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88" w:rsidRDefault="00CD5788" w:rsidP="00CD5788">
      <w:pPr>
        <w:pStyle w:val="gemStandard"/>
      </w:pPr>
    </w:p>
    <w:p w:rsidR="00CD5788" w:rsidRDefault="00CD5788" w:rsidP="00CD5788">
      <w:pPr>
        <w:pStyle w:val="gemStandard"/>
      </w:pPr>
    </w:p>
    <w:p w:rsidR="00CD5788" w:rsidRDefault="00CD5788" w:rsidP="00CD5788">
      <w:pPr>
        <w:pStyle w:val="gemStandard"/>
      </w:pPr>
    </w:p>
    <w:p w:rsidR="00CD5788" w:rsidRPr="00BE3652" w:rsidRDefault="00CD5788" w:rsidP="00CD5788">
      <w:pPr>
        <w:pStyle w:val="gemStandard"/>
      </w:pPr>
    </w:p>
    <w:p w:rsidR="00CD5788" w:rsidRPr="00BE3652" w:rsidRDefault="00CD5788" w:rsidP="00CD5788">
      <w:pPr>
        <w:pStyle w:val="gemStandard"/>
      </w:pPr>
    </w:p>
    <w:p w:rsidR="00CD5788" w:rsidRPr="00E13858" w:rsidRDefault="00CD5788" w:rsidP="00CD5788">
      <w:pPr>
        <w:pStyle w:val="Titel1"/>
        <w:rPr>
          <w:rFonts w:cs="Arial"/>
        </w:rPr>
      </w:pPr>
      <w:r w:rsidRPr="00E13858">
        <w:rPr>
          <w:rFonts w:cs="Arial"/>
        </w:rPr>
        <w:t>Einführung der Gesundheitskarte</w:t>
      </w:r>
    </w:p>
    <w:p w:rsidR="00CD5788" w:rsidRPr="00E13858" w:rsidRDefault="00CD5788" w:rsidP="00CD5788">
      <w:pPr>
        <w:pStyle w:val="gemStandard"/>
      </w:pPr>
    </w:p>
    <w:p w:rsidR="00CD5788" w:rsidRPr="00E13858" w:rsidRDefault="00CD5788" w:rsidP="00CD5788">
      <w:pPr>
        <w:pStyle w:val="gemStandard"/>
      </w:pPr>
    </w:p>
    <w:p w:rsidR="00CD5788" w:rsidRPr="00E13858" w:rsidRDefault="00CD5788" w:rsidP="00CD5788">
      <w:pPr>
        <w:pStyle w:val="gemStandard"/>
      </w:pPr>
    </w:p>
    <w:p w:rsidR="00CD5788" w:rsidRPr="00E13858" w:rsidRDefault="00CD5788" w:rsidP="00CD5788">
      <w:pPr>
        <w:pStyle w:val="gemStandard"/>
      </w:pPr>
    </w:p>
    <w:p w:rsidR="00CD5788" w:rsidRDefault="00CD5788" w:rsidP="00CD5788">
      <w:pPr>
        <w:pStyle w:val="gemTitel2"/>
        <w:spacing w:before="360"/>
        <w:rPr>
          <w:rFonts w:cs="Arial"/>
        </w:rPr>
      </w:pPr>
      <w:bookmarkStart w:id="0" w:name="DokTitel"/>
      <w:r w:rsidRPr="00E13858">
        <w:rPr>
          <w:rFonts w:cs="Arial"/>
        </w:rPr>
        <w:t>Spezifikation des elektron</w:t>
      </w:r>
      <w:r w:rsidRPr="00E13858">
        <w:rPr>
          <w:rFonts w:cs="Arial"/>
        </w:rPr>
        <w:t>i</w:t>
      </w:r>
      <w:r w:rsidRPr="00E13858">
        <w:rPr>
          <w:rFonts w:cs="Arial"/>
        </w:rPr>
        <w:t>schen Heilberufsausweises</w:t>
      </w:r>
    </w:p>
    <w:p w:rsidR="00CD5788" w:rsidRPr="00E13858" w:rsidRDefault="00CD5788" w:rsidP="00CD5788">
      <w:pPr>
        <w:pStyle w:val="gemTitel2"/>
        <w:spacing w:before="360"/>
        <w:rPr>
          <w:rFonts w:cs="Arial"/>
        </w:rPr>
      </w:pPr>
      <w:r w:rsidRPr="00E13858">
        <w:rPr>
          <w:rFonts w:cs="Arial"/>
        </w:rPr>
        <w:t>HBA-Objektsystem</w:t>
      </w:r>
      <w:bookmarkEnd w:id="0"/>
    </w:p>
    <w:p w:rsidR="00CD5788" w:rsidRPr="00E13858" w:rsidRDefault="00CD5788" w:rsidP="00CD5788">
      <w:pPr>
        <w:pStyle w:val="gemStandard"/>
      </w:pPr>
    </w:p>
    <w:p w:rsidR="00CD5788" w:rsidRPr="00E13858" w:rsidRDefault="00CD5788" w:rsidP="00CD5788">
      <w:pPr>
        <w:pStyle w:val="gemStandard"/>
        <w:rPr>
          <w:sz w:val="24"/>
          <w:szCs w:val="24"/>
        </w:rPr>
      </w:pPr>
    </w:p>
    <w:p w:rsidR="00CD5788" w:rsidRPr="00E13858" w:rsidRDefault="00CD5788" w:rsidP="00CD5788">
      <w:pPr>
        <w:pStyle w:val="gemStandard"/>
        <w:rPr>
          <w:sz w:val="24"/>
          <w:szCs w:val="24"/>
        </w:rPr>
      </w:pPr>
    </w:p>
    <w:p w:rsidR="00CD5788" w:rsidRPr="00E13858" w:rsidRDefault="00CD5788" w:rsidP="00CD5788">
      <w:pPr>
        <w:pStyle w:val="gemStandard"/>
        <w:rPr>
          <w:sz w:val="24"/>
          <w:szCs w:val="24"/>
        </w:rPr>
      </w:pPr>
    </w:p>
    <w:tbl>
      <w:tblPr>
        <w:tblW w:w="0" w:type="auto"/>
        <w:jc w:val="center"/>
        <w:tblInd w:w="2808" w:type="dxa"/>
        <w:tblLook w:val="01E0" w:firstRow="1" w:lastRow="1" w:firstColumn="1" w:lastColumn="1" w:noHBand="0" w:noVBand="0"/>
      </w:tblPr>
      <w:tblGrid>
        <w:gridCol w:w="1797"/>
        <w:gridCol w:w="4005"/>
      </w:tblGrid>
      <w:tr w:rsidR="00CD5788" w:rsidRPr="00E13858">
        <w:trPr>
          <w:jc w:val="center"/>
        </w:trPr>
        <w:tc>
          <w:tcPr>
            <w:tcW w:w="1797" w:type="dxa"/>
          </w:tcPr>
          <w:p w:rsidR="00CD5788" w:rsidRPr="00E13858" w:rsidRDefault="00CD5788" w:rsidP="00CD5788">
            <w:pPr>
              <w:pStyle w:val="gemtab11ptAbstand"/>
            </w:pPr>
            <w:r w:rsidRPr="00E13858">
              <w:t>Version:</w:t>
            </w:r>
          </w:p>
        </w:tc>
        <w:tc>
          <w:tcPr>
            <w:tcW w:w="4005" w:type="dxa"/>
          </w:tcPr>
          <w:p w:rsidR="00CD5788" w:rsidRPr="00E13858" w:rsidRDefault="00CD5788" w:rsidP="00CD5788">
            <w:pPr>
              <w:pStyle w:val="gemtab11ptAbstand"/>
              <w:rPr>
                <w:szCs w:val="22"/>
                <w:lang w:val="en-GB"/>
              </w:rPr>
            </w:pPr>
            <w:bookmarkStart w:id="1" w:name="Version"/>
            <w:r w:rsidRPr="00E13858">
              <w:rPr>
                <w:szCs w:val="22"/>
                <w:lang w:val="en-GB"/>
              </w:rPr>
              <w:t>3.</w:t>
            </w:r>
            <w:r>
              <w:rPr>
                <w:szCs w:val="22"/>
                <w:lang w:val="en-GB"/>
              </w:rPr>
              <w:t>10.0</w:t>
            </w:r>
            <w:bookmarkEnd w:id="1"/>
          </w:p>
        </w:tc>
      </w:tr>
      <w:tr w:rsidR="00CD5788" w:rsidRPr="00E13858">
        <w:trPr>
          <w:jc w:val="center"/>
        </w:trPr>
        <w:tc>
          <w:tcPr>
            <w:tcW w:w="1797" w:type="dxa"/>
          </w:tcPr>
          <w:p w:rsidR="00CD5788" w:rsidRPr="00E13858" w:rsidRDefault="00CD5788" w:rsidP="00CD5788">
            <w:pPr>
              <w:pStyle w:val="gemtab11ptAbstand"/>
              <w:rPr>
                <w:lang w:val="en-GB"/>
              </w:rPr>
            </w:pPr>
            <w:r w:rsidRPr="00E13858">
              <w:rPr>
                <w:lang w:val="en-GB"/>
              </w:rPr>
              <w:t>Revision:</w:t>
            </w:r>
          </w:p>
        </w:tc>
        <w:tc>
          <w:tcPr>
            <w:tcW w:w="4005" w:type="dxa"/>
          </w:tcPr>
          <w:p w:rsidR="00CD5788" w:rsidRPr="00E13858" w:rsidRDefault="00CD5788" w:rsidP="00CD5788">
            <w:pPr>
              <w:pStyle w:val="gemtab11ptAbstand"/>
              <w:rPr>
                <w:lang w:val="en-GB"/>
              </w:rPr>
            </w:pPr>
            <w:r w:rsidRPr="00E13858">
              <w:rPr>
                <w:lang w:val="en-GB"/>
              </w:rPr>
              <w:t xml:space="preserve">\main\rel_online\rel_ors1\rel_opb1\24                                                                                                                                                         </w:t>
            </w:r>
          </w:p>
        </w:tc>
      </w:tr>
      <w:tr w:rsidR="00CD5788" w:rsidRPr="00E13858">
        <w:trPr>
          <w:jc w:val="center"/>
        </w:trPr>
        <w:tc>
          <w:tcPr>
            <w:tcW w:w="1797" w:type="dxa"/>
          </w:tcPr>
          <w:p w:rsidR="00CD5788" w:rsidRPr="00E13858" w:rsidRDefault="00CD5788" w:rsidP="00CD5788">
            <w:pPr>
              <w:pStyle w:val="gemtab11ptAbstand"/>
            </w:pPr>
            <w:r w:rsidRPr="00E13858">
              <w:t>Stand:</w:t>
            </w:r>
          </w:p>
        </w:tc>
        <w:tc>
          <w:tcPr>
            <w:tcW w:w="4005" w:type="dxa"/>
          </w:tcPr>
          <w:p w:rsidR="00CD5788" w:rsidRPr="00E13858" w:rsidRDefault="005A61D5" w:rsidP="005A61D5">
            <w:pPr>
              <w:pStyle w:val="gemtab11ptAbstand"/>
            </w:pPr>
            <w:bookmarkStart w:id="2" w:name="Datum"/>
            <w:r>
              <w:t>28</w:t>
            </w:r>
            <w:r w:rsidR="00CD5788">
              <w:t>.10.2016</w:t>
            </w:r>
            <w:bookmarkEnd w:id="2"/>
          </w:p>
        </w:tc>
      </w:tr>
      <w:tr w:rsidR="00CD5788" w:rsidRPr="00E13858">
        <w:trPr>
          <w:jc w:val="center"/>
        </w:trPr>
        <w:tc>
          <w:tcPr>
            <w:tcW w:w="1797" w:type="dxa"/>
          </w:tcPr>
          <w:p w:rsidR="00CD5788" w:rsidRPr="00E13858" w:rsidRDefault="00CD5788" w:rsidP="00CD5788">
            <w:pPr>
              <w:pStyle w:val="gemtab11ptAbstand"/>
            </w:pPr>
            <w:r w:rsidRPr="00E13858">
              <w:t>Status:</w:t>
            </w:r>
          </w:p>
        </w:tc>
        <w:tc>
          <w:tcPr>
            <w:tcW w:w="4005" w:type="dxa"/>
          </w:tcPr>
          <w:p w:rsidR="00CD5788" w:rsidRPr="00E13858" w:rsidRDefault="00CD5788" w:rsidP="00CD5788">
            <w:pPr>
              <w:pStyle w:val="gemtab11ptAbstand"/>
            </w:pPr>
            <w:r>
              <w:t>freigegeben</w:t>
            </w:r>
          </w:p>
        </w:tc>
      </w:tr>
      <w:tr w:rsidR="00CD5788" w:rsidRPr="00E13858">
        <w:trPr>
          <w:jc w:val="center"/>
        </w:trPr>
        <w:tc>
          <w:tcPr>
            <w:tcW w:w="1797" w:type="dxa"/>
          </w:tcPr>
          <w:p w:rsidR="00CD5788" w:rsidRPr="00E13858" w:rsidRDefault="00CD5788" w:rsidP="00CD5788">
            <w:pPr>
              <w:pStyle w:val="gemtab11ptAbstand"/>
            </w:pPr>
            <w:r w:rsidRPr="00E13858">
              <w:t>Klassifizierung</w:t>
            </w:r>
          </w:p>
        </w:tc>
        <w:tc>
          <w:tcPr>
            <w:tcW w:w="4005" w:type="dxa"/>
          </w:tcPr>
          <w:p w:rsidR="00CD5788" w:rsidRPr="00E13858" w:rsidRDefault="00CD5788" w:rsidP="00CD5788">
            <w:pPr>
              <w:pStyle w:val="gemtab11ptAbstand"/>
            </w:pPr>
            <w:bookmarkStart w:id="3" w:name="Klassifizierung"/>
            <w:r>
              <w:t>öffentlich</w:t>
            </w:r>
            <w:bookmarkEnd w:id="3"/>
          </w:p>
        </w:tc>
      </w:tr>
      <w:tr w:rsidR="00CD5788" w:rsidRPr="00E13858">
        <w:trPr>
          <w:jc w:val="center"/>
        </w:trPr>
        <w:tc>
          <w:tcPr>
            <w:tcW w:w="1797" w:type="dxa"/>
          </w:tcPr>
          <w:p w:rsidR="00CD5788" w:rsidRPr="00E13858" w:rsidRDefault="00CD5788" w:rsidP="00CD5788">
            <w:pPr>
              <w:pStyle w:val="gemtab11ptAbstand"/>
            </w:pPr>
            <w:r w:rsidRPr="00E13858">
              <w:t>Referenzierung:</w:t>
            </w:r>
          </w:p>
        </w:tc>
        <w:tc>
          <w:tcPr>
            <w:tcW w:w="4005" w:type="dxa"/>
          </w:tcPr>
          <w:p w:rsidR="00CD5788" w:rsidRPr="00E13858" w:rsidRDefault="00CD5788" w:rsidP="00CD5788">
            <w:pPr>
              <w:pStyle w:val="gemtab11ptAbstand"/>
            </w:pPr>
            <w:r w:rsidRPr="00E13858">
              <w:t>[gemSpec_HBA_ObjSys]</w:t>
            </w:r>
          </w:p>
        </w:tc>
      </w:tr>
    </w:tbl>
    <w:p w:rsidR="00CD5788" w:rsidRPr="00427AA6" w:rsidRDefault="00CD5788" w:rsidP="00CD5788">
      <w:pPr>
        <w:pStyle w:val="Formatvorlagegemnonum1Fett"/>
        <w:autoSpaceDE w:val="0"/>
        <w:autoSpaceDN w:val="0"/>
        <w:adjustRightInd w:val="0"/>
        <w:spacing w:after="0"/>
        <w:rPr>
          <w:rFonts w:hint="eastAsia"/>
        </w:rPr>
        <w:sectPr w:rsidR="00CD5788" w:rsidRPr="00427AA6" w:rsidSect="00CD5788">
          <w:headerReference w:type="default" r:id="rId8"/>
          <w:footerReference w:type="default" r:id="rId9"/>
          <w:headerReference w:type="first" r:id="rId10"/>
          <w:footerReference w:type="first" r:id="rId11"/>
          <w:pgSz w:w="11906" w:h="16838" w:code="9"/>
          <w:pgMar w:top="1469" w:right="1469" w:bottom="1701" w:left="1701" w:header="720" w:footer="340" w:gutter="0"/>
          <w:pgBorders w:offsetFrom="page">
            <w:right w:val="single" w:sz="48" w:space="24" w:color="FFCC99"/>
          </w:pgBorders>
          <w:cols w:space="720"/>
          <w:titlePg/>
        </w:sectPr>
      </w:pPr>
      <w:bookmarkStart w:id="9" w:name="_Toc182360911"/>
      <w:bookmarkStart w:id="10" w:name="_Toc184742440"/>
      <w:bookmarkStart w:id="11" w:name="_Toc317576077"/>
    </w:p>
    <w:p w:rsidR="00CD5788" w:rsidRPr="00082818" w:rsidRDefault="00CD5788" w:rsidP="00082818">
      <w:pPr>
        <w:pStyle w:val="Titel"/>
        <w:pBdr>
          <w:top w:val="single" w:sz="4" w:space="10" w:color="auto"/>
          <w:bottom w:val="single" w:sz="4" w:space="10" w:color="auto"/>
        </w:pBdr>
        <w:rPr>
          <w:rFonts w:cs="Arial"/>
        </w:rPr>
      </w:pPr>
      <w:r w:rsidRPr="00082818">
        <w:rPr>
          <w:rFonts w:cs="Arial"/>
        </w:rPr>
        <w:lastRenderedPageBreak/>
        <w:t>Dokumentinformationen</w:t>
      </w:r>
      <w:bookmarkEnd w:id="9"/>
      <w:bookmarkEnd w:id="10"/>
      <w:bookmarkEnd w:id="11"/>
    </w:p>
    <w:p w:rsidR="00CD5788" w:rsidRPr="00C53A4D" w:rsidRDefault="00CD5788" w:rsidP="00CD5788">
      <w:pPr>
        <w:pStyle w:val="gemStandardfett"/>
      </w:pPr>
      <w:r w:rsidRPr="00C53A4D">
        <w:t>Änderungen zur Vorversion</w:t>
      </w:r>
    </w:p>
    <w:p w:rsidR="00CD5788" w:rsidRDefault="00CD5788" w:rsidP="00CD5788">
      <w:pPr>
        <w:pStyle w:val="gemStandard"/>
        <w:rPr>
          <w:szCs w:val="22"/>
        </w:rPr>
      </w:pPr>
      <w:r>
        <w:t>Überarbeitung der Dokumente für den Online-Produktivbetrieb (Stufe 1), als Grundlage für Produktivzulassungen und den bundesweiten Rollout.</w:t>
      </w:r>
    </w:p>
    <w:p w:rsidR="00CD5788" w:rsidRPr="00082818" w:rsidRDefault="00CD5788" w:rsidP="00082818">
      <w:pPr>
        <w:pStyle w:val="Titel"/>
        <w:jc w:val="left"/>
        <w:rPr>
          <w:rFonts w:cs="Arial"/>
          <w:sz w:val="26"/>
        </w:rPr>
      </w:pPr>
      <w:r w:rsidRPr="00082818">
        <w:rPr>
          <w:rFonts w:cs="Arial"/>
          <w:sz w:val="26"/>
        </w:rPr>
        <w:t>Dokumentenhistorie</w:t>
      </w:r>
    </w:p>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28"/>
        <w:gridCol w:w="900"/>
        <w:gridCol w:w="720"/>
        <w:gridCol w:w="4568"/>
        <w:gridCol w:w="1701"/>
      </w:tblGrid>
      <w:tr w:rsidR="00CD5788" w:rsidRPr="00C10AD5" w:rsidTr="00CD5788">
        <w:trPr>
          <w:tblHeader/>
        </w:trPr>
        <w:tc>
          <w:tcPr>
            <w:tcW w:w="928" w:type="dxa"/>
            <w:shd w:val="clear" w:color="auto" w:fill="E0E0E0"/>
          </w:tcPr>
          <w:p w:rsidR="00CD5788" w:rsidRPr="00C10AD5" w:rsidRDefault="00CD5788" w:rsidP="00CD5788">
            <w:pPr>
              <w:pStyle w:val="gemtabohne"/>
              <w:keepNext/>
              <w:rPr>
                <w:b/>
                <w:sz w:val="20"/>
                <w:lang w:val="en-US"/>
              </w:rPr>
            </w:pPr>
            <w:r w:rsidRPr="00C10AD5">
              <w:rPr>
                <w:b/>
                <w:sz w:val="20"/>
                <w:lang w:val="en-US"/>
              </w:rPr>
              <w:t>Vers</w:t>
            </w:r>
            <w:r w:rsidRPr="00C10AD5">
              <w:rPr>
                <w:b/>
                <w:sz w:val="20"/>
                <w:lang w:val="en-US"/>
              </w:rPr>
              <w:t>i</w:t>
            </w:r>
            <w:r w:rsidRPr="00C10AD5">
              <w:rPr>
                <w:b/>
                <w:sz w:val="20"/>
                <w:lang w:val="en-US"/>
              </w:rPr>
              <w:t>on</w:t>
            </w:r>
          </w:p>
        </w:tc>
        <w:tc>
          <w:tcPr>
            <w:tcW w:w="900" w:type="dxa"/>
            <w:shd w:val="clear" w:color="auto" w:fill="E0E0E0"/>
          </w:tcPr>
          <w:p w:rsidR="00CD5788" w:rsidRPr="00C10AD5" w:rsidRDefault="00CD5788" w:rsidP="00CD5788">
            <w:pPr>
              <w:pStyle w:val="gemtabohne"/>
              <w:keepNext/>
              <w:rPr>
                <w:b/>
                <w:sz w:val="20"/>
                <w:lang w:val="en-US"/>
              </w:rPr>
            </w:pPr>
            <w:r w:rsidRPr="00C10AD5">
              <w:rPr>
                <w:b/>
                <w:sz w:val="20"/>
                <w:lang w:val="en-US"/>
              </w:rPr>
              <w:t>Stand</w:t>
            </w:r>
          </w:p>
        </w:tc>
        <w:tc>
          <w:tcPr>
            <w:tcW w:w="720" w:type="dxa"/>
            <w:shd w:val="clear" w:color="auto" w:fill="E0E0E0"/>
          </w:tcPr>
          <w:p w:rsidR="00CD5788" w:rsidRPr="00C10AD5" w:rsidRDefault="00CD5788" w:rsidP="00CD5788">
            <w:pPr>
              <w:pStyle w:val="gemtabohne"/>
              <w:keepNext/>
              <w:rPr>
                <w:b/>
                <w:sz w:val="20"/>
                <w:lang w:val="en-US"/>
              </w:rPr>
            </w:pPr>
            <w:r w:rsidRPr="00C10AD5">
              <w:rPr>
                <w:b/>
                <w:sz w:val="20"/>
                <w:lang w:val="en-US"/>
              </w:rPr>
              <w:t>Kap./ Se</w:t>
            </w:r>
            <w:r w:rsidRPr="00C10AD5">
              <w:rPr>
                <w:b/>
                <w:sz w:val="20"/>
                <w:lang w:val="en-US"/>
              </w:rPr>
              <w:t>i</w:t>
            </w:r>
            <w:r w:rsidRPr="00C10AD5">
              <w:rPr>
                <w:b/>
                <w:sz w:val="20"/>
                <w:lang w:val="en-US"/>
              </w:rPr>
              <w:t>te</w:t>
            </w:r>
          </w:p>
        </w:tc>
        <w:tc>
          <w:tcPr>
            <w:tcW w:w="4568" w:type="dxa"/>
            <w:shd w:val="clear" w:color="auto" w:fill="E0E0E0"/>
          </w:tcPr>
          <w:p w:rsidR="00CD5788" w:rsidRPr="00B54DBD" w:rsidRDefault="00CD5788" w:rsidP="00CD5788">
            <w:pPr>
              <w:pStyle w:val="gemtabohne"/>
              <w:keepNext/>
              <w:rPr>
                <w:b/>
                <w:caps/>
                <w:sz w:val="20"/>
              </w:rPr>
            </w:pPr>
            <w:r w:rsidRPr="00B54DBD">
              <w:rPr>
                <w:b/>
                <w:sz w:val="20"/>
              </w:rPr>
              <w:t>Grund der Änderung, besondere Hi</w:t>
            </w:r>
            <w:r w:rsidRPr="00B54DBD">
              <w:rPr>
                <w:b/>
                <w:sz w:val="20"/>
              </w:rPr>
              <w:t>n</w:t>
            </w:r>
            <w:r w:rsidRPr="00B54DBD">
              <w:rPr>
                <w:b/>
                <w:sz w:val="20"/>
              </w:rPr>
              <w:t>weise</w:t>
            </w:r>
          </w:p>
        </w:tc>
        <w:tc>
          <w:tcPr>
            <w:tcW w:w="1701" w:type="dxa"/>
            <w:shd w:val="clear" w:color="auto" w:fill="E0E0E0"/>
          </w:tcPr>
          <w:p w:rsidR="00CD5788" w:rsidRPr="00C10AD5" w:rsidRDefault="00CD5788" w:rsidP="00CD5788">
            <w:pPr>
              <w:pStyle w:val="gemtabohne"/>
              <w:keepNext/>
              <w:rPr>
                <w:b/>
                <w:sz w:val="20"/>
                <w:lang w:val="en-US"/>
              </w:rPr>
            </w:pPr>
            <w:r w:rsidRPr="00C10AD5">
              <w:rPr>
                <w:b/>
                <w:sz w:val="20"/>
                <w:lang w:val="en-US"/>
              </w:rPr>
              <w:t>Bearbe</w:t>
            </w:r>
            <w:r w:rsidRPr="00C10AD5">
              <w:rPr>
                <w:b/>
                <w:sz w:val="20"/>
                <w:lang w:val="en-US"/>
              </w:rPr>
              <w:t>i</w:t>
            </w:r>
            <w:r w:rsidRPr="00C10AD5">
              <w:rPr>
                <w:b/>
                <w:sz w:val="20"/>
                <w:lang w:val="en-US"/>
              </w:rPr>
              <w:t>tung</w:t>
            </w:r>
          </w:p>
        </w:tc>
      </w:tr>
      <w:tr w:rsidR="00CD5788" w:rsidRPr="00E13858" w:rsidTr="00CD5788">
        <w:tc>
          <w:tcPr>
            <w:tcW w:w="928" w:type="dxa"/>
            <w:shd w:val="clear" w:color="auto" w:fill="auto"/>
          </w:tcPr>
          <w:p w:rsidR="00CD5788" w:rsidRPr="00C10AD5" w:rsidRDefault="00CD5788" w:rsidP="00CD5788">
            <w:pPr>
              <w:pStyle w:val="gemtabohne"/>
              <w:rPr>
                <w:sz w:val="20"/>
                <w:lang w:val="en-US"/>
              </w:rPr>
            </w:pPr>
            <w:r w:rsidRPr="00C10AD5">
              <w:rPr>
                <w:sz w:val="20"/>
                <w:lang w:val="en-US"/>
              </w:rPr>
              <w:t>2.3.2</w:t>
            </w:r>
          </w:p>
        </w:tc>
        <w:tc>
          <w:tcPr>
            <w:tcW w:w="900" w:type="dxa"/>
            <w:shd w:val="clear" w:color="auto" w:fill="auto"/>
          </w:tcPr>
          <w:p w:rsidR="00CD5788" w:rsidRPr="00C10AD5" w:rsidRDefault="00CD5788" w:rsidP="00CD5788">
            <w:pPr>
              <w:pStyle w:val="gemtabohne"/>
              <w:rPr>
                <w:sz w:val="20"/>
                <w:lang w:val="en-US"/>
              </w:rPr>
            </w:pPr>
            <w:r w:rsidRPr="00C10AD5">
              <w:rPr>
                <w:sz w:val="20"/>
                <w:lang w:val="en-US"/>
              </w:rPr>
              <w:t>05.08.09</w:t>
            </w:r>
          </w:p>
        </w:tc>
        <w:tc>
          <w:tcPr>
            <w:tcW w:w="720" w:type="dxa"/>
            <w:shd w:val="clear" w:color="auto" w:fill="auto"/>
          </w:tcPr>
          <w:p w:rsidR="00CD5788" w:rsidRPr="00C10AD5" w:rsidRDefault="00CD5788" w:rsidP="00CD5788">
            <w:pPr>
              <w:pStyle w:val="gemtabohne"/>
              <w:rPr>
                <w:sz w:val="20"/>
                <w:lang w:val="en-US"/>
              </w:rPr>
            </w:pPr>
          </w:p>
        </w:tc>
        <w:tc>
          <w:tcPr>
            <w:tcW w:w="4568" w:type="dxa"/>
            <w:shd w:val="clear" w:color="auto" w:fill="auto"/>
          </w:tcPr>
          <w:p w:rsidR="00CD5788" w:rsidRPr="00E13858" w:rsidRDefault="00CD5788" w:rsidP="00CD5788">
            <w:pPr>
              <w:pStyle w:val="gemtabohne"/>
              <w:rPr>
                <w:sz w:val="20"/>
              </w:rPr>
            </w:pPr>
            <w:r w:rsidRPr="00B54DBD">
              <w:rPr>
                <w:sz w:val="20"/>
              </w:rPr>
              <w:t>Die Version 2.3</w:t>
            </w:r>
            <w:r w:rsidRPr="00E13858">
              <w:rPr>
                <w:sz w:val="20"/>
              </w:rPr>
              <w:t>.2 der „Spezifikation des elektronischen Heilberufsausweises, Teil 2: HPC – Anwendungen und Funktionen“ für die Generation 1 ist Grun</w:t>
            </w:r>
            <w:r w:rsidRPr="00E13858">
              <w:rPr>
                <w:sz w:val="20"/>
              </w:rPr>
              <w:t>d</w:t>
            </w:r>
            <w:r w:rsidRPr="00E13858">
              <w:rPr>
                <w:sz w:val="20"/>
              </w:rPr>
              <w:t>lage der vorliegenden Spezifikation. Die Dokumentenhistorie der Version 2.3.2 ist nicht in di</w:t>
            </w:r>
            <w:r w:rsidRPr="00E13858">
              <w:rPr>
                <w:sz w:val="20"/>
              </w:rPr>
              <w:t>e</w:t>
            </w:r>
            <w:r w:rsidRPr="00E13858">
              <w:rPr>
                <w:sz w:val="20"/>
              </w:rPr>
              <w:t>ses Dokument übernommen worden; sie kann bei Bedarf dort ei</w:t>
            </w:r>
            <w:r w:rsidRPr="00E13858">
              <w:rPr>
                <w:sz w:val="20"/>
              </w:rPr>
              <w:t>n</w:t>
            </w:r>
            <w:r w:rsidRPr="00E13858">
              <w:rPr>
                <w:sz w:val="20"/>
              </w:rPr>
              <w:t>gesehen werden.</w:t>
            </w:r>
          </w:p>
        </w:tc>
        <w:tc>
          <w:tcPr>
            <w:tcW w:w="1701" w:type="dxa"/>
            <w:shd w:val="clear" w:color="auto" w:fill="auto"/>
          </w:tcPr>
          <w:p w:rsidR="00CD5788" w:rsidRPr="00E13858" w:rsidRDefault="00CD5788" w:rsidP="00CD5788">
            <w:pPr>
              <w:pStyle w:val="gemtabohne"/>
              <w:rPr>
                <w:sz w:val="20"/>
              </w:rPr>
            </w:pPr>
            <w:r>
              <w:rPr>
                <w:sz w:val="20"/>
              </w:rPr>
              <w:t>g</w:t>
            </w:r>
            <w:r w:rsidRPr="00E13858">
              <w:rPr>
                <w:sz w:val="20"/>
              </w:rPr>
              <w:t>ematik</w:t>
            </w:r>
          </w:p>
        </w:tc>
      </w:tr>
      <w:tr w:rsidR="00CD5788" w:rsidRPr="00E13858" w:rsidTr="00CD5788">
        <w:tc>
          <w:tcPr>
            <w:tcW w:w="928" w:type="dxa"/>
            <w:shd w:val="clear" w:color="auto" w:fill="auto"/>
          </w:tcPr>
          <w:p w:rsidR="00CD5788" w:rsidRPr="00E13858" w:rsidRDefault="00CD5788" w:rsidP="00CD5788">
            <w:pPr>
              <w:pStyle w:val="gemtabohne"/>
              <w:rPr>
                <w:sz w:val="20"/>
              </w:rPr>
            </w:pPr>
            <w:r w:rsidRPr="00E13858">
              <w:rPr>
                <w:sz w:val="20"/>
              </w:rPr>
              <w:t>3.0.0</w:t>
            </w:r>
          </w:p>
        </w:tc>
        <w:tc>
          <w:tcPr>
            <w:tcW w:w="900" w:type="dxa"/>
            <w:shd w:val="clear" w:color="auto" w:fill="auto"/>
          </w:tcPr>
          <w:p w:rsidR="00CD5788" w:rsidRPr="00E13858" w:rsidRDefault="00CD5788" w:rsidP="00CD5788">
            <w:pPr>
              <w:pStyle w:val="gemtabohne"/>
              <w:rPr>
                <w:sz w:val="20"/>
              </w:rPr>
            </w:pPr>
            <w:r w:rsidRPr="00E13858">
              <w:rPr>
                <w:sz w:val="20"/>
              </w:rPr>
              <w:t>19.09.12</w:t>
            </w:r>
          </w:p>
        </w:tc>
        <w:tc>
          <w:tcPr>
            <w:tcW w:w="720" w:type="dxa"/>
            <w:shd w:val="clear" w:color="auto" w:fill="auto"/>
          </w:tcPr>
          <w:p w:rsidR="00CD5788" w:rsidRPr="00E13858" w:rsidRDefault="00CD5788" w:rsidP="00CD5788">
            <w:pPr>
              <w:pStyle w:val="gemtabohne"/>
              <w:rPr>
                <w:sz w:val="20"/>
              </w:rPr>
            </w:pPr>
          </w:p>
        </w:tc>
        <w:tc>
          <w:tcPr>
            <w:tcW w:w="4568" w:type="dxa"/>
            <w:shd w:val="clear" w:color="auto" w:fill="auto"/>
          </w:tcPr>
          <w:p w:rsidR="00CD5788" w:rsidRPr="00E13858" w:rsidRDefault="00CD5788" w:rsidP="00CD5788">
            <w:pPr>
              <w:pStyle w:val="gemtabohne"/>
              <w:rPr>
                <w:sz w:val="20"/>
              </w:rPr>
            </w:pPr>
            <w:r w:rsidRPr="00E13858">
              <w:rPr>
                <w:sz w:val="20"/>
              </w:rPr>
              <w:t>freigegeben</w:t>
            </w:r>
          </w:p>
        </w:tc>
        <w:tc>
          <w:tcPr>
            <w:tcW w:w="1701" w:type="dxa"/>
            <w:shd w:val="clear" w:color="auto" w:fill="auto"/>
          </w:tcPr>
          <w:p w:rsidR="00CD5788" w:rsidRPr="00E13858" w:rsidRDefault="00CD5788" w:rsidP="00CD5788">
            <w:pPr>
              <w:pStyle w:val="gemtabohne"/>
              <w:rPr>
                <w:sz w:val="20"/>
              </w:rPr>
            </w:pPr>
            <w:r w:rsidRPr="00E13858">
              <w:rPr>
                <w:sz w:val="20"/>
              </w:rPr>
              <w:t>gematik</w:t>
            </w:r>
          </w:p>
        </w:tc>
      </w:tr>
      <w:tr w:rsidR="00CD5788" w:rsidTr="00CD5788">
        <w:tc>
          <w:tcPr>
            <w:tcW w:w="928" w:type="dxa"/>
            <w:shd w:val="clear" w:color="auto" w:fill="auto"/>
          </w:tcPr>
          <w:p w:rsidR="00CD5788" w:rsidRPr="00E13858" w:rsidRDefault="00CD5788" w:rsidP="00CD5788">
            <w:pPr>
              <w:pStyle w:val="gemtabohne"/>
              <w:rPr>
                <w:sz w:val="20"/>
              </w:rPr>
            </w:pPr>
            <w:r w:rsidRPr="00E13858">
              <w:rPr>
                <w:sz w:val="20"/>
              </w:rPr>
              <w:t>3.1.0</w:t>
            </w:r>
          </w:p>
        </w:tc>
        <w:tc>
          <w:tcPr>
            <w:tcW w:w="900" w:type="dxa"/>
            <w:shd w:val="clear" w:color="auto" w:fill="auto"/>
          </w:tcPr>
          <w:p w:rsidR="00CD5788" w:rsidRPr="00E13858" w:rsidRDefault="00CD5788" w:rsidP="00CD5788">
            <w:pPr>
              <w:pStyle w:val="gemtabohne"/>
              <w:rPr>
                <w:sz w:val="20"/>
              </w:rPr>
            </w:pPr>
            <w:r w:rsidRPr="00E13858">
              <w:rPr>
                <w:sz w:val="20"/>
              </w:rPr>
              <w:t>30.01.13</w:t>
            </w:r>
          </w:p>
        </w:tc>
        <w:tc>
          <w:tcPr>
            <w:tcW w:w="720" w:type="dxa"/>
            <w:shd w:val="clear" w:color="auto" w:fill="auto"/>
          </w:tcPr>
          <w:p w:rsidR="00CD5788" w:rsidRPr="00E13858" w:rsidRDefault="00CD5788" w:rsidP="00CD5788">
            <w:pPr>
              <w:pStyle w:val="gemtabohne"/>
              <w:rPr>
                <w:sz w:val="20"/>
              </w:rPr>
            </w:pPr>
          </w:p>
        </w:tc>
        <w:tc>
          <w:tcPr>
            <w:tcW w:w="4568" w:type="dxa"/>
            <w:shd w:val="clear" w:color="auto" w:fill="auto"/>
          </w:tcPr>
          <w:p w:rsidR="00CD5788" w:rsidRPr="00E13858" w:rsidRDefault="00CD5788" w:rsidP="00CD5788">
            <w:pPr>
              <w:pStyle w:val="gemtabohne"/>
              <w:rPr>
                <w:sz w:val="20"/>
              </w:rPr>
            </w:pPr>
            <w:r w:rsidRPr="00E13858">
              <w:rPr>
                <w:sz w:val="20"/>
              </w:rPr>
              <w:t>Harmonisierung mit der Struktur der anderen ObjSys-Spezifikationen und Entfernen der N-Nummerierung</w:t>
            </w:r>
          </w:p>
        </w:tc>
        <w:tc>
          <w:tcPr>
            <w:tcW w:w="1701" w:type="dxa"/>
            <w:shd w:val="clear" w:color="auto" w:fill="auto"/>
          </w:tcPr>
          <w:p w:rsidR="00CD5788" w:rsidRDefault="00CD5788">
            <w:r w:rsidRPr="006336FB">
              <w:rPr>
                <w:sz w:val="20"/>
              </w:rPr>
              <w:t>gematik</w:t>
            </w:r>
          </w:p>
        </w:tc>
      </w:tr>
      <w:tr w:rsidR="00CD5788" w:rsidTr="00CD5788">
        <w:tc>
          <w:tcPr>
            <w:tcW w:w="928" w:type="dxa"/>
            <w:shd w:val="clear" w:color="auto" w:fill="auto"/>
          </w:tcPr>
          <w:p w:rsidR="00CD5788" w:rsidRPr="00E13858" w:rsidRDefault="00CD5788" w:rsidP="00CD5788">
            <w:pPr>
              <w:pStyle w:val="gemtabohne"/>
              <w:rPr>
                <w:sz w:val="20"/>
              </w:rPr>
            </w:pPr>
            <w:r w:rsidRPr="00E13858">
              <w:rPr>
                <w:sz w:val="20"/>
              </w:rPr>
              <w:t>3.2.0 RC</w:t>
            </w:r>
          </w:p>
        </w:tc>
        <w:tc>
          <w:tcPr>
            <w:tcW w:w="900" w:type="dxa"/>
            <w:shd w:val="clear" w:color="auto" w:fill="auto"/>
          </w:tcPr>
          <w:p w:rsidR="00CD5788" w:rsidRPr="00E13858" w:rsidRDefault="00CD5788" w:rsidP="00CD5788">
            <w:pPr>
              <w:pStyle w:val="gemtabohne"/>
              <w:rPr>
                <w:sz w:val="20"/>
              </w:rPr>
            </w:pPr>
            <w:r w:rsidRPr="00E13858">
              <w:rPr>
                <w:sz w:val="20"/>
              </w:rPr>
              <w:t>23.10.13</w:t>
            </w:r>
          </w:p>
        </w:tc>
        <w:tc>
          <w:tcPr>
            <w:tcW w:w="720" w:type="dxa"/>
            <w:shd w:val="clear" w:color="auto" w:fill="auto"/>
          </w:tcPr>
          <w:p w:rsidR="00CD5788" w:rsidRPr="00E13858" w:rsidRDefault="00CD5788" w:rsidP="00CD5788">
            <w:pPr>
              <w:pStyle w:val="gemtabohne"/>
              <w:rPr>
                <w:sz w:val="20"/>
              </w:rPr>
            </w:pPr>
          </w:p>
        </w:tc>
        <w:tc>
          <w:tcPr>
            <w:tcW w:w="4568" w:type="dxa"/>
            <w:shd w:val="clear" w:color="auto" w:fill="auto"/>
          </w:tcPr>
          <w:p w:rsidR="00CD5788" w:rsidRPr="00E13858" w:rsidRDefault="00CD5788" w:rsidP="00CD5788">
            <w:pPr>
              <w:pStyle w:val="gemtabohne"/>
              <w:rPr>
                <w:sz w:val="20"/>
              </w:rPr>
            </w:pPr>
            <w:r w:rsidRPr="00E13858">
              <w:rPr>
                <w:sz w:val="20"/>
              </w:rPr>
              <w:t>Fehlerkorrekturen</w:t>
            </w:r>
            <w:r>
              <w:rPr>
                <w:sz w:val="20"/>
              </w:rPr>
              <w:t xml:space="preserve">, </w:t>
            </w:r>
            <w:r w:rsidRPr="00E13858">
              <w:rPr>
                <w:sz w:val="20"/>
              </w:rPr>
              <w:t xml:space="preserve">Einfügen einer Anforderung zu </w:t>
            </w:r>
            <w:r w:rsidRPr="00E13858">
              <w:rPr>
                <w:i/>
                <w:sz w:val="20"/>
              </w:rPr>
              <w:t>persistentPublicKeyList</w:t>
            </w:r>
            <w:r>
              <w:rPr>
                <w:i/>
                <w:sz w:val="20"/>
              </w:rPr>
              <w:t xml:space="preserve">, </w:t>
            </w:r>
            <w:r w:rsidRPr="00E13858">
              <w:rPr>
                <w:sz w:val="20"/>
              </w:rPr>
              <w:t xml:space="preserve">Attribut </w:t>
            </w:r>
            <w:r w:rsidRPr="00E13858">
              <w:rPr>
                <w:i/>
                <w:sz w:val="20"/>
              </w:rPr>
              <w:t>shareable</w:t>
            </w:r>
            <w:r w:rsidRPr="00E13858">
              <w:rPr>
                <w:sz w:val="20"/>
              </w:rPr>
              <w:t xml:space="preserve"> wurde für alle Ordner und Dateien hinzugefügt</w:t>
            </w:r>
            <w:r>
              <w:rPr>
                <w:sz w:val="20"/>
              </w:rPr>
              <w:t xml:space="preserve">, </w:t>
            </w:r>
            <w:r w:rsidRPr="00E13858">
              <w:rPr>
                <w:sz w:val="20"/>
              </w:rPr>
              <w:t>Ändern der Flaglist-Darstellung</w:t>
            </w:r>
            <w:r>
              <w:rPr>
                <w:sz w:val="20"/>
              </w:rPr>
              <w:t xml:space="preserve">, </w:t>
            </w:r>
            <w:r w:rsidRPr="00E13858">
              <w:rPr>
                <w:sz w:val="20"/>
              </w:rPr>
              <w:t>Einfügen von EF.CardAccess</w:t>
            </w:r>
            <w:r>
              <w:rPr>
                <w:sz w:val="20"/>
              </w:rPr>
              <w:t>, Kommentare eingearbeitet</w:t>
            </w:r>
          </w:p>
        </w:tc>
        <w:tc>
          <w:tcPr>
            <w:tcW w:w="1701" w:type="dxa"/>
            <w:shd w:val="clear" w:color="auto" w:fill="auto"/>
          </w:tcPr>
          <w:p w:rsidR="00CD5788" w:rsidRDefault="00CD5788">
            <w:r w:rsidRPr="006336FB">
              <w:rPr>
                <w:sz w:val="20"/>
              </w:rPr>
              <w:t>gematik</w:t>
            </w:r>
          </w:p>
        </w:tc>
      </w:tr>
      <w:tr w:rsidR="00CD5788" w:rsidTr="00CD5788">
        <w:tc>
          <w:tcPr>
            <w:tcW w:w="928" w:type="dxa"/>
            <w:shd w:val="clear" w:color="auto" w:fill="auto"/>
          </w:tcPr>
          <w:p w:rsidR="00CD5788" w:rsidRPr="00E13858" w:rsidRDefault="00CD5788" w:rsidP="00CD5788">
            <w:pPr>
              <w:pStyle w:val="gemtabohne"/>
              <w:rPr>
                <w:sz w:val="20"/>
              </w:rPr>
            </w:pPr>
            <w:r w:rsidRPr="00E13858">
              <w:rPr>
                <w:sz w:val="20"/>
              </w:rPr>
              <w:t>3.3.0 RC</w:t>
            </w:r>
          </w:p>
        </w:tc>
        <w:tc>
          <w:tcPr>
            <w:tcW w:w="900" w:type="dxa"/>
            <w:shd w:val="clear" w:color="auto" w:fill="auto"/>
          </w:tcPr>
          <w:p w:rsidR="00CD5788" w:rsidRPr="00E13858" w:rsidRDefault="00CD5788" w:rsidP="00CD5788">
            <w:pPr>
              <w:pStyle w:val="gemtabohne"/>
              <w:rPr>
                <w:sz w:val="20"/>
              </w:rPr>
            </w:pPr>
            <w:r w:rsidRPr="00E13858">
              <w:rPr>
                <w:sz w:val="20"/>
              </w:rPr>
              <w:t>18.12.13</w:t>
            </w:r>
          </w:p>
        </w:tc>
        <w:tc>
          <w:tcPr>
            <w:tcW w:w="720" w:type="dxa"/>
            <w:shd w:val="clear" w:color="auto" w:fill="auto"/>
          </w:tcPr>
          <w:p w:rsidR="00CD5788" w:rsidRPr="00E13858" w:rsidRDefault="00CD5788" w:rsidP="00CD5788">
            <w:pPr>
              <w:pStyle w:val="gemtabohne"/>
              <w:rPr>
                <w:sz w:val="20"/>
              </w:rPr>
            </w:pPr>
          </w:p>
        </w:tc>
        <w:tc>
          <w:tcPr>
            <w:tcW w:w="4568" w:type="dxa"/>
            <w:shd w:val="clear" w:color="auto" w:fill="auto"/>
          </w:tcPr>
          <w:p w:rsidR="00CD5788" w:rsidRPr="00E13858" w:rsidRDefault="00CD5788" w:rsidP="00CD5788">
            <w:pPr>
              <w:pStyle w:val="gemtabohne"/>
              <w:rPr>
                <w:sz w:val="20"/>
              </w:rPr>
            </w:pPr>
            <w:r w:rsidRPr="00E13858">
              <w:rPr>
                <w:sz w:val="20"/>
              </w:rPr>
              <w:t xml:space="preserve">Aufnahme des Kommandos </w:t>
            </w:r>
            <w:r w:rsidRPr="00E13858">
              <w:rPr>
                <w:smallCaps/>
                <w:sz w:val="20"/>
              </w:rPr>
              <w:t>List Public Key für MF</w:t>
            </w:r>
            <w:r>
              <w:rPr>
                <w:smallCaps/>
                <w:sz w:val="20"/>
              </w:rPr>
              <w:t xml:space="preserve">, </w:t>
            </w:r>
            <w:r w:rsidRPr="00E13858">
              <w:rPr>
                <w:sz w:val="20"/>
              </w:rPr>
              <w:t>Zuordnung der AFOs zu Initialisierung und Pe</w:t>
            </w:r>
            <w:r w:rsidRPr="00E13858">
              <w:rPr>
                <w:sz w:val="20"/>
              </w:rPr>
              <w:t>r</w:t>
            </w:r>
            <w:r w:rsidRPr="00E13858">
              <w:rPr>
                <w:sz w:val="20"/>
              </w:rPr>
              <w:t>sonalisierung</w:t>
            </w:r>
            <w:r>
              <w:rPr>
                <w:sz w:val="20"/>
              </w:rPr>
              <w:t xml:space="preserve">, </w:t>
            </w:r>
            <w:r w:rsidRPr="00E13858">
              <w:rPr>
                <w:sz w:val="20"/>
              </w:rPr>
              <w:t>Überarbeitung der Struktur</w:t>
            </w:r>
            <w:r>
              <w:rPr>
                <w:sz w:val="20"/>
              </w:rPr>
              <w:t xml:space="preserve">, </w:t>
            </w:r>
            <w:r w:rsidRPr="00E13858">
              <w:rPr>
                <w:sz w:val="20"/>
              </w:rPr>
              <w:t>Entfernen der Option „Lange Lebensdauer“</w:t>
            </w:r>
            <w:r>
              <w:rPr>
                <w:sz w:val="20"/>
              </w:rPr>
              <w:t xml:space="preserve">, </w:t>
            </w:r>
            <w:r w:rsidRPr="00E13858">
              <w:rPr>
                <w:sz w:val="20"/>
              </w:rPr>
              <w:t>Modifizieren von EF.ATR, EF.DIR und EF.Version</w:t>
            </w:r>
            <w:r>
              <w:rPr>
                <w:sz w:val="20"/>
              </w:rPr>
              <w:t>,</w:t>
            </w:r>
            <w:r w:rsidRPr="00E13858">
              <w:rPr>
                <w:sz w:val="20"/>
              </w:rPr>
              <w:t xml:space="preserve"> Option „Testkarten“ aufgenommen</w:t>
            </w:r>
            <w:r>
              <w:rPr>
                <w:sz w:val="20"/>
              </w:rPr>
              <w:t xml:space="preserve">, </w:t>
            </w:r>
            <w:r w:rsidRPr="00E13858">
              <w:rPr>
                <w:sz w:val="20"/>
              </w:rPr>
              <w:t>Änderungen in DF.QES: Keine Nutzung der CAN für Remote PIN und Stapelsignatur bei Nutzung der kontaktlosen Schnittstelle</w:t>
            </w:r>
            <w:r>
              <w:rPr>
                <w:sz w:val="20"/>
              </w:rPr>
              <w:t xml:space="preserve">, </w:t>
            </w:r>
            <w:r w:rsidRPr="00E13858">
              <w:rPr>
                <w:sz w:val="20"/>
              </w:rPr>
              <w:t>Modifizieren von EF.GDO</w:t>
            </w:r>
          </w:p>
        </w:tc>
        <w:tc>
          <w:tcPr>
            <w:tcW w:w="1701" w:type="dxa"/>
            <w:shd w:val="clear" w:color="auto" w:fill="auto"/>
          </w:tcPr>
          <w:p w:rsidR="00CD5788" w:rsidRDefault="00CD5788">
            <w:r w:rsidRPr="006336FB">
              <w:rPr>
                <w:sz w:val="20"/>
              </w:rPr>
              <w:t>gematik</w:t>
            </w:r>
          </w:p>
        </w:tc>
      </w:tr>
      <w:tr w:rsidR="00CD5788" w:rsidTr="00CD5788">
        <w:tc>
          <w:tcPr>
            <w:tcW w:w="928" w:type="dxa"/>
            <w:shd w:val="clear" w:color="auto" w:fill="auto"/>
          </w:tcPr>
          <w:p w:rsidR="00CD5788" w:rsidRDefault="00CD5788" w:rsidP="00CD5788">
            <w:pPr>
              <w:pStyle w:val="gemtab11ptAbstand"/>
              <w:rPr>
                <w:sz w:val="20"/>
              </w:rPr>
            </w:pPr>
            <w:r>
              <w:rPr>
                <w:sz w:val="20"/>
              </w:rPr>
              <w:t>3.4.0</w:t>
            </w:r>
          </w:p>
        </w:tc>
        <w:tc>
          <w:tcPr>
            <w:tcW w:w="900" w:type="dxa"/>
            <w:shd w:val="clear" w:color="auto" w:fill="auto"/>
          </w:tcPr>
          <w:p w:rsidR="00CD5788" w:rsidRDefault="00CD5788" w:rsidP="00CD5788">
            <w:pPr>
              <w:pStyle w:val="gemtab11ptAbstand"/>
              <w:rPr>
                <w:sz w:val="20"/>
              </w:rPr>
            </w:pPr>
            <w:r>
              <w:rPr>
                <w:sz w:val="20"/>
              </w:rPr>
              <w:t>21.02.14</w:t>
            </w:r>
          </w:p>
        </w:tc>
        <w:tc>
          <w:tcPr>
            <w:tcW w:w="720" w:type="dxa"/>
            <w:shd w:val="clear" w:color="auto" w:fill="auto"/>
          </w:tcPr>
          <w:p w:rsidR="00CD5788" w:rsidRPr="00B66C12" w:rsidRDefault="00CD5788" w:rsidP="00CD5788">
            <w:pPr>
              <w:pStyle w:val="gemtab11ptAbstand"/>
              <w:rPr>
                <w:sz w:val="20"/>
              </w:rPr>
            </w:pPr>
          </w:p>
        </w:tc>
        <w:tc>
          <w:tcPr>
            <w:tcW w:w="4568" w:type="dxa"/>
            <w:shd w:val="clear" w:color="auto" w:fill="auto"/>
          </w:tcPr>
          <w:p w:rsidR="00CD5788" w:rsidRPr="00521C5D" w:rsidRDefault="00CD5788" w:rsidP="00CD5788">
            <w:pPr>
              <w:pStyle w:val="gemtab11ptAbstand"/>
              <w:rPr>
                <w:sz w:val="20"/>
              </w:rPr>
            </w:pPr>
            <w:r w:rsidRPr="00521C5D">
              <w:rPr>
                <w:sz w:val="20"/>
              </w:rPr>
              <w:t>Einfügen einer Liste offener Punkte</w:t>
            </w:r>
            <w:r>
              <w:rPr>
                <w:sz w:val="20"/>
              </w:rPr>
              <w:t xml:space="preserve">, Expiration Date für Sicherheitsanker festgelegt, </w:t>
            </w:r>
            <w:r w:rsidRPr="00FC6109">
              <w:rPr>
                <w:sz w:val="20"/>
              </w:rPr>
              <w:t>Einfügen Vorgaben für Inhalte von Dateien in CIA.Info</w:t>
            </w:r>
            <w:r>
              <w:rPr>
                <w:sz w:val="20"/>
              </w:rPr>
              <w:t>, Einarbeiten Kommentare Iteration 2b</w:t>
            </w:r>
          </w:p>
        </w:tc>
        <w:tc>
          <w:tcPr>
            <w:tcW w:w="1701" w:type="dxa"/>
            <w:shd w:val="clear" w:color="auto" w:fill="auto"/>
          </w:tcPr>
          <w:p w:rsidR="00CD5788" w:rsidRDefault="00CD5788">
            <w:r w:rsidRPr="006336FB">
              <w:rPr>
                <w:sz w:val="20"/>
              </w:rPr>
              <w:t>gematik</w:t>
            </w:r>
          </w:p>
        </w:tc>
      </w:tr>
      <w:tr w:rsidR="00CD5788" w:rsidRPr="00BB71F5" w:rsidTr="00CD5788">
        <w:tc>
          <w:tcPr>
            <w:tcW w:w="928" w:type="dxa"/>
            <w:shd w:val="clear" w:color="auto" w:fill="auto"/>
          </w:tcPr>
          <w:p w:rsidR="00CD5788" w:rsidRPr="00BB71F5" w:rsidRDefault="00CD5788" w:rsidP="00CD5788">
            <w:pPr>
              <w:pStyle w:val="gemtab11ptAbstand"/>
              <w:rPr>
                <w:sz w:val="20"/>
              </w:rPr>
            </w:pPr>
            <w:r>
              <w:rPr>
                <w:sz w:val="20"/>
              </w:rPr>
              <w:t>3.5.0</w:t>
            </w:r>
          </w:p>
        </w:tc>
        <w:tc>
          <w:tcPr>
            <w:tcW w:w="900" w:type="dxa"/>
            <w:shd w:val="clear" w:color="auto" w:fill="auto"/>
          </w:tcPr>
          <w:p w:rsidR="00CD5788" w:rsidRPr="00BB71F5" w:rsidRDefault="00CD5788" w:rsidP="00CD5788">
            <w:pPr>
              <w:pStyle w:val="gemtab11ptAbstand"/>
              <w:rPr>
                <w:sz w:val="20"/>
              </w:rPr>
            </w:pPr>
            <w:r>
              <w:rPr>
                <w:sz w:val="20"/>
              </w:rPr>
              <w:t>27.03.14</w:t>
            </w:r>
          </w:p>
        </w:tc>
        <w:tc>
          <w:tcPr>
            <w:tcW w:w="720" w:type="dxa"/>
            <w:shd w:val="clear" w:color="auto" w:fill="auto"/>
          </w:tcPr>
          <w:p w:rsidR="00CD5788" w:rsidRPr="00BB71F5" w:rsidRDefault="00CD5788" w:rsidP="00CD5788">
            <w:pPr>
              <w:pStyle w:val="gemtab11ptAbstand"/>
              <w:rPr>
                <w:sz w:val="20"/>
              </w:rPr>
            </w:pPr>
          </w:p>
        </w:tc>
        <w:tc>
          <w:tcPr>
            <w:tcW w:w="4568" w:type="dxa"/>
            <w:shd w:val="clear" w:color="auto" w:fill="auto"/>
          </w:tcPr>
          <w:p w:rsidR="00CD5788" w:rsidRPr="00BB71F5" w:rsidRDefault="00CD5788" w:rsidP="00CD5788">
            <w:pPr>
              <w:pStyle w:val="gemtab11ptAbstand"/>
              <w:rPr>
                <w:sz w:val="20"/>
              </w:rPr>
            </w:pPr>
            <w:r w:rsidRPr="00BB71F5">
              <w:rPr>
                <w:sz w:val="20"/>
              </w:rPr>
              <w:t>Einarbeitung Fehlerkorrektur Iteration 2b</w:t>
            </w:r>
          </w:p>
        </w:tc>
        <w:tc>
          <w:tcPr>
            <w:tcW w:w="1701" w:type="dxa"/>
            <w:shd w:val="clear" w:color="auto" w:fill="auto"/>
          </w:tcPr>
          <w:p w:rsidR="00CD5788" w:rsidRPr="00BB71F5" w:rsidRDefault="00CD5788" w:rsidP="00CD5788">
            <w:pPr>
              <w:pStyle w:val="gemtab11ptAbstand"/>
              <w:rPr>
                <w:sz w:val="20"/>
              </w:rPr>
            </w:pPr>
            <w:r w:rsidRPr="00BB71F5">
              <w:rPr>
                <w:sz w:val="20"/>
              </w:rPr>
              <w:t>gematik</w:t>
            </w:r>
          </w:p>
        </w:tc>
      </w:tr>
      <w:tr w:rsidR="00CD5788" w:rsidTr="00CD5788">
        <w:tc>
          <w:tcPr>
            <w:tcW w:w="928" w:type="dxa"/>
            <w:shd w:val="clear" w:color="auto" w:fill="auto"/>
          </w:tcPr>
          <w:p w:rsidR="00CD5788" w:rsidRDefault="00CD5788" w:rsidP="00CD5788">
            <w:pPr>
              <w:pStyle w:val="gemtab11ptAbstand"/>
              <w:rPr>
                <w:sz w:val="20"/>
              </w:rPr>
            </w:pPr>
            <w:r>
              <w:rPr>
                <w:sz w:val="20"/>
              </w:rPr>
              <w:t>3.6.0</w:t>
            </w:r>
          </w:p>
        </w:tc>
        <w:tc>
          <w:tcPr>
            <w:tcW w:w="900" w:type="dxa"/>
            <w:shd w:val="clear" w:color="auto" w:fill="auto"/>
          </w:tcPr>
          <w:p w:rsidR="00CD5788" w:rsidRDefault="00CD5788" w:rsidP="00CD5788">
            <w:pPr>
              <w:pStyle w:val="gemtab11ptAbstand"/>
              <w:rPr>
                <w:sz w:val="20"/>
              </w:rPr>
            </w:pPr>
            <w:r>
              <w:rPr>
                <w:sz w:val="20"/>
              </w:rPr>
              <w:t>06.06.14</w:t>
            </w:r>
          </w:p>
        </w:tc>
        <w:tc>
          <w:tcPr>
            <w:tcW w:w="720" w:type="dxa"/>
            <w:shd w:val="clear" w:color="auto" w:fill="auto"/>
          </w:tcPr>
          <w:p w:rsidR="00CD5788" w:rsidRPr="00BB71F5" w:rsidRDefault="00CD5788" w:rsidP="00CD5788">
            <w:pPr>
              <w:pStyle w:val="gemtab11ptAbstand"/>
              <w:rPr>
                <w:sz w:val="20"/>
              </w:rPr>
            </w:pPr>
          </w:p>
        </w:tc>
        <w:tc>
          <w:tcPr>
            <w:tcW w:w="4568" w:type="dxa"/>
            <w:shd w:val="clear" w:color="auto" w:fill="auto"/>
          </w:tcPr>
          <w:p w:rsidR="00CD5788" w:rsidRDefault="00CD5788" w:rsidP="00CD5788">
            <w:pPr>
              <w:pStyle w:val="gemtab11ptAbstand"/>
              <w:rPr>
                <w:sz w:val="20"/>
              </w:rPr>
            </w:pPr>
            <w:r>
              <w:rPr>
                <w:sz w:val="20"/>
              </w:rPr>
              <w:t>Einarbeitung Änderungen Iteration 3</w:t>
            </w:r>
          </w:p>
        </w:tc>
        <w:tc>
          <w:tcPr>
            <w:tcW w:w="1701" w:type="dxa"/>
            <w:shd w:val="clear" w:color="auto" w:fill="auto"/>
          </w:tcPr>
          <w:p w:rsidR="00CD5788" w:rsidRDefault="00CD5788" w:rsidP="00CD5788">
            <w:pPr>
              <w:pStyle w:val="gemtab11ptAbstand"/>
              <w:rPr>
                <w:sz w:val="20"/>
              </w:rPr>
            </w:pPr>
            <w:r>
              <w:rPr>
                <w:sz w:val="20"/>
              </w:rPr>
              <w:t>gematik</w:t>
            </w:r>
          </w:p>
        </w:tc>
      </w:tr>
      <w:tr w:rsidR="00CD5788" w:rsidTr="00CD5788">
        <w:tc>
          <w:tcPr>
            <w:tcW w:w="928" w:type="dxa"/>
            <w:shd w:val="clear" w:color="auto" w:fill="auto"/>
          </w:tcPr>
          <w:p w:rsidR="00CD5788" w:rsidRDefault="00CD5788" w:rsidP="00CD5788">
            <w:pPr>
              <w:pStyle w:val="gemtab11ptAbstand"/>
              <w:rPr>
                <w:sz w:val="20"/>
              </w:rPr>
            </w:pPr>
            <w:r>
              <w:rPr>
                <w:sz w:val="20"/>
              </w:rPr>
              <w:t>3.7.0</w:t>
            </w:r>
          </w:p>
        </w:tc>
        <w:tc>
          <w:tcPr>
            <w:tcW w:w="900" w:type="dxa"/>
            <w:shd w:val="clear" w:color="auto" w:fill="auto"/>
          </w:tcPr>
          <w:p w:rsidR="00CD5788" w:rsidRDefault="00CD5788" w:rsidP="00CD5788">
            <w:pPr>
              <w:pStyle w:val="gemtab11ptAbstand"/>
              <w:rPr>
                <w:sz w:val="20"/>
              </w:rPr>
            </w:pPr>
            <w:r>
              <w:rPr>
                <w:sz w:val="20"/>
              </w:rPr>
              <w:t>26.08.14</w:t>
            </w:r>
          </w:p>
        </w:tc>
        <w:tc>
          <w:tcPr>
            <w:tcW w:w="720" w:type="dxa"/>
            <w:shd w:val="clear" w:color="auto" w:fill="auto"/>
          </w:tcPr>
          <w:p w:rsidR="00CD5788" w:rsidRPr="00074EA3" w:rsidRDefault="00CD5788" w:rsidP="00CD5788">
            <w:pPr>
              <w:pStyle w:val="gemtab11ptAbstand"/>
              <w:rPr>
                <w:sz w:val="20"/>
              </w:rPr>
            </w:pPr>
          </w:p>
        </w:tc>
        <w:tc>
          <w:tcPr>
            <w:tcW w:w="4568" w:type="dxa"/>
            <w:shd w:val="clear" w:color="auto" w:fill="auto"/>
          </w:tcPr>
          <w:p w:rsidR="00CD5788" w:rsidRPr="00074EA3" w:rsidRDefault="00CD5788" w:rsidP="00CD5788">
            <w:pPr>
              <w:pStyle w:val="gemtab11ptAbstand"/>
              <w:rPr>
                <w:sz w:val="20"/>
              </w:rPr>
            </w:pPr>
            <w:r w:rsidRPr="00427AA6">
              <w:rPr>
                <w:rFonts w:cs="Arial"/>
                <w:sz w:val="20"/>
              </w:rPr>
              <w:t>Richtigstellung in Tab_HBA_ObjSys_065</w:t>
            </w:r>
            <w:r>
              <w:rPr>
                <w:rFonts w:cs="Arial"/>
                <w:sz w:val="20"/>
              </w:rPr>
              <w:t xml:space="preserve">, </w:t>
            </w:r>
            <w:r w:rsidRPr="00074EA3">
              <w:rPr>
                <w:sz w:val="20"/>
              </w:rPr>
              <w:t>Einarbeitung weitere Änderungen Iteration 3</w:t>
            </w:r>
            <w:r>
              <w:rPr>
                <w:sz w:val="20"/>
              </w:rPr>
              <w:t xml:space="preserve"> und Iteration 4</w:t>
            </w:r>
          </w:p>
        </w:tc>
        <w:tc>
          <w:tcPr>
            <w:tcW w:w="1701" w:type="dxa"/>
            <w:shd w:val="clear" w:color="auto" w:fill="auto"/>
          </w:tcPr>
          <w:p w:rsidR="00CD5788" w:rsidRDefault="00CD5788" w:rsidP="00CD5788">
            <w:pPr>
              <w:pStyle w:val="gemtab11ptAbstand"/>
              <w:rPr>
                <w:sz w:val="20"/>
              </w:rPr>
            </w:pPr>
            <w:r>
              <w:rPr>
                <w:sz w:val="20"/>
              </w:rPr>
              <w:t>gematik</w:t>
            </w:r>
          </w:p>
        </w:tc>
      </w:tr>
      <w:tr w:rsidR="00CD5788" w:rsidRPr="005C02F4" w:rsidTr="00CD5788">
        <w:tc>
          <w:tcPr>
            <w:tcW w:w="928" w:type="dxa"/>
            <w:shd w:val="clear" w:color="auto" w:fill="auto"/>
          </w:tcPr>
          <w:p w:rsidR="00CD5788" w:rsidRPr="00782499" w:rsidRDefault="00CD5788" w:rsidP="00CD5788">
            <w:pPr>
              <w:pStyle w:val="gemtab11ptAbstand"/>
              <w:rPr>
                <w:sz w:val="20"/>
              </w:rPr>
            </w:pPr>
            <w:r>
              <w:rPr>
                <w:sz w:val="20"/>
              </w:rPr>
              <w:t>3.8.0</w:t>
            </w:r>
          </w:p>
        </w:tc>
        <w:tc>
          <w:tcPr>
            <w:tcW w:w="900" w:type="dxa"/>
            <w:shd w:val="clear" w:color="auto" w:fill="auto"/>
          </w:tcPr>
          <w:p w:rsidR="00CD5788" w:rsidRPr="00782499" w:rsidRDefault="00CD5788" w:rsidP="00CD5788">
            <w:pPr>
              <w:pStyle w:val="gemtab11ptAbstand"/>
              <w:rPr>
                <w:sz w:val="20"/>
              </w:rPr>
            </w:pPr>
            <w:r>
              <w:rPr>
                <w:sz w:val="20"/>
              </w:rPr>
              <w:t>17.07.15</w:t>
            </w:r>
          </w:p>
        </w:tc>
        <w:tc>
          <w:tcPr>
            <w:tcW w:w="720" w:type="dxa"/>
            <w:shd w:val="clear" w:color="auto" w:fill="auto"/>
          </w:tcPr>
          <w:p w:rsidR="00CD5788" w:rsidRPr="00782499" w:rsidRDefault="00CD5788" w:rsidP="00CD5788">
            <w:pPr>
              <w:pStyle w:val="gemtab11ptAbstand"/>
              <w:rPr>
                <w:sz w:val="20"/>
              </w:rPr>
            </w:pPr>
          </w:p>
        </w:tc>
        <w:tc>
          <w:tcPr>
            <w:tcW w:w="4568" w:type="dxa"/>
            <w:shd w:val="clear" w:color="auto" w:fill="auto"/>
          </w:tcPr>
          <w:p w:rsidR="00CD5788" w:rsidRPr="00782499" w:rsidRDefault="00CD5788" w:rsidP="00CD5788">
            <w:pPr>
              <w:pStyle w:val="gemtab11ptAbstand"/>
              <w:rPr>
                <w:sz w:val="20"/>
              </w:rPr>
            </w:pPr>
            <w:r w:rsidRPr="00782499">
              <w:rPr>
                <w:sz w:val="20"/>
              </w:rPr>
              <w:t>Folgende Errata eingearbeitet:</w:t>
            </w:r>
            <w:r w:rsidRPr="00782499">
              <w:rPr>
                <w:sz w:val="20"/>
              </w:rPr>
              <w:tab/>
            </w:r>
            <w:r w:rsidRPr="00782499">
              <w:rPr>
                <w:sz w:val="20"/>
              </w:rPr>
              <w:br/>
              <w:t>R.1.4.1, R1.4.2, R1.4.3</w:t>
            </w:r>
            <w:r>
              <w:rPr>
                <w:sz w:val="20"/>
              </w:rPr>
              <w:t>, R1.4.7</w:t>
            </w:r>
          </w:p>
        </w:tc>
        <w:tc>
          <w:tcPr>
            <w:tcW w:w="1701" w:type="dxa"/>
            <w:shd w:val="clear" w:color="auto" w:fill="auto"/>
          </w:tcPr>
          <w:p w:rsidR="00CD5788" w:rsidRPr="005C02F4" w:rsidRDefault="00CD5788" w:rsidP="00CD5788">
            <w:pPr>
              <w:pStyle w:val="gemtab11ptAbstand"/>
              <w:rPr>
                <w:sz w:val="20"/>
              </w:rPr>
            </w:pPr>
            <w:r w:rsidRPr="00782499">
              <w:rPr>
                <w:sz w:val="20"/>
              </w:rPr>
              <w:t>Technik / SPE</w:t>
            </w:r>
          </w:p>
        </w:tc>
      </w:tr>
      <w:tr w:rsidR="00CD5788" w:rsidRPr="00822DCC" w:rsidTr="00CD5788">
        <w:tc>
          <w:tcPr>
            <w:tcW w:w="928" w:type="dxa"/>
            <w:shd w:val="clear" w:color="auto" w:fill="auto"/>
          </w:tcPr>
          <w:p w:rsidR="00CD5788" w:rsidRDefault="00CD5788" w:rsidP="00CD5788">
            <w:pPr>
              <w:pStyle w:val="gemtab11ptAbstand"/>
              <w:rPr>
                <w:sz w:val="20"/>
              </w:rPr>
            </w:pPr>
            <w:r>
              <w:rPr>
                <w:sz w:val="20"/>
              </w:rPr>
              <w:t xml:space="preserve">3.9.0 </w:t>
            </w:r>
          </w:p>
        </w:tc>
        <w:tc>
          <w:tcPr>
            <w:tcW w:w="900" w:type="dxa"/>
            <w:shd w:val="clear" w:color="auto" w:fill="auto"/>
          </w:tcPr>
          <w:p w:rsidR="00CD5788" w:rsidRDefault="00CD5788" w:rsidP="00CD5788">
            <w:pPr>
              <w:pStyle w:val="gemtab11ptAbstand"/>
              <w:rPr>
                <w:sz w:val="20"/>
              </w:rPr>
            </w:pPr>
            <w:r>
              <w:rPr>
                <w:sz w:val="20"/>
              </w:rPr>
              <w:t>24.08.16</w:t>
            </w:r>
          </w:p>
        </w:tc>
        <w:tc>
          <w:tcPr>
            <w:tcW w:w="720" w:type="dxa"/>
            <w:shd w:val="clear" w:color="auto" w:fill="auto"/>
          </w:tcPr>
          <w:p w:rsidR="00CD5788" w:rsidRPr="00782499" w:rsidRDefault="00CD5788" w:rsidP="00CD5788">
            <w:pPr>
              <w:pStyle w:val="gemtab11ptAbstand"/>
              <w:rPr>
                <w:sz w:val="20"/>
              </w:rPr>
            </w:pPr>
          </w:p>
        </w:tc>
        <w:tc>
          <w:tcPr>
            <w:tcW w:w="4568" w:type="dxa"/>
            <w:shd w:val="clear" w:color="auto" w:fill="auto"/>
          </w:tcPr>
          <w:p w:rsidR="00CD5788" w:rsidRPr="00822DCC" w:rsidRDefault="00CD5788" w:rsidP="00CD5788">
            <w:pPr>
              <w:pStyle w:val="gemtabohne"/>
              <w:rPr>
                <w:sz w:val="20"/>
              </w:rPr>
            </w:pPr>
            <w:r>
              <w:rPr>
                <w:sz w:val="20"/>
              </w:rPr>
              <w:t xml:space="preserve">Anpassungen zum Online-Produktivbetrieb (Stufe </w:t>
            </w:r>
            <w:r>
              <w:rPr>
                <w:sz w:val="20"/>
              </w:rPr>
              <w:lastRenderedPageBreak/>
              <w:t>1)</w:t>
            </w:r>
          </w:p>
        </w:tc>
        <w:tc>
          <w:tcPr>
            <w:tcW w:w="1701" w:type="dxa"/>
            <w:shd w:val="clear" w:color="auto" w:fill="auto"/>
          </w:tcPr>
          <w:p w:rsidR="00CD5788" w:rsidRPr="00822DCC" w:rsidRDefault="00CD5788" w:rsidP="00CD5788">
            <w:pPr>
              <w:pStyle w:val="gemtabohne"/>
              <w:rPr>
                <w:sz w:val="20"/>
              </w:rPr>
            </w:pPr>
            <w:r>
              <w:rPr>
                <w:sz w:val="20"/>
              </w:rPr>
              <w:lastRenderedPageBreak/>
              <w:t>gematik</w:t>
            </w:r>
          </w:p>
        </w:tc>
      </w:tr>
      <w:tr w:rsidR="00CD5788" w:rsidTr="00CD5788">
        <w:tc>
          <w:tcPr>
            <w:tcW w:w="928" w:type="dxa"/>
            <w:shd w:val="clear" w:color="auto" w:fill="auto"/>
          </w:tcPr>
          <w:p w:rsidR="00CD5788" w:rsidRDefault="00CD5788" w:rsidP="00CD5788">
            <w:pPr>
              <w:pStyle w:val="gemtab11ptAbstand"/>
              <w:rPr>
                <w:sz w:val="20"/>
              </w:rPr>
            </w:pPr>
          </w:p>
        </w:tc>
        <w:tc>
          <w:tcPr>
            <w:tcW w:w="900" w:type="dxa"/>
            <w:shd w:val="clear" w:color="auto" w:fill="auto"/>
          </w:tcPr>
          <w:p w:rsidR="00CD5788" w:rsidRDefault="00CD5788" w:rsidP="00CD5788">
            <w:pPr>
              <w:pStyle w:val="gemtab11ptAbstand"/>
              <w:rPr>
                <w:sz w:val="20"/>
              </w:rPr>
            </w:pPr>
          </w:p>
        </w:tc>
        <w:tc>
          <w:tcPr>
            <w:tcW w:w="720" w:type="dxa"/>
            <w:shd w:val="clear" w:color="auto" w:fill="auto"/>
          </w:tcPr>
          <w:p w:rsidR="00CD5788" w:rsidRPr="00782499" w:rsidRDefault="00CD5788" w:rsidP="00CD5788">
            <w:pPr>
              <w:pStyle w:val="gemtab11ptAbstand"/>
              <w:rPr>
                <w:sz w:val="20"/>
              </w:rPr>
            </w:pPr>
          </w:p>
        </w:tc>
        <w:tc>
          <w:tcPr>
            <w:tcW w:w="4568" w:type="dxa"/>
            <w:shd w:val="clear" w:color="auto" w:fill="auto"/>
          </w:tcPr>
          <w:p w:rsidR="00CD5788" w:rsidRDefault="00CD5788" w:rsidP="00CD5788">
            <w:pPr>
              <w:pStyle w:val="gemtabohne"/>
              <w:rPr>
                <w:sz w:val="20"/>
              </w:rPr>
            </w:pPr>
            <w:r>
              <w:rPr>
                <w:sz w:val="20"/>
              </w:rPr>
              <w:t>Anpassungen gemäß Änderungsliste</w:t>
            </w:r>
          </w:p>
        </w:tc>
        <w:tc>
          <w:tcPr>
            <w:tcW w:w="1701" w:type="dxa"/>
            <w:shd w:val="clear" w:color="auto" w:fill="auto"/>
          </w:tcPr>
          <w:p w:rsidR="00CD5788" w:rsidRDefault="00CD5788" w:rsidP="00CD5788">
            <w:pPr>
              <w:pStyle w:val="gemtabohne"/>
              <w:rPr>
                <w:sz w:val="20"/>
              </w:rPr>
            </w:pPr>
          </w:p>
        </w:tc>
      </w:tr>
      <w:tr w:rsidR="00CD5788" w:rsidTr="00CD5788">
        <w:tc>
          <w:tcPr>
            <w:tcW w:w="928" w:type="dxa"/>
            <w:shd w:val="clear" w:color="auto" w:fill="auto"/>
          </w:tcPr>
          <w:p w:rsidR="00CD5788" w:rsidRDefault="00CD5788" w:rsidP="00CD5788">
            <w:pPr>
              <w:pStyle w:val="gemtab11ptAbstand"/>
              <w:rPr>
                <w:sz w:val="20"/>
              </w:rPr>
            </w:pPr>
            <w:r>
              <w:rPr>
                <w:sz w:val="20"/>
              </w:rPr>
              <w:t>3.10.0</w:t>
            </w:r>
          </w:p>
        </w:tc>
        <w:tc>
          <w:tcPr>
            <w:tcW w:w="900" w:type="dxa"/>
            <w:shd w:val="clear" w:color="auto" w:fill="auto"/>
          </w:tcPr>
          <w:p w:rsidR="00CD5788" w:rsidRDefault="005A61D5" w:rsidP="00CD5788">
            <w:pPr>
              <w:pStyle w:val="gemtab11ptAbstand"/>
              <w:rPr>
                <w:sz w:val="20"/>
              </w:rPr>
            </w:pPr>
            <w:r>
              <w:rPr>
                <w:sz w:val="20"/>
              </w:rPr>
              <w:t>28</w:t>
            </w:r>
            <w:r w:rsidR="00CD5788">
              <w:rPr>
                <w:sz w:val="20"/>
              </w:rPr>
              <w:t>.10.16</w:t>
            </w:r>
          </w:p>
        </w:tc>
        <w:tc>
          <w:tcPr>
            <w:tcW w:w="720" w:type="dxa"/>
            <w:shd w:val="clear" w:color="auto" w:fill="auto"/>
          </w:tcPr>
          <w:p w:rsidR="00CD5788" w:rsidRPr="00782499" w:rsidRDefault="00CD5788" w:rsidP="00CD5788">
            <w:pPr>
              <w:pStyle w:val="gemtab11ptAbstand"/>
              <w:rPr>
                <w:sz w:val="20"/>
              </w:rPr>
            </w:pPr>
          </w:p>
        </w:tc>
        <w:tc>
          <w:tcPr>
            <w:tcW w:w="4568" w:type="dxa"/>
            <w:shd w:val="clear" w:color="auto" w:fill="auto"/>
          </w:tcPr>
          <w:p w:rsidR="00CD5788" w:rsidRDefault="00CD5788" w:rsidP="00CD5788">
            <w:pPr>
              <w:pStyle w:val="gemtabohne"/>
              <w:rPr>
                <w:sz w:val="20"/>
              </w:rPr>
            </w:pPr>
            <w:r>
              <w:rPr>
                <w:sz w:val="20"/>
              </w:rPr>
              <w:t>freigegeben</w:t>
            </w:r>
          </w:p>
        </w:tc>
        <w:tc>
          <w:tcPr>
            <w:tcW w:w="1701" w:type="dxa"/>
            <w:shd w:val="clear" w:color="auto" w:fill="auto"/>
          </w:tcPr>
          <w:p w:rsidR="00CD5788" w:rsidRDefault="00CD5788" w:rsidP="00CD5788">
            <w:pPr>
              <w:pStyle w:val="gemtabohne"/>
              <w:rPr>
                <w:sz w:val="20"/>
              </w:rPr>
            </w:pPr>
            <w:r>
              <w:rPr>
                <w:sz w:val="20"/>
              </w:rPr>
              <w:t>gematik</w:t>
            </w:r>
          </w:p>
        </w:tc>
      </w:tr>
      <w:tr w:rsidR="00CD5788" w:rsidTr="00CD5788">
        <w:tc>
          <w:tcPr>
            <w:tcW w:w="928" w:type="dxa"/>
            <w:shd w:val="clear" w:color="auto" w:fill="auto"/>
          </w:tcPr>
          <w:p w:rsidR="00CD5788" w:rsidRDefault="00CD5788" w:rsidP="00CD5788">
            <w:pPr>
              <w:pStyle w:val="gemtab11ptAbstand"/>
              <w:rPr>
                <w:sz w:val="20"/>
              </w:rPr>
            </w:pPr>
          </w:p>
        </w:tc>
        <w:tc>
          <w:tcPr>
            <w:tcW w:w="900" w:type="dxa"/>
            <w:shd w:val="clear" w:color="auto" w:fill="auto"/>
          </w:tcPr>
          <w:p w:rsidR="00CD5788" w:rsidRDefault="00CD5788" w:rsidP="00CD5788">
            <w:pPr>
              <w:pStyle w:val="gemtab11ptAbstand"/>
              <w:rPr>
                <w:sz w:val="20"/>
              </w:rPr>
            </w:pPr>
          </w:p>
        </w:tc>
        <w:tc>
          <w:tcPr>
            <w:tcW w:w="720" w:type="dxa"/>
            <w:shd w:val="clear" w:color="auto" w:fill="auto"/>
          </w:tcPr>
          <w:p w:rsidR="00CD5788" w:rsidRPr="00782499" w:rsidRDefault="00CD5788" w:rsidP="00CD5788">
            <w:pPr>
              <w:pStyle w:val="gemtab11ptAbstand"/>
              <w:rPr>
                <w:sz w:val="20"/>
              </w:rPr>
            </w:pPr>
          </w:p>
        </w:tc>
        <w:tc>
          <w:tcPr>
            <w:tcW w:w="4568" w:type="dxa"/>
            <w:shd w:val="clear" w:color="auto" w:fill="auto"/>
          </w:tcPr>
          <w:p w:rsidR="00CD5788" w:rsidRDefault="00CD5788" w:rsidP="00CD5788">
            <w:pPr>
              <w:pStyle w:val="gemtabohne"/>
              <w:rPr>
                <w:sz w:val="20"/>
              </w:rPr>
            </w:pPr>
          </w:p>
        </w:tc>
        <w:tc>
          <w:tcPr>
            <w:tcW w:w="1701" w:type="dxa"/>
            <w:shd w:val="clear" w:color="auto" w:fill="auto"/>
          </w:tcPr>
          <w:p w:rsidR="00CD5788" w:rsidRDefault="00CD5788" w:rsidP="00CD5788">
            <w:pPr>
              <w:pStyle w:val="gemtabohne"/>
              <w:rPr>
                <w:sz w:val="20"/>
              </w:rPr>
            </w:pPr>
          </w:p>
        </w:tc>
      </w:tr>
    </w:tbl>
    <w:p w:rsidR="00082818" w:rsidRDefault="00082818" w:rsidP="00082818">
      <w:pPr>
        <w:pStyle w:val="Titel"/>
        <w:pBdr>
          <w:top w:val="single" w:sz="4" w:space="10" w:color="auto"/>
          <w:bottom w:val="single" w:sz="4" w:space="10" w:color="auto"/>
        </w:pBdr>
        <w:rPr>
          <w:rFonts w:cs="Arial"/>
        </w:rPr>
        <w:sectPr w:rsidR="00082818" w:rsidSect="00CD5788">
          <w:headerReference w:type="even" r:id="rId12"/>
          <w:pgSz w:w="11906" w:h="16838" w:code="9"/>
          <w:pgMar w:top="1469" w:right="1469" w:bottom="1701" w:left="1701" w:header="539" w:footer="340" w:gutter="0"/>
          <w:pgBorders w:offsetFrom="page">
            <w:right w:val="single" w:sz="48" w:space="24" w:color="FFCC99"/>
          </w:pgBorders>
          <w:cols w:space="708"/>
          <w:docGrid w:linePitch="360"/>
        </w:sectPr>
      </w:pPr>
    </w:p>
    <w:p w:rsidR="00CD5788" w:rsidRPr="00082818" w:rsidRDefault="00CD5788" w:rsidP="00082818">
      <w:pPr>
        <w:pStyle w:val="Titel"/>
        <w:pBdr>
          <w:top w:val="single" w:sz="4" w:space="10" w:color="auto"/>
          <w:bottom w:val="single" w:sz="4" w:space="10" w:color="auto"/>
        </w:pBdr>
        <w:rPr>
          <w:rFonts w:cs="Arial"/>
          <w:bCs/>
        </w:rPr>
      </w:pPr>
      <w:r w:rsidRPr="00082818">
        <w:rPr>
          <w:rFonts w:cs="Arial"/>
        </w:rPr>
        <w:lastRenderedPageBreak/>
        <w:t>Inhaltsverzeichnis</w:t>
      </w:r>
    </w:p>
    <w:p w:rsidR="00082818" w:rsidRDefault="00CD5788">
      <w:pPr>
        <w:pStyle w:val="Verzeichnis1"/>
        <w:tabs>
          <w:tab w:val="left" w:pos="440"/>
          <w:tab w:val="right" w:leader="dot" w:pos="8726"/>
        </w:tabs>
        <w:rPr>
          <w:rFonts w:asciiTheme="minorHAnsi" w:eastAsiaTheme="minorEastAsia" w:hAnsiTheme="minorHAnsi" w:cstheme="minorBidi"/>
          <w:b w:val="0"/>
          <w:bCs w:val="0"/>
          <w:noProof/>
          <w:sz w:val="22"/>
          <w:szCs w:val="22"/>
        </w:rPr>
      </w:pPr>
      <w:r w:rsidRPr="00E13858">
        <w:rPr>
          <w:sz w:val="20"/>
        </w:rPr>
        <w:fldChar w:fldCharType="begin"/>
      </w:r>
      <w:r w:rsidRPr="00E13858">
        <w:rPr>
          <w:sz w:val="20"/>
        </w:rPr>
        <w:instrText xml:space="preserve"> TOC \o "1-4" \h \z \u </w:instrText>
      </w:r>
      <w:r w:rsidRPr="00E13858">
        <w:rPr>
          <w:sz w:val="20"/>
        </w:rPr>
        <w:fldChar w:fldCharType="separate"/>
      </w:r>
      <w:hyperlink w:anchor="_Toc503162984" w:history="1">
        <w:r w:rsidR="00082818" w:rsidRPr="00B97DA4">
          <w:rPr>
            <w:rStyle w:val="Hyperlink"/>
            <w:noProof/>
          </w:rPr>
          <w:t>1</w:t>
        </w:r>
        <w:r w:rsidR="00082818">
          <w:rPr>
            <w:rFonts w:asciiTheme="minorHAnsi" w:eastAsiaTheme="minorEastAsia" w:hAnsiTheme="minorHAnsi" w:cstheme="minorBidi"/>
            <w:b w:val="0"/>
            <w:bCs w:val="0"/>
            <w:noProof/>
            <w:sz w:val="22"/>
            <w:szCs w:val="22"/>
          </w:rPr>
          <w:tab/>
        </w:r>
        <w:r w:rsidR="00082818" w:rsidRPr="00B97DA4">
          <w:rPr>
            <w:rStyle w:val="Hyperlink"/>
            <w:noProof/>
          </w:rPr>
          <w:t>Einordnung des Dokumentes</w:t>
        </w:r>
        <w:r w:rsidR="00082818">
          <w:rPr>
            <w:noProof/>
            <w:webHidden/>
          </w:rPr>
          <w:tab/>
        </w:r>
        <w:r w:rsidR="00082818">
          <w:rPr>
            <w:noProof/>
            <w:webHidden/>
          </w:rPr>
          <w:fldChar w:fldCharType="begin"/>
        </w:r>
        <w:r w:rsidR="00082818">
          <w:rPr>
            <w:noProof/>
            <w:webHidden/>
          </w:rPr>
          <w:instrText xml:space="preserve"> PAGEREF _Toc503162984 \h </w:instrText>
        </w:r>
        <w:r w:rsidR="00082818">
          <w:rPr>
            <w:noProof/>
            <w:webHidden/>
          </w:rPr>
        </w:r>
        <w:r w:rsidR="00082818">
          <w:rPr>
            <w:noProof/>
            <w:webHidden/>
          </w:rPr>
          <w:fldChar w:fldCharType="separate"/>
        </w:r>
        <w:r w:rsidR="00082818">
          <w:rPr>
            <w:noProof/>
            <w:webHidden/>
          </w:rPr>
          <w:t>7</w:t>
        </w:r>
        <w:r w:rsidR="00082818">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85" w:history="1">
        <w:r w:rsidRPr="00B97DA4">
          <w:rPr>
            <w:rStyle w:val="Hyperlink"/>
            <w:noProof/>
          </w:rPr>
          <w:t>1.1</w:t>
        </w:r>
        <w:r>
          <w:rPr>
            <w:rFonts w:asciiTheme="minorHAnsi" w:eastAsiaTheme="minorEastAsia" w:hAnsiTheme="minorHAnsi" w:cstheme="minorBidi"/>
            <w:b w:val="0"/>
            <w:iCs w:val="0"/>
            <w:noProof/>
            <w:szCs w:val="22"/>
          </w:rPr>
          <w:tab/>
        </w:r>
        <w:r w:rsidRPr="00B97DA4">
          <w:rPr>
            <w:rStyle w:val="Hyperlink"/>
            <w:noProof/>
          </w:rPr>
          <w:t>Zielsetzung</w:t>
        </w:r>
        <w:r>
          <w:rPr>
            <w:noProof/>
            <w:webHidden/>
          </w:rPr>
          <w:tab/>
        </w:r>
        <w:r>
          <w:rPr>
            <w:noProof/>
            <w:webHidden/>
          </w:rPr>
          <w:fldChar w:fldCharType="begin"/>
        </w:r>
        <w:r>
          <w:rPr>
            <w:noProof/>
            <w:webHidden/>
          </w:rPr>
          <w:instrText xml:space="preserve"> PAGEREF _Toc503162985 \h </w:instrText>
        </w:r>
        <w:r>
          <w:rPr>
            <w:noProof/>
            <w:webHidden/>
          </w:rPr>
        </w:r>
        <w:r>
          <w:rPr>
            <w:noProof/>
            <w:webHidden/>
          </w:rPr>
          <w:fldChar w:fldCharType="separate"/>
        </w:r>
        <w:r>
          <w:rPr>
            <w:noProof/>
            <w:webHidden/>
          </w:rPr>
          <w:t>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86" w:history="1">
        <w:r w:rsidRPr="00B97DA4">
          <w:rPr>
            <w:rStyle w:val="Hyperlink"/>
            <w:noProof/>
          </w:rPr>
          <w:t>1.2</w:t>
        </w:r>
        <w:r>
          <w:rPr>
            <w:rFonts w:asciiTheme="minorHAnsi" w:eastAsiaTheme="minorEastAsia" w:hAnsiTheme="minorHAnsi" w:cstheme="minorBidi"/>
            <w:b w:val="0"/>
            <w:iCs w:val="0"/>
            <w:noProof/>
            <w:szCs w:val="22"/>
          </w:rPr>
          <w:tab/>
        </w:r>
        <w:r w:rsidRPr="00B97DA4">
          <w:rPr>
            <w:rStyle w:val="Hyperlink"/>
            <w:noProof/>
          </w:rPr>
          <w:t>Zielgruppe</w:t>
        </w:r>
        <w:r>
          <w:rPr>
            <w:noProof/>
            <w:webHidden/>
          </w:rPr>
          <w:tab/>
        </w:r>
        <w:r>
          <w:rPr>
            <w:noProof/>
            <w:webHidden/>
          </w:rPr>
          <w:fldChar w:fldCharType="begin"/>
        </w:r>
        <w:r>
          <w:rPr>
            <w:noProof/>
            <w:webHidden/>
          </w:rPr>
          <w:instrText xml:space="preserve"> PAGEREF _Toc503162986 \h </w:instrText>
        </w:r>
        <w:r>
          <w:rPr>
            <w:noProof/>
            <w:webHidden/>
          </w:rPr>
        </w:r>
        <w:r>
          <w:rPr>
            <w:noProof/>
            <w:webHidden/>
          </w:rPr>
          <w:fldChar w:fldCharType="separate"/>
        </w:r>
        <w:r>
          <w:rPr>
            <w:noProof/>
            <w:webHidden/>
          </w:rPr>
          <w:t>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87" w:history="1">
        <w:r w:rsidRPr="00B97DA4">
          <w:rPr>
            <w:rStyle w:val="Hyperlink"/>
            <w:noProof/>
          </w:rPr>
          <w:t>1.3</w:t>
        </w:r>
        <w:r>
          <w:rPr>
            <w:rFonts w:asciiTheme="minorHAnsi" w:eastAsiaTheme="minorEastAsia" w:hAnsiTheme="minorHAnsi" w:cstheme="minorBidi"/>
            <w:b w:val="0"/>
            <w:iCs w:val="0"/>
            <w:noProof/>
            <w:szCs w:val="22"/>
          </w:rPr>
          <w:tab/>
        </w:r>
        <w:r w:rsidRPr="00B97DA4">
          <w:rPr>
            <w:rStyle w:val="Hyperlink"/>
            <w:noProof/>
          </w:rPr>
          <w:t>Geltungsbereich</w:t>
        </w:r>
        <w:r>
          <w:rPr>
            <w:noProof/>
            <w:webHidden/>
          </w:rPr>
          <w:tab/>
        </w:r>
        <w:r>
          <w:rPr>
            <w:noProof/>
            <w:webHidden/>
          </w:rPr>
          <w:fldChar w:fldCharType="begin"/>
        </w:r>
        <w:r>
          <w:rPr>
            <w:noProof/>
            <w:webHidden/>
          </w:rPr>
          <w:instrText xml:space="preserve"> PAGEREF _Toc503162987 \h </w:instrText>
        </w:r>
        <w:r>
          <w:rPr>
            <w:noProof/>
            <w:webHidden/>
          </w:rPr>
        </w:r>
        <w:r>
          <w:rPr>
            <w:noProof/>
            <w:webHidden/>
          </w:rPr>
          <w:fldChar w:fldCharType="separate"/>
        </w:r>
        <w:r>
          <w:rPr>
            <w:noProof/>
            <w:webHidden/>
          </w:rPr>
          <w:t>8</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88" w:history="1">
        <w:r w:rsidRPr="00B97DA4">
          <w:rPr>
            <w:rStyle w:val="Hyperlink"/>
            <w:noProof/>
          </w:rPr>
          <w:t>1.4</w:t>
        </w:r>
        <w:r>
          <w:rPr>
            <w:rFonts w:asciiTheme="minorHAnsi" w:eastAsiaTheme="minorEastAsia" w:hAnsiTheme="minorHAnsi" w:cstheme="minorBidi"/>
            <w:b w:val="0"/>
            <w:iCs w:val="0"/>
            <w:noProof/>
            <w:szCs w:val="22"/>
          </w:rPr>
          <w:tab/>
        </w:r>
        <w:r w:rsidRPr="00B97DA4">
          <w:rPr>
            <w:rStyle w:val="Hyperlink"/>
            <w:noProof/>
          </w:rPr>
          <w:t>Abgrenzung des Dokuments</w:t>
        </w:r>
        <w:r>
          <w:rPr>
            <w:noProof/>
            <w:webHidden/>
          </w:rPr>
          <w:tab/>
        </w:r>
        <w:r>
          <w:rPr>
            <w:noProof/>
            <w:webHidden/>
          </w:rPr>
          <w:fldChar w:fldCharType="begin"/>
        </w:r>
        <w:r>
          <w:rPr>
            <w:noProof/>
            <w:webHidden/>
          </w:rPr>
          <w:instrText xml:space="preserve"> PAGEREF _Toc503162988 \h </w:instrText>
        </w:r>
        <w:r>
          <w:rPr>
            <w:noProof/>
            <w:webHidden/>
          </w:rPr>
        </w:r>
        <w:r>
          <w:rPr>
            <w:noProof/>
            <w:webHidden/>
          </w:rPr>
          <w:fldChar w:fldCharType="separate"/>
        </w:r>
        <w:r>
          <w:rPr>
            <w:noProof/>
            <w:webHidden/>
          </w:rPr>
          <w:t>8</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89" w:history="1">
        <w:r w:rsidRPr="00B97DA4">
          <w:rPr>
            <w:rStyle w:val="Hyperlink"/>
            <w:noProof/>
          </w:rPr>
          <w:t>1.5</w:t>
        </w:r>
        <w:r>
          <w:rPr>
            <w:rFonts w:asciiTheme="minorHAnsi" w:eastAsiaTheme="minorEastAsia" w:hAnsiTheme="minorHAnsi" w:cstheme="minorBidi"/>
            <w:b w:val="0"/>
            <w:iCs w:val="0"/>
            <w:noProof/>
            <w:szCs w:val="22"/>
          </w:rPr>
          <w:tab/>
        </w:r>
        <w:r w:rsidRPr="00B97DA4">
          <w:rPr>
            <w:rStyle w:val="Hyperlink"/>
            <w:noProof/>
          </w:rPr>
          <w:t>Methodik</w:t>
        </w:r>
        <w:r>
          <w:rPr>
            <w:noProof/>
            <w:webHidden/>
          </w:rPr>
          <w:tab/>
        </w:r>
        <w:r>
          <w:rPr>
            <w:noProof/>
            <w:webHidden/>
          </w:rPr>
          <w:fldChar w:fldCharType="begin"/>
        </w:r>
        <w:r>
          <w:rPr>
            <w:noProof/>
            <w:webHidden/>
          </w:rPr>
          <w:instrText xml:space="preserve"> PAGEREF _Toc503162989 \h </w:instrText>
        </w:r>
        <w:r>
          <w:rPr>
            <w:noProof/>
            <w:webHidden/>
          </w:rPr>
        </w:r>
        <w:r>
          <w:rPr>
            <w:noProof/>
            <w:webHidden/>
          </w:rPr>
          <w:fldChar w:fldCharType="separate"/>
        </w:r>
        <w:r>
          <w:rPr>
            <w:noProof/>
            <w:webHidden/>
          </w:rPr>
          <w:t>8</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2990" w:history="1">
        <w:r w:rsidRPr="00B97DA4">
          <w:rPr>
            <w:rStyle w:val="Hyperlink"/>
            <w:noProof/>
          </w:rPr>
          <w:t>1.5.1</w:t>
        </w:r>
        <w:r>
          <w:rPr>
            <w:rFonts w:asciiTheme="minorHAnsi" w:eastAsiaTheme="minorEastAsia" w:hAnsiTheme="minorHAnsi" w:cstheme="minorBidi"/>
            <w:noProof/>
            <w:szCs w:val="22"/>
          </w:rPr>
          <w:tab/>
        </w:r>
        <w:r w:rsidRPr="00B97DA4">
          <w:rPr>
            <w:rStyle w:val="Hyperlink"/>
            <w:noProof/>
          </w:rPr>
          <w:t>Nomenklatur</w:t>
        </w:r>
        <w:r>
          <w:rPr>
            <w:noProof/>
            <w:webHidden/>
          </w:rPr>
          <w:tab/>
        </w:r>
        <w:r>
          <w:rPr>
            <w:noProof/>
            <w:webHidden/>
          </w:rPr>
          <w:fldChar w:fldCharType="begin"/>
        </w:r>
        <w:r>
          <w:rPr>
            <w:noProof/>
            <w:webHidden/>
          </w:rPr>
          <w:instrText xml:space="preserve"> PAGEREF _Toc503162990 \h </w:instrText>
        </w:r>
        <w:r>
          <w:rPr>
            <w:noProof/>
            <w:webHidden/>
          </w:rPr>
        </w:r>
        <w:r>
          <w:rPr>
            <w:noProof/>
            <w:webHidden/>
          </w:rPr>
          <w:fldChar w:fldCharType="separate"/>
        </w:r>
        <w:r>
          <w:rPr>
            <w:noProof/>
            <w:webHidden/>
          </w:rPr>
          <w:t>8</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2991" w:history="1">
        <w:r w:rsidRPr="00B97DA4">
          <w:rPr>
            <w:rStyle w:val="Hyperlink"/>
            <w:noProof/>
          </w:rPr>
          <w:t>1.5.2</w:t>
        </w:r>
        <w:r>
          <w:rPr>
            <w:rFonts w:asciiTheme="minorHAnsi" w:eastAsiaTheme="minorEastAsia" w:hAnsiTheme="minorHAnsi" w:cstheme="minorBidi"/>
            <w:noProof/>
            <w:szCs w:val="22"/>
          </w:rPr>
          <w:tab/>
        </w:r>
        <w:r w:rsidRPr="00B97DA4">
          <w:rPr>
            <w:rStyle w:val="Hyperlink"/>
            <w:noProof/>
          </w:rPr>
          <w:t>Verwendung von Schüsselworten</w:t>
        </w:r>
        <w:r>
          <w:rPr>
            <w:noProof/>
            <w:webHidden/>
          </w:rPr>
          <w:tab/>
        </w:r>
        <w:r>
          <w:rPr>
            <w:noProof/>
            <w:webHidden/>
          </w:rPr>
          <w:fldChar w:fldCharType="begin"/>
        </w:r>
        <w:r>
          <w:rPr>
            <w:noProof/>
            <w:webHidden/>
          </w:rPr>
          <w:instrText xml:space="preserve"> PAGEREF _Toc503162991 \h </w:instrText>
        </w:r>
        <w:r>
          <w:rPr>
            <w:noProof/>
            <w:webHidden/>
          </w:rPr>
        </w:r>
        <w:r>
          <w:rPr>
            <w:noProof/>
            <w:webHidden/>
          </w:rPr>
          <w:fldChar w:fldCharType="separate"/>
        </w:r>
        <w:r>
          <w:rPr>
            <w:noProof/>
            <w:webHidden/>
          </w:rPr>
          <w:t>10</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2992" w:history="1">
        <w:r w:rsidRPr="00B97DA4">
          <w:rPr>
            <w:rStyle w:val="Hyperlink"/>
            <w:noProof/>
          </w:rPr>
          <w:t>1.5.3</w:t>
        </w:r>
        <w:r>
          <w:rPr>
            <w:rFonts w:asciiTheme="minorHAnsi" w:eastAsiaTheme="minorEastAsia" w:hAnsiTheme="minorHAnsi" w:cstheme="minorBidi"/>
            <w:noProof/>
            <w:szCs w:val="22"/>
          </w:rPr>
          <w:tab/>
        </w:r>
        <w:r w:rsidRPr="00B97DA4">
          <w:rPr>
            <w:rStyle w:val="Hyperlink"/>
            <w:noProof/>
          </w:rPr>
          <w:t>Komponentenspezifische Anforderungen</w:t>
        </w:r>
        <w:r>
          <w:rPr>
            <w:noProof/>
            <w:webHidden/>
          </w:rPr>
          <w:tab/>
        </w:r>
        <w:r>
          <w:rPr>
            <w:noProof/>
            <w:webHidden/>
          </w:rPr>
          <w:fldChar w:fldCharType="begin"/>
        </w:r>
        <w:r>
          <w:rPr>
            <w:noProof/>
            <w:webHidden/>
          </w:rPr>
          <w:instrText xml:space="preserve"> PAGEREF _Toc503162992 \h </w:instrText>
        </w:r>
        <w:r>
          <w:rPr>
            <w:noProof/>
            <w:webHidden/>
          </w:rPr>
        </w:r>
        <w:r>
          <w:rPr>
            <w:noProof/>
            <w:webHidden/>
          </w:rPr>
          <w:fldChar w:fldCharType="separate"/>
        </w:r>
        <w:r>
          <w:rPr>
            <w:noProof/>
            <w:webHidden/>
          </w:rPr>
          <w:t>11</w:t>
        </w:r>
        <w:r>
          <w:rPr>
            <w:noProof/>
            <w:webHidden/>
          </w:rPr>
          <w:fldChar w:fldCharType="end"/>
        </w:r>
      </w:hyperlink>
    </w:p>
    <w:p w:rsidR="00082818" w:rsidRDefault="0008281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2993" w:history="1">
        <w:r w:rsidRPr="00B97DA4">
          <w:rPr>
            <w:rStyle w:val="Hyperlink"/>
            <w:noProof/>
          </w:rPr>
          <w:t>2</w:t>
        </w:r>
        <w:r>
          <w:rPr>
            <w:rFonts w:asciiTheme="minorHAnsi" w:eastAsiaTheme="minorEastAsia" w:hAnsiTheme="minorHAnsi" w:cstheme="minorBidi"/>
            <w:b w:val="0"/>
            <w:bCs w:val="0"/>
            <w:noProof/>
            <w:sz w:val="22"/>
            <w:szCs w:val="22"/>
          </w:rPr>
          <w:tab/>
        </w:r>
        <w:r w:rsidRPr="00B97DA4">
          <w:rPr>
            <w:rStyle w:val="Hyperlink"/>
            <w:noProof/>
          </w:rPr>
          <w:t>Optionen</w:t>
        </w:r>
        <w:r>
          <w:rPr>
            <w:noProof/>
            <w:webHidden/>
          </w:rPr>
          <w:tab/>
        </w:r>
        <w:r>
          <w:rPr>
            <w:noProof/>
            <w:webHidden/>
          </w:rPr>
          <w:fldChar w:fldCharType="begin"/>
        </w:r>
        <w:r>
          <w:rPr>
            <w:noProof/>
            <w:webHidden/>
          </w:rPr>
          <w:instrText xml:space="preserve"> PAGEREF _Toc503162993 \h </w:instrText>
        </w:r>
        <w:r>
          <w:rPr>
            <w:noProof/>
            <w:webHidden/>
          </w:rPr>
        </w:r>
        <w:r>
          <w:rPr>
            <w:noProof/>
            <w:webHidden/>
          </w:rPr>
          <w:fldChar w:fldCharType="separate"/>
        </w:r>
        <w:r>
          <w:rPr>
            <w:noProof/>
            <w:webHidden/>
          </w:rPr>
          <w:t>12</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94" w:history="1">
        <w:r w:rsidRPr="00B97DA4">
          <w:rPr>
            <w:rStyle w:val="Hyperlink"/>
            <w:noProof/>
            <w:highlight w:val="yellow"/>
          </w:rPr>
          <w:t>2.1</w:t>
        </w:r>
        <w:r>
          <w:rPr>
            <w:rFonts w:asciiTheme="minorHAnsi" w:eastAsiaTheme="minorEastAsia" w:hAnsiTheme="minorHAnsi" w:cstheme="minorBidi"/>
            <w:b w:val="0"/>
            <w:iCs w:val="0"/>
            <w:noProof/>
            <w:szCs w:val="22"/>
          </w:rPr>
          <w:tab/>
        </w:r>
        <w:r w:rsidRPr="00B97DA4">
          <w:rPr>
            <w:rStyle w:val="Hyperlink"/>
            <w:noProof/>
          </w:rPr>
          <w:t>Option_Erstellung_von_Testkarten</w:t>
        </w:r>
        <w:r>
          <w:rPr>
            <w:noProof/>
            <w:webHidden/>
          </w:rPr>
          <w:tab/>
        </w:r>
        <w:r>
          <w:rPr>
            <w:noProof/>
            <w:webHidden/>
          </w:rPr>
          <w:fldChar w:fldCharType="begin"/>
        </w:r>
        <w:r>
          <w:rPr>
            <w:noProof/>
            <w:webHidden/>
          </w:rPr>
          <w:instrText xml:space="preserve"> PAGEREF _Toc503162994 \h </w:instrText>
        </w:r>
        <w:r>
          <w:rPr>
            <w:noProof/>
            <w:webHidden/>
          </w:rPr>
        </w:r>
        <w:r>
          <w:rPr>
            <w:noProof/>
            <w:webHidden/>
          </w:rPr>
          <w:fldChar w:fldCharType="separate"/>
        </w:r>
        <w:r>
          <w:rPr>
            <w:noProof/>
            <w:webHidden/>
          </w:rPr>
          <w:t>12</w:t>
        </w:r>
        <w:r>
          <w:rPr>
            <w:noProof/>
            <w:webHidden/>
          </w:rPr>
          <w:fldChar w:fldCharType="end"/>
        </w:r>
      </w:hyperlink>
    </w:p>
    <w:p w:rsidR="00082818" w:rsidRDefault="0008281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2995" w:history="1">
        <w:r w:rsidRPr="00B97DA4">
          <w:rPr>
            <w:rStyle w:val="Hyperlink"/>
            <w:noProof/>
          </w:rPr>
          <w:t>3</w:t>
        </w:r>
        <w:r>
          <w:rPr>
            <w:rFonts w:asciiTheme="minorHAnsi" w:eastAsiaTheme="minorEastAsia" w:hAnsiTheme="minorHAnsi" w:cstheme="minorBidi"/>
            <w:b w:val="0"/>
            <w:bCs w:val="0"/>
            <w:noProof/>
            <w:sz w:val="22"/>
            <w:szCs w:val="22"/>
          </w:rPr>
          <w:tab/>
        </w:r>
        <w:r w:rsidRPr="00B97DA4">
          <w:rPr>
            <w:rStyle w:val="Hyperlink"/>
            <w:noProof/>
          </w:rPr>
          <w:t>Lebenszyklus von Karte und Applikation</w:t>
        </w:r>
        <w:r>
          <w:rPr>
            <w:noProof/>
            <w:webHidden/>
          </w:rPr>
          <w:tab/>
        </w:r>
        <w:r>
          <w:rPr>
            <w:noProof/>
            <w:webHidden/>
          </w:rPr>
          <w:fldChar w:fldCharType="begin"/>
        </w:r>
        <w:r>
          <w:rPr>
            <w:noProof/>
            <w:webHidden/>
          </w:rPr>
          <w:instrText xml:space="preserve"> PAGEREF _Toc503162995 \h </w:instrText>
        </w:r>
        <w:r>
          <w:rPr>
            <w:noProof/>
            <w:webHidden/>
          </w:rPr>
        </w:r>
        <w:r>
          <w:rPr>
            <w:noProof/>
            <w:webHidden/>
          </w:rPr>
          <w:fldChar w:fldCharType="separate"/>
        </w:r>
        <w:r>
          <w:rPr>
            <w:noProof/>
            <w:webHidden/>
          </w:rPr>
          <w:t>13</w:t>
        </w:r>
        <w:r>
          <w:rPr>
            <w:noProof/>
            <w:webHidden/>
          </w:rPr>
          <w:fldChar w:fldCharType="end"/>
        </w:r>
      </w:hyperlink>
    </w:p>
    <w:p w:rsidR="00082818" w:rsidRDefault="0008281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2996" w:history="1">
        <w:r w:rsidRPr="00B97DA4">
          <w:rPr>
            <w:rStyle w:val="Hyperlink"/>
            <w:noProof/>
          </w:rPr>
          <w:t>4</w:t>
        </w:r>
        <w:r>
          <w:rPr>
            <w:rFonts w:asciiTheme="minorHAnsi" w:eastAsiaTheme="minorEastAsia" w:hAnsiTheme="minorHAnsi" w:cstheme="minorBidi"/>
            <w:b w:val="0"/>
            <w:bCs w:val="0"/>
            <w:noProof/>
            <w:sz w:val="22"/>
            <w:szCs w:val="22"/>
          </w:rPr>
          <w:tab/>
        </w:r>
        <w:r w:rsidRPr="00B97DA4">
          <w:rPr>
            <w:rStyle w:val="Hyperlink"/>
            <w:noProof/>
          </w:rPr>
          <w:t>Anwendungsübergreifende Festlegungen</w:t>
        </w:r>
        <w:r>
          <w:rPr>
            <w:noProof/>
            <w:webHidden/>
          </w:rPr>
          <w:tab/>
        </w:r>
        <w:r>
          <w:rPr>
            <w:noProof/>
            <w:webHidden/>
          </w:rPr>
          <w:fldChar w:fldCharType="begin"/>
        </w:r>
        <w:r>
          <w:rPr>
            <w:noProof/>
            <w:webHidden/>
          </w:rPr>
          <w:instrText xml:space="preserve"> PAGEREF _Toc503162996 \h </w:instrText>
        </w:r>
        <w:r>
          <w:rPr>
            <w:noProof/>
            <w:webHidden/>
          </w:rPr>
        </w:r>
        <w:r>
          <w:rPr>
            <w:noProof/>
            <w:webHidden/>
          </w:rPr>
          <w:fldChar w:fldCharType="separate"/>
        </w:r>
        <w:r>
          <w:rPr>
            <w:noProof/>
            <w:webHidden/>
          </w:rPr>
          <w:t>14</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97" w:history="1">
        <w:r w:rsidRPr="00B97DA4">
          <w:rPr>
            <w:rStyle w:val="Hyperlink"/>
            <w:noProof/>
          </w:rPr>
          <w:t>4.1</w:t>
        </w:r>
        <w:r>
          <w:rPr>
            <w:rFonts w:asciiTheme="minorHAnsi" w:eastAsiaTheme="minorEastAsia" w:hAnsiTheme="minorHAnsi" w:cstheme="minorBidi"/>
            <w:b w:val="0"/>
            <w:iCs w:val="0"/>
            <w:noProof/>
            <w:szCs w:val="22"/>
          </w:rPr>
          <w:tab/>
        </w:r>
        <w:r w:rsidRPr="00B97DA4">
          <w:rPr>
            <w:rStyle w:val="Hyperlink"/>
            <w:noProof/>
          </w:rPr>
          <w:t>Mindestanzahl logischer Kanäle</w:t>
        </w:r>
        <w:r>
          <w:rPr>
            <w:noProof/>
            <w:webHidden/>
          </w:rPr>
          <w:tab/>
        </w:r>
        <w:r>
          <w:rPr>
            <w:noProof/>
            <w:webHidden/>
          </w:rPr>
          <w:fldChar w:fldCharType="begin"/>
        </w:r>
        <w:r>
          <w:rPr>
            <w:noProof/>
            <w:webHidden/>
          </w:rPr>
          <w:instrText xml:space="preserve"> PAGEREF _Toc503162997 \h </w:instrText>
        </w:r>
        <w:r>
          <w:rPr>
            <w:noProof/>
            <w:webHidden/>
          </w:rPr>
        </w:r>
        <w:r>
          <w:rPr>
            <w:noProof/>
            <w:webHidden/>
          </w:rPr>
          <w:fldChar w:fldCharType="separate"/>
        </w:r>
        <w:r>
          <w:rPr>
            <w:noProof/>
            <w:webHidden/>
          </w:rPr>
          <w:t>14</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2998" w:history="1">
        <w:r w:rsidRPr="00B97DA4">
          <w:rPr>
            <w:rStyle w:val="Hyperlink"/>
            <w:noProof/>
          </w:rPr>
          <w:t>4.2</w:t>
        </w:r>
        <w:r>
          <w:rPr>
            <w:rFonts w:asciiTheme="minorHAnsi" w:eastAsiaTheme="minorEastAsia" w:hAnsiTheme="minorHAnsi" w:cstheme="minorBidi"/>
            <w:b w:val="0"/>
            <w:iCs w:val="0"/>
            <w:noProof/>
            <w:szCs w:val="22"/>
          </w:rPr>
          <w:tab/>
        </w:r>
        <w:r w:rsidRPr="00B97DA4">
          <w:rPr>
            <w:rStyle w:val="Hyperlink"/>
            <w:noProof/>
          </w:rPr>
          <w:t>Unterstützung optionaler Funktionspakete</w:t>
        </w:r>
        <w:r>
          <w:rPr>
            <w:noProof/>
            <w:webHidden/>
          </w:rPr>
          <w:tab/>
        </w:r>
        <w:r>
          <w:rPr>
            <w:noProof/>
            <w:webHidden/>
          </w:rPr>
          <w:fldChar w:fldCharType="begin"/>
        </w:r>
        <w:r>
          <w:rPr>
            <w:noProof/>
            <w:webHidden/>
          </w:rPr>
          <w:instrText xml:space="preserve"> PAGEREF _Toc503162998 \h </w:instrText>
        </w:r>
        <w:r>
          <w:rPr>
            <w:noProof/>
            <w:webHidden/>
          </w:rPr>
        </w:r>
        <w:r>
          <w:rPr>
            <w:noProof/>
            <w:webHidden/>
          </w:rPr>
          <w:fldChar w:fldCharType="separate"/>
        </w:r>
        <w:r>
          <w:rPr>
            <w:noProof/>
            <w:webHidden/>
          </w:rPr>
          <w:t>14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2999" w:history="1">
        <w:r w:rsidRPr="00B97DA4">
          <w:rPr>
            <w:rStyle w:val="Hyperlink"/>
            <w:noProof/>
          </w:rPr>
          <w:t>4.2.1</w:t>
        </w:r>
        <w:r>
          <w:rPr>
            <w:rFonts w:asciiTheme="minorHAnsi" w:eastAsiaTheme="minorEastAsia" w:hAnsiTheme="minorHAnsi" w:cstheme="minorBidi"/>
            <w:noProof/>
            <w:szCs w:val="22"/>
          </w:rPr>
          <w:tab/>
        </w:r>
        <w:r w:rsidRPr="00B97DA4">
          <w:rPr>
            <w:rStyle w:val="Hyperlink"/>
            <w:noProof/>
          </w:rPr>
          <w:t>USB-Schnittstelle (optional)</w:t>
        </w:r>
        <w:r>
          <w:rPr>
            <w:noProof/>
            <w:webHidden/>
          </w:rPr>
          <w:tab/>
        </w:r>
        <w:r>
          <w:rPr>
            <w:noProof/>
            <w:webHidden/>
          </w:rPr>
          <w:fldChar w:fldCharType="begin"/>
        </w:r>
        <w:r>
          <w:rPr>
            <w:noProof/>
            <w:webHidden/>
          </w:rPr>
          <w:instrText xml:space="preserve"> PAGEREF _Toc503162999 \h </w:instrText>
        </w:r>
        <w:r>
          <w:rPr>
            <w:noProof/>
            <w:webHidden/>
          </w:rPr>
        </w:r>
        <w:r>
          <w:rPr>
            <w:noProof/>
            <w:webHidden/>
          </w:rPr>
          <w:fldChar w:fldCharType="separate"/>
        </w:r>
        <w:r>
          <w:rPr>
            <w:noProof/>
            <w:webHidden/>
          </w:rPr>
          <w:t>14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00" w:history="1">
        <w:r w:rsidRPr="00B97DA4">
          <w:rPr>
            <w:rStyle w:val="Hyperlink"/>
            <w:noProof/>
          </w:rPr>
          <w:t>4.2.2</w:t>
        </w:r>
        <w:r>
          <w:rPr>
            <w:rFonts w:asciiTheme="minorHAnsi" w:eastAsiaTheme="minorEastAsia" w:hAnsiTheme="minorHAnsi" w:cstheme="minorBidi"/>
            <w:noProof/>
            <w:szCs w:val="22"/>
          </w:rPr>
          <w:tab/>
        </w:r>
        <w:r w:rsidRPr="00B97DA4">
          <w:rPr>
            <w:rStyle w:val="Hyperlink"/>
            <w:noProof/>
          </w:rPr>
          <w:t>Kontaktlose Schnittstelle (optional)</w:t>
        </w:r>
        <w:r>
          <w:rPr>
            <w:noProof/>
            <w:webHidden/>
          </w:rPr>
          <w:tab/>
        </w:r>
        <w:r>
          <w:rPr>
            <w:noProof/>
            <w:webHidden/>
          </w:rPr>
          <w:fldChar w:fldCharType="begin"/>
        </w:r>
        <w:r>
          <w:rPr>
            <w:noProof/>
            <w:webHidden/>
          </w:rPr>
          <w:instrText xml:space="preserve"> PAGEREF _Toc503163000 \h </w:instrText>
        </w:r>
        <w:r>
          <w:rPr>
            <w:noProof/>
            <w:webHidden/>
          </w:rPr>
        </w:r>
        <w:r>
          <w:rPr>
            <w:noProof/>
            <w:webHidden/>
          </w:rPr>
          <w:fldChar w:fldCharType="separate"/>
        </w:r>
        <w:r>
          <w:rPr>
            <w:noProof/>
            <w:webHidden/>
          </w:rPr>
          <w:t>14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01" w:history="1">
        <w:r w:rsidRPr="00B97DA4">
          <w:rPr>
            <w:rStyle w:val="Hyperlink"/>
            <w:noProof/>
          </w:rPr>
          <w:t>4.2.3</w:t>
        </w:r>
        <w:r>
          <w:rPr>
            <w:rFonts w:asciiTheme="minorHAnsi" w:eastAsiaTheme="minorEastAsia" w:hAnsiTheme="minorHAnsi" w:cstheme="minorBidi"/>
            <w:noProof/>
            <w:szCs w:val="22"/>
          </w:rPr>
          <w:tab/>
        </w:r>
        <w:r w:rsidRPr="00B97DA4">
          <w:rPr>
            <w:rStyle w:val="Hyperlink"/>
            <w:noProof/>
          </w:rPr>
          <w:t>Kryptobox (optional)</w:t>
        </w:r>
        <w:r>
          <w:rPr>
            <w:noProof/>
            <w:webHidden/>
          </w:rPr>
          <w:tab/>
        </w:r>
        <w:r>
          <w:rPr>
            <w:noProof/>
            <w:webHidden/>
          </w:rPr>
          <w:fldChar w:fldCharType="begin"/>
        </w:r>
        <w:r>
          <w:rPr>
            <w:noProof/>
            <w:webHidden/>
          </w:rPr>
          <w:instrText xml:space="preserve"> PAGEREF _Toc503163001 \h </w:instrText>
        </w:r>
        <w:r>
          <w:rPr>
            <w:noProof/>
            <w:webHidden/>
          </w:rPr>
        </w:r>
        <w:r>
          <w:rPr>
            <w:noProof/>
            <w:webHidden/>
          </w:rPr>
          <w:fldChar w:fldCharType="separate"/>
        </w:r>
        <w:r>
          <w:rPr>
            <w:noProof/>
            <w:webHidden/>
          </w:rPr>
          <w:t>16</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02" w:history="1">
        <w:r w:rsidRPr="00B97DA4">
          <w:rPr>
            <w:rStyle w:val="Hyperlink"/>
            <w:noProof/>
          </w:rPr>
          <w:t>4.3</w:t>
        </w:r>
        <w:r>
          <w:rPr>
            <w:rFonts w:asciiTheme="minorHAnsi" w:eastAsiaTheme="minorEastAsia" w:hAnsiTheme="minorHAnsi" w:cstheme="minorBidi"/>
            <w:b w:val="0"/>
            <w:iCs w:val="0"/>
            <w:noProof/>
            <w:szCs w:val="22"/>
          </w:rPr>
          <w:tab/>
        </w:r>
        <w:r w:rsidRPr="00B97DA4">
          <w:rPr>
            <w:rStyle w:val="Hyperlink"/>
            <w:noProof/>
          </w:rPr>
          <w:t>Attributstabellen</w:t>
        </w:r>
        <w:r>
          <w:rPr>
            <w:noProof/>
            <w:webHidden/>
          </w:rPr>
          <w:tab/>
        </w:r>
        <w:r>
          <w:rPr>
            <w:noProof/>
            <w:webHidden/>
          </w:rPr>
          <w:fldChar w:fldCharType="begin"/>
        </w:r>
        <w:r>
          <w:rPr>
            <w:noProof/>
            <w:webHidden/>
          </w:rPr>
          <w:instrText xml:space="preserve"> PAGEREF _Toc503163002 \h </w:instrText>
        </w:r>
        <w:r>
          <w:rPr>
            <w:noProof/>
            <w:webHidden/>
          </w:rPr>
        </w:r>
        <w:r>
          <w:rPr>
            <w:noProof/>
            <w:webHidden/>
          </w:rPr>
          <w:fldChar w:fldCharType="separate"/>
        </w:r>
        <w:r>
          <w:rPr>
            <w:noProof/>
            <w:webHidden/>
          </w:rPr>
          <w:t>16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03" w:history="1">
        <w:r w:rsidRPr="00B97DA4">
          <w:rPr>
            <w:rStyle w:val="Hyperlink"/>
            <w:noProof/>
          </w:rPr>
          <w:t>4.3.1</w:t>
        </w:r>
        <w:r>
          <w:rPr>
            <w:rFonts w:asciiTheme="minorHAnsi" w:eastAsiaTheme="minorEastAsia" w:hAnsiTheme="minorHAnsi" w:cstheme="minorBidi"/>
            <w:noProof/>
            <w:szCs w:val="22"/>
          </w:rPr>
          <w:tab/>
        </w:r>
        <w:r w:rsidRPr="00B97DA4">
          <w:rPr>
            <w:rStyle w:val="Hyperlink"/>
            <w:noProof/>
          </w:rPr>
          <w:t>Attribute eines Ordners</w:t>
        </w:r>
        <w:r>
          <w:rPr>
            <w:noProof/>
            <w:webHidden/>
          </w:rPr>
          <w:tab/>
        </w:r>
        <w:r>
          <w:rPr>
            <w:noProof/>
            <w:webHidden/>
          </w:rPr>
          <w:fldChar w:fldCharType="begin"/>
        </w:r>
        <w:r>
          <w:rPr>
            <w:noProof/>
            <w:webHidden/>
          </w:rPr>
          <w:instrText xml:space="preserve"> PAGEREF _Toc503163003 \h </w:instrText>
        </w:r>
        <w:r>
          <w:rPr>
            <w:noProof/>
            <w:webHidden/>
          </w:rPr>
        </w:r>
        <w:r>
          <w:rPr>
            <w:noProof/>
            <w:webHidden/>
          </w:rPr>
          <w:fldChar w:fldCharType="separate"/>
        </w:r>
        <w:r>
          <w:rPr>
            <w:noProof/>
            <w:webHidden/>
          </w:rPr>
          <w:t>17</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04" w:history="1">
        <w:r w:rsidRPr="00B97DA4">
          <w:rPr>
            <w:rStyle w:val="Hyperlink"/>
            <w:noProof/>
          </w:rPr>
          <w:t>4.3.2</w:t>
        </w:r>
        <w:r>
          <w:rPr>
            <w:rFonts w:asciiTheme="minorHAnsi" w:eastAsiaTheme="minorEastAsia" w:hAnsiTheme="minorHAnsi" w:cstheme="minorBidi"/>
            <w:noProof/>
            <w:szCs w:val="22"/>
          </w:rPr>
          <w:tab/>
        </w:r>
        <w:r w:rsidRPr="00B97DA4">
          <w:rPr>
            <w:rStyle w:val="Hyperlink"/>
            <w:noProof/>
          </w:rPr>
          <w:t>Attribute einer Datei (EF)</w:t>
        </w:r>
        <w:r>
          <w:rPr>
            <w:noProof/>
            <w:webHidden/>
          </w:rPr>
          <w:tab/>
        </w:r>
        <w:r>
          <w:rPr>
            <w:noProof/>
            <w:webHidden/>
          </w:rPr>
          <w:fldChar w:fldCharType="begin"/>
        </w:r>
        <w:r>
          <w:rPr>
            <w:noProof/>
            <w:webHidden/>
          </w:rPr>
          <w:instrText xml:space="preserve"> PAGEREF _Toc503163004 \h </w:instrText>
        </w:r>
        <w:r>
          <w:rPr>
            <w:noProof/>
            <w:webHidden/>
          </w:rPr>
        </w:r>
        <w:r>
          <w:rPr>
            <w:noProof/>
            <w:webHidden/>
          </w:rPr>
          <w:fldChar w:fldCharType="separate"/>
        </w:r>
        <w:r>
          <w:rPr>
            <w:noProof/>
            <w:webHidden/>
          </w:rPr>
          <w:t>17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05" w:history="1">
        <w:r w:rsidRPr="00B97DA4">
          <w:rPr>
            <w:rStyle w:val="Hyperlink"/>
            <w:noProof/>
          </w:rPr>
          <w:t>4.4</w:t>
        </w:r>
        <w:r>
          <w:rPr>
            <w:rFonts w:asciiTheme="minorHAnsi" w:eastAsiaTheme="minorEastAsia" w:hAnsiTheme="minorHAnsi" w:cstheme="minorBidi"/>
            <w:b w:val="0"/>
            <w:iCs w:val="0"/>
            <w:noProof/>
            <w:szCs w:val="22"/>
          </w:rPr>
          <w:tab/>
        </w:r>
        <w:r w:rsidRPr="00B97DA4">
          <w:rPr>
            <w:rStyle w:val="Hyperlink"/>
            <w:noProof/>
          </w:rPr>
          <w:t>Zugriffsregeln für besondere Kommandos</w:t>
        </w:r>
        <w:r>
          <w:rPr>
            <w:noProof/>
            <w:webHidden/>
          </w:rPr>
          <w:tab/>
        </w:r>
        <w:r>
          <w:rPr>
            <w:noProof/>
            <w:webHidden/>
          </w:rPr>
          <w:fldChar w:fldCharType="begin"/>
        </w:r>
        <w:r>
          <w:rPr>
            <w:noProof/>
            <w:webHidden/>
          </w:rPr>
          <w:instrText xml:space="preserve"> PAGEREF _Toc503163005 \h </w:instrText>
        </w:r>
        <w:r>
          <w:rPr>
            <w:noProof/>
            <w:webHidden/>
          </w:rPr>
        </w:r>
        <w:r>
          <w:rPr>
            <w:noProof/>
            <w:webHidden/>
          </w:rPr>
          <w:fldChar w:fldCharType="separate"/>
        </w:r>
        <w:r>
          <w:rPr>
            <w:noProof/>
            <w:webHidden/>
          </w:rPr>
          <w:t>17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06" w:history="1">
        <w:r w:rsidRPr="00B97DA4">
          <w:rPr>
            <w:rStyle w:val="Hyperlink"/>
            <w:noProof/>
          </w:rPr>
          <w:t>4.5</w:t>
        </w:r>
        <w:r>
          <w:rPr>
            <w:rFonts w:asciiTheme="minorHAnsi" w:eastAsiaTheme="minorEastAsia" w:hAnsiTheme="minorHAnsi" w:cstheme="minorBidi"/>
            <w:b w:val="0"/>
            <w:iCs w:val="0"/>
            <w:noProof/>
            <w:szCs w:val="22"/>
          </w:rPr>
          <w:tab/>
        </w:r>
        <w:r w:rsidRPr="00B97DA4">
          <w:rPr>
            <w:rStyle w:val="Hyperlink"/>
            <w:noProof/>
          </w:rPr>
          <w:t>Attributswerte und Personalisierung</w:t>
        </w:r>
        <w:r>
          <w:rPr>
            <w:noProof/>
            <w:webHidden/>
          </w:rPr>
          <w:tab/>
        </w:r>
        <w:r>
          <w:rPr>
            <w:noProof/>
            <w:webHidden/>
          </w:rPr>
          <w:fldChar w:fldCharType="begin"/>
        </w:r>
        <w:r>
          <w:rPr>
            <w:noProof/>
            <w:webHidden/>
          </w:rPr>
          <w:instrText xml:space="preserve"> PAGEREF _Toc503163006 \h </w:instrText>
        </w:r>
        <w:r>
          <w:rPr>
            <w:noProof/>
            <w:webHidden/>
          </w:rPr>
        </w:r>
        <w:r>
          <w:rPr>
            <w:noProof/>
            <w:webHidden/>
          </w:rPr>
          <w:fldChar w:fldCharType="separate"/>
        </w:r>
        <w:r>
          <w:rPr>
            <w:noProof/>
            <w:webHidden/>
          </w:rPr>
          <w:t>18</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07" w:history="1">
        <w:r w:rsidRPr="00B97DA4">
          <w:rPr>
            <w:rStyle w:val="Hyperlink"/>
            <w:noProof/>
            <w:highlight w:val="yellow"/>
          </w:rPr>
          <w:t>4.6</w:t>
        </w:r>
        <w:r>
          <w:rPr>
            <w:rFonts w:asciiTheme="minorHAnsi" w:eastAsiaTheme="minorEastAsia" w:hAnsiTheme="minorHAnsi" w:cstheme="minorBidi"/>
            <w:b w:val="0"/>
            <w:iCs w:val="0"/>
            <w:noProof/>
            <w:szCs w:val="22"/>
          </w:rPr>
          <w:tab/>
        </w:r>
        <w:r w:rsidRPr="00B97DA4">
          <w:rPr>
            <w:rStyle w:val="Hyperlink"/>
            <w:noProof/>
          </w:rPr>
          <w:t>Kartenadministration</w:t>
        </w:r>
        <w:r>
          <w:rPr>
            <w:noProof/>
            <w:webHidden/>
          </w:rPr>
          <w:tab/>
        </w:r>
        <w:r>
          <w:rPr>
            <w:noProof/>
            <w:webHidden/>
          </w:rPr>
          <w:fldChar w:fldCharType="begin"/>
        </w:r>
        <w:r>
          <w:rPr>
            <w:noProof/>
            <w:webHidden/>
          </w:rPr>
          <w:instrText xml:space="preserve"> PAGEREF _Toc503163007 \h </w:instrText>
        </w:r>
        <w:r>
          <w:rPr>
            <w:noProof/>
            <w:webHidden/>
          </w:rPr>
        </w:r>
        <w:r>
          <w:rPr>
            <w:noProof/>
            <w:webHidden/>
          </w:rPr>
          <w:fldChar w:fldCharType="separate"/>
        </w:r>
        <w:r>
          <w:rPr>
            <w:noProof/>
            <w:webHidden/>
          </w:rPr>
          <w:t>19</w:t>
        </w:r>
        <w:r>
          <w:rPr>
            <w:noProof/>
            <w:webHidden/>
          </w:rPr>
          <w:fldChar w:fldCharType="end"/>
        </w:r>
      </w:hyperlink>
    </w:p>
    <w:p w:rsidR="00082818" w:rsidRDefault="0008281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3008" w:history="1">
        <w:r w:rsidRPr="00B97DA4">
          <w:rPr>
            <w:rStyle w:val="Hyperlink"/>
            <w:noProof/>
          </w:rPr>
          <w:t>5</w:t>
        </w:r>
        <w:r>
          <w:rPr>
            <w:rFonts w:asciiTheme="minorHAnsi" w:eastAsiaTheme="minorEastAsia" w:hAnsiTheme="minorHAnsi" w:cstheme="minorBidi"/>
            <w:b w:val="0"/>
            <w:bCs w:val="0"/>
            <w:noProof/>
            <w:sz w:val="22"/>
            <w:szCs w:val="22"/>
          </w:rPr>
          <w:tab/>
        </w:r>
        <w:r w:rsidRPr="00B97DA4">
          <w:rPr>
            <w:rStyle w:val="Hyperlink"/>
            <w:noProof/>
          </w:rPr>
          <w:t>Spezifikation grundlegender Applikationen</w:t>
        </w:r>
        <w:r>
          <w:rPr>
            <w:noProof/>
            <w:webHidden/>
          </w:rPr>
          <w:tab/>
        </w:r>
        <w:r>
          <w:rPr>
            <w:noProof/>
            <w:webHidden/>
          </w:rPr>
          <w:fldChar w:fldCharType="begin"/>
        </w:r>
        <w:r>
          <w:rPr>
            <w:noProof/>
            <w:webHidden/>
          </w:rPr>
          <w:instrText xml:space="preserve"> PAGEREF _Toc503163008 \h </w:instrText>
        </w:r>
        <w:r>
          <w:rPr>
            <w:noProof/>
            <w:webHidden/>
          </w:rPr>
        </w:r>
        <w:r>
          <w:rPr>
            <w:noProof/>
            <w:webHidden/>
          </w:rPr>
          <w:fldChar w:fldCharType="separate"/>
        </w:r>
        <w:r>
          <w:rPr>
            <w:noProof/>
            <w:webHidden/>
          </w:rPr>
          <w:t>21</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09" w:history="1">
        <w:r w:rsidRPr="00B97DA4">
          <w:rPr>
            <w:rStyle w:val="Hyperlink"/>
            <w:noProof/>
          </w:rPr>
          <w:t>5.1</w:t>
        </w:r>
        <w:r>
          <w:rPr>
            <w:rFonts w:asciiTheme="minorHAnsi" w:eastAsiaTheme="minorEastAsia" w:hAnsiTheme="minorHAnsi" w:cstheme="minorBidi"/>
            <w:b w:val="0"/>
            <w:iCs w:val="0"/>
            <w:noProof/>
            <w:szCs w:val="22"/>
          </w:rPr>
          <w:tab/>
        </w:r>
        <w:r w:rsidRPr="00B97DA4">
          <w:rPr>
            <w:rStyle w:val="Hyperlink"/>
            <w:noProof/>
          </w:rPr>
          <w:t>Attribute des Objektsystems</w:t>
        </w:r>
        <w:r>
          <w:rPr>
            <w:noProof/>
            <w:webHidden/>
          </w:rPr>
          <w:tab/>
        </w:r>
        <w:r>
          <w:rPr>
            <w:noProof/>
            <w:webHidden/>
          </w:rPr>
          <w:fldChar w:fldCharType="begin"/>
        </w:r>
        <w:r>
          <w:rPr>
            <w:noProof/>
            <w:webHidden/>
          </w:rPr>
          <w:instrText xml:space="preserve"> PAGEREF _Toc503163009 \h </w:instrText>
        </w:r>
        <w:r>
          <w:rPr>
            <w:noProof/>
            <w:webHidden/>
          </w:rPr>
        </w:r>
        <w:r>
          <w:rPr>
            <w:noProof/>
            <w:webHidden/>
          </w:rPr>
          <w:fldChar w:fldCharType="separate"/>
        </w:r>
        <w:r>
          <w:rPr>
            <w:noProof/>
            <w:webHidden/>
          </w:rPr>
          <w:t>21</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0" w:history="1">
        <w:r w:rsidRPr="00B97DA4">
          <w:rPr>
            <w:rStyle w:val="Hyperlink"/>
            <w:noProof/>
          </w:rPr>
          <w:t>5.1.1</w:t>
        </w:r>
        <w:r>
          <w:rPr>
            <w:rFonts w:asciiTheme="minorHAnsi" w:eastAsiaTheme="minorEastAsia" w:hAnsiTheme="minorHAnsi" w:cstheme="minorBidi"/>
            <w:noProof/>
            <w:szCs w:val="22"/>
          </w:rPr>
          <w:tab/>
        </w:r>
        <w:r w:rsidRPr="00B97DA4">
          <w:rPr>
            <w:rStyle w:val="Hyperlink"/>
            <w:noProof/>
          </w:rPr>
          <w:t>ATR-Kodierung</w:t>
        </w:r>
        <w:r>
          <w:rPr>
            <w:noProof/>
            <w:webHidden/>
          </w:rPr>
          <w:tab/>
        </w:r>
        <w:r>
          <w:rPr>
            <w:noProof/>
            <w:webHidden/>
          </w:rPr>
          <w:fldChar w:fldCharType="begin"/>
        </w:r>
        <w:r>
          <w:rPr>
            <w:noProof/>
            <w:webHidden/>
          </w:rPr>
          <w:instrText xml:space="preserve"> PAGEREF _Toc503163010 \h </w:instrText>
        </w:r>
        <w:r>
          <w:rPr>
            <w:noProof/>
            <w:webHidden/>
          </w:rPr>
        </w:r>
        <w:r>
          <w:rPr>
            <w:noProof/>
            <w:webHidden/>
          </w:rPr>
          <w:fldChar w:fldCharType="separate"/>
        </w:r>
        <w:r>
          <w:rPr>
            <w:noProof/>
            <w:webHidden/>
          </w:rPr>
          <w:t>22</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11" w:history="1">
        <w:r w:rsidRPr="00B97DA4">
          <w:rPr>
            <w:rStyle w:val="Hyperlink"/>
            <w:noProof/>
          </w:rPr>
          <w:t>5.2</w:t>
        </w:r>
        <w:r>
          <w:rPr>
            <w:rFonts w:asciiTheme="minorHAnsi" w:eastAsiaTheme="minorEastAsia" w:hAnsiTheme="minorHAnsi" w:cstheme="minorBidi"/>
            <w:b w:val="0"/>
            <w:iCs w:val="0"/>
            <w:noProof/>
            <w:szCs w:val="22"/>
          </w:rPr>
          <w:tab/>
        </w:r>
        <w:r w:rsidRPr="00B97DA4">
          <w:rPr>
            <w:rStyle w:val="Hyperlink"/>
            <w:noProof/>
          </w:rPr>
          <w:t>Allgemeine Struktur</w:t>
        </w:r>
        <w:r>
          <w:rPr>
            <w:noProof/>
            <w:webHidden/>
          </w:rPr>
          <w:tab/>
        </w:r>
        <w:r>
          <w:rPr>
            <w:noProof/>
            <w:webHidden/>
          </w:rPr>
          <w:fldChar w:fldCharType="begin"/>
        </w:r>
        <w:r>
          <w:rPr>
            <w:noProof/>
            <w:webHidden/>
          </w:rPr>
          <w:instrText xml:space="preserve"> PAGEREF _Toc503163011 \h </w:instrText>
        </w:r>
        <w:r>
          <w:rPr>
            <w:noProof/>
            <w:webHidden/>
          </w:rPr>
        </w:r>
        <w:r>
          <w:rPr>
            <w:noProof/>
            <w:webHidden/>
          </w:rPr>
          <w:fldChar w:fldCharType="separate"/>
        </w:r>
        <w:r>
          <w:rPr>
            <w:noProof/>
            <w:webHidden/>
          </w:rPr>
          <w:t>23</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12" w:history="1">
        <w:r w:rsidRPr="00B97DA4">
          <w:rPr>
            <w:rStyle w:val="Hyperlink"/>
            <w:noProof/>
          </w:rPr>
          <w:t>5.3</w:t>
        </w:r>
        <w:r>
          <w:rPr>
            <w:rFonts w:asciiTheme="minorHAnsi" w:eastAsiaTheme="minorEastAsia" w:hAnsiTheme="minorHAnsi" w:cstheme="minorBidi"/>
            <w:b w:val="0"/>
            <w:iCs w:val="0"/>
            <w:noProof/>
            <w:szCs w:val="22"/>
          </w:rPr>
          <w:tab/>
        </w:r>
        <w:r w:rsidRPr="00B97DA4">
          <w:rPr>
            <w:rStyle w:val="Hyperlink"/>
            <w:noProof/>
          </w:rPr>
          <w:t>Root, die Wurzelapplikation MF</w:t>
        </w:r>
        <w:r>
          <w:rPr>
            <w:noProof/>
            <w:webHidden/>
          </w:rPr>
          <w:tab/>
        </w:r>
        <w:r>
          <w:rPr>
            <w:noProof/>
            <w:webHidden/>
          </w:rPr>
          <w:fldChar w:fldCharType="begin"/>
        </w:r>
        <w:r>
          <w:rPr>
            <w:noProof/>
            <w:webHidden/>
          </w:rPr>
          <w:instrText xml:space="preserve"> PAGEREF _Toc503163012 \h </w:instrText>
        </w:r>
        <w:r>
          <w:rPr>
            <w:noProof/>
            <w:webHidden/>
          </w:rPr>
        </w:r>
        <w:r>
          <w:rPr>
            <w:noProof/>
            <w:webHidden/>
          </w:rPr>
          <w:fldChar w:fldCharType="separate"/>
        </w:r>
        <w:r>
          <w:rPr>
            <w:noProof/>
            <w:webHidden/>
          </w:rPr>
          <w:t>23</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3" w:history="1">
        <w:r w:rsidRPr="00B97DA4">
          <w:rPr>
            <w:rStyle w:val="Hyperlink"/>
            <w:noProof/>
          </w:rPr>
          <w:t>5.3.1</w:t>
        </w:r>
        <w:r>
          <w:rPr>
            <w:rFonts w:asciiTheme="minorHAnsi" w:eastAsiaTheme="minorEastAsia" w:hAnsiTheme="minorHAnsi" w:cstheme="minorBidi"/>
            <w:noProof/>
            <w:szCs w:val="22"/>
          </w:rPr>
          <w:tab/>
        </w:r>
        <w:r w:rsidRPr="00B97DA4">
          <w:rPr>
            <w:rStyle w:val="Hyperlink"/>
            <w:noProof/>
          </w:rPr>
          <w:t>MF / EF.ATR</w:t>
        </w:r>
        <w:r>
          <w:rPr>
            <w:noProof/>
            <w:webHidden/>
          </w:rPr>
          <w:tab/>
        </w:r>
        <w:r>
          <w:rPr>
            <w:noProof/>
            <w:webHidden/>
          </w:rPr>
          <w:fldChar w:fldCharType="begin"/>
        </w:r>
        <w:r>
          <w:rPr>
            <w:noProof/>
            <w:webHidden/>
          </w:rPr>
          <w:instrText xml:space="preserve"> PAGEREF _Toc503163013 \h </w:instrText>
        </w:r>
        <w:r>
          <w:rPr>
            <w:noProof/>
            <w:webHidden/>
          </w:rPr>
        </w:r>
        <w:r>
          <w:rPr>
            <w:noProof/>
            <w:webHidden/>
          </w:rPr>
          <w:fldChar w:fldCharType="separate"/>
        </w:r>
        <w:r>
          <w:rPr>
            <w:noProof/>
            <w:webHidden/>
          </w:rPr>
          <w:t>25</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4" w:history="1">
        <w:r w:rsidRPr="00B97DA4">
          <w:rPr>
            <w:rStyle w:val="Hyperlink"/>
            <w:noProof/>
          </w:rPr>
          <w:t>5.3.2</w:t>
        </w:r>
        <w:r>
          <w:rPr>
            <w:rFonts w:asciiTheme="minorHAnsi" w:eastAsiaTheme="minorEastAsia" w:hAnsiTheme="minorHAnsi" w:cstheme="minorBidi"/>
            <w:noProof/>
            <w:szCs w:val="22"/>
          </w:rPr>
          <w:tab/>
        </w:r>
        <w:r w:rsidRPr="00B97DA4">
          <w:rPr>
            <w:rStyle w:val="Hyperlink"/>
            <w:noProof/>
          </w:rPr>
          <w:t>MF / EF.CardAccess (Option kontaktlose Schnittstelle)</w:t>
        </w:r>
        <w:r>
          <w:rPr>
            <w:noProof/>
            <w:webHidden/>
          </w:rPr>
          <w:tab/>
        </w:r>
        <w:r>
          <w:rPr>
            <w:noProof/>
            <w:webHidden/>
          </w:rPr>
          <w:fldChar w:fldCharType="begin"/>
        </w:r>
        <w:r>
          <w:rPr>
            <w:noProof/>
            <w:webHidden/>
          </w:rPr>
          <w:instrText xml:space="preserve"> PAGEREF _Toc503163014 \h </w:instrText>
        </w:r>
        <w:r>
          <w:rPr>
            <w:noProof/>
            <w:webHidden/>
          </w:rPr>
        </w:r>
        <w:r>
          <w:rPr>
            <w:noProof/>
            <w:webHidden/>
          </w:rPr>
          <w:fldChar w:fldCharType="separate"/>
        </w:r>
        <w:r>
          <w:rPr>
            <w:noProof/>
            <w:webHidden/>
          </w:rPr>
          <w:t>26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5" w:history="1">
        <w:r w:rsidRPr="00B97DA4">
          <w:rPr>
            <w:rStyle w:val="Hyperlink"/>
            <w:noProof/>
          </w:rPr>
          <w:t>5.3.3</w:t>
        </w:r>
        <w:r>
          <w:rPr>
            <w:rFonts w:asciiTheme="minorHAnsi" w:eastAsiaTheme="minorEastAsia" w:hAnsiTheme="minorHAnsi" w:cstheme="minorBidi"/>
            <w:noProof/>
            <w:szCs w:val="22"/>
          </w:rPr>
          <w:tab/>
        </w:r>
        <w:r w:rsidRPr="00B97DA4">
          <w:rPr>
            <w:rStyle w:val="Hyperlink"/>
            <w:noProof/>
          </w:rPr>
          <w:t>MF / EF.DIR</w:t>
        </w:r>
        <w:r>
          <w:rPr>
            <w:noProof/>
            <w:webHidden/>
          </w:rPr>
          <w:tab/>
        </w:r>
        <w:r>
          <w:rPr>
            <w:noProof/>
            <w:webHidden/>
          </w:rPr>
          <w:fldChar w:fldCharType="begin"/>
        </w:r>
        <w:r>
          <w:rPr>
            <w:noProof/>
            <w:webHidden/>
          </w:rPr>
          <w:instrText xml:space="preserve"> PAGEREF _Toc503163015 \h </w:instrText>
        </w:r>
        <w:r>
          <w:rPr>
            <w:noProof/>
            <w:webHidden/>
          </w:rPr>
        </w:r>
        <w:r>
          <w:rPr>
            <w:noProof/>
            <w:webHidden/>
          </w:rPr>
          <w:fldChar w:fldCharType="separate"/>
        </w:r>
        <w:r>
          <w:rPr>
            <w:noProof/>
            <w:webHidden/>
          </w:rPr>
          <w:t>27</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6" w:history="1">
        <w:r w:rsidRPr="00B97DA4">
          <w:rPr>
            <w:rStyle w:val="Hyperlink"/>
            <w:noProof/>
          </w:rPr>
          <w:t>5.3.4</w:t>
        </w:r>
        <w:r>
          <w:rPr>
            <w:rFonts w:asciiTheme="minorHAnsi" w:eastAsiaTheme="minorEastAsia" w:hAnsiTheme="minorHAnsi" w:cstheme="minorBidi"/>
            <w:noProof/>
            <w:szCs w:val="22"/>
          </w:rPr>
          <w:tab/>
        </w:r>
        <w:r w:rsidRPr="00B97DA4">
          <w:rPr>
            <w:rStyle w:val="Hyperlink"/>
            <w:noProof/>
          </w:rPr>
          <w:t>MF / EF.GDO</w:t>
        </w:r>
        <w:r>
          <w:rPr>
            <w:noProof/>
            <w:webHidden/>
          </w:rPr>
          <w:tab/>
        </w:r>
        <w:r>
          <w:rPr>
            <w:noProof/>
            <w:webHidden/>
          </w:rPr>
          <w:fldChar w:fldCharType="begin"/>
        </w:r>
        <w:r>
          <w:rPr>
            <w:noProof/>
            <w:webHidden/>
          </w:rPr>
          <w:instrText xml:space="preserve"> PAGEREF _Toc503163016 \h </w:instrText>
        </w:r>
        <w:r>
          <w:rPr>
            <w:noProof/>
            <w:webHidden/>
          </w:rPr>
        </w:r>
        <w:r>
          <w:rPr>
            <w:noProof/>
            <w:webHidden/>
          </w:rPr>
          <w:fldChar w:fldCharType="separate"/>
        </w:r>
        <w:r>
          <w:rPr>
            <w:noProof/>
            <w:webHidden/>
          </w:rPr>
          <w:t>29</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7" w:history="1">
        <w:r w:rsidRPr="00B97DA4">
          <w:rPr>
            <w:rStyle w:val="Hyperlink"/>
            <w:noProof/>
          </w:rPr>
          <w:t>5.3.5</w:t>
        </w:r>
        <w:r>
          <w:rPr>
            <w:rFonts w:asciiTheme="minorHAnsi" w:eastAsiaTheme="minorEastAsia" w:hAnsiTheme="minorHAnsi" w:cstheme="minorBidi"/>
            <w:noProof/>
            <w:szCs w:val="22"/>
          </w:rPr>
          <w:tab/>
        </w:r>
        <w:r w:rsidRPr="00B97DA4">
          <w:rPr>
            <w:rStyle w:val="Hyperlink"/>
            <w:noProof/>
          </w:rPr>
          <w:t>MF / EF.Version2</w:t>
        </w:r>
        <w:r>
          <w:rPr>
            <w:noProof/>
            <w:webHidden/>
          </w:rPr>
          <w:tab/>
        </w:r>
        <w:r>
          <w:rPr>
            <w:noProof/>
            <w:webHidden/>
          </w:rPr>
          <w:fldChar w:fldCharType="begin"/>
        </w:r>
        <w:r>
          <w:rPr>
            <w:noProof/>
            <w:webHidden/>
          </w:rPr>
          <w:instrText xml:space="preserve"> PAGEREF _Toc503163017 \h </w:instrText>
        </w:r>
        <w:r>
          <w:rPr>
            <w:noProof/>
            <w:webHidden/>
          </w:rPr>
        </w:r>
        <w:r>
          <w:rPr>
            <w:noProof/>
            <w:webHidden/>
          </w:rPr>
          <w:fldChar w:fldCharType="separate"/>
        </w:r>
        <w:r>
          <w:rPr>
            <w:noProof/>
            <w:webHidden/>
          </w:rPr>
          <w:t>31</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8" w:history="1">
        <w:r w:rsidRPr="00B97DA4">
          <w:rPr>
            <w:rStyle w:val="Hyperlink"/>
            <w:noProof/>
          </w:rPr>
          <w:t>5.3.6</w:t>
        </w:r>
        <w:r>
          <w:rPr>
            <w:rFonts w:asciiTheme="minorHAnsi" w:eastAsiaTheme="minorEastAsia" w:hAnsiTheme="minorHAnsi" w:cstheme="minorBidi"/>
            <w:noProof/>
            <w:szCs w:val="22"/>
          </w:rPr>
          <w:tab/>
        </w:r>
        <w:r w:rsidRPr="00B97DA4">
          <w:rPr>
            <w:rStyle w:val="Hyperlink"/>
            <w:noProof/>
          </w:rPr>
          <w:t>MF / EF.C.CA_HPC.CS.R2048</w:t>
        </w:r>
        <w:r>
          <w:rPr>
            <w:noProof/>
            <w:webHidden/>
          </w:rPr>
          <w:tab/>
        </w:r>
        <w:r>
          <w:rPr>
            <w:noProof/>
            <w:webHidden/>
          </w:rPr>
          <w:fldChar w:fldCharType="begin"/>
        </w:r>
        <w:r>
          <w:rPr>
            <w:noProof/>
            <w:webHidden/>
          </w:rPr>
          <w:instrText xml:space="preserve"> PAGEREF _Toc503163018 \h </w:instrText>
        </w:r>
        <w:r>
          <w:rPr>
            <w:noProof/>
            <w:webHidden/>
          </w:rPr>
        </w:r>
        <w:r>
          <w:rPr>
            <w:noProof/>
            <w:webHidden/>
          </w:rPr>
          <w:fldChar w:fldCharType="separate"/>
        </w:r>
        <w:r>
          <w:rPr>
            <w:noProof/>
            <w:webHidden/>
          </w:rPr>
          <w:t>32</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19" w:history="1">
        <w:r w:rsidRPr="00B97DA4">
          <w:rPr>
            <w:rStyle w:val="Hyperlink"/>
            <w:noProof/>
          </w:rPr>
          <w:t>5.3.7</w:t>
        </w:r>
        <w:r>
          <w:rPr>
            <w:rFonts w:asciiTheme="minorHAnsi" w:eastAsiaTheme="minorEastAsia" w:hAnsiTheme="minorHAnsi" w:cstheme="minorBidi"/>
            <w:noProof/>
            <w:szCs w:val="22"/>
          </w:rPr>
          <w:tab/>
        </w:r>
        <w:r w:rsidRPr="00B97DA4">
          <w:rPr>
            <w:rStyle w:val="Hyperlink"/>
            <w:noProof/>
          </w:rPr>
          <w:t>MF / EF.C.CA_HPC.CS.E256</w:t>
        </w:r>
        <w:r>
          <w:rPr>
            <w:noProof/>
            <w:webHidden/>
          </w:rPr>
          <w:tab/>
        </w:r>
        <w:r>
          <w:rPr>
            <w:noProof/>
            <w:webHidden/>
          </w:rPr>
          <w:fldChar w:fldCharType="begin"/>
        </w:r>
        <w:r>
          <w:rPr>
            <w:noProof/>
            <w:webHidden/>
          </w:rPr>
          <w:instrText xml:space="preserve"> PAGEREF _Toc503163019 \h </w:instrText>
        </w:r>
        <w:r>
          <w:rPr>
            <w:noProof/>
            <w:webHidden/>
          </w:rPr>
        </w:r>
        <w:r>
          <w:rPr>
            <w:noProof/>
            <w:webHidden/>
          </w:rPr>
          <w:fldChar w:fldCharType="separate"/>
        </w:r>
        <w:r>
          <w:rPr>
            <w:noProof/>
            <w:webHidden/>
          </w:rPr>
          <w:t>34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0" w:history="1">
        <w:r w:rsidRPr="00B97DA4">
          <w:rPr>
            <w:rStyle w:val="Hyperlink"/>
            <w:noProof/>
          </w:rPr>
          <w:t>5.3.8</w:t>
        </w:r>
        <w:r>
          <w:rPr>
            <w:rFonts w:asciiTheme="minorHAnsi" w:eastAsiaTheme="minorEastAsia" w:hAnsiTheme="minorHAnsi" w:cstheme="minorBidi"/>
            <w:noProof/>
            <w:szCs w:val="22"/>
          </w:rPr>
          <w:tab/>
        </w:r>
        <w:r w:rsidRPr="00B97DA4">
          <w:rPr>
            <w:rStyle w:val="Hyperlink"/>
            <w:noProof/>
          </w:rPr>
          <w:t>MF / EF.C.HPC.AUTR_CVC.R2048</w:t>
        </w:r>
        <w:r>
          <w:rPr>
            <w:noProof/>
            <w:webHidden/>
          </w:rPr>
          <w:tab/>
        </w:r>
        <w:r>
          <w:rPr>
            <w:noProof/>
            <w:webHidden/>
          </w:rPr>
          <w:fldChar w:fldCharType="begin"/>
        </w:r>
        <w:r>
          <w:rPr>
            <w:noProof/>
            <w:webHidden/>
          </w:rPr>
          <w:instrText xml:space="preserve"> PAGEREF _Toc503163020 \h </w:instrText>
        </w:r>
        <w:r>
          <w:rPr>
            <w:noProof/>
            <w:webHidden/>
          </w:rPr>
        </w:r>
        <w:r>
          <w:rPr>
            <w:noProof/>
            <w:webHidden/>
          </w:rPr>
          <w:fldChar w:fldCharType="separate"/>
        </w:r>
        <w:r>
          <w:rPr>
            <w:noProof/>
            <w:webHidden/>
          </w:rPr>
          <w:t>36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1" w:history="1">
        <w:r w:rsidRPr="00B97DA4">
          <w:rPr>
            <w:rStyle w:val="Hyperlink"/>
            <w:noProof/>
          </w:rPr>
          <w:t>5.3.9</w:t>
        </w:r>
        <w:r>
          <w:rPr>
            <w:rFonts w:asciiTheme="minorHAnsi" w:eastAsiaTheme="minorEastAsia" w:hAnsiTheme="minorHAnsi" w:cstheme="minorBidi"/>
            <w:noProof/>
            <w:szCs w:val="22"/>
          </w:rPr>
          <w:tab/>
        </w:r>
        <w:r w:rsidRPr="00B97DA4">
          <w:rPr>
            <w:rStyle w:val="Hyperlink"/>
            <w:noProof/>
          </w:rPr>
          <w:t>MF / EF.C.HPC.AUTR_CVC.E256</w:t>
        </w:r>
        <w:r>
          <w:rPr>
            <w:noProof/>
            <w:webHidden/>
          </w:rPr>
          <w:tab/>
        </w:r>
        <w:r>
          <w:rPr>
            <w:noProof/>
            <w:webHidden/>
          </w:rPr>
          <w:fldChar w:fldCharType="begin"/>
        </w:r>
        <w:r>
          <w:rPr>
            <w:noProof/>
            <w:webHidden/>
          </w:rPr>
          <w:instrText xml:space="preserve"> PAGEREF _Toc503163021 \h </w:instrText>
        </w:r>
        <w:r>
          <w:rPr>
            <w:noProof/>
            <w:webHidden/>
          </w:rPr>
        </w:r>
        <w:r>
          <w:rPr>
            <w:noProof/>
            <w:webHidden/>
          </w:rPr>
          <w:fldChar w:fldCharType="separate"/>
        </w:r>
        <w:r>
          <w:rPr>
            <w:noProof/>
            <w:webHidden/>
          </w:rPr>
          <w:t>38</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2" w:history="1">
        <w:r w:rsidRPr="00B97DA4">
          <w:rPr>
            <w:rStyle w:val="Hyperlink"/>
            <w:noProof/>
          </w:rPr>
          <w:t>5.3.10</w:t>
        </w:r>
        <w:r>
          <w:rPr>
            <w:rFonts w:asciiTheme="minorHAnsi" w:eastAsiaTheme="minorEastAsia" w:hAnsiTheme="minorHAnsi" w:cstheme="minorBidi"/>
            <w:noProof/>
            <w:szCs w:val="22"/>
          </w:rPr>
          <w:tab/>
        </w:r>
        <w:r w:rsidRPr="00B97DA4">
          <w:rPr>
            <w:rStyle w:val="Hyperlink"/>
            <w:noProof/>
          </w:rPr>
          <w:t>MF / EF.C.HPC.AUTD_SUK_CVC.E256</w:t>
        </w:r>
        <w:r>
          <w:rPr>
            <w:noProof/>
            <w:webHidden/>
          </w:rPr>
          <w:tab/>
        </w:r>
        <w:r>
          <w:rPr>
            <w:noProof/>
            <w:webHidden/>
          </w:rPr>
          <w:fldChar w:fldCharType="begin"/>
        </w:r>
        <w:r>
          <w:rPr>
            <w:noProof/>
            <w:webHidden/>
          </w:rPr>
          <w:instrText xml:space="preserve"> PAGEREF _Toc503163022 \h </w:instrText>
        </w:r>
        <w:r>
          <w:rPr>
            <w:noProof/>
            <w:webHidden/>
          </w:rPr>
        </w:r>
        <w:r>
          <w:rPr>
            <w:noProof/>
            <w:webHidden/>
          </w:rPr>
          <w:fldChar w:fldCharType="separate"/>
        </w:r>
        <w:r>
          <w:rPr>
            <w:noProof/>
            <w:webHidden/>
          </w:rPr>
          <w:t>40</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3" w:history="1">
        <w:r w:rsidRPr="00B97DA4">
          <w:rPr>
            <w:rStyle w:val="Hyperlink"/>
            <w:noProof/>
          </w:rPr>
          <w:t>5.3.11</w:t>
        </w:r>
        <w:r>
          <w:rPr>
            <w:rFonts w:asciiTheme="minorHAnsi" w:eastAsiaTheme="minorEastAsia" w:hAnsiTheme="minorHAnsi" w:cstheme="minorBidi"/>
            <w:noProof/>
            <w:szCs w:val="22"/>
          </w:rPr>
          <w:tab/>
        </w:r>
        <w:r w:rsidRPr="00B97DA4">
          <w:rPr>
            <w:rStyle w:val="Hyperlink"/>
            <w:noProof/>
          </w:rPr>
          <w:t>MF / PIN.CH</w:t>
        </w:r>
        <w:r>
          <w:rPr>
            <w:noProof/>
            <w:webHidden/>
          </w:rPr>
          <w:tab/>
        </w:r>
        <w:r>
          <w:rPr>
            <w:noProof/>
            <w:webHidden/>
          </w:rPr>
          <w:fldChar w:fldCharType="begin"/>
        </w:r>
        <w:r>
          <w:rPr>
            <w:noProof/>
            <w:webHidden/>
          </w:rPr>
          <w:instrText xml:space="preserve"> PAGEREF _Toc503163023 \h </w:instrText>
        </w:r>
        <w:r>
          <w:rPr>
            <w:noProof/>
            <w:webHidden/>
          </w:rPr>
        </w:r>
        <w:r>
          <w:rPr>
            <w:noProof/>
            <w:webHidden/>
          </w:rPr>
          <w:fldChar w:fldCharType="separate"/>
        </w:r>
        <w:r>
          <w:rPr>
            <w:noProof/>
            <w:webHidden/>
          </w:rPr>
          <w:t>42</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4" w:history="1">
        <w:r w:rsidRPr="00B97DA4">
          <w:rPr>
            <w:rStyle w:val="Hyperlink"/>
            <w:noProof/>
          </w:rPr>
          <w:t>5.3.12</w:t>
        </w:r>
        <w:r>
          <w:rPr>
            <w:rFonts w:asciiTheme="minorHAnsi" w:eastAsiaTheme="minorEastAsia" w:hAnsiTheme="minorHAnsi" w:cstheme="minorBidi"/>
            <w:noProof/>
            <w:szCs w:val="22"/>
          </w:rPr>
          <w:tab/>
        </w:r>
        <w:r w:rsidRPr="00B97DA4">
          <w:rPr>
            <w:rStyle w:val="Hyperlink"/>
            <w:noProof/>
          </w:rPr>
          <w:t>MF / PrK.HPC.AUTR_CVC.R2048</w:t>
        </w:r>
        <w:r>
          <w:rPr>
            <w:noProof/>
            <w:webHidden/>
          </w:rPr>
          <w:tab/>
        </w:r>
        <w:r>
          <w:rPr>
            <w:noProof/>
            <w:webHidden/>
          </w:rPr>
          <w:fldChar w:fldCharType="begin"/>
        </w:r>
        <w:r>
          <w:rPr>
            <w:noProof/>
            <w:webHidden/>
          </w:rPr>
          <w:instrText xml:space="preserve"> PAGEREF _Toc503163024 \h </w:instrText>
        </w:r>
        <w:r>
          <w:rPr>
            <w:noProof/>
            <w:webHidden/>
          </w:rPr>
        </w:r>
        <w:r>
          <w:rPr>
            <w:noProof/>
            <w:webHidden/>
          </w:rPr>
          <w:fldChar w:fldCharType="separate"/>
        </w:r>
        <w:r>
          <w:rPr>
            <w:noProof/>
            <w:webHidden/>
          </w:rPr>
          <w:t>44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5" w:history="1">
        <w:r w:rsidRPr="00B97DA4">
          <w:rPr>
            <w:rStyle w:val="Hyperlink"/>
            <w:noProof/>
          </w:rPr>
          <w:t>5.3.13</w:t>
        </w:r>
        <w:r>
          <w:rPr>
            <w:rFonts w:asciiTheme="minorHAnsi" w:eastAsiaTheme="minorEastAsia" w:hAnsiTheme="minorHAnsi" w:cstheme="minorBidi"/>
            <w:noProof/>
            <w:szCs w:val="22"/>
          </w:rPr>
          <w:tab/>
        </w:r>
        <w:r w:rsidRPr="00B97DA4">
          <w:rPr>
            <w:rStyle w:val="Hyperlink"/>
            <w:noProof/>
          </w:rPr>
          <w:t>MF / PrK.HPC.AUTR_CVC.E256</w:t>
        </w:r>
        <w:r>
          <w:rPr>
            <w:noProof/>
            <w:webHidden/>
          </w:rPr>
          <w:tab/>
        </w:r>
        <w:r>
          <w:rPr>
            <w:noProof/>
            <w:webHidden/>
          </w:rPr>
          <w:fldChar w:fldCharType="begin"/>
        </w:r>
        <w:r>
          <w:rPr>
            <w:noProof/>
            <w:webHidden/>
          </w:rPr>
          <w:instrText xml:space="preserve"> PAGEREF _Toc503163025 \h </w:instrText>
        </w:r>
        <w:r>
          <w:rPr>
            <w:noProof/>
            <w:webHidden/>
          </w:rPr>
        </w:r>
        <w:r>
          <w:rPr>
            <w:noProof/>
            <w:webHidden/>
          </w:rPr>
          <w:fldChar w:fldCharType="separate"/>
        </w:r>
        <w:r>
          <w:rPr>
            <w:noProof/>
            <w:webHidden/>
          </w:rPr>
          <w:t>46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6" w:history="1">
        <w:r w:rsidRPr="00B97DA4">
          <w:rPr>
            <w:rStyle w:val="Hyperlink"/>
            <w:noProof/>
          </w:rPr>
          <w:t>5.3.14</w:t>
        </w:r>
        <w:r>
          <w:rPr>
            <w:rFonts w:asciiTheme="minorHAnsi" w:eastAsiaTheme="minorEastAsia" w:hAnsiTheme="minorHAnsi" w:cstheme="minorBidi"/>
            <w:noProof/>
            <w:szCs w:val="22"/>
          </w:rPr>
          <w:tab/>
        </w:r>
        <w:r w:rsidRPr="00B97DA4">
          <w:rPr>
            <w:rStyle w:val="Hyperlink"/>
            <w:noProof/>
          </w:rPr>
          <w:t>MF / PrK.HPC.AUTD_SUK_CVC.E256</w:t>
        </w:r>
        <w:r>
          <w:rPr>
            <w:noProof/>
            <w:webHidden/>
          </w:rPr>
          <w:tab/>
        </w:r>
        <w:r>
          <w:rPr>
            <w:noProof/>
            <w:webHidden/>
          </w:rPr>
          <w:fldChar w:fldCharType="begin"/>
        </w:r>
        <w:r>
          <w:rPr>
            <w:noProof/>
            <w:webHidden/>
          </w:rPr>
          <w:instrText xml:space="preserve"> PAGEREF _Toc503163026 \h </w:instrText>
        </w:r>
        <w:r>
          <w:rPr>
            <w:noProof/>
            <w:webHidden/>
          </w:rPr>
        </w:r>
        <w:r>
          <w:rPr>
            <w:noProof/>
            <w:webHidden/>
          </w:rPr>
          <w:fldChar w:fldCharType="separate"/>
        </w:r>
        <w:r>
          <w:rPr>
            <w:noProof/>
            <w:webHidden/>
          </w:rPr>
          <w:t>48</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27" w:history="1">
        <w:r w:rsidRPr="00B97DA4">
          <w:rPr>
            <w:rStyle w:val="Hyperlink"/>
            <w:noProof/>
          </w:rPr>
          <w:t>5.3.15</w:t>
        </w:r>
        <w:r>
          <w:rPr>
            <w:rFonts w:asciiTheme="minorHAnsi" w:eastAsiaTheme="minorEastAsia" w:hAnsiTheme="minorHAnsi" w:cstheme="minorBidi"/>
            <w:noProof/>
            <w:szCs w:val="22"/>
          </w:rPr>
          <w:tab/>
        </w:r>
        <w:r w:rsidRPr="00B97DA4">
          <w:rPr>
            <w:rStyle w:val="Hyperlink"/>
            <w:noProof/>
          </w:rPr>
          <w:t>Sicherheitsanker zum Import von CV-Zertifikaten</w:t>
        </w:r>
        <w:r>
          <w:rPr>
            <w:noProof/>
            <w:webHidden/>
          </w:rPr>
          <w:tab/>
        </w:r>
        <w:r>
          <w:rPr>
            <w:noProof/>
            <w:webHidden/>
          </w:rPr>
          <w:fldChar w:fldCharType="begin"/>
        </w:r>
        <w:r>
          <w:rPr>
            <w:noProof/>
            <w:webHidden/>
          </w:rPr>
          <w:instrText xml:space="preserve"> PAGEREF _Toc503163027 \h </w:instrText>
        </w:r>
        <w:r>
          <w:rPr>
            <w:noProof/>
            <w:webHidden/>
          </w:rPr>
        </w:r>
        <w:r>
          <w:rPr>
            <w:noProof/>
            <w:webHidden/>
          </w:rPr>
          <w:fldChar w:fldCharType="separate"/>
        </w:r>
        <w:r>
          <w:rPr>
            <w:noProof/>
            <w:webHidden/>
          </w:rPr>
          <w:t>50</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28" w:history="1">
        <w:r w:rsidRPr="00B97DA4">
          <w:rPr>
            <w:rStyle w:val="Hyperlink"/>
            <w:noProof/>
          </w:rPr>
          <w:t>5.3.15.1</w:t>
        </w:r>
        <w:r>
          <w:rPr>
            <w:rFonts w:asciiTheme="minorHAnsi" w:eastAsiaTheme="minorEastAsia" w:hAnsiTheme="minorHAnsi" w:cstheme="minorBidi"/>
            <w:i w:val="0"/>
            <w:noProof/>
            <w:szCs w:val="22"/>
          </w:rPr>
          <w:tab/>
        </w:r>
        <w:r w:rsidRPr="00B97DA4">
          <w:rPr>
            <w:rStyle w:val="Hyperlink"/>
            <w:noProof/>
          </w:rPr>
          <w:t>MF / PuK.RCA.CS.R2048</w:t>
        </w:r>
        <w:r>
          <w:rPr>
            <w:noProof/>
            <w:webHidden/>
          </w:rPr>
          <w:tab/>
        </w:r>
        <w:r>
          <w:rPr>
            <w:noProof/>
            <w:webHidden/>
          </w:rPr>
          <w:fldChar w:fldCharType="begin"/>
        </w:r>
        <w:r>
          <w:rPr>
            <w:noProof/>
            <w:webHidden/>
          </w:rPr>
          <w:instrText xml:space="preserve"> PAGEREF _Toc503163028 \h </w:instrText>
        </w:r>
        <w:r>
          <w:rPr>
            <w:noProof/>
            <w:webHidden/>
          </w:rPr>
        </w:r>
        <w:r>
          <w:rPr>
            <w:noProof/>
            <w:webHidden/>
          </w:rPr>
          <w:fldChar w:fldCharType="separate"/>
        </w:r>
        <w:r>
          <w:rPr>
            <w:noProof/>
            <w:webHidden/>
          </w:rPr>
          <w:t>51</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29" w:history="1">
        <w:r w:rsidRPr="00B97DA4">
          <w:rPr>
            <w:rStyle w:val="Hyperlink"/>
            <w:noProof/>
          </w:rPr>
          <w:t>5.3.15.2</w:t>
        </w:r>
        <w:r>
          <w:rPr>
            <w:rFonts w:asciiTheme="minorHAnsi" w:eastAsiaTheme="minorEastAsia" w:hAnsiTheme="minorHAnsi" w:cstheme="minorBidi"/>
            <w:i w:val="0"/>
            <w:noProof/>
            <w:szCs w:val="22"/>
          </w:rPr>
          <w:tab/>
        </w:r>
        <w:r w:rsidRPr="00B97DA4">
          <w:rPr>
            <w:rStyle w:val="Hyperlink"/>
            <w:noProof/>
          </w:rPr>
          <w:t>MF / PuK.RCA.CS.E256</w:t>
        </w:r>
        <w:r>
          <w:rPr>
            <w:noProof/>
            <w:webHidden/>
          </w:rPr>
          <w:tab/>
        </w:r>
        <w:r>
          <w:rPr>
            <w:noProof/>
            <w:webHidden/>
          </w:rPr>
          <w:fldChar w:fldCharType="begin"/>
        </w:r>
        <w:r>
          <w:rPr>
            <w:noProof/>
            <w:webHidden/>
          </w:rPr>
          <w:instrText xml:space="preserve"> PAGEREF _Toc503163029 \h </w:instrText>
        </w:r>
        <w:r>
          <w:rPr>
            <w:noProof/>
            <w:webHidden/>
          </w:rPr>
        </w:r>
        <w:r>
          <w:rPr>
            <w:noProof/>
            <w:webHidden/>
          </w:rPr>
          <w:fldChar w:fldCharType="separate"/>
        </w:r>
        <w:r>
          <w:rPr>
            <w:noProof/>
            <w:webHidden/>
          </w:rPr>
          <w:t>53</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30" w:history="1">
        <w:r w:rsidRPr="00B97DA4">
          <w:rPr>
            <w:rStyle w:val="Hyperlink"/>
            <w:noProof/>
          </w:rPr>
          <w:t>5.3.16</w:t>
        </w:r>
        <w:r>
          <w:rPr>
            <w:rFonts w:asciiTheme="minorHAnsi" w:eastAsiaTheme="minorEastAsia" w:hAnsiTheme="minorHAnsi" w:cstheme="minorBidi"/>
            <w:noProof/>
            <w:szCs w:val="22"/>
          </w:rPr>
          <w:tab/>
        </w:r>
        <w:r w:rsidRPr="00B97DA4">
          <w:rPr>
            <w:rStyle w:val="Hyperlink"/>
            <w:noProof/>
          </w:rPr>
          <w:t>Asymmetrische Kartenadministration</w:t>
        </w:r>
        <w:r>
          <w:rPr>
            <w:noProof/>
            <w:webHidden/>
          </w:rPr>
          <w:tab/>
        </w:r>
        <w:r>
          <w:rPr>
            <w:noProof/>
            <w:webHidden/>
          </w:rPr>
          <w:fldChar w:fldCharType="begin"/>
        </w:r>
        <w:r>
          <w:rPr>
            <w:noProof/>
            <w:webHidden/>
          </w:rPr>
          <w:instrText xml:space="preserve"> PAGEREF _Toc503163030 \h </w:instrText>
        </w:r>
        <w:r>
          <w:rPr>
            <w:noProof/>
            <w:webHidden/>
          </w:rPr>
        </w:r>
        <w:r>
          <w:rPr>
            <w:noProof/>
            <w:webHidden/>
          </w:rPr>
          <w:fldChar w:fldCharType="separate"/>
        </w:r>
        <w:r>
          <w:rPr>
            <w:noProof/>
            <w:webHidden/>
          </w:rPr>
          <w:t>54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31" w:history="1">
        <w:r w:rsidRPr="00B97DA4">
          <w:rPr>
            <w:rStyle w:val="Hyperlink"/>
            <w:noProof/>
          </w:rPr>
          <w:t>5.3.16.1</w:t>
        </w:r>
        <w:r>
          <w:rPr>
            <w:rFonts w:asciiTheme="minorHAnsi" w:eastAsiaTheme="minorEastAsia" w:hAnsiTheme="minorHAnsi" w:cstheme="minorBidi"/>
            <w:i w:val="0"/>
            <w:noProof/>
            <w:szCs w:val="22"/>
          </w:rPr>
          <w:tab/>
        </w:r>
        <w:r w:rsidRPr="00B97DA4">
          <w:rPr>
            <w:rStyle w:val="Hyperlink"/>
            <w:noProof/>
          </w:rPr>
          <w:t>MF / PuK.RCA.ADMINCMS.CS.E256</w:t>
        </w:r>
        <w:r>
          <w:rPr>
            <w:noProof/>
            <w:webHidden/>
          </w:rPr>
          <w:tab/>
        </w:r>
        <w:r>
          <w:rPr>
            <w:noProof/>
            <w:webHidden/>
          </w:rPr>
          <w:fldChar w:fldCharType="begin"/>
        </w:r>
        <w:r>
          <w:rPr>
            <w:noProof/>
            <w:webHidden/>
          </w:rPr>
          <w:instrText xml:space="preserve"> PAGEREF _Toc503163031 \h </w:instrText>
        </w:r>
        <w:r>
          <w:rPr>
            <w:noProof/>
            <w:webHidden/>
          </w:rPr>
        </w:r>
        <w:r>
          <w:rPr>
            <w:noProof/>
            <w:webHidden/>
          </w:rPr>
          <w:fldChar w:fldCharType="separate"/>
        </w:r>
        <w:r>
          <w:rPr>
            <w:noProof/>
            <w:webHidden/>
          </w:rPr>
          <w:t>55</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32" w:history="1">
        <w:r w:rsidRPr="00B97DA4">
          <w:rPr>
            <w:rStyle w:val="Hyperlink"/>
            <w:noProof/>
          </w:rPr>
          <w:t>5.3.17</w:t>
        </w:r>
        <w:r>
          <w:rPr>
            <w:rFonts w:asciiTheme="minorHAnsi" w:eastAsiaTheme="minorEastAsia" w:hAnsiTheme="minorHAnsi" w:cstheme="minorBidi"/>
            <w:noProof/>
            <w:szCs w:val="22"/>
          </w:rPr>
          <w:tab/>
        </w:r>
        <w:r w:rsidRPr="00B97DA4">
          <w:rPr>
            <w:rStyle w:val="Hyperlink"/>
            <w:noProof/>
          </w:rPr>
          <w:t>Symmetrische Kartenadministration</w:t>
        </w:r>
        <w:r>
          <w:rPr>
            <w:noProof/>
            <w:webHidden/>
          </w:rPr>
          <w:tab/>
        </w:r>
        <w:r>
          <w:rPr>
            <w:noProof/>
            <w:webHidden/>
          </w:rPr>
          <w:fldChar w:fldCharType="begin"/>
        </w:r>
        <w:r>
          <w:rPr>
            <w:noProof/>
            <w:webHidden/>
          </w:rPr>
          <w:instrText xml:space="preserve"> PAGEREF _Toc503163032 \h </w:instrText>
        </w:r>
        <w:r>
          <w:rPr>
            <w:noProof/>
            <w:webHidden/>
          </w:rPr>
        </w:r>
        <w:r>
          <w:rPr>
            <w:noProof/>
            <w:webHidden/>
          </w:rPr>
          <w:fldChar w:fldCharType="separate"/>
        </w:r>
        <w:r>
          <w:rPr>
            <w:noProof/>
            <w:webHidden/>
          </w:rPr>
          <w:t>57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33" w:history="1">
        <w:r w:rsidRPr="00B97DA4">
          <w:rPr>
            <w:rStyle w:val="Hyperlink"/>
            <w:bCs/>
            <w:noProof/>
          </w:rPr>
          <w:t>5.3.17.1</w:t>
        </w:r>
        <w:r>
          <w:rPr>
            <w:rFonts w:asciiTheme="minorHAnsi" w:eastAsiaTheme="minorEastAsia" w:hAnsiTheme="minorHAnsi" w:cstheme="minorBidi"/>
            <w:i w:val="0"/>
            <w:noProof/>
            <w:szCs w:val="22"/>
          </w:rPr>
          <w:tab/>
        </w:r>
        <w:r w:rsidRPr="00B97DA4">
          <w:rPr>
            <w:rStyle w:val="Hyperlink"/>
            <w:noProof/>
          </w:rPr>
          <w:t>MF / SK</w:t>
        </w:r>
        <w:r w:rsidRPr="00B97DA4">
          <w:rPr>
            <w:rStyle w:val="Hyperlink"/>
            <w:bCs/>
            <w:noProof/>
          </w:rPr>
          <w:t>.</w:t>
        </w:r>
        <w:r w:rsidRPr="00B97DA4">
          <w:rPr>
            <w:rStyle w:val="Hyperlink"/>
            <w:noProof/>
          </w:rPr>
          <w:t>CMS.AES128</w:t>
        </w:r>
        <w:r>
          <w:rPr>
            <w:noProof/>
            <w:webHidden/>
          </w:rPr>
          <w:tab/>
        </w:r>
        <w:r>
          <w:rPr>
            <w:noProof/>
            <w:webHidden/>
          </w:rPr>
          <w:fldChar w:fldCharType="begin"/>
        </w:r>
        <w:r>
          <w:rPr>
            <w:noProof/>
            <w:webHidden/>
          </w:rPr>
          <w:instrText xml:space="preserve"> PAGEREF _Toc503163033 \h </w:instrText>
        </w:r>
        <w:r>
          <w:rPr>
            <w:noProof/>
            <w:webHidden/>
          </w:rPr>
        </w:r>
        <w:r>
          <w:rPr>
            <w:noProof/>
            <w:webHidden/>
          </w:rPr>
          <w:fldChar w:fldCharType="separate"/>
        </w:r>
        <w:r>
          <w:rPr>
            <w:noProof/>
            <w:webHidden/>
          </w:rPr>
          <w:t>57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34" w:history="1">
        <w:r w:rsidRPr="00B97DA4">
          <w:rPr>
            <w:rStyle w:val="Hyperlink"/>
            <w:noProof/>
          </w:rPr>
          <w:t>5.3.17.2</w:t>
        </w:r>
        <w:r>
          <w:rPr>
            <w:rFonts w:asciiTheme="minorHAnsi" w:eastAsiaTheme="minorEastAsia" w:hAnsiTheme="minorHAnsi" w:cstheme="minorBidi"/>
            <w:i w:val="0"/>
            <w:noProof/>
            <w:szCs w:val="22"/>
          </w:rPr>
          <w:tab/>
        </w:r>
        <w:r w:rsidRPr="00B97DA4">
          <w:rPr>
            <w:rStyle w:val="Hyperlink"/>
            <w:noProof/>
          </w:rPr>
          <w:t>MF / SK.CMS.AES256</w:t>
        </w:r>
        <w:r>
          <w:rPr>
            <w:noProof/>
            <w:webHidden/>
          </w:rPr>
          <w:tab/>
        </w:r>
        <w:r>
          <w:rPr>
            <w:noProof/>
            <w:webHidden/>
          </w:rPr>
          <w:fldChar w:fldCharType="begin"/>
        </w:r>
        <w:r>
          <w:rPr>
            <w:noProof/>
            <w:webHidden/>
          </w:rPr>
          <w:instrText xml:space="preserve"> PAGEREF _Toc503163034 \h </w:instrText>
        </w:r>
        <w:r>
          <w:rPr>
            <w:noProof/>
            <w:webHidden/>
          </w:rPr>
        </w:r>
        <w:r>
          <w:rPr>
            <w:noProof/>
            <w:webHidden/>
          </w:rPr>
          <w:fldChar w:fldCharType="separate"/>
        </w:r>
        <w:r>
          <w:rPr>
            <w:noProof/>
            <w:webHidden/>
          </w:rPr>
          <w:t>59</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35" w:history="1">
        <w:r w:rsidRPr="00B97DA4">
          <w:rPr>
            <w:rStyle w:val="Hyperlink"/>
            <w:noProof/>
          </w:rPr>
          <w:t>5.3.17.3</w:t>
        </w:r>
        <w:r>
          <w:rPr>
            <w:rFonts w:asciiTheme="minorHAnsi" w:eastAsiaTheme="minorEastAsia" w:hAnsiTheme="minorHAnsi" w:cstheme="minorBidi"/>
            <w:i w:val="0"/>
            <w:noProof/>
            <w:szCs w:val="22"/>
          </w:rPr>
          <w:tab/>
        </w:r>
        <w:r w:rsidRPr="00B97DA4">
          <w:rPr>
            <w:rStyle w:val="Hyperlink"/>
            <w:noProof/>
          </w:rPr>
          <w:t>MF / SK.</w:t>
        </w:r>
        <w:r w:rsidRPr="00B97DA4">
          <w:rPr>
            <w:rStyle w:val="Hyperlink"/>
            <w:bCs/>
            <w:noProof/>
          </w:rPr>
          <w:t>CUP</w:t>
        </w:r>
        <w:r w:rsidRPr="00B97DA4">
          <w:rPr>
            <w:rStyle w:val="Hyperlink"/>
            <w:noProof/>
          </w:rPr>
          <w:t>.AES128</w:t>
        </w:r>
        <w:r>
          <w:rPr>
            <w:noProof/>
            <w:webHidden/>
          </w:rPr>
          <w:tab/>
        </w:r>
        <w:r>
          <w:rPr>
            <w:noProof/>
            <w:webHidden/>
          </w:rPr>
          <w:fldChar w:fldCharType="begin"/>
        </w:r>
        <w:r>
          <w:rPr>
            <w:noProof/>
            <w:webHidden/>
          </w:rPr>
          <w:instrText xml:space="preserve"> PAGEREF _Toc503163035 \h </w:instrText>
        </w:r>
        <w:r>
          <w:rPr>
            <w:noProof/>
            <w:webHidden/>
          </w:rPr>
        </w:r>
        <w:r>
          <w:rPr>
            <w:noProof/>
            <w:webHidden/>
          </w:rPr>
          <w:fldChar w:fldCharType="separate"/>
        </w:r>
        <w:r>
          <w:rPr>
            <w:noProof/>
            <w:webHidden/>
          </w:rPr>
          <w:t>60</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36" w:history="1">
        <w:r w:rsidRPr="00B97DA4">
          <w:rPr>
            <w:rStyle w:val="Hyperlink"/>
            <w:noProof/>
          </w:rPr>
          <w:t>5.3.17.4</w:t>
        </w:r>
        <w:r>
          <w:rPr>
            <w:rFonts w:asciiTheme="minorHAnsi" w:eastAsiaTheme="minorEastAsia" w:hAnsiTheme="minorHAnsi" w:cstheme="minorBidi"/>
            <w:i w:val="0"/>
            <w:noProof/>
            <w:szCs w:val="22"/>
          </w:rPr>
          <w:tab/>
        </w:r>
        <w:r w:rsidRPr="00B97DA4">
          <w:rPr>
            <w:rStyle w:val="Hyperlink"/>
            <w:noProof/>
          </w:rPr>
          <w:t>MF / SK.</w:t>
        </w:r>
        <w:r w:rsidRPr="00B97DA4">
          <w:rPr>
            <w:rStyle w:val="Hyperlink"/>
            <w:bCs/>
            <w:noProof/>
          </w:rPr>
          <w:t>CUP</w:t>
        </w:r>
        <w:r w:rsidRPr="00B97DA4">
          <w:rPr>
            <w:rStyle w:val="Hyperlink"/>
            <w:noProof/>
          </w:rPr>
          <w:t>.</w:t>
        </w:r>
        <w:r w:rsidRPr="00B97DA4">
          <w:rPr>
            <w:rStyle w:val="Hyperlink"/>
            <w:bCs/>
            <w:noProof/>
          </w:rPr>
          <w:t>AES256</w:t>
        </w:r>
        <w:r>
          <w:rPr>
            <w:noProof/>
            <w:webHidden/>
          </w:rPr>
          <w:tab/>
        </w:r>
        <w:r>
          <w:rPr>
            <w:noProof/>
            <w:webHidden/>
          </w:rPr>
          <w:fldChar w:fldCharType="begin"/>
        </w:r>
        <w:r>
          <w:rPr>
            <w:noProof/>
            <w:webHidden/>
          </w:rPr>
          <w:instrText xml:space="preserve"> PAGEREF _Toc503163036 \h </w:instrText>
        </w:r>
        <w:r>
          <w:rPr>
            <w:noProof/>
            <w:webHidden/>
          </w:rPr>
        </w:r>
        <w:r>
          <w:rPr>
            <w:noProof/>
            <w:webHidden/>
          </w:rPr>
          <w:fldChar w:fldCharType="separate"/>
        </w:r>
        <w:r>
          <w:rPr>
            <w:noProof/>
            <w:webHidden/>
          </w:rPr>
          <w:t>61</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37" w:history="1">
        <w:r w:rsidRPr="00B97DA4">
          <w:rPr>
            <w:rStyle w:val="Hyperlink"/>
            <w:noProof/>
          </w:rPr>
          <w:t>5.3.18</w:t>
        </w:r>
        <w:r>
          <w:rPr>
            <w:rFonts w:asciiTheme="minorHAnsi" w:eastAsiaTheme="minorEastAsia" w:hAnsiTheme="minorHAnsi" w:cstheme="minorBidi"/>
            <w:noProof/>
            <w:szCs w:val="22"/>
          </w:rPr>
          <w:tab/>
        </w:r>
        <w:r w:rsidRPr="00B97DA4">
          <w:rPr>
            <w:rStyle w:val="Hyperlink"/>
            <w:noProof/>
          </w:rPr>
          <w:t>MF / SK.CAN (Option kontaktlose Schnittstelle)</w:t>
        </w:r>
        <w:r>
          <w:rPr>
            <w:noProof/>
            <w:webHidden/>
          </w:rPr>
          <w:tab/>
        </w:r>
        <w:r>
          <w:rPr>
            <w:noProof/>
            <w:webHidden/>
          </w:rPr>
          <w:fldChar w:fldCharType="begin"/>
        </w:r>
        <w:r>
          <w:rPr>
            <w:noProof/>
            <w:webHidden/>
          </w:rPr>
          <w:instrText xml:space="preserve"> PAGEREF _Toc503163037 \h </w:instrText>
        </w:r>
        <w:r>
          <w:rPr>
            <w:noProof/>
            <w:webHidden/>
          </w:rPr>
        </w:r>
        <w:r>
          <w:rPr>
            <w:noProof/>
            <w:webHidden/>
          </w:rPr>
          <w:fldChar w:fldCharType="separate"/>
        </w:r>
        <w:r>
          <w:rPr>
            <w:noProof/>
            <w:webHidden/>
          </w:rPr>
          <w:t>62</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38" w:history="1">
        <w:r w:rsidRPr="00B97DA4">
          <w:rPr>
            <w:rStyle w:val="Hyperlink"/>
            <w:noProof/>
          </w:rPr>
          <w:t>5.3.19</w:t>
        </w:r>
        <w:r>
          <w:rPr>
            <w:rFonts w:asciiTheme="minorHAnsi" w:eastAsiaTheme="minorEastAsia" w:hAnsiTheme="minorHAnsi" w:cstheme="minorBidi"/>
            <w:noProof/>
            <w:szCs w:val="22"/>
          </w:rPr>
          <w:tab/>
        </w:r>
        <w:r w:rsidRPr="00B97DA4">
          <w:rPr>
            <w:rStyle w:val="Hyperlink"/>
            <w:noProof/>
          </w:rPr>
          <w:t>Sicherheitsumgebungen auf MF-Ebene</w:t>
        </w:r>
        <w:r>
          <w:rPr>
            <w:noProof/>
            <w:webHidden/>
          </w:rPr>
          <w:tab/>
        </w:r>
        <w:r>
          <w:rPr>
            <w:noProof/>
            <w:webHidden/>
          </w:rPr>
          <w:fldChar w:fldCharType="begin"/>
        </w:r>
        <w:r>
          <w:rPr>
            <w:noProof/>
            <w:webHidden/>
          </w:rPr>
          <w:instrText xml:space="preserve"> PAGEREF _Toc503163038 \h </w:instrText>
        </w:r>
        <w:r>
          <w:rPr>
            <w:noProof/>
            <w:webHidden/>
          </w:rPr>
        </w:r>
        <w:r>
          <w:rPr>
            <w:noProof/>
            <w:webHidden/>
          </w:rPr>
          <w:fldChar w:fldCharType="separate"/>
        </w:r>
        <w:r>
          <w:rPr>
            <w:noProof/>
            <w:webHidden/>
          </w:rPr>
          <w:t>64</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39" w:history="1">
        <w:r w:rsidRPr="00B97DA4">
          <w:rPr>
            <w:rStyle w:val="Hyperlink"/>
            <w:noProof/>
          </w:rPr>
          <w:t>5.4</w:t>
        </w:r>
        <w:r>
          <w:rPr>
            <w:rFonts w:asciiTheme="minorHAnsi" w:eastAsiaTheme="minorEastAsia" w:hAnsiTheme="minorHAnsi" w:cstheme="minorBidi"/>
            <w:b w:val="0"/>
            <w:iCs w:val="0"/>
            <w:noProof/>
            <w:szCs w:val="22"/>
          </w:rPr>
          <w:tab/>
        </w:r>
        <w:r w:rsidRPr="00B97DA4">
          <w:rPr>
            <w:rStyle w:val="Hyperlink"/>
            <w:noProof/>
          </w:rPr>
          <w:t>Die Heilberufsanwendung DF.HPA</w:t>
        </w:r>
        <w:r>
          <w:rPr>
            <w:noProof/>
            <w:webHidden/>
          </w:rPr>
          <w:tab/>
        </w:r>
        <w:r>
          <w:rPr>
            <w:noProof/>
            <w:webHidden/>
          </w:rPr>
          <w:fldChar w:fldCharType="begin"/>
        </w:r>
        <w:r>
          <w:rPr>
            <w:noProof/>
            <w:webHidden/>
          </w:rPr>
          <w:instrText xml:space="preserve"> PAGEREF _Toc503163039 \h </w:instrText>
        </w:r>
        <w:r>
          <w:rPr>
            <w:noProof/>
            <w:webHidden/>
          </w:rPr>
        </w:r>
        <w:r>
          <w:rPr>
            <w:noProof/>
            <w:webHidden/>
          </w:rPr>
          <w:fldChar w:fldCharType="separate"/>
        </w:r>
        <w:r>
          <w:rPr>
            <w:noProof/>
            <w:webHidden/>
          </w:rPr>
          <w:t>64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40" w:history="1">
        <w:r w:rsidRPr="00B97DA4">
          <w:rPr>
            <w:rStyle w:val="Hyperlink"/>
            <w:noProof/>
          </w:rPr>
          <w:t>5.4.1</w:t>
        </w:r>
        <w:r>
          <w:rPr>
            <w:rFonts w:asciiTheme="minorHAnsi" w:eastAsiaTheme="minorEastAsia" w:hAnsiTheme="minorHAnsi" w:cstheme="minorBidi"/>
            <w:noProof/>
            <w:szCs w:val="22"/>
          </w:rPr>
          <w:tab/>
        </w:r>
        <w:r w:rsidRPr="00B97DA4">
          <w:rPr>
            <w:rStyle w:val="Hyperlink"/>
            <w:noProof/>
          </w:rPr>
          <w:t>Dateistruktur und Dateiinhalt</w:t>
        </w:r>
        <w:r>
          <w:rPr>
            <w:noProof/>
            <w:webHidden/>
          </w:rPr>
          <w:tab/>
        </w:r>
        <w:r>
          <w:rPr>
            <w:noProof/>
            <w:webHidden/>
          </w:rPr>
          <w:fldChar w:fldCharType="begin"/>
        </w:r>
        <w:r>
          <w:rPr>
            <w:noProof/>
            <w:webHidden/>
          </w:rPr>
          <w:instrText xml:space="preserve"> PAGEREF _Toc503163040 \h </w:instrText>
        </w:r>
        <w:r>
          <w:rPr>
            <w:noProof/>
            <w:webHidden/>
          </w:rPr>
        </w:r>
        <w:r>
          <w:rPr>
            <w:noProof/>
            <w:webHidden/>
          </w:rPr>
          <w:fldChar w:fldCharType="separate"/>
        </w:r>
        <w:r>
          <w:rPr>
            <w:noProof/>
            <w:webHidden/>
          </w:rPr>
          <w:t>64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41" w:history="1">
        <w:r w:rsidRPr="00B97DA4">
          <w:rPr>
            <w:rStyle w:val="Hyperlink"/>
            <w:noProof/>
            <w:lang w:val="en-GB"/>
          </w:rPr>
          <w:t>5.4.2</w:t>
        </w:r>
        <w:r>
          <w:rPr>
            <w:rFonts w:asciiTheme="minorHAnsi" w:eastAsiaTheme="minorEastAsia" w:hAnsiTheme="minorHAnsi" w:cstheme="minorBidi"/>
            <w:noProof/>
            <w:szCs w:val="22"/>
          </w:rPr>
          <w:tab/>
        </w:r>
        <w:r w:rsidRPr="00B97DA4">
          <w:rPr>
            <w:rStyle w:val="Hyperlink"/>
            <w:noProof/>
            <w:lang w:val="en-GB"/>
          </w:rPr>
          <w:t>MF / DF.HPA (Health Professional Application)</w:t>
        </w:r>
        <w:r>
          <w:rPr>
            <w:noProof/>
            <w:webHidden/>
          </w:rPr>
          <w:tab/>
        </w:r>
        <w:r>
          <w:rPr>
            <w:noProof/>
            <w:webHidden/>
          </w:rPr>
          <w:fldChar w:fldCharType="begin"/>
        </w:r>
        <w:r>
          <w:rPr>
            <w:noProof/>
            <w:webHidden/>
          </w:rPr>
          <w:instrText xml:space="preserve"> PAGEREF _Toc503163041 \h </w:instrText>
        </w:r>
        <w:r>
          <w:rPr>
            <w:noProof/>
            <w:webHidden/>
          </w:rPr>
        </w:r>
        <w:r>
          <w:rPr>
            <w:noProof/>
            <w:webHidden/>
          </w:rPr>
          <w:fldChar w:fldCharType="separate"/>
        </w:r>
        <w:r>
          <w:rPr>
            <w:noProof/>
            <w:webHidden/>
          </w:rPr>
          <w:t>64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42" w:history="1">
        <w:r w:rsidRPr="00B97DA4">
          <w:rPr>
            <w:rStyle w:val="Hyperlink"/>
            <w:noProof/>
            <w:lang w:val="en-GB"/>
          </w:rPr>
          <w:t>5.4.2.1</w:t>
        </w:r>
        <w:r>
          <w:rPr>
            <w:rFonts w:asciiTheme="minorHAnsi" w:eastAsiaTheme="minorEastAsia" w:hAnsiTheme="minorHAnsi" w:cstheme="minorBidi"/>
            <w:i w:val="0"/>
            <w:noProof/>
            <w:szCs w:val="22"/>
          </w:rPr>
          <w:tab/>
        </w:r>
        <w:r w:rsidRPr="00B97DA4">
          <w:rPr>
            <w:rStyle w:val="Hyperlink"/>
            <w:noProof/>
            <w:lang w:val="en-GB"/>
          </w:rPr>
          <w:t>MF / DF.HPA / EF.HPD (Health Professional Data)</w:t>
        </w:r>
        <w:r>
          <w:rPr>
            <w:noProof/>
            <w:webHidden/>
          </w:rPr>
          <w:tab/>
        </w:r>
        <w:r>
          <w:rPr>
            <w:noProof/>
            <w:webHidden/>
          </w:rPr>
          <w:fldChar w:fldCharType="begin"/>
        </w:r>
        <w:r>
          <w:rPr>
            <w:noProof/>
            <w:webHidden/>
          </w:rPr>
          <w:instrText xml:space="preserve"> PAGEREF _Toc503163042 \h </w:instrText>
        </w:r>
        <w:r>
          <w:rPr>
            <w:noProof/>
            <w:webHidden/>
          </w:rPr>
        </w:r>
        <w:r>
          <w:rPr>
            <w:noProof/>
            <w:webHidden/>
          </w:rPr>
          <w:fldChar w:fldCharType="separate"/>
        </w:r>
        <w:r>
          <w:rPr>
            <w:noProof/>
            <w:webHidden/>
          </w:rPr>
          <w:t>65</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43" w:history="1">
        <w:r w:rsidRPr="00B97DA4">
          <w:rPr>
            <w:rStyle w:val="Hyperlink"/>
            <w:noProof/>
          </w:rPr>
          <w:t>5.4.2.2</w:t>
        </w:r>
        <w:r>
          <w:rPr>
            <w:rFonts w:asciiTheme="minorHAnsi" w:eastAsiaTheme="minorEastAsia" w:hAnsiTheme="minorHAnsi" w:cstheme="minorBidi"/>
            <w:i w:val="0"/>
            <w:noProof/>
            <w:szCs w:val="22"/>
          </w:rPr>
          <w:tab/>
        </w:r>
        <w:r w:rsidRPr="00B97DA4">
          <w:rPr>
            <w:rStyle w:val="Hyperlink"/>
            <w:noProof/>
          </w:rPr>
          <w:t>Sicherheitsumgebungen</w:t>
        </w:r>
        <w:r>
          <w:rPr>
            <w:noProof/>
            <w:webHidden/>
          </w:rPr>
          <w:tab/>
        </w:r>
        <w:r>
          <w:rPr>
            <w:noProof/>
            <w:webHidden/>
          </w:rPr>
          <w:fldChar w:fldCharType="begin"/>
        </w:r>
        <w:r>
          <w:rPr>
            <w:noProof/>
            <w:webHidden/>
          </w:rPr>
          <w:instrText xml:space="preserve"> PAGEREF _Toc503163043 \h </w:instrText>
        </w:r>
        <w:r>
          <w:rPr>
            <w:noProof/>
            <w:webHidden/>
          </w:rPr>
        </w:r>
        <w:r>
          <w:rPr>
            <w:noProof/>
            <w:webHidden/>
          </w:rPr>
          <w:fldChar w:fldCharType="separate"/>
        </w:r>
        <w:r>
          <w:rPr>
            <w:noProof/>
            <w:webHidden/>
          </w:rPr>
          <w:t>67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44" w:history="1">
        <w:r w:rsidRPr="00B97DA4">
          <w:rPr>
            <w:rStyle w:val="Hyperlink"/>
            <w:noProof/>
          </w:rPr>
          <w:t>5.5</w:t>
        </w:r>
        <w:r>
          <w:rPr>
            <w:rFonts w:asciiTheme="minorHAnsi" w:eastAsiaTheme="minorEastAsia" w:hAnsiTheme="minorHAnsi" w:cstheme="minorBidi"/>
            <w:b w:val="0"/>
            <w:iCs w:val="0"/>
            <w:noProof/>
            <w:szCs w:val="22"/>
          </w:rPr>
          <w:tab/>
        </w:r>
        <w:r w:rsidRPr="00B97DA4">
          <w:rPr>
            <w:rStyle w:val="Hyperlink"/>
            <w:noProof/>
          </w:rPr>
          <w:t>Die Anwendung für die qualifizierte elektronische Signatur (DF.QES)</w:t>
        </w:r>
        <w:r>
          <w:rPr>
            <w:noProof/>
            <w:webHidden/>
          </w:rPr>
          <w:tab/>
        </w:r>
        <w:r>
          <w:rPr>
            <w:noProof/>
            <w:webHidden/>
          </w:rPr>
          <w:fldChar w:fldCharType="begin"/>
        </w:r>
        <w:r>
          <w:rPr>
            <w:noProof/>
            <w:webHidden/>
          </w:rPr>
          <w:instrText xml:space="preserve"> PAGEREF _Toc503163044 \h </w:instrText>
        </w:r>
        <w:r>
          <w:rPr>
            <w:noProof/>
            <w:webHidden/>
          </w:rPr>
        </w:r>
        <w:r>
          <w:rPr>
            <w:noProof/>
            <w:webHidden/>
          </w:rPr>
          <w:fldChar w:fldCharType="separate"/>
        </w:r>
        <w:r>
          <w:rPr>
            <w:noProof/>
            <w:webHidden/>
          </w:rPr>
          <w:t>67</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45" w:history="1">
        <w:r w:rsidRPr="00B97DA4">
          <w:rPr>
            <w:rStyle w:val="Hyperlink"/>
            <w:noProof/>
          </w:rPr>
          <w:t>5.5.1</w:t>
        </w:r>
        <w:r>
          <w:rPr>
            <w:rFonts w:asciiTheme="minorHAnsi" w:eastAsiaTheme="minorEastAsia" w:hAnsiTheme="minorHAnsi" w:cstheme="minorBidi"/>
            <w:noProof/>
            <w:szCs w:val="22"/>
          </w:rPr>
          <w:tab/>
        </w:r>
        <w:r w:rsidRPr="00B97DA4">
          <w:rPr>
            <w:rStyle w:val="Hyperlink"/>
            <w:noProof/>
          </w:rPr>
          <w:t>Dateistruktur und Dateiinhalt</w:t>
        </w:r>
        <w:r>
          <w:rPr>
            <w:noProof/>
            <w:webHidden/>
          </w:rPr>
          <w:tab/>
        </w:r>
        <w:r>
          <w:rPr>
            <w:noProof/>
            <w:webHidden/>
          </w:rPr>
          <w:fldChar w:fldCharType="begin"/>
        </w:r>
        <w:r>
          <w:rPr>
            <w:noProof/>
            <w:webHidden/>
          </w:rPr>
          <w:instrText xml:space="preserve"> PAGEREF _Toc503163045 \h </w:instrText>
        </w:r>
        <w:r>
          <w:rPr>
            <w:noProof/>
            <w:webHidden/>
          </w:rPr>
        </w:r>
        <w:r>
          <w:rPr>
            <w:noProof/>
            <w:webHidden/>
          </w:rPr>
          <w:fldChar w:fldCharType="separate"/>
        </w:r>
        <w:r>
          <w:rPr>
            <w:noProof/>
            <w:webHidden/>
          </w:rPr>
          <w:t>67</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46" w:history="1">
        <w:r w:rsidRPr="00B97DA4">
          <w:rPr>
            <w:rStyle w:val="Hyperlink"/>
            <w:noProof/>
            <w:lang w:val="en-GB"/>
          </w:rPr>
          <w:t>5.5.2</w:t>
        </w:r>
        <w:r>
          <w:rPr>
            <w:rFonts w:asciiTheme="minorHAnsi" w:eastAsiaTheme="minorEastAsia" w:hAnsiTheme="minorHAnsi" w:cstheme="minorBidi"/>
            <w:noProof/>
            <w:szCs w:val="22"/>
          </w:rPr>
          <w:tab/>
        </w:r>
        <w:r w:rsidRPr="00B97DA4">
          <w:rPr>
            <w:rStyle w:val="Hyperlink"/>
            <w:noProof/>
            <w:lang w:val="en-GB"/>
          </w:rPr>
          <w:t>MF / DF.QES (Qualified Electronic Signature Application)</w:t>
        </w:r>
        <w:r>
          <w:rPr>
            <w:noProof/>
            <w:webHidden/>
          </w:rPr>
          <w:tab/>
        </w:r>
        <w:r>
          <w:rPr>
            <w:noProof/>
            <w:webHidden/>
          </w:rPr>
          <w:fldChar w:fldCharType="begin"/>
        </w:r>
        <w:r>
          <w:rPr>
            <w:noProof/>
            <w:webHidden/>
          </w:rPr>
          <w:instrText xml:space="preserve"> PAGEREF _Toc503163046 \h </w:instrText>
        </w:r>
        <w:r>
          <w:rPr>
            <w:noProof/>
            <w:webHidden/>
          </w:rPr>
        </w:r>
        <w:r>
          <w:rPr>
            <w:noProof/>
            <w:webHidden/>
          </w:rPr>
          <w:fldChar w:fldCharType="separate"/>
        </w:r>
        <w:r>
          <w:rPr>
            <w:noProof/>
            <w:webHidden/>
          </w:rPr>
          <w:t>68</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47" w:history="1">
        <w:r w:rsidRPr="00B97DA4">
          <w:rPr>
            <w:rStyle w:val="Hyperlink"/>
            <w:noProof/>
          </w:rPr>
          <w:t>5.5.2.1</w:t>
        </w:r>
        <w:r>
          <w:rPr>
            <w:rFonts w:asciiTheme="minorHAnsi" w:eastAsiaTheme="minorEastAsia" w:hAnsiTheme="minorHAnsi" w:cstheme="minorBidi"/>
            <w:i w:val="0"/>
            <w:noProof/>
            <w:szCs w:val="22"/>
          </w:rPr>
          <w:tab/>
        </w:r>
        <w:r w:rsidRPr="00B97DA4">
          <w:rPr>
            <w:rStyle w:val="Hyperlink"/>
            <w:noProof/>
          </w:rPr>
          <w:t>MF / DF.QES / PrK.HP.QES.R2048</w:t>
        </w:r>
        <w:r>
          <w:rPr>
            <w:noProof/>
            <w:webHidden/>
          </w:rPr>
          <w:tab/>
        </w:r>
        <w:r>
          <w:rPr>
            <w:noProof/>
            <w:webHidden/>
          </w:rPr>
          <w:fldChar w:fldCharType="begin"/>
        </w:r>
        <w:r>
          <w:rPr>
            <w:noProof/>
            <w:webHidden/>
          </w:rPr>
          <w:instrText xml:space="preserve"> PAGEREF _Toc503163047 \h </w:instrText>
        </w:r>
        <w:r>
          <w:rPr>
            <w:noProof/>
            <w:webHidden/>
          </w:rPr>
        </w:r>
        <w:r>
          <w:rPr>
            <w:noProof/>
            <w:webHidden/>
          </w:rPr>
          <w:fldChar w:fldCharType="separate"/>
        </w:r>
        <w:r>
          <w:rPr>
            <w:noProof/>
            <w:webHidden/>
          </w:rPr>
          <w:t>69</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48" w:history="1">
        <w:r w:rsidRPr="00B97DA4">
          <w:rPr>
            <w:rStyle w:val="Hyperlink"/>
            <w:noProof/>
            <w:lang w:val="en-US"/>
          </w:rPr>
          <w:t>5.5.2.2</w:t>
        </w:r>
        <w:r>
          <w:rPr>
            <w:rFonts w:asciiTheme="minorHAnsi" w:eastAsiaTheme="minorEastAsia" w:hAnsiTheme="minorHAnsi" w:cstheme="minorBidi"/>
            <w:i w:val="0"/>
            <w:noProof/>
            <w:szCs w:val="22"/>
          </w:rPr>
          <w:tab/>
        </w:r>
        <w:r w:rsidRPr="00B97DA4">
          <w:rPr>
            <w:rStyle w:val="Hyperlink"/>
            <w:noProof/>
            <w:lang w:val="en-US"/>
          </w:rPr>
          <w:t>MF / DF.QES / PIN.QES</w:t>
        </w:r>
        <w:r>
          <w:rPr>
            <w:noProof/>
            <w:webHidden/>
          </w:rPr>
          <w:tab/>
        </w:r>
        <w:r>
          <w:rPr>
            <w:noProof/>
            <w:webHidden/>
          </w:rPr>
          <w:fldChar w:fldCharType="begin"/>
        </w:r>
        <w:r>
          <w:rPr>
            <w:noProof/>
            <w:webHidden/>
          </w:rPr>
          <w:instrText xml:space="preserve"> PAGEREF _Toc503163048 \h </w:instrText>
        </w:r>
        <w:r>
          <w:rPr>
            <w:noProof/>
            <w:webHidden/>
          </w:rPr>
        </w:r>
        <w:r>
          <w:rPr>
            <w:noProof/>
            <w:webHidden/>
          </w:rPr>
          <w:fldChar w:fldCharType="separate"/>
        </w:r>
        <w:r>
          <w:rPr>
            <w:noProof/>
            <w:webHidden/>
          </w:rPr>
          <w:t>72</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49" w:history="1">
        <w:r w:rsidRPr="00B97DA4">
          <w:rPr>
            <w:rStyle w:val="Hyperlink"/>
            <w:noProof/>
            <w:lang w:val="en-US"/>
          </w:rPr>
          <w:t>5.5.2.3</w:t>
        </w:r>
        <w:r>
          <w:rPr>
            <w:rFonts w:asciiTheme="minorHAnsi" w:eastAsiaTheme="minorEastAsia" w:hAnsiTheme="minorHAnsi" w:cstheme="minorBidi"/>
            <w:i w:val="0"/>
            <w:noProof/>
            <w:szCs w:val="22"/>
          </w:rPr>
          <w:tab/>
        </w:r>
        <w:r w:rsidRPr="00B97DA4">
          <w:rPr>
            <w:rStyle w:val="Hyperlink"/>
            <w:noProof/>
            <w:lang w:val="en-US"/>
          </w:rPr>
          <w:t>MF / DF.QES / EF.SSEC</w:t>
        </w:r>
        <w:r>
          <w:rPr>
            <w:noProof/>
            <w:webHidden/>
          </w:rPr>
          <w:tab/>
        </w:r>
        <w:r>
          <w:rPr>
            <w:noProof/>
            <w:webHidden/>
          </w:rPr>
          <w:fldChar w:fldCharType="begin"/>
        </w:r>
        <w:r>
          <w:rPr>
            <w:noProof/>
            <w:webHidden/>
          </w:rPr>
          <w:instrText xml:space="preserve"> PAGEREF _Toc503163049 \h </w:instrText>
        </w:r>
        <w:r>
          <w:rPr>
            <w:noProof/>
            <w:webHidden/>
          </w:rPr>
        </w:r>
        <w:r>
          <w:rPr>
            <w:noProof/>
            <w:webHidden/>
          </w:rPr>
          <w:fldChar w:fldCharType="separate"/>
        </w:r>
        <w:r>
          <w:rPr>
            <w:noProof/>
            <w:webHidden/>
          </w:rPr>
          <w:t>74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0" w:history="1">
        <w:r w:rsidRPr="00B97DA4">
          <w:rPr>
            <w:rStyle w:val="Hyperlink"/>
            <w:noProof/>
          </w:rPr>
          <w:t>5.5.2.4</w:t>
        </w:r>
        <w:r>
          <w:rPr>
            <w:rFonts w:asciiTheme="minorHAnsi" w:eastAsiaTheme="minorEastAsia" w:hAnsiTheme="minorHAnsi" w:cstheme="minorBidi"/>
            <w:i w:val="0"/>
            <w:noProof/>
            <w:szCs w:val="22"/>
          </w:rPr>
          <w:tab/>
        </w:r>
        <w:r w:rsidRPr="00B97DA4">
          <w:rPr>
            <w:rStyle w:val="Hyperlink"/>
            <w:noProof/>
          </w:rPr>
          <w:t>MF / DF.QES / EF.C.HP.QES.R2048</w:t>
        </w:r>
        <w:r>
          <w:rPr>
            <w:noProof/>
            <w:webHidden/>
          </w:rPr>
          <w:tab/>
        </w:r>
        <w:r>
          <w:rPr>
            <w:noProof/>
            <w:webHidden/>
          </w:rPr>
          <w:fldChar w:fldCharType="begin"/>
        </w:r>
        <w:r>
          <w:rPr>
            <w:noProof/>
            <w:webHidden/>
          </w:rPr>
          <w:instrText xml:space="preserve"> PAGEREF _Toc503163050 \h </w:instrText>
        </w:r>
        <w:r>
          <w:rPr>
            <w:noProof/>
            <w:webHidden/>
          </w:rPr>
        </w:r>
        <w:r>
          <w:rPr>
            <w:noProof/>
            <w:webHidden/>
          </w:rPr>
          <w:fldChar w:fldCharType="separate"/>
        </w:r>
        <w:r>
          <w:rPr>
            <w:noProof/>
            <w:webHidden/>
          </w:rPr>
          <w:t>77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1" w:history="1">
        <w:r w:rsidRPr="00B97DA4">
          <w:rPr>
            <w:rStyle w:val="Hyperlink"/>
            <w:noProof/>
          </w:rPr>
          <w:t>5.5.2.5</w:t>
        </w:r>
        <w:r>
          <w:rPr>
            <w:rFonts w:asciiTheme="minorHAnsi" w:eastAsiaTheme="minorEastAsia" w:hAnsiTheme="minorHAnsi" w:cstheme="minorBidi"/>
            <w:i w:val="0"/>
            <w:noProof/>
            <w:szCs w:val="22"/>
          </w:rPr>
          <w:tab/>
        </w:r>
        <w:r w:rsidRPr="00B97DA4">
          <w:rPr>
            <w:rStyle w:val="Hyperlink"/>
            <w:noProof/>
          </w:rPr>
          <w:t>MF / DF.QES / EF.C.HP.QES-AC1, MF / DF.QES / EF.C.HP.QES-AC2 und MF / DF.QES / EF.C.HP.QES-AC3</w:t>
        </w:r>
        <w:r>
          <w:rPr>
            <w:noProof/>
            <w:webHidden/>
          </w:rPr>
          <w:tab/>
        </w:r>
        <w:r>
          <w:rPr>
            <w:noProof/>
            <w:webHidden/>
          </w:rPr>
          <w:fldChar w:fldCharType="begin"/>
        </w:r>
        <w:r>
          <w:rPr>
            <w:noProof/>
            <w:webHidden/>
          </w:rPr>
          <w:instrText xml:space="preserve"> PAGEREF _Toc503163051 \h </w:instrText>
        </w:r>
        <w:r>
          <w:rPr>
            <w:noProof/>
            <w:webHidden/>
          </w:rPr>
        </w:r>
        <w:r>
          <w:rPr>
            <w:noProof/>
            <w:webHidden/>
          </w:rPr>
          <w:fldChar w:fldCharType="separate"/>
        </w:r>
        <w:r>
          <w:rPr>
            <w:noProof/>
            <w:webHidden/>
          </w:rPr>
          <w:t>79</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52" w:history="1">
        <w:r w:rsidRPr="00B97DA4">
          <w:rPr>
            <w:rStyle w:val="Hyperlink"/>
            <w:noProof/>
          </w:rPr>
          <w:t>5.6</w:t>
        </w:r>
        <w:r>
          <w:rPr>
            <w:rFonts w:asciiTheme="minorHAnsi" w:eastAsiaTheme="minorEastAsia" w:hAnsiTheme="minorHAnsi" w:cstheme="minorBidi"/>
            <w:b w:val="0"/>
            <w:iCs w:val="0"/>
            <w:noProof/>
            <w:szCs w:val="22"/>
          </w:rPr>
          <w:tab/>
        </w:r>
        <w:r w:rsidRPr="00B97DA4">
          <w:rPr>
            <w:rStyle w:val="Hyperlink"/>
            <w:noProof/>
          </w:rPr>
          <w:t>Die ESIGN-Anwendung (DF.ESIGN)</w:t>
        </w:r>
        <w:r>
          <w:rPr>
            <w:noProof/>
            <w:webHidden/>
          </w:rPr>
          <w:tab/>
        </w:r>
        <w:r>
          <w:rPr>
            <w:noProof/>
            <w:webHidden/>
          </w:rPr>
          <w:fldChar w:fldCharType="begin"/>
        </w:r>
        <w:r>
          <w:rPr>
            <w:noProof/>
            <w:webHidden/>
          </w:rPr>
          <w:instrText xml:space="preserve"> PAGEREF _Toc503163052 \h </w:instrText>
        </w:r>
        <w:r>
          <w:rPr>
            <w:noProof/>
            <w:webHidden/>
          </w:rPr>
        </w:r>
        <w:r>
          <w:rPr>
            <w:noProof/>
            <w:webHidden/>
          </w:rPr>
          <w:fldChar w:fldCharType="separate"/>
        </w:r>
        <w:r>
          <w:rPr>
            <w:noProof/>
            <w:webHidden/>
          </w:rPr>
          <w:t>83</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53" w:history="1">
        <w:r w:rsidRPr="00B97DA4">
          <w:rPr>
            <w:rStyle w:val="Hyperlink"/>
            <w:noProof/>
          </w:rPr>
          <w:t>5.6.1</w:t>
        </w:r>
        <w:r>
          <w:rPr>
            <w:rFonts w:asciiTheme="minorHAnsi" w:eastAsiaTheme="minorEastAsia" w:hAnsiTheme="minorHAnsi" w:cstheme="minorBidi"/>
            <w:noProof/>
            <w:szCs w:val="22"/>
          </w:rPr>
          <w:tab/>
        </w:r>
        <w:r w:rsidRPr="00B97DA4">
          <w:rPr>
            <w:rStyle w:val="Hyperlink"/>
            <w:noProof/>
          </w:rPr>
          <w:t>Dateistruktur und Dateiinhalt</w:t>
        </w:r>
        <w:r>
          <w:rPr>
            <w:noProof/>
            <w:webHidden/>
          </w:rPr>
          <w:tab/>
        </w:r>
        <w:r>
          <w:rPr>
            <w:noProof/>
            <w:webHidden/>
          </w:rPr>
          <w:fldChar w:fldCharType="begin"/>
        </w:r>
        <w:r>
          <w:rPr>
            <w:noProof/>
            <w:webHidden/>
          </w:rPr>
          <w:instrText xml:space="preserve"> PAGEREF _Toc503163053 \h </w:instrText>
        </w:r>
        <w:r>
          <w:rPr>
            <w:noProof/>
            <w:webHidden/>
          </w:rPr>
        </w:r>
        <w:r>
          <w:rPr>
            <w:noProof/>
            <w:webHidden/>
          </w:rPr>
          <w:fldChar w:fldCharType="separate"/>
        </w:r>
        <w:r>
          <w:rPr>
            <w:noProof/>
            <w:webHidden/>
          </w:rPr>
          <w:t>83</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54" w:history="1">
        <w:r w:rsidRPr="00B97DA4">
          <w:rPr>
            <w:rStyle w:val="Hyperlink"/>
            <w:noProof/>
          </w:rPr>
          <w:t>5.6.2</w:t>
        </w:r>
        <w:r>
          <w:rPr>
            <w:rFonts w:asciiTheme="minorHAnsi" w:eastAsiaTheme="minorEastAsia" w:hAnsiTheme="minorHAnsi" w:cstheme="minorBidi"/>
            <w:noProof/>
            <w:szCs w:val="22"/>
          </w:rPr>
          <w:tab/>
        </w:r>
        <w:r w:rsidRPr="00B97DA4">
          <w:rPr>
            <w:rStyle w:val="Hyperlink"/>
            <w:noProof/>
          </w:rPr>
          <w:t>MF / DF.ESIGN</w:t>
        </w:r>
        <w:r>
          <w:rPr>
            <w:noProof/>
            <w:webHidden/>
          </w:rPr>
          <w:tab/>
        </w:r>
        <w:r>
          <w:rPr>
            <w:noProof/>
            <w:webHidden/>
          </w:rPr>
          <w:fldChar w:fldCharType="begin"/>
        </w:r>
        <w:r>
          <w:rPr>
            <w:noProof/>
            <w:webHidden/>
          </w:rPr>
          <w:instrText xml:space="preserve"> PAGEREF _Toc503163054 \h </w:instrText>
        </w:r>
        <w:r>
          <w:rPr>
            <w:noProof/>
            <w:webHidden/>
          </w:rPr>
        </w:r>
        <w:r>
          <w:rPr>
            <w:noProof/>
            <w:webHidden/>
          </w:rPr>
          <w:fldChar w:fldCharType="separate"/>
        </w:r>
        <w:r>
          <w:rPr>
            <w:noProof/>
            <w:webHidden/>
          </w:rPr>
          <w:t>84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5" w:history="1">
        <w:r w:rsidRPr="00B97DA4">
          <w:rPr>
            <w:rStyle w:val="Hyperlink"/>
            <w:noProof/>
          </w:rPr>
          <w:t>5.6.2.1</w:t>
        </w:r>
        <w:r>
          <w:rPr>
            <w:rFonts w:asciiTheme="minorHAnsi" w:eastAsiaTheme="minorEastAsia" w:hAnsiTheme="minorHAnsi" w:cstheme="minorBidi"/>
            <w:i w:val="0"/>
            <w:noProof/>
            <w:szCs w:val="22"/>
          </w:rPr>
          <w:tab/>
        </w:r>
        <w:r w:rsidRPr="00B97DA4">
          <w:rPr>
            <w:rStyle w:val="Hyperlink"/>
            <w:noProof/>
          </w:rPr>
          <w:t>MF / DF.ESIGN / PrK.HP.AUT.R2048</w:t>
        </w:r>
        <w:r>
          <w:rPr>
            <w:noProof/>
            <w:webHidden/>
          </w:rPr>
          <w:tab/>
        </w:r>
        <w:r>
          <w:rPr>
            <w:noProof/>
            <w:webHidden/>
          </w:rPr>
          <w:fldChar w:fldCharType="begin"/>
        </w:r>
        <w:r>
          <w:rPr>
            <w:noProof/>
            <w:webHidden/>
          </w:rPr>
          <w:instrText xml:space="preserve"> PAGEREF _Toc503163055 \h </w:instrText>
        </w:r>
        <w:r>
          <w:rPr>
            <w:noProof/>
            <w:webHidden/>
          </w:rPr>
        </w:r>
        <w:r>
          <w:rPr>
            <w:noProof/>
            <w:webHidden/>
          </w:rPr>
          <w:fldChar w:fldCharType="separate"/>
        </w:r>
        <w:r>
          <w:rPr>
            <w:noProof/>
            <w:webHidden/>
          </w:rPr>
          <w:t>85</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6" w:history="1">
        <w:r w:rsidRPr="00B97DA4">
          <w:rPr>
            <w:rStyle w:val="Hyperlink"/>
            <w:noProof/>
          </w:rPr>
          <w:t>5.6.2.2</w:t>
        </w:r>
        <w:r>
          <w:rPr>
            <w:rFonts w:asciiTheme="minorHAnsi" w:eastAsiaTheme="minorEastAsia" w:hAnsiTheme="minorHAnsi" w:cstheme="minorBidi"/>
            <w:i w:val="0"/>
            <w:noProof/>
            <w:szCs w:val="22"/>
          </w:rPr>
          <w:tab/>
        </w:r>
        <w:r w:rsidRPr="00B97DA4">
          <w:rPr>
            <w:rStyle w:val="Hyperlink"/>
            <w:noProof/>
          </w:rPr>
          <w:t>MF / DF.ESIGN / PrK.HP.ENC.R2048</w:t>
        </w:r>
        <w:r>
          <w:rPr>
            <w:noProof/>
            <w:webHidden/>
          </w:rPr>
          <w:tab/>
        </w:r>
        <w:r>
          <w:rPr>
            <w:noProof/>
            <w:webHidden/>
          </w:rPr>
          <w:fldChar w:fldCharType="begin"/>
        </w:r>
        <w:r>
          <w:rPr>
            <w:noProof/>
            <w:webHidden/>
          </w:rPr>
          <w:instrText xml:space="preserve"> PAGEREF _Toc503163056 \h </w:instrText>
        </w:r>
        <w:r>
          <w:rPr>
            <w:noProof/>
            <w:webHidden/>
          </w:rPr>
        </w:r>
        <w:r>
          <w:rPr>
            <w:noProof/>
            <w:webHidden/>
          </w:rPr>
          <w:fldChar w:fldCharType="separate"/>
        </w:r>
        <w:r>
          <w:rPr>
            <w:noProof/>
            <w:webHidden/>
          </w:rPr>
          <w:t>87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7" w:history="1">
        <w:r w:rsidRPr="00B97DA4">
          <w:rPr>
            <w:rStyle w:val="Hyperlink"/>
            <w:noProof/>
          </w:rPr>
          <w:t>5.6.2.3</w:t>
        </w:r>
        <w:r>
          <w:rPr>
            <w:rFonts w:asciiTheme="minorHAnsi" w:eastAsiaTheme="minorEastAsia" w:hAnsiTheme="minorHAnsi" w:cstheme="minorBidi"/>
            <w:i w:val="0"/>
            <w:noProof/>
            <w:szCs w:val="22"/>
          </w:rPr>
          <w:tab/>
        </w:r>
        <w:r w:rsidRPr="00B97DA4">
          <w:rPr>
            <w:rStyle w:val="Hyperlink"/>
            <w:noProof/>
          </w:rPr>
          <w:t>MF / DF.ESIGN / EF.C.HP.AUT.R2048</w:t>
        </w:r>
        <w:r>
          <w:rPr>
            <w:noProof/>
            <w:webHidden/>
          </w:rPr>
          <w:tab/>
        </w:r>
        <w:r>
          <w:rPr>
            <w:noProof/>
            <w:webHidden/>
          </w:rPr>
          <w:fldChar w:fldCharType="begin"/>
        </w:r>
        <w:r>
          <w:rPr>
            <w:noProof/>
            <w:webHidden/>
          </w:rPr>
          <w:instrText xml:space="preserve"> PAGEREF _Toc503163057 \h </w:instrText>
        </w:r>
        <w:r>
          <w:rPr>
            <w:noProof/>
            <w:webHidden/>
          </w:rPr>
        </w:r>
        <w:r>
          <w:rPr>
            <w:noProof/>
            <w:webHidden/>
          </w:rPr>
          <w:fldChar w:fldCharType="separate"/>
        </w:r>
        <w:r>
          <w:rPr>
            <w:noProof/>
            <w:webHidden/>
          </w:rPr>
          <w:t>89</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58" w:history="1">
        <w:r w:rsidRPr="00B97DA4">
          <w:rPr>
            <w:rStyle w:val="Hyperlink"/>
            <w:noProof/>
          </w:rPr>
          <w:t>5.6.2.4</w:t>
        </w:r>
        <w:r>
          <w:rPr>
            <w:rFonts w:asciiTheme="minorHAnsi" w:eastAsiaTheme="minorEastAsia" w:hAnsiTheme="minorHAnsi" w:cstheme="minorBidi"/>
            <w:i w:val="0"/>
            <w:noProof/>
            <w:szCs w:val="22"/>
          </w:rPr>
          <w:tab/>
        </w:r>
        <w:r w:rsidRPr="00B97DA4">
          <w:rPr>
            <w:rStyle w:val="Hyperlink"/>
            <w:noProof/>
          </w:rPr>
          <w:t>MF / DF.ESIGN / EF.C.HP.ENC.R2048</w:t>
        </w:r>
        <w:r>
          <w:rPr>
            <w:noProof/>
            <w:webHidden/>
          </w:rPr>
          <w:tab/>
        </w:r>
        <w:r>
          <w:rPr>
            <w:noProof/>
            <w:webHidden/>
          </w:rPr>
          <w:fldChar w:fldCharType="begin"/>
        </w:r>
        <w:r>
          <w:rPr>
            <w:noProof/>
            <w:webHidden/>
          </w:rPr>
          <w:instrText xml:space="preserve"> PAGEREF _Toc503163058 \h </w:instrText>
        </w:r>
        <w:r>
          <w:rPr>
            <w:noProof/>
            <w:webHidden/>
          </w:rPr>
        </w:r>
        <w:r>
          <w:rPr>
            <w:noProof/>
            <w:webHidden/>
          </w:rPr>
          <w:fldChar w:fldCharType="separate"/>
        </w:r>
        <w:r>
          <w:rPr>
            <w:noProof/>
            <w:webHidden/>
          </w:rPr>
          <w:t>91</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59" w:history="1">
        <w:r w:rsidRPr="00B97DA4">
          <w:rPr>
            <w:rStyle w:val="Hyperlink"/>
            <w:noProof/>
          </w:rPr>
          <w:t>5.6.3</w:t>
        </w:r>
        <w:r>
          <w:rPr>
            <w:rFonts w:asciiTheme="minorHAnsi" w:eastAsiaTheme="minorEastAsia" w:hAnsiTheme="minorHAnsi" w:cstheme="minorBidi"/>
            <w:noProof/>
            <w:szCs w:val="22"/>
          </w:rPr>
          <w:tab/>
        </w:r>
        <w:r w:rsidRPr="00B97DA4">
          <w:rPr>
            <w:rStyle w:val="Hyperlink"/>
            <w:noProof/>
          </w:rPr>
          <w:t>Sicherheitsumgebungen</w:t>
        </w:r>
        <w:r>
          <w:rPr>
            <w:noProof/>
            <w:webHidden/>
          </w:rPr>
          <w:tab/>
        </w:r>
        <w:r>
          <w:rPr>
            <w:noProof/>
            <w:webHidden/>
          </w:rPr>
          <w:fldChar w:fldCharType="begin"/>
        </w:r>
        <w:r>
          <w:rPr>
            <w:noProof/>
            <w:webHidden/>
          </w:rPr>
          <w:instrText xml:space="preserve"> PAGEREF _Toc503163059 \h </w:instrText>
        </w:r>
        <w:r>
          <w:rPr>
            <w:noProof/>
            <w:webHidden/>
          </w:rPr>
        </w:r>
        <w:r>
          <w:rPr>
            <w:noProof/>
            <w:webHidden/>
          </w:rPr>
          <w:fldChar w:fldCharType="separate"/>
        </w:r>
        <w:r>
          <w:rPr>
            <w:noProof/>
            <w:webHidden/>
          </w:rPr>
          <w:t>93</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60" w:history="1">
        <w:r w:rsidRPr="00B97DA4">
          <w:rPr>
            <w:rStyle w:val="Hyperlink"/>
            <w:noProof/>
          </w:rPr>
          <w:t>5.7</w:t>
        </w:r>
        <w:r>
          <w:rPr>
            <w:rFonts w:asciiTheme="minorHAnsi" w:eastAsiaTheme="minorEastAsia" w:hAnsiTheme="minorHAnsi" w:cstheme="minorBidi"/>
            <w:b w:val="0"/>
            <w:iCs w:val="0"/>
            <w:noProof/>
            <w:szCs w:val="22"/>
          </w:rPr>
          <w:tab/>
        </w:r>
        <w:r w:rsidRPr="00B97DA4">
          <w:rPr>
            <w:rStyle w:val="Hyperlink"/>
            <w:noProof/>
          </w:rPr>
          <w:t>Die kryptographischen Informationsanwendungen</w:t>
        </w:r>
        <w:r>
          <w:rPr>
            <w:noProof/>
            <w:webHidden/>
          </w:rPr>
          <w:tab/>
        </w:r>
        <w:r>
          <w:rPr>
            <w:noProof/>
            <w:webHidden/>
          </w:rPr>
          <w:fldChar w:fldCharType="begin"/>
        </w:r>
        <w:r>
          <w:rPr>
            <w:noProof/>
            <w:webHidden/>
          </w:rPr>
          <w:instrText xml:space="preserve"> PAGEREF _Toc503163060 \h </w:instrText>
        </w:r>
        <w:r>
          <w:rPr>
            <w:noProof/>
            <w:webHidden/>
          </w:rPr>
        </w:r>
        <w:r>
          <w:rPr>
            <w:noProof/>
            <w:webHidden/>
          </w:rPr>
          <w:fldChar w:fldCharType="separate"/>
        </w:r>
        <w:r>
          <w:rPr>
            <w:noProof/>
            <w:webHidden/>
          </w:rPr>
          <w:t>93</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61" w:history="1">
        <w:r w:rsidRPr="00B97DA4">
          <w:rPr>
            <w:rStyle w:val="Hyperlink"/>
            <w:noProof/>
            <w:lang w:val="fr-FR"/>
          </w:rPr>
          <w:t>5.7.1</w:t>
        </w:r>
        <w:r>
          <w:rPr>
            <w:rFonts w:asciiTheme="minorHAnsi" w:eastAsiaTheme="minorEastAsia" w:hAnsiTheme="minorHAnsi" w:cstheme="minorBidi"/>
            <w:noProof/>
            <w:szCs w:val="22"/>
          </w:rPr>
          <w:tab/>
        </w:r>
        <w:r w:rsidRPr="00B97DA4">
          <w:rPr>
            <w:rStyle w:val="Hyperlink"/>
            <w:noProof/>
            <w:lang w:val="fr-FR"/>
          </w:rPr>
          <w:t>MF / DF.CIA.QES (Cryptographic Information Applications)</w:t>
        </w:r>
        <w:r>
          <w:rPr>
            <w:noProof/>
            <w:webHidden/>
          </w:rPr>
          <w:tab/>
        </w:r>
        <w:r>
          <w:rPr>
            <w:noProof/>
            <w:webHidden/>
          </w:rPr>
          <w:fldChar w:fldCharType="begin"/>
        </w:r>
        <w:r>
          <w:rPr>
            <w:noProof/>
            <w:webHidden/>
          </w:rPr>
          <w:instrText xml:space="preserve"> PAGEREF _Toc503163061 \h </w:instrText>
        </w:r>
        <w:r>
          <w:rPr>
            <w:noProof/>
            <w:webHidden/>
          </w:rPr>
        </w:r>
        <w:r>
          <w:rPr>
            <w:noProof/>
            <w:webHidden/>
          </w:rPr>
          <w:fldChar w:fldCharType="separate"/>
        </w:r>
        <w:r>
          <w:rPr>
            <w:noProof/>
            <w:webHidden/>
          </w:rPr>
          <w:t>94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2" w:history="1">
        <w:r w:rsidRPr="00B97DA4">
          <w:rPr>
            <w:rStyle w:val="Hyperlink"/>
            <w:noProof/>
          </w:rPr>
          <w:t>5.7.1.1</w:t>
        </w:r>
        <w:r>
          <w:rPr>
            <w:rFonts w:asciiTheme="minorHAnsi" w:eastAsiaTheme="minorEastAsia" w:hAnsiTheme="minorHAnsi" w:cstheme="minorBidi"/>
            <w:i w:val="0"/>
            <w:noProof/>
            <w:szCs w:val="22"/>
          </w:rPr>
          <w:tab/>
        </w:r>
        <w:r w:rsidRPr="00B97DA4">
          <w:rPr>
            <w:rStyle w:val="Hyperlink"/>
            <w:noProof/>
          </w:rPr>
          <w:t>MF / DF.CIA.QES / EF.CIA.CIAInfo</w:t>
        </w:r>
        <w:r>
          <w:rPr>
            <w:noProof/>
            <w:webHidden/>
          </w:rPr>
          <w:tab/>
        </w:r>
        <w:r>
          <w:rPr>
            <w:noProof/>
            <w:webHidden/>
          </w:rPr>
          <w:fldChar w:fldCharType="begin"/>
        </w:r>
        <w:r>
          <w:rPr>
            <w:noProof/>
            <w:webHidden/>
          </w:rPr>
          <w:instrText xml:space="preserve"> PAGEREF _Toc503163062 \h </w:instrText>
        </w:r>
        <w:r>
          <w:rPr>
            <w:noProof/>
            <w:webHidden/>
          </w:rPr>
        </w:r>
        <w:r>
          <w:rPr>
            <w:noProof/>
            <w:webHidden/>
          </w:rPr>
          <w:fldChar w:fldCharType="separate"/>
        </w:r>
        <w:r>
          <w:rPr>
            <w:noProof/>
            <w:webHidden/>
          </w:rPr>
          <w:t>95</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3" w:history="1">
        <w:r w:rsidRPr="00B97DA4">
          <w:rPr>
            <w:rStyle w:val="Hyperlink"/>
            <w:noProof/>
          </w:rPr>
          <w:t>5.7.1.2</w:t>
        </w:r>
        <w:r>
          <w:rPr>
            <w:rFonts w:asciiTheme="minorHAnsi" w:eastAsiaTheme="minorEastAsia" w:hAnsiTheme="minorHAnsi" w:cstheme="minorBidi"/>
            <w:i w:val="0"/>
            <w:noProof/>
            <w:szCs w:val="22"/>
          </w:rPr>
          <w:tab/>
        </w:r>
        <w:r w:rsidRPr="00B97DA4">
          <w:rPr>
            <w:rStyle w:val="Hyperlink"/>
            <w:noProof/>
          </w:rPr>
          <w:t>MF / DF.CIA.QES / EF.OD</w:t>
        </w:r>
        <w:r>
          <w:rPr>
            <w:noProof/>
            <w:webHidden/>
          </w:rPr>
          <w:tab/>
        </w:r>
        <w:r>
          <w:rPr>
            <w:noProof/>
            <w:webHidden/>
          </w:rPr>
          <w:fldChar w:fldCharType="begin"/>
        </w:r>
        <w:r>
          <w:rPr>
            <w:noProof/>
            <w:webHidden/>
          </w:rPr>
          <w:instrText xml:space="preserve"> PAGEREF _Toc503163063 \h </w:instrText>
        </w:r>
        <w:r>
          <w:rPr>
            <w:noProof/>
            <w:webHidden/>
          </w:rPr>
        </w:r>
        <w:r>
          <w:rPr>
            <w:noProof/>
            <w:webHidden/>
          </w:rPr>
          <w:fldChar w:fldCharType="separate"/>
        </w:r>
        <w:r>
          <w:rPr>
            <w:noProof/>
            <w:webHidden/>
          </w:rPr>
          <w:t>97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4" w:history="1">
        <w:r w:rsidRPr="00B97DA4">
          <w:rPr>
            <w:rStyle w:val="Hyperlink"/>
            <w:noProof/>
            <w:lang w:val="en-US"/>
          </w:rPr>
          <w:t>5.7.1.3</w:t>
        </w:r>
        <w:r>
          <w:rPr>
            <w:rFonts w:asciiTheme="minorHAnsi" w:eastAsiaTheme="minorEastAsia" w:hAnsiTheme="minorHAnsi" w:cstheme="minorBidi"/>
            <w:i w:val="0"/>
            <w:noProof/>
            <w:szCs w:val="22"/>
          </w:rPr>
          <w:tab/>
        </w:r>
        <w:r w:rsidRPr="00B97DA4">
          <w:rPr>
            <w:rStyle w:val="Hyperlink"/>
            <w:noProof/>
            <w:lang w:val="en-US"/>
          </w:rPr>
          <w:t>MF / DF.CIA.QES / EF.AOD (Authentication Object Directory)</w:t>
        </w:r>
        <w:r>
          <w:rPr>
            <w:noProof/>
            <w:webHidden/>
          </w:rPr>
          <w:tab/>
        </w:r>
        <w:r>
          <w:rPr>
            <w:noProof/>
            <w:webHidden/>
          </w:rPr>
          <w:fldChar w:fldCharType="begin"/>
        </w:r>
        <w:r>
          <w:rPr>
            <w:noProof/>
            <w:webHidden/>
          </w:rPr>
          <w:instrText xml:space="preserve"> PAGEREF _Toc503163064 \h </w:instrText>
        </w:r>
        <w:r>
          <w:rPr>
            <w:noProof/>
            <w:webHidden/>
          </w:rPr>
        </w:r>
        <w:r>
          <w:rPr>
            <w:noProof/>
            <w:webHidden/>
          </w:rPr>
          <w:fldChar w:fldCharType="separate"/>
        </w:r>
        <w:r>
          <w:rPr>
            <w:noProof/>
            <w:webHidden/>
          </w:rPr>
          <w:t>98</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5" w:history="1">
        <w:r w:rsidRPr="00B97DA4">
          <w:rPr>
            <w:rStyle w:val="Hyperlink"/>
            <w:noProof/>
            <w:lang w:val="en-GB"/>
          </w:rPr>
          <w:t>5.7.1.4</w:t>
        </w:r>
        <w:r>
          <w:rPr>
            <w:rFonts w:asciiTheme="minorHAnsi" w:eastAsiaTheme="minorEastAsia" w:hAnsiTheme="minorHAnsi" w:cstheme="minorBidi"/>
            <w:i w:val="0"/>
            <w:noProof/>
            <w:szCs w:val="22"/>
          </w:rPr>
          <w:tab/>
        </w:r>
        <w:r w:rsidRPr="00B97DA4">
          <w:rPr>
            <w:rStyle w:val="Hyperlink"/>
            <w:noProof/>
            <w:lang w:val="en-GB"/>
          </w:rPr>
          <w:t>MF / DF.CIA.QES / EF.PrKD (Private Key Directory)</w:t>
        </w:r>
        <w:r>
          <w:rPr>
            <w:noProof/>
            <w:webHidden/>
          </w:rPr>
          <w:tab/>
        </w:r>
        <w:r>
          <w:rPr>
            <w:noProof/>
            <w:webHidden/>
          </w:rPr>
          <w:fldChar w:fldCharType="begin"/>
        </w:r>
        <w:r>
          <w:rPr>
            <w:noProof/>
            <w:webHidden/>
          </w:rPr>
          <w:instrText xml:space="preserve"> PAGEREF _Toc503163065 \h </w:instrText>
        </w:r>
        <w:r>
          <w:rPr>
            <w:noProof/>
            <w:webHidden/>
          </w:rPr>
        </w:r>
        <w:r>
          <w:rPr>
            <w:noProof/>
            <w:webHidden/>
          </w:rPr>
          <w:fldChar w:fldCharType="separate"/>
        </w:r>
        <w:r>
          <w:rPr>
            <w:noProof/>
            <w:webHidden/>
          </w:rPr>
          <w:t>101</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6" w:history="1">
        <w:r w:rsidRPr="00B97DA4">
          <w:rPr>
            <w:rStyle w:val="Hyperlink"/>
            <w:noProof/>
            <w:lang w:val="en-US"/>
          </w:rPr>
          <w:t>5.7.1.5</w:t>
        </w:r>
        <w:r>
          <w:rPr>
            <w:rFonts w:asciiTheme="minorHAnsi" w:eastAsiaTheme="minorEastAsia" w:hAnsiTheme="minorHAnsi" w:cstheme="minorBidi"/>
            <w:i w:val="0"/>
            <w:noProof/>
            <w:szCs w:val="22"/>
          </w:rPr>
          <w:tab/>
        </w:r>
        <w:r w:rsidRPr="00B97DA4">
          <w:rPr>
            <w:rStyle w:val="Hyperlink"/>
            <w:noProof/>
            <w:lang w:val="en-US"/>
          </w:rPr>
          <w:t>MF / DF.CIA.QES / EF.CD (Certificate Directory)</w:t>
        </w:r>
        <w:r>
          <w:rPr>
            <w:noProof/>
            <w:webHidden/>
          </w:rPr>
          <w:tab/>
        </w:r>
        <w:r>
          <w:rPr>
            <w:noProof/>
            <w:webHidden/>
          </w:rPr>
          <w:fldChar w:fldCharType="begin"/>
        </w:r>
        <w:r>
          <w:rPr>
            <w:noProof/>
            <w:webHidden/>
          </w:rPr>
          <w:instrText xml:space="preserve"> PAGEREF _Toc503163066 \h </w:instrText>
        </w:r>
        <w:r>
          <w:rPr>
            <w:noProof/>
            <w:webHidden/>
          </w:rPr>
        </w:r>
        <w:r>
          <w:rPr>
            <w:noProof/>
            <w:webHidden/>
          </w:rPr>
          <w:fldChar w:fldCharType="separate"/>
        </w:r>
        <w:r>
          <w:rPr>
            <w:noProof/>
            <w:webHidden/>
          </w:rPr>
          <w:t>102</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67" w:history="1">
        <w:r w:rsidRPr="00B97DA4">
          <w:rPr>
            <w:rStyle w:val="Hyperlink"/>
            <w:noProof/>
            <w:lang w:val="en-GB"/>
          </w:rPr>
          <w:t>5.7.2</w:t>
        </w:r>
        <w:r>
          <w:rPr>
            <w:rFonts w:asciiTheme="minorHAnsi" w:eastAsiaTheme="minorEastAsia" w:hAnsiTheme="minorHAnsi" w:cstheme="minorBidi"/>
            <w:noProof/>
            <w:szCs w:val="22"/>
          </w:rPr>
          <w:tab/>
        </w:r>
        <w:r w:rsidRPr="00B97DA4">
          <w:rPr>
            <w:rStyle w:val="Hyperlink"/>
            <w:noProof/>
            <w:lang w:val="en-GB"/>
          </w:rPr>
          <w:t>MF / DF.CIA.ESIGN (Cryptographic Information Applications)</w:t>
        </w:r>
        <w:r>
          <w:rPr>
            <w:noProof/>
            <w:webHidden/>
          </w:rPr>
          <w:tab/>
        </w:r>
        <w:r>
          <w:rPr>
            <w:noProof/>
            <w:webHidden/>
          </w:rPr>
          <w:fldChar w:fldCharType="begin"/>
        </w:r>
        <w:r>
          <w:rPr>
            <w:noProof/>
            <w:webHidden/>
          </w:rPr>
          <w:instrText xml:space="preserve"> PAGEREF _Toc503163067 \h </w:instrText>
        </w:r>
        <w:r>
          <w:rPr>
            <w:noProof/>
            <w:webHidden/>
          </w:rPr>
        </w:r>
        <w:r>
          <w:rPr>
            <w:noProof/>
            <w:webHidden/>
          </w:rPr>
          <w:fldChar w:fldCharType="separate"/>
        </w:r>
        <w:r>
          <w:rPr>
            <w:noProof/>
            <w:webHidden/>
          </w:rPr>
          <w:t>104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8" w:history="1">
        <w:r w:rsidRPr="00B97DA4">
          <w:rPr>
            <w:rStyle w:val="Hyperlink"/>
            <w:noProof/>
            <w:lang w:val="en-US"/>
          </w:rPr>
          <w:t>5.7.2.1</w:t>
        </w:r>
        <w:r>
          <w:rPr>
            <w:rFonts w:asciiTheme="minorHAnsi" w:eastAsiaTheme="minorEastAsia" w:hAnsiTheme="minorHAnsi" w:cstheme="minorBidi"/>
            <w:i w:val="0"/>
            <w:noProof/>
            <w:szCs w:val="22"/>
          </w:rPr>
          <w:tab/>
        </w:r>
        <w:r w:rsidRPr="00B97DA4">
          <w:rPr>
            <w:rStyle w:val="Hyperlink"/>
            <w:noProof/>
            <w:lang w:val="en-US"/>
          </w:rPr>
          <w:t>MF / DF.CIA.ESIGN / EF.CIA.CIAInfo</w:t>
        </w:r>
        <w:r>
          <w:rPr>
            <w:noProof/>
            <w:webHidden/>
          </w:rPr>
          <w:tab/>
        </w:r>
        <w:r>
          <w:rPr>
            <w:noProof/>
            <w:webHidden/>
          </w:rPr>
          <w:fldChar w:fldCharType="begin"/>
        </w:r>
        <w:r>
          <w:rPr>
            <w:noProof/>
            <w:webHidden/>
          </w:rPr>
          <w:instrText xml:space="preserve"> PAGEREF _Toc503163068 \h </w:instrText>
        </w:r>
        <w:r>
          <w:rPr>
            <w:noProof/>
            <w:webHidden/>
          </w:rPr>
        </w:r>
        <w:r>
          <w:rPr>
            <w:noProof/>
            <w:webHidden/>
          </w:rPr>
          <w:fldChar w:fldCharType="separate"/>
        </w:r>
        <w:r>
          <w:rPr>
            <w:noProof/>
            <w:webHidden/>
          </w:rPr>
          <w:t>106</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69" w:history="1">
        <w:r w:rsidRPr="00B97DA4">
          <w:rPr>
            <w:rStyle w:val="Hyperlink"/>
            <w:noProof/>
            <w:lang w:val="en-US"/>
          </w:rPr>
          <w:t>5.7.2.2</w:t>
        </w:r>
        <w:r>
          <w:rPr>
            <w:rFonts w:asciiTheme="minorHAnsi" w:eastAsiaTheme="minorEastAsia" w:hAnsiTheme="minorHAnsi" w:cstheme="minorBidi"/>
            <w:i w:val="0"/>
            <w:noProof/>
            <w:szCs w:val="22"/>
          </w:rPr>
          <w:tab/>
        </w:r>
        <w:r w:rsidRPr="00B97DA4">
          <w:rPr>
            <w:rStyle w:val="Hyperlink"/>
            <w:noProof/>
            <w:lang w:val="en-US"/>
          </w:rPr>
          <w:t>MF / DF.CIA.ESIGN / EF.OD</w:t>
        </w:r>
        <w:r>
          <w:rPr>
            <w:noProof/>
            <w:webHidden/>
          </w:rPr>
          <w:tab/>
        </w:r>
        <w:r>
          <w:rPr>
            <w:noProof/>
            <w:webHidden/>
          </w:rPr>
          <w:fldChar w:fldCharType="begin"/>
        </w:r>
        <w:r>
          <w:rPr>
            <w:noProof/>
            <w:webHidden/>
          </w:rPr>
          <w:instrText xml:space="preserve"> PAGEREF _Toc503163069 \h </w:instrText>
        </w:r>
        <w:r>
          <w:rPr>
            <w:noProof/>
            <w:webHidden/>
          </w:rPr>
        </w:r>
        <w:r>
          <w:rPr>
            <w:noProof/>
            <w:webHidden/>
          </w:rPr>
          <w:fldChar w:fldCharType="separate"/>
        </w:r>
        <w:r>
          <w:rPr>
            <w:noProof/>
            <w:webHidden/>
          </w:rPr>
          <w:t>107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0" w:history="1">
        <w:r w:rsidRPr="00B97DA4">
          <w:rPr>
            <w:rStyle w:val="Hyperlink"/>
            <w:noProof/>
            <w:lang w:val="en-GB"/>
          </w:rPr>
          <w:t>5.7.2.3</w:t>
        </w:r>
        <w:r>
          <w:rPr>
            <w:rFonts w:asciiTheme="minorHAnsi" w:eastAsiaTheme="minorEastAsia" w:hAnsiTheme="minorHAnsi" w:cstheme="minorBidi"/>
            <w:i w:val="0"/>
            <w:noProof/>
            <w:szCs w:val="22"/>
          </w:rPr>
          <w:tab/>
        </w:r>
        <w:r w:rsidRPr="00B97DA4">
          <w:rPr>
            <w:rStyle w:val="Hyperlink"/>
            <w:noProof/>
            <w:lang w:val="en-GB"/>
          </w:rPr>
          <w:t>MF / DF.CIA.ESIGN / EF.AOD (Authentication Object Directory)</w:t>
        </w:r>
        <w:r>
          <w:rPr>
            <w:noProof/>
            <w:webHidden/>
          </w:rPr>
          <w:tab/>
        </w:r>
        <w:r>
          <w:rPr>
            <w:noProof/>
            <w:webHidden/>
          </w:rPr>
          <w:fldChar w:fldCharType="begin"/>
        </w:r>
        <w:r>
          <w:rPr>
            <w:noProof/>
            <w:webHidden/>
          </w:rPr>
          <w:instrText xml:space="preserve"> PAGEREF _Toc503163070 \h </w:instrText>
        </w:r>
        <w:r>
          <w:rPr>
            <w:noProof/>
            <w:webHidden/>
          </w:rPr>
        </w:r>
        <w:r>
          <w:rPr>
            <w:noProof/>
            <w:webHidden/>
          </w:rPr>
          <w:fldChar w:fldCharType="separate"/>
        </w:r>
        <w:r>
          <w:rPr>
            <w:noProof/>
            <w:webHidden/>
          </w:rPr>
          <w:t>109</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1" w:history="1">
        <w:r w:rsidRPr="00B97DA4">
          <w:rPr>
            <w:rStyle w:val="Hyperlink"/>
            <w:noProof/>
            <w:lang w:val="en-US"/>
          </w:rPr>
          <w:t>5.7.2.4</w:t>
        </w:r>
        <w:r>
          <w:rPr>
            <w:rFonts w:asciiTheme="minorHAnsi" w:eastAsiaTheme="minorEastAsia" w:hAnsiTheme="minorHAnsi" w:cstheme="minorBidi"/>
            <w:i w:val="0"/>
            <w:noProof/>
            <w:szCs w:val="22"/>
          </w:rPr>
          <w:tab/>
        </w:r>
        <w:r w:rsidRPr="00B97DA4">
          <w:rPr>
            <w:rStyle w:val="Hyperlink"/>
            <w:noProof/>
            <w:lang w:val="en-US"/>
          </w:rPr>
          <w:t>MF / DF.CIA.ESIGN / EF.PrKD (Private Key Directory)</w:t>
        </w:r>
        <w:r>
          <w:rPr>
            <w:noProof/>
            <w:webHidden/>
          </w:rPr>
          <w:tab/>
        </w:r>
        <w:r>
          <w:rPr>
            <w:noProof/>
            <w:webHidden/>
          </w:rPr>
          <w:fldChar w:fldCharType="begin"/>
        </w:r>
        <w:r>
          <w:rPr>
            <w:noProof/>
            <w:webHidden/>
          </w:rPr>
          <w:instrText xml:space="preserve"> PAGEREF _Toc503163071 \h </w:instrText>
        </w:r>
        <w:r>
          <w:rPr>
            <w:noProof/>
            <w:webHidden/>
          </w:rPr>
        </w:r>
        <w:r>
          <w:rPr>
            <w:noProof/>
            <w:webHidden/>
          </w:rPr>
          <w:fldChar w:fldCharType="separate"/>
        </w:r>
        <w:r>
          <w:rPr>
            <w:noProof/>
            <w:webHidden/>
          </w:rPr>
          <w:t>111</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2" w:history="1">
        <w:r w:rsidRPr="00B97DA4">
          <w:rPr>
            <w:rStyle w:val="Hyperlink"/>
            <w:noProof/>
            <w:lang w:val="en-GB"/>
          </w:rPr>
          <w:t>5.7.2.5</w:t>
        </w:r>
        <w:r>
          <w:rPr>
            <w:rFonts w:asciiTheme="minorHAnsi" w:eastAsiaTheme="minorEastAsia" w:hAnsiTheme="minorHAnsi" w:cstheme="minorBidi"/>
            <w:i w:val="0"/>
            <w:noProof/>
            <w:szCs w:val="22"/>
          </w:rPr>
          <w:tab/>
        </w:r>
        <w:r w:rsidRPr="00B97DA4">
          <w:rPr>
            <w:rStyle w:val="Hyperlink"/>
            <w:noProof/>
            <w:lang w:val="en-GB"/>
          </w:rPr>
          <w:t>MF / DF.CIA.ESIGN / EF.CD (Certificate Directory)</w:t>
        </w:r>
        <w:r>
          <w:rPr>
            <w:noProof/>
            <w:webHidden/>
          </w:rPr>
          <w:tab/>
        </w:r>
        <w:r>
          <w:rPr>
            <w:noProof/>
            <w:webHidden/>
          </w:rPr>
          <w:fldChar w:fldCharType="begin"/>
        </w:r>
        <w:r>
          <w:rPr>
            <w:noProof/>
            <w:webHidden/>
          </w:rPr>
          <w:instrText xml:space="preserve"> PAGEREF _Toc503163072 \h </w:instrText>
        </w:r>
        <w:r>
          <w:rPr>
            <w:noProof/>
            <w:webHidden/>
          </w:rPr>
        </w:r>
        <w:r>
          <w:rPr>
            <w:noProof/>
            <w:webHidden/>
          </w:rPr>
          <w:fldChar w:fldCharType="separate"/>
        </w:r>
        <w:r>
          <w:rPr>
            <w:noProof/>
            <w:webHidden/>
          </w:rPr>
          <w:t>113</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73" w:history="1">
        <w:r w:rsidRPr="00B97DA4">
          <w:rPr>
            <w:rStyle w:val="Hyperlink"/>
            <w:noProof/>
          </w:rPr>
          <w:t>5.8</w:t>
        </w:r>
        <w:r>
          <w:rPr>
            <w:rFonts w:asciiTheme="minorHAnsi" w:eastAsiaTheme="minorEastAsia" w:hAnsiTheme="minorHAnsi" w:cstheme="minorBidi"/>
            <w:b w:val="0"/>
            <w:iCs w:val="0"/>
            <w:noProof/>
            <w:szCs w:val="22"/>
          </w:rPr>
          <w:tab/>
        </w:r>
        <w:r w:rsidRPr="00B97DA4">
          <w:rPr>
            <w:rStyle w:val="Hyperlink"/>
            <w:noProof/>
          </w:rPr>
          <w:t>Die Organisationsspezifische Authentisierungsanwendung (DF.AUTO)</w:t>
        </w:r>
        <w:r>
          <w:rPr>
            <w:noProof/>
            <w:webHidden/>
          </w:rPr>
          <w:tab/>
        </w:r>
        <w:r>
          <w:rPr>
            <w:noProof/>
            <w:webHidden/>
          </w:rPr>
          <w:fldChar w:fldCharType="begin"/>
        </w:r>
        <w:r>
          <w:rPr>
            <w:noProof/>
            <w:webHidden/>
          </w:rPr>
          <w:instrText xml:space="preserve"> PAGEREF _Toc503163073 \h </w:instrText>
        </w:r>
        <w:r>
          <w:rPr>
            <w:noProof/>
            <w:webHidden/>
          </w:rPr>
        </w:r>
        <w:r>
          <w:rPr>
            <w:noProof/>
            <w:webHidden/>
          </w:rPr>
          <w:fldChar w:fldCharType="separate"/>
        </w:r>
        <w:r>
          <w:rPr>
            <w:noProof/>
            <w:webHidden/>
          </w:rPr>
          <w:t>114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74" w:history="1">
        <w:r w:rsidRPr="00B97DA4">
          <w:rPr>
            <w:rStyle w:val="Hyperlink"/>
            <w:noProof/>
          </w:rPr>
          <w:t>5.8.1</w:t>
        </w:r>
        <w:r>
          <w:rPr>
            <w:rFonts w:asciiTheme="minorHAnsi" w:eastAsiaTheme="minorEastAsia" w:hAnsiTheme="minorHAnsi" w:cstheme="minorBidi"/>
            <w:noProof/>
            <w:szCs w:val="22"/>
          </w:rPr>
          <w:tab/>
        </w:r>
        <w:r w:rsidRPr="00B97DA4">
          <w:rPr>
            <w:rStyle w:val="Hyperlink"/>
            <w:noProof/>
          </w:rPr>
          <w:t>Dateistruktur und Dateiinhalt</w:t>
        </w:r>
        <w:r>
          <w:rPr>
            <w:noProof/>
            <w:webHidden/>
          </w:rPr>
          <w:tab/>
        </w:r>
        <w:r>
          <w:rPr>
            <w:noProof/>
            <w:webHidden/>
          </w:rPr>
          <w:fldChar w:fldCharType="begin"/>
        </w:r>
        <w:r>
          <w:rPr>
            <w:noProof/>
            <w:webHidden/>
          </w:rPr>
          <w:instrText xml:space="preserve"> PAGEREF _Toc503163074 \h </w:instrText>
        </w:r>
        <w:r>
          <w:rPr>
            <w:noProof/>
            <w:webHidden/>
          </w:rPr>
        </w:r>
        <w:r>
          <w:rPr>
            <w:noProof/>
            <w:webHidden/>
          </w:rPr>
          <w:fldChar w:fldCharType="separate"/>
        </w:r>
        <w:r>
          <w:rPr>
            <w:noProof/>
            <w:webHidden/>
          </w:rPr>
          <w:t>114</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75" w:history="1">
        <w:r w:rsidRPr="00B97DA4">
          <w:rPr>
            <w:rStyle w:val="Hyperlink"/>
            <w:noProof/>
            <w:lang w:val="en-GB"/>
          </w:rPr>
          <w:t>5.8.2</w:t>
        </w:r>
        <w:r>
          <w:rPr>
            <w:rFonts w:asciiTheme="minorHAnsi" w:eastAsiaTheme="minorEastAsia" w:hAnsiTheme="minorHAnsi" w:cstheme="minorBidi"/>
            <w:noProof/>
            <w:szCs w:val="22"/>
          </w:rPr>
          <w:tab/>
        </w:r>
        <w:r w:rsidRPr="00B97DA4">
          <w:rPr>
            <w:rStyle w:val="Hyperlink"/>
            <w:noProof/>
            <w:lang w:val="en-GB"/>
          </w:rPr>
          <w:t>DF.AUTO (Organization-specific Authentication Application)</w:t>
        </w:r>
        <w:r>
          <w:rPr>
            <w:noProof/>
            <w:webHidden/>
          </w:rPr>
          <w:tab/>
        </w:r>
        <w:r>
          <w:rPr>
            <w:noProof/>
            <w:webHidden/>
          </w:rPr>
          <w:fldChar w:fldCharType="begin"/>
        </w:r>
        <w:r>
          <w:rPr>
            <w:noProof/>
            <w:webHidden/>
          </w:rPr>
          <w:instrText xml:space="preserve"> PAGEREF _Toc503163075 \h </w:instrText>
        </w:r>
        <w:r>
          <w:rPr>
            <w:noProof/>
            <w:webHidden/>
          </w:rPr>
        </w:r>
        <w:r>
          <w:rPr>
            <w:noProof/>
            <w:webHidden/>
          </w:rPr>
          <w:fldChar w:fldCharType="separate"/>
        </w:r>
        <w:r>
          <w:rPr>
            <w:noProof/>
            <w:webHidden/>
          </w:rPr>
          <w:t>115</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6" w:history="1">
        <w:r w:rsidRPr="00B97DA4">
          <w:rPr>
            <w:rStyle w:val="Hyperlink"/>
            <w:noProof/>
          </w:rPr>
          <w:t>5.8.2.1</w:t>
        </w:r>
        <w:r>
          <w:rPr>
            <w:rFonts w:asciiTheme="minorHAnsi" w:eastAsiaTheme="minorEastAsia" w:hAnsiTheme="minorHAnsi" w:cstheme="minorBidi"/>
            <w:i w:val="0"/>
            <w:noProof/>
            <w:szCs w:val="22"/>
          </w:rPr>
          <w:tab/>
        </w:r>
        <w:r w:rsidRPr="00B97DA4">
          <w:rPr>
            <w:rStyle w:val="Hyperlink"/>
            <w:noProof/>
          </w:rPr>
          <w:t>MF / DF.AUTO / PrK.HP.AUTO.R2048</w:t>
        </w:r>
        <w:r>
          <w:rPr>
            <w:noProof/>
            <w:webHidden/>
          </w:rPr>
          <w:tab/>
        </w:r>
        <w:r>
          <w:rPr>
            <w:noProof/>
            <w:webHidden/>
          </w:rPr>
          <w:fldChar w:fldCharType="begin"/>
        </w:r>
        <w:r>
          <w:rPr>
            <w:noProof/>
            <w:webHidden/>
          </w:rPr>
          <w:instrText xml:space="preserve"> PAGEREF _Toc503163076 \h </w:instrText>
        </w:r>
        <w:r>
          <w:rPr>
            <w:noProof/>
            <w:webHidden/>
          </w:rPr>
        </w:r>
        <w:r>
          <w:rPr>
            <w:noProof/>
            <w:webHidden/>
          </w:rPr>
          <w:fldChar w:fldCharType="separate"/>
        </w:r>
        <w:r>
          <w:rPr>
            <w:noProof/>
            <w:webHidden/>
          </w:rPr>
          <w:t>116</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7" w:history="1">
        <w:r w:rsidRPr="00B97DA4">
          <w:rPr>
            <w:rStyle w:val="Hyperlink"/>
            <w:noProof/>
            <w:lang w:val="it-IT"/>
          </w:rPr>
          <w:t>5.8.2.2</w:t>
        </w:r>
        <w:r>
          <w:rPr>
            <w:rFonts w:asciiTheme="minorHAnsi" w:eastAsiaTheme="minorEastAsia" w:hAnsiTheme="minorHAnsi" w:cstheme="minorBidi"/>
            <w:i w:val="0"/>
            <w:noProof/>
            <w:szCs w:val="22"/>
          </w:rPr>
          <w:tab/>
        </w:r>
        <w:r w:rsidRPr="00B97DA4">
          <w:rPr>
            <w:rStyle w:val="Hyperlink"/>
            <w:noProof/>
            <w:lang w:val="it-IT"/>
          </w:rPr>
          <w:t>MF / DF.AUTO / PIN.AUTO</w:t>
        </w:r>
        <w:r>
          <w:rPr>
            <w:noProof/>
            <w:webHidden/>
          </w:rPr>
          <w:tab/>
        </w:r>
        <w:r>
          <w:rPr>
            <w:noProof/>
            <w:webHidden/>
          </w:rPr>
          <w:fldChar w:fldCharType="begin"/>
        </w:r>
        <w:r>
          <w:rPr>
            <w:noProof/>
            <w:webHidden/>
          </w:rPr>
          <w:instrText xml:space="preserve"> PAGEREF _Toc503163077 \h </w:instrText>
        </w:r>
        <w:r>
          <w:rPr>
            <w:noProof/>
            <w:webHidden/>
          </w:rPr>
        </w:r>
        <w:r>
          <w:rPr>
            <w:noProof/>
            <w:webHidden/>
          </w:rPr>
          <w:fldChar w:fldCharType="separate"/>
        </w:r>
        <w:r>
          <w:rPr>
            <w:noProof/>
            <w:webHidden/>
          </w:rPr>
          <w:t>119</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8" w:history="1">
        <w:r w:rsidRPr="00B97DA4">
          <w:rPr>
            <w:rStyle w:val="Hyperlink"/>
            <w:noProof/>
            <w:lang w:val="it-IT"/>
          </w:rPr>
          <w:t>5.8.2.3</w:t>
        </w:r>
        <w:r>
          <w:rPr>
            <w:rFonts w:asciiTheme="minorHAnsi" w:eastAsiaTheme="minorEastAsia" w:hAnsiTheme="minorHAnsi" w:cstheme="minorBidi"/>
            <w:i w:val="0"/>
            <w:noProof/>
            <w:szCs w:val="22"/>
          </w:rPr>
          <w:tab/>
        </w:r>
        <w:r w:rsidRPr="00B97DA4">
          <w:rPr>
            <w:rStyle w:val="Hyperlink"/>
            <w:noProof/>
            <w:lang w:val="it-IT"/>
          </w:rPr>
          <w:t>MF / DF.AUTO / PIN.SO</w:t>
        </w:r>
        <w:r>
          <w:rPr>
            <w:noProof/>
            <w:webHidden/>
          </w:rPr>
          <w:tab/>
        </w:r>
        <w:r>
          <w:rPr>
            <w:noProof/>
            <w:webHidden/>
          </w:rPr>
          <w:fldChar w:fldCharType="begin"/>
        </w:r>
        <w:r>
          <w:rPr>
            <w:noProof/>
            <w:webHidden/>
          </w:rPr>
          <w:instrText xml:space="preserve"> PAGEREF _Toc503163078 \h </w:instrText>
        </w:r>
        <w:r>
          <w:rPr>
            <w:noProof/>
            <w:webHidden/>
          </w:rPr>
        </w:r>
        <w:r>
          <w:rPr>
            <w:noProof/>
            <w:webHidden/>
          </w:rPr>
          <w:fldChar w:fldCharType="separate"/>
        </w:r>
        <w:r>
          <w:rPr>
            <w:noProof/>
            <w:webHidden/>
          </w:rPr>
          <w:t>121</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79" w:history="1">
        <w:r w:rsidRPr="00B97DA4">
          <w:rPr>
            <w:rStyle w:val="Hyperlink"/>
            <w:noProof/>
          </w:rPr>
          <w:t>5.8.2.4</w:t>
        </w:r>
        <w:r>
          <w:rPr>
            <w:rFonts w:asciiTheme="minorHAnsi" w:eastAsiaTheme="minorEastAsia" w:hAnsiTheme="minorHAnsi" w:cstheme="minorBidi"/>
            <w:i w:val="0"/>
            <w:noProof/>
            <w:szCs w:val="22"/>
          </w:rPr>
          <w:tab/>
        </w:r>
        <w:r w:rsidRPr="00B97DA4">
          <w:rPr>
            <w:rStyle w:val="Hyperlink"/>
            <w:noProof/>
          </w:rPr>
          <w:t>MF / DF.AUTO / EF.C.HP.AUTO1.R2048 und MF / DF.AUTO / EF.C.HP.AUTO2.R2048</w:t>
        </w:r>
        <w:r>
          <w:rPr>
            <w:noProof/>
            <w:webHidden/>
          </w:rPr>
          <w:tab/>
        </w:r>
        <w:r>
          <w:rPr>
            <w:noProof/>
            <w:webHidden/>
          </w:rPr>
          <w:fldChar w:fldCharType="begin"/>
        </w:r>
        <w:r>
          <w:rPr>
            <w:noProof/>
            <w:webHidden/>
          </w:rPr>
          <w:instrText xml:space="preserve"> PAGEREF _Toc503163079 \h </w:instrText>
        </w:r>
        <w:r>
          <w:rPr>
            <w:noProof/>
            <w:webHidden/>
          </w:rPr>
        </w:r>
        <w:r>
          <w:rPr>
            <w:noProof/>
            <w:webHidden/>
          </w:rPr>
          <w:fldChar w:fldCharType="separate"/>
        </w:r>
        <w:r>
          <w:rPr>
            <w:noProof/>
            <w:webHidden/>
          </w:rPr>
          <w:t>124</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80" w:history="1">
        <w:r w:rsidRPr="00B97DA4">
          <w:rPr>
            <w:rStyle w:val="Hyperlink"/>
            <w:noProof/>
          </w:rPr>
          <w:t>5.8.2.5</w:t>
        </w:r>
        <w:r>
          <w:rPr>
            <w:rFonts w:asciiTheme="minorHAnsi" w:eastAsiaTheme="minorEastAsia" w:hAnsiTheme="minorHAnsi" w:cstheme="minorBidi"/>
            <w:i w:val="0"/>
            <w:noProof/>
            <w:szCs w:val="22"/>
          </w:rPr>
          <w:tab/>
        </w:r>
        <w:r w:rsidRPr="00B97DA4">
          <w:rPr>
            <w:rStyle w:val="Hyperlink"/>
            <w:noProof/>
          </w:rPr>
          <w:t>Sicherheitsumgebungen</w:t>
        </w:r>
        <w:r>
          <w:rPr>
            <w:noProof/>
            <w:webHidden/>
          </w:rPr>
          <w:tab/>
        </w:r>
        <w:r>
          <w:rPr>
            <w:noProof/>
            <w:webHidden/>
          </w:rPr>
          <w:fldChar w:fldCharType="begin"/>
        </w:r>
        <w:r>
          <w:rPr>
            <w:noProof/>
            <w:webHidden/>
          </w:rPr>
          <w:instrText xml:space="preserve"> PAGEREF _Toc503163080 \h </w:instrText>
        </w:r>
        <w:r>
          <w:rPr>
            <w:noProof/>
            <w:webHidden/>
          </w:rPr>
        </w:r>
        <w:r>
          <w:rPr>
            <w:noProof/>
            <w:webHidden/>
          </w:rPr>
          <w:fldChar w:fldCharType="separate"/>
        </w:r>
        <w:r>
          <w:rPr>
            <w:noProof/>
            <w:webHidden/>
          </w:rPr>
          <w:t>127</w:t>
        </w:r>
        <w:r>
          <w:rPr>
            <w:noProof/>
            <w:webHidden/>
          </w:rPr>
          <w:fldChar w:fldCharType="end"/>
        </w:r>
      </w:hyperlink>
    </w:p>
    <w:p w:rsidR="00082818" w:rsidRDefault="00082818">
      <w:pPr>
        <w:pStyle w:val="Verzeichnis4"/>
        <w:tabs>
          <w:tab w:val="left" w:pos="1760"/>
          <w:tab w:val="right" w:leader="dot" w:pos="8726"/>
        </w:tabs>
        <w:rPr>
          <w:rFonts w:asciiTheme="minorHAnsi" w:eastAsiaTheme="minorEastAsia" w:hAnsiTheme="minorHAnsi" w:cstheme="minorBidi"/>
          <w:i w:val="0"/>
          <w:noProof/>
          <w:szCs w:val="22"/>
        </w:rPr>
      </w:pPr>
      <w:hyperlink w:anchor="_Toc503163081" w:history="1">
        <w:r w:rsidRPr="00B97DA4">
          <w:rPr>
            <w:rStyle w:val="Hyperlink"/>
            <w:noProof/>
          </w:rPr>
          <w:t>5.8.2.6</w:t>
        </w:r>
        <w:r>
          <w:rPr>
            <w:rFonts w:asciiTheme="minorHAnsi" w:eastAsiaTheme="minorEastAsia" w:hAnsiTheme="minorHAnsi" w:cstheme="minorBidi"/>
            <w:i w:val="0"/>
            <w:noProof/>
            <w:szCs w:val="22"/>
          </w:rPr>
          <w:tab/>
        </w:r>
        <w:r w:rsidRPr="00B97DA4">
          <w:rPr>
            <w:rStyle w:val="Hyperlink"/>
            <w:noProof/>
          </w:rPr>
          <w:t>Vorgaben für die Nutzung von DF.AUTO</w:t>
        </w:r>
        <w:r>
          <w:rPr>
            <w:noProof/>
            <w:webHidden/>
          </w:rPr>
          <w:tab/>
        </w:r>
        <w:r>
          <w:rPr>
            <w:noProof/>
            <w:webHidden/>
          </w:rPr>
          <w:fldChar w:fldCharType="begin"/>
        </w:r>
        <w:r>
          <w:rPr>
            <w:noProof/>
            <w:webHidden/>
          </w:rPr>
          <w:instrText xml:space="preserve"> PAGEREF _Toc503163081 \h </w:instrText>
        </w:r>
        <w:r>
          <w:rPr>
            <w:noProof/>
            <w:webHidden/>
          </w:rPr>
        </w:r>
        <w:r>
          <w:rPr>
            <w:noProof/>
            <w:webHidden/>
          </w:rPr>
          <w:fldChar w:fldCharType="separate"/>
        </w:r>
        <w:r>
          <w:rPr>
            <w:noProof/>
            <w:webHidden/>
          </w:rPr>
          <w:t>127</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2" w:history="1">
        <w:r w:rsidRPr="00B97DA4">
          <w:rPr>
            <w:rStyle w:val="Hyperlink"/>
            <w:noProof/>
          </w:rPr>
          <w:t>5.9</w:t>
        </w:r>
        <w:r>
          <w:rPr>
            <w:rFonts w:asciiTheme="minorHAnsi" w:eastAsiaTheme="minorEastAsia" w:hAnsiTheme="minorHAnsi" w:cstheme="minorBidi"/>
            <w:b w:val="0"/>
            <w:iCs w:val="0"/>
            <w:noProof/>
            <w:szCs w:val="22"/>
          </w:rPr>
          <w:tab/>
        </w:r>
        <w:r w:rsidRPr="00B97DA4">
          <w:rPr>
            <w:rStyle w:val="Hyperlink"/>
            <w:noProof/>
          </w:rPr>
          <w:t>Laden einer neuen Anwendung oder Anlegen eines EFs nach Ausgabe des HBA</w:t>
        </w:r>
        <w:r>
          <w:rPr>
            <w:noProof/>
            <w:webHidden/>
          </w:rPr>
          <w:tab/>
        </w:r>
        <w:r>
          <w:rPr>
            <w:noProof/>
            <w:webHidden/>
          </w:rPr>
          <w:fldChar w:fldCharType="begin"/>
        </w:r>
        <w:r>
          <w:rPr>
            <w:noProof/>
            <w:webHidden/>
          </w:rPr>
          <w:instrText xml:space="preserve"> PAGEREF _Toc503163082 \h </w:instrText>
        </w:r>
        <w:r>
          <w:rPr>
            <w:noProof/>
            <w:webHidden/>
          </w:rPr>
        </w:r>
        <w:r>
          <w:rPr>
            <w:noProof/>
            <w:webHidden/>
          </w:rPr>
          <w:fldChar w:fldCharType="separate"/>
        </w:r>
        <w:r>
          <w:rPr>
            <w:noProof/>
            <w:webHidden/>
          </w:rPr>
          <w:t>128</w:t>
        </w:r>
        <w:r>
          <w:rPr>
            <w:noProof/>
            <w:webHidden/>
          </w:rPr>
          <w:fldChar w:fldCharType="end"/>
        </w:r>
      </w:hyperlink>
    </w:p>
    <w:p w:rsidR="00082818" w:rsidRDefault="0008281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3083" w:history="1">
        <w:r w:rsidRPr="00B97DA4">
          <w:rPr>
            <w:rStyle w:val="Hyperlink"/>
            <w:noProof/>
          </w:rPr>
          <w:t>6</w:t>
        </w:r>
        <w:r>
          <w:rPr>
            <w:rFonts w:asciiTheme="minorHAnsi" w:eastAsiaTheme="minorEastAsia" w:hAnsiTheme="minorHAnsi" w:cstheme="minorBidi"/>
            <w:b w:val="0"/>
            <w:bCs w:val="0"/>
            <w:noProof/>
            <w:sz w:val="22"/>
            <w:szCs w:val="22"/>
          </w:rPr>
          <w:tab/>
        </w:r>
        <w:r w:rsidRPr="00B97DA4">
          <w:rPr>
            <w:rStyle w:val="Hyperlink"/>
            <w:noProof/>
          </w:rPr>
          <w:t>Anhang A – Verzeichnisse</w:t>
        </w:r>
        <w:r>
          <w:rPr>
            <w:noProof/>
            <w:webHidden/>
          </w:rPr>
          <w:tab/>
        </w:r>
        <w:r>
          <w:rPr>
            <w:noProof/>
            <w:webHidden/>
          </w:rPr>
          <w:fldChar w:fldCharType="begin"/>
        </w:r>
        <w:r>
          <w:rPr>
            <w:noProof/>
            <w:webHidden/>
          </w:rPr>
          <w:instrText xml:space="preserve"> PAGEREF _Toc503163083 \h </w:instrText>
        </w:r>
        <w:r>
          <w:rPr>
            <w:noProof/>
            <w:webHidden/>
          </w:rPr>
        </w:r>
        <w:r>
          <w:rPr>
            <w:noProof/>
            <w:webHidden/>
          </w:rPr>
          <w:fldChar w:fldCharType="separate"/>
        </w:r>
        <w:r>
          <w:rPr>
            <w:noProof/>
            <w:webHidden/>
          </w:rPr>
          <w:t>129</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4" w:history="1">
        <w:r w:rsidRPr="00B97DA4">
          <w:rPr>
            <w:rStyle w:val="Hyperlink"/>
            <w:noProof/>
            <w:lang w:val="en-US"/>
          </w:rPr>
          <w:t>6.1</w:t>
        </w:r>
        <w:r>
          <w:rPr>
            <w:rFonts w:asciiTheme="minorHAnsi" w:eastAsiaTheme="minorEastAsia" w:hAnsiTheme="minorHAnsi" w:cstheme="minorBidi"/>
            <w:b w:val="0"/>
            <w:iCs w:val="0"/>
            <w:noProof/>
            <w:szCs w:val="22"/>
          </w:rPr>
          <w:tab/>
        </w:r>
        <w:r w:rsidRPr="00B97DA4">
          <w:rPr>
            <w:rStyle w:val="Hyperlink"/>
            <w:noProof/>
          </w:rPr>
          <w:t>A1 - Abkürzungen</w:t>
        </w:r>
        <w:r>
          <w:rPr>
            <w:noProof/>
            <w:webHidden/>
          </w:rPr>
          <w:tab/>
        </w:r>
        <w:r>
          <w:rPr>
            <w:noProof/>
            <w:webHidden/>
          </w:rPr>
          <w:fldChar w:fldCharType="begin"/>
        </w:r>
        <w:r>
          <w:rPr>
            <w:noProof/>
            <w:webHidden/>
          </w:rPr>
          <w:instrText xml:space="preserve"> PAGEREF _Toc503163084 \h </w:instrText>
        </w:r>
        <w:r>
          <w:rPr>
            <w:noProof/>
            <w:webHidden/>
          </w:rPr>
        </w:r>
        <w:r>
          <w:rPr>
            <w:noProof/>
            <w:webHidden/>
          </w:rPr>
          <w:fldChar w:fldCharType="separate"/>
        </w:r>
        <w:r>
          <w:rPr>
            <w:noProof/>
            <w:webHidden/>
          </w:rPr>
          <w:t>129</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5" w:history="1">
        <w:r w:rsidRPr="00B97DA4">
          <w:rPr>
            <w:rStyle w:val="Hyperlink"/>
            <w:noProof/>
          </w:rPr>
          <w:t>6.2</w:t>
        </w:r>
        <w:r>
          <w:rPr>
            <w:rFonts w:asciiTheme="minorHAnsi" w:eastAsiaTheme="minorEastAsia" w:hAnsiTheme="minorHAnsi" w:cstheme="minorBidi"/>
            <w:b w:val="0"/>
            <w:iCs w:val="0"/>
            <w:noProof/>
            <w:szCs w:val="22"/>
          </w:rPr>
          <w:tab/>
        </w:r>
        <w:r w:rsidRPr="00B97DA4">
          <w:rPr>
            <w:rStyle w:val="Hyperlink"/>
            <w:noProof/>
          </w:rPr>
          <w:t>A2 - Glossar</w:t>
        </w:r>
        <w:r>
          <w:rPr>
            <w:noProof/>
            <w:webHidden/>
          </w:rPr>
          <w:tab/>
        </w:r>
        <w:r>
          <w:rPr>
            <w:noProof/>
            <w:webHidden/>
          </w:rPr>
          <w:fldChar w:fldCharType="begin"/>
        </w:r>
        <w:r>
          <w:rPr>
            <w:noProof/>
            <w:webHidden/>
          </w:rPr>
          <w:instrText xml:space="preserve"> PAGEREF _Toc503163085 \h </w:instrText>
        </w:r>
        <w:r>
          <w:rPr>
            <w:noProof/>
            <w:webHidden/>
          </w:rPr>
        </w:r>
        <w:r>
          <w:rPr>
            <w:noProof/>
            <w:webHidden/>
          </w:rPr>
          <w:fldChar w:fldCharType="separate"/>
        </w:r>
        <w:r>
          <w:rPr>
            <w:noProof/>
            <w:webHidden/>
          </w:rPr>
          <w:t>132</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6" w:history="1">
        <w:r w:rsidRPr="00B97DA4">
          <w:rPr>
            <w:rStyle w:val="Hyperlink"/>
            <w:noProof/>
          </w:rPr>
          <w:t>6.3</w:t>
        </w:r>
        <w:r>
          <w:rPr>
            <w:rFonts w:asciiTheme="minorHAnsi" w:eastAsiaTheme="minorEastAsia" w:hAnsiTheme="minorHAnsi" w:cstheme="minorBidi"/>
            <w:b w:val="0"/>
            <w:iCs w:val="0"/>
            <w:noProof/>
            <w:szCs w:val="22"/>
          </w:rPr>
          <w:tab/>
        </w:r>
        <w:r w:rsidRPr="00B97DA4">
          <w:rPr>
            <w:rStyle w:val="Hyperlink"/>
            <w:noProof/>
          </w:rPr>
          <w:t>A3 – Abbildungsverzeichnis</w:t>
        </w:r>
        <w:r>
          <w:rPr>
            <w:noProof/>
            <w:webHidden/>
          </w:rPr>
          <w:tab/>
        </w:r>
        <w:r>
          <w:rPr>
            <w:noProof/>
            <w:webHidden/>
          </w:rPr>
          <w:fldChar w:fldCharType="begin"/>
        </w:r>
        <w:r>
          <w:rPr>
            <w:noProof/>
            <w:webHidden/>
          </w:rPr>
          <w:instrText xml:space="preserve"> PAGEREF _Toc503163086 \h </w:instrText>
        </w:r>
        <w:r>
          <w:rPr>
            <w:noProof/>
            <w:webHidden/>
          </w:rPr>
        </w:r>
        <w:r>
          <w:rPr>
            <w:noProof/>
            <w:webHidden/>
          </w:rPr>
          <w:fldChar w:fldCharType="separate"/>
        </w:r>
        <w:r>
          <w:rPr>
            <w:noProof/>
            <w:webHidden/>
          </w:rPr>
          <w:t>132</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7" w:history="1">
        <w:r w:rsidRPr="00B97DA4">
          <w:rPr>
            <w:rStyle w:val="Hyperlink"/>
            <w:noProof/>
          </w:rPr>
          <w:t>6.4</w:t>
        </w:r>
        <w:r>
          <w:rPr>
            <w:rFonts w:asciiTheme="minorHAnsi" w:eastAsiaTheme="minorEastAsia" w:hAnsiTheme="minorHAnsi" w:cstheme="minorBidi"/>
            <w:b w:val="0"/>
            <w:iCs w:val="0"/>
            <w:noProof/>
            <w:szCs w:val="22"/>
          </w:rPr>
          <w:tab/>
        </w:r>
        <w:r w:rsidRPr="00B97DA4">
          <w:rPr>
            <w:rStyle w:val="Hyperlink"/>
            <w:noProof/>
          </w:rPr>
          <w:t>A4 – Tabellenverzeichnis</w:t>
        </w:r>
        <w:r>
          <w:rPr>
            <w:noProof/>
            <w:webHidden/>
          </w:rPr>
          <w:tab/>
        </w:r>
        <w:r>
          <w:rPr>
            <w:noProof/>
            <w:webHidden/>
          </w:rPr>
          <w:fldChar w:fldCharType="begin"/>
        </w:r>
        <w:r>
          <w:rPr>
            <w:noProof/>
            <w:webHidden/>
          </w:rPr>
          <w:instrText xml:space="preserve"> PAGEREF _Toc503163087 \h </w:instrText>
        </w:r>
        <w:r>
          <w:rPr>
            <w:noProof/>
            <w:webHidden/>
          </w:rPr>
        </w:r>
        <w:r>
          <w:rPr>
            <w:noProof/>
            <w:webHidden/>
          </w:rPr>
          <w:fldChar w:fldCharType="separate"/>
        </w:r>
        <w:r>
          <w:rPr>
            <w:noProof/>
            <w:webHidden/>
          </w:rPr>
          <w:t>133</w:t>
        </w:r>
        <w:r>
          <w:rPr>
            <w:noProof/>
            <w:webHidden/>
          </w:rPr>
          <w:fldChar w:fldCharType="end"/>
        </w:r>
      </w:hyperlink>
    </w:p>
    <w:p w:rsidR="00082818" w:rsidRDefault="0008281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3088" w:history="1">
        <w:r w:rsidRPr="00B97DA4">
          <w:rPr>
            <w:rStyle w:val="Hyperlink"/>
            <w:noProof/>
          </w:rPr>
          <w:t>6.5</w:t>
        </w:r>
        <w:r>
          <w:rPr>
            <w:rFonts w:asciiTheme="minorHAnsi" w:eastAsiaTheme="minorEastAsia" w:hAnsiTheme="minorHAnsi" w:cstheme="minorBidi"/>
            <w:b w:val="0"/>
            <w:iCs w:val="0"/>
            <w:noProof/>
            <w:szCs w:val="22"/>
          </w:rPr>
          <w:tab/>
        </w:r>
        <w:r w:rsidRPr="00B97DA4">
          <w:rPr>
            <w:rStyle w:val="Hyperlink"/>
            <w:noProof/>
          </w:rPr>
          <w:t>A5 - Referenzierte Dokumente</w:t>
        </w:r>
        <w:r>
          <w:rPr>
            <w:noProof/>
            <w:webHidden/>
          </w:rPr>
          <w:tab/>
        </w:r>
        <w:r>
          <w:rPr>
            <w:noProof/>
            <w:webHidden/>
          </w:rPr>
          <w:fldChar w:fldCharType="begin"/>
        </w:r>
        <w:r>
          <w:rPr>
            <w:noProof/>
            <w:webHidden/>
          </w:rPr>
          <w:instrText xml:space="preserve"> PAGEREF _Toc503163088 \h </w:instrText>
        </w:r>
        <w:r>
          <w:rPr>
            <w:noProof/>
            <w:webHidden/>
          </w:rPr>
        </w:r>
        <w:r>
          <w:rPr>
            <w:noProof/>
            <w:webHidden/>
          </w:rPr>
          <w:fldChar w:fldCharType="separate"/>
        </w:r>
        <w:r>
          <w:rPr>
            <w:noProof/>
            <w:webHidden/>
          </w:rPr>
          <w:t>136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89" w:history="1">
        <w:r w:rsidRPr="00B97DA4">
          <w:rPr>
            <w:rStyle w:val="Hyperlink"/>
            <w:noProof/>
          </w:rPr>
          <w:t>6.5.1</w:t>
        </w:r>
        <w:r>
          <w:rPr>
            <w:rFonts w:asciiTheme="minorHAnsi" w:eastAsiaTheme="minorEastAsia" w:hAnsiTheme="minorHAnsi" w:cstheme="minorBidi"/>
            <w:noProof/>
            <w:szCs w:val="22"/>
          </w:rPr>
          <w:tab/>
        </w:r>
        <w:r w:rsidRPr="00B97DA4">
          <w:rPr>
            <w:rStyle w:val="Hyperlink"/>
            <w:noProof/>
          </w:rPr>
          <w:t>A5.1 – Dokumente der gematik</w:t>
        </w:r>
        <w:r>
          <w:rPr>
            <w:noProof/>
            <w:webHidden/>
          </w:rPr>
          <w:tab/>
        </w:r>
        <w:r>
          <w:rPr>
            <w:noProof/>
            <w:webHidden/>
          </w:rPr>
          <w:fldChar w:fldCharType="begin"/>
        </w:r>
        <w:r>
          <w:rPr>
            <w:noProof/>
            <w:webHidden/>
          </w:rPr>
          <w:instrText xml:space="preserve"> PAGEREF _Toc503163089 \h </w:instrText>
        </w:r>
        <w:r>
          <w:rPr>
            <w:noProof/>
            <w:webHidden/>
          </w:rPr>
        </w:r>
        <w:r>
          <w:rPr>
            <w:noProof/>
            <w:webHidden/>
          </w:rPr>
          <w:fldChar w:fldCharType="separate"/>
        </w:r>
        <w:r>
          <w:rPr>
            <w:noProof/>
            <w:webHidden/>
          </w:rPr>
          <w:t>136</w:t>
        </w:r>
        <w:r>
          <w:rPr>
            <w:noProof/>
            <w:webHidden/>
          </w:rPr>
          <w:fldChar w:fldCharType="end"/>
        </w:r>
      </w:hyperlink>
    </w:p>
    <w:p w:rsidR="00082818" w:rsidRDefault="00082818">
      <w:pPr>
        <w:pStyle w:val="Verzeichnis3"/>
        <w:tabs>
          <w:tab w:val="left" w:pos="1320"/>
          <w:tab w:val="right" w:leader="dot" w:pos="8726"/>
        </w:tabs>
        <w:rPr>
          <w:rFonts w:asciiTheme="minorHAnsi" w:eastAsiaTheme="minorEastAsia" w:hAnsiTheme="minorHAnsi" w:cstheme="minorBidi"/>
          <w:noProof/>
          <w:szCs w:val="22"/>
        </w:rPr>
      </w:pPr>
      <w:hyperlink w:anchor="_Toc503163090" w:history="1">
        <w:r w:rsidRPr="00B97DA4">
          <w:rPr>
            <w:rStyle w:val="Hyperlink"/>
            <w:noProof/>
          </w:rPr>
          <w:t>6.5.2</w:t>
        </w:r>
        <w:r>
          <w:rPr>
            <w:rFonts w:asciiTheme="minorHAnsi" w:eastAsiaTheme="minorEastAsia" w:hAnsiTheme="minorHAnsi" w:cstheme="minorBidi"/>
            <w:noProof/>
            <w:szCs w:val="22"/>
          </w:rPr>
          <w:tab/>
        </w:r>
        <w:r w:rsidRPr="00B97DA4">
          <w:rPr>
            <w:rStyle w:val="Hyperlink"/>
            <w:noProof/>
          </w:rPr>
          <w:t>A5.2 – Weitere Dokumente</w:t>
        </w:r>
        <w:r>
          <w:rPr>
            <w:noProof/>
            <w:webHidden/>
          </w:rPr>
          <w:tab/>
        </w:r>
        <w:r>
          <w:rPr>
            <w:noProof/>
            <w:webHidden/>
          </w:rPr>
          <w:fldChar w:fldCharType="begin"/>
        </w:r>
        <w:r>
          <w:rPr>
            <w:noProof/>
            <w:webHidden/>
          </w:rPr>
          <w:instrText xml:space="preserve"> PAGEREF _Toc503163090 \h </w:instrText>
        </w:r>
        <w:r>
          <w:rPr>
            <w:noProof/>
            <w:webHidden/>
          </w:rPr>
        </w:r>
        <w:r>
          <w:rPr>
            <w:noProof/>
            <w:webHidden/>
          </w:rPr>
          <w:fldChar w:fldCharType="separate"/>
        </w:r>
        <w:r>
          <w:rPr>
            <w:noProof/>
            <w:webHidden/>
          </w:rPr>
          <w:t>136</w:t>
        </w:r>
        <w:r>
          <w:rPr>
            <w:noProof/>
            <w:webHidden/>
          </w:rPr>
          <w:fldChar w:fldCharType="end"/>
        </w:r>
      </w:hyperlink>
    </w:p>
    <w:p w:rsidR="00CD5788" w:rsidRDefault="00CD5788" w:rsidP="00082818">
      <w:pPr>
        <w:pStyle w:val="berschrift1"/>
      </w:pPr>
      <w:r w:rsidRPr="00E13858">
        <w:rPr>
          <w:sz w:val="20"/>
          <w:szCs w:val="20"/>
        </w:rPr>
        <w:lastRenderedPageBreak/>
        <w:fldChar w:fldCharType="end"/>
      </w:r>
      <w:bookmarkStart w:id="12" w:name="_Toc503162984"/>
      <w:r w:rsidRPr="00E13858">
        <w:t>Einordnung des Dokumentes</w:t>
      </w:r>
      <w:bookmarkEnd w:id="12"/>
    </w:p>
    <w:p w:rsidR="00ED1594" w:rsidRPr="003B64E1" w:rsidRDefault="00ED1594" w:rsidP="00ED1594">
      <w:pPr>
        <w:pStyle w:val="TBD"/>
      </w:pPr>
      <w:r w:rsidRPr="00DC74AB">
        <w:t>Nach Inkrafttreten der eIDAS-Verordnung wurde die Anforderungslage der gematik entsprechend angepasst. Signaturgesetz (SigG) und -verordnung (SigV) sind weiterhin gültig und finden dort Anwendung, wo sie der eIDAS-Verordnung nicht widersprechen. SigG und SigV sollen zukünftig durch das deutsche Vertrauensdienstegesetz (VDG) abgelöst werden. Mit Verabschiedung des Vertrauensdienstegesetzes kann es in diesem Dokument daher zu Anpassungen und Konkretisierungen entsprechend der geänderten Rechtslage kommen.</w:t>
      </w:r>
    </w:p>
    <w:p w:rsidR="00CD5788" w:rsidRPr="00E13858" w:rsidRDefault="00CD5788" w:rsidP="00082818">
      <w:pPr>
        <w:pStyle w:val="berschrift2"/>
      </w:pPr>
      <w:bookmarkStart w:id="13" w:name="_Toc182360917"/>
      <w:bookmarkStart w:id="14" w:name="_Toc184742446"/>
      <w:bookmarkStart w:id="15" w:name="_Toc288061731"/>
      <w:bookmarkStart w:id="16" w:name="_Toc503162985"/>
      <w:r w:rsidRPr="00E13858">
        <w:t>Zielsetzung</w:t>
      </w:r>
      <w:bookmarkEnd w:id="13"/>
      <w:bookmarkEnd w:id="14"/>
      <w:bookmarkEnd w:id="15"/>
      <w:bookmarkEnd w:id="16"/>
    </w:p>
    <w:p w:rsidR="00CD5788" w:rsidRPr="00E13858" w:rsidRDefault="00CD5788" w:rsidP="00CD5788">
      <w:pPr>
        <w:pStyle w:val="gemStandard"/>
      </w:pPr>
      <w:r w:rsidRPr="00E13858">
        <w:t>Dieses Dokument spezifiziert die Objektstruktur des Heilberufsausweises (HBA) und beschreibt die Karten</w:t>
      </w:r>
      <w:r w:rsidRPr="00E13858">
        <w:softHyphen/>
        <w:t>schnitt</w:t>
      </w:r>
      <w:r w:rsidRPr="00E13858">
        <w:softHyphen/>
        <w:t>stelle zu dem HBA für Angehörige approbierter Heilberufe. Die Spe</w:t>
      </w:r>
      <w:r w:rsidRPr="00E13858">
        <w:softHyphen/>
        <w:t>zifikation ist so aufgebaut, dass sie an die Anforderungen anderer Heilberufe ang</w:t>
      </w:r>
      <w:r w:rsidRPr="00E13858">
        <w:t>e</w:t>
      </w:r>
      <w:r w:rsidRPr="00E13858">
        <w:softHyphen/>
        <w:t>passt werden kann.</w:t>
      </w:r>
    </w:p>
    <w:p w:rsidR="00CD5788" w:rsidRPr="00E13858" w:rsidRDefault="00CD5788" w:rsidP="00CD5788">
      <w:pPr>
        <w:pStyle w:val="gemStandard"/>
      </w:pPr>
      <w:r w:rsidRPr="00E13858">
        <w:t>Die Spezifikation berücksichtigt:</w:t>
      </w:r>
    </w:p>
    <w:p w:rsidR="00CD5788" w:rsidRPr="00E13858" w:rsidRDefault="00CD5788" w:rsidP="00CD5788">
      <w:pPr>
        <w:pStyle w:val="gemAufzhlung"/>
        <w:numPr>
          <w:ilvl w:val="0"/>
          <w:numId w:val="2"/>
        </w:numPr>
        <w:tabs>
          <w:tab w:val="clear" w:pos="1701"/>
          <w:tab w:val="num" w:pos="1134"/>
        </w:tabs>
        <w:ind w:left="1134"/>
      </w:pPr>
      <w:r w:rsidRPr="00055985">
        <w:t>Die EU-Verordnung Nr. 910/2014 (eIDAS)</w:t>
      </w:r>
    </w:p>
    <w:p w:rsidR="00CD5788" w:rsidRPr="00E13858" w:rsidRDefault="00CD5788" w:rsidP="00CD5788">
      <w:pPr>
        <w:pStyle w:val="gemAufzhlung"/>
        <w:numPr>
          <w:ilvl w:val="0"/>
          <w:numId w:val="2"/>
        </w:numPr>
        <w:tabs>
          <w:tab w:val="clear" w:pos="1701"/>
          <w:tab w:val="num" w:pos="1134"/>
        </w:tabs>
        <w:ind w:left="1134"/>
      </w:pPr>
      <w:r w:rsidRPr="00E13858">
        <w:t>die DIN-Spezifikation für Chipkarten mit digitaler Signatur</w:t>
      </w:r>
    </w:p>
    <w:p w:rsidR="00CD5788" w:rsidRPr="00E13858" w:rsidRDefault="00CD5788" w:rsidP="00CD5788">
      <w:pPr>
        <w:pStyle w:val="gemAufzhlung"/>
        <w:numPr>
          <w:ilvl w:val="0"/>
          <w:numId w:val="2"/>
        </w:numPr>
        <w:tabs>
          <w:tab w:val="clear" w:pos="1701"/>
          <w:tab w:val="num" w:pos="1134"/>
        </w:tabs>
        <w:ind w:left="1134"/>
      </w:pPr>
      <w:r w:rsidRPr="00E13858">
        <w:t>die ESIGN-Spezifikation für elektronische Signaturen</w:t>
      </w:r>
    </w:p>
    <w:p w:rsidR="00CD5788" w:rsidRPr="00E13858" w:rsidRDefault="00CD5788" w:rsidP="00CD5788">
      <w:pPr>
        <w:pStyle w:val="gemAufzhlung"/>
        <w:numPr>
          <w:ilvl w:val="0"/>
          <w:numId w:val="2"/>
        </w:numPr>
        <w:tabs>
          <w:tab w:val="clear" w:pos="1701"/>
          <w:tab w:val="num" w:pos="1134"/>
        </w:tabs>
        <w:ind w:left="1134"/>
      </w:pPr>
      <w:r w:rsidRPr="00E13858">
        <w:t>die zugehörenden ISO-Standards (speziell ISO/IEC 7816, Teile 1-4, 6, 8, 9 und 15)</w:t>
      </w:r>
    </w:p>
    <w:p w:rsidR="00CD5788" w:rsidRPr="00E13858" w:rsidRDefault="00CD5788" w:rsidP="00CD5788">
      <w:pPr>
        <w:pStyle w:val="gemAufzhlung"/>
        <w:numPr>
          <w:ilvl w:val="0"/>
          <w:numId w:val="2"/>
        </w:numPr>
        <w:tabs>
          <w:tab w:val="clear" w:pos="1701"/>
          <w:tab w:val="num" w:pos="1134"/>
        </w:tabs>
        <w:ind w:left="1134"/>
      </w:pPr>
      <w:r w:rsidRPr="00E13858">
        <w:t>andere Quellen (z.B. Anforderungen der Trustcenter)</w:t>
      </w:r>
    </w:p>
    <w:p w:rsidR="00CD5788" w:rsidRPr="00E13858" w:rsidRDefault="00CD5788" w:rsidP="00CD5788">
      <w:pPr>
        <w:pStyle w:val="gemStandard"/>
      </w:pPr>
      <w:r w:rsidRPr="00E13858">
        <w:t>Die Spezifikation behandelt Anwendungen des elektronischen Heilberufsausweises (HBA) unter den folgenden, rein kartenorientierten Gesicht</w:t>
      </w:r>
      <w:r w:rsidRPr="00E13858">
        <w:t>s</w:t>
      </w:r>
      <w:r w:rsidRPr="00E13858">
        <w:t>punkten:</w:t>
      </w:r>
    </w:p>
    <w:p w:rsidR="00CD5788" w:rsidRPr="00E13858" w:rsidRDefault="00CD5788" w:rsidP="00CD5788">
      <w:pPr>
        <w:pStyle w:val="gemAufzhlung"/>
        <w:numPr>
          <w:ilvl w:val="0"/>
          <w:numId w:val="2"/>
        </w:numPr>
        <w:tabs>
          <w:tab w:val="clear" w:pos="1701"/>
          <w:tab w:val="num" w:pos="1211"/>
        </w:tabs>
        <w:ind w:left="1135" w:hanging="284"/>
      </w:pPr>
      <w:r w:rsidRPr="00E13858">
        <w:t>Ordnerstruktur,</w:t>
      </w:r>
    </w:p>
    <w:p w:rsidR="00CD5788" w:rsidRPr="00E13858" w:rsidRDefault="00CD5788" w:rsidP="00CD5788">
      <w:pPr>
        <w:pStyle w:val="gemAufzhlung"/>
        <w:numPr>
          <w:ilvl w:val="0"/>
          <w:numId w:val="2"/>
        </w:numPr>
        <w:tabs>
          <w:tab w:val="clear" w:pos="1701"/>
          <w:tab w:val="num" w:pos="1211"/>
        </w:tabs>
        <w:ind w:left="1135" w:hanging="284"/>
      </w:pPr>
      <w:r w:rsidRPr="00E13858">
        <w:t>Dateien,</w:t>
      </w:r>
    </w:p>
    <w:p w:rsidR="00CD5788" w:rsidRPr="00E13858" w:rsidRDefault="00CD5788" w:rsidP="00CD5788">
      <w:pPr>
        <w:pStyle w:val="gemAufzhlung"/>
        <w:numPr>
          <w:ilvl w:val="0"/>
          <w:numId w:val="2"/>
        </w:numPr>
        <w:tabs>
          <w:tab w:val="clear" w:pos="1701"/>
          <w:tab w:val="num" w:pos="1211"/>
        </w:tabs>
        <w:ind w:left="1135" w:hanging="284"/>
      </w:pPr>
      <w:r w:rsidRPr="00E13858">
        <w:t>Sicherheitsmechanismen wie Zugriffsregeln.</w:t>
      </w:r>
    </w:p>
    <w:p w:rsidR="00CD5788" w:rsidRPr="00E13858" w:rsidRDefault="00CD5788" w:rsidP="00CD5788">
      <w:pPr>
        <w:pStyle w:val="gemStandard"/>
      </w:pPr>
      <w:r w:rsidRPr="00E13858">
        <w:t>Somit stellt dieses Dokument auf unterster technischer Ebene eine Reihe von Daten</w:t>
      </w:r>
      <w:r w:rsidRPr="00E13858">
        <w:softHyphen/>
        <w:t>con</w:t>
      </w:r>
      <w:r w:rsidRPr="00E13858">
        <w:softHyphen/>
        <w:t>tai</w:t>
      </w:r>
      <w:r w:rsidRPr="00E13858">
        <w:softHyphen/>
        <w:t>nern bereit. Zudem werden hier die Sicherheit</w:t>
      </w:r>
      <w:r w:rsidRPr="00E13858">
        <w:t>s</w:t>
      </w:r>
      <w:r w:rsidRPr="00E13858">
        <w:t>mechanismen für diese Daten</w:t>
      </w:r>
      <w:r w:rsidRPr="00E13858">
        <w:softHyphen/>
        <w:t>con</w:t>
      </w:r>
      <w:r w:rsidRPr="00E13858">
        <w:softHyphen/>
        <w:t>tainer fest</w:t>
      </w:r>
      <w:r w:rsidRPr="00E13858">
        <w:softHyphen/>
        <w:t>gelegt, d. h. es wird festg</w:t>
      </w:r>
      <w:r w:rsidRPr="00E13858">
        <w:t>e</w:t>
      </w:r>
      <w:r w:rsidRPr="00E13858">
        <w:t>legt, welchen Instanzen es unter welchen Voraus</w:t>
      </w:r>
      <w:r w:rsidRPr="00E13858">
        <w:softHyphen/>
        <w:t>setzungen mög</w:t>
      </w:r>
      <w:r w:rsidRPr="00E13858">
        <w:softHyphen/>
        <w:t>lich ist, auf Inhalte der Container zuzugreifen. Die Semantik und die Syntax der Inhal</w:t>
      </w:r>
      <w:r w:rsidRPr="00E13858">
        <w:softHyphen/>
        <w:t>te in D</w:t>
      </w:r>
      <w:r w:rsidRPr="00E13858">
        <w:t>a</w:t>
      </w:r>
      <w:r w:rsidRPr="00E13858">
        <w:t>tencontainern ist dagegen nicht Gegenstand dieses Dokumentes (siehe dazu auch Kap</w:t>
      </w:r>
      <w:r w:rsidRPr="00E13858">
        <w:t>i</w:t>
      </w:r>
      <w:r w:rsidRPr="00E13858">
        <w:t>tel </w:t>
      </w:r>
      <w:r w:rsidRPr="00E13858">
        <w:fldChar w:fldCharType="begin"/>
      </w:r>
      <w:r w:rsidRPr="00E13858">
        <w:instrText xml:space="preserve"> REF _Ref316971586 \r \h  \* MERGEFORMAT </w:instrText>
      </w:r>
      <w:r w:rsidRPr="00E13858">
        <w:fldChar w:fldCharType="separate"/>
      </w:r>
      <w:r w:rsidR="00A359D3">
        <w:t>1.4</w:t>
      </w:r>
      <w:r w:rsidRPr="00E13858">
        <w:fldChar w:fldCharType="end"/>
      </w:r>
      <w:r w:rsidRPr="00E13858">
        <w:t>).</w:t>
      </w:r>
    </w:p>
    <w:p w:rsidR="00CD5788" w:rsidRPr="00E13858" w:rsidRDefault="00CD5788" w:rsidP="00082818">
      <w:pPr>
        <w:pStyle w:val="berschrift2"/>
      </w:pPr>
      <w:bookmarkStart w:id="17" w:name="_Toc59868037"/>
      <w:bookmarkStart w:id="18" w:name="_Toc182360918"/>
      <w:bookmarkStart w:id="19" w:name="_Toc184742447"/>
      <w:bookmarkStart w:id="20" w:name="_Toc288061732"/>
      <w:bookmarkStart w:id="21" w:name="_Toc503162986"/>
      <w:r w:rsidRPr="00E13858">
        <w:t>Zielgruppe</w:t>
      </w:r>
      <w:bookmarkEnd w:id="18"/>
      <w:bookmarkEnd w:id="19"/>
      <w:bookmarkEnd w:id="20"/>
      <w:bookmarkEnd w:id="21"/>
    </w:p>
    <w:p w:rsidR="00CD5788" w:rsidRPr="00E13858" w:rsidRDefault="00CD5788" w:rsidP="00CD5788">
      <w:pPr>
        <w:pStyle w:val="gemStandard"/>
      </w:pPr>
      <w:r w:rsidRPr="00E13858">
        <w:t>Das Dokument richtet sich an</w:t>
      </w:r>
    </w:p>
    <w:p w:rsidR="00CD5788" w:rsidRPr="00E13858" w:rsidRDefault="00CD5788" w:rsidP="00CD5788">
      <w:pPr>
        <w:pStyle w:val="gemAufzhlung"/>
        <w:numPr>
          <w:ilvl w:val="0"/>
          <w:numId w:val="2"/>
        </w:numPr>
        <w:tabs>
          <w:tab w:val="clear" w:pos="1701"/>
          <w:tab w:val="num" w:pos="1211"/>
        </w:tabs>
        <w:spacing w:before="120"/>
        <w:ind w:left="1135" w:hanging="284"/>
      </w:pPr>
      <w:r w:rsidRPr="00E13858">
        <w:t>Hersteller, welche die hier spezifizierten Anwendungen für ein bestimmtes Chip</w:t>
      </w:r>
      <w:r w:rsidRPr="00E13858">
        <w:softHyphen/>
        <w:t>kartenbetriebssystem umse</w:t>
      </w:r>
      <w:r w:rsidRPr="00E13858">
        <w:t>t</w:t>
      </w:r>
      <w:r w:rsidRPr="00E13858">
        <w:t>zen,</w:t>
      </w:r>
    </w:p>
    <w:p w:rsidR="00CD5788" w:rsidRPr="00E13858" w:rsidRDefault="00CD5788" w:rsidP="00CD5788">
      <w:pPr>
        <w:pStyle w:val="gemAufzhlung"/>
        <w:numPr>
          <w:ilvl w:val="0"/>
          <w:numId w:val="2"/>
        </w:numPr>
        <w:tabs>
          <w:tab w:val="clear" w:pos="1701"/>
          <w:tab w:val="num" w:pos="1211"/>
        </w:tabs>
        <w:spacing w:before="120"/>
        <w:ind w:left="1135" w:hanging="284"/>
      </w:pPr>
      <w:r w:rsidRPr="00E13858">
        <w:lastRenderedPageBreak/>
        <w:t xml:space="preserve">Kartenherausgeber, die anhand der hier spezifizierten Anwendungen die </w:t>
      </w:r>
      <w:r w:rsidRPr="00E13858">
        <w:t>e</w:t>
      </w:r>
      <w:r w:rsidRPr="00E13858">
        <w:t>lektrische Personalisierung eines HBA planen,</w:t>
      </w:r>
    </w:p>
    <w:p w:rsidR="00CD5788" w:rsidRPr="00E13858" w:rsidRDefault="00CD5788" w:rsidP="00CD5788">
      <w:pPr>
        <w:pStyle w:val="gemAufzhlung"/>
        <w:numPr>
          <w:ilvl w:val="0"/>
          <w:numId w:val="2"/>
        </w:numPr>
        <w:tabs>
          <w:tab w:val="clear" w:pos="1701"/>
          <w:tab w:val="num" w:pos="1211"/>
        </w:tabs>
        <w:spacing w:before="120"/>
        <w:ind w:left="1135" w:hanging="284"/>
      </w:pPr>
      <w:r w:rsidRPr="00E13858">
        <w:t>Hersteller von Systemen, welche unmittelbar mit der Chipkarte kommu</w:t>
      </w:r>
      <w:r w:rsidRPr="00E13858">
        <w:softHyphen/>
        <w:t>nizieren.</w:t>
      </w:r>
    </w:p>
    <w:p w:rsidR="00CD5788" w:rsidRPr="00E13858" w:rsidRDefault="00CD5788" w:rsidP="00082818">
      <w:pPr>
        <w:pStyle w:val="berschrift2"/>
      </w:pPr>
      <w:bookmarkStart w:id="22" w:name="_Toc182360919"/>
      <w:bookmarkStart w:id="23" w:name="_Toc184742448"/>
      <w:bookmarkStart w:id="24" w:name="_Toc288061733"/>
      <w:bookmarkStart w:id="25" w:name="_Toc503162987"/>
      <w:r w:rsidRPr="00E13858">
        <w:t>Geltungsbereich</w:t>
      </w:r>
      <w:bookmarkEnd w:id="22"/>
      <w:bookmarkEnd w:id="23"/>
      <w:bookmarkEnd w:id="24"/>
      <w:bookmarkEnd w:id="25"/>
    </w:p>
    <w:bookmarkEnd w:id="17"/>
    <w:p w:rsidR="00CD5788" w:rsidRPr="00E13858" w:rsidRDefault="00CD5788" w:rsidP="00CD5788">
      <w:pPr>
        <w:pStyle w:val="gemStandard"/>
      </w:pPr>
      <w:r w:rsidRPr="00E13858">
        <w:t>Dieses Dokument enthält normative Festlegungen zur Telematikinfrastruktur des deut</w:t>
      </w:r>
      <w:r w:rsidRPr="00E13858">
        <w:softHyphen/>
        <w:t>schen Gesundheitswesens. Der Gültigkeitszeitraum der vorliegenden Version und deren An</w:t>
      </w:r>
      <w:r w:rsidRPr="00E13858">
        <w:softHyphen/>
        <w:t>wendung in Zulassungsverfahren wird durch die gematik GmbH in gesonderten Do</w:t>
      </w:r>
      <w:r w:rsidRPr="00E13858">
        <w:softHyphen/>
        <w:t>ku</w:t>
      </w:r>
      <w:r w:rsidRPr="00E13858">
        <w:softHyphen/>
        <w:t>men</w:t>
      </w:r>
      <w:r w:rsidRPr="00E13858">
        <w:softHyphen/>
        <w:t>ten (z.B. Dokumentenlandkarte, Produkttypsteckbrief, Leistungsbeschreibung) fest</w:t>
      </w:r>
      <w:r w:rsidRPr="00E13858">
        <w:softHyphen/>
        <w:t>ge</w:t>
      </w:r>
      <w:r w:rsidRPr="00E13858">
        <w:softHyphen/>
        <w:t>legt und bekannt gegeben.</w:t>
      </w:r>
    </w:p>
    <w:p w:rsidR="00CD5788" w:rsidRPr="00E13858" w:rsidRDefault="00CD5788" w:rsidP="00CD5788">
      <w:pPr>
        <w:pStyle w:val="gemStandard"/>
        <w:keepNext/>
        <w:rPr>
          <w:b/>
          <w:sz w:val="20"/>
        </w:rPr>
      </w:pPr>
      <w:r w:rsidRPr="00E13858">
        <w:rPr>
          <w:b/>
          <w:sz w:val="20"/>
        </w:rPr>
        <w:t>Schutzrechts-/Patentrechtshinweis</w:t>
      </w:r>
    </w:p>
    <w:p w:rsidR="00CD5788" w:rsidRPr="00E13858" w:rsidRDefault="00CD5788" w:rsidP="00CD5788">
      <w:pPr>
        <w:pStyle w:val="gemAnmerkung"/>
        <w:keepNext/>
        <w:rPr>
          <w:szCs w:val="22"/>
        </w:rPr>
      </w:pPr>
      <w:r w:rsidRPr="00E13858">
        <w:t>Die nachfolgende Spezifikation ist von der gematik allein unter technischen Gesichtspunkten er</w:t>
      </w:r>
      <w:r w:rsidRPr="00E13858">
        <w:softHyphen/>
        <w:t>stellt worden. Im Einzelfall kann nicht ausgeschlossen werden, dass die Implementierung der Spe</w:t>
      </w:r>
      <w:r w:rsidRPr="00E13858">
        <w:softHyphen/>
        <w:t>zifi</w:t>
      </w:r>
      <w:r w:rsidRPr="00E13858">
        <w:softHyphen/>
        <w:t>kation in technische Schutzrechte Dritter eingreift. Es ist allein Sache des Anbieters oder Her</w:t>
      </w:r>
      <w:r w:rsidRPr="00E13858">
        <w:softHyphen/>
        <w:t>stellers, durch geeignete Maßnahmen dafür Sorge zu tragen, dass von ihm aufgrund der Spe</w:t>
      </w:r>
      <w:r w:rsidRPr="00E13858">
        <w:softHyphen/>
        <w:t>zifi</w:t>
      </w:r>
      <w:r w:rsidRPr="00E13858">
        <w:softHyphen/>
        <w:t>ka</w:t>
      </w:r>
      <w:r w:rsidRPr="00E13858">
        <w:softHyphen/>
        <w:t>tion angebotene Produkte und/oder Leistungen nicht gegen Schutzrechte Dritter ver</w:t>
      </w:r>
      <w:r w:rsidRPr="00E13858">
        <w:softHyphen/>
        <w:t>stoßen und sich ggf. die erforderlichen Erlaubnisse/Lizenzen von den betroffenen Schutz</w:t>
      </w:r>
      <w:r w:rsidRPr="00E13858">
        <w:softHyphen/>
        <w:t>rechts</w:t>
      </w:r>
      <w:r w:rsidRPr="00E13858">
        <w:softHyphen/>
        <w:t>inhabern einzu</w:t>
      </w:r>
      <w:r w:rsidRPr="00E13858">
        <w:softHyphen/>
        <w:t>holen. Die gematik GmbH übernimmt insofern keinerlei Gewährleistungen.</w:t>
      </w:r>
    </w:p>
    <w:p w:rsidR="00CD5788" w:rsidRPr="00E13858" w:rsidRDefault="00CD5788" w:rsidP="00082818">
      <w:pPr>
        <w:pStyle w:val="berschrift2"/>
      </w:pPr>
      <w:bookmarkStart w:id="26" w:name="_Toc182360921"/>
      <w:bookmarkStart w:id="27" w:name="_Toc184742450"/>
      <w:bookmarkStart w:id="28" w:name="_Ref192922108"/>
      <w:bookmarkStart w:id="29" w:name="_Toc288061735"/>
      <w:bookmarkStart w:id="30" w:name="_Ref316971586"/>
      <w:bookmarkStart w:id="31" w:name="_Toc503162988"/>
      <w:r w:rsidRPr="00E13858">
        <w:t>Abgrenzung des Dokuments</w:t>
      </w:r>
      <w:bookmarkEnd w:id="26"/>
      <w:bookmarkEnd w:id="27"/>
      <w:bookmarkEnd w:id="28"/>
      <w:bookmarkEnd w:id="29"/>
      <w:bookmarkEnd w:id="30"/>
      <w:bookmarkEnd w:id="31"/>
    </w:p>
    <w:p w:rsidR="00CD5788" w:rsidRPr="00E13858" w:rsidRDefault="00CD5788" w:rsidP="00CD5788">
      <w:pPr>
        <w:pStyle w:val="gemStandard"/>
      </w:pPr>
      <w:bookmarkStart w:id="32" w:name="_Toc163445768"/>
      <w:r w:rsidRPr="00E13858">
        <w:t>Die Basiskommandos, die Grundfun</w:t>
      </w:r>
      <w:r w:rsidRPr="00E13858">
        <w:t>k</w:t>
      </w:r>
      <w:r w:rsidRPr="00E13858">
        <w:t>tionen des Betriebssystems sowie die grund</w:t>
      </w:r>
      <w:r w:rsidRPr="00E13858">
        <w:softHyphen/>
        <w:t>legen</w:t>
      </w:r>
      <w:r w:rsidRPr="00E13858">
        <w:softHyphen/>
        <w:t>den Sicherheitsfunktionen und -algorithmen (hard facts) für alle Karten des Gesund</w:t>
      </w:r>
      <w:r w:rsidRPr="00E13858">
        <w:softHyphen/>
        <w:t>heits</w:t>
      </w:r>
      <w:r w:rsidRPr="00E13858">
        <w:softHyphen/>
        <w:t>wesens (eGK, HBA, SMC-B, gSMC-K, gSMC-KT) werden in der Spezifika</w:t>
      </w:r>
      <w:r w:rsidRPr="00E13858">
        <w:softHyphen/>
        <w:t>tion des Card Operating System (COS) detailliert beschri</w:t>
      </w:r>
      <w:r w:rsidRPr="00E13858">
        <w:t>e</w:t>
      </w:r>
      <w:r w:rsidRPr="00E13858">
        <w:t>ben [gemSpec_COS]. Diese Spezifi</w:t>
      </w:r>
      <w:r w:rsidRPr="00E13858">
        <w:softHyphen/>
        <w:t>kation ist Grundlage der Entwicklung der Kommandostrukturen und Funktionen für die Chip</w:t>
      </w:r>
      <w:r w:rsidRPr="00E13858">
        <w:softHyphen/>
        <w:t>kar</w:t>
      </w:r>
      <w:r w:rsidRPr="00E13858">
        <w:softHyphen/>
        <w:t>tenbetriebssysteme.</w:t>
      </w:r>
    </w:p>
    <w:p w:rsidR="00CD5788" w:rsidRPr="00E13858" w:rsidRDefault="00CD5788" w:rsidP="00CD5788">
      <w:pPr>
        <w:pStyle w:val="gemStandard"/>
      </w:pPr>
      <w:r w:rsidRPr="00E13858">
        <w:t>Die „Äußere Gestaltung“ des HBA wird vom jeweils für die Ausgabe der HBAs verant</w:t>
      </w:r>
      <w:r w:rsidRPr="00E13858">
        <w:softHyphen/>
        <w:t>wort</w:t>
      </w:r>
      <w:r w:rsidRPr="00E13858">
        <w:softHyphen/>
        <w:t>lichen Sektor in eigener Verantwortung spezifiziert; dies ist nicht Aufgabe der gematik.</w:t>
      </w:r>
    </w:p>
    <w:p w:rsidR="00CD5788" w:rsidRPr="00E13858" w:rsidRDefault="00CD5788" w:rsidP="00082818">
      <w:pPr>
        <w:pStyle w:val="berschrift2"/>
      </w:pPr>
      <w:bookmarkStart w:id="33" w:name="_Toc182360922"/>
      <w:bookmarkStart w:id="34" w:name="_Toc184742451"/>
      <w:bookmarkStart w:id="35" w:name="_Toc288061736"/>
      <w:bookmarkStart w:id="36" w:name="_Toc503162989"/>
      <w:bookmarkEnd w:id="32"/>
      <w:r w:rsidRPr="00E13858">
        <w:t>Methodik</w:t>
      </w:r>
      <w:bookmarkEnd w:id="33"/>
      <w:bookmarkEnd w:id="34"/>
      <w:bookmarkEnd w:id="35"/>
      <w:bookmarkEnd w:id="36"/>
    </w:p>
    <w:p w:rsidR="00CD5788" w:rsidRPr="00E13858" w:rsidRDefault="00CD5788" w:rsidP="00082818">
      <w:pPr>
        <w:pStyle w:val="berschrift3"/>
      </w:pPr>
      <w:bookmarkStart w:id="37" w:name="_Toc182360923"/>
      <w:bookmarkStart w:id="38" w:name="_Toc184742452"/>
      <w:bookmarkStart w:id="39" w:name="_Toc288061737"/>
      <w:bookmarkStart w:id="40" w:name="_Toc503162990"/>
      <w:r w:rsidRPr="00E13858">
        <w:t>Nomenklatur</w:t>
      </w:r>
      <w:bookmarkEnd w:id="37"/>
      <w:bookmarkEnd w:id="38"/>
      <w:bookmarkEnd w:id="39"/>
      <w:bookmarkEnd w:id="40"/>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CD5788" w:rsidRPr="00E13858">
        <w:trPr>
          <w:trHeight w:val="323"/>
        </w:trPr>
        <w:tc>
          <w:tcPr>
            <w:tcW w:w="797" w:type="dxa"/>
            <w:shd w:val="clear" w:color="auto" w:fill="auto"/>
          </w:tcPr>
          <w:p w:rsidR="00CD5788" w:rsidRPr="00E13858" w:rsidRDefault="00CD5788" w:rsidP="00CD5788">
            <w:pPr>
              <w:pStyle w:val="gemStandard"/>
              <w:rPr>
                <w:sz w:val="20"/>
              </w:rPr>
            </w:pPr>
            <w:r>
              <w:rPr>
                <w:sz w:val="20"/>
              </w:rPr>
              <w:t>‘</w:t>
            </w:r>
            <w:r w:rsidRPr="00E13858">
              <w:rPr>
                <w:sz w:val="20"/>
              </w:rPr>
              <w:t>1D</w:t>
            </w:r>
            <w:r>
              <w:rPr>
                <w:sz w:val="20"/>
              </w:rPr>
              <w:t>’</w:t>
            </w:r>
          </w:p>
        </w:tc>
        <w:tc>
          <w:tcPr>
            <w:tcW w:w="8139" w:type="dxa"/>
            <w:shd w:val="clear" w:color="auto" w:fill="auto"/>
          </w:tcPr>
          <w:p w:rsidR="00CD5788" w:rsidRPr="00E13858" w:rsidRDefault="00CD5788" w:rsidP="00CD5788">
            <w:pPr>
              <w:pStyle w:val="gemStandard"/>
              <w:rPr>
                <w:sz w:val="20"/>
              </w:rPr>
            </w:pPr>
            <w:r w:rsidRPr="00E13858">
              <w:rPr>
                <w:sz w:val="20"/>
              </w:rPr>
              <w:t>Hexadezimale Zahlen und Oktettstrings werden in Hochkommata eingeschlo</w:t>
            </w:r>
            <w:r w:rsidRPr="00E13858">
              <w:rPr>
                <w:sz w:val="20"/>
              </w:rPr>
              <w:t>s</w:t>
            </w:r>
            <w:r w:rsidRPr="00E13858">
              <w:rPr>
                <w:sz w:val="20"/>
              </w:rPr>
              <w:t>sen.</w:t>
            </w:r>
          </w:p>
        </w:tc>
      </w:tr>
      <w:tr w:rsidR="00CD5788" w:rsidRPr="00E13858">
        <w:trPr>
          <w:trHeight w:val="704"/>
        </w:trPr>
        <w:tc>
          <w:tcPr>
            <w:tcW w:w="797" w:type="dxa"/>
            <w:shd w:val="clear" w:color="auto" w:fill="auto"/>
          </w:tcPr>
          <w:p w:rsidR="00CD5788" w:rsidRPr="00E13858" w:rsidRDefault="00CD5788" w:rsidP="00CD5788">
            <w:pPr>
              <w:pStyle w:val="gemStandard"/>
              <w:rPr>
                <w:sz w:val="20"/>
              </w:rPr>
            </w:pPr>
            <w:r w:rsidRPr="00E13858">
              <w:rPr>
                <w:sz w:val="20"/>
              </w:rPr>
              <w:t>x || y</w:t>
            </w:r>
          </w:p>
        </w:tc>
        <w:tc>
          <w:tcPr>
            <w:tcW w:w="8139" w:type="dxa"/>
            <w:shd w:val="clear" w:color="auto" w:fill="auto"/>
          </w:tcPr>
          <w:p w:rsidR="00CD5788" w:rsidRPr="00E13858" w:rsidRDefault="00CD5788" w:rsidP="00CD5788">
            <w:pPr>
              <w:pStyle w:val="gemStandard"/>
              <w:rPr>
                <w:sz w:val="20"/>
              </w:rPr>
            </w:pPr>
            <w:r w:rsidRPr="00E13858">
              <w:rPr>
                <w:sz w:val="20"/>
              </w:rPr>
              <w:t>Das Symbol || steht für die Konkatenierung von Oktettstrings oder Bitstrings:</w:t>
            </w:r>
            <w:r w:rsidRPr="00E13858">
              <w:rPr>
                <w:sz w:val="20"/>
              </w:rPr>
              <w:tab/>
            </w:r>
            <w:r w:rsidRPr="00E13858">
              <w:rPr>
                <w:sz w:val="20"/>
              </w:rPr>
              <w:br/>
            </w:r>
            <w:r>
              <w:rPr>
                <w:sz w:val="20"/>
              </w:rPr>
              <w:t>‘</w:t>
            </w:r>
            <w:r w:rsidRPr="00E13858">
              <w:rPr>
                <w:sz w:val="20"/>
              </w:rPr>
              <w:t>1234</w:t>
            </w:r>
            <w:r>
              <w:rPr>
                <w:sz w:val="20"/>
              </w:rPr>
              <w:t>’</w:t>
            </w:r>
            <w:r w:rsidRPr="00E13858">
              <w:rPr>
                <w:sz w:val="20"/>
              </w:rPr>
              <w:t xml:space="preserve">   ||   </w:t>
            </w:r>
            <w:r>
              <w:rPr>
                <w:sz w:val="20"/>
              </w:rPr>
              <w:t>‘</w:t>
            </w:r>
            <w:r w:rsidRPr="00E13858">
              <w:rPr>
                <w:sz w:val="20"/>
              </w:rPr>
              <w:t>5678</w:t>
            </w:r>
            <w:r>
              <w:rPr>
                <w:sz w:val="20"/>
              </w:rPr>
              <w:t>’</w:t>
            </w:r>
            <w:r w:rsidRPr="00E13858">
              <w:rPr>
                <w:sz w:val="20"/>
              </w:rPr>
              <w:t xml:space="preserve">   =   </w:t>
            </w:r>
            <w:r>
              <w:rPr>
                <w:sz w:val="20"/>
              </w:rPr>
              <w:t>‘</w:t>
            </w:r>
            <w:r w:rsidRPr="00E13858">
              <w:rPr>
                <w:sz w:val="20"/>
              </w:rPr>
              <w:t>12345678</w:t>
            </w:r>
            <w:r>
              <w:rPr>
                <w:sz w:val="20"/>
              </w:rPr>
              <w:t>’</w:t>
            </w:r>
            <w:r w:rsidRPr="00E13858">
              <w:rPr>
                <w:sz w:val="20"/>
              </w:rPr>
              <w:t>.</w:t>
            </w:r>
          </w:p>
        </w:tc>
      </w:tr>
    </w:tbl>
    <w:p w:rsidR="00CD5788" w:rsidRPr="00E13858" w:rsidRDefault="00CD5788" w:rsidP="00CD5788">
      <w:pPr>
        <w:pStyle w:val="gemStandard"/>
      </w:pPr>
    </w:p>
    <w:p w:rsidR="00CD5788" w:rsidRDefault="00CD5788" w:rsidP="00CD5788">
      <w:pPr>
        <w:pStyle w:val="gemStandard"/>
      </w:pPr>
      <w:r w:rsidRPr="00E13858">
        <w:t xml:space="preserve">In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wurde ein objektorie</w:t>
      </w:r>
      <w:r w:rsidRPr="00E13858">
        <w:t>n</w:t>
      </w:r>
      <w:r w:rsidRPr="00E13858">
        <w:t>tierter Ansatz für die Beschreibung der Funktio</w:t>
      </w:r>
      <w:r w:rsidRPr="00E13858">
        <w:softHyphen/>
        <w:t>na</w:t>
      </w:r>
      <w:r w:rsidRPr="00E13858">
        <w:softHyphen/>
        <w:t>lität des Betriebssystems gewählt. Deshalb wurde dort der Begriff "Passwort</w:t>
      </w:r>
      <w:r w:rsidRPr="00E13858">
        <w:softHyphen/>
        <w:t xml:space="preserve">objekt" </w:t>
      </w:r>
      <w:r w:rsidRPr="00E13858">
        <w:lastRenderedPageBreak/>
        <w:t>ver</w:t>
      </w:r>
      <w:r w:rsidRPr="00E13858">
        <w:softHyphen/>
      </w:r>
      <w:r w:rsidRPr="00E13858">
        <w:softHyphen/>
        <w:t>wen</w:t>
      </w:r>
      <w:r w:rsidRPr="00E13858">
        <w:softHyphen/>
        <w:t>det, wenn Instanzen für eine Benutzerverifikat</w:t>
      </w:r>
      <w:r w:rsidRPr="00E13858">
        <w:t>i</w:t>
      </w:r>
      <w:r w:rsidRPr="00E13858">
        <w:t>on besprochen wurden. Da in diesem Dokument lediglich numerische Ziffernfolgen als Verifikationsdaten eines Be</w:t>
      </w:r>
      <w:r w:rsidRPr="00E13858">
        <w:softHyphen/>
        <w:t>nu</w:t>
      </w:r>
      <w:r w:rsidRPr="00E13858">
        <w:t>t</w:t>
      </w:r>
      <w:r w:rsidRPr="00E13858">
        <w:softHyphen/>
        <w:t>zers verwendet werden, wird hier statt Passwortobjekt vielfach der Begriff PIN ge</w:t>
      </w:r>
      <w:r w:rsidRPr="00E13858">
        <w:softHyphen/>
        <w:t>wählt, wenn keine Gefahr besteht, dass es zu Verwechslungen kommt zwischen den Veri</w:t>
      </w:r>
      <w:r w:rsidRPr="00E13858">
        <w:softHyphen/>
        <w:t>fi</w:t>
      </w:r>
      <w:r w:rsidRPr="00E13858">
        <w:softHyphen/>
        <w:t>kationsdaten und der Instanz des Objektes, in denen sie enthalten sind (zur Erin</w:t>
      </w:r>
      <w:r w:rsidRPr="00E13858">
        <w:softHyphen/>
        <w:t>nerung: Ein Pas</w:t>
      </w:r>
      <w:r w:rsidRPr="00E13858">
        <w:t>s</w:t>
      </w:r>
      <w:r w:rsidRPr="00E13858">
        <w:t>wortobjekt enthält neben den Verifikationsdaten auch einen Identifier, eine Zu</w:t>
      </w:r>
      <w:r w:rsidRPr="00E13858">
        <w:softHyphen/>
        <w:t>griffsregel, eine PUK, …).</w:t>
      </w:r>
    </w:p>
    <w:p w:rsidR="00CD5788" w:rsidRPr="00A81684" w:rsidRDefault="00CD5788" w:rsidP="00CD5788">
      <w:pPr>
        <w:pStyle w:val="gemStandard"/>
      </w:pPr>
      <w:r w:rsidRPr="00A81684">
        <w:t>Der Begriff "Wildcard" wird in diesem Dokument im Sinn eines "beliebigen, herstellersp</w:t>
      </w:r>
      <w:r w:rsidRPr="00A81684">
        <w:t>e</w:t>
      </w:r>
      <w:r w:rsidRPr="00A81684">
        <w:t>zifischen Wertes, der nicht anderen Vorgaben widerspricht" verwendet.</w:t>
      </w:r>
    </w:p>
    <w:p w:rsidR="00CD5788" w:rsidRPr="00E13858" w:rsidRDefault="00CD5788" w:rsidP="00CD5788">
      <w:pPr>
        <w:pStyle w:val="gemStandard"/>
      </w:pPr>
      <w:r w:rsidRPr="00A81684">
        <w:t>Für die Authentisierung der Zugriffe durch ein CMS auf die dafür vorgesehenen Objekte</w:t>
      </w:r>
      <w:r w:rsidRPr="00E13858">
        <w:t xml:space="preserve"> können entweder symmetrische Verfahren mit AES-Schlüsseln oder alternativ asym</w:t>
      </w:r>
      <w:r w:rsidRPr="00E13858">
        <w:softHyphen/>
        <w:t>me</w:t>
      </w:r>
      <w:r w:rsidRPr="00E13858">
        <w:softHyphen/>
        <w:t>trische Verfahren mit CV-Zertifikaten verwendet werden. Für beide Verfa</w:t>
      </w:r>
      <w:r w:rsidRPr="00E13858">
        <w:t>h</w:t>
      </w:r>
      <w:r w:rsidRPr="00E13858">
        <w:t>ren sind die Schlüssel</w:t>
      </w:r>
      <w:r w:rsidRPr="00E13858">
        <w:softHyphen/>
        <w:t xml:space="preserve">objekte in dieser Spezifikation spezifiziert. </w:t>
      </w:r>
    </w:p>
    <w:p w:rsidR="00CD5788" w:rsidRPr="00E13858" w:rsidRDefault="00CD5788" w:rsidP="00CD5788">
      <w:pPr>
        <w:pStyle w:val="gemStandard"/>
      </w:pPr>
      <w:r w:rsidRPr="00E13858">
        <w:t xml:space="preserve">Die in diesem Dokument referenzierten Flaglisten </w:t>
      </w:r>
      <w:bookmarkStart w:id="41" w:name="ocvc_FlagList_CMS"/>
      <w:r w:rsidRPr="00E13858">
        <w:t>cvc_FlagList_CMS</w:t>
      </w:r>
      <w:bookmarkEnd w:id="41"/>
      <w:r w:rsidRPr="00E13858">
        <w:t xml:space="preserve"> und </w:t>
      </w:r>
      <w:bookmarkStart w:id="42" w:name="ocvc_FlagList_TI"/>
      <w:r w:rsidRPr="00E13858">
        <w:rPr>
          <w:szCs w:val="22"/>
        </w:rPr>
        <w:t>cvc_FlagList_TI</w:t>
      </w:r>
      <w:bookmarkEnd w:id="42"/>
      <w:r w:rsidRPr="00E13858">
        <w:rPr>
          <w:szCs w:val="22"/>
        </w:rPr>
        <w:t xml:space="preserve"> sind normativ in </w:t>
      </w:r>
      <w:r w:rsidRPr="00E13858">
        <w:rPr>
          <w:szCs w:val="22"/>
        </w:rPr>
        <w:fldChar w:fldCharType="begin"/>
      </w:r>
      <w:r w:rsidRPr="00E13858">
        <w:rPr>
          <w:szCs w:val="22"/>
        </w:rPr>
        <w:instrText xml:space="preserve"> REF qgemSpec_PKI \h  \* MERGEFORMAT </w:instrText>
      </w:r>
      <w:r w:rsidRPr="00E13858">
        <w:rPr>
          <w:szCs w:val="22"/>
        </w:rPr>
      </w:r>
      <w:r w:rsidRPr="00E13858">
        <w:rPr>
          <w:szCs w:val="22"/>
        </w:rPr>
        <w:fldChar w:fldCharType="separate"/>
      </w:r>
      <w:r w:rsidR="00A359D3" w:rsidRPr="00A359D3">
        <w:rPr>
          <w:szCs w:val="22"/>
        </w:rPr>
        <w:t>[gemSpec_PKI</w:t>
      </w:r>
      <w:r w:rsidRPr="00E13858">
        <w:rPr>
          <w:szCs w:val="22"/>
        </w:rPr>
        <w:fldChar w:fldCharType="end"/>
      </w:r>
      <w:r w:rsidRPr="00E13858">
        <w:rPr>
          <w:szCs w:val="22"/>
        </w:rPr>
        <w:t>#6.7.5] und die dazugehörenden OIDs</w:t>
      </w:r>
      <w:r w:rsidRPr="00E13858">
        <w:t xml:space="preserve"> </w:t>
      </w:r>
      <w:bookmarkStart w:id="43" w:name="ooid_cvc_fl_cms"/>
      <w:r w:rsidRPr="00E13858">
        <w:rPr>
          <w:szCs w:val="22"/>
        </w:rPr>
        <w:t>oid_cvc_fl_cms</w:t>
      </w:r>
      <w:bookmarkEnd w:id="43"/>
      <w:r w:rsidRPr="00E13858">
        <w:rPr>
          <w:szCs w:val="22"/>
        </w:rPr>
        <w:t xml:space="preserve"> und </w:t>
      </w:r>
      <w:bookmarkStart w:id="44" w:name="ooid_cvc_fl_ti"/>
      <w:r w:rsidRPr="00E13858">
        <w:rPr>
          <w:szCs w:val="22"/>
        </w:rPr>
        <w:t>oid_cvc_fl_ti</w:t>
      </w:r>
      <w:bookmarkEnd w:id="44"/>
      <w:r w:rsidRPr="00E13858">
        <w:t xml:space="preserve"> sind normativ in </w:t>
      </w:r>
      <w:r w:rsidRPr="00E13858">
        <w:fldChar w:fldCharType="begin"/>
      </w:r>
      <w:r w:rsidRPr="00E13858">
        <w:instrText xml:space="preserve"> REF qgemSpec_OID \h  \* MERGEFORMAT </w:instrText>
      </w:r>
      <w:r w:rsidRPr="00E13858">
        <w:fldChar w:fldCharType="separate"/>
      </w:r>
      <w:r w:rsidR="00A359D3" w:rsidRPr="00A359D3">
        <w:rPr>
          <w:szCs w:val="22"/>
        </w:rPr>
        <w:t>[gemSpec_OID</w:t>
      </w:r>
      <w:r w:rsidRPr="00E13858">
        <w:fldChar w:fldCharType="end"/>
      </w:r>
      <w:r w:rsidRPr="00E13858">
        <w:t>] d</w:t>
      </w:r>
      <w:r w:rsidRPr="00E13858">
        <w:t>e</w:t>
      </w:r>
      <w:r w:rsidRPr="00E13858">
        <w:t>finiert.</w:t>
      </w:r>
    </w:p>
    <w:p w:rsidR="00CD5788" w:rsidRPr="00E13858" w:rsidRDefault="00CD5788" w:rsidP="00CD5788">
      <w:pPr>
        <w:pStyle w:val="gemStandard"/>
      </w:pPr>
      <w:r w:rsidRPr="00E13858">
        <w:t>Gemäß [gemSpec_COS#(N022.400)] wird die Notwendigkeit einer externen Rollenauthentisierung für Karten der Generation 2 mit einer Flaglist wie folgt dargestellt: AUT(OID, FlagList) wobei OID stets aus der Menge {oid_cvc_fl_cms, oid_cvc_fl_ti} ist und FlagList ein sieben Oktett langer String, in welchem im Rahmen dieses Dokuments genau ein Bit gesetzt ist. Abkürzend wird deshalb in diesem Dokument lediglich die Nummer des gesetzten Bits angegeben in Verbindung mit der OID. Ein gesetztes Bit i in Verbindung mit der oid_cvc_fl_cms wird im Folgenden mit flagCMS.i angegeben und ein gesetztes Bit j in Verbindung mit der oid_cvc_fl_ti wird im Folgenden mit flagTI.j angegeben.</w:t>
      </w:r>
    </w:p>
    <w:p w:rsidR="00CD5788" w:rsidRPr="00E13858" w:rsidRDefault="00CD5788" w:rsidP="00CD5788">
      <w:pPr>
        <w:pStyle w:val="gemStandard"/>
        <w:rPr>
          <w:rFonts w:cs="Arial"/>
          <w:sz w:val="20"/>
        </w:rPr>
      </w:pPr>
      <w:r w:rsidRPr="00E13858">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CD5788" w:rsidRPr="00E13858">
        <w:tc>
          <w:tcPr>
            <w:tcW w:w="5040" w:type="dxa"/>
          </w:tcPr>
          <w:p w:rsidR="00CD5788" w:rsidRPr="00E13858" w:rsidRDefault="00CD5788" w:rsidP="00CD5788">
            <w:pPr>
              <w:pStyle w:val="gemTab10pt"/>
              <w:rPr>
                <w:b/>
              </w:rPr>
            </w:pPr>
            <w:r w:rsidRPr="00E13858">
              <w:rPr>
                <w:b/>
              </w:rPr>
              <w:t>Langform</w:t>
            </w:r>
          </w:p>
        </w:tc>
        <w:tc>
          <w:tcPr>
            <w:tcW w:w="2699" w:type="dxa"/>
          </w:tcPr>
          <w:p w:rsidR="00CD5788" w:rsidRPr="00E13858" w:rsidRDefault="00CD5788" w:rsidP="00CD5788">
            <w:pPr>
              <w:pStyle w:val="gemTab10pt"/>
              <w:rPr>
                <w:b/>
              </w:rPr>
            </w:pPr>
            <w:r w:rsidRPr="00E13858">
              <w:rPr>
                <w:b/>
              </w:rPr>
              <w:t>Kurzform</w:t>
            </w:r>
          </w:p>
        </w:tc>
      </w:tr>
      <w:tr w:rsidR="00CD5788" w:rsidRPr="00E13858">
        <w:tc>
          <w:tcPr>
            <w:tcW w:w="5040" w:type="dxa"/>
          </w:tcPr>
          <w:p w:rsidR="00CD5788" w:rsidRPr="00E13858" w:rsidRDefault="00CD5788" w:rsidP="00CD5788">
            <w:pPr>
              <w:pStyle w:val="gemTab10pt"/>
            </w:pPr>
            <w:r w:rsidRPr="00E13858">
              <w:t>Informativ: AUT( CHA.1 )</w:t>
            </w:r>
          </w:p>
        </w:tc>
        <w:tc>
          <w:tcPr>
            <w:tcW w:w="2699" w:type="dxa"/>
          </w:tcPr>
          <w:p w:rsidR="00CD5788" w:rsidRPr="00E13858" w:rsidRDefault="00CD5788" w:rsidP="00CD5788">
            <w:pPr>
              <w:pStyle w:val="gemTab10pt"/>
            </w:pPr>
            <w:r w:rsidRPr="00E13858">
              <w:t>C.1</w:t>
            </w:r>
          </w:p>
        </w:tc>
      </w:tr>
      <w:tr w:rsidR="00CD5788" w:rsidRPr="00E13858">
        <w:tc>
          <w:tcPr>
            <w:tcW w:w="5040" w:type="dxa"/>
          </w:tcPr>
          <w:p w:rsidR="00CD5788" w:rsidRPr="00E13858" w:rsidRDefault="00CD5788" w:rsidP="00CD5788">
            <w:pPr>
              <w:pStyle w:val="gemTab10pt"/>
            </w:pPr>
            <w:r w:rsidRPr="00E13858">
              <w:t>Informativ: AUT( CHA.7 )</w:t>
            </w:r>
          </w:p>
        </w:tc>
        <w:tc>
          <w:tcPr>
            <w:tcW w:w="2699" w:type="dxa"/>
          </w:tcPr>
          <w:p w:rsidR="00CD5788" w:rsidRPr="00E13858" w:rsidRDefault="00CD5788" w:rsidP="00CD5788">
            <w:pPr>
              <w:pStyle w:val="gemTab10pt"/>
            </w:pPr>
            <w:r w:rsidRPr="00E13858">
              <w:t>C.7</w:t>
            </w:r>
          </w:p>
        </w:tc>
      </w:tr>
      <w:tr w:rsidR="00CD5788" w:rsidRPr="00E13858">
        <w:tc>
          <w:tcPr>
            <w:tcW w:w="5040" w:type="dxa"/>
          </w:tcPr>
          <w:p w:rsidR="00CD5788" w:rsidRPr="00E13858" w:rsidRDefault="00CD5788" w:rsidP="00CD5788">
            <w:pPr>
              <w:pStyle w:val="gemTab10pt"/>
              <w:rPr>
                <w:lang w:val="fr-FR"/>
              </w:rPr>
            </w:pPr>
            <w:r w:rsidRPr="00E13858">
              <w:rPr>
                <w:lang w:val="fr-FR"/>
              </w:rPr>
              <w:t>Informativ: AUT( CHA.2 )   OR   AUT( CHA.3 )</w:t>
            </w:r>
          </w:p>
        </w:tc>
        <w:tc>
          <w:tcPr>
            <w:tcW w:w="2699" w:type="dxa"/>
          </w:tcPr>
          <w:p w:rsidR="00CD5788" w:rsidRPr="00E13858" w:rsidRDefault="00CD5788" w:rsidP="00CD5788">
            <w:pPr>
              <w:pStyle w:val="gemTab10pt"/>
            </w:pPr>
            <w:r w:rsidRPr="00E13858">
              <w:t>C.2.3</w:t>
            </w:r>
          </w:p>
        </w:tc>
      </w:tr>
      <w:tr w:rsidR="00CD5788" w:rsidRPr="00E13858">
        <w:tc>
          <w:tcPr>
            <w:tcW w:w="5040" w:type="dxa"/>
          </w:tcPr>
          <w:p w:rsidR="00CD5788" w:rsidRPr="00E13858" w:rsidRDefault="00CD5788" w:rsidP="00CD5788">
            <w:pPr>
              <w:pStyle w:val="gemTab10pt"/>
              <w:rPr>
                <w:lang w:val="en-GB"/>
              </w:rPr>
            </w:pPr>
            <w:r w:rsidRPr="00E13858">
              <w:rPr>
                <w:lang w:val="en-GB"/>
              </w:rPr>
              <w:t>Informativ: PWD(PIN)   AND   [AUT( CHA.2 )  OR  AUT( CHA.3 )]</w:t>
            </w:r>
          </w:p>
        </w:tc>
        <w:tc>
          <w:tcPr>
            <w:tcW w:w="2699" w:type="dxa"/>
          </w:tcPr>
          <w:p w:rsidR="00CD5788" w:rsidRPr="00E13858" w:rsidRDefault="00CD5788" w:rsidP="00CD5788">
            <w:pPr>
              <w:pStyle w:val="gemTab10pt"/>
            </w:pPr>
            <w:r w:rsidRPr="00E13858">
              <w:t>PWD(PIN)   AND   [C.2.3]</w:t>
            </w:r>
          </w:p>
        </w:tc>
      </w:tr>
      <w:tr w:rsidR="00CD5788" w:rsidRPr="00E13858">
        <w:tc>
          <w:tcPr>
            <w:tcW w:w="5040" w:type="dxa"/>
          </w:tcPr>
          <w:p w:rsidR="00CD5788" w:rsidRPr="00E13858" w:rsidRDefault="00CD5788" w:rsidP="00CD5788">
            <w:pPr>
              <w:pStyle w:val="gemTab10pt"/>
              <w:rPr>
                <w:lang w:val="en-GB"/>
              </w:rPr>
            </w:pPr>
            <w:r w:rsidRPr="00E13858">
              <w:rPr>
                <w:lang w:val="en-GB"/>
              </w:rPr>
              <w:t>AUT(oid_cvc_fl_cms,</w:t>
            </w:r>
            <w:r>
              <w:rPr>
                <w:lang w:val="en-GB"/>
              </w:rPr>
              <w:t>’</w:t>
            </w:r>
            <w:r w:rsidRPr="00E13858">
              <w:rPr>
                <w:lang w:val="en-GB"/>
              </w:rPr>
              <w:t>00010000000000</w:t>
            </w:r>
            <w:r>
              <w:rPr>
                <w:lang w:val="en-GB"/>
              </w:rPr>
              <w:t>’</w:t>
            </w:r>
            <w:r w:rsidRPr="00E13858">
              <w:rPr>
                <w:lang w:val="en-GB"/>
              </w:rPr>
              <w:t>)</w:t>
            </w:r>
          </w:p>
        </w:tc>
        <w:tc>
          <w:tcPr>
            <w:tcW w:w="2699" w:type="dxa"/>
          </w:tcPr>
          <w:p w:rsidR="00CD5788" w:rsidRPr="00E13858" w:rsidRDefault="00CD5788" w:rsidP="00CD5788">
            <w:pPr>
              <w:pStyle w:val="gemTab10pt"/>
              <w:rPr>
                <w:lang w:val="da-DK"/>
              </w:rPr>
            </w:pPr>
            <w:r w:rsidRPr="00E13858">
              <w:rPr>
                <w:lang w:val="da-DK"/>
              </w:rPr>
              <w:t>flagCMS.15</w:t>
            </w:r>
          </w:p>
        </w:tc>
      </w:tr>
      <w:tr w:rsidR="00CD5788" w:rsidRPr="00E13858">
        <w:trPr>
          <w:trHeight w:val="306"/>
        </w:trPr>
        <w:tc>
          <w:tcPr>
            <w:tcW w:w="5040" w:type="dxa"/>
          </w:tcPr>
          <w:p w:rsidR="00CD5788" w:rsidRPr="00E13858" w:rsidRDefault="00CD5788" w:rsidP="00CD5788">
            <w:pPr>
              <w:pStyle w:val="gemTab10pt"/>
              <w:rPr>
                <w:lang w:val="en-GB"/>
              </w:rPr>
            </w:pPr>
            <w:r w:rsidRPr="00E13858">
              <w:rPr>
                <w:lang w:val="en-GB"/>
              </w:rPr>
              <w:t xml:space="preserve">AUT(oid_cvc_fl_ti, </w:t>
            </w:r>
            <w:r>
              <w:rPr>
                <w:lang w:val="en-GB"/>
              </w:rPr>
              <w:t>‘</w:t>
            </w:r>
            <w:r w:rsidRPr="00E13858">
              <w:rPr>
                <w:lang w:val="en-GB"/>
              </w:rPr>
              <w:t>00010000000000</w:t>
            </w:r>
            <w:r>
              <w:rPr>
                <w:lang w:val="en-GB"/>
              </w:rPr>
              <w:t>’</w:t>
            </w:r>
            <w:r w:rsidRPr="00E13858">
              <w:rPr>
                <w:lang w:val="en-GB"/>
              </w:rPr>
              <w:t xml:space="preserve">) OR AUT(oid_cvc_fl_ti, </w:t>
            </w:r>
            <w:r>
              <w:rPr>
                <w:lang w:val="en-GB"/>
              </w:rPr>
              <w:t>‘</w:t>
            </w:r>
            <w:r w:rsidRPr="00E13858">
              <w:rPr>
                <w:lang w:val="en-GB"/>
              </w:rPr>
              <w:t>00008000000000</w:t>
            </w:r>
            <w:r>
              <w:rPr>
                <w:lang w:val="en-GB"/>
              </w:rPr>
              <w:t>’</w:t>
            </w:r>
            <w:r w:rsidRPr="00E13858">
              <w:rPr>
                <w:lang w:val="en-GB"/>
              </w:rPr>
              <w:t>)</w:t>
            </w:r>
          </w:p>
        </w:tc>
        <w:tc>
          <w:tcPr>
            <w:tcW w:w="2699" w:type="dxa"/>
          </w:tcPr>
          <w:p w:rsidR="00CD5788" w:rsidRPr="00E13858" w:rsidRDefault="00CD5788" w:rsidP="00CD5788">
            <w:pPr>
              <w:pStyle w:val="gemTab10pt"/>
              <w:rPr>
                <w:lang w:val="da-DK"/>
              </w:rPr>
            </w:pPr>
            <w:r w:rsidRPr="00E13858">
              <w:rPr>
                <w:lang w:val="da-DK"/>
              </w:rPr>
              <w:t>flagTI.15 OR flagTI.16</w:t>
            </w:r>
          </w:p>
        </w:tc>
      </w:tr>
      <w:tr w:rsidR="00CD5788" w:rsidRPr="00A81684">
        <w:tc>
          <w:tcPr>
            <w:tcW w:w="5040" w:type="dxa"/>
          </w:tcPr>
          <w:p w:rsidR="00CD5788" w:rsidRPr="00A81684" w:rsidRDefault="00CD5788" w:rsidP="00CD5788">
            <w:pPr>
              <w:pStyle w:val="gemTab10pt"/>
              <w:rPr>
                <w:lang w:val="en-GB"/>
              </w:rPr>
            </w:pPr>
            <w:r w:rsidRPr="00A81684">
              <w:rPr>
                <w:lang w:val="en-GB"/>
              </w:rPr>
              <w:t>PWD(PIN)  AND</w:t>
            </w:r>
          </w:p>
          <w:p w:rsidR="00CD5788" w:rsidRPr="00A81684" w:rsidRDefault="00CD5788" w:rsidP="00CD5788">
            <w:pPr>
              <w:pStyle w:val="gemTab10pt"/>
              <w:rPr>
                <w:lang w:val="en-GB"/>
              </w:rPr>
            </w:pPr>
            <w:r w:rsidRPr="00A81684">
              <w:rPr>
                <w:lang w:val="en-GB"/>
              </w:rPr>
              <w:t>[</w:t>
            </w:r>
          </w:p>
          <w:p w:rsidR="00CD5788" w:rsidRPr="00A81684" w:rsidRDefault="00CD5788" w:rsidP="00CD5788">
            <w:pPr>
              <w:pStyle w:val="gemTab10pt"/>
              <w:rPr>
                <w:lang w:val="en-GB"/>
              </w:rPr>
            </w:pPr>
            <w:r w:rsidRPr="00A81684">
              <w:rPr>
                <w:lang w:val="en-GB"/>
              </w:rPr>
              <w:tab/>
              <w:t>AUT(oid_cvc_fl_cms,</w:t>
            </w:r>
            <w:r>
              <w:rPr>
                <w:lang w:val="en-GB"/>
              </w:rPr>
              <w:t>’</w:t>
            </w:r>
            <w:r w:rsidRPr="00A81684">
              <w:rPr>
                <w:lang w:val="en-GB"/>
              </w:rPr>
              <w:t>00010000000000</w:t>
            </w:r>
            <w:r>
              <w:rPr>
                <w:lang w:val="en-GB"/>
              </w:rPr>
              <w:t>’</w:t>
            </w:r>
            <w:r w:rsidRPr="00A81684">
              <w:rPr>
                <w:lang w:val="en-GB"/>
              </w:rPr>
              <w:t>)</w:t>
            </w:r>
          </w:p>
          <w:p w:rsidR="00CD5788" w:rsidRPr="00A81684" w:rsidRDefault="00CD5788" w:rsidP="00CD5788">
            <w:pPr>
              <w:pStyle w:val="gemTab10pt"/>
              <w:rPr>
                <w:lang w:val="en-GB"/>
              </w:rPr>
            </w:pPr>
            <w:r w:rsidRPr="00A81684">
              <w:rPr>
                <w:lang w:val="en-GB"/>
              </w:rPr>
              <w:tab/>
              <w:t>OR</w:t>
            </w:r>
          </w:p>
          <w:p w:rsidR="00CD5788" w:rsidRPr="00A81684" w:rsidRDefault="00CD5788" w:rsidP="00CD5788">
            <w:pPr>
              <w:pStyle w:val="gemTab10pt"/>
              <w:rPr>
                <w:lang w:val="en-GB"/>
              </w:rPr>
            </w:pPr>
            <w:r w:rsidRPr="00A81684">
              <w:rPr>
                <w:lang w:val="en-GB"/>
              </w:rPr>
              <w:tab/>
              <w:t xml:space="preserve">AUT(oid_cvc_fl_ti, </w:t>
            </w:r>
            <w:r>
              <w:rPr>
                <w:lang w:val="en-GB"/>
              </w:rPr>
              <w:t>‘</w:t>
            </w:r>
            <w:r w:rsidRPr="00A81684">
              <w:rPr>
                <w:lang w:val="en-GB"/>
              </w:rPr>
              <w:t>00008000000000</w:t>
            </w:r>
            <w:r>
              <w:rPr>
                <w:lang w:val="en-GB"/>
              </w:rPr>
              <w:t>’</w:t>
            </w:r>
            <w:r w:rsidRPr="00A81684">
              <w:rPr>
                <w:lang w:val="en-GB"/>
              </w:rPr>
              <w:t>)</w:t>
            </w:r>
          </w:p>
          <w:p w:rsidR="00CD5788" w:rsidRPr="00A81684" w:rsidRDefault="00CD5788" w:rsidP="00CD5788">
            <w:pPr>
              <w:pStyle w:val="gemTab10pt"/>
            </w:pPr>
            <w:r w:rsidRPr="00A81684">
              <w:t>]</w:t>
            </w:r>
          </w:p>
        </w:tc>
        <w:tc>
          <w:tcPr>
            <w:tcW w:w="2699" w:type="dxa"/>
          </w:tcPr>
          <w:p w:rsidR="00CD5788" w:rsidRPr="00A81684" w:rsidRDefault="00CD5788" w:rsidP="00CD5788">
            <w:pPr>
              <w:pStyle w:val="gemTab10pt"/>
              <w:rPr>
                <w:lang w:val="en-GB"/>
              </w:rPr>
            </w:pPr>
            <w:r w:rsidRPr="00A81684">
              <w:rPr>
                <w:lang w:val="en-GB"/>
              </w:rPr>
              <w:t>PWD(PIN)   AND   [flagCMS.15 OR flagTI.16)]</w:t>
            </w:r>
          </w:p>
        </w:tc>
      </w:tr>
      <w:tr w:rsidR="00CD5788" w:rsidRPr="00C50B58">
        <w:tc>
          <w:tcPr>
            <w:tcW w:w="5040" w:type="dxa"/>
          </w:tcPr>
          <w:p w:rsidR="00CD5788" w:rsidRPr="009060E5" w:rsidRDefault="00CD5788" w:rsidP="00CD5788">
            <w:pPr>
              <w:pStyle w:val="gemTab10pt"/>
              <w:rPr>
                <w:lang w:val="en-GB"/>
              </w:rPr>
            </w:pPr>
            <w:r w:rsidRPr="001414F9">
              <w:rPr>
                <w:lang w:val="en-GB"/>
              </w:rPr>
              <w:t>SmMac(oid_cvc_fl_cms, ’00800000000000’)</w:t>
            </w:r>
          </w:p>
        </w:tc>
        <w:tc>
          <w:tcPr>
            <w:tcW w:w="2699" w:type="dxa"/>
          </w:tcPr>
          <w:p w:rsidR="00CD5788" w:rsidRPr="00C50B58" w:rsidRDefault="00CD5788" w:rsidP="00CD5788">
            <w:pPr>
              <w:pStyle w:val="gemTab10pt"/>
              <w:rPr>
                <w:lang w:val="en-GB"/>
              </w:rPr>
            </w:pPr>
            <w:r w:rsidRPr="00C50B58">
              <w:rPr>
                <w:lang w:val="en-GB"/>
              </w:rPr>
              <w:t>SmMac(flagC</w:t>
            </w:r>
            <w:r w:rsidRPr="001414F9">
              <w:rPr>
                <w:lang w:val="en-GB"/>
              </w:rPr>
              <w:t>MS.</w:t>
            </w:r>
            <w:r w:rsidRPr="00C50B58">
              <w:rPr>
                <w:lang w:val="en-GB"/>
              </w:rPr>
              <w:t>08)</w:t>
            </w:r>
          </w:p>
        </w:tc>
      </w:tr>
    </w:tbl>
    <w:p w:rsidR="00CD5788" w:rsidRPr="00E13858" w:rsidRDefault="00CD5788" w:rsidP="00CD5788">
      <w:pPr>
        <w:pStyle w:val="gemStandard"/>
      </w:pPr>
      <w:r w:rsidRPr="00E13858">
        <w:t>Um die Zugriffsregeln für adminis</w:t>
      </w:r>
      <w:r w:rsidRPr="00E13858">
        <w:softHyphen/>
        <w:t>trative Zugriffe in den einzelnen Tabellen übersich</w:t>
      </w:r>
      <w:r w:rsidRPr="00E13858">
        <w:t>t</w:t>
      </w:r>
      <w:r w:rsidRPr="00E13858">
        <w:t>lich darstellen zu können, werden fol</w:t>
      </w:r>
      <w:r w:rsidRPr="00E13858">
        <w:softHyphen/>
        <w:t>gen</w:t>
      </w:r>
      <w:r w:rsidRPr="00E13858">
        <w:softHyphen/>
        <w:t>de Abkürzungen verwendet:</w:t>
      </w:r>
    </w:p>
    <w:p w:rsidR="00CD5788" w:rsidRPr="00E13858" w:rsidRDefault="00CD5788" w:rsidP="00CD5788">
      <w:pPr>
        <w:pStyle w:val="gemStandard"/>
        <w:spacing w:before="60"/>
      </w:pPr>
      <w:bookmarkStart w:id="45" w:name="_Toc133383999"/>
      <w:bookmarkStart w:id="46" w:name="_Ref133816167"/>
      <w:bookmarkStart w:id="47" w:name="_Toc182360924"/>
      <w:bookmarkStart w:id="48" w:name="_Toc184742453"/>
      <w:bookmarkStart w:id="49" w:name="_Toc2880617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CD5788" w:rsidRPr="001414F9" w:rsidTr="00CD5788">
        <w:tc>
          <w:tcPr>
            <w:tcW w:w="1283" w:type="dxa"/>
            <w:vAlign w:val="center"/>
          </w:tcPr>
          <w:p w:rsidR="00CD5788" w:rsidRPr="001414F9" w:rsidRDefault="00CD5788" w:rsidP="00CD5788">
            <w:pPr>
              <w:pStyle w:val="gemTab10pt"/>
              <w:rPr>
                <w:lang w:val="en-GB"/>
              </w:rPr>
            </w:pPr>
            <w:bookmarkStart w:id="50" w:name="oAUT_CMS"/>
            <w:r w:rsidRPr="001414F9">
              <w:t>AUT_CMS</w:t>
            </w:r>
            <w:bookmarkEnd w:id="50"/>
          </w:p>
        </w:tc>
        <w:tc>
          <w:tcPr>
            <w:tcW w:w="7537" w:type="dxa"/>
            <w:vAlign w:val="center"/>
          </w:tcPr>
          <w:p w:rsidR="00CD5788" w:rsidRPr="001414F9" w:rsidRDefault="00CD5788" w:rsidP="00CD5788">
            <w:pPr>
              <w:pStyle w:val="gemTab10pt"/>
              <w:rPr>
                <w:lang w:val="en-US"/>
              </w:rPr>
            </w:pPr>
            <w:r w:rsidRPr="001414F9">
              <w:rPr>
                <w:lang w:val="en-US"/>
              </w:rPr>
              <w:tab/>
              <w:t>{SmMac(</w:t>
            </w:r>
            <w:r w:rsidRPr="001414F9">
              <w:fldChar w:fldCharType="begin"/>
            </w:r>
            <w:r w:rsidRPr="001414F9">
              <w:rPr>
                <w:lang w:val="en-US"/>
              </w:rPr>
              <w:instrText xml:space="preserve"> REF oSK_CAMS_AES128 \h  \* MERGEFORMAT </w:instrText>
            </w:r>
            <w:r w:rsidRPr="001414F9">
              <w:fldChar w:fldCharType="separate"/>
            </w:r>
            <w:r w:rsidR="00A359D3" w:rsidRPr="00A359D3">
              <w:rPr>
                <w:bCs/>
                <w:lang w:val="en-US"/>
              </w:rPr>
              <w:t>SK.CMS.AES128</w:t>
            </w:r>
            <w:r w:rsidRPr="001414F9">
              <w:fldChar w:fldCharType="end"/>
            </w:r>
            <w:r w:rsidRPr="001414F9">
              <w:rPr>
                <w:lang w:val="en-US"/>
              </w:rPr>
              <w:t>)</w:t>
            </w:r>
          </w:p>
          <w:p w:rsidR="00CD5788" w:rsidRPr="001414F9" w:rsidRDefault="00CD5788" w:rsidP="00CD5788">
            <w:pPr>
              <w:pStyle w:val="gemTab10pt"/>
              <w:rPr>
                <w:bCs/>
                <w:lang w:val="en-US"/>
              </w:rPr>
            </w:pPr>
            <w:r w:rsidRPr="001414F9">
              <w:rPr>
                <w:lang w:val="en-GB"/>
              </w:rPr>
              <w:t>OR</w:t>
            </w:r>
            <w:r w:rsidRPr="001414F9">
              <w:rPr>
                <w:lang w:val="en-GB"/>
              </w:rPr>
              <w:tab/>
            </w:r>
            <w:r w:rsidRPr="001414F9">
              <w:rPr>
                <w:bCs/>
                <w:lang w:val="en-US"/>
              </w:rPr>
              <w:t>SmMac(</w:t>
            </w:r>
            <w:r w:rsidRPr="001414F9">
              <w:rPr>
                <w:bCs/>
                <w:lang w:val="en-US"/>
              </w:rPr>
              <w:fldChar w:fldCharType="begin"/>
            </w:r>
            <w:r w:rsidRPr="001414F9">
              <w:rPr>
                <w:bCs/>
                <w:lang w:val="en-US"/>
              </w:rPr>
              <w:instrText xml:space="preserve"> REF oSK_CAMS_AES256 \h  \* MERGEFORMAT </w:instrText>
            </w:r>
            <w:r w:rsidRPr="001414F9">
              <w:rPr>
                <w:bCs/>
                <w:lang w:val="en-US"/>
              </w:rPr>
            </w:r>
            <w:r w:rsidRPr="001414F9">
              <w:rPr>
                <w:bCs/>
                <w:lang w:val="en-US"/>
              </w:rPr>
              <w:fldChar w:fldCharType="separate"/>
            </w:r>
            <w:r w:rsidR="00A359D3" w:rsidRPr="00A359D3">
              <w:rPr>
                <w:bCs/>
                <w:lang w:val="en-US"/>
              </w:rPr>
              <w:t>SK.CMS.AES256</w:t>
            </w:r>
            <w:r w:rsidRPr="001414F9">
              <w:rPr>
                <w:bCs/>
                <w:lang w:val="en-US"/>
              </w:rPr>
              <w:fldChar w:fldCharType="end"/>
            </w:r>
            <w:r w:rsidRPr="001414F9">
              <w:rPr>
                <w:bCs/>
                <w:lang w:val="en-US"/>
              </w:rPr>
              <w:t>)</w:t>
            </w:r>
          </w:p>
          <w:p w:rsidR="00CD5788" w:rsidRPr="001414F9" w:rsidRDefault="00CD5788" w:rsidP="00CD5788">
            <w:pPr>
              <w:pStyle w:val="gemTab10pt"/>
              <w:rPr>
                <w:lang w:val="en-GB"/>
              </w:rPr>
            </w:pPr>
            <w:r w:rsidRPr="001414F9">
              <w:rPr>
                <w:lang w:val="en-GB"/>
              </w:rPr>
              <w:t>OR</w:t>
            </w:r>
            <w:r w:rsidRPr="001414F9">
              <w:rPr>
                <w:lang w:val="en-GB"/>
              </w:rPr>
              <w:tab/>
              <w:t>SmMac(flagCMS.08)}</w:t>
            </w:r>
          </w:p>
          <w:p w:rsidR="00CD5788" w:rsidRPr="001414F9" w:rsidRDefault="00CD5788" w:rsidP="00CD5788">
            <w:pPr>
              <w:pStyle w:val="gemTab10pt"/>
              <w:rPr>
                <w:lang w:val="en-GB"/>
              </w:rPr>
            </w:pPr>
            <w:r w:rsidRPr="001414F9">
              <w:rPr>
                <w:lang w:val="en-GB"/>
              </w:rPr>
              <w:t>AND</w:t>
            </w:r>
            <w:r w:rsidRPr="001414F9">
              <w:rPr>
                <w:lang w:val="en-GB"/>
              </w:rPr>
              <w:tab/>
              <w:t>SmCmdEnc</w:t>
            </w:r>
          </w:p>
          <w:p w:rsidR="00CD5788" w:rsidRPr="001414F9" w:rsidRDefault="00CD5788" w:rsidP="00CD5788">
            <w:pPr>
              <w:pStyle w:val="gemTab10pt"/>
              <w:rPr>
                <w:lang w:val="en-GB"/>
              </w:rPr>
            </w:pPr>
            <w:r w:rsidRPr="001414F9">
              <w:rPr>
                <w:lang w:val="en-GB"/>
              </w:rPr>
              <w:t>AND</w:t>
            </w:r>
            <w:r w:rsidRPr="001414F9">
              <w:rPr>
                <w:lang w:val="en-GB"/>
              </w:rPr>
              <w:tab/>
            </w:r>
            <w:r w:rsidRPr="001414F9">
              <w:rPr>
                <w:lang w:val="en-US"/>
              </w:rPr>
              <w:t>SmRspEnc</w:t>
            </w:r>
          </w:p>
        </w:tc>
      </w:tr>
      <w:tr w:rsidR="00CD5788" w:rsidRPr="00E13858" w:rsidTr="00CD5788">
        <w:tc>
          <w:tcPr>
            <w:tcW w:w="1283" w:type="dxa"/>
            <w:shd w:val="clear" w:color="auto" w:fill="auto"/>
            <w:vAlign w:val="center"/>
          </w:tcPr>
          <w:p w:rsidR="00CD5788" w:rsidRPr="00E13858" w:rsidRDefault="00CD5788" w:rsidP="00CD5788">
            <w:pPr>
              <w:pStyle w:val="gemTab10pt"/>
              <w:rPr>
                <w:lang w:val="en-GB"/>
              </w:rPr>
            </w:pPr>
            <w:bookmarkStart w:id="51" w:name="oAUT_CUP"/>
            <w:r w:rsidRPr="00E13858">
              <w:lastRenderedPageBreak/>
              <w:t>AUT_CUP</w:t>
            </w:r>
            <w:bookmarkEnd w:id="51"/>
          </w:p>
        </w:tc>
        <w:tc>
          <w:tcPr>
            <w:tcW w:w="7537" w:type="dxa"/>
            <w:shd w:val="clear" w:color="auto" w:fill="auto"/>
            <w:vAlign w:val="center"/>
          </w:tcPr>
          <w:p w:rsidR="00CD5788" w:rsidRPr="001414F9" w:rsidRDefault="00CD5788" w:rsidP="00CD5788">
            <w:pPr>
              <w:pStyle w:val="gemTab10pt"/>
              <w:rPr>
                <w:lang w:val="en-GB"/>
              </w:rPr>
            </w:pPr>
            <w:r w:rsidRPr="00E13858">
              <w:rPr>
                <w:lang w:val="en-US"/>
              </w:rPr>
              <w:tab/>
            </w:r>
            <w:r w:rsidRPr="001414F9">
              <w:rPr>
                <w:lang w:val="en-US"/>
              </w:rPr>
              <w:t>{</w:t>
            </w:r>
            <w:r w:rsidRPr="001414F9">
              <w:rPr>
                <w:lang w:val="en-GB"/>
              </w:rPr>
              <w:t>SmMac(</w:t>
            </w:r>
            <w:r w:rsidRPr="001414F9">
              <w:fldChar w:fldCharType="begin"/>
            </w:r>
            <w:r w:rsidRPr="001414F9">
              <w:rPr>
                <w:lang w:val="en-GB"/>
              </w:rPr>
              <w:instrText xml:space="preserve"> REF oSK_CUP_AES128 \h  \* MERGEFORMAT </w:instrText>
            </w:r>
            <w:r w:rsidRPr="001414F9">
              <w:fldChar w:fldCharType="separate"/>
            </w:r>
            <w:r w:rsidR="00A359D3" w:rsidRPr="00A359D3">
              <w:rPr>
                <w:lang w:val="en-GB"/>
              </w:rPr>
              <w:t>SK.CUP.AES128</w:t>
            </w:r>
            <w:r w:rsidRPr="001414F9">
              <w:fldChar w:fldCharType="end"/>
            </w:r>
            <w:r w:rsidRPr="001414F9">
              <w:rPr>
                <w:lang w:val="en-GB"/>
              </w:rPr>
              <w:t>)</w:t>
            </w:r>
          </w:p>
          <w:p w:rsidR="00CD5788" w:rsidRPr="00E13858" w:rsidRDefault="00CD5788" w:rsidP="00CD5788">
            <w:pPr>
              <w:pStyle w:val="gemTab10pt"/>
              <w:rPr>
                <w:lang w:val="en-GB"/>
              </w:rPr>
            </w:pPr>
            <w:r w:rsidRPr="001414F9">
              <w:rPr>
                <w:lang w:val="en-GB"/>
              </w:rPr>
              <w:t>OR</w:t>
            </w:r>
            <w:r w:rsidRPr="001414F9">
              <w:rPr>
                <w:lang w:val="en-GB"/>
              </w:rPr>
              <w:tab/>
              <w:t>SmMac(</w:t>
            </w:r>
            <w:r w:rsidRPr="001414F9">
              <w:fldChar w:fldCharType="begin"/>
            </w:r>
            <w:r w:rsidRPr="001414F9">
              <w:rPr>
                <w:lang w:val="en-GB"/>
              </w:rPr>
              <w:instrText xml:space="preserve"> REF oSK_CUP_AES256 \h  \* MERGEFORMAT </w:instrText>
            </w:r>
            <w:r w:rsidRPr="001414F9">
              <w:fldChar w:fldCharType="separate"/>
            </w:r>
            <w:r w:rsidR="00A359D3" w:rsidRPr="00A359D3">
              <w:rPr>
                <w:lang w:val="en-GB"/>
              </w:rPr>
              <w:t>SK.CUP.AES256</w:t>
            </w:r>
            <w:r w:rsidRPr="001414F9">
              <w:fldChar w:fldCharType="end"/>
            </w:r>
            <w:r w:rsidRPr="001414F9">
              <w:rPr>
                <w:lang w:val="en-GB"/>
              </w:rPr>
              <w:t>)</w:t>
            </w:r>
          </w:p>
          <w:p w:rsidR="00CD5788" w:rsidRPr="00E13858" w:rsidRDefault="00CD5788" w:rsidP="00CD5788">
            <w:pPr>
              <w:pStyle w:val="gemTab10pt"/>
              <w:rPr>
                <w:lang w:val="en-GB"/>
              </w:rPr>
            </w:pPr>
            <w:r w:rsidRPr="00E13858">
              <w:rPr>
                <w:lang w:val="en-GB"/>
              </w:rPr>
              <w:t>OR</w:t>
            </w:r>
            <w:r w:rsidRPr="00E13858">
              <w:rPr>
                <w:lang w:val="en-GB"/>
              </w:rPr>
              <w:tab/>
              <w:t>SmMac(flagCMS.10)}</w:t>
            </w:r>
          </w:p>
          <w:p w:rsidR="00CD5788" w:rsidRPr="00E13858" w:rsidRDefault="00CD5788" w:rsidP="00CD5788">
            <w:pPr>
              <w:pStyle w:val="gemTab10pt"/>
              <w:rPr>
                <w:lang w:val="en-GB"/>
              </w:rPr>
            </w:pPr>
            <w:r w:rsidRPr="00E13858">
              <w:rPr>
                <w:lang w:val="en-GB"/>
              </w:rPr>
              <w:t>AND</w:t>
            </w:r>
            <w:r w:rsidRPr="00E13858">
              <w:rPr>
                <w:lang w:val="en-GB"/>
              </w:rPr>
              <w:tab/>
              <w:t>SmCmdEnc</w:t>
            </w:r>
          </w:p>
          <w:p w:rsidR="00CD5788" w:rsidRPr="00E13858" w:rsidRDefault="00CD5788" w:rsidP="00CD5788">
            <w:pPr>
              <w:pStyle w:val="gemTab10pt"/>
              <w:rPr>
                <w:strike/>
                <w:lang w:val="en-US"/>
              </w:rPr>
            </w:pPr>
            <w:r w:rsidRPr="00E13858">
              <w:rPr>
                <w:lang w:val="en-GB"/>
              </w:rPr>
              <w:t>AND</w:t>
            </w:r>
            <w:r w:rsidRPr="00E13858">
              <w:rPr>
                <w:lang w:val="en-GB"/>
              </w:rPr>
              <w:tab/>
            </w:r>
            <w:r w:rsidRPr="00E13858">
              <w:rPr>
                <w:lang w:val="en-US"/>
              </w:rPr>
              <w:t>SmRspEnc</w:t>
            </w:r>
          </w:p>
        </w:tc>
      </w:tr>
      <w:tr w:rsidR="00CD5788" w:rsidRPr="00A94E5F" w:rsidTr="00CD5788">
        <w:tc>
          <w:tcPr>
            <w:tcW w:w="1283" w:type="dxa"/>
            <w:shd w:val="clear" w:color="auto" w:fill="auto"/>
            <w:vAlign w:val="center"/>
          </w:tcPr>
          <w:p w:rsidR="00CD5788" w:rsidRPr="00A94E5F" w:rsidRDefault="00CD5788" w:rsidP="00CD5788">
            <w:pPr>
              <w:pStyle w:val="gemTab10pt"/>
              <w:rPr>
                <w:lang w:val="en-GB" w:eastAsia="en-US"/>
              </w:rPr>
            </w:pPr>
            <w:bookmarkStart w:id="52" w:name="oAUT_PACE"/>
            <w:r w:rsidRPr="00A94E5F">
              <w:t>AUT_PACE</w:t>
            </w:r>
            <w:bookmarkEnd w:id="52"/>
          </w:p>
        </w:tc>
        <w:tc>
          <w:tcPr>
            <w:tcW w:w="7537" w:type="dxa"/>
            <w:shd w:val="clear" w:color="auto" w:fill="auto"/>
            <w:vAlign w:val="center"/>
          </w:tcPr>
          <w:p w:rsidR="00CD5788" w:rsidRPr="00A94E5F" w:rsidRDefault="00CD5788" w:rsidP="00CD5788">
            <w:pPr>
              <w:pStyle w:val="gemTab10pt"/>
              <w:rPr>
                <w:rFonts w:eastAsia="Calibri"/>
                <w:lang w:val="en-US" w:eastAsia="en-US"/>
              </w:rPr>
            </w:pPr>
            <w:r w:rsidRPr="00A94E5F">
              <w:rPr>
                <w:lang w:val="en-US"/>
              </w:rPr>
              <w:tab/>
              <w:t>SmMac(</w:t>
            </w:r>
            <w:r w:rsidRPr="00A94E5F">
              <w:fldChar w:fldCharType="begin"/>
            </w:r>
            <w:r w:rsidRPr="00A94E5F">
              <w:rPr>
                <w:lang w:val="en-US"/>
              </w:rPr>
              <w:instrText xml:space="preserve"> REF  oSK_CAN \h  \* MERGEFORMAT </w:instrText>
            </w:r>
            <w:r w:rsidRPr="00A94E5F">
              <w:fldChar w:fldCharType="separate"/>
            </w:r>
            <w:r w:rsidR="00A359D3" w:rsidRPr="00A359D3">
              <w:rPr>
                <w:lang w:val="en-US"/>
              </w:rPr>
              <w:t>SK.CAN</w:t>
            </w:r>
            <w:r w:rsidRPr="00A94E5F">
              <w:fldChar w:fldCharType="end"/>
            </w:r>
            <w:r w:rsidRPr="00A94E5F">
              <w:rPr>
                <w:lang w:val="en-US"/>
              </w:rPr>
              <w:t>)</w:t>
            </w:r>
          </w:p>
          <w:p w:rsidR="00CD5788" w:rsidRPr="00A94E5F" w:rsidRDefault="00CD5788" w:rsidP="00CD5788">
            <w:pPr>
              <w:pStyle w:val="gemTab10pt"/>
              <w:rPr>
                <w:lang w:val="en-US"/>
              </w:rPr>
            </w:pPr>
            <w:r w:rsidRPr="00A94E5F">
              <w:rPr>
                <w:lang w:val="en-US"/>
              </w:rPr>
              <w:t>AND</w:t>
            </w:r>
            <w:r w:rsidRPr="00A94E5F">
              <w:rPr>
                <w:lang w:val="en-US"/>
              </w:rPr>
              <w:tab/>
              <w:t>SmCmdEnc</w:t>
            </w:r>
          </w:p>
          <w:p w:rsidR="00CD5788" w:rsidRPr="00A94E5F" w:rsidRDefault="00CD5788" w:rsidP="00CD5788">
            <w:pPr>
              <w:pStyle w:val="gemTab10pt"/>
              <w:rPr>
                <w:lang w:val="en-US" w:eastAsia="en-US"/>
              </w:rPr>
            </w:pPr>
            <w:r w:rsidRPr="00A94E5F">
              <w:rPr>
                <w:lang w:val="en-US"/>
              </w:rPr>
              <w:t>AND</w:t>
            </w:r>
            <w:r w:rsidRPr="00A94E5F">
              <w:rPr>
                <w:lang w:val="en-US"/>
              </w:rPr>
              <w:tab/>
              <w:t>SmRspEnc</w:t>
            </w:r>
          </w:p>
        </w:tc>
      </w:tr>
    </w:tbl>
    <w:p w:rsidR="00CD5788" w:rsidRPr="00E13858" w:rsidRDefault="00CD5788" w:rsidP="00CD5788">
      <w:pPr>
        <w:pStyle w:val="gemStandard"/>
      </w:pPr>
      <w:r w:rsidRPr="00E13858">
        <w:t>In der obigen Tabelle, wie auch an anderen Stellen im Dokument werden aus Gründen der bess</w:t>
      </w:r>
      <w:r w:rsidRPr="00E13858">
        <w:t>e</w:t>
      </w:r>
      <w:r w:rsidRPr="00E13858">
        <w:t>ren Lesbarkeit häufig mehrere Zugriffsarten zusammengefasst und dafür eine Zugriffsbedingung angegeben. Beispielsweise (</w:t>
      </w:r>
      <w:r w:rsidRPr="00E13858">
        <w:rPr>
          <w:smallCaps/>
        </w:rPr>
        <w:t>Read</w:t>
      </w:r>
      <w:r w:rsidRPr="00E13858">
        <w:t xml:space="preserve">, </w:t>
      </w:r>
      <w:r w:rsidRPr="00E13858">
        <w:rPr>
          <w:smallCaps/>
        </w:rPr>
        <w:t>Update</w:t>
      </w:r>
      <w:r w:rsidRPr="00E13858">
        <w:t>) nur, wenn SmMac(</w:t>
      </w:r>
      <w:r w:rsidRPr="007C1D71">
        <w:fldChar w:fldCharType="begin"/>
      </w:r>
      <w:r w:rsidRPr="007C1D71">
        <w:instrText xml:space="preserve"> REF  oSK_CAN \h  \* MERGEFORMAT </w:instrText>
      </w:r>
      <w:r w:rsidRPr="007C1D71">
        <w:fldChar w:fldCharType="separate"/>
      </w:r>
      <w:r w:rsidR="00A359D3" w:rsidRPr="00D10839">
        <w:t>SK.CAN</w:t>
      </w:r>
      <w:r w:rsidRPr="007C1D71">
        <w:fldChar w:fldCharType="end"/>
      </w:r>
      <w:r w:rsidRPr="00E13858">
        <w:t>) AND SmCmdEnc AND SmRspEnc. Dabei ist folgendes zu beachten:</w:t>
      </w:r>
    </w:p>
    <w:p w:rsidR="00CD5788" w:rsidRPr="00E13858" w:rsidRDefault="00CD5788" w:rsidP="008E7068">
      <w:pPr>
        <w:pStyle w:val="aNorm"/>
        <w:numPr>
          <w:ilvl w:val="1"/>
          <w:numId w:val="13"/>
        </w:numPr>
      </w:pPr>
      <w:r w:rsidRPr="00E13858">
        <w:t>Für Kommandonachrichten ohne Kommandodaten ist der Term SmCmdEnc sinnlos.</w:t>
      </w:r>
    </w:p>
    <w:p w:rsidR="00CD5788" w:rsidRPr="00E13858" w:rsidRDefault="00CD5788" w:rsidP="008E7068">
      <w:pPr>
        <w:pStyle w:val="aNorm"/>
        <w:numPr>
          <w:ilvl w:val="1"/>
          <w:numId w:val="13"/>
        </w:numPr>
      </w:pPr>
      <w:r w:rsidRPr="00E13858">
        <w:t>Für Antwortnachrichten ohne Antwortdaten ist der Term SmRspEnc sin</w:t>
      </w:r>
      <w:r w:rsidRPr="00E13858">
        <w:t>n</w:t>
      </w:r>
      <w:r w:rsidRPr="00E13858">
        <w:t>los.</w:t>
      </w:r>
    </w:p>
    <w:p w:rsidR="00CD5788" w:rsidRPr="00E13858" w:rsidRDefault="00CD5788" w:rsidP="008E7068">
      <w:pPr>
        <w:pStyle w:val="aNorm"/>
        <w:numPr>
          <w:ilvl w:val="1"/>
          <w:numId w:val="13"/>
        </w:numPr>
      </w:pPr>
      <w:r w:rsidRPr="00E13858">
        <w:t>Die Spezifikation ist wie folgt zu interpretieren:</w:t>
      </w:r>
    </w:p>
    <w:p w:rsidR="00CD5788" w:rsidRPr="00E13858" w:rsidRDefault="00CD5788" w:rsidP="008E7068">
      <w:pPr>
        <w:pStyle w:val="aNorm"/>
        <w:numPr>
          <w:ilvl w:val="2"/>
          <w:numId w:val="13"/>
        </w:numPr>
      </w:pPr>
      <w:r w:rsidRPr="00E13858">
        <w:t>Falls eine Kommandonachricht keine Kommandodaten enthält, dann ist es zulässig den Term SmCmdEnc zu ignorieren, falls er in der Spezifikation vo</w:t>
      </w:r>
      <w:r w:rsidRPr="00E13858">
        <w:t>r</w:t>
      </w:r>
      <w:r w:rsidRPr="00E13858">
        <w:t>handen ist.</w:t>
      </w:r>
    </w:p>
    <w:p w:rsidR="00CD5788" w:rsidRPr="00E13858" w:rsidRDefault="00CD5788" w:rsidP="008E7068">
      <w:pPr>
        <w:pStyle w:val="aNorm"/>
        <w:numPr>
          <w:ilvl w:val="2"/>
          <w:numId w:val="13"/>
        </w:numPr>
      </w:pPr>
      <w:r w:rsidRPr="00E13858">
        <w:t>Falls eine Antwortnachricht keine Antwortdaten enthält, dann ist es zulässig den Term SmRspEnc zu ignorieren, falls er in der Spezifikation vorha</w:t>
      </w:r>
      <w:r w:rsidRPr="00E13858">
        <w:t>n</w:t>
      </w:r>
      <w:r w:rsidRPr="00E13858">
        <w:t>den ist.</w:t>
      </w:r>
    </w:p>
    <w:p w:rsidR="00CD5788" w:rsidRPr="00E13858" w:rsidRDefault="00CD5788" w:rsidP="008E7068">
      <w:pPr>
        <w:pStyle w:val="aNorm"/>
        <w:numPr>
          <w:ilvl w:val="1"/>
          <w:numId w:val="13"/>
        </w:numPr>
      </w:pPr>
      <w:r w:rsidRPr="00E13858">
        <w:t>Für die Konformitätsprüfung eines Prüflings gilt bei der Beurteilung von Zugriff</w:t>
      </w:r>
      <w:r w:rsidRPr="00E13858">
        <w:t>s</w:t>
      </w:r>
      <w:r w:rsidRPr="00E13858">
        <w:t>bedingungen:</w:t>
      </w:r>
    </w:p>
    <w:p w:rsidR="00CD5788" w:rsidRPr="00E13858" w:rsidRDefault="00CD5788" w:rsidP="008E7068">
      <w:pPr>
        <w:pStyle w:val="aNorm"/>
        <w:numPr>
          <w:ilvl w:val="2"/>
          <w:numId w:val="13"/>
        </w:numPr>
      </w:pPr>
      <w:r w:rsidRPr="00E13858">
        <w:t>Falls für eine Zugriffsart keine Kommandodaten existieren, dann ist es für den Prüfling zulässig in der zugehörige Zugriffsregel den Term SmCmdEnc zu verwenden.</w:t>
      </w:r>
    </w:p>
    <w:p w:rsidR="00CD5788" w:rsidRPr="00E13858" w:rsidRDefault="00CD5788" w:rsidP="008E7068">
      <w:pPr>
        <w:pStyle w:val="aNorm"/>
        <w:numPr>
          <w:ilvl w:val="2"/>
          <w:numId w:val="13"/>
        </w:numPr>
      </w:pPr>
      <w:r w:rsidRPr="00E13858">
        <w:t>Falls für eine Zugriffsart keine Antwortdaten existieren, dann ist es für den Prüfling zulässig in der zugehörige Zugriffsregel den Term SmRspEnc zu verwenden.</w:t>
      </w:r>
    </w:p>
    <w:p w:rsidR="00CD5788" w:rsidRPr="00E13858" w:rsidRDefault="00CD5788" w:rsidP="00082818">
      <w:pPr>
        <w:pStyle w:val="berschrift3"/>
      </w:pPr>
      <w:bookmarkStart w:id="53" w:name="_Toc503162991"/>
      <w:r w:rsidRPr="00E13858">
        <w:t>Verwendung von Schüsselworten</w:t>
      </w:r>
      <w:bookmarkEnd w:id="45"/>
      <w:bookmarkEnd w:id="46"/>
      <w:bookmarkEnd w:id="47"/>
      <w:bookmarkEnd w:id="48"/>
      <w:bookmarkEnd w:id="49"/>
      <w:bookmarkEnd w:id="53"/>
    </w:p>
    <w:p w:rsidR="00CD5788" w:rsidRPr="00E13858" w:rsidRDefault="00CD5788" w:rsidP="00CD5788">
      <w:pPr>
        <w:pStyle w:val="gemStandard"/>
      </w:pPr>
      <w:r w:rsidRPr="00E13858">
        <w:t>Anforderungen als Ausdruck normativer Festlegungen werden durch eine eindeutige ID in eckigen Klammern sowie die dem RFC 2119 [RFC2119] entsprechenden, in Großbuch</w:t>
      </w:r>
      <w:r w:rsidRPr="00E13858">
        <w:softHyphen/>
        <w:t>sta</w:t>
      </w:r>
      <w:r w:rsidRPr="00E13858">
        <w:softHyphen/>
        <w:t>ben geschriebenen deutschen Schlüsselworte MUSS, DARF NICHT, SOLL, SOLL NICHT, KANN gekennzeichnet</w:t>
      </w:r>
    </w:p>
    <w:p w:rsidR="00CD5788" w:rsidRPr="00E13858" w:rsidRDefault="00CD5788" w:rsidP="00CD5788">
      <w:pPr>
        <w:pStyle w:val="gemStandard"/>
      </w:pPr>
      <w:r w:rsidRPr="00E13858">
        <w:t>Sie werden im Dokument wie folgt dargestellt:</w:t>
      </w:r>
    </w:p>
    <w:p w:rsidR="00CD5788" w:rsidRPr="00E13858" w:rsidRDefault="00CD5788" w:rsidP="00CD5788">
      <w:pPr>
        <w:pStyle w:val="gemStandard"/>
        <w:tabs>
          <w:tab w:val="left" w:pos="567"/>
        </w:tabs>
        <w:rPr>
          <w:b/>
        </w:rPr>
      </w:pPr>
      <w:r w:rsidRPr="00E13858">
        <w:rPr>
          <w:rFonts w:ascii="Wingdings" w:hAnsi="Wingdings"/>
          <w:b/>
        </w:rPr>
        <w:sym w:font="Wingdings" w:char="F0D6"/>
      </w:r>
      <w:r w:rsidRPr="00E13858">
        <w:rPr>
          <w:b/>
        </w:rPr>
        <w:tab/>
        <w:t>Card-G2-A_0000 &lt;Titel der Afo&gt;</w:t>
      </w:r>
    </w:p>
    <w:p w:rsidR="00082818" w:rsidRDefault="00CD5788" w:rsidP="00082818">
      <w:pPr>
        <w:pStyle w:val="gemStandard"/>
        <w:rPr>
          <w:rFonts w:ascii="Wingdings" w:hAnsi="Wingdings"/>
          <w:b/>
        </w:rPr>
      </w:pPr>
      <w:r w:rsidRPr="00E13858">
        <w:t>Text / Beschreibung</w:t>
      </w:r>
    </w:p>
    <w:p w:rsidR="00CD5788" w:rsidRPr="00082818" w:rsidRDefault="00082818" w:rsidP="00082818">
      <w:pPr>
        <w:pStyle w:val="gemStandard"/>
      </w:pPr>
      <w:r>
        <w:rPr>
          <w:b/>
        </w:rPr>
        <w:sym w:font="Wingdings" w:char="F0D5"/>
      </w:r>
    </w:p>
    <w:p w:rsidR="00CD5788" w:rsidRPr="00E13858" w:rsidRDefault="00CD5788" w:rsidP="00CD5788">
      <w:pPr>
        <w:pStyle w:val="gemStandard"/>
      </w:pPr>
      <w:r w:rsidRPr="00E13858">
        <w:t>Dabei umfasst die Anforderung sämtliche innerhalb der Textmarken angeführten Inhalte.</w:t>
      </w:r>
    </w:p>
    <w:p w:rsidR="00CD5788" w:rsidRPr="00E13858" w:rsidRDefault="00CD5788" w:rsidP="00CD5788">
      <w:pPr>
        <w:pStyle w:val="gemStandard"/>
      </w:pPr>
      <w:r w:rsidRPr="00E13858">
        <w:t>Abwandlungen von „</w:t>
      </w:r>
      <w:r w:rsidRPr="00E13858">
        <w:rPr>
          <w:b/>
        </w:rPr>
        <w:t>MUSS</w:t>
      </w:r>
      <w:r w:rsidRPr="00E13858">
        <w:t>“ zu „</w:t>
      </w:r>
      <w:r w:rsidRPr="00E13858">
        <w:rPr>
          <w:b/>
        </w:rPr>
        <w:t>MÜSSEN</w:t>
      </w:r>
      <w:r w:rsidRPr="00E13858">
        <w:t>“ etc. sind der Grammatik geschuldet. Da im Beispielsatz „</w:t>
      </w:r>
      <w:r w:rsidRPr="00E13858">
        <w:rPr>
          <w:i/>
        </w:rPr>
        <w:t>Eine leere Liste DARF NICHT ein Element besi</w:t>
      </w:r>
      <w:r w:rsidRPr="00E13858">
        <w:rPr>
          <w:i/>
        </w:rPr>
        <w:t>t</w:t>
      </w:r>
      <w:r w:rsidRPr="00E13858">
        <w:rPr>
          <w:i/>
        </w:rPr>
        <w:t>zen</w:t>
      </w:r>
      <w:r w:rsidRPr="00E13858">
        <w:t>.“ die Phrase „DARF NICHT“ semantisch irr</w:t>
      </w:r>
      <w:r w:rsidRPr="00E13858">
        <w:t>e</w:t>
      </w:r>
      <w:r w:rsidRPr="00E13858">
        <w:t>führend wäre (wenn nicht ein, dann vielleicht zwei?), wird in diesem Dokument stattdessen „</w:t>
      </w:r>
      <w:r w:rsidRPr="00E13858">
        <w:rPr>
          <w:i/>
        </w:rPr>
        <w:t>Eine leere Liste DARF KEIN Element besitzen</w:t>
      </w:r>
      <w:r w:rsidRPr="00E13858">
        <w:t>.“ Ve</w:t>
      </w:r>
      <w:r w:rsidRPr="00E13858">
        <w:t>r</w:t>
      </w:r>
      <w:r w:rsidRPr="00E13858">
        <w:t>wen</w:t>
      </w:r>
      <w:r w:rsidRPr="00E13858">
        <w:softHyphen/>
        <w:t>det.</w:t>
      </w:r>
    </w:p>
    <w:p w:rsidR="00CD5788" w:rsidRPr="00E13858" w:rsidRDefault="00CD5788" w:rsidP="00082818">
      <w:pPr>
        <w:pStyle w:val="berschrift3"/>
      </w:pPr>
      <w:bookmarkStart w:id="54" w:name="_Toc198990641"/>
      <w:bookmarkStart w:id="55" w:name="_Ref200862072"/>
      <w:bookmarkStart w:id="56" w:name="_Toc288061740"/>
      <w:bookmarkStart w:id="57" w:name="_Toc503162992"/>
      <w:r w:rsidRPr="00E13858">
        <w:lastRenderedPageBreak/>
        <w:t>Komponentenspezifische</w:t>
      </w:r>
      <w:bookmarkEnd w:id="54"/>
      <w:r w:rsidRPr="00E13858">
        <w:t xml:space="preserve"> Anforderungen</w:t>
      </w:r>
      <w:bookmarkEnd w:id="55"/>
      <w:bookmarkEnd w:id="56"/>
      <w:bookmarkEnd w:id="57"/>
    </w:p>
    <w:p w:rsidR="00CD5788" w:rsidRPr="00E13858" w:rsidRDefault="00CD5788" w:rsidP="00CD5788">
      <w:pPr>
        <w:pStyle w:val="gemStandard"/>
      </w:pPr>
      <w:r w:rsidRPr="00E13858">
        <w:t>Da es sich beim vorliegenden Dokument um die Spezifikation einer Schnittstelle zwischen mehreren Komponenten handelt, ist es möglich, die Anforderungen aus der Sicht</w:t>
      </w:r>
      <w:r w:rsidRPr="00E13858">
        <w:softHyphen/>
        <w:t>weise jeder Komponente zu betrachten. Die normativen Abschnitte tragen deshalb eine Ken</w:t>
      </w:r>
      <w:r w:rsidRPr="00E13858">
        <w:t>n</w:t>
      </w:r>
      <w:r w:rsidRPr="00E13858">
        <w:t>zeichnung, aus wessen Sichtweise die Anforderung primär betrachtet wird.</w:t>
      </w:r>
    </w:p>
    <w:p w:rsidR="00CD5788" w:rsidRDefault="00CD5788" w:rsidP="00CD5788">
      <w:pPr>
        <w:pStyle w:val="gemStandard"/>
        <w:rPr>
          <w:szCs w:val="22"/>
        </w:rPr>
      </w:pPr>
    </w:p>
    <w:p w:rsidR="00CD5788" w:rsidRDefault="00CD5788" w:rsidP="00CD5788">
      <w:pPr>
        <w:pStyle w:val="gemStandard"/>
        <w:rPr>
          <w:szCs w:val="22"/>
        </w:rPr>
      </w:pPr>
    </w:p>
    <w:p w:rsidR="00CD5788" w:rsidRPr="00E13858" w:rsidRDefault="00CD5788" w:rsidP="00CD5788">
      <w:pPr>
        <w:pStyle w:val="gemStandard"/>
        <w:rPr>
          <w:szCs w:val="22"/>
        </w:rPr>
      </w:pPr>
    </w:p>
    <w:p w:rsidR="00CD5788" w:rsidRPr="00E13858" w:rsidRDefault="00CD5788" w:rsidP="00CD5788">
      <w:pPr>
        <w:pStyle w:val="Beschriftung"/>
        <w:rPr>
          <w:lang w:val="de-DE"/>
        </w:rPr>
      </w:pPr>
      <w:bookmarkStart w:id="58" w:name="_Toc288061861"/>
      <w:bookmarkStart w:id="59" w:name="_Toc465426221"/>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sidR="00A359D3">
        <w:rPr>
          <w:noProof/>
          <w:lang w:val="de-DE"/>
        </w:rPr>
        <w:t>1</w:t>
      </w:r>
      <w:r w:rsidRPr="00E13858">
        <w:fldChar w:fldCharType="end"/>
      </w:r>
      <w:r w:rsidRPr="00E13858">
        <w:rPr>
          <w:lang w:val="de-DE"/>
        </w:rPr>
        <w:t>: Tab_HBA_ObjSys_001 Liste der Komponenten, an welche dieses Dokument Anforderungen stellt</w:t>
      </w:r>
      <w:bookmarkEnd w:id="58"/>
      <w:bookmarkEnd w:id="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77"/>
      </w:tblGrid>
      <w:tr w:rsidR="00CD5788" w:rsidRPr="00E13858" w:rsidTr="00CD5788">
        <w:tc>
          <w:tcPr>
            <w:tcW w:w="1951" w:type="dxa"/>
            <w:shd w:val="clear" w:color="auto" w:fill="E0E0E0"/>
          </w:tcPr>
          <w:p w:rsidR="00CD5788" w:rsidRPr="00E13858" w:rsidRDefault="00CD5788" w:rsidP="00CD5788">
            <w:pPr>
              <w:pStyle w:val="gemtabohne"/>
              <w:rPr>
                <w:b/>
                <w:sz w:val="20"/>
              </w:rPr>
            </w:pPr>
            <w:r w:rsidRPr="00E13858">
              <w:rPr>
                <w:b/>
                <w:sz w:val="20"/>
              </w:rPr>
              <w:t>Komponente</w:t>
            </w:r>
          </w:p>
        </w:tc>
        <w:tc>
          <w:tcPr>
            <w:tcW w:w="6977" w:type="dxa"/>
            <w:shd w:val="clear" w:color="auto" w:fill="E0E0E0"/>
          </w:tcPr>
          <w:p w:rsidR="00CD5788" w:rsidRPr="00E13858" w:rsidRDefault="00CD5788" w:rsidP="00CD5788">
            <w:pPr>
              <w:pStyle w:val="gemtabohne"/>
              <w:rPr>
                <w:b/>
                <w:sz w:val="20"/>
              </w:rPr>
            </w:pPr>
            <w:r w:rsidRPr="00E13858">
              <w:rPr>
                <w:b/>
                <w:sz w:val="20"/>
              </w:rPr>
              <w:t>Beschreibung</w:t>
            </w:r>
          </w:p>
        </w:tc>
      </w:tr>
      <w:tr w:rsidR="00CD5788" w:rsidRPr="00E13858" w:rsidTr="00CD5788">
        <w:tc>
          <w:tcPr>
            <w:tcW w:w="1951" w:type="dxa"/>
            <w:shd w:val="clear" w:color="auto" w:fill="auto"/>
          </w:tcPr>
          <w:p w:rsidR="00CD5788" w:rsidRPr="00E13858" w:rsidRDefault="00CD5788" w:rsidP="00CD5788">
            <w:pPr>
              <w:pStyle w:val="gemtabohne"/>
              <w:rPr>
                <w:sz w:val="20"/>
              </w:rPr>
            </w:pPr>
            <w:r w:rsidRPr="00E13858">
              <w:rPr>
                <w:sz w:val="20"/>
              </w:rPr>
              <w:t>K_Initialisierung</w:t>
            </w:r>
          </w:p>
        </w:tc>
        <w:tc>
          <w:tcPr>
            <w:tcW w:w="6977" w:type="dxa"/>
            <w:shd w:val="clear" w:color="auto" w:fill="auto"/>
          </w:tcPr>
          <w:p w:rsidR="00CD5788" w:rsidRPr="00E13858" w:rsidRDefault="00CD5788" w:rsidP="00CD5788">
            <w:pPr>
              <w:pStyle w:val="gemtabohne"/>
              <w:rPr>
                <w:sz w:val="20"/>
              </w:rPr>
            </w:pPr>
            <w:r w:rsidRPr="00E13858">
              <w:rPr>
                <w:sz w:val="20"/>
              </w:rPr>
              <w:t>Instanz, welche eine Chipkarte im Rahmen der Initialisierung befüllt</w:t>
            </w:r>
          </w:p>
        </w:tc>
      </w:tr>
      <w:tr w:rsidR="00CD5788" w:rsidRPr="00E13858" w:rsidTr="00CD5788">
        <w:tc>
          <w:tcPr>
            <w:tcW w:w="1951" w:type="dxa"/>
            <w:shd w:val="clear" w:color="auto" w:fill="auto"/>
          </w:tcPr>
          <w:p w:rsidR="00CD5788" w:rsidRPr="00E13858" w:rsidRDefault="00CD5788" w:rsidP="00CD5788">
            <w:pPr>
              <w:pStyle w:val="gemtabohne"/>
              <w:rPr>
                <w:sz w:val="20"/>
              </w:rPr>
            </w:pPr>
            <w:r w:rsidRPr="00E13858">
              <w:rPr>
                <w:sz w:val="20"/>
              </w:rPr>
              <w:t>K_Personalisierung</w:t>
            </w:r>
          </w:p>
        </w:tc>
        <w:tc>
          <w:tcPr>
            <w:tcW w:w="6977" w:type="dxa"/>
            <w:shd w:val="clear" w:color="auto" w:fill="auto"/>
          </w:tcPr>
          <w:p w:rsidR="00CD5788" w:rsidRPr="00E13858" w:rsidRDefault="00CD5788" w:rsidP="00CD5788">
            <w:pPr>
              <w:pStyle w:val="gemtabohne"/>
              <w:rPr>
                <w:sz w:val="20"/>
              </w:rPr>
            </w:pPr>
            <w:r w:rsidRPr="00E13858">
              <w:rPr>
                <w:sz w:val="20"/>
              </w:rPr>
              <w:t>Instanz, welche eine Chipkarte im Rahmen der Produktion individualisiert</w:t>
            </w:r>
          </w:p>
        </w:tc>
      </w:tr>
      <w:tr w:rsidR="00CD5788" w:rsidRPr="00E13858" w:rsidTr="00CD5788">
        <w:tc>
          <w:tcPr>
            <w:tcW w:w="1951" w:type="dxa"/>
            <w:shd w:val="clear" w:color="auto" w:fill="auto"/>
          </w:tcPr>
          <w:p w:rsidR="00CD5788" w:rsidRPr="00E13858" w:rsidRDefault="00CD5788" w:rsidP="00CD5788">
            <w:pPr>
              <w:pStyle w:val="gemtabohne"/>
              <w:rPr>
                <w:sz w:val="20"/>
              </w:rPr>
            </w:pPr>
            <w:r w:rsidRPr="00E13858">
              <w:rPr>
                <w:sz w:val="20"/>
              </w:rPr>
              <w:t>K_COS</w:t>
            </w:r>
          </w:p>
        </w:tc>
        <w:tc>
          <w:tcPr>
            <w:tcW w:w="6977" w:type="dxa"/>
            <w:shd w:val="clear" w:color="auto" w:fill="auto"/>
          </w:tcPr>
          <w:p w:rsidR="00CD5788" w:rsidRPr="00E13858" w:rsidRDefault="00CD5788" w:rsidP="00CD5788">
            <w:pPr>
              <w:pStyle w:val="gemtabohne"/>
              <w:rPr>
                <w:sz w:val="20"/>
              </w:rPr>
            </w:pPr>
            <w:r w:rsidRPr="00E13858">
              <w:rPr>
                <w:sz w:val="20"/>
              </w:rPr>
              <w:t>Betriebssystem einer Smartcard</w:t>
            </w:r>
          </w:p>
        </w:tc>
      </w:tr>
    </w:tbl>
    <w:p w:rsidR="00CD5788" w:rsidRPr="00E13858" w:rsidRDefault="00CD5788" w:rsidP="00CD5788"/>
    <w:p w:rsidR="00082818" w:rsidRDefault="00082818" w:rsidP="00082818">
      <w:pPr>
        <w:pStyle w:val="berschrift1"/>
        <w:sectPr w:rsidR="00082818" w:rsidSect="00CD5788">
          <w:pgSz w:w="11906" w:h="16838" w:code="9"/>
          <w:pgMar w:top="1469" w:right="1469" w:bottom="1701" w:left="1701" w:header="539" w:footer="340" w:gutter="0"/>
          <w:pgBorders w:offsetFrom="page">
            <w:right w:val="single" w:sz="48" w:space="24" w:color="FFCC99"/>
          </w:pgBorders>
          <w:cols w:space="708"/>
          <w:docGrid w:linePitch="360"/>
        </w:sectPr>
      </w:pPr>
      <w:bookmarkStart w:id="60" w:name="_Toc329092259"/>
      <w:bookmarkStart w:id="61" w:name="_Toc329159041"/>
      <w:bookmarkStart w:id="62" w:name="_Ref165083902"/>
      <w:bookmarkStart w:id="63" w:name="_Toc182360930"/>
      <w:bookmarkStart w:id="64" w:name="_Toc184742456"/>
      <w:bookmarkStart w:id="65" w:name="_Toc288061742"/>
      <w:bookmarkStart w:id="66" w:name="_Toc334707726"/>
      <w:bookmarkStart w:id="67" w:name="_Toc341882025"/>
      <w:bookmarkEnd w:id="60"/>
      <w:bookmarkEnd w:id="61"/>
    </w:p>
    <w:p w:rsidR="00CD5788" w:rsidRPr="00E13858" w:rsidRDefault="00CD5788" w:rsidP="00082818">
      <w:pPr>
        <w:pStyle w:val="berschrift1"/>
      </w:pPr>
      <w:r w:rsidRPr="00E13858">
        <w:lastRenderedPageBreak/>
        <w:t xml:space="preserve"> </w:t>
      </w:r>
      <w:bookmarkStart w:id="68" w:name="_Toc503162993"/>
      <w:r w:rsidRPr="00E13858">
        <w:t>Optionen</w:t>
      </w:r>
      <w:bookmarkEnd w:id="66"/>
      <w:bookmarkEnd w:id="67"/>
      <w:bookmarkEnd w:id="68"/>
    </w:p>
    <w:p w:rsidR="00CD5788" w:rsidRPr="00E13858" w:rsidRDefault="00CD5788" w:rsidP="00CD5788">
      <w:pPr>
        <w:pStyle w:val="gemStandard"/>
      </w:pPr>
      <w:r w:rsidRPr="00E13858">
        <w:t>Dieses Unterkapitel listet Funktionspakete auf, die für eine Zula</w:t>
      </w:r>
      <w:r w:rsidRPr="00E13858">
        <w:t>s</w:t>
      </w:r>
      <w:r w:rsidRPr="00E13858">
        <w:t>sung eines HBA der Generation 2 nicht zwingend erforderlich sind.</w:t>
      </w:r>
    </w:p>
    <w:p w:rsidR="00CD5788" w:rsidRPr="00A24545" w:rsidRDefault="00CD5788" w:rsidP="00082818">
      <w:pPr>
        <w:pStyle w:val="berschrift2"/>
        <w:rPr>
          <w:highlight w:val="yellow"/>
        </w:rPr>
      </w:pPr>
      <w:r w:rsidRPr="00A24545">
        <w:t xml:space="preserve"> </w:t>
      </w:r>
      <w:bookmarkStart w:id="69" w:name="_Toc503162994"/>
      <w:r w:rsidRPr="00A24545">
        <w:t>Option_Erstellung_von_Testkarten</w:t>
      </w:r>
      <w:bookmarkEnd w:id="69"/>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Card-G2-A_3319 K_Personalisierung K_Initialisierung Vorgaben für die Opt</w:t>
      </w:r>
      <w:r w:rsidRPr="00E13858">
        <w:rPr>
          <w:b/>
        </w:rPr>
        <w:t>i</w:t>
      </w:r>
      <w:r w:rsidRPr="00E13858">
        <w:rPr>
          <w:b/>
        </w:rPr>
        <w:t>on_Erstellung_von_Testkarten</w:t>
      </w:r>
    </w:p>
    <w:p w:rsidR="00082818" w:rsidRDefault="00CD5788" w:rsidP="00CD5788">
      <w:pPr>
        <w:pStyle w:val="gemEinzug"/>
        <w:jc w:val="left"/>
        <w:rPr>
          <w:rFonts w:ascii="Wingdings" w:hAnsi="Wingdings"/>
          <w:b/>
        </w:rPr>
      </w:pPr>
      <w:r w:rsidRPr="00E13858">
        <w:t>Der HBA KANN als Testkarte ausgestaltet werden. Soweit in dieser Spezifik</w:t>
      </w:r>
      <w:r w:rsidRPr="00E13858">
        <w:t>a</w:t>
      </w:r>
      <w:r w:rsidRPr="00E13858">
        <w:t>tion Anforderungen an Testkarten von den Anforderungen an Produktivkarten abweichen, wird dies an der en</w:t>
      </w:r>
      <w:r w:rsidRPr="00E13858">
        <w:t>t</w:t>
      </w:r>
      <w:r w:rsidRPr="00E13858">
        <w:t>sprechenden Stelle aufgeführt.</w:t>
      </w:r>
    </w:p>
    <w:p w:rsidR="00CD5788" w:rsidRPr="00082818" w:rsidRDefault="00082818" w:rsidP="00082818">
      <w:pPr>
        <w:pStyle w:val="gemStandard"/>
      </w:pPr>
      <w:r>
        <w:rPr>
          <w:b/>
        </w:rPr>
        <w:sym w:font="Wingdings" w:char="F0D5"/>
      </w:r>
    </w:p>
    <w:p w:rsidR="00CD5788" w:rsidRPr="00E13858" w:rsidRDefault="00CD5788" w:rsidP="00CD5788">
      <w:pPr>
        <w:pStyle w:val="aNorm"/>
        <w:numPr>
          <w:ilvl w:val="0"/>
          <w:numId w:val="0"/>
        </w:numPr>
        <w:ind w:left="567"/>
      </w:pPr>
    </w:p>
    <w:p w:rsidR="00082818" w:rsidRDefault="00082818" w:rsidP="00082818">
      <w:pPr>
        <w:pStyle w:val="berschrift1"/>
        <w:sectPr w:rsidR="00082818" w:rsidSect="00CD5788">
          <w:pgSz w:w="11906" w:h="16838" w:code="9"/>
          <w:pgMar w:top="1469" w:right="1469" w:bottom="1701" w:left="1701" w:header="539" w:footer="340" w:gutter="0"/>
          <w:pgBorders w:offsetFrom="page">
            <w:right w:val="single" w:sz="48" w:space="24" w:color="FFCC99"/>
          </w:pgBorders>
          <w:cols w:space="708"/>
          <w:docGrid w:linePitch="360"/>
        </w:sectPr>
      </w:pPr>
    </w:p>
    <w:p w:rsidR="00CD5788" w:rsidRPr="00E13858" w:rsidRDefault="00CD5788" w:rsidP="00082818">
      <w:pPr>
        <w:pStyle w:val="berschrift1"/>
      </w:pPr>
      <w:bookmarkStart w:id="70" w:name="_Toc503162995"/>
      <w:r w:rsidRPr="00E13858">
        <w:lastRenderedPageBreak/>
        <w:t>Lebenszyklus von Karte und Applikation</w:t>
      </w:r>
      <w:bookmarkEnd w:id="62"/>
      <w:bookmarkEnd w:id="63"/>
      <w:bookmarkEnd w:id="64"/>
      <w:bookmarkEnd w:id="65"/>
      <w:bookmarkEnd w:id="70"/>
    </w:p>
    <w:p w:rsidR="00CD5788" w:rsidRPr="00E13858" w:rsidRDefault="00CD5788" w:rsidP="00CD5788">
      <w:pPr>
        <w:pStyle w:val="gemStandard"/>
      </w:pPr>
      <w:r w:rsidRPr="00E13858">
        <w:t>Diese Spezifikation gilt nicht für die Vorbereitungsphase von Applikationen oder deren Bestandteile. Sie beschreibt lediglich den Zustand des Objektsystems in der Nutzung</w:t>
      </w:r>
      <w:r w:rsidRPr="00E13858">
        <w:t>s</w:t>
      </w:r>
      <w:r w:rsidRPr="00E13858">
        <w:softHyphen/>
        <w:t>phase.</w:t>
      </w:r>
    </w:p>
    <w:p w:rsidR="00CD5788" w:rsidRPr="00E13858" w:rsidRDefault="00CD5788" w:rsidP="00CD5788">
      <w:pPr>
        <w:pStyle w:val="gemStandard"/>
      </w:pPr>
      <w:r w:rsidRPr="00E13858">
        <w:t>Die Nutzungsphase einer Applikation oder eines Applikationsbestandteils b</w:t>
      </w:r>
      <w:r w:rsidRPr="00E13858">
        <w:t>e</w:t>
      </w:r>
      <w:r w:rsidRPr="00E13858">
        <w:t>ginnt, sobald sich ein derartiges Objekt, wie in der Spezifikation der Anwendung definiert, verwenden lässt. Die Nutzungsphase einer Applikation oder eines Applikationsbestandteils endet, wenn das entsprechende Objekt gelöscht oder term</w:t>
      </w:r>
      <w:r w:rsidRPr="00E13858">
        <w:t>i</w:t>
      </w:r>
      <w:r w:rsidRPr="00E13858">
        <w:t>niert wird.</w:t>
      </w:r>
    </w:p>
    <w:p w:rsidR="00CD5788" w:rsidRPr="00E13858" w:rsidRDefault="00CD5788" w:rsidP="00CD5788">
      <w:pPr>
        <w:pStyle w:val="gemStandard"/>
      </w:pPr>
    </w:p>
    <w:p w:rsidR="00CD5788" w:rsidRPr="00E13858" w:rsidRDefault="00CD5788" w:rsidP="00CD5788">
      <w:pPr>
        <w:pStyle w:val="afiHinweise"/>
      </w:pPr>
      <w:r w:rsidRPr="00E13858">
        <w:t>Die in diesem Kapitel verwendeten Begriffe "Vorbereitungsphase" und "Nutzungs</w:t>
      </w:r>
      <w:r w:rsidRPr="00E13858">
        <w:softHyphen/>
        <w:t>phase" werden in [gemSpec_COS#4] definiert.</w:t>
      </w:r>
    </w:p>
    <w:p w:rsidR="00CD5788" w:rsidRPr="00E13858" w:rsidRDefault="00CD5788" w:rsidP="00CD5788">
      <w:pPr>
        <w:pStyle w:val="gemtab11ptAbstand"/>
      </w:pPr>
    </w:p>
    <w:p w:rsidR="00082818" w:rsidRDefault="00082818" w:rsidP="00082818">
      <w:pPr>
        <w:pStyle w:val="berschrift1"/>
        <w:sectPr w:rsidR="00082818" w:rsidSect="00CD5788">
          <w:pgSz w:w="11906" w:h="16838" w:code="9"/>
          <w:pgMar w:top="1469" w:right="1469" w:bottom="1701" w:left="1701" w:header="539" w:footer="340" w:gutter="0"/>
          <w:pgBorders w:offsetFrom="page">
            <w:right w:val="single" w:sz="48" w:space="24" w:color="FFCC99"/>
          </w:pgBorders>
          <w:cols w:space="708"/>
          <w:docGrid w:linePitch="360"/>
        </w:sectPr>
      </w:pPr>
      <w:bookmarkStart w:id="71" w:name="_Toc184742457"/>
      <w:bookmarkStart w:id="72" w:name="_Toc288061743"/>
    </w:p>
    <w:p w:rsidR="00CD5788" w:rsidRPr="00E13858" w:rsidRDefault="00CD5788" w:rsidP="00082818">
      <w:pPr>
        <w:pStyle w:val="berschrift1"/>
      </w:pPr>
      <w:bookmarkStart w:id="73" w:name="_Toc503162996"/>
      <w:r w:rsidRPr="00E13858">
        <w:lastRenderedPageBreak/>
        <w:t>Anwendungsübergreifende Festlegungen</w:t>
      </w:r>
      <w:bookmarkEnd w:id="71"/>
      <w:bookmarkEnd w:id="72"/>
      <w:bookmarkEnd w:id="73"/>
    </w:p>
    <w:p w:rsidR="00CD5788" w:rsidRPr="00E13858" w:rsidRDefault="00CD5788" w:rsidP="00CD5788">
      <w:pPr>
        <w:pStyle w:val="gemStandard"/>
      </w:pPr>
      <w:bookmarkStart w:id="74" w:name="_Toc182360926"/>
      <w:bookmarkStart w:id="75" w:name="_Toc184742458"/>
      <w:bookmarkStart w:id="76" w:name="_Toc288061744"/>
      <w:r w:rsidRPr="00E13858">
        <w:t>Zur Umsetzung dieses Kartentyps ist ein Betriebssystem hinreichend, welches folgende Optionen enthält:</w:t>
      </w:r>
    </w:p>
    <w:p w:rsidR="00CD5788" w:rsidRPr="00E13858" w:rsidRDefault="00CD5788" w:rsidP="00CD5788">
      <w:pPr>
        <w:pStyle w:val="gemAufzhlung"/>
      </w:pPr>
      <w:r w:rsidRPr="00E13858">
        <w:t>Unterstützung von mindestens vier logischen Kanälen.</w:t>
      </w:r>
    </w:p>
    <w:p w:rsidR="00CD5788" w:rsidRPr="00E13858" w:rsidRDefault="00CD5788" w:rsidP="00082818">
      <w:pPr>
        <w:pStyle w:val="berschrift2"/>
      </w:pPr>
      <w:bookmarkStart w:id="77" w:name="_Toc503162997"/>
      <w:r w:rsidRPr="00E13858">
        <w:t>Mindestanzahl logischer Kanäle</w:t>
      </w:r>
      <w:bookmarkEnd w:id="77"/>
    </w:p>
    <w:p w:rsidR="00CD5788" w:rsidRPr="00E13858" w:rsidRDefault="00CD5788" w:rsidP="00CD5788">
      <w:pPr>
        <w:pStyle w:val="gemStandard"/>
        <w:tabs>
          <w:tab w:val="left" w:pos="567"/>
        </w:tabs>
        <w:ind w:left="567" w:hanging="567"/>
        <w:rPr>
          <w:b/>
        </w:rPr>
      </w:pPr>
      <w:r w:rsidRPr="00A81684">
        <w:rPr>
          <w:rFonts w:ascii="Wingdings" w:hAnsi="Wingdings"/>
          <w:b/>
        </w:rPr>
        <w:sym w:font="Wingdings" w:char="F0D6"/>
      </w:r>
      <w:r w:rsidRPr="00A81684">
        <w:rPr>
          <w:b/>
        </w:rPr>
        <w:tab/>
        <w:t>Card-G2-A_2036 K_Initialisierung Anzahl logischer Kanäle</w:t>
      </w:r>
    </w:p>
    <w:p w:rsidR="00CD5788" w:rsidRPr="00E13858" w:rsidRDefault="00CD5788" w:rsidP="00CD5788">
      <w:pPr>
        <w:pStyle w:val="gemEinzug"/>
      </w:pPr>
      <w:r w:rsidRPr="00E13858">
        <w:t>Für die Anzahl logischer Kanäle, die von einem HBA zu unterstützen ist, gilt:</w:t>
      </w:r>
    </w:p>
    <w:p w:rsidR="00CD5788" w:rsidRPr="00E13858" w:rsidRDefault="00CD5788" w:rsidP="00CD5788">
      <w:pPr>
        <w:pStyle w:val="gemListe"/>
        <w:tabs>
          <w:tab w:val="clear" w:pos="900"/>
          <w:tab w:val="num" w:pos="927"/>
        </w:tabs>
        <w:ind w:left="927"/>
      </w:pPr>
      <w:r w:rsidRPr="00E13858">
        <w:t>Die maximale Anzahl logischer Kanäle MUSS gemäß [ISO7816-4#Tab.88] in den Historical Bytes in EF.ATR angezeigt werden.</w:t>
      </w:r>
    </w:p>
    <w:p w:rsidR="00082818" w:rsidRDefault="00CD5788" w:rsidP="00CD5788">
      <w:pPr>
        <w:pStyle w:val="gemListe"/>
        <w:tabs>
          <w:tab w:val="clear" w:pos="900"/>
          <w:tab w:val="num" w:pos="927"/>
        </w:tabs>
        <w:ind w:left="927"/>
        <w:rPr>
          <w:rStyle w:val="gemEinzugZchn"/>
          <w:rFonts w:ascii="Wingdings" w:hAnsi="Wingdings"/>
          <w:b/>
        </w:rPr>
      </w:pPr>
      <w:r w:rsidRPr="00E13858">
        <w:t>Der HBA MUSS mindestens vier logische Kanäle unterstützen. Das bedeutet, die in den Bits b3b2b1 gemäß [ISO7816-4#Tab.88] kodierte Zahl MUSS mi</w:t>
      </w:r>
      <w:r w:rsidRPr="00E13858">
        <w:t>n</w:t>
      </w:r>
      <w:r w:rsidRPr="00E13858">
        <w:t xml:space="preserve">destens </w:t>
      </w:r>
      <w:r>
        <w:t>‘</w:t>
      </w:r>
      <w:r w:rsidRPr="00E13858">
        <w:t>011</w:t>
      </w:r>
      <w:r>
        <w:t>’</w:t>
      </w:r>
      <w:r w:rsidRPr="00E13858">
        <w:t xml:space="preserve"> = 3 oder größer sein.</w:t>
      </w:r>
      <w:r w:rsidRPr="00E13858">
        <w:rPr>
          <w:b/>
        </w:rPr>
        <w:t xml:space="preserve"> </w:t>
      </w:r>
    </w:p>
    <w:p w:rsidR="00CD5788" w:rsidRPr="00082818" w:rsidRDefault="00082818" w:rsidP="00CD5788">
      <w:pPr>
        <w:pStyle w:val="gemListe"/>
        <w:tabs>
          <w:tab w:val="clear" w:pos="900"/>
          <w:tab w:val="num" w:pos="927"/>
        </w:tabs>
        <w:ind w:left="927"/>
        <w:rPr>
          <w:rStyle w:val="gemEinzugZchn"/>
          <w:b/>
        </w:rPr>
      </w:pPr>
      <w:r>
        <w:rPr>
          <w:rStyle w:val="gemEinzugZchn"/>
          <w:rFonts w:ascii="Wingdings" w:hAnsi="Wingdings"/>
          <w:b/>
        </w:rPr>
        <w:sym w:font="Wingdings" w:char="F0D5"/>
      </w:r>
    </w:p>
    <w:p w:rsidR="00CD5788" w:rsidRPr="00E13858" w:rsidRDefault="00CD5788" w:rsidP="00082818">
      <w:pPr>
        <w:pStyle w:val="berschrift2"/>
      </w:pPr>
      <w:bookmarkStart w:id="78" w:name="_Toc334707729"/>
      <w:bookmarkStart w:id="79" w:name="_Toc341882028"/>
      <w:bookmarkStart w:id="80" w:name="_Toc503162998"/>
      <w:r w:rsidRPr="00E13858">
        <w:t>Unterstützung optionaler Funktionspakete</w:t>
      </w:r>
      <w:bookmarkEnd w:id="78"/>
      <w:bookmarkEnd w:id="79"/>
      <w:bookmarkEnd w:id="80"/>
    </w:p>
    <w:p w:rsidR="00CD5788" w:rsidRPr="00E13858" w:rsidRDefault="00CD5788" w:rsidP="00082818">
      <w:pPr>
        <w:pStyle w:val="berschrift3"/>
      </w:pPr>
      <w:bookmarkStart w:id="81" w:name="_Toc334707730"/>
      <w:bookmarkStart w:id="82" w:name="_Toc341882029"/>
      <w:bookmarkStart w:id="83" w:name="_Toc503162999"/>
      <w:r w:rsidRPr="00E13858">
        <w:t>USB-Schnittstelle (optional)</w:t>
      </w:r>
      <w:bookmarkEnd w:id="81"/>
      <w:bookmarkEnd w:id="82"/>
      <w:bookmarkEnd w:id="83"/>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Card-G2-A_3006 K_HBA: USB-Schnittstelle</w:t>
      </w:r>
    </w:p>
    <w:p w:rsidR="00082818" w:rsidRDefault="00CD5788" w:rsidP="00CD5788">
      <w:pPr>
        <w:pStyle w:val="aNorm"/>
        <w:numPr>
          <w:ilvl w:val="0"/>
          <w:numId w:val="0"/>
        </w:numPr>
        <w:ind w:left="567"/>
        <w:rPr>
          <w:rFonts w:ascii="Wingdings" w:hAnsi="Wingdings"/>
          <w:b/>
        </w:rPr>
      </w:pPr>
      <w:r w:rsidRPr="00E13858">
        <w:t xml:space="preserve">Falls ein HBA die </w:t>
      </w:r>
      <w:bookmarkStart w:id="84" w:name="op_USB"/>
      <w:r w:rsidRPr="00E13858">
        <w:t>Option_USB_Schnittstelle</w:t>
      </w:r>
      <w:bookmarkEnd w:id="84"/>
      <w:r w:rsidRPr="00E13858">
        <w:t xml:space="preserve"> nutzen will, MUSS für das Objektsy</w:t>
      </w:r>
      <w:r w:rsidRPr="00E13858">
        <w:t>s</w:t>
      </w:r>
      <w:r w:rsidRPr="00E13858">
        <w:t xml:space="preserve">tem ein COS verwendet werden, das die </w:t>
      </w:r>
      <w:r w:rsidRPr="00E13858">
        <w:fldChar w:fldCharType="begin"/>
      </w:r>
      <w:r w:rsidRPr="00E13858">
        <w:instrText xml:space="preserve"> REF op_USB \h  \* MERGEFORMAT </w:instrText>
      </w:r>
      <w:r w:rsidRPr="00E13858">
        <w:fldChar w:fldCharType="separate"/>
      </w:r>
      <w:r w:rsidR="00A359D3" w:rsidRPr="00E13858">
        <w:t>Option_USB_Schnittstelle</w:t>
      </w:r>
      <w:r w:rsidRPr="00E13858">
        <w:fldChar w:fldCharType="end"/>
      </w:r>
      <w:r w:rsidRPr="00E13858">
        <w:t xml:space="preserve"> implementiert hat.</w:t>
      </w:r>
    </w:p>
    <w:p w:rsidR="00CD5788" w:rsidRPr="00082818" w:rsidRDefault="00082818" w:rsidP="00CD5788">
      <w:pPr>
        <w:pStyle w:val="aNorm"/>
        <w:numPr>
          <w:ilvl w:val="0"/>
          <w:numId w:val="0"/>
        </w:numPr>
        <w:ind w:left="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Card-G2-A_2867 K_HBA: Vorhandensein einer USB-Schnittstelle</w:t>
      </w:r>
    </w:p>
    <w:p w:rsidR="00CD5788" w:rsidRPr="00E13858" w:rsidRDefault="00CD5788" w:rsidP="00CD5788">
      <w:pPr>
        <w:pStyle w:val="aNorm"/>
      </w:pPr>
      <w:r w:rsidRPr="00E13858">
        <w:t xml:space="preserve">Falls ein HBA die </w:t>
      </w:r>
      <w:r w:rsidRPr="00E13858">
        <w:fldChar w:fldCharType="begin"/>
      </w:r>
      <w:r w:rsidRPr="00E13858">
        <w:instrText xml:space="preserve"> REF op_USB \h  \* MERGEFORMAT </w:instrText>
      </w:r>
      <w:r w:rsidRPr="00E13858">
        <w:fldChar w:fldCharType="separate"/>
      </w:r>
      <w:r w:rsidR="00A359D3" w:rsidRPr="00E13858">
        <w:t>Option_USB_Schnittstelle</w:t>
      </w:r>
      <w:r w:rsidRPr="00E13858">
        <w:fldChar w:fldCharType="end"/>
      </w:r>
      <w:r w:rsidRPr="00E13858">
        <w:t xml:space="preserve"> nicht nutzen will, KANN für das Objekt</w:t>
      </w:r>
      <w:r w:rsidRPr="00E13858">
        <w:softHyphen/>
        <w:t>sys</w:t>
      </w:r>
      <w:r w:rsidRPr="00E13858">
        <w:softHyphen/>
        <w:t>tem ein COS verwendet werden,</w:t>
      </w:r>
    </w:p>
    <w:p w:rsidR="00CD5788" w:rsidRPr="00E13858" w:rsidRDefault="00CD5788" w:rsidP="00CD5788">
      <w:pPr>
        <w:pStyle w:val="aNorm"/>
      </w:pPr>
      <w:r w:rsidRPr="00E13858">
        <w:t xml:space="preserve">a) das die </w:t>
      </w:r>
      <w:r w:rsidRPr="00E13858">
        <w:fldChar w:fldCharType="begin"/>
      </w:r>
      <w:r w:rsidRPr="00E13858">
        <w:instrText xml:space="preserve"> REF op_USB \h  \* MERGEFORMAT </w:instrText>
      </w:r>
      <w:r w:rsidRPr="00E13858">
        <w:fldChar w:fldCharType="separate"/>
      </w:r>
      <w:r w:rsidR="00A359D3" w:rsidRPr="00E13858">
        <w:t>Option_USB_Schnittstelle</w:t>
      </w:r>
      <w:r w:rsidRPr="00E13858">
        <w:fldChar w:fldCharType="end"/>
      </w:r>
      <w:r w:rsidRPr="00E13858">
        <w:t xml:space="preserve"> implementiert hat.</w:t>
      </w:r>
    </w:p>
    <w:p w:rsidR="00082818" w:rsidRDefault="00CD5788" w:rsidP="00CD5788">
      <w:pPr>
        <w:pStyle w:val="aNorm"/>
        <w:rPr>
          <w:rFonts w:ascii="Wingdings" w:hAnsi="Wingdings"/>
        </w:rPr>
      </w:pPr>
      <w:r w:rsidRPr="00E13858">
        <w:t xml:space="preserve">b) das die </w:t>
      </w:r>
      <w:r w:rsidRPr="00E13858">
        <w:fldChar w:fldCharType="begin"/>
      </w:r>
      <w:r w:rsidRPr="00E13858">
        <w:instrText xml:space="preserve"> REF op_USB \h  \* MERGEFORMAT </w:instrText>
      </w:r>
      <w:r w:rsidRPr="00E13858">
        <w:fldChar w:fldCharType="separate"/>
      </w:r>
      <w:r w:rsidR="00A359D3" w:rsidRPr="00E13858">
        <w:t>Option_USB_Schnittstelle</w:t>
      </w:r>
      <w:r w:rsidRPr="00E13858">
        <w:fldChar w:fldCharType="end"/>
      </w:r>
      <w:r w:rsidRPr="00E13858">
        <w:t xml:space="preserve"> nicht implementiert hat. </w:t>
      </w:r>
    </w:p>
    <w:p w:rsidR="00CD5788" w:rsidRPr="00082818" w:rsidRDefault="00082818" w:rsidP="00CD5788">
      <w:pPr>
        <w:pStyle w:val="aNorm"/>
        <w:rPr>
          <w:b/>
        </w:rPr>
      </w:pPr>
      <w:r>
        <w:rPr>
          <w:rFonts w:ascii="Wingdings" w:hAnsi="Wingdings"/>
          <w:b/>
        </w:rPr>
        <w:sym w:font="Wingdings" w:char="F0D5"/>
      </w:r>
    </w:p>
    <w:p w:rsidR="00CD5788" w:rsidRPr="00E13858" w:rsidRDefault="00CD5788" w:rsidP="00082818">
      <w:pPr>
        <w:pStyle w:val="berschrift3"/>
      </w:pPr>
      <w:bookmarkStart w:id="85" w:name="_Toc334707731"/>
      <w:bookmarkStart w:id="86" w:name="_Toc341882030"/>
      <w:bookmarkStart w:id="87" w:name="_Toc503163000"/>
      <w:r w:rsidRPr="00E13858">
        <w:t>Kontaktlose Schnittstelle</w:t>
      </w:r>
      <w:bookmarkEnd w:id="85"/>
      <w:r w:rsidRPr="00E13858">
        <w:t xml:space="preserve"> (optional)</w:t>
      </w:r>
      <w:bookmarkEnd w:id="86"/>
      <w:bookmarkEnd w:id="87"/>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Card-G2-A_3007 K_HBA: Kontaktlose Schnit</w:t>
      </w:r>
      <w:r w:rsidRPr="00E13858">
        <w:rPr>
          <w:b/>
        </w:rPr>
        <w:t>t</w:t>
      </w:r>
      <w:r w:rsidRPr="00E13858">
        <w:rPr>
          <w:b/>
        </w:rPr>
        <w:t>stelle</w:t>
      </w:r>
    </w:p>
    <w:p w:rsidR="00082818" w:rsidRDefault="00CD5788" w:rsidP="00CD5788">
      <w:pPr>
        <w:pStyle w:val="aNorm"/>
        <w:numPr>
          <w:ilvl w:val="0"/>
          <w:numId w:val="0"/>
        </w:numPr>
        <w:ind w:left="567"/>
        <w:rPr>
          <w:rFonts w:ascii="Wingdings" w:hAnsi="Wingdings"/>
          <w:b/>
        </w:rPr>
      </w:pPr>
      <w:r w:rsidRPr="00E13858">
        <w:t xml:space="preserve">Falls ein HBA die </w:t>
      </w:r>
      <w:bookmarkStart w:id="88" w:name="op_kontaktlos"/>
      <w:r w:rsidRPr="00E13858">
        <w:t>Option_kontaktlose_Schnittstelle</w:t>
      </w:r>
      <w:bookmarkEnd w:id="88"/>
      <w:r w:rsidRPr="00E13858">
        <w:t xml:space="preserve"> nutzen will, MUSS für das O</w:t>
      </w:r>
      <w:r w:rsidRPr="00E13858">
        <w:t>b</w:t>
      </w:r>
      <w:r w:rsidRPr="00E13858">
        <w:t xml:space="preserve">jektsystem ein COS verwendet werden, das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implementiert hat.</w:t>
      </w:r>
    </w:p>
    <w:p w:rsidR="00CD5788" w:rsidRPr="00082818" w:rsidRDefault="00082818" w:rsidP="00CD5788">
      <w:pPr>
        <w:pStyle w:val="aNorm"/>
        <w:numPr>
          <w:ilvl w:val="0"/>
          <w:numId w:val="0"/>
        </w:numPr>
        <w:ind w:left="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Card-G2-A_2866 K_HBA: Vorhandensein einer kontaktlosen Schnittstelle</w:t>
      </w:r>
    </w:p>
    <w:p w:rsidR="00CD5788" w:rsidRPr="00E13858" w:rsidRDefault="00CD5788" w:rsidP="00CD5788">
      <w:pPr>
        <w:pStyle w:val="aNorm"/>
      </w:pPr>
      <w:r w:rsidRPr="00E13858">
        <w:lastRenderedPageBreak/>
        <w:t xml:space="preserve">Falls ein HBA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nicht nutzen will, KANN für das Objektsystem ein COS verwendet werden,</w:t>
      </w:r>
    </w:p>
    <w:p w:rsidR="00CD5788" w:rsidRPr="00E13858" w:rsidRDefault="00CD5788" w:rsidP="00CD5788">
      <w:pPr>
        <w:pStyle w:val="aNorm"/>
      </w:pPr>
      <w:r w:rsidRPr="00E13858">
        <w:t xml:space="preserve">a) das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implementiert hat.</w:t>
      </w:r>
    </w:p>
    <w:p w:rsidR="00082818" w:rsidRDefault="00CD5788" w:rsidP="00CD5788">
      <w:pPr>
        <w:pStyle w:val="aNorm"/>
        <w:rPr>
          <w:rFonts w:ascii="Wingdings" w:hAnsi="Wingdings"/>
          <w:b/>
        </w:rPr>
      </w:pPr>
      <w:r w:rsidRPr="00E13858">
        <w:t xml:space="preserve">b) das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nicht implementiert hat.</w:t>
      </w:r>
    </w:p>
    <w:p w:rsidR="00CD5788" w:rsidRPr="00082818" w:rsidRDefault="00082818" w:rsidP="00CD5788">
      <w:pPr>
        <w:pStyle w:val="aNorm"/>
        <w:rPr>
          <w:b/>
        </w:rPr>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Card-G2-A_3009 K_HBA: Zusatzanforderungen für kontaktlose Schnittstelle</w:t>
      </w:r>
    </w:p>
    <w:p w:rsidR="00082818" w:rsidRDefault="00CD5788" w:rsidP="00CD5788">
      <w:pPr>
        <w:pStyle w:val="aNorm"/>
        <w:rPr>
          <w:rFonts w:ascii="Wingdings" w:hAnsi="Wingdings"/>
          <w:b/>
          <w:bCs/>
        </w:rPr>
      </w:pPr>
      <w:r w:rsidRPr="00E13858">
        <w:t xml:space="preserve">Falls ein HBA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nutzen will, dann MÜSSEN z</w:t>
      </w:r>
      <w:r w:rsidRPr="00E13858">
        <w:t>u</w:t>
      </w:r>
      <w:r w:rsidRPr="00E13858">
        <w:t xml:space="preserve">sätzlich zu allen nicht gekennzeichneten Anforderungen auch alle Anforderungen erfüllt sein, die mit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gekennzeichnet sind</w:t>
      </w:r>
      <w:r w:rsidRPr="00E13858">
        <w:rPr>
          <w:bCs/>
        </w:rPr>
        <w:t>.</w:t>
      </w:r>
    </w:p>
    <w:p w:rsidR="00CD5788" w:rsidRPr="00082818" w:rsidRDefault="00082818" w:rsidP="00CD5788">
      <w:pPr>
        <w:pStyle w:val="aNorm"/>
        <w:rPr>
          <w:b/>
          <w:bCs/>
        </w:rPr>
      </w:pPr>
      <w:r>
        <w:rPr>
          <w:rFonts w:ascii="Wingdings" w:hAnsi="Wingdings"/>
          <w:b/>
          <w:bCs/>
        </w:rPr>
        <w:sym w:font="Wingdings" w:char="F0D5"/>
      </w:r>
    </w:p>
    <w:p w:rsidR="00CD5788" w:rsidRPr="00E13858" w:rsidRDefault="00CD5788" w:rsidP="00CD5788">
      <w:pPr>
        <w:pStyle w:val="gemStandard"/>
        <w:tabs>
          <w:tab w:val="left" w:pos="567"/>
        </w:tabs>
        <w:ind w:left="567" w:hanging="567"/>
        <w:rPr>
          <w:b/>
        </w:rPr>
      </w:pPr>
      <w:r w:rsidRPr="00A81684">
        <w:rPr>
          <w:rFonts w:ascii="Wingdings" w:hAnsi="Wingdings"/>
          <w:b/>
        </w:rPr>
        <w:sym w:font="Wingdings" w:char="F0D6"/>
      </w:r>
      <w:r w:rsidRPr="00A81684">
        <w:rPr>
          <w:b/>
        </w:rPr>
        <w:tab/>
        <w:t>Card-G2-A_3010 K_Initialisierung und K_Personalisierung: Kontaktlose</w:t>
      </w:r>
      <w:r w:rsidRPr="00E13858">
        <w:rPr>
          <w:b/>
        </w:rPr>
        <w:t xml:space="preserve"> Schnittstelle wird nicht g</w:t>
      </w:r>
      <w:r w:rsidRPr="00E13858">
        <w:rPr>
          <w:b/>
        </w:rPr>
        <w:t>e</w:t>
      </w:r>
      <w:r w:rsidRPr="00E13858">
        <w:rPr>
          <w:b/>
        </w:rPr>
        <w:t>nutzt</w:t>
      </w:r>
    </w:p>
    <w:p w:rsidR="00082818" w:rsidRDefault="00CD5788" w:rsidP="00CD5788">
      <w:pPr>
        <w:pStyle w:val="aNorm"/>
        <w:rPr>
          <w:rFonts w:ascii="Wingdings" w:hAnsi="Wingdings"/>
          <w:b/>
          <w:bCs/>
        </w:rPr>
      </w:pPr>
      <w:r w:rsidRPr="00E13858">
        <w:t xml:space="preserve">Will der Kartenherausgeber eines HBA mit einem COS, das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gemäß </w:t>
      </w:r>
      <w:r w:rsidRPr="00E13858">
        <w:fldChar w:fldCharType="begin"/>
      </w:r>
      <w:r w:rsidRPr="00E13858">
        <w:instrText xml:space="preserve"> REF qgemSpec_COS \h  \* MERGEFORMAT </w:instrText>
      </w:r>
      <w:r w:rsidRPr="00E13858">
        <w:fldChar w:fldCharType="separate"/>
      </w:r>
      <w:r w:rsidR="00A359D3" w:rsidRPr="00A359D3">
        <w:t>[gemSpec_COS]</w:t>
      </w:r>
      <w:r w:rsidRPr="00E13858">
        <w:fldChar w:fldCharType="end"/>
      </w:r>
      <w:r w:rsidRPr="00E13858">
        <w:t xml:space="preserve"> implementiert hat, die Nutzung dieser Schnitt</w:t>
      </w:r>
      <w:r w:rsidRPr="00E13858">
        <w:softHyphen/>
        <w:t>stelle verhindern</w:t>
      </w:r>
      <w:r w:rsidRPr="00E13858">
        <w:rPr>
          <w:bCs/>
        </w:rPr>
        <w:t xml:space="preserve">, dann MUSS das Attribut </w:t>
      </w:r>
      <w:r w:rsidRPr="00E13858">
        <w:rPr>
          <w:bCs/>
          <w:i/>
        </w:rPr>
        <w:t>interfaceDependentAcces</w:t>
      </w:r>
      <w:r w:rsidRPr="00E13858">
        <w:rPr>
          <w:bCs/>
          <w:i/>
        </w:rPr>
        <w:t>s</w:t>
      </w:r>
      <w:r w:rsidRPr="00E13858">
        <w:rPr>
          <w:bCs/>
          <w:i/>
        </w:rPr>
        <w:t>Rules</w:t>
      </w:r>
      <w:r w:rsidRPr="00E13858">
        <w:rPr>
          <w:bCs/>
        </w:rPr>
        <w:t xml:space="preserve"> aller Objekte so gesetzt sein, dass im Rahmen einer kontaktlosen Kommun</w:t>
      </w:r>
      <w:r w:rsidRPr="00E13858">
        <w:rPr>
          <w:bCs/>
        </w:rPr>
        <w:t>i</w:t>
      </w:r>
      <w:r w:rsidRPr="00E13858">
        <w:rPr>
          <w:bCs/>
        </w:rPr>
        <w:t>kation die Zugriffsregelauswertung AccessRuleEvaluation (siehe [gemSpec_COS#10.4] stets den Wert „False“ liefert.</w:t>
      </w:r>
    </w:p>
    <w:p w:rsidR="00CD5788" w:rsidRPr="00082818" w:rsidRDefault="00082818" w:rsidP="00CD5788">
      <w:pPr>
        <w:pStyle w:val="aNorm"/>
        <w:rPr>
          <w:b/>
          <w:bCs/>
        </w:rPr>
      </w:pPr>
      <w:r>
        <w:rPr>
          <w:rFonts w:ascii="Wingdings" w:hAnsi="Wingdings"/>
          <w:b/>
          <w:bCs/>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Card-G2-A_3011 </w:t>
      </w:r>
      <w:r w:rsidRPr="001414F9">
        <w:rPr>
          <w:b/>
        </w:rPr>
        <w:t>K_Initialisierung:</w:t>
      </w:r>
      <w:r w:rsidRPr="00E13858">
        <w:rPr>
          <w:b/>
        </w:rPr>
        <w:t xml:space="preserve"> Kontaktlose Schnittstelle im COS nicht vo</w:t>
      </w:r>
      <w:r w:rsidRPr="00E13858">
        <w:rPr>
          <w:b/>
        </w:rPr>
        <w:t>r</w:t>
      </w:r>
      <w:r w:rsidRPr="00E13858">
        <w:rPr>
          <w:b/>
        </w:rPr>
        <w:t>handen</w:t>
      </w:r>
    </w:p>
    <w:p w:rsidR="00082818" w:rsidRDefault="00CD5788" w:rsidP="00CD5788">
      <w:pPr>
        <w:pStyle w:val="aNorm"/>
        <w:rPr>
          <w:rFonts w:ascii="Wingdings" w:hAnsi="Wingdings"/>
          <w:b/>
        </w:rPr>
      </w:pPr>
      <w:r w:rsidRPr="00E13858">
        <w:t xml:space="preserve">Falls das COS für einen HBA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nicht imple</w:t>
      </w:r>
      <w:r w:rsidRPr="00E13858">
        <w:softHyphen/>
        <w:t>men</w:t>
      </w:r>
      <w:r w:rsidRPr="00E13858">
        <w:softHyphen/>
        <w:t xml:space="preserve">tiert hat, MUSS der Teil des Attributes </w:t>
      </w:r>
      <w:r w:rsidRPr="00E13858">
        <w:rPr>
          <w:i/>
        </w:rPr>
        <w:t>interfaceDependentAccessRules</w:t>
      </w:r>
      <w:r w:rsidRPr="00E13858">
        <w:t>, welcher sich auf die kontaktlose Kommunikation bezieht, für alle Objekte irrelevant für die Zula</w:t>
      </w:r>
      <w:r w:rsidRPr="00E13858">
        <w:t>s</w:t>
      </w:r>
      <w:r w:rsidRPr="00E13858">
        <w:t>sung sein.</w:t>
      </w:r>
    </w:p>
    <w:p w:rsidR="00CD5788" w:rsidRPr="00082818" w:rsidRDefault="00082818" w:rsidP="00CD5788">
      <w:pPr>
        <w:pStyle w:val="aNorm"/>
        <w:rPr>
          <w:b/>
        </w:rPr>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Card-G2-A_3012 K_Personalisierung: Absicherung der kontaktlosen Schnit</w:t>
      </w:r>
      <w:r w:rsidRPr="00E13858">
        <w:rPr>
          <w:b/>
        </w:rPr>
        <w:t>t</w:t>
      </w:r>
      <w:r w:rsidRPr="00E13858">
        <w:rPr>
          <w:b/>
        </w:rPr>
        <w:softHyphen/>
        <w:t>stelle</w:t>
      </w:r>
    </w:p>
    <w:p w:rsidR="00082818" w:rsidRDefault="00CD5788" w:rsidP="00CD5788">
      <w:pPr>
        <w:pStyle w:val="aNorm"/>
        <w:rPr>
          <w:rFonts w:ascii="Wingdings" w:hAnsi="Wingdings"/>
          <w:b/>
        </w:rPr>
      </w:pPr>
      <w:r w:rsidRPr="00E13858">
        <w:t xml:space="preserve">Falls ein HBA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nutzen will, MUSS die Komm</w:t>
      </w:r>
      <w:r w:rsidRPr="00E13858">
        <w:t>u</w:t>
      </w:r>
      <w:r w:rsidRPr="00E13858">
        <w:softHyphen/>
        <w:t>ni</w:t>
      </w:r>
      <w:r w:rsidRPr="00E13858">
        <w:softHyphen/>
        <w:t>kation zwischen Karte und Kartenleser mit einer gegenseitigen Authentifizierung und Aufbau eines sicheren Kommunikationskanals abgesichert werden. Hierfür MUSS das PACE-Protokoll genutzt werden.</w:t>
      </w:r>
    </w:p>
    <w:p w:rsidR="00CD5788" w:rsidRPr="00082818" w:rsidRDefault="00082818" w:rsidP="00CD5788">
      <w:pPr>
        <w:pStyle w:val="aNorm"/>
        <w:rPr>
          <w:b/>
        </w:rPr>
      </w:pPr>
      <w:r>
        <w:rPr>
          <w:rFonts w:ascii="Wingdings" w:hAnsi="Wingdings"/>
          <w:b/>
        </w:rPr>
        <w:sym w:font="Wingdings" w:char="F0D5"/>
      </w:r>
    </w:p>
    <w:p w:rsidR="00CD5788" w:rsidRPr="00E13858" w:rsidRDefault="00CD5788" w:rsidP="00CD5788">
      <w:pPr>
        <w:pStyle w:val="gemStandard"/>
        <w:tabs>
          <w:tab w:val="left" w:pos="567"/>
        </w:tabs>
        <w:rPr>
          <w:b/>
        </w:rPr>
      </w:pPr>
      <w:r w:rsidRPr="00E13858">
        <w:rPr>
          <w:rFonts w:ascii="Wingdings" w:hAnsi="Wingdings"/>
          <w:b/>
        </w:rPr>
        <w:sym w:font="Wingdings" w:char="F0D6"/>
      </w:r>
      <w:r w:rsidRPr="00E13858">
        <w:rPr>
          <w:b/>
        </w:rPr>
        <w:tab/>
        <w:t>Card-G2-A_2038 K_Personalisierung: Druck der CAN auf den HBA bei Verwendung der optionalen ko</w:t>
      </w:r>
      <w:r w:rsidRPr="00E13858">
        <w:rPr>
          <w:b/>
        </w:rPr>
        <w:t>n</w:t>
      </w:r>
      <w:r w:rsidRPr="00E13858">
        <w:rPr>
          <w:b/>
        </w:rPr>
        <w:t>taktlosen Schnittstelle</w:t>
      </w:r>
    </w:p>
    <w:p w:rsidR="00082818" w:rsidRDefault="00CD5788" w:rsidP="00CD5788">
      <w:pPr>
        <w:pStyle w:val="aNorm"/>
        <w:rPr>
          <w:rFonts w:ascii="Wingdings" w:hAnsi="Wingdings"/>
          <w:b/>
        </w:rPr>
      </w:pPr>
      <w:r w:rsidRPr="00E13858">
        <w:t xml:space="preserve">Falls ein HBA die </w:t>
      </w:r>
      <w:r w:rsidRPr="00E13858">
        <w:fldChar w:fldCharType="begin"/>
      </w:r>
      <w:r w:rsidRPr="00E13858">
        <w:instrText xml:space="preserve"> REF  op_kontaktlos \h  \* MERGEFORMAT </w:instrText>
      </w:r>
      <w:r w:rsidRPr="00E13858">
        <w:fldChar w:fldCharType="separate"/>
      </w:r>
      <w:r w:rsidR="00A359D3" w:rsidRPr="00E13858">
        <w:t>Option_kontaktlose_Schnittstelle</w:t>
      </w:r>
      <w:r w:rsidRPr="00E13858">
        <w:fldChar w:fldCharType="end"/>
      </w:r>
      <w:r w:rsidRPr="00E13858">
        <w:t xml:space="preserve"> nutzen will, MUSS das Attribut </w:t>
      </w:r>
      <w:r w:rsidRPr="00E13858">
        <w:rPr>
          <w:i/>
        </w:rPr>
        <w:t>can</w:t>
      </w:r>
      <w:r w:rsidRPr="00E13858">
        <w:t xml:space="preserve"> des Objektes </w:t>
      </w:r>
      <w:r w:rsidRPr="00E13858">
        <w:fldChar w:fldCharType="begin"/>
      </w:r>
      <w:r w:rsidRPr="00E13858">
        <w:instrText xml:space="preserve"> REF  oSK_CAN \h  \* MERGEFORMAT </w:instrText>
      </w:r>
      <w:r w:rsidRPr="00E13858">
        <w:fldChar w:fldCharType="separate"/>
      </w:r>
      <w:r w:rsidR="00A359D3" w:rsidRPr="00D10839">
        <w:t>SK.CAN</w:t>
      </w:r>
      <w:r w:rsidRPr="00E13858">
        <w:fldChar w:fldCharType="end"/>
      </w:r>
      <w:r w:rsidRPr="00E13858">
        <w:t xml:space="preserve"> mit der Nummer übereinstimmen, die auf dem HBA aufgedruckt ist.</w:t>
      </w:r>
    </w:p>
    <w:p w:rsidR="00CD5788" w:rsidRPr="00082818" w:rsidRDefault="00082818" w:rsidP="00CD5788">
      <w:pPr>
        <w:pStyle w:val="aNorm"/>
        <w:rPr>
          <w:b/>
        </w:rPr>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Card-G2-A_3277 K_Personalisierung und K_Initialisierung: Konformität kontaktlose Schnittste</w:t>
      </w:r>
      <w:r w:rsidRPr="00E13858">
        <w:rPr>
          <w:b/>
        </w:rPr>
        <w:t>l</w:t>
      </w:r>
      <w:r w:rsidRPr="00E13858">
        <w:rPr>
          <w:b/>
        </w:rPr>
        <w:t>le</w:t>
      </w:r>
    </w:p>
    <w:p w:rsidR="00082818" w:rsidRDefault="00CD5788" w:rsidP="00CD5788">
      <w:pPr>
        <w:pStyle w:val="aNorm"/>
        <w:rPr>
          <w:rFonts w:ascii="Wingdings" w:hAnsi="Wingdings"/>
          <w:b/>
        </w:rPr>
      </w:pPr>
      <w:r w:rsidRPr="00E13858">
        <w:t>Ein HBA mit kontaktloser Schnittstelle MUSS in seiner endgültigen Konfiguration (einschließlich Kartenkörper und Antenne) bezüglich der elektrischen Eigenscha</w:t>
      </w:r>
      <w:r w:rsidRPr="00E13858">
        <w:t>f</w:t>
      </w:r>
      <w:r w:rsidRPr="00E13858">
        <w:t>ten dieser kontaktlosen Schnittstelle konform zu [ISO-IEC 14443] und [ISO/IEC FCD 10373-6] sein.</w:t>
      </w:r>
    </w:p>
    <w:p w:rsidR="00CD5788" w:rsidRPr="00082818" w:rsidRDefault="00082818" w:rsidP="00CD5788">
      <w:pPr>
        <w:pStyle w:val="aNorm"/>
        <w:rPr>
          <w:b/>
        </w:rPr>
      </w:pPr>
      <w:r>
        <w:rPr>
          <w:rFonts w:ascii="Wingdings" w:hAnsi="Wingdings"/>
          <w:b/>
        </w:rPr>
        <w:sym w:font="Wingdings" w:char="F0D5"/>
      </w:r>
    </w:p>
    <w:p w:rsidR="00CD5788" w:rsidRPr="00E13858" w:rsidRDefault="00CD5788" w:rsidP="00082818">
      <w:pPr>
        <w:pStyle w:val="berschrift3"/>
        <w:rPr>
          <w:rStyle w:val="gemEinzugZchn"/>
        </w:rPr>
      </w:pPr>
      <w:bookmarkStart w:id="89" w:name="_Toc334707733"/>
      <w:bookmarkStart w:id="90" w:name="_Toc341882032"/>
      <w:bookmarkStart w:id="91" w:name="_Toc503163001"/>
      <w:r w:rsidRPr="00E13858">
        <w:lastRenderedPageBreak/>
        <w:t>Kryptobox</w:t>
      </w:r>
      <w:r w:rsidRPr="00E13858">
        <w:rPr>
          <w:rStyle w:val="gemEinzugZchn"/>
        </w:rPr>
        <w:t xml:space="preserve"> (optional)</w:t>
      </w:r>
      <w:bookmarkEnd w:id="89"/>
      <w:bookmarkEnd w:id="90"/>
      <w:bookmarkEnd w:id="91"/>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Card-G2-A_3014 K_HBA: Vorhandensein Kryptobox</w:t>
      </w:r>
    </w:p>
    <w:p w:rsidR="00CD5788" w:rsidRPr="00E13858" w:rsidRDefault="00CD5788" w:rsidP="00CD5788">
      <w:pPr>
        <w:pStyle w:val="aNorm"/>
      </w:pPr>
      <w:r w:rsidRPr="00E13858">
        <w:t>Für einen HBA KANN für das Objektsystem ein COS verwendet werden,</w:t>
      </w:r>
    </w:p>
    <w:p w:rsidR="00CD5788" w:rsidRPr="00E13858" w:rsidRDefault="00CD5788" w:rsidP="00CD5788">
      <w:pPr>
        <w:pStyle w:val="aNorm"/>
      </w:pPr>
      <w:r w:rsidRPr="00E13858">
        <w:t xml:space="preserve">a) das die </w:t>
      </w:r>
      <w:r>
        <w:t>Option_Kryptobox</w:t>
      </w:r>
      <w:r w:rsidRPr="00E13858">
        <w:t xml:space="preserve"> implementiert hat.</w:t>
      </w:r>
    </w:p>
    <w:p w:rsidR="00082818" w:rsidRDefault="00CD5788" w:rsidP="00CD5788">
      <w:pPr>
        <w:pStyle w:val="aNorm"/>
        <w:rPr>
          <w:rFonts w:ascii="Wingdings" w:hAnsi="Wingdings"/>
          <w:b/>
        </w:rPr>
      </w:pPr>
      <w:r w:rsidRPr="00E13858">
        <w:t xml:space="preserve">b) das die </w:t>
      </w:r>
      <w:r>
        <w:t xml:space="preserve">Option_Kryptobox </w:t>
      </w:r>
      <w:r w:rsidRPr="00E13858">
        <w:t>nicht implementiert hat.</w:t>
      </w:r>
    </w:p>
    <w:p w:rsidR="00CD5788" w:rsidRPr="00082818" w:rsidRDefault="00082818" w:rsidP="00CD5788">
      <w:pPr>
        <w:pStyle w:val="aNorm"/>
        <w:rPr>
          <w:b/>
        </w:rPr>
      </w:pPr>
      <w:r>
        <w:rPr>
          <w:rFonts w:ascii="Wingdings" w:hAnsi="Wingdings"/>
          <w:b/>
        </w:rPr>
        <w:sym w:font="Wingdings" w:char="F0D5"/>
      </w:r>
    </w:p>
    <w:p w:rsidR="00CD5788" w:rsidRPr="00E13858" w:rsidRDefault="00CD5788" w:rsidP="00082818">
      <w:pPr>
        <w:pStyle w:val="berschrift2"/>
      </w:pPr>
      <w:bookmarkStart w:id="92" w:name="_Toc503163002"/>
      <w:r w:rsidRPr="00E13858">
        <w:t>Attributstabellen</w:t>
      </w:r>
      <w:bookmarkEnd w:id="74"/>
      <w:bookmarkEnd w:id="75"/>
      <w:bookmarkEnd w:id="76"/>
      <w:bookmarkEnd w:id="92"/>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Card-G2-A_2032 K_Initialisierung: Änderung von Zugriffsregeln</w:t>
      </w:r>
    </w:p>
    <w:p w:rsidR="00082818" w:rsidRDefault="00CD5788" w:rsidP="00CD5788">
      <w:pPr>
        <w:pStyle w:val="gemEinzug"/>
        <w:jc w:val="left"/>
        <w:rPr>
          <w:rFonts w:ascii="Wingdings" w:hAnsi="Wingdings"/>
          <w:b/>
        </w:rPr>
      </w:pPr>
      <w:r w:rsidRPr="00E13858">
        <w:t>Die in diesem Dokument definierten Zugriffsregeln DÜRFEN in der Nutzungsphase NICHT verände</w:t>
      </w:r>
      <w:r w:rsidRPr="00E13858">
        <w:t>r</w:t>
      </w:r>
      <w:r w:rsidRPr="00E13858">
        <w:t>bar sein.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bookmarkStart w:id="93" w:name="_Toc182360927"/>
      <w:bookmarkStart w:id="94" w:name="_Toc184742459"/>
      <w:bookmarkStart w:id="95" w:name="_Toc288061745"/>
      <w:r w:rsidRPr="00E13858">
        <w:rPr>
          <w:rFonts w:ascii="Wingdings" w:hAnsi="Wingdings"/>
          <w:b/>
        </w:rPr>
        <w:sym w:font="Wingdings" w:char="F0D6"/>
      </w:r>
      <w:r w:rsidRPr="00E13858">
        <w:rPr>
          <w:b/>
        </w:rPr>
        <w:tab/>
        <w:t xml:space="preserve">Card-G2-A_2329 K_Initialisierung: Verhalten der Objekte, kein konkretes SE genannt </w:t>
      </w:r>
    </w:p>
    <w:p w:rsidR="00082818" w:rsidRDefault="00CD5788" w:rsidP="00CD5788">
      <w:pPr>
        <w:pStyle w:val="gemEinzug"/>
        <w:jc w:val="left"/>
        <w:rPr>
          <w:rFonts w:ascii="Wingdings" w:hAnsi="Wingdings"/>
          <w:b/>
        </w:rPr>
      </w:pPr>
      <w:r w:rsidRPr="00E13858">
        <w:t xml:space="preserve">Falls für die SE abhängigen Attribute eines Objektes kein konkretes SE genannt ist, dann MUSS sich dieses Objekt in SE#1 wie angegeben verwenden lassen. </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Card-G2-A_3182 K_Initialisierung: Verwendbarkeit der Objekte in anderen SEs, kein konkretes SE genannt</w:t>
      </w:r>
    </w:p>
    <w:p w:rsidR="00082818" w:rsidRDefault="00CD5788" w:rsidP="00CD5788">
      <w:pPr>
        <w:pStyle w:val="aNorm"/>
        <w:rPr>
          <w:rFonts w:ascii="Wingdings" w:hAnsi="Wingdings"/>
          <w:b/>
          <w:szCs w:val="20"/>
        </w:rPr>
      </w:pPr>
      <w:r w:rsidRPr="00E13858">
        <w:rPr>
          <w:szCs w:val="20"/>
        </w:rPr>
        <w:t>Falls für die SE abhängigen Attribute eines Objektes kein konkretes SE genannt ist</w:t>
      </w:r>
      <w:r w:rsidRPr="00E13858">
        <w:t xml:space="preserve">, </w:t>
      </w:r>
      <w:r w:rsidRPr="00E13858">
        <w:rPr>
          <w:szCs w:val="20"/>
        </w:rPr>
        <w:t>dann KANN dieses Objekt in SE verwendbar sein, die verschieden sind von SE#1.</w:t>
      </w:r>
    </w:p>
    <w:p w:rsidR="00CD5788" w:rsidRPr="00082818" w:rsidRDefault="00082818" w:rsidP="00CD5788">
      <w:pPr>
        <w:pStyle w:val="aNorm"/>
        <w:rPr>
          <w:b/>
        </w:rPr>
      </w:pPr>
      <w:r>
        <w:rPr>
          <w:rFonts w:ascii="Wingdings" w:hAnsi="Wingdings"/>
          <w:b/>
          <w:szCs w:val="20"/>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Card-G2-A_3183 K_Initialisierung: Eigenschaften der Objekte in anderen SEs, kein konkretes SE genannt</w:t>
      </w:r>
    </w:p>
    <w:p w:rsidR="00082818" w:rsidRDefault="00CD5788" w:rsidP="00CD5788">
      <w:pPr>
        <w:pStyle w:val="gemEinzug"/>
        <w:rPr>
          <w:rFonts w:ascii="Wingdings" w:hAnsi="Wingdings"/>
          <w:b/>
        </w:rPr>
      </w:pPr>
      <w:r w:rsidRPr="00E13858">
        <w:t xml:space="preserve">Falls für die SE abhängigen Attribute eines Objektes kein konkretes SE genannt ist und dieses Objekt in einem von SE#1 verschiedenen SE verwendbar ist, dann MUSS es dort dieselben Eigenschaften wie in SE#1 besitzen. </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Card-G2-A_3184 K_Initialisierung: Verhalten der Objekte, konkretes SE genannt</w:t>
      </w:r>
    </w:p>
    <w:p w:rsidR="00082818" w:rsidRDefault="00CD5788" w:rsidP="00CD5788">
      <w:pPr>
        <w:pStyle w:val="gemEinzug"/>
        <w:jc w:val="left"/>
        <w:rPr>
          <w:rFonts w:ascii="Wingdings" w:hAnsi="Wingdings"/>
          <w:b/>
        </w:rPr>
      </w:pPr>
      <w:r w:rsidRPr="00E13858">
        <w:t xml:space="preserve">Falls für die SE abhängigen Attribute eines Objektes ein konkretes SE genannt ist, dann MUSS sich dieses Objekt dort wie angegeben verwenden lassen. </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Card-G2-A_3185 K_Initialisierung: Verwendbarkeit der Objekte in anderen SEs, konkretes SE genannt</w:t>
      </w:r>
    </w:p>
    <w:p w:rsidR="00082818" w:rsidRDefault="00CD5788" w:rsidP="00CD5788">
      <w:pPr>
        <w:pStyle w:val="aNorm"/>
        <w:rPr>
          <w:rFonts w:ascii="Wingdings" w:hAnsi="Wingdings"/>
          <w:b/>
          <w:szCs w:val="20"/>
        </w:rPr>
      </w:pPr>
      <w:r w:rsidRPr="00E13858">
        <w:rPr>
          <w:szCs w:val="20"/>
        </w:rPr>
        <w:t>Falls für die SE abhängigen Attribute eines Objektes ein konkretes SE genannt ist</w:t>
      </w:r>
      <w:r w:rsidRPr="00E13858">
        <w:t xml:space="preserve">, </w:t>
      </w:r>
      <w:r w:rsidRPr="00E13858">
        <w:rPr>
          <w:szCs w:val="20"/>
        </w:rPr>
        <w:t xml:space="preserve">dann KANN dieses Objekt in SE verwendbar sein, die nicht konkret genannt sind. </w:t>
      </w:r>
    </w:p>
    <w:p w:rsidR="00CD5788" w:rsidRPr="00082818" w:rsidRDefault="00082818" w:rsidP="00CD5788">
      <w:pPr>
        <w:pStyle w:val="aNorm"/>
        <w:rPr>
          <w:b/>
        </w:rPr>
      </w:pPr>
      <w:r>
        <w:rPr>
          <w:rFonts w:ascii="Wingdings" w:hAnsi="Wingdings"/>
          <w:b/>
          <w:szCs w:val="20"/>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lastRenderedPageBreak/>
        <w:sym w:font="Wingdings" w:char="F0D6"/>
      </w:r>
      <w:r w:rsidRPr="00E13858">
        <w:rPr>
          <w:b/>
        </w:rPr>
        <w:tab/>
        <w:t>Card-G2-A_3186 K_Initialisierung: Eigenschaften der Objekte in anderen SEs, konkretes SE genannt</w:t>
      </w:r>
    </w:p>
    <w:p w:rsidR="00082818" w:rsidRDefault="00CD5788" w:rsidP="00CD5788">
      <w:pPr>
        <w:pStyle w:val="gemEinzug"/>
        <w:rPr>
          <w:rFonts w:ascii="Wingdings" w:hAnsi="Wingdings"/>
          <w:b/>
        </w:rPr>
      </w:pPr>
      <w:r w:rsidRPr="00E13858">
        <w:t>Falls für die SE abhängigen Attribute eines Objektes ein konkretes SE genannt ist und dieses Objekt ist in einem nicht konkret angegebenen SE verwendbar, dann MUSS es dort dieselben Eigenschaften wie in einem konkret angegebenen besitzen.</w:t>
      </w:r>
    </w:p>
    <w:p w:rsidR="00CD5788" w:rsidRPr="00082818" w:rsidRDefault="00082818" w:rsidP="00082818">
      <w:pPr>
        <w:pStyle w:val="gemStandard"/>
      </w:pPr>
      <w:r>
        <w:rPr>
          <w:b/>
        </w:rPr>
        <w:sym w:font="Wingdings" w:char="F0D5"/>
      </w:r>
    </w:p>
    <w:p w:rsidR="00CD5788" w:rsidRPr="00E13858" w:rsidRDefault="00CD5788" w:rsidP="00082818">
      <w:pPr>
        <w:pStyle w:val="berschrift3"/>
      </w:pPr>
      <w:bookmarkStart w:id="96" w:name="_Toc503163003"/>
      <w:r w:rsidRPr="00E13858">
        <w:t>Attribute eines Ordners</w:t>
      </w:r>
      <w:bookmarkEnd w:id="93"/>
      <w:bookmarkEnd w:id="94"/>
      <w:bookmarkEnd w:id="95"/>
      <w:bookmarkEnd w:id="96"/>
    </w:p>
    <w:p w:rsidR="00CD5788" w:rsidRPr="00ED51E9" w:rsidRDefault="00CD5788" w:rsidP="00CD5788">
      <w:pPr>
        <w:pStyle w:val="gemStandard"/>
        <w:tabs>
          <w:tab w:val="left" w:pos="567"/>
        </w:tabs>
        <w:ind w:left="567" w:hanging="567"/>
        <w:rPr>
          <w:b/>
          <w:lang w:val="en-GB"/>
        </w:rPr>
      </w:pPr>
      <w:bookmarkStart w:id="97" w:name="nf990300"/>
      <w:r w:rsidRPr="00E13858">
        <w:rPr>
          <w:rFonts w:ascii="Wingdings" w:hAnsi="Wingdings"/>
          <w:b/>
        </w:rPr>
        <w:sym w:font="Wingdings" w:char="F0D6"/>
      </w:r>
      <w:r w:rsidRPr="00ED51E9">
        <w:rPr>
          <w:b/>
          <w:lang w:val="en-GB"/>
        </w:rPr>
        <w:tab/>
        <w:t>Card-G2-A_2033 K_Initialisierung: Ordnerattribute</w:t>
      </w:r>
    </w:p>
    <w:bookmarkEnd w:id="97"/>
    <w:p w:rsidR="00CD5788" w:rsidRPr="00E13858" w:rsidRDefault="00CD5788" w:rsidP="00CD5788">
      <w:pPr>
        <w:pStyle w:val="gemEinzug"/>
      </w:pPr>
      <w:r w:rsidRPr="00E13858">
        <w:t>Enthält eine Tabelle mit Ordnerattributen</w:t>
      </w:r>
    </w:p>
    <w:p w:rsidR="00CD5788" w:rsidRPr="00E13858" w:rsidRDefault="00CD5788" w:rsidP="008E7068">
      <w:pPr>
        <w:pStyle w:val="gemListe"/>
        <w:numPr>
          <w:ilvl w:val="0"/>
          <w:numId w:val="20"/>
        </w:numPr>
      </w:pPr>
      <w:r w:rsidRPr="00E13858">
        <w:t xml:space="preserve">keinen </w:t>
      </w:r>
      <w:r w:rsidRPr="00E13858">
        <w:rPr>
          <w:i/>
        </w:rPr>
        <w:t>applicationIdentifier</w:t>
      </w:r>
      <w:r w:rsidRPr="00E13858">
        <w:t xml:space="preserve"> (AID), so KANN diesem Ordner herstellerspezifisch ein beli</w:t>
      </w:r>
      <w:r w:rsidRPr="00E13858">
        <w:t>e</w:t>
      </w:r>
      <w:r w:rsidRPr="00E13858">
        <w:t>biger AID zugeordnet werden.</w:t>
      </w:r>
    </w:p>
    <w:p w:rsidR="00CD5788" w:rsidRPr="00E13858" w:rsidRDefault="00CD5788" w:rsidP="00CD5788">
      <w:pPr>
        <w:pStyle w:val="gemListe"/>
      </w:pPr>
      <w:r w:rsidRPr="00E13858">
        <w:t>einen oder mehrere AID, dann MUSS sich dieser Ordner mittels aller angegeb</w:t>
      </w:r>
      <w:r w:rsidRPr="00E13858">
        <w:t>e</w:t>
      </w:r>
      <w:r w:rsidRPr="00E13858">
        <w:t>nen AID selektieren lassen.</w:t>
      </w:r>
    </w:p>
    <w:p w:rsidR="00CD5788" w:rsidRPr="00E13858" w:rsidRDefault="00CD5788" w:rsidP="00CD5788">
      <w:pPr>
        <w:pStyle w:val="gemListe"/>
      </w:pPr>
      <w:r w:rsidRPr="00E13858">
        <w:t xml:space="preserve">keinen </w:t>
      </w:r>
      <w:r w:rsidRPr="00E13858">
        <w:rPr>
          <w:i/>
        </w:rPr>
        <w:t>fileIdentifier</w:t>
      </w:r>
      <w:r w:rsidRPr="00E13858">
        <w:t xml:space="preserve"> (FID),</w:t>
      </w:r>
    </w:p>
    <w:p w:rsidR="00CD5788" w:rsidRPr="00E13858" w:rsidRDefault="00CD5788" w:rsidP="00CD5788">
      <w:pPr>
        <w:pStyle w:val="gemListe"/>
        <w:numPr>
          <w:ilvl w:val="1"/>
          <w:numId w:val="3"/>
        </w:numPr>
        <w:tabs>
          <w:tab w:val="num" w:pos="1620"/>
        </w:tabs>
        <w:ind w:left="1620"/>
      </w:pPr>
      <w:r w:rsidRPr="00E13858">
        <w:t xml:space="preserve">so DARF dieser Ordner NICHT mittels eines </w:t>
      </w:r>
      <w:r w:rsidRPr="00E13858">
        <w:rPr>
          <w:i/>
        </w:rPr>
        <w:t>fileIdentifier</w:t>
      </w:r>
      <w:r w:rsidRPr="00E13858">
        <w:t xml:space="preserve"> aus dem Inter</w:t>
      </w:r>
      <w:r w:rsidRPr="00E13858">
        <w:softHyphen/>
        <w:t>vall gemäß [gemSpec_COS#8.1.1] selektierbar sein, es sei denn, es han</w:t>
      </w:r>
      <w:r w:rsidRPr="00E13858">
        <w:softHyphen/>
        <w:t xml:space="preserve">delt sich um den Ordner </w:t>
      </w:r>
      <w:r w:rsidRPr="00E13858">
        <w:rPr>
          <w:i/>
        </w:rPr>
        <w:t>root</w:t>
      </w:r>
      <w:r w:rsidRPr="00E13858">
        <w:t xml:space="preserve">, dessen optionaler </w:t>
      </w:r>
      <w:r w:rsidRPr="00E13858">
        <w:rPr>
          <w:i/>
        </w:rPr>
        <w:t>fileIdentifier</w:t>
      </w:r>
      <w:r w:rsidRPr="00E13858">
        <w:t xml:space="preserve"> den Wert </w:t>
      </w:r>
      <w:r>
        <w:t>‘</w:t>
      </w:r>
      <w:r w:rsidRPr="00E13858">
        <w:t>3F00</w:t>
      </w:r>
      <w:r>
        <w:t>’</w:t>
      </w:r>
      <w:r w:rsidRPr="00E13858">
        <w:t xml:space="preserve"> b</w:t>
      </w:r>
      <w:r w:rsidRPr="00E13858">
        <w:t>e</w:t>
      </w:r>
      <w:r w:rsidRPr="00E13858">
        <w:t>sitzen MUSS.</w:t>
      </w:r>
    </w:p>
    <w:p w:rsidR="00082818" w:rsidRDefault="00CD5788" w:rsidP="00CD5788">
      <w:pPr>
        <w:pStyle w:val="gemListe"/>
        <w:numPr>
          <w:ilvl w:val="1"/>
          <w:numId w:val="3"/>
        </w:numPr>
        <w:tabs>
          <w:tab w:val="num" w:pos="1620"/>
        </w:tabs>
        <w:ind w:left="1620"/>
        <w:rPr>
          <w:rFonts w:ascii="Wingdings" w:hAnsi="Wingdings"/>
          <w:b/>
        </w:rPr>
      </w:pPr>
      <w:r w:rsidRPr="00E13858">
        <w:t>so KANN diesem Ordner ein beliebiger fileIdentifier außerhalb des Inter</w:t>
      </w:r>
      <w:r w:rsidRPr="00E13858">
        <w:softHyphen/>
        <w:t>valls gemäß [gemSpec_COS#8.1.1] z</w:t>
      </w:r>
      <w:r w:rsidRPr="00E13858">
        <w:t>u</w:t>
      </w:r>
      <w:r w:rsidRPr="00E13858">
        <w:t>geordnet werden.</w:t>
      </w:r>
      <w:r w:rsidRPr="00E13858">
        <w:rPr>
          <w:b/>
        </w:rPr>
        <w:t xml:space="preserve"> </w:t>
      </w:r>
    </w:p>
    <w:p w:rsidR="00CD5788" w:rsidRPr="00082818" w:rsidRDefault="00082818" w:rsidP="00082818">
      <w:pPr>
        <w:pStyle w:val="gemStandard"/>
      </w:pPr>
      <w:r>
        <w:rPr>
          <w:b/>
        </w:rPr>
        <w:sym w:font="Wingdings" w:char="F0D5"/>
      </w:r>
    </w:p>
    <w:p w:rsidR="00CD5788" w:rsidRPr="00E13858" w:rsidRDefault="00CD5788" w:rsidP="00082818">
      <w:pPr>
        <w:pStyle w:val="berschrift3"/>
      </w:pPr>
      <w:bookmarkStart w:id="98" w:name="_Toc182360928"/>
      <w:bookmarkStart w:id="99" w:name="_Toc184742460"/>
      <w:bookmarkStart w:id="100" w:name="_Toc288061746"/>
      <w:bookmarkStart w:id="101" w:name="_Toc503163004"/>
      <w:r w:rsidRPr="00E13858">
        <w:t>Attribute einer Datei (EF</w:t>
      </w:r>
      <w:bookmarkEnd w:id="98"/>
      <w:r w:rsidRPr="00E13858">
        <w:t>)</w:t>
      </w:r>
      <w:bookmarkEnd w:id="99"/>
      <w:bookmarkEnd w:id="100"/>
      <w:bookmarkEnd w:id="101"/>
    </w:p>
    <w:p w:rsidR="00CD5788" w:rsidRPr="00E13858" w:rsidRDefault="00CD5788" w:rsidP="00CD5788">
      <w:pPr>
        <w:pStyle w:val="gemStandard"/>
        <w:tabs>
          <w:tab w:val="left" w:pos="567"/>
        </w:tabs>
        <w:ind w:left="567" w:hanging="567"/>
        <w:rPr>
          <w:b/>
        </w:rPr>
      </w:pPr>
      <w:bookmarkStart w:id="102" w:name="nf990400"/>
      <w:r w:rsidRPr="00E13858">
        <w:rPr>
          <w:rFonts w:ascii="Wingdings" w:hAnsi="Wingdings"/>
          <w:b/>
        </w:rPr>
        <w:sym w:font="Wingdings" w:char="F0D6"/>
      </w:r>
      <w:r w:rsidRPr="00E13858">
        <w:rPr>
          <w:b/>
        </w:rPr>
        <w:tab/>
        <w:t>Card-G2-A_2034 K_Initialisierung: Dateiattribute</w:t>
      </w:r>
    </w:p>
    <w:p w:rsidR="00082818" w:rsidRDefault="00CD5788" w:rsidP="00CD5788">
      <w:pPr>
        <w:pStyle w:val="gemEinzug"/>
        <w:rPr>
          <w:rFonts w:ascii="Wingdings" w:hAnsi="Wingdings"/>
          <w:b/>
        </w:rPr>
      </w:pPr>
      <w:r w:rsidRPr="00E13858">
        <w:t xml:space="preserve">Enthält eine Tabelle mit Attributen einer Datei keinen </w:t>
      </w:r>
      <w:r w:rsidRPr="00E13858">
        <w:rPr>
          <w:i/>
        </w:rPr>
        <w:t>shortFileIdentifier</w:t>
      </w:r>
      <w:r w:rsidRPr="00E13858">
        <w:t xml:space="preserve">, so DARF sich dieses EF NICHT mittels </w:t>
      </w:r>
      <w:r w:rsidRPr="00E13858">
        <w:rPr>
          <w:i/>
        </w:rPr>
        <w:t>shortFileIdentifier</w:t>
      </w:r>
      <w:r w:rsidRPr="00E13858">
        <w:t xml:space="preserve"> aus dem Intervall gemäß [gemSpec_COS#8.1.2] selektieren lassen.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Card-G2-A_2673 K_Personalisierung und K_Initialisierung: </w:t>
      </w:r>
      <w:r w:rsidRPr="00E13858">
        <w:rPr>
          <w:b/>
          <w:szCs w:val="24"/>
        </w:rPr>
        <w:t>Wert von „positionLogicalEndOfFile“</w:t>
      </w:r>
    </w:p>
    <w:p w:rsidR="00082818" w:rsidRDefault="00CD5788" w:rsidP="00CD5788">
      <w:pPr>
        <w:pStyle w:val="gemEinzug"/>
        <w:rPr>
          <w:rFonts w:ascii="Wingdings" w:hAnsi="Wingdings"/>
          <w:b/>
        </w:rPr>
      </w:pPr>
      <w:r w:rsidRPr="00427AA6">
        <w:rPr>
          <w:rFonts w:cs="Arial"/>
          <w:szCs w:val="22"/>
        </w:rPr>
        <w:t>Für transparente EFs MUSS der Wert von „positionLogicalEndOfFile“, soweit nicht an</w:t>
      </w:r>
      <w:r w:rsidRPr="00427AA6">
        <w:rPr>
          <w:rFonts w:cs="Arial"/>
          <w:szCs w:val="22"/>
        </w:rPr>
        <w:softHyphen/>
        <w:t xml:space="preserve">ders spezifiziert, </w:t>
      </w:r>
      <w:r w:rsidRPr="00E13858">
        <w:t>auf die Anzahl der tatsächlich belegten Bytes gesetzt we</w:t>
      </w:r>
      <w:r w:rsidRPr="00E13858">
        <w:t>r</w:t>
      </w:r>
      <w:r w:rsidRPr="00E13858">
        <w:softHyphen/>
        <w:t>den.</w:t>
      </w:r>
    </w:p>
    <w:p w:rsidR="00CD5788" w:rsidRPr="00082818" w:rsidRDefault="00082818" w:rsidP="00082818">
      <w:pPr>
        <w:pStyle w:val="gemStandard"/>
      </w:pPr>
      <w:r>
        <w:rPr>
          <w:b/>
        </w:rPr>
        <w:sym w:font="Wingdings" w:char="F0D5"/>
      </w:r>
    </w:p>
    <w:p w:rsidR="00CD5788" w:rsidRPr="00E13858" w:rsidRDefault="00CD5788" w:rsidP="00082818">
      <w:pPr>
        <w:pStyle w:val="berschrift2"/>
      </w:pPr>
      <w:bookmarkStart w:id="103" w:name="_Toc184742461"/>
      <w:bookmarkStart w:id="104" w:name="_Toc288061747"/>
      <w:bookmarkStart w:id="105" w:name="_Toc503163005"/>
      <w:bookmarkEnd w:id="102"/>
      <w:r w:rsidRPr="00E13858">
        <w:t>Zugriffsregeln für besondere Kommandos</w:t>
      </w:r>
      <w:bookmarkEnd w:id="103"/>
      <w:bookmarkEnd w:id="104"/>
      <w:bookmarkEnd w:id="105"/>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Card-G2-A_2035 K_Initialisierung: Zugriffsregeln für besondere Kommandos</w:t>
      </w:r>
    </w:p>
    <w:p w:rsidR="00CD5788" w:rsidRPr="00427AA6" w:rsidRDefault="00CD5788" w:rsidP="00CD5788">
      <w:pPr>
        <w:pStyle w:val="gemEinzug"/>
        <w:rPr>
          <w:rFonts w:cs="Arial"/>
          <w:szCs w:val="22"/>
        </w:rPr>
      </w:pPr>
      <w:bookmarkStart w:id="106" w:name="_Toc321737667"/>
      <w:r w:rsidRPr="00287E8B">
        <w:rPr>
          <w:rFonts w:cs="Arial"/>
          <w:szCs w:val="22"/>
        </w:rPr>
        <w:lastRenderedPageBreak/>
        <w:t>Für Kommandos, für die eine Zugriffsregelauswertung gemäß [gemSpec_COS] optional ist, werden nicht in den Attributstabellen, sondern zentral in dieser Anforde</w:t>
      </w:r>
      <w:r w:rsidRPr="00287E8B">
        <w:rPr>
          <w:rFonts w:cs="Arial"/>
          <w:szCs w:val="22"/>
        </w:rPr>
        <w:softHyphen/>
        <w:t>rung die Zugriffsbedin</w:t>
      </w:r>
      <w:r w:rsidRPr="00427AA6">
        <w:rPr>
          <w:rFonts w:cs="Arial"/>
          <w:szCs w:val="22"/>
        </w:rPr>
        <w:t>gungen festgelegt:</w:t>
      </w:r>
    </w:p>
    <w:p w:rsidR="00CD5788" w:rsidRPr="00BE0906" w:rsidRDefault="00CD5788" w:rsidP="008E7068">
      <w:pPr>
        <w:pStyle w:val="aNorm"/>
        <w:numPr>
          <w:ilvl w:val="0"/>
          <w:numId w:val="14"/>
        </w:numPr>
      </w:pPr>
      <w:r w:rsidRPr="00E13858">
        <w:t xml:space="preserve">Für die kontaktbehaftete Schnittstelle MUSS die Zugriffsbedingung für die Kom-mandos </w:t>
      </w:r>
      <w:r w:rsidRPr="00E13858">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rPr>
          <w:rStyle w:val="AFiHinweiseKapitlchenZchn"/>
        </w:rPr>
        <w:t xml:space="preserve"> </w:t>
      </w:r>
      <w:r w:rsidRPr="00BE0906">
        <w:t>stets ALWAYS sein.</w:t>
      </w:r>
    </w:p>
    <w:p w:rsidR="00CD5788" w:rsidRPr="00BE0906" w:rsidRDefault="00CD5788" w:rsidP="008E7068">
      <w:pPr>
        <w:pStyle w:val="aNorm"/>
        <w:numPr>
          <w:ilvl w:val="0"/>
          <w:numId w:val="14"/>
        </w:numPr>
      </w:pPr>
      <w:r w:rsidRPr="00BE0906">
        <w:t xml:space="preserve">Falls der HBA die Option_kontaktlose_Schnittstelle unterstützt, dann MUSS die Zugriffsbedingung für die Kommandos </w:t>
      </w:r>
      <w:r w:rsidRPr="00BE0906">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t xml:space="preserve"> stets ALWAYS sein.</w:t>
      </w:r>
    </w:p>
    <w:bookmarkEnd w:id="106"/>
    <w:p w:rsidR="00082818" w:rsidRDefault="00CD5788" w:rsidP="008E7068">
      <w:pPr>
        <w:pStyle w:val="aNorm"/>
        <w:numPr>
          <w:ilvl w:val="0"/>
          <w:numId w:val="14"/>
        </w:numPr>
        <w:rPr>
          <w:rStyle w:val="gemEinzugZchn"/>
          <w:rFonts w:ascii="Wingdings" w:hAnsi="Wingdings"/>
          <w:b/>
        </w:rPr>
      </w:pPr>
      <w:r w:rsidRPr="00BE0906">
        <w:t>Falls ein Kartenherausgeber die Nutzung einer im COS vorhandenen kontakt</w:t>
      </w:r>
      <w:r w:rsidRPr="00BE0906">
        <w:softHyphen/>
        <w:t xml:space="preserve">losen Schnittstelle unterbinden will, dann MUSS die Zugriffsbedingung für die Kommandos </w:t>
      </w:r>
      <w:r w:rsidRPr="00BE0906">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t xml:space="preserve"> für die kontaktlose Schnittstelle he</w:t>
      </w:r>
      <w:r w:rsidRPr="00E13858">
        <w:t>r</w:t>
      </w:r>
      <w:r w:rsidRPr="00E13858">
        <w:softHyphen/>
        <w:t>stellerspezifisch stets entweder ALWAYS oder NEVER sein</w:t>
      </w:r>
      <w:r w:rsidRPr="00E13858">
        <w:rPr>
          <w:szCs w:val="20"/>
        </w:rPr>
        <w:t>.</w:t>
      </w:r>
    </w:p>
    <w:p w:rsidR="00CD5788" w:rsidRPr="00082818" w:rsidRDefault="00082818" w:rsidP="008E7068">
      <w:pPr>
        <w:pStyle w:val="aNorm"/>
        <w:numPr>
          <w:ilvl w:val="0"/>
          <w:numId w:val="14"/>
        </w:numPr>
        <w:rPr>
          <w:rStyle w:val="gemEinzugZchn"/>
          <w:b/>
        </w:rPr>
      </w:pPr>
      <w:r>
        <w:rPr>
          <w:rStyle w:val="gemEinzugZchn"/>
          <w:rFonts w:ascii="Wingdings" w:hAnsi="Wingdings"/>
          <w:b/>
        </w:rPr>
        <w:sym w:font="Wingdings" w:char="F0D5"/>
      </w:r>
    </w:p>
    <w:p w:rsidR="00CD5788" w:rsidRDefault="00CD5788" w:rsidP="00CD5788">
      <w:pPr>
        <w:pStyle w:val="aNorm"/>
        <w:numPr>
          <w:ilvl w:val="0"/>
          <w:numId w:val="0"/>
        </w:numPr>
        <w:ind w:left="567"/>
        <w:rPr>
          <w:rStyle w:val="gemEinzugZchn"/>
        </w:rPr>
      </w:pPr>
    </w:p>
    <w:p w:rsidR="00CD5788" w:rsidRPr="00BE0906" w:rsidRDefault="00CD5788" w:rsidP="00082818">
      <w:pPr>
        <w:pStyle w:val="berschrift2"/>
      </w:pPr>
      <w:bookmarkStart w:id="107" w:name="_Toc503163006"/>
      <w:r w:rsidRPr="00BE0906">
        <w:t>Attributswerte und Personalisierung</w:t>
      </w:r>
      <w:bookmarkEnd w:id="107"/>
    </w:p>
    <w:p w:rsidR="00CD5788" w:rsidRPr="00AC57B8" w:rsidRDefault="00CD5788" w:rsidP="00CD5788">
      <w:pPr>
        <w:pStyle w:val="gemStandard"/>
      </w:pPr>
      <w:r w:rsidRPr="00AC57B8">
        <w:t>Die in diesem Dokument festgelegten Attribute der Objekte berücksichtigen lediglich fac</w:t>
      </w:r>
      <w:r w:rsidRPr="00AC57B8">
        <w:t>h</w:t>
      </w:r>
      <w:r w:rsidRPr="00AC57B8">
        <w:t>lich motivierte Use Cases. Zum Zwecke der Personalisierung ist es unter Umständen und je nach Personalisierungsstrategie erforderlich, von den in diesem Dokument festgele</w:t>
      </w:r>
      <w:r w:rsidRPr="00AC57B8">
        <w:t>g</w:t>
      </w:r>
      <w:r w:rsidRPr="00AC57B8">
        <w:t>ten Attributswerten abzuweichen.</w:t>
      </w:r>
    </w:p>
    <w:p w:rsidR="00CD5788" w:rsidRPr="00AC57B8" w:rsidRDefault="00CD5788" w:rsidP="00CD5788">
      <w:pPr>
        <w:pStyle w:val="gemStandard"/>
      </w:pPr>
      <w:r w:rsidRPr="00AC57B8">
        <w:t>Beispielsweise ist es denkbar, dass für die Datei EF.GDO das Attribut lifeCycleSt</w:t>
      </w:r>
      <w:r w:rsidRPr="00AC57B8">
        <w:t>a</w:t>
      </w:r>
      <w:r w:rsidRPr="00AC57B8">
        <w:t>tus nach der Initialisierung auf dem in [gemSpec_COS] nicht normativ geforderten Wert „In</w:t>
      </w:r>
      <w:r w:rsidRPr="00AC57B8">
        <w:t>i</w:t>
      </w:r>
      <w:r w:rsidRPr="00AC57B8">
        <w:t>tialize“ steht und für diesen Wert die Zugriffsregeln etwa ein Update Binary Kommando erlauben. In diesem Fall wiche nicht nur der Wert des Attributes lifeCycleStatus, sondern auch der des Attributes interfaceDependentAccessRules von den Vorgaben dieses Dokumentes ab. Nach A</w:t>
      </w:r>
      <w:r w:rsidRPr="00AC57B8">
        <w:t>b</w:t>
      </w:r>
      <w:r w:rsidRPr="00AC57B8">
        <w:t>schluss der Personalisierung wäre dann der Wert des Attributes lifeCycleStatus bei korrekter Personalisierung spezifikationskonform auf dem Wert „Op</w:t>
      </w:r>
      <w:r w:rsidRPr="00AC57B8">
        <w:t>e</w:t>
      </w:r>
      <w:r w:rsidRPr="00AC57B8">
        <w:t>rational state (activated)“ aber in interfaceDependentAccessRules fände sich für den Z</w:t>
      </w:r>
      <w:r w:rsidRPr="00AC57B8">
        <w:t>u</w:t>
      </w:r>
      <w:r w:rsidRPr="00AC57B8">
        <w:t>stand „Initialize“ immer noch „Update Binary“. Im Rahmen einer Sicherheitsbetrachtung wäre diese Abweichung als unkritisch einzustufen, wenn sichergestellt ist, dass der Z</w:t>
      </w:r>
      <w:r w:rsidRPr="00AC57B8">
        <w:t>u</w:t>
      </w:r>
      <w:r w:rsidRPr="00AC57B8">
        <w:t>stand „Initialize“ unerreichbar ist.</w:t>
      </w:r>
    </w:p>
    <w:p w:rsidR="00CD5788" w:rsidRPr="00AC57B8" w:rsidRDefault="00CD5788" w:rsidP="00CD5788">
      <w:pPr>
        <w:pStyle w:val="gemStandard"/>
      </w:pPr>
      <w:r w:rsidRPr="00AC57B8">
        <w:t>Denkbar wäre auch, dass die Personalisierung so genannte Ini-Tabellen und sp</w:t>
      </w:r>
      <w:r w:rsidRPr="00AC57B8">
        <w:t>e</w:t>
      </w:r>
      <w:r w:rsidRPr="00AC57B8">
        <w:t>zielle Personalisierungskommandos nutzt, die Daten, die mit dem Kommando übergeben we</w:t>
      </w:r>
      <w:r w:rsidRPr="00AC57B8">
        <w:t>r</w:t>
      </w:r>
      <w:r w:rsidRPr="00AC57B8">
        <w:t>den, an durch die Ini-Tabelle vorgegebene Speicherplätze schreibt. In dieser Variante wären die Attribute von EF.GDO auf den ersten Blick konform zu dieser Spezifikation, obwohl durch das Personalisierungskommando ein Zugriff auf das Attribut body bestü</w:t>
      </w:r>
      <w:r w:rsidRPr="00AC57B8">
        <w:t>n</w:t>
      </w:r>
      <w:r w:rsidRPr="00AC57B8">
        <w:t>de, der so eventuell nicht in den Zugriffsregeln sichtbar wird und damit gegen die allg</w:t>
      </w:r>
      <w:r w:rsidRPr="00AC57B8">
        <w:t>e</w:t>
      </w:r>
      <w:r w:rsidRPr="00AC57B8">
        <w:t>meine Festlegung „andere (Kommandos) NEVER“ verstieße. Im Rahmen einer Sicherheitsbetrachtung wäre diese Abweichung als unkritisch einzustufen, wenn s</w:t>
      </w:r>
      <w:r w:rsidRPr="00AC57B8">
        <w:t>i</w:t>
      </w:r>
      <w:r w:rsidRPr="00AC57B8">
        <w:t>chergestellt ist, dass die Personalisierungskommandos nach Abschluss der Personalisierung irreve</w:t>
      </w:r>
      <w:r w:rsidRPr="00AC57B8">
        <w:t>r</w:t>
      </w:r>
      <w:r w:rsidRPr="00AC57B8">
        <w:t>sibel gesperrt sind.</w:t>
      </w:r>
    </w:p>
    <w:p w:rsidR="00CD5788" w:rsidRPr="00AC57B8" w:rsidRDefault="00CD5788" w:rsidP="00CD5788">
      <w:pPr>
        <w:pStyle w:val="gemStandard"/>
      </w:pPr>
      <w:r w:rsidRPr="00AC57B8">
        <w:t>Die folgende Anforderung ermöglicht herstellerspezifische Personalisierungspr</w:t>
      </w:r>
      <w:r w:rsidRPr="00AC57B8">
        <w:t>o</w:t>
      </w:r>
      <w:r w:rsidRPr="00AC57B8">
        <w:t>zesse:</w:t>
      </w:r>
    </w:p>
    <w:p w:rsidR="00CD5788" w:rsidRPr="00AC57B8" w:rsidRDefault="00CD5788" w:rsidP="00CD5788">
      <w:pPr>
        <w:pStyle w:val="gemStandard"/>
      </w:pPr>
      <w:r w:rsidRPr="00B66C12">
        <w:rPr>
          <w:rFonts w:ascii="Wingdings" w:hAnsi="Wingdings"/>
          <w:b/>
        </w:rPr>
        <w:sym w:font="Wingdings" w:char="F0D6"/>
      </w:r>
      <w:r w:rsidRPr="00B66C12">
        <w:rPr>
          <w:b/>
        </w:rPr>
        <w:tab/>
        <w:t>Card-G2-A_</w:t>
      </w:r>
      <w:r>
        <w:rPr>
          <w:b/>
        </w:rPr>
        <w:t>3325</w:t>
      </w:r>
      <w:r w:rsidRPr="00B66C12">
        <w:rPr>
          <w:b/>
        </w:rPr>
        <w:t xml:space="preserve"> </w:t>
      </w:r>
      <w:r>
        <w:rPr>
          <w:b/>
        </w:rPr>
        <w:t xml:space="preserve">K_Initialisierung </w:t>
      </w:r>
      <w:r w:rsidRPr="001414F9">
        <w:rPr>
          <w:b/>
        </w:rPr>
        <w:t>und K_Personalisierung:</w:t>
      </w:r>
      <w:r w:rsidRPr="00B66C12">
        <w:rPr>
          <w:b/>
        </w:rPr>
        <w:t xml:space="preserve"> </w:t>
      </w:r>
      <w:r w:rsidRPr="00AC57B8">
        <w:rPr>
          <w:b/>
        </w:rPr>
        <w:t>Abweichung von Festlegungen zum Zw</w:t>
      </w:r>
      <w:r w:rsidRPr="00AC57B8">
        <w:rPr>
          <w:b/>
        </w:rPr>
        <w:t>e</w:t>
      </w:r>
      <w:r w:rsidRPr="00AC57B8">
        <w:rPr>
          <w:b/>
        </w:rPr>
        <w:t>cke der Personalisierung</w:t>
      </w:r>
    </w:p>
    <w:p w:rsidR="00082818" w:rsidRDefault="00CD5788" w:rsidP="00CD5788">
      <w:pPr>
        <w:pStyle w:val="gemStandard"/>
        <w:ind w:left="709"/>
        <w:rPr>
          <w:rFonts w:ascii="Wingdings" w:hAnsi="Wingdings"/>
          <w:b/>
        </w:rPr>
      </w:pPr>
      <w:r w:rsidRPr="00AC57B8">
        <w:lastRenderedPageBreak/>
        <w:t>Zur Unterstützung herstellerspezifischer Personalisierungsprozessen KÖNNEN die Werte von Attributen eines Kartenproduktes von den Festlegungen dieses Dokumentes abweichen. Hierbei MÜSSEN Abweichungen auf solche b</w:t>
      </w:r>
      <w:r w:rsidRPr="00AC57B8">
        <w:t>e</w:t>
      </w:r>
      <w:r w:rsidRPr="00AC57B8">
        <w:t>schränkt sein, die hinsichtlich ihrer Wirkung in der personalisierten Karte s</w:t>
      </w:r>
      <w:r w:rsidRPr="00AC57B8">
        <w:t>o</w:t>
      </w:r>
      <w:r w:rsidRPr="00AC57B8">
        <w:t>wohl fachlich wie sicherheitstechnisch der in der Spezifikation vorgegebenen Werten entsprechen.</w:t>
      </w:r>
    </w:p>
    <w:p w:rsidR="00CD5788" w:rsidRPr="00082818" w:rsidRDefault="00082818" w:rsidP="00CD5788">
      <w:pPr>
        <w:pStyle w:val="gemStandard"/>
        <w:ind w:left="709"/>
      </w:pPr>
      <w:r>
        <w:rPr>
          <w:rFonts w:ascii="Wingdings" w:hAnsi="Wingdings"/>
          <w:b/>
        </w:rPr>
        <w:sym w:font="Wingdings" w:char="F0D5"/>
      </w:r>
    </w:p>
    <w:p w:rsidR="00CD5788" w:rsidRDefault="00CD5788" w:rsidP="00CD5788">
      <w:pPr>
        <w:pStyle w:val="aNorm"/>
        <w:numPr>
          <w:ilvl w:val="0"/>
          <w:numId w:val="0"/>
        </w:numPr>
        <w:ind w:left="567"/>
        <w:rPr>
          <w:rStyle w:val="gemEinzugZchn"/>
        </w:rPr>
      </w:pPr>
    </w:p>
    <w:p w:rsidR="00CD5788" w:rsidRPr="00FE21F6" w:rsidRDefault="00CD5788" w:rsidP="00CD5788">
      <w:pPr>
        <w:pStyle w:val="gemStandard"/>
        <w:rPr>
          <w:rStyle w:val="gemEinzugZchn"/>
          <w:highlight w:val="yellow"/>
        </w:rPr>
      </w:pPr>
      <w:r w:rsidRPr="00FE21F6">
        <w:rPr>
          <w:rStyle w:val="gemEinzugZchn"/>
        </w:rPr>
        <w:t>Für die Initialisierung und Personalisierung asymmetrischer Schlüssel gelten folgende Anforderungen:</w:t>
      </w:r>
    </w:p>
    <w:p w:rsidR="00CD5788" w:rsidRPr="00FE21F6" w:rsidRDefault="00CD5788" w:rsidP="00CD5788">
      <w:pPr>
        <w:pStyle w:val="gemStandard"/>
        <w:keepNext/>
        <w:jc w:val="left"/>
        <w:rPr>
          <w:b/>
          <w:szCs w:val="22"/>
          <w:highlight w:val="yellow"/>
        </w:rPr>
      </w:pPr>
      <w:r w:rsidRPr="00FE21F6">
        <w:rPr>
          <w:rFonts w:ascii="Wingdings" w:hAnsi="Wingdings"/>
          <w:b/>
          <w:szCs w:val="22"/>
        </w:rPr>
        <w:sym w:font="Wingdings" w:char="F0D6"/>
      </w:r>
      <w:r w:rsidRPr="00FE21F6">
        <w:rPr>
          <w:b/>
          <w:szCs w:val="22"/>
        </w:rPr>
        <w:tab/>
        <w:t>Card-G2-A_3525 K_Initialisierung: Schlüsselgenerierung auf der Karte</w:t>
      </w:r>
    </w:p>
    <w:p w:rsidR="00082818" w:rsidRDefault="00CD5788" w:rsidP="00CD5788">
      <w:pPr>
        <w:pStyle w:val="gemStandard"/>
        <w:ind w:left="709"/>
        <w:rPr>
          <w:rFonts w:ascii="Wingdings" w:hAnsi="Wingdings"/>
          <w:b/>
        </w:rPr>
      </w:pPr>
      <w:r w:rsidRPr="00FE21F6">
        <w:t xml:space="preserve">Der HBA MUSS die Generierung von asymmetrischen Schlüsselpaaren auf der Karte ermöglichen. </w:t>
      </w:r>
    </w:p>
    <w:p w:rsidR="00CD5788" w:rsidRPr="00082818" w:rsidRDefault="00082818" w:rsidP="00CD5788">
      <w:pPr>
        <w:pStyle w:val="gemStandard"/>
        <w:ind w:left="709"/>
        <w:rPr>
          <w:highlight w:val="yellow"/>
        </w:rPr>
      </w:pPr>
      <w:r>
        <w:rPr>
          <w:rFonts w:ascii="Wingdings" w:hAnsi="Wingdings"/>
          <w:b/>
        </w:rPr>
        <w:sym w:font="Wingdings" w:char="F0D5"/>
      </w:r>
    </w:p>
    <w:p w:rsidR="00CD5788" w:rsidRPr="00FE21F6" w:rsidRDefault="00CD5788" w:rsidP="00CD5788">
      <w:pPr>
        <w:pStyle w:val="gemStandard"/>
        <w:keepNext/>
        <w:jc w:val="left"/>
        <w:rPr>
          <w:b/>
          <w:szCs w:val="22"/>
          <w:highlight w:val="yellow"/>
        </w:rPr>
      </w:pPr>
      <w:r w:rsidRPr="00FE21F6">
        <w:rPr>
          <w:rFonts w:ascii="Wingdings" w:hAnsi="Wingdings"/>
          <w:b/>
          <w:szCs w:val="22"/>
        </w:rPr>
        <w:sym w:font="Wingdings" w:char="F0D6"/>
      </w:r>
      <w:r w:rsidRPr="00FE21F6">
        <w:rPr>
          <w:b/>
          <w:szCs w:val="22"/>
        </w:rPr>
        <w:tab/>
        <w:t xml:space="preserve">Card-G2-A_3526 K_Initialisierung: Weitere Verfahren zur Personalisierung von Schlüsseln </w:t>
      </w:r>
    </w:p>
    <w:p w:rsidR="00082818" w:rsidRDefault="00CD5788" w:rsidP="00CD5788">
      <w:pPr>
        <w:pStyle w:val="gemStandard"/>
        <w:ind w:left="709"/>
        <w:rPr>
          <w:rFonts w:ascii="Wingdings" w:hAnsi="Wingdings"/>
          <w:b/>
        </w:rPr>
      </w:pPr>
      <w:r w:rsidRPr="00FE21F6">
        <w:t>Der HBA KANN andere Verfahren als das in Card-G2-A_3525 genannte zur Pe</w:t>
      </w:r>
      <w:r w:rsidRPr="00FE21F6">
        <w:t>r</w:t>
      </w:r>
      <w:r w:rsidRPr="00FE21F6">
        <w:t xml:space="preserve">sonalisierung asymmetrischer Schlüsselpaare unterstützen. </w:t>
      </w:r>
    </w:p>
    <w:p w:rsidR="00CD5788" w:rsidRPr="00082818" w:rsidRDefault="00082818" w:rsidP="00CD5788">
      <w:pPr>
        <w:pStyle w:val="gemStandard"/>
        <w:ind w:left="709"/>
        <w:rPr>
          <w:highlight w:val="yellow"/>
        </w:rPr>
      </w:pPr>
      <w:r>
        <w:rPr>
          <w:rFonts w:ascii="Wingdings" w:hAnsi="Wingdings"/>
          <w:b/>
        </w:rPr>
        <w:sym w:font="Wingdings" w:char="F0D5"/>
      </w:r>
    </w:p>
    <w:p w:rsidR="00CD5788" w:rsidRPr="00FE21F6" w:rsidRDefault="00CD5788" w:rsidP="00CD5788">
      <w:pPr>
        <w:pStyle w:val="gemStandard"/>
        <w:keepNext/>
        <w:jc w:val="left"/>
        <w:rPr>
          <w:b/>
          <w:szCs w:val="22"/>
          <w:highlight w:val="yellow"/>
        </w:rPr>
      </w:pPr>
      <w:r w:rsidRPr="00FE21F6">
        <w:rPr>
          <w:rFonts w:ascii="Wingdings" w:hAnsi="Wingdings"/>
          <w:b/>
          <w:szCs w:val="22"/>
        </w:rPr>
        <w:sym w:font="Wingdings" w:char="F0D6"/>
      </w:r>
      <w:r w:rsidRPr="00FE21F6">
        <w:rPr>
          <w:b/>
          <w:szCs w:val="22"/>
        </w:rPr>
        <w:tab/>
        <w:t>Card-G2-A_3523 K_Personalisierung: Schlüsselgenerierung auf der Karte</w:t>
      </w:r>
    </w:p>
    <w:p w:rsidR="00082818" w:rsidRDefault="00CD5788" w:rsidP="00CD5788">
      <w:pPr>
        <w:pStyle w:val="gemStandard"/>
        <w:ind w:left="709"/>
        <w:rPr>
          <w:rFonts w:ascii="Wingdings" w:hAnsi="Wingdings"/>
          <w:b/>
        </w:rPr>
      </w:pPr>
      <w:r w:rsidRPr="00FE21F6">
        <w:t xml:space="preserve">Wenn ein privater Schlüssel für den HBA zu personalisieren ist, dann MUSS das Schlüsselpaar von der Smartcard selbst erzeugt werden. Es MUSS sichergestellt sein, dass der private Teil des Schlüssels die Smartcard nie verlässt. </w:t>
      </w:r>
    </w:p>
    <w:p w:rsidR="00CD5788" w:rsidRPr="00082818" w:rsidRDefault="00082818" w:rsidP="00CD5788">
      <w:pPr>
        <w:pStyle w:val="gemStandard"/>
        <w:ind w:left="709"/>
      </w:pPr>
      <w:r>
        <w:rPr>
          <w:rFonts w:ascii="Wingdings" w:hAnsi="Wingdings"/>
          <w:b/>
        </w:rPr>
        <w:sym w:font="Wingdings" w:char="F0D5"/>
      </w:r>
    </w:p>
    <w:p w:rsidR="00CD5788" w:rsidRPr="00A24545" w:rsidRDefault="00CD5788" w:rsidP="00082818">
      <w:pPr>
        <w:pStyle w:val="berschrift2"/>
        <w:rPr>
          <w:highlight w:val="yellow"/>
        </w:rPr>
      </w:pPr>
      <w:bookmarkStart w:id="108" w:name="_Toc503163007"/>
      <w:r w:rsidRPr="00A24545">
        <w:t>Kartenadministration</w:t>
      </w:r>
      <w:bookmarkEnd w:id="108"/>
    </w:p>
    <w:p w:rsidR="00CD5788" w:rsidRPr="00E13858" w:rsidRDefault="00CD5788" w:rsidP="00CD5788">
      <w:pPr>
        <w:pStyle w:val="gemStandard"/>
      </w:pPr>
      <w:r w:rsidRPr="00860E31">
        <w:t>In den Kapiteln 5.3.16 und 5.3.17 sind d</w:t>
      </w:r>
      <w:r w:rsidRPr="004738E8">
        <w:t>ie Objek</w:t>
      </w:r>
      <w:r w:rsidRPr="00860E31">
        <w:t xml:space="preserve">te für die zwei verschiedenen Verfahren zur Absicherung der Kommunikation zwischen einem Kartenadministrationssystem (z.B. einem </w:t>
      </w:r>
      <w:r>
        <w:t>CUpS</w:t>
      </w:r>
      <w:r w:rsidRPr="00860E31">
        <w:t>) und einer Karte beschrieben, die bei der Ausgabe der Karte angelegt we</w:t>
      </w:r>
      <w:r w:rsidRPr="00860E31">
        <w:t>r</w:t>
      </w:r>
      <w:r w:rsidRPr="00860E31">
        <w:t>den müssen.</w:t>
      </w:r>
      <w:r w:rsidRPr="00BE0906">
        <w:t xml:space="preserve"> </w:t>
      </w:r>
    </w:p>
    <w:p w:rsidR="00CD5788" w:rsidRDefault="00CD5788" w:rsidP="00CD5788"/>
    <w:p w:rsidR="00CD5788" w:rsidRPr="007B25B1" w:rsidRDefault="00CD5788" w:rsidP="00CD5788">
      <w:pPr>
        <w:pStyle w:val="gemStandard"/>
        <w:tabs>
          <w:tab w:val="left" w:pos="567"/>
        </w:tabs>
        <w:ind w:left="567" w:hanging="567"/>
        <w:rPr>
          <w:b/>
          <w:highlight w:val="yellow"/>
        </w:rPr>
      </w:pPr>
      <w:r w:rsidRPr="007B25B1">
        <w:rPr>
          <w:rFonts w:ascii="Wingdings" w:hAnsi="Wingdings"/>
          <w:b/>
        </w:rPr>
        <w:sym w:font="Wingdings" w:char="F0D6"/>
      </w:r>
      <w:r w:rsidRPr="007B25B1">
        <w:rPr>
          <w:b/>
        </w:rPr>
        <w:tab/>
        <w:t>Card-G2-A_3005 Absicherung der Kartenadministration</w:t>
      </w:r>
    </w:p>
    <w:p w:rsidR="00082818" w:rsidRDefault="00CD5788" w:rsidP="00CD5788">
      <w:pPr>
        <w:pStyle w:val="aNorm"/>
        <w:numPr>
          <w:ilvl w:val="0"/>
          <w:numId w:val="0"/>
        </w:numPr>
        <w:ind w:left="567"/>
        <w:jc w:val="left"/>
        <w:rPr>
          <w:rFonts w:ascii="Wingdings" w:hAnsi="Wingdings"/>
          <w:b/>
        </w:rPr>
      </w:pPr>
      <w:r w:rsidRPr="007B25B1">
        <w:t>Bei der Personalisierung MUSS der Schlüssel PuK.RCA.ADMIN.CS für die asy</w:t>
      </w:r>
      <w:r w:rsidRPr="007B25B1">
        <w:t>m</w:t>
      </w:r>
      <w:r w:rsidRPr="007B25B1">
        <w:t>metrische Authentifizierung des Kartenadministrationssystems in die Karte eing</w:t>
      </w:r>
      <w:r w:rsidRPr="007B25B1">
        <w:t>e</w:t>
      </w:r>
      <w:r w:rsidRPr="007B25B1">
        <w:t xml:space="preserve">bracht werden.  </w:t>
      </w:r>
    </w:p>
    <w:p w:rsidR="00CD5788" w:rsidRPr="00082818" w:rsidRDefault="00082818" w:rsidP="00CD5788">
      <w:pPr>
        <w:pStyle w:val="aNorm"/>
        <w:numPr>
          <w:ilvl w:val="0"/>
          <w:numId w:val="0"/>
        </w:numPr>
        <w:ind w:left="567"/>
        <w:jc w:val="left"/>
        <w:rPr>
          <w:highlight w:val="yellow"/>
        </w:rPr>
      </w:pPr>
      <w:r>
        <w:rPr>
          <w:rFonts w:ascii="Wingdings" w:hAnsi="Wingdings"/>
          <w:b/>
        </w:rPr>
        <w:sym w:font="Wingdings" w:char="F0D5"/>
      </w:r>
    </w:p>
    <w:p w:rsidR="00CD5788" w:rsidRPr="007B25B1" w:rsidRDefault="00CD5788" w:rsidP="00CD5788">
      <w:pPr>
        <w:pStyle w:val="gemStandard"/>
        <w:tabs>
          <w:tab w:val="left" w:pos="567"/>
        </w:tabs>
        <w:ind w:left="567" w:hanging="567"/>
        <w:rPr>
          <w:b/>
          <w:highlight w:val="yellow"/>
        </w:rPr>
      </w:pPr>
      <w:r w:rsidRPr="007B25B1">
        <w:rPr>
          <w:rFonts w:ascii="Wingdings" w:hAnsi="Wingdings"/>
          <w:b/>
        </w:rPr>
        <w:sym w:font="Wingdings" w:char="F0D6"/>
      </w:r>
      <w:r w:rsidRPr="007B25B1">
        <w:rPr>
          <w:b/>
        </w:rPr>
        <w:tab/>
      </w:r>
      <w:r w:rsidRPr="00E921D6">
        <w:rPr>
          <w:b/>
        </w:rPr>
        <w:t>Card-G2-A_3590</w:t>
      </w:r>
      <w:r w:rsidRPr="007B25B1">
        <w:rPr>
          <w:b/>
        </w:rPr>
        <w:t xml:space="preserve"> Symmetrische Kartenadministration</w:t>
      </w:r>
    </w:p>
    <w:p w:rsidR="00082818" w:rsidRDefault="00CD5788" w:rsidP="00CD5788">
      <w:pPr>
        <w:pStyle w:val="aNorm"/>
        <w:rPr>
          <w:rFonts w:ascii="Wingdings" w:hAnsi="Wingdings"/>
          <w:b/>
        </w:rPr>
      </w:pPr>
      <w:r w:rsidRPr="007B25B1">
        <w:t>Bei der Personalisierung KÖNNEN die Schlüssel (SK.CMS und SK.CUP) für die symmetrische Authentifizierung des Kartenadministrationssystems in die Karte ei</w:t>
      </w:r>
      <w:r w:rsidRPr="007B25B1">
        <w:t>n</w:t>
      </w:r>
      <w:r w:rsidRPr="007B25B1">
        <w:t xml:space="preserve">gebracht werden. </w:t>
      </w:r>
      <w:r w:rsidRPr="007B25B1">
        <w:rPr>
          <w:b/>
        </w:rPr>
        <w:t xml:space="preserve"> </w:t>
      </w:r>
    </w:p>
    <w:p w:rsidR="00CD5788" w:rsidRPr="00082818" w:rsidRDefault="00082818" w:rsidP="00CD5788">
      <w:pPr>
        <w:pStyle w:val="aNorm"/>
        <w:rPr>
          <w:b/>
          <w:highlight w:val="yellow"/>
        </w:rPr>
      </w:pPr>
      <w:r>
        <w:rPr>
          <w:rFonts w:ascii="Wingdings" w:hAnsi="Wingdings"/>
          <w:b/>
        </w:rPr>
        <w:sym w:font="Wingdings" w:char="F0D5"/>
      </w:r>
    </w:p>
    <w:p w:rsidR="00CD5788" w:rsidRPr="009C0F1D" w:rsidRDefault="00CD5788" w:rsidP="00CD5788">
      <w:pPr>
        <w:pStyle w:val="gemStandard"/>
        <w:tabs>
          <w:tab w:val="left" w:pos="567"/>
        </w:tabs>
        <w:ind w:left="567" w:hanging="567"/>
        <w:rPr>
          <w:b/>
          <w:highlight w:val="yellow"/>
        </w:rPr>
      </w:pPr>
      <w:r w:rsidRPr="009C0F1D">
        <w:rPr>
          <w:rFonts w:ascii="Wingdings" w:hAnsi="Wingdings"/>
          <w:b/>
        </w:rPr>
        <w:lastRenderedPageBreak/>
        <w:sym w:font="Wingdings" w:char="F0D6"/>
      </w:r>
      <w:r w:rsidRPr="009C0F1D">
        <w:rPr>
          <w:b/>
        </w:rPr>
        <w:tab/>
        <w:t>Card-G2-A_</w:t>
      </w:r>
      <w:r>
        <w:rPr>
          <w:b/>
        </w:rPr>
        <w:t>3591</w:t>
      </w:r>
      <w:r w:rsidRPr="009C0F1D">
        <w:rPr>
          <w:b/>
        </w:rPr>
        <w:t xml:space="preserve"> Schlüsselspeicherung</w:t>
      </w:r>
    </w:p>
    <w:p w:rsidR="00082818" w:rsidRDefault="00CD5788" w:rsidP="00CD5788">
      <w:pPr>
        <w:pStyle w:val="aNorm"/>
        <w:rPr>
          <w:rFonts w:ascii="Wingdings" w:hAnsi="Wingdings"/>
          <w:b/>
        </w:rPr>
      </w:pPr>
      <w:r w:rsidRPr="00B422BD">
        <w:t>Der Kartenherausgeber MUSS sicherstellen, dass die Schlüssel zur Absicherung der Kartenadministration während der gesamten Nutzungsdauer des HBA sicher verwah</w:t>
      </w:r>
      <w:r>
        <w:t xml:space="preserve">rt werden und bei Bedarf an ein </w:t>
      </w:r>
      <w:r w:rsidRPr="00B422BD">
        <w:t>Kartenad</w:t>
      </w:r>
      <w:r w:rsidRPr="00B422BD">
        <w:softHyphen/>
        <w:t xml:space="preserve">ministrationssystem (z.B. ein </w:t>
      </w:r>
      <w:r>
        <w:t>CUpS</w:t>
      </w:r>
      <w:r w:rsidRPr="00B422BD">
        <w:t>)</w:t>
      </w:r>
      <w:r>
        <w:t xml:space="preserve"> übergeben werden können</w:t>
      </w:r>
      <w:r w:rsidRPr="00B422BD">
        <w:t>.</w:t>
      </w:r>
      <w:r w:rsidRPr="00B422BD">
        <w:rPr>
          <w:b/>
        </w:rPr>
        <w:t xml:space="preserve"> </w:t>
      </w:r>
    </w:p>
    <w:p w:rsidR="00CD5788" w:rsidRPr="00082818" w:rsidRDefault="00082818" w:rsidP="00CD5788">
      <w:pPr>
        <w:pStyle w:val="aNorm"/>
        <w:rPr>
          <w:b/>
          <w:highlight w:val="yellow"/>
        </w:rPr>
      </w:pPr>
      <w:r>
        <w:rPr>
          <w:rFonts w:ascii="Wingdings" w:hAnsi="Wingdings"/>
          <w:b/>
        </w:rPr>
        <w:sym w:font="Wingdings" w:char="F0D5"/>
      </w:r>
    </w:p>
    <w:p w:rsidR="00CD5788" w:rsidRPr="00917CE4" w:rsidRDefault="00CD5788" w:rsidP="00CD5788"/>
    <w:p w:rsidR="00082818" w:rsidRDefault="00082818" w:rsidP="00082818">
      <w:pPr>
        <w:pStyle w:val="berschrift1"/>
        <w:sectPr w:rsidR="00082818" w:rsidSect="00CD5788">
          <w:pgSz w:w="11906" w:h="16838" w:code="9"/>
          <w:pgMar w:top="1469" w:right="1469" w:bottom="1701" w:left="1701" w:header="539" w:footer="340" w:gutter="0"/>
          <w:pgBorders w:offsetFrom="page">
            <w:right w:val="single" w:sz="48" w:space="24" w:color="FFCC99"/>
          </w:pgBorders>
          <w:cols w:space="708"/>
          <w:docGrid w:linePitch="360"/>
        </w:sectPr>
      </w:pPr>
      <w:bookmarkStart w:id="109" w:name="_Toc182360931"/>
      <w:bookmarkStart w:id="110" w:name="_Toc184742462"/>
      <w:bookmarkStart w:id="111" w:name="_Toc288061748"/>
    </w:p>
    <w:p w:rsidR="00CD5788" w:rsidRPr="00E13858" w:rsidRDefault="00CD5788" w:rsidP="00082818">
      <w:pPr>
        <w:pStyle w:val="berschrift1"/>
      </w:pPr>
      <w:bookmarkStart w:id="112" w:name="_Toc503163008"/>
      <w:r w:rsidRPr="00E13858">
        <w:lastRenderedPageBreak/>
        <w:t>Spezifikation grundlegender Applikationen</w:t>
      </w:r>
      <w:bookmarkEnd w:id="109"/>
      <w:bookmarkEnd w:id="110"/>
      <w:bookmarkEnd w:id="111"/>
      <w:bookmarkEnd w:id="112"/>
    </w:p>
    <w:p w:rsidR="00CD5788" w:rsidRPr="00E13858" w:rsidRDefault="00CD5788" w:rsidP="00CD5788">
      <w:pPr>
        <w:pStyle w:val="gemStandard"/>
      </w:pPr>
      <w:r w:rsidRPr="00E13858">
        <w:t>Zu den grundlegenden Applikationen des elektronischen Heilberufsausweises (HBA) zählen:</w:t>
      </w:r>
    </w:p>
    <w:p w:rsidR="00CD5788" w:rsidRPr="00E13858" w:rsidRDefault="00CD5788" w:rsidP="00CD5788">
      <w:pPr>
        <w:pStyle w:val="gemAufzhlung"/>
        <w:numPr>
          <w:ilvl w:val="0"/>
          <w:numId w:val="2"/>
        </w:numPr>
        <w:tabs>
          <w:tab w:val="clear" w:pos="1701"/>
          <w:tab w:val="num" w:pos="1211"/>
        </w:tabs>
        <w:ind w:left="1135" w:hanging="284"/>
      </w:pPr>
      <w:r w:rsidRPr="00E13858">
        <w:t>das Wurzelverzeichnis des HBA, auch root oder Master File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genannt,</w:t>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Gesundheitsanwendung </w:t>
      </w:r>
      <w:r w:rsidRPr="00E13858">
        <w:fldChar w:fldCharType="begin"/>
      </w:r>
      <w:r w:rsidRPr="00E13858">
        <w:instrText xml:space="preserve"> REF oDF_HPA \h  \* MERGEFORMAT </w:instrText>
      </w:r>
      <w:r w:rsidRPr="00E13858">
        <w:fldChar w:fldCharType="separate"/>
      </w:r>
      <w:r w:rsidR="00A359D3" w:rsidRPr="00E13858">
        <w:t>DF.HPA</w:t>
      </w:r>
      <w:r w:rsidRPr="00E13858">
        <w:fldChar w:fldCharType="end"/>
      </w:r>
      <w:r w:rsidRPr="00E13858">
        <w:t xml:space="preserve"> (Health Professional Applic</w:t>
      </w:r>
      <w:r w:rsidRPr="00E13858">
        <w:t>a</w:t>
      </w:r>
      <w:r w:rsidRPr="00E13858">
        <w:t>tion),</w:t>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Krypto-Anwendung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Beschreibung kryptographischer Objekte </w:t>
      </w:r>
      <w:r w:rsidRPr="00E13858">
        <w:fldChar w:fldCharType="begin"/>
      </w:r>
      <w:r w:rsidRPr="00E13858">
        <w:instrText xml:space="preserve"> REF oDF_CIA_QES \h  \* MERGEFORMAT </w:instrText>
      </w:r>
      <w:r w:rsidRPr="00E13858">
        <w:fldChar w:fldCharType="separate"/>
      </w:r>
      <w:r w:rsidR="00A359D3" w:rsidRPr="00A359D3">
        <w:t>DF.CIA.QES</w:t>
      </w:r>
      <w:r w:rsidRPr="00E13858">
        <w:fldChar w:fldCharType="end"/>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Krypto-Anwendung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Beschreibung kryptographischer Objekte </w:t>
      </w:r>
      <w:r w:rsidRPr="00E13858">
        <w:fldChar w:fldCharType="begin"/>
      </w:r>
      <w:r w:rsidRPr="00E13858">
        <w:instrText xml:space="preserve"> REF oDF_CIA_ESIGN \h  \* MERGEFORMAT </w:instrText>
      </w:r>
      <w:r w:rsidRPr="00E13858">
        <w:fldChar w:fldCharType="separate"/>
      </w:r>
      <w:r w:rsidR="00A359D3" w:rsidRPr="00A359D3">
        <w:t>DF.CIA.ESIGN</w:t>
      </w:r>
      <w:r w:rsidRPr="00E13858">
        <w:fldChar w:fldCharType="end"/>
      </w:r>
    </w:p>
    <w:p w:rsidR="00CD5788" w:rsidRPr="00E13858" w:rsidRDefault="00CD5788" w:rsidP="00CD5788">
      <w:pPr>
        <w:pStyle w:val="gemAufzhlung"/>
        <w:numPr>
          <w:ilvl w:val="0"/>
          <w:numId w:val="2"/>
        </w:numPr>
        <w:tabs>
          <w:tab w:val="clear" w:pos="1701"/>
          <w:tab w:val="num" w:pos="1211"/>
        </w:tabs>
        <w:ind w:left="1135" w:hanging="284"/>
      </w:pPr>
      <w:r w:rsidRPr="00E13858">
        <w:t xml:space="preserve">die organisationsspezifische Anwendung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w:t>
      </w:r>
    </w:p>
    <w:p w:rsidR="00CD5788" w:rsidRPr="00E13858" w:rsidRDefault="00CD5788" w:rsidP="00082818">
      <w:pPr>
        <w:pStyle w:val="berschrift2"/>
      </w:pPr>
      <w:bookmarkStart w:id="113" w:name="_Toc182360932"/>
      <w:bookmarkStart w:id="114" w:name="_Toc184742463"/>
      <w:bookmarkStart w:id="115" w:name="_Toc288061749"/>
      <w:bookmarkStart w:id="116" w:name="_Toc503163009"/>
      <w:r w:rsidRPr="00E13858">
        <w:t>Attribute des Objektsystems</w:t>
      </w:r>
      <w:bookmarkEnd w:id="113"/>
      <w:bookmarkEnd w:id="114"/>
      <w:bookmarkEnd w:id="115"/>
      <w:bookmarkEnd w:id="116"/>
    </w:p>
    <w:p w:rsidR="00CD5788" w:rsidRPr="00E13858" w:rsidRDefault="00CD5788" w:rsidP="00CD5788">
      <w:pPr>
        <w:pStyle w:val="gemStandard"/>
      </w:pPr>
      <w:r w:rsidRPr="00E13858">
        <w:t xml:space="preserve">Das Objektsystem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enthält fo</w:t>
      </w:r>
      <w:r w:rsidRPr="00E13858">
        <w:t>l</w:t>
      </w:r>
      <w:r w:rsidRPr="00E13858">
        <w:t>gende Attribute:</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Card-G2-A_2039 K_Initialisierung: Wert des Attr</w:t>
      </w:r>
      <w:r w:rsidRPr="00E13858">
        <w:rPr>
          <w:b/>
        </w:rPr>
        <w:t>i</w:t>
      </w:r>
      <w:r w:rsidRPr="00E13858">
        <w:rPr>
          <w:b/>
        </w:rPr>
        <w:t xml:space="preserve">butes </w:t>
      </w:r>
      <w:r w:rsidRPr="00E13858">
        <w:rPr>
          <w:b/>
          <w:i/>
        </w:rPr>
        <w:t>root</w:t>
      </w:r>
    </w:p>
    <w:p w:rsidR="00082818" w:rsidRDefault="00CD5788" w:rsidP="00CD5788">
      <w:pPr>
        <w:pStyle w:val="gemEinzug"/>
        <w:jc w:val="left"/>
        <w:rPr>
          <w:rFonts w:ascii="Wingdings" w:hAnsi="Wingdings"/>
          <w:b/>
        </w:rPr>
      </w:pPr>
      <w:r w:rsidRPr="00E13858">
        <w:t xml:space="preserve">Der Wert des Attributes </w:t>
      </w:r>
      <w:r w:rsidRPr="00E13858">
        <w:rPr>
          <w:i/>
        </w:rPr>
        <w:t>root</w:t>
      </w:r>
      <w:r w:rsidRPr="00E13858">
        <w:t xml:space="preserve"> MUSS die Anwendung gemäß Tab_HBA_ObjSys_004 sein.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Card-G2-A_2040 K_Personalisierung und K_Initialisierung: Wert des Attr</w:t>
      </w:r>
      <w:r w:rsidRPr="00E13858">
        <w:rPr>
          <w:b/>
        </w:rPr>
        <w:t>i</w:t>
      </w:r>
      <w:r w:rsidRPr="00E13858">
        <w:rPr>
          <w:b/>
        </w:rPr>
        <w:t>butes answerToReset</w:t>
      </w:r>
    </w:p>
    <w:p w:rsidR="00082818" w:rsidRDefault="00CD5788" w:rsidP="00CD5788">
      <w:pPr>
        <w:pStyle w:val="gemEinzug"/>
        <w:jc w:val="left"/>
        <w:rPr>
          <w:rFonts w:ascii="Wingdings" w:hAnsi="Wingdings"/>
          <w:b/>
        </w:rPr>
      </w:pPr>
      <w:r w:rsidRPr="00BE0906">
        <w:t>Die Werte der Attribute coldAnswerToReset und warmAnswerToReset MÜSSEN den Vorgaben der A</w:t>
      </w:r>
      <w:r w:rsidRPr="00BE0906">
        <w:t>n</w:t>
      </w:r>
      <w:r w:rsidRPr="00BE0906">
        <w:t>forderungen Card-G2-A_2043, Card-G2-A_2044, Card-G2-A_2045 und Card-G2-A_3015</w:t>
      </w:r>
      <w:r w:rsidRPr="00BE0906">
        <w:rPr>
          <w:b/>
        </w:rPr>
        <w:t xml:space="preserve"> </w:t>
      </w:r>
      <w:r w:rsidRPr="00BE0906">
        <w:t>en</w:t>
      </w:r>
      <w:r w:rsidRPr="00BE0906">
        <w:t>t</w:t>
      </w:r>
      <w:r w:rsidRPr="00BE0906">
        <w:t>sprechen.</w:t>
      </w:r>
      <w:r w:rsidRPr="004E724B">
        <w:rPr>
          <w:b/>
        </w:rPr>
        <w:t xml:space="preserve"> </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Card-G2-A_2041 K_Personalisierung: Wert des Attr</w:t>
      </w:r>
      <w:r w:rsidRPr="00E13858">
        <w:rPr>
          <w:b/>
        </w:rPr>
        <w:t>i</w:t>
      </w:r>
      <w:r w:rsidRPr="00E13858">
        <w:rPr>
          <w:b/>
        </w:rPr>
        <w:t>butes iccsn8</w:t>
      </w:r>
    </w:p>
    <w:p w:rsidR="00082818" w:rsidRDefault="00CD5788" w:rsidP="00CD5788">
      <w:pPr>
        <w:pStyle w:val="gemEinzug"/>
        <w:jc w:val="left"/>
        <w:rPr>
          <w:rFonts w:ascii="Wingdings" w:hAnsi="Wingdings"/>
          <w:b/>
        </w:rPr>
      </w:pPr>
      <w:r w:rsidRPr="00E13858">
        <w:t xml:space="preserve">Der Wert des Attributes </w:t>
      </w:r>
      <w:r w:rsidRPr="00E13858">
        <w:rPr>
          <w:i/>
        </w:rPr>
        <w:t>iccsn8</w:t>
      </w:r>
      <w:r w:rsidRPr="00E13858">
        <w:t xml:space="preserve"> MUSS identisch zu den letzten acht Oktetts im </w:t>
      </w:r>
      <w:r w:rsidRPr="00E13858">
        <w:rPr>
          <w:i/>
        </w:rPr>
        <w:t>b</w:t>
      </w:r>
      <w:r w:rsidRPr="00E13858">
        <w:rPr>
          <w:i/>
        </w:rPr>
        <w:t>o</w:t>
      </w:r>
      <w:r w:rsidRPr="00E13858">
        <w:rPr>
          <w:i/>
        </w:rPr>
        <w:t>dy</w:t>
      </w:r>
      <w:r w:rsidRPr="00E13858">
        <w:t xml:space="preserve"> von </w:t>
      </w:r>
      <w:fldSimple w:instr=" REF  oEF_GDO  \* MERGEFORMAT ">
        <w:r w:rsidR="00A359D3" w:rsidRPr="00527889">
          <w:t>EF.GDO</w:t>
        </w:r>
      </w:fldSimple>
      <w:r w:rsidRPr="00E13858">
        <w:t xml:space="preserve"> sein.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Card-G2-A_2042 K_Initialisierung: Inhalt pe</w:t>
      </w:r>
      <w:r w:rsidRPr="00E13858">
        <w:rPr>
          <w:b/>
        </w:rPr>
        <w:t>r</w:t>
      </w:r>
      <w:r w:rsidRPr="00E13858">
        <w:rPr>
          <w:b/>
        </w:rPr>
        <w:t>sistentPublicKeyList</w:t>
      </w:r>
    </w:p>
    <w:p w:rsidR="00082818" w:rsidRDefault="00CD5788" w:rsidP="00CD5788">
      <w:pPr>
        <w:pStyle w:val="gemEinzug"/>
        <w:jc w:val="left"/>
        <w:rPr>
          <w:rFonts w:ascii="Wingdings" w:hAnsi="Wingdings"/>
          <w:b/>
        </w:rPr>
      </w:pPr>
      <w:r w:rsidRPr="00E13858">
        <w:t xml:space="preserve">Das Attribut </w:t>
      </w:r>
      <w:r w:rsidRPr="00E13858">
        <w:rPr>
          <w:i/>
        </w:rPr>
        <w:t>persistentPublicKeyList</w:t>
      </w:r>
      <w:r w:rsidRPr="00E13858">
        <w:t xml:space="preserve"> MUSS die Schlüssel </w:t>
      </w:r>
      <w:r w:rsidRPr="00E13858">
        <w:fldChar w:fldCharType="begin"/>
      </w:r>
      <w:r w:rsidRPr="00E13858">
        <w:instrText xml:space="preserve"> REF oPuK_RCA_CS_R2048 \h  \* MERGEFORMAT </w:instrText>
      </w:r>
      <w:r w:rsidRPr="00E13858">
        <w:fldChar w:fldCharType="separate"/>
      </w:r>
      <w:r w:rsidR="00A359D3" w:rsidRPr="00E13858">
        <w:t>PuK.RCA.CS.R2048</w:t>
      </w:r>
      <w:r w:rsidRPr="00E13858">
        <w:fldChar w:fldCharType="end"/>
      </w:r>
      <w:r w:rsidRPr="00E13858">
        <w:t xml:space="preserve"> und </w:t>
      </w:r>
      <w:r w:rsidRPr="00E13858">
        <w:fldChar w:fldCharType="begin"/>
      </w:r>
      <w:r w:rsidRPr="00E13858">
        <w:instrText xml:space="preserve"> REF oPuK_RCA_CS_E256 \h  \* MERGEFORMAT </w:instrText>
      </w:r>
      <w:r w:rsidRPr="00E13858">
        <w:fldChar w:fldCharType="separate"/>
      </w:r>
      <w:r w:rsidR="00A359D3" w:rsidRPr="00B06362">
        <w:t>PuK.RCA.CS.E256</w:t>
      </w:r>
      <w:r w:rsidRPr="00E13858">
        <w:fldChar w:fldCharType="end"/>
      </w:r>
      <w:r w:rsidRPr="00E13858">
        <w:t xml:space="preserve"> enthalten.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Card-G2-A_3181 K_Initialisierung: Größe pe</w:t>
      </w:r>
      <w:r w:rsidRPr="00E13858">
        <w:rPr>
          <w:b/>
        </w:rPr>
        <w:t>r</w:t>
      </w:r>
      <w:r w:rsidRPr="00E13858">
        <w:rPr>
          <w:b/>
        </w:rPr>
        <w:t>sistentPublicKeyList</w:t>
      </w:r>
    </w:p>
    <w:p w:rsidR="00082818" w:rsidRDefault="00CD5788" w:rsidP="00CD5788">
      <w:pPr>
        <w:pStyle w:val="gemEinzug"/>
        <w:rPr>
          <w:rFonts w:ascii="Wingdings" w:hAnsi="Wingdings"/>
          <w:b/>
        </w:rPr>
      </w:pPr>
      <w:r w:rsidRPr="00E13858">
        <w:lastRenderedPageBreak/>
        <w:t xml:space="preserve">Für das Attribut </w:t>
      </w:r>
      <w:r w:rsidRPr="00E13858">
        <w:rPr>
          <w:i/>
        </w:rPr>
        <w:t>persistentPublicKeyList</w:t>
      </w:r>
      <w:r w:rsidRPr="00E13858">
        <w:t xml:space="preserve"> MUSS so viel Speicherplatz bereitgestellt werden, dass mindestens fünf weitere öffentliche Signaturprüfschlüssel einer Root-CA mittels Linkzertifikaten persistent importierbar sind.</w:t>
      </w:r>
    </w:p>
    <w:p w:rsidR="00CD5788" w:rsidRPr="00082818" w:rsidRDefault="00082818" w:rsidP="00082818">
      <w:pPr>
        <w:pStyle w:val="gemStandard"/>
      </w:pPr>
      <w:r>
        <w:rPr>
          <w:b/>
        </w:rPr>
        <w:sym w:font="Wingdings" w:char="F0D5"/>
      </w:r>
    </w:p>
    <w:p w:rsidR="00CD5788" w:rsidRPr="00F51D9D" w:rsidRDefault="00CD5788" w:rsidP="00CD5788">
      <w:pPr>
        <w:pStyle w:val="gemStandard"/>
        <w:keepNext/>
        <w:tabs>
          <w:tab w:val="left" w:pos="567"/>
        </w:tabs>
        <w:ind w:left="567" w:hanging="567"/>
        <w:rPr>
          <w:b/>
        </w:rPr>
      </w:pPr>
      <w:r w:rsidRPr="00F51D9D">
        <w:rPr>
          <w:rFonts w:ascii="Wingdings" w:hAnsi="Wingdings"/>
          <w:b/>
        </w:rPr>
        <w:sym w:font="Wingdings" w:char="F0D6"/>
      </w:r>
      <w:r w:rsidRPr="00F51D9D">
        <w:rPr>
          <w:b/>
        </w:rPr>
        <w:tab/>
        <w:t xml:space="preserve">Card-G2-A_3266 K_Initialisierung: Wert von </w:t>
      </w:r>
      <w:r w:rsidRPr="00FA11B0">
        <w:rPr>
          <w:b/>
          <w:i/>
        </w:rPr>
        <w:t>pointInTime</w:t>
      </w:r>
    </w:p>
    <w:p w:rsidR="00082818" w:rsidRDefault="00CD5788" w:rsidP="00CD5788">
      <w:pPr>
        <w:pStyle w:val="gemEinzug"/>
        <w:jc w:val="left"/>
        <w:rPr>
          <w:rFonts w:ascii="Wingdings" w:hAnsi="Wingdings"/>
          <w:b/>
        </w:rPr>
      </w:pPr>
      <w:r w:rsidRPr="00F51D9D">
        <w:t xml:space="preserve">Das Attribut </w:t>
      </w:r>
      <w:r w:rsidRPr="00FA11B0">
        <w:rPr>
          <w:i/>
        </w:rPr>
        <w:t>pointInTime</w:t>
      </w:r>
      <w:r w:rsidRPr="00F51D9D">
        <w:t xml:space="preserve"> MUSS den Wert '0000 0000 0000' = 2000.00.00 haben. Der Wert MUSS initialisiert werden. </w:t>
      </w:r>
    </w:p>
    <w:p w:rsidR="00CD5788" w:rsidRPr="00082818" w:rsidRDefault="00082818" w:rsidP="00082818">
      <w:pPr>
        <w:pStyle w:val="gemStandard"/>
      </w:pPr>
      <w:r>
        <w:rPr>
          <w:b/>
        </w:rPr>
        <w:sym w:font="Wingdings" w:char="F0D5"/>
      </w:r>
    </w:p>
    <w:p w:rsidR="00CD5788" w:rsidRPr="00256FE0" w:rsidRDefault="00CD5788" w:rsidP="00CD5788">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Card-G2-A_3395 K_Personalisierung: personalisierter Wert von </w:t>
      </w:r>
      <w:r w:rsidRPr="00256FE0">
        <w:rPr>
          <w:b/>
          <w:i/>
        </w:rPr>
        <w:t>pointInTime</w:t>
      </w:r>
    </w:p>
    <w:p w:rsidR="00082818" w:rsidRDefault="00CD5788" w:rsidP="00CD5788">
      <w:pPr>
        <w:pStyle w:val="gemEinzug"/>
        <w:jc w:val="left"/>
        <w:rPr>
          <w:rFonts w:ascii="Wingdings" w:hAnsi="Wingdings"/>
          <w:b/>
        </w:rPr>
      </w:pPr>
      <w:r w:rsidRPr="00256FE0">
        <w:t xml:space="preserve">Das Attribut </w:t>
      </w:r>
      <w:r w:rsidRPr="00256FE0">
        <w:rPr>
          <w:i/>
        </w:rPr>
        <w:t>pointInTime</w:t>
      </w:r>
      <w:r w:rsidRPr="00256FE0">
        <w:t xml:space="preserve"> MUSS im Rahmen der Personalisierung auf den Wert von CED eines Endnutzerzertifikates gesetzt werden. Falls es mehrere Endnutzerzert</w:t>
      </w:r>
      <w:r w:rsidRPr="00256FE0">
        <w:t>i</w:t>
      </w:r>
      <w:r w:rsidRPr="00256FE0">
        <w:t>fikate gibt, so ist das CED mit dem größten Wert zu verwenden.</w:t>
      </w:r>
    </w:p>
    <w:p w:rsidR="00CD5788" w:rsidRPr="00082818" w:rsidRDefault="00082818" w:rsidP="00082818">
      <w:pPr>
        <w:pStyle w:val="gemStandard"/>
      </w:pPr>
      <w:r>
        <w:rPr>
          <w:b/>
        </w:rPr>
        <w:sym w:font="Wingdings" w:char="F0D5"/>
      </w:r>
    </w:p>
    <w:p w:rsidR="00CD5788" w:rsidRPr="00E13858" w:rsidRDefault="00CD5788" w:rsidP="00082818">
      <w:pPr>
        <w:pStyle w:val="berschrift3"/>
      </w:pPr>
      <w:bookmarkStart w:id="117" w:name="_Toc329159052"/>
      <w:bookmarkStart w:id="118" w:name="_Ref317061799"/>
      <w:bookmarkStart w:id="119" w:name="_Toc503163010"/>
      <w:bookmarkEnd w:id="117"/>
      <w:r w:rsidRPr="00E13858">
        <w:t>ATR-Kodierung</w:t>
      </w:r>
      <w:bookmarkEnd w:id="118"/>
      <w:bookmarkEnd w:id="119"/>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Card-G2-A_2043 K_Personalisierung und K_Initialisierung: ATR-Kodierung</w:t>
      </w:r>
      <w:r w:rsidRPr="00E13858">
        <w:t xml:space="preserve"> </w:t>
      </w:r>
    </w:p>
    <w:p w:rsidR="00CD5788" w:rsidRPr="00E13858" w:rsidRDefault="00CD5788" w:rsidP="00CD5788">
      <w:pPr>
        <w:pStyle w:val="gemEinzug"/>
      </w:pPr>
      <w:r w:rsidRPr="00E13858">
        <w:rPr>
          <w:bCs/>
        </w:rPr>
        <w:t xml:space="preserve">Die ATR-Kodierung MUSS die in </w:t>
      </w:r>
      <w:r w:rsidRPr="00E13858">
        <w:t>Tab_HBA_ObjSys_003 dargestellten Werte besitzen.</w:t>
      </w:r>
    </w:p>
    <w:p w:rsidR="00CD5788" w:rsidRPr="00E13858" w:rsidRDefault="00CD5788" w:rsidP="00CD5788">
      <w:bookmarkStart w:id="120" w:name="_Toc346095012"/>
    </w:p>
    <w:p w:rsidR="00CD5788" w:rsidRPr="00E13858" w:rsidRDefault="00CD5788" w:rsidP="00082818">
      <w:pPr>
        <w:pStyle w:val="Beschriftung"/>
      </w:pPr>
      <w:bookmarkStart w:id="121" w:name="_Ref228339372"/>
      <w:bookmarkStart w:id="122" w:name="_Toc465426222"/>
      <w:r w:rsidRPr="00E13858">
        <w:t xml:space="preserve">Tabelle </w:t>
      </w:r>
      <w:r w:rsidRPr="00E13858">
        <w:fldChar w:fldCharType="begin"/>
      </w:r>
      <w:r w:rsidRPr="00E13858">
        <w:instrText xml:space="preserve"> SEQ Tabelle \* ARABIC </w:instrText>
      </w:r>
      <w:r w:rsidRPr="00E13858">
        <w:fldChar w:fldCharType="separate"/>
      </w:r>
      <w:r w:rsidR="00A359D3">
        <w:rPr>
          <w:noProof/>
        </w:rPr>
        <w:t>2</w:t>
      </w:r>
      <w:r w:rsidRPr="00E13858">
        <w:fldChar w:fldCharType="end"/>
      </w:r>
      <w:bookmarkStart w:id="123" w:name="TAB2001_00"/>
      <w:bookmarkEnd w:id="121"/>
      <w:r w:rsidRPr="00E13858">
        <w:t>: Tab_HBA_ObjSys_003</w:t>
      </w:r>
      <w:bookmarkEnd w:id="123"/>
      <w:r w:rsidRPr="00E13858">
        <w:t xml:space="preserve"> ATR-Kodierung (Sequenz von oben nach unten)</w:t>
      </w:r>
      <w:bookmarkEnd w:id="122"/>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CD5788" w:rsidRPr="00E13858" w:rsidTr="00CD5788">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bookmarkEnd w:id="120"/>
          <w:p w:rsidR="00CD5788" w:rsidRPr="00E13858" w:rsidRDefault="00CD5788" w:rsidP="00CD5788">
            <w:pPr>
              <w:pStyle w:val="gemTab10pt"/>
            </w:pPr>
            <w:r w:rsidRPr="00E13858">
              <w:t>Ze</w:t>
            </w:r>
            <w:r w:rsidRPr="00E13858">
              <w:t>i</w:t>
            </w:r>
            <w:r w:rsidRPr="00E13858">
              <w:t>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0pt"/>
            </w:pPr>
            <w:r w:rsidRPr="00E13858">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0pt"/>
            </w:pPr>
            <w:r w:rsidRPr="00E13858">
              <w:t>Bedeutung</w:t>
            </w:r>
          </w:p>
        </w:tc>
      </w:tr>
      <w:tr w:rsidR="00CD5788" w:rsidRPr="00E13858" w:rsidTr="00CD5788">
        <w:trPr>
          <w:trHeight w:val="238"/>
        </w:trPr>
        <w:tc>
          <w:tcPr>
            <w:tcW w:w="1008" w:type="dxa"/>
            <w:shd w:val="clear" w:color="auto" w:fill="auto"/>
          </w:tcPr>
          <w:p w:rsidR="00CD5788" w:rsidRPr="00E13858" w:rsidRDefault="00CD5788" w:rsidP="00CD5788">
            <w:pPr>
              <w:pStyle w:val="gemTab10pt"/>
            </w:pPr>
            <w:r w:rsidRPr="00E13858">
              <w:t>TS</w:t>
            </w:r>
          </w:p>
        </w:tc>
        <w:tc>
          <w:tcPr>
            <w:tcW w:w="720" w:type="dxa"/>
            <w:shd w:val="clear" w:color="auto" w:fill="auto"/>
          </w:tcPr>
          <w:p w:rsidR="00CD5788" w:rsidRPr="00E13858" w:rsidRDefault="00CD5788" w:rsidP="00CD5788">
            <w:pPr>
              <w:pStyle w:val="gemTab10pt"/>
            </w:pPr>
            <w:r>
              <w:t>‘</w:t>
            </w:r>
            <w:r w:rsidRPr="00E13858">
              <w:t>3B</w:t>
            </w:r>
            <w:r>
              <w:t>’</w:t>
            </w:r>
          </w:p>
        </w:tc>
        <w:tc>
          <w:tcPr>
            <w:tcW w:w="7221" w:type="dxa"/>
            <w:shd w:val="clear" w:color="auto" w:fill="auto"/>
          </w:tcPr>
          <w:p w:rsidR="00CD5788" w:rsidRPr="00E13858" w:rsidRDefault="00CD5788" w:rsidP="00CD5788">
            <w:pPr>
              <w:pStyle w:val="gemTab10pt"/>
            </w:pPr>
            <w:r w:rsidRPr="00E13858">
              <w:t>Initial Character (d</w:t>
            </w:r>
            <w:r w:rsidRPr="00E13858">
              <w:t>i</w:t>
            </w:r>
            <w:r w:rsidRPr="00E13858">
              <w:t>rect convention)</w:t>
            </w:r>
          </w:p>
        </w:tc>
      </w:tr>
      <w:tr w:rsidR="00CD5788" w:rsidRPr="00E13858" w:rsidTr="00CD5788">
        <w:trPr>
          <w:trHeight w:val="238"/>
        </w:trPr>
        <w:tc>
          <w:tcPr>
            <w:tcW w:w="1008" w:type="dxa"/>
            <w:shd w:val="clear" w:color="auto" w:fill="auto"/>
          </w:tcPr>
          <w:p w:rsidR="00CD5788" w:rsidRPr="00E13858" w:rsidRDefault="00CD5788" w:rsidP="00CD5788">
            <w:pPr>
              <w:pStyle w:val="gemTab10pt"/>
            </w:pPr>
            <w:r w:rsidRPr="00E13858">
              <w:t>T0</w:t>
            </w:r>
          </w:p>
        </w:tc>
        <w:tc>
          <w:tcPr>
            <w:tcW w:w="720" w:type="dxa"/>
            <w:shd w:val="clear" w:color="auto" w:fill="auto"/>
          </w:tcPr>
          <w:p w:rsidR="00CD5788" w:rsidRPr="00E13858" w:rsidRDefault="00CD5788" w:rsidP="00CD5788">
            <w:pPr>
              <w:pStyle w:val="gemTab10pt"/>
            </w:pPr>
            <w:r>
              <w:t>‘</w:t>
            </w:r>
            <w:r w:rsidRPr="00E13858">
              <w:t>9x</w:t>
            </w:r>
            <w:r>
              <w:t>’</w:t>
            </w:r>
          </w:p>
        </w:tc>
        <w:tc>
          <w:tcPr>
            <w:tcW w:w="7221" w:type="dxa"/>
            <w:shd w:val="clear" w:color="auto" w:fill="auto"/>
          </w:tcPr>
          <w:p w:rsidR="00CD5788" w:rsidRPr="00E13858" w:rsidRDefault="00CD5788" w:rsidP="00CD5788">
            <w:pPr>
              <w:pStyle w:val="gemTab10pt"/>
              <w:rPr>
                <w:lang w:val="en-GB"/>
              </w:rPr>
            </w:pPr>
            <w:r w:rsidRPr="00E13858">
              <w:rPr>
                <w:lang w:val="en-GB"/>
              </w:rPr>
              <w:t>Format Character (TA1/TD1 indic</w:t>
            </w:r>
            <w:r w:rsidRPr="00E13858">
              <w:rPr>
                <w:lang w:val="en-GB"/>
              </w:rPr>
              <w:t>a</w:t>
            </w:r>
            <w:r w:rsidRPr="00E13858">
              <w:rPr>
                <w:lang w:val="en-GB"/>
              </w:rPr>
              <w:t>tion, x = no. of HB)</w:t>
            </w:r>
          </w:p>
        </w:tc>
      </w:tr>
      <w:tr w:rsidR="00CD5788" w:rsidRPr="00E13858" w:rsidTr="00CD5788">
        <w:trPr>
          <w:trHeight w:val="254"/>
        </w:trPr>
        <w:tc>
          <w:tcPr>
            <w:tcW w:w="1008" w:type="dxa"/>
            <w:tcBorders>
              <w:bottom w:val="single" w:sz="6" w:space="0" w:color="000000"/>
            </w:tcBorders>
            <w:shd w:val="clear" w:color="auto" w:fill="auto"/>
          </w:tcPr>
          <w:p w:rsidR="00CD5788" w:rsidRPr="00E13858" w:rsidRDefault="00CD5788" w:rsidP="00CD5788">
            <w:pPr>
              <w:pStyle w:val="gemTab10pt"/>
            </w:pPr>
            <w:r w:rsidRPr="00E13858">
              <w:t>TA1</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xx</w:t>
            </w:r>
            <w:r>
              <w:t>’</w:t>
            </w:r>
          </w:p>
        </w:tc>
        <w:tc>
          <w:tcPr>
            <w:tcW w:w="7221" w:type="dxa"/>
            <w:tcBorders>
              <w:bottom w:val="single" w:sz="6" w:space="0" w:color="000000"/>
            </w:tcBorders>
            <w:shd w:val="clear" w:color="auto" w:fill="auto"/>
            <w:vAlign w:val="center"/>
          </w:tcPr>
          <w:p w:rsidR="00CD5788" w:rsidRPr="00E13858" w:rsidRDefault="00CD5788" w:rsidP="00CD5788">
            <w:pPr>
              <w:pStyle w:val="gemTab10pt"/>
            </w:pPr>
            <w:r w:rsidRPr="00B66C12">
              <w:t xml:space="preserve">Interface Character (FI/DI, </w:t>
            </w:r>
            <w:r w:rsidRPr="00654A2F">
              <w:rPr>
                <w:rFonts w:cs="Arial"/>
              </w:rPr>
              <w:t>erlaubte Werte: siehe [gemSpec_CO</w:t>
            </w:r>
            <w:r w:rsidRPr="00BE0906">
              <w:rPr>
                <w:rFonts w:cs="Arial"/>
              </w:rPr>
              <w:t>S#N024.100])</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TD1</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81</w:t>
            </w:r>
            <w:r>
              <w:t>’</w:t>
            </w:r>
          </w:p>
        </w:tc>
        <w:tc>
          <w:tcPr>
            <w:tcW w:w="7221" w:type="dxa"/>
            <w:tcBorders>
              <w:bottom w:val="single" w:sz="6" w:space="0" w:color="000000"/>
            </w:tcBorders>
            <w:shd w:val="clear" w:color="auto" w:fill="auto"/>
          </w:tcPr>
          <w:p w:rsidR="00CD5788" w:rsidRPr="00E13858" w:rsidRDefault="00CD5788" w:rsidP="00CD5788">
            <w:pPr>
              <w:pStyle w:val="gemTab10pt"/>
              <w:rPr>
                <w:lang w:val="en-GB"/>
              </w:rPr>
            </w:pPr>
            <w:r w:rsidRPr="00E13858">
              <w:rPr>
                <w:lang w:val="en-GB"/>
              </w:rPr>
              <w:t>Interface Character, (T=1, TD2 indic</w:t>
            </w:r>
            <w:r w:rsidRPr="00E13858">
              <w:rPr>
                <w:lang w:val="en-GB"/>
              </w:rPr>
              <w:t>a</w:t>
            </w:r>
            <w:r w:rsidRPr="00E13858">
              <w:rPr>
                <w:lang w:val="en-GB"/>
              </w:rPr>
              <w:t>tion)</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TD2</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B1</w:t>
            </w:r>
            <w:r>
              <w:t>’</w:t>
            </w:r>
          </w:p>
        </w:tc>
        <w:tc>
          <w:tcPr>
            <w:tcW w:w="7221" w:type="dxa"/>
            <w:tcBorders>
              <w:bottom w:val="single" w:sz="6" w:space="0" w:color="000000"/>
            </w:tcBorders>
            <w:shd w:val="clear" w:color="auto" w:fill="auto"/>
          </w:tcPr>
          <w:p w:rsidR="00CD5788" w:rsidRPr="00E13858" w:rsidRDefault="00CD5788" w:rsidP="00CD5788">
            <w:pPr>
              <w:pStyle w:val="gemTab10pt"/>
              <w:rPr>
                <w:lang w:val="fr-FR"/>
              </w:rPr>
            </w:pPr>
            <w:r w:rsidRPr="00E13858">
              <w:rPr>
                <w:lang w:val="fr-FR"/>
              </w:rPr>
              <w:t>Interface Character, (T=1, TA3/TB3/TD3 indication)</w:t>
            </w:r>
          </w:p>
        </w:tc>
      </w:tr>
      <w:tr w:rsidR="00CD5788" w:rsidRPr="00E13858" w:rsidTr="00CD5788">
        <w:trPr>
          <w:trHeight w:val="254"/>
        </w:trPr>
        <w:tc>
          <w:tcPr>
            <w:tcW w:w="1008" w:type="dxa"/>
            <w:tcBorders>
              <w:bottom w:val="single" w:sz="6" w:space="0" w:color="000000"/>
            </w:tcBorders>
            <w:shd w:val="clear" w:color="auto" w:fill="auto"/>
          </w:tcPr>
          <w:p w:rsidR="00CD5788" w:rsidRPr="00E13858" w:rsidRDefault="00CD5788" w:rsidP="00CD5788">
            <w:pPr>
              <w:pStyle w:val="gemTab10pt"/>
            </w:pPr>
            <w:r w:rsidRPr="00E13858">
              <w:t>TA3</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FE</w:t>
            </w:r>
            <w:r>
              <w:t>’</w:t>
            </w:r>
          </w:p>
        </w:tc>
        <w:tc>
          <w:tcPr>
            <w:tcW w:w="7221" w:type="dxa"/>
            <w:tcBorders>
              <w:bottom w:val="single" w:sz="6" w:space="0" w:color="000000"/>
            </w:tcBorders>
            <w:shd w:val="clear" w:color="auto" w:fill="auto"/>
          </w:tcPr>
          <w:p w:rsidR="00CD5788" w:rsidRPr="00E13858" w:rsidRDefault="00CD5788" w:rsidP="00CD5788">
            <w:pPr>
              <w:pStyle w:val="gemTab10pt"/>
            </w:pPr>
            <w:r w:rsidRPr="00E13858">
              <w:t>Interface Character (IFSC coding)</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TB3</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45</w:t>
            </w:r>
            <w:r>
              <w:t>’</w:t>
            </w:r>
          </w:p>
        </w:tc>
        <w:tc>
          <w:tcPr>
            <w:tcW w:w="7221" w:type="dxa"/>
            <w:tcBorders>
              <w:bottom w:val="single" w:sz="6" w:space="0" w:color="000000"/>
            </w:tcBorders>
            <w:shd w:val="clear" w:color="auto" w:fill="auto"/>
          </w:tcPr>
          <w:p w:rsidR="00CD5788" w:rsidRPr="00E13858" w:rsidRDefault="00CD5788" w:rsidP="00CD5788">
            <w:pPr>
              <w:pStyle w:val="gemTab10pt"/>
              <w:rPr>
                <w:lang w:val="en-GB"/>
              </w:rPr>
            </w:pPr>
            <w:r w:rsidRPr="00E13858">
              <w:rPr>
                <w:lang w:val="en-GB"/>
              </w:rPr>
              <w:t>Interface Character, (BWI/CWI coding)</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TD3</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1F</w:t>
            </w:r>
            <w:r>
              <w:t>’</w:t>
            </w:r>
          </w:p>
        </w:tc>
        <w:tc>
          <w:tcPr>
            <w:tcW w:w="7221" w:type="dxa"/>
            <w:tcBorders>
              <w:bottom w:val="single" w:sz="6" w:space="0" w:color="000000"/>
            </w:tcBorders>
            <w:shd w:val="clear" w:color="auto" w:fill="auto"/>
          </w:tcPr>
          <w:p w:rsidR="00CD5788" w:rsidRPr="00E13858" w:rsidRDefault="00CD5788" w:rsidP="00CD5788">
            <w:pPr>
              <w:pStyle w:val="gemTab10pt"/>
              <w:rPr>
                <w:lang w:val="fr-FR"/>
              </w:rPr>
            </w:pPr>
            <w:r w:rsidRPr="00E13858">
              <w:rPr>
                <w:lang w:val="fr-FR"/>
              </w:rPr>
              <w:t>Interface Character, (T=15, TA4 indic</w:t>
            </w:r>
            <w:r w:rsidRPr="00E13858">
              <w:rPr>
                <w:lang w:val="fr-FR"/>
              </w:rPr>
              <w:t>a</w:t>
            </w:r>
            <w:r w:rsidRPr="00E13858">
              <w:rPr>
                <w:lang w:val="fr-FR"/>
              </w:rPr>
              <w:t>tion)</w:t>
            </w:r>
          </w:p>
        </w:tc>
      </w:tr>
      <w:tr w:rsidR="00CD5788" w:rsidRPr="00E13858" w:rsidTr="00CD5788">
        <w:trPr>
          <w:trHeight w:val="254"/>
        </w:trPr>
        <w:tc>
          <w:tcPr>
            <w:tcW w:w="1008" w:type="dxa"/>
            <w:tcBorders>
              <w:bottom w:val="single" w:sz="6" w:space="0" w:color="000000"/>
            </w:tcBorders>
            <w:shd w:val="clear" w:color="auto" w:fill="auto"/>
          </w:tcPr>
          <w:p w:rsidR="00CD5788" w:rsidRPr="00E13858" w:rsidRDefault="00CD5788" w:rsidP="00CD5788">
            <w:pPr>
              <w:pStyle w:val="gemTab10pt"/>
            </w:pPr>
            <w:r w:rsidRPr="00E13858">
              <w:t>TA4</w:t>
            </w:r>
          </w:p>
        </w:tc>
        <w:tc>
          <w:tcPr>
            <w:tcW w:w="720" w:type="dxa"/>
            <w:tcBorders>
              <w:bottom w:val="single" w:sz="6" w:space="0" w:color="000000"/>
            </w:tcBorders>
            <w:shd w:val="clear" w:color="auto" w:fill="auto"/>
          </w:tcPr>
          <w:p w:rsidR="00CD5788" w:rsidRPr="00E13858" w:rsidRDefault="00CD5788" w:rsidP="00CD5788">
            <w:pPr>
              <w:pStyle w:val="gemTab10pt"/>
            </w:pPr>
            <w:r>
              <w:t>‘</w:t>
            </w:r>
            <w:r w:rsidRPr="00E13858">
              <w:t>xx</w:t>
            </w:r>
            <w:r>
              <w:t>’</w:t>
            </w:r>
          </w:p>
        </w:tc>
        <w:tc>
          <w:tcPr>
            <w:tcW w:w="7221" w:type="dxa"/>
            <w:tcBorders>
              <w:bottom w:val="single" w:sz="6" w:space="0" w:color="000000"/>
            </w:tcBorders>
            <w:shd w:val="clear" w:color="auto" w:fill="auto"/>
          </w:tcPr>
          <w:p w:rsidR="00CD5788" w:rsidRPr="00E13858" w:rsidRDefault="00CD5788" w:rsidP="00CD5788">
            <w:pPr>
              <w:pStyle w:val="gemTab10pt"/>
              <w:rPr>
                <w:lang w:val="en-GB"/>
              </w:rPr>
            </w:pPr>
            <w:r w:rsidRPr="00E13858">
              <w:rPr>
                <w:lang w:val="en-GB"/>
              </w:rPr>
              <w:t>Interface Character (XI/UI coding)</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Ti</w:t>
            </w:r>
          </w:p>
        </w:tc>
        <w:tc>
          <w:tcPr>
            <w:tcW w:w="720" w:type="dxa"/>
            <w:tcBorders>
              <w:bottom w:val="single" w:sz="6" w:space="0" w:color="000000"/>
            </w:tcBorders>
            <w:shd w:val="clear" w:color="auto" w:fill="auto"/>
          </w:tcPr>
          <w:p w:rsidR="00CD5788" w:rsidRPr="00E13858" w:rsidRDefault="00CD5788" w:rsidP="00CD5788">
            <w:pPr>
              <w:pStyle w:val="gemTab10pt"/>
            </w:pPr>
            <w:r w:rsidRPr="00E13858">
              <w:t>HB</w:t>
            </w:r>
          </w:p>
        </w:tc>
        <w:tc>
          <w:tcPr>
            <w:tcW w:w="7221" w:type="dxa"/>
            <w:tcBorders>
              <w:bottom w:val="single" w:sz="6" w:space="0" w:color="000000"/>
            </w:tcBorders>
            <w:shd w:val="clear" w:color="auto" w:fill="auto"/>
          </w:tcPr>
          <w:p w:rsidR="00CD5788" w:rsidRPr="00E13858" w:rsidRDefault="00CD5788" w:rsidP="00CD5788">
            <w:pPr>
              <w:pStyle w:val="gemTab10pt"/>
            </w:pPr>
            <w:r w:rsidRPr="00E13858">
              <w:t>Historical Bytes (HB, imax. = 15)</w:t>
            </w:r>
          </w:p>
        </w:tc>
      </w:tr>
      <w:tr w:rsidR="00CD5788" w:rsidRPr="00E13858" w:rsidTr="00CD5788">
        <w:trPr>
          <w:trHeight w:val="238"/>
        </w:trPr>
        <w:tc>
          <w:tcPr>
            <w:tcW w:w="1008" w:type="dxa"/>
            <w:tcBorders>
              <w:bottom w:val="single" w:sz="6" w:space="0" w:color="000000"/>
            </w:tcBorders>
            <w:shd w:val="clear" w:color="auto" w:fill="auto"/>
          </w:tcPr>
          <w:p w:rsidR="00CD5788" w:rsidRPr="00E13858" w:rsidRDefault="00CD5788" w:rsidP="00CD5788">
            <w:pPr>
              <w:pStyle w:val="gemTab10pt"/>
            </w:pPr>
            <w:r w:rsidRPr="00E13858">
              <w:t>TCK</w:t>
            </w:r>
          </w:p>
        </w:tc>
        <w:tc>
          <w:tcPr>
            <w:tcW w:w="720" w:type="dxa"/>
            <w:tcBorders>
              <w:bottom w:val="single" w:sz="6" w:space="0" w:color="000000"/>
            </w:tcBorders>
            <w:shd w:val="clear" w:color="auto" w:fill="auto"/>
          </w:tcPr>
          <w:p w:rsidR="00CD5788" w:rsidRPr="00E13858" w:rsidRDefault="00CD5788" w:rsidP="00CD5788">
            <w:pPr>
              <w:pStyle w:val="gemTab10pt"/>
            </w:pPr>
            <w:r w:rsidRPr="00E13858">
              <w:t>XOR</w:t>
            </w:r>
          </w:p>
        </w:tc>
        <w:tc>
          <w:tcPr>
            <w:tcW w:w="7221" w:type="dxa"/>
            <w:tcBorders>
              <w:bottom w:val="single" w:sz="6" w:space="0" w:color="000000"/>
            </w:tcBorders>
            <w:shd w:val="clear" w:color="auto" w:fill="auto"/>
          </w:tcPr>
          <w:p w:rsidR="00CD5788" w:rsidRPr="00E13858" w:rsidRDefault="00CD5788" w:rsidP="00CD5788">
            <w:pPr>
              <w:pStyle w:val="gemTab10pt"/>
            </w:pPr>
            <w:r w:rsidRPr="00E13858">
              <w:t>Check Character (exclusive OR)</w:t>
            </w: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Card-G2-A_2044 K_Personalisierung und K_Initialisierung: TC1 Byte im ATR</w:t>
      </w:r>
    </w:p>
    <w:p w:rsidR="00082818" w:rsidRDefault="00CD5788" w:rsidP="00CD5788">
      <w:pPr>
        <w:pStyle w:val="gemEinzug"/>
        <w:jc w:val="left"/>
        <w:rPr>
          <w:rFonts w:ascii="Wingdings" w:hAnsi="Wingdings"/>
          <w:b/>
        </w:rPr>
      </w:pPr>
      <w:r w:rsidRPr="00E13858">
        <w:t xml:space="preserve">Der ATR SOLL ein TC1 Byte mit dem Wert </w:t>
      </w:r>
      <w:r>
        <w:t>‘</w:t>
      </w:r>
      <w:r w:rsidRPr="00E13858">
        <w:t>FF</w:t>
      </w:r>
      <w:r>
        <w:t>’</w:t>
      </w:r>
      <w:r w:rsidRPr="00E13858">
        <w:t xml:space="preserve"> en</w:t>
      </w:r>
      <w:r w:rsidRPr="00E13858">
        <w:t>t</w:t>
      </w:r>
      <w:r w:rsidRPr="00E13858">
        <w:t xml:space="preserve">halten. In diesem Fall MUSS T0 auf den Wert </w:t>
      </w:r>
      <w:r>
        <w:t>‘</w:t>
      </w:r>
      <w:r w:rsidRPr="00E13858">
        <w:t>Dx</w:t>
      </w:r>
      <w:r>
        <w:t>’</w:t>
      </w:r>
      <w:r w:rsidRPr="00E13858">
        <w:t xml:space="preserve">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Card-G2-A_3015 K_Personalisierung und K_Initialisierung: Historical Bytes im ATR</w:t>
      </w:r>
    </w:p>
    <w:p w:rsidR="00082818" w:rsidRDefault="00CD5788" w:rsidP="00CD5788">
      <w:pPr>
        <w:pStyle w:val="aNorm"/>
        <w:rPr>
          <w:rFonts w:ascii="Wingdings" w:hAnsi="Wingdings"/>
          <w:b/>
        </w:rPr>
      </w:pPr>
      <w:r w:rsidRPr="00E13858">
        <w:t>Das Attribut answerToReset SOLL keine Historical Bytes enthalten.</w:t>
      </w:r>
      <w:r w:rsidRPr="00E13858">
        <w:rPr>
          <w:color w:val="000080"/>
        </w:rPr>
        <w:t xml:space="preserve"> </w:t>
      </w:r>
    </w:p>
    <w:p w:rsidR="00CD5788" w:rsidRPr="00082818" w:rsidRDefault="00082818" w:rsidP="00CD5788">
      <w:pPr>
        <w:pStyle w:val="aNorm"/>
        <w:rPr>
          <w:b/>
        </w:rPr>
      </w:pPr>
      <w:r>
        <w:rPr>
          <w:rFonts w:ascii="Wingdings" w:hAnsi="Wingdings"/>
          <w:b/>
        </w:rPr>
        <w:lastRenderedPageBreak/>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Card-G2-A_2045 K_Personalisierung und K_Initialisierung: Vorgaben für Historical Bytes</w:t>
      </w:r>
    </w:p>
    <w:p w:rsidR="00CD5788" w:rsidRPr="00E13858" w:rsidRDefault="00CD5788" w:rsidP="00CD5788">
      <w:pPr>
        <w:pStyle w:val="aNorm"/>
      </w:pPr>
      <w:r w:rsidRPr="00E13858">
        <w:t xml:space="preserve">Falls answerToReset Historical Bytes enthält, dann MÜSSEN </w:t>
      </w:r>
    </w:p>
    <w:p w:rsidR="00CD5788" w:rsidRPr="00E13858" w:rsidRDefault="00CD5788" w:rsidP="008E7068">
      <w:pPr>
        <w:pStyle w:val="aNorm"/>
        <w:numPr>
          <w:ilvl w:val="1"/>
          <w:numId w:val="13"/>
        </w:numPr>
      </w:pPr>
      <w:r w:rsidRPr="00E13858">
        <w:t xml:space="preserve">diese gemäß [ISO7816-4] kodiert sein. </w:t>
      </w:r>
    </w:p>
    <w:p w:rsidR="00082818" w:rsidRDefault="00CD5788" w:rsidP="008E7068">
      <w:pPr>
        <w:pStyle w:val="aNorm"/>
        <w:numPr>
          <w:ilvl w:val="1"/>
          <w:numId w:val="13"/>
        </w:numPr>
        <w:rPr>
          <w:rFonts w:ascii="Wingdings" w:hAnsi="Wingdings"/>
          <w:b/>
        </w:rPr>
      </w:pPr>
      <w:r w:rsidRPr="00E13858">
        <w:t>die dort getroffenen Angaben konsistent sein zu Angaben im EF.ATR.</w:t>
      </w:r>
    </w:p>
    <w:p w:rsidR="00CD5788" w:rsidRPr="00082818" w:rsidRDefault="00082818" w:rsidP="008E7068">
      <w:pPr>
        <w:pStyle w:val="aNorm"/>
        <w:numPr>
          <w:ilvl w:val="1"/>
          <w:numId w:val="13"/>
        </w:numPr>
        <w:rPr>
          <w:b/>
        </w:rPr>
      </w:pPr>
      <w:r>
        <w:rPr>
          <w:rFonts w:ascii="Wingdings" w:hAnsi="Wingdings"/>
          <w:b/>
        </w:rPr>
        <w:sym w:font="Wingdings" w:char="F0D5"/>
      </w:r>
    </w:p>
    <w:p w:rsidR="00CD5788" w:rsidRPr="00E13858" w:rsidRDefault="00CD5788" w:rsidP="00082818">
      <w:pPr>
        <w:pStyle w:val="berschrift2"/>
      </w:pPr>
      <w:bookmarkStart w:id="124" w:name="_Toc503163011"/>
      <w:r w:rsidRPr="00E13858">
        <w:t>Allgemeine Struktur</w:t>
      </w:r>
      <w:bookmarkEnd w:id="124"/>
    </w:p>
    <w:p w:rsidR="00CD5788" w:rsidRPr="00E13858" w:rsidRDefault="00CD5788" w:rsidP="00CD5788">
      <w:pPr>
        <w:pStyle w:val="gemStandard"/>
        <w:keepNext/>
        <w:tabs>
          <w:tab w:val="left" w:pos="567"/>
        </w:tabs>
        <w:ind w:left="567" w:hanging="567"/>
        <w:rPr>
          <w:b/>
        </w:rPr>
      </w:pPr>
      <w:r w:rsidRPr="00E13858">
        <w:rPr>
          <w:rFonts w:ascii="Wingdings" w:hAnsi="Wingdings"/>
          <w:b/>
        </w:rPr>
        <w:sym w:font="Wingdings" w:char="F0D6"/>
      </w:r>
      <w:r w:rsidRPr="00E13858">
        <w:rPr>
          <w:b/>
        </w:rPr>
        <w:tab/>
        <w:t>Card-G2-A_2046 K_Personalisierung: Kompatibilität zu G1-Karten</w:t>
      </w:r>
    </w:p>
    <w:p w:rsidR="00082818" w:rsidRDefault="00CD5788" w:rsidP="00CD5788">
      <w:pPr>
        <w:pStyle w:val="gemEinzug"/>
        <w:rPr>
          <w:rFonts w:ascii="Wingdings" w:hAnsi="Wingdings"/>
          <w:b/>
        </w:rPr>
      </w:pPr>
      <w:r w:rsidRPr="00E13858">
        <w:t>Der HBA der Generation 2 MUSS rückwärtskompatibel zu den Karten der Genera</w:t>
      </w:r>
      <w:r w:rsidRPr="00E13858">
        <w:softHyphen/>
        <w:t>t</w:t>
      </w:r>
      <w:r w:rsidRPr="00E13858">
        <w:t>i</w:t>
      </w:r>
      <w:r w:rsidRPr="00E13858">
        <w:t>on 1 sein. Deshalb MUSS er bezüglich der CV-Zertifikate sowohl Zertifikate und Schlüs</w:t>
      </w:r>
      <w:r w:rsidRPr="00E13858">
        <w:softHyphen/>
        <w:t>sel für das RSA-Verfahren mit einer Schlüssellänge von 2048 bit (Generation 1) als auch Zertifikate und Schlüssel für die Verfahren mit elliptischen Kurven mit einer Schlüssellänge von 256 bit (Generation 2) enthalten.</w:t>
      </w:r>
    </w:p>
    <w:p w:rsidR="00CD5788" w:rsidRPr="00082818" w:rsidRDefault="00082818" w:rsidP="00082818">
      <w:pPr>
        <w:pStyle w:val="gemStandard"/>
      </w:pPr>
      <w:r>
        <w:rPr>
          <w:b/>
        </w:rPr>
        <w:sym w:font="Wingdings" w:char="F0D5"/>
      </w:r>
    </w:p>
    <w:p w:rsidR="00CD5788" w:rsidRPr="00E13858" w:rsidRDefault="00CD5788" w:rsidP="00CD5788">
      <w:pPr>
        <w:pStyle w:val="gemEinzug"/>
        <w:rPr>
          <w:b/>
        </w:rPr>
      </w:pPr>
    </w:p>
    <w:p w:rsidR="00CD5788" w:rsidRPr="005401CC" w:rsidRDefault="00CD5788" w:rsidP="00CD5788">
      <w:pPr>
        <w:pStyle w:val="gemStandard"/>
        <w:jc w:val="center"/>
      </w:pPr>
      <w:r>
        <w:object w:dxaOrig="8727"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97.6pt" o:ole="">
            <v:imagedata r:id="rId13" o:title=""/>
          </v:shape>
          <o:OLEObject Type="Embed" ProgID="Visio.Drawing.11" ShapeID="_x0000_i1025" DrawAspect="Content" ObjectID="_1576904816" r:id="rId14"/>
        </w:object>
      </w:r>
    </w:p>
    <w:p w:rsidR="00CD5788" w:rsidRPr="00E13858" w:rsidRDefault="00CD5788" w:rsidP="00082818">
      <w:pPr>
        <w:pStyle w:val="Beschriftung"/>
        <w:jc w:val="center"/>
        <w:rPr>
          <w:rFonts w:cs="Arial"/>
        </w:rPr>
      </w:pPr>
      <w:bookmarkStart w:id="125" w:name="_Ref233688279"/>
      <w:bookmarkStart w:id="126" w:name="_Toc465426215"/>
      <w:r w:rsidRPr="001414F9">
        <w:t xml:space="preserve">Abbildung </w:t>
      </w:r>
      <w:r w:rsidRPr="001414F9">
        <w:fldChar w:fldCharType="begin"/>
      </w:r>
      <w:r w:rsidRPr="001414F9">
        <w:instrText xml:space="preserve"> SEQ Abbildung \* ARABIC </w:instrText>
      </w:r>
      <w:r w:rsidRPr="001414F9">
        <w:fldChar w:fldCharType="separate"/>
      </w:r>
      <w:r w:rsidR="00A359D3">
        <w:rPr>
          <w:noProof/>
        </w:rPr>
        <w:t>1</w:t>
      </w:r>
      <w:r w:rsidRPr="001414F9">
        <w:fldChar w:fldCharType="end"/>
      </w:r>
      <w:bookmarkEnd w:id="125"/>
      <w:r w:rsidRPr="001414F9">
        <w:t>: Abb_HBA_ObjSys_001 Allgemeine Dateistruktur eines HBA</w:t>
      </w:r>
      <w:bookmarkEnd w:id="126"/>
    </w:p>
    <w:p w:rsidR="00CD5788" w:rsidRPr="00E13858" w:rsidRDefault="00CD5788" w:rsidP="00082818">
      <w:pPr>
        <w:pStyle w:val="berschrift2"/>
      </w:pPr>
      <w:bookmarkStart w:id="127" w:name="_Ref317065407"/>
      <w:bookmarkStart w:id="128" w:name="_Toc503163012"/>
      <w:r w:rsidRPr="00E13858">
        <w:t xml:space="preserve">Root, die Wurzelapplikation </w:t>
      </w:r>
      <w:bookmarkStart w:id="129" w:name="oMF"/>
      <w:r w:rsidRPr="00E13858">
        <w:t>MF</w:t>
      </w:r>
      <w:bookmarkEnd w:id="127"/>
      <w:bookmarkEnd w:id="129"/>
      <w:bookmarkEnd w:id="128"/>
    </w:p>
    <w:p w:rsidR="00CD5788" w:rsidRPr="00E13858" w:rsidRDefault="00CD5788" w:rsidP="00CD5788">
      <w:pPr>
        <w:pStyle w:val="gemStandard"/>
        <w:rPr>
          <w:lang w:val="en-GB"/>
        </w:rPr>
      </w:pPr>
      <w:r w:rsidRPr="00E13858">
        <w:rPr>
          <w:lang w:val="en-GB"/>
        </w:rPr>
        <w:t>MF ist ein „Application Dedicated File“ (siehe [gemSpec_COS#8.3.1.3]).</w:t>
      </w:r>
    </w:p>
    <w:p w:rsidR="00CD5788" w:rsidRPr="00E13858" w:rsidRDefault="00CD5788" w:rsidP="00CD5788">
      <w:pPr>
        <w:pStyle w:val="gemStandard"/>
        <w:tabs>
          <w:tab w:val="left" w:pos="567"/>
        </w:tabs>
        <w:ind w:left="567" w:hanging="567"/>
        <w:rPr>
          <w:b/>
        </w:rPr>
      </w:pPr>
      <w:r w:rsidRPr="00E13858">
        <w:rPr>
          <w:rFonts w:ascii="Wingdings" w:hAnsi="Wingdings"/>
          <w:b/>
        </w:rPr>
        <w:lastRenderedPageBreak/>
        <w:sym w:font="Wingdings" w:char="F0D6"/>
      </w:r>
      <w:r w:rsidRPr="00E13858">
        <w:rPr>
          <w:b/>
        </w:rPr>
        <w:tab/>
        <w:t xml:space="preserve">Card-G2-A_2047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p>
    <w:p w:rsidR="00CD5788" w:rsidRPr="00E13858" w:rsidRDefault="00CD5788" w:rsidP="00CD5788">
      <w:pPr>
        <w:pStyle w:val="gemEinzug"/>
        <w:jc w:val="left"/>
      </w:pP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MUSS die in Tab_HBA_ObjSys_004 dargestellten Werte besitzen.</w:t>
      </w:r>
    </w:p>
    <w:p w:rsidR="00CD5788" w:rsidRPr="00E13858" w:rsidRDefault="00CD5788" w:rsidP="00CD5788">
      <w:pPr>
        <w:pStyle w:val="gemEinzug"/>
        <w:jc w:val="left"/>
        <w:rPr>
          <w:szCs w:val="22"/>
        </w:rPr>
      </w:pPr>
    </w:p>
    <w:p w:rsidR="00CD5788" w:rsidRPr="00E13858" w:rsidRDefault="00CD5788" w:rsidP="00082818">
      <w:pPr>
        <w:pStyle w:val="Beschriftung"/>
      </w:pPr>
      <w:bookmarkStart w:id="130" w:name="_Ref316972894"/>
      <w:bookmarkStart w:id="131" w:name="_Toc465426223"/>
      <w:r w:rsidRPr="00E13858">
        <w:t xml:space="preserve">Tabelle </w:t>
      </w:r>
      <w:r w:rsidRPr="00E13858">
        <w:fldChar w:fldCharType="begin"/>
      </w:r>
      <w:r w:rsidRPr="00E13858">
        <w:instrText xml:space="preserve"> SEQ Tabelle \* ARABIC </w:instrText>
      </w:r>
      <w:r w:rsidRPr="00E13858">
        <w:fldChar w:fldCharType="separate"/>
      </w:r>
      <w:r w:rsidR="00A359D3">
        <w:rPr>
          <w:noProof/>
        </w:rPr>
        <w:t>3</w:t>
      </w:r>
      <w:r w:rsidRPr="00E13858">
        <w:fldChar w:fldCharType="end"/>
      </w:r>
      <w:bookmarkEnd w:id="130"/>
      <w:r w:rsidRPr="00E13858">
        <w:rPr>
          <w:lang w:val="fr-FR"/>
        </w:rPr>
        <w:t xml:space="preserve">: Tab_HBA_ObjSys_004 </w:t>
      </w:r>
      <w:r w:rsidRPr="00E13858">
        <w:t xml:space="preserve">Initialisierte Attribute von </w:t>
      </w:r>
      <w:r w:rsidRPr="00E13858">
        <w:fldChar w:fldCharType="begin"/>
      </w:r>
      <w:r w:rsidRPr="00E13858">
        <w:instrText xml:space="preserve"> REF oMF \h  \* MERGEFORMAT </w:instrText>
      </w:r>
      <w:r w:rsidRPr="00E13858">
        <w:fldChar w:fldCharType="separate"/>
      </w:r>
      <w:r w:rsidR="00A359D3" w:rsidRPr="00E13858">
        <w:t>MF</w:t>
      </w:r>
      <w:bookmarkEnd w:id="131"/>
      <w:r w:rsidRPr="00E13858">
        <w:fldChar w:fldCharType="end"/>
      </w:r>
    </w:p>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153"/>
        <w:gridCol w:w="176"/>
        <w:gridCol w:w="1609"/>
      </w:tblGrid>
      <w:tr w:rsidR="00CD5788" w:rsidRPr="00E13858">
        <w:trPr>
          <w:trHeight w:val="37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5329"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60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26"/>
        </w:trPr>
        <w:tc>
          <w:tcPr>
            <w:tcW w:w="2012" w:type="dxa"/>
            <w:shd w:val="clear" w:color="auto" w:fill="auto"/>
          </w:tcPr>
          <w:p w:rsidR="00CD5788" w:rsidRPr="00E13858" w:rsidRDefault="00CD5788" w:rsidP="00CD5788">
            <w:pPr>
              <w:pStyle w:val="gemtab11ptAbstand"/>
              <w:rPr>
                <w:sz w:val="20"/>
              </w:rPr>
            </w:pPr>
            <w:r w:rsidRPr="00E13858">
              <w:rPr>
                <w:sz w:val="20"/>
              </w:rPr>
              <w:t>Objekttyp</w:t>
            </w:r>
          </w:p>
        </w:tc>
        <w:tc>
          <w:tcPr>
            <w:tcW w:w="5329" w:type="dxa"/>
            <w:gridSpan w:val="2"/>
            <w:shd w:val="clear" w:color="auto" w:fill="auto"/>
          </w:tcPr>
          <w:p w:rsidR="00CD5788" w:rsidRPr="00E13858" w:rsidRDefault="00CD5788" w:rsidP="00CD5788">
            <w:pPr>
              <w:pStyle w:val="gemtab11ptAbstand"/>
              <w:rPr>
                <w:sz w:val="20"/>
              </w:rPr>
            </w:pPr>
            <w:r w:rsidRPr="00E13858">
              <w:rPr>
                <w:sz w:val="20"/>
              </w:rPr>
              <w:t>Ordner</w:t>
            </w:r>
          </w:p>
        </w:tc>
        <w:tc>
          <w:tcPr>
            <w:tcW w:w="1609" w:type="dxa"/>
            <w:shd w:val="clear" w:color="auto" w:fill="auto"/>
          </w:tcPr>
          <w:p w:rsidR="00CD5788" w:rsidRPr="00E13858" w:rsidRDefault="00CD5788" w:rsidP="00CD5788">
            <w:pPr>
              <w:pStyle w:val="gemtab11ptAbstand"/>
              <w:rPr>
                <w:sz w:val="20"/>
              </w:rPr>
            </w:pPr>
          </w:p>
        </w:tc>
      </w:tr>
      <w:tr w:rsidR="00CD5788" w:rsidRPr="00E13858">
        <w:trPr>
          <w:trHeight w:val="241"/>
        </w:trPr>
        <w:tc>
          <w:tcPr>
            <w:tcW w:w="2012"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5329" w:type="dxa"/>
            <w:gridSpan w:val="2"/>
            <w:shd w:val="clear" w:color="auto" w:fill="auto"/>
          </w:tcPr>
          <w:p w:rsidR="00CD5788" w:rsidRPr="00E13858" w:rsidRDefault="00CD5788" w:rsidP="00CD5788">
            <w:pPr>
              <w:pStyle w:val="gemtab11ptAbstand"/>
              <w:rPr>
                <w:sz w:val="20"/>
              </w:rPr>
            </w:pPr>
            <w:r>
              <w:rPr>
                <w:sz w:val="20"/>
              </w:rPr>
              <w:t>‘</w:t>
            </w:r>
            <w:r w:rsidRPr="00E13858">
              <w:rPr>
                <w:sz w:val="20"/>
              </w:rPr>
              <w:t>D27600014601</w:t>
            </w:r>
            <w:r>
              <w:rPr>
                <w:sz w:val="20"/>
              </w:rPr>
              <w:t>’</w:t>
            </w:r>
          </w:p>
        </w:tc>
        <w:tc>
          <w:tcPr>
            <w:tcW w:w="1609" w:type="dxa"/>
            <w:shd w:val="clear" w:color="auto" w:fill="auto"/>
          </w:tcPr>
          <w:p w:rsidR="00CD5788" w:rsidRPr="00E13858" w:rsidRDefault="00CD5788" w:rsidP="00CD5788">
            <w:pPr>
              <w:pStyle w:val="gemtab11ptAbstand"/>
              <w:rPr>
                <w:sz w:val="20"/>
              </w:rPr>
            </w:pPr>
          </w:p>
        </w:tc>
      </w:tr>
      <w:tr w:rsidR="00CD5788" w:rsidRPr="00E13858">
        <w:trPr>
          <w:trHeight w:val="226"/>
        </w:trPr>
        <w:tc>
          <w:tcPr>
            <w:tcW w:w="2012"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5329" w:type="dxa"/>
            <w:gridSpan w:val="2"/>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3F 00</w:t>
            </w:r>
            <w:r>
              <w:rPr>
                <w:sz w:val="20"/>
              </w:rPr>
              <w:t>’</w:t>
            </w:r>
          </w:p>
        </w:tc>
        <w:tc>
          <w:tcPr>
            <w:tcW w:w="160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falls vorhanden</w:t>
            </w:r>
          </w:p>
        </w:tc>
      </w:tr>
      <w:tr w:rsidR="00CD5788" w:rsidRPr="00E13858">
        <w:trPr>
          <w:trHeight w:val="226"/>
        </w:trPr>
        <w:tc>
          <w:tcPr>
            <w:tcW w:w="2012"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5329"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60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26"/>
        </w:trPr>
        <w:tc>
          <w:tcPr>
            <w:tcW w:w="2012"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5329"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1609" w:type="dxa"/>
            <w:tcBorders>
              <w:bottom w:val="single" w:sz="4" w:space="0" w:color="auto"/>
            </w:tcBorders>
            <w:shd w:val="clear" w:color="auto" w:fill="auto"/>
          </w:tcPr>
          <w:p w:rsidR="00CD5788" w:rsidRPr="00E13858" w:rsidRDefault="00CD5788" w:rsidP="00CD5788">
            <w:pPr>
              <w:rPr>
                <w:sz w:val="20"/>
              </w:rPr>
            </w:pPr>
          </w:p>
        </w:tc>
      </w:tr>
      <w:tr w:rsidR="00CD5788" w:rsidRPr="00E13858">
        <w:trPr>
          <w:trHeight w:val="226"/>
        </w:trPr>
        <w:tc>
          <w:tcPr>
            <w:tcW w:w="8950"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77"/>
        </w:trPr>
        <w:tc>
          <w:tcPr>
            <w:tcW w:w="8950"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77"/>
        </w:trPr>
        <w:tc>
          <w:tcPr>
            <w:tcW w:w="2012" w:type="dxa"/>
            <w:shd w:val="clear" w:color="auto" w:fill="E0E0E0"/>
          </w:tcPr>
          <w:p w:rsidR="00CD5788" w:rsidRPr="00E13858" w:rsidRDefault="00CD5788" w:rsidP="00CD5788">
            <w:pPr>
              <w:pStyle w:val="gemtab11ptAbstand"/>
              <w:rPr>
                <w:sz w:val="20"/>
              </w:rPr>
            </w:pPr>
            <w:r w:rsidRPr="00E13858">
              <w:rPr>
                <w:sz w:val="20"/>
              </w:rPr>
              <w:t>Zugriffsart</w:t>
            </w:r>
          </w:p>
        </w:tc>
        <w:tc>
          <w:tcPr>
            <w:tcW w:w="5153" w:type="dxa"/>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00"/>
        </w:trPr>
        <w:tc>
          <w:tcPr>
            <w:tcW w:w="2012" w:type="dxa"/>
            <w:shd w:val="clear" w:color="auto" w:fill="auto"/>
          </w:tcPr>
          <w:p w:rsidR="00CD5788" w:rsidRPr="00E13858" w:rsidRDefault="00CD5788" w:rsidP="00CD5788">
            <w:pPr>
              <w:pStyle w:val="gemTab10pt"/>
              <w:tabs>
                <w:tab w:val="left" w:pos="851"/>
              </w:tabs>
              <w:autoSpaceDE w:val="0"/>
              <w:autoSpaceDN w:val="0"/>
              <w:adjustRightInd w:val="0"/>
              <w:rPr>
                <w:rFonts w:eastAsia="MS Mincho"/>
                <w:smallCaps/>
                <w:lang w:val="en-GB"/>
              </w:rPr>
            </w:pPr>
            <w:r w:rsidRPr="00E13858">
              <w:rPr>
                <w:rFonts w:eastAsia="MS Mincho"/>
                <w:smallCaps/>
                <w:lang w:val="en-GB"/>
              </w:rPr>
              <w:t>Fingerprint</w:t>
            </w:r>
          </w:p>
        </w:tc>
        <w:tc>
          <w:tcPr>
            <w:tcW w:w="5153" w:type="dxa"/>
            <w:shd w:val="clear" w:color="auto" w:fill="auto"/>
          </w:tcPr>
          <w:p w:rsidR="00CD5788" w:rsidRPr="005201F6" w:rsidRDefault="00CD5788" w:rsidP="00CD5788">
            <w:pPr>
              <w:pStyle w:val="gemtab11ptAbstand"/>
              <w:rPr>
                <w:strike/>
                <w:sz w:val="20"/>
                <w:lang w:val="da-DK"/>
              </w:rPr>
            </w:pPr>
            <w:r w:rsidRPr="00F51D9D">
              <w:rPr>
                <w:sz w:val="20"/>
                <w:lang w:val="da-DK"/>
              </w:rPr>
              <w:t>Wildcard</w:t>
            </w:r>
          </w:p>
        </w:tc>
        <w:tc>
          <w:tcPr>
            <w:tcW w:w="1785" w:type="dxa"/>
            <w:gridSpan w:val="2"/>
            <w:shd w:val="clear" w:color="auto" w:fill="auto"/>
          </w:tcPr>
          <w:p w:rsidR="00CD5788" w:rsidRPr="00E13858" w:rsidRDefault="00CD5788" w:rsidP="00CD5788">
            <w:pPr>
              <w:pStyle w:val="gemtab11ptAbstand"/>
              <w:rPr>
                <w:sz w:val="20"/>
                <w:lang w:val="da-DK"/>
              </w:rPr>
            </w:pPr>
          </w:p>
        </w:tc>
      </w:tr>
      <w:tr w:rsidR="00CD5788" w:rsidRPr="00E13858">
        <w:trPr>
          <w:trHeight w:val="300"/>
        </w:trPr>
        <w:tc>
          <w:tcPr>
            <w:tcW w:w="2012" w:type="dxa"/>
            <w:shd w:val="clear" w:color="auto" w:fill="auto"/>
          </w:tcPr>
          <w:p w:rsidR="00CD5788" w:rsidRPr="00E13858" w:rsidRDefault="00CD5788" w:rsidP="00CD5788">
            <w:pPr>
              <w:pStyle w:val="gemtab11ptAbstand"/>
              <w:rPr>
                <w:sz w:val="20"/>
                <w:lang w:val="en-GB"/>
              </w:rPr>
            </w:pPr>
            <w:r w:rsidRPr="00E13858">
              <w:rPr>
                <w:rFonts w:cs="Arial"/>
                <w:smallCaps/>
                <w:sz w:val="20"/>
                <w:lang w:val="en-GB"/>
              </w:rPr>
              <w:t>Get Random</w:t>
            </w:r>
          </w:p>
        </w:tc>
        <w:tc>
          <w:tcPr>
            <w:tcW w:w="5153" w:type="dxa"/>
            <w:shd w:val="clear" w:color="auto" w:fill="auto"/>
          </w:tcPr>
          <w:p w:rsidR="00CD5788" w:rsidRPr="00E13858" w:rsidRDefault="00CD5788" w:rsidP="00CD5788">
            <w:pPr>
              <w:pStyle w:val="gemtab11ptAbstand"/>
              <w:rPr>
                <w:sz w:val="20"/>
                <w:lang w:val="en-GB"/>
              </w:rPr>
            </w:pPr>
            <w:r w:rsidRPr="00E13858">
              <w:rPr>
                <w:sz w:val="20"/>
                <w:lang w:val="en-GB"/>
              </w:rPr>
              <w:t>ALWAYS</w:t>
            </w:r>
          </w:p>
        </w:tc>
        <w:tc>
          <w:tcPr>
            <w:tcW w:w="1785" w:type="dxa"/>
            <w:gridSpan w:val="2"/>
            <w:shd w:val="clear" w:color="auto" w:fill="auto"/>
          </w:tcPr>
          <w:p w:rsidR="00CD5788" w:rsidRPr="00E13858" w:rsidRDefault="00CD5788" w:rsidP="00CD5788">
            <w:pPr>
              <w:pStyle w:val="gemtab11ptAbstand"/>
              <w:rPr>
                <w:sz w:val="20"/>
                <w:lang w:val="en-GB"/>
              </w:rPr>
            </w:pPr>
          </w:p>
        </w:tc>
      </w:tr>
      <w:tr w:rsidR="00CD5788" w:rsidRPr="00E13858">
        <w:trPr>
          <w:trHeight w:val="458"/>
        </w:trPr>
        <w:tc>
          <w:tcPr>
            <w:tcW w:w="2012" w:type="dxa"/>
            <w:shd w:val="clear" w:color="auto" w:fill="auto"/>
          </w:tcPr>
          <w:p w:rsidR="00CD5788" w:rsidRPr="00E13858" w:rsidRDefault="00CD5788" w:rsidP="00CD5788">
            <w:pPr>
              <w:pStyle w:val="gemTab10pt"/>
              <w:tabs>
                <w:tab w:val="left" w:pos="851"/>
              </w:tabs>
              <w:autoSpaceDE w:val="0"/>
              <w:autoSpaceDN w:val="0"/>
              <w:adjustRightInd w:val="0"/>
              <w:rPr>
                <w:rFonts w:eastAsia="MS Mincho"/>
                <w:smallCaps/>
                <w:lang w:val="en-GB"/>
              </w:rPr>
            </w:pPr>
            <w:r w:rsidRPr="00E13858">
              <w:rPr>
                <w:rFonts w:eastAsia="MS Mincho"/>
                <w:smallCaps/>
                <w:lang w:val="en-GB"/>
              </w:rPr>
              <w:t>Load Application</w:t>
            </w:r>
          </w:p>
        </w:tc>
        <w:tc>
          <w:tcPr>
            <w:tcW w:w="5153" w:type="dxa"/>
            <w:shd w:val="clear" w:color="auto" w:fill="auto"/>
          </w:tcPr>
          <w:p w:rsidR="00CD5788" w:rsidRPr="00370875" w:rsidRDefault="00CD5788" w:rsidP="00CD5788">
            <w:pPr>
              <w:pStyle w:val="gemtab11ptAbstand"/>
              <w:rPr>
                <w:sz w:val="20"/>
                <w:lang w:val="en-US"/>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785" w:type="dxa"/>
            <w:gridSpan w:val="2"/>
            <w:shd w:val="clear" w:color="auto" w:fill="auto"/>
          </w:tcPr>
          <w:p w:rsidR="00CD5788" w:rsidRPr="00E13858" w:rsidRDefault="00CD5788" w:rsidP="00CD5788">
            <w:pPr>
              <w:pStyle w:val="gemtab11ptAbstand"/>
              <w:rPr>
                <w:sz w:val="20"/>
                <w:lang w:val="en-GB"/>
              </w:rPr>
            </w:pPr>
            <w:r w:rsidRPr="00E13858">
              <w:rPr>
                <w:sz w:val="20"/>
                <w:lang w:val="en-GB"/>
              </w:rPr>
              <w:t xml:space="preserve">siehe </w:t>
            </w:r>
            <w:r w:rsidRPr="00E13858">
              <w:rPr>
                <w:sz w:val="20"/>
              </w:rPr>
              <w:fldChar w:fldCharType="begin"/>
            </w:r>
            <w:r w:rsidRPr="00E13858">
              <w:rPr>
                <w:sz w:val="20"/>
                <w:lang w:val="en-GB"/>
              </w:rPr>
              <w:instrText xml:space="preserve"> REF _Ref333299632 \r \h  \* MERGEFORMAT </w:instrText>
            </w:r>
            <w:r w:rsidRPr="00E13858">
              <w:rPr>
                <w:sz w:val="20"/>
              </w:rPr>
            </w:r>
            <w:r w:rsidRPr="00E13858">
              <w:rPr>
                <w:sz w:val="20"/>
              </w:rPr>
              <w:fldChar w:fldCharType="separate"/>
            </w:r>
            <w:r w:rsidR="00A359D3">
              <w:rPr>
                <w:sz w:val="20"/>
                <w:lang w:val="en-GB"/>
              </w:rPr>
              <w:t>Hinweis 4:</w:t>
            </w:r>
            <w:r w:rsidRPr="00E13858">
              <w:rPr>
                <w:sz w:val="20"/>
              </w:rPr>
              <w:fldChar w:fldCharType="end"/>
            </w:r>
          </w:p>
        </w:tc>
      </w:tr>
      <w:tr w:rsidR="00CD5788" w:rsidRPr="00E13858">
        <w:trPr>
          <w:trHeight w:val="241"/>
        </w:trPr>
        <w:tc>
          <w:tcPr>
            <w:tcW w:w="2012" w:type="dxa"/>
            <w:tcBorders>
              <w:bottom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andere</w:t>
            </w:r>
          </w:p>
        </w:tc>
        <w:tc>
          <w:tcPr>
            <w:tcW w:w="5153" w:type="dxa"/>
            <w:tcBorders>
              <w:bottom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NEVER</w:t>
            </w:r>
          </w:p>
        </w:tc>
        <w:tc>
          <w:tcPr>
            <w:tcW w:w="1785" w:type="dxa"/>
            <w:gridSpan w:val="2"/>
            <w:tcBorders>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77"/>
        </w:trPr>
        <w:tc>
          <w:tcPr>
            <w:tcW w:w="8950"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62"/>
        </w:trPr>
        <w:tc>
          <w:tcPr>
            <w:tcW w:w="2012" w:type="dxa"/>
            <w:shd w:val="clear" w:color="auto" w:fill="E0E0E0"/>
          </w:tcPr>
          <w:p w:rsidR="00CD5788" w:rsidRPr="00E13858" w:rsidRDefault="00CD5788" w:rsidP="00CD5788">
            <w:pPr>
              <w:pStyle w:val="gemtab11ptAbstand"/>
              <w:rPr>
                <w:sz w:val="20"/>
              </w:rPr>
            </w:pPr>
            <w:r w:rsidRPr="00E13858">
              <w:rPr>
                <w:sz w:val="20"/>
              </w:rPr>
              <w:t>Zugriffsart</w:t>
            </w:r>
          </w:p>
        </w:tc>
        <w:tc>
          <w:tcPr>
            <w:tcW w:w="5153" w:type="dxa"/>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1"/>
        </w:trPr>
        <w:tc>
          <w:tcPr>
            <w:tcW w:w="201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1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785"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18"/>
        </w:trPr>
        <w:tc>
          <w:tcPr>
            <w:tcW w:w="8950"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241"/>
        </w:trPr>
        <w:tc>
          <w:tcPr>
            <w:tcW w:w="2012" w:type="dxa"/>
            <w:shd w:val="clear" w:color="auto" w:fill="E0E0E0"/>
          </w:tcPr>
          <w:p w:rsidR="00CD5788" w:rsidRPr="00E13858" w:rsidRDefault="00CD5788" w:rsidP="00CD5788">
            <w:pPr>
              <w:pStyle w:val="gemtab11ptAbstand"/>
              <w:rPr>
                <w:sz w:val="20"/>
              </w:rPr>
            </w:pPr>
            <w:r w:rsidRPr="00E13858">
              <w:rPr>
                <w:sz w:val="20"/>
              </w:rPr>
              <w:t>Zugriffsart</w:t>
            </w:r>
          </w:p>
        </w:tc>
        <w:tc>
          <w:tcPr>
            <w:tcW w:w="5153" w:type="dxa"/>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41"/>
        </w:trPr>
        <w:tc>
          <w:tcPr>
            <w:tcW w:w="2012" w:type="dxa"/>
            <w:shd w:val="clear" w:color="auto" w:fill="auto"/>
          </w:tcPr>
          <w:p w:rsidR="00CD5788" w:rsidRPr="00E13858" w:rsidRDefault="00CD5788" w:rsidP="00CD5788">
            <w:pPr>
              <w:pStyle w:val="gemtab11ptAbstand"/>
              <w:rPr>
                <w:sz w:val="20"/>
              </w:rPr>
            </w:pPr>
            <w:r w:rsidRPr="00E13858">
              <w:rPr>
                <w:sz w:val="20"/>
              </w:rPr>
              <w:t>alle</w:t>
            </w:r>
          </w:p>
        </w:tc>
        <w:tc>
          <w:tcPr>
            <w:tcW w:w="5153" w:type="dxa"/>
            <w:shd w:val="clear" w:color="auto" w:fill="auto"/>
          </w:tcPr>
          <w:p w:rsidR="00CD5788" w:rsidRPr="00E13858" w:rsidRDefault="00CD5788" w:rsidP="00CD5788">
            <w:pPr>
              <w:pStyle w:val="gemtab11ptAbstand"/>
              <w:rPr>
                <w:sz w:val="20"/>
              </w:rPr>
            </w:pPr>
            <w:r w:rsidRPr="00E13858">
              <w:rPr>
                <w:sz w:val="20"/>
              </w:rPr>
              <w:t>herstellerspezifisch</w:t>
            </w:r>
          </w:p>
        </w:tc>
        <w:tc>
          <w:tcPr>
            <w:tcW w:w="1785" w:type="dxa"/>
            <w:gridSpan w:val="2"/>
            <w:shd w:val="clear" w:color="auto" w:fill="auto"/>
          </w:tcPr>
          <w:p w:rsidR="00CD5788" w:rsidRPr="00E13858" w:rsidRDefault="00CD5788" w:rsidP="00CD5788">
            <w:pPr>
              <w:pStyle w:val="gemtab11ptAbstand"/>
              <w:rPr>
                <w:sz w:val="20"/>
              </w:rPr>
            </w:pPr>
          </w:p>
        </w:tc>
      </w:tr>
      <w:tr w:rsidR="00CD5788" w:rsidRPr="00E13858">
        <w:trPr>
          <w:trHeight w:val="226"/>
        </w:trPr>
        <w:tc>
          <w:tcPr>
            <w:tcW w:w="8950"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77"/>
        </w:trPr>
        <w:tc>
          <w:tcPr>
            <w:tcW w:w="8950"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77"/>
        </w:trPr>
        <w:tc>
          <w:tcPr>
            <w:tcW w:w="2012"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53"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77"/>
        </w:trPr>
        <w:tc>
          <w:tcPr>
            <w:tcW w:w="2012"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5153" w:type="dxa"/>
            <w:shd w:val="clear" w:color="auto" w:fill="auto"/>
          </w:tcPr>
          <w:p w:rsidR="00CD5788" w:rsidRPr="00E13858" w:rsidRDefault="00CD5788" w:rsidP="00CD5788">
            <w:pPr>
              <w:pStyle w:val="gemtab11ptAbstand"/>
              <w:rPr>
                <w:sz w:val="20"/>
              </w:rPr>
            </w:pPr>
            <w:r w:rsidRPr="00E13858">
              <w:rPr>
                <w:sz w:val="20"/>
              </w:rPr>
              <w:t>ALWAYS</w:t>
            </w:r>
          </w:p>
        </w:tc>
        <w:tc>
          <w:tcPr>
            <w:tcW w:w="1785" w:type="dxa"/>
            <w:gridSpan w:val="2"/>
            <w:shd w:val="clear" w:color="auto" w:fill="auto"/>
          </w:tcPr>
          <w:p w:rsidR="00CD5788" w:rsidRPr="00E13858" w:rsidRDefault="00CD5788" w:rsidP="00CD5788">
            <w:pPr>
              <w:pStyle w:val="gemtab11ptAbstand"/>
              <w:rPr>
                <w:sz w:val="20"/>
              </w:rPr>
            </w:pPr>
          </w:p>
        </w:tc>
      </w:tr>
      <w:tr w:rsidR="00CD5788" w:rsidRPr="00E13858">
        <w:trPr>
          <w:trHeight w:val="364"/>
        </w:trPr>
        <w:tc>
          <w:tcPr>
            <w:tcW w:w="2012" w:type="dxa"/>
            <w:shd w:val="clear" w:color="auto" w:fill="auto"/>
          </w:tcPr>
          <w:p w:rsidR="00CD5788" w:rsidRPr="00E13858" w:rsidRDefault="00CD5788" w:rsidP="00CD5788">
            <w:pPr>
              <w:pStyle w:val="gemtab11ptAbstand"/>
              <w:rPr>
                <w:sz w:val="20"/>
              </w:rPr>
            </w:pPr>
            <w:r w:rsidRPr="00E13858">
              <w:rPr>
                <w:rFonts w:eastAsia="MS Mincho"/>
                <w:smallCaps/>
                <w:sz w:val="20"/>
                <w:lang w:val="en-GB"/>
              </w:rPr>
              <w:t>Load Application</w:t>
            </w:r>
          </w:p>
        </w:tc>
        <w:tc>
          <w:tcPr>
            <w:tcW w:w="5153" w:type="dxa"/>
            <w:shd w:val="clear" w:color="auto" w:fill="auto"/>
          </w:tcPr>
          <w:p w:rsidR="00CD5788" w:rsidRPr="00370875" w:rsidRDefault="00CD5788" w:rsidP="00CD5788">
            <w:pPr>
              <w:pStyle w:val="gemtab11ptAbstand"/>
              <w:rPr>
                <w:sz w:val="20"/>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785" w:type="dxa"/>
            <w:gridSpan w:val="2"/>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_Ref333299632 \r \h  \* MERGEFORMAT </w:instrText>
            </w:r>
            <w:r w:rsidRPr="00E13858">
              <w:rPr>
                <w:sz w:val="20"/>
              </w:rPr>
            </w:r>
            <w:r w:rsidRPr="00E13858">
              <w:rPr>
                <w:sz w:val="20"/>
              </w:rPr>
              <w:fldChar w:fldCharType="separate"/>
            </w:r>
            <w:r w:rsidR="00A359D3">
              <w:rPr>
                <w:sz w:val="20"/>
              </w:rPr>
              <w:t>Hinweis 4:</w:t>
            </w:r>
            <w:r w:rsidRPr="00E13858">
              <w:rPr>
                <w:sz w:val="20"/>
              </w:rPr>
              <w:fldChar w:fldCharType="end"/>
            </w:r>
          </w:p>
        </w:tc>
      </w:tr>
      <w:tr w:rsidR="00CD5788" w:rsidRPr="00E13858">
        <w:trPr>
          <w:trHeight w:val="241"/>
        </w:trPr>
        <w:tc>
          <w:tcPr>
            <w:tcW w:w="201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1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785"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77"/>
        </w:trPr>
        <w:tc>
          <w:tcPr>
            <w:tcW w:w="8950"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62"/>
        </w:trPr>
        <w:tc>
          <w:tcPr>
            <w:tcW w:w="2012" w:type="dxa"/>
            <w:tcBorders>
              <w:top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53" w:type="dxa"/>
            <w:tcBorders>
              <w:top w:val="single" w:sz="4" w:space="0" w:color="auto"/>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tcBorders>
              <w:top w:val="single" w:sz="4" w:space="0" w:color="auto"/>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1"/>
        </w:trPr>
        <w:tc>
          <w:tcPr>
            <w:tcW w:w="201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1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785"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18"/>
        </w:trPr>
        <w:tc>
          <w:tcPr>
            <w:tcW w:w="8950"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41"/>
        </w:trPr>
        <w:tc>
          <w:tcPr>
            <w:tcW w:w="2012" w:type="dxa"/>
            <w:tcBorders>
              <w:top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53" w:type="dxa"/>
            <w:tcBorders>
              <w:top w:val="single" w:sz="4" w:space="0" w:color="auto"/>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85" w:type="dxa"/>
            <w:gridSpan w:val="2"/>
            <w:tcBorders>
              <w:top w:val="single" w:sz="4" w:space="0" w:color="auto"/>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41"/>
        </w:trPr>
        <w:tc>
          <w:tcPr>
            <w:tcW w:w="2012" w:type="dxa"/>
            <w:shd w:val="clear" w:color="auto" w:fill="auto"/>
          </w:tcPr>
          <w:p w:rsidR="00CD5788" w:rsidRPr="00E13858" w:rsidRDefault="00CD5788" w:rsidP="00CD5788">
            <w:pPr>
              <w:pStyle w:val="gemtab11ptAbstand"/>
              <w:rPr>
                <w:sz w:val="20"/>
              </w:rPr>
            </w:pPr>
            <w:r w:rsidRPr="00E13858">
              <w:rPr>
                <w:sz w:val="20"/>
              </w:rPr>
              <w:t>alle</w:t>
            </w:r>
          </w:p>
        </w:tc>
        <w:tc>
          <w:tcPr>
            <w:tcW w:w="5153" w:type="dxa"/>
            <w:shd w:val="clear" w:color="auto" w:fill="auto"/>
          </w:tcPr>
          <w:p w:rsidR="00CD5788" w:rsidRPr="00E13858" w:rsidRDefault="00CD5788" w:rsidP="00CD5788">
            <w:pPr>
              <w:pStyle w:val="gemtab11ptAbstand"/>
              <w:rPr>
                <w:sz w:val="20"/>
              </w:rPr>
            </w:pPr>
            <w:r w:rsidRPr="00E13858">
              <w:rPr>
                <w:sz w:val="20"/>
              </w:rPr>
              <w:t>herstellerspezifisch</w:t>
            </w:r>
          </w:p>
        </w:tc>
        <w:tc>
          <w:tcPr>
            <w:tcW w:w="1785" w:type="dxa"/>
            <w:gridSpan w:val="2"/>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lastRenderedPageBreak/>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bookmarkStart w:id="132" w:name="cmdDF"/>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r w:rsidRPr="00E13858">
        <w:t xml:space="preserve"> mit einem Ordnerobjekt arbeiten, sind: </w:t>
      </w:r>
      <w:r w:rsidRPr="00E13858">
        <w:br/>
      </w:r>
      <w:r w:rsidRPr="00E13858">
        <w:rPr>
          <w:rStyle w:val="AFiHinweiseKapitlchenZchn"/>
        </w:rPr>
        <w:t>Activate, Deactivate, Delete, Fingerprint, Get Random, List Public Key, Load Application, Select, Terminate DF.</w:t>
      </w:r>
      <w:bookmarkEnd w:id="132"/>
    </w:p>
    <w:p w:rsidR="00CD5788" w:rsidRPr="00E13858" w:rsidRDefault="00CD5788" w:rsidP="00CD5788">
      <w:pPr>
        <w:pStyle w:val="afiHinweise"/>
      </w:pPr>
      <w:r w:rsidRPr="00E13858">
        <w:t>Da sich weder dieser Ordner noch darüberliegende Ebenen deaktivieren lassen, sind diese Zustände für Objekte im K</w:t>
      </w:r>
      <w:r w:rsidRPr="00E13858">
        <w:t>a</w:t>
      </w:r>
      <w:r w:rsidRPr="00E13858">
        <w:t>pitel </w:t>
      </w:r>
      <w:r w:rsidRPr="00E13858">
        <w:fldChar w:fldCharType="begin"/>
      </w:r>
      <w:r w:rsidRPr="00E13858">
        <w:instrText xml:space="preserve"> REF _Ref317065407 \n \h  \* MERGEFORMAT </w:instrText>
      </w:r>
      <w:r w:rsidRPr="00E13858">
        <w:fldChar w:fldCharType="separate"/>
      </w:r>
      <w:r w:rsidR="00A359D3">
        <w:t>5.3</w:t>
      </w:r>
      <w:r w:rsidRPr="00E13858">
        <w:fldChar w:fldCharType="end"/>
      </w:r>
      <w:r w:rsidRPr="00E13858">
        <w:t xml:space="preserve"> im Allgemeinen irrelevant.</w:t>
      </w:r>
    </w:p>
    <w:p w:rsidR="00CD5788" w:rsidRPr="00E13858" w:rsidRDefault="00CD5788" w:rsidP="00CD5788">
      <w:pPr>
        <w:pStyle w:val="afiHinweise"/>
      </w:pPr>
      <w:bookmarkStart w:id="133" w:name="_Ref333299632"/>
      <w:r w:rsidRPr="00E13858">
        <w:t>Nur dann ausführbar, wenn ein CMS genutzt wird (optional), siehe Kapitel 4.9</w:t>
      </w:r>
      <w:bookmarkEnd w:id="133"/>
    </w:p>
    <w:p w:rsidR="00CD5788" w:rsidRPr="00681C1C" w:rsidRDefault="00CD5788" w:rsidP="00082818">
      <w:pPr>
        <w:pStyle w:val="berschrift3"/>
      </w:pPr>
      <w:r w:rsidRPr="00681C1C">
        <w:fldChar w:fldCharType="begin"/>
      </w:r>
      <w:r w:rsidRPr="00681C1C">
        <w:instrText xml:space="preserve"> REF oMF \h  \* MERGEFORMAT </w:instrText>
      </w:r>
      <w:r w:rsidRPr="00681C1C">
        <w:fldChar w:fldCharType="separate"/>
      </w:r>
      <w:bookmarkStart w:id="134" w:name="_Toc503163013"/>
      <w:r w:rsidR="00A359D3" w:rsidRPr="00E13858">
        <w:t>MF</w:t>
      </w:r>
      <w:r w:rsidRPr="00681C1C">
        <w:fldChar w:fldCharType="end"/>
      </w:r>
      <w:r w:rsidRPr="00681C1C">
        <w:t xml:space="preserve"> / </w:t>
      </w:r>
      <w:bookmarkStart w:id="135" w:name="oEF_ATR"/>
      <w:r w:rsidRPr="00681C1C">
        <w:t>EF.ATR</w:t>
      </w:r>
      <w:bookmarkEnd w:id="135"/>
      <w:bookmarkEnd w:id="134"/>
    </w:p>
    <w:p w:rsidR="00CD5788" w:rsidRPr="00E13858" w:rsidRDefault="00CD5788" w:rsidP="00CD5788">
      <w:pPr>
        <w:pStyle w:val="gemStandard"/>
      </w:pPr>
      <w:r w:rsidRPr="00E13858">
        <w:t xml:space="preserve">Die transparente Datei </w:t>
      </w:r>
      <w:r w:rsidRPr="00E13858">
        <w:fldChar w:fldCharType="begin"/>
      </w:r>
      <w:r w:rsidRPr="00E13858">
        <w:instrText xml:space="preserve"> REF oEF_ATR \h  \* MERGEFORMAT </w:instrText>
      </w:r>
      <w:r w:rsidRPr="00E13858">
        <w:fldChar w:fldCharType="separate"/>
      </w:r>
      <w:r w:rsidR="00A359D3" w:rsidRPr="00681C1C">
        <w:t>EF.ATR</w:t>
      </w:r>
      <w:r w:rsidRPr="00E13858">
        <w:fldChar w:fldCharType="end"/>
      </w:r>
      <w:r w:rsidRPr="00E13858">
        <w:t xml:space="preserve"> enthält Informationen zur maximalen Größe der APDU sowie zur Identifizierung des Betriebssy</w:t>
      </w:r>
      <w:r w:rsidRPr="00E13858">
        <w:t>s</w:t>
      </w:r>
      <w:r w:rsidRPr="00E13858">
        <w:t>tems.</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Card-G2-A_2048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oEF_ATR \h  \* MERGEFORMAT </w:instrText>
      </w:r>
      <w:r w:rsidRPr="00E13858">
        <w:rPr>
          <w:b/>
        </w:rPr>
      </w:r>
      <w:r w:rsidRPr="00E13858">
        <w:rPr>
          <w:b/>
        </w:rPr>
        <w:fldChar w:fldCharType="separate"/>
      </w:r>
      <w:r w:rsidR="00A359D3" w:rsidRPr="00A359D3">
        <w:rPr>
          <w:b/>
        </w:rPr>
        <w:t>EF.ATR</w:t>
      </w:r>
      <w:r w:rsidRPr="00E13858">
        <w:rPr>
          <w:b/>
        </w:rPr>
        <w:fldChar w:fldCharType="end"/>
      </w:r>
    </w:p>
    <w:p w:rsidR="00CD5788" w:rsidRPr="00E13858" w:rsidRDefault="00CD5788" w:rsidP="00CD5788">
      <w:pPr>
        <w:pStyle w:val="gemEinzug"/>
        <w:jc w:val="left"/>
      </w:pPr>
      <w:r w:rsidRPr="00E13858">
        <w:fldChar w:fldCharType="begin"/>
      </w:r>
      <w:r w:rsidRPr="00E13858">
        <w:instrText xml:space="preserve"> REF oEF_ATR \h  \* MERGEFORMAT </w:instrText>
      </w:r>
      <w:r w:rsidRPr="00E13858">
        <w:fldChar w:fldCharType="separate"/>
      </w:r>
      <w:r w:rsidR="00A359D3" w:rsidRPr="00681C1C">
        <w:t>EF.ATR</w:t>
      </w:r>
      <w:r w:rsidRPr="00E13858">
        <w:fldChar w:fldCharType="end"/>
      </w:r>
      <w:r w:rsidRPr="00E13858">
        <w:t xml:space="preserve"> </w:t>
      </w:r>
      <w:r w:rsidRPr="00E13858">
        <w:rPr>
          <w:bCs/>
        </w:rPr>
        <w:t xml:space="preserve">MUSS die in </w:t>
      </w:r>
      <w:r w:rsidRPr="00E13858">
        <w:t>Tab_HBA_ObjSys_005 dargestellten Werte besitzen.</w:t>
      </w:r>
    </w:p>
    <w:p w:rsidR="00CD5788" w:rsidRPr="00E13858" w:rsidRDefault="00CD5788" w:rsidP="00CD5788">
      <w:pPr>
        <w:pStyle w:val="gemEinzug"/>
        <w:jc w:val="left"/>
        <w:rPr>
          <w:b/>
        </w:rPr>
      </w:pPr>
    </w:p>
    <w:p w:rsidR="00CD5788" w:rsidRPr="00E13858" w:rsidRDefault="00CD5788" w:rsidP="00082818">
      <w:pPr>
        <w:pStyle w:val="Beschriftung"/>
      </w:pPr>
      <w:bookmarkStart w:id="136" w:name="nf903200"/>
      <w:bookmarkStart w:id="137" w:name="_Toc465426224"/>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sidR="00A359D3">
        <w:rPr>
          <w:noProof/>
          <w:lang w:val="fr-FR"/>
        </w:rPr>
        <w:t>4</w:t>
      </w:r>
      <w:r w:rsidRPr="00E13858">
        <w:fldChar w:fldCharType="end"/>
      </w:r>
      <w:r w:rsidRPr="00E13858">
        <w:rPr>
          <w:lang w:val="fr-FR"/>
        </w:rPr>
        <w:t xml:space="preserve">: Tab_HBA_ObjSys_005 </w:t>
      </w:r>
      <w:bookmarkEnd w:id="136"/>
      <w:r w:rsidRPr="00E13858">
        <w:t xml:space="preserve">Initialisierte Attribute von </w:t>
      </w:r>
      <w:r w:rsidRPr="00E13858">
        <w:rPr>
          <w:lang w:val="it-IT"/>
        </w:rPr>
        <w:fldChar w:fldCharType="begin"/>
      </w:r>
      <w:r w:rsidRPr="00E13858">
        <w:instrText xml:space="preserve"> REF oMF \h  \* MERGEFORMAT </w:instrText>
      </w:r>
      <w:r w:rsidRPr="00E13858">
        <w:rPr>
          <w:lang w:val="it-IT"/>
        </w:rPr>
      </w:r>
      <w:r w:rsidRPr="00E13858">
        <w:rPr>
          <w:lang w:val="it-IT"/>
        </w:rPr>
        <w:fldChar w:fldCharType="separate"/>
      </w:r>
      <w:r w:rsidR="00A359D3" w:rsidRPr="00E13858">
        <w:t>MF</w:t>
      </w:r>
      <w:r w:rsidRPr="00E13858">
        <w:rPr>
          <w:lang w:val="it-IT"/>
        </w:rPr>
        <w:fldChar w:fldCharType="end"/>
      </w:r>
      <w:r w:rsidRPr="00E13858">
        <w:t xml:space="preserve"> / </w:t>
      </w:r>
      <w:r w:rsidRPr="00E13858">
        <w:rPr>
          <w:lang w:val="it-IT"/>
        </w:rPr>
        <w:fldChar w:fldCharType="begin"/>
      </w:r>
      <w:r w:rsidRPr="00E13858">
        <w:instrText xml:space="preserve"> REF oEF_ATR \h  \* MERGEFORMAT </w:instrText>
      </w:r>
      <w:r w:rsidRPr="00E13858">
        <w:rPr>
          <w:lang w:val="it-IT"/>
        </w:rPr>
      </w:r>
      <w:r w:rsidRPr="00E13858">
        <w:rPr>
          <w:lang w:val="it-IT"/>
        </w:rPr>
        <w:fldChar w:fldCharType="separate"/>
      </w:r>
      <w:r w:rsidR="00A359D3" w:rsidRPr="00681C1C">
        <w:t>EF.ATR</w:t>
      </w:r>
      <w:bookmarkEnd w:id="137"/>
      <w:r w:rsidRPr="00E13858">
        <w:rPr>
          <w:lang w:val="it-IT"/>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CD5788" w:rsidRPr="00E13858">
        <w:trPr>
          <w:trHeight w:val="37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24"/>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80"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81" w:type="dxa"/>
            <w:shd w:val="clear" w:color="auto" w:fill="auto"/>
          </w:tcPr>
          <w:p w:rsidR="00CD5788" w:rsidRPr="00E13858" w:rsidRDefault="00CD5788" w:rsidP="00CD5788">
            <w:pPr>
              <w:pStyle w:val="gemtab11ptAbstand"/>
              <w:rPr>
                <w:sz w:val="20"/>
              </w:rPr>
            </w:pPr>
          </w:p>
        </w:tc>
      </w:tr>
      <w:tr w:rsidR="00CD5788" w:rsidRPr="00E13858">
        <w:trPr>
          <w:trHeight w:val="23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80"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01</w:t>
            </w:r>
            <w:r>
              <w:rPr>
                <w:sz w:val="20"/>
              </w:rPr>
              <w:t>’</w:t>
            </w:r>
          </w:p>
        </w:tc>
        <w:tc>
          <w:tcPr>
            <w:tcW w:w="208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_Ref184714272 \r \h  \* MERGEFORMAT </w:instrText>
            </w:r>
            <w:r w:rsidRPr="00E13858">
              <w:rPr>
                <w:sz w:val="20"/>
              </w:rPr>
            </w:r>
            <w:r w:rsidRPr="00E13858">
              <w:rPr>
                <w:sz w:val="20"/>
              </w:rPr>
              <w:fldChar w:fldCharType="separate"/>
            </w:r>
            <w:r w:rsidR="00A359D3">
              <w:rPr>
                <w:sz w:val="20"/>
              </w:rPr>
              <w:t>Hinweis 6:</w:t>
            </w:r>
            <w:r w:rsidRPr="00E13858">
              <w:rPr>
                <w:sz w:val="20"/>
              </w:rPr>
              <w:fldChar w:fldCharType="end"/>
            </w:r>
          </w:p>
        </w:tc>
      </w:tr>
      <w:tr w:rsidR="00CD5788" w:rsidRPr="00E13858">
        <w:trPr>
          <w:trHeight w:val="22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80"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1D</w:t>
            </w:r>
            <w:r>
              <w:rPr>
                <w:sz w:val="20"/>
              </w:rPr>
              <w:t>’</w:t>
            </w:r>
            <w:r w:rsidRPr="00E13858">
              <w:rPr>
                <w:sz w:val="20"/>
              </w:rPr>
              <w:t>= 29</w:t>
            </w:r>
          </w:p>
        </w:tc>
        <w:tc>
          <w:tcPr>
            <w:tcW w:w="2081"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4"/>
        </w:trPr>
        <w:tc>
          <w:tcPr>
            <w:tcW w:w="208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numberOfOctet</w:t>
            </w:r>
          </w:p>
        </w:tc>
        <w:tc>
          <w:tcPr>
            <w:tcW w:w="4780"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w:t>
            </w:r>
          </w:p>
        </w:tc>
        <w:tc>
          <w:tcPr>
            <w:tcW w:w="2081"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224"/>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780" w:type="dxa"/>
            <w:tcBorders>
              <w:bottom w:val="single" w:sz="6" w:space="0" w:color="000000"/>
            </w:tcBorders>
            <w:shd w:val="clear" w:color="auto" w:fill="auto"/>
            <w:vAlign w:val="center"/>
          </w:tcPr>
          <w:p w:rsidR="00CD5788" w:rsidRPr="00E13858" w:rsidRDefault="00CD5788" w:rsidP="00CD5788">
            <w:pPr>
              <w:pStyle w:val="gemTab10pt"/>
            </w:pPr>
            <w:r w:rsidRPr="00E13858">
              <w:t>Zahl der tatsächlich belegten Oktette</w:t>
            </w:r>
          </w:p>
        </w:tc>
        <w:tc>
          <w:tcPr>
            <w:tcW w:w="2081"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23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w:t>
            </w:r>
            <w:r w:rsidRPr="00E13858">
              <w:rPr>
                <w:i/>
                <w:sz w:val="20"/>
              </w:rPr>
              <w:t>o</w:t>
            </w:r>
            <w:r w:rsidRPr="00E13858">
              <w:rPr>
                <w:i/>
                <w:sz w:val="20"/>
              </w:rPr>
              <w:t>de</w:t>
            </w:r>
          </w:p>
        </w:tc>
        <w:tc>
          <w:tcPr>
            <w:tcW w:w="4780" w:type="dxa"/>
            <w:tcBorders>
              <w:bottom w:val="single" w:sz="6" w:space="0" w:color="000000"/>
            </w:tcBorders>
            <w:shd w:val="clear" w:color="auto" w:fill="auto"/>
          </w:tcPr>
          <w:p w:rsidR="00CD5788" w:rsidRPr="00BE0906" w:rsidRDefault="00CD5788" w:rsidP="00CD5788">
            <w:pPr>
              <w:pStyle w:val="gemtab11ptAbstand"/>
              <w:rPr>
                <w:sz w:val="20"/>
              </w:rPr>
            </w:pPr>
            <w:r w:rsidRPr="00BE0906">
              <w:rPr>
                <w:sz w:val="20"/>
              </w:rPr>
              <w:t>True</w:t>
            </w:r>
          </w:p>
        </w:tc>
        <w:tc>
          <w:tcPr>
            <w:tcW w:w="2081"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80"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81"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80"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81"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80"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81"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239"/>
        </w:trPr>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7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Inhalt gemäß </w:t>
            </w:r>
            <w:r w:rsidRPr="00E13858">
              <w:rPr>
                <w:sz w:val="20"/>
              </w:rPr>
              <w:fldChar w:fldCharType="begin"/>
            </w:r>
            <w:r w:rsidRPr="00E13858">
              <w:rPr>
                <w:sz w:val="20"/>
              </w:rPr>
              <w:instrText xml:space="preserve"> REF qgemSpec_Karten_Fach_TIP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[gemSpec_Karten_Fach_TIP]</w:t>
            </w:r>
            <w:r w:rsidRPr="00E13858">
              <w:rPr>
                <w:sz w:val="20"/>
              </w:rPr>
              <w:fldChar w:fldCharType="end"/>
            </w:r>
          </w:p>
        </w:tc>
        <w:tc>
          <w:tcPr>
            <w:tcW w:w="208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siehe unten</w:t>
            </w:r>
          </w:p>
        </w:tc>
      </w:tr>
      <w:tr w:rsidR="00CD5788" w:rsidRPr="00E13858">
        <w:trPr>
          <w:trHeight w:val="239"/>
        </w:trPr>
        <w:tc>
          <w:tcPr>
            <w:tcW w:w="8949"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75"/>
        </w:trPr>
        <w:tc>
          <w:tcPr>
            <w:tcW w:w="8949"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7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24"/>
        </w:trPr>
        <w:tc>
          <w:tcPr>
            <w:tcW w:w="2088" w:type="dxa"/>
            <w:shd w:val="clear" w:color="auto" w:fill="auto"/>
          </w:tcPr>
          <w:p w:rsidR="00CD5788" w:rsidRPr="00BE0906" w:rsidRDefault="00CD5788" w:rsidP="00CD5788">
            <w:pPr>
              <w:pStyle w:val="gemtab11ptAbstand"/>
              <w:rPr>
                <w:smallCaps/>
                <w:sz w:val="20"/>
              </w:rPr>
            </w:pPr>
            <w:r w:rsidRPr="00BE0906">
              <w:rPr>
                <w:smallCaps/>
                <w:sz w:val="20"/>
              </w:rPr>
              <w:t>Read Binary</w:t>
            </w:r>
          </w:p>
          <w:p w:rsidR="00CD5788" w:rsidRPr="00BE0906" w:rsidRDefault="00CD5788" w:rsidP="00CD5788">
            <w:pPr>
              <w:pStyle w:val="gemtab11ptAbstand"/>
              <w:rPr>
                <w:smallCaps/>
                <w:sz w:val="20"/>
              </w:rPr>
            </w:pPr>
            <w:r w:rsidRPr="00BE0906">
              <w:rPr>
                <w:smallCaps/>
                <w:sz w:val="20"/>
              </w:rPr>
              <w:t>Write Binary</w:t>
            </w:r>
          </w:p>
        </w:tc>
        <w:tc>
          <w:tcPr>
            <w:tcW w:w="4780" w:type="dxa"/>
            <w:shd w:val="clear" w:color="auto" w:fill="auto"/>
          </w:tcPr>
          <w:p w:rsidR="00CD5788" w:rsidRPr="00E13858" w:rsidRDefault="00CD5788" w:rsidP="00CD5788">
            <w:pPr>
              <w:pStyle w:val="gemtab11ptAbstand"/>
              <w:rPr>
                <w:sz w:val="20"/>
              </w:rPr>
            </w:pPr>
            <w:r w:rsidRPr="00BE0906">
              <w:rPr>
                <w:sz w:val="20"/>
              </w:rPr>
              <w:t>ALWAYS</w:t>
            </w:r>
          </w:p>
        </w:tc>
        <w:tc>
          <w:tcPr>
            <w:tcW w:w="2081" w:type="dxa"/>
            <w:shd w:val="clear" w:color="auto" w:fill="auto"/>
          </w:tcPr>
          <w:p w:rsidR="00CD5788" w:rsidRPr="00E13858" w:rsidRDefault="00CD5788" w:rsidP="00CD5788">
            <w:pPr>
              <w:pStyle w:val="gemtab11ptAbstand"/>
              <w:rPr>
                <w:sz w:val="20"/>
              </w:rPr>
            </w:pPr>
          </w:p>
        </w:tc>
      </w:tr>
      <w:tr w:rsidR="00CD5788" w:rsidRPr="00E13858">
        <w:trPr>
          <w:trHeight w:val="239"/>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1"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60"/>
        </w:trPr>
        <w:tc>
          <w:tcPr>
            <w:tcW w:w="8949"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7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39"/>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1"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39"/>
        </w:trPr>
        <w:tc>
          <w:tcPr>
            <w:tcW w:w="894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 kontaktbehaftet</w:t>
            </w:r>
          </w:p>
        </w:tc>
      </w:tr>
      <w:tr w:rsidR="00CD5788" w:rsidRPr="00E13858">
        <w:trPr>
          <w:trHeight w:val="239"/>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39"/>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80"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81" w:type="dxa"/>
            <w:shd w:val="clear" w:color="auto" w:fill="auto"/>
          </w:tcPr>
          <w:p w:rsidR="00CD5788" w:rsidRPr="00E13858" w:rsidRDefault="00CD5788" w:rsidP="00CD5788">
            <w:pPr>
              <w:pStyle w:val="gemtab11ptAbstand"/>
              <w:rPr>
                <w:sz w:val="20"/>
              </w:rPr>
            </w:pPr>
          </w:p>
        </w:tc>
      </w:tr>
      <w:tr w:rsidR="00CD5788" w:rsidRPr="00E13858">
        <w:trPr>
          <w:trHeight w:val="239"/>
        </w:trPr>
        <w:tc>
          <w:tcPr>
            <w:tcW w:w="8949"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kontaktlose Schnittstelle (falls vorhanden)</w:t>
            </w:r>
          </w:p>
        </w:tc>
      </w:tr>
      <w:tr w:rsidR="00CD5788" w:rsidRPr="00E13858">
        <w:trPr>
          <w:trHeight w:val="375"/>
        </w:trPr>
        <w:tc>
          <w:tcPr>
            <w:tcW w:w="894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7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24"/>
        </w:trPr>
        <w:tc>
          <w:tcPr>
            <w:tcW w:w="2088" w:type="dxa"/>
            <w:shd w:val="clear" w:color="auto" w:fill="auto"/>
          </w:tcPr>
          <w:p w:rsidR="00CD5788" w:rsidRPr="00A81684" w:rsidRDefault="00CD5788" w:rsidP="00CD5788">
            <w:pPr>
              <w:pStyle w:val="gemtab11ptAbstand"/>
              <w:rPr>
                <w:smallCaps/>
                <w:sz w:val="20"/>
              </w:rPr>
            </w:pPr>
            <w:r w:rsidRPr="00A81684">
              <w:rPr>
                <w:smallCaps/>
                <w:sz w:val="20"/>
              </w:rPr>
              <w:t>Read Binary</w:t>
            </w:r>
          </w:p>
          <w:p w:rsidR="00CD5788" w:rsidRPr="00A81684" w:rsidRDefault="00CD5788" w:rsidP="00CD5788">
            <w:pPr>
              <w:pStyle w:val="gemtab11ptAbstand"/>
              <w:rPr>
                <w:sz w:val="20"/>
              </w:rPr>
            </w:pPr>
            <w:r w:rsidRPr="00A81684">
              <w:rPr>
                <w:smallCaps/>
                <w:sz w:val="20"/>
              </w:rPr>
              <w:t>Write Binary</w:t>
            </w:r>
          </w:p>
        </w:tc>
        <w:tc>
          <w:tcPr>
            <w:tcW w:w="4780" w:type="dxa"/>
            <w:shd w:val="clear" w:color="auto" w:fill="auto"/>
          </w:tcPr>
          <w:p w:rsidR="00CD5788" w:rsidRPr="00E13858" w:rsidRDefault="00CD5788" w:rsidP="00CD5788">
            <w:pPr>
              <w:pStyle w:val="gemtab11ptAbstand"/>
              <w:rPr>
                <w:sz w:val="20"/>
              </w:rPr>
            </w:pPr>
            <w:r w:rsidRPr="00A81684">
              <w:rPr>
                <w:sz w:val="20"/>
              </w:rPr>
              <w:t>ALWAYS</w:t>
            </w:r>
          </w:p>
        </w:tc>
        <w:tc>
          <w:tcPr>
            <w:tcW w:w="2081" w:type="dxa"/>
            <w:shd w:val="clear" w:color="auto" w:fill="auto"/>
          </w:tcPr>
          <w:p w:rsidR="00CD5788" w:rsidRPr="00E13858" w:rsidRDefault="00CD5788" w:rsidP="00CD5788">
            <w:pPr>
              <w:pStyle w:val="gemtab11ptAbstand"/>
              <w:rPr>
                <w:sz w:val="20"/>
              </w:rPr>
            </w:pPr>
          </w:p>
        </w:tc>
      </w:tr>
      <w:tr w:rsidR="00CD5788" w:rsidRPr="00E13858">
        <w:trPr>
          <w:trHeight w:val="239"/>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1"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60"/>
        </w:trPr>
        <w:tc>
          <w:tcPr>
            <w:tcW w:w="894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7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39"/>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1"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39"/>
        </w:trPr>
        <w:tc>
          <w:tcPr>
            <w:tcW w:w="894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39"/>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80"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1"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39"/>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80"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81"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bookmarkStart w:id="138" w:name="cmdTransparentesEF"/>
      <w:r w:rsidRPr="001F52FB">
        <w:rPr>
          <w:lang w:val="en-US"/>
        </w:rPr>
        <w:t xml:space="preserve">Kommandos, die gemäß </w:t>
      </w:r>
      <w:r w:rsidRPr="00E13858">
        <w:fldChar w:fldCharType="begin"/>
      </w:r>
      <w:r w:rsidRPr="001F52FB">
        <w:rPr>
          <w:lang w:val="en-US"/>
        </w:rPr>
        <w:instrText xml:space="preserve"> REF qgemSpec_COS \h  \* MERGEFORMAT </w:instrText>
      </w:r>
      <w:r w:rsidRPr="00E13858">
        <w:fldChar w:fldCharType="separate"/>
      </w:r>
      <w:r w:rsidR="00A359D3" w:rsidRPr="00A359D3">
        <w:rPr>
          <w:lang w:val="en-US"/>
        </w:rPr>
        <w:t>[gemSpec_COS]</w:t>
      </w:r>
      <w:r w:rsidRPr="00E13858">
        <w:fldChar w:fldCharType="end"/>
      </w:r>
      <w:r w:rsidRPr="001F52FB">
        <w:rPr>
          <w:lang w:val="en-US"/>
        </w:rPr>
        <w:t xml:space="preserve"> mit </w:t>
      </w:r>
      <w:r w:rsidRPr="001F52FB">
        <w:rPr>
          <w:lang w:val="en-US"/>
        </w:rPr>
        <w:t xml:space="preserve">einem transparenten EF arbeiten, sind: </w:t>
      </w:r>
      <w:r w:rsidRPr="001F52FB">
        <w:rPr>
          <w:smallCaps/>
          <w:lang w:val="en-US"/>
        </w:rPr>
        <w:t>Activate, Deactivate, Delete, Erase Binary, Read Binary, Select, Set Logical Eof, Update Binary, Termin</w:t>
      </w:r>
      <w:r w:rsidRPr="001F52FB">
        <w:rPr>
          <w:smallCaps/>
          <w:lang w:val="en-US"/>
        </w:rPr>
        <w:t>a</w:t>
      </w:r>
      <w:r w:rsidRPr="001F52FB">
        <w:rPr>
          <w:smallCaps/>
          <w:lang w:val="en-US"/>
        </w:rPr>
        <w:t>te, Write Binary</w:t>
      </w:r>
      <w:r w:rsidRPr="001F52FB">
        <w:rPr>
          <w:lang w:val="en-US"/>
        </w:rPr>
        <w:t>.</w:t>
      </w:r>
      <w:bookmarkEnd w:id="138"/>
    </w:p>
    <w:p w:rsidR="00CD5788" w:rsidRPr="00E13858" w:rsidRDefault="00CD5788" w:rsidP="00CD5788">
      <w:pPr>
        <w:pStyle w:val="afiHinweise"/>
      </w:pPr>
      <w:bookmarkStart w:id="139" w:name="_Ref184714272"/>
      <w:r w:rsidRPr="00E13858">
        <w:t xml:space="preserve">Der Wert des Attributs fileIdentifier ist in </w:t>
      </w:r>
      <w:r w:rsidRPr="00E13858">
        <w:rPr>
          <w:rFonts w:cs="Arial"/>
        </w:rPr>
        <w:fldChar w:fldCharType="begin"/>
      </w:r>
      <w:r w:rsidRPr="00E13858">
        <w:rPr>
          <w:rFonts w:cs="Arial"/>
        </w:rPr>
        <w:instrText xml:space="preserve"> REF qISO7816_4 \h  \* MERGEFORMAT </w:instrText>
      </w:r>
      <w:r w:rsidRPr="00E13858">
        <w:rPr>
          <w:rFonts w:cs="Arial"/>
        </w:rPr>
      </w:r>
      <w:r w:rsidRPr="00E13858">
        <w:rPr>
          <w:rFonts w:cs="Arial"/>
        </w:rPr>
        <w:fldChar w:fldCharType="separate"/>
      </w:r>
      <w:r w:rsidR="00A359D3" w:rsidRPr="00A359D3">
        <w:rPr>
          <w:rFonts w:cs="Arial"/>
        </w:rPr>
        <w:t>[ISO7816-4]</w:t>
      </w:r>
      <w:r w:rsidRPr="00E13858">
        <w:rPr>
          <w:rFonts w:cs="Arial"/>
        </w:rPr>
        <w:fldChar w:fldCharType="end"/>
      </w:r>
      <w:r w:rsidRPr="00E13858">
        <w:t xml:space="preserve"> festgelegt.</w:t>
      </w:r>
      <w:bookmarkEnd w:id="139"/>
    </w:p>
    <w:p w:rsidR="00CD5788" w:rsidRPr="00E13858" w:rsidRDefault="00CD5788" w:rsidP="00CD5788">
      <w:pPr>
        <w:pStyle w:val="gemStandard"/>
        <w:tabs>
          <w:tab w:val="left" w:pos="567"/>
        </w:tabs>
        <w:rPr>
          <w:rFonts w:cs="Arial"/>
          <w:b/>
        </w:rPr>
      </w:pPr>
      <w:r w:rsidRPr="00E13858">
        <w:rPr>
          <w:rFonts w:ascii="Wingdings" w:hAnsi="Wingdings"/>
          <w:b/>
        </w:rPr>
        <w:sym w:font="Wingdings" w:char="F0D6"/>
      </w:r>
      <w:r w:rsidRPr="00E13858">
        <w:rPr>
          <w:b/>
        </w:rPr>
        <w:tab/>
        <w:t>Card-G2-A_3278 K_Initialisierung: Initialisiertes Attr</w:t>
      </w:r>
      <w:r w:rsidRPr="00E13858">
        <w:rPr>
          <w:b/>
        </w:rPr>
        <w:t>i</w:t>
      </w:r>
      <w:r w:rsidRPr="00E13858">
        <w:rPr>
          <w:b/>
        </w:rPr>
        <w:t>bu</w:t>
      </w:r>
      <w:r w:rsidRPr="00E13858">
        <w:rPr>
          <w:b/>
          <w:i/>
          <w:iCs/>
        </w:rPr>
        <w:t>t numberOfOctet</w:t>
      </w:r>
      <w:r w:rsidRPr="00E13858">
        <w:rPr>
          <w:b/>
        </w:rPr>
        <w:t xml:space="preserv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00A359D3" w:rsidRPr="00A359D3">
        <w:rPr>
          <w:rFonts w:cs="Arial"/>
          <w:b/>
        </w:rPr>
        <w:t>MF</w:t>
      </w:r>
      <w:r w:rsidRPr="00E13858">
        <w:rPr>
          <w:rFonts w:cs="Arial"/>
          <w:b/>
        </w:rPr>
        <w:fldChar w:fldCharType="end"/>
      </w:r>
      <w:r w:rsidRPr="00E13858">
        <w:rPr>
          <w:rFonts w:cs="Arial"/>
          <w:b/>
        </w:rPr>
        <w:t xml:space="preserve"> </w:t>
      </w:r>
      <w:r w:rsidRPr="00E13858">
        <w:rPr>
          <w:b/>
        </w:rPr>
        <w:t xml:space="preserve">/ </w:t>
      </w:r>
      <w:r w:rsidRPr="00E13858">
        <w:rPr>
          <w:b/>
        </w:rPr>
        <w:fldChar w:fldCharType="begin"/>
      </w:r>
      <w:r w:rsidRPr="00E13858">
        <w:rPr>
          <w:b/>
        </w:rPr>
        <w:instrText xml:space="preserve"> REF oEF_ATR \h  \* MERGEFORMAT </w:instrText>
      </w:r>
      <w:r w:rsidRPr="00E13858">
        <w:rPr>
          <w:b/>
        </w:rPr>
      </w:r>
      <w:r w:rsidRPr="00E13858">
        <w:rPr>
          <w:b/>
        </w:rPr>
        <w:fldChar w:fldCharType="separate"/>
      </w:r>
      <w:r w:rsidR="00A359D3" w:rsidRPr="00A359D3">
        <w:rPr>
          <w:b/>
        </w:rPr>
        <w:t>EF.ATR</w:t>
      </w:r>
      <w:r w:rsidRPr="00E13858">
        <w:rPr>
          <w:b/>
        </w:rPr>
        <w:fldChar w:fldCharType="end"/>
      </w:r>
    </w:p>
    <w:p w:rsidR="00CD5788" w:rsidRPr="00E13858" w:rsidRDefault="00CD5788" w:rsidP="00CD5788">
      <w:pPr>
        <w:pStyle w:val="gemEinzug"/>
      </w:pPr>
      <w:r w:rsidRPr="00E13858">
        <w:t xml:space="preserve">Das Attribut </w:t>
      </w:r>
      <w:r w:rsidRPr="00E13858">
        <w:rPr>
          <w:i/>
        </w:rPr>
        <w:t>numberOfOctet</w:t>
      </w:r>
      <w:r w:rsidRPr="00E13858">
        <w:t xml:space="preserve"> MUSS so gewählt werden, dass nach Abschluss der Initialisierungsphase entweder</w:t>
      </w:r>
    </w:p>
    <w:p w:rsidR="00CD5788" w:rsidRPr="00BE0906" w:rsidRDefault="00CD5788" w:rsidP="008E7068">
      <w:pPr>
        <w:pStyle w:val="gemAufzhlung"/>
        <w:numPr>
          <w:ilvl w:val="0"/>
          <w:numId w:val="19"/>
        </w:numPr>
        <w:tabs>
          <w:tab w:val="clear" w:pos="643"/>
        </w:tabs>
        <w:autoSpaceDE w:val="0"/>
        <w:autoSpaceDN w:val="0"/>
        <w:adjustRightInd w:val="0"/>
        <w:ind w:left="1135" w:hanging="284"/>
      </w:pPr>
      <w:r w:rsidRPr="00E13858">
        <w:t xml:space="preserve">genau </w:t>
      </w:r>
      <w:r w:rsidRPr="00BE0906">
        <w:t>23 Oktette für die Artefakte PT_Pers und PI_Personalisierung frei ble</w:t>
      </w:r>
      <w:r w:rsidRPr="00BE0906">
        <w:t>i</w:t>
      </w:r>
      <w:r w:rsidRPr="00BE0906">
        <w:t>ben, falls PI_Kartenkörper initialisiert wird, oder</w:t>
      </w:r>
    </w:p>
    <w:p w:rsidR="00082818" w:rsidRDefault="00CD5788" w:rsidP="008E7068">
      <w:pPr>
        <w:pStyle w:val="gemAufzhlung"/>
        <w:numPr>
          <w:ilvl w:val="0"/>
          <w:numId w:val="19"/>
        </w:numPr>
        <w:tabs>
          <w:tab w:val="clear" w:pos="643"/>
        </w:tabs>
        <w:autoSpaceDE w:val="0"/>
        <w:autoSpaceDN w:val="0"/>
        <w:adjustRightInd w:val="0"/>
        <w:ind w:left="1135" w:hanging="284"/>
        <w:rPr>
          <w:rFonts w:ascii="Wingdings" w:hAnsi="Wingdings"/>
          <w:b/>
        </w:rPr>
      </w:pPr>
      <w:r w:rsidRPr="00BE0906">
        <w:t>genau 41</w:t>
      </w:r>
      <w:r>
        <w:t xml:space="preserve"> </w:t>
      </w:r>
      <w:r w:rsidRPr="00E13858">
        <w:t>Oktette für die Artefakte PI_Kartenkörper, PT_Pers und PI_Personalisierung frei bleiben.</w:t>
      </w:r>
    </w:p>
    <w:p w:rsidR="00CD5788" w:rsidRPr="00082818" w:rsidRDefault="00082818" w:rsidP="00082818">
      <w:pPr>
        <w:pStyle w:val="gemStandard"/>
      </w:pPr>
      <w:r>
        <w:rPr>
          <w:b/>
        </w:rPr>
        <w:sym w:font="Wingdings" w:char="F0D5"/>
      </w:r>
    </w:p>
    <w:p w:rsidR="00CD5788" w:rsidRPr="00E13858" w:rsidRDefault="00CD5788" w:rsidP="00082818">
      <w:pPr>
        <w:pStyle w:val="berschrift3"/>
      </w:pPr>
      <w:r w:rsidRPr="00E13858">
        <w:fldChar w:fldCharType="begin"/>
      </w:r>
      <w:r w:rsidRPr="00E13858">
        <w:instrText xml:space="preserve"> REF  oMF \h  \* MERGEFORMAT </w:instrText>
      </w:r>
      <w:r w:rsidRPr="00E13858">
        <w:fldChar w:fldCharType="separate"/>
      </w:r>
      <w:bookmarkStart w:id="140" w:name="_Toc367945929"/>
      <w:bookmarkStart w:id="141" w:name="_Toc503163014"/>
      <w:r w:rsidR="00A359D3" w:rsidRPr="00E13858">
        <w:t>MF</w:t>
      </w:r>
      <w:r w:rsidRPr="00E13858">
        <w:fldChar w:fldCharType="end"/>
      </w:r>
      <w:r w:rsidRPr="00E13858">
        <w:t xml:space="preserve"> / </w:t>
      </w:r>
      <w:bookmarkStart w:id="142" w:name="oEF_CardAccess"/>
      <w:r w:rsidRPr="00E13858">
        <w:t>EF.CardAccess</w:t>
      </w:r>
      <w:bookmarkEnd w:id="140"/>
      <w:bookmarkEnd w:id="142"/>
      <w:r>
        <w:t xml:space="preserve"> </w:t>
      </w:r>
      <w:r w:rsidRPr="00E13858">
        <w:t>(Option kontaktlose Schnittstelle)</w:t>
      </w:r>
      <w:bookmarkEnd w:id="141"/>
    </w:p>
    <w:p w:rsidR="00CD5788" w:rsidRPr="00E13858" w:rsidRDefault="00CD5788" w:rsidP="00CD5788">
      <w:pPr>
        <w:pStyle w:val="gemStandard"/>
      </w:pPr>
      <w:r w:rsidRPr="00E13858">
        <w:t>EF.CardAccess wird für das PACE-Protokoll bei Nutzung der kontaktlosen Schnit</w:t>
      </w:r>
      <w:r w:rsidRPr="00E13858">
        <w:t>t</w:t>
      </w:r>
      <w:r w:rsidRPr="00E13858">
        <w:t>stelle benötigt.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Card-G2-A_3199 K_Initialisierung: Initialisierte Attribute von MF / </w:t>
      </w:r>
      <w:r w:rsidRPr="00E13858">
        <w:rPr>
          <w:b/>
          <w:lang w:val="en-GB"/>
        </w:rPr>
        <w:fldChar w:fldCharType="begin"/>
      </w:r>
      <w:r w:rsidRPr="00E13858">
        <w:rPr>
          <w:b/>
        </w:rPr>
        <w:instrText xml:space="preserve"> REF oEF_CardAccess \h  \* MERGEFORMAT </w:instrText>
      </w:r>
      <w:r w:rsidRPr="00E13858">
        <w:rPr>
          <w:b/>
          <w:lang w:val="en-GB"/>
        </w:rPr>
      </w:r>
      <w:r w:rsidRPr="00E13858">
        <w:rPr>
          <w:b/>
          <w:lang w:val="en-GB"/>
        </w:rPr>
        <w:fldChar w:fldCharType="separate"/>
      </w:r>
      <w:r w:rsidR="00A359D3" w:rsidRPr="00A359D3">
        <w:rPr>
          <w:b/>
        </w:rPr>
        <w:t>EF.CardAccess</w:t>
      </w:r>
      <w:r w:rsidRPr="00E13858">
        <w:rPr>
          <w:b/>
          <w:lang w:val="en-GB"/>
        </w:rPr>
        <w:fldChar w:fldCharType="end"/>
      </w:r>
    </w:p>
    <w:p w:rsidR="00CD5788" w:rsidRPr="00E13858" w:rsidRDefault="00CD5788" w:rsidP="00CD5788">
      <w:pPr>
        <w:pStyle w:val="aNorm"/>
        <w:rPr>
          <w:b/>
        </w:rPr>
      </w:pPr>
      <w:r w:rsidRPr="00E13858">
        <w:t xml:space="preserve">Falls die kontaktlose Schnittstelle für den HBA genutzt wird, MUSS </w:t>
      </w:r>
      <w:r w:rsidRPr="00E13858">
        <w:fldChar w:fldCharType="begin"/>
      </w:r>
      <w:r w:rsidRPr="00E13858">
        <w:instrText xml:space="preserve"> REF oEF_CardAccess \h  \* MERGEFORMAT </w:instrText>
      </w:r>
      <w:r w:rsidRPr="00E13858">
        <w:fldChar w:fldCharType="separate"/>
      </w:r>
      <w:r w:rsidR="00A359D3" w:rsidRPr="00E13858">
        <w:t>EF.CardAccess</w:t>
      </w:r>
      <w:r w:rsidRPr="00E13858">
        <w:fldChar w:fldCharType="end"/>
      </w:r>
      <w:r w:rsidRPr="00E13858">
        <w:t xml:space="preserve"> vorhanden sein und die in Tab_HBA_ObjSys_083 dargestellten Attribute besi</w:t>
      </w:r>
      <w:r w:rsidRPr="00E13858">
        <w:t>t</w:t>
      </w:r>
      <w:r w:rsidRPr="00E13858">
        <w:t>zen.</w:t>
      </w:r>
    </w:p>
    <w:p w:rsidR="00CD5788" w:rsidRPr="00E13858" w:rsidRDefault="00CD5788" w:rsidP="00CD5788">
      <w:pPr>
        <w:pStyle w:val="aNorm"/>
        <w:rPr>
          <w:b/>
        </w:rPr>
      </w:pPr>
    </w:p>
    <w:p w:rsidR="00CD5788" w:rsidRPr="00E13858" w:rsidRDefault="00CD5788" w:rsidP="00CD5788">
      <w:pPr>
        <w:pStyle w:val="Beschriftung"/>
        <w:rPr>
          <w:lang w:val="fr-FR"/>
        </w:rPr>
      </w:pPr>
      <w:bookmarkStart w:id="143" w:name="_Toc366664210"/>
      <w:bookmarkStart w:id="144" w:name="_Toc367946057"/>
      <w:bookmarkStart w:id="145" w:name="_Toc465426225"/>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sidR="00A359D3">
        <w:rPr>
          <w:noProof/>
          <w:lang w:val="fr-FR"/>
        </w:rPr>
        <w:t>5</w:t>
      </w:r>
      <w:r w:rsidRPr="00E13858">
        <w:fldChar w:fldCharType="end"/>
      </w:r>
      <w:r w:rsidRPr="00E13858">
        <w:rPr>
          <w:lang w:val="fr-FR"/>
        </w:rPr>
        <w:t xml:space="preserve">: Tab_HBA_ObjSys_083 Initialisierte  Attribute von MF / </w:t>
      </w:r>
      <w:bookmarkEnd w:id="143"/>
      <w:bookmarkEnd w:id="144"/>
      <w:r w:rsidRPr="00E13858">
        <w:fldChar w:fldCharType="begin"/>
      </w:r>
      <w:r w:rsidRPr="00E13858">
        <w:rPr>
          <w:lang w:val="fr-FR"/>
        </w:rPr>
        <w:instrText xml:space="preserve"> REF oEF_CardAccess \h  \* MERGEFORMAT </w:instrText>
      </w:r>
      <w:r w:rsidRPr="00E13858">
        <w:fldChar w:fldCharType="separate"/>
      </w:r>
      <w:r w:rsidR="00A359D3" w:rsidRPr="00A359D3">
        <w:rPr>
          <w:lang w:val="fr-FR"/>
        </w:rPr>
        <w:t>EF.CardAccess</w:t>
      </w:r>
      <w:bookmarkEnd w:id="145"/>
      <w:r w:rsidRPr="00E13858">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CD5788" w:rsidRPr="00E1385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shd w:val="clear" w:color="auto" w:fill="auto"/>
            <w:vAlign w:val="center"/>
          </w:tcPr>
          <w:p w:rsidR="00CD5788" w:rsidRPr="00E13858" w:rsidRDefault="00CD5788" w:rsidP="00CD5788">
            <w:pPr>
              <w:pStyle w:val="gemTab10pt"/>
            </w:pPr>
            <w:r w:rsidRPr="00E13858">
              <w:t>Objekttyp</w:t>
            </w:r>
          </w:p>
        </w:tc>
        <w:tc>
          <w:tcPr>
            <w:tcW w:w="4424" w:type="dxa"/>
            <w:shd w:val="clear" w:color="auto" w:fill="auto"/>
            <w:vAlign w:val="center"/>
          </w:tcPr>
          <w:p w:rsidR="00CD5788" w:rsidRPr="00E13858" w:rsidRDefault="00CD5788" w:rsidP="00CD5788">
            <w:pPr>
              <w:pStyle w:val="gemTab10pt"/>
            </w:pPr>
            <w:r w:rsidRPr="00E13858">
              <w:t>transparentes Elementary File</w:t>
            </w:r>
          </w:p>
        </w:tc>
        <w:tc>
          <w:tcPr>
            <w:tcW w:w="2083" w:type="dxa"/>
            <w:shd w:val="clear" w:color="auto" w:fill="auto"/>
            <w:vAlign w:val="center"/>
          </w:tcPr>
          <w:p w:rsidR="00CD5788" w:rsidRPr="00E13858" w:rsidRDefault="00CD5788" w:rsidP="00CD5788">
            <w:pPr>
              <w:pStyle w:val="gemTab10pt"/>
            </w:pPr>
          </w:p>
        </w:tc>
      </w:tr>
      <w:tr w:rsidR="00CD5788" w:rsidRPr="00E13858" w:rsidTr="00CD5788">
        <w:trPr>
          <w:trHeight w:val="180"/>
        </w:trPr>
        <w:tc>
          <w:tcPr>
            <w:tcW w:w="2448" w:type="dxa"/>
            <w:tcBorders>
              <w:bottom w:val="single" w:sz="6" w:space="0" w:color="000000"/>
            </w:tcBorders>
            <w:shd w:val="clear" w:color="auto" w:fill="auto"/>
            <w:vAlign w:val="center"/>
          </w:tcPr>
          <w:p w:rsidR="00CD5788" w:rsidRPr="00F51D9D" w:rsidRDefault="00CD5788" w:rsidP="00CD5788">
            <w:pPr>
              <w:pStyle w:val="gemTab10pt"/>
              <w:rPr>
                <w:i/>
              </w:rPr>
            </w:pPr>
            <w:r w:rsidRPr="00F51D9D">
              <w:rPr>
                <w:i/>
              </w:rPr>
              <w:lastRenderedPageBreak/>
              <w:t>fileIdentifier</w:t>
            </w:r>
          </w:p>
        </w:tc>
        <w:tc>
          <w:tcPr>
            <w:tcW w:w="4424" w:type="dxa"/>
            <w:tcBorders>
              <w:bottom w:val="single" w:sz="6" w:space="0" w:color="000000"/>
            </w:tcBorders>
            <w:shd w:val="clear" w:color="auto" w:fill="auto"/>
            <w:vAlign w:val="center"/>
          </w:tcPr>
          <w:p w:rsidR="00CD5788" w:rsidRPr="00F51D9D" w:rsidRDefault="00CD5788" w:rsidP="00CD5788">
            <w:pPr>
              <w:pStyle w:val="gemTab10pt"/>
            </w:pPr>
            <w:r w:rsidRPr="00F51D9D">
              <w:t>’01 1C’</w:t>
            </w:r>
          </w:p>
        </w:tc>
        <w:tc>
          <w:tcPr>
            <w:tcW w:w="2083" w:type="dxa"/>
            <w:tcBorders>
              <w:bottom w:val="single" w:sz="6" w:space="0" w:color="000000"/>
            </w:tcBorders>
            <w:shd w:val="clear" w:color="auto" w:fill="auto"/>
            <w:vAlign w:val="center"/>
          </w:tcPr>
          <w:p w:rsidR="00CD5788" w:rsidRPr="00E13858" w:rsidRDefault="00CD5788" w:rsidP="00CD5788">
            <w:pPr>
              <w:pStyle w:val="gemTab10pt"/>
            </w:pPr>
            <w:r w:rsidRPr="00E13858">
              <w:t xml:space="preserve">siehe </w:t>
            </w:r>
            <w:r w:rsidRPr="00E13858">
              <w:fldChar w:fldCharType="begin"/>
            </w:r>
            <w:r w:rsidRPr="00E13858">
              <w:instrText xml:space="preserve"> REF _Ref184714272 \r \h  \* MERGEFO</w:instrText>
            </w:r>
            <w:r w:rsidRPr="00E13858">
              <w:instrText>R</w:instrText>
            </w:r>
            <w:r w:rsidRPr="00E13858">
              <w:instrText xml:space="preserve">MAT </w:instrText>
            </w:r>
            <w:r w:rsidRPr="00E13858">
              <w:fldChar w:fldCharType="separate"/>
            </w:r>
            <w:r w:rsidR="00A359D3">
              <w:t>Hinweis 6:</w:t>
            </w:r>
            <w:r w:rsidRPr="00E13858">
              <w:fldChar w:fldCharType="end"/>
            </w: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shortFileIdentifier</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t>‘</w:t>
            </w:r>
            <w:r w:rsidRPr="00E13858">
              <w:t>1C</w:t>
            </w:r>
            <w:r>
              <w:t>’</w:t>
            </w:r>
            <w:r w:rsidRPr="00E13858">
              <w:t>= 28</w:t>
            </w:r>
          </w:p>
        </w:tc>
        <w:tc>
          <w:tcPr>
            <w:tcW w:w="2083"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lifeCycleStatus</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rsidRPr="00E13858">
              <w:t>„Operational state (activ</w:t>
            </w:r>
            <w:r w:rsidRPr="00E13858">
              <w:t>a</w:t>
            </w:r>
            <w:r w:rsidRPr="00E13858">
              <w:t>ted)“</w:t>
            </w:r>
          </w:p>
        </w:tc>
        <w:tc>
          <w:tcPr>
            <w:tcW w:w="2083"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flagTransactionM</w:t>
            </w:r>
            <w:r w:rsidRPr="00E13858">
              <w:rPr>
                <w:i/>
              </w:rPr>
              <w:t>o</w:t>
            </w:r>
            <w:r w:rsidRPr="00E13858">
              <w:rPr>
                <w:i/>
              </w:rPr>
              <w:t>de</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rsidRPr="00E13858">
              <w:t>False</w:t>
            </w:r>
          </w:p>
        </w:tc>
        <w:tc>
          <w:tcPr>
            <w:tcW w:w="2083"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flagChecksum</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rsidRPr="00E13858">
              <w:t>True</w:t>
            </w:r>
          </w:p>
        </w:tc>
        <w:tc>
          <w:tcPr>
            <w:tcW w:w="2083"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numberOfOctet</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rsidRPr="00E13858">
              <w:t>passend zum Inhalt</w:t>
            </w:r>
          </w:p>
        </w:tc>
        <w:tc>
          <w:tcPr>
            <w:tcW w:w="2083"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positionLogicalEn</w:t>
            </w:r>
            <w:r w:rsidRPr="00427AA6">
              <w:rPr>
                <w:rFonts w:cs="Arial"/>
                <w:i/>
                <w:szCs w:val="22"/>
                <w:lang w:val="en-GB"/>
              </w:rPr>
              <w:t>d</w:t>
            </w:r>
            <w:r w:rsidRPr="00427AA6">
              <w:rPr>
                <w:rFonts w:cs="Arial"/>
                <w:i/>
                <w:szCs w:val="22"/>
                <w:lang w:val="en-GB"/>
              </w:rPr>
              <w:t>OfFile</w:t>
            </w:r>
          </w:p>
        </w:tc>
        <w:tc>
          <w:tcPr>
            <w:tcW w:w="4424" w:type="dxa"/>
            <w:tcBorders>
              <w:bottom w:val="single" w:sz="6" w:space="0" w:color="000000"/>
            </w:tcBorders>
            <w:shd w:val="clear" w:color="auto" w:fill="auto"/>
            <w:vAlign w:val="center"/>
          </w:tcPr>
          <w:p w:rsidR="00CD5788" w:rsidRPr="00E13858" w:rsidRDefault="00CD5788" w:rsidP="00CD5788">
            <w:pPr>
              <w:pStyle w:val="gemTab10pt"/>
            </w:pPr>
            <w:r w:rsidRPr="00E13858">
              <w:t>passend zum Inhalt</w:t>
            </w:r>
          </w:p>
        </w:tc>
        <w:tc>
          <w:tcPr>
            <w:tcW w:w="2083"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c>
          <w:tcPr>
            <w:tcW w:w="244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42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83" w:type="dxa"/>
            <w:tcBorders>
              <w:bottom w:val="single" w:sz="6" w:space="0" w:color="000000"/>
            </w:tcBorders>
            <w:shd w:val="clear" w:color="auto" w:fill="auto"/>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body</w:t>
            </w:r>
          </w:p>
        </w:tc>
        <w:tc>
          <w:tcPr>
            <w:tcW w:w="4424"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passend zu den Attributen von </w:t>
            </w:r>
            <w:r w:rsidRPr="00E13858">
              <w:fldChar w:fldCharType="begin"/>
            </w:r>
            <w:r w:rsidRPr="00E13858">
              <w:instrText xml:space="preserve"> REF  oSK_CAN \h  \* MERGEFORMAT </w:instrText>
            </w:r>
            <w:r w:rsidRPr="00E13858">
              <w:fldChar w:fldCharType="separate"/>
            </w:r>
            <w:r w:rsidR="00A359D3" w:rsidRPr="00D10839">
              <w:t>SK.CAN</w:t>
            </w:r>
            <w:r w:rsidRPr="00E13858">
              <w:fldChar w:fldCharType="end"/>
            </w:r>
            <w:r w:rsidRPr="00E13858">
              <w:t xml:space="preserve"> gemäß [TR-03110-3]</w:t>
            </w:r>
          </w:p>
        </w:tc>
        <w:tc>
          <w:tcPr>
            <w:tcW w:w="2083" w:type="dxa"/>
            <w:tcBorders>
              <w:bottom w:val="single" w:sz="4" w:space="0" w:color="auto"/>
            </w:tcBorders>
            <w:shd w:val="clear" w:color="auto" w:fill="auto"/>
          </w:tcPr>
          <w:p w:rsidR="00CD5788" w:rsidRPr="00E13858" w:rsidRDefault="00CD5788" w:rsidP="00CD5788">
            <w:pPr>
              <w:pStyle w:val="gemTab10pt"/>
            </w:pPr>
          </w:p>
        </w:tc>
      </w:tr>
      <w:tr w:rsidR="00CD5788" w:rsidRPr="00E13858">
        <w:tc>
          <w:tcPr>
            <w:tcW w:w="8955" w:type="dxa"/>
            <w:gridSpan w:val="3"/>
            <w:tcBorders>
              <w:bottom w:val="single" w:sz="6" w:space="0" w:color="000000"/>
            </w:tcBorders>
            <w:shd w:val="clear" w:color="auto" w:fill="000000"/>
            <w:vAlign w:val="center"/>
          </w:tcPr>
          <w:p w:rsidR="00CD5788" w:rsidRPr="00E13858" w:rsidRDefault="00CD5788" w:rsidP="00CD5788">
            <w:pPr>
              <w:pStyle w:val="gemTab10pt"/>
            </w:pPr>
            <w:r w:rsidRPr="00E13858">
              <w:t>Zugriffsregeln für die Kontaktschnittstelle</w:t>
            </w:r>
          </w:p>
        </w:tc>
      </w:tr>
      <w:tr w:rsidR="00CD5788" w:rsidRPr="00E13858">
        <w:tc>
          <w:tcPr>
            <w:tcW w:w="2448" w:type="dxa"/>
            <w:shd w:val="clear" w:color="auto" w:fill="E0E0E0"/>
            <w:vAlign w:val="center"/>
          </w:tcPr>
          <w:p w:rsidR="00CD5788" w:rsidRPr="00E13858" w:rsidRDefault="00CD5788" w:rsidP="00CD5788">
            <w:pPr>
              <w:pStyle w:val="gemTab10pt"/>
            </w:pPr>
            <w:r w:rsidRPr="00E13858">
              <w:t>Zugriffsart</w:t>
            </w:r>
          </w:p>
        </w:tc>
        <w:tc>
          <w:tcPr>
            <w:tcW w:w="4424" w:type="dxa"/>
            <w:shd w:val="clear" w:color="auto" w:fill="E0E0E0"/>
            <w:vAlign w:val="center"/>
          </w:tcPr>
          <w:p w:rsidR="00CD5788" w:rsidRPr="00E13858" w:rsidRDefault="00CD5788" w:rsidP="00CD5788">
            <w:pPr>
              <w:pStyle w:val="gemTab10pt"/>
            </w:pPr>
            <w:r w:rsidRPr="00E13858">
              <w:t>Zugriffsbedingung</w:t>
            </w:r>
          </w:p>
        </w:tc>
        <w:tc>
          <w:tcPr>
            <w:tcW w:w="2083" w:type="dxa"/>
            <w:shd w:val="clear" w:color="auto" w:fill="E0E0E0"/>
            <w:vAlign w:val="center"/>
          </w:tcPr>
          <w:p w:rsidR="00CD5788" w:rsidRPr="00E13858" w:rsidRDefault="00CD5788" w:rsidP="00CD5788">
            <w:pPr>
              <w:pStyle w:val="gemTab10pt"/>
            </w:pPr>
            <w:r w:rsidRPr="00E13858">
              <w:t>Bemerkung</w:t>
            </w:r>
          </w:p>
        </w:tc>
      </w:tr>
      <w:tr w:rsidR="00CD5788" w:rsidRPr="00E13858">
        <w:tc>
          <w:tcPr>
            <w:tcW w:w="8955" w:type="dxa"/>
            <w:gridSpan w:val="3"/>
            <w:tcBorders>
              <w:bottom w:val="single" w:sz="6" w:space="0" w:color="000000"/>
            </w:tcBorders>
            <w:shd w:val="clear" w:color="auto" w:fill="E0E0E0"/>
            <w:vAlign w:val="center"/>
          </w:tcPr>
          <w:p w:rsidR="00CD5788" w:rsidRPr="00E13858" w:rsidRDefault="00CD5788" w:rsidP="00CD5788">
            <w:pPr>
              <w:pStyle w:val="gemTab10pt"/>
            </w:pPr>
            <w:r w:rsidRPr="00E13858">
              <w:t>Zugriffsregel für logischen LCS „Operational state (a</w:t>
            </w:r>
            <w:r w:rsidRPr="00E13858">
              <w:t>c</w:t>
            </w:r>
            <w:r w:rsidRPr="00E13858">
              <w:t>tivated)” kontaktbehaftet</w:t>
            </w:r>
          </w:p>
        </w:tc>
      </w:tr>
      <w:tr w:rsidR="00CD5788" w:rsidRPr="00E13858">
        <w:tc>
          <w:tcPr>
            <w:tcW w:w="2448" w:type="dxa"/>
            <w:shd w:val="clear" w:color="auto" w:fill="auto"/>
            <w:vAlign w:val="center"/>
          </w:tcPr>
          <w:p w:rsidR="00CD5788" w:rsidRPr="00E13858" w:rsidRDefault="00CD5788" w:rsidP="00CD5788">
            <w:pPr>
              <w:pStyle w:val="gemTab10pt"/>
              <w:rPr>
                <w:smallCaps/>
              </w:rPr>
            </w:pPr>
            <w:r w:rsidRPr="00E13858">
              <w:rPr>
                <w:smallCaps/>
              </w:rPr>
              <w:t>Read</w:t>
            </w:r>
            <w:r w:rsidRPr="00E13858">
              <w:rPr>
                <w:smallCaps/>
              </w:rPr>
              <w:tab/>
              <w:t>Binary</w:t>
            </w:r>
          </w:p>
        </w:tc>
        <w:tc>
          <w:tcPr>
            <w:tcW w:w="4424" w:type="dxa"/>
            <w:shd w:val="clear" w:color="auto" w:fill="auto"/>
            <w:vAlign w:val="center"/>
          </w:tcPr>
          <w:p w:rsidR="00CD5788" w:rsidRPr="00E13858" w:rsidRDefault="00CD5788" w:rsidP="00CD5788">
            <w:pPr>
              <w:pStyle w:val="gemTab10pt"/>
            </w:pPr>
            <w:r w:rsidRPr="00E13858">
              <w:t>ALWAYS</w:t>
            </w:r>
          </w:p>
        </w:tc>
        <w:tc>
          <w:tcPr>
            <w:tcW w:w="2083" w:type="dxa"/>
            <w:shd w:val="clear" w:color="auto" w:fill="auto"/>
            <w:vAlign w:val="center"/>
          </w:tcPr>
          <w:p w:rsidR="00CD5788" w:rsidRPr="00E13858" w:rsidRDefault="00CD5788" w:rsidP="00CD5788">
            <w:pPr>
              <w:pStyle w:val="gemTab10pt"/>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andere</w:t>
            </w:r>
          </w:p>
        </w:tc>
        <w:tc>
          <w:tcPr>
            <w:tcW w:w="4424"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3"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55" w:type="dxa"/>
            <w:gridSpan w:val="3"/>
            <w:tcBorders>
              <w:bottom w:val="single" w:sz="6" w:space="0" w:color="000000"/>
            </w:tcBorders>
            <w:shd w:val="clear" w:color="auto" w:fill="E0E0E0"/>
            <w:vAlign w:val="center"/>
          </w:tcPr>
          <w:p w:rsidR="00CD5788" w:rsidRPr="00E13858" w:rsidRDefault="00CD5788" w:rsidP="00CD5788">
            <w:pPr>
              <w:pStyle w:val="gemTab10pt"/>
            </w:pPr>
            <w:r w:rsidRPr="00E13858">
              <w:t>Zugriffsregel für logischen LCS „Operational state (deactiv</w:t>
            </w:r>
            <w:r w:rsidRPr="00E13858">
              <w:t>a</w:t>
            </w:r>
            <w:r w:rsidRPr="00E13858">
              <w:t>ted)” kontaktbehaftet</w:t>
            </w: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424"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83"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55" w:type="dxa"/>
            <w:gridSpan w:val="3"/>
            <w:shd w:val="clear" w:color="auto" w:fill="E0E0E0"/>
            <w:vAlign w:val="center"/>
          </w:tcPr>
          <w:p w:rsidR="00CD5788" w:rsidRPr="00E13858" w:rsidRDefault="00CD5788" w:rsidP="00CD5788">
            <w:pPr>
              <w:pStyle w:val="gemTab10pt"/>
            </w:pPr>
            <w:r w:rsidRPr="00E13858">
              <w:t>Zugriffsregel für logischen LCS „Operational state (terminated)” kontaktbehaftet</w:t>
            </w:r>
          </w:p>
        </w:tc>
      </w:tr>
      <w:tr w:rsidR="00CD5788" w:rsidRPr="00E13858">
        <w:tc>
          <w:tcPr>
            <w:tcW w:w="2448" w:type="dxa"/>
            <w:shd w:val="clear" w:color="auto" w:fill="auto"/>
            <w:vAlign w:val="center"/>
          </w:tcPr>
          <w:p w:rsidR="00CD5788" w:rsidRPr="00E13858" w:rsidRDefault="00CD5788" w:rsidP="00CD5788">
            <w:pPr>
              <w:pStyle w:val="gemTab10pt"/>
            </w:pPr>
            <w:r w:rsidRPr="00E13858">
              <w:t>alle</w:t>
            </w:r>
          </w:p>
        </w:tc>
        <w:tc>
          <w:tcPr>
            <w:tcW w:w="4424" w:type="dxa"/>
            <w:shd w:val="clear" w:color="auto" w:fill="auto"/>
            <w:vAlign w:val="center"/>
          </w:tcPr>
          <w:p w:rsidR="00CD5788" w:rsidRPr="00E13858" w:rsidRDefault="00CD5788" w:rsidP="00CD5788">
            <w:pPr>
              <w:pStyle w:val="gemTab10pt"/>
            </w:pPr>
            <w:r w:rsidRPr="00E13858">
              <w:t>herstellerspezifisch</w:t>
            </w:r>
          </w:p>
        </w:tc>
        <w:tc>
          <w:tcPr>
            <w:tcW w:w="2083" w:type="dxa"/>
            <w:shd w:val="clear" w:color="auto" w:fill="auto"/>
            <w:vAlign w:val="center"/>
          </w:tcPr>
          <w:p w:rsidR="00CD5788" w:rsidRPr="00E13858" w:rsidRDefault="00CD5788" w:rsidP="00CD5788">
            <w:pPr>
              <w:pStyle w:val="gemTab10pt"/>
            </w:pPr>
          </w:p>
        </w:tc>
      </w:tr>
      <w:tr w:rsidR="00CD5788" w:rsidRPr="00E13858">
        <w:tc>
          <w:tcPr>
            <w:tcW w:w="8955" w:type="dxa"/>
            <w:gridSpan w:val="3"/>
            <w:tcBorders>
              <w:bottom w:val="single" w:sz="4" w:space="0" w:color="auto"/>
            </w:tcBorders>
            <w:shd w:val="clear" w:color="auto" w:fill="000000"/>
            <w:vAlign w:val="center"/>
          </w:tcPr>
          <w:p w:rsidR="00CD5788" w:rsidRPr="00E13858" w:rsidRDefault="00CD5788" w:rsidP="00CD5788">
            <w:pPr>
              <w:pStyle w:val="gemTab10pt"/>
            </w:pPr>
            <w:r w:rsidRPr="00E13858">
              <w:t>Zugriffsregeln für die kontaktlose Schnittstelle (falls vorhanden)</w:t>
            </w:r>
          </w:p>
        </w:tc>
      </w:tr>
      <w:tr w:rsidR="00CD5788" w:rsidRPr="00E13858">
        <w:tc>
          <w:tcPr>
            <w:tcW w:w="8955"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t>Zugriffsregel für logischen LCS „Operational state (a</w:t>
            </w:r>
            <w:r w:rsidRPr="00E13858">
              <w:t>c</w:t>
            </w:r>
            <w:r w:rsidRPr="00E13858">
              <w:t>tivated)” kontaktlos</w:t>
            </w:r>
          </w:p>
        </w:tc>
      </w:tr>
      <w:tr w:rsidR="00CD5788" w:rsidRPr="00E13858">
        <w:tc>
          <w:tcPr>
            <w:tcW w:w="2448" w:type="dxa"/>
            <w:shd w:val="clear" w:color="auto" w:fill="auto"/>
            <w:vAlign w:val="center"/>
          </w:tcPr>
          <w:p w:rsidR="00CD5788" w:rsidRPr="00E13858" w:rsidRDefault="00CD5788" w:rsidP="00CD5788">
            <w:pPr>
              <w:pStyle w:val="gemTab10pt"/>
            </w:pPr>
            <w:r w:rsidRPr="00E13858">
              <w:rPr>
                <w:smallCaps/>
              </w:rPr>
              <w:t>Read</w:t>
            </w:r>
            <w:r w:rsidRPr="00E13858">
              <w:rPr>
                <w:smallCaps/>
              </w:rPr>
              <w:tab/>
              <w:t>Binary</w:t>
            </w:r>
          </w:p>
        </w:tc>
        <w:tc>
          <w:tcPr>
            <w:tcW w:w="4424" w:type="dxa"/>
            <w:shd w:val="clear" w:color="auto" w:fill="auto"/>
            <w:vAlign w:val="center"/>
          </w:tcPr>
          <w:p w:rsidR="00CD5788" w:rsidRPr="00E13858" w:rsidRDefault="00CD5788" w:rsidP="00CD5788">
            <w:pPr>
              <w:pStyle w:val="gemTab10pt"/>
            </w:pPr>
            <w:r w:rsidRPr="00E13858">
              <w:t>ALWAYS</w:t>
            </w:r>
          </w:p>
        </w:tc>
        <w:tc>
          <w:tcPr>
            <w:tcW w:w="2083" w:type="dxa"/>
            <w:shd w:val="clear" w:color="auto" w:fill="auto"/>
            <w:vAlign w:val="center"/>
          </w:tcPr>
          <w:p w:rsidR="00CD5788" w:rsidRPr="00E13858" w:rsidRDefault="00CD5788" w:rsidP="00CD5788">
            <w:pPr>
              <w:pStyle w:val="gemTab10pt"/>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andere</w:t>
            </w:r>
          </w:p>
        </w:tc>
        <w:tc>
          <w:tcPr>
            <w:tcW w:w="4424"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3"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55"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t>Zugriffsregel für logischen LCS „Operational state (deactiv</w:t>
            </w:r>
            <w:r w:rsidRPr="00E13858">
              <w:t>a</w:t>
            </w:r>
            <w:r w:rsidRPr="00E13858">
              <w:t>ted)” kontaktlos</w:t>
            </w: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424"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83"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55" w:type="dxa"/>
            <w:gridSpan w:val="3"/>
            <w:shd w:val="clear" w:color="auto" w:fill="E0E0E0"/>
            <w:vAlign w:val="center"/>
          </w:tcPr>
          <w:p w:rsidR="00CD5788" w:rsidRPr="00E13858" w:rsidRDefault="00CD5788" w:rsidP="00CD5788">
            <w:pPr>
              <w:pStyle w:val="gemTab10pt"/>
            </w:pPr>
            <w:r w:rsidRPr="00E13858">
              <w:t>Zugriffsregel für logischen LCS „Operational state (terminated)” kontaktlos</w:t>
            </w:r>
          </w:p>
        </w:tc>
      </w:tr>
      <w:tr w:rsidR="00CD5788" w:rsidRPr="00E13858">
        <w:tc>
          <w:tcPr>
            <w:tcW w:w="2448" w:type="dxa"/>
            <w:shd w:val="clear" w:color="auto" w:fill="auto"/>
            <w:vAlign w:val="center"/>
          </w:tcPr>
          <w:p w:rsidR="00CD5788" w:rsidRPr="00E13858" w:rsidRDefault="00CD5788" w:rsidP="00CD5788">
            <w:pPr>
              <w:pStyle w:val="gemTab10pt"/>
            </w:pPr>
            <w:r w:rsidRPr="00E13858">
              <w:t>alle</w:t>
            </w:r>
          </w:p>
        </w:tc>
        <w:tc>
          <w:tcPr>
            <w:tcW w:w="4424" w:type="dxa"/>
            <w:shd w:val="clear" w:color="auto" w:fill="auto"/>
            <w:vAlign w:val="center"/>
          </w:tcPr>
          <w:p w:rsidR="00CD5788" w:rsidRPr="00E13858" w:rsidRDefault="00CD5788" w:rsidP="00CD5788">
            <w:pPr>
              <w:pStyle w:val="gemTab10pt"/>
            </w:pPr>
            <w:r w:rsidRPr="00E13858">
              <w:t>herstellerspezifisch</w:t>
            </w:r>
          </w:p>
        </w:tc>
        <w:tc>
          <w:tcPr>
            <w:tcW w:w="2083" w:type="dxa"/>
            <w:shd w:val="clear" w:color="auto" w:fill="auto"/>
            <w:vAlign w:val="center"/>
          </w:tcPr>
          <w:p w:rsidR="00CD5788" w:rsidRPr="00E13858" w:rsidRDefault="00CD5788" w:rsidP="00CD5788">
            <w:pPr>
              <w:pStyle w:val="gemTab10pt"/>
            </w:pPr>
          </w:p>
        </w:tc>
      </w:tr>
    </w:tbl>
    <w:p w:rsidR="00082818" w:rsidRDefault="00CD5788" w:rsidP="00CD5788">
      <w:pPr>
        <w:pStyle w:val="aNorm"/>
        <w:rPr>
          <w:rFonts w:ascii="Wingdings" w:hAnsi="Wingdings"/>
          <w:b/>
        </w:rPr>
      </w:pPr>
      <w:r w:rsidRPr="00E13858">
        <w:rPr>
          <w:lang w:val="fr-FR"/>
        </w:rPr>
        <w:t xml:space="preserve"> </w:t>
      </w:r>
    </w:p>
    <w:p w:rsidR="00CD5788" w:rsidRPr="00082818" w:rsidRDefault="00082818" w:rsidP="00CD5788">
      <w:pPr>
        <w:pStyle w:val="aNorm"/>
        <w:rPr>
          <w:b/>
        </w:rPr>
      </w:pPr>
      <w:r>
        <w:rPr>
          <w:rFonts w:ascii="Wingdings" w:hAnsi="Wingdings"/>
          <w:b/>
        </w:rPr>
        <w:sym w:font="Wingdings" w:char="F0D5"/>
      </w:r>
    </w:p>
    <w:p w:rsidR="00CD5788" w:rsidRPr="00681C1C" w:rsidRDefault="00CD5788" w:rsidP="00082818">
      <w:pPr>
        <w:pStyle w:val="berschrift3"/>
      </w:pPr>
      <w:r w:rsidRPr="00681C1C">
        <w:fldChar w:fldCharType="begin"/>
      </w:r>
      <w:r w:rsidRPr="00681C1C">
        <w:instrText xml:space="preserve"> REF oMF \h  \* MERGEFORMAT </w:instrText>
      </w:r>
      <w:r w:rsidRPr="00681C1C">
        <w:fldChar w:fldCharType="separate"/>
      </w:r>
      <w:bookmarkStart w:id="146" w:name="_Toc503163015"/>
      <w:r w:rsidR="00A359D3" w:rsidRPr="00E13858">
        <w:t>MF</w:t>
      </w:r>
      <w:r w:rsidRPr="00681C1C">
        <w:fldChar w:fldCharType="end"/>
      </w:r>
      <w:r w:rsidRPr="00681C1C">
        <w:t xml:space="preserve"> / </w:t>
      </w:r>
      <w:bookmarkStart w:id="147" w:name="oEF_DIR"/>
      <w:r w:rsidRPr="00681C1C">
        <w:t>EF.DIR</w:t>
      </w:r>
      <w:bookmarkEnd w:id="147"/>
      <w:bookmarkEnd w:id="146"/>
    </w:p>
    <w:p w:rsidR="00CD5788" w:rsidRPr="00E13858" w:rsidRDefault="00CD5788" w:rsidP="00CD5788">
      <w:pPr>
        <w:pStyle w:val="gemStandard"/>
      </w:pPr>
      <w:r w:rsidRPr="00E13858">
        <w:t xml:space="preserve">Die Datei enthält eine Liste mit Anwendungs-Templates gemäß </w:t>
      </w:r>
      <w:r w:rsidRPr="00E13858">
        <w:fldChar w:fldCharType="begin"/>
      </w:r>
      <w:r w:rsidRPr="00E13858">
        <w:instrText xml:space="preserve"> REF qISO7816_4 \h  \* MERGEFORMAT </w:instrText>
      </w:r>
      <w:r w:rsidRPr="00E13858">
        <w:fldChar w:fldCharType="separate"/>
      </w:r>
      <w:r w:rsidR="00A359D3" w:rsidRPr="00A359D3">
        <w:t>[ISO7816-4]</w:t>
      </w:r>
      <w:r w:rsidRPr="00E13858">
        <w:fldChar w:fldCharType="end"/>
      </w:r>
      <w:r w:rsidRPr="00E13858">
        <w:t>. Diese Liste wird dann angepasst, wenn sich die Applikationsstruktur durch Löschen oder Anl</w:t>
      </w:r>
      <w:r w:rsidRPr="00E13858">
        <w:t>e</w:t>
      </w:r>
      <w:r w:rsidRPr="00E13858">
        <w:t>gen von Anwendungen verändert.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Card-G2-A_2055 K_Initialisierung: Initialisierte Attribute von MF / </w:t>
      </w:r>
      <w:r w:rsidRPr="00E13858">
        <w:rPr>
          <w:b/>
          <w:lang w:val="en-GB"/>
        </w:rPr>
        <w:fldChar w:fldCharType="begin"/>
      </w:r>
      <w:r w:rsidRPr="00E13858">
        <w:rPr>
          <w:b/>
        </w:rPr>
        <w:instrText xml:space="preserve"> REF oEF_DIR \h  \* MERGEFORMAT </w:instrText>
      </w:r>
      <w:r w:rsidRPr="00E13858">
        <w:rPr>
          <w:b/>
          <w:lang w:val="en-GB"/>
        </w:rPr>
      </w:r>
      <w:r w:rsidRPr="00E13858">
        <w:rPr>
          <w:b/>
          <w:lang w:val="en-GB"/>
        </w:rPr>
        <w:fldChar w:fldCharType="separate"/>
      </w:r>
      <w:r w:rsidR="00A359D3" w:rsidRPr="00A359D3">
        <w:rPr>
          <w:b/>
        </w:rPr>
        <w:t>EF.DIR</w:t>
      </w:r>
      <w:r w:rsidRPr="00E13858">
        <w:rPr>
          <w:b/>
          <w:lang w:val="en-GB"/>
        </w:rPr>
        <w:fldChar w:fldCharType="end"/>
      </w:r>
    </w:p>
    <w:p w:rsidR="00CD5788" w:rsidRPr="00E13858" w:rsidRDefault="00CD5788" w:rsidP="00CD5788">
      <w:pPr>
        <w:pStyle w:val="gemEinzug"/>
        <w:jc w:val="left"/>
      </w:pPr>
      <w:r w:rsidRPr="00E13858">
        <w:rPr>
          <w:bCs/>
        </w:rPr>
        <w:fldChar w:fldCharType="begin"/>
      </w:r>
      <w:r w:rsidRPr="00E13858">
        <w:rPr>
          <w:bCs/>
        </w:rPr>
        <w:instrText xml:space="preserve"> REF oEF_DIR \h  \* MERGEFORMAT </w:instrText>
      </w:r>
      <w:r w:rsidRPr="00E13858">
        <w:rPr>
          <w:bCs/>
        </w:rPr>
      </w:r>
      <w:r w:rsidRPr="00E13858">
        <w:rPr>
          <w:bCs/>
        </w:rPr>
        <w:fldChar w:fldCharType="separate"/>
      </w:r>
      <w:r w:rsidR="00A359D3" w:rsidRPr="00A359D3">
        <w:rPr>
          <w:bCs/>
        </w:rPr>
        <w:t>EF.DIR</w:t>
      </w:r>
      <w:r w:rsidRPr="00E13858">
        <w:rPr>
          <w:bCs/>
        </w:rPr>
        <w:fldChar w:fldCharType="end"/>
      </w:r>
      <w:r w:rsidRPr="00E13858">
        <w:t xml:space="preserve"> </w:t>
      </w:r>
      <w:r w:rsidRPr="00E13858">
        <w:rPr>
          <w:bCs/>
        </w:rPr>
        <w:t xml:space="preserve">MUSS die in </w:t>
      </w:r>
      <w:r w:rsidRPr="00E13858">
        <w:t>Tab_HBA_ObjSys_007 dargestellten Werte besitzen.</w:t>
      </w:r>
    </w:p>
    <w:p w:rsidR="00CD5788" w:rsidRPr="00E13858" w:rsidRDefault="00CD5788" w:rsidP="00CD5788">
      <w:pPr>
        <w:pStyle w:val="gemEinzug"/>
        <w:jc w:val="left"/>
        <w:rPr>
          <w:b/>
          <w:sz w:val="4"/>
          <w:szCs w:val="4"/>
        </w:rPr>
      </w:pPr>
    </w:p>
    <w:p w:rsidR="00CD5788" w:rsidRPr="00082818" w:rsidRDefault="00CD5788" w:rsidP="00082818">
      <w:pPr>
        <w:pStyle w:val="Beschriftung"/>
        <w:rPr>
          <w:lang w:val="de-DE"/>
        </w:rPr>
      </w:pPr>
      <w:bookmarkStart w:id="148" w:name="_Toc184358342"/>
      <w:bookmarkStart w:id="149" w:name="_Toc184742565"/>
      <w:bookmarkStart w:id="150" w:name="_Ref190163600"/>
      <w:bookmarkStart w:id="151" w:name="_Ref205104411"/>
      <w:bookmarkStart w:id="152" w:name="_Toc288061868"/>
      <w:bookmarkStart w:id="153" w:name="_Toc465426226"/>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6</w:t>
      </w:r>
      <w:r w:rsidRPr="00E13858">
        <w:fldChar w:fldCharType="end"/>
      </w:r>
      <w:bookmarkStart w:id="154" w:name="nf904000"/>
      <w:bookmarkEnd w:id="151"/>
      <w:r w:rsidRPr="00082818">
        <w:rPr>
          <w:lang w:val="de-DE"/>
        </w:rPr>
        <w:t xml:space="preserve">: Tab_HBA_ObjSys_007 </w:t>
      </w:r>
      <w:bookmarkEnd w:id="154"/>
      <w:r w:rsidRPr="00082818">
        <w:rPr>
          <w:lang w:val="de-DE"/>
        </w:rPr>
        <w:t xml:space="preserve">Initialisierte Attribute von </w:t>
      </w:r>
      <w:bookmarkEnd w:id="148"/>
      <w:bookmarkEnd w:id="149"/>
      <w:bookmarkEnd w:id="150"/>
      <w:bookmarkEnd w:id="152"/>
      <w:r w:rsidRPr="00E13858">
        <w:rPr>
          <w:lang w:val="en-GB"/>
        </w:rPr>
        <w:fldChar w:fldCharType="begin"/>
      </w:r>
      <w:r w:rsidRPr="00082818">
        <w:rPr>
          <w:lang w:val="de-DE"/>
        </w:rPr>
        <w:instrText xml:space="preserve"> REF oMF \h  \* MERGEFORMAT </w:instrText>
      </w:r>
      <w:r w:rsidRPr="00E13858">
        <w:rPr>
          <w:lang w:val="en-GB"/>
        </w:rPr>
      </w:r>
      <w:r w:rsidRPr="00E13858">
        <w:rPr>
          <w:lang w:val="en-GB"/>
        </w:rPr>
        <w:fldChar w:fldCharType="separate"/>
      </w:r>
      <w:r w:rsidR="00A359D3" w:rsidRPr="00082818">
        <w:rPr>
          <w:lang w:val="de-DE"/>
        </w:rPr>
        <w:t>MF</w:t>
      </w:r>
      <w:r w:rsidRPr="00E13858">
        <w:rPr>
          <w:lang w:val="en-GB"/>
        </w:rPr>
        <w:fldChar w:fldCharType="end"/>
      </w:r>
      <w:r w:rsidRPr="00082818">
        <w:rPr>
          <w:lang w:val="de-DE"/>
        </w:rPr>
        <w:t xml:space="preserve"> / </w:t>
      </w:r>
      <w:r w:rsidRPr="00E13858">
        <w:rPr>
          <w:lang w:val="en-GB"/>
        </w:rPr>
        <w:fldChar w:fldCharType="begin"/>
      </w:r>
      <w:r w:rsidRPr="00082818">
        <w:rPr>
          <w:lang w:val="de-DE"/>
        </w:rPr>
        <w:instrText xml:space="preserve"> REF oEF_DIR \h  \* MERGEFORMAT </w:instrText>
      </w:r>
      <w:r w:rsidRPr="00E13858">
        <w:rPr>
          <w:lang w:val="en-GB"/>
        </w:rPr>
      </w:r>
      <w:r w:rsidRPr="00E13858">
        <w:rPr>
          <w:lang w:val="en-GB"/>
        </w:rPr>
        <w:fldChar w:fldCharType="separate"/>
      </w:r>
      <w:r w:rsidR="00A359D3" w:rsidRPr="00082818">
        <w:rPr>
          <w:lang w:val="de-DE"/>
        </w:rPr>
        <w:t>EF.DIR</w:t>
      </w:r>
      <w:bookmarkEnd w:id="153"/>
      <w:r w:rsidRPr="00E13858">
        <w:rPr>
          <w:lang w:val="en-GB"/>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4"/>
        <w:gridCol w:w="74"/>
        <w:gridCol w:w="4948"/>
        <w:gridCol w:w="1905"/>
      </w:tblGrid>
      <w:tr w:rsidR="00CD5788" w:rsidRPr="00E13858">
        <w:trPr>
          <w:trHeight w:val="110"/>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Attribute</w:t>
            </w:r>
          </w:p>
        </w:tc>
        <w:tc>
          <w:tcPr>
            <w:tcW w:w="494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Wert</w:t>
            </w:r>
          </w:p>
        </w:tc>
        <w:tc>
          <w:tcPr>
            <w:tcW w:w="1905"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Bemerkung</w:t>
            </w:r>
          </w:p>
        </w:tc>
      </w:tr>
      <w:tr w:rsidR="00CD5788" w:rsidRPr="00E13858">
        <w:trPr>
          <w:trHeight w:val="110"/>
        </w:trPr>
        <w:tc>
          <w:tcPr>
            <w:tcW w:w="2088" w:type="dxa"/>
            <w:gridSpan w:val="2"/>
            <w:shd w:val="clear" w:color="auto" w:fill="auto"/>
          </w:tcPr>
          <w:p w:rsidR="00CD5788" w:rsidRPr="00E13858" w:rsidRDefault="00CD5788" w:rsidP="00CD5788">
            <w:pPr>
              <w:pStyle w:val="gemtab11ptAbstand"/>
              <w:rPr>
                <w:sz w:val="20"/>
                <w:lang w:val="en-GB"/>
              </w:rPr>
            </w:pPr>
            <w:r w:rsidRPr="00E13858">
              <w:rPr>
                <w:sz w:val="20"/>
                <w:lang w:val="en-GB"/>
              </w:rPr>
              <w:t>Objekttyp</w:t>
            </w:r>
          </w:p>
        </w:tc>
        <w:tc>
          <w:tcPr>
            <w:tcW w:w="4948" w:type="dxa"/>
            <w:shd w:val="clear" w:color="auto" w:fill="auto"/>
          </w:tcPr>
          <w:p w:rsidR="00CD5788" w:rsidRPr="00E13858" w:rsidRDefault="00CD5788" w:rsidP="00CD5788">
            <w:pPr>
              <w:pStyle w:val="gemtab11ptAbstand"/>
              <w:rPr>
                <w:sz w:val="20"/>
                <w:lang w:val="en-GB"/>
              </w:rPr>
            </w:pPr>
            <w:r w:rsidRPr="00E13858">
              <w:rPr>
                <w:sz w:val="20"/>
                <w:lang w:val="en-GB"/>
              </w:rPr>
              <w:t>linear variables Elementary File</w:t>
            </w:r>
          </w:p>
        </w:tc>
        <w:tc>
          <w:tcPr>
            <w:tcW w:w="1905" w:type="dxa"/>
            <w:shd w:val="clear" w:color="auto" w:fill="auto"/>
          </w:tcPr>
          <w:p w:rsidR="00CD5788" w:rsidRPr="00E13858" w:rsidRDefault="00CD5788" w:rsidP="00CD5788">
            <w:pPr>
              <w:pStyle w:val="gemtab11ptAbstand"/>
              <w:rPr>
                <w:sz w:val="20"/>
                <w:lang w:val="en-GB"/>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fileIdentifier</w:t>
            </w:r>
          </w:p>
        </w:tc>
        <w:tc>
          <w:tcPr>
            <w:tcW w:w="4948" w:type="dxa"/>
            <w:tcBorders>
              <w:bottom w:val="single" w:sz="6" w:space="0" w:color="000000"/>
            </w:tcBorders>
            <w:shd w:val="clear" w:color="auto" w:fill="auto"/>
          </w:tcPr>
          <w:p w:rsidR="00CD5788" w:rsidRPr="00E13858" w:rsidRDefault="00CD5788" w:rsidP="00CD5788">
            <w:pPr>
              <w:pStyle w:val="gemtab11ptAbstand"/>
              <w:rPr>
                <w:sz w:val="20"/>
                <w:lang w:val="en-GB"/>
              </w:rPr>
            </w:pPr>
            <w:r>
              <w:rPr>
                <w:sz w:val="20"/>
                <w:lang w:val="en-GB"/>
              </w:rPr>
              <w:t>‘</w:t>
            </w:r>
            <w:r w:rsidRPr="00E13858">
              <w:rPr>
                <w:sz w:val="20"/>
                <w:lang w:val="en-GB"/>
              </w:rPr>
              <w:t>2F 00</w:t>
            </w:r>
            <w:r>
              <w:rPr>
                <w:sz w:val="20"/>
                <w:lang w:val="en-GB"/>
              </w:rPr>
              <w:t>’</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lang w:val="en-GB"/>
              </w:rPr>
              <w:t xml:space="preserve">Siehe </w:t>
            </w:r>
            <w:r w:rsidRPr="00E13858">
              <w:rPr>
                <w:sz w:val="20"/>
              </w:rPr>
              <w:fldChar w:fldCharType="begin"/>
            </w:r>
            <w:r w:rsidRPr="00E13858">
              <w:rPr>
                <w:sz w:val="20"/>
                <w:lang w:val="en-GB"/>
              </w:rPr>
              <w:instrText xml:space="preserve"> REF _Ref317079238 \r \h </w:instrText>
            </w:r>
            <w:r w:rsidRPr="00E13858">
              <w:rPr>
                <w:sz w:val="20"/>
              </w:rPr>
              <w:instrText xml:space="preserve"> \* MERGEFORMAT </w:instrText>
            </w:r>
            <w:r w:rsidRPr="00E13858">
              <w:rPr>
                <w:sz w:val="20"/>
              </w:rPr>
            </w:r>
            <w:r w:rsidRPr="00E13858">
              <w:rPr>
                <w:sz w:val="20"/>
              </w:rPr>
              <w:fldChar w:fldCharType="separate"/>
            </w:r>
            <w:r w:rsidR="00A359D3" w:rsidRPr="00A359D3">
              <w:rPr>
                <w:sz w:val="20"/>
              </w:rPr>
              <w:t>Hinweis 8:</w:t>
            </w:r>
            <w:r w:rsidRPr="00E13858">
              <w:rPr>
                <w:sz w:val="20"/>
              </w:rPr>
              <w:fldChar w:fldCharType="end"/>
            </w: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shortFileIdentifier</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1E</w:t>
            </w:r>
            <w:r>
              <w:rPr>
                <w:sz w:val="20"/>
              </w:rPr>
              <w:t>’</w:t>
            </w:r>
            <w:r w:rsidRPr="00E13858">
              <w:rPr>
                <w:sz w:val="20"/>
              </w:rPr>
              <w:t>= 30</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_Ref317079238 \r \h  \* MERGEFORMAT </w:instrText>
            </w:r>
            <w:r w:rsidRPr="00E13858">
              <w:rPr>
                <w:sz w:val="20"/>
              </w:rPr>
            </w:r>
            <w:r w:rsidRPr="00E13858">
              <w:rPr>
                <w:sz w:val="20"/>
              </w:rPr>
              <w:fldChar w:fldCharType="separate"/>
            </w:r>
            <w:r w:rsidR="00A359D3">
              <w:rPr>
                <w:sz w:val="20"/>
              </w:rPr>
              <w:t>Hinweis 8:</w:t>
            </w:r>
            <w:r w:rsidRPr="00E13858">
              <w:rPr>
                <w:sz w:val="20"/>
              </w:rPr>
              <w:fldChar w:fldCharType="end"/>
            </w: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numberOfOctet</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BE</w:t>
            </w:r>
            <w:r>
              <w:rPr>
                <w:sz w:val="20"/>
              </w:rPr>
              <w:t>’</w:t>
            </w:r>
            <w:r w:rsidRPr="00E13858">
              <w:rPr>
                <w:sz w:val="20"/>
              </w:rPr>
              <w:t xml:space="preserve"> Oktett = 190 Oktett</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maxNumR</w:t>
            </w:r>
            <w:r w:rsidRPr="00E13858">
              <w:rPr>
                <w:rFonts w:eastAsia="MS Mincho"/>
                <w:i/>
                <w:sz w:val="20"/>
              </w:rPr>
              <w:t>e</w:t>
            </w:r>
            <w:r w:rsidRPr="00E13858">
              <w:rPr>
                <w:rFonts w:eastAsia="MS Mincho"/>
                <w:i/>
                <w:sz w:val="20"/>
              </w:rPr>
              <w:t>cords</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10 Rekord</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maxRecordLength</w:t>
            </w:r>
          </w:p>
        </w:tc>
        <w:tc>
          <w:tcPr>
            <w:tcW w:w="4948" w:type="dxa"/>
            <w:tcBorders>
              <w:bottom w:val="single" w:sz="6" w:space="0" w:color="000000"/>
            </w:tcBorders>
            <w:shd w:val="clear" w:color="auto" w:fill="auto"/>
          </w:tcPr>
          <w:p w:rsidR="00CD5788" w:rsidRPr="00BE0906" w:rsidRDefault="00CD5788" w:rsidP="00CD5788">
            <w:pPr>
              <w:pStyle w:val="gemtab11ptAbstand"/>
              <w:rPr>
                <w:sz w:val="20"/>
              </w:rPr>
            </w:pPr>
            <w:r w:rsidRPr="00BE0906">
              <w:rPr>
                <w:sz w:val="20"/>
              </w:rPr>
              <w:t>32 Oktett</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flagRecordLCS</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flagTransactionM</w:t>
            </w:r>
            <w:r w:rsidRPr="00E13858">
              <w:rPr>
                <w:rFonts w:eastAsia="MS Mincho"/>
                <w:i/>
                <w:sz w:val="20"/>
              </w:rPr>
              <w:t>o</w:t>
            </w:r>
            <w:r w:rsidRPr="00E13858">
              <w:rPr>
                <w:rFonts w:eastAsia="MS Mincho"/>
                <w:i/>
                <w:sz w:val="20"/>
              </w:rPr>
              <w:t>de</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lastRenderedPageBreak/>
              <w:t>flagChecksum</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lifeCycleStatus</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905"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10"/>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94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5"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110"/>
        </w:trPr>
        <w:tc>
          <w:tcPr>
            <w:tcW w:w="2088" w:type="dxa"/>
            <w:gridSpan w:val="2"/>
            <w:tcBorders>
              <w:bottom w:val="single" w:sz="4" w:space="0" w:color="auto"/>
            </w:tcBorders>
            <w:shd w:val="clear" w:color="auto" w:fill="auto"/>
          </w:tcPr>
          <w:p w:rsidR="00CD5788" w:rsidRPr="00E13858" w:rsidRDefault="00CD5788" w:rsidP="00CD5788">
            <w:pPr>
              <w:pStyle w:val="gemtab11ptAbstand"/>
              <w:rPr>
                <w:rFonts w:eastAsia="MS Mincho"/>
                <w:i/>
                <w:sz w:val="20"/>
              </w:rPr>
            </w:pPr>
            <w:r w:rsidRPr="00E13858">
              <w:rPr>
                <w:rFonts w:eastAsia="MS Mincho"/>
                <w:i/>
                <w:sz w:val="20"/>
              </w:rPr>
              <w:t>recordList</w:t>
            </w:r>
          </w:p>
          <w:p w:rsidR="00CD5788" w:rsidRPr="00E13858" w:rsidRDefault="00CD5788" w:rsidP="00CD5788">
            <w:pPr>
              <w:pStyle w:val="gemtab11ptAbstand"/>
              <w:rPr>
                <w:sz w:val="20"/>
              </w:rPr>
            </w:pPr>
            <w:r w:rsidRPr="00E13858">
              <w:rPr>
                <w:sz w:val="20"/>
              </w:rPr>
              <w:tab/>
              <w:t>Rekord 1</w:t>
            </w:r>
          </w:p>
          <w:p w:rsidR="00CD5788" w:rsidRPr="00E13858" w:rsidRDefault="00CD5788" w:rsidP="00CD5788">
            <w:pPr>
              <w:pStyle w:val="gemtab11ptAbstand"/>
              <w:rPr>
                <w:sz w:val="20"/>
              </w:rPr>
            </w:pPr>
            <w:r w:rsidRPr="00E13858">
              <w:rPr>
                <w:sz w:val="20"/>
              </w:rPr>
              <w:tab/>
              <w:t>R</w:t>
            </w:r>
            <w:r w:rsidRPr="00E13858">
              <w:rPr>
                <w:sz w:val="20"/>
              </w:rPr>
              <w:t>e</w:t>
            </w:r>
            <w:r w:rsidRPr="00E13858">
              <w:rPr>
                <w:sz w:val="20"/>
              </w:rPr>
              <w:t>kord 2</w:t>
            </w:r>
          </w:p>
          <w:p w:rsidR="00CD5788" w:rsidRPr="00E13858" w:rsidRDefault="00CD5788" w:rsidP="00CD5788">
            <w:pPr>
              <w:pStyle w:val="gemtab11ptAbstand"/>
              <w:rPr>
                <w:sz w:val="20"/>
              </w:rPr>
            </w:pPr>
            <w:r w:rsidRPr="00E13858">
              <w:rPr>
                <w:sz w:val="20"/>
              </w:rPr>
              <w:tab/>
              <w:t>Rekord 3</w:t>
            </w:r>
          </w:p>
          <w:p w:rsidR="00CD5788" w:rsidRPr="00E13858" w:rsidRDefault="00CD5788" w:rsidP="00CD5788">
            <w:pPr>
              <w:pStyle w:val="gemtab11ptAbstand"/>
              <w:rPr>
                <w:sz w:val="20"/>
              </w:rPr>
            </w:pPr>
            <w:r w:rsidRPr="00E13858">
              <w:rPr>
                <w:sz w:val="20"/>
              </w:rPr>
              <w:tab/>
              <w:t>Rekord 4</w:t>
            </w:r>
          </w:p>
          <w:p w:rsidR="00CD5788" w:rsidRPr="00E13858" w:rsidRDefault="00CD5788" w:rsidP="00CD5788">
            <w:pPr>
              <w:pStyle w:val="gemtab11ptAbstand"/>
              <w:rPr>
                <w:sz w:val="20"/>
              </w:rPr>
            </w:pPr>
            <w:r w:rsidRPr="00E13858">
              <w:rPr>
                <w:sz w:val="20"/>
              </w:rPr>
              <w:tab/>
              <w:t>Rekord 5</w:t>
            </w:r>
          </w:p>
          <w:p w:rsidR="00CD5788" w:rsidRPr="00E13858" w:rsidRDefault="00CD5788" w:rsidP="00CD5788">
            <w:pPr>
              <w:pStyle w:val="gemtab11ptAbstand"/>
              <w:rPr>
                <w:sz w:val="20"/>
              </w:rPr>
            </w:pPr>
            <w:r w:rsidRPr="00E13858">
              <w:rPr>
                <w:sz w:val="20"/>
              </w:rPr>
              <w:tab/>
              <w:t>Rekord 6</w:t>
            </w:r>
          </w:p>
          <w:p w:rsidR="00CD5788" w:rsidRPr="00E13858" w:rsidRDefault="00CD5788" w:rsidP="00CD5788">
            <w:pPr>
              <w:pStyle w:val="gemtab11ptAbstand"/>
              <w:rPr>
                <w:sz w:val="20"/>
              </w:rPr>
            </w:pPr>
            <w:r w:rsidRPr="00E13858">
              <w:rPr>
                <w:sz w:val="20"/>
              </w:rPr>
              <w:br/>
            </w:r>
            <w:r w:rsidRPr="00E13858">
              <w:rPr>
                <w:sz w:val="20"/>
              </w:rPr>
              <w:tab/>
              <w:t>Rekord 7</w:t>
            </w:r>
          </w:p>
          <w:p w:rsidR="00CD5788" w:rsidRPr="00E13858" w:rsidRDefault="00CD5788" w:rsidP="00CD5788">
            <w:pPr>
              <w:pStyle w:val="gemtab11ptAbstand"/>
              <w:rPr>
                <w:sz w:val="20"/>
              </w:rPr>
            </w:pPr>
            <w:r w:rsidRPr="00E13858">
              <w:rPr>
                <w:sz w:val="20"/>
              </w:rPr>
              <w:tab/>
              <w:t>R</w:t>
            </w:r>
            <w:r w:rsidRPr="00E13858">
              <w:rPr>
                <w:sz w:val="20"/>
              </w:rPr>
              <w:t>e</w:t>
            </w:r>
            <w:r w:rsidRPr="00E13858">
              <w:rPr>
                <w:sz w:val="20"/>
              </w:rPr>
              <w:t>kord 8</w:t>
            </w:r>
          </w:p>
          <w:p w:rsidR="00CD5788" w:rsidRPr="00E13858" w:rsidRDefault="00CD5788" w:rsidP="00CD5788">
            <w:pPr>
              <w:pStyle w:val="gemtab11ptAbstand"/>
              <w:rPr>
                <w:sz w:val="20"/>
              </w:rPr>
            </w:pPr>
            <w:r w:rsidRPr="00E13858">
              <w:rPr>
                <w:sz w:val="20"/>
              </w:rPr>
              <w:tab/>
              <w:t>…</w:t>
            </w:r>
          </w:p>
        </w:tc>
        <w:tc>
          <w:tcPr>
            <w:tcW w:w="4948" w:type="dxa"/>
            <w:tcBorders>
              <w:bottom w:val="single" w:sz="4" w:space="0" w:color="auto"/>
            </w:tcBorders>
            <w:shd w:val="clear" w:color="auto" w:fill="auto"/>
          </w:tcPr>
          <w:p w:rsidR="00CD5788" w:rsidRPr="00860615" w:rsidRDefault="00CD5788" w:rsidP="00CD5788">
            <w:pPr>
              <w:pStyle w:val="gemtab11ptAbstand"/>
              <w:rPr>
                <w:sz w:val="20"/>
              </w:rPr>
            </w:pPr>
          </w:p>
          <w:p w:rsidR="00CD5788" w:rsidRPr="00860615" w:rsidRDefault="00CD5788" w:rsidP="00CD5788">
            <w:pPr>
              <w:pStyle w:val="gemtab11ptAbstand"/>
              <w:rPr>
                <w:sz w:val="20"/>
              </w:rPr>
            </w:pPr>
            <w:r>
              <w:rPr>
                <w:sz w:val="20"/>
              </w:rPr>
              <w:t>‘</w:t>
            </w:r>
            <w:r w:rsidRPr="00860615">
              <w:rPr>
                <w:sz w:val="20"/>
              </w:rPr>
              <w:t>61- 08- (4F 06 D27600014601)’</w:t>
            </w:r>
          </w:p>
          <w:p w:rsidR="00CD5788" w:rsidRPr="00860615" w:rsidRDefault="00CD5788" w:rsidP="00CD5788">
            <w:pPr>
              <w:pStyle w:val="gemtab11ptAbstand"/>
              <w:rPr>
                <w:sz w:val="20"/>
              </w:rPr>
            </w:pPr>
            <w:r>
              <w:rPr>
                <w:sz w:val="20"/>
              </w:rPr>
              <w:t>‘</w:t>
            </w:r>
            <w:r w:rsidRPr="00860615">
              <w:rPr>
                <w:sz w:val="20"/>
              </w:rPr>
              <w:t>61- 08- (4F 06 D27600014602)</w:t>
            </w:r>
            <w:r>
              <w:rPr>
                <w:sz w:val="20"/>
              </w:rPr>
              <w:t>’</w:t>
            </w:r>
          </w:p>
          <w:p w:rsidR="00CD5788" w:rsidRPr="00860615" w:rsidRDefault="00CD5788" w:rsidP="00CD5788">
            <w:pPr>
              <w:pStyle w:val="gemtab11ptAbstand"/>
              <w:rPr>
                <w:sz w:val="20"/>
              </w:rPr>
            </w:pPr>
            <w:r>
              <w:rPr>
                <w:sz w:val="20"/>
              </w:rPr>
              <w:t>‘</w:t>
            </w:r>
            <w:r w:rsidRPr="00860615">
              <w:rPr>
                <w:sz w:val="20"/>
              </w:rPr>
              <w:t>61- 08- (4F 06 D27600006601)</w:t>
            </w:r>
            <w:r>
              <w:rPr>
                <w:sz w:val="20"/>
              </w:rPr>
              <w:t>’</w:t>
            </w:r>
          </w:p>
          <w:p w:rsidR="00CD5788" w:rsidRPr="00860615" w:rsidRDefault="00CD5788" w:rsidP="00CD5788">
            <w:pPr>
              <w:pStyle w:val="gemtab11ptAbstand"/>
              <w:rPr>
                <w:sz w:val="20"/>
              </w:rPr>
            </w:pPr>
            <w:r>
              <w:rPr>
                <w:sz w:val="20"/>
              </w:rPr>
              <w:t>‘</w:t>
            </w:r>
            <w:r w:rsidRPr="00860615">
              <w:rPr>
                <w:sz w:val="20"/>
              </w:rPr>
              <w:t>61- 0D- (4F 0B E828BD080F D27600006601)</w:t>
            </w:r>
            <w:r>
              <w:rPr>
                <w:sz w:val="20"/>
              </w:rPr>
              <w:t>’</w:t>
            </w:r>
          </w:p>
          <w:p w:rsidR="00CD5788" w:rsidRPr="00BE0906" w:rsidRDefault="00CD5788" w:rsidP="00CD5788">
            <w:pPr>
              <w:pStyle w:val="gemtab11ptAbstand"/>
              <w:rPr>
                <w:sz w:val="20"/>
                <w:lang w:val="it-IT"/>
              </w:rPr>
            </w:pPr>
            <w:r>
              <w:rPr>
                <w:sz w:val="20"/>
                <w:lang w:val="it-IT"/>
              </w:rPr>
              <w:t>‘</w:t>
            </w:r>
            <w:r w:rsidRPr="00BE0906">
              <w:rPr>
                <w:sz w:val="20"/>
                <w:lang w:val="it-IT"/>
              </w:rPr>
              <w:t xml:space="preserve">61- </w:t>
            </w:r>
            <w:r w:rsidRPr="00BE0906">
              <w:rPr>
                <w:sz w:val="20"/>
                <w:lang/>
              </w:rPr>
              <w:t>0C-</w:t>
            </w:r>
            <w:r w:rsidRPr="00BE0906">
              <w:rPr>
                <w:sz w:val="20"/>
                <w:lang w:val="it-IT"/>
              </w:rPr>
              <w:t xml:space="preserve"> (4F 0A A000000167 455349474E)</w:t>
            </w:r>
            <w:r>
              <w:rPr>
                <w:sz w:val="20"/>
                <w:lang w:val="it-IT"/>
              </w:rPr>
              <w:t>’</w:t>
            </w:r>
          </w:p>
          <w:p w:rsidR="00CD5788" w:rsidRPr="00BE0906" w:rsidRDefault="00CD5788" w:rsidP="00CD5788">
            <w:pPr>
              <w:pStyle w:val="gemtab11ptAbstand"/>
              <w:rPr>
                <w:sz w:val="20"/>
                <w:lang w:val="it-IT"/>
              </w:rPr>
            </w:pPr>
            <w:r>
              <w:rPr>
                <w:sz w:val="20"/>
                <w:lang w:val="it-IT"/>
              </w:rPr>
              <w:t>‘</w:t>
            </w:r>
            <w:r w:rsidRPr="00BE0906">
              <w:rPr>
                <w:sz w:val="20"/>
                <w:lang w:val="it-IT"/>
              </w:rPr>
              <w:t xml:space="preserve">61- </w:t>
            </w:r>
            <w:r w:rsidRPr="00BE0906">
              <w:rPr>
                <w:sz w:val="20"/>
                <w:lang/>
              </w:rPr>
              <w:t>11-</w:t>
            </w:r>
            <w:r w:rsidRPr="00BE0906">
              <w:rPr>
                <w:sz w:val="20"/>
                <w:lang w:val="it-IT"/>
              </w:rPr>
              <w:t xml:space="preserve"> (4F 0F E828BD080F A000000167 455349474E)</w:t>
            </w:r>
            <w:r>
              <w:rPr>
                <w:sz w:val="20"/>
                <w:lang w:val="it-IT"/>
              </w:rPr>
              <w:t>’</w:t>
            </w:r>
          </w:p>
          <w:p w:rsidR="00CD5788" w:rsidRPr="00860615" w:rsidRDefault="00CD5788" w:rsidP="00CD5788">
            <w:pPr>
              <w:pStyle w:val="gemtab11ptAbstand"/>
              <w:rPr>
                <w:sz w:val="20"/>
              </w:rPr>
            </w:pPr>
            <w:r w:rsidRPr="00860615">
              <w:rPr>
                <w:sz w:val="20"/>
              </w:rPr>
              <w:t>61- 08- (4F 06 D27600014603)</w:t>
            </w:r>
            <w:r>
              <w:rPr>
                <w:sz w:val="20"/>
              </w:rPr>
              <w:t>’</w:t>
            </w:r>
          </w:p>
          <w:p w:rsidR="00CD5788" w:rsidRPr="00E13858" w:rsidRDefault="00CD5788" w:rsidP="00CD5788">
            <w:pPr>
              <w:pStyle w:val="gemtab11ptAbstand"/>
              <w:rPr>
                <w:strike/>
                <w:sz w:val="20"/>
              </w:rPr>
            </w:pPr>
            <w:r w:rsidRPr="00E13858">
              <w:rPr>
                <w:sz w:val="20"/>
              </w:rPr>
              <w:t xml:space="preserve">nicht vorhanden, MUSS mittels </w:t>
            </w:r>
            <w:r w:rsidRPr="00E13858">
              <w:rPr>
                <w:smallCaps/>
                <w:sz w:val="20"/>
              </w:rPr>
              <w:t>Append Record</w:t>
            </w:r>
            <w:r w:rsidRPr="00E13858">
              <w:rPr>
                <w:sz w:val="20"/>
              </w:rPr>
              <w:t xml:space="preserve"> ang</w:t>
            </w:r>
            <w:r w:rsidRPr="00E13858">
              <w:rPr>
                <w:sz w:val="20"/>
              </w:rPr>
              <w:t>e</w:t>
            </w:r>
            <w:r w:rsidRPr="00E13858">
              <w:rPr>
                <w:sz w:val="20"/>
              </w:rPr>
              <w:t>legt werden</w:t>
            </w:r>
          </w:p>
        </w:tc>
        <w:tc>
          <w:tcPr>
            <w:tcW w:w="1905" w:type="dxa"/>
            <w:tcBorders>
              <w:bottom w:val="single" w:sz="4" w:space="0" w:color="auto"/>
            </w:tcBorders>
            <w:shd w:val="clear" w:color="auto" w:fill="auto"/>
          </w:tcPr>
          <w:p w:rsidR="00CD5788" w:rsidRPr="00E13858" w:rsidRDefault="00CD5788" w:rsidP="00CD5788">
            <w:pPr>
              <w:pStyle w:val="gemtab11ptAbstand"/>
              <w:rPr>
                <w:sz w:val="20"/>
              </w:rPr>
            </w:pPr>
          </w:p>
          <w:p w:rsidR="00CD5788" w:rsidRPr="00E13858" w:rsidRDefault="00CD5788" w:rsidP="00CD5788">
            <w:pPr>
              <w:pStyle w:val="gemtab11ptAbstand"/>
              <w:rPr>
                <w:sz w:val="20"/>
              </w:rPr>
            </w:pPr>
            <w:r w:rsidRPr="00E13858">
              <w:rPr>
                <w:sz w:val="20"/>
              </w:rPr>
              <w:t>AID.MF</w:t>
            </w:r>
          </w:p>
          <w:p w:rsidR="00CD5788" w:rsidRPr="00E13858" w:rsidRDefault="00CD5788" w:rsidP="00CD5788">
            <w:pPr>
              <w:pStyle w:val="gemtab11ptAbstand"/>
              <w:rPr>
                <w:sz w:val="20"/>
              </w:rPr>
            </w:pPr>
            <w:r w:rsidRPr="00E13858">
              <w:rPr>
                <w:sz w:val="20"/>
              </w:rPr>
              <w:t>AID.HPA</w:t>
            </w:r>
          </w:p>
          <w:p w:rsidR="00CD5788" w:rsidRPr="00E13858" w:rsidRDefault="00CD5788" w:rsidP="00CD5788">
            <w:pPr>
              <w:pStyle w:val="gemtab11ptAbstand"/>
              <w:rPr>
                <w:sz w:val="20"/>
              </w:rPr>
            </w:pPr>
            <w:r w:rsidRPr="00E13858">
              <w:rPr>
                <w:sz w:val="20"/>
              </w:rPr>
              <w:t>AID.QES</w:t>
            </w:r>
          </w:p>
          <w:p w:rsidR="00CD5788" w:rsidRPr="00E13858" w:rsidRDefault="00CD5788" w:rsidP="00CD5788">
            <w:pPr>
              <w:pStyle w:val="gemtab11ptAbstand"/>
              <w:rPr>
                <w:sz w:val="20"/>
                <w:lang w:val="en-GB"/>
              </w:rPr>
            </w:pPr>
            <w:r w:rsidRPr="00E13858">
              <w:rPr>
                <w:sz w:val="20"/>
                <w:lang w:val="en-GB"/>
              </w:rPr>
              <w:t>AID.CIA.QES</w:t>
            </w:r>
          </w:p>
          <w:p w:rsidR="00CD5788" w:rsidRPr="00E13858" w:rsidRDefault="00CD5788" w:rsidP="00CD5788">
            <w:pPr>
              <w:pStyle w:val="gemtab11ptAbstand"/>
              <w:rPr>
                <w:sz w:val="20"/>
                <w:lang w:val="en-GB"/>
              </w:rPr>
            </w:pPr>
            <w:r w:rsidRPr="00E13858">
              <w:rPr>
                <w:sz w:val="20"/>
                <w:lang w:val="en-GB"/>
              </w:rPr>
              <w:t>AID.ESIGN</w:t>
            </w:r>
          </w:p>
          <w:p w:rsidR="00CD5788" w:rsidRPr="00E13858" w:rsidRDefault="00CD5788" w:rsidP="00CD5788">
            <w:pPr>
              <w:pStyle w:val="gemtab11ptAbstand"/>
              <w:rPr>
                <w:sz w:val="20"/>
                <w:lang w:val="en-GB"/>
              </w:rPr>
            </w:pPr>
            <w:r w:rsidRPr="00E13858">
              <w:rPr>
                <w:sz w:val="20"/>
                <w:lang w:val="en-GB"/>
              </w:rPr>
              <w:t>AID.CIA ESIGN</w:t>
            </w:r>
          </w:p>
          <w:p w:rsidR="00CD5788" w:rsidRPr="00E13858" w:rsidRDefault="00CD5788" w:rsidP="00CD5788">
            <w:pPr>
              <w:pStyle w:val="gemtab11ptAbstand"/>
              <w:rPr>
                <w:sz w:val="20"/>
                <w:lang w:val="en-GB"/>
              </w:rPr>
            </w:pPr>
            <w:r w:rsidRPr="00E13858">
              <w:rPr>
                <w:sz w:val="20"/>
                <w:lang w:val="en-GB"/>
              </w:rPr>
              <w:br/>
              <w:t xml:space="preserve">AID AUTO </w:t>
            </w:r>
          </w:p>
        </w:tc>
      </w:tr>
      <w:tr w:rsidR="00CD5788" w:rsidRPr="00E13858">
        <w:trPr>
          <w:trHeight w:val="269"/>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256"/>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269"/>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487"/>
        </w:trPr>
        <w:tc>
          <w:tcPr>
            <w:tcW w:w="2014" w:type="dxa"/>
            <w:shd w:val="clear" w:color="auto" w:fill="auto"/>
          </w:tcPr>
          <w:p w:rsidR="00CD5788" w:rsidRPr="00E13858" w:rsidRDefault="00CD5788" w:rsidP="00CD5788">
            <w:pPr>
              <w:pStyle w:val="gemtab11ptAbstand"/>
              <w:rPr>
                <w:smallCaps/>
                <w:sz w:val="20"/>
              </w:rPr>
            </w:pPr>
            <w:r w:rsidRPr="00E13858">
              <w:rPr>
                <w:smallCaps/>
                <w:sz w:val="20"/>
              </w:rPr>
              <w:t>Append Record</w:t>
            </w:r>
          </w:p>
        </w:tc>
        <w:tc>
          <w:tcPr>
            <w:tcW w:w="5022" w:type="dxa"/>
            <w:gridSpan w:val="2"/>
            <w:shd w:val="clear" w:color="auto" w:fill="auto"/>
          </w:tcPr>
          <w:p w:rsidR="00CD5788" w:rsidRPr="00370875" w:rsidRDefault="00CD5788" w:rsidP="00CD5788">
            <w:pPr>
              <w:pStyle w:val="gemtab11ptAbstand"/>
              <w:rPr>
                <w:sz w:val="20"/>
                <w:lang w:val="en-GB"/>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sidR="00A359D3">
              <w:rPr>
                <w:sz w:val="20"/>
              </w:rPr>
              <w:t>Hinweis 8:</w:t>
            </w:r>
            <w:r w:rsidRPr="00E13858">
              <w:rPr>
                <w:sz w:val="20"/>
              </w:rPr>
              <w:fldChar w:fldCharType="end"/>
            </w:r>
            <w:r w:rsidRPr="00E13858">
              <w:rPr>
                <w:sz w:val="20"/>
              </w:rPr>
              <w:t>.</w:t>
            </w:r>
          </w:p>
        </w:tc>
      </w:tr>
      <w:tr w:rsidR="00CD5788" w:rsidRPr="00E13858">
        <w:trPr>
          <w:trHeight w:val="705"/>
        </w:trPr>
        <w:tc>
          <w:tcPr>
            <w:tcW w:w="2014" w:type="dxa"/>
            <w:shd w:val="clear" w:color="auto" w:fill="auto"/>
          </w:tcPr>
          <w:p w:rsidR="00CD5788" w:rsidRPr="00E13858" w:rsidRDefault="00CD5788" w:rsidP="00CD5788">
            <w:pPr>
              <w:pStyle w:val="gemtab11ptAbstand"/>
              <w:rPr>
                <w:smallCaps/>
                <w:sz w:val="20"/>
              </w:rPr>
            </w:pPr>
            <w:r w:rsidRPr="00E13858">
              <w:rPr>
                <w:smallCaps/>
                <w:sz w:val="20"/>
              </w:rPr>
              <w:t>Delete</w:t>
            </w:r>
            <w:r>
              <w:rPr>
                <w:smallCaps/>
                <w:sz w:val="20"/>
              </w:rPr>
              <w:t xml:space="preserve"> </w:t>
            </w:r>
            <w:r w:rsidRPr="00153A4B">
              <w:rPr>
                <w:smallCaps/>
                <w:sz w:val="20"/>
              </w:rPr>
              <w:t>Record</w:t>
            </w:r>
          </w:p>
        </w:tc>
        <w:tc>
          <w:tcPr>
            <w:tcW w:w="5022" w:type="dxa"/>
            <w:gridSpan w:val="2"/>
            <w:shd w:val="clear" w:color="auto" w:fill="auto"/>
          </w:tcPr>
          <w:p w:rsidR="00CD5788" w:rsidRPr="00370875" w:rsidRDefault="00CD5788" w:rsidP="00CD5788">
            <w:pPr>
              <w:pStyle w:val="gemtab11ptAbstand"/>
              <w:rPr>
                <w:sz w:val="20"/>
                <w:lang w:val="en-US"/>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sidR="00A359D3">
              <w:rPr>
                <w:sz w:val="20"/>
              </w:rPr>
              <w:t>Hinweis 8:</w:t>
            </w:r>
            <w:r w:rsidRPr="00E13858">
              <w:rPr>
                <w:sz w:val="20"/>
              </w:rPr>
              <w:fldChar w:fldCharType="end"/>
            </w:r>
          </w:p>
        </w:tc>
      </w:tr>
      <w:tr w:rsidR="00CD5788" w:rsidRPr="00E13858">
        <w:trPr>
          <w:trHeight w:val="487"/>
        </w:trPr>
        <w:tc>
          <w:tcPr>
            <w:tcW w:w="2014" w:type="dxa"/>
            <w:shd w:val="clear" w:color="auto" w:fill="auto"/>
          </w:tcPr>
          <w:p w:rsidR="00CD5788" w:rsidRPr="00E13858" w:rsidRDefault="00CD5788" w:rsidP="00CD5788">
            <w:pPr>
              <w:pStyle w:val="gemtab11ptAbstand"/>
              <w:rPr>
                <w:smallCaps/>
                <w:sz w:val="20"/>
              </w:rPr>
            </w:pPr>
            <w:r w:rsidRPr="00E13858">
              <w:rPr>
                <w:smallCaps/>
                <w:sz w:val="20"/>
              </w:rPr>
              <w:t>Read Record</w:t>
            </w:r>
          </w:p>
          <w:p w:rsidR="00CD5788" w:rsidRPr="00E13858" w:rsidRDefault="00CD5788" w:rsidP="00CD5788">
            <w:pPr>
              <w:pStyle w:val="gemtab11ptAbstand"/>
              <w:rPr>
                <w:smallCaps/>
                <w:sz w:val="20"/>
              </w:rPr>
            </w:pPr>
            <w:r w:rsidRPr="00E13858">
              <w:rPr>
                <w:smallCaps/>
                <w:sz w:val="20"/>
              </w:rPr>
              <w:t>Search Record</w:t>
            </w:r>
          </w:p>
        </w:tc>
        <w:tc>
          <w:tcPr>
            <w:tcW w:w="5022" w:type="dxa"/>
            <w:gridSpan w:val="2"/>
            <w:shd w:val="clear" w:color="auto" w:fill="auto"/>
          </w:tcPr>
          <w:p w:rsidR="00CD5788" w:rsidRPr="00E13858" w:rsidRDefault="00CD5788" w:rsidP="00CD5788">
            <w:pPr>
              <w:pStyle w:val="gemtab11ptAbstand"/>
              <w:rPr>
                <w:sz w:val="20"/>
                <w:lang w:val="en-GB"/>
              </w:rPr>
            </w:pPr>
            <w:r w:rsidRPr="00E13858">
              <w:rPr>
                <w:sz w:val="20"/>
                <w:lang w:val="en-GB"/>
              </w:rPr>
              <w:t>ALWAYS</w:t>
            </w:r>
          </w:p>
        </w:tc>
        <w:tc>
          <w:tcPr>
            <w:tcW w:w="1905" w:type="dxa"/>
            <w:shd w:val="clear" w:color="auto" w:fill="auto"/>
          </w:tcPr>
          <w:p w:rsidR="00CD5788" w:rsidRPr="00E13858" w:rsidRDefault="00CD5788" w:rsidP="00CD5788">
            <w:pPr>
              <w:pStyle w:val="gemtab11ptAbstand"/>
              <w:rPr>
                <w:sz w:val="20"/>
                <w:lang w:val="en-GB"/>
              </w:rPr>
            </w:pPr>
          </w:p>
        </w:tc>
      </w:tr>
      <w:tr w:rsidR="00CD5788" w:rsidRPr="00E13858">
        <w:trPr>
          <w:trHeight w:val="487"/>
        </w:trPr>
        <w:tc>
          <w:tcPr>
            <w:tcW w:w="2014" w:type="dxa"/>
            <w:shd w:val="clear" w:color="auto" w:fill="auto"/>
          </w:tcPr>
          <w:p w:rsidR="00CD5788" w:rsidRPr="00E13858" w:rsidRDefault="00CD5788" w:rsidP="00CD5788">
            <w:pPr>
              <w:pStyle w:val="gemtab11ptAbstand"/>
              <w:rPr>
                <w:smallCaps/>
                <w:sz w:val="20"/>
              </w:rPr>
            </w:pPr>
            <w:r w:rsidRPr="00E13858">
              <w:rPr>
                <w:smallCaps/>
                <w:sz w:val="20"/>
              </w:rPr>
              <w:t>Update Record</w:t>
            </w:r>
          </w:p>
        </w:tc>
        <w:tc>
          <w:tcPr>
            <w:tcW w:w="5022" w:type="dxa"/>
            <w:gridSpan w:val="2"/>
            <w:shd w:val="clear" w:color="auto" w:fill="auto"/>
          </w:tcPr>
          <w:p w:rsidR="00CD5788" w:rsidRPr="00370875" w:rsidRDefault="00CD5788" w:rsidP="00CD5788">
            <w:pPr>
              <w:pStyle w:val="gemtab11ptAbstand"/>
              <w:rPr>
                <w:sz w:val="20"/>
                <w:lang w:val="en-GB"/>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sidR="00A359D3">
              <w:rPr>
                <w:sz w:val="20"/>
              </w:rPr>
              <w:t>Hinweis 8:</w:t>
            </w:r>
            <w:r w:rsidRPr="00E13858">
              <w:rPr>
                <w:sz w:val="20"/>
              </w:rPr>
              <w:fldChar w:fldCharType="end"/>
            </w:r>
          </w:p>
        </w:tc>
      </w:tr>
      <w:tr w:rsidR="00CD5788" w:rsidRPr="00E13858">
        <w:trPr>
          <w:trHeight w:val="269"/>
        </w:trPr>
        <w:tc>
          <w:tcPr>
            <w:tcW w:w="201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02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5"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269"/>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56"/>
        </w:trPr>
        <w:tc>
          <w:tcPr>
            <w:tcW w:w="201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5"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256"/>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69"/>
        </w:trPr>
        <w:tc>
          <w:tcPr>
            <w:tcW w:w="2014" w:type="dxa"/>
            <w:shd w:val="clear" w:color="auto" w:fill="auto"/>
          </w:tcPr>
          <w:p w:rsidR="00CD5788" w:rsidRPr="00E13858" w:rsidRDefault="00CD5788" w:rsidP="00CD5788">
            <w:pPr>
              <w:pStyle w:val="gemtab11ptAbstand"/>
              <w:rPr>
                <w:sz w:val="20"/>
              </w:rPr>
            </w:pPr>
            <w:r w:rsidRPr="00E13858">
              <w:rPr>
                <w:sz w:val="20"/>
              </w:rPr>
              <w:t>alle</w:t>
            </w:r>
          </w:p>
        </w:tc>
        <w:tc>
          <w:tcPr>
            <w:tcW w:w="502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1905" w:type="dxa"/>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269"/>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256"/>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487"/>
        </w:trPr>
        <w:tc>
          <w:tcPr>
            <w:tcW w:w="2014" w:type="dxa"/>
            <w:shd w:val="clear" w:color="auto" w:fill="auto"/>
          </w:tcPr>
          <w:p w:rsidR="00CD5788" w:rsidRPr="00E13858" w:rsidRDefault="00CD5788" w:rsidP="00CD5788">
            <w:pPr>
              <w:pStyle w:val="gemtab11ptAbstand"/>
              <w:rPr>
                <w:smallCaps/>
                <w:sz w:val="20"/>
              </w:rPr>
            </w:pPr>
            <w:r w:rsidRPr="00E13858">
              <w:rPr>
                <w:smallCaps/>
                <w:sz w:val="20"/>
              </w:rPr>
              <w:t>Append Record</w:t>
            </w:r>
          </w:p>
        </w:tc>
        <w:tc>
          <w:tcPr>
            <w:tcW w:w="5022" w:type="dxa"/>
            <w:gridSpan w:val="2"/>
            <w:shd w:val="clear" w:color="auto" w:fill="auto"/>
          </w:tcPr>
          <w:p w:rsidR="00CD5788" w:rsidRPr="00370875" w:rsidRDefault="00CD5788" w:rsidP="00CD5788">
            <w:pPr>
              <w:pStyle w:val="gemtab11ptAbstand"/>
              <w:rPr>
                <w:sz w:val="20"/>
                <w:lang w:val="en-GB"/>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sidR="00A359D3">
              <w:rPr>
                <w:sz w:val="20"/>
              </w:rPr>
              <w:t>Hinweis 9:</w:t>
            </w:r>
            <w:r w:rsidRPr="00E13858">
              <w:rPr>
                <w:sz w:val="20"/>
              </w:rPr>
              <w:fldChar w:fldCharType="end"/>
            </w:r>
          </w:p>
        </w:tc>
      </w:tr>
      <w:tr w:rsidR="00CD5788" w:rsidRPr="00E13858">
        <w:trPr>
          <w:trHeight w:val="530"/>
        </w:trPr>
        <w:tc>
          <w:tcPr>
            <w:tcW w:w="2014" w:type="dxa"/>
            <w:shd w:val="clear" w:color="auto" w:fill="auto"/>
          </w:tcPr>
          <w:p w:rsidR="00CD5788" w:rsidRPr="00153A4B" w:rsidRDefault="00CD5788" w:rsidP="00CD5788">
            <w:pPr>
              <w:pStyle w:val="gemtab11ptAbstand"/>
              <w:rPr>
                <w:sz w:val="20"/>
              </w:rPr>
            </w:pPr>
            <w:r w:rsidRPr="00153A4B">
              <w:rPr>
                <w:smallCaps/>
                <w:sz w:val="20"/>
              </w:rPr>
              <w:t>Delete Record</w:t>
            </w:r>
          </w:p>
        </w:tc>
        <w:tc>
          <w:tcPr>
            <w:tcW w:w="5022" w:type="dxa"/>
            <w:gridSpan w:val="2"/>
            <w:shd w:val="clear" w:color="auto" w:fill="auto"/>
          </w:tcPr>
          <w:p w:rsidR="00CD5788" w:rsidRPr="00153A4B" w:rsidRDefault="00CD5788" w:rsidP="00CD5788">
            <w:pPr>
              <w:pStyle w:val="gemtab11ptAbstand"/>
              <w:rPr>
                <w:sz w:val="20"/>
                <w:lang w:val="en-GB"/>
              </w:rPr>
            </w:pPr>
            <w:r w:rsidRPr="00153A4B">
              <w:rPr>
                <w:sz w:val="20"/>
                <w:lang w:val="en-GB"/>
              </w:rPr>
              <w:fldChar w:fldCharType="begin"/>
            </w:r>
            <w:r w:rsidRPr="00153A4B">
              <w:rPr>
                <w:sz w:val="20"/>
                <w:lang w:val="en-US"/>
              </w:rPr>
              <w:instrText xml:space="preserve"> REF oAUT_CMS \h </w:instrText>
            </w:r>
            <w:r w:rsidRPr="00153A4B">
              <w:rPr>
                <w:sz w:val="20"/>
                <w:lang w:val="en-GB"/>
              </w:rPr>
              <w:instrText xml:space="preserve"> \* MERGEFORMAT </w:instrText>
            </w:r>
            <w:r w:rsidRPr="00153A4B">
              <w:rPr>
                <w:sz w:val="20"/>
                <w:lang w:val="en-GB"/>
              </w:rPr>
            </w:r>
            <w:r w:rsidRPr="00153A4B">
              <w:rPr>
                <w:sz w:val="20"/>
                <w:lang w:val="en-GB"/>
              </w:rPr>
              <w:fldChar w:fldCharType="separate"/>
            </w:r>
            <w:r w:rsidR="00A359D3" w:rsidRPr="00A359D3">
              <w:rPr>
                <w:sz w:val="20"/>
              </w:rPr>
              <w:t>AUT_CMS</w:t>
            </w:r>
            <w:r w:rsidRPr="00153A4B">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sidR="00A359D3">
              <w:rPr>
                <w:sz w:val="20"/>
              </w:rPr>
              <w:t>Hinweis 9:</w:t>
            </w:r>
            <w:r w:rsidRPr="00E13858">
              <w:rPr>
                <w:sz w:val="20"/>
              </w:rPr>
              <w:fldChar w:fldCharType="end"/>
            </w:r>
          </w:p>
        </w:tc>
      </w:tr>
      <w:tr w:rsidR="00CD5788" w:rsidRPr="00E13858">
        <w:trPr>
          <w:trHeight w:val="487"/>
        </w:trPr>
        <w:tc>
          <w:tcPr>
            <w:tcW w:w="2014" w:type="dxa"/>
            <w:shd w:val="clear" w:color="auto" w:fill="auto"/>
          </w:tcPr>
          <w:p w:rsidR="00CD5788" w:rsidRPr="00256FE0" w:rsidRDefault="00CD5788" w:rsidP="00CD5788">
            <w:pPr>
              <w:pStyle w:val="gemtab11ptAbstand"/>
              <w:rPr>
                <w:smallCaps/>
                <w:sz w:val="20"/>
              </w:rPr>
            </w:pPr>
            <w:r w:rsidRPr="00256FE0">
              <w:rPr>
                <w:smallCaps/>
                <w:sz w:val="20"/>
              </w:rPr>
              <w:t>Read Record</w:t>
            </w:r>
          </w:p>
          <w:p w:rsidR="00CD5788" w:rsidRPr="00256FE0" w:rsidRDefault="00CD5788" w:rsidP="00CD5788">
            <w:pPr>
              <w:pStyle w:val="gemtab11ptAbstand"/>
              <w:rPr>
                <w:sz w:val="20"/>
                <w:lang w:val="en-GB"/>
              </w:rPr>
            </w:pPr>
            <w:r w:rsidRPr="00256FE0">
              <w:rPr>
                <w:smallCaps/>
                <w:sz w:val="20"/>
              </w:rPr>
              <w:t>Search Record</w:t>
            </w:r>
          </w:p>
        </w:tc>
        <w:tc>
          <w:tcPr>
            <w:tcW w:w="5022" w:type="dxa"/>
            <w:gridSpan w:val="2"/>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US"/>
              </w:rPr>
              <w:t>AUT_PACE</w:t>
            </w:r>
            <w:r w:rsidRPr="00F17823">
              <w:rPr>
                <w:sz w:val="20"/>
                <w:lang w:val="en-GB"/>
              </w:rPr>
              <w:fldChar w:fldCharType="end"/>
            </w:r>
          </w:p>
          <w:p w:rsidR="00CD5788" w:rsidRPr="001414F9" w:rsidRDefault="00CD5788" w:rsidP="00CD5788">
            <w:pPr>
              <w:pStyle w:val="gemtab11ptAbstand"/>
              <w:rPr>
                <w:sz w:val="20"/>
                <w:lang w:val="en-GB"/>
              </w:rPr>
            </w:pPr>
            <w:r w:rsidRPr="00256FE0">
              <w:rPr>
                <w:sz w:val="20"/>
                <w:lang w:val="en-GB"/>
              </w:rPr>
              <w:t>OR</w:t>
            </w:r>
            <w:r w:rsidRPr="00256FE0">
              <w:rPr>
                <w:sz w:val="20"/>
                <w:lang w:val="en-GB"/>
              </w:rPr>
              <w:tab/>
            </w:r>
            <w:r w:rsidRPr="00256FE0">
              <w:rPr>
                <w:sz w:val="20"/>
              </w:rPr>
              <w:fldChar w:fldCharType="begin"/>
            </w:r>
            <w:r w:rsidRPr="00256FE0">
              <w:rPr>
                <w:sz w:val="20"/>
                <w:lang w:val="en-GB"/>
              </w:rPr>
              <w:instrText xml:space="preserve"> REF oAUT_CMS \h  \* MERGEFORMAT </w:instrText>
            </w:r>
            <w:r w:rsidRPr="00256FE0">
              <w:rPr>
                <w:sz w:val="20"/>
              </w:rPr>
            </w:r>
            <w:r w:rsidRPr="00256FE0">
              <w:rPr>
                <w:sz w:val="20"/>
              </w:rPr>
              <w:fldChar w:fldCharType="separate"/>
            </w:r>
            <w:r w:rsidR="00A359D3" w:rsidRPr="00A359D3">
              <w:rPr>
                <w:sz w:val="20"/>
                <w:lang w:val="en-GB"/>
              </w:rPr>
              <w:t>AUT_CMS</w:t>
            </w:r>
            <w:r w:rsidRPr="00256FE0">
              <w:rPr>
                <w:sz w:val="20"/>
              </w:rPr>
              <w:fldChar w:fldCharType="end"/>
            </w:r>
          </w:p>
        </w:tc>
        <w:tc>
          <w:tcPr>
            <w:tcW w:w="1905" w:type="dxa"/>
            <w:shd w:val="clear" w:color="auto" w:fill="auto"/>
          </w:tcPr>
          <w:p w:rsidR="00CD5788" w:rsidRPr="00E13858" w:rsidRDefault="00CD5788" w:rsidP="00CD5788">
            <w:pPr>
              <w:pStyle w:val="gemtab11ptAbstand"/>
              <w:rPr>
                <w:sz w:val="20"/>
                <w:lang w:val="en-GB"/>
              </w:rPr>
            </w:pPr>
          </w:p>
        </w:tc>
      </w:tr>
      <w:tr w:rsidR="00CD5788" w:rsidRPr="00E13858">
        <w:trPr>
          <w:trHeight w:val="487"/>
        </w:trPr>
        <w:tc>
          <w:tcPr>
            <w:tcW w:w="2014" w:type="dxa"/>
            <w:shd w:val="clear" w:color="auto" w:fill="auto"/>
          </w:tcPr>
          <w:p w:rsidR="00CD5788" w:rsidRPr="00E13858" w:rsidRDefault="00CD5788" w:rsidP="00CD5788">
            <w:pPr>
              <w:pStyle w:val="gemtab11ptAbstand"/>
              <w:rPr>
                <w:sz w:val="20"/>
                <w:lang w:val="en-GB"/>
              </w:rPr>
            </w:pPr>
            <w:r w:rsidRPr="00E13858">
              <w:rPr>
                <w:smallCaps/>
                <w:sz w:val="20"/>
              </w:rPr>
              <w:t>Update Record</w:t>
            </w:r>
          </w:p>
        </w:tc>
        <w:tc>
          <w:tcPr>
            <w:tcW w:w="5022" w:type="dxa"/>
            <w:gridSpan w:val="2"/>
            <w:shd w:val="clear" w:color="auto" w:fill="auto"/>
          </w:tcPr>
          <w:p w:rsidR="00CD5788" w:rsidRPr="00370875" w:rsidRDefault="00CD5788" w:rsidP="00CD5788">
            <w:pPr>
              <w:pStyle w:val="gemtab11ptAbstand"/>
              <w:rPr>
                <w:sz w:val="20"/>
                <w:lang w:val="en-GB"/>
              </w:rPr>
            </w:pPr>
            <w:r>
              <w:rPr>
                <w:sz w:val="20"/>
                <w:lang w:val="en-GB"/>
              </w:rPr>
              <w:fldChar w:fldCharType="begin"/>
            </w:r>
            <w:r>
              <w:rPr>
                <w:sz w:val="20"/>
                <w:lang w:val="en-US"/>
              </w:rPr>
              <w:instrText xml:space="preserve"> REF oAUT_CMS \h </w:instrText>
            </w:r>
            <w:r>
              <w:rPr>
                <w:sz w:val="20"/>
                <w:lang w:val="en-GB"/>
              </w:rPr>
              <w:instrText xml:space="preserve"> \* MERGEFORMAT </w:instrText>
            </w:r>
            <w:r>
              <w:rPr>
                <w:sz w:val="20"/>
                <w:lang w:val="en-GB"/>
              </w:rPr>
            </w:r>
            <w:r>
              <w:rPr>
                <w:sz w:val="20"/>
                <w:lang w:val="en-GB"/>
              </w:rPr>
              <w:fldChar w:fldCharType="separate"/>
            </w:r>
            <w:r w:rsidR="00A359D3" w:rsidRPr="00A359D3">
              <w:rPr>
                <w:sz w:val="20"/>
              </w:rPr>
              <w:t>AUT_CMS</w:t>
            </w:r>
            <w:r w:rsidRPr="00370875">
              <w:rPr>
                <w:sz w:val="20"/>
                <w:lang w:val="en-GB"/>
              </w:rPr>
              <w:fldChar w:fldCharType="end"/>
            </w:r>
          </w:p>
        </w:tc>
        <w:tc>
          <w:tcPr>
            <w:tcW w:w="1905"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sidR="00A359D3">
              <w:rPr>
                <w:sz w:val="20"/>
              </w:rPr>
              <w:t>Hinweis 9:</w:t>
            </w:r>
            <w:r w:rsidRPr="00E13858">
              <w:rPr>
                <w:sz w:val="20"/>
              </w:rPr>
              <w:fldChar w:fldCharType="end"/>
            </w:r>
          </w:p>
        </w:tc>
      </w:tr>
      <w:tr w:rsidR="00CD5788" w:rsidRPr="00E13858">
        <w:trPr>
          <w:trHeight w:val="269"/>
        </w:trPr>
        <w:tc>
          <w:tcPr>
            <w:tcW w:w="201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andere</w:t>
            </w:r>
          </w:p>
        </w:tc>
        <w:tc>
          <w:tcPr>
            <w:tcW w:w="502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5"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269"/>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56"/>
        </w:trPr>
        <w:tc>
          <w:tcPr>
            <w:tcW w:w="201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5"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69"/>
        </w:trPr>
        <w:tc>
          <w:tcPr>
            <w:tcW w:w="2014" w:type="dxa"/>
            <w:shd w:val="clear" w:color="auto" w:fill="E0E0E0"/>
          </w:tcPr>
          <w:p w:rsidR="00CD5788" w:rsidRPr="00E13858" w:rsidRDefault="00CD5788" w:rsidP="00CD5788">
            <w:pPr>
              <w:pStyle w:val="gemtab11ptAbstand"/>
              <w:rPr>
                <w:sz w:val="20"/>
              </w:rPr>
            </w:pPr>
            <w:r w:rsidRPr="00E13858">
              <w:rPr>
                <w:sz w:val="20"/>
              </w:rPr>
              <w:t>Zugriffsart</w:t>
            </w:r>
          </w:p>
        </w:tc>
        <w:tc>
          <w:tcPr>
            <w:tcW w:w="502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1905"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82"/>
        </w:trPr>
        <w:tc>
          <w:tcPr>
            <w:tcW w:w="2014" w:type="dxa"/>
            <w:shd w:val="clear" w:color="auto" w:fill="auto"/>
          </w:tcPr>
          <w:p w:rsidR="00CD5788" w:rsidRPr="00E13858" w:rsidRDefault="00CD5788" w:rsidP="00CD5788">
            <w:pPr>
              <w:pStyle w:val="gemtab11ptAbstand"/>
              <w:rPr>
                <w:sz w:val="20"/>
              </w:rPr>
            </w:pPr>
            <w:r w:rsidRPr="00E13858">
              <w:rPr>
                <w:sz w:val="20"/>
              </w:rPr>
              <w:t>alle</w:t>
            </w:r>
          </w:p>
        </w:tc>
        <w:tc>
          <w:tcPr>
            <w:tcW w:w="502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1905"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D26B20" w:rsidRDefault="00CD5788" w:rsidP="00CD5788">
      <w:pPr>
        <w:pStyle w:val="afiHinweise"/>
        <w:rPr>
          <w:lang w:val="en-GB"/>
        </w:rPr>
      </w:pPr>
      <w:bookmarkStart w:id="155" w:name="cmdStrukturiertesEF"/>
      <w:bookmarkStart w:id="156" w:name="cmdlinearvariableEF"/>
      <w:r w:rsidRPr="00D26B20">
        <w:rPr>
          <w:lang w:val="en-GB"/>
        </w:rPr>
        <w:t xml:space="preserve">Kommandos, die gemäß </w:t>
      </w:r>
      <w:r w:rsidRPr="00E13858">
        <w:fldChar w:fldCharType="begin"/>
      </w:r>
      <w:r w:rsidRPr="00D26B20">
        <w:rPr>
          <w:lang w:val="en-GB"/>
        </w:rPr>
        <w:instrText xml:space="preserve"> REF qgemSpec_COS \h  \* MERGEFORMAT </w:instrText>
      </w:r>
      <w:r w:rsidRPr="00E13858">
        <w:fldChar w:fldCharType="separate"/>
      </w:r>
      <w:r w:rsidR="00A359D3" w:rsidRPr="00A359D3">
        <w:rPr>
          <w:lang w:val="en-GB"/>
        </w:rPr>
        <w:t>[gemSpec_COS]</w:t>
      </w:r>
      <w:r w:rsidRPr="00E13858">
        <w:fldChar w:fldCharType="end"/>
      </w:r>
      <w:r w:rsidRPr="00D26B20">
        <w:rPr>
          <w:lang w:val="en-GB"/>
        </w:rPr>
        <w:t xml:space="preserve"> mit einem linear variablen EF arbeiten, sind:</w:t>
      </w:r>
      <w:r w:rsidRPr="00D26B20">
        <w:rPr>
          <w:smallCaps/>
          <w:lang w:val="en-GB"/>
        </w:rPr>
        <w:t xml:space="preserve"> </w:t>
      </w:r>
      <w:r w:rsidRPr="00D26B20">
        <w:rPr>
          <w:smallCaps/>
          <w:lang w:val="en-GB"/>
        </w:rPr>
        <w:br/>
        <w:t>Activate, Activate Record, Append Record, Deactivate, Deactivate Record, D</w:t>
      </w:r>
      <w:r w:rsidRPr="00D26B20">
        <w:rPr>
          <w:smallCaps/>
          <w:lang w:val="en-GB"/>
        </w:rPr>
        <w:t>e</w:t>
      </w:r>
      <w:r w:rsidRPr="00D26B20">
        <w:rPr>
          <w:smallCaps/>
          <w:lang w:val="en-GB"/>
        </w:rPr>
        <w:t>lete, Delete Record, Erase Record, Read Record, Search Record, Select, Terminate, Update Record, Write Record</w:t>
      </w:r>
      <w:r w:rsidRPr="00D26B20">
        <w:rPr>
          <w:lang w:val="en-GB"/>
        </w:rPr>
        <w:t>.</w:t>
      </w:r>
      <w:bookmarkEnd w:id="155"/>
      <w:bookmarkEnd w:id="156"/>
    </w:p>
    <w:p w:rsidR="00CD5788" w:rsidRPr="00E13858" w:rsidRDefault="00CD5788" w:rsidP="00CD5788">
      <w:pPr>
        <w:pStyle w:val="afiHinweise"/>
      </w:pPr>
      <w:bookmarkStart w:id="157" w:name="_Ref317079238"/>
      <w:r w:rsidRPr="00E13858">
        <w:t xml:space="preserve">Die Werte von fileIdentifier und shortFileIdentifier sind in </w:t>
      </w:r>
      <w:r w:rsidRPr="00E13858">
        <w:rPr>
          <w:rFonts w:cs="Arial"/>
        </w:rPr>
        <w:fldChar w:fldCharType="begin"/>
      </w:r>
      <w:r w:rsidRPr="00E13858">
        <w:rPr>
          <w:rFonts w:cs="Arial"/>
        </w:rPr>
        <w:instrText xml:space="preserve"> REF qISO7816_4 \h  \* MERGEFORMAT </w:instrText>
      </w:r>
      <w:r w:rsidRPr="00E13858">
        <w:rPr>
          <w:rFonts w:cs="Arial"/>
        </w:rPr>
      </w:r>
      <w:r w:rsidRPr="00E13858">
        <w:rPr>
          <w:rFonts w:cs="Arial"/>
        </w:rPr>
        <w:fldChar w:fldCharType="separate"/>
      </w:r>
      <w:r w:rsidR="00A359D3" w:rsidRPr="00A359D3">
        <w:rPr>
          <w:rFonts w:cs="Arial"/>
        </w:rPr>
        <w:t>[ISO7816-4]</w:t>
      </w:r>
      <w:r w:rsidRPr="00E13858">
        <w:rPr>
          <w:rFonts w:cs="Arial"/>
        </w:rPr>
        <w:fldChar w:fldCharType="end"/>
      </w:r>
      <w:r w:rsidRPr="00E13858">
        <w:t xml:space="preserve"> festg</w:t>
      </w:r>
      <w:r w:rsidRPr="00E13858">
        <w:t>e</w:t>
      </w:r>
      <w:r w:rsidRPr="00E13858">
        <w:t>legt.</w:t>
      </w:r>
      <w:bookmarkStart w:id="158" w:name="_Ref316990031"/>
      <w:bookmarkEnd w:id="157"/>
    </w:p>
    <w:p w:rsidR="00CD5788" w:rsidRPr="00E13858" w:rsidRDefault="00CD5788" w:rsidP="00CD5788">
      <w:pPr>
        <w:pStyle w:val="afiHinweise"/>
      </w:pPr>
      <w:bookmarkStart w:id="159" w:name="_Ref375129356"/>
      <w:bookmarkEnd w:id="158"/>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159"/>
    </w:p>
    <w:bookmarkStart w:id="160" w:name="_Toc329159058"/>
    <w:bookmarkStart w:id="161" w:name="_Toc420493571"/>
    <w:bookmarkEnd w:id="160"/>
    <w:p w:rsidR="00CD5788" w:rsidRPr="00527889" w:rsidRDefault="00CD5788" w:rsidP="00082818">
      <w:pPr>
        <w:pStyle w:val="berschrift3"/>
      </w:pPr>
      <w:r w:rsidRPr="00527889">
        <w:fldChar w:fldCharType="begin"/>
      </w:r>
      <w:r w:rsidRPr="00527889">
        <w:instrText xml:space="preserve"> REF oMF \h  \* MERGEFORMAT </w:instrText>
      </w:r>
      <w:r w:rsidRPr="00527889">
        <w:fldChar w:fldCharType="separate"/>
      </w:r>
      <w:bookmarkStart w:id="162" w:name="_Toc503163016"/>
      <w:r w:rsidR="00A359D3" w:rsidRPr="00E13858">
        <w:t>MF</w:t>
      </w:r>
      <w:r w:rsidRPr="00527889">
        <w:fldChar w:fldCharType="end"/>
      </w:r>
      <w:r w:rsidRPr="00527889">
        <w:t xml:space="preserve"> / </w:t>
      </w:r>
      <w:bookmarkStart w:id="163" w:name="oEF_GDO"/>
      <w:r w:rsidRPr="00527889">
        <w:t>EF.GDO</w:t>
      </w:r>
      <w:bookmarkEnd w:id="161"/>
      <w:bookmarkEnd w:id="163"/>
      <w:bookmarkEnd w:id="162"/>
    </w:p>
    <w:p w:rsidR="00CD5788" w:rsidRPr="00E13858" w:rsidRDefault="00CD5788" w:rsidP="00CD5788">
      <w:pPr>
        <w:pStyle w:val="gemStandard"/>
      </w:pPr>
      <w:r w:rsidRPr="00E13858">
        <w:t xml:space="preserve">In </w:t>
      </w:r>
      <w:r w:rsidRPr="00E13858">
        <w:fldChar w:fldCharType="begin"/>
      </w:r>
      <w:r w:rsidRPr="00E13858">
        <w:instrText xml:space="preserve"> REF oEF_GDO \h  \* MERGEFORMAT </w:instrText>
      </w:r>
      <w:r w:rsidRPr="00E13858">
        <w:fldChar w:fldCharType="separate"/>
      </w:r>
      <w:r w:rsidR="00A359D3" w:rsidRPr="00527889">
        <w:t>EF.GDO</w:t>
      </w:r>
      <w:r w:rsidRPr="00E13858">
        <w:fldChar w:fldCharType="end"/>
      </w:r>
      <w:r w:rsidRPr="00E13858">
        <w:t xml:space="preserve"> wird das Datenobjekt ICCSN gespeichert, das die Kennnummer der Karte enthält. Die Kennnummer basiert auf </w:t>
      </w:r>
      <w:r w:rsidRPr="00E13858">
        <w:fldChar w:fldCharType="begin"/>
      </w:r>
      <w:r w:rsidRPr="00E13858">
        <w:instrText xml:space="preserve"> REF qResolution190 \h  \* MERGEFORMAT </w:instrText>
      </w:r>
      <w:r w:rsidRPr="00E13858">
        <w:fldChar w:fldCharType="separate"/>
      </w:r>
      <w:r w:rsidR="00A359D3" w:rsidRPr="00A359D3">
        <w:rPr>
          <w:rFonts w:cs="Arial"/>
        </w:rPr>
        <w:t>[Beschluss</w:t>
      </w:r>
      <w:r w:rsidR="00A359D3" w:rsidRPr="00A359D3">
        <w:t xml:space="preserve"> 190]</w:t>
      </w:r>
      <w:r w:rsidRPr="00E13858">
        <w:fldChar w:fldCharType="end"/>
      </w:r>
      <w:r w:rsidRPr="00E13858">
        <w: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Card-G2-A_2057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lang w:val="en-GB"/>
        </w:rPr>
        <w:fldChar w:fldCharType="begin"/>
      </w:r>
      <w:r w:rsidRPr="00E13858">
        <w:rPr>
          <w:b/>
        </w:rPr>
        <w:instrText xml:space="preserve"> REF oEF_GDO \h  \* MERGEFORMAT </w:instrText>
      </w:r>
      <w:r w:rsidRPr="00E13858">
        <w:rPr>
          <w:b/>
          <w:lang w:val="en-GB"/>
        </w:rPr>
      </w:r>
      <w:r w:rsidRPr="00E13858">
        <w:rPr>
          <w:b/>
          <w:lang w:val="en-GB"/>
        </w:rPr>
        <w:fldChar w:fldCharType="separate"/>
      </w:r>
      <w:r w:rsidR="00A359D3" w:rsidRPr="00A359D3">
        <w:rPr>
          <w:b/>
        </w:rPr>
        <w:t>EF.GDO</w:t>
      </w:r>
      <w:r w:rsidRPr="00E13858">
        <w:rPr>
          <w:b/>
          <w:lang w:val="en-GB"/>
        </w:rPr>
        <w:fldChar w:fldCharType="end"/>
      </w:r>
    </w:p>
    <w:p w:rsidR="00CD5788" w:rsidRPr="00E13858" w:rsidRDefault="00CD5788" w:rsidP="00CD5788">
      <w:pPr>
        <w:pStyle w:val="gemEinzug"/>
        <w:jc w:val="left"/>
      </w:pPr>
      <w:r w:rsidRPr="00E13858">
        <w:fldChar w:fldCharType="begin"/>
      </w:r>
      <w:r w:rsidRPr="00E13858">
        <w:instrText xml:space="preserve"> REF oEF_GDO \h  \* MERGEFORMAT </w:instrText>
      </w:r>
      <w:r w:rsidRPr="00E13858">
        <w:fldChar w:fldCharType="separate"/>
      </w:r>
      <w:r w:rsidR="00A359D3" w:rsidRPr="00527889">
        <w:t>EF.GDO</w:t>
      </w:r>
      <w:r w:rsidRPr="00E13858">
        <w:fldChar w:fldCharType="end"/>
      </w:r>
      <w:r w:rsidRPr="00E13858">
        <w:rPr>
          <w:bCs/>
        </w:rPr>
        <w:t xml:space="preserve"> MUSS die in </w:t>
      </w:r>
      <w:r w:rsidRPr="00E13858">
        <w:t>Tab_HBA_ObjSys_008 dargestellten Werte besitzen.</w:t>
      </w:r>
    </w:p>
    <w:p w:rsidR="00CD5788" w:rsidRPr="00E13858" w:rsidRDefault="00CD5788" w:rsidP="00CD5788">
      <w:pPr>
        <w:pStyle w:val="gemEinzug"/>
        <w:jc w:val="left"/>
        <w:rPr>
          <w:b/>
        </w:rPr>
      </w:pPr>
    </w:p>
    <w:p w:rsidR="00CD5788" w:rsidRPr="00082818" w:rsidRDefault="00CD5788" w:rsidP="00082818">
      <w:pPr>
        <w:pStyle w:val="Beschriftung"/>
        <w:rPr>
          <w:lang w:val="de-DE"/>
        </w:rPr>
      </w:pPr>
      <w:bookmarkStart w:id="164" w:name="_Toc184358343"/>
      <w:bookmarkStart w:id="165" w:name="_Toc184742566"/>
      <w:bookmarkStart w:id="166" w:name="_Toc288061869"/>
      <w:bookmarkStart w:id="167" w:name="_Toc465426227"/>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7</w:t>
      </w:r>
      <w:r w:rsidRPr="00E13858">
        <w:fldChar w:fldCharType="end"/>
      </w:r>
      <w:bookmarkStart w:id="168" w:name="nf904100"/>
      <w:r w:rsidRPr="00082818">
        <w:rPr>
          <w:lang w:val="de-DE"/>
        </w:rPr>
        <w:t xml:space="preserve">: Tab_HBA_ObjSys_008 </w:t>
      </w:r>
      <w:bookmarkEnd w:id="168"/>
      <w:r w:rsidRPr="00082818">
        <w:rPr>
          <w:lang w:val="de-DE"/>
        </w:rPr>
        <w:t xml:space="preserve"> Initialisierte Attribute von </w:t>
      </w:r>
      <w:bookmarkEnd w:id="164"/>
      <w:bookmarkEnd w:id="165"/>
      <w:bookmarkEnd w:id="166"/>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oEF_GDO \h  \* MERGEFORMAT </w:instrText>
      </w:r>
      <w:r w:rsidRPr="00E13858">
        <w:fldChar w:fldCharType="separate"/>
      </w:r>
      <w:r w:rsidR="00A359D3" w:rsidRPr="00082818">
        <w:rPr>
          <w:lang w:val="de-DE"/>
        </w:rPr>
        <w:t>EF.GDO</w:t>
      </w:r>
      <w:bookmarkEnd w:id="167"/>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CD5788" w:rsidRPr="00E13858">
        <w:trPr>
          <w:trHeight w:val="337"/>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4"/>
        </w:trPr>
        <w:tc>
          <w:tcPr>
            <w:tcW w:w="2088" w:type="dxa"/>
            <w:gridSpan w:val="2"/>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7"/>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02</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02</w:t>
            </w:r>
            <w:r>
              <w:rPr>
                <w:sz w:val="20"/>
              </w:rPr>
              <w:t>’</w:t>
            </w:r>
            <w:r w:rsidRPr="00E13858">
              <w:rPr>
                <w:sz w:val="20"/>
              </w:rPr>
              <w:t>= 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0C</w:t>
            </w:r>
            <w:r>
              <w:rPr>
                <w:sz w:val="20"/>
              </w:rPr>
              <w:t>’</w:t>
            </w:r>
            <w:r w:rsidRPr="00E13858">
              <w:rPr>
                <w:sz w:val="20"/>
              </w:rPr>
              <w:t xml:space="preserve"> Oktett = 12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t>Wildcard</w:t>
            </w:r>
          </w:p>
        </w:tc>
        <w:tc>
          <w:tcPr>
            <w:tcW w:w="2079" w:type="dxa"/>
            <w:tcBorders>
              <w:bottom w:val="single" w:sz="6" w:space="0" w:color="000000"/>
            </w:tcBorders>
            <w:shd w:val="clear" w:color="auto" w:fill="auto"/>
          </w:tcPr>
          <w:p w:rsidR="00CD5788" w:rsidRPr="00E13858" w:rsidRDefault="00CD5788" w:rsidP="00CD5788">
            <w:pPr>
              <w:pStyle w:val="gemAufzhlung"/>
              <w:numPr>
                <w:ilvl w:val="0"/>
                <w:numId w:val="0"/>
              </w:numPr>
              <w:autoSpaceDE w:val="0"/>
              <w:autoSpaceDN w:val="0"/>
              <w:adjustRightInd w:val="0"/>
              <w:ind w:left="1135" w:hanging="284"/>
              <w:rPr>
                <w:sz w:val="20"/>
              </w:rPr>
            </w:pPr>
          </w:p>
        </w:tc>
      </w:tr>
      <w:tr w:rsidR="00CD5788" w:rsidRPr="00E13858">
        <w:trPr>
          <w:trHeight w:val="32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rsidTr="00CD5788">
        <w:trPr>
          <w:trHeight w:val="354"/>
        </w:trPr>
        <w:tc>
          <w:tcPr>
            <w:tcW w:w="2088" w:type="dxa"/>
            <w:gridSpan w:val="2"/>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Wildcard</w:t>
            </w:r>
          </w:p>
        </w:tc>
        <w:tc>
          <w:tcPr>
            <w:tcW w:w="2079" w:type="dxa"/>
            <w:tcBorders>
              <w:bottom w:val="single" w:sz="4" w:space="0" w:color="auto"/>
            </w:tcBorders>
            <w:shd w:val="clear" w:color="auto" w:fill="auto"/>
            <w:vAlign w:val="center"/>
          </w:tcPr>
          <w:p w:rsidR="00CD5788" w:rsidRPr="00E13858" w:rsidRDefault="00CD5788" w:rsidP="00CD5788">
            <w:pPr>
              <w:pStyle w:val="gemtab11ptAbstand"/>
            </w:pPr>
            <w:r w:rsidRPr="00E13858">
              <w:rPr>
                <w:sz w:val="20"/>
              </w:rPr>
              <w:t>wird personalisier</w:t>
            </w:r>
            <w:r w:rsidRPr="00E13858">
              <w:rPr>
                <w:sz w:val="20"/>
              </w:rPr>
              <w:t>t</w:t>
            </w:r>
            <w:r w:rsidRPr="00E13858">
              <w:rPr>
                <w:sz w:val="20"/>
              </w:rPr>
              <w:t xml:space="preserve"> </w:t>
            </w:r>
          </w:p>
        </w:tc>
      </w:tr>
      <w:tr w:rsidR="00CD5788" w:rsidRPr="00E13858">
        <w:trPr>
          <w:trHeight w:val="354"/>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4"/>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lastRenderedPageBreak/>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7"/>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4"/>
            <w:shd w:val="clear" w:color="auto" w:fill="E0E0E0"/>
          </w:tcPr>
          <w:p w:rsidR="00CD5788" w:rsidRPr="00E13858" w:rsidRDefault="00CD5788" w:rsidP="00CD5788">
            <w:pPr>
              <w:pStyle w:val="gemtab11ptAbstand"/>
              <w:rPr>
                <w:sz w:val="20"/>
              </w:rPr>
            </w:pPr>
            <w:r w:rsidRPr="00E13858">
              <w:rPr>
                <w:rFonts w:cs="Arial"/>
                <w:sz w:val="20"/>
              </w:rPr>
              <w:t>Zugriffsregel für logischen LCS „Termination state“ kontaktbehaftet</w:t>
            </w:r>
          </w:p>
        </w:tc>
      </w:tr>
      <w:tr w:rsidR="00CD5788" w:rsidRPr="00E1385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7"/>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4"/>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trPr>
          <w:trHeight w:val="640"/>
        </w:trPr>
        <w:tc>
          <w:tcPr>
            <w:tcW w:w="2010" w:type="dxa"/>
            <w:shd w:val="clear" w:color="auto" w:fill="auto"/>
          </w:tcPr>
          <w:p w:rsidR="00CD5788" w:rsidRPr="00256FE0" w:rsidRDefault="00CD5788" w:rsidP="00CD5788">
            <w:pPr>
              <w:pStyle w:val="gemtab11ptAbstand"/>
              <w:rPr>
                <w:sz w:val="20"/>
              </w:rPr>
            </w:pPr>
            <w:r w:rsidRPr="00256FE0">
              <w:rPr>
                <w:smallCaps/>
                <w:sz w:val="20"/>
              </w:rPr>
              <w:t>Read Binary</w:t>
            </w:r>
          </w:p>
        </w:tc>
        <w:tc>
          <w:tcPr>
            <w:tcW w:w="4852" w:type="dxa"/>
            <w:gridSpan w:val="2"/>
            <w:shd w:val="clear" w:color="auto" w:fill="auto"/>
          </w:tcPr>
          <w:p w:rsidR="00CD5788" w:rsidRPr="00D10839" w:rsidRDefault="00CD5788" w:rsidP="00CD5788">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shd w:val="clear" w:color="auto" w:fill="auto"/>
          </w:tcPr>
          <w:p w:rsidR="00CD5788" w:rsidRPr="00D10839" w:rsidRDefault="00CD5788" w:rsidP="00CD5788">
            <w:pPr>
              <w:pStyle w:val="gemtab11ptAbstand"/>
              <w:rPr>
                <w:sz w:val="20"/>
                <w:lang w:val="en-GB"/>
              </w:rPr>
            </w:pPr>
          </w:p>
        </w:tc>
      </w:tr>
      <w:tr w:rsidR="00CD5788" w:rsidRPr="00E1385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7"/>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lang w:val="en-GB"/>
        </w:rPr>
      </w:pPr>
    </w:p>
    <w:p w:rsidR="00CD5788" w:rsidRPr="00E13858" w:rsidRDefault="00CD5788" w:rsidP="00CD5788">
      <w:pPr>
        <w:pStyle w:val="afiHinweise"/>
        <w:rPr>
          <w:lang w:val="en-GB"/>
        </w:rPr>
      </w:pPr>
      <w:r w:rsidRPr="00E13858">
        <w:fldChar w:fldCharType="begin"/>
      </w:r>
      <w:r w:rsidRPr="00E13858">
        <w:rPr>
          <w:lang w:val="en-GB"/>
        </w:rPr>
        <w:instrText xml:space="preserve"> REF cmdTransparentesEF \h  \* MERGEFORMAT </w:instrText>
      </w:r>
      <w:r w:rsidRPr="00E13858">
        <w:fldChar w:fldCharType="separate"/>
      </w:r>
      <w:r w:rsidR="00A359D3" w:rsidRPr="00A359D3">
        <w:rPr>
          <w:lang w:val="en-GB"/>
        </w:rPr>
        <w:t xml:space="preserve">Kommandos, die gemäß [gemSpec_COS] mit einem transparenten EF arbeiten, sind: </w:t>
      </w:r>
      <w:r w:rsidR="00A359D3" w:rsidRPr="00A359D3">
        <w:rPr>
          <w:smallCaps/>
          <w:lang w:val="en-GB"/>
        </w:rPr>
        <w:t>Activate, Deactivate, Delete, Erase Binary, Read Binary, Select, Set Logical Eof, Update Binary, Termin</w:t>
      </w:r>
      <w:r w:rsidR="00A359D3" w:rsidRPr="00A359D3">
        <w:rPr>
          <w:smallCaps/>
          <w:lang w:val="en-GB"/>
        </w:rPr>
        <w:t>a</w:t>
      </w:r>
      <w:r w:rsidR="00A359D3" w:rsidRPr="00A359D3">
        <w:rPr>
          <w:smallCaps/>
          <w:lang w:val="en-GB"/>
        </w:rPr>
        <w:t>te, Write Binary.</w:t>
      </w:r>
      <w:r w:rsidRPr="00E13858">
        <w:fldChar w:fldCharType="end"/>
      </w:r>
    </w:p>
    <w:p w:rsidR="00CD5788" w:rsidRPr="00E13858" w:rsidRDefault="00CD5788" w:rsidP="00CD5788">
      <w:pPr>
        <w:pStyle w:val="afiHinweise"/>
        <w:numPr>
          <w:ilvl w:val="0"/>
          <w:numId w:val="0"/>
        </w:numPr>
        <w:ind w:left="284" w:hanging="284"/>
        <w:rPr>
          <w:lang w:val="en-GB"/>
        </w:rPr>
      </w:pPr>
    </w:p>
    <w:p w:rsidR="00CD5788" w:rsidRPr="00427AA6" w:rsidRDefault="00CD5788" w:rsidP="00CD5788">
      <w:pPr>
        <w:pStyle w:val="gemStandard"/>
        <w:tabs>
          <w:tab w:val="left" w:pos="567"/>
        </w:tabs>
        <w:ind w:left="567" w:hanging="567"/>
        <w:rPr>
          <w:rFonts w:cs="Arial"/>
          <w:b/>
        </w:rPr>
      </w:pPr>
      <w:r w:rsidRPr="00E13858">
        <w:rPr>
          <w:rFonts w:ascii="Wingdings" w:hAnsi="Wingdings"/>
          <w:b/>
        </w:rPr>
        <w:sym w:font="Wingdings" w:char="F0D6"/>
      </w:r>
      <w:r w:rsidRPr="00E13858">
        <w:rPr>
          <w:b/>
        </w:rPr>
        <w:tab/>
      </w:r>
      <w:r w:rsidRPr="00E13858">
        <w:rPr>
          <w:rFonts w:ascii="Arial Fett" w:hAnsi="Arial Fett"/>
          <w:b/>
        </w:rPr>
        <w:t>Card-G2-A_2058 K_P</w:t>
      </w:r>
      <w:r w:rsidRPr="00CC35A4">
        <w:rPr>
          <w:b/>
        </w:rPr>
        <w:t>ersonalisi</w:t>
      </w:r>
      <w:r w:rsidRPr="006E0A0B">
        <w:rPr>
          <w:b/>
        </w:rPr>
        <w:t xml:space="preserve">erung: Personalisiertes Attribut von </w:t>
      </w:r>
      <w:r w:rsidRPr="006E0A0B">
        <w:rPr>
          <w:b/>
        </w:rPr>
        <w:fldChar w:fldCharType="begin"/>
      </w:r>
      <w:r w:rsidRPr="006E0A0B">
        <w:rPr>
          <w:b/>
        </w:rPr>
        <w:instrText xml:space="preserve"> REF oEF_GDO \h  \* MERGEFORMAT </w:instrText>
      </w:r>
      <w:r w:rsidRPr="006E0A0B">
        <w:rPr>
          <w:b/>
        </w:rPr>
      </w:r>
      <w:r w:rsidRPr="006E0A0B">
        <w:rPr>
          <w:b/>
        </w:rPr>
        <w:fldChar w:fldCharType="separate"/>
      </w:r>
      <w:r w:rsidR="00A359D3" w:rsidRPr="00A359D3">
        <w:rPr>
          <w:b/>
        </w:rPr>
        <w:t>EF.GDO</w:t>
      </w:r>
      <w:r w:rsidRPr="00427AA6">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oEF_GDO \h  \* MERGEFORMAT </w:instrText>
      </w:r>
      <w:r w:rsidRPr="00E13858">
        <w:fldChar w:fldCharType="separate"/>
      </w:r>
      <w:r w:rsidR="00A359D3" w:rsidRPr="00527889">
        <w:t>EF.GDO</w:t>
      </w:r>
      <w:r w:rsidRPr="00E13858">
        <w:fldChar w:fldCharType="end"/>
      </w:r>
      <w:r w:rsidRPr="00E13858">
        <w:t xml:space="preserve"> MÜSSEN die in Tab_HBA_ObjSys_151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169" w:name="_Toc465426228"/>
      <w:r w:rsidRPr="00E13858">
        <w:t xml:space="preserve">Tabelle </w:t>
      </w:r>
      <w:r w:rsidRPr="00E13858">
        <w:fldChar w:fldCharType="begin"/>
      </w:r>
      <w:r w:rsidRPr="00E13858">
        <w:instrText xml:space="preserve"> SEQ Tabelle \* ARABIC </w:instrText>
      </w:r>
      <w:r w:rsidRPr="00E13858">
        <w:fldChar w:fldCharType="separate"/>
      </w:r>
      <w:r w:rsidR="00A359D3">
        <w:rPr>
          <w:noProof/>
        </w:rPr>
        <w:t>8</w:t>
      </w:r>
      <w:r w:rsidRPr="00E13858">
        <w:fldChar w:fldCharType="end"/>
      </w:r>
      <w:r w:rsidRPr="00E13858">
        <w:t xml:space="preserve">: Tab_HBA_ObjSys_151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oEF_GDO \h  \* MERGEFORMAT </w:instrText>
      </w:r>
      <w:r w:rsidRPr="00E13858">
        <w:fldChar w:fldCharType="separate"/>
      </w:r>
      <w:r w:rsidR="00A359D3" w:rsidRPr="00527889">
        <w:t>EF.GDO</w:t>
      </w:r>
      <w:bookmarkEnd w:id="169"/>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427AA6" w:rsidTr="00CD5788">
        <w:tc>
          <w:tcPr>
            <w:tcW w:w="2088" w:type="dxa"/>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positionLogicalEn</w:t>
            </w:r>
            <w:r w:rsidRPr="00427AA6">
              <w:rPr>
                <w:rFonts w:cs="Arial"/>
                <w:i/>
                <w:szCs w:val="22"/>
                <w:lang w:val="en-GB"/>
              </w:rPr>
              <w:t>d</w:t>
            </w:r>
            <w:r w:rsidRPr="00427AA6">
              <w:rPr>
                <w:rFonts w:cs="Arial"/>
                <w:i/>
                <w:szCs w:val="22"/>
                <w:lang w:val="en-GB"/>
              </w:rPr>
              <w:t>OfFile</w:t>
            </w:r>
          </w:p>
        </w:tc>
        <w:tc>
          <w:tcPr>
            <w:tcW w:w="4680" w:type="dxa"/>
            <w:shd w:val="clear" w:color="auto" w:fill="auto"/>
            <w:vAlign w:val="center"/>
          </w:tcPr>
          <w:p w:rsidR="00CD5788" w:rsidRPr="00E13858" w:rsidRDefault="00CD5788" w:rsidP="00CD5788">
            <w:pPr>
              <w:pStyle w:val="gemTab10pt"/>
              <w:rPr>
                <w:lang w:val="en-GB"/>
              </w:rPr>
            </w:pPr>
            <w:r>
              <w:rPr>
                <w:lang w:val="en-GB"/>
              </w:rPr>
              <w:t>‘</w:t>
            </w:r>
            <w:r w:rsidRPr="00E13858">
              <w:rPr>
                <w:lang w:val="en-GB"/>
              </w:rPr>
              <w:t>00</w:t>
            </w:r>
            <w:r>
              <w:rPr>
                <w:lang w:val="en-GB"/>
              </w:rPr>
              <w:t xml:space="preserve"> </w:t>
            </w:r>
            <w:r w:rsidRPr="00E13858">
              <w:rPr>
                <w:lang w:val="en-GB"/>
              </w:rPr>
              <w:t>0C</w:t>
            </w:r>
            <w:r>
              <w:rPr>
                <w:lang w:val="en-GB"/>
              </w:rPr>
              <w:t>’</w:t>
            </w:r>
            <w:r w:rsidRPr="00E13858">
              <w:rPr>
                <w:lang w:val="en-GB"/>
              </w:rPr>
              <w:t xml:space="preserve"> Oktett = 12 Oktett</w:t>
            </w:r>
          </w:p>
        </w:tc>
        <w:tc>
          <w:tcPr>
            <w:tcW w:w="2160" w:type="dxa"/>
            <w:shd w:val="clear" w:color="auto" w:fill="auto"/>
            <w:vAlign w:val="center"/>
          </w:tcPr>
          <w:p w:rsidR="00CD5788" w:rsidRPr="00427AA6" w:rsidRDefault="00CD5788" w:rsidP="00CD5788">
            <w:pPr>
              <w:pStyle w:val="Individualtext"/>
            </w:pPr>
          </w:p>
        </w:tc>
      </w:tr>
      <w:tr w:rsidR="00CD5788" w:rsidRPr="00E13858" w:rsidTr="00CD5788">
        <w:tc>
          <w:tcPr>
            <w:tcW w:w="208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body</w:t>
            </w:r>
          </w:p>
        </w:tc>
        <w:tc>
          <w:tcPr>
            <w:tcW w:w="4680"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Inhalt gemäß </w:t>
            </w:r>
            <w:r w:rsidRPr="00E13858">
              <w:fldChar w:fldCharType="begin"/>
            </w:r>
            <w:r w:rsidRPr="00E13858">
              <w:instrText xml:space="preserve"> REF qgemSpec_Karten_Fach_TIP \h </w:instrText>
            </w:r>
            <w:r>
              <w:instrText xml:space="preserve"> \* MERGEFORMAT </w:instrText>
            </w:r>
            <w:r w:rsidRPr="00E13858">
              <w:fldChar w:fldCharType="separate"/>
            </w:r>
            <w:r w:rsidR="00A359D3" w:rsidRPr="00E13858">
              <w:t>[gemSpec_Karten_Fach_TIP]</w:t>
            </w:r>
            <w:r w:rsidRPr="00E13858">
              <w:fldChar w:fldCharType="end"/>
            </w:r>
            <w:r w:rsidRPr="00E13858">
              <w:t xml:space="preserve">  </w:t>
            </w:r>
          </w:p>
        </w:tc>
        <w:tc>
          <w:tcPr>
            <w:tcW w:w="216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rPr>
          <w:rFonts w:ascii="Wingdings" w:hAnsi="Wingdings"/>
          <w:b/>
        </w:rPr>
      </w:pPr>
    </w:p>
    <w:p w:rsidR="00CD5788" w:rsidRPr="00082818" w:rsidRDefault="00082818" w:rsidP="00082818">
      <w:pPr>
        <w:pStyle w:val="gemStandard"/>
      </w:pPr>
      <w:r>
        <w:rPr>
          <w:b/>
        </w:rPr>
        <w:sym w:font="Wingdings" w:char="F0D5"/>
      </w:r>
    </w:p>
    <w:p w:rsidR="00CD5788" w:rsidRPr="00584C83" w:rsidRDefault="00CD5788" w:rsidP="00082818">
      <w:pPr>
        <w:pStyle w:val="berschrift3"/>
      </w:pPr>
      <w:r w:rsidRPr="00584C83">
        <w:lastRenderedPageBreak/>
        <w:fldChar w:fldCharType="begin"/>
      </w:r>
      <w:r w:rsidRPr="00584C83">
        <w:instrText xml:space="preserve"> REF oMF \h  \* MERGEFORMAT </w:instrText>
      </w:r>
      <w:r w:rsidRPr="00584C83">
        <w:fldChar w:fldCharType="separate"/>
      </w:r>
      <w:bookmarkStart w:id="170" w:name="_Toc503163017"/>
      <w:r w:rsidR="00A359D3" w:rsidRPr="00E13858">
        <w:t>MF</w:t>
      </w:r>
      <w:r w:rsidRPr="00584C83">
        <w:fldChar w:fldCharType="end"/>
      </w:r>
      <w:r w:rsidRPr="00584C83">
        <w:t xml:space="preserve"> / </w:t>
      </w:r>
      <w:bookmarkStart w:id="171" w:name="oEF_Version"/>
      <w:r w:rsidRPr="00584C83">
        <w:t>EF.Version2</w:t>
      </w:r>
      <w:bookmarkEnd w:id="171"/>
      <w:bookmarkEnd w:id="170"/>
    </w:p>
    <w:p w:rsidR="00CD5788" w:rsidRPr="00E13858" w:rsidRDefault="00CD5788" w:rsidP="00CD5788">
      <w:pPr>
        <w:pStyle w:val="gemStandard"/>
      </w:pPr>
      <w:r w:rsidRPr="00E13858">
        <w:t xml:space="preserve">Die Datei </w:t>
      </w:r>
      <w:r w:rsidRPr="00E13858">
        <w:fldChar w:fldCharType="begin"/>
      </w:r>
      <w:r w:rsidRPr="00E13858">
        <w:instrText xml:space="preserve"> REF  oEF_Version \h  \* MERGEFORMAT </w:instrText>
      </w:r>
      <w:r w:rsidRPr="00E13858">
        <w:fldChar w:fldCharType="separate"/>
      </w:r>
      <w:r w:rsidR="00A359D3" w:rsidRPr="00584C83">
        <w:t>EF.Version2</w:t>
      </w:r>
      <w:r w:rsidRPr="00E13858">
        <w:fldChar w:fldCharType="end"/>
      </w:r>
      <w:r w:rsidRPr="00E13858">
        <w:t xml:space="preserve"> enthält die Versionsnummern sowie Produktidentifikatoren grun</w:t>
      </w:r>
      <w:r w:rsidRPr="00E13858">
        <w:t>d</w:t>
      </w:r>
      <w:r w:rsidRPr="00E13858">
        <w:t>sätzlich veränderlicher Elemente der Karte:</w:t>
      </w:r>
    </w:p>
    <w:p w:rsidR="00CD5788" w:rsidRPr="00E13858" w:rsidRDefault="00CD5788" w:rsidP="00CD5788">
      <w:pPr>
        <w:pStyle w:val="gemAufzhlung"/>
        <w:rPr>
          <w:sz w:val="20"/>
        </w:rPr>
      </w:pPr>
      <w:r w:rsidRPr="00E13858">
        <w:t>Version des Produkttyps des aktiven Objektsystems (inkl. Kartenkörper</w:t>
      </w:r>
    </w:p>
    <w:p w:rsidR="00CD5788" w:rsidRPr="00E13858" w:rsidRDefault="00CD5788" w:rsidP="00CD5788">
      <w:pPr>
        <w:pStyle w:val="gemAufzhlung"/>
        <w:rPr>
          <w:szCs w:val="22"/>
        </w:rPr>
      </w:pPr>
      <w:r w:rsidRPr="00E13858">
        <w:rPr>
          <w:szCs w:val="22"/>
        </w:rPr>
        <w:t>Herstellerspezifische Produktidentifikation der Objektsystemimplementierung</w:t>
      </w:r>
    </w:p>
    <w:p w:rsidR="00CD5788" w:rsidRPr="00E13858" w:rsidRDefault="00CD5788" w:rsidP="00CD5788">
      <w:pPr>
        <w:pStyle w:val="gemAufzhlung"/>
        <w:rPr>
          <w:szCs w:val="22"/>
        </w:rPr>
      </w:pPr>
      <w:r w:rsidRPr="00E13858">
        <w:rPr>
          <w:szCs w:val="22"/>
        </w:rPr>
        <w:t>Versionen der Befüllvorschriften für verschiedene Dateien dieses Objektsystems</w:t>
      </w:r>
    </w:p>
    <w:p w:rsidR="00CD5788" w:rsidRPr="00E13858" w:rsidRDefault="00CD5788" w:rsidP="00CD5788">
      <w:pPr>
        <w:pStyle w:val="gemStandard"/>
      </w:pPr>
      <w:r w:rsidRPr="00E13858">
        <w:t xml:space="preserve">Die konkrete Befüllung ist in </w:t>
      </w:r>
      <w:r w:rsidRPr="00E13858">
        <w:fldChar w:fldCharType="begin"/>
      </w:r>
      <w:r w:rsidRPr="00E13858">
        <w:instrText xml:space="preserve"> REF qgemSpec_Karten_Fach_TIP \h  \* MERGEFORMAT </w:instrText>
      </w:r>
      <w:r w:rsidRPr="00E13858">
        <w:fldChar w:fldCharType="separate"/>
      </w:r>
      <w:r w:rsidR="00A359D3" w:rsidRPr="00A359D3">
        <w:t>[gemSpec_Karten_Fach_TIP]</w:t>
      </w:r>
      <w:r w:rsidRPr="00E13858">
        <w:fldChar w:fldCharType="end"/>
      </w:r>
      <w:r w:rsidRPr="00E13858">
        <w:t xml:space="preserve"> beschrieben.</w:t>
      </w:r>
    </w:p>
    <w:p w:rsidR="00CD5788" w:rsidRPr="00E13858" w:rsidRDefault="00CD5788" w:rsidP="00CD5788">
      <w:pPr>
        <w:pStyle w:val="gemStandard"/>
      </w:pPr>
      <w:r w:rsidRPr="00E13858">
        <w:t xml:space="preserve">Elemente, die nach Initialisierung durch Personalisierung oder reine Kartennutzung nicht veränderlich sind, werden in </w:t>
      </w:r>
      <w:r w:rsidRPr="00E13858">
        <w:fldChar w:fldCharType="begin"/>
      </w:r>
      <w:r w:rsidRPr="00E13858">
        <w:instrText xml:space="preserve"> REF oEF_ATR \h  \* MERGEFORMAT </w:instrText>
      </w:r>
      <w:r w:rsidRPr="00E13858">
        <w:fldChar w:fldCharType="separate"/>
      </w:r>
      <w:r w:rsidR="00A359D3" w:rsidRPr="00681C1C">
        <w:t>EF.ATR</w:t>
      </w:r>
      <w:r w:rsidRPr="00E13858">
        <w:fldChar w:fldCharType="end"/>
      </w:r>
      <w:r w:rsidRPr="00E13858">
        <w:t xml:space="preserve"> versioniert.</w:t>
      </w:r>
    </w:p>
    <w:p w:rsidR="00CD5788" w:rsidRPr="00E13858" w:rsidRDefault="00CD5788" w:rsidP="00CD5788">
      <w:pPr>
        <w:pStyle w:val="gemAufzhlung"/>
        <w:numPr>
          <w:ilvl w:val="0"/>
          <w:numId w:val="0"/>
        </w:numPr>
        <w:ind w:left="851"/>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Card-G2-A_2059 </w:t>
      </w:r>
      <w:r>
        <w:rPr>
          <w:b/>
        </w:rPr>
        <w:t>K_Initialisierung</w:t>
      </w:r>
      <w:r w:rsidRPr="00E13858">
        <w:rPr>
          <w:b/>
        </w:rPr>
        <w:t xml:space="preserv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oEF_Version \h  \* MERGEFORMAT </w:instrText>
      </w:r>
      <w:r w:rsidRPr="00E13858">
        <w:rPr>
          <w:b/>
          <w:lang w:val="en-GB"/>
        </w:rPr>
      </w:r>
      <w:r w:rsidRPr="00E13858">
        <w:rPr>
          <w:b/>
          <w:lang w:val="en-GB"/>
        </w:rPr>
        <w:fldChar w:fldCharType="separate"/>
      </w:r>
      <w:r w:rsidR="00A359D3" w:rsidRPr="00A359D3">
        <w:rPr>
          <w:b/>
        </w:rPr>
        <w:t>EF.Version2</w:t>
      </w:r>
      <w:r w:rsidRPr="00E13858">
        <w:rPr>
          <w:b/>
          <w:lang w:val="en-GB"/>
        </w:rPr>
        <w:fldChar w:fldCharType="end"/>
      </w:r>
    </w:p>
    <w:p w:rsidR="00CD5788" w:rsidRPr="00E13858" w:rsidRDefault="00CD5788" w:rsidP="00CD5788">
      <w:pPr>
        <w:pStyle w:val="gemEinzug"/>
      </w:pPr>
      <w:r w:rsidRPr="00E13858">
        <w:fldChar w:fldCharType="begin"/>
      </w:r>
      <w:r w:rsidRPr="00E13858">
        <w:instrText xml:space="preserve"> REF  oEF_Version \h  \* MERGEFORMAT </w:instrText>
      </w:r>
      <w:r w:rsidRPr="00E13858">
        <w:fldChar w:fldCharType="separate"/>
      </w:r>
      <w:r w:rsidR="00A359D3" w:rsidRPr="00584C83">
        <w:t>EF.Version2</w:t>
      </w:r>
      <w:r w:rsidRPr="00E13858">
        <w:fldChar w:fldCharType="end"/>
      </w:r>
      <w:r w:rsidRPr="00E13858">
        <w:t xml:space="preserve"> </w:t>
      </w:r>
      <w:r w:rsidRPr="00E13858">
        <w:rPr>
          <w:bCs/>
        </w:rPr>
        <w:t xml:space="preserve">MUSS die in </w:t>
      </w:r>
      <w:r w:rsidRPr="00E13858">
        <w:t>Tab_HBA_ObjSys_009 dargestellten Werte besitzen.</w:t>
      </w:r>
    </w:p>
    <w:p w:rsidR="00CD5788" w:rsidRPr="00E13858" w:rsidRDefault="00CD5788" w:rsidP="00082818">
      <w:pPr>
        <w:pStyle w:val="Beschriftung"/>
      </w:pPr>
      <w:bookmarkStart w:id="172" w:name="_Toc288061870"/>
      <w:bookmarkStart w:id="173" w:name="_Toc465426229"/>
      <w:r w:rsidRPr="00E13858">
        <w:t xml:space="preserve">Tabelle </w:t>
      </w:r>
      <w:r w:rsidRPr="00E13858">
        <w:fldChar w:fldCharType="begin"/>
      </w:r>
      <w:r w:rsidRPr="00E13858">
        <w:instrText xml:space="preserve"> SEQ Tabelle \* ARABIC </w:instrText>
      </w:r>
      <w:r w:rsidRPr="00E13858">
        <w:fldChar w:fldCharType="separate"/>
      </w:r>
      <w:r w:rsidR="00A359D3">
        <w:rPr>
          <w:noProof/>
        </w:rPr>
        <w:t>9</w:t>
      </w:r>
      <w:r w:rsidRPr="00E13858">
        <w:fldChar w:fldCharType="end"/>
      </w:r>
      <w:bookmarkStart w:id="174" w:name="nf904300"/>
      <w:r w:rsidRPr="00E13858">
        <w:t xml:space="preserve">: Tab_HBA_ObjSys_009 </w:t>
      </w:r>
      <w:bookmarkEnd w:id="174"/>
      <w:r w:rsidRPr="00E13858">
        <w:t xml:space="preserve">Initialisierte Attribute von </w:t>
      </w:r>
      <w:bookmarkEnd w:id="172"/>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oEF_Version \h  \* MERGEFORMAT </w:instrText>
      </w:r>
      <w:r w:rsidRPr="00E13858">
        <w:fldChar w:fldCharType="separate"/>
      </w:r>
      <w:r w:rsidR="00A359D3" w:rsidRPr="00A359D3">
        <w:t>EF.Version2</w:t>
      </w:r>
      <w:bookmarkEnd w:id="17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47"/>
        <w:gridCol w:w="1906"/>
      </w:tblGrid>
      <w:tr w:rsidR="00CD5788" w:rsidRPr="00E13858" w:rsidTr="00CD5788">
        <w:trPr>
          <w:trHeight w:val="14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947"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145"/>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947" w:type="dxa"/>
            <w:shd w:val="clear" w:color="auto" w:fill="auto"/>
          </w:tcPr>
          <w:p w:rsidR="00CD5788" w:rsidRPr="00E13858" w:rsidRDefault="00CD5788" w:rsidP="00CD5788">
            <w:pPr>
              <w:pStyle w:val="gemtab11ptAbstand"/>
              <w:rPr>
                <w:sz w:val="20"/>
                <w:lang w:val="en-GB"/>
              </w:rPr>
            </w:pPr>
            <w:r w:rsidRPr="00E13858">
              <w:rPr>
                <w:sz w:val="20"/>
                <w:lang w:val="en-GB"/>
              </w:rPr>
              <w:t>transparentes Elementary File</w:t>
            </w:r>
          </w:p>
        </w:tc>
        <w:tc>
          <w:tcPr>
            <w:tcW w:w="1906" w:type="dxa"/>
            <w:shd w:val="clear" w:color="auto" w:fill="auto"/>
          </w:tcPr>
          <w:p w:rsidR="00CD5788" w:rsidRPr="00E13858" w:rsidRDefault="00CD5788" w:rsidP="00CD5788">
            <w:pPr>
              <w:pStyle w:val="gemtab11ptAbstand"/>
              <w:rPr>
                <w:sz w:val="20"/>
                <w:lang w:val="en-GB"/>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11</w:t>
            </w:r>
            <w:r>
              <w:rPr>
                <w:sz w:val="20"/>
              </w:rPr>
              <w:t>’</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11</w:t>
            </w:r>
            <w:r>
              <w:rPr>
                <w:sz w:val="20"/>
              </w:rPr>
              <w:t>’</w:t>
            </w:r>
            <w:r w:rsidRPr="00E13858">
              <w:rPr>
                <w:sz w:val="20"/>
              </w:rPr>
              <w:t>= 17</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947" w:type="dxa"/>
            <w:tcBorders>
              <w:bottom w:val="single" w:sz="6" w:space="0" w:color="000000"/>
            </w:tcBorders>
            <w:shd w:val="clear" w:color="auto" w:fill="auto"/>
          </w:tcPr>
          <w:p w:rsidR="00CD5788" w:rsidRPr="00E13858" w:rsidRDefault="00CD5788" w:rsidP="00CD5788">
            <w:pPr>
              <w:pStyle w:val="gemtab11ptAbstand"/>
              <w:rPr>
                <w:sz w:val="20"/>
                <w:lang w:val="da-DK"/>
              </w:rPr>
            </w:pPr>
            <w:r>
              <w:rPr>
                <w:sz w:val="20"/>
                <w:lang w:val="da-DK"/>
              </w:rPr>
              <w:t>‘</w:t>
            </w:r>
            <w:r w:rsidRPr="00E13858">
              <w:rPr>
                <w:sz w:val="20"/>
                <w:lang w:val="da-DK"/>
              </w:rPr>
              <w:t>00</w:t>
            </w:r>
            <w:r>
              <w:rPr>
                <w:sz w:val="20"/>
                <w:lang w:val="da-DK"/>
              </w:rPr>
              <w:t xml:space="preserve"> </w:t>
            </w:r>
            <w:r w:rsidRPr="00E13858">
              <w:rPr>
                <w:sz w:val="20"/>
                <w:lang w:val="da-DK"/>
              </w:rPr>
              <w:t>3C</w:t>
            </w:r>
            <w:r>
              <w:rPr>
                <w:sz w:val="20"/>
                <w:lang w:val="da-DK"/>
              </w:rPr>
              <w:t>’</w:t>
            </w:r>
            <w:r w:rsidRPr="00E13858">
              <w:rPr>
                <w:sz w:val="20"/>
                <w:lang w:val="da-DK"/>
              </w:rPr>
              <w:t xml:space="preserve"> Oktett = 60 Oktett</w:t>
            </w:r>
          </w:p>
        </w:tc>
        <w:tc>
          <w:tcPr>
            <w:tcW w:w="1906" w:type="dxa"/>
            <w:tcBorders>
              <w:bottom w:val="single" w:sz="6" w:space="0" w:color="000000"/>
            </w:tcBorders>
            <w:shd w:val="clear" w:color="auto" w:fill="auto"/>
          </w:tcPr>
          <w:p w:rsidR="00CD5788" w:rsidRPr="00E13858" w:rsidRDefault="00CD5788" w:rsidP="00CD5788">
            <w:pPr>
              <w:pStyle w:val="gemtab11ptAbstand"/>
              <w:rPr>
                <w:sz w:val="20"/>
                <w:lang w:val="da-DK"/>
              </w:rPr>
            </w:pPr>
          </w:p>
        </w:tc>
      </w:tr>
      <w:tr w:rsidR="00CD5788" w:rsidRPr="00E13858" w:rsidTr="00CD5788">
        <w:trPr>
          <w:trHeight w:val="145"/>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lang w:val="en-GB"/>
              </w:rPr>
              <w:t>positionLogicalEn</w:t>
            </w:r>
            <w:r w:rsidRPr="00427AA6">
              <w:rPr>
                <w:rFonts w:cs="Arial"/>
                <w:i/>
                <w:lang w:val="en-GB"/>
              </w:rPr>
              <w:t>d</w:t>
            </w:r>
            <w:r w:rsidRPr="00427AA6">
              <w:rPr>
                <w:rFonts w:cs="Arial"/>
                <w:i/>
                <w:lang w:val="en-GB"/>
              </w:rPr>
              <w:t>OfFile</w:t>
            </w:r>
          </w:p>
        </w:tc>
        <w:tc>
          <w:tcPr>
            <w:tcW w:w="4947"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passend zum Inhalt</w:t>
            </w:r>
          </w:p>
        </w:tc>
        <w:tc>
          <w:tcPr>
            <w:tcW w:w="1906" w:type="dxa"/>
            <w:tcBorders>
              <w:bottom w:val="single" w:sz="6" w:space="0" w:color="000000"/>
            </w:tcBorders>
            <w:shd w:val="clear" w:color="auto" w:fill="auto"/>
          </w:tcPr>
          <w:p w:rsidR="00CD5788" w:rsidRPr="00E13858" w:rsidRDefault="00CD5788" w:rsidP="00CD5788">
            <w:pPr>
              <w:pStyle w:val="gemAufzhlung"/>
              <w:numPr>
                <w:ilvl w:val="0"/>
                <w:numId w:val="0"/>
              </w:numPr>
              <w:autoSpaceDE w:val="0"/>
              <w:autoSpaceDN w:val="0"/>
              <w:adjustRightInd w:val="0"/>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w:t>
            </w:r>
            <w:r w:rsidRPr="00E13858">
              <w:rPr>
                <w:i/>
                <w:sz w:val="20"/>
              </w:rPr>
              <w:t>o</w:t>
            </w:r>
            <w:r w:rsidRPr="00E13858">
              <w:rPr>
                <w:i/>
                <w:sz w:val="20"/>
              </w:rPr>
              <w:t>de</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947"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6" w:type="dxa"/>
            <w:tcBorders>
              <w:bottom w:val="single" w:sz="6" w:space="0" w:color="000000"/>
            </w:tcBorders>
            <w:shd w:val="clear" w:color="auto" w:fill="auto"/>
          </w:tcPr>
          <w:p w:rsidR="00CD5788" w:rsidRPr="00E13858" w:rsidRDefault="00CD5788" w:rsidP="00CD5788">
            <w:pPr>
              <w:rPr>
                <w:sz w:val="20"/>
              </w:rPr>
            </w:pPr>
          </w:p>
        </w:tc>
      </w:tr>
      <w:tr w:rsidR="00CD5788" w:rsidRPr="00E13858" w:rsidTr="00CD5788">
        <w:trPr>
          <w:trHeight w:val="145"/>
        </w:trPr>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947"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Inhalt gemäß </w:t>
            </w:r>
            <w:r w:rsidRPr="00E13858">
              <w:rPr>
                <w:sz w:val="20"/>
              </w:rPr>
              <w:fldChar w:fldCharType="begin"/>
            </w:r>
            <w:r w:rsidRPr="00E13858">
              <w:rPr>
                <w:sz w:val="20"/>
              </w:rPr>
              <w:instrText xml:space="preserve"> REF qgemSpec_Karten_Fach_TIP \h  \* MERGEFORMAT </w:instrText>
            </w:r>
            <w:r w:rsidRPr="00E13858">
              <w:rPr>
                <w:sz w:val="20"/>
              </w:rPr>
            </w:r>
            <w:r w:rsidRPr="00E13858">
              <w:rPr>
                <w:sz w:val="20"/>
              </w:rPr>
              <w:fldChar w:fldCharType="separate"/>
            </w:r>
            <w:r w:rsidR="00A359D3" w:rsidRPr="00E13858">
              <w:rPr>
                <w:sz w:val="20"/>
              </w:rPr>
              <w:t>[gemSpec_Karten_Fach_TIP]</w:t>
            </w:r>
            <w:r w:rsidRPr="00E13858">
              <w:rPr>
                <w:sz w:val="20"/>
              </w:rPr>
              <w:fldChar w:fldCharType="end"/>
            </w:r>
          </w:p>
        </w:tc>
        <w:tc>
          <w:tcPr>
            <w:tcW w:w="1906" w:type="dxa"/>
            <w:tcBorders>
              <w:top w:val="single" w:sz="6" w:space="0" w:color="000000"/>
              <w:bottom w:val="single" w:sz="4" w:space="0" w:color="auto"/>
            </w:tcBorders>
            <w:shd w:val="clear" w:color="auto" w:fill="auto"/>
          </w:tcPr>
          <w:p w:rsidR="00CD5788" w:rsidRPr="00E13858" w:rsidRDefault="00CD5788" w:rsidP="00CD5788">
            <w:pPr>
              <w:pStyle w:val="gemAufzhlung"/>
              <w:numPr>
                <w:ilvl w:val="0"/>
                <w:numId w:val="0"/>
              </w:numPr>
              <w:autoSpaceDE w:val="0"/>
              <w:autoSpaceDN w:val="0"/>
              <w:adjustRightInd w:val="0"/>
              <w:rPr>
                <w:strike/>
                <w:sz w:val="20"/>
              </w:rPr>
            </w:pPr>
          </w:p>
        </w:tc>
      </w:tr>
      <w:tr w:rsidR="00CD5788" w:rsidRPr="00E13858" w:rsidTr="00CD5788">
        <w:trPr>
          <w:trHeight w:val="338"/>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rsidTr="00CD5788">
        <w:trPr>
          <w:trHeight w:val="355"/>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38"/>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526"/>
        </w:trPr>
        <w:tc>
          <w:tcPr>
            <w:tcW w:w="2088" w:type="dxa"/>
            <w:shd w:val="clear" w:color="auto" w:fill="auto"/>
            <w:vAlign w:val="center"/>
          </w:tcPr>
          <w:p w:rsidR="00CD5788" w:rsidRPr="00E13858" w:rsidRDefault="00CD5788" w:rsidP="00CD5788">
            <w:pPr>
              <w:pStyle w:val="gemTab10pt"/>
              <w:rPr>
                <w:lang w:val="en-GB"/>
              </w:rPr>
            </w:pPr>
            <w:r w:rsidRPr="00E13858">
              <w:rPr>
                <w:smallCaps/>
                <w:lang w:val="en-GB"/>
              </w:rPr>
              <w:t>Read</w:t>
            </w:r>
            <w:r w:rsidRPr="00E13858">
              <w:rPr>
                <w:smallCaps/>
                <w:lang w:val="en-GB"/>
              </w:rPr>
              <w:tab/>
              <w:t>Binary</w:t>
            </w:r>
          </w:p>
        </w:tc>
        <w:tc>
          <w:tcPr>
            <w:tcW w:w="4947" w:type="dxa"/>
            <w:shd w:val="clear" w:color="auto" w:fill="auto"/>
          </w:tcPr>
          <w:p w:rsidR="00CD5788" w:rsidRPr="00E13858" w:rsidRDefault="00CD5788" w:rsidP="00CD5788">
            <w:pPr>
              <w:pStyle w:val="gemAufzhlung"/>
              <w:numPr>
                <w:ilvl w:val="0"/>
                <w:numId w:val="0"/>
              </w:numPr>
              <w:autoSpaceDE w:val="0"/>
              <w:autoSpaceDN w:val="0"/>
              <w:adjustRightInd w:val="0"/>
              <w:ind w:left="284" w:hanging="284"/>
              <w:rPr>
                <w:sz w:val="20"/>
              </w:rPr>
            </w:pPr>
            <w:r w:rsidRPr="00E13858">
              <w:rPr>
                <w:sz w:val="20"/>
              </w:rPr>
              <w:t>ALWAYS</w:t>
            </w:r>
          </w:p>
        </w:tc>
        <w:tc>
          <w:tcPr>
            <w:tcW w:w="1906" w:type="dxa"/>
            <w:shd w:val="clear" w:color="auto" w:fill="auto"/>
          </w:tcPr>
          <w:p w:rsidR="00CD5788" w:rsidRPr="00E13858" w:rsidRDefault="00CD5788" w:rsidP="00CD5788">
            <w:pPr>
              <w:pStyle w:val="gemAufzhlung"/>
              <w:numPr>
                <w:ilvl w:val="0"/>
                <w:numId w:val="0"/>
              </w:numPr>
              <w:autoSpaceDE w:val="0"/>
              <w:autoSpaceDN w:val="0"/>
              <w:adjustRightInd w:val="0"/>
              <w:rPr>
                <w:sz w:val="20"/>
              </w:rPr>
            </w:pPr>
          </w:p>
        </w:tc>
      </w:tr>
      <w:tr w:rsidR="00CD5788" w:rsidRPr="00E13858" w:rsidTr="00CD5788">
        <w:trPr>
          <w:trHeight w:val="533"/>
        </w:trPr>
        <w:tc>
          <w:tcPr>
            <w:tcW w:w="2088" w:type="dxa"/>
            <w:shd w:val="clear" w:color="auto" w:fill="auto"/>
            <w:vAlign w:val="center"/>
          </w:tcPr>
          <w:p w:rsidR="00CD5788" w:rsidRDefault="00CD5788" w:rsidP="00CD5788">
            <w:pPr>
              <w:pStyle w:val="gemTab10pt"/>
              <w:rPr>
                <w:smallCaps/>
                <w:lang w:val="en-GB"/>
              </w:rPr>
            </w:pPr>
            <w:r w:rsidRPr="00E13858">
              <w:rPr>
                <w:smallCaps/>
                <w:lang w:val="en-GB"/>
              </w:rPr>
              <w:t>Update</w:t>
            </w:r>
            <w:r w:rsidRPr="00E13858">
              <w:rPr>
                <w:smallCaps/>
                <w:lang w:val="en-GB"/>
              </w:rPr>
              <w:tab/>
              <w:t>Binary</w:t>
            </w:r>
          </w:p>
          <w:p w:rsidR="00CD5788" w:rsidRPr="00DD1949" w:rsidRDefault="00CD5788" w:rsidP="00CD5788">
            <w:pPr>
              <w:pStyle w:val="gemTab10pt"/>
              <w:rPr>
                <w:lang w:val="en-GB"/>
              </w:rPr>
            </w:pPr>
            <w:r w:rsidRPr="00153A4B">
              <w:rPr>
                <w:smallCaps/>
                <w:lang w:val="en-GB"/>
              </w:rPr>
              <w:t>Set Logical EOF</w:t>
            </w:r>
          </w:p>
        </w:tc>
        <w:tc>
          <w:tcPr>
            <w:tcW w:w="4947" w:type="dxa"/>
            <w:shd w:val="clear" w:color="auto" w:fill="auto"/>
          </w:tcPr>
          <w:p w:rsidR="00CD5788" w:rsidRPr="00370875" w:rsidRDefault="00CD5788" w:rsidP="00CD5788">
            <w:pPr>
              <w:pStyle w:val="gemAufzhlung"/>
              <w:numPr>
                <w:ilvl w:val="0"/>
                <w:numId w:val="0"/>
              </w:numPr>
              <w:autoSpaceDE w:val="0"/>
              <w:autoSpaceDN w:val="0"/>
              <w:adjustRightInd w:val="0"/>
              <w:ind w:left="284" w:hanging="284"/>
              <w:rPr>
                <w:sz w:val="20"/>
              </w:rPr>
            </w:pPr>
            <w:r>
              <w:rPr>
                <w:sz w:val="20"/>
              </w:rPr>
              <w:fldChar w:fldCharType="begin"/>
            </w:r>
            <w:r>
              <w:rPr>
                <w:sz w:val="20"/>
              </w:rPr>
              <w:instrText xml:space="preserve"> REF oAUT_CMS \h  \* MERGEFORMAT </w:instrText>
            </w:r>
            <w:r>
              <w:rPr>
                <w:sz w:val="20"/>
              </w:rPr>
            </w:r>
            <w:r>
              <w:rPr>
                <w:sz w:val="20"/>
              </w:rPr>
              <w:fldChar w:fldCharType="separate"/>
            </w:r>
            <w:r w:rsidR="00A359D3" w:rsidRPr="00A359D3">
              <w:rPr>
                <w:sz w:val="20"/>
              </w:rPr>
              <w:t>AUT_CMS</w:t>
            </w:r>
            <w:r>
              <w:rPr>
                <w:sz w:val="20"/>
              </w:rPr>
              <w:fldChar w:fldCharType="end"/>
            </w:r>
          </w:p>
        </w:tc>
        <w:tc>
          <w:tcPr>
            <w:tcW w:w="1906"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_Ref316909338 \r \h  \* MERGEFORMAT </w:instrText>
            </w:r>
            <w:r w:rsidRPr="00E13858">
              <w:rPr>
                <w:sz w:val="20"/>
              </w:rPr>
            </w:r>
            <w:r w:rsidRPr="00E13858">
              <w:rPr>
                <w:sz w:val="20"/>
              </w:rPr>
              <w:fldChar w:fldCharType="separate"/>
            </w:r>
            <w:r w:rsidR="00A359D3">
              <w:rPr>
                <w:sz w:val="20"/>
              </w:rPr>
              <w:t>Hinweis 12:</w:t>
            </w:r>
            <w:r w:rsidRPr="00E13858">
              <w:rPr>
                <w:sz w:val="20"/>
              </w:rPr>
              <w:fldChar w:fldCharType="end"/>
            </w:r>
          </w:p>
        </w:tc>
      </w:tr>
      <w:tr w:rsidR="00CD5788" w:rsidRPr="00E13858" w:rsidTr="00CD5788">
        <w:trPr>
          <w:trHeight w:val="35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Pr>
                <w:sz w:val="20"/>
              </w:rPr>
              <w:t>an</w:t>
            </w:r>
            <w:r w:rsidRPr="00E13858">
              <w:rPr>
                <w:sz w:val="20"/>
              </w:rPr>
              <w:t>dere</w:t>
            </w:r>
          </w:p>
        </w:tc>
        <w:tc>
          <w:tcPr>
            <w:tcW w:w="4947"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8"/>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947"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8"/>
        </w:trPr>
        <w:tc>
          <w:tcPr>
            <w:tcW w:w="8941" w:type="dxa"/>
            <w:gridSpan w:val="3"/>
            <w:shd w:val="clear" w:color="auto" w:fill="E0E0E0"/>
          </w:tcPr>
          <w:p w:rsidR="00CD5788" w:rsidRPr="00E13858" w:rsidRDefault="00CD5788" w:rsidP="00CD5788">
            <w:pPr>
              <w:pStyle w:val="gemtab11ptAbstand"/>
              <w:rPr>
                <w:sz w:val="20"/>
              </w:rPr>
            </w:pPr>
            <w:r w:rsidRPr="00E13858">
              <w:rPr>
                <w:rFonts w:cs="Arial"/>
                <w:sz w:val="20"/>
              </w:rPr>
              <w:t>Zugriffsregel für logischen LCS „Termination state” kontaktbehaftet</w:t>
            </w:r>
          </w:p>
        </w:tc>
      </w:tr>
      <w:tr w:rsidR="00CD5788" w:rsidRPr="00E13858" w:rsidTr="00CD5788">
        <w:trPr>
          <w:trHeight w:val="355"/>
        </w:trPr>
        <w:tc>
          <w:tcPr>
            <w:tcW w:w="2088" w:type="dxa"/>
            <w:shd w:val="clear" w:color="auto" w:fill="E0E0E0"/>
          </w:tcPr>
          <w:p w:rsidR="00CD5788" w:rsidRPr="00E13858" w:rsidRDefault="00CD5788" w:rsidP="00CD5788">
            <w:pPr>
              <w:pStyle w:val="gemtab11ptAbstand"/>
              <w:rPr>
                <w:sz w:val="20"/>
              </w:rPr>
            </w:pPr>
            <w:r w:rsidRPr="00E13858">
              <w:rPr>
                <w:sz w:val="20"/>
              </w:rPr>
              <w:lastRenderedPageBreak/>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38"/>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947"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shd w:val="clear" w:color="auto" w:fill="auto"/>
          </w:tcPr>
          <w:p w:rsidR="00CD5788" w:rsidRPr="00E13858" w:rsidRDefault="00CD5788" w:rsidP="00CD5788">
            <w:pPr>
              <w:pStyle w:val="gemtab11ptAbstand"/>
              <w:rPr>
                <w:sz w:val="20"/>
              </w:rPr>
            </w:pPr>
          </w:p>
        </w:tc>
      </w:tr>
      <w:tr w:rsidR="00CD5788" w:rsidRPr="00E13858" w:rsidTr="00CD5788">
        <w:trPr>
          <w:trHeight w:val="355"/>
        </w:trPr>
        <w:tc>
          <w:tcPr>
            <w:tcW w:w="8941" w:type="dxa"/>
            <w:gridSpan w:val="3"/>
            <w:tcBorders>
              <w:bottom w:val="single" w:sz="4" w:space="0" w:color="auto"/>
            </w:tcBorders>
            <w:shd w:val="clear" w:color="auto" w:fill="000000"/>
          </w:tcPr>
          <w:p w:rsidR="00CD5788" w:rsidRPr="00E13858" w:rsidRDefault="00CD5788" w:rsidP="008E7068">
            <w:pPr>
              <w:pStyle w:val="gemtab11ptAbstand"/>
              <w:numPr>
                <w:ilvl w:val="0"/>
                <w:numId w:val="19"/>
              </w:numPr>
              <w:tabs>
                <w:tab w:val="clear" w:pos="643"/>
              </w:tabs>
              <w:ind w:left="0" w:firstLine="0"/>
              <w:rPr>
                <w:sz w:val="20"/>
              </w:rPr>
            </w:pPr>
            <w:r w:rsidRPr="00E13858">
              <w:rPr>
                <w:sz w:val="20"/>
              </w:rPr>
              <w:t>Zugriffsregeln für die kontaktlose Schnittstelle (falls vorhanden)</w:t>
            </w:r>
          </w:p>
        </w:tc>
      </w:tr>
      <w:tr w:rsidR="00CD5788" w:rsidRPr="00E13858" w:rsidTr="00CD5788">
        <w:trPr>
          <w:trHeight w:val="338"/>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5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861"/>
        </w:trPr>
        <w:tc>
          <w:tcPr>
            <w:tcW w:w="2088" w:type="dxa"/>
            <w:shd w:val="clear" w:color="auto" w:fill="auto"/>
            <w:vAlign w:val="center"/>
          </w:tcPr>
          <w:p w:rsidR="00CD5788" w:rsidRPr="00E13858" w:rsidRDefault="00CD5788" w:rsidP="00CD5788">
            <w:pPr>
              <w:pStyle w:val="gemTab10pt"/>
              <w:rPr>
                <w:lang w:val="en-GB"/>
              </w:rPr>
            </w:pPr>
            <w:r w:rsidRPr="00E13858">
              <w:rPr>
                <w:smallCaps/>
                <w:lang w:val="en-GB"/>
              </w:rPr>
              <w:t>Read</w:t>
            </w:r>
            <w:r w:rsidRPr="00E13858">
              <w:rPr>
                <w:smallCaps/>
                <w:lang w:val="en-GB"/>
              </w:rPr>
              <w:tab/>
              <w:t>Binary</w:t>
            </w:r>
          </w:p>
        </w:tc>
        <w:tc>
          <w:tcPr>
            <w:tcW w:w="4947" w:type="dxa"/>
            <w:shd w:val="clear" w:color="auto" w:fill="auto"/>
          </w:tcPr>
          <w:p w:rsidR="00CD5788" w:rsidRPr="00E13858" w:rsidRDefault="00CD5788" w:rsidP="00CD5788">
            <w:pPr>
              <w:pStyle w:val="gemAufzhlung"/>
              <w:numPr>
                <w:ilvl w:val="0"/>
                <w:numId w:val="0"/>
              </w:numPr>
              <w:autoSpaceDE w:val="0"/>
              <w:autoSpaceDN w:val="0"/>
              <w:adjustRightInd w:val="0"/>
              <w:ind w:left="284" w:hanging="284"/>
              <w:rPr>
                <w:sz w:val="20"/>
              </w:rPr>
            </w:pPr>
            <w:r w:rsidRPr="00E13858">
              <w:rPr>
                <w:sz w:val="20"/>
              </w:rPr>
              <w:t>ALWAYS</w:t>
            </w:r>
          </w:p>
        </w:tc>
        <w:tc>
          <w:tcPr>
            <w:tcW w:w="1906" w:type="dxa"/>
            <w:shd w:val="clear" w:color="auto" w:fill="auto"/>
          </w:tcPr>
          <w:p w:rsidR="00CD5788" w:rsidRPr="00E13858" w:rsidRDefault="00CD5788" w:rsidP="00CD5788">
            <w:pPr>
              <w:pStyle w:val="gemAufzhlung"/>
              <w:numPr>
                <w:ilvl w:val="0"/>
                <w:numId w:val="0"/>
              </w:numPr>
              <w:autoSpaceDE w:val="0"/>
              <w:autoSpaceDN w:val="0"/>
              <w:adjustRightInd w:val="0"/>
              <w:rPr>
                <w:sz w:val="20"/>
              </w:rPr>
            </w:pPr>
          </w:p>
        </w:tc>
      </w:tr>
      <w:tr w:rsidR="00CD5788" w:rsidRPr="00E13858" w:rsidTr="00CD5788">
        <w:trPr>
          <w:trHeight w:val="641"/>
        </w:trPr>
        <w:tc>
          <w:tcPr>
            <w:tcW w:w="2088" w:type="dxa"/>
            <w:shd w:val="clear" w:color="auto" w:fill="auto"/>
            <w:vAlign w:val="center"/>
          </w:tcPr>
          <w:p w:rsidR="00CD5788" w:rsidRDefault="00CD5788" w:rsidP="00CD5788">
            <w:pPr>
              <w:pStyle w:val="gemTab10pt"/>
              <w:rPr>
                <w:smallCaps/>
                <w:lang w:val="en-GB"/>
              </w:rPr>
            </w:pPr>
            <w:r w:rsidRPr="00E13858">
              <w:rPr>
                <w:smallCaps/>
                <w:lang w:val="en-GB"/>
              </w:rPr>
              <w:t>Update</w:t>
            </w:r>
            <w:r w:rsidRPr="00E13858">
              <w:rPr>
                <w:smallCaps/>
                <w:lang w:val="en-GB"/>
              </w:rPr>
              <w:tab/>
              <w:t>Binary</w:t>
            </w:r>
          </w:p>
          <w:p w:rsidR="00CD5788" w:rsidRPr="00DD1949" w:rsidRDefault="00CD5788" w:rsidP="00CD5788">
            <w:pPr>
              <w:pStyle w:val="gemTab10pt"/>
              <w:rPr>
                <w:lang w:val="en-GB"/>
              </w:rPr>
            </w:pPr>
            <w:r w:rsidRPr="00153A4B">
              <w:rPr>
                <w:smallCaps/>
                <w:lang w:val="en-GB"/>
              </w:rPr>
              <w:t>Set Logical EOF</w:t>
            </w:r>
          </w:p>
        </w:tc>
        <w:tc>
          <w:tcPr>
            <w:tcW w:w="4947" w:type="dxa"/>
            <w:shd w:val="clear" w:color="auto" w:fill="auto"/>
          </w:tcPr>
          <w:p w:rsidR="00CD5788" w:rsidRPr="00370875" w:rsidRDefault="00CD5788" w:rsidP="00CD5788">
            <w:pPr>
              <w:pStyle w:val="gemAufzhlung"/>
              <w:numPr>
                <w:ilvl w:val="0"/>
                <w:numId w:val="0"/>
              </w:numPr>
              <w:autoSpaceDE w:val="0"/>
              <w:autoSpaceDN w:val="0"/>
              <w:adjustRightInd w:val="0"/>
              <w:ind w:left="284" w:hanging="284"/>
              <w:rPr>
                <w:sz w:val="20"/>
              </w:rPr>
            </w:pPr>
            <w:r>
              <w:rPr>
                <w:sz w:val="20"/>
              </w:rPr>
              <w:fldChar w:fldCharType="begin"/>
            </w:r>
            <w:r>
              <w:rPr>
                <w:sz w:val="20"/>
              </w:rPr>
              <w:instrText xml:space="preserve"> REF oAUT_CMS \h  \* MERGEFORMAT </w:instrText>
            </w:r>
            <w:r>
              <w:rPr>
                <w:sz w:val="20"/>
              </w:rPr>
            </w:r>
            <w:r>
              <w:rPr>
                <w:sz w:val="20"/>
              </w:rPr>
              <w:fldChar w:fldCharType="separate"/>
            </w:r>
            <w:r w:rsidR="00A359D3" w:rsidRPr="00A359D3">
              <w:rPr>
                <w:sz w:val="20"/>
              </w:rPr>
              <w:t>AUT_CMS</w:t>
            </w:r>
            <w:r>
              <w:rPr>
                <w:sz w:val="20"/>
              </w:rPr>
              <w:fldChar w:fldCharType="end"/>
            </w:r>
          </w:p>
        </w:tc>
        <w:tc>
          <w:tcPr>
            <w:tcW w:w="1906"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_Ref316909338 \r \h  \* MERGEFORMAT </w:instrText>
            </w:r>
            <w:r w:rsidRPr="00E13858">
              <w:rPr>
                <w:sz w:val="20"/>
              </w:rPr>
            </w:r>
            <w:r w:rsidRPr="00E13858">
              <w:rPr>
                <w:sz w:val="20"/>
              </w:rPr>
              <w:fldChar w:fldCharType="separate"/>
            </w:r>
            <w:r w:rsidR="00A359D3">
              <w:rPr>
                <w:sz w:val="20"/>
              </w:rPr>
              <w:t>Hinweis 12:</w:t>
            </w:r>
            <w:r w:rsidRPr="00E13858">
              <w:rPr>
                <w:sz w:val="20"/>
              </w:rPr>
              <w:fldChar w:fldCharType="end"/>
            </w:r>
          </w:p>
        </w:tc>
      </w:tr>
      <w:tr w:rsidR="00CD5788" w:rsidRPr="00E13858" w:rsidTr="00CD5788">
        <w:trPr>
          <w:trHeight w:val="35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947"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8"/>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rFonts w:cs="Arial"/>
                <w:sz w:val="20"/>
              </w:rPr>
              <w:t>Zugriffsregel für logischen LCS „Operational state (deactiv</w:t>
            </w:r>
            <w:r w:rsidRPr="00E13858">
              <w:rPr>
                <w:rFonts w:cs="Arial"/>
                <w:sz w:val="20"/>
              </w:rPr>
              <w:t>a</w:t>
            </w:r>
            <w:r w:rsidRPr="00E13858">
              <w:rPr>
                <w:rFonts w:cs="Arial"/>
                <w:sz w:val="20"/>
              </w:rPr>
              <w:t>ted)” kontaktlos</w:t>
            </w:r>
          </w:p>
        </w:tc>
      </w:tr>
      <w:tr w:rsidR="00CD5788" w:rsidRPr="00E13858" w:rsidTr="00CD5788">
        <w:trPr>
          <w:trHeight w:val="35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8"/>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947"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5"/>
        </w:trPr>
        <w:tc>
          <w:tcPr>
            <w:tcW w:w="8941" w:type="dxa"/>
            <w:gridSpan w:val="3"/>
            <w:shd w:val="clear" w:color="auto" w:fill="E0E0E0"/>
          </w:tcPr>
          <w:p w:rsidR="00CD5788" w:rsidRPr="00E13858" w:rsidRDefault="00CD5788" w:rsidP="00CD5788">
            <w:pPr>
              <w:pStyle w:val="gemtab11ptAbstand"/>
              <w:rPr>
                <w:sz w:val="20"/>
              </w:rPr>
            </w:pPr>
            <w:r w:rsidRPr="00E13858">
              <w:rPr>
                <w:rFonts w:cs="Arial"/>
                <w:sz w:val="20"/>
              </w:rPr>
              <w:t>Zugriffsregel für logischen LCS „Termination state” kontaktlos</w:t>
            </w:r>
          </w:p>
        </w:tc>
      </w:tr>
      <w:tr w:rsidR="00CD5788" w:rsidRPr="00E13858" w:rsidTr="00CD5788">
        <w:trPr>
          <w:trHeight w:val="338"/>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947"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71"/>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947"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lang w:val="en-GB"/>
        </w:rPr>
      </w:pPr>
    </w:p>
    <w:p w:rsidR="00CD5788" w:rsidRPr="00E13858" w:rsidRDefault="00CD5788" w:rsidP="00CD5788">
      <w:pPr>
        <w:pStyle w:val="afiHinweise"/>
        <w:numPr>
          <w:ilvl w:val="0"/>
          <w:numId w:val="10"/>
        </w:numPr>
        <w:rPr>
          <w:lang w:val="en-GB"/>
        </w:rPr>
      </w:pPr>
      <w:r w:rsidRPr="00E13858">
        <w:rPr>
          <w:lang w:val="en-GB"/>
        </w:rPr>
        <w:fldChar w:fldCharType="begin"/>
      </w:r>
      <w:r w:rsidRPr="00E13858">
        <w:rPr>
          <w:lang w:val="en-GB"/>
        </w:rPr>
        <w:instrText xml:space="preserve"> REF cmdTransparentesEF \h  \* MERGEFORMAT </w:instrText>
      </w:r>
      <w:r w:rsidRPr="00E13858">
        <w:rPr>
          <w:lang w:val="en-GB"/>
        </w:rPr>
      </w:r>
      <w:r w:rsidRPr="00E13858">
        <w:rPr>
          <w:lang w:val="en-GB"/>
        </w:rPr>
        <w:fldChar w:fldCharType="separate"/>
      </w:r>
      <w:r w:rsidR="00A359D3" w:rsidRPr="00A359D3">
        <w:rPr>
          <w:lang w:val="en-GB"/>
        </w:rPr>
        <w:t xml:space="preserve">Kommandos, die gemäß [gemSpec_COS] mit einem transparenten EF arbeiten, sind: </w:t>
      </w:r>
      <w:r w:rsidR="00A359D3" w:rsidRPr="00A359D3">
        <w:rPr>
          <w:smallCaps/>
          <w:lang w:val="en-GB"/>
        </w:rPr>
        <w:t>Activate, Deactivate, Delete, Erase Binary, Read Binary, Select, Set Logical Eof, Update Binary, Termin</w:t>
      </w:r>
      <w:r w:rsidR="00A359D3" w:rsidRPr="00A359D3">
        <w:rPr>
          <w:smallCaps/>
          <w:lang w:val="en-GB"/>
        </w:rPr>
        <w:t>a</w:t>
      </w:r>
      <w:r w:rsidR="00A359D3" w:rsidRPr="00A359D3">
        <w:rPr>
          <w:smallCaps/>
          <w:lang w:val="en-GB"/>
        </w:rPr>
        <w:t>te, Write Binary.</w:t>
      </w:r>
      <w:r w:rsidRPr="00E13858">
        <w:rPr>
          <w:lang w:val="en-GB"/>
        </w:rPr>
        <w:fldChar w:fldCharType="end"/>
      </w:r>
    </w:p>
    <w:p w:rsidR="00CD5788" w:rsidRPr="00E13858" w:rsidRDefault="00CD5788" w:rsidP="00CD5788">
      <w:pPr>
        <w:pStyle w:val="afiHinweise"/>
        <w:numPr>
          <w:ilvl w:val="0"/>
          <w:numId w:val="10"/>
        </w:numPr>
      </w:pPr>
      <w:bookmarkStart w:id="175" w:name="_Ref316909338"/>
      <w:r w:rsidRPr="00E13858">
        <w:t xml:space="preserve">Das Kommando ist nur vom Inhaber des CMS-Schlüssels ausführbar, siehe Kapitel </w:t>
      </w:r>
      <w:r w:rsidRPr="00E13858">
        <w:fldChar w:fldCharType="begin"/>
      </w:r>
      <w:r w:rsidRPr="00E13858">
        <w:instrText xml:space="preserve"> REF _Ref316905551 \r \h  \* MERGEFORMAT </w:instrText>
      </w:r>
      <w:r w:rsidRPr="00E13858">
        <w:fldChar w:fldCharType="separate"/>
      </w:r>
      <w:r w:rsidR="00A359D3">
        <w:t>5.9</w:t>
      </w:r>
      <w:r w:rsidRPr="00E13858">
        <w:fldChar w:fldCharType="end"/>
      </w:r>
      <w:bookmarkEnd w:id="175"/>
      <w:r w:rsidRPr="00E13858">
        <w:t>.</w:t>
      </w:r>
    </w:p>
    <w:p w:rsidR="00CD5788" w:rsidRPr="00B06362" w:rsidRDefault="00CD5788" w:rsidP="00082818">
      <w:pPr>
        <w:pStyle w:val="berschrift3"/>
      </w:pPr>
      <w:r w:rsidRPr="00B06362">
        <w:fldChar w:fldCharType="begin"/>
      </w:r>
      <w:r w:rsidRPr="00B06362">
        <w:instrText xml:space="preserve"> REF oMF \h  \* MERGEFORMAT </w:instrText>
      </w:r>
      <w:r w:rsidRPr="00B06362">
        <w:fldChar w:fldCharType="separate"/>
      </w:r>
      <w:bookmarkStart w:id="176" w:name="_Toc503163018"/>
      <w:r w:rsidR="00A359D3" w:rsidRPr="00E13858">
        <w:t>MF</w:t>
      </w:r>
      <w:r w:rsidRPr="00B06362">
        <w:fldChar w:fldCharType="end"/>
      </w:r>
      <w:r w:rsidRPr="00B06362">
        <w:t xml:space="preserve"> / </w:t>
      </w:r>
      <w:bookmarkStart w:id="177" w:name="oEF_C_CA_HPC_CS_R2048"/>
      <w:r w:rsidRPr="00B06362">
        <w:t>EF.C.CA_HPC.CS.R2048</w:t>
      </w:r>
      <w:bookmarkEnd w:id="177"/>
      <w:bookmarkEnd w:id="176"/>
    </w:p>
    <w:p w:rsidR="00CD5788" w:rsidRPr="00E13858" w:rsidRDefault="00CD5788" w:rsidP="00CD5788">
      <w:pPr>
        <w:pStyle w:val="gemStandard"/>
      </w:pPr>
      <w:r w:rsidRPr="00E13858">
        <w:t xml:space="preserve">Diese Datei enthält ein CV–Zertifikat für die Kryptographie mit RSA gemäß </w:t>
      </w:r>
      <w:r w:rsidRPr="00E13858">
        <w:fldChar w:fldCharType="begin"/>
      </w:r>
      <w:r w:rsidRPr="00E13858">
        <w:instrText xml:space="preserve"> REF qgemSpec_COS \h  \* MERGEFORMAT </w:instrText>
      </w:r>
      <w:r w:rsidRPr="00E13858">
        <w:fldChar w:fldCharType="separate"/>
      </w:r>
      <w:r w:rsidR="00A359D3" w:rsidRPr="00A359D3">
        <w:t>[gemSpec_COS]</w:t>
      </w:r>
      <w:r w:rsidRPr="00E13858">
        <w:fldChar w:fldCharType="end"/>
      </w:r>
      <w:r w:rsidRPr="00E13858">
        <w:t>, welches den öffentl</w:t>
      </w:r>
      <w:r w:rsidRPr="00E13858">
        <w:t>i</w:t>
      </w:r>
      <w:r w:rsidRPr="00E13858">
        <w:t>chen Schlüssel PuK.CA_HPC.CS.R2048 einer CA enthält.</w:t>
      </w:r>
    </w:p>
    <w:p w:rsidR="00CD5788" w:rsidRPr="00E13858" w:rsidRDefault="00CD5788" w:rsidP="00CD5788">
      <w:pPr>
        <w:pStyle w:val="gemStandard"/>
        <w:tabs>
          <w:tab w:val="left" w:pos="567"/>
        </w:tabs>
        <w:ind w:left="567" w:hanging="567"/>
        <w:rPr>
          <w:b/>
        </w:rPr>
      </w:pPr>
      <w:bookmarkStart w:id="178" w:name="_Ref182207041"/>
      <w:bookmarkStart w:id="179" w:name="_Ref182207053"/>
      <w:bookmarkStart w:id="180" w:name="_Toc184358340"/>
      <w:bookmarkStart w:id="181" w:name="_Toc184742563"/>
      <w:bookmarkStart w:id="182" w:name="_Toc288061866"/>
      <w:r w:rsidRPr="00E13858">
        <w:rPr>
          <w:rFonts w:ascii="Wingdings" w:hAnsi="Wingdings"/>
          <w:b/>
        </w:rPr>
        <w:sym w:font="Wingdings" w:char="F0D6"/>
      </w:r>
      <w:r w:rsidRPr="00E13858">
        <w:rPr>
          <w:b/>
        </w:rPr>
        <w:tab/>
        <w:t>Card-G2-A_2060 K_Initialisierung: Initialisierte Attribute von MF / EF.C.CA_HPC.CS.R2048</w:t>
      </w:r>
    </w:p>
    <w:p w:rsidR="00CD5788" w:rsidRPr="00E13858" w:rsidRDefault="00CD5788" w:rsidP="00CD5788">
      <w:pPr>
        <w:pStyle w:val="gemEinzug"/>
        <w:jc w:val="left"/>
      </w:pPr>
      <w:r w:rsidRPr="00E13858">
        <w:fldChar w:fldCharType="begin"/>
      </w:r>
      <w:r w:rsidRPr="00E13858">
        <w:instrText xml:space="preserve"> REF oEF_C_CA_HPC_CS_R2048 \h  \* MERGEFORMAT </w:instrText>
      </w:r>
      <w:r w:rsidRPr="00E13858">
        <w:fldChar w:fldCharType="separate"/>
      </w:r>
      <w:r w:rsidR="00A359D3" w:rsidRPr="00B06362">
        <w:t>EF.C.CA_HPC.CS.R2048</w:t>
      </w:r>
      <w:r w:rsidRPr="00E13858">
        <w:fldChar w:fldCharType="end"/>
      </w:r>
      <w:r w:rsidRPr="00E13858">
        <w:t xml:space="preserve"> </w:t>
      </w:r>
      <w:r w:rsidRPr="00E13858">
        <w:rPr>
          <w:bCs/>
        </w:rPr>
        <w:t xml:space="preserve">MUSS die in </w:t>
      </w:r>
      <w:r w:rsidRPr="00E13858">
        <w:t>Tab_HBA_ObjSys_010 dargestellten Werte besitzen.</w:t>
      </w:r>
    </w:p>
    <w:p w:rsidR="00CD5788" w:rsidRPr="00E13858" w:rsidRDefault="00CD5788" w:rsidP="00CD5788">
      <w:pPr>
        <w:pStyle w:val="gemEinzug"/>
        <w:jc w:val="left"/>
        <w:rPr>
          <w:b/>
        </w:rPr>
      </w:pPr>
    </w:p>
    <w:p w:rsidR="00CD5788" w:rsidRPr="00082818" w:rsidRDefault="00CD5788" w:rsidP="00082818">
      <w:pPr>
        <w:pStyle w:val="Beschriftung"/>
        <w:rPr>
          <w:lang w:val="de-DE"/>
        </w:rPr>
      </w:pPr>
      <w:bookmarkStart w:id="183" w:name="_Toc465426230"/>
      <w:bookmarkEnd w:id="179"/>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10</w:t>
      </w:r>
      <w:r w:rsidRPr="00E13858">
        <w:fldChar w:fldCharType="end"/>
      </w:r>
      <w:bookmarkStart w:id="184" w:name="nf903700"/>
      <w:r w:rsidRPr="00082818">
        <w:rPr>
          <w:lang w:val="de-DE"/>
        </w:rPr>
        <w:t xml:space="preserve">: Tab_HBA_ObjSys_010 </w:t>
      </w:r>
      <w:bookmarkEnd w:id="184"/>
      <w:r w:rsidRPr="00082818">
        <w:rPr>
          <w:lang w:val="de-DE"/>
        </w:rPr>
        <w:t xml:space="preserve">Initialisierte Attribute von </w:t>
      </w:r>
      <w:bookmarkEnd w:id="178"/>
      <w:bookmarkEnd w:id="180"/>
      <w:bookmarkEnd w:id="181"/>
      <w:bookmarkEnd w:id="182"/>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oEF_C_CA_HPC_CS_R2048 \h  \* MERGEFORMAT </w:instrText>
      </w:r>
      <w:r w:rsidRPr="00E13858">
        <w:fldChar w:fldCharType="separate"/>
      </w:r>
      <w:r w:rsidR="00A359D3" w:rsidRPr="00082818">
        <w:rPr>
          <w:lang w:val="de-DE"/>
        </w:rPr>
        <w:t>EF.C.CA_HPC.CS.R2048</w:t>
      </w:r>
      <w:bookmarkEnd w:id="18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CD5788" w:rsidRPr="00E13858">
        <w:trPr>
          <w:trHeight w:val="144"/>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4"/>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04</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04</w:t>
            </w:r>
            <w:r>
              <w:rPr>
                <w:sz w:val="20"/>
              </w:rPr>
              <w:t>’</w:t>
            </w:r>
            <w:r w:rsidRPr="00E13858">
              <w:rPr>
                <w:sz w:val="20"/>
              </w:rPr>
              <w:t>= 4</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lastRenderedPageBreak/>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 xml:space="preserve"> </w:t>
            </w:r>
            <w:r w:rsidRPr="00E13858">
              <w:rPr>
                <w:sz w:val="20"/>
              </w:rPr>
              <w:t>4B</w:t>
            </w:r>
            <w:r>
              <w:rPr>
                <w:sz w:val="20"/>
              </w:rPr>
              <w:t>’</w:t>
            </w:r>
            <w:r w:rsidRPr="00E13858">
              <w:rPr>
                <w:sz w:val="20"/>
              </w:rPr>
              <w:t xml:space="preserve"> Oktett = 331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rPr>
                <w:strike/>
                <w:lang w:val="en-GB"/>
              </w:rPr>
            </w:pPr>
            <w:r w:rsidRPr="00E13858">
              <w:rPr>
                <w:lang w:val="en-GB"/>
              </w:rPr>
              <w:t xml:space="preserve"> ‘0’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585"/>
        </w:trPr>
        <w:tc>
          <w:tcPr>
            <w:tcW w:w="2088" w:type="dxa"/>
            <w:tcBorders>
              <w:bottom w:val="single" w:sz="4" w:space="0" w:color="auto"/>
            </w:tcBorders>
            <w:shd w:val="clear" w:color="auto" w:fill="auto"/>
          </w:tcPr>
          <w:p w:rsidR="00CD5788" w:rsidRPr="00A81684" w:rsidRDefault="00CD5788" w:rsidP="00CD5788">
            <w:pPr>
              <w:pStyle w:val="gemTab10pt"/>
              <w:rPr>
                <w:i/>
              </w:rPr>
            </w:pPr>
            <w:r w:rsidRPr="00A81684">
              <w:rPr>
                <w:i/>
              </w:rPr>
              <w:t>body</w:t>
            </w:r>
          </w:p>
        </w:tc>
        <w:tc>
          <w:tcPr>
            <w:tcW w:w="4774" w:type="dxa"/>
            <w:tcBorders>
              <w:bottom w:val="single" w:sz="4" w:space="0" w:color="auto"/>
            </w:tcBorders>
            <w:shd w:val="clear" w:color="auto" w:fill="auto"/>
          </w:tcPr>
          <w:p w:rsidR="00CD5788" w:rsidRPr="00A81684" w:rsidRDefault="00CD5788" w:rsidP="00CD5788">
            <w:pPr>
              <w:pStyle w:val="gemTab10pt"/>
              <w:rPr>
                <w:strike/>
              </w:rPr>
            </w:pPr>
            <w:r w:rsidRPr="00A81684">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A81684">
              <w:t>wird personalisiert</w:t>
            </w:r>
          </w:p>
        </w:tc>
      </w:tr>
      <w:tr w:rsidR="00CD5788" w:rsidRPr="00E13858">
        <w:trPr>
          <w:trHeight w:val="335"/>
        </w:trPr>
        <w:tc>
          <w:tcPr>
            <w:tcW w:w="8941"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Kontaktschnittstelle</w:t>
            </w:r>
          </w:p>
        </w:tc>
      </w:tr>
      <w:tr w:rsidR="00CD5788" w:rsidRPr="00E13858">
        <w:trPr>
          <w:trHeight w:val="352"/>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3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88" w:type="dxa"/>
            <w:shd w:val="clear" w:color="auto" w:fill="auto"/>
          </w:tcPr>
          <w:p w:rsidR="00CD5788" w:rsidRPr="00E13858" w:rsidRDefault="00CD5788" w:rsidP="00CD5788">
            <w:pPr>
              <w:pStyle w:val="gemtab11ptAbstand"/>
              <w:rPr>
                <w:sz w:val="20"/>
              </w:rPr>
            </w:pPr>
            <w:r w:rsidRPr="00E13858">
              <w:rPr>
                <w:smallCaps/>
                <w:sz w:val="20"/>
              </w:rPr>
              <w:t>Delete</w:t>
            </w:r>
          </w:p>
        </w:tc>
        <w:tc>
          <w:tcPr>
            <w:tcW w:w="4774" w:type="dxa"/>
            <w:shd w:val="clear" w:color="auto" w:fill="auto"/>
          </w:tcPr>
          <w:p w:rsidR="00CD5788" w:rsidRPr="00E13858" w:rsidRDefault="00CD5788" w:rsidP="00CD5788">
            <w:pPr>
              <w:pStyle w:val="gemtab11ptAbstand"/>
              <w:rPr>
                <w:sz w:val="20"/>
                <w:lang w:val="en-US"/>
              </w:rPr>
            </w:pPr>
            <w:r w:rsidRPr="002064E5">
              <w:rPr>
                <w:sz w:val="20"/>
                <w:lang w:val="en-US"/>
              </w:rPr>
              <w:fldChar w:fldCharType="begin"/>
            </w:r>
            <w:r w:rsidRPr="002064E5">
              <w:rPr>
                <w:sz w:val="20"/>
                <w:lang w:val="en-US"/>
              </w:rPr>
              <w:instrText xml:space="preserve"> REF oAUT_CMS \h </w:instrText>
            </w:r>
            <w:r>
              <w:rPr>
                <w:sz w:val="20"/>
                <w:lang w:val="en-US"/>
              </w:rPr>
              <w:instrText xml:space="preserve"> \* MERGEFORMAT </w:instrText>
            </w:r>
            <w:r w:rsidRPr="002064E5">
              <w:rPr>
                <w:sz w:val="20"/>
                <w:lang w:val="en-US"/>
              </w:rPr>
            </w:r>
            <w:r w:rsidRPr="002064E5">
              <w:rPr>
                <w:sz w:val="20"/>
                <w:lang w:val="en-US"/>
              </w:rPr>
              <w:fldChar w:fldCharType="separate"/>
            </w:r>
            <w:r w:rsidR="00A359D3" w:rsidRPr="00A359D3">
              <w:rPr>
                <w:sz w:val="20"/>
                <w:lang w:val="en-US"/>
              </w:rPr>
              <w:t>AUT_CMS</w:t>
            </w:r>
            <w:r w:rsidRPr="002064E5">
              <w:rPr>
                <w:sz w:val="20"/>
                <w:lang w:val="en-US"/>
              </w:rPr>
              <w:fldChar w:fldCharType="end"/>
            </w:r>
            <w:r w:rsidRPr="002064E5">
              <w:rPr>
                <w:sz w:val="20"/>
                <w:lang w:val="en-US"/>
              </w:rPr>
              <w:t xml:space="preserve"> </w:t>
            </w:r>
            <w:r w:rsidRPr="00E13858">
              <w:rPr>
                <w:sz w:val="20"/>
                <w:lang w:val="en-US"/>
              </w:rPr>
              <w:t xml:space="preserve">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_Ref326236230 \w \h  \* MERGEFORMAT </w:instrText>
            </w:r>
            <w:r w:rsidRPr="00E13858">
              <w:rPr>
                <w:sz w:val="20"/>
              </w:rPr>
            </w:r>
            <w:r w:rsidRPr="00E13858">
              <w:rPr>
                <w:sz w:val="20"/>
              </w:rPr>
              <w:fldChar w:fldCharType="separate"/>
            </w:r>
            <w:r w:rsidR="00A359D3">
              <w:rPr>
                <w:sz w:val="20"/>
              </w:rPr>
              <w:t>Hinweis 14:</w:t>
            </w:r>
            <w:r w:rsidRPr="00E13858">
              <w:rPr>
                <w:sz w:val="20"/>
              </w:rPr>
              <w:fldChar w:fldCharType="end"/>
            </w:r>
          </w:p>
        </w:tc>
      </w:tr>
      <w:tr w:rsidR="00CD5788" w:rsidRPr="00E13858">
        <w:trPr>
          <w:trHeight w:val="335"/>
        </w:trPr>
        <w:tc>
          <w:tcPr>
            <w:tcW w:w="2088"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774"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2"/>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3"/>
            <w:shd w:val="clear" w:color="auto" w:fill="E0E0E0"/>
          </w:tcPr>
          <w:p w:rsidR="00CD5788" w:rsidRPr="00E13858" w:rsidRDefault="00CD5788" w:rsidP="00CD5788">
            <w:pPr>
              <w:pStyle w:val="gemtab11ptAbstand"/>
              <w:rPr>
                <w:sz w:val="20"/>
              </w:rPr>
            </w:pPr>
            <w:r w:rsidRPr="00E13858">
              <w:rPr>
                <w:rFonts w:cs="Arial"/>
                <w:sz w:val="20"/>
              </w:rPr>
              <w:t>Zugriffsregel für logischen LCS „Termination state” kontaktbehaftet</w:t>
            </w:r>
          </w:p>
        </w:tc>
      </w:tr>
      <w:tr w:rsidR="00CD5788" w:rsidRPr="00E13858">
        <w:trPr>
          <w:trHeight w:val="33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2"/>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kontaktlose Schnittstelle (falls vorhanden)</w:t>
            </w:r>
          </w:p>
        </w:tc>
      </w:tr>
      <w:tr w:rsidR="00CD5788" w:rsidRPr="00E13858">
        <w:trPr>
          <w:trHeight w:val="352"/>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88" w:type="dxa"/>
            <w:shd w:val="clear" w:color="auto" w:fill="auto"/>
          </w:tcPr>
          <w:p w:rsidR="00CD5788" w:rsidRPr="00E13858" w:rsidRDefault="00CD5788" w:rsidP="00CD5788">
            <w:pPr>
              <w:pStyle w:val="gemtab11ptAbstand"/>
              <w:rPr>
                <w:sz w:val="20"/>
              </w:rPr>
            </w:pPr>
            <w:r w:rsidRPr="00E13858">
              <w:rPr>
                <w:smallCaps/>
                <w:sz w:val="20"/>
              </w:rPr>
              <w:t>Delete</w:t>
            </w:r>
          </w:p>
        </w:tc>
        <w:tc>
          <w:tcPr>
            <w:tcW w:w="4774" w:type="dxa"/>
            <w:shd w:val="clear" w:color="auto" w:fill="auto"/>
          </w:tcPr>
          <w:p w:rsidR="00CD5788" w:rsidRPr="00E13858" w:rsidRDefault="00CD5788" w:rsidP="00CD5788">
            <w:pPr>
              <w:pStyle w:val="gemtab11ptAbstand"/>
              <w:rPr>
                <w:sz w:val="20"/>
                <w:lang w:val="en-US"/>
              </w:rPr>
            </w:pPr>
            <w:r w:rsidRPr="002064E5">
              <w:rPr>
                <w:sz w:val="20"/>
                <w:lang w:val="en-US"/>
              </w:rPr>
              <w:fldChar w:fldCharType="begin"/>
            </w:r>
            <w:r w:rsidRPr="002064E5">
              <w:rPr>
                <w:sz w:val="20"/>
                <w:lang w:val="en-US"/>
              </w:rPr>
              <w:instrText xml:space="preserve"> REF oAUT_CMS \h </w:instrText>
            </w:r>
            <w:r>
              <w:rPr>
                <w:sz w:val="20"/>
                <w:lang w:val="en-US"/>
              </w:rPr>
              <w:instrText xml:space="preserve"> \* MERGEFORMAT </w:instrText>
            </w:r>
            <w:r w:rsidRPr="002064E5">
              <w:rPr>
                <w:sz w:val="20"/>
                <w:lang w:val="en-US"/>
              </w:rPr>
            </w:r>
            <w:r w:rsidRPr="002064E5">
              <w:rPr>
                <w:sz w:val="20"/>
                <w:lang w:val="en-US"/>
              </w:rPr>
              <w:fldChar w:fldCharType="separate"/>
            </w:r>
            <w:r w:rsidR="00A359D3" w:rsidRPr="00A359D3">
              <w:rPr>
                <w:sz w:val="20"/>
                <w:lang w:val="en-US"/>
              </w:rPr>
              <w:t>AUT_CMS</w:t>
            </w:r>
            <w:r w:rsidRPr="002064E5">
              <w:rPr>
                <w:sz w:val="20"/>
                <w:lang w:val="en-US"/>
              </w:rPr>
              <w:fldChar w:fldCharType="end"/>
            </w:r>
            <w:r w:rsidRPr="0046312B">
              <w:rPr>
                <w:sz w:val="20"/>
                <w:lang w:val="en-US"/>
              </w:rPr>
              <w:t xml:space="preserve"> </w:t>
            </w:r>
            <w:r w:rsidRPr="00E13858">
              <w:rPr>
                <w:sz w:val="20"/>
                <w:lang w:val="en-US"/>
              </w:rPr>
              <w:t xml:space="preserve">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_Ref326236230 \w \h  \* MERGEFORMAT </w:instrText>
            </w:r>
            <w:r w:rsidRPr="00E13858">
              <w:rPr>
                <w:sz w:val="20"/>
              </w:rPr>
            </w:r>
            <w:r w:rsidRPr="00E13858">
              <w:rPr>
                <w:sz w:val="20"/>
              </w:rPr>
              <w:fldChar w:fldCharType="separate"/>
            </w:r>
            <w:r w:rsidR="00A359D3">
              <w:rPr>
                <w:sz w:val="20"/>
              </w:rPr>
              <w:t>Hinweis 14:</w:t>
            </w:r>
            <w:r w:rsidRPr="00E13858">
              <w:rPr>
                <w:sz w:val="20"/>
              </w:rPr>
              <w:fldChar w:fldCharType="end"/>
            </w:r>
          </w:p>
        </w:tc>
      </w:tr>
      <w:tr w:rsidR="00CD5788" w:rsidRPr="00D10839">
        <w:trPr>
          <w:trHeight w:val="619"/>
        </w:trPr>
        <w:tc>
          <w:tcPr>
            <w:tcW w:w="2088" w:type="dxa"/>
            <w:shd w:val="clear" w:color="auto" w:fill="auto"/>
          </w:tcPr>
          <w:p w:rsidR="00CD5788" w:rsidRPr="00F17823" w:rsidRDefault="00CD5788" w:rsidP="00CD5788">
            <w:pPr>
              <w:pStyle w:val="gemtab11ptAbstand"/>
              <w:rPr>
                <w:sz w:val="20"/>
                <w:lang w:val="en-US"/>
              </w:rPr>
            </w:pPr>
            <w:r w:rsidRPr="00F17823">
              <w:rPr>
                <w:sz w:val="20"/>
                <w:lang w:val="en-US"/>
              </w:rPr>
              <w:t>Read Binary</w:t>
            </w:r>
          </w:p>
        </w:tc>
        <w:tc>
          <w:tcPr>
            <w:tcW w:w="4774" w:type="dxa"/>
            <w:shd w:val="clear" w:color="auto" w:fill="auto"/>
          </w:tcPr>
          <w:p w:rsidR="00CD5788" w:rsidRPr="00F1782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shd w:val="clear" w:color="auto" w:fill="auto"/>
          </w:tcPr>
          <w:p w:rsidR="00CD5788" w:rsidRPr="00D10839" w:rsidRDefault="00CD5788" w:rsidP="00CD5788">
            <w:pPr>
              <w:pStyle w:val="gemtab11ptAbstand"/>
              <w:rPr>
                <w:sz w:val="20"/>
                <w:lang w:val="en-GB"/>
              </w:rPr>
            </w:pPr>
          </w:p>
        </w:tc>
      </w:tr>
      <w:tr w:rsidR="00CD5788" w:rsidRPr="00E13858">
        <w:trPr>
          <w:trHeight w:val="33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shd w:val="clear" w:color="auto" w:fill="E0E0E0"/>
          </w:tcPr>
          <w:p w:rsidR="00CD5788" w:rsidRPr="00E13858" w:rsidRDefault="00CD5788" w:rsidP="00CD5788">
            <w:pPr>
              <w:pStyle w:val="gemtab11ptAbstand"/>
              <w:rPr>
                <w:sz w:val="20"/>
              </w:rPr>
            </w:pPr>
            <w:r w:rsidRPr="00E13858">
              <w:rPr>
                <w:rFonts w:cs="Arial"/>
                <w:sz w:val="20"/>
              </w:rPr>
              <w:t>Zugriffsregel für logischen LCS „Termination state” kontaktlos</w:t>
            </w:r>
          </w:p>
        </w:tc>
      </w:tr>
      <w:tr w:rsidR="00CD5788" w:rsidRPr="00E13858">
        <w:trPr>
          <w:trHeight w:val="352"/>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2"/>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lastRenderedPageBreak/>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185" w:name="_Ref326236230"/>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bookmarkEnd w:id="185"/>
      <w:r w:rsidRPr="00E13858">
        <w:t>.</w:t>
      </w:r>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rFonts w:cs="Arial"/>
          <w:b/>
        </w:rPr>
      </w:pPr>
      <w:r w:rsidRPr="00E13858">
        <w:rPr>
          <w:rFonts w:ascii="Wingdings" w:hAnsi="Wingdings"/>
          <w:b/>
        </w:rPr>
        <w:sym w:font="Wingdings" w:char="F0D6"/>
      </w:r>
      <w:r w:rsidRPr="00E13858">
        <w:rPr>
          <w:b/>
        </w:rPr>
        <w:tab/>
        <w:t>Card-G2-A_3281 K_Personalisierung: Personalisierte Attr</w:t>
      </w:r>
      <w:r w:rsidRPr="00E13858">
        <w:rPr>
          <w:b/>
        </w:rPr>
        <w:t>i</w:t>
      </w:r>
      <w:r w:rsidRPr="00E13858">
        <w:rPr>
          <w:b/>
        </w:rPr>
        <w:t xml:space="preserve">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00A359D3" w:rsidRPr="00A359D3">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oEF_C_CA_HPC_CS_R2048 \h  \* MERGEFORMAT </w:instrText>
      </w:r>
      <w:r w:rsidRPr="00E13858">
        <w:rPr>
          <w:rFonts w:cs="Arial"/>
          <w:b/>
        </w:rPr>
      </w:r>
      <w:r w:rsidRPr="00E13858">
        <w:rPr>
          <w:rFonts w:cs="Arial"/>
          <w:b/>
        </w:rPr>
        <w:fldChar w:fldCharType="separate"/>
      </w:r>
      <w:r w:rsidR="00A359D3" w:rsidRPr="00A359D3">
        <w:rPr>
          <w:rFonts w:cs="Arial"/>
          <w:b/>
        </w:rPr>
        <w:t>EF.C.CA_HPC.CS.R2048</w:t>
      </w:r>
      <w:r w:rsidRPr="00E13858">
        <w:rPr>
          <w:rFonts w:cs="Arial"/>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oEF_C_CA_HPC_CS_R2048 \h  \* MERGEFORMAT </w:instrText>
      </w:r>
      <w:r w:rsidRPr="00E13858">
        <w:fldChar w:fldCharType="separate"/>
      </w:r>
      <w:r w:rsidR="00A359D3" w:rsidRPr="00B06362">
        <w:t>EF.C.CA_HPC.CS.R2048</w:t>
      </w:r>
      <w:r w:rsidRPr="00E13858">
        <w:fldChar w:fldCharType="end"/>
      </w:r>
      <w:r w:rsidRPr="00E13858">
        <w:t xml:space="preserve"> MÜSSEN die in Tab_HBA_ObjSys_089 angegebenen Attribute mit den dort angegebenen Inhalten pers</w:t>
      </w:r>
      <w:r w:rsidRPr="00E13858">
        <w:t>o</w:t>
      </w:r>
      <w:r w:rsidRPr="00E13858">
        <w:t>nalisiert werden.</w:t>
      </w:r>
    </w:p>
    <w:p w:rsidR="00CD5788" w:rsidRPr="00E13858" w:rsidRDefault="00CD5788" w:rsidP="00082818">
      <w:pPr>
        <w:pStyle w:val="Beschriftung"/>
      </w:pPr>
      <w:bookmarkStart w:id="186" w:name="_Toc465426231"/>
      <w:r w:rsidRPr="00E13858">
        <w:t xml:space="preserve">Tabelle </w:t>
      </w:r>
      <w:r w:rsidRPr="00E13858">
        <w:fldChar w:fldCharType="begin"/>
      </w:r>
      <w:r w:rsidRPr="00E13858">
        <w:instrText xml:space="preserve"> SEQ Tabelle \* ARABIC </w:instrText>
      </w:r>
      <w:r w:rsidRPr="00E13858">
        <w:fldChar w:fldCharType="separate"/>
      </w:r>
      <w:r w:rsidR="00A359D3">
        <w:rPr>
          <w:noProof/>
        </w:rPr>
        <w:t>11</w:t>
      </w:r>
      <w:r w:rsidRPr="00E13858">
        <w:fldChar w:fldCharType="end"/>
      </w:r>
      <w:r w:rsidRPr="00E13858">
        <w:t xml:space="preserve">: Tab_HBA_ObjSys_089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oEF_C_CA_HPC_CS_R2048 \h  \* MERGEFORMAT </w:instrText>
      </w:r>
      <w:r w:rsidRPr="00E13858">
        <w:fldChar w:fldCharType="separate"/>
      </w:r>
      <w:r w:rsidR="00A359D3" w:rsidRPr="00A359D3">
        <w:t>EF.C.CA_HPC.CS.R2048</w:t>
      </w:r>
      <w:bookmarkEnd w:id="186"/>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 xml:space="preserve"> </w:t>
            </w:r>
            <w:r w:rsidRPr="00E13858">
              <w:rPr>
                <w:sz w:val="20"/>
              </w:rPr>
              <w:t>4B</w:t>
            </w:r>
            <w:r>
              <w:rPr>
                <w:sz w:val="20"/>
              </w:rPr>
              <w:t>’</w:t>
            </w:r>
            <w:r w:rsidRPr="00E13858">
              <w:rPr>
                <w:sz w:val="20"/>
              </w:rPr>
              <w:t xml:space="preserve"> Oktett = 331 Oktett</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body</w:t>
            </w:r>
          </w:p>
        </w:tc>
        <w:tc>
          <w:tcPr>
            <w:tcW w:w="4680" w:type="dxa"/>
            <w:shd w:val="clear" w:color="auto" w:fill="auto"/>
          </w:tcPr>
          <w:p w:rsidR="00CD5788" w:rsidRPr="00E13858" w:rsidRDefault="00CD5788" w:rsidP="00CD5788">
            <w:pPr>
              <w:pStyle w:val="gemtab11ptAbstand"/>
              <w:rPr>
                <w:sz w:val="20"/>
              </w:rPr>
            </w:pPr>
            <w:r w:rsidRPr="00E13858">
              <w:rPr>
                <w:sz w:val="20"/>
              </w:rPr>
              <w:t>C.CA_HPC.CS.R2048 gemäß [gemSpec_PKI]</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body</w:t>
            </w:r>
          </w:p>
          <w:p w:rsidR="00CD5788" w:rsidRPr="00E13858" w:rsidRDefault="00CD5788" w:rsidP="00CD5788">
            <w:pPr>
              <w:pStyle w:val="gemtab11ptAbstand"/>
              <w:rPr>
                <w:i/>
                <w:sz w:val="20"/>
              </w:rPr>
            </w:pPr>
            <w:r w:rsidRPr="00E13858">
              <w:rPr>
                <w:i/>
                <w:sz w:val="20"/>
              </w:rPr>
              <w:t xml:space="preserve"> </w:t>
            </w:r>
            <w:r w:rsidRPr="00E13858">
              <w:rPr>
                <w:sz w:val="20"/>
                <w:szCs w:val="22"/>
              </w:rPr>
              <w:t>Op</w:t>
            </w:r>
            <w:r w:rsidRPr="00E13858">
              <w:rPr>
                <w:sz w:val="20"/>
                <w:szCs w:val="22"/>
              </w:rPr>
              <w:t>t</w:t>
            </w:r>
            <w:r w:rsidRPr="00E13858">
              <w:rPr>
                <w:sz w:val="20"/>
                <w:szCs w:val="22"/>
              </w:rPr>
              <w:t>ion_Erstellung _von_Testkarten</w:t>
            </w:r>
          </w:p>
        </w:tc>
        <w:tc>
          <w:tcPr>
            <w:tcW w:w="4680" w:type="dxa"/>
            <w:shd w:val="clear" w:color="auto" w:fill="auto"/>
          </w:tcPr>
          <w:p w:rsidR="00CD5788" w:rsidRPr="00E13858" w:rsidRDefault="00CD5788" w:rsidP="00CD5788">
            <w:pPr>
              <w:pStyle w:val="gemtab11ptAbstand"/>
              <w:rPr>
                <w:sz w:val="20"/>
              </w:rPr>
            </w:pPr>
            <w:r w:rsidRPr="00E13858">
              <w:rPr>
                <w:sz w:val="20"/>
              </w:rPr>
              <w:t>C.CA_HPC.CS.R2048 gemäß [gemSpec_PKI]</w:t>
            </w:r>
          </w:p>
          <w:p w:rsidR="00CD5788" w:rsidRPr="00E13858" w:rsidRDefault="00CD5788" w:rsidP="00CD5788">
            <w:pPr>
              <w:pStyle w:val="gemtab11ptAbstand"/>
              <w:rPr>
                <w:sz w:val="20"/>
              </w:rPr>
            </w:pPr>
            <w:r w:rsidRPr="00E13858">
              <w:rPr>
                <w:sz w:val="20"/>
              </w:rPr>
              <w:t>aus Test-CVC-CA</w:t>
            </w:r>
          </w:p>
        </w:tc>
        <w:tc>
          <w:tcPr>
            <w:tcW w:w="2160" w:type="dxa"/>
            <w:shd w:val="clear" w:color="auto" w:fill="auto"/>
          </w:tcPr>
          <w:p w:rsidR="00CD5788" w:rsidRPr="00E13858" w:rsidRDefault="00CD5788" w:rsidP="00CD5788">
            <w:pPr>
              <w:pStyle w:val="gemtab11ptAbstand"/>
              <w:rPr>
                <w:sz w:val="20"/>
              </w:rPr>
            </w:pPr>
            <w:r w:rsidRPr="00E13858">
              <w:rPr>
                <w:sz w:val="20"/>
              </w:rPr>
              <w:t xml:space="preserve">Details siehe </w:t>
            </w:r>
            <w:r w:rsidRPr="00E13858">
              <w:rPr>
                <w:sz w:val="20"/>
              </w:rPr>
              <w:fldChar w:fldCharType="begin"/>
            </w:r>
            <w:r w:rsidRPr="00E13858">
              <w:rPr>
                <w:sz w:val="20"/>
              </w:rPr>
              <w:instrText xml:space="preserve"> REF qgemSpec_TK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[gemSpec_TK</w:t>
            </w:r>
            <w:r w:rsidRPr="00E13858">
              <w:rPr>
                <w:sz w:val="20"/>
              </w:rPr>
              <w:fldChar w:fldCharType="end"/>
            </w:r>
            <w:r w:rsidRPr="00E13858">
              <w:rPr>
                <w:sz w:val="20"/>
              </w:rPr>
              <w:t>#3.1.2]</w:t>
            </w: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E13858" w:rsidRDefault="00CD5788" w:rsidP="00CD5788">
      <w:pPr>
        <w:pStyle w:val="afiHinweise"/>
        <w:numPr>
          <w:ilvl w:val="0"/>
          <w:numId w:val="0"/>
        </w:numPr>
        <w:ind w:left="284" w:hanging="284"/>
      </w:pPr>
    </w:p>
    <w:p w:rsidR="00CD5788" w:rsidRPr="00B06362" w:rsidRDefault="00CD5788" w:rsidP="00082818">
      <w:pPr>
        <w:pStyle w:val="berschrift3"/>
      </w:pPr>
      <w:r w:rsidRPr="00B06362">
        <w:fldChar w:fldCharType="begin"/>
      </w:r>
      <w:r w:rsidRPr="00B06362">
        <w:instrText xml:space="preserve"> REF oMF \h  \* MERGEFORMAT </w:instrText>
      </w:r>
      <w:r w:rsidRPr="00B06362">
        <w:fldChar w:fldCharType="separate"/>
      </w:r>
      <w:bookmarkStart w:id="187" w:name="_Toc503163019"/>
      <w:r w:rsidR="00A359D3" w:rsidRPr="00E13858">
        <w:t>MF</w:t>
      </w:r>
      <w:r w:rsidRPr="00B06362">
        <w:fldChar w:fldCharType="end"/>
      </w:r>
      <w:r w:rsidRPr="00B06362">
        <w:t xml:space="preserve"> / </w:t>
      </w:r>
      <w:bookmarkStart w:id="188" w:name="oEF_C_CA_HPC_CS_E256"/>
      <w:r w:rsidRPr="00B06362">
        <w:t>EF.C.CA_HPC.CS.E256</w:t>
      </w:r>
      <w:bookmarkEnd w:id="188"/>
      <w:bookmarkEnd w:id="187"/>
    </w:p>
    <w:p w:rsidR="00CD5788" w:rsidRPr="00E13858" w:rsidRDefault="00CD5788" w:rsidP="00CD5788">
      <w:pPr>
        <w:pStyle w:val="gemStandard"/>
      </w:pPr>
      <w:r w:rsidRPr="00E13858">
        <w:t xml:space="preserve">Diese Datei enthält ein CV-Zertifikat für die Kryptographie mit elliptischen Kurven gemäß </w:t>
      </w:r>
      <w:r w:rsidRPr="00E13858">
        <w:fldChar w:fldCharType="begin"/>
      </w:r>
      <w:r w:rsidRPr="00E13858">
        <w:instrText xml:space="preserve"> REF qgemSpec_COS \h  \* MERGEFORMAT </w:instrText>
      </w:r>
      <w:r w:rsidRPr="00E13858">
        <w:fldChar w:fldCharType="separate"/>
      </w:r>
      <w:r w:rsidR="00A359D3" w:rsidRPr="00A359D3">
        <w:t>[gemSpec_COS]</w:t>
      </w:r>
      <w:r w:rsidRPr="00E13858">
        <w:fldChar w:fldCharType="end"/>
      </w:r>
      <w:r w:rsidRPr="00E13858">
        <w:t>, welches den öffentl</w:t>
      </w:r>
      <w:r w:rsidRPr="00E13858">
        <w:t>i</w:t>
      </w:r>
      <w:r w:rsidRPr="00E13858">
        <w:t>chen Schlüssel PuK.CA_HPC.CS.E256 einer CA enthält.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Card-G2-A_2061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00A359D3" w:rsidRPr="00A359D3">
        <w:rPr>
          <w:b/>
        </w:rPr>
        <w:t>MF</w:t>
      </w:r>
      <w:r w:rsidRPr="00E13858">
        <w:rPr>
          <w:b/>
          <w:lang w:val="it-IT"/>
        </w:rPr>
        <w:fldChar w:fldCharType="end"/>
      </w:r>
      <w:r w:rsidRPr="00E13858">
        <w:rPr>
          <w:b/>
        </w:rPr>
        <w:t xml:space="preserve"> / </w:t>
      </w:r>
      <w:r w:rsidRPr="00E13858">
        <w:rPr>
          <w:b/>
          <w:lang w:val="it-IT"/>
        </w:rPr>
        <w:fldChar w:fldCharType="begin"/>
      </w:r>
      <w:r w:rsidRPr="00E13858">
        <w:rPr>
          <w:b/>
        </w:rPr>
        <w:instrText xml:space="preserve"> REF oEF_C_CA_HPC_CS_E256 \h  \* MERGEFORMAT </w:instrText>
      </w:r>
      <w:r w:rsidRPr="00E13858">
        <w:rPr>
          <w:b/>
          <w:lang w:val="it-IT"/>
        </w:rPr>
      </w:r>
      <w:r w:rsidRPr="00E13858">
        <w:rPr>
          <w:b/>
          <w:lang w:val="it-IT"/>
        </w:rPr>
        <w:fldChar w:fldCharType="separate"/>
      </w:r>
      <w:r w:rsidR="00A359D3" w:rsidRPr="00A359D3">
        <w:rPr>
          <w:b/>
        </w:rPr>
        <w:t>EF.C.CA_HPC.CS.E256</w:t>
      </w:r>
      <w:r w:rsidRPr="00E13858">
        <w:rPr>
          <w:b/>
          <w:lang w:val="it-IT"/>
        </w:rPr>
        <w:fldChar w:fldCharType="end"/>
      </w:r>
    </w:p>
    <w:p w:rsidR="00CD5788" w:rsidRPr="00E13858" w:rsidRDefault="00CD5788" w:rsidP="00CD5788">
      <w:pPr>
        <w:pStyle w:val="gemEinzug"/>
        <w:jc w:val="left"/>
        <w:rPr>
          <w:b/>
        </w:rPr>
      </w:pPr>
      <w:r w:rsidRPr="00E13858">
        <w:rPr>
          <w:lang w:val="it-IT"/>
        </w:rPr>
        <w:fldChar w:fldCharType="begin"/>
      </w:r>
      <w:r w:rsidRPr="00E13858">
        <w:instrText xml:space="preserve"> REF oEF_C_CA_HPC_CS_E256 \h  \* MERGEFORMAT </w:instrText>
      </w:r>
      <w:r w:rsidRPr="00E13858">
        <w:rPr>
          <w:lang w:val="it-IT"/>
        </w:rPr>
      </w:r>
      <w:r w:rsidRPr="00E13858">
        <w:rPr>
          <w:lang w:val="it-IT"/>
        </w:rPr>
        <w:fldChar w:fldCharType="separate"/>
      </w:r>
      <w:r w:rsidR="00A359D3" w:rsidRPr="00B06362">
        <w:t>EF.C.CA_HPC.CS.E256</w:t>
      </w:r>
      <w:r w:rsidRPr="00E13858">
        <w:rPr>
          <w:lang w:val="it-IT"/>
        </w:rPr>
        <w:fldChar w:fldCharType="end"/>
      </w:r>
      <w:r w:rsidRPr="00E13858">
        <w:t xml:space="preserve"> </w:t>
      </w:r>
      <w:r w:rsidRPr="00E13858">
        <w:rPr>
          <w:bCs/>
        </w:rPr>
        <w:t xml:space="preserve">MUSS die in </w:t>
      </w:r>
      <w:r w:rsidRPr="00E13858">
        <w:t>Tab_HBA_ObjSys_011 dargestellten Werte besitzen.</w:t>
      </w:r>
    </w:p>
    <w:p w:rsidR="00CD5788" w:rsidRPr="00E13858" w:rsidRDefault="00CD5788" w:rsidP="00082818">
      <w:pPr>
        <w:pStyle w:val="Beschriftung"/>
      </w:pPr>
      <w:bookmarkStart w:id="189" w:name="_Ref320695310"/>
      <w:bookmarkStart w:id="190" w:name="_Toc465426232"/>
      <w:r w:rsidRPr="00E13858">
        <w:t xml:space="preserve">Tabelle </w:t>
      </w:r>
      <w:r w:rsidRPr="00E13858">
        <w:fldChar w:fldCharType="begin"/>
      </w:r>
      <w:r w:rsidRPr="00E13858">
        <w:instrText xml:space="preserve"> SEQ Tabelle \* ARABIC </w:instrText>
      </w:r>
      <w:r w:rsidRPr="00E13858">
        <w:fldChar w:fldCharType="separate"/>
      </w:r>
      <w:r w:rsidR="00A359D3">
        <w:rPr>
          <w:noProof/>
        </w:rPr>
        <w:t>12</w:t>
      </w:r>
      <w:r w:rsidRPr="00E13858">
        <w:fldChar w:fldCharType="end"/>
      </w:r>
      <w:bookmarkEnd w:id="189"/>
      <w:r w:rsidRPr="00E13858">
        <w:t xml:space="preserve">: Tab_HBA_ObjSys_011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lang w:val="it-IT"/>
        </w:rPr>
        <w:fldChar w:fldCharType="begin"/>
      </w:r>
      <w:r w:rsidRPr="00E13858">
        <w:instrText xml:space="preserve"> REF oEF_C_CA_HPC_CS_E256 \h  \* MERGEFORMAT </w:instrText>
      </w:r>
      <w:r w:rsidRPr="00E13858">
        <w:rPr>
          <w:lang w:val="it-IT"/>
        </w:rPr>
      </w:r>
      <w:r w:rsidRPr="00E13858">
        <w:rPr>
          <w:lang w:val="it-IT"/>
        </w:rPr>
        <w:fldChar w:fldCharType="separate"/>
      </w:r>
      <w:r w:rsidR="00A359D3" w:rsidRPr="00B06362">
        <w:t>EF.C.CA_HPC.CS.E256</w:t>
      </w:r>
      <w:bookmarkEnd w:id="190"/>
      <w:r w:rsidRPr="00E13858">
        <w:rPr>
          <w:lang w:val="it-IT"/>
        </w:rPr>
        <w:fldChar w:fldCharType="end"/>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6"/>
        <w:gridCol w:w="2079"/>
      </w:tblGrid>
      <w:tr w:rsidR="00CD5788" w:rsidRPr="00E13858" w:rsidTr="00CD5788">
        <w:trPr>
          <w:trHeight w:val="148"/>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148"/>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6"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6"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07</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6"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07</w:t>
            </w:r>
            <w:r>
              <w:rPr>
                <w:sz w:val="20"/>
              </w:rPr>
              <w:t>’</w:t>
            </w:r>
            <w:r w:rsidRPr="00E13858">
              <w:rPr>
                <w:sz w:val="20"/>
              </w:rPr>
              <w:t>= 7</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76"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DC</w:t>
            </w:r>
            <w:r>
              <w:rPr>
                <w:sz w:val="20"/>
              </w:rPr>
              <w:t>’</w:t>
            </w:r>
            <w:r w:rsidRPr="00E13858">
              <w:rPr>
                <w:sz w:val="20"/>
              </w:rPr>
              <w:t xml:space="preserve"> Oktett = 220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76"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76"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6"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6"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„Operational state (activ</w:t>
            </w:r>
            <w:r w:rsidRPr="00153A4B">
              <w:rPr>
                <w:sz w:val="20"/>
              </w:rPr>
              <w:t>a</w:t>
            </w:r>
            <w:r w:rsidRPr="00153A4B">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lastRenderedPageBreak/>
              <w:t>shareable</w:t>
            </w:r>
          </w:p>
        </w:tc>
        <w:tc>
          <w:tcPr>
            <w:tcW w:w="4776"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rsidTr="00CD5788">
        <w:trPr>
          <w:trHeight w:val="148"/>
        </w:trPr>
        <w:tc>
          <w:tcPr>
            <w:tcW w:w="2088" w:type="dxa"/>
            <w:tcBorders>
              <w:bottom w:val="single" w:sz="4" w:space="0" w:color="auto"/>
            </w:tcBorders>
            <w:shd w:val="clear" w:color="auto" w:fill="auto"/>
          </w:tcPr>
          <w:p w:rsidR="00CD5788" w:rsidRPr="00A81684" w:rsidRDefault="00CD5788" w:rsidP="00CD5788">
            <w:pPr>
              <w:pStyle w:val="gemTab10pt"/>
              <w:rPr>
                <w:i/>
              </w:rPr>
            </w:pPr>
            <w:r w:rsidRPr="00A81684">
              <w:rPr>
                <w:i/>
              </w:rPr>
              <w:t>body</w:t>
            </w:r>
          </w:p>
        </w:tc>
        <w:tc>
          <w:tcPr>
            <w:tcW w:w="4776" w:type="dxa"/>
            <w:tcBorders>
              <w:bottom w:val="single" w:sz="4" w:space="0" w:color="auto"/>
            </w:tcBorders>
            <w:shd w:val="clear" w:color="auto" w:fill="auto"/>
          </w:tcPr>
          <w:p w:rsidR="00CD5788" w:rsidRPr="00A81684" w:rsidRDefault="00CD5788" w:rsidP="00CD5788">
            <w:pPr>
              <w:pStyle w:val="gemTab10pt"/>
            </w:pPr>
            <w:r w:rsidRPr="00A81684">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A81684">
              <w:t>wird personalisiert</w:t>
            </w:r>
          </w:p>
        </w:tc>
      </w:tr>
      <w:tr w:rsidR="00CD5788" w:rsidRPr="00153A4B" w:rsidTr="00CD5788">
        <w:trPr>
          <w:trHeight w:val="335"/>
        </w:trPr>
        <w:tc>
          <w:tcPr>
            <w:tcW w:w="8943" w:type="dxa"/>
            <w:gridSpan w:val="3"/>
            <w:tcBorders>
              <w:bottom w:val="single" w:sz="4" w:space="0" w:color="auto"/>
            </w:tcBorders>
            <w:shd w:val="clear" w:color="auto" w:fill="000000"/>
          </w:tcPr>
          <w:p w:rsidR="00CD5788" w:rsidRPr="00153A4B" w:rsidRDefault="00CD5788" w:rsidP="00CD5788">
            <w:pPr>
              <w:pStyle w:val="gemtab11ptAbstand"/>
              <w:rPr>
                <w:rFonts w:cs="Arial"/>
                <w:sz w:val="20"/>
              </w:rPr>
            </w:pPr>
            <w:r w:rsidRPr="00153A4B">
              <w:rPr>
                <w:sz w:val="20"/>
              </w:rPr>
              <w:t>Zugriffsregeln für die Kontaktschnittstelle</w:t>
            </w:r>
          </w:p>
        </w:tc>
      </w:tr>
      <w:tr w:rsidR="00CD5788" w:rsidRPr="00153A4B" w:rsidTr="00CD5788">
        <w:trPr>
          <w:trHeight w:val="352"/>
        </w:trPr>
        <w:tc>
          <w:tcPr>
            <w:tcW w:w="8943" w:type="dxa"/>
            <w:gridSpan w:val="3"/>
            <w:tcBorders>
              <w:bottom w:val="single" w:sz="6" w:space="0" w:color="000000"/>
            </w:tcBorders>
            <w:shd w:val="clear" w:color="auto" w:fill="E0E0E0"/>
          </w:tcPr>
          <w:p w:rsidR="00CD5788" w:rsidRPr="00153A4B" w:rsidRDefault="00CD5788" w:rsidP="00CD5788">
            <w:pPr>
              <w:pStyle w:val="gemtab11ptAbstand"/>
              <w:rPr>
                <w:sz w:val="20"/>
              </w:rPr>
            </w:pPr>
            <w:r w:rsidRPr="00153A4B">
              <w:rPr>
                <w:sz w:val="20"/>
              </w:rPr>
              <w:t>Zugriffsregel für logischen LCS „Operational state (a</w:t>
            </w:r>
            <w:r w:rsidRPr="00153A4B">
              <w:rPr>
                <w:sz w:val="20"/>
              </w:rPr>
              <w:t>c</w:t>
            </w:r>
            <w:r w:rsidRPr="00153A4B">
              <w:rPr>
                <w:sz w:val="20"/>
              </w:rPr>
              <w:t>tivated)“ kontaktbehaftet</w:t>
            </w:r>
          </w:p>
        </w:tc>
      </w:tr>
      <w:tr w:rsidR="00CD5788" w:rsidRPr="00153A4B" w:rsidTr="00CD5788">
        <w:trPr>
          <w:trHeight w:val="335"/>
        </w:trPr>
        <w:tc>
          <w:tcPr>
            <w:tcW w:w="2088" w:type="dxa"/>
            <w:tcBorders>
              <w:bottom w:val="single" w:sz="4" w:space="0" w:color="auto"/>
            </w:tcBorders>
            <w:shd w:val="clear" w:color="auto" w:fill="E0E0E0"/>
          </w:tcPr>
          <w:p w:rsidR="00CD5788" w:rsidRPr="00153A4B" w:rsidRDefault="00CD5788" w:rsidP="00CD5788">
            <w:pPr>
              <w:pStyle w:val="gemtab11ptAbstand"/>
              <w:rPr>
                <w:sz w:val="20"/>
              </w:rPr>
            </w:pPr>
            <w:r w:rsidRPr="00153A4B">
              <w:rPr>
                <w:sz w:val="20"/>
              </w:rPr>
              <w:t>Zugriffsart</w:t>
            </w:r>
          </w:p>
        </w:tc>
        <w:tc>
          <w:tcPr>
            <w:tcW w:w="4776" w:type="dxa"/>
            <w:tcBorders>
              <w:bottom w:val="single" w:sz="4" w:space="0" w:color="auto"/>
            </w:tcBorders>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tcBorders>
              <w:bottom w:val="single" w:sz="4" w:space="0" w:color="auto"/>
            </w:tcBorders>
            <w:shd w:val="clear" w:color="auto" w:fill="E0E0E0"/>
          </w:tcPr>
          <w:p w:rsidR="00CD5788" w:rsidRPr="00153A4B" w:rsidRDefault="00CD5788" w:rsidP="00CD5788">
            <w:pPr>
              <w:pStyle w:val="gemtab11ptAbstand"/>
              <w:rPr>
                <w:sz w:val="20"/>
              </w:rPr>
            </w:pPr>
            <w:r w:rsidRPr="00153A4B">
              <w:rPr>
                <w:sz w:val="20"/>
              </w:rPr>
              <w:t>Bemerkung</w:t>
            </w:r>
          </w:p>
        </w:tc>
      </w:tr>
      <w:tr w:rsidR="00CD5788" w:rsidRPr="00F51D9D" w:rsidTr="00CD5788">
        <w:trPr>
          <w:trHeight w:val="335"/>
        </w:trPr>
        <w:tc>
          <w:tcPr>
            <w:tcW w:w="2088" w:type="dxa"/>
            <w:shd w:val="clear" w:color="auto" w:fill="auto"/>
          </w:tcPr>
          <w:p w:rsidR="00CD5788" w:rsidRPr="00F51D9D" w:rsidRDefault="00CD5788" w:rsidP="00CD5788">
            <w:pPr>
              <w:pStyle w:val="gemtab11ptAbstand"/>
              <w:rPr>
                <w:smallCaps/>
                <w:sz w:val="20"/>
              </w:rPr>
            </w:pPr>
            <w:r w:rsidRPr="00F51D9D">
              <w:rPr>
                <w:smallCaps/>
                <w:sz w:val="20"/>
              </w:rPr>
              <w:t>Delete</w:t>
            </w:r>
          </w:p>
          <w:p w:rsidR="00CD5788" w:rsidRPr="00F51D9D" w:rsidRDefault="00CD5788" w:rsidP="00CD5788">
            <w:pPr>
              <w:pStyle w:val="gemtab11ptAbstand"/>
              <w:rPr>
                <w:sz w:val="20"/>
              </w:rPr>
            </w:pPr>
          </w:p>
        </w:tc>
        <w:tc>
          <w:tcPr>
            <w:tcW w:w="4776" w:type="dxa"/>
            <w:shd w:val="clear" w:color="auto" w:fill="auto"/>
          </w:tcPr>
          <w:p w:rsidR="00CD5788" w:rsidRPr="00F51D9D" w:rsidRDefault="00CD5788" w:rsidP="00CD5788">
            <w:pPr>
              <w:pStyle w:val="gemtab11ptAbstand"/>
              <w:rPr>
                <w:sz w:val="20"/>
                <w:lang w:val="en-US"/>
              </w:rPr>
            </w:pPr>
            <w:r w:rsidRPr="00F51D9D">
              <w:rPr>
                <w:sz w:val="20"/>
                <w:lang w:val="en-US"/>
              </w:rPr>
              <w:fldChar w:fldCharType="begin"/>
            </w:r>
            <w:r w:rsidRPr="00F51D9D">
              <w:rPr>
                <w:sz w:val="20"/>
                <w:lang w:val="en-US"/>
              </w:rPr>
              <w:instrText xml:space="preserve"> REF oAUT_CMS \h  \* MERGEFORMAT </w:instrText>
            </w:r>
            <w:r w:rsidRPr="00F51D9D">
              <w:rPr>
                <w:sz w:val="20"/>
                <w:lang w:val="en-US"/>
              </w:rPr>
            </w:r>
            <w:r w:rsidRPr="00F51D9D">
              <w:rPr>
                <w:sz w:val="20"/>
                <w:lang w:val="en-US"/>
              </w:rPr>
              <w:fldChar w:fldCharType="separate"/>
            </w:r>
            <w:r w:rsidR="00A359D3" w:rsidRPr="00A359D3">
              <w:rPr>
                <w:sz w:val="20"/>
                <w:lang w:val="en-US"/>
              </w:rPr>
              <w:t>AUT_CMS</w:t>
            </w:r>
            <w:r w:rsidRPr="00F51D9D">
              <w:rPr>
                <w:sz w:val="20"/>
                <w:lang w:val="en-US"/>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_Ref326236230 \w \h  \* MERGEFORMAT </w:instrText>
            </w:r>
            <w:r w:rsidRPr="00F51D9D">
              <w:rPr>
                <w:sz w:val="20"/>
              </w:rPr>
            </w:r>
            <w:r w:rsidRPr="00F51D9D">
              <w:rPr>
                <w:sz w:val="20"/>
              </w:rPr>
              <w:fldChar w:fldCharType="separate"/>
            </w:r>
            <w:r w:rsidR="00A359D3">
              <w:rPr>
                <w:sz w:val="20"/>
              </w:rPr>
              <w:t>Hinweis 14:</w:t>
            </w:r>
            <w:r w:rsidRPr="00F51D9D">
              <w:rPr>
                <w:sz w:val="20"/>
              </w:rPr>
              <w:fldChar w:fldCharType="end"/>
            </w:r>
          </w:p>
          <w:p w:rsidR="00CD5788" w:rsidRPr="00F51D9D" w:rsidRDefault="00CD5788" w:rsidP="00CD5788">
            <w:pPr>
              <w:pStyle w:val="gemtab11ptAbstand"/>
              <w:rPr>
                <w:sz w:val="20"/>
              </w:rPr>
            </w:pPr>
          </w:p>
        </w:tc>
      </w:tr>
      <w:tr w:rsidR="00CD5788" w:rsidRPr="00F51D9D" w:rsidTr="00CD5788">
        <w:trPr>
          <w:trHeight w:val="335"/>
        </w:trPr>
        <w:tc>
          <w:tcPr>
            <w:tcW w:w="2088" w:type="dxa"/>
            <w:shd w:val="clear" w:color="auto" w:fill="auto"/>
          </w:tcPr>
          <w:p w:rsidR="00CD5788" w:rsidRPr="00F51D9D" w:rsidRDefault="00CD5788" w:rsidP="00CD5788">
            <w:pPr>
              <w:pStyle w:val="gemtab11ptAbstand"/>
              <w:rPr>
                <w:sz w:val="20"/>
              </w:rPr>
            </w:pPr>
            <w:r w:rsidRPr="00F51D9D">
              <w:rPr>
                <w:smallCaps/>
                <w:sz w:val="20"/>
              </w:rPr>
              <w:t>Read Binary</w:t>
            </w:r>
          </w:p>
        </w:tc>
        <w:tc>
          <w:tcPr>
            <w:tcW w:w="4776" w:type="dxa"/>
            <w:shd w:val="clear" w:color="auto" w:fill="auto"/>
          </w:tcPr>
          <w:p w:rsidR="00CD5788" w:rsidRPr="00F51D9D" w:rsidRDefault="00CD5788" w:rsidP="00CD5788">
            <w:pPr>
              <w:pStyle w:val="gemtab11ptAbstand"/>
              <w:rPr>
                <w:sz w:val="20"/>
              </w:rPr>
            </w:pPr>
            <w:r w:rsidRPr="00F51D9D">
              <w:rPr>
                <w:sz w:val="20"/>
              </w:rPr>
              <w:t>ALWAYS</w:t>
            </w:r>
          </w:p>
        </w:tc>
        <w:tc>
          <w:tcPr>
            <w:tcW w:w="2079" w:type="dxa"/>
            <w:shd w:val="clear" w:color="auto" w:fill="auto"/>
          </w:tcPr>
          <w:p w:rsidR="00CD5788" w:rsidRPr="00F51D9D" w:rsidRDefault="00CD5788" w:rsidP="00CD5788">
            <w:pPr>
              <w:pStyle w:val="gemtab11ptAbstand"/>
              <w:rPr>
                <w:sz w:val="20"/>
              </w:rPr>
            </w:pPr>
          </w:p>
        </w:tc>
      </w:tr>
      <w:tr w:rsidR="00CD5788" w:rsidRPr="00153A4B" w:rsidTr="00CD5788">
        <w:trPr>
          <w:trHeight w:val="433"/>
        </w:trPr>
        <w:tc>
          <w:tcPr>
            <w:tcW w:w="2088" w:type="dxa"/>
            <w:shd w:val="clear" w:color="auto" w:fill="auto"/>
          </w:tcPr>
          <w:p w:rsidR="00CD5788" w:rsidRPr="00153A4B" w:rsidRDefault="00CD5788" w:rsidP="00CD5788">
            <w:pPr>
              <w:pStyle w:val="gemtab11ptAbstand"/>
              <w:rPr>
                <w:sz w:val="20"/>
              </w:rPr>
            </w:pPr>
            <w:r w:rsidRPr="00153A4B">
              <w:rPr>
                <w:smallCaps/>
                <w:sz w:val="20"/>
              </w:rPr>
              <w:t>Update Binary</w:t>
            </w:r>
          </w:p>
        </w:tc>
        <w:tc>
          <w:tcPr>
            <w:tcW w:w="4776" w:type="dxa"/>
            <w:shd w:val="clear" w:color="auto" w:fill="auto"/>
          </w:tcPr>
          <w:p w:rsidR="00CD5788" w:rsidRPr="00153A4B" w:rsidRDefault="00CD5788" w:rsidP="00CD5788">
            <w:pPr>
              <w:pStyle w:val="gemtab11ptAbstand"/>
              <w:rPr>
                <w:sz w:val="20"/>
                <w:lang w:val="en-US"/>
              </w:rPr>
            </w:pPr>
            <w:r w:rsidRPr="00153A4B">
              <w:rPr>
                <w:sz w:val="20"/>
                <w:lang w:val="en-US"/>
              </w:rPr>
              <w:fldChar w:fldCharType="begin"/>
            </w:r>
            <w:r w:rsidRPr="00153A4B">
              <w:rPr>
                <w:sz w:val="20"/>
                <w:lang w:val="en-US"/>
              </w:rPr>
              <w:instrText xml:space="preserve"> REF oAUT_CMS \h  \* MERGEFORMAT </w:instrText>
            </w:r>
            <w:r w:rsidRPr="00153A4B">
              <w:rPr>
                <w:sz w:val="20"/>
                <w:lang w:val="en-US"/>
              </w:rPr>
            </w:r>
            <w:r w:rsidRPr="00153A4B">
              <w:rPr>
                <w:sz w:val="20"/>
                <w:lang w:val="en-US"/>
              </w:rPr>
              <w:fldChar w:fldCharType="separate"/>
            </w:r>
            <w:r w:rsidR="00A359D3" w:rsidRPr="00A359D3">
              <w:rPr>
                <w:sz w:val="20"/>
                <w:lang w:val="en-US"/>
              </w:rPr>
              <w:t>AUT_CMS</w:t>
            </w:r>
            <w:r w:rsidRPr="00153A4B">
              <w:rPr>
                <w:sz w:val="20"/>
                <w:lang w:val="en-US"/>
              </w:rPr>
              <w:fldChar w:fldCharType="end"/>
            </w:r>
            <w:r w:rsidRPr="00153A4B">
              <w:rPr>
                <w:sz w:val="20"/>
                <w:lang w:val="en-US"/>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00A359D3" w:rsidRPr="00A359D3">
              <w:rPr>
                <w:sz w:val="20"/>
                <w:lang w:val="en-US"/>
              </w:rPr>
              <w:t>AUT_CUP</w:t>
            </w:r>
            <w:r w:rsidRPr="00153A4B">
              <w:rPr>
                <w:sz w:val="20"/>
                <w:lang w:val="en-US"/>
              </w:rPr>
              <w:fldChar w:fldCharType="end"/>
            </w:r>
          </w:p>
        </w:tc>
        <w:tc>
          <w:tcPr>
            <w:tcW w:w="2079" w:type="dxa"/>
            <w:shd w:val="clear" w:color="auto" w:fill="auto"/>
          </w:tcPr>
          <w:p w:rsidR="00CD5788" w:rsidRPr="00153A4B" w:rsidRDefault="00CD5788" w:rsidP="00CD5788">
            <w:pPr>
              <w:pStyle w:val="gemtab11ptAbstand"/>
              <w:rPr>
                <w:sz w:val="20"/>
              </w:rPr>
            </w:pPr>
            <w:r w:rsidRPr="00153A4B">
              <w:rPr>
                <w:sz w:val="20"/>
              </w:rPr>
              <w:t xml:space="preserve">siehe </w:t>
            </w:r>
            <w:r w:rsidRPr="00153A4B">
              <w:rPr>
                <w:sz w:val="20"/>
              </w:rPr>
              <w:fldChar w:fldCharType="begin"/>
            </w:r>
            <w:r w:rsidRPr="00153A4B">
              <w:rPr>
                <w:sz w:val="20"/>
              </w:rPr>
              <w:instrText xml:space="preserve"> REF _Ref326236230 \w \h  \* MERGEFORMAT </w:instrText>
            </w:r>
            <w:r w:rsidRPr="00153A4B">
              <w:rPr>
                <w:sz w:val="20"/>
              </w:rPr>
            </w:r>
            <w:r w:rsidRPr="00153A4B">
              <w:rPr>
                <w:sz w:val="20"/>
              </w:rPr>
              <w:fldChar w:fldCharType="separate"/>
            </w:r>
            <w:r w:rsidR="00A359D3">
              <w:rPr>
                <w:sz w:val="20"/>
              </w:rPr>
              <w:t>Hinweis 14:</w:t>
            </w:r>
            <w:r w:rsidRPr="00153A4B">
              <w:rPr>
                <w:sz w:val="20"/>
              </w:rPr>
              <w:fldChar w:fldCharType="end"/>
            </w:r>
          </w:p>
          <w:p w:rsidR="00CD5788" w:rsidRPr="00153A4B" w:rsidRDefault="00CD5788" w:rsidP="00CD5788">
            <w:pPr>
              <w:pStyle w:val="gemtab11ptAbstand"/>
              <w:rPr>
                <w:sz w:val="20"/>
              </w:rPr>
            </w:pPr>
          </w:p>
        </w:tc>
      </w:tr>
      <w:tr w:rsidR="00CD5788" w:rsidRPr="00153A4B" w:rsidTr="00CD5788">
        <w:trPr>
          <w:trHeight w:val="335"/>
        </w:trPr>
        <w:tc>
          <w:tcPr>
            <w:tcW w:w="2088"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andere</w:t>
            </w:r>
          </w:p>
        </w:tc>
        <w:tc>
          <w:tcPr>
            <w:tcW w:w="4776"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NEVER</w:t>
            </w:r>
          </w:p>
        </w:tc>
        <w:tc>
          <w:tcPr>
            <w:tcW w:w="2079" w:type="dxa"/>
            <w:tcBorders>
              <w:bottom w:val="single" w:sz="4" w:space="0" w:color="auto"/>
            </w:tcBorders>
            <w:shd w:val="clear" w:color="auto" w:fill="auto"/>
          </w:tcPr>
          <w:p w:rsidR="00CD5788" w:rsidRPr="00153A4B" w:rsidRDefault="00CD5788" w:rsidP="00CD5788">
            <w:pPr>
              <w:pStyle w:val="gemtab11ptAbstand"/>
              <w:rPr>
                <w:sz w:val="20"/>
              </w:rPr>
            </w:pPr>
          </w:p>
        </w:tc>
      </w:tr>
      <w:tr w:rsidR="00CD5788" w:rsidRPr="00153A4B" w:rsidTr="00CD5788">
        <w:trPr>
          <w:trHeight w:val="352"/>
        </w:trPr>
        <w:tc>
          <w:tcPr>
            <w:tcW w:w="8943" w:type="dxa"/>
            <w:gridSpan w:val="3"/>
            <w:tcBorders>
              <w:bottom w:val="single" w:sz="6" w:space="0" w:color="000000"/>
            </w:tcBorders>
            <w:shd w:val="clear" w:color="auto" w:fill="E0E0E0"/>
          </w:tcPr>
          <w:p w:rsidR="00CD5788" w:rsidRPr="00153A4B" w:rsidRDefault="00CD5788" w:rsidP="00CD5788">
            <w:pPr>
              <w:pStyle w:val="gemtab11ptAbstand"/>
              <w:rPr>
                <w:sz w:val="20"/>
              </w:rPr>
            </w:pPr>
            <w:r w:rsidRPr="00153A4B">
              <w:rPr>
                <w:sz w:val="20"/>
              </w:rPr>
              <w:t>Zugriffsregel für logischen LCS „Operational state (deactiv</w:t>
            </w:r>
            <w:r w:rsidRPr="00153A4B">
              <w:rPr>
                <w:sz w:val="20"/>
              </w:rPr>
              <w:t>a</w:t>
            </w:r>
            <w:r w:rsidRPr="00153A4B">
              <w:rPr>
                <w:sz w:val="20"/>
              </w:rPr>
              <w:t>ted)“ kontaktbehaftet</w:t>
            </w:r>
          </w:p>
        </w:tc>
      </w:tr>
      <w:tr w:rsidR="00CD5788" w:rsidRPr="00153A4B" w:rsidTr="00CD5788">
        <w:trPr>
          <w:trHeight w:val="352"/>
        </w:trPr>
        <w:tc>
          <w:tcPr>
            <w:tcW w:w="2088" w:type="dxa"/>
            <w:shd w:val="clear" w:color="auto" w:fill="E0E0E0"/>
          </w:tcPr>
          <w:p w:rsidR="00CD5788" w:rsidRPr="00153A4B" w:rsidRDefault="00CD5788" w:rsidP="00CD5788">
            <w:pPr>
              <w:pStyle w:val="gemtab11ptAbstand"/>
              <w:rPr>
                <w:sz w:val="20"/>
              </w:rPr>
            </w:pPr>
            <w:r w:rsidRPr="00153A4B">
              <w:rPr>
                <w:sz w:val="20"/>
              </w:rPr>
              <w:t>Zugriffsart</w:t>
            </w:r>
          </w:p>
        </w:tc>
        <w:tc>
          <w:tcPr>
            <w:tcW w:w="4776" w:type="dxa"/>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shd w:val="clear" w:color="auto" w:fill="E0E0E0"/>
          </w:tcPr>
          <w:p w:rsidR="00CD5788" w:rsidRPr="00153A4B" w:rsidRDefault="00CD5788" w:rsidP="00CD5788">
            <w:pPr>
              <w:pStyle w:val="gemtab11ptAbstand"/>
              <w:rPr>
                <w:sz w:val="20"/>
              </w:rPr>
            </w:pPr>
            <w:r w:rsidRPr="00153A4B">
              <w:rPr>
                <w:sz w:val="20"/>
              </w:rPr>
              <w:t>Bemerkung</w:t>
            </w:r>
          </w:p>
        </w:tc>
      </w:tr>
      <w:tr w:rsidR="00CD5788" w:rsidRPr="00153A4B" w:rsidTr="00CD5788">
        <w:trPr>
          <w:trHeight w:val="335"/>
        </w:trPr>
        <w:tc>
          <w:tcPr>
            <w:tcW w:w="2088"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alle</w:t>
            </w:r>
          </w:p>
        </w:tc>
        <w:tc>
          <w:tcPr>
            <w:tcW w:w="4776"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herstellerspezifisch</w:t>
            </w:r>
          </w:p>
        </w:tc>
        <w:tc>
          <w:tcPr>
            <w:tcW w:w="2079" w:type="dxa"/>
            <w:tcBorders>
              <w:bottom w:val="single" w:sz="4" w:space="0" w:color="auto"/>
            </w:tcBorders>
            <w:shd w:val="clear" w:color="auto" w:fill="auto"/>
          </w:tcPr>
          <w:p w:rsidR="00CD5788" w:rsidRPr="00153A4B" w:rsidRDefault="00CD5788" w:rsidP="00CD5788">
            <w:pPr>
              <w:pStyle w:val="gemtab11ptAbstand"/>
              <w:rPr>
                <w:sz w:val="20"/>
              </w:rPr>
            </w:pPr>
          </w:p>
        </w:tc>
      </w:tr>
      <w:tr w:rsidR="00CD5788" w:rsidRPr="00153A4B" w:rsidTr="00CD5788">
        <w:trPr>
          <w:trHeight w:val="352"/>
        </w:trPr>
        <w:tc>
          <w:tcPr>
            <w:tcW w:w="8943" w:type="dxa"/>
            <w:gridSpan w:val="3"/>
            <w:shd w:val="clear" w:color="auto" w:fill="E0E0E0"/>
          </w:tcPr>
          <w:p w:rsidR="00CD5788" w:rsidRPr="00153A4B" w:rsidRDefault="00CD5788" w:rsidP="00CD5788">
            <w:pPr>
              <w:pStyle w:val="gemtab11ptAbstand"/>
              <w:rPr>
                <w:sz w:val="20"/>
              </w:rPr>
            </w:pPr>
            <w:r w:rsidRPr="00153A4B">
              <w:rPr>
                <w:rFonts w:cs="Arial"/>
                <w:sz w:val="20"/>
              </w:rPr>
              <w:t>Zugriffsregel für logischen LCS „Termination state” kontaktbehaftet</w:t>
            </w:r>
          </w:p>
        </w:tc>
      </w:tr>
      <w:tr w:rsidR="00CD5788" w:rsidRPr="00153A4B" w:rsidTr="00CD5788">
        <w:trPr>
          <w:trHeight w:val="335"/>
        </w:trPr>
        <w:tc>
          <w:tcPr>
            <w:tcW w:w="2088" w:type="dxa"/>
            <w:shd w:val="clear" w:color="auto" w:fill="E0E0E0"/>
          </w:tcPr>
          <w:p w:rsidR="00CD5788" w:rsidRPr="00153A4B" w:rsidRDefault="00CD5788" w:rsidP="00CD5788">
            <w:pPr>
              <w:pStyle w:val="gemtab11ptAbstand"/>
              <w:rPr>
                <w:sz w:val="20"/>
              </w:rPr>
            </w:pPr>
            <w:r w:rsidRPr="00153A4B">
              <w:rPr>
                <w:sz w:val="20"/>
              </w:rPr>
              <w:t>Zugriffsart</w:t>
            </w:r>
          </w:p>
        </w:tc>
        <w:tc>
          <w:tcPr>
            <w:tcW w:w="4776" w:type="dxa"/>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shd w:val="clear" w:color="auto" w:fill="E0E0E0"/>
          </w:tcPr>
          <w:p w:rsidR="00CD5788" w:rsidRPr="00153A4B" w:rsidRDefault="00CD5788" w:rsidP="00CD5788">
            <w:pPr>
              <w:pStyle w:val="gemtab11ptAbstand"/>
              <w:rPr>
                <w:sz w:val="20"/>
              </w:rPr>
            </w:pPr>
            <w:r w:rsidRPr="00153A4B">
              <w:rPr>
                <w:sz w:val="20"/>
              </w:rPr>
              <w:t>Beme</w:t>
            </w:r>
            <w:r w:rsidRPr="00153A4B">
              <w:rPr>
                <w:sz w:val="20"/>
              </w:rPr>
              <w:t>r</w:t>
            </w:r>
            <w:r w:rsidRPr="00153A4B">
              <w:rPr>
                <w:sz w:val="20"/>
              </w:rPr>
              <w:t>kung</w:t>
            </w:r>
          </w:p>
        </w:tc>
      </w:tr>
      <w:tr w:rsidR="00CD5788" w:rsidRPr="00D63640" w:rsidTr="00CD5788">
        <w:trPr>
          <w:trHeight w:val="352"/>
        </w:trPr>
        <w:tc>
          <w:tcPr>
            <w:tcW w:w="2088" w:type="dxa"/>
            <w:shd w:val="clear" w:color="auto" w:fill="auto"/>
          </w:tcPr>
          <w:p w:rsidR="00CD5788" w:rsidRPr="00153A4B" w:rsidRDefault="00CD5788" w:rsidP="00CD5788">
            <w:pPr>
              <w:pStyle w:val="gemtab11ptAbstand"/>
              <w:rPr>
                <w:sz w:val="20"/>
              </w:rPr>
            </w:pPr>
            <w:r w:rsidRPr="00153A4B">
              <w:rPr>
                <w:sz w:val="20"/>
              </w:rPr>
              <w:t>alle</w:t>
            </w:r>
          </w:p>
        </w:tc>
        <w:tc>
          <w:tcPr>
            <w:tcW w:w="4776" w:type="dxa"/>
            <w:shd w:val="clear" w:color="auto" w:fill="auto"/>
          </w:tcPr>
          <w:p w:rsidR="00CD5788" w:rsidRPr="00153A4B" w:rsidRDefault="00CD5788" w:rsidP="00CD5788">
            <w:pPr>
              <w:pStyle w:val="gemtab11ptAbstand"/>
              <w:rPr>
                <w:sz w:val="20"/>
              </w:rPr>
            </w:pPr>
            <w:r w:rsidRPr="00153A4B">
              <w:rPr>
                <w:sz w:val="20"/>
              </w:rPr>
              <w:t>herstellerspezifisch</w:t>
            </w:r>
          </w:p>
        </w:tc>
        <w:tc>
          <w:tcPr>
            <w:tcW w:w="2079" w:type="dxa"/>
            <w:shd w:val="clear" w:color="auto" w:fill="auto"/>
          </w:tcPr>
          <w:p w:rsidR="00CD5788" w:rsidRPr="00D63640" w:rsidRDefault="00CD5788" w:rsidP="00CD5788">
            <w:pPr>
              <w:pStyle w:val="gemtab11ptAbstand"/>
              <w:rPr>
                <w:sz w:val="20"/>
                <w:highlight w:val="yellow"/>
              </w:rPr>
            </w:pPr>
          </w:p>
        </w:tc>
      </w:tr>
      <w:tr w:rsidR="00CD5788" w:rsidRPr="00153A4B" w:rsidTr="00CD5788">
        <w:trPr>
          <w:trHeight w:val="335"/>
        </w:trPr>
        <w:tc>
          <w:tcPr>
            <w:tcW w:w="8943" w:type="dxa"/>
            <w:gridSpan w:val="3"/>
            <w:tcBorders>
              <w:bottom w:val="single" w:sz="4" w:space="0" w:color="auto"/>
            </w:tcBorders>
            <w:shd w:val="clear" w:color="auto" w:fill="000000"/>
          </w:tcPr>
          <w:p w:rsidR="00CD5788" w:rsidRPr="00153A4B" w:rsidRDefault="00CD5788" w:rsidP="00CD5788">
            <w:pPr>
              <w:pStyle w:val="gemtab11ptAbstand"/>
              <w:rPr>
                <w:rFonts w:cs="Arial"/>
                <w:sz w:val="20"/>
              </w:rPr>
            </w:pPr>
            <w:r w:rsidRPr="00153A4B">
              <w:rPr>
                <w:sz w:val="20"/>
              </w:rPr>
              <w:t>Zugriffsregeln für die kontaktlose Schnittstelle (falls vorhanden)</w:t>
            </w:r>
          </w:p>
        </w:tc>
      </w:tr>
      <w:tr w:rsidR="00CD5788" w:rsidRPr="00153A4B" w:rsidTr="00CD5788">
        <w:trPr>
          <w:trHeight w:val="352"/>
        </w:trPr>
        <w:tc>
          <w:tcPr>
            <w:tcW w:w="8943" w:type="dxa"/>
            <w:gridSpan w:val="3"/>
            <w:tcBorders>
              <w:bottom w:val="single" w:sz="4" w:space="0" w:color="auto"/>
            </w:tcBorders>
            <w:shd w:val="clear" w:color="auto" w:fill="E0E0E0"/>
          </w:tcPr>
          <w:p w:rsidR="00CD5788" w:rsidRPr="00153A4B" w:rsidRDefault="00CD5788" w:rsidP="00CD5788">
            <w:pPr>
              <w:pStyle w:val="gemtab11ptAbstand"/>
              <w:rPr>
                <w:sz w:val="20"/>
              </w:rPr>
            </w:pPr>
            <w:r w:rsidRPr="00153A4B">
              <w:rPr>
                <w:sz w:val="20"/>
              </w:rPr>
              <w:t>Zugriffsregel für logischen LCS „Operational state (a</w:t>
            </w:r>
            <w:r w:rsidRPr="00153A4B">
              <w:rPr>
                <w:sz w:val="20"/>
              </w:rPr>
              <w:t>c</w:t>
            </w:r>
            <w:r w:rsidRPr="00153A4B">
              <w:rPr>
                <w:sz w:val="20"/>
              </w:rPr>
              <w:t>tivated)” kontaktlos</w:t>
            </w:r>
          </w:p>
        </w:tc>
      </w:tr>
      <w:tr w:rsidR="00CD5788" w:rsidRPr="00153A4B" w:rsidTr="00CD5788">
        <w:trPr>
          <w:trHeight w:val="335"/>
        </w:trPr>
        <w:tc>
          <w:tcPr>
            <w:tcW w:w="2088" w:type="dxa"/>
            <w:shd w:val="clear" w:color="auto" w:fill="E0E0E0"/>
          </w:tcPr>
          <w:p w:rsidR="00CD5788" w:rsidRPr="00153A4B" w:rsidRDefault="00CD5788" w:rsidP="00CD5788">
            <w:pPr>
              <w:pStyle w:val="gemtab11ptAbstand"/>
              <w:rPr>
                <w:sz w:val="20"/>
              </w:rPr>
            </w:pPr>
            <w:r w:rsidRPr="00153A4B">
              <w:rPr>
                <w:sz w:val="20"/>
              </w:rPr>
              <w:t>Zugriffsart</w:t>
            </w:r>
          </w:p>
        </w:tc>
        <w:tc>
          <w:tcPr>
            <w:tcW w:w="4776" w:type="dxa"/>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shd w:val="clear" w:color="auto" w:fill="E0E0E0"/>
          </w:tcPr>
          <w:p w:rsidR="00CD5788" w:rsidRPr="00153A4B" w:rsidRDefault="00CD5788" w:rsidP="00CD5788">
            <w:pPr>
              <w:pStyle w:val="gemtab11ptAbstand"/>
              <w:rPr>
                <w:sz w:val="20"/>
              </w:rPr>
            </w:pPr>
            <w:r w:rsidRPr="00153A4B">
              <w:rPr>
                <w:sz w:val="20"/>
              </w:rPr>
              <w:t>Bemerkung</w:t>
            </w:r>
          </w:p>
        </w:tc>
      </w:tr>
      <w:tr w:rsidR="00CD5788" w:rsidRPr="00F51D9D" w:rsidTr="00CD5788">
        <w:trPr>
          <w:trHeight w:val="619"/>
        </w:trPr>
        <w:tc>
          <w:tcPr>
            <w:tcW w:w="2088" w:type="dxa"/>
            <w:shd w:val="clear" w:color="auto" w:fill="auto"/>
          </w:tcPr>
          <w:p w:rsidR="00CD5788" w:rsidRPr="00F51D9D" w:rsidRDefault="00CD5788" w:rsidP="00CD5788">
            <w:pPr>
              <w:pStyle w:val="gemtab11ptAbstand"/>
              <w:rPr>
                <w:smallCaps/>
                <w:sz w:val="20"/>
              </w:rPr>
            </w:pPr>
            <w:r w:rsidRPr="00F51D9D">
              <w:rPr>
                <w:smallCaps/>
                <w:sz w:val="20"/>
              </w:rPr>
              <w:t>Delete</w:t>
            </w:r>
          </w:p>
          <w:p w:rsidR="00CD5788" w:rsidRPr="00F51D9D" w:rsidRDefault="00CD5788" w:rsidP="00CD5788">
            <w:pPr>
              <w:pStyle w:val="gemtab11ptAbstand"/>
              <w:rPr>
                <w:sz w:val="20"/>
              </w:rPr>
            </w:pPr>
          </w:p>
        </w:tc>
        <w:tc>
          <w:tcPr>
            <w:tcW w:w="4776" w:type="dxa"/>
            <w:shd w:val="clear" w:color="auto" w:fill="auto"/>
          </w:tcPr>
          <w:p w:rsidR="00CD5788" w:rsidRPr="00F51D9D" w:rsidRDefault="00CD5788" w:rsidP="00CD5788">
            <w:pPr>
              <w:pStyle w:val="gemtab11ptAbstand"/>
              <w:rPr>
                <w:sz w:val="20"/>
                <w:lang w:val="en-US"/>
              </w:rPr>
            </w:pPr>
            <w:r w:rsidRPr="00F51D9D">
              <w:rPr>
                <w:sz w:val="20"/>
                <w:lang w:val="en-US"/>
              </w:rPr>
              <w:fldChar w:fldCharType="begin"/>
            </w:r>
            <w:r w:rsidRPr="00F51D9D">
              <w:rPr>
                <w:sz w:val="20"/>
                <w:lang w:val="en-US"/>
              </w:rPr>
              <w:instrText xml:space="preserve"> REF oAUT_CMS \h  \* MERGEFORMAT </w:instrText>
            </w:r>
            <w:r w:rsidRPr="00F51D9D">
              <w:rPr>
                <w:sz w:val="20"/>
                <w:lang w:val="en-US"/>
              </w:rPr>
            </w:r>
            <w:r w:rsidRPr="00F51D9D">
              <w:rPr>
                <w:sz w:val="20"/>
                <w:lang w:val="en-US"/>
              </w:rPr>
              <w:fldChar w:fldCharType="separate"/>
            </w:r>
            <w:r w:rsidR="00A359D3" w:rsidRPr="00A359D3">
              <w:rPr>
                <w:sz w:val="20"/>
                <w:lang w:val="en-US"/>
              </w:rPr>
              <w:t>AUT_CMS</w:t>
            </w:r>
            <w:r w:rsidRPr="00F51D9D">
              <w:rPr>
                <w:sz w:val="20"/>
                <w:lang w:val="en-US"/>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_Ref326236230 \w \h  \* MERGEFORMAT </w:instrText>
            </w:r>
            <w:r w:rsidRPr="00F51D9D">
              <w:rPr>
                <w:sz w:val="20"/>
              </w:rPr>
            </w:r>
            <w:r w:rsidRPr="00F51D9D">
              <w:rPr>
                <w:sz w:val="20"/>
              </w:rPr>
              <w:fldChar w:fldCharType="separate"/>
            </w:r>
            <w:r w:rsidR="00A359D3">
              <w:rPr>
                <w:sz w:val="20"/>
              </w:rPr>
              <w:t>Hinweis 14:</w:t>
            </w:r>
            <w:r w:rsidRPr="00F51D9D">
              <w:rPr>
                <w:sz w:val="20"/>
              </w:rPr>
              <w:fldChar w:fldCharType="end"/>
            </w:r>
          </w:p>
          <w:p w:rsidR="00CD5788" w:rsidRPr="00F51D9D" w:rsidRDefault="00CD5788" w:rsidP="00CD5788">
            <w:pPr>
              <w:pStyle w:val="gemtab11ptAbstand"/>
              <w:rPr>
                <w:sz w:val="20"/>
              </w:rPr>
            </w:pPr>
          </w:p>
        </w:tc>
      </w:tr>
      <w:tr w:rsidR="00CD5788" w:rsidRPr="00D10839" w:rsidTr="00CD5788">
        <w:trPr>
          <w:trHeight w:val="619"/>
        </w:trPr>
        <w:tc>
          <w:tcPr>
            <w:tcW w:w="2088" w:type="dxa"/>
            <w:shd w:val="clear" w:color="auto" w:fill="auto"/>
          </w:tcPr>
          <w:p w:rsidR="00CD5788" w:rsidRPr="00153A4B" w:rsidRDefault="00CD5788" w:rsidP="00CD5788">
            <w:pPr>
              <w:pStyle w:val="gemtab11ptAbstand"/>
              <w:rPr>
                <w:sz w:val="20"/>
              </w:rPr>
            </w:pPr>
            <w:r w:rsidRPr="00153A4B">
              <w:rPr>
                <w:smallCaps/>
                <w:sz w:val="20"/>
              </w:rPr>
              <w:t>Read Binary</w:t>
            </w:r>
          </w:p>
        </w:tc>
        <w:tc>
          <w:tcPr>
            <w:tcW w:w="4776" w:type="dxa"/>
            <w:shd w:val="clear" w:color="auto" w:fill="auto"/>
          </w:tcPr>
          <w:p w:rsidR="00CD5788" w:rsidRPr="00F1782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p w:rsidR="00CD5788" w:rsidRPr="001414F9" w:rsidRDefault="00CD5788" w:rsidP="00CD5788">
            <w:pPr>
              <w:pStyle w:val="gemtab11ptAbstand"/>
              <w:rPr>
                <w:sz w:val="20"/>
                <w:lang w:val="en-US"/>
              </w:rPr>
            </w:pPr>
            <w:r w:rsidRPr="001414F9">
              <w:rPr>
                <w:sz w:val="20"/>
                <w:lang w:val="en-GB"/>
              </w:rPr>
              <w:t xml:space="preserve">OR </w:t>
            </w:r>
            <w:r w:rsidRPr="001414F9">
              <w:rPr>
                <w:sz w:val="20"/>
                <w:lang w:val="en-GB"/>
              </w:rPr>
              <w:tab/>
            </w:r>
            <w:r w:rsidRPr="001414F9">
              <w:rPr>
                <w:sz w:val="20"/>
                <w:lang w:val="en-US"/>
              </w:rPr>
              <w:fldChar w:fldCharType="begin"/>
            </w:r>
            <w:r w:rsidRPr="001414F9">
              <w:rPr>
                <w:sz w:val="20"/>
                <w:lang w:val="en-US"/>
              </w:rPr>
              <w:instrText xml:space="preserve"> REF oAUT_CMS \h  \* MERGEFORMAT </w:instrText>
            </w:r>
            <w:r w:rsidRPr="001414F9">
              <w:rPr>
                <w:sz w:val="20"/>
                <w:lang w:val="en-US"/>
              </w:rPr>
            </w:r>
            <w:r w:rsidRPr="001414F9">
              <w:rPr>
                <w:sz w:val="20"/>
                <w:lang w:val="en-US"/>
              </w:rPr>
              <w:fldChar w:fldCharType="separate"/>
            </w:r>
            <w:r w:rsidR="00A359D3" w:rsidRPr="00A359D3">
              <w:rPr>
                <w:sz w:val="20"/>
                <w:lang w:val="en-US"/>
              </w:rPr>
              <w:t>AUT_CMS</w:t>
            </w:r>
            <w:r w:rsidRPr="001414F9">
              <w:rPr>
                <w:sz w:val="20"/>
                <w:lang w:val="en-US"/>
              </w:rPr>
              <w:fldChar w:fldCharType="end"/>
            </w:r>
            <w:r w:rsidRPr="001414F9">
              <w:rPr>
                <w:sz w:val="20"/>
                <w:lang w:val="en-US"/>
              </w:rPr>
              <w:t xml:space="preserve"> </w:t>
            </w:r>
          </w:p>
          <w:p w:rsidR="00CD5788" w:rsidRPr="00D10839" w:rsidRDefault="00CD5788" w:rsidP="00CD5788">
            <w:pPr>
              <w:pStyle w:val="gemtab11ptAbstand"/>
              <w:rPr>
                <w:sz w:val="20"/>
                <w:lang w:val="en-GB"/>
              </w:rPr>
            </w:pPr>
            <w:r w:rsidRPr="001414F9">
              <w:rPr>
                <w:sz w:val="20"/>
                <w:lang w:val="en-US"/>
              </w:rPr>
              <w:t xml:space="preserve">OR </w:t>
            </w:r>
            <w:r w:rsidRPr="001414F9">
              <w:rPr>
                <w:sz w:val="20"/>
                <w:lang w:val="en-US"/>
              </w:rPr>
              <w:tab/>
            </w:r>
            <w:r w:rsidRPr="001414F9">
              <w:rPr>
                <w:sz w:val="20"/>
                <w:lang w:val="en-US"/>
              </w:rPr>
              <w:fldChar w:fldCharType="begin"/>
            </w:r>
            <w:r w:rsidRPr="001414F9">
              <w:rPr>
                <w:sz w:val="20"/>
                <w:lang w:val="en-US"/>
              </w:rPr>
              <w:instrText xml:space="preserve"> REF oAUT_CUP \h  \* MERGEFORMAT </w:instrText>
            </w:r>
            <w:r w:rsidRPr="001414F9">
              <w:rPr>
                <w:sz w:val="20"/>
                <w:lang w:val="en-US"/>
              </w:rPr>
            </w:r>
            <w:r w:rsidRPr="001414F9">
              <w:rPr>
                <w:sz w:val="20"/>
                <w:lang w:val="en-US"/>
              </w:rPr>
              <w:fldChar w:fldCharType="separate"/>
            </w:r>
            <w:r w:rsidR="00A359D3" w:rsidRPr="00A359D3">
              <w:rPr>
                <w:sz w:val="20"/>
                <w:lang w:val="en-US"/>
              </w:rPr>
              <w:t>AUT_CUP</w:t>
            </w:r>
            <w:r w:rsidRPr="001414F9">
              <w:rPr>
                <w:sz w:val="20"/>
                <w:lang w:val="en-US"/>
              </w:rPr>
              <w:fldChar w:fldCharType="end"/>
            </w:r>
          </w:p>
        </w:tc>
        <w:tc>
          <w:tcPr>
            <w:tcW w:w="2079" w:type="dxa"/>
            <w:shd w:val="clear" w:color="auto" w:fill="auto"/>
          </w:tcPr>
          <w:p w:rsidR="00CD5788" w:rsidRPr="00D10839" w:rsidRDefault="00CD5788" w:rsidP="00CD5788">
            <w:pPr>
              <w:pStyle w:val="gemtab11ptAbstand"/>
              <w:rPr>
                <w:sz w:val="20"/>
                <w:lang w:val="en-GB"/>
              </w:rPr>
            </w:pPr>
          </w:p>
        </w:tc>
      </w:tr>
      <w:tr w:rsidR="00CD5788" w:rsidRPr="00153A4B" w:rsidTr="00CD5788">
        <w:trPr>
          <w:trHeight w:val="635"/>
        </w:trPr>
        <w:tc>
          <w:tcPr>
            <w:tcW w:w="2088" w:type="dxa"/>
            <w:shd w:val="clear" w:color="auto" w:fill="auto"/>
          </w:tcPr>
          <w:p w:rsidR="00CD5788" w:rsidRPr="009F0EF3" w:rsidRDefault="00CD5788" w:rsidP="00CD5788">
            <w:pPr>
              <w:pStyle w:val="gemtab11ptAbstand"/>
              <w:rPr>
                <w:sz w:val="20"/>
                <w:lang w:val="en-GB"/>
              </w:rPr>
            </w:pPr>
            <w:r w:rsidRPr="009F0EF3">
              <w:rPr>
                <w:smallCaps/>
                <w:sz w:val="20"/>
                <w:lang w:val="en-GB"/>
              </w:rPr>
              <w:t>Update Binary</w:t>
            </w:r>
          </w:p>
        </w:tc>
        <w:tc>
          <w:tcPr>
            <w:tcW w:w="4776" w:type="dxa"/>
            <w:shd w:val="clear" w:color="auto" w:fill="auto"/>
          </w:tcPr>
          <w:p w:rsidR="00CD5788" w:rsidRPr="00153A4B" w:rsidRDefault="00CD5788" w:rsidP="00CD5788">
            <w:pPr>
              <w:pStyle w:val="gemtab11ptAbstand"/>
              <w:rPr>
                <w:sz w:val="20"/>
                <w:lang w:val="en-US"/>
              </w:rPr>
            </w:pPr>
            <w:r w:rsidRPr="00153A4B">
              <w:rPr>
                <w:sz w:val="20"/>
                <w:lang w:val="en-US"/>
              </w:rPr>
              <w:fldChar w:fldCharType="begin"/>
            </w:r>
            <w:r w:rsidRPr="00153A4B">
              <w:rPr>
                <w:sz w:val="20"/>
                <w:lang w:val="en-US"/>
              </w:rPr>
              <w:instrText xml:space="preserve"> REF oAUT_CMS \h  \* MERGEFORMAT </w:instrText>
            </w:r>
            <w:r w:rsidRPr="00153A4B">
              <w:rPr>
                <w:sz w:val="20"/>
                <w:lang w:val="en-US"/>
              </w:rPr>
            </w:r>
            <w:r w:rsidRPr="00153A4B">
              <w:rPr>
                <w:sz w:val="20"/>
                <w:lang w:val="en-US"/>
              </w:rPr>
              <w:fldChar w:fldCharType="separate"/>
            </w:r>
            <w:r w:rsidR="00A359D3" w:rsidRPr="00A359D3">
              <w:rPr>
                <w:sz w:val="20"/>
                <w:lang w:val="en-US"/>
              </w:rPr>
              <w:t>AUT_CMS</w:t>
            </w:r>
            <w:r w:rsidRPr="00153A4B">
              <w:rPr>
                <w:sz w:val="20"/>
                <w:lang w:val="en-US"/>
              </w:rPr>
              <w:fldChar w:fldCharType="end"/>
            </w:r>
            <w:r w:rsidRPr="00153A4B">
              <w:rPr>
                <w:sz w:val="20"/>
                <w:lang w:val="en-US"/>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00A359D3" w:rsidRPr="00A359D3">
              <w:rPr>
                <w:sz w:val="20"/>
                <w:lang w:val="en-US"/>
              </w:rPr>
              <w:t>AUT_CUP</w:t>
            </w:r>
            <w:r w:rsidRPr="00153A4B">
              <w:rPr>
                <w:sz w:val="20"/>
                <w:lang w:val="en-US"/>
              </w:rPr>
              <w:fldChar w:fldCharType="end"/>
            </w:r>
          </w:p>
        </w:tc>
        <w:tc>
          <w:tcPr>
            <w:tcW w:w="2079" w:type="dxa"/>
            <w:shd w:val="clear" w:color="auto" w:fill="auto"/>
          </w:tcPr>
          <w:p w:rsidR="00CD5788" w:rsidRPr="00153A4B" w:rsidRDefault="00CD5788" w:rsidP="00CD5788">
            <w:pPr>
              <w:pStyle w:val="gemtab11ptAbstand"/>
              <w:rPr>
                <w:sz w:val="20"/>
              </w:rPr>
            </w:pPr>
            <w:r w:rsidRPr="009F0EF3">
              <w:rPr>
                <w:sz w:val="20"/>
                <w:lang w:val="en-GB"/>
              </w:rPr>
              <w:t xml:space="preserve">siehe </w:t>
            </w:r>
            <w:r w:rsidRPr="00153A4B">
              <w:rPr>
                <w:sz w:val="20"/>
              </w:rPr>
              <w:fldChar w:fldCharType="begin"/>
            </w:r>
            <w:r w:rsidRPr="009F0EF3">
              <w:rPr>
                <w:sz w:val="20"/>
                <w:lang w:val="en-GB"/>
              </w:rPr>
              <w:instrText xml:space="preserve"> REF _Ref32</w:instrText>
            </w:r>
            <w:r w:rsidRPr="00153A4B">
              <w:rPr>
                <w:sz w:val="20"/>
              </w:rPr>
              <w:instrText xml:space="preserve">6236230 \w \h  \* MERGEFORMAT </w:instrText>
            </w:r>
            <w:r w:rsidRPr="00153A4B">
              <w:rPr>
                <w:sz w:val="20"/>
              </w:rPr>
            </w:r>
            <w:r w:rsidRPr="00153A4B">
              <w:rPr>
                <w:sz w:val="20"/>
              </w:rPr>
              <w:fldChar w:fldCharType="separate"/>
            </w:r>
            <w:r w:rsidR="00A359D3" w:rsidRPr="00A359D3">
              <w:rPr>
                <w:sz w:val="20"/>
              </w:rPr>
              <w:t>Hinweis 14:</w:t>
            </w:r>
            <w:r w:rsidRPr="00153A4B">
              <w:rPr>
                <w:sz w:val="20"/>
              </w:rPr>
              <w:fldChar w:fldCharType="end"/>
            </w:r>
          </w:p>
          <w:p w:rsidR="00CD5788" w:rsidRPr="00153A4B" w:rsidRDefault="00CD5788" w:rsidP="00CD5788">
            <w:pPr>
              <w:pStyle w:val="gemtab11ptAbstand"/>
              <w:rPr>
                <w:sz w:val="20"/>
              </w:rPr>
            </w:pPr>
          </w:p>
        </w:tc>
      </w:tr>
      <w:tr w:rsidR="00CD5788" w:rsidRPr="00153A4B" w:rsidTr="00CD5788">
        <w:trPr>
          <w:trHeight w:val="335"/>
        </w:trPr>
        <w:tc>
          <w:tcPr>
            <w:tcW w:w="2088"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andere</w:t>
            </w:r>
          </w:p>
        </w:tc>
        <w:tc>
          <w:tcPr>
            <w:tcW w:w="4776"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NEVER</w:t>
            </w:r>
          </w:p>
        </w:tc>
        <w:tc>
          <w:tcPr>
            <w:tcW w:w="2079" w:type="dxa"/>
            <w:tcBorders>
              <w:bottom w:val="single" w:sz="4" w:space="0" w:color="auto"/>
            </w:tcBorders>
            <w:shd w:val="clear" w:color="auto" w:fill="auto"/>
          </w:tcPr>
          <w:p w:rsidR="00CD5788" w:rsidRPr="00153A4B" w:rsidRDefault="00CD5788" w:rsidP="00CD5788">
            <w:pPr>
              <w:pStyle w:val="gemtab11ptAbstand"/>
              <w:rPr>
                <w:sz w:val="20"/>
              </w:rPr>
            </w:pPr>
          </w:p>
        </w:tc>
      </w:tr>
      <w:tr w:rsidR="00CD5788" w:rsidRPr="00153A4B" w:rsidTr="00CD5788">
        <w:trPr>
          <w:trHeight w:val="352"/>
        </w:trPr>
        <w:tc>
          <w:tcPr>
            <w:tcW w:w="8943" w:type="dxa"/>
            <w:gridSpan w:val="3"/>
            <w:tcBorders>
              <w:bottom w:val="single" w:sz="4" w:space="0" w:color="auto"/>
            </w:tcBorders>
            <w:shd w:val="clear" w:color="auto" w:fill="E0E0E0"/>
          </w:tcPr>
          <w:p w:rsidR="00CD5788" w:rsidRPr="00153A4B" w:rsidRDefault="00CD5788" w:rsidP="00CD5788">
            <w:pPr>
              <w:pStyle w:val="gemtab11ptAbstand"/>
              <w:rPr>
                <w:sz w:val="20"/>
              </w:rPr>
            </w:pPr>
            <w:r w:rsidRPr="00153A4B">
              <w:rPr>
                <w:sz w:val="20"/>
              </w:rPr>
              <w:t>Zugriffsregel für logischen LCS „Operational state (deactiv</w:t>
            </w:r>
            <w:r w:rsidRPr="00153A4B">
              <w:rPr>
                <w:sz w:val="20"/>
              </w:rPr>
              <w:t>a</w:t>
            </w:r>
            <w:r w:rsidRPr="00153A4B">
              <w:rPr>
                <w:sz w:val="20"/>
              </w:rPr>
              <w:t>ted)” kontaktlos</w:t>
            </w:r>
          </w:p>
        </w:tc>
      </w:tr>
      <w:tr w:rsidR="00CD5788" w:rsidRPr="00153A4B" w:rsidTr="00CD5788">
        <w:trPr>
          <w:trHeight w:val="335"/>
        </w:trPr>
        <w:tc>
          <w:tcPr>
            <w:tcW w:w="2088" w:type="dxa"/>
            <w:shd w:val="clear" w:color="auto" w:fill="E0E0E0"/>
          </w:tcPr>
          <w:p w:rsidR="00CD5788" w:rsidRPr="00153A4B" w:rsidRDefault="00CD5788" w:rsidP="00CD5788">
            <w:pPr>
              <w:pStyle w:val="gemtab11ptAbstand"/>
              <w:rPr>
                <w:sz w:val="20"/>
              </w:rPr>
            </w:pPr>
            <w:r w:rsidRPr="00153A4B">
              <w:rPr>
                <w:sz w:val="20"/>
              </w:rPr>
              <w:t>Zugriffsart</w:t>
            </w:r>
          </w:p>
        </w:tc>
        <w:tc>
          <w:tcPr>
            <w:tcW w:w="4776" w:type="dxa"/>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shd w:val="clear" w:color="auto" w:fill="E0E0E0"/>
          </w:tcPr>
          <w:p w:rsidR="00CD5788" w:rsidRPr="00153A4B" w:rsidRDefault="00CD5788" w:rsidP="00CD5788">
            <w:pPr>
              <w:pStyle w:val="gemtab11ptAbstand"/>
              <w:rPr>
                <w:sz w:val="20"/>
              </w:rPr>
            </w:pPr>
            <w:r w:rsidRPr="00153A4B">
              <w:rPr>
                <w:sz w:val="20"/>
              </w:rPr>
              <w:t>Bemerkung</w:t>
            </w:r>
          </w:p>
        </w:tc>
      </w:tr>
      <w:tr w:rsidR="00CD5788" w:rsidRPr="00153A4B" w:rsidTr="00CD5788">
        <w:trPr>
          <w:trHeight w:val="352"/>
        </w:trPr>
        <w:tc>
          <w:tcPr>
            <w:tcW w:w="2088"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alle</w:t>
            </w:r>
          </w:p>
        </w:tc>
        <w:tc>
          <w:tcPr>
            <w:tcW w:w="4776" w:type="dxa"/>
            <w:tcBorders>
              <w:bottom w:val="single" w:sz="4" w:space="0" w:color="auto"/>
            </w:tcBorders>
            <w:shd w:val="clear" w:color="auto" w:fill="auto"/>
          </w:tcPr>
          <w:p w:rsidR="00CD5788" w:rsidRPr="00153A4B" w:rsidRDefault="00CD5788" w:rsidP="00CD5788">
            <w:pPr>
              <w:pStyle w:val="gemtab11ptAbstand"/>
              <w:rPr>
                <w:sz w:val="20"/>
              </w:rPr>
            </w:pPr>
            <w:r w:rsidRPr="00153A4B">
              <w:rPr>
                <w:sz w:val="20"/>
              </w:rPr>
              <w:t>herstellerspezifisch</w:t>
            </w:r>
          </w:p>
        </w:tc>
        <w:tc>
          <w:tcPr>
            <w:tcW w:w="2079" w:type="dxa"/>
            <w:tcBorders>
              <w:bottom w:val="single" w:sz="4" w:space="0" w:color="auto"/>
            </w:tcBorders>
            <w:shd w:val="clear" w:color="auto" w:fill="auto"/>
          </w:tcPr>
          <w:p w:rsidR="00CD5788" w:rsidRPr="00153A4B" w:rsidRDefault="00CD5788" w:rsidP="00CD5788">
            <w:pPr>
              <w:pStyle w:val="gemtab11ptAbstand"/>
              <w:rPr>
                <w:sz w:val="20"/>
              </w:rPr>
            </w:pPr>
          </w:p>
        </w:tc>
      </w:tr>
      <w:tr w:rsidR="00CD5788" w:rsidRPr="00153A4B" w:rsidTr="00CD5788">
        <w:trPr>
          <w:trHeight w:val="335"/>
        </w:trPr>
        <w:tc>
          <w:tcPr>
            <w:tcW w:w="8943" w:type="dxa"/>
            <w:gridSpan w:val="3"/>
            <w:shd w:val="clear" w:color="auto" w:fill="E0E0E0"/>
          </w:tcPr>
          <w:p w:rsidR="00CD5788" w:rsidRPr="00153A4B" w:rsidRDefault="00CD5788" w:rsidP="00CD5788">
            <w:pPr>
              <w:pStyle w:val="gemtab11ptAbstand"/>
              <w:rPr>
                <w:sz w:val="20"/>
              </w:rPr>
            </w:pPr>
            <w:r w:rsidRPr="00153A4B">
              <w:rPr>
                <w:rFonts w:cs="Arial"/>
                <w:sz w:val="20"/>
              </w:rPr>
              <w:t>Zugriffsregel für logischen LCS „Termination state” kontaktlos</w:t>
            </w:r>
          </w:p>
        </w:tc>
      </w:tr>
      <w:tr w:rsidR="00CD5788" w:rsidRPr="00153A4B" w:rsidTr="00CD5788">
        <w:trPr>
          <w:trHeight w:val="352"/>
        </w:trPr>
        <w:tc>
          <w:tcPr>
            <w:tcW w:w="2088" w:type="dxa"/>
            <w:shd w:val="clear" w:color="auto" w:fill="E0E0E0"/>
          </w:tcPr>
          <w:p w:rsidR="00CD5788" w:rsidRPr="00153A4B" w:rsidRDefault="00CD5788" w:rsidP="00CD5788">
            <w:pPr>
              <w:pStyle w:val="gemtab11ptAbstand"/>
              <w:rPr>
                <w:sz w:val="20"/>
              </w:rPr>
            </w:pPr>
            <w:r w:rsidRPr="00153A4B">
              <w:rPr>
                <w:sz w:val="20"/>
              </w:rPr>
              <w:t>Zugriffsart</w:t>
            </w:r>
          </w:p>
        </w:tc>
        <w:tc>
          <w:tcPr>
            <w:tcW w:w="4776" w:type="dxa"/>
            <w:shd w:val="clear" w:color="auto" w:fill="E0E0E0"/>
          </w:tcPr>
          <w:p w:rsidR="00CD5788" w:rsidRPr="00153A4B" w:rsidRDefault="00CD5788" w:rsidP="00CD5788">
            <w:pPr>
              <w:pStyle w:val="gemtab11ptAbstand"/>
              <w:rPr>
                <w:sz w:val="20"/>
              </w:rPr>
            </w:pPr>
            <w:r w:rsidRPr="00153A4B">
              <w:rPr>
                <w:sz w:val="20"/>
              </w:rPr>
              <w:t>Zugriffsbedingung</w:t>
            </w:r>
          </w:p>
        </w:tc>
        <w:tc>
          <w:tcPr>
            <w:tcW w:w="2079" w:type="dxa"/>
            <w:shd w:val="clear" w:color="auto" w:fill="E0E0E0"/>
          </w:tcPr>
          <w:p w:rsidR="00CD5788" w:rsidRPr="00153A4B" w:rsidRDefault="00CD5788" w:rsidP="00CD5788">
            <w:pPr>
              <w:pStyle w:val="gemtab11ptAbstand"/>
              <w:rPr>
                <w:sz w:val="20"/>
              </w:rPr>
            </w:pPr>
            <w:r w:rsidRPr="00153A4B">
              <w:rPr>
                <w:sz w:val="20"/>
              </w:rPr>
              <w:t>Beme</w:t>
            </w:r>
            <w:r w:rsidRPr="00153A4B">
              <w:rPr>
                <w:sz w:val="20"/>
              </w:rPr>
              <w:t>r</w:t>
            </w:r>
            <w:r w:rsidRPr="00153A4B">
              <w:rPr>
                <w:sz w:val="20"/>
              </w:rPr>
              <w:t>kung</w:t>
            </w:r>
          </w:p>
        </w:tc>
      </w:tr>
      <w:tr w:rsidR="00CD5788" w:rsidRPr="00D63640" w:rsidTr="00CD5788">
        <w:trPr>
          <w:trHeight w:val="352"/>
        </w:trPr>
        <w:tc>
          <w:tcPr>
            <w:tcW w:w="2088" w:type="dxa"/>
            <w:shd w:val="clear" w:color="auto" w:fill="auto"/>
          </w:tcPr>
          <w:p w:rsidR="00CD5788" w:rsidRPr="00153A4B" w:rsidRDefault="00CD5788" w:rsidP="00CD5788">
            <w:pPr>
              <w:pStyle w:val="gemtab11ptAbstand"/>
              <w:rPr>
                <w:sz w:val="20"/>
              </w:rPr>
            </w:pPr>
            <w:r w:rsidRPr="00153A4B">
              <w:rPr>
                <w:sz w:val="20"/>
              </w:rPr>
              <w:t>alle</w:t>
            </w:r>
          </w:p>
        </w:tc>
        <w:tc>
          <w:tcPr>
            <w:tcW w:w="4776" w:type="dxa"/>
            <w:shd w:val="clear" w:color="auto" w:fill="auto"/>
          </w:tcPr>
          <w:p w:rsidR="00CD5788" w:rsidRPr="00153A4B" w:rsidRDefault="00CD5788" w:rsidP="00CD5788">
            <w:pPr>
              <w:pStyle w:val="gemtab11ptAbstand"/>
              <w:rPr>
                <w:sz w:val="20"/>
              </w:rPr>
            </w:pPr>
            <w:r w:rsidRPr="00153A4B">
              <w:rPr>
                <w:sz w:val="20"/>
              </w:rPr>
              <w:t>herstellerspezifisch</w:t>
            </w:r>
          </w:p>
        </w:tc>
        <w:tc>
          <w:tcPr>
            <w:tcW w:w="2079" w:type="dxa"/>
            <w:shd w:val="clear" w:color="auto" w:fill="auto"/>
          </w:tcPr>
          <w:p w:rsidR="00CD5788" w:rsidRPr="00D63640" w:rsidRDefault="00CD5788" w:rsidP="00CD5788">
            <w:pPr>
              <w:pStyle w:val="gemtab11ptAbstand"/>
              <w:rPr>
                <w:sz w:val="20"/>
                <w:highlight w:val="yellow"/>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Card-G2-A_3282 K_Personalisierung: Personalisierte Attr</w:t>
      </w:r>
      <w:r w:rsidRPr="00E13858">
        <w:rPr>
          <w:b/>
        </w:rPr>
        <w:t>i</w:t>
      </w:r>
      <w:r w:rsidRPr="00E13858">
        <w:rPr>
          <w:b/>
        </w:rPr>
        <w:t xml:space="preserve">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00A359D3" w:rsidRPr="00A359D3">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oEF_C_CA_HPC_CS_E256 \h  \* MERGEFORMAT </w:instrText>
      </w:r>
      <w:r w:rsidRPr="00E13858">
        <w:rPr>
          <w:rFonts w:cs="Arial"/>
          <w:b/>
        </w:rPr>
      </w:r>
      <w:r w:rsidRPr="00E13858">
        <w:rPr>
          <w:rFonts w:cs="Arial"/>
          <w:b/>
        </w:rPr>
        <w:fldChar w:fldCharType="separate"/>
      </w:r>
      <w:r w:rsidR="00A359D3" w:rsidRPr="00A359D3">
        <w:rPr>
          <w:rFonts w:cs="Arial"/>
          <w:b/>
        </w:rPr>
        <w:t>EF.C.CA_HPC.CS.E256</w:t>
      </w:r>
      <w:r w:rsidRPr="00E13858">
        <w:rPr>
          <w:rFonts w:cs="Arial"/>
          <w:b/>
        </w:rPr>
        <w:fldChar w:fldCharType="end"/>
      </w:r>
    </w:p>
    <w:p w:rsidR="00CD5788" w:rsidRPr="00E13858" w:rsidRDefault="00CD5788" w:rsidP="00CD5788">
      <w:pPr>
        <w:pStyle w:val="gemEinzug"/>
      </w:pPr>
      <w:r w:rsidRPr="00E13858">
        <w:lastRenderedPageBreak/>
        <w:t xml:space="preserve">Bei der Personalisierung von </w:t>
      </w:r>
      <w:r w:rsidRPr="00E13858">
        <w:fldChar w:fldCharType="begin"/>
      </w:r>
      <w:r w:rsidRPr="00E13858">
        <w:instrText xml:space="preserve"> REF oEF_C_CA_HPC_CS_E256 \h  \* MERGEFORMAT </w:instrText>
      </w:r>
      <w:r w:rsidRPr="00E13858">
        <w:fldChar w:fldCharType="separate"/>
      </w:r>
      <w:r w:rsidR="00A359D3" w:rsidRPr="00B06362">
        <w:t>EF.C.CA_HPC.CS.E256</w:t>
      </w:r>
      <w:r w:rsidRPr="00E13858">
        <w:fldChar w:fldCharType="end"/>
      </w:r>
      <w:r w:rsidRPr="00E13858">
        <w:t xml:space="preserve"> MÜSSEN die in Tab_HBA_ObjSys_090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191" w:name="_Toc465426233"/>
      <w:r w:rsidRPr="00E13858">
        <w:t xml:space="preserve">Tabelle </w:t>
      </w:r>
      <w:r w:rsidRPr="00E13858">
        <w:fldChar w:fldCharType="begin"/>
      </w:r>
      <w:r w:rsidRPr="00E13858">
        <w:instrText xml:space="preserve"> SEQ Tabelle \* ARABIC </w:instrText>
      </w:r>
      <w:r w:rsidRPr="00E13858">
        <w:fldChar w:fldCharType="separate"/>
      </w:r>
      <w:r w:rsidR="00A359D3">
        <w:rPr>
          <w:noProof/>
        </w:rPr>
        <w:t>13</w:t>
      </w:r>
      <w:r w:rsidRPr="00E13858">
        <w:fldChar w:fldCharType="end"/>
      </w:r>
      <w:r w:rsidRPr="00E13858">
        <w:t xml:space="preserve">: Tab_HBA_ObjSys_090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rPr>
          <w:lang w:val="it-IT"/>
        </w:rPr>
        <w:fldChar w:fldCharType="begin"/>
      </w:r>
      <w:r w:rsidRPr="00E13858">
        <w:instrText xml:space="preserve"> REF oEF_C_CA_HPC_CS_E256 \h  \* MERGEFORMAT </w:instrText>
      </w:r>
      <w:r w:rsidRPr="00E13858">
        <w:rPr>
          <w:lang w:val="it-IT"/>
        </w:rPr>
      </w:r>
      <w:r w:rsidRPr="00E13858">
        <w:rPr>
          <w:lang w:val="it-IT"/>
        </w:rPr>
        <w:fldChar w:fldCharType="separate"/>
      </w:r>
      <w:r w:rsidR="00A359D3" w:rsidRPr="00A359D3">
        <w:t>EF.C.CA_HPC.CS.E256</w:t>
      </w:r>
      <w:bookmarkEnd w:id="191"/>
      <w:r w:rsidRPr="00E13858">
        <w:rPr>
          <w:lang w:val="it-IT"/>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rPr>
          <w:trHeight w:val="58"/>
        </w:trPr>
        <w:tc>
          <w:tcPr>
            <w:tcW w:w="2088" w:type="dxa"/>
            <w:shd w:val="clear" w:color="auto" w:fill="auto"/>
          </w:tcPr>
          <w:p w:rsidR="00CD5788" w:rsidRPr="00E13858" w:rsidRDefault="00CD5788" w:rsidP="00CD5788">
            <w:pPr>
              <w:pStyle w:val="gemtab11ptAbstand"/>
              <w:rPr>
                <w:i/>
                <w:sz w:val="20"/>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DC</w:t>
            </w:r>
            <w:r>
              <w:rPr>
                <w:sz w:val="20"/>
              </w:rPr>
              <w:t>’</w:t>
            </w:r>
            <w:r w:rsidRPr="00E13858">
              <w:rPr>
                <w:sz w:val="20"/>
              </w:rPr>
              <w:t xml:space="preserve"> Oktett = 220 Oktett</w:t>
            </w:r>
          </w:p>
        </w:tc>
        <w:tc>
          <w:tcPr>
            <w:tcW w:w="2160" w:type="dxa"/>
            <w:shd w:val="clear" w:color="auto" w:fill="auto"/>
          </w:tcPr>
          <w:p w:rsidR="00CD5788" w:rsidRPr="00E13858" w:rsidRDefault="00CD5788" w:rsidP="00CD5788">
            <w:pPr>
              <w:pStyle w:val="gemtab11ptAbstand"/>
              <w:rPr>
                <w:sz w:val="20"/>
              </w:rPr>
            </w:pPr>
          </w:p>
        </w:tc>
      </w:tr>
      <w:tr w:rsidR="00CD5788" w:rsidRPr="00E13858">
        <w:trPr>
          <w:trHeight w:val="58"/>
        </w:trPr>
        <w:tc>
          <w:tcPr>
            <w:tcW w:w="2088" w:type="dxa"/>
            <w:shd w:val="clear" w:color="auto" w:fill="auto"/>
          </w:tcPr>
          <w:p w:rsidR="00CD5788" w:rsidRPr="00E13858" w:rsidRDefault="00CD5788" w:rsidP="00CD5788">
            <w:pPr>
              <w:pStyle w:val="gemtab11ptAbstand"/>
              <w:rPr>
                <w:i/>
                <w:sz w:val="20"/>
              </w:rPr>
            </w:pPr>
            <w:r w:rsidRPr="00E13858">
              <w:rPr>
                <w:i/>
                <w:sz w:val="20"/>
              </w:rPr>
              <w:t>body</w:t>
            </w:r>
          </w:p>
        </w:tc>
        <w:tc>
          <w:tcPr>
            <w:tcW w:w="4680" w:type="dxa"/>
            <w:shd w:val="clear" w:color="auto" w:fill="auto"/>
          </w:tcPr>
          <w:p w:rsidR="00CD5788" w:rsidRPr="002064E5" w:rsidRDefault="00CD5788" w:rsidP="00CD5788">
            <w:pPr>
              <w:pStyle w:val="gemtab11ptAbstand"/>
              <w:rPr>
                <w:sz w:val="20"/>
                <w:szCs w:val="22"/>
              </w:rPr>
            </w:pPr>
            <w:r w:rsidRPr="002064E5">
              <w:rPr>
                <w:sz w:val="20"/>
                <w:szCs w:val="22"/>
              </w:rPr>
              <w:t xml:space="preserve">C.CA_HPC.CS.E256 gemäß </w:t>
            </w:r>
            <w:r w:rsidRPr="002064E5">
              <w:rPr>
                <w:sz w:val="20"/>
                <w:szCs w:val="22"/>
              </w:rPr>
              <w:fldChar w:fldCharType="begin"/>
            </w:r>
            <w:r w:rsidRPr="002064E5">
              <w:rPr>
                <w:sz w:val="20"/>
                <w:szCs w:val="22"/>
              </w:rPr>
              <w:instrText xml:space="preserve"> REF qgemSpec_PKI \h  \* MERGEFORMAT </w:instrText>
            </w:r>
            <w:r w:rsidRPr="002064E5">
              <w:rPr>
                <w:sz w:val="20"/>
                <w:szCs w:val="22"/>
              </w:rPr>
            </w:r>
            <w:r w:rsidRPr="002064E5">
              <w:rPr>
                <w:sz w:val="20"/>
                <w:szCs w:val="22"/>
              </w:rPr>
              <w:fldChar w:fldCharType="separate"/>
            </w:r>
            <w:r w:rsidR="00A359D3" w:rsidRPr="00E13858">
              <w:rPr>
                <w:sz w:val="20"/>
                <w:szCs w:val="22"/>
              </w:rPr>
              <w:t>[gemSpec_PKI</w:t>
            </w:r>
            <w:r w:rsidRPr="002064E5">
              <w:rPr>
                <w:sz w:val="20"/>
                <w:szCs w:val="22"/>
              </w:rPr>
              <w:fldChar w:fldCharType="end"/>
            </w:r>
            <w:r w:rsidRPr="002064E5">
              <w:rPr>
                <w:sz w:val="20"/>
                <w:szCs w:val="22"/>
              </w:rPr>
              <w:t>#6.7.1]</w:t>
            </w:r>
          </w:p>
        </w:tc>
        <w:tc>
          <w:tcPr>
            <w:tcW w:w="2160" w:type="dxa"/>
            <w:shd w:val="clear" w:color="auto" w:fill="auto"/>
          </w:tcPr>
          <w:p w:rsidR="00CD5788" w:rsidRPr="00E13858" w:rsidRDefault="00CD5788" w:rsidP="00CD5788">
            <w:pPr>
              <w:pStyle w:val="gemtab11ptAbstand"/>
              <w:rPr>
                <w:sz w:val="20"/>
              </w:rPr>
            </w:pPr>
            <w:r w:rsidRPr="00E13858">
              <w:rPr>
                <w:rFonts w:cs="Arial"/>
                <w:sz w:val="20"/>
              </w:rPr>
              <w:t xml:space="preserve">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A359D3">
              <w:rPr>
                <w:rFonts w:cs="Arial"/>
                <w:sz w:val="20"/>
              </w:rPr>
              <w:t>[gemSpec_COS]</w:t>
            </w:r>
            <w:r w:rsidRPr="00E13858">
              <w:rPr>
                <w:sz w:val="20"/>
              </w:rPr>
              <w:fldChar w:fldCharType="end"/>
            </w:r>
          </w:p>
        </w:tc>
      </w:tr>
      <w:tr w:rsidR="00CD5788" w:rsidRPr="00E13858">
        <w:trPr>
          <w:trHeight w:val="58"/>
        </w:trPr>
        <w:tc>
          <w:tcPr>
            <w:tcW w:w="2088" w:type="dxa"/>
            <w:shd w:val="clear" w:color="auto" w:fill="auto"/>
          </w:tcPr>
          <w:p w:rsidR="00CD5788" w:rsidRPr="00E13858" w:rsidRDefault="00CD5788" w:rsidP="00CD5788">
            <w:pPr>
              <w:pStyle w:val="gemtab11ptAbstand"/>
              <w:rPr>
                <w:i/>
                <w:sz w:val="20"/>
              </w:rPr>
            </w:pPr>
            <w:r w:rsidRPr="00E13858">
              <w:rPr>
                <w:i/>
                <w:sz w:val="20"/>
              </w:rPr>
              <w:t>body</w:t>
            </w:r>
          </w:p>
          <w:p w:rsidR="00CD5788" w:rsidRPr="00E13858" w:rsidRDefault="00CD5788" w:rsidP="00CD5788">
            <w:pPr>
              <w:pStyle w:val="gemtab11ptAbstand"/>
              <w:rPr>
                <w:i/>
                <w:sz w:val="20"/>
              </w:rPr>
            </w:pPr>
            <w:r w:rsidRPr="00E13858">
              <w:rPr>
                <w:i/>
                <w:sz w:val="20"/>
              </w:rPr>
              <w:t xml:space="preserve"> </w:t>
            </w:r>
            <w:r w:rsidRPr="00E13858">
              <w:rPr>
                <w:sz w:val="20"/>
                <w:szCs w:val="22"/>
              </w:rPr>
              <w:t>Op</w:t>
            </w:r>
            <w:r w:rsidRPr="00E13858">
              <w:rPr>
                <w:sz w:val="20"/>
                <w:szCs w:val="22"/>
              </w:rPr>
              <w:t>t</w:t>
            </w:r>
            <w:r w:rsidRPr="00E13858">
              <w:rPr>
                <w:sz w:val="20"/>
                <w:szCs w:val="22"/>
              </w:rPr>
              <w:t>ion_Erstellung _von_Testkarten</w:t>
            </w:r>
          </w:p>
        </w:tc>
        <w:tc>
          <w:tcPr>
            <w:tcW w:w="4680" w:type="dxa"/>
            <w:shd w:val="clear" w:color="auto" w:fill="auto"/>
          </w:tcPr>
          <w:p w:rsidR="00CD5788" w:rsidRPr="002064E5" w:rsidRDefault="00CD5788" w:rsidP="00CD5788">
            <w:pPr>
              <w:pStyle w:val="gemtab11ptAbstand"/>
              <w:rPr>
                <w:sz w:val="20"/>
                <w:szCs w:val="22"/>
              </w:rPr>
            </w:pPr>
            <w:r w:rsidRPr="002064E5">
              <w:rPr>
                <w:sz w:val="20"/>
                <w:szCs w:val="22"/>
              </w:rPr>
              <w:t xml:space="preserve">C.CA_HPC.CS.E256 gemäß </w:t>
            </w:r>
            <w:r w:rsidRPr="002064E5">
              <w:rPr>
                <w:sz w:val="20"/>
                <w:szCs w:val="22"/>
              </w:rPr>
              <w:fldChar w:fldCharType="begin"/>
            </w:r>
            <w:r w:rsidRPr="002064E5">
              <w:rPr>
                <w:sz w:val="20"/>
                <w:szCs w:val="22"/>
              </w:rPr>
              <w:instrText xml:space="preserve"> REF qgemSpec_PKI \h  \* MERGEFORMAT </w:instrText>
            </w:r>
            <w:r w:rsidRPr="002064E5">
              <w:rPr>
                <w:sz w:val="20"/>
                <w:szCs w:val="22"/>
              </w:rPr>
            </w:r>
            <w:r w:rsidRPr="002064E5">
              <w:rPr>
                <w:sz w:val="20"/>
                <w:szCs w:val="22"/>
              </w:rPr>
              <w:fldChar w:fldCharType="separate"/>
            </w:r>
            <w:r w:rsidR="00A359D3" w:rsidRPr="00E13858">
              <w:rPr>
                <w:sz w:val="20"/>
                <w:szCs w:val="22"/>
              </w:rPr>
              <w:t>[gemSpec_PKI</w:t>
            </w:r>
            <w:r w:rsidRPr="002064E5">
              <w:rPr>
                <w:sz w:val="20"/>
                <w:szCs w:val="22"/>
              </w:rPr>
              <w:fldChar w:fldCharType="end"/>
            </w:r>
            <w:r w:rsidRPr="002064E5">
              <w:rPr>
                <w:sz w:val="20"/>
                <w:szCs w:val="22"/>
              </w:rPr>
              <w:t>#6.7.1] aus Test-CVC-CA</w:t>
            </w:r>
          </w:p>
        </w:tc>
        <w:tc>
          <w:tcPr>
            <w:tcW w:w="2160" w:type="dxa"/>
            <w:shd w:val="clear" w:color="auto" w:fill="auto"/>
          </w:tcPr>
          <w:p w:rsidR="00CD5788" w:rsidRPr="00E13858" w:rsidRDefault="00CD5788" w:rsidP="00CD5788">
            <w:pPr>
              <w:pStyle w:val="gemtab11ptAbstand"/>
              <w:rPr>
                <w:sz w:val="20"/>
              </w:rPr>
            </w:pPr>
            <w:r w:rsidRPr="00E13858">
              <w:rPr>
                <w:sz w:val="20"/>
              </w:rPr>
              <w:t xml:space="preserve">Details siehe </w:t>
            </w:r>
            <w:r w:rsidRPr="00E13858">
              <w:rPr>
                <w:sz w:val="20"/>
              </w:rPr>
              <w:fldChar w:fldCharType="begin"/>
            </w:r>
            <w:r w:rsidRPr="00E13858">
              <w:rPr>
                <w:sz w:val="20"/>
              </w:rPr>
              <w:instrText xml:space="preserve"> REF qgemSpec_TK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[gemSpec_TK</w:t>
            </w:r>
            <w:r w:rsidRPr="00E13858">
              <w:rPr>
                <w:sz w:val="20"/>
              </w:rPr>
              <w:fldChar w:fldCharType="end"/>
            </w:r>
            <w:r w:rsidRPr="00E13858">
              <w:rPr>
                <w:sz w:val="20"/>
              </w:rPr>
              <w:t>#3.1.2]</w:t>
            </w: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E13858" w:rsidRDefault="00CD5788" w:rsidP="00CD5788">
      <w:pPr>
        <w:pStyle w:val="gemEinzug"/>
        <w:jc w:val="left"/>
      </w:pPr>
    </w:p>
    <w:bookmarkStart w:id="192" w:name="_Ref194989223"/>
    <w:p w:rsidR="00CD5788" w:rsidRPr="00B06362" w:rsidRDefault="00CD5788" w:rsidP="00082818">
      <w:pPr>
        <w:pStyle w:val="berschrift3"/>
      </w:pPr>
      <w:r w:rsidRPr="00B06362">
        <w:fldChar w:fldCharType="begin"/>
      </w:r>
      <w:r w:rsidRPr="00B06362">
        <w:instrText xml:space="preserve"> REF oMF \h  \* MERGEFORMAT </w:instrText>
      </w:r>
      <w:r w:rsidRPr="00B06362">
        <w:fldChar w:fldCharType="separate"/>
      </w:r>
      <w:bookmarkStart w:id="193" w:name="_Toc503163020"/>
      <w:r w:rsidR="00A359D3" w:rsidRPr="00E13858">
        <w:t>MF</w:t>
      </w:r>
      <w:r w:rsidRPr="00B06362">
        <w:fldChar w:fldCharType="end"/>
      </w:r>
      <w:r w:rsidRPr="00B06362">
        <w:t xml:space="preserve"> / </w:t>
      </w:r>
      <w:bookmarkStart w:id="194" w:name="oEF_C_HPC_AUTR_CVC_R2048"/>
      <w:r w:rsidRPr="00B06362">
        <w:t>EF.C.HPC.AUTR_CVC.R2048</w:t>
      </w:r>
      <w:bookmarkEnd w:id="192"/>
      <w:bookmarkEnd w:id="194"/>
      <w:bookmarkEnd w:id="193"/>
    </w:p>
    <w:p w:rsidR="00CD5788" w:rsidRPr="00E13858" w:rsidRDefault="00CD5788" w:rsidP="00CD5788">
      <w:pPr>
        <w:pStyle w:val="gemStandard"/>
        <w:rPr>
          <w:rFonts w:cs="Arial"/>
        </w:rPr>
      </w:pP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EF.C.HPC.AUTR_CVC.R2048</w:t>
      </w:r>
      <w:r w:rsidRPr="00E13858">
        <w:rPr>
          <w:rFonts w:cs="Arial"/>
        </w:rPr>
        <w:fldChar w:fldCharType="end"/>
      </w:r>
      <w:r w:rsidRPr="00E13858">
        <w:t xml:space="preserve"> enthält das CV-Zertifikat des HBA für die Kryptographie mit RSA</w:t>
      </w:r>
      <w:r w:rsidRPr="00E13858">
        <w:rPr>
          <w:rFonts w:cs="Arial"/>
        </w:rPr>
        <w:t xml:space="preserve"> </w:t>
      </w:r>
      <w:r w:rsidRPr="00E13858">
        <w:t>für rollenbasierte C2C-Authentisierung zwischen HBA und eGK und für die Auto</w:t>
      </w:r>
      <w:r w:rsidRPr="00E13858">
        <w:softHyphen/>
        <w:t>ri</w:t>
      </w:r>
      <w:r w:rsidRPr="00E13858">
        <w:softHyphen/>
        <w:t>sierung der SMC-B. Dieses Zertifikat lässt sich mittels des öffentlichen Schlüssels aus EF.C.CA_HPC.CS.R2048 (siehe Tab_HBA_ObjSys_010) prüfen. Das zugehörende pri</w:t>
      </w:r>
      <w:r w:rsidRPr="00E13858">
        <w:softHyphen/>
        <w:t>va</w:t>
      </w:r>
      <w:r w:rsidRPr="00E13858">
        <w:softHyphen/>
        <w:t xml:space="preserve">te Schlüsselobjekt </w:t>
      </w:r>
      <w:r w:rsidRPr="00E13858">
        <w:fldChar w:fldCharType="begin"/>
      </w:r>
      <w:r w:rsidRPr="00E13858">
        <w:instrText xml:space="preserve"> REF oPrK_HPC_AUTR_CVC_R2048 \h  \* MERGEFORMAT </w:instrText>
      </w:r>
      <w:r w:rsidRPr="00E13858">
        <w:fldChar w:fldCharType="separate"/>
      </w:r>
      <w:r w:rsidR="00A359D3" w:rsidRPr="00584C83">
        <w:t>PrK.HPC.AUTR_CVC.R2048</w:t>
      </w:r>
      <w:r w:rsidRPr="00E13858">
        <w:fldChar w:fldCharType="end"/>
      </w:r>
      <w:r w:rsidRPr="00E13858">
        <w:t xml:space="preserve"> ist im Kapitel </w:t>
      </w:r>
      <w:r w:rsidRPr="00E13858">
        <w:fldChar w:fldCharType="begin"/>
      </w:r>
      <w:r w:rsidRPr="00E13858">
        <w:instrText xml:space="preserve"> REF oPrK_HPC_AUTR_CVC_R2048 \r \h  \* MERGEFORMAT </w:instrText>
      </w:r>
      <w:r w:rsidRPr="00E13858">
        <w:fldChar w:fldCharType="separate"/>
      </w:r>
      <w:r w:rsidR="00A359D3">
        <w:t>5.3.12</w:t>
      </w:r>
      <w:r w:rsidRPr="00E13858">
        <w:fldChar w:fldCharType="end"/>
      </w:r>
      <w:r w:rsidRPr="00E13858">
        <w:t xml:space="preserve"> definiert.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Card-G2-A_2063 K_Initialisierung: Initialisierte Attribute von MF / EF.C.HPC.AUTR_CVC.R2048 </w:t>
      </w:r>
    </w:p>
    <w:p w:rsidR="00CD5788" w:rsidRPr="00E13858" w:rsidRDefault="00CD5788" w:rsidP="00CD5788">
      <w:pPr>
        <w:pStyle w:val="gemEinzug"/>
        <w:jc w:val="left"/>
      </w:pP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EF.C.HPC.AUTR_CVC.R2048</w:t>
      </w:r>
      <w:r w:rsidRPr="00E13858">
        <w:rPr>
          <w:rFonts w:cs="Arial"/>
        </w:rPr>
        <w:fldChar w:fldCharType="end"/>
      </w:r>
      <w:r w:rsidRPr="00E13858">
        <w:t xml:space="preserve"> </w:t>
      </w:r>
      <w:r w:rsidRPr="00E13858">
        <w:rPr>
          <w:bCs/>
        </w:rPr>
        <w:t xml:space="preserve">MUSS die in </w:t>
      </w:r>
      <w:r w:rsidRPr="00E13858">
        <w:t>Tab_HBA_ObjSys_013 dargestellten Werte besitzen.</w:t>
      </w:r>
    </w:p>
    <w:p w:rsidR="00CD5788" w:rsidRPr="00E13858" w:rsidRDefault="00CD5788" w:rsidP="00CD5788">
      <w:pPr>
        <w:pStyle w:val="gemEinzug"/>
        <w:jc w:val="left"/>
        <w:rPr>
          <w:b/>
        </w:rPr>
      </w:pPr>
    </w:p>
    <w:p w:rsidR="00CD5788" w:rsidRPr="00E13858" w:rsidRDefault="00CD5788" w:rsidP="00082818">
      <w:pPr>
        <w:pStyle w:val="Beschriftung"/>
      </w:pPr>
      <w:bookmarkStart w:id="195" w:name="_Toc465426234"/>
      <w:r w:rsidRPr="00E13858">
        <w:t xml:space="preserve">Tabelle </w:t>
      </w:r>
      <w:r w:rsidRPr="00E13858">
        <w:fldChar w:fldCharType="begin"/>
      </w:r>
      <w:r w:rsidRPr="00E13858">
        <w:instrText xml:space="preserve"> SEQ Tabelle \* ARABIC </w:instrText>
      </w:r>
      <w:r w:rsidRPr="00E13858">
        <w:fldChar w:fldCharType="separate"/>
      </w:r>
      <w:r w:rsidR="00A359D3">
        <w:rPr>
          <w:noProof/>
        </w:rPr>
        <w:t>14</w:t>
      </w:r>
      <w:r w:rsidRPr="00E13858">
        <w:fldChar w:fldCharType="end"/>
      </w:r>
      <w:r w:rsidRPr="00E13858">
        <w:t xml:space="preserve">: Tab_HBA_ObjSys_013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EF.C.HPC.AUTR_CVC.R2048</w:t>
      </w:r>
      <w:bookmarkEnd w:id="195"/>
      <w:r w:rsidRPr="00E13858">
        <w:rPr>
          <w:rFonts w:cs="Arial"/>
        </w:rPr>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95"/>
        <w:gridCol w:w="2086"/>
      </w:tblGrid>
      <w:tr w:rsidR="00CD5788" w:rsidRPr="00E13858">
        <w:trPr>
          <w:trHeight w:val="96"/>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95"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8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1"/>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95"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86" w:type="dxa"/>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03</w:t>
            </w:r>
            <w:r>
              <w:rPr>
                <w:sz w:val="20"/>
              </w:rPr>
              <w:t>’</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03</w:t>
            </w:r>
            <w:r>
              <w:rPr>
                <w:sz w:val="20"/>
              </w:rPr>
              <w:t>’</w:t>
            </w:r>
            <w:r w:rsidRPr="00E13858">
              <w:rPr>
                <w:sz w:val="20"/>
              </w:rPr>
              <w:t>= 3</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 xml:space="preserve"> </w:t>
            </w:r>
            <w:r w:rsidRPr="00E13858">
              <w:rPr>
                <w:sz w:val="20"/>
              </w:rPr>
              <w:t>55</w:t>
            </w:r>
            <w:r>
              <w:rPr>
                <w:sz w:val="20"/>
              </w:rPr>
              <w:t>’</w:t>
            </w:r>
            <w:r w:rsidRPr="00E13858">
              <w:rPr>
                <w:sz w:val="20"/>
              </w:rPr>
              <w:t xml:space="preserve"> Oktett = 341 Oktett</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95"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‘0’</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8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9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86"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155"/>
        </w:trPr>
        <w:tc>
          <w:tcPr>
            <w:tcW w:w="2088" w:type="dxa"/>
            <w:tcBorders>
              <w:bottom w:val="single" w:sz="4" w:space="0" w:color="auto"/>
            </w:tcBorders>
            <w:shd w:val="clear" w:color="auto" w:fill="auto"/>
          </w:tcPr>
          <w:p w:rsidR="00CD5788" w:rsidRPr="00A81684" w:rsidRDefault="00CD5788" w:rsidP="00CD5788">
            <w:pPr>
              <w:pStyle w:val="gemTab10pt"/>
              <w:rPr>
                <w:i/>
              </w:rPr>
            </w:pPr>
            <w:r w:rsidRPr="00A81684">
              <w:rPr>
                <w:i/>
              </w:rPr>
              <w:t>body</w:t>
            </w:r>
          </w:p>
        </w:tc>
        <w:tc>
          <w:tcPr>
            <w:tcW w:w="4795" w:type="dxa"/>
            <w:tcBorders>
              <w:bottom w:val="single" w:sz="4" w:space="0" w:color="auto"/>
            </w:tcBorders>
            <w:shd w:val="clear" w:color="auto" w:fill="auto"/>
          </w:tcPr>
          <w:p w:rsidR="00CD5788" w:rsidRPr="00A81684" w:rsidRDefault="00CD5788" w:rsidP="00CD5788">
            <w:pPr>
              <w:pStyle w:val="gemTab10pt"/>
            </w:pPr>
            <w:r w:rsidRPr="00A81684">
              <w:t>kein Inhalt</w:t>
            </w:r>
          </w:p>
        </w:tc>
        <w:tc>
          <w:tcPr>
            <w:tcW w:w="2086" w:type="dxa"/>
            <w:tcBorders>
              <w:bottom w:val="single" w:sz="4" w:space="0" w:color="auto"/>
            </w:tcBorders>
            <w:shd w:val="clear" w:color="auto" w:fill="auto"/>
          </w:tcPr>
          <w:p w:rsidR="00CD5788" w:rsidRPr="00E13858" w:rsidRDefault="00CD5788" w:rsidP="00CD5788">
            <w:pPr>
              <w:pStyle w:val="gemTab10pt"/>
            </w:pPr>
            <w:r w:rsidRPr="00A81684">
              <w:t>wird personalisiert</w:t>
            </w:r>
          </w:p>
        </w:tc>
      </w:tr>
      <w:tr w:rsidR="00CD5788" w:rsidRPr="00E13858">
        <w:trPr>
          <w:trHeight w:val="96"/>
        </w:trPr>
        <w:tc>
          <w:tcPr>
            <w:tcW w:w="8969"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Kontaktschnittstelle</w:t>
            </w:r>
          </w:p>
        </w:tc>
      </w:tr>
      <w:tr w:rsidR="00CD5788" w:rsidRPr="00E13858">
        <w:trPr>
          <w:trHeight w:val="96"/>
        </w:trPr>
        <w:tc>
          <w:tcPr>
            <w:tcW w:w="8969"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lastRenderedPageBreak/>
              <w:t>Zugriffsregel für logischen LCS „Operational state (a</w:t>
            </w:r>
            <w:r w:rsidRPr="00E13858">
              <w:rPr>
                <w:sz w:val="20"/>
              </w:rPr>
              <w:t>c</w:t>
            </w:r>
            <w:r w:rsidRPr="00E13858">
              <w:rPr>
                <w:sz w:val="20"/>
              </w:rPr>
              <w:t>tivated)“ kontaktbehaftet</w:t>
            </w:r>
          </w:p>
        </w:tc>
      </w:tr>
      <w:tr w:rsidR="00CD5788" w:rsidRPr="00E13858">
        <w:trPr>
          <w:trHeight w:val="9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1"/>
        </w:trPr>
        <w:tc>
          <w:tcPr>
            <w:tcW w:w="2088" w:type="dxa"/>
            <w:shd w:val="clear" w:color="auto" w:fill="auto"/>
          </w:tcPr>
          <w:p w:rsidR="00CD5788" w:rsidRPr="00E13858" w:rsidRDefault="00CD5788" w:rsidP="00CD5788">
            <w:pPr>
              <w:pStyle w:val="gemtab11ptAbstand"/>
              <w:rPr>
                <w:sz w:val="20"/>
              </w:rPr>
            </w:pPr>
            <w:r w:rsidRPr="00E13858">
              <w:rPr>
                <w:smallCaps/>
                <w:sz w:val="20"/>
              </w:rPr>
              <w:t>Delete</w:t>
            </w:r>
          </w:p>
        </w:tc>
        <w:tc>
          <w:tcPr>
            <w:tcW w:w="4795" w:type="dxa"/>
            <w:shd w:val="clear" w:color="auto" w:fill="auto"/>
          </w:tcPr>
          <w:p w:rsidR="00CD5788" w:rsidRPr="002064E5" w:rsidRDefault="00CD5788" w:rsidP="00CD5788">
            <w:pPr>
              <w:pStyle w:val="gemtab11ptAbstand"/>
              <w:rPr>
                <w:sz w:val="20"/>
                <w:lang w:val="fr-FR"/>
              </w:rPr>
            </w:pPr>
            <w:r>
              <w:rPr>
                <w:sz w:val="20"/>
              </w:rPr>
              <w:fldChar w:fldCharType="begin"/>
            </w:r>
            <w:r w:rsidRPr="002064E5">
              <w:rPr>
                <w:sz w:val="20"/>
                <w:lang w:val="fr-FR"/>
              </w:rPr>
              <w:instrText xml:space="preserve"> REF oAUT_CMS \h  \* MERGEFORMAT </w:instrText>
            </w:r>
            <w:r>
              <w:rPr>
                <w:sz w:val="20"/>
              </w:rPr>
            </w:r>
            <w:r>
              <w:rPr>
                <w:sz w:val="20"/>
              </w:rPr>
              <w:fldChar w:fldCharType="separate"/>
            </w:r>
            <w:r w:rsidR="00A359D3" w:rsidRPr="00A359D3">
              <w:rPr>
                <w:sz w:val="20"/>
                <w:lang w:val="fr-FR"/>
              </w:rPr>
              <w:t>AUT_CMS</w:t>
            </w:r>
            <w:r>
              <w:rPr>
                <w:sz w:val="20"/>
              </w:rPr>
              <w:fldChar w:fldCharType="end"/>
            </w:r>
            <w:r w:rsidRPr="002064E5">
              <w:rPr>
                <w:sz w:val="20"/>
                <w:lang w:val="fr-FR"/>
              </w:rPr>
              <w:t xml:space="preserve"> OR </w:t>
            </w:r>
            <w:r w:rsidRPr="00370875">
              <w:rPr>
                <w:sz w:val="20"/>
                <w:lang w:val="en-US"/>
              </w:rPr>
              <w:fldChar w:fldCharType="begin"/>
            </w:r>
            <w:r w:rsidRPr="002064E5">
              <w:rPr>
                <w:sz w:val="20"/>
                <w:lang w:val="fr-FR"/>
              </w:rPr>
              <w:instrText xml:space="preserve"> REF oAUT_CUP \h  \* MERGEFORMAT </w:instrText>
            </w:r>
            <w:r w:rsidRPr="00370875">
              <w:rPr>
                <w:sz w:val="20"/>
                <w:lang w:val="en-US"/>
              </w:rPr>
            </w:r>
            <w:r w:rsidRPr="00370875">
              <w:rPr>
                <w:sz w:val="20"/>
                <w:lang w:val="en-US"/>
              </w:rPr>
              <w:fldChar w:fldCharType="separate"/>
            </w:r>
            <w:r w:rsidR="00A359D3" w:rsidRPr="00A359D3">
              <w:rPr>
                <w:sz w:val="20"/>
                <w:lang w:val="fr-FR"/>
              </w:rPr>
              <w:t>AUT_CUP</w:t>
            </w:r>
            <w:r w:rsidRPr="00370875">
              <w:rPr>
                <w:sz w:val="20"/>
                <w:lang w:val="en-US"/>
              </w:rPr>
              <w:fldChar w:fldCharType="end"/>
            </w:r>
          </w:p>
        </w:tc>
        <w:tc>
          <w:tcPr>
            <w:tcW w:w="2086"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sidR="00A359D3">
              <w:rPr>
                <w:sz w:val="20"/>
              </w:rPr>
              <w:t>Hinweis 16:</w:t>
            </w:r>
            <w:r w:rsidRPr="00E13858">
              <w:rPr>
                <w:sz w:val="20"/>
              </w:rPr>
              <w:fldChar w:fldCharType="end"/>
            </w:r>
          </w:p>
        </w:tc>
      </w:tr>
      <w:tr w:rsidR="00CD5788" w:rsidRPr="00E13858">
        <w:trPr>
          <w:trHeight w:val="96"/>
        </w:trPr>
        <w:tc>
          <w:tcPr>
            <w:tcW w:w="2088"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795" w:type="dxa"/>
            <w:shd w:val="clear" w:color="auto" w:fill="auto"/>
          </w:tcPr>
          <w:p w:rsidR="00CD5788" w:rsidRPr="00E13858" w:rsidRDefault="00CD5788" w:rsidP="00CD5788">
            <w:pPr>
              <w:pStyle w:val="gemtab11ptAbstand"/>
              <w:rPr>
                <w:sz w:val="20"/>
              </w:rPr>
            </w:pPr>
            <w:r w:rsidRPr="00E13858">
              <w:rPr>
                <w:sz w:val="20"/>
              </w:rPr>
              <w:t>ALWAYS</w:t>
            </w:r>
          </w:p>
        </w:tc>
        <w:tc>
          <w:tcPr>
            <w:tcW w:w="2086" w:type="dxa"/>
            <w:shd w:val="clear" w:color="auto" w:fill="auto"/>
          </w:tcPr>
          <w:p w:rsidR="00CD5788" w:rsidRPr="00E13858" w:rsidRDefault="00CD5788" w:rsidP="00CD5788">
            <w:pPr>
              <w:pStyle w:val="gemtab11ptAbstand"/>
              <w:rPr>
                <w:sz w:val="20"/>
              </w:rPr>
            </w:pPr>
          </w:p>
        </w:tc>
      </w:tr>
      <w:tr w:rsidR="00CD5788" w:rsidRPr="00E13858">
        <w:trPr>
          <w:trHeight w:val="9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9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9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1"/>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9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896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96"/>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95"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kontaktlose Schnittstelle (falls vorhanden)</w:t>
            </w:r>
          </w:p>
        </w:tc>
      </w:tr>
      <w:tr w:rsidR="00CD5788" w:rsidRPr="00E13858">
        <w:trPr>
          <w:trHeight w:val="96"/>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6"/>
        </w:trPr>
        <w:tc>
          <w:tcPr>
            <w:tcW w:w="2088" w:type="dxa"/>
            <w:shd w:val="clear" w:color="auto" w:fill="auto"/>
          </w:tcPr>
          <w:p w:rsidR="00CD5788" w:rsidRPr="00E13858" w:rsidRDefault="00CD5788" w:rsidP="00CD5788">
            <w:pPr>
              <w:pStyle w:val="gemtab11ptAbstand"/>
              <w:rPr>
                <w:sz w:val="20"/>
              </w:rPr>
            </w:pPr>
            <w:r w:rsidRPr="00E13858">
              <w:rPr>
                <w:smallCaps/>
                <w:sz w:val="20"/>
              </w:rPr>
              <w:t>Delete</w:t>
            </w:r>
          </w:p>
        </w:tc>
        <w:tc>
          <w:tcPr>
            <w:tcW w:w="4795" w:type="dxa"/>
            <w:shd w:val="clear" w:color="auto" w:fill="auto"/>
          </w:tcPr>
          <w:p w:rsidR="00CD5788" w:rsidRPr="00E13858" w:rsidRDefault="00CD5788" w:rsidP="00CD5788">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00A359D3" w:rsidRPr="00A359D3">
              <w:rPr>
                <w:sz w:val="20"/>
                <w:lang w:val="en-US"/>
              </w:rPr>
              <w:t>AUT_CMS</w:t>
            </w:r>
            <w:r>
              <w:rPr>
                <w:sz w:val="20"/>
              </w:rPr>
              <w:fldChar w:fldCharType="end"/>
            </w:r>
            <w:r w:rsidRPr="0046312B">
              <w:rPr>
                <w:sz w:val="20"/>
                <w:lang w:val="en-US"/>
              </w:rPr>
              <w:t xml:space="preserve"> OR</w:t>
            </w:r>
            <w:r w:rsidRPr="00E13858">
              <w:rPr>
                <w:sz w:val="20"/>
                <w:lang w:val="en-US"/>
              </w:rPr>
              <w:t xml:space="preserve">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86"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sidR="00A359D3">
              <w:rPr>
                <w:sz w:val="20"/>
              </w:rPr>
              <w:t>Hinweis 16:</w:t>
            </w:r>
            <w:r w:rsidRPr="00E13858">
              <w:rPr>
                <w:sz w:val="20"/>
              </w:rPr>
              <w:fldChar w:fldCharType="end"/>
            </w:r>
          </w:p>
        </w:tc>
      </w:tr>
      <w:tr w:rsidR="00CD5788" w:rsidRPr="00D10839">
        <w:trPr>
          <w:trHeight w:val="174"/>
        </w:trPr>
        <w:tc>
          <w:tcPr>
            <w:tcW w:w="2088" w:type="dxa"/>
            <w:shd w:val="clear" w:color="auto" w:fill="auto"/>
          </w:tcPr>
          <w:p w:rsidR="00CD5788" w:rsidRPr="00256FE0" w:rsidRDefault="00CD5788" w:rsidP="00CD5788">
            <w:pPr>
              <w:pStyle w:val="gemtab11ptAbstand"/>
              <w:rPr>
                <w:sz w:val="20"/>
              </w:rPr>
            </w:pPr>
            <w:r w:rsidRPr="00256FE0">
              <w:rPr>
                <w:smallCaps/>
                <w:sz w:val="20"/>
              </w:rPr>
              <w:t>Read Binary</w:t>
            </w:r>
          </w:p>
        </w:tc>
        <w:tc>
          <w:tcPr>
            <w:tcW w:w="4795" w:type="dxa"/>
            <w:shd w:val="clear" w:color="auto" w:fill="auto"/>
          </w:tcPr>
          <w:p w:rsidR="00CD5788" w:rsidRPr="00D10839" w:rsidRDefault="00CD5788" w:rsidP="00CD5788">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86" w:type="dxa"/>
            <w:shd w:val="clear" w:color="auto" w:fill="auto"/>
          </w:tcPr>
          <w:p w:rsidR="00CD5788" w:rsidRPr="00D10839" w:rsidRDefault="00CD5788" w:rsidP="00CD5788">
            <w:pPr>
              <w:pStyle w:val="gemtab11ptAbstand"/>
              <w:rPr>
                <w:sz w:val="20"/>
                <w:lang w:val="en-GB"/>
              </w:rPr>
            </w:pPr>
          </w:p>
        </w:tc>
      </w:tr>
      <w:tr w:rsidR="00CD5788" w:rsidRPr="00E13858">
        <w:trPr>
          <w:trHeight w:val="91"/>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9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9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9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6"/>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95"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Default="00CD5788" w:rsidP="00CD5788">
      <w:pPr>
        <w:pStyle w:val="afiHinweise"/>
      </w:pPr>
      <w:bookmarkStart w:id="196" w:name="_Ref326586473"/>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196"/>
    </w:p>
    <w:p w:rsidR="00CD5788" w:rsidRPr="00256FE0" w:rsidRDefault="00CD5788" w:rsidP="00CD5788">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Card-G2-A_3385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00A359D3" w:rsidRPr="00A359D3">
        <w:rPr>
          <w:b/>
        </w:rPr>
        <w:t>MF</w:t>
      </w:r>
      <w:r w:rsidRPr="00256FE0">
        <w:rPr>
          <w:b/>
        </w:rPr>
        <w:fldChar w:fldCharType="end"/>
      </w:r>
      <w:r w:rsidRPr="00256FE0">
        <w:rPr>
          <w:b/>
        </w:rPr>
        <w:t xml:space="preserve"> / </w:t>
      </w:r>
      <w:r w:rsidRPr="00256FE0">
        <w:rPr>
          <w:rFonts w:cs="Arial"/>
          <w:b/>
        </w:rPr>
        <w:fldChar w:fldCharType="begin"/>
      </w:r>
      <w:r w:rsidRPr="00256FE0">
        <w:rPr>
          <w:rFonts w:cs="Arial"/>
          <w:b/>
        </w:rPr>
        <w:instrText xml:space="preserve"> REF oEF_C_HPC_AUTR_CVC_R2048 \h  \* MERGEFORMAT </w:instrText>
      </w:r>
      <w:r w:rsidRPr="00256FE0">
        <w:rPr>
          <w:rFonts w:cs="Arial"/>
          <w:b/>
        </w:rPr>
      </w:r>
      <w:r w:rsidRPr="00256FE0">
        <w:rPr>
          <w:rFonts w:cs="Arial"/>
          <w:b/>
        </w:rPr>
        <w:fldChar w:fldCharType="separate"/>
      </w:r>
      <w:r w:rsidR="00A359D3" w:rsidRPr="00A359D3">
        <w:rPr>
          <w:rFonts w:cs="Arial"/>
          <w:b/>
        </w:rPr>
        <w:t>EF.C.HPC.AUTR_CVC.R2048</w:t>
      </w:r>
      <w:r w:rsidRPr="00256FE0">
        <w:rPr>
          <w:rFonts w:cs="Arial"/>
          <w:b/>
        </w:rPr>
        <w:fldChar w:fldCharType="end"/>
      </w:r>
    </w:p>
    <w:p w:rsidR="00082818" w:rsidRDefault="00CD5788" w:rsidP="00CD5788">
      <w:pPr>
        <w:pStyle w:val="gemEinzug"/>
        <w:rPr>
          <w:rFonts w:ascii="Wingdings" w:hAnsi="Wingdings"/>
        </w:rPr>
      </w:pPr>
      <w:r w:rsidRPr="00256FE0">
        <w:t xml:space="preserve">Für die CHR in diesem Zertifikat MUSS CHR = ’00 10’ || ICCSN gelten, wobei die ICCSN denselben Wert besitzen MUSS, wie das Wertfeld </w:t>
      </w:r>
      <w:r w:rsidRPr="00256FE0">
        <w:rPr>
          <w:i/>
        </w:rPr>
        <w:t>body</w:t>
      </w:r>
      <w:r w:rsidRPr="00256FE0">
        <w:t xml:space="preserve"> aus [Card-G2-A_2058].</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Card-G2-A_3283 K_Personalisierung: Personalisierte Attr</w:t>
      </w:r>
      <w:r w:rsidRPr="00E13858">
        <w:rPr>
          <w:b/>
        </w:rPr>
        <w:t>i</w:t>
      </w:r>
      <w:r w:rsidRPr="00E13858">
        <w:rPr>
          <w:b/>
        </w:rPr>
        <w:t xml:space="preserve">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00A359D3" w:rsidRPr="00A359D3">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oEF_C_HPC_AUTR_CVC_R2048 \h  \* MERGEFORMAT </w:instrText>
      </w:r>
      <w:r w:rsidRPr="00E13858">
        <w:rPr>
          <w:rFonts w:cs="Arial"/>
          <w:b/>
        </w:rPr>
      </w:r>
      <w:r w:rsidRPr="00E13858">
        <w:rPr>
          <w:rFonts w:cs="Arial"/>
          <w:b/>
        </w:rPr>
        <w:fldChar w:fldCharType="separate"/>
      </w:r>
      <w:r w:rsidR="00A359D3" w:rsidRPr="00A359D3">
        <w:rPr>
          <w:rFonts w:cs="Arial"/>
          <w:b/>
        </w:rPr>
        <w:t>EF.C.HPC.AUTR_CVC.R2048</w:t>
      </w:r>
      <w:r w:rsidRPr="00E13858">
        <w:rPr>
          <w:rFonts w:cs="Arial"/>
          <w:b/>
        </w:rPr>
        <w:fldChar w:fldCharType="end"/>
      </w:r>
    </w:p>
    <w:p w:rsidR="00CD5788" w:rsidRPr="00E13858" w:rsidRDefault="00CD5788" w:rsidP="00CD5788">
      <w:pPr>
        <w:pStyle w:val="gemEinzug"/>
      </w:pPr>
      <w:r w:rsidRPr="00E13858">
        <w:lastRenderedPageBreak/>
        <w:t xml:space="preserve">Bei der Personalisierung von </w:t>
      </w:r>
      <w:r w:rsidRPr="00E13858">
        <w:fldChar w:fldCharType="begin"/>
      </w:r>
      <w:r w:rsidRPr="00E13858">
        <w:instrText xml:space="preserve"> REF oEF_C_HPC_AUTR_CVC_R2048 \h  \* MERGEFORMAT </w:instrText>
      </w:r>
      <w:r w:rsidRPr="00E13858">
        <w:fldChar w:fldCharType="separate"/>
      </w:r>
      <w:r w:rsidR="00A359D3" w:rsidRPr="00B06362">
        <w:t>EF.C.HPC.AUTR_CVC.R2048</w:t>
      </w:r>
      <w:r w:rsidRPr="00E13858">
        <w:fldChar w:fldCharType="end"/>
      </w:r>
      <w:r w:rsidRPr="00E13858">
        <w:t xml:space="preserve"> MÜSSEN die in Tab_HBA_ObjSys_092 angegebenen Attribute mit den dort angegebenen Inhalten pers</w:t>
      </w:r>
      <w:r w:rsidRPr="00E13858">
        <w:t>o</w:t>
      </w:r>
      <w:r w:rsidRPr="00E13858">
        <w:t>nalisiert werden.</w:t>
      </w:r>
    </w:p>
    <w:p w:rsidR="00CD5788" w:rsidRPr="00E13858" w:rsidRDefault="00CD5788" w:rsidP="00082818">
      <w:pPr>
        <w:pStyle w:val="Beschriftung"/>
      </w:pPr>
      <w:bookmarkStart w:id="197" w:name="_Toc465426235"/>
      <w:r w:rsidRPr="00E13858">
        <w:t xml:space="preserve">Tabelle </w:t>
      </w:r>
      <w:r w:rsidRPr="00E13858">
        <w:fldChar w:fldCharType="begin"/>
      </w:r>
      <w:r w:rsidRPr="00E13858">
        <w:instrText xml:space="preserve"> SEQ Tabelle \* ARABIC </w:instrText>
      </w:r>
      <w:r w:rsidRPr="00E13858">
        <w:fldChar w:fldCharType="separate"/>
      </w:r>
      <w:r w:rsidR="00A359D3">
        <w:rPr>
          <w:noProof/>
        </w:rPr>
        <w:t>15</w:t>
      </w:r>
      <w:r w:rsidRPr="00E13858">
        <w:fldChar w:fldCharType="end"/>
      </w:r>
      <w:r w:rsidRPr="00E13858">
        <w:t xml:space="preserve">: Tab_HBA_ObjSys_092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EF.C.HPC.AUTR_CVC.R2048</w:t>
      </w:r>
      <w:bookmarkEnd w:id="197"/>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vAlign w:val="center"/>
          </w:tcPr>
          <w:p w:rsidR="00CD5788" w:rsidRPr="00E13858" w:rsidRDefault="00CD5788" w:rsidP="00CD5788">
            <w:pPr>
              <w:pStyle w:val="gemTab10pt"/>
              <w:rPr>
                <w:lang w:val="en-GB"/>
              </w:rPr>
            </w:pPr>
            <w:r>
              <w:t>‘</w:t>
            </w:r>
            <w:r w:rsidRPr="00E13858">
              <w:t>01</w:t>
            </w:r>
            <w:r>
              <w:t xml:space="preserve"> </w:t>
            </w:r>
            <w:r w:rsidRPr="00E13858">
              <w:t>55</w:t>
            </w:r>
            <w:r>
              <w:t>’</w:t>
            </w:r>
            <w:r w:rsidRPr="00E13858">
              <w:t xml:space="preserve"> Oktett = 341 Oktett</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body</w:t>
            </w:r>
          </w:p>
        </w:tc>
        <w:tc>
          <w:tcPr>
            <w:tcW w:w="4680" w:type="dxa"/>
            <w:shd w:val="clear" w:color="auto" w:fill="auto"/>
          </w:tcPr>
          <w:p w:rsidR="00CD5788" w:rsidRPr="00E13858" w:rsidRDefault="00CD5788" w:rsidP="00CD5788">
            <w:pPr>
              <w:pStyle w:val="gemtab11ptAbstand"/>
              <w:rPr>
                <w:sz w:val="20"/>
              </w:rPr>
            </w:pPr>
            <w:r w:rsidRPr="00E13858">
              <w:rPr>
                <w:sz w:val="20"/>
              </w:rPr>
              <w:t>C.HPC.AUTR_CVC.R2048 pa</w:t>
            </w:r>
            <w:r w:rsidRPr="00E13858">
              <w:rPr>
                <w:sz w:val="20"/>
              </w:rPr>
              <w:t>s</w:t>
            </w:r>
            <w:r w:rsidRPr="00E13858">
              <w:rPr>
                <w:sz w:val="20"/>
              </w:rPr>
              <w:t xml:space="preserve">send zu dem privaten Schlüssel in </w:t>
            </w:r>
            <w:r w:rsidRPr="00E13858">
              <w:rPr>
                <w:sz w:val="20"/>
              </w:rPr>
              <w:fldChar w:fldCharType="begin"/>
            </w:r>
            <w:r w:rsidRPr="00E13858">
              <w:rPr>
                <w:sz w:val="20"/>
              </w:rPr>
              <w:instrText xml:space="preserve"> REF oPrK_HPC_AUTR_CVC_R2048 \h  \* MERGEFORMAT </w:instrText>
            </w:r>
            <w:r w:rsidRPr="00E13858">
              <w:rPr>
                <w:sz w:val="20"/>
              </w:rPr>
            </w:r>
            <w:r w:rsidRPr="00E13858">
              <w:rPr>
                <w:sz w:val="20"/>
              </w:rPr>
              <w:fldChar w:fldCharType="separate"/>
            </w:r>
            <w:r w:rsidR="00A359D3" w:rsidRPr="00A359D3">
              <w:rPr>
                <w:sz w:val="20"/>
              </w:rPr>
              <w:t>PrK.HPC.AUTR_CVC.R2048</w:t>
            </w:r>
            <w:r w:rsidRPr="00E13858">
              <w:rPr>
                <w:sz w:val="20"/>
              </w:rPr>
              <w:fldChar w:fldCharType="end"/>
            </w:r>
            <w:r w:rsidRPr="00E13858">
              <w:rPr>
                <w:sz w:val="20"/>
              </w:rPr>
              <w:t xml:space="preserve"> [gemSpec_PKI]</w:t>
            </w:r>
          </w:p>
        </w:tc>
        <w:tc>
          <w:tcPr>
            <w:tcW w:w="2160" w:type="dxa"/>
            <w:shd w:val="clear" w:color="auto" w:fill="auto"/>
          </w:tcPr>
          <w:p w:rsidR="00CD5788" w:rsidRPr="00E13858" w:rsidRDefault="00CD5788" w:rsidP="00CD5788">
            <w:pPr>
              <w:pStyle w:val="gemtab11ptAbstand"/>
              <w:rPr>
                <w:sz w:val="20"/>
              </w:rPr>
            </w:pPr>
            <w:r w:rsidRPr="00E13858">
              <w:rPr>
                <w:rFonts w:cs="Arial"/>
                <w:sz w:val="20"/>
              </w:rPr>
              <w:t xml:space="preserve">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A359D3">
              <w:rPr>
                <w:rFonts w:cs="Arial"/>
                <w:sz w:val="20"/>
              </w:rPr>
              <w:t>[gemSpec_COS]</w:t>
            </w:r>
            <w:r w:rsidRPr="00E13858">
              <w:rPr>
                <w:sz w:val="20"/>
              </w:rPr>
              <w:fldChar w:fldCharType="end"/>
            </w: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B06362" w:rsidRDefault="00CD5788" w:rsidP="00082818">
      <w:pPr>
        <w:pStyle w:val="berschrift3"/>
      </w:pPr>
      <w:r w:rsidRPr="00B06362">
        <w:fldChar w:fldCharType="begin"/>
      </w:r>
      <w:r w:rsidRPr="00B06362">
        <w:instrText xml:space="preserve"> REF oMF \h  \* MERGEFORMAT </w:instrText>
      </w:r>
      <w:r w:rsidRPr="00B06362">
        <w:fldChar w:fldCharType="separate"/>
      </w:r>
      <w:bookmarkStart w:id="198" w:name="_Toc503163021"/>
      <w:r w:rsidR="00A359D3" w:rsidRPr="00E13858">
        <w:t>MF</w:t>
      </w:r>
      <w:r w:rsidRPr="00B06362">
        <w:fldChar w:fldCharType="end"/>
      </w:r>
      <w:r w:rsidRPr="00B06362">
        <w:t xml:space="preserve"> / </w:t>
      </w:r>
      <w:bookmarkStart w:id="199" w:name="oEF_C_HPC_AUTR_CVC_E256"/>
      <w:r w:rsidRPr="00B06362">
        <w:t>EF.C.HPC.AUTR_CVC.E256</w:t>
      </w:r>
      <w:bookmarkEnd w:id="199"/>
      <w:bookmarkEnd w:id="198"/>
    </w:p>
    <w:p w:rsidR="00CD5788" w:rsidRPr="00E13858" w:rsidRDefault="00CD5788" w:rsidP="00CD5788">
      <w:pPr>
        <w:pStyle w:val="gemStandard"/>
        <w:rPr>
          <w:rFonts w:cs="Arial"/>
        </w:rPr>
      </w:pPr>
      <w:r w:rsidRPr="00E13858">
        <w:fldChar w:fldCharType="begin"/>
      </w:r>
      <w:r w:rsidRPr="00E13858">
        <w:instrText xml:space="preserve"> REF oEF_C_HPC_AUTR_CVC_E256 \h  \* MERGEFORMAT </w:instrText>
      </w:r>
      <w:r w:rsidRPr="00E13858">
        <w:fldChar w:fldCharType="separate"/>
      </w:r>
      <w:r w:rsidR="00A359D3" w:rsidRPr="00B06362">
        <w:t>EF.C.HPC.AUTR_CVC.E256</w:t>
      </w:r>
      <w:r w:rsidRPr="00E13858">
        <w:fldChar w:fldCharType="end"/>
      </w:r>
      <w:r w:rsidRPr="00E13858">
        <w:t xml:space="preserve"> enthält das CV-Zertifikat des HBA für die Kryptographie mit elliptischen Kurven für rollenbasierte C2C-Authentisierung zwischen HBA und eGK und für die Autorisierung der SMC-B. Dieses Ze</w:t>
      </w:r>
      <w:r w:rsidRPr="00E13858">
        <w:t>r</w:t>
      </w:r>
      <w:r w:rsidRPr="00E13858">
        <w:t>tifikat lässt sich mittels des öffentlichen Schlüs</w:t>
      </w:r>
      <w:r w:rsidRPr="00E13858">
        <w:softHyphen/>
        <w:t xml:space="preserve">sels aus </w:t>
      </w:r>
      <w:r w:rsidRPr="00E13858">
        <w:fldChar w:fldCharType="begin"/>
      </w:r>
      <w:r w:rsidRPr="00E13858">
        <w:instrText xml:space="preserve"> REF oEF_C_CA_HPC_CS_E256 \h  \* MERGEFORMAT </w:instrText>
      </w:r>
      <w:r w:rsidRPr="00E13858">
        <w:fldChar w:fldCharType="separate"/>
      </w:r>
      <w:r w:rsidR="00A359D3" w:rsidRPr="00B06362">
        <w:t>EF.C.CA_HPC.CS.E256</w:t>
      </w:r>
      <w:r w:rsidRPr="00E13858">
        <w:fldChar w:fldCharType="end"/>
      </w:r>
      <w:r w:rsidRPr="00E13858">
        <w:t xml:space="preserve"> (siehe Tab_HBA_ObjSys_011) pr</w:t>
      </w:r>
      <w:r w:rsidRPr="00E13858">
        <w:t>ü</w:t>
      </w:r>
      <w:r w:rsidRPr="00E13858">
        <w:t>fen. Das zu</w:t>
      </w:r>
      <w:r w:rsidRPr="00E13858">
        <w:softHyphen/>
        <w:t>ge</w:t>
      </w:r>
      <w:r w:rsidRPr="00E13858">
        <w:softHyphen/>
        <w:t xml:space="preserve">hörende private Schlüsselobjekt </w:t>
      </w:r>
      <w:r w:rsidRPr="00E13858">
        <w:fldChar w:fldCharType="begin"/>
      </w:r>
      <w:r w:rsidRPr="00E13858">
        <w:instrText xml:space="preserve"> REF oPrK_HPC_AUTR_CVC_E256 \h  \* MERGEFORMAT </w:instrText>
      </w:r>
      <w:r w:rsidRPr="00E13858">
        <w:fldChar w:fldCharType="separate"/>
      </w:r>
      <w:r w:rsidR="00A359D3" w:rsidRPr="00CF6A1D">
        <w:t>PrK.HPC.AUTR_CVC.E256</w:t>
      </w:r>
      <w:r w:rsidRPr="00E13858">
        <w:fldChar w:fldCharType="end"/>
      </w:r>
      <w:r w:rsidRPr="00E13858">
        <w:t xml:space="preserve"> ist im Kapitel </w:t>
      </w:r>
      <w:r w:rsidRPr="00E13858">
        <w:fldChar w:fldCharType="begin"/>
      </w:r>
      <w:r w:rsidRPr="00E13858">
        <w:instrText xml:space="preserve"> REF oPrK_HPC_AUTR_CVC_E256 \r \h  \* MERGEFORMAT </w:instrText>
      </w:r>
      <w:r w:rsidRPr="00E13858">
        <w:fldChar w:fldCharType="separate"/>
      </w:r>
      <w:r w:rsidR="00A359D3">
        <w:t>5.3.13</w:t>
      </w:r>
      <w:r w:rsidRPr="00E13858">
        <w:fldChar w:fldCharType="end"/>
      </w:r>
      <w:r w:rsidRPr="00E13858">
        <w:t xml:space="preserve"> de</w:t>
      </w:r>
      <w:r w:rsidRPr="00E13858">
        <w:softHyphen/>
        <w:t>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Card-G2-A_2064 K_Initialisierung: Initialisierte Attribute von MF / EF.C.HPC.AUTR_CVC.E256</w:t>
      </w:r>
    </w:p>
    <w:p w:rsidR="00CD5788" w:rsidRDefault="00CD5788" w:rsidP="00CD5788">
      <w:pPr>
        <w:pStyle w:val="gemEinzug"/>
        <w:jc w:val="left"/>
        <w:rPr>
          <w:b/>
        </w:rPr>
      </w:pPr>
      <w:r w:rsidRPr="00E13858">
        <w:rPr>
          <w:rFonts w:cs="Arial"/>
        </w:rPr>
        <w:fldChar w:fldCharType="begin"/>
      </w:r>
      <w:r w:rsidRPr="00E13858">
        <w:instrText xml:space="preserve"> REF oEF_C_HPC_AUTR_CVC_E256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EF.C.HPC.AUTR_CVC.E256</w:t>
      </w:r>
      <w:r w:rsidRPr="00E13858">
        <w:rPr>
          <w:rFonts w:cs="Arial"/>
        </w:rPr>
        <w:fldChar w:fldCharType="end"/>
      </w:r>
      <w:r w:rsidRPr="00E13858">
        <w:t xml:space="preserve"> </w:t>
      </w:r>
      <w:r w:rsidRPr="00E13858">
        <w:rPr>
          <w:bCs/>
        </w:rPr>
        <w:t xml:space="preserve">MUSS die in </w:t>
      </w:r>
      <w:bookmarkStart w:id="200" w:name="OLE_LINK3"/>
      <w:bookmarkStart w:id="201" w:name="OLE_LINK4"/>
      <w:r w:rsidRPr="00E13858">
        <w:t xml:space="preserve">Tab_HBA_ObjSys_014 </w:t>
      </w:r>
      <w:bookmarkEnd w:id="200"/>
      <w:bookmarkEnd w:id="201"/>
      <w:r w:rsidRPr="00E13858">
        <w:t>dargestellten Werte besitzen.</w:t>
      </w:r>
    </w:p>
    <w:p w:rsidR="00CD5788" w:rsidRPr="00E13858" w:rsidRDefault="00CD5788" w:rsidP="00CD5788">
      <w:pPr>
        <w:pStyle w:val="gemEinzug"/>
        <w:jc w:val="left"/>
        <w:rPr>
          <w:b/>
        </w:rPr>
      </w:pPr>
    </w:p>
    <w:p w:rsidR="00CD5788" w:rsidRPr="00E13858" w:rsidRDefault="00CD5788" w:rsidP="00082818">
      <w:pPr>
        <w:pStyle w:val="Beschriftung"/>
      </w:pPr>
      <w:bookmarkStart w:id="202" w:name="_Toc465426236"/>
      <w:r w:rsidRPr="00E13858">
        <w:t xml:space="preserve">Tabelle </w:t>
      </w:r>
      <w:r w:rsidRPr="00E13858">
        <w:fldChar w:fldCharType="begin"/>
      </w:r>
      <w:r w:rsidRPr="00E13858">
        <w:instrText xml:space="preserve"> SEQ Tabelle \* ARABIC </w:instrText>
      </w:r>
      <w:r w:rsidRPr="00E13858">
        <w:fldChar w:fldCharType="separate"/>
      </w:r>
      <w:r w:rsidR="00A359D3">
        <w:rPr>
          <w:noProof/>
        </w:rPr>
        <w:t>16</w:t>
      </w:r>
      <w:r w:rsidRPr="00E13858">
        <w:fldChar w:fldCharType="end"/>
      </w:r>
      <w:r w:rsidRPr="00E13858">
        <w:t xml:space="preserve">: Tab_HBA_ObjSys_014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rFonts w:cs="Arial"/>
        </w:rPr>
        <w:fldChar w:fldCharType="begin"/>
      </w:r>
      <w:r w:rsidRPr="00E13858">
        <w:instrText xml:space="preserve"> REF oEF_C_HPC_AUTR_CVC_E256 \h </w:instrText>
      </w:r>
      <w:r w:rsidRPr="00E13858">
        <w:rPr>
          <w:rFonts w:cs="Arial"/>
        </w:rPr>
        <w:instrText xml:space="preserve"> \* MERGEFORMAT </w:instrText>
      </w:r>
      <w:r w:rsidRPr="00E13858">
        <w:rPr>
          <w:rFonts w:cs="Arial"/>
        </w:rPr>
      </w:r>
      <w:r w:rsidRPr="00E13858">
        <w:rPr>
          <w:rFonts w:cs="Arial"/>
        </w:rPr>
        <w:fldChar w:fldCharType="separate"/>
      </w:r>
      <w:r w:rsidR="00A359D3" w:rsidRPr="00B06362">
        <w:t>EF.C.HPC.AUTR_CVC.E256</w:t>
      </w:r>
      <w:bookmarkEnd w:id="202"/>
      <w:r w:rsidRPr="00E13858">
        <w:rPr>
          <w:rFonts w:cs="Arial"/>
        </w:rPr>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1"/>
        <w:gridCol w:w="2058"/>
        <w:gridCol w:w="28"/>
      </w:tblGrid>
      <w:tr w:rsidR="00CD5788" w:rsidRPr="00E13858">
        <w:trPr>
          <w:gridAfter w:val="1"/>
          <w:wAfter w:w="28" w:type="dxa"/>
          <w:trHeight w:val="35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gridAfter w:val="1"/>
          <w:wAfter w:w="28" w:type="dxa"/>
          <w:trHeight w:val="338"/>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gridSpan w:val="2"/>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06</w:t>
            </w:r>
            <w:r>
              <w:rPr>
                <w:sz w:val="20"/>
              </w:rPr>
              <w:t>’</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06</w:t>
            </w:r>
            <w:r>
              <w:rPr>
                <w:sz w:val="20"/>
              </w:rPr>
              <w:t>’</w:t>
            </w:r>
            <w:r w:rsidRPr="00E13858">
              <w:rPr>
                <w:sz w:val="20"/>
              </w:rPr>
              <w:t>= 6</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38"/>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DE</w:t>
            </w:r>
            <w:r>
              <w:rPr>
                <w:sz w:val="20"/>
              </w:rPr>
              <w:t>’</w:t>
            </w:r>
            <w:r w:rsidRPr="00E13858">
              <w:rPr>
                <w:sz w:val="20"/>
              </w:rPr>
              <w:t xml:space="preserve"> Oktett = 222 Oktett</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38"/>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‘0’</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153A4B" w:rsidRDefault="00CD5788" w:rsidP="00CD5788">
            <w:pPr>
              <w:pStyle w:val="gemtab11ptAbstand"/>
              <w:rPr>
                <w:i/>
                <w:sz w:val="20"/>
              </w:rPr>
            </w:pPr>
            <w:r w:rsidRPr="00153A4B">
              <w:rPr>
                <w:i/>
                <w:sz w:val="20"/>
              </w:rPr>
              <w:t>flagTransactionMode</w:t>
            </w:r>
          </w:p>
        </w:tc>
        <w:tc>
          <w:tcPr>
            <w:tcW w:w="4774"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True</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gridAfter w:val="1"/>
          <w:wAfter w:w="28" w:type="dxa"/>
          <w:trHeight w:val="355"/>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gridSpan w:val="2"/>
            <w:tcBorders>
              <w:bottom w:val="single" w:sz="6" w:space="0" w:color="000000"/>
            </w:tcBorders>
            <w:shd w:val="clear" w:color="auto" w:fill="auto"/>
          </w:tcPr>
          <w:p w:rsidR="00CD5788" w:rsidRPr="00E13858" w:rsidRDefault="00CD5788" w:rsidP="00CD5788">
            <w:pPr>
              <w:rPr>
                <w:sz w:val="20"/>
              </w:rPr>
            </w:pPr>
          </w:p>
        </w:tc>
      </w:tr>
      <w:tr w:rsidR="00CD5788" w:rsidRPr="00E13858">
        <w:trPr>
          <w:gridAfter w:val="1"/>
          <w:wAfter w:w="28" w:type="dxa"/>
          <w:trHeight w:val="574"/>
        </w:trPr>
        <w:tc>
          <w:tcPr>
            <w:tcW w:w="2088" w:type="dxa"/>
            <w:tcBorders>
              <w:bottom w:val="single" w:sz="4" w:space="0" w:color="auto"/>
            </w:tcBorders>
            <w:shd w:val="clear" w:color="auto" w:fill="auto"/>
          </w:tcPr>
          <w:p w:rsidR="00CD5788" w:rsidRPr="00A81684" w:rsidRDefault="00CD5788" w:rsidP="00CD5788">
            <w:pPr>
              <w:pStyle w:val="gemTab10pt"/>
              <w:rPr>
                <w:i/>
              </w:rPr>
            </w:pPr>
            <w:r w:rsidRPr="00A81684">
              <w:rPr>
                <w:i/>
              </w:rPr>
              <w:t>body</w:t>
            </w:r>
          </w:p>
        </w:tc>
        <w:tc>
          <w:tcPr>
            <w:tcW w:w="4774" w:type="dxa"/>
            <w:tcBorders>
              <w:bottom w:val="single" w:sz="4" w:space="0" w:color="auto"/>
            </w:tcBorders>
            <w:shd w:val="clear" w:color="auto" w:fill="auto"/>
          </w:tcPr>
          <w:p w:rsidR="00CD5788" w:rsidRPr="00A81684" w:rsidRDefault="00CD5788" w:rsidP="00CD5788">
            <w:pPr>
              <w:pStyle w:val="gemTab10pt"/>
            </w:pPr>
            <w:r w:rsidRPr="00A81684">
              <w:t>kein Inhalt</w:t>
            </w:r>
          </w:p>
        </w:tc>
        <w:tc>
          <w:tcPr>
            <w:tcW w:w="2079" w:type="dxa"/>
            <w:gridSpan w:val="2"/>
            <w:tcBorders>
              <w:bottom w:val="single" w:sz="4" w:space="0" w:color="auto"/>
            </w:tcBorders>
            <w:shd w:val="clear" w:color="auto" w:fill="auto"/>
          </w:tcPr>
          <w:p w:rsidR="00CD5788" w:rsidRPr="00E13858" w:rsidRDefault="00CD5788" w:rsidP="00CD5788">
            <w:pPr>
              <w:pStyle w:val="gemTab10pt"/>
            </w:pPr>
            <w:r w:rsidRPr="00A81684">
              <w:t>wird personalisiert</w:t>
            </w:r>
          </w:p>
        </w:tc>
      </w:tr>
      <w:tr w:rsidR="00CD5788" w:rsidRPr="00E13858">
        <w:trPr>
          <w:trHeight w:val="96"/>
        </w:trPr>
        <w:tc>
          <w:tcPr>
            <w:tcW w:w="8969" w:type="dxa"/>
            <w:gridSpan w:val="5"/>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Kontaktschnittstelle</w:t>
            </w:r>
          </w:p>
        </w:tc>
      </w:tr>
      <w:tr w:rsidR="00CD5788" w:rsidRPr="00E13858">
        <w:trPr>
          <w:trHeight w:val="96"/>
        </w:trPr>
        <w:tc>
          <w:tcPr>
            <w:tcW w:w="8969" w:type="dxa"/>
            <w:gridSpan w:val="5"/>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F51D9D">
        <w:trPr>
          <w:trHeight w:val="96"/>
        </w:trPr>
        <w:tc>
          <w:tcPr>
            <w:tcW w:w="2088" w:type="dxa"/>
            <w:shd w:val="clear" w:color="auto" w:fill="E0E0E0"/>
          </w:tcPr>
          <w:p w:rsidR="00CD5788" w:rsidRPr="00F51D9D" w:rsidRDefault="00CD5788" w:rsidP="00CD5788">
            <w:pPr>
              <w:pStyle w:val="gemtab11ptAbstand"/>
              <w:rPr>
                <w:sz w:val="20"/>
              </w:rPr>
            </w:pPr>
            <w:r w:rsidRPr="00F51D9D">
              <w:rPr>
                <w:sz w:val="20"/>
              </w:rPr>
              <w:lastRenderedPageBreak/>
              <w:t>Zugriffsart</w:t>
            </w:r>
          </w:p>
        </w:tc>
        <w:tc>
          <w:tcPr>
            <w:tcW w:w="4795" w:type="dxa"/>
            <w:gridSpan w:val="2"/>
            <w:shd w:val="clear" w:color="auto" w:fill="E0E0E0"/>
          </w:tcPr>
          <w:p w:rsidR="00CD5788" w:rsidRPr="00F51D9D" w:rsidRDefault="00CD5788" w:rsidP="00CD5788">
            <w:pPr>
              <w:pStyle w:val="gemtab11ptAbstand"/>
              <w:rPr>
                <w:sz w:val="20"/>
              </w:rPr>
            </w:pPr>
            <w:r w:rsidRPr="00F51D9D">
              <w:rPr>
                <w:sz w:val="20"/>
              </w:rPr>
              <w:t>Zugriffsbedingung</w:t>
            </w:r>
          </w:p>
        </w:tc>
        <w:tc>
          <w:tcPr>
            <w:tcW w:w="2086" w:type="dxa"/>
            <w:gridSpan w:val="2"/>
            <w:shd w:val="clear" w:color="auto" w:fill="E0E0E0"/>
          </w:tcPr>
          <w:p w:rsidR="00CD5788" w:rsidRPr="00F51D9D" w:rsidRDefault="00CD5788" w:rsidP="00CD5788">
            <w:pPr>
              <w:pStyle w:val="gemtab11ptAbstand"/>
              <w:rPr>
                <w:sz w:val="20"/>
              </w:rPr>
            </w:pPr>
            <w:r w:rsidRPr="00F51D9D">
              <w:rPr>
                <w:sz w:val="20"/>
              </w:rPr>
              <w:t>Bemerkung</w:t>
            </w:r>
          </w:p>
        </w:tc>
      </w:tr>
      <w:tr w:rsidR="00CD5788" w:rsidRPr="00F51D9D">
        <w:trPr>
          <w:trHeight w:val="96"/>
        </w:trPr>
        <w:tc>
          <w:tcPr>
            <w:tcW w:w="2088" w:type="dxa"/>
            <w:shd w:val="clear" w:color="auto" w:fill="auto"/>
          </w:tcPr>
          <w:p w:rsidR="00CD5788" w:rsidRPr="00F51D9D" w:rsidRDefault="00CD5788" w:rsidP="00CD5788">
            <w:pPr>
              <w:pStyle w:val="gemtab11ptAbstand"/>
              <w:rPr>
                <w:sz w:val="20"/>
              </w:rPr>
            </w:pPr>
            <w:r w:rsidRPr="00F51D9D">
              <w:rPr>
                <w:smallCaps/>
                <w:sz w:val="20"/>
              </w:rPr>
              <w:t>Delete</w:t>
            </w:r>
          </w:p>
        </w:tc>
        <w:tc>
          <w:tcPr>
            <w:tcW w:w="4795" w:type="dxa"/>
            <w:gridSpan w:val="2"/>
            <w:shd w:val="clear" w:color="auto" w:fill="auto"/>
          </w:tcPr>
          <w:p w:rsidR="00CD5788" w:rsidRPr="00F51D9D" w:rsidRDefault="00CD5788" w:rsidP="00CD5788">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00A359D3" w:rsidRPr="00A359D3">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86" w:type="dxa"/>
            <w:gridSpan w:val="2"/>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sidR="00A359D3">
              <w:rPr>
                <w:sz w:val="20"/>
              </w:rPr>
              <w:t>Hinweis 16:</w:t>
            </w:r>
            <w:r w:rsidRPr="00F51D9D">
              <w:rPr>
                <w:sz w:val="20"/>
              </w:rPr>
              <w:fldChar w:fldCharType="end"/>
            </w:r>
          </w:p>
        </w:tc>
      </w:tr>
      <w:tr w:rsidR="00CD5788" w:rsidRPr="00E13858">
        <w:trPr>
          <w:trHeight w:val="96"/>
        </w:trPr>
        <w:tc>
          <w:tcPr>
            <w:tcW w:w="2088"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795"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86" w:type="dxa"/>
            <w:gridSpan w:val="2"/>
            <w:shd w:val="clear" w:color="auto" w:fill="auto"/>
          </w:tcPr>
          <w:p w:rsidR="00CD5788" w:rsidRPr="00E13858" w:rsidRDefault="00CD5788" w:rsidP="00CD5788">
            <w:pPr>
              <w:pStyle w:val="gemtab11ptAbstand"/>
              <w:rPr>
                <w:sz w:val="20"/>
              </w:rPr>
            </w:pPr>
          </w:p>
        </w:tc>
      </w:tr>
      <w:tr w:rsidR="00CD5788" w:rsidRPr="00E13858">
        <w:trPr>
          <w:trHeight w:val="174"/>
        </w:trPr>
        <w:tc>
          <w:tcPr>
            <w:tcW w:w="2088" w:type="dxa"/>
            <w:shd w:val="clear" w:color="auto" w:fill="auto"/>
          </w:tcPr>
          <w:p w:rsidR="00CD5788" w:rsidRPr="00E13858" w:rsidRDefault="00CD5788" w:rsidP="00CD5788">
            <w:pPr>
              <w:pStyle w:val="gemtab11ptAbstand"/>
              <w:tabs>
                <w:tab w:val="right" w:pos="1872"/>
              </w:tabs>
              <w:rPr>
                <w:sz w:val="20"/>
              </w:rPr>
            </w:pPr>
            <w:r w:rsidRPr="00E13858">
              <w:rPr>
                <w:smallCaps/>
                <w:sz w:val="20"/>
              </w:rPr>
              <w:t>Update Binary</w:t>
            </w:r>
            <w:r w:rsidRPr="00E13858">
              <w:rPr>
                <w:smallCaps/>
                <w:sz w:val="20"/>
              </w:rPr>
              <w:tab/>
            </w:r>
          </w:p>
        </w:tc>
        <w:tc>
          <w:tcPr>
            <w:tcW w:w="4795" w:type="dxa"/>
            <w:gridSpan w:val="2"/>
            <w:shd w:val="clear" w:color="auto" w:fill="auto"/>
          </w:tcPr>
          <w:p w:rsidR="00CD5788" w:rsidRPr="00E13858" w:rsidRDefault="00CD5788" w:rsidP="00CD5788">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00A359D3" w:rsidRPr="00A359D3">
              <w:rPr>
                <w:sz w:val="20"/>
                <w:lang w:val="en-US"/>
              </w:rPr>
              <w:t>AUT_CMS</w:t>
            </w:r>
            <w:r>
              <w:rPr>
                <w:sz w:val="20"/>
              </w:rPr>
              <w:fldChar w:fldCharType="end"/>
            </w:r>
            <w:r w:rsidRPr="0046312B">
              <w:rPr>
                <w:sz w:val="20"/>
                <w:lang w:val="en-US"/>
              </w:rPr>
              <w:t xml:space="preserve"> OR</w:t>
            </w:r>
            <w:r w:rsidRPr="00E13858">
              <w:rPr>
                <w:sz w:val="20"/>
                <w:lang w:val="en-US"/>
              </w:rPr>
              <w:t xml:space="preserve">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86" w:type="dxa"/>
            <w:gridSpan w:val="2"/>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sidR="00A359D3">
              <w:rPr>
                <w:sz w:val="20"/>
              </w:rPr>
              <w:t>Hinweis 16:</w:t>
            </w:r>
            <w:r w:rsidRPr="00E13858">
              <w:rPr>
                <w:sz w:val="20"/>
              </w:rPr>
              <w:fldChar w:fldCharType="end"/>
            </w:r>
          </w:p>
          <w:p w:rsidR="00CD5788" w:rsidRPr="00E13858" w:rsidRDefault="00CD5788" w:rsidP="00CD5788">
            <w:pPr>
              <w:pStyle w:val="gemtab11ptAbstand"/>
              <w:rPr>
                <w:sz w:val="20"/>
              </w:rPr>
            </w:pPr>
          </w:p>
        </w:tc>
      </w:tr>
      <w:tr w:rsidR="00CD5788" w:rsidRPr="00E13858">
        <w:trPr>
          <w:trHeight w:val="9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95"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6"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5"/>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9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1"/>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95"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8969" w:type="dxa"/>
            <w:gridSpan w:val="5"/>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gridSpan w:val="2"/>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96"/>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95"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gridSpan w:val="2"/>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5"/>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kontaktlose Schnittstelle (falls vorhanden)</w:t>
            </w:r>
          </w:p>
        </w:tc>
      </w:tr>
      <w:tr w:rsidR="00CD5788" w:rsidRPr="00E13858">
        <w:trPr>
          <w:trHeight w:val="96"/>
        </w:trPr>
        <w:tc>
          <w:tcPr>
            <w:tcW w:w="8969" w:type="dxa"/>
            <w:gridSpan w:val="5"/>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trPr>
          <w:trHeight w:val="174"/>
        </w:trPr>
        <w:tc>
          <w:tcPr>
            <w:tcW w:w="2088" w:type="dxa"/>
            <w:shd w:val="clear" w:color="auto" w:fill="auto"/>
          </w:tcPr>
          <w:p w:rsidR="00CD5788" w:rsidRPr="00F51D9D" w:rsidRDefault="00CD5788" w:rsidP="00CD5788">
            <w:pPr>
              <w:pStyle w:val="gemtab11ptAbstand"/>
              <w:rPr>
                <w:sz w:val="20"/>
              </w:rPr>
            </w:pPr>
            <w:r w:rsidRPr="00F51D9D">
              <w:rPr>
                <w:smallCaps/>
                <w:sz w:val="20"/>
              </w:rPr>
              <w:t>Delete</w:t>
            </w:r>
          </w:p>
        </w:tc>
        <w:tc>
          <w:tcPr>
            <w:tcW w:w="4795" w:type="dxa"/>
            <w:gridSpan w:val="2"/>
            <w:shd w:val="clear" w:color="auto" w:fill="auto"/>
          </w:tcPr>
          <w:p w:rsidR="00CD5788" w:rsidRPr="00F51D9D" w:rsidRDefault="00CD5788" w:rsidP="00CD5788">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00A359D3" w:rsidRPr="00A359D3">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86" w:type="dxa"/>
            <w:gridSpan w:val="2"/>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sidR="00A359D3">
              <w:rPr>
                <w:sz w:val="20"/>
              </w:rPr>
              <w:t>Hinweis 16:</w:t>
            </w:r>
            <w:r w:rsidRPr="00F51D9D">
              <w:rPr>
                <w:sz w:val="20"/>
              </w:rPr>
              <w:fldChar w:fldCharType="end"/>
            </w:r>
          </w:p>
        </w:tc>
      </w:tr>
      <w:tr w:rsidR="00CD5788" w:rsidRPr="00D10839">
        <w:trPr>
          <w:trHeight w:val="174"/>
        </w:trPr>
        <w:tc>
          <w:tcPr>
            <w:tcW w:w="2088" w:type="dxa"/>
            <w:shd w:val="clear" w:color="auto" w:fill="auto"/>
          </w:tcPr>
          <w:p w:rsidR="00CD5788" w:rsidRPr="00256FE0" w:rsidRDefault="00CD5788" w:rsidP="00CD5788">
            <w:pPr>
              <w:pStyle w:val="gemtab11ptAbstand"/>
              <w:rPr>
                <w:sz w:val="20"/>
              </w:rPr>
            </w:pPr>
            <w:r w:rsidRPr="00256FE0">
              <w:rPr>
                <w:smallCaps/>
                <w:sz w:val="20"/>
              </w:rPr>
              <w:t>Read Binary</w:t>
            </w:r>
          </w:p>
        </w:tc>
        <w:tc>
          <w:tcPr>
            <w:tcW w:w="4795" w:type="dxa"/>
            <w:gridSpan w:val="2"/>
            <w:shd w:val="clear" w:color="auto" w:fill="auto"/>
          </w:tcPr>
          <w:p w:rsidR="00CD5788" w:rsidRPr="00F1782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p w:rsidR="00CD5788" w:rsidRPr="00256FE0" w:rsidRDefault="00CD5788" w:rsidP="00CD5788">
            <w:pPr>
              <w:pStyle w:val="gemtab11ptAbstand"/>
              <w:rPr>
                <w:sz w:val="20"/>
                <w:lang w:val="en-US"/>
              </w:rPr>
            </w:pPr>
            <w:r w:rsidRPr="00256FE0">
              <w:rPr>
                <w:sz w:val="20"/>
                <w:lang w:val="en-GB"/>
              </w:rPr>
              <w:t xml:space="preserve">OR </w:t>
            </w:r>
            <w:r w:rsidRPr="00256FE0">
              <w:rPr>
                <w:sz w:val="20"/>
                <w:lang w:val="en-GB"/>
              </w:rPr>
              <w:tab/>
            </w:r>
            <w:r w:rsidRPr="00256FE0">
              <w:rPr>
                <w:sz w:val="20"/>
                <w:lang w:val="en-US"/>
              </w:rPr>
              <w:fldChar w:fldCharType="begin"/>
            </w:r>
            <w:r w:rsidRPr="00256FE0">
              <w:rPr>
                <w:sz w:val="20"/>
                <w:lang w:val="en-US"/>
              </w:rPr>
              <w:instrText xml:space="preserve"> REF oAUT_CMS \h  \* MERGEFORMAT </w:instrText>
            </w:r>
            <w:r w:rsidRPr="00256FE0">
              <w:rPr>
                <w:sz w:val="20"/>
                <w:lang w:val="en-US"/>
              </w:rPr>
            </w:r>
            <w:r w:rsidRPr="00256FE0">
              <w:rPr>
                <w:sz w:val="20"/>
                <w:lang w:val="en-US"/>
              </w:rPr>
              <w:fldChar w:fldCharType="separate"/>
            </w:r>
            <w:r w:rsidR="00A359D3" w:rsidRPr="00A359D3">
              <w:rPr>
                <w:sz w:val="20"/>
                <w:lang w:val="en-US"/>
              </w:rPr>
              <w:t>AUT_CMS</w:t>
            </w:r>
            <w:r w:rsidRPr="00256FE0">
              <w:rPr>
                <w:sz w:val="20"/>
                <w:lang w:val="en-US"/>
              </w:rPr>
              <w:fldChar w:fldCharType="end"/>
            </w:r>
            <w:r w:rsidRPr="00256FE0">
              <w:rPr>
                <w:sz w:val="20"/>
                <w:lang w:val="en-US"/>
              </w:rPr>
              <w:t xml:space="preserve"> </w:t>
            </w:r>
          </w:p>
          <w:p w:rsidR="00CD5788" w:rsidRPr="00D10839" w:rsidRDefault="00CD5788" w:rsidP="00CD5788">
            <w:pPr>
              <w:pStyle w:val="gemtab11ptAbstand"/>
              <w:rPr>
                <w:sz w:val="20"/>
                <w:lang w:val="en-GB"/>
              </w:rPr>
            </w:pPr>
            <w:r w:rsidRPr="00256FE0">
              <w:rPr>
                <w:sz w:val="20"/>
                <w:lang w:val="en-US"/>
              </w:rPr>
              <w:t xml:space="preserve">OR </w:t>
            </w:r>
            <w:r w:rsidRPr="00256FE0">
              <w:rPr>
                <w:sz w:val="20"/>
                <w:lang w:val="en-US"/>
              </w:rPr>
              <w:tab/>
            </w:r>
            <w:r w:rsidRPr="00256FE0">
              <w:rPr>
                <w:sz w:val="20"/>
                <w:lang w:val="en-US"/>
              </w:rPr>
              <w:fldChar w:fldCharType="begin"/>
            </w:r>
            <w:r w:rsidRPr="00256FE0">
              <w:rPr>
                <w:sz w:val="20"/>
                <w:lang w:val="en-US"/>
              </w:rPr>
              <w:instrText xml:space="preserve"> REF oAUT_CUP \h  \* MERGEFORMAT </w:instrText>
            </w:r>
            <w:r w:rsidRPr="00256FE0">
              <w:rPr>
                <w:sz w:val="20"/>
                <w:lang w:val="en-US"/>
              </w:rPr>
            </w:r>
            <w:r w:rsidRPr="00256FE0">
              <w:rPr>
                <w:sz w:val="20"/>
                <w:lang w:val="en-US"/>
              </w:rPr>
              <w:fldChar w:fldCharType="separate"/>
            </w:r>
            <w:r w:rsidR="00A359D3" w:rsidRPr="00A359D3">
              <w:rPr>
                <w:sz w:val="20"/>
                <w:lang w:val="en-US"/>
              </w:rPr>
              <w:t>AUT_CUP</w:t>
            </w:r>
            <w:r w:rsidRPr="00256FE0">
              <w:rPr>
                <w:sz w:val="20"/>
                <w:lang w:val="en-US"/>
              </w:rPr>
              <w:fldChar w:fldCharType="end"/>
            </w:r>
          </w:p>
        </w:tc>
        <w:tc>
          <w:tcPr>
            <w:tcW w:w="2086" w:type="dxa"/>
            <w:gridSpan w:val="2"/>
            <w:shd w:val="clear" w:color="auto" w:fill="auto"/>
          </w:tcPr>
          <w:p w:rsidR="00CD5788" w:rsidRPr="00D10839" w:rsidRDefault="00CD5788" w:rsidP="00CD5788">
            <w:pPr>
              <w:pStyle w:val="gemtab11ptAbstand"/>
              <w:rPr>
                <w:sz w:val="20"/>
                <w:lang w:val="en-GB"/>
              </w:rPr>
            </w:pPr>
          </w:p>
        </w:tc>
      </w:tr>
      <w:tr w:rsidR="00CD5788" w:rsidRPr="00E13858">
        <w:trPr>
          <w:trHeight w:val="174"/>
        </w:trPr>
        <w:tc>
          <w:tcPr>
            <w:tcW w:w="2088" w:type="dxa"/>
            <w:shd w:val="clear" w:color="auto" w:fill="auto"/>
          </w:tcPr>
          <w:p w:rsidR="00CD5788" w:rsidRPr="00900E4A" w:rsidRDefault="00CD5788" w:rsidP="00CD5788">
            <w:pPr>
              <w:pStyle w:val="gemtab11ptAbstand"/>
              <w:rPr>
                <w:sz w:val="20"/>
                <w:lang w:val="en-US"/>
              </w:rPr>
            </w:pPr>
            <w:r w:rsidRPr="00900E4A">
              <w:rPr>
                <w:smallCaps/>
                <w:sz w:val="20"/>
                <w:lang w:val="en-US"/>
              </w:rPr>
              <w:t>Update Binary</w:t>
            </w:r>
          </w:p>
        </w:tc>
        <w:tc>
          <w:tcPr>
            <w:tcW w:w="4795" w:type="dxa"/>
            <w:gridSpan w:val="2"/>
            <w:shd w:val="clear" w:color="auto" w:fill="auto"/>
          </w:tcPr>
          <w:p w:rsidR="00CD5788" w:rsidRPr="00E13858" w:rsidRDefault="00CD5788" w:rsidP="00CD5788">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00A359D3" w:rsidRPr="00A359D3">
              <w:rPr>
                <w:sz w:val="20"/>
                <w:lang w:val="en-US"/>
              </w:rPr>
              <w:t>AUT_CMS</w:t>
            </w:r>
            <w:r>
              <w:rPr>
                <w:sz w:val="20"/>
              </w:rPr>
              <w:fldChar w:fldCharType="end"/>
            </w:r>
            <w:r w:rsidRPr="0046312B">
              <w:rPr>
                <w:sz w:val="20"/>
                <w:lang w:val="en-US"/>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86" w:type="dxa"/>
            <w:gridSpan w:val="2"/>
            <w:shd w:val="clear" w:color="auto" w:fill="auto"/>
          </w:tcPr>
          <w:p w:rsidR="00CD5788" w:rsidRPr="00E13858" w:rsidRDefault="00CD5788" w:rsidP="00CD5788">
            <w:pPr>
              <w:pStyle w:val="gemtab11ptAbstand"/>
              <w:rPr>
                <w:sz w:val="20"/>
              </w:rPr>
            </w:pPr>
            <w:r w:rsidRPr="00900E4A">
              <w:rPr>
                <w:sz w:val="20"/>
                <w:lang w:val="en-US"/>
              </w:rPr>
              <w:t xml:space="preserve">siehe </w:t>
            </w:r>
            <w:r w:rsidRPr="00E13858">
              <w:rPr>
                <w:sz w:val="20"/>
              </w:rPr>
              <w:fldChar w:fldCharType="begin"/>
            </w:r>
            <w:r w:rsidRPr="00900E4A">
              <w:rPr>
                <w:sz w:val="20"/>
                <w:lang w:val="en-US"/>
              </w:rPr>
              <w:instrText xml:space="preserve"> REF _Ref37</w:instrText>
            </w:r>
            <w:r w:rsidRPr="00E13858">
              <w:rPr>
                <w:sz w:val="20"/>
              </w:rPr>
              <w:instrText xml:space="preserve">5112452 \r \h </w:instrText>
            </w:r>
            <w:r>
              <w:rPr>
                <w:sz w:val="20"/>
              </w:rPr>
              <w:instrText xml:space="preserve"> \* MERGEFORMAT </w:instrText>
            </w:r>
            <w:r w:rsidRPr="00E13858">
              <w:rPr>
                <w:sz w:val="20"/>
              </w:rPr>
            </w:r>
            <w:r w:rsidRPr="00E13858">
              <w:rPr>
                <w:sz w:val="20"/>
              </w:rPr>
              <w:fldChar w:fldCharType="separate"/>
            </w:r>
            <w:r w:rsidR="00A359D3" w:rsidRPr="00A359D3">
              <w:rPr>
                <w:sz w:val="20"/>
              </w:rPr>
              <w:t>Hinweis 18:</w:t>
            </w:r>
            <w:r w:rsidRPr="00E13858">
              <w:rPr>
                <w:sz w:val="20"/>
              </w:rPr>
              <w:fldChar w:fldCharType="end"/>
            </w:r>
          </w:p>
          <w:p w:rsidR="00CD5788" w:rsidRPr="00E13858" w:rsidRDefault="00CD5788" w:rsidP="00CD5788">
            <w:pPr>
              <w:pStyle w:val="gemtab11ptAbstand"/>
              <w:rPr>
                <w:sz w:val="20"/>
              </w:rPr>
            </w:pPr>
          </w:p>
        </w:tc>
      </w:tr>
      <w:tr w:rsidR="00CD5788" w:rsidRPr="00E13858">
        <w:trPr>
          <w:trHeight w:val="91"/>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95"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86"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6"/>
        </w:trPr>
        <w:tc>
          <w:tcPr>
            <w:tcW w:w="8969" w:type="dxa"/>
            <w:gridSpan w:val="5"/>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95"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69" w:type="dxa"/>
            <w:gridSpan w:val="5"/>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9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95"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86" w:type="dxa"/>
            <w:gridSpan w:val="2"/>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6"/>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95"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86" w:type="dxa"/>
            <w:gridSpan w:val="2"/>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Default="00CD5788" w:rsidP="00CD5788">
      <w:pPr>
        <w:pStyle w:val="afiHinweise"/>
      </w:pPr>
      <w:bookmarkStart w:id="203" w:name="_Ref375112452"/>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203"/>
    </w:p>
    <w:p w:rsidR="00CD5788" w:rsidRPr="00256FE0" w:rsidRDefault="00CD5788" w:rsidP="00CD5788">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Card-G2-A_3386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00A359D3" w:rsidRPr="00A359D3">
        <w:rPr>
          <w:b/>
        </w:rPr>
        <w:t>MF</w:t>
      </w:r>
      <w:r w:rsidRPr="00256FE0">
        <w:rPr>
          <w:b/>
        </w:rPr>
        <w:fldChar w:fldCharType="end"/>
      </w:r>
      <w:r w:rsidRPr="00256FE0">
        <w:rPr>
          <w:b/>
        </w:rPr>
        <w:t xml:space="preserve"> / </w:t>
      </w:r>
      <w:r w:rsidRPr="00256FE0">
        <w:rPr>
          <w:b/>
        </w:rPr>
        <w:fldChar w:fldCharType="begin"/>
      </w:r>
      <w:r w:rsidRPr="00256FE0">
        <w:rPr>
          <w:b/>
        </w:rPr>
        <w:instrText xml:space="preserve"> REF oEF_C_HPC_AUTR_CVC_E256 \h  \* MERGEFORMAT </w:instrText>
      </w:r>
      <w:r w:rsidRPr="00256FE0">
        <w:rPr>
          <w:b/>
        </w:rPr>
      </w:r>
      <w:r w:rsidRPr="00256FE0">
        <w:rPr>
          <w:b/>
        </w:rPr>
        <w:fldChar w:fldCharType="separate"/>
      </w:r>
      <w:r w:rsidR="00A359D3" w:rsidRPr="00A359D3">
        <w:rPr>
          <w:b/>
        </w:rPr>
        <w:t>EF.C.HPC.AUTR_CVC.E256</w:t>
      </w:r>
      <w:r w:rsidRPr="00256FE0">
        <w:rPr>
          <w:b/>
        </w:rPr>
        <w:fldChar w:fldCharType="end"/>
      </w:r>
    </w:p>
    <w:p w:rsidR="00082818" w:rsidRDefault="00CD5788" w:rsidP="00CD5788">
      <w:pPr>
        <w:pStyle w:val="gemEinzug"/>
        <w:rPr>
          <w:rFonts w:ascii="Wingdings" w:hAnsi="Wingdings"/>
          <w:b/>
        </w:rPr>
      </w:pPr>
      <w:r w:rsidRPr="00256FE0">
        <w:lastRenderedPageBreak/>
        <w:t xml:space="preserve">Für die CHR in diesem Zertifikat MUSS CHR = ’00 06’ || ICCSN gelten, wobei die ICCSN denselben Wert besitzen MUSS, wie das Wertfeld </w:t>
      </w:r>
      <w:r w:rsidRPr="00256FE0">
        <w:rPr>
          <w:i/>
        </w:rPr>
        <w:t>body</w:t>
      </w:r>
      <w:r w:rsidRPr="00256FE0">
        <w:t xml:space="preserve"> aus [Card-G2-A_2058].</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Card-G2-A_3284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oEF_C_HPC_AUTR_CVC_E256 \h  \* MERGEFORMAT </w:instrText>
      </w:r>
      <w:r w:rsidRPr="00E13858">
        <w:rPr>
          <w:b/>
        </w:rPr>
      </w:r>
      <w:r w:rsidRPr="00E13858">
        <w:rPr>
          <w:b/>
        </w:rPr>
        <w:fldChar w:fldCharType="separate"/>
      </w:r>
      <w:r w:rsidR="00A359D3" w:rsidRPr="00A359D3">
        <w:rPr>
          <w:b/>
        </w:rPr>
        <w:t>EF.C.HPC.AUTR_CVC.E256</w:t>
      </w:r>
      <w:r w:rsidRPr="00E13858">
        <w:rPr>
          <w:b/>
        </w:rPr>
        <w:fldChar w:fldCharType="end"/>
      </w:r>
    </w:p>
    <w:p w:rsidR="00CD5788" w:rsidRPr="00E13858" w:rsidRDefault="00CD5788" w:rsidP="00CD5788">
      <w:pPr>
        <w:pStyle w:val="gemEinzug"/>
        <w:spacing w:after="240"/>
      </w:pPr>
      <w:r w:rsidRPr="00E13858">
        <w:t xml:space="preserve">Bei der Personalisierung von </w:t>
      </w:r>
      <w:r w:rsidRPr="00E13858">
        <w:fldChar w:fldCharType="begin"/>
      </w:r>
      <w:r w:rsidRPr="00E13858">
        <w:instrText xml:space="preserve"> REF oEF_C_HPC_AUTR_CVC_E256 \h  \* MERGEFORMAT </w:instrText>
      </w:r>
      <w:r w:rsidRPr="00E13858">
        <w:fldChar w:fldCharType="separate"/>
      </w:r>
      <w:r w:rsidR="00A359D3" w:rsidRPr="00B06362">
        <w:t>EF.C.HPC.AUTR_CVC.E256</w:t>
      </w:r>
      <w:r w:rsidRPr="00E13858">
        <w:fldChar w:fldCharType="end"/>
      </w:r>
      <w:r w:rsidRPr="00E13858">
        <w:t xml:space="preserve"> MÜSSEN die in Tab_HBA_ObjSys_093 angegebenen Attribute mit den dort angegebenen Inhalten pers</w:t>
      </w:r>
      <w:r w:rsidRPr="00E13858">
        <w:t>o</w:t>
      </w:r>
      <w:r w:rsidRPr="00E13858">
        <w:t>nalisiert werden.</w:t>
      </w:r>
    </w:p>
    <w:p w:rsidR="00CD5788" w:rsidRPr="00D26B20" w:rsidRDefault="00CD5788" w:rsidP="00082818">
      <w:pPr>
        <w:pStyle w:val="Beschriftung"/>
      </w:pPr>
      <w:bookmarkStart w:id="204" w:name="_Toc465426237"/>
      <w:r w:rsidRPr="00D26B20">
        <w:t xml:space="preserve">Tabelle </w:t>
      </w:r>
      <w:r w:rsidRPr="00E13858">
        <w:fldChar w:fldCharType="begin"/>
      </w:r>
      <w:r w:rsidRPr="00D26B20">
        <w:instrText xml:space="preserve"> SEQ Tabelle \* ARABIC </w:instrText>
      </w:r>
      <w:r w:rsidRPr="00E13858">
        <w:fldChar w:fldCharType="separate"/>
      </w:r>
      <w:r w:rsidR="00A359D3">
        <w:rPr>
          <w:noProof/>
        </w:rPr>
        <w:t>17</w:t>
      </w:r>
      <w:r w:rsidRPr="00E13858">
        <w:fldChar w:fldCharType="end"/>
      </w:r>
      <w:r w:rsidRPr="00D26B20">
        <w:t xml:space="preserve">: Tab_HBA_ObjSys_093 Personalisierte Attribute von </w:t>
      </w:r>
      <w:r w:rsidRPr="00E13858">
        <w:fldChar w:fldCharType="begin"/>
      </w:r>
      <w:r w:rsidRPr="00D26B20">
        <w:instrText xml:space="preserve"> REF oMF \h  \* MERGEFORMAT </w:instrText>
      </w:r>
      <w:r w:rsidRPr="00E13858">
        <w:fldChar w:fldCharType="separate"/>
      </w:r>
      <w:r w:rsidR="00A359D3" w:rsidRPr="00E13858">
        <w:t>MF</w:t>
      </w:r>
      <w:r w:rsidRPr="00E13858">
        <w:fldChar w:fldCharType="end"/>
      </w:r>
      <w:r w:rsidRPr="00D26B20">
        <w:t xml:space="preserve"> / </w:t>
      </w:r>
      <w:r w:rsidRPr="00E13858">
        <w:rPr>
          <w:rFonts w:cs="Arial"/>
        </w:rPr>
        <w:fldChar w:fldCharType="begin"/>
      </w:r>
      <w:r w:rsidRPr="00D26B20">
        <w:instrText xml:space="preserve"> REF oEF_C_HPC_AUTR_CVC_E256 \h </w:instrText>
      </w:r>
      <w:r w:rsidRPr="00D26B20">
        <w:rPr>
          <w:rFonts w:cs="Arial"/>
        </w:rPr>
        <w:instrText xml:space="preserve"> \* MERGEFORMAT </w:instrText>
      </w:r>
      <w:r w:rsidRPr="00E13858">
        <w:rPr>
          <w:rFonts w:cs="Arial"/>
        </w:rPr>
      </w:r>
      <w:r w:rsidRPr="00E13858">
        <w:rPr>
          <w:rFonts w:cs="Arial"/>
        </w:rPr>
        <w:fldChar w:fldCharType="separate"/>
      </w:r>
      <w:r w:rsidR="00A359D3" w:rsidRPr="00B06362">
        <w:t>EF.C.HPC.AUTR_CVC.E256</w:t>
      </w:r>
      <w:bookmarkEnd w:id="204"/>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vAlign w:val="center"/>
          </w:tcPr>
          <w:p w:rsidR="00CD5788" w:rsidRPr="00E13858" w:rsidRDefault="00CD5788" w:rsidP="00CD5788">
            <w:pPr>
              <w:pStyle w:val="gemTab10pt"/>
              <w:rPr>
                <w:lang w:val="en-GB"/>
              </w:rPr>
            </w:pPr>
            <w:r>
              <w:rPr>
                <w:lang w:val="en-GB"/>
              </w:rPr>
              <w:t>‘</w:t>
            </w:r>
            <w:r w:rsidRPr="00E13858">
              <w:rPr>
                <w:lang w:val="en-GB"/>
              </w:rPr>
              <w:t>00</w:t>
            </w:r>
            <w:r>
              <w:rPr>
                <w:lang w:val="en-GB"/>
              </w:rPr>
              <w:t xml:space="preserve"> </w:t>
            </w:r>
            <w:r w:rsidRPr="00E13858">
              <w:rPr>
                <w:lang w:val="en-GB"/>
              </w:rPr>
              <w:t>DE</w:t>
            </w:r>
            <w:r>
              <w:rPr>
                <w:lang w:val="en-GB"/>
              </w:rPr>
              <w:t>’</w:t>
            </w:r>
            <w:r w:rsidRPr="00E13858">
              <w:rPr>
                <w:lang w:val="en-GB"/>
              </w:rPr>
              <w:t xml:space="preserve"> Oktett = 222 Oktett</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body</w:t>
            </w:r>
          </w:p>
        </w:tc>
        <w:tc>
          <w:tcPr>
            <w:tcW w:w="4680" w:type="dxa"/>
            <w:shd w:val="clear" w:color="auto" w:fill="auto"/>
          </w:tcPr>
          <w:p w:rsidR="00CD5788" w:rsidRPr="00E13858" w:rsidRDefault="00CD5788" w:rsidP="00CD5788">
            <w:pPr>
              <w:pStyle w:val="gemtab11ptAbstand"/>
              <w:rPr>
                <w:sz w:val="20"/>
              </w:rPr>
            </w:pPr>
            <w:r w:rsidRPr="00E13858">
              <w:t>C.HPC.AUTR_CVC.E256 gemäß [gemSpec_PKI]</w:t>
            </w:r>
          </w:p>
        </w:tc>
        <w:tc>
          <w:tcPr>
            <w:tcW w:w="2160" w:type="dxa"/>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584C83" w:rsidRDefault="00CD5788" w:rsidP="00082818">
      <w:pPr>
        <w:pStyle w:val="berschrift3"/>
      </w:pPr>
      <w:r w:rsidRPr="00584C83">
        <w:fldChar w:fldCharType="begin"/>
      </w:r>
      <w:r w:rsidRPr="00584C83">
        <w:instrText xml:space="preserve"> REF oMF \h  \* MERGEFORMAT </w:instrText>
      </w:r>
      <w:r w:rsidRPr="00584C83">
        <w:fldChar w:fldCharType="separate"/>
      </w:r>
      <w:bookmarkStart w:id="205" w:name="_Toc503163022"/>
      <w:r w:rsidR="00A359D3" w:rsidRPr="00E13858">
        <w:t>MF</w:t>
      </w:r>
      <w:r w:rsidRPr="00584C83">
        <w:fldChar w:fldCharType="end"/>
      </w:r>
      <w:r w:rsidRPr="00584C83">
        <w:t xml:space="preserve"> / </w:t>
      </w:r>
      <w:bookmarkStart w:id="206" w:name="oEF_C_HPC_AUTD_SUK_CVC_E256"/>
      <w:r w:rsidRPr="00584C83">
        <w:t>EF.C.HPC.AUTD_SUK_CVC.E256</w:t>
      </w:r>
      <w:bookmarkEnd w:id="206"/>
      <w:bookmarkEnd w:id="205"/>
    </w:p>
    <w:p w:rsidR="00CD5788" w:rsidRPr="00E13858" w:rsidRDefault="00CD5788" w:rsidP="00CD5788">
      <w:pPr>
        <w:pStyle w:val="gemStandard"/>
      </w:pPr>
      <w:r w:rsidRPr="00E13858">
        <w:fldChar w:fldCharType="begin"/>
      </w:r>
      <w:r w:rsidRPr="00E13858">
        <w:instrText xml:space="preserve"> REF oEF_C_HPC_AUTD_SUK_CVC_E256 \h  \* MERGEFORMAT </w:instrText>
      </w:r>
      <w:r w:rsidRPr="00E13858">
        <w:fldChar w:fldCharType="separate"/>
      </w:r>
      <w:r w:rsidR="00A359D3" w:rsidRPr="00584C83">
        <w:t>EF.C.HPC.AUTD_SUK_CVC.E256</w:t>
      </w:r>
      <w:r w:rsidRPr="00E13858">
        <w:fldChar w:fldCharType="end"/>
      </w:r>
      <w:r w:rsidRPr="00E13858">
        <w:t xml:space="preserve"> enthält das CV-Zertifikat des HBA für die Krypto</w:t>
      </w:r>
      <w:r w:rsidRPr="00E13858">
        <w:softHyphen/>
        <w:t>gra</w:t>
      </w:r>
      <w:r w:rsidRPr="00E13858">
        <w:softHyphen/>
        <w:t xml:space="preserve">phie mit elliptischen Kurven für funktionsbasierte C2C-Authentisierung zwischen </w:t>
      </w:r>
      <w:r w:rsidRPr="00532938">
        <w:t xml:space="preserve"> HBA/gSMC-KT</w:t>
      </w:r>
      <w:r w:rsidRPr="00E13858">
        <w:t xml:space="preserve"> und HBA/gSMC-K mit dem HBA als Signaturkarte für Stapel- und Komfort</w:t>
      </w:r>
      <w:r w:rsidRPr="00E13858">
        <w:softHyphen/>
        <w:t>sig</w:t>
      </w:r>
      <w:r w:rsidRPr="00E13858">
        <w:softHyphen/>
        <w:t xml:space="preserve">naturen (SUK), um PIN-Daten und die zu signierenden Daten (DTBS) zu empfangen. Das zugehörende private Schlüsselobjekt </w:t>
      </w:r>
      <w:r w:rsidRPr="00E13858">
        <w:fldChar w:fldCharType="begin"/>
      </w:r>
      <w:r w:rsidRPr="00E13858">
        <w:instrText xml:space="preserve"> REF oPrK_HPC_AUTD_SUK_CVC_E256 \h  \* MERGEFORMAT </w:instrText>
      </w:r>
      <w:r w:rsidRPr="00E13858">
        <w:fldChar w:fldCharType="separate"/>
      </w:r>
      <w:r w:rsidR="00A359D3" w:rsidRPr="00CF6A1D">
        <w:t>PrK.HPC.AUTD_SUK_CVC.E256</w:t>
      </w:r>
      <w:r w:rsidRPr="00E13858">
        <w:fldChar w:fldCharType="end"/>
      </w:r>
      <w:r w:rsidRPr="00E13858">
        <w:t xml:space="preserve"> ist im Ka</w:t>
      </w:r>
      <w:r w:rsidRPr="00E13858">
        <w:softHyphen/>
        <w:t>pi</w:t>
      </w:r>
      <w:r w:rsidRPr="00E13858">
        <w:softHyphen/>
        <w:t>tel </w:t>
      </w:r>
      <w:r w:rsidRPr="00E13858">
        <w:fldChar w:fldCharType="begin"/>
      </w:r>
      <w:r w:rsidRPr="00E13858">
        <w:instrText xml:space="preserve"> REF oPrK_HPC_AUTD_SUK_CVC_E256 \n \h  \* MERGEFORMAT </w:instrText>
      </w:r>
      <w:r w:rsidRPr="00E13858">
        <w:fldChar w:fldCharType="separate"/>
      </w:r>
      <w:r w:rsidR="00A359D3">
        <w:t>5.3.14</w:t>
      </w:r>
      <w:r w:rsidRPr="00E13858">
        <w:fldChar w:fldCharType="end"/>
      </w:r>
      <w:r w:rsidRPr="00E13858">
        <w:t xml:space="preserve"> definiert.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Card-G2-A_2067 K_Initialisierung: Initialisierte Attribute von MF / EF.C.HPC.AUTD_SUK_CVC.E256</w:t>
      </w:r>
    </w:p>
    <w:p w:rsidR="00CD5788" w:rsidRPr="00E13858" w:rsidRDefault="00CD5788" w:rsidP="00CD5788">
      <w:pPr>
        <w:pStyle w:val="gemEinzug"/>
        <w:jc w:val="left"/>
        <w:rPr>
          <w:b/>
        </w:rPr>
      </w:pPr>
      <w:r w:rsidRPr="00E13858">
        <w:rPr>
          <w:rFonts w:cs="Arial"/>
        </w:rPr>
        <w:fldChar w:fldCharType="begin"/>
      </w:r>
      <w:r w:rsidRPr="00E13858">
        <w:instrText xml:space="preserve"> REF oEF_C_HPC_AUTD_SUK_CVC_E256 \h </w:instrText>
      </w:r>
      <w:r w:rsidRPr="00E13858">
        <w:rPr>
          <w:rFonts w:cs="Arial"/>
        </w:rPr>
        <w:instrText xml:space="preserve"> \* MERGEFORMAT </w:instrText>
      </w:r>
      <w:r w:rsidRPr="00E13858">
        <w:rPr>
          <w:rFonts w:cs="Arial"/>
        </w:rPr>
      </w:r>
      <w:r w:rsidRPr="00E13858">
        <w:rPr>
          <w:rFonts w:cs="Arial"/>
        </w:rPr>
        <w:fldChar w:fldCharType="separate"/>
      </w:r>
      <w:r w:rsidR="00A359D3" w:rsidRPr="00584C83">
        <w:t>EF.C.HPC.AUTD_SUK_CVC.E256</w:t>
      </w:r>
      <w:r w:rsidRPr="00E13858">
        <w:rPr>
          <w:rFonts w:cs="Arial"/>
        </w:rPr>
        <w:fldChar w:fldCharType="end"/>
      </w:r>
      <w:r w:rsidRPr="00E13858">
        <w:t xml:space="preserve"> </w:t>
      </w:r>
      <w:r w:rsidRPr="00E13858">
        <w:rPr>
          <w:bCs/>
        </w:rPr>
        <w:t xml:space="preserve">MUSS die in </w:t>
      </w:r>
      <w:r w:rsidRPr="00E13858">
        <w:t>Tab_HBA_ObjSys_017 dargestellten Werte besitzen.</w:t>
      </w:r>
    </w:p>
    <w:p w:rsidR="00CD5788" w:rsidRPr="00E13858" w:rsidRDefault="00CD5788" w:rsidP="00CD5788">
      <w:pPr>
        <w:pStyle w:val="gemStandard"/>
      </w:pPr>
    </w:p>
    <w:p w:rsidR="00CD5788" w:rsidRPr="00E13858" w:rsidRDefault="00CD5788" w:rsidP="00082818">
      <w:pPr>
        <w:pStyle w:val="Beschriftung"/>
      </w:pPr>
      <w:bookmarkStart w:id="207" w:name="_Toc465426238"/>
      <w:r w:rsidRPr="00E13858">
        <w:t xml:space="preserve">Tabelle </w:t>
      </w:r>
      <w:r w:rsidRPr="00E13858">
        <w:fldChar w:fldCharType="begin"/>
      </w:r>
      <w:r w:rsidRPr="00E13858">
        <w:instrText xml:space="preserve"> SEQ Tabelle \* ARABIC </w:instrText>
      </w:r>
      <w:r w:rsidRPr="00E13858">
        <w:fldChar w:fldCharType="separate"/>
      </w:r>
      <w:r w:rsidR="00A359D3">
        <w:rPr>
          <w:noProof/>
        </w:rPr>
        <w:t>18</w:t>
      </w:r>
      <w:r w:rsidRPr="00E13858">
        <w:fldChar w:fldCharType="end"/>
      </w:r>
      <w:r w:rsidRPr="00E13858">
        <w:t xml:space="preserve">: Tab_HBA_ObjSys_017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rFonts w:cs="Arial"/>
        </w:rPr>
        <w:fldChar w:fldCharType="begin"/>
      </w:r>
      <w:r w:rsidRPr="00E13858">
        <w:instrText xml:space="preserve"> REF oEF_C_HPC_AUTD_SUK_CVC_E256 \h </w:instrText>
      </w:r>
      <w:r w:rsidRPr="00E13858">
        <w:rPr>
          <w:rFonts w:cs="Arial"/>
        </w:rPr>
        <w:instrText xml:space="preserve"> \* MERGEFORMAT </w:instrText>
      </w:r>
      <w:r w:rsidRPr="00E13858">
        <w:rPr>
          <w:rFonts w:cs="Arial"/>
        </w:rPr>
      </w:r>
      <w:r w:rsidRPr="00E13858">
        <w:rPr>
          <w:rFonts w:cs="Arial"/>
        </w:rPr>
        <w:fldChar w:fldCharType="separate"/>
      </w:r>
      <w:r w:rsidR="00A359D3" w:rsidRPr="00584C83">
        <w:t>EF.C.HPC.AUTD_SUK_CVC.E256</w:t>
      </w:r>
      <w:bookmarkEnd w:id="207"/>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CD5788" w:rsidRPr="00E13858">
        <w:trPr>
          <w:trHeight w:val="166"/>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66"/>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2F 09</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09</w:t>
            </w:r>
            <w:r>
              <w:rPr>
                <w:sz w:val="20"/>
              </w:rPr>
              <w:t>’</w:t>
            </w:r>
            <w:r w:rsidRPr="00E13858">
              <w:rPr>
                <w:sz w:val="20"/>
              </w:rPr>
              <w:t>= 9</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w:t>
            </w:r>
            <w:r>
              <w:rPr>
                <w:sz w:val="20"/>
              </w:rPr>
              <w:t xml:space="preserve"> </w:t>
            </w:r>
            <w:r w:rsidRPr="00E13858">
              <w:rPr>
                <w:sz w:val="20"/>
              </w:rPr>
              <w:t>DE</w:t>
            </w:r>
            <w:r>
              <w:rPr>
                <w:sz w:val="20"/>
              </w:rPr>
              <w:t>’</w:t>
            </w:r>
            <w:r w:rsidRPr="00E13858">
              <w:rPr>
                <w:sz w:val="20"/>
              </w:rPr>
              <w:t xml:space="preserve"> Oktett = 222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153A4B" w:rsidRDefault="00CD5788" w:rsidP="00CD5788">
            <w:pPr>
              <w:pStyle w:val="gemtab11ptAbstand"/>
              <w:rPr>
                <w:i/>
                <w:sz w:val="20"/>
              </w:rPr>
            </w:pPr>
            <w:r w:rsidRPr="00153A4B">
              <w:rPr>
                <w:i/>
                <w:sz w:val="20"/>
              </w:rPr>
              <w:t>flagTransactionMode</w:t>
            </w:r>
          </w:p>
        </w:tc>
        <w:tc>
          <w:tcPr>
            <w:tcW w:w="4774"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lastRenderedPageBreak/>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166"/>
        </w:trPr>
        <w:tc>
          <w:tcPr>
            <w:tcW w:w="2088" w:type="dxa"/>
            <w:tcBorders>
              <w:bottom w:val="single" w:sz="4" w:space="0" w:color="auto"/>
            </w:tcBorders>
            <w:shd w:val="clear" w:color="auto" w:fill="auto"/>
          </w:tcPr>
          <w:p w:rsidR="00CD5788" w:rsidRPr="00A81684" w:rsidRDefault="00CD5788" w:rsidP="00CD5788">
            <w:pPr>
              <w:pStyle w:val="gemTab10pt"/>
              <w:rPr>
                <w:i/>
              </w:rPr>
            </w:pPr>
            <w:r w:rsidRPr="00A81684">
              <w:rPr>
                <w:i/>
              </w:rPr>
              <w:t>body</w:t>
            </w:r>
          </w:p>
        </w:tc>
        <w:tc>
          <w:tcPr>
            <w:tcW w:w="4774" w:type="dxa"/>
            <w:tcBorders>
              <w:bottom w:val="single" w:sz="4" w:space="0" w:color="auto"/>
            </w:tcBorders>
            <w:shd w:val="clear" w:color="auto" w:fill="auto"/>
          </w:tcPr>
          <w:p w:rsidR="00CD5788" w:rsidRPr="00A81684" w:rsidRDefault="00CD5788" w:rsidP="00CD5788">
            <w:pPr>
              <w:pStyle w:val="gemTab10pt"/>
            </w:pPr>
            <w:r w:rsidRPr="00A81684">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A81684">
              <w:t>wird personalisiert</w:t>
            </w:r>
          </w:p>
        </w:tc>
      </w:tr>
      <w:tr w:rsidR="00CD5788" w:rsidRPr="00E13858">
        <w:trPr>
          <w:trHeight w:val="16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b/>
                <w:sz w:val="20"/>
              </w:rPr>
              <w:t>Zugriffsregeln</w:t>
            </w:r>
          </w:p>
        </w:tc>
      </w:tr>
      <w:tr w:rsidR="00CD5788" w:rsidRPr="00E13858">
        <w:trPr>
          <w:trHeight w:val="16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16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16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trPr>
          <w:trHeight w:val="166"/>
        </w:trPr>
        <w:tc>
          <w:tcPr>
            <w:tcW w:w="2088" w:type="dxa"/>
            <w:shd w:val="clear" w:color="auto" w:fill="auto"/>
          </w:tcPr>
          <w:p w:rsidR="00CD5788" w:rsidRPr="00F51D9D" w:rsidRDefault="00CD5788" w:rsidP="00CD5788">
            <w:pPr>
              <w:pStyle w:val="gemtab11ptAbstand"/>
              <w:rPr>
                <w:sz w:val="20"/>
              </w:rPr>
            </w:pPr>
            <w:r w:rsidRPr="00F51D9D">
              <w:rPr>
                <w:smallCaps/>
                <w:sz w:val="20"/>
              </w:rPr>
              <w:t>Delete</w:t>
            </w:r>
          </w:p>
        </w:tc>
        <w:tc>
          <w:tcPr>
            <w:tcW w:w="4774" w:type="dxa"/>
            <w:shd w:val="clear" w:color="auto" w:fill="auto"/>
          </w:tcPr>
          <w:p w:rsidR="00CD5788" w:rsidRPr="00F51D9D" w:rsidRDefault="00CD5788" w:rsidP="00CD5788">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00A359D3" w:rsidRPr="00A359D3">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sidR="00A359D3">
              <w:rPr>
                <w:sz w:val="20"/>
              </w:rPr>
              <w:t>Hinweis 16:</w:t>
            </w:r>
            <w:r w:rsidRPr="00F51D9D">
              <w:rPr>
                <w:sz w:val="20"/>
              </w:rPr>
              <w:fldChar w:fldCharType="end"/>
            </w:r>
          </w:p>
        </w:tc>
      </w:tr>
      <w:tr w:rsidR="00CD5788" w:rsidRPr="00E13858">
        <w:trPr>
          <w:trHeight w:val="166"/>
        </w:trPr>
        <w:tc>
          <w:tcPr>
            <w:tcW w:w="2088" w:type="dxa"/>
            <w:shd w:val="clear" w:color="auto" w:fill="auto"/>
          </w:tcPr>
          <w:p w:rsidR="00CD5788" w:rsidRPr="00E13858" w:rsidRDefault="00CD5788" w:rsidP="00CD5788">
            <w:pPr>
              <w:pStyle w:val="gemtab11ptAbstand"/>
              <w:rPr>
                <w:sz w:val="20"/>
              </w:rPr>
            </w:pPr>
            <w:r w:rsidRPr="00E13858">
              <w:rPr>
                <w:sz w:val="20"/>
              </w:rPr>
              <w:t>READ</w:t>
            </w:r>
            <w:r w:rsidRPr="00E13858">
              <w:rPr>
                <w:sz w:val="20"/>
              </w:rPr>
              <w:tab/>
              <w:t>BINARY</w:t>
            </w:r>
          </w:p>
        </w:tc>
        <w:tc>
          <w:tcPr>
            <w:tcW w:w="4774"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66"/>
        </w:trPr>
        <w:tc>
          <w:tcPr>
            <w:tcW w:w="2088" w:type="dxa"/>
            <w:shd w:val="clear" w:color="auto" w:fill="auto"/>
          </w:tcPr>
          <w:p w:rsidR="00CD5788" w:rsidRPr="00E13858" w:rsidRDefault="00CD5788" w:rsidP="00CD5788">
            <w:pPr>
              <w:pStyle w:val="gemtab11ptAbstand"/>
              <w:rPr>
                <w:sz w:val="20"/>
              </w:rPr>
            </w:pPr>
            <w:r w:rsidRPr="00E13858">
              <w:rPr>
                <w:sz w:val="20"/>
              </w:rPr>
              <w:t>SELECT</w:t>
            </w:r>
          </w:p>
        </w:tc>
        <w:tc>
          <w:tcPr>
            <w:tcW w:w="4774"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386F37">
        <w:trPr>
          <w:trHeight w:val="731"/>
        </w:trPr>
        <w:tc>
          <w:tcPr>
            <w:tcW w:w="2088" w:type="dxa"/>
            <w:shd w:val="clear" w:color="auto" w:fill="auto"/>
          </w:tcPr>
          <w:p w:rsidR="00CD5788" w:rsidRPr="00386F37" w:rsidRDefault="00CD5788" w:rsidP="00CD5788">
            <w:pPr>
              <w:pStyle w:val="gemtab11ptAbstand"/>
              <w:tabs>
                <w:tab w:val="right" w:pos="1872"/>
              </w:tabs>
              <w:rPr>
                <w:sz w:val="20"/>
              </w:rPr>
            </w:pPr>
            <w:r w:rsidRPr="00386F37">
              <w:rPr>
                <w:smallCaps/>
                <w:sz w:val="20"/>
              </w:rPr>
              <w:t>Update Binary</w:t>
            </w:r>
            <w:r w:rsidRPr="00386F37">
              <w:rPr>
                <w:smallCaps/>
                <w:sz w:val="20"/>
              </w:rPr>
              <w:tab/>
            </w:r>
          </w:p>
        </w:tc>
        <w:tc>
          <w:tcPr>
            <w:tcW w:w="4774" w:type="dxa"/>
            <w:shd w:val="clear" w:color="auto" w:fill="auto"/>
          </w:tcPr>
          <w:p w:rsidR="00CD5788" w:rsidRPr="00386F37" w:rsidRDefault="00CD5788" w:rsidP="00CD5788">
            <w:pPr>
              <w:pStyle w:val="gemtab11ptAbstand"/>
              <w:rPr>
                <w:sz w:val="20"/>
                <w:lang w:val="en-US"/>
              </w:rPr>
            </w:pPr>
            <w:r w:rsidRPr="00386F37">
              <w:rPr>
                <w:sz w:val="20"/>
              </w:rPr>
              <w:fldChar w:fldCharType="begin"/>
            </w:r>
            <w:r w:rsidRPr="00386F37">
              <w:rPr>
                <w:sz w:val="20"/>
                <w:lang w:val="en-US"/>
              </w:rPr>
              <w:instrText xml:space="preserve"> REF oAUT_CMS \h  \* MERGEFORMAT </w:instrText>
            </w:r>
            <w:r w:rsidRPr="00386F37">
              <w:rPr>
                <w:sz w:val="20"/>
              </w:rPr>
            </w:r>
            <w:r w:rsidRPr="00386F37">
              <w:rPr>
                <w:sz w:val="20"/>
              </w:rPr>
              <w:fldChar w:fldCharType="separate"/>
            </w:r>
            <w:r w:rsidR="00A359D3" w:rsidRPr="00A359D3">
              <w:rPr>
                <w:sz w:val="20"/>
                <w:lang w:val="en-US"/>
              </w:rPr>
              <w:t>AUT_CMS</w:t>
            </w:r>
            <w:r w:rsidRPr="00386F37">
              <w:rPr>
                <w:sz w:val="20"/>
              </w:rPr>
              <w:fldChar w:fldCharType="end"/>
            </w:r>
            <w:r w:rsidRPr="00386F37">
              <w:rPr>
                <w:sz w:val="20"/>
                <w:lang w:val="en-US"/>
              </w:rPr>
              <w:t xml:space="preserve"> OR </w:t>
            </w:r>
            <w:r w:rsidRPr="00386F37">
              <w:rPr>
                <w:sz w:val="20"/>
                <w:lang w:val="en-US"/>
              </w:rPr>
              <w:fldChar w:fldCharType="begin"/>
            </w:r>
            <w:r w:rsidRPr="00386F37">
              <w:rPr>
                <w:sz w:val="20"/>
                <w:lang w:val="en-US"/>
              </w:rPr>
              <w:instrText xml:space="preserve"> REF oAUT_CUP \h  \* MERGEFORMAT </w:instrText>
            </w:r>
            <w:r w:rsidRPr="00386F37">
              <w:rPr>
                <w:sz w:val="20"/>
                <w:lang w:val="en-US"/>
              </w:rPr>
            </w:r>
            <w:r w:rsidRPr="00386F37">
              <w:rPr>
                <w:sz w:val="20"/>
                <w:lang w:val="en-US"/>
              </w:rPr>
              <w:fldChar w:fldCharType="separate"/>
            </w:r>
            <w:r w:rsidR="00A359D3" w:rsidRPr="00A359D3">
              <w:rPr>
                <w:sz w:val="20"/>
                <w:lang w:val="en-US"/>
              </w:rPr>
              <w:t>AUT_CUP</w:t>
            </w:r>
            <w:r w:rsidRPr="00386F37">
              <w:rPr>
                <w:sz w:val="20"/>
                <w:lang w:val="en-US"/>
              </w:rPr>
              <w:fldChar w:fldCharType="end"/>
            </w:r>
          </w:p>
        </w:tc>
        <w:tc>
          <w:tcPr>
            <w:tcW w:w="2079" w:type="dxa"/>
            <w:shd w:val="clear" w:color="auto" w:fill="auto"/>
          </w:tcPr>
          <w:p w:rsidR="00CD5788" w:rsidRPr="00386F37" w:rsidRDefault="00CD5788" w:rsidP="00CD5788">
            <w:pPr>
              <w:pStyle w:val="gemtab11ptAbstand"/>
              <w:rPr>
                <w:sz w:val="20"/>
              </w:rPr>
            </w:pPr>
            <w:r w:rsidRPr="00386F37">
              <w:rPr>
                <w:sz w:val="20"/>
              </w:rPr>
              <w:t xml:space="preserve">siehe </w:t>
            </w:r>
            <w:r w:rsidRPr="00386F37">
              <w:rPr>
                <w:sz w:val="20"/>
              </w:rPr>
              <w:fldChar w:fldCharType="begin"/>
            </w:r>
            <w:r w:rsidRPr="00386F37">
              <w:rPr>
                <w:sz w:val="20"/>
              </w:rPr>
              <w:instrText xml:space="preserve"> REF _Ref326586668 \r \h  \* MERGEFORMAT </w:instrText>
            </w:r>
            <w:r w:rsidRPr="00386F37">
              <w:rPr>
                <w:sz w:val="20"/>
              </w:rPr>
            </w:r>
            <w:r w:rsidRPr="00386F37">
              <w:rPr>
                <w:sz w:val="20"/>
              </w:rPr>
              <w:fldChar w:fldCharType="separate"/>
            </w:r>
            <w:r w:rsidR="00A359D3">
              <w:rPr>
                <w:sz w:val="20"/>
              </w:rPr>
              <w:t>Hinweis 20:</w:t>
            </w:r>
            <w:r w:rsidRPr="00386F37">
              <w:rPr>
                <w:sz w:val="20"/>
              </w:rPr>
              <w:fldChar w:fldCharType="end"/>
            </w:r>
          </w:p>
        </w:tc>
      </w:tr>
      <w:tr w:rsidR="00CD5788" w:rsidRPr="00E13858">
        <w:trPr>
          <w:trHeight w:val="40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85"/>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40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40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85"/>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40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85"/>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405"/>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85"/>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40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trPr>
          <w:trHeight w:val="731"/>
        </w:trPr>
        <w:tc>
          <w:tcPr>
            <w:tcW w:w="2088" w:type="dxa"/>
            <w:shd w:val="clear" w:color="auto" w:fill="auto"/>
          </w:tcPr>
          <w:p w:rsidR="00CD5788" w:rsidRPr="00F51D9D" w:rsidRDefault="00CD5788" w:rsidP="00CD5788">
            <w:pPr>
              <w:pStyle w:val="gemtab11ptAbstand"/>
              <w:rPr>
                <w:sz w:val="20"/>
              </w:rPr>
            </w:pPr>
            <w:r w:rsidRPr="00F51D9D">
              <w:rPr>
                <w:smallCaps/>
                <w:sz w:val="20"/>
              </w:rPr>
              <w:t>Delete</w:t>
            </w:r>
          </w:p>
        </w:tc>
        <w:tc>
          <w:tcPr>
            <w:tcW w:w="4774" w:type="dxa"/>
            <w:shd w:val="clear" w:color="auto" w:fill="auto"/>
          </w:tcPr>
          <w:p w:rsidR="00CD5788" w:rsidRPr="00F51D9D" w:rsidRDefault="00CD5788" w:rsidP="00CD5788">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00A359D3" w:rsidRPr="00A359D3">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sidR="00A359D3">
              <w:rPr>
                <w:sz w:val="20"/>
              </w:rPr>
              <w:t>Hinweis 16:</w:t>
            </w:r>
            <w:r w:rsidRPr="00F51D9D">
              <w:rPr>
                <w:sz w:val="20"/>
              </w:rPr>
              <w:fldChar w:fldCharType="end"/>
            </w:r>
          </w:p>
        </w:tc>
      </w:tr>
      <w:tr w:rsidR="00CD5788" w:rsidRPr="00D10839">
        <w:trPr>
          <w:trHeight w:val="731"/>
        </w:trPr>
        <w:tc>
          <w:tcPr>
            <w:tcW w:w="2088" w:type="dxa"/>
            <w:shd w:val="clear" w:color="auto" w:fill="auto"/>
          </w:tcPr>
          <w:p w:rsidR="00CD5788" w:rsidRPr="00256FE0" w:rsidRDefault="00CD5788" w:rsidP="00CD5788">
            <w:pPr>
              <w:pStyle w:val="gemtab11ptAbstand"/>
              <w:rPr>
                <w:sz w:val="20"/>
              </w:rPr>
            </w:pPr>
            <w:r w:rsidRPr="00256FE0">
              <w:rPr>
                <w:sz w:val="20"/>
              </w:rPr>
              <w:t>READ</w:t>
            </w:r>
            <w:r w:rsidRPr="00256FE0">
              <w:rPr>
                <w:sz w:val="20"/>
              </w:rPr>
              <w:tab/>
              <w:t>BINARY</w:t>
            </w:r>
          </w:p>
        </w:tc>
        <w:tc>
          <w:tcPr>
            <w:tcW w:w="4774" w:type="dxa"/>
            <w:shd w:val="clear" w:color="auto" w:fill="auto"/>
          </w:tcPr>
          <w:p w:rsidR="00CD5788" w:rsidRPr="00F1782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p w:rsidR="00CD5788" w:rsidRPr="00256FE0" w:rsidRDefault="00CD5788" w:rsidP="00CD5788">
            <w:pPr>
              <w:pStyle w:val="gemtab11ptAbstand"/>
              <w:rPr>
                <w:sz w:val="20"/>
                <w:lang w:val="en-US"/>
              </w:rPr>
            </w:pPr>
            <w:r w:rsidRPr="00256FE0">
              <w:rPr>
                <w:sz w:val="20"/>
                <w:lang w:val="en-GB"/>
              </w:rPr>
              <w:t xml:space="preserve">OR </w:t>
            </w:r>
            <w:r w:rsidRPr="00256FE0">
              <w:rPr>
                <w:sz w:val="20"/>
                <w:lang w:val="en-GB"/>
              </w:rPr>
              <w:tab/>
            </w:r>
            <w:r w:rsidRPr="00256FE0">
              <w:rPr>
                <w:sz w:val="20"/>
                <w:lang w:val="en-US"/>
              </w:rPr>
              <w:fldChar w:fldCharType="begin"/>
            </w:r>
            <w:r w:rsidRPr="00256FE0">
              <w:rPr>
                <w:sz w:val="20"/>
                <w:lang w:val="en-US"/>
              </w:rPr>
              <w:instrText xml:space="preserve"> REF oAUT_CMS \h  \* MERGEFORMAT </w:instrText>
            </w:r>
            <w:r w:rsidRPr="00256FE0">
              <w:rPr>
                <w:sz w:val="20"/>
                <w:lang w:val="en-US"/>
              </w:rPr>
            </w:r>
            <w:r w:rsidRPr="00256FE0">
              <w:rPr>
                <w:sz w:val="20"/>
                <w:lang w:val="en-US"/>
              </w:rPr>
              <w:fldChar w:fldCharType="separate"/>
            </w:r>
            <w:r w:rsidR="00A359D3" w:rsidRPr="00A359D3">
              <w:rPr>
                <w:sz w:val="20"/>
                <w:lang w:val="en-US"/>
              </w:rPr>
              <w:t>AUT_CMS</w:t>
            </w:r>
            <w:r w:rsidRPr="00256FE0">
              <w:rPr>
                <w:sz w:val="20"/>
                <w:lang w:val="en-US"/>
              </w:rPr>
              <w:fldChar w:fldCharType="end"/>
            </w:r>
            <w:r w:rsidRPr="00256FE0">
              <w:rPr>
                <w:sz w:val="20"/>
                <w:lang w:val="en-US"/>
              </w:rPr>
              <w:t xml:space="preserve"> </w:t>
            </w:r>
          </w:p>
          <w:p w:rsidR="00CD5788" w:rsidRPr="001414F9" w:rsidRDefault="00CD5788" w:rsidP="00CD5788">
            <w:pPr>
              <w:pStyle w:val="gemtab11ptAbstand"/>
              <w:rPr>
                <w:sz w:val="20"/>
                <w:lang w:val="en-GB"/>
              </w:rPr>
            </w:pPr>
            <w:r w:rsidRPr="00256FE0">
              <w:rPr>
                <w:sz w:val="20"/>
                <w:lang w:val="en-US"/>
              </w:rPr>
              <w:t xml:space="preserve">OR </w:t>
            </w:r>
            <w:r w:rsidRPr="00256FE0">
              <w:rPr>
                <w:sz w:val="20"/>
                <w:lang w:val="en-US"/>
              </w:rPr>
              <w:tab/>
            </w:r>
            <w:r w:rsidRPr="00256FE0">
              <w:rPr>
                <w:sz w:val="20"/>
                <w:lang w:val="en-US"/>
              </w:rPr>
              <w:fldChar w:fldCharType="begin"/>
            </w:r>
            <w:r w:rsidRPr="00256FE0">
              <w:rPr>
                <w:sz w:val="20"/>
                <w:lang w:val="en-US"/>
              </w:rPr>
              <w:instrText xml:space="preserve"> REF oAUT_CUP \h  \* MERGEFORMAT </w:instrText>
            </w:r>
            <w:r w:rsidRPr="00256FE0">
              <w:rPr>
                <w:sz w:val="20"/>
                <w:lang w:val="en-US"/>
              </w:rPr>
            </w:r>
            <w:r w:rsidRPr="00256FE0">
              <w:rPr>
                <w:sz w:val="20"/>
                <w:lang w:val="en-US"/>
              </w:rPr>
              <w:fldChar w:fldCharType="separate"/>
            </w:r>
            <w:r w:rsidR="00A359D3" w:rsidRPr="00A359D3">
              <w:rPr>
                <w:sz w:val="20"/>
                <w:lang w:val="en-US"/>
              </w:rPr>
              <w:t>AUT_CUP</w:t>
            </w:r>
            <w:r w:rsidRPr="00256FE0">
              <w:rPr>
                <w:sz w:val="20"/>
                <w:lang w:val="en-US"/>
              </w:rPr>
              <w:fldChar w:fldCharType="end"/>
            </w:r>
          </w:p>
        </w:tc>
        <w:tc>
          <w:tcPr>
            <w:tcW w:w="2079" w:type="dxa"/>
            <w:shd w:val="clear" w:color="auto" w:fill="auto"/>
          </w:tcPr>
          <w:p w:rsidR="00CD5788" w:rsidRPr="00D10839" w:rsidRDefault="00CD5788" w:rsidP="00CD5788">
            <w:pPr>
              <w:pStyle w:val="gemtab11ptAbstand"/>
              <w:rPr>
                <w:sz w:val="20"/>
                <w:lang w:val="en-GB"/>
              </w:rPr>
            </w:pPr>
          </w:p>
        </w:tc>
      </w:tr>
      <w:tr w:rsidR="00CD5788" w:rsidRPr="00386F37">
        <w:trPr>
          <w:trHeight w:val="731"/>
        </w:trPr>
        <w:tc>
          <w:tcPr>
            <w:tcW w:w="2088" w:type="dxa"/>
            <w:shd w:val="clear" w:color="auto" w:fill="auto"/>
          </w:tcPr>
          <w:p w:rsidR="00CD5788" w:rsidRPr="00386F37" w:rsidRDefault="00CD5788" w:rsidP="00CD5788">
            <w:pPr>
              <w:pStyle w:val="gemtab11ptAbstand"/>
              <w:tabs>
                <w:tab w:val="right" w:pos="1872"/>
              </w:tabs>
              <w:rPr>
                <w:sz w:val="20"/>
              </w:rPr>
            </w:pPr>
            <w:r w:rsidRPr="00386F37">
              <w:rPr>
                <w:smallCaps/>
                <w:sz w:val="20"/>
              </w:rPr>
              <w:t>Update Binary</w:t>
            </w:r>
            <w:r w:rsidRPr="00386F37">
              <w:rPr>
                <w:smallCaps/>
                <w:sz w:val="20"/>
              </w:rPr>
              <w:tab/>
            </w:r>
          </w:p>
        </w:tc>
        <w:tc>
          <w:tcPr>
            <w:tcW w:w="4774" w:type="dxa"/>
            <w:shd w:val="clear" w:color="auto" w:fill="auto"/>
          </w:tcPr>
          <w:p w:rsidR="00CD5788" w:rsidRPr="00386F37" w:rsidRDefault="00CD5788" w:rsidP="00CD5788">
            <w:pPr>
              <w:pStyle w:val="gemtab11ptAbstand"/>
              <w:rPr>
                <w:sz w:val="20"/>
                <w:lang w:val="en-US"/>
              </w:rPr>
            </w:pPr>
            <w:r w:rsidRPr="00386F37">
              <w:rPr>
                <w:sz w:val="20"/>
              </w:rPr>
              <w:fldChar w:fldCharType="begin"/>
            </w:r>
            <w:r w:rsidRPr="00386F37">
              <w:rPr>
                <w:sz w:val="20"/>
                <w:lang w:val="en-US"/>
              </w:rPr>
              <w:instrText xml:space="preserve"> REF oAUT_CMS \h  \* MERGEFORMAT </w:instrText>
            </w:r>
            <w:r w:rsidRPr="00386F37">
              <w:rPr>
                <w:sz w:val="20"/>
              </w:rPr>
            </w:r>
            <w:r w:rsidRPr="00386F37">
              <w:rPr>
                <w:sz w:val="20"/>
              </w:rPr>
              <w:fldChar w:fldCharType="separate"/>
            </w:r>
            <w:r w:rsidR="00A359D3" w:rsidRPr="00A359D3">
              <w:rPr>
                <w:sz w:val="20"/>
                <w:lang w:val="en-US"/>
              </w:rPr>
              <w:t>AUT_CMS</w:t>
            </w:r>
            <w:r w:rsidRPr="00386F37">
              <w:rPr>
                <w:sz w:val="20"/>
              </w:rPr>
              <w:fldChar w:fldCharType="end"/>
            </w:r>
            <w:r w:rsidRPr="00386F37">
              <w:rPr>
                <w:sz w:val="20"/>
                <w:lang w:val="en-US"/>
              </w:rPr>
              <w:t xml:space="preserve"> OR </w:t>
            </w:r>
            <w:r w:rsidRPr="00386F37">
              <w:rPr>
                <w:sz w:val="20"/>
                <w:lang w:val="en-US"/>
              </w:rPr>
              <w:fldChar w:fldCharType="begin"/>
            </w:r>
            <w:r w:rsidRPr="00386F37">
              <w:rPr>
                <w:sz w:val="20"/>
                <w:lang w:val="en-US"/>
              </w:rPr>
              <w:instrText xml:space="preserve"> REF oAUT_CUP \h  \* MERGEFORMAT </w:instrText>
            </w:r>
            <w:r w:rsidRPr="00386F37">
              <w:rPr>
                <w:sz w:val="20"/>
                <w:lang w:val="en-US"/>
              </w:rPr>
            </w:r>
            <w:r w:rsidRPr="00386F37">
              <w:rPr>
                <w:sz w:val="20"/>
                <w:lang w:val="en-US"/>
              </w:rPr>
              <w:fldChar w:fldCharType="separate"/>
            </w:r>
            <w:r w:rsidR="00A359D3" w:rsidRPr="00A359D3">
              <w:rPr>
                <w:sz w:val="20"/>
                <w:lang w:val="en-US"/>
              </w:rPr>
              <w:t>AUT_CUP</w:t>
            </w:r>
            <w:r w:rsidRPr="00386F37">
              <w:rPr>
                <w:sz w:val="20"/>
                <w:lang w:val="en-US"/>
              </w:rPr>
              <w:fldChar w:fldCharType="end"/>
            </w:r>
          </w:p>
        </w:tc>
        <w:tc>
          <w:tcPr>
            <w:tcW w:w="2079" w:type="dxa"/>
            <w:shd w:val="clear" w:color="auto" w:fill="auto"/>
          </w:tcPr>
          <w:p w:rsidR="00CD5788" w:rsidRPr="00386F37" w:rsidRDefault="00CD5788" w:rsidP="00CD5788">
            <w:pPr>
              <w:pStyle w:val="gemtab11ptAbstand"/>
              <w:rPr>
                <w:sz w:val="20"/>
              </w:rPr>
            </w:pPr>
            <w:r w:rsidRPr="00386F37">
              <w:rPr>
                <w:sz w:val="20"/>
              </w:rPr>
              <w:t xml:space="preserve">siehe </w:t>
            </w:r>
            <w:r w:rsidRPr="00386F37">
              <w:rPr>
                <w:sz w:val="20"/>
              </w:rPr>
              <w:fldChar w:fldCharType="begin"/>
            </w:r>
            <w:r w:rsidRPr="00386F37">
              <w:rPr>
                <w:sz w:val="20"/>
              </w:rPr>
              <w:instrText xml:space="preserve"> REF _Ref326586668 \r \h  \* MERGEFORMAT </w:instrText>
            </w:r>
            <w:r w:rsidRPr="00386F37">
              <w:rPr>
                <w:sz w:val="20"/>
              </w:rPr>
            </w:r>
            <w:r w:rsidRPr="00386F37">
              <w:rPr>
                <w:sz w:val="20"/>
              </w:rPr>
              <w:fldChar w:fldCharType="separate"/>
            </w:r>
            <w:r w:rsidR="00A359D3">
              <w:rPr>
                <w:sz w:val="20"/>
              </w:rPr>
              <w:t>Hinweis 20:</w:t>
            </w:r>
            <w:r w:rsidRPr="00386F37">
              <w:rPr>
                <w:sz w:val="20"/>
              </w:rPr>
              <w:fldChar w:fldCharType="end"/>
            </w:r>
          </w:p>
        </w:tc>
      </w:tr>
      <w:tr w:rsidR="00CD5788" w:rsidRPr="00E13858">
        <w:trPr>
          <w:trHeight w:val="40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85"/>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40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85"/>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405"/>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85"/>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405"/>
        </w:trPr>
        <w:tc>
          <w:tcPr>
            <w:tcW w:w="2088" w:type="dxa"/>
            <w:shd w:val="clear" w:color="auto" w:fill="auto"/>
          </w:tcPr>
          <w:p w:rsidR="00CD5788" w:rsidRPr="00E13858" w:rsidRDefault="00CD5788" w:rsidP="00CD5788">
            <w:pPr>
              <w:pStyle w:val="gemtab11ptAbstand"/>
              <w:rPr>
                <w:sz w:val="20"/>
              </w:rPr>
            </w:pPr>
            <w:r w:rsidRPr="00E13858">
              <w:rPr>
                <w:sz w:val="20"/>
              </w:rPr>
              <w:lastRenderedPageBreak/>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numPr>
          <w:ilvl w:val="0"/>
          <w:numId w:val="10"/>
        </w:numPr>
        <w:tabs>
          <w:tab w:val="clear" w:pos="1134"/>
        </w:tabs>
        <w:autoSpaceDE/>
        <w:autoSpaceDN/>
        <w:adjustRightInd/>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386F37" w:rsidRDefault="00CD5788" w:rsidP="00CD5788">
      <w:pPr>
        <w:pStyle w:val="afiHinweise"/>
        <w:numPr>
          <w:ilvl w:val="0"/>
          <w:numId w:val="10"/>
        </w:numPr>
        <w:tabs>
          <w:tab w:val="clear" w:pos="1134"/>
        </w:tabs>
        <w:autoSpaceDE/>
        <w:autoSpaceDN/>
        <w:adjustRightInd/>
      </w:pPr>
      <w:bookmarkStart w:id="208" w:name="_Ref326586668"/>
      <w:r w:rsidRPr="00386F37">
        <w:t xml:space="preserve">Das Kommando ist nur vom Inhaber des CMS- / CUP-Schlüssels ausführbar, siehe Kapitel </w:t>
      </w:r>
      <w:r w:rsidRPr="00386F37">
        <w:fldChar w:fldCharType="begin"/>
      </w:r>
      <w:r w:rsidRPr="00386F37">
        <w:instrText xml:space="preserve"> REF _Ref317147128 \r \h  \* MERGEFORMAT </w:instrText>
      </w:r>
      <w:r w:rsidRPr="00386F37">
        <w:fldChar w:fldCharType="separate"/>
      </w:r>
      <w:r w:rsidR="00A359D3">
        <w:t>5.9</w:t>
      </w:r>
      <w:r w:rsidRPr="00386F37">
        <w:fldChar w:fldCharType="end"/>
      </w:r>
      <w:r w:rsidRPr="00386F37">
        <w:t>.</w:t>
      </w:r>
      <w:bookmarkEnd w:id="208"/>
    </w:p>
    <w:p w:rsidR="00CD5788" w:rsidRPr="00256FE0" w:rsidRDefault="00CD5788" w:rsidP="00CD5788">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Card-G2-A_3387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00A359D3" w:rsidRPr="00A359D3">
        <w:rPr>
          <w:b/>
        </w:rPr>
        <w:t>MF</w:t>
      </w:r>
      <w:r w:rsidRPr="00256FE0">
        <w:rPr>
          <w:b/>
        </w:rPr>
        <w:fldChar w:fldCharType="end"/>
      </w:r>
      <w:r w:rsidRPr="00256FE0">
        <w:rPr>
          <w:b/>
        </w:rPr>
        <w:t xml:space="preserve"> / </w:t>
      </w:r>
      <w:r w:rsidRPr="00256FE0">
        <w:rPr>
          <w:b/>
        </w:rPr>
        <w:fldChar w:fldCharType="begin"/>
      </w:r>
      <w:r w:rsidRPr="00256FE0">
        <w:rPr>
          <w:b/>
        </w:rPr>
        <w:instrText xml:space="preserve"> REF oEF_C_HPC_AUTD_SUK_CVC_E256 \h  \* MERGEFORMAT </w:instrText>
      </w:r>
      <w:r w:rsidRPr="00256FE0">
        <w:rPr>
          <w:b/>
        </w:rPr>
      </w:r>
      <w:r w:rsidRPr="00256FE0">
        <w:rPr>
          <w:b/>
        </w:rPr>
        <w:fldChar w:fldCharType="separate"/>
      </w:r>
      <w:r w:rsidR="00A359D3" w:rsidRPr="00A359D3">
        <w:rPr>
          <w:b/>
        </w:rPr>
        <w:t>EF.C.HPC.AUTD_SUK_CVC.E256</w:t>
      </w:r>
      <w:r w:rsidRPr="00256FE0">
        <w:rPr>
          <w:b/>
        </w:rPr>
        <w:fldChar w:fldCharType="end"/>
      </w:r>
    </w:p>
    <w:p w:rsidR="00082818" w:rsidRDefault="00CD5788" w:rsidP="00CD5788">
      <w:pPr>
        <w:pStyle w:val="gemEinzug"/>
        <w:rPr>
          <w:rFonts w:ascii="Wingdings" w:hAnsi="Wingdings"/>
          <w:b/>
        </w:rPr>
      </w:pPr>
      <w:r w:rsidRPr="00256FE0">
        <w:t xml:space="preserve">Für die CHR in diesem Zertifikat MUSS CHR = ’00 09’ || ICCSN gelten, wobei die ICCSN denselben Wert besitzen MUSS, wie das Wertfeld </w:t>
      </w:r>
      <w:r w:rsidRPr="00256FE0">
        <w:rPr>
          <w:i/>
        </w:rPr>
        <w:t>body</w:t>
      </w:r>
      <w:r w:rsidRPr="00256FE0">
        <w:t xml:space="preserve"> aus [Card-G2-A_2058].</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256FE0">
        <w:rPr>
          <w:rFonts w:ascii="Wingdings" w:hAnsi="Wingdings"/>
          <w:b/>
        </w:rPr>
        <w:sym w:font="Wingdings" w:char="F0D6"/>
      </w:r>
      <w:r w:rsidRPr="00256FE0">
        <w:rPr>
          <w:b/>
        </w:rPr>
        <w:tab/>
        <w:t>Card-G2-A_3285 K_Personalisierung: Personalisierte Attr</w:t>
      </w:r>
      <w:r w:rsidRPr="00256FE0">
        <w:rPr>
          <w:b/>
        </w:rPr>
        <w:t>i</w:t>
      </w:r>
      <w:r w:rsidRPr="00256FE0">
        <w:rPr>
          <w:b/>
        </w:rPr>
        <w:t xml:space="preserve">bute von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00A359D3" w:rsidRPr="00A359D3">
        <w:rPr>
          <w:b/>
        </w:rPr>
        <w:t>MF</w:t>
      </w:r>
      <w:r w:rsidRPr="00256FE0">
        <w:rPr>
          <w:b/>
        </w:rPr>
        <w:fldChar w:fldCharType="end"/>
      </w:r>
      <w:r w:rsidRPr="00256FE0">
        <w:rPr>
          <w:b/>
        </w:rPr>
        <w:t xml:space="preserve"> /</w:t>
      </w:r>
      <w:r w:rsidRPr="00E13858">
        <w:rPr>
          <w:b/>
        </w:rPr>
        <w:t xml:space="preserve"> </w:t>
      </w:r>
      <w:r w:rsidRPr="00E13858">
        <w:rPr>
          <w:b/>
        </w:rPr>
        <w:fldChar w:fldCharType="begin"/>
      </w:r>
      <w:r w:rsidRPr="00E13858">
        <w:rPr>
          <w:b/>
        </w:rPr>
        <w:instrText xml:space="preserve"> REF oEF_C_HPC_AUTD_SUK_CVC_E256 \h  \* MERGEFORMAT </w:instrText>
      </w:r>
      <w:r w:rsidRPr="00E13858">
        <w:rPr>
          <w:b/>
        </w:rPr>
      </w:r>
      <w:r w:rsidRPr="00E13858">
        <w:rPr>
          <w:b/>
        </w:rPr>
        <w:fldChar w:fldCharType="separate"/>
      </w:r>
      <w:r w:rsidR="00A359D3" w:rsidRPr="00A359D3">
        <w:rPr>
          <w:b/>
        </w:rPr>
        <w:t>EF.C.HPC.AUTD_SUK_CVC.E256</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oEF_C_HPC_AUTD_SUK_CVC_E256 \h  \* MERGEFORMAT </w:instrText>
      </w:r>
      <w:r w:rsidRPr="00E13858">
        <w:fldChar w:fldCharType="separate"/>
      </w:r>
      <w:r w:rsidR="00A359D3" w:rsidRPr="00584C83">
        <w:t>EF.C.HPC.AUTD_SUK_CVC.E256</w:t>
      </w:r>
      <w:r w:rsidRPr="00E13858">
        <w:fldChar w:fldCharType="end"/>
      </w:r>
      <w:r w:rsidRPr="00E13858">
        <w:t xml:space="preserve"> MÜSSEN die in Tab_HBA_ObjSys_095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209" w:name="_Toc465426239"/>
      <w:r w:rsidRPr="00E13858">
        <w:t xml:space="preserve">Tabelle </w:t>
      </w:r>
      <w:r w:rsidRPr="00E13858">
        <w:fldChar w:fldCharType="begin"/>
      </w:r>
      <w:r w:rsidRPr="00E13858">
        <w:instrText xml:space="preserve"> SEQ Tabelle \* ARABIC </w:instrText>
      </w:r>
      <w:r w:rsidRPr="00E13858">
        <w:fldChar w:fldCharType="separate"/>
      </w:r>
      <w:r w:rsidR="00A359D3">
        <w:rPr>
          <w:noProof/>
        </w:rPr>
        <w:t>19</w:t>
      </w:r>
      <w:r w:rsidRPr="00E13858">
        <w:fldChar w:fldCharType="end"/>
      </w:r>
      <w:r w:rsidRPr="00E13858">
        <w:t xml:space="preserve">: Tab_HBA_ObjSys_095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rPr>
          <w:rFonts w:cs="Arial"/>
        </w:rPr>
        <w:fldChar w:fldCharType="begin"/>
      </w:r>
      <w:r w:rsidRPr="00E13858">
        <w:instrText xml:space="preserve"> REF oEF_C_HPC_AUTD_SUK_CVC_E256 \h </w:instrText>
      </w:r>
      <w:r w:rsidRPr="00E13858">
        <w:rPr>
          <w:rFonts w:cs="Arial"/>
        </w:rPr>
        <w:instrText xml:space="preserve"> \* MERGEFORMAT </w:instrText>
      </w:r>
      <w:r w:rsidRPr="00E13858">
        <w:rPr>
          <w:rFonts w:cs="Arial"/>
        </w:rPr>
      </w:r>
      <w:r w:rsidRPr="00E13858">
        <w:rPr>
          <w:rFonts w:cs="Arial"/>
        </w:rPr>
        <w:fldChar w:fldCharType="separate"/>
      </w:r>
      <w:r w:rsidR="00A359D3" w:rsidRPr="00584C83">
        <w:t>EF.C.HPC.AUTD_SUK_CVC.E256</w:t>
      </w:r>
      <w:bookmarkEnd w:id="209"/>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1ptAbstand"/>
              <w:rPr>
                <w:sz w:val="20"/>
                <w:lang w:val="en-US"/>
              </w:rPr>
            </w:pPr>
            <w:r w:rsidRPr="00E13858">
              <w:rPr>
                <w:sz w:val="20"/>
                <w:lang w:val="en-US"/>
              </w:rPr>
              <w:t>positionLogicalE</w:t>
            </w:r>
            <w:r w:rsidRPr="00E13858">
              <w:rPr>
                <w:sz w:val="20"/>
                <w:lang w:val="en-US"/>
              </w:rPr>
              <w:t>n</w:t>
            </w:r>
            <w:r w:rsidRPr="00E13858">
              <w:rPr>
                <w:sz w:val="20"/>
                <w:lang w:val="en-US"/>
              </w:rPr>
              <w:t>dOfFile</w:t>
            </w:r>
          </w:p>
        </w:tc>
        <w:tc>
          <w:tcPr>
            <w:tcW w:w="4680" w:type="dxa"/>
            <w:shd w:val="clear" w:color="auto" w:fill="auto"/>
            <w:vAlign w:val="center"/>
          </w:tcPr>
          <w:p w:rsidR="00CD5788" w:rsidRPr="00E13858" w:rsidRDefault="00CD5788" w:rsidP="00CD5788">
            <w:pPr>
              <w:pStyle w:val="gemtab11ptAbstand"/>
              <w:rPr>
                <w:sz w:val="20"/>
                <w:lang w:val="en-US"/>
              </w:rPr>
            </w:pPr>
            <w:r>
              <w:rPr>
                <w:sz w:val="20"/>
                <w:lang w:val="en-US"/>
              </w:rPr>
              <w:t>‘</w:t>
            </w:r>
            <w:r w:rsidRPr="00E13858">
              <w:rPr>
                <w:sz w:val="20"/>
                <w:lang w:val="en-US"/>
              </w:rPr>
              <w:t>00</w:t>
            </w:r>
            <w:r>
              <w:rPr>
                <w:sz w:val="20"/>
                <w:lang w:val="en-US"/>
              </w:rPr>
              <w:t xml:space="preserve"> </w:t>
            </w:r>
            <w:r w:rsidRPr="00E13858">
              <w:rPr>
                <w:sz w:val="20"/>
                <w:lang w:val="en-US"/>
              </w:rPr>
              <w:t>DE</w:t>
            </w:r>
            <w:r>
              <w:rPr>
                <w:sz w:val="20"/>
                <w:lang w:val="en-US"/>
              </w:rPr>
              <w:t>’</w:t>
            </w:r>
            <w:r w:rsidRPr="00E13858">
              <w:rPr>
                <w:sz w:val="20"/>
                <w:lang w:val="en-US"/>
              </w:rPr>
              <w:t xml:space="preserve"> Oktett = 222 Oktett</w:t>
            </w:r>
          </w:p>
        </w:tc>
        <w:tc>
          <w:tcPr>
            <w:tcW w:w="2160" w:type="dxa"/>
            <w:shd w:val="clear" w:color="auto" w:fill="auto"/>
          </w:tcPr>
          <w:p w:rsidR="00CD5788" w:rsidRPr="00E13858" w:rsidRDefault="00CD5788" w:rsidP="00CD5788">
            <w:pPr>
              <w:pStyle w:val="gemtab11ptAbstand"/>
              <w:rPr>
                <w:sz w:val="20"/>
              </w:rPr>
            </w:pPr>
          </w:p>
        </w:tc>
      </w:tr>
      <w:tr w:rsidR="00CD5788" w:rsidRPr="001F52FB">
        <w:tc>
          <w:tcPr>
            <w:tcW w:w="2088" w:type="dxa"/>
            <w:shd w:val="clear" w:color="auto" w:fill="auto"/>
          </w:tcPr>
          <w:p w:rsidR="00CD5788" w:rsidRPr="00E13858" w:rsidRDefault="00CD5788" w:rsidP="00CD5788">
            <w:pPr>
              <w:pStyle w:val="gemtab11ptAbstand"/>
              <w:rPr>
                <w:sz w:val="20"/>
                <w:lang w:val="en-US"/>
              </w:rPr>
            </w:pPr>
            <w:r w:rsidRPr="00E13858">
              <w:rPr>
                <w:sz w:val="20"/>
                <w:lang w:val="en-US"/>
              </w:rPr>
              <w:t>body</w:t>
            </w:r>
          </w:p>
        </w:tc>
        <w:tc>
          <w:tcPr>
            <w:tcW w:w="4680" w:type="dxa"/>
            <w:shd w:val="clear" w:color="auto" w:fill="auto"/>
          </w:tcPr>
          <w:p w:rsidR="00CD5788" w:rsidRPr="001F52FB" w:rsidRDefault="00CD5788" w:rsidP="00CD5788">
            <w:pPr>
              <w:pStyle w:val="gemtab11ptAbstand"/>
              <w:rPr>
                <w:sz w:val="20"/>
              </w:rPr>
            </w:pPr>
            <w:r w:rsidRPr="001F52FB">
              <w:rPr>
                <w:sz w:val="20"/>
              </w:rPr>
              <w:t>C.HPC.AUTD_SUK_CVC.E256 gemäß [gemSpec_PKI] pa</w:t>
            </w:r>
            <w:r w:rsidRPr="001F52FB">
              <w:rPr>
                <w:sz w:val="20"/>
              </w:rPr>
              <w:t>s</w:t>
            </w:r>
            <w:r w:rsidRPr="001F52FB">
              <w:rPr>
                <w:sz w:val="20"/>
              </w:rPr>
              <w:t xml:space="preserve">send zu dem privaten Schlüssel in </w:t>
            </w:r>
            <w:r w:rsidRPr="00E13858">
              <w:rPr>
                <w:sz w:val="20"/>
                <w:lang w:val="en-US"/>
              </w:rPr>
              <w:fldChar w:fldCharType="begin"/>
            </w:r>
            <w:r w:rsidRPr="001F52FB">
              <w:rPr>
                <w:sz w:val="20"/>
              </w:rPr>
              <w:instrText xml:space="preserve"> REF oPrK_HPC_AUTD_SUK_CVC_E256 \h  \* MERGEFORMAT </w:instrText>
            </w:r>
            <w:r w:rsidRPr="00E13858">
              <w:rPr>
                <w:sz w:val="20"/>
                <w:lang w:val="en-US"/>
              </w:rPr>
            </w:r>
            <w:r w:rsidRPr="00E13858">
              <w:rPr>
                <w:sz w:val="20"/>
                <w:lang w:val="en-US"/>
              </w:rPr>
              <w:fldChar w:fldCharType="separate"/>
            </w:r>
            <w:r w:rsidR="00A359D3" w:rsidRPr="00A359D3">
              <w:rPr>
                <w:sz w:val="20"/>
              </w:rPr>
              <w:t>PrK.HPC.AUTD_SUK_CVC.E256</w:t>
            </w:r>
            <w:r w:rsidRPr="00E13858">
              <w:rPr>
                <w:sz w:val="20"/>
                <w:lang w:val="en-US"/>
              </w:rPr>
              <w:fldChar w:fldCharType="end"/>
            </w:r>
          </w:p>
        </w:tc>
        <w:tc>
          <w:tcPr>
            <w:tcW w:w="2160" w:type="dxa"/>
            <w:shd w:val="clear" w:color="auto" w:fill="auto"/>
          </w:tcPr>
          <w:p w:rsidR="00CD5788" w:rsidRPr="001F52FB" w:rsidRDefault="00CD5788" w:rsidP="00CD5788">
            <w:pPr>
              <w:pStyle w:val="gemtab11ptAbstand"/>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584C83" w:rsidRDefault="00CD5788" w:rsidP="00082818">
      <w:pPr>
        <w:pStyle w:val="berschrift3"/>
      </w:pPr>
      <w:r w:rsidRPr="00584C83">
        <w:fldChar w:fldCharType="begin"/>
      </w:r>
      <w:r w:rsidRPr="00584C83">
        <w:instrText xml:space="preserve"> REF oMF \h  \* MERGEFORMAT </w:instrText>
      </w:r>
      <w:r w:rsidRPr="00584C83">
        <w:fldChar w:fldCharType="separate"/>
      </w:r>
      <w:bookmarkStart w:id="210" w:name="_Toc503163023"/>
      <w:r w:rsidR="00A359D3" w:rsidRPr="00E13858">
        <w:t>MF</w:t>
      </w:r>
      <w:r w:rsidRPr="00584C83">
        <w:fldChar w:fldCharType="end"/>
      </w:r>
      <w:r w:rsidRPr="00584C83">
        <w:t xml:space="preserve"> / </w:t>
      </w:r>
      <w:bookmarkStart w:id="211" w:name="oPIN_CH"/>
      <w:r w:rsidRPr="00584C83">
        <w:t>PIN.CH</w:t>
      </w:r>
      <w:bookmarkEnd w:id="211"/>
      <w:bookmarkEnd w:id="210"/>
    </w:p>
    <w:p w:rsidR="00CD5788" w:rsidRPr="00E13858" w:rsidRDefault="00CD5788" w:rsidP="00CD5788">
      <w:pPr>
        <w:pStyle w:val="gemStandard"/>
      </w:pPr>
      <w:r w:rsidRPr="00E13858">
        <w:t xml:space="preserve">Das Passwortobjekt </w:t>
      </w:r>
      <w:r w:rsidRPr="00E13858">
        <w:fldChar w:fldCharType="begin"/>
      </w:r>
      <w:r w:rsidRPr="00E13858">
        <w:instrText xml:space="preserve"> REF oPIN_CH \h  \* MERGEFORMAT </w:instrText>
      </w:r>
      <w:r w:rsidRPr="00E13858">
        <w:fldChar w:fldCharType="separate"/>
      </w:r>
      <w:r w:rsidR="00A359D3" w:rsidRPr="00584C83">
        <w:t>PIN.CH</w:t>
      </w:r>
      <w:r w:rsidRPr="00E13858">
        <w:fldChar w:fldCharType="end"/>
      </w:r>
      <w:r w:rsidRPr="00E13858">
        <w:t xml:space="preserve"> wird zur Freischaltung von Schlüsseln und Inhalten des HBA ve</w:t>
      </w:r>
      <w:r w:rsidRPr="00E13858">
        <w:t>r</w:t>
      </w:r>
      <w:r w:rsidRPr="00E13858">
        <w:t>wendet.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Card-G2-A_2069 K_Initialisierung: Initialisierte Attribute von MF / PIN.CH</w:t>
      </w:r>
    </w:p>
    <w:p w:rsidR="00CD5788" w:rsidRPr="00E13858" w:rsidRDefault="00CD5788" w:rsidP="00CD5788">
      <w:pPr>
        <w:pStyle w:val="gemEinzug"/>
        <w:jc w:val="left"/>
        <w:rPr>
          <w:b/>
        </w:rPr>
      </w:pPr>
      <w:r w:rsidRPr="00E13858">
        <w:fldChar w:fldCharType="begin"/>
      </w:r>
      <w:r w:rsidRPr="00E13858">
        <w:instrText xml:space="preserve"> REF oPIN_CH \h  \* MERGEFORMAT </w:instrText>
      </w:r>
      <w:r w:rsidRPr="00E13858">
        <w:fldChar w:fldCharType="separate"/>
      </w:r>
      <w:r w:rsidR="00A359D3" w:rsidRPr="00584C83">
        <w:t>PIN.CH</w:t>
      </w:r>
      <w:r w:rsidRPr="00E13858">
        <w:fldChar w:fldCharType="end"/>
      </w:r>
      <w:r w:rsidRPr="00E13858">
        <w:t xml:space="preserve"> </w:t>
      </w:r>
      <w:r w:rsidRPr="00E13858">
        <w:rPr>
          <w:bCs/>
        </w:rPr>
        <w:t xml:space="preserve">MUSS die in </w:t>
      </w:r>
      <w:r w:rsidRPr="00E13858">
        <w:t>Tab_HBA_ObjSys_019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212" w:name="_Toc184358346"/>
      <w:bookmarkStart w:id="213" w:name="_Toc184742568"/>
      <w:bookmarkStart w:id="214" w:name="_Toc288061871"/>
      <w:bookmarkStart w:id="215" w:name="_Toc465426240"/>
      <w:r w:rsidRPr="00E13858">
        <w:t xml:space="preserve">Tabelle </w:t>
      </w:r>
      <w:r w:rsidRPr="00E13858">
        <w:fldChar w:fldCharType="begin"/>
      </w:r>
      <w:r w:rsidRPr="00E13858">
        <w:instrText xml:space="preserve"> SEQ Tabelle \* ARABIC </w:instrText>
      </w:r>
      <w:r w:rsidRPr="00E13858">
        <w:fldChar w:fldCharType="separate"/>
      </w:r>
      <w:r w:rsidR="00A359D3">
        <w:rPr>
          <w:noProof/>
        </w:rPr>
        <w:t>20</w:t>
      </w:r>
      <w:r w:rsidRPr="00E13858">
        <w:fldChar w:fldCharType="end"/>
      </w:r>
      <w:bookmarkStart w:id="216" w:name="nf904400"/>
      <w:r w:rsidRPr="00E13858">
        <w:t xml:space="preserve">: Tab_HBA_ObjSys_019 </w:t>
      </w:r>
      <w:bookmarkEnd w:id="216"/>
      <w:r w:rsidRPr="00E13858">
        <w:t xml:space="preserve">Initialisierte Attribute von </w:t>
      </w:r>
      <w:bookmarkEnd w:id="212"/>
      <w:bookmarkEnd w:id="213"/>
      <w:bookmarkEnd w:id="214"/>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oPIN_CH \h  \* MERGEFORMAT </w:instrText>
      </w:r>
      <w:r w:rsidRPr="00E13858">
        <w:fldChar w:fldCharType="separate"/>
      </w:r>
      <w:r w:rsidR="00A359D3" w:rsidRPr="00584C83">
        <w:t>PIN.CH</w:t>
      </w:r>
      <w:bookmarkEnd w:id="215"/>
      <w:r w:rsidRPr="00E13858">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6"/>
        <w:gridCol w:w="5041"/>
        <w:gridCol w:w="1912"/>
      </w:tblGrid>
      <w:tr w:rsidR="00CD5788" w:rsidRPr="00E13858">
        <w:trPr>
          <w:trHeight w:val="122"/>
        </w:trPr>
        <w:tc>
          <w:tcPr>
            <w:tcW w:w="201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5041"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91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29"/>
        </w:trPr>
        <w:tc>
          <w:tcPr>
            <w:tcW w:w="2016" w:type="dxa"/>
            <w:shd w:val="clear" w:color="auto" w:fill="auto"/>
          </w:tcPr>
          <w:p w:rsidR="00CD5788" w:rsidRPr="00E13858" w:rsidRDefault="00CD5788" w:rsidP="00CD5788">
            <w:pPr>
              <w:pStyle w:val="gemtab11ptAbstand"/>
              <w:rPr>
                <w:sz w:val="20"/>
              </w:rPr>
            </w:pPr>
            <w:r w:rsidRPr="00E13858">
              <w:rPr>
                <w:sz w:val="20"/>
              </w:rPr>
              <w:t>Objekttyp</w:t>
            </w:r>
          </w:p>
        </w:tc>
        <w:tc>
          <w:tcPr>
            <w:tcW w:w="5041" w:type="dxa"/>
            <w:shd w:val="clear" w:color="auto" w:fill="auto"/>
          </w:tcPr>
          <w:p w:rsidR="00CD5788" w:rsidRPr="00E13858" w:rsidRDefault="00CD5788" w:rsidP="00CD5788">
            <w:pPr>
              <w:pStyle w:val="gemtab11ptAbstand"/>
              <w:rPr>
                <w:sz w:val="20"/>
              </w:rPr>
            </w:pPr>
            <w:r w:rsidRPr="00E13858">
              <w:rPr>
                <w:sz w:val="20"/>
              </w:rPr>
              <w:t>Passwortobjekt</w:t>
            </w:r>
          </w:p>
        </w:tc>
        <w:tc>
          <w:tcPr>
            <w:tcW w:w="1912" w:type="dxa"/>
            <w:shd w:val="clear" w:color="auto" w:fill="auto"/>
          </w:tcPr>
          <w:p w:rsidR="00CD5788" w:rsidRPr="00E13858" w:rsidRDefault="00CD5788" w:rsidP="00CD5788">
            <w:pPr>
              <w:pStyle w:val="gemtab11ptAbstand"/>
              <w:rPr>
                <w:sz w:val="20"/>
              </w:rPr>
            </w:pPr>
          </w:p>
        </w:tc>
      </w:tr>
      <w:tr w:rsidR="00CD5788" w:rsidRPr="00E13858">
        <w:trPr>
          <w:trHeight w:val="122"/>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pwdIdentifier</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w:t>
            </w:r>
            <w:r w:rsidRPr="00E13858">
              <w:rPr>
                <w:sz w:val="20"/>
              </w:rPr>
              <w:t xml:space="preserve"> = 1</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29"/>
        </w:trPr>
        <w:tc>
          <w:tcPr>
            <w:tcW w:w="2016"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secret</w:t>
            </w:r>
          </w:p>
        </w:tc>
        <w:tc>
          <w:tcPr>
            <w:tcW w:w="5041" w:type="dxa"/>
            <w:tcBorders>
              <w:bottom w:val="single" w:sz="6" w:space="0" w:color="000000"/>
            </w:tcBorders>
            <w:shd w:val="clear" w:color="auto" w:fill="auto"/>
            <w:vAlign w:val="center"/>
          </w:tcPr>
          <w:p w:rsidR="00CD5788" w:rsidRPr="00E13858" w:rsidRDefault="00CD5788" w:rsidP="00CD5788">
            <w:pPr>
              <w:pStyle w:val="gemTab10pt"/>
            </w:pPr>
            <w:r w:rsidRPr="00E13858">
              <w:t>undefiniert</w:t>
            </w:r>
          </w:p>
        </w:tc>
        <w:tc>
          <w:tcPr>
            <w:tcW w:w="1912"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trPr>
          <w:trHeight w:val="129"/>
        </w:trPr>
        <w:tc>
          <w:tcPr>
            <w:tcW w:w="2016" w:type="dxa"/>
            <w:tcBorders>
              <w:bottom w:val="single" w:sz="6" w:space="0" w:color="000000"/>
            </w:tcBorders>
            <w:shd w:val="clear" w:color="auto" w:fill="auto"/>
          </w:tcPr>
          <w:p w:rsidR="00CD5788" w:rsidRPr="00153A4B" w:rsidRDefault="00CD5788" w:rsidP="00CD5788">
            <w:pPr>
              <w:pStyle w:val="gemtab11ptAbstand"/>
              <w:rPr>
                <w:i/>
                <w:sz w:val="20"/>
              </w:rPr>
            </w:pPr>
            <w:r w:rsidRPr="00153A4B">
              <w:rPr>
                <w:i/>
                <w:sz w:val="20"/>
              </w:rPr>
              <w:lastRenderedPageBreak/>
              <w:t>minimumLength</w:t>
            </w:r>
          </w:p>
        </w:tc>
        <w:tc>
          <w:tcPr>
            <w:tcW w:w="5041"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6</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maximumLength</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8</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22"/>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startRetryCounter</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retryCounter</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14"/>
        </w:trPr>
        <w:tc>
          <w:tcPr>
            <w:tcW w:w="2016" w:type="dxa"/>
            <w:shd w:val="clear" w:color="auto" w:fill="auto"/>
            <w:vAlign w:val="center"/>
          </w:tcPr>
          <w:p w:rsidR="00CD5788" w:rsidRPr="00E13858" w:rsidRDefault="00CD5788" w:rsidP="00CD5788">
            <w:pPr>
              <w:pStyle w:val="gemtab11ptAbstand"/>
              <w:rPr>
                <w:i/>
                <w:sz w:val="20"/>
              </w:rPr>
            </w:pPr>
            <w:r w:rsidRPr="00E13858">
              <w:rPr>
                <w:i/>
                <w:sz w:val="20"/>
              </w:rPr>
              <w:t>transportStatus</w:t>
            </w:r>
          </w:p>
        </w:tc>
        <w:tc>
          <w:tcPr>
            <w:tcW w:w="5041" w:type="dxa"/>
            <w:shd w:val="clear" w:color="auto" w:fill="auto"/>
          </w:tcPr>
          <w:p w:rsidR="00CD5788" w:rsidRPr="00E13858" w:rsidRDefault="00CD5788" w:rsidP="00CD5788">
            <w:pPr>
              <w:pStyle w:val="gemtab11ptAbstand"/>
              <w:rPr>
                <w:sz w:val="20"/>
              </w:rPr>
            </w:pPr>
            <w:r w:rsidRPr="001414F9">
              <w:rPr>
                <w:sz w:val="20"/>
              </w:rPr>
              <w:t>Transport-PIN</w:t>
            </w:r>
          </w:p>
        </w:tc>
        <w:tc>
          <w:tcPr>
            <w:tcW w:w="1912" w:type="dxa"/>
            <w:shd w:val="clear" w:color="auto" w:fill="auto"/>
            <w:vAlign w:val="center"/>
          </w:tcPr>
          <w:p w:rsidR="00CD5788" w:rsidRPr="00E13858" w:rsidRDefault="00CD5788" w:rsidP="00CD5788">
            <w:pPr>
              <w:pStyle w:val="gemtab11ptAbstand"/>
              <w:rPr>
                <w:sz w:val="20"/>
              </w:rPr>
            </w:pPr>
          </w:p>
        </w:tc>
      </w:tr>
      <w:tr w:rsidR="00CD5788" w:rsidRPr="00E13858">
        <w:trPr>
          <w:trHeight w:val="122"/>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flagEnabled</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12"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2016"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startSsec</w:t>
            </w:r>
          </w:p>
        </w:tc>
        <w:tc>
          <w:tcPr>
            <w:tcW w:w="5041"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unendlich</w:t>
            </w:r>
          </w:p>
        </w:tc>
        <w:tc>
          <w:tcPr>
            <w:tcW w:w="1912"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rsidTr="00CD5788">
        <w:trPr>
          <w:trHeight w:val="129"/>
        </w:trPr>
        <w:tc>
          <w:tcPr>
            <w:tcW w:w="2016"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PUK</w:t>
            </w:r>
          </w:p>
        </w:tc>
        <w:tc>
          <w:tcPr>
            <w:tcW w:w="5041" w:type="dxa"/>
            <w:tcBorders>
              <w:bottom w:val="single" w:sz="6" w:space="0" w:color="000000"/>
            </w:tcBorders>
            <w:shd w:val="clear" w:color="auto" w:fill="auto"/>
            <w:vAlign w:val="center"/>
          </w:tcPr>
          <w:p w:rsidR="00CD5788" w:rsidRPr="00E13858" w:rsidRDefault="00CD5788" w:rsidP="00CD5788">
            <w:pPr>
              <w:pStyle w:val="gemTab10pt"/>
              <w:rPr>
                <w:strike/>
              </w:rPr>
            </w:pPr>
            <w:r w:rsidRPr="00E13858">
              <w:t>undefiniert</w:t>
            </w:r>
          </w:p>
        </w:tc>
        <w:tc>
          <w:tcPr>
            <w:tcW w:w="1912" w:type="dxa"/>
            <w:tcBorders>
              <w:bottom w:val="single" w:sz="6" w:space="0" w:color="000000"/>
            </w:tcBorders>
            <w:shd w:val="clear" w:color="auto" w:fill="auto"/>
          </w:tcPr>
          <w:p w:rsidR="00CD5788" w:rsidRPr="00E13858" w:rsidRDefault="00CD5788" w:rsidP="00CD5788">
            <w:pPr>
              <w:pStyle w:val="gemtab11ptAbstand"/>
              <w:rPr>
                <w:strike/>
                <w:sz w:val="20"/>
              </w:rPr>
            </w:pPr>
            <w:r w:rsidRPr="00E13858">
              <w:rPr>
                <w:sz w:val="20"/>
              </w:rPr>
              <w:t>wird personal</w:t>
            </w:r>
            <w:r w:rsidRPr="00E13858">
              <w:rPr>
                <w:sz w:val="20"/>
              </w:rPr>
              <w:t>i</w:t>
            </w:r>
            <w:r w:rsidRPr="00E13858">
              <w:rPr>
                <w:sz w:val="20"/>
              </w:rPr>
              <w:t>siert</w:t>
            </w:r>
          </w:p>
        </w:tc>
      </w:tr>
      <w:tr w:rsidR="00CD5788" w:rsidRPr="00E13858">
        <w:trPr>
          <w:trHeight w:val="129"/>
        </w:trPr>
        <w:tc>
          <w:tcPr>
            <w:tcW w:w="2016"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pukUsage</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10</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2"/>
        </w:trPr>
        <w:tc>
          <w:tcPr>
            <w:tcW w:w="2016"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8969"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129"/>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129"/>
        </w:trPr>
        <w:tc>
          <w:tcPr>
            <w:tcW w:w="2016" w:type="dxa"/>
            <w:shd w:val="clear" w:color="auto" w:fill="E0E0E0"/>
          </w:tcPr>
          <w:p w:rsidR="00CD5788" w:rsidRPr="00E13858" w:rsidRDefault="00CD5788" w:rsidP="00CD5788">
            <w:pPr>
              <w:pStyle w:val="gemtab11ptAbstand"/>
              <w:rPr>
                <w:sz w:val="20"/>
              </w:rPr>
            </w:pPr>
            <w:r w:rsidRPr="00E13858">
              <w:rPr>
                <w:sz w:val="20"/>
              </w:rPr>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22"/>
        </w:trPr>
        <w:tc>
          <w:tcPr>
            <w:tcW w:w="2016" w:type="dxa"/>
            <w:shd w:val="clear" w:color="auto" w:fill="auto"/>
          </w:tcPr>
          <w:p w:rsidR="00CD5788" w:rsidRPr="00E13858" w:rsidRDefault="00CD5788" w:rsidP="00CD5788">
            <w:pPr>
              <w:pStyle w:val="gemtab11ptAbstand"/>
              <w:rPr>
                <w:sz w:val="20"/>
              </w:rPr>
            </w:pPr>
            <w:r w:rsidRPr="00E13858">
              <w:rPr>
                <w:smallCaps/>
                <w:sz w:val="20"/>
              </w:rPr>
              <w:t>Change</w:t>
            </w:r>
            <w:r w:rsidRPr="00E13858">
              <w:rPr>
                <w:sz w:val="20"/>
              </w:rPr>
              <w:t xml:space="preserve"> RD, P1=0</w:t>
            </w:r>
          </w:p>
        </w:tc>
        <w:tc>
          <w:tcPr>
            <w:tcW w:w="5041" w:type="dxa"/>
            <w:shd w:val="clear" w:color="auto" w:fill="auto"/>
          </w:tcPr>
          <w:p w:rsidR="00CD5788" w:rsidRPr="00E13858" w:rsidRDefault="00CD5788" w:rsidP="00CD5788">
            <w:pPr>
              <w:pStyle w:val="gemtab11ptAbstand"/>
              <w:rPr>
                <w:sz w:val="20"/>
              </w:rPr>
            </w:pPr>
            <w:r w:rsidRPr="00E13858">
              <w:rPr>
                <w:sz w:val="20"/>
              </w:rPr>
              <w:t>ALWAYS</w:t>
            </w:r>
            <w:r w:rsidRPr="00E13858">
              <w:rPr>
                <w:sz w:val="20"/>
                <w:lang w:val="en-GB"/>
              </w:rPr>
              <w:t xml:space="preserve"> </w:t>
            </w:r>
          </w:p>
        </w:tc>
        <w:tc>
          <w:tcPr>
            <w:tcW w:w="1912" w:type="dxa"/>
            <w:shd w:val="clear" w:color="auto" w:fill="auto"/>
          </w:tcPr>
          <w:p w:rsidR="00CD5788" w:rsidRPr="00E13858" w:rsidRDefault="00CD5788" w:rsidP="00CD5788">
            <w:pPr>
              <w:pStyle w:val="gemtab11ptAbstand"/>
              <w:rPr>
                <w:sz w:val="20"/>
              </w:rPr>
            </w:pPr>
          </w:p>
        </w:tc>
      </w:tr>
      <w:tr w:rsidR="00CD5788" w:rsidRPr="00E13858">
        <w:trPr>
          <w:trHeight w:val="129"/>
        </w:trPr>
        <w:tc>
          <w:tcPr>
            <w:tcW w:w="2016" w:type="dxa"/>
            <w:shd w:val="clear" w:color="auto" w:fill="auto"/>
          </w:tcPr>
          <w:p w:rsidR="00CD5788" w:rsidRPr="00E13858" w:rsidRDefault="00CD5788" w:rsidP="00CD5788">
            <w:pPr>
              <w:pStyle w:val="gemtab11ptAbstand"/>
              <w:rPr>
                <w:sz w:val="20"/>
              </w:rPr>
            </w:pPr>
            <w:r w:rsidRPr="00E13858">
              <w:rPr>
                <w:smallCaps/>
                <w:sz w:val="20"/>
              </w:rPr>
              <w:t>Get Pin Status</w:t>
            </w:r>
          </w:p>
        </w:tc>
        <w:tc>
          <w:tcPr>
            <w:tcW w:w="5041" w:type="dxa"/>
            <w:shd w:val="clear" w:color="auto" w:fill="auto"/>
          </w:tcPr>
          <w:p w:rsidR="00CD5788" w:rsidRPr="00E13858" w:rsidRDefault="00CD5788" w:rsidP="00CD5788">
            <w:pPr>
              <w:pStyle w:val="gemtab11ptAbstand"/>
              <w:rPr>
                <w:sz w:val="20"/>
              </w:rPr>
            </w:pPr>
            <w:r w:rsidRPr="00E13858">
              <w:rPr>
                <w:sz w:val="20"/>
              </w:rPr>
              <w:t>ALWAYS</w:t>
            </w:r>
          </w:p>
        </w:tc>
        <w:tc>
          <w:tcPr>
            <w:tcW w:w="1912" w:type="dxa"/>
            <w:shd w:val="clear" w:color="auto" w:fill="auto"/>
          </w:tcPr>
          <w:p w:rsidR="00CD5788" w:rsidRPr="00E13858" w:rsidRDefault="00CD5788" w:rsidP="00CD5788">
            <w:pPr>
              <w:pStyle w:val="gemtab11ptAbstand"/>
              <w:rPr>
                <w:sz w:val="20"/>
              </w:rPr>
            </w:pPr>
          </w:p>
        </w:tc>
      </w:tr>
      <w:tr w:rsidR="00CD5788" w:rsidRPr="00E13858">
        <w:trPr>
          <w:trHeight w:val="208"/>
        </w:trPr>
        <w:tc>
          <w:tcPr>
            <w:tcW w:w="2016" w:type="dxa"/>
            <w:shd w:val="clear" w:color="auto" w:fill="auto"/>
          </w:tcPr>
          <w:p w:rsidR="00CD5788" w:rsidRPr="00E13858" w:rsidRDefault="00CD5788" w:rsidP="00CD5788">
            <w:pPr>
              <w:pStyle w:val="gemtab11ptAbstand"/>
              <w:rPr>
                <w:sz w:val="20"/>
              </w:rPr>
            </w:pPr>
            <w:r w:rsidRPr="00E13858">
              <w:rPr>
                <w:smallCaps/>
                <w:sz w:val="20"/>
              </w:rPr>
              <w:t>Reset RC</w:t>
            </w:r>
            <w:r w:rsidRPr="00E13858">
              <w:rPr>
                <w:sz w:val="20"/>
              </w:rPr>
              <w:t>. P1 aus der Menge {0, 1}</w:t>
            </w:r>
          </w:p>
        </w:tc>
        <w:tc>
          <w:tcPr>
            <w:tcW w:w="5041" w:type="dxa"/>
            <w:shd w:val="clear" w:color="auto" w:fill="auto"/>
            <w:vAlign w:val="center"/>
          </w:tcPr>
          <w:p w:rsidR="00CD5788" w:rsidRPr="00E13858" w:rsidRDefault="00CD5788" w:rsidP="00CD5788">
            <w:pPr>
              <w:pStyle w:val="gemtab11ptAbstand"/>
              <w:rPr>
                <w:sz w:val="20"/>
              </w:rPr>
            </w:pPr>
            <w:r w:rsidRPr="00E13858">
              <w:rPr>
                <w:sz w:val="20"/>
              </w:rPr>
              <w:t>ALWAYS</w:t>
            </w:r>
            <w:r w:rsidRPr="00E13858">
              <w:rPr>
                <w:sz w:val="20"/>
                <w:lang w:val="en-GB"/>
              </w:rPr>
              <w:t xml:space="preserve"> </w:t>
            </w:r>
          </w:p>
        </w:tc>
        <w:tc>
          <w:tcPr>
            <w:tcW w:w="1912" w:type="dxa"/>
            <w:shd w:val="clear" w:color="auto" w:fill="auto"/>
          </w:tcPr>
          <w:p w:rsidR="00CD5788" w:rsidRPr="00E13858" w:rsidRDefault="00CD5788" w:rsidP="00CD5788">
            <w:pPr>
              <w:pStyle w:val="gemtab11ptAbstand"/>
              <w:rPr>
                <w:sz w:val="20"/>
              </w:rPr>
            </w:pPr>
          </w:p>
        </w:tc>
      </w:tr>
      <w:tr w:rsidR="00CD5788" w:rsidRPr="00E13858">
        <w:trPr>
          <w:trHeight w:val="129"/>
        </w:trPr>
        <w:tc>
          <w:tcPr>
            <w:tcW w:w="2016" w:type="dxa"/>
            <w:shd w:val="clear" w:color="auto" w:fill="auto"/>
          </w:tcPr>
          <w:p w:rsidR="00CD5788" w:rsidRPr="00E13858" w:rsidRDefault="00CD5788" w:rsidP="00CD5788">
            <w:pPr>
              <w:pStyle w:val="gemtab11ptAbstand"/>
              <w:rPr>
                <w:sz w:val="20"/>
              </w:rPr>
            </w:pPr>
            <w:r w:rsidRPr="00E13858">
              <w:rPr>
                <w:smallCaps/>
                <w:sz w:val="20"/>
              </w:rPr>
              <w:t>Verify</w:t>
            </w:r>
          </w:p>
        </w:tc>
        <w:tc>
          <w:tcPr>
            <w:tcW w:w="5041" w:type="dxa"/>
            <w:shd w:val="clear" w:color="auto" w:fill="auto"/>
          </w:tcPr>
          <w:p w:rsidR="00CD5788" w:rsidRPr="00E13858" w:rsidRDefault="00CD5788" w:rsidP="00CD5788">
            <w:pPr>
              <w:pStyle w:val="gemtab11ptAbstand"/>
              <w:rPr>
                <w:sz w:val="20"/>
              </w:rPr>
            </w:pPr>
            <w:r w:rsidRPr="00E13858">
              <w:rPr>
                <w:sz w:val="20"/>
              </w:rPr>
              <w:t>ALWAYS</w:t>
            </w:r>
          </w:p>
        </w:tc>
        <w:tc>
          <w:tcPr>
            <w:tcW w:w="1912" w:type="dxa"/>
            <w:shd w:val="clear" w:color="auto" w:fill="auto"/>
          </w:tcPr>
          <w:p w:rsidR="00CD5788" w:rsidRPr="00E13858" w:rsidRDefault="00CD5788" w:rsidP="00CD5788">
            <w:pPr>
              <w:pStyle w:val="gemtab11ptAbstand"/>
              <w:rPr>
                <w:sz w:val="20"/>
              </w:rPr>
            </w:pPr>
          </w:p>
        </w:tc>
      </w:tr>
      <w:tr w:rsidR="00CD5788" w:rsidRPr="00E13858">
        <w:trPr>
          <w:trHeight w:val="122"/>
        </w:trPr>
        <w:tc>
          <w:tcPr>
            <w:tcW w:w="2016"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122"/>
        </w:trPr>
        <w:tc>
          <w:tcPr>
            <w:tcW w:w="2016" w:type="dxa"/>
            <w:shd w:val="clear" w:color="auto" w:fill="E0E0E0"/>
          </w:tcPr>
          <w:p w:rsidR="00CD5788" w:rsidRPr="00E13858" w:rsidRDefault="00CD5788" w:rsidP="00CD5788">
            <w:pPr>
              <w:pStyle w:val="gemtab11ptAbstand"/>
              <w:rPr>
                <w:sz w:val="20"/>
              </w:rPr>
            </w:pPr>
            <w:r w:rsidRPr="00E13858">
              <w:rPr>
                <w:sz w:val="20"/>
              </w:rPr>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29"/>
        </w:trPr>
        <w:tc>
          <w:tcPr>
            <w:tcW w:w="2016"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2"/>
        </w:trPr>
        <w:tc>
          <w:tcPr>
            <w:tcW w:w="896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129"/>
        </w:trPr>
        <w:tc>
          <w:tcPr>
            <w:tcW w:w="2016" w:type="dxa"/>
            <w:shd w:val="clear" w:color="auto" w:fill="E0E0E0"/>
          </w:tcPr>
          <w:p w:rsidR="00CD5788" w:rsidRPr="00E13858" w:rsidRDefault="00CD5788" w:rsidP="00CD5788">
            <w:pPr>
              <w:pStyle w:val="gemtab11ptAbstand"/>
              <w:rPr>
                <w:sz w:val="20"/>
              </w:rPr>
            </w:pPr>
            <w:r w:rsidRPr="00E13858">
              <w:rPr>
                <w:sz w:val="20"/>
              </w:rPr>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122"/>
        </w:trPr>
        <w:tc>
          <w:tcPr>
            <w:tcW w:w="2016" w:type="dxa"/>
            <w:shd w:val="clear" w:color="auto" w:fill="auto"/>
          </w:tcPr>
          <w:p w:rsidR="00CD5788" w:rsidRPr="00E13858" w:rsidRDefault="00CD5788" w:rsidP="00CD5788">
            <w:pPr>
              <w:pStyle w:val="gemtab11ptAbstand"/>
              <w:rPr>
                <w:sz w:val="20"/>
              </w:rPr>
            </w:pPr>
            <w:r w:rsidRPr="00E13858">
              <w:rPr>
                <w:sz w:val="20"/>
              </w:rPr>
              <w:t>alle</w:t>
            </w:r>
          </w:p>
        </w:tc>
        <w:tc>
          <w:tcPr>
            <w:tcW w:w="5041"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12" w:type="dxa"/>
            <w:shd w:val="clear" w:color="auto" w:fill="auto"/>
          </w:tcPr>
          <w:p w:rsidR="00CD5788" w:rsidRPr="00E13858" w:rsidRDefault="00CD5788" w:rsidP="00CD5788">
            <w:pPr>
              <w:pStyle w:val="gemtab11ptAbstand"/>
              <w:rPr>
                <w:rFonts w:eastAsia="MS Mincho"/>
                <w:sz w:val="20"/>
              </w:rPr>
            </w:pPr>
          </w:p>
        </w:tc>
      </w:tr>
      <w:tr w:rsidR="00CD5788" w:rsidRPr="00E13858">
        <w:trPr>
          <w:trHeight w:val="129"/>
        </w:trPr>
        <w:tc>
          <w:tcPr>
            <w:tcW w:w="8969"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122"/>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129"/>
        </w:trPr>
        <w:tc>
          <w:tcPr>
            <w:tcW w:w="2016" w:type="dxa"/>
            <w:shd w:val="clear" w:color="auto" w:fill="E0E0E0"/>
          </w:tcPr>
          <w:p w:rsidR="00CD5788" w:rsidRPr="00E13858" w:rsidRDefault="00CD5788" w:rsidP="00CD5788">
            <w:pPr>
              <w:pStyle w:val="gemtab11ptAbstand"/>
              <w:rPr>
                <w:sz w:val="20"/>
              </w:rPr>
            </w:pPr>
            <w:r w:rsidRPr="00E13858">
              <w:rPr>
                <w:sz w:val="20"/>
              </w:rPr>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FB34F9">
        <w:trPr>
          <w:trHeight w:val="227"/>
        </w:trPr>
        <w:tc>
          <w:tcPr>
            <w:tcW w:w="2016" w:type="dxa"/>
            <w:shd w:val="clear" w:color="auto" w:fill="auto"/>
          </w:tcPr>
          <w:p w:rsidR="00CD5788" w:rsidRPr="00FB34F9" w:rsidRDefault="00CD5788" w:rsidP="00CD5788">
            <w:pPr>
              <w:pStyle w:val="gemtab11ptAbstand"/>
              <w:rPr>
                <w:sz w:val="20"/>
              </w:rPr>
            </w:pPr>
            <w:r w:rsidRPr="00FB34F9">
              <w:rPr>
                <w:smallCaps/>
                <w:sz w:val="20"/>
              </w:rPr>
              <w:t>Change</w:t>
            </w:r>
            <w:r w:rsidRPr="00FB34F9">
              <w:rPr>
                <w:sz w:val="20"/>
              </w:rPr>
              <w:t xml:space="preserve"> RD, P1=0</w:t>
            </w:r>
          </w:p>
        </w:tc>
        <w:tc>
          <w:tcPr>
            <w:tcW w:w="5041" w:type="dxa"/>
            <w:shd w:val="clear" w:color="auto" w:fill="auto"/>
          </w:tcPr>
          <w:p w:rsidR="00CD5788" w:rsidRPr="00FB34F9" w:rsidRDefault="00CD5788" w:rsidP="00CD5788">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00A359D3" w:rsidRPr="00A359D3">
              <w:rPr>
                <w:sz w:val="20"/>
                <w:lang w:val="en-US"/>
              </w:rPr>
              <w:t>AUT_PACE</w:t>
            </w:r>
            <w:r w:rsidRPr="00FB34F9">
              <w:rPr>
                <w:sz w:val="20"/>
                <w:lang w:val="en-GB"/>
              </w:rPr>
              <w:fldChar w:fldCharType="end"/>
            </w:r>
          </w:p>
        </w:tc>
        <w:tc>
          <w:tcPr>
            <w:tcW w:w="1912" w:type="dxa"/>
            <w:shd w:val="clear" w:color="auto" w:fill="auto"/>
          </w:tcPr>
          <w:p w:rsidR="00CD5788" w:rsidRPr="00FB34F9" w:rsidRDefault="00CD5788" w:rsidP="00CD5788">
            <w:pPr>
              <w:pStyle w:val="gemtab11ptAbstand"/>
              <w:rPr>
                <w:sz w:val="20"/>
                <w:lang w:val="en-GB"/>
              </w:rPr>
            </w:pPr>
          </w:p>
        </w:tc>
      </w:tr>
      <w:tr w:rsidR="00CD5788" w:rsidRPr="00FB34F9">
        <w:trPr>
          <w:trHeight w:val="233"/>
        </w:trPr>
        <w:tc>
          <w:tcPr>
            <w:tcW w:w="2016" w:type="dxa"/>
            <w:shd w:val="clear" w:color="auto" w:fill="auto"/>
          </w:tcPr>
          <w:p w:rsidR="00CD5788" w:rsidRPr="00FB34F9" w:rsidRDefault="00CD5788" w:rsidP="00CD5788">
            <w:pPr>
              <w:pStyle w:val="gemtab11ptAbstand"/>
              <w:rPr>
                <w:sz w:val="20"/>
              </w:rPr>
            </w:pPr>
            <w:r w:rsidRPr="00FB34F9">
              <w:rPr>
                <w:smallCaps/>
                <w:sz w:val="20"/>
              </w:rPr>
              <w:t>Get Pin Status</w:t>
            </w:r>
          </w:p>
        </w:tc>
        <w:tc>
          <w:tcPr>
            <w:tcW w:w="5041" w:type="dxa"/>
            <w:shd w:val="clear" w:color="auto" w:fill="auto"/>
          </w:tcPr>
          <w:p w:rsidR="00CD5788" w:rsidRPr="00FB34F9" w:rsidRDefault="00CD5788" w:rsidP="00CD5788">
            <w:pPr>
              <w:pStyle w:val="gemtab11ptAbstand"/>
              <w:rPr>
                <w:strike/>
                <w:sz w:val="20"/>
                <w:lang w:val="en-US"/>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00A359D3" w:rsidRPr="00A359D3">
              <w:rPr>
                <w:sz w:val="20"/>
                <w:lang w:val="en-US"/>
              </w:rPr>
              <w:t>AUT_PACE</w:t>
            </w:r>
            <w:r w:rsidRPr="00FB34F9">
              <w:rPr>
                <w:sz w:val="20"/>
                <w:lang w:val="en-GB"/>
              </w:rPr>
              <w:fldChar w:fldCharType="end"/>
            </w:r>
          </w:p>
        </w:tc>
        <w:tc>
          <w:tcPr>
            <w:tcW w:w="1912" w:type="dxa"/>
            <w:shd w:val="clear" w:color="auto" w:fill="auto"/>
          </w:tcPr>
          <w:p w:rsidR="00CD5788" w:rsidRPr="00FB34F9" w:rsidRDefault="00CD5788" w:rsidP="00CD5788">
            <w:pPr>
              <w:pStyle w:val="gemtab11ptAbstand"/>
              <w:rPr>
                <w:sz w:val="20"/>
                <w:lang w:val="en-US"/>
              </w:rPr>
            </w:pPr>
          </w:p>
        </w:tc>
      </w:tr>
      <w:tr w:rsidR="00CD5788" w:rsidRPr="00FB34F9">
        <w:trPr>
          <w:trHeight w:val="233"/>
        </w:trPr>
        <w:tc>
          <w:tcPr>
            <w:tcW w:w="2016" w:type="dxa"/>
            <w:shd w:val="clear" w:color="auto" w:fill="auto"/>
          </w:tcPr>
          <w:p w:rsidR="00CD5788" w:rsidRPr="00FB34F9" w:rsidRDefault="00CD5788" w:rsidP="00CD5788">
            <w:pPr>
              <w:pStyle w:val="gemtab11ptAbstand"/>
              <w:rPr>
                <w:smallCaps/>
                <w:sz w:val="20"/>
              </w:rPr>
            </w:pPr>
            <w:r w:rsidRPr="00FB34F9">
              <w:rPr>
                <w:smallCaps/>
                <w:sz w:val="20"/>
              </w:rPr>
              <w:t xml:space="preserve">Reset RC. P1 </w:t>
            </w:r>
            <w:r w:rsidRPr="00FB34F9">
              <w:rPr>
                <w:sz w:val="20"/>
              </w:rPr>
              <w:t>aus der Menge {0, 1}</w:t>
            </w:r>
          </w:p>
        </w:tc>
        <w:tc>
          <w:tcPr>
            <w:tcW w:w="5041" w:type="dxa"/>
            <w:shd w:val="clear" w:color="auto" w:fill="auto"/>
            <w:vAlign w:val="center"/>
          </w:tcPr>
          <w:p w:rsidR="00CD5788" w:rsidRPr="00FB34F9" w:rsidRDefault="00CD5788" w:rsidP="00CD5788">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00A359D3" w:rsidRPr="00A359D3">
              <w:rPr>
                <w:sz w:val="20"/>
                <w:lang w:val="en-US"/>
              </w:rPr>
              <w:t>AUT_PACE</w:t>
            </w:r>
            <w:r w:rsidRPr="00FB34F9">
              <w:rPr>
                <w:sz w:val="20"/>
                <w:lang w:val="en-GB"/>
              </w:rPr>
              <w:fldChar w:fldCharType="end"/>
            </w:r>
          </w:p>
        </w:tc>
        <w:tc>
          <w:tcPr>
            <w:tcW w:w="1912" w:type="dxa"/>
            <w:shd w:val="clear" w:color="auto" w:fill="auto"/>
          </w:tcPr>
          <w:p w:rsidR="00CD5788" w:rsidRPr="00FB34F9" w:rsidRDefault="00CD5788" w:rsidP="00CD5788">
            <w:pPr>
              <w:pStyle w:val="gemtab11ptAbstand"/>
              <w:rPr>
                <w:sz w:val="20"/>
                <w:lang w:val="en-GB"/>
              </w:rPr>
            </w:pPr>
          </w:p>
        </w:tc>
      </w:tr>
      <w:tr w:rsidR="00CD5788" w:rsidRPr="00FB34F9">
        <w:trPr>
          <w:trHeight w:val="233"/>
        </w:trPr>
        <w:tc>
          <w:tcPr>
            <w:tcW w:w="2016" w:type="dxa"/>
            <w:shd w:val="clear" w:color="auto" w:fill="auto"/>
          </w:tcPr>
          <w:p w:rsidR="00CD5788" w:rsidRPr="00FB34F9" w:rsidRDefault="00CD5788" w:rsidP="00CD5788">
            <w:pPr>
              <w:pStyle w:val="gemtab11ptAbstand"/>
              <w:rPr>
                <w:smallCaps/>
                <w:sz w:val="20"/>
              </w:rPr>
            </w:pPr>
            <w:r w:rsidRPr="00FB34F9">
              <w:rPr>
                <w:smallCaps/>
                <w:sz w:val="20"/>
              </w:rPr>
              <w:t>Verify</w:t>
            </w:r>
          </w:p>
        </w:tc>
        <w:tc>
          <w:tcPr>
            <w:tcW w:w="5041" w:type="dxa"/>
            <w:shd w:val="clear" w:color="auto" w:fill="auto"/>
          </w:tcPr>
          <w:p w:rsidR="00CD5788" w:rsidRPr="00FB34F9" w:rsidRDefault="00CD5788" w:rsidP="00CD5788">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00A359D3" w:rsidRPr="00A359D3">
              <w:rPr>
                <w:sz w:val="20"/>
                <w:lang w:val="en-US"/>
              </w:rPr>
              <w:t>AUT_PACE</w:t>
            </w:r>
            <w:r w:rsidRPr="00FB34F9">
              <w:rPr>
                <w:sz w:val="20"/>
                <w:lang w:val="en-GB"/>
              </w:rPr>
              <w:fldChar w:fldCharType="end"/>
            </w:r>
          </w:p>
        </w:tc>
        <w:tc>
          <w:tcPr>
            <w:tcW w:w="1912" w:type="dxa"/>
            <w:shd w:val="clear" w:color="auto" w:fill="auto"/>
          </w:tcPr>
          <w:p w:rsidR="00CD5788" w:rsidRPr="00FB34F9" w:rsidRDefault="00CD5788" w:rsidP="00CD5788">
            <w:pPr>
              <w:pStyle w:val="gemtab11ptAbstand"/>
              <w:rPr>
                <w:sz w:val="20"/>
                <w:lang w:val="en-GB"/>
              </w:rPr>
            </w:pPr>
          </w:p>
        </w:tc>
      </w:tr>
      <w:tr w:rsidR="00CD5788" w:rsidRPr="00E13858">
        <w:trPr>
          <w:trHeight w:val="122"/>
        </w:trPr>
        <w:tc>
          <w:tcPr>
            <w:tcW w:w="2016"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9"/>
        </w:trPr>
        <w:tc>
          <w:tcPr>
            <w:tcW w:w="8969"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122"/>
        </w:trPr>
        <w:tc>
          <w:tcPr>
            <w:tcW w:w="2016" w:type="dxa"/>
            <w:shd w:val="clear" w:color="auto" w:fill="E0E0E0"/>
          </w:tcPr>
          <w:p w:rsidR="00CD5788" w:rsidRPr="00E13858" w:rsidRDefault="00CD5788" w:rsidP="00CD5788">
            <w:pPr>
              <w:pStyle w:val="gemtab11ptAbstand"/>
              <w:rPr>
                <w:sz w:val="20"/>
              </w:rPr>
            </w:pPr>
            <w:r w:rsidRPr="00E13858">
              <w:rPr>
                <w:sz w:val="20"/>
              </w:rPr>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29"/>
        </w:trPr>
        <w:tc>
          <w:tcPr>
            <w:tcW w:w="2016"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4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12"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22"/>
        </w:trPr>
        <w:tc>
          <w:tcPr>
            <w:tcW w:w="8969"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129"/>
        </w:trPr>
        <w:tc>
          <w:tcPr>
            <w:tcW w:w="2016" w:type="dxa"/>
            <w:shd w:val="clear" w:color="auto" w:fill="E0E0E0"/>
          </w:tcPr>
          <w:p w:rsidR="00CD5788" w:rsidRPr="00E13858" w:rsidRDefault="00CD5788" w:rsidP="00CD5788">
            <w:pPr>
              <w:pStyle w:val="gemtab11ptAbstand"/>
              <w:rPr>
                <w:sz w:val="20"/>
              </w:rPr>
            </w:pPr>
            <w:r w:rsidRPr="00E13858">
              <w:rPr>
                <w:sz w:val="20"/>
              </w:rPr>
              <w:lastRenderedPageBreak/>
              <w:t>Zugriffsart</w:t>
            </w:r>
          </w:p>
        </w:tc>
        <w:tc>
          <w:tcPr>
            <w:tcW w:w="5041" w:type="dxa"/>
            <w:shd w:val="clear" w:color="auto" w:fill="E0E0E0"/>
          </w:tcPr>
          <w:p w:rsidR="00CD5788" w:rsidRPr="00E13858" w:rsidRDefault="00CD5788" w:rsidP="00CD5788">
            <w:pPr>
              <w:pStyle w:val="gemtab11ptAbstand"/>
              <w:rPr>
                <w:sz w:val="20"/>
              </w:rPr>
            </w:pPr>
            <w:r w:rsidRPr="00E13858">
              <w:rPr>
                <w:sz w:val="20"/>
              </w:rPr>
              <w:t>Zugriffsbedingung</w:t>
            </w:r>
          </w:p>
        </w:tc>
        <w:tc>
          <w:tcPr>
            <w:tcW w:w="1912"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129"/>
        </w:trPr>
        <w:tc>
          <w:tcPr>
            <w:tcW w:w="2016" w:type="dxa"/>
            <w:shd w:val="clear" w:color="auto" w:fill="auto"/>
          </w:tcPr>
          <w:p w:rsidR="00CD5788" w:rsidRPr="00E13858" w:rsidRDefault="00CD5788" w:rsidP="00CD5788">
            <w:pPr>
              <w:pStyle w:val="gemtab11ptAbstand"/>
              <w:rPr>
                <w:sz w:val="20"/>
              </w:rPr>
            </w:pPr>
            <w:r w:rsidRPr="00E13858">
              <w:rPr>
                <w:sz w:val="20"/>
              </w:rPr>
              <w:t>alle</w:t>
            </w:r>
          </w:p>
        </w:tc>
        <w:tc>
          <w:tcPr>
            <w:tcW w:w="5041"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12"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lang w:val="en-GB"/>
        </w:rPr>
      </w:pPr>
    </w:p>
    <w:p w:rsidR="00CD5788" w:rsidRPr="00E13858" w:rsidRDefault="00CD5788" w:rsidP="00CD5788">
      <w:pPr>
        <w:pStyle w:val="afiHinweise"/>
        <w:rPr>
          <w:lang w:val="en-GB"/>
        </w:rPr>
      </w:pPr>
      <w:bookmarkStart w:id="217" w:name="cmdPasswort"/>
      <w:r w:rsidRPr="00E13858">
        <w:rPr>
          <w:lang w:val="en-GB"/>
        </w:rPr>
        <w:t xml:space="preserve">Kommandos, die gemäß </w:t>
      </w:r>
      <w:r w:rsidRPr="00E13858">
        <w:fldChar w:fldCharType="begin"/>
      </w:r>
      <w:r w:rsidRPr="00E13858">
        <w:rPr>
          <w:lang w:val="en-GB"/>
        </w:rPr>
        <w:instrText xml:space="preserve"> REF qgemSpec_COS \h  \* MERGEFORMAT </w:instrText>
      </w:r>
      <w:r w:rsidRPr="00E13858">
        <w:fldChar w:fldCharType="separate"/>
      </w:r>
      <w:r w:rsidR="00A359D3" w:rsidRPr="00A359D3">
        <w:rPr>
          <w:lang w:val="en-GB"/>
        </w:rPr>
        <w:t>[gemSpec_COS]</w:t>
      </w:r>
      <w:r w:rsidRPr="00E13858">
        <w:fldChar w:fldCharType="end"/>
      </w:r>
      <w:r w:rsidRPr="00E13858">
        <w:rPr>
          <w:lang w:val="en-GB"/>
        </w:rPr>
        <w:t xml:space="preserve"> mit einem Passwortobjekt arbeiten, sind: </w:t>
      </w:r>
      <w:r w:rsidRPr="00E13858">
        <w:rPr>
          <w:smallCaps/>
          <w:lang w:val="en-GB"/>
        </w:rPr>
        <w:t>Activate</w:t>
      </w:r>
      <w:r w:rsidRPr="00E13858">
        <w:rPr>
          <w:lang w:val="en-GB"/>
        </w:rPr>
        <w:t xml:space="preserve">, </w:t>
      </w:r>
      <w:r w:rsidRPr="00E13858">
        <w:rPr>
          <w:smallCaps/>
          <w:lang w:val="en-GB"/>
        </w:rPr>
        <w:t>Change Reference Data</w:t>
      </w:r>
      <w:r w:rsidRPr="00E13858">
        <w:rPr>
          <w:lang w:val="en-GB"/>
        </w:rPr>
        <w:t xml:space="preserve">, </w:t>
      </w:r>
      <w:r w:rsidRPr="00E13858">
        <w:rPr>
          <w:smallCaps/>
          <w:lang w:val="en-GB"/>
        </w:rPr>
        <w:t>Deactivate</w:t>
      </w:r>
      <w:r w:rsidRPr="00E13858">
        <w:rPr>
          <w:lang w:val="en-GB"/>
        </w:rPr>
        <w:t xml:space="preserve">, </w:t>
      </w:r>
      <w:r w:rsidRPr="00E13858">
        <w:rPr>
          <w:smallCaps/>
          <w:lang w:val="en-GB"/>
        </w:rPr>
        <w:t>Delete</w:t>
      </w:r>
      <w:r w:rsidRPr="00E13858">
        <w:rPr>
          <w:lang w:val="en-GB"/>
        </w:rPr>
        <w:t xml:space="preserve">, </w:t>
      </w:r>
      <w:r w:rsidRPr="00E13858">
        <w:rPr>
          <w:smallCaps/>
          <w:lang w:val="en-GB"/>
        </w:rPr>
        <w:t>Disable Verification Requirement</w:t>
      </w:r>
      <w:r w:rsidRPr="00E13858">
        <w:rPr>
          <w:lang w:val="en-GB"/>
        </w:rPr>
        <w:t xml:space="preserve">, </w:t>
      </w:r>
      <w:r w:rsidRPr="00E13858">
        <w:rPr>
          <w:smallCaps/>
          <w:lang w:val="en-GB"/>
        </w:rPr>
        <w:t>Enable Verification Requirement</w:t>
      </w:r>
      <w:r w:rsidRPr="00E13858">
        <w:rPr>
          <w:lang w:val="en-GB"/>
        </w:rPr>
        <w:t xml:space="preserve">, </w:t>
      </w:r>
      <w:r w:rsidRPr="00E13858">
        <w:rPr>
          <w:smallCaps/>
          <w:lang w:val="en-GB"/>
        </w:rPr>
        <w:t>Get Pin Status</w:t>
      </w:r>
      <w:r w:rsidRPr="00E13858">
        <w:rPr>
          <w:lang w:val="en-GB"/>
        </w:rPr>
        <w:t xml:space="preserve">, </w:t>
      </w:r>
      <w:r w:rsidRPr="00E13858">
        <w:rPr>
          <w:smallCaps/>
          <w:lang w:val="en-GB"/>
        </w:rPr>
        <w:t>Reset Retry Counter</w:t>
      </w:r>
      <w:r w:rsidRPr="00E13858">
        <w:rPr>
          <w:lang w:val="en-GB"/>
        </w:rPr>
        <w:t xml:space="preserve">, </w:t>
      </w:r>
      <w:r w:rsidRPr="00E13858">
        <w:rPr>
          <w:smallCaps/>
          <w:lang w:val="en-GB"/>
        </w:rPr>
        <w:t>Verify</w:t>
      </w:r>
      <w:r w:rsidRPr="00E13858">
        <w:rPr>
          <w:lang w:val="en-GB"/>
        </w:rPr>
        <w:t xml:space="preserve">, </w:t>
      </w:r>
      <w:r w:rsidRPr="00E13858">
        <w:rPr>
          <w:smallCaps/>
          <w:lang w:val="en-GB"/>
        </w:rPr>
        <w:t>Term</w:t>
      </w:r>
      <w:r w:rsidRPr="00E13858">
        <w:rPr>
          <w:smallCaps/>
          <w:lang w:val="en-GB"/>
        </w:rPr>
        <w:t>i</w:t>
      </w:r>
      <w:r w:rsidRPr="00E13858">
        <w:rPr>
          <w:smallCaps/>
          <w:lang w:val="en-GB"/>
        </w:rPr>
        <w:t>nate</w:t>
      </w:r>
      <w:r w:rsidRPr="00E13858">
        <w:rPr>
          <w:lang w:val="en-GB"/>
        </w:rPr>
        <w:t>.</w:t>
      </w:r>
      <w:bookmarkEnd w:id="217"/>
    </w:p>
    <w:p w:rsidR="00CD5788" w:rsidRPr="00E13858" w:rsidRDefault="00CD5788" w:rsidP="00CD5788">
      <w:pPr>
        <w:pStyle w:val="afiHinweise"/>
        <w:numPr>
          <w:ilvl w:val="0"/>
          <w:numId w:val="0"/>
        </w:numPr>
        <w:ind w:left="284" w:hanging="284"/>
        <w:rPr>
          <w:lang w:val="en-GB"/>
        </w:rPr>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Card-G2-A_3286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oPIN_CH \h  \* MERGEFORMAT </w:instrText>
      </w:r>
      <w:r w:rsidRPr="00E13858">
        <w:rPr>
          <w:b/>
        </w:rPr>
      </w:r>
      <w:r w:rsidRPr="00E13858">
        <w:rPr>
          <w:b/>
        </w:rPr>
        <w:fldChar w:fldCharType="separate"/>
      </w:r>
      <w:r w:rsidR="00A359D3" w:rsidRPr="00A359D3">
        <w:rPr>
          <w:b/>
        </w:rPr>
        <w:t>PIN.CH</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oPIN_CH \h  \* MERGEFORMAT </w:instrText>
      </w:r>
      <w:r w:rsidRPr="00E13858">
        <w:fldChar w:fldCharType="separate"/>
      </w:r>
      <w:r w:rsidR="00A359D3" w:rsidRPr="00584C83">
        <w:t>PIN.CH</w:t>
      </w:r>
      <w:r w:rsidRPr="00E13858">
        <w:fldChar w:fldCharType="end"/>
      </w:r>
      <w:r w:rsidRPr="00E13858">
        <w:t xml:space="preserve"> MÜSSEN die in Tab_HBA_ObjSys_097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218" w:name="_Toc465426241"/>
      <w:r w:rsidRPr="00E13858">
        <w:t xml:space="preserve">Tabelle </w:t>
      </w:r>
      <w:r w:rsidRPr="00E13858">
        <w:fldChar w:fldCharType="begin"/>
      </w:r>
      <w:r w:rsidRPr="00E13858">
        <w:instrText xml:space="preserve"> SEQ Tabelle \* ARABIC </w:instrText>
      </w:r>
      <w:r w:rsidRPr="00E13858">
        <w:fldChar w:fldCharType="separate"/>
      </w:r>
      <w:r w:rsidR="00A359D3">
        <w:rPr>
          <w:noProof/>
        </w:rPr>
        <w:t>21</w:t>
      </w:r>
      <w:r w:rsidRPr="00E13858">
        <w:fldChar w:fldCharType="end"/>
      </w:r>
      <w:r w:rsidRPr="00E13858">
        <w:t xml:space="preserve">: Tab_HBA_ObjSys_097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oPIN_CH \h  \* MERGEFORMAT </w:instrText>
      </w:r>
      <w:r w:rsidRPr="00E13858">
        <w:fldChar w:fldCharType="separate"/>
      </w:r>
      <w:r w:rsidR="00A359D3" w:rsidRPr="00A359D3">
        <w:t>PIN.CH</w:t>
      </w:r>
      <w:bookmarkEnd w:id="218"/>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2D78B8" w:rsidTr="00CD578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2D78B8" w:rsidRDefault="00CD5788" w:rsidP="00CD5788">
            <w:pPr>
              <w:pStyle w:val="gemtab11ptAbstand"/>
              <w:rPr>
                <w:b/>
                <w:sz w:val="20"/>
              </w:rPr>
            </w:pPr>
            <w:r w:rsidRPr="002D78B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2D78B8" w:rsidRDefault="00CD5788" w:rsidP="00CD5788">
            <w:pPr>
              <w:pStyle w:val="gemtab11ptAbstand"/>
              <w:rPr>
                <w:b/>
                <w:sz w:val="20"/>
              </w:rPr>
            </w:pPr>
            <w:r w:rsidRPr="002D78B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2D78B8" w:rsidRDefault="00CD5788" w:rsidP="00CD5788">
            <w:pPr>
              <w:pStyle w:val="gemtab11ptAbstand"/>
              <w:rPr>
                <w:b/>
                <w:sz w:val="20"/>
              </w:rPr>
            </w:pPr>
            <w:r w:rsidRPr="002D78B8">
              <w:rPr>
                <w:b/>
                <w:sz w:val="20"/>
              </w:rPr>
              <w:t>Bemerkung</w:t>
            </w:r>
          </w:p>
        </w:tc>
      </w:tr>
      <w:tr w:rsidR="00CD5788" w:rsidRPr="002D78B8" w:rsidTr="00CD5788">
        <w:tc>
          <w:tcPr>
            <w:tcW w:w="2088" w:type="dxa"/>
            <w:shd w:val="clear" w:color="auto" w:fill="auto"/>
            <w:vAlign w:val="center"/>
          </w:tcPr>
          <w:p w:rsidR="00CD5788" w:rsidRPr="002D78B8" w:rsidRDefault="00CD5788" w:rsidP="00CD5788">
            <w:pPr>
              <w:pStyle w:val="gemTab10pt"/>
              <w:rPr>
                <w:i/>
              </w:rPr>
            </w:pPr>
            <w:r w:rsidRPr="002D78B8">
              <w:rPr>
                <w:i/>
              </w:rPr>
              <w:t>secret</w:t>
            </w:r>
          </w:p>
        </w:tc>
        <w:tc>
          <w:tcPr>
            <w:tcW w:w="4680" w:type="dxa"/>
            <w:shd w:val="clear" w:color="auto" w:fill="auto"/>
            <w:vAlign w:val="center"/>
          </w:tcPr>
          <w:p w:rsidR="00CD5788" w:rsidRPr="002D78B8" w:rsidRDefault="00CD5788" w:rsidP="00CD5788">
            <w:pPr>
              <w:pStyle w:val="gemTab10pt"/>
            </w:pPr>
            <w:r w:rsidRPr="002D78B8">
              <w:t xml:space="preserve">PIN-Wert gemäß </w:t>
            </w:r>
            <w:r w:rsidRPr="002D78B8">
              <w:fldChar w:fldCharType="begin"/>
            </w:r>
            <w:r w:rsidRPr="002D78B8">
              <w:instrText xml:space="preserve"> REF qgemSpec_PINPUK_TI \h  \* MERGEFORMAT </w:instrText>
            </w:r>
            <w:r w:rsidRPr="002D78B8">
              <w:fldChar w:fldCharType="separate"/>
            </w:r>
            <w:r w:rsidR="00A359D3" w:rsidRPr="00E13858">
              <w:t>[gemSpec_PINPUK_TI]</w:t>
            </w:r>
            <w:r w:rsidRPr="002D78B8">
              <w:fldChar w:fldCharType="end"/>
            </w:r>
          </w:p>
        </w:tc>
        <w:tc>
          <w:tcPr>
            <w:tcW w:w="2160" w:type="dxa"/>
            <w:shd w:val="clear" w:color="auto" w:fill="auto"/>
          </w:tcPr>
          <w:p w:rsidR="00CD5788" w:rsidRPr="002D78B8" w:rsidRDefault="00CD5788" w:rsidP="00CD5788">
            <w:pPr>
              <w:pStyle w:val="gemtab11ptAbstand"/>
              <w:rPr>
                <w:sz w:val="20"/>
              </w:rPr>
            </w:pPr>
            <w:r w:rsidRPr="002D78B8">
              <w:rPr>
                <w:sz w:val="20"/>
              </w:rPr>
              <w:t>wird personalisiert</w:t>
            </w:r>
          </w:p>
        </w:tc>
      </w:tr>
      <w:tr w:rsidR="00CD5788" w:rsidRPr="002D78B8" w:rsidTr="00CD5788">
        <w:tc>
          <w:tcPr>
            <w:tcW w:w="2088" w:type="dxa"/>
            <w:shd w:val="clear" w:color="auto" w:fill="auto"/>
            <w:vAlign w:val="center"/>
          </w:tcPr>
          <w:p w:rsidR="00CD5788" w:rsidRPr="002D78B8" w:rsidRDefault="00CD5788" w:rsidP="00CD5788">
            <w:pPr>
              <w:pStyle w:val="gemTab10pt"/>
              <w:rPr>
                <w:i/>
              </w:rPr>
            </w:pPr>
            <w:r w:rsidRPr="002D78B8">
              <w:rPr>
                <w:i/>
              </w:rPr>
              <w:t>transportStatus</w:t>
            </w:r>
          </w:p>
        </w:tc>
        <w:tc>
          <w:tcPr>
            <w:tcW w:w="4680" w:type="dxa"/>
            <w:shd w:val="clear" w:color="auto" w:fill="auto"/>
            <w:vAlign w:val="center"/>
          </w:tcPr>
          <w:p w:rsidR="00CD5788" w:rsidRPr="002D78B8" w:rsidRDefault="00CD5788" w:rsidP="00CD5788">
            <w:pPr>
              <w:pStyle w:val="gemtab11ptAbstand"/>
              <w:rPr>
                <w:sz w:val="20"/>
              </w:rPr>
            </w:pPr>
            <w:r w:rsidRPr="002D78B8">
              <w:rPr>
                <w:sz w:val="20"/>
              </w:rPr>
              <w:t>Transport-PIN</w:t>
            </w:r>
          </w:p>
        </w:tc>
        <w:tc>
          <w:tcPr>
            <w:tcW w:w="2160" w:type="dxa"/>
            <w:shd w:val="clear" w:color="auto" w:fill="auto"/>
          </w:tcPr>
          <w:p w:rsidR="00CD5788" w:rsidRPr="002D78B8" w:rsidRDefault="00CD5788" w:rsidP="00CD5788">
            <w:pPr>
              <w:pStyle w:val="gemtab11ptAbstand"/>
              <w:rPr>
                <w:sz w:val="20"/>
              </w:rPr>
            </w:pPr>
            <w:r w:rsidRPr="002D78B8">
              <w:rPr>
                <w:sz w:val="20"/>
              </w:rPr>
              <w:t xml:space="preserve">wird gegebenenfalls personalisiert, siehe </w:t>
            </w:r>
            <w:r w:rsidRPr="002D78B8">
              <w:rPr>
                <w:sz w:val="20"/>
              </w:rPr>
              <w:fldChar w:fldCharType="begin"/>
            </w:r>
            <w:r w:rsidRPr="002D78B8">
              <w:rPr>
                <w:sz w:val="20"/>
              </w:rPr>
              <w:instrText xml:space="preserve"> REF _Ref375218442 \r \h  \* MERGEFORMAT </w:instrText>
            </w:r>
            <w:r w:rsidRPr="002D78B8">
              <w:rPr>
                <w:sz w:val="20"/>
              </w:rPr>
            </w:r>
            <w:r w:rsidRPr="002D78B8">
              <w:rPr>
                <w:sz w:val="20"/>
              </w:rPr>
              <w:fldChar w:fldCharType="separate"/>
            </w:r>
            <w:r w:rsidR="00A359D3">
              <w:rPr>
                <w:sz w:val="20"/>
              </w:rPr>
              <w:t>Hinweis 22:</w:t>
            </w:r>
            <w:r w:rsidRPr="002D78B8">
              <w:rPr>
                <w:sz w:val="20"/>
              </w:rPr>
              <w:fldChar w:fldCharType="end"/>
            </w:r>
          </w:p>
        </w:tc>
      </w:tr>
      <w:tr w:rsidR="00CD5788" w:rsidRPr="002D78B8" w:rsidTr="00CD5788">
        <w:tc>
          <w:tcPr>
            <w:tcW w:w="2088" w:type="dxa"/>
            <w:tcBorders>
              <w:bottom w:val="single" w:sz="4" w:space="0" w:color="auto"/>
            </w:tcBorders>
            <w:shd w:val="clear" w:color="auto" w:fill="auto"/>
            <w:vAlign w:val="center"/>
          </w:tcPr>
          <w:p w:rsidR="00CD5788" w:rsidRPr="002D78B8" w:rsidRDefault="00CD5788" w:rsidP="00CD5788">
            <w:pPr>
              <w:pStyle w:val="gemTab10pt"/>
              <w:rPr>
                <w:i/>
              </w:rPr>
            </w:pPr>
            <w:r w:rsidRPr="002D78B8">
              <w:rPr>
                <w:i/>
              </w:rPr>
              <w:t>PUK</w:t>
            </w:r>
          </w:p>
        </w:tc>
        <w:tc>
          <w:tcPr>
            <w:tcW w:w="4680" w:type="dxa"/>
            <w:tcBorders>
              <w:bottom w:val="single" w:sz="4" w:space="0" w:color="auto"/>
            </w:tcBorders>
            <w:shd w:val="clear" w:color="auto" w:fill="auto"/>
            <w:vAlign w:val="center"/>
          </w:tcPr>
          <w:p w:rsidR="00CD5788" w:rsidRPr="002D78B8" w:rsidRDefault="00CD5788" w:rsidP="00CD5788">
            <w:pPr>
              <w:pStyle w:val="gemTab10pt"/>
              <w:rPr>
                <w:lang w:val="da-DK"/>
              </w:rPr>
            </w:pPr>
            <w:r w:rsidRPr="002D78B8">
              <w:rPr>
                <w:lang w:val="da-DK"/>
              </w:rPr>
              <w:t xml:space="preserve">PUK-Wert gemäß </w:t>
            </w:r>
            <w:r w:rsidRPr="002D78B8">
              <w:rPr>
                <w:lang w:val="da-DK"/>
              </w:rPr>
              <w:fldChar w:fldCharType="begin"/>
            </w:r>
            <w:r w:rsidRPr="002D78B8">
              <w:rPr>
                <w:lang w:val="da-DK"/>
              </w:rPr>
              <w:instrText xml:space="preserve"> REF qgemSpec_PINPUK_TI \h  \* MERGEFORMAT </w:instrText>
            </w:r>
            <w:r w:rsidRPr="002D78B8">
              <w:rPr>
                <w:lang w:val="da-DK"/>
              </w:rPr>
            </w:r>
            <w:r w:rsidRPr="002D78B8">
              <w:rPr>
                <w:lang w:val="da-DK"/>
              </w:rPr>
              <w:fldChar w:fldCharType="separate"/>
            </w:r>
            <w:r w:rsidR="00A359D3" w:rsidRPr="00A359D3">
              <w:rPr>
                <w:lang w:val="da-DK"/>
              </w:rPr>
              <w:t>[gemSpec_PINPUK_TI]</w:t>
            </w:r>
            <w:r w:rsidRPr="002D78B8">
              <w:rPr>
                <w:lang w:val="da-DK"/>
              </w:rPr>
              <w:fldChar w:fldCharType="end"/>
            </w:r>
          </w:p>
        </w:tc>
        <w:tc>
          <w:tcPr>
            <w:tcW w:w="2160" w:type="dxa"/>
            <w:tcBorders>
              <w:bottom w:val="single" w:sz="4" w:space="0" w:color="auto"/>
            </w:tcBorders>
            <w:shd w:val="clear" w:color="auto" w:fill="auto"/>
          </w:tcPr>
          <w:p w:rsidR="00CD5788" w:rsidRPr="002D78B8" w:rsidRDefault="00CD5788" w:rsidP="00CD5788">
            <w:pPr>
              <w:pStyle w:val="gemtab11ptAbstand"/>
              <w:rPr>
                <w:sz w:val="20"/>
                <w:lang w:val="da-DK"/>
              </w:rPr>
            </w:pPr>
            <w:r w:rsidRPr="002D78B8">
              <w:rPr>
                <w:sz w:val="20"/>
              </w:rPr>
              <w:t>wird personalisiert</w:t>
            </w:r>
          </w:p>
        </w:tc>
      </w:tr>
    </w:tbl>
    <w:p w:rsidR="00082818" w:rsidRDefault="00082818" w:rsidP="00CD5788">
      <w:pPr>
        <w:pStyle w:val="aNorm"/>
        <w:numPr>
          <w:ilvl w:val="0"/>
          <w:numId w:val="0"/>
        </w:numPr>
        <w:ind w:left="567"/>
        <w:rPr>
          <w:rFonts w:ascii="Wingdings" w:hAnsi="Wingdings"/>
          <w:b/>
        </w:rPr>
      </w:pPr>
    </w:p>
    <w:p w:rsidR="00CD5788" w:rsidRPr="00082818" w:rsidRDefault="00082818" w:rsidP="00CD5788">
      <w:pPr>
        <w:pStyle w:val="aNorm"/>
        <w:numPr>
          <w:ilvl w:val="0"/>
          <w:numId w:val="0"/>
        </w:numPr>
        <w:ind w:left="567"/>
      </w:pPr>
      <w:r>
        <w:rPr>
          <w:rFonts w:ascii="Wingdings" w:hAnsi="Wingdings"/>
          <w:b/>
        </w:rPr>
        <w:sym w:font="Wingdings" w:char="F0D5"/>
      </w:r>
    </w:p>
    <w:p w:rsidR="00CD5788" w:rsidRPr="002D78B8" w:rsidRDefault="00CD5788" w:rsidP="00CD5788">
      <w:pPr>
        <w:pStyle w:val="afiHinweise"/>
        <w:numPr>
          <w:ilvl w:val="0"/>
          <w:numId w:val="10"/>
        </w:numPr>
        <w:jc w:val="left"/>
      </w:pPr>
      <w:bookmarkStart w:id="219" w:name="_Ref375218442"/>
      <w:r w:rsidRPr="002D78B8">
        <w:t>Für transportStatus wird der Wert „Transport-PIN“ initialisiert. Beispielsweise durch das Kommando Change Reference Data ist es möglich, diesen Wert im Rahmen der Personalisierung auf „regularPassword“ zu setzen.</w:t>
      </w:r>
      <w:bookmarkEnd w:id="219"/>
    </w:p>
    <w:p w:rsidR="00CD5788" w:rsidRPr="00E13858" w:rsidRDefault="00CD5788" w:rsidP="00CD5788">
      <w:pPr>
        <w:pStyle w:val="aNorm"/>
        <w:numPr>
          <w:ilvl w:val="0"/>
          <w:numId w:val="0"/>
        </w:numPr>
        <w:ind w:left="567"/>
        <w:rPr>
          <w:b/>
        </w:rPr>
      </w:pPr>
    </w:p>
    <w:p w:rsidR="00CD5788" w:rsidRPr="00E13858" w:rsidRDefault="00CD5788" w:rsidP="00CD5788">
      <w:pPr>
        <w:pStyle w:val="gemStandard"/>
        <w:tabs>
          <w:tab w:val="left" w:pos="567"/>
        </w:tabs>
        <w:ind w:left="567" w:hanging="567"/>
        <w:rPr>
          <w:b/>
        </w:rPr>
      </w:pPr>
      <w:r w:rsidRPr="00E13858">
        <w:rPr>
          <w:rFonts w:ascii="Wingdings" w:hAnsi="Wingdings"/>
          <w:b/>
          <w:lang w:val="en-GB"/>
        </w:rPr>
        <w:sym w:font="Wingdings" w:char="F0D6"/>
      </w:r>
      <w:r w:rsidRPr="00E13858">
        <w:rPr>
          <w:b/>
        </w:rPr>
        <w:tab/>
      </w:r>
      <w:bookmarkStart w:id="220" w:name="nf991800"/>
      <w:r w:rsidRPr="00E13858">
        <w:rPr>
          <w:b/>
        </w:rPr>
        <w:t>Card-G2-A_2070</w:t>
      </w:r>
      <w:bookmarkEnd w:id="220"/>
      <w:r w:rsidRPr="00E13858">
        <w:rPr>
          <w:b/>
        </w:rPr>
        <w:t xml:space="preserve"> K_Personalisierung: Länge der PUK für de</w:t>
      </w:r>
      <w:r>
        <w:rPr>
          <w:b/>
        </w:rPr>
        <w:t>n</w:t>
      </w:r>
      <w:r w:rsidRPr="00E13858">
        <w:rPr>
          <w:b/>
        </w:rPr>
        <w:t xml:space="preserve"> HBA</w:t>
      </w:r>
    </w:p>
    <w:p w:rsidR="00082818" w:rsidRDefault="00CD5788" w:rsidP="00CD5788">
      <w:pPr>
        <w:pStyle w:val="gemEinzug"/>
        <w:jc w:val="left"/>
        <w:rPr>
          <w:rFonts w:ascii="Wingdings" w:hAnsi="Wingdings"/>
          <w:b/>
          <w:lang w:val="en-GB"/>
        </w:rPr>
      </w:pPr>
      <w:r w:rsidRPr="00E13858">
        <w:t>Bei der Personalisierung MUSS eine PUK mit acht Zi</w:t>
      </w:r>
      <w:r w:rsidRPr="00E13858">
        <w:t>f</w:t>
      </w:r>
      <w:r w:rsidRPr="00E13858">
        <w:t>fern gewählt werden.</w:t>
      </w:r>
    </w:p>
    <w:p w:rsidR="00CD5788" w:rsidRPr="00082818" w:rsidRDefault="00082818" w:rsidP="00082818">
      <w:pPr>
        <w:pStyle w:val="gemStandard"/>
      </w:pPr>
      <w:r>
        <w:rPr>
          <w:b/>
          <w:lang w:val="en-GB"/>
        </w:rPr>
        <w:sym w:font="Wingdings" w:char="F0D5"/>
      </w:r>
    </w:p>
    <w:p w:rsidR="00CD5788" w:rsidRPr="00584C83" w:rsidRDefault="00CD5788" w:rsidP="00082818">
      <w:pPr>
        <w:pStyle w:val="berschrift3"/>
      </w:pPr>
      <w:r w:rsidRPr="00584C83">
        <w:fldChar w:fldCharType="begin"/>
      </w:r>
      <w:r w:rsidRPr="00584C83">
        <w:instrText xml:space="preserve"> REF oMF \h  \* MERGEFORMAT </w:instrText>
      </w:r>
      <w:r w:rsidRPr="00584C83">
        <w:fldChar w:fldCharType="separate"/>
      </w:r>
      <w:bookmarkStart w:id="221" w:name="_Toc503163024"/>
      <w:r w:rsidR="00A359D3" w:rsidRPr="00E13858">
        <w:t>MF</w:t>
      </w:r>
      <w:r w:rsidRPr="00584C83">
        <w:fldChar w:fldCharType="end"/>
      </w:r>
      <w:r w:rsidRPr="00584C83">
        <w:t xml:space="preserve"> / </w:t>
      </w:r>
      <w:bookmarkStart w:id="222" w:name="oPrK_HPC_AUTR_CVC_R2048"/>
      <w:r w:rsidRPr="00584C83">
        <w:t>PrK.HPC.AUTR_CVC.R2048</w:t>
      </w:r>
      <w:bookmarkEnd w:id="222"/>
      <w:bookmarkEnd w:id="221"/>
    </w:p>
    <w:p w:rsidR="00CD5788" w:rsidRPr="00E13858" w:rsidRDefault="00CD5788" w:rsidP="00CD5788">
      <w:pPr>
        <w:pStyle w:val="gemStandard"/>
      </w:pPr>
      <w:r w:rsidRPr="00E13858">
        <w:fldChar w:fldCharType="begin"/>
      </w:r>
      <w:r w:rsidRPr="00E13858">
        <w:instrText xml:space="preserve"> REF oPrK_HPC_AUTR_CVC_R2048 \h  \* MERGEFORMAT </w:instrText>
      </w:r>
      <w:r w:rsidRPr="00E13858">
        <w:fldChar w:fldCharType="separate"/>
      </w:r>
      <w:r w:rsidR="00A359D3" w:rsidRPr="00584C83">
        <w:t>PrK.HPC.AUTR_CVC.R2048</w:t>
      </w:r>
      <w:r w:rsidRPr="00E13858">
        <w:fldChar w:fldCharType="end"/>
      </w:r>
      <w:r w:rsidRPr="00E13858">
        <w:t xml:space="preserve"> ist der globale private Schlüssel </w:t>
      </w:r>
      <w:r w:rsidRPr="00E13858">
        <w:rPr>
          <w:rFonts w:cs="Arial"/>
        </w:rPr>
        <w:t xml:space="preserve">für </w:t>
      </w:r>
      <w:r w:rsidRPr="00E13858">
        <w:t>die Kryptographie mit RSA</w:t>
      </w:r>
      <w:r w:rsidRPr="00E13858">
        <w:rPr>
          <w:rFonts w:cs="Arial"/>
        </w:rPr>
        <w:t xml:space="preserve"> </w:t>
      </w:r>
      <w:r w:rsidRPr="00E13858">
        <w:t>für C2C-Authentisierungen zwischen HBA/</w:t>
      </w:r>
      <w:r w:rsidRPr="00B56C69">
        <w:t>eG</w:t>
      </w:r>
      <w:r w:rsidRPr="002D78B8">
        <w:t>K.</w:t>
      </w:r>
      <w:r w:rsidRPr="00E13858">
        <w:t xml:space="preserve"> Der zugehörige öffentliche Schlüssel PuK.HPC.AUTR_CVC.R2048 ist in C.HPC.AUTR_CVC.R2048 (siehe Kapitel </w:t>
      </w:r>
      <w:r w:rsidRPr="00E13858">
        <w:fldChar w:fldCharType="begin"/>
      </w:r>
      <w:r w:rsidRPr="00E13858">
        <w:instrText xml:space="preserve"> REF _Ref194989223 \r \h  \* MERGEFORMAT </w:instrText>
      </w:r>
      <w:r w:rsidRPr="00E13858">
        <w:fldChar w:fldCharType="separate"/>
      </w:r>
      <w:r w:rsidR="00A359D3">
        <w:t>5.3.8</w:t>
      </w:r>
      <w:r w:rsidRPr="00E13858">
        <w:fldChar w:fldCharType="end"/>
      </w:r>
      <w:r w:rsidRPr="00E13858">
        <w:t>) en</w:t>
      </w:r>
      <w:r w:rsidRPr="00E13858">
        <w:t>t</w:t>
      </w:r>
      <w:r w:rsidRPr="00E13858">
        <w:t>halten.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Card-G2-A_2071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lang w:val="it-IT"/>
        </w:rPr>
        <w:fldChar w:fldCharType="begin"/>
      </w:r>
      <w:r w:rsidRPr="00E13858">
        <w:rPr>
          <w:b/>
        </w:rPr>
        <w:instrText xml:space="preserve"> REF oPrK_HPC_AUTR_CVC_R2048 \h  \* MERGEFORMAT </w:instrText>
      </w:r>
      <w:r w:rsidRPr="00E13858">
        <w:rPr>
          <w:b/>
          <w:lang w:val="it-IT"/>
        </w:rPr>
      </w:r>
      <w:r w:rsidRPr="00E13858">
        <w:rPr>
          <w:b/>
          <w:lang w:val="it-IT"/>
        </w:rPr>
        <w:fldChar w:fldCharType="separate"/>
      </w:r>
      <w:r w:rsidR="00A359D3" w:rsidRPr="00A359D3">
        <w:rPr>
          <w:b/>
        </w:rPr>
        <w:t>PrK.HPC.AUTR_CVC.R2048</w:t>
      </w:r>
      <w:r w:rsidRPr="00E13858">
        <w:rPr>
          <w:b/>
          <w:lang w:val="it-IT"/>
        </w:rPr>
        <w:fldChar w:fldCharType="end"/>
      </w:r>
    </w:p>
    <w:p w:rsidR="00CD5788" w:rsidRPr="00E13858" w:rsidRDefault="00CD5788" w:rsidP="00CD5788">
      <w:pPr>
        <w:pStyle w:val="gemEinzug"/>
        <w:jc w:val="left"/>
        <w:rPr>
          <w:b/>
        </w:rPr>
      </w:pPr>
      <w:r w:rsidRPr="00E13858">
        <w:fldChar w:fldCharType="begin"/>
      </w:r>
      <w:r w:rsidRPr="00E13858">
        <w:instrText xml:space="preserve"> REF oPrK_HPC_AUTR_CVC_R2048 \h  \* MERGEFORMAT </w:instrText>
      </w:r>
      <w:r w:rsidRPr="00E13858">
        <w:fldChar w:fldCharType="separate"/>
      </w:r>
      <w:r w:rsidR="00A359D3" w:rsidRPr="00584C83">
        <w:t>PrK.HPC.AUTR_CVC.R2048</w:t>
      </w:r>
      <w:r w:rsidRPr="00E13858">
        <w:fldChar w:fldCharType="end"/>
      </w:r>
      <w:r w:rsidRPr="00E13858">
        <w:t xml:space="preserve"> </w:t>
      </w:r>
      <w:r w:rsidRPr="00E13858">
        <w:rPr>
          <w:bCs/>
        </w:rPr>
        <w:t xml:space="preserve">MUSS die in </w:t>
      </w:r>
      <w:r w:rsidRPr="00E13858">
        <w:t>Tab_HBA_ObjSys_020 dargestellten Werte besitzen.</w:t>
      </w:r>
    </w:p>
    <w:p w:rsidR="00CD5788" w:rsidRPr="00E13858" w:rsidRDefault="00CD5788" w:rsidP="00CD5788">
      <w:pPr>
        <w:pStyle w:val="gemStandard"/>
      </w:pPr>
    </w:p>
    <w:p w:rsidR="00CD5788" w:rsidRPr="00E13858" w:rsidRDefault="00CD5788" w:rsidP="00082818">
      <w:pPr>
        <w:pStyle w:val="Beschriftung"/>
      </w:pPr>
      <w:bookmarkStart w:id="223" w:name="_Toc184358348"/>
      <w:bookmarkStart w:id="224" w:name="_Toc184742570"/>
      <w:bookmarkStart w:id="225" w:name="_Toc288061873"/>
      <w:bookmarkStart w:id="226" w:name="_Toc465426242"/>
      <w:r w:rsidRPr="00E13858">
        <w:lastRenderedPageBreak/>
        <w:t xml:space="preserve">Tabelle </w:t>
      </w:r>
      <w:r w:rsidRPr="00E13858">
        <w:fldChar w:fldCharType="begin"/>
      </w:r>
      <w:r w:rsidRPr="00E13858">
        <w:instrText xml:space="preserve"> SEQ Tabelle \* ARABIC </w:instrText>
      </w:r>
      <w:r w:rsidRPr="00E13858">
        <w:fldChar w:fldCharType="separate"/>
      </w:r>
      <w:r w:rsidR="00A359D3">
        <w:rPr>
          <w:noProof/>
        </w:rPr>
        <w:t>22</w:t>
      </w:r>
      <w:r w:rsidRPr="00E13858">
        <w:fldChar w:fldCharType="end"/>
      </w:r>
      <w:bookmarkStart w:id="227" w:name="nf905000"/>
      <w:r w:rsidRPr="00E13858">
        <w:t xml:space="preserve">: Tab_HBA_ObjSys_020 </w:t>
      </w:r>
      <w:bookmarkEnd w:id="227"/>
      <w:r w:rsidRPr="00E13858">
        <w:t xml:space="preserve">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bookmarkEnd w:id="223"/>
      <w:bookmarkEnd w:id="224"/>
      <w:bookmarkEnd w:id="225"/>
      <w:r w:rsidRPr="00E13858">
        <w:fldChar w:fldCharType="begin"/>
      </w:r>
      <w:r w:rsidRPr="00E13858">
        <w:instrText xml:space="preserve"> REF oPrK_HPC_AUTR_CVC_R2048 \h  \* MERGEFORMAT </w:instrText>
      </w:r>
      <w:r w:rsidRPr="00E13858">
        <w:fldChar w:fldCharType="separate"/>
      </w:r>
      <w:r w:rsidR="00A359D3" w:rsidRPr="00584C83">
        <w:t>PrK.HPC.AUTR_CVC.R2048</w:t>
      </w:r>
      <w:bookmarkEnd w:id="226"/>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33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0"/>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10</w:t>
            </w:r>
            <w:r>
              <w:rPr>
                <w:sz w:val="20"/>
              </w:rPr>
              <w:t>’</w:t>
            </w:r>
            <w:r w:rsidRPr="00E13858">
              <w:rPr>
                <w:sz w:val="20"/>
              </w:rPr>
              <w:t xml:space="preserve"> = 16</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privateKey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Schlüssel mit Modulu</w:t>
            </w:r>
            <w:r w:rsidRPr="00E13858">
              <w:t>s</w:t>
            </w:r>
            <w:r w:rsidRPr="00E13858">
              <w:t>länge 2048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rPr>
          <w:trHeight w:val="350"/>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keyAvailable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153A4B">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633"/>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listAlgorithmIdentifier</w:t>
            </w:r>
          </w:p>
        </w:tc>
        <w:tc>
          <w:tcPr>
            <w:tcW w:w="4852" w:type="dxa"/>
            <w:tcBorders>
              <w:top w:val="single" w:sz="6" w:space="0" w:color="000000"/>
              <w:bottom w:val="single" w:sz="4" w:space="0" w:color="auto"/>
            </w:tcBorders>
            <w:shd w:val="clear" w:color="auto" w:fill="auto"/>
          </w:tcPr>
          <w:p w:rsidR="00CD5788" w:rsidRPr="00F51D9D" w:rsidRDefault="00CD5788" w:rsidP="00CD5788">
            <w:pPr>
              <w:pStyle w:val="gemtab11ptAbstand"/>
              <w:rPr>
                <w:sz w:val="20"/>
              </w:rPr>
            </w:pPr>
            <w:r w:rsidRPr="00F51D9D">
              <w:rPr>
                <w:sz w:val="20"/>
              </w:rPr>
              <w:t>alle Werte aus der Menge</w:t>
            </w:r>
          </w:p>
          <w:p w:rsidR="00CD5788" w:rsidRPr="00F51D9D" w:rsidRDefault="00CD5788" w:rsidP="00CD5788">
            <w:pPr>
              <w:pStyle w:val="gemtab11ptAbstand"/>
              <w:rPr>
                <w:sz w:val="20"/>
              </w:rPr>
            </w:pPr>
            <w:r>
              <w:rPr>
                <w:sz w:val="20"/>
              </w:rPr>
              <w:t>{rsaRoleAuthentication}</w:t>
            </w:r>
            <w:r w:rsidRPr="00F51D9D">
              <w:rPr>
                <w:sz w:val="20"/>
              </w:rPr>
              <w:t xml:space="preserve"> </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63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accessRuleSession</w:t>
            </w:r>
            <w:r w:rsidRPr="00E13858">
              <w:rPr>
                <w:i/>
                <w:sz w:val="20"/>
              </w:rPr>
              <w:br/>
              <w:t>keys</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irrelevant</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4"/>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rsidTr="00CD5788">
        <w:trPr>
          <w:trHeight w:val="35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633"/>
        </w:trPr>
        <w:tc>
          <w:tcPr>
            <w:tcW w:w="2010" w:type="dxa"/>
            <w:shd w:val="clear" w:color="auto" w:fill="auto"/>
          </w:tcPr>
          <w:p w:rsidR="00CD5788" w:rsidRPr="00E13858" w:rsidRDefault="00CD5788" w:rsidP="00CD5788">
            <w:pPr>
              <w:pStyle w:val="gemTab10pt"/>
              <w:rPr>
                <w:rFonts w:eastAsia="MS Mincho"/>
                <w:lang w:val="en-GB"/>
              </w:rPr>
            </w:pPr>
            <w:r w:rsidRPr="00E13858">
              <w:rPr>
                <w:smallCaps/>
                <w:lang w:val="en-GB"/>
              </w:rPr>
              <w:t>Generate Asymmetric Key Pair</w:t>
            </w:r>
          </w:p>
          <w:p w:rsidR="00CD5788" w:rsidRPr="00E13858" w:rsidRDefault="00CD5788" w:rsidP="00CD5788">
            <w:pPr>
              <w:pStyle w:val="gemTab10pt"/>
              <w:rPr>
                <w:lang w:val="en-GB"/>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CD5788" w:rsidRPr="00E13858" w:rsidRDefault="00CD5788" w:rsidP="00CD5788">
            <w:pPr>
              <w:pStyle w:val="gemTab10pt"/>
            </w:pPr>
            <w:r w:rsidRPr="00E13858">
              <w:t>ALWAYS</w:t>
            </w:r>
          </w:p>
        </w:tc>
        <w:tc>
          <w:tcPr>
            <w:tcW w:w="2079" w:type="dxa"/>
            <w:shd w:val="clear" w:color="auto" w:fill="auto"/>
          </w:tcPr>
          <w:p w:rsidR="00CD5788" w:rsidRPr="00E13858" w:rsidRDefault="00CD5788" w:rsidP="00CD5788">
            <w:pPr>
              <w:pStyle w:val="gemtab11ptAbstand"/>
              <w:rPr>
                <w:strike/>
                <w:sz w:val="20"/>
              </w:rPr>
            </w:pPr>
          </w:p>
        </w:tc>
      </w:tr>
      <w:tr w:rsidR="00CD5788" w:rsidRPr="00E13858" w:rsidTr="00CD5788">
        <w:trPr>
          <w:trHeight w:val="334"/>
        </w:trPr>
        <w:tc>
          <w:tcPr>
            <w:tcW w:w="2010" w:type="dxa"/>
            <w:shd w:val="clear" w:color="auto" w:fill="auto"/>
          </w:tcPr>
          <w:p w:rsidR="00CD5788" w:rsidRPr="00E13858" w:rsidRDefault="00CD5788" w:rsidP="00CD5788">
            <w:pPr>
              <w:pStyle w:val="gemtab11ptAbstand"/>
              <w:rPr>
                <w:smallCaps/>
                <w:sz w:val="20"/>
              </w:rPr>
            </w:pPr>
            <w:r w:rsidRPr="00E13858">
              <w:rPr>
                <w:smallCaps/>
                <w:sz w:val="20"/>
              </w:rPr>
              <w:t>Internal Authenticate</w:t>
            </w:r>
          </w:p>
        </w:tc>
        <w:tc>
          <w:tcPr>
            <w:tcW w:w="4852" w:type="dxa"/>
            <w:shd w:val="clear" w:color="auto" w:fill="auto"/>
          </w:tcPr>
          <w:p w:rsidR="00CD5788" w:rsidRPr="00E13858" w:rsidRDefault="00CD5788" w:rsidP="00CD5788">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sz w:val="20"/>
              </w:rPr>
              <w:t>)</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_Ref326586770 \r \h  \* MERGEFORMAT </w:instrText>
            </w:r>
            <w:r w:rsidRPr="00E13858">
              <w:rPr>
                <w:sz w:val="20"/>
              </w:rPr>
            </w:r>
            <w:r w:rsidRPr="00E13858">
              <w:rPr>
                <w:sz w:val="20"/>
              </w:rPr>
              <w:fldChar w:fldCharType="separate"/>
            </w:r>
            <w:r w:rsidR="00A359D3">
              <w:rPr>
                <w:sz w:val="20"/>
              </w:rPr>
              <w:t>Hinweis 24:</w:t>
            </w:r>
            <w:r w:rsidRPr="00E13858">
              <w:rPr>
                <w:sz w:val="20"/>
              </w:rPr>
              <w:fldChar w:fldCharType="end"/>
            </w:r>
          </w:p>
        </w:tc>
      </w:tr>
      <w:tr w:rsidR="00CD5788" w:rsidRPr="00E13858" w:rsidTr="00CD5788">
        <w:trPr>
          <w:trHeight w:val="33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3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3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0"/>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3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FB34F9" w:rsidTr="00CD5788">
        <w:trPr>
          <w:trHeight w:val="650"/>
        </w:trPr>
        <w:tc>
          <w:tcPr>
            <w:tcW w:w="2010" w:type="dxa"/>
            <w:shd w:val="clear" w:color="auto" w:fill="auto"/>
          </w:tcPr>
          <w:p w:rsidR="00CD5788" w:rsidRPr="00F17823" w:rsidRDefault="00CD5788" w:rsidP="00CD5788">
            <w:pPr>
              <w:pStyle w:val="gemtab11ptAbstand"/>
              <w:rPr>
                <w:sz w:val="20"/>
                <w:lang w:val="en-US"/>
              </w:rPr>
            </w:pPr>
            <w:r w:rsidRPr="00F17823">
              <w:rPr>
                <w:sz w:val="20"/>
                <w:lang w:val="en-US"/>
              </w:rPr>
              <w:t>Generate Asymmetric Key Pair</w:t>
            </w:r>
          </w:p>
          <w:p w:rsidR="00CD5788" w:rsidRPr="00F17823" w:rsidRDefault="00CD5788" w:rsidP="00CD5788">
            <w:pPr>
              <w:pStyle w:val="gemtab11ptAbstand"/>
              <w:rPr>
                <w:sz w:val="20"/>
                <w:lang w:val="en-US"/>
              </w:rPr>
            </w:pPr>
            <w:r w:rsidRPr="00F17823">
              <w:rPr>
                <w:sz w:val="20"/>
                <w:lang w:val="en-US"/>
              </w:rPr>
              <w:t>P1=‘81’</w:t>
            </w:r>
          </w:p>
        </w:tc>
        <w:tc>
          <w:tcPr>
            <w:tcW w:w="4852" w:type="dxa"/>
            <w:shd w:val="clear" w:color="auto" w:fill="auto"/>
          </w:tcPr>
          <w:p w:rsidR="00CD5788" w:rsidRPr="00F1782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shd w:val="clear" w:color="auto" w:fill="auto"/>
          </w:tcPr>
          <w:p w:rsidR="00CD5788" w:rsidRPr="00FB34F9" w:rsidRDefault="00CD5788" w:rsidP="00CD5788">
            <w:pPr>
              <w:pStyle w:val="gemtab11ptAbstand"/>
              <w:rPr>
                <w:sz w:val="20"/>
                <w:lang w:val="en-GB"/>
              </w:rPr>
            </w:pPr>
          </w:p>
        </w:tc>
      </w:tr>
      <w:tr w:rsidR="00CD5788" w:rsidRPr="00E13858" w:rsidTr="00CD5788">
        <w:trPr>
          <w:trHeight w:val="633"/>
        </w:trPr>
        <w:tc>
          <w:tcPr>
            <w:tcW w:w="2010" w:type="dxa"/>
            <w:shd w:val="clear" w:color="auto" w:fill="auto"/>
          </w:tcPr>
          <w:p w:rsidR="00CD5788" w:rsidRPr="00F17823" w:rsidRDefault="00CD5788" w:rsidP="00CD5788">
            <w:pPr>
              <w:pStyle w:val="gemtab11ptAbstand"/>
              <w:rPr>
                <w:sz w:val="20"/>
                <w:lang w:val="en-US"/>
              </w:rPr>
            </w:pPr>
            <w:r w:rsidRPr="00F17823">
              <w:rPr>
                <w:sz w:val="20"/>
                <w:lang w:val="en-US"/>
              </w:rPr>
              <w:t>Internal Authenticate</w:t>
            </w:r>
          </w:p>
        </w:tc>
        <w:tc>
          <w:tcPr>
            <w:tcW w:w="4852" w:type="dxa"/>
            <w:shd w:val="clear" w:color="auto" w:fill="auto"/>
          </w:tcPr>
          <w:p w:rsidR="00CD5788" w:rsidRPr="00A475F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p w:rsidR="00CD5788" w:rsidRPr="00F17823" w:rsidRDefault="00CD5788" w:rsidP="00CD5788">
            <w:pPr>
              <w:pStyle w:val="gemtab11ptAbstand"/>
              <w:rPr>
                <w:sz w:val="20"/>
                <w:lang w:val="en-US"/>
              </w:rPr>
            </w:pPr>
            <w:r w:rsidRPr="00F17823">
              <w:rPr>
                <w:sz w:val="20"/>
                <w:lang w:val="en-US"/>
              </w:rPr>
              <w:t>AND</w:t>
            </w:r>
            <w:r w:rsidRPr="00F17823">
              <w:rPr>
                <w:sz w:val="20"/>
                <w:lang w:val="en-US"/>
              </w:rPr>
              <w:tab/>
              <w:t>PWD(</w:t>
            </w:r>
            <w:r w:rsidRPr="00F17823">
              <w:rPr>
                <w:sz w:val="20"/>
                <w:lang w:val="en-US"/>
              </w:rPr>
              <w:fldChar w:fldCharType="begin"/>
            </w:r>
            <w:r w:rsidRPr="00F17823">
              <w:rPr>
                <w:sz w:val="20"/>
                <w:lang w:val="en-US"/>
              </w:rPr>
              <w:instrText xml:space="preserve"> REF oPIN_CH \h  \* MERGEFORMAT </w:instrText>
            </w:r>
            <w:r w:rsidRPr="00F17823">
              <w:rPr>
                <w:sz w:val="20"/>
                <w:lang w:val="en-US"/>
              </w:rPr>
            </w:r>
            <w:r w:rsidRPr="00F17823">
              <w:rPr>
                <w:sz w:val="20"/>
                <w:lang w:val="en-US"/>
              </w:rPr>
              <w:fldChar w:fldCharType="separate"/>
            </w:r>
            <w:r w:rsidR="00A359D3" w:rsidRPr="00A359D3">
              <w:rPr>
                <w:sz w:val="20"/>
                <w:lang w:val="en-US"/>
              </w:rPr>
              <w:t>PIN.CH</w:t>
            </w:r>
            <w:r w:rsidRPr="00F17823">
              <w:rPr>
                <w:sz w:val="20"/>
                <w:lang w:val="en-US"/>
              </w:rPr>
              <w:fldChar w:fldCharType="end"/>
            </w:r>
            <w:r w:rsidRPr="00F17823">
              <w:rPr>
                <w:sz w:val="20"/>
                <w:lang w:val="en-US"/>
              </w:rPr>
              <w:t>)</w:t>
            </w:r>
          </w:p>
        </w:tc>
        <w:tc>
          <w:tcPr>
            <w:tcW w:w="2079" w:type="dxa"/>
            <w:shd w:val="clear" w:color="auto" w:fill="auto"/>
          </w:tcPr>
          <w:p w:rsidR="00CD5788" w:rsidRPr="00E13858" w:rsidRDefault="00CD5788" w:rsidP="00CD5788">
            <w:pPr>
              <w:pStyle w:val="gemtab11ptAbstand"/>
              <w:rPr>
                <w:sz w:val="20"/>
                <w:lang w:val="en-GB"/>
              </w:rPr>
            </w:pPr>
          </w:p>
        </w:tc>
      </w:tr>
      <w:tr w:rsidR="00CD5788" w:rsidRPr="00E13858" w:rsidTr="00CD5788">
        <w:trPr>
          <w:trHeight w:val="350"/>
        </w:trPr>
        <w:tc>
          <w:tcPr>
            <w:tcW w:w="2010" w:type="dxa"/>
            <w:shd w:val="clear" w:color="auto" w:fill="auto"/>
          </w:tcPr>
          <w:p w:rsidR="00CD5788" w:rsidRPr="00E13858"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_Ref326586770 \r \h  \* MERGEFORMAT </w:instrText>
            </w:r>
            <w:r w:rsidRPr="00E13858">
              <w:rPr>
                <w:sz w:val="20"/>
              </w:rPr>
            </w:r>
            <w:r w:rsidRPr="00E13858">
              <w:rPr>
                <w:sz w:val="20"/>
              </w:rPr>
              <w:fldChar w:fldCharType="separate"/>
            </w:r>
            <w:r w:rsidR="00A359D3">
              <w:rPr>
                <w:sz w:val="20"/>
              </w:rPr>
              <w:t>Hinweis 24:</w:t>
            </w:r>
            <w:r w:rsidRPr="00E13858">
              <w:rPr>
                <w:sz w:val="20"/>
              </w:rPr>
              <w:fldChar w:fldCharType="end"/>
            </w:r>
          </w:p>
        </w:tc>
      </w:tr>
      <w:tr w:rsidR="00CD5788" w:rsidRPr="00E13858" w:rsidTr="00CD5788">
        <w:trPr>
          <w:trHeight w:val="334"/>
        </w:trPr>
        <w:tc>
          <w:tcPr>
            <w:tcW w:w="2010" w:type="dxa"/>
            <w:tcBorders>
              <w:bottom w:val="single" w:sz="4" w:space="0" w:color="auto"/>
            </w:tcBorders>
            <w:shd w:val="clear" w:color="auto" w:fill="auto"/>
          </w:tcPr>
          <w:p w:rsidR="00CD5788" w:rsidRPr="00E13858" w:rsidRDefault="00CD5788" w:rsidP="00CD5788">
            <w:pPr>
              <w:pStyle w:val="gemtab11ptAbstand"/>
              <w:rPr>
                <w:sz w:val="20"/>
                <w:lang w:val="en-US"/>
              </w:rPr>
            </w:pPr>
            <w:r w:rsidRPr="00E13858">
              <w:rPr>
                <w:sz w:val="20"/>
                <w:lang w:val="en-US"/>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lang w:val="en-US"/>
              </w:rPr>
            </w:pPr>
            <w:r w:rsidRPr="00E13858">
              <w:rPr>
                <w:sz w:val="20"/>
                <w:lang w:val="en-US"/>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lang w:val="en-US"/>
              </w:rPr>
            </w:pPr>
          </w:p>
        </w:tc>
      </w:tr>
      <w:tr w:rsidR="00CD5788" w:rsidRPr="00E13858" w:rsidTr="00CD5788">
        <w:trPr>
          <w:trHeight w:val="350"/>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Zugriffsregel für logischen LCS „Operational state (deactiv</w:t>
            </w:r>
            <w:r w:rsidRPr="00E13858">
              <w:rPr>
                <w:sz w:val="20"/>
              </w:rPr>
              <w:t>a</w:t>
            </w:r>
            <w:r w:rsidRPr="00E13858">
              <w:rPr>
                <w:sz w:val="20"/>
              </w:rPr>
              <w:t>ted)” kontaktlos</w:t>
            </w:r>
          </w:p>
        </w:tc>
      </w:tr>
      <w:tr w:rsidR="00CD5788" w:rsidRPr="00E13858" w:rsidTr="00CD5788">
        <w:trPr>
          <w:trHeight w:val="33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4"/>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0"/>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jc w:val="left"/>
      </w:pPr>
    </w:p>
    <w:p w:rsidR="00CD5788" w:rsidRPr="00E13858" w:rsidRDefault="00CD5788" w:rsidP="00CD5788">
      <w:pPr>
        <w:pStyle w:val="afiHinweise"/>
        <w:jc w:val="left"/>
      </w:pPr>
      <w:bookmarkStart w:id="228" w:name="cmdprivAut"/>
      <w:bookmarkStart w:id="229" w:name="cmdprivSigObjRSA"/>
      <w:bookmarkStart w:id="230" w:name="cmdprivSchlObjRSA"/>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mit einem privaten Schlüsselobjekt RSA a</w:t>
      </w:r>
      <w:r w:rsidRPr="00E13858">
        <w:t>r</w:t>
      </w:r>
      <w:r w:rsidRPr="00E13858">
        <w:t>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w:t>
      </w:r>
      <w:r w:rsidRPr="00E13858">
        <w:t>u</w:t>
      </w:r>
      <w:r w:rsidRPr="00E13858">
        <w:t>re</w:t>
      </w:r>
      <w:r w:rsidRPr="00E13858">
        <w:rPr>
          <w:smallCaps/>
        </w:rPr>
        <w:t>, Terminate</w:t>
      </w:r>
      <w:bookmarkEnd w:id="228"/>
      <w:bookmarkEnd w:id="229"/>
      <w:bookmarkEnd w:id="230"/>
    </w:p>
    <w:p w:rsidR="00CD5788" w:rsidRPr="00E13858" w:rsidRDefault="00CD5788" w:rsidP="00CD5788">
      <w:pPr>
        <w:pStyle w:val="afiHinweise"/>
        <w:jc w:val="left"/>
      </w:pPr>
      <w:bookmarkStart w:id="231" w:name="_Ref326586770"/>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231"/>
    </w:p>
    <w:p w:rsidR="00CD5788" w:rsidRPr="00E13858" w:rsidRDefault="00CD5788" w:rsidP="00CD5788">
      <w:pPr>
        <w:pStyle w:val="afiHinweise"/>
        <w:numPr>
          <w:ilvl w:val="0"/>
          <w:numId w:val="0"/>
        </w:numPr>
        <w:ind w:left="284" w:hanging="284"/>
        <w:jc w:val="left"/>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Card-G2-A_3287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oPrK_HPC_AUTR_CVC_R2048 \h  \* MERGEFORMAT </w:instrText>
      </w:r>
      <w:r w:rsidRPr="00E13858">
        <w:rPr>
          <w:b/>
        </w:rPr>
      </w:r>
      <w:r w:rsidRPr="00E13858">
        <w:rPr>
          <w:b/>
        </w:rPr>
        <w:fldChar w:fldCharType="separate"/>
      </w:r>
      <w:r w:rsidR="00A359D3" w:rsidRPr="00A359D3">
        <w:rPr>
          <w:b/>
        </w:rPr>
        <w:t>PrK.HPC.AUTR_CVC.R2048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oPrK_HPC_AUTR_CVC_R2048 \h  \* MERGEFORMAT </w:instrText>
      </w:r>
      <w:r w:rsidRPr="00E13858">
        <w:fldChar w:fldCharType="separate"/>
      </w:r>
      <w:r w:rsidR="00A359D3" w:rsidRPr="00584C83">
        <w:t>PrK.HPC.AUTR_CVC.R2048</w:t>
      </w:r>
      <w:r w:rsidRPr="00E13858">
        <w:fldChar w:fldCharType="end"/>
      </w:r>
      <w:r w:rsidRPr="00E13858">
        <w:t xml:space="preserve"> MÜSSEN die in Tab_HBA_ObjSys_098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232" w:name="_Toc465426243"/>
      <w:r w:rsidRPr="00E13858">
        <w:t xml:space="preserve">Tabelle </w:t>
      </w:r>
      <w:r w:rsidRPr="00E13858">
        <w:fldChar w:fldCharType="begin"/>
      </w:r>
      <w:r w:rsidRPr="00E13858">
        <w:instrText xml:space="preserve"> SEQ Tabelle \* ARABIC </w:instrText>
      </w:r>
      <w:r w:rsidRPr="00E13858">
        <w:fldChar w:fldCharType="separate"/>
      </w:r>
      <w:r w:rsidR="00A359D3">
        <w:rPr>
          <w:noProof/>
        </w:rPr>
        <w:t>23</w:t>
      </w:r>
      <w:r w:rsidRPr="00E13858">
        <w:fldChar w:fldCharType="end"/>
      </w:r>
      <w:r w:rsidRPr="00E13858">
        <w:t xml:space="preserve">: Tab_HBA_ObjSys_098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oPrK_HPC_AUTR_CVC_R2048 \h  \* MERGEFORMAT </w:instrText>
      </w:r>
      <w:r w:rsidRPr="00E13858">
        <w:fldChar w:fldCharType="separate"/>
      </w:r>
      <w:r w:rsidR="00A359D3" w:rsidRPr="00A359D3">
        <w:t>PrK.HPC.AUTR_CVC.R2048</w:t>
      </w:r>
      <w:bookmarkEnd w:id="232"/>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tcPr>
          <w:p w:rsidR="00CD5788" w:rsidRPr="00E13858" w:rsidRDefault="00CD5788" w:rsidP="00CD5788">
            <w:pPr>
              <w:pStyle w:val="gemtab11ptAbstand"/>
              <w:rPr>
                <w:i/>
                <w:sz w:val="20"/>
              </w:rPr>
            </w:pPr>
            <w:r w:rsidRPr="00E13858">
              <w:rPr>
                <w:i/>
                <w:sz w:val="20"/>
              </w:rPr>
              <w:t>privateKey</w:t>
            </w:r>
          </w:p>
        </w:tc>
        <w:tc>
          <w:tcPr>
            <w:tcW w:w="4680" w:type="dxa"/>
            <w:shd w:val="clear" w:color="auto" w:fill="auto"/>
          </w:tcPr>
          <w:p w:rsidR="00CD5788" w:rsidRPr="00E13858" w:rsidRDefault="00CD5788" w:rsidP="00CD5788">
            <w:pPr>
              <w:pStyle w:val="gemtab11ptAbstand"/>
              <w:rPr>
                <w:sz w:val="20"/>
              </w:rPr>
            </w:pPr>
            <w:r w:rsidRPr="00E13858">
              <w:rPr>
                <w:sz w:val="20"/>
              </w:rPr>
              <w:t>Moduluslänge 2048 Bit</w:t>
            </w:r>
          </w:p>
        </w:tc>
        <w:tc>
          <w:tcPr>
            <w:tcW w:w="2160" w:type="dxa"/>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rsidTr="00CD5788">
        <w:tc>
          <w:tcPr>
            <w:tcW w:w="2088" w:type="dxa"/>
            <w:shd w:val="clear" w:color="auto" w:fill="auto"/>
          </w:tcPr>
          <w:p w:rsidR="00CD5788" w:rsidRPr="00153A4B" w:rsidRDefault="00CD5788" w:rsidP="00CD5788">
            <w:pPr>
              <w:pStyle w:val="gemtab11ptAbstand"/>
              <w:rPr>
                <w:i/>
                <w:sz w:val="20"/>
              </w:rPr>
            </w:pPr>
            <w:r w:rsidRPr="00153A4B">
              <w:rPr>
                <w:i/>
                <w:sz w:val="20"/>
              </w:rPr>
              <w:t>keyAvailable</w:t>
            </w:r>
          </w:p>
        </w:tc>
        <w:tc>
          <w:tcPr>
            <w:tcW w:w="4680" w:type="dxa"/>
            <w:shd w:val="clear" w:color="auto" w:fill="auto"/>
          </w:tcPr>
          <w:p w:rsidR="00CD5788" w:rsidRPr="00153A4B" w:rsidRDefault="00CD5788" w:rsidP="00CD5788">
            <w:pPr>
              <w:pStyle w:val="gemtab11ptAbstand"/>
              <w:rPr>
                <w:sz w:val="20"/>
              </w:rPr>
            </w:pPr>
            <w:r w:rsidRPr="00153A4B">
              <w:rPr>
                <w:sz w:val="20"/>
              </w:rPr>
              <w:t>True</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CF6A1D" w:rsidRDefault="00CD5788" w:rsidP="00082818">
      <w:pPr>
        <w:pStyle w:val="berschrift3"/>
      </w:pPr>
      <w:r w:rsidRPr="00CF6A1D">
        <w:fldChar w:fldCharType="begin"/>
      </w:r>
      <w:r w:rsidRPr="00CF6A1D">
        <w:instrText xml:space="preserve"> REF oMF \h  \* MERGEFORMAT </w:instrText>
      </w:r>
      <w:r w:rsidRPr="00CF6A1D">
        <w:fldChar w:fldCharType="separate"/>
      </w:r>
      <w:bookmarkStart w:id="233" w:name="_Toc503163025"/>
      <w:r w:rsidR="00A359D3" w:rsidRPr="00E13858">
        <w:t>MF</w:t>
      </w:r>
      <w:r w:rsidRPr="00CF6A1D">
        <w:fldChar w:fldCharType="end"/>
      </w:r>
      <w:r w:rsidRPr="00CF6A1D">
        <w:t xml:space="preserve"> / </w:t>
      </w:r>
      <w:bookmarkStart w:id="234" w:name="oPrK_HPC_AUTR_CVC_E256"/>
      <w:r w:rsidRPr="00CF6A1D">
        <w:t>PrK.HPC.AUTR_CVC.E256</w:t>
      </w:r>
      <w:bookmarkEnd w:id="234"/>
      <w:bookmarkEnd w:id="233"/>
    </w:p>
    <w:p w:rsidR="00CD5788" w:rsidRPr="00E13858" w:rsidRDefault="00CD5788" w:rsidP="00CD5788">
      <w:pPr>
        <w:pStyle w:val="gemStandard"/>
      </w:pPr>
      <w:r w:rsidRPr="00E13858">
        <w:fldChar w:fldCharType="begin"/>
      </w:r>
      <w:r w:rsidRPr="00E13858">
        <w:instrText xml:space="preserve"> REF oPrK_HPC_AUTR_CVC_E256 \h  \* MERGEFORMAT </w:instrText>
      </w:r>
      <w:r w:rsidRPr="00E13858">
        <w:fldChar w:fldCharType="separate"/>
      </w:r>
      <w:r w:rsidR="00A359D3" w:rsidRPr="00CF6A1D">
        <w:t>PrK.HPC.AUTR_CVC.E256</w:t>
      </w:r>
      <w:r w:rsidRPr="00E13858">
        <w:fldChar w:fldCharType="end"/>
      </w:r>
      <w:r w:rsidRPr="00E13858">
        <w:t xml:space="preserve"> ist der globale private Schlüssel für die Kryptographie mit elliptischen Kurven für C2C-Authentisierungen zwischen HBA/eGK und HBA/CMS, und zur Autorisierung der SMC-B. Der zugehörige öffentliche Schlüssel PuK.HPC.AUTR_CVC.E256 ist in C.HPC.AUTR_CVC.E256 (siehe Kapitel </w:t>
      </w:r>
      <w:r w:rsidRPr="00E13858">
        <w:fldChar w:fldCharType="begin"/>
      </w:r>
      <w:r w:rsidRPr="00E13858">
        <w:instrText xml:space="preserve"> REF oEF_C_HPC_AUTR_CVC_E256 \r \h  \* MERGEFORMAT </w:instrText>
      </w:r>
      <w:r w:rsidRPr="00E13858">
        <w:fldChar w:fldCharType="separate"/>
      </w:r>
      <w:r w:rsidR="00A359D3">
        <w:t>5.3.9</w:t>
      </w:r>
      <w:r w:rsidRPr="00E13858">
        <w:fldChar w:fldCharType="end"/>
      </w:r>
      <w:r w:rsidRPr="00E13858">
        <w:t>) en</w:t>
      </w:r>
      <w:r w:rsidRPr="00E13858">
        <w:t>t</w:t>
      </w:r>
      <w:r w:rsidRPr="00E13858">
        <w:softHyphen/>
        <w:t>hal</w:t>
      </w:r>
      <w:r w:rsidRPr="00E13858">
        <w:softHyphen/>
        <w:t>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Card-G2-A_2072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oPrK_HPC_AUTR_CVC_E256 \h  \* MERGEFORMAT </w:instrText>
      </w:r>
      <w:r w:rsidRPr="00E13858">
        <w:rPr>
          <w:b/>
        </w:rPr>
      </w:r>
      <w:r w:rsidRPr="00E13858">
        <w:rPr>
          <w:b/>
        </w:rPr>
        <w:fldChar w:fldCharType="separate"/>
      </w:r>
      <w:r w:rsidR="00A359D3" w:rsidRPr="00A359D3">
        <w:rPr>
          <w:b/>
        </w:rPr>
        <w:t>PrK.HPC.AUTR_CVC.E256</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oPrK_HPC_AUTR_CVC_E256 \h  \* MERGEFORMAT </w:instrText>
      </w:r>
      <w:r w:rsidRPr="00E13858">
        <w:fldChar w:fldCharType="separate"/>
      </w:r>
      <w:r w:rsidR="00A359D3" w:rsidRPr="00CF6A1D">
        <w:t>PrK.HPC.AUTR_CVC.E256</w:t>
      </w:r>
      <w:r w:rsidRPr="00E13858">
        <w:fldChar w:fldCharType="end"/>
      </w:r>
      <w:r w:rsidRPr="00E13858">
        <w:t xml:space="preserve"> </w:t>
      </w:r>
      <w:r w:rsidRPr="00E13858">
        <w:rPr>
          <w:bCs/>
        </w:rPr>
        <w:t xml:space="preserve">MUSS die in </w:t>
      </w:r>
      <w:r w:rsidRPr="00E13858">
        <w:t>Tab_HBA_ObjSys_021 dargestellten Werte besitzen.</w:t>
      </w:r>
    </w:p>
    <w:p w:rsidR="00CD5788" w:rsidRPr="00E13858" w:rsidRDefault="00CD5788" w:rsidP="00CD5788">
      <w:pPr>
        <w:pStyle w:val="gemStandard"/>
        <w:rPr>
          <w:szCs w:val="22"/>
        </w:rPr>
      </w:pPr>
    </w:p>
    <w:p w:rsidR="00CD5788" w:rsidRPr="00E13858" w:rsidRDefault="00CD5788" w:rsidP="00082818">
      <w:pPr>
        <w:pStyle w:val="Beschriftung"/>
      </w:pPr>
      <w:bookmarkStart w:id="235" w:name="_Toc465426244"/>
      <w:r w:rsidRPr="00E13858">
        <w:t xml:space="preserve">Tabelle </w:t>
      </w:r>
      <w:r w:rsidRPr="00E13858">
        <w:fldChar w:fldCharType="begin"/>
      </w:r>
      <w:r w:rsidRPr="00E13858">
        <w:instrText xml:space="preserve"> SEQ Tabelle \* ARABIC </w:instrText>
      </w:r>
      <w:r w:rsidRPr="00E13858">
        <w:fldChar w:fldCharType="separate"/>
      </w:r>
      <w:r w:rsidR="00A359D3">
        <w:rPr>
          <w:noProof/>
        </w:rPr>
        <w:t>24</w:t>
      </w:r>
      <w:r w:rsidRPr="00E13858">
        <w:fldChar w:fldCharType="end"/>
      </w:r>
      <w:r w:rsidRPr="00E13858">
        <w:t xml:space="preserve">: Tab_HBA_ObjSys_021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oPrK_HPC_AUTR_CVC_E256 \h  \* MERGEFORMAT </w:instrText>
      </w:r>
      <w:r w:rsidRPr="00E13858">
        <w:fldChar w:fldCharType="separate"/>
      </w:r>
      <w:r w:rsidR="00A359D3" w:rsidRPr="00CF6A1D">
        <w:t>PrK.HPC.AUTR_CVC.E256</w:t>
      </w:r>
      <w:bookmarkEnd w:id="235"/>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14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5"/>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privates Schlüsselobjekt, ELC</w:t>
            </w:r>
            <w:r>
              <w:rPr>
                <w:sz w:val="20"/>
              </w:rPr>
              <w:t xml:space="preserve"> 256</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45"/>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06</w:t>
            </w:r>
            <w:r>
              <w:rPr>
                <w:sz w:val="20"/>
              </w:rPr>
              <w:t>’</w:t>
            </w:r>
            <w:r w:rsidRPr="00E13858">
              <w:rPr>
                <w:sz w:val="20"/>
              </w:rPr>
              <w:t xml:space="preserve"> = 6</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145"/>
        </w:trPr>
        <w:tc>
          <w:tcPr>
            <w:tcW w:w="2010" w:type="dxa"/>
            <w:tcBorders>
              <w:bottom w:val="single" w:sz="6" w:space="0" w:color="000000"/>
            </w:tcBorders>
            <w:shd w:val="clear" w:color="auto" w:fill="auto"/>
            <w:vAlign w:val="center"/>
          </w:tcPr>
          <w:p w:rsidR="00CD5788" w:rsidRPr="00153A4B" w:rsidRDefault="00CD5788" w:rsidP="00CD5788">
            <w:pPr>
              <w:pStyle w:val="gemTab10pt"/>
              <w:rPr>
                <w:i/>
              </w:rPr>
            </w:pPr>
            <w:r w:rsidRPr="00153A4B">
              <w:rPr>
                <w:i/>
              </w:rPr>
              <w:t xml:space="preserve">privateElcKey </w:t>
            </w:r>
          </w:p>
        </w:tc>
        <w:tc>
          <w:tcPr>
            <w:tcW w:w="4852" w:type="dxa"/>
            <w:tcBorders>
              <w:bottom w:val="single" w:sz="6" w:space="0" w:color="000000"/>
            </w:tcBorders>
            <w:shd w:val="clear" w:color="auto" w:fill="auto"/>
            <w:vAlign w:val="center"/>
          </w:tcPr>
          <w:p w:rsidR="00CD5788" w:rsidRPr="00423C18" w:rsidRDefault="00CD5788" w:rsidP="00CD5788">
            <w:pPr>
              <w:pStyle w:val="gemtab11ptAbstand"/>
              <w:rPr>
                <w:sz w:val="20"/>
              </w:rPr>
            </w:pPr>
            <w:r w:rsidRPr="00423C18">
              <w:rPr>
                <w:sz w:val="20"/>
              </w:rPr>
              <w:t>domainparameter = brai</w:t>
            </w:r>
            <w:r w:rsidRPr="00423C18">
              <w:rPr>
                <w:sz w:val="20"/>
              </w:rPr>
              <w:t>n</w:t>
            </w:r>
            <w:r w:rsidRPr="00423C18">
              <w:rPr>
                <w:sz w:val="20"/>
              </w:rPr>
              <w:t>poolP256r1</w:t>
            </w:r>
          </w:p>
        </w:tc>
        <w:tc>
          <w:tcPr>
            <w:tcW w:w="2079" w:type="dxa"/>
            <w:tcBorders>
              <w:bottom w:val="single" w:sz="6" w:space="0" w:color="000000"/>
            </w:tcBorders>
            <w:shd w:val="clear" w:color="auto" w:fill="auto"/>
          </w:tcPr>
          <w:p w:rsidR="00CD5788" w:rsidRPr="00E13858" w:rsidRDefault="00CD5788" w:rsidP="00CD5788">
            <w:pPr>
              <w:pStyle w:val="gemAufzhlung"/>
              <w:numPr>
                <w:ilvl w:val="0"/>
                <w:numId w:val="0"/>
              </w:numPr>
              <w:autoSpaceDE w:val="0"/>
              <w:autoSpaceDN w:val="0"/>
              <w:adjustRightInd w:val="0"/>
              <w:rPr>
                <w:sz w:val="20"/>
              </w:rPr>
            </w:pPr>
            <w:r w:rsidRPr="00153A4B">
              <w:rPr>
                <w:sz w:val="20"/>
              </w:rPr>
              <w:t>wird personal</w:t>
            </w:r>
            <w:r w:rsidRPr="00153A4B">
              <w:rPr>
                <w:sz w:val="20"/>
              </w:rPr>
              <w:t>i</w:t>
            </w:r>
            <w:r w:rsidRPr="00153A4B">
              <w:rPr>
                <w:sz w:val="20"/>
              </w:rPr>
              <w:t>siert</w:t>
            </w:r>
          </w:p>
        </w:tc>
      </w:tr>
      <w:tr w:rsidR="00CD5788" w:rsidRPr="00E13858" w:rsidTr="00CD5788">
        <w:trPr>
          <w:trHeight w:val="145"/>
        </w:trPr>
        <w:tc>
          <w:tcPr>
            <w:tcW w:w="2010" w:type="dxa"/>
            <w:tcBorders>
              <w:bottom w:val="single" w:sz="6" w:space="0" w:color="000000"/>
            </w:tcBorders>
            <w:shd w:val="clear" w:color="auto" w:fill="auto"/>
            <w:vAlign w:val="center"/>
          </w:tcPr>
          <w:p w:rsidR="00CD5788" w:rsidRPr="00153A4B" w:rsidRDefault="00CD5788" w:rsidP="00CD5788">
            <w:pPr>
              <w:pStyle w:val="gemTab10pt"/>
              <w:rPr>
                <w:i/>
              </w:rPr>
            </w:pPr>
            <w:r w:rsidRPr="00153A4B">
              <w:rPr>
                <w:i/>
              </w:rPr>
              <w:t>privateElcKey</w:t>
            </w:r>
          </w:p>
        </w:tc>
        <w:tc>
          <w:tcPr>
            <w:tcW w:w="4852" w:type="dxa"/>
            <w:tcBorders>
              <w:bottom w:val="single" w:sz="6" w:space="0" w:color="000000"/>
            </w:tcBorders>
            <w:shd w:val="clear" w:color="auto" w:fill="auto"/>
            <w:vAlign w:val="center"/>
          </w:tcPr>
          <w:p w:rsidR="00CD5788" w:rsidRPr="00423C18" w:rsidRDefault="00CD5788" w:rsidP="00CD5788">
            <w:pPr>
              <w:pStyle w:val="gemtab11ptAbstand"/>
              <w:rPr>
                <w:sz w:val="20"/>
              </w:rPr>
            </w:pPr>
            <w:r w:rsidRPr="00423C18">
              <w:rPr>
                <w:sz w:val="20"/>
              </w:rPr>
              <w:t>keyD</w:t>
            </w:r>
            <w:r w:rsidRPr="00423C18">
              <w:rPr>
                <w:sz w:val="20"/>
              </w:rPr>
              <w:t>a</w:t>
            </w:r>
            <w:r w:rsidRPr="00423C18">
              <w:rPr>
                <w:sz w:val="20"/>
              </w:rPr>
              <w:t>ta = AttributNotSet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5"/>
        </w:trPr>
        <w:tc>
          <w:tcPr>
            <w:tcW w:w="2010" w:type="dxa"/>
            <w:tcBorders>
              <w:bottom w:val="single" w:sz="6" w:space="0" w:color="000000"/>
            </w:tcBorders>
            <w:shd w:val="clear" w:color="auto" w:fill="auto"/>
          </w:tcPr>
          <w:p w:rsidR="00CD5788" w:rsidRPr="00153A4B" w:rsidRDefault="00CD5788" w:rsidP="00CD5788">
            <w:pPr>
              <w:pStyle w:val="gemtab11ptAbstand"/>
              <w:rPr>
                <w:i/>
                <w:sz w:val="20"/>
              </w:rPr>
            </w:pPr>
            <w:r w:rsidRPr="00153A4B">
              <w:rPr>
                <w:i/>
                <w:sz w:val="20"/>
              </w:rPr>
              <w:t>keyAvailable</w:t>
            </w:r>
          </w:p>
        </w:tc>
        <w:tc>
          <w:tcPr>
            <w:tcW w:w="4852"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 xml:space="preserve"> 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5"/>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listAlgorithmIdentifier</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alle Werte aus der Menge</w:t>
            </w:r>
          </w:p>
          <w:p w:rsidR="00CD5788" w:rsidRPr="00E13858" w:rsidRDefault="00CD5788" w:rsidP="00CD5788">
            <w:pPr>
              <w:pStyle w:val="gemtab11ptAbstand"/>
              <w:rPr>
                <w:sz w:val="20"/>
              </w:rPr>
            </w:pPr>
            <w:r>
              <w:rPr>
                <w:sz w:val="20"/>
              </w:rPr>
              <w:t>{elcRoleAuthentication</w:t>
            </w:r>
            <w:r w:rsidRPr="00E13858">
              <w:rPr>
                <w:sz w:val="20"/>
              </w:rPr>
              <w:t>}</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5"/>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lifeCycleStatus</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5"/>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accessRuleSession</w:t>
            </w:r>
            <w:r w:rsidRPr="00F51D9D">
              <w:rPr>
                <w:i/>
                <w:sz w:val="20"/>
              </w:rPr>
              <w:br/>
              <w:t>keys</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irrelevant</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F51D9D">
        <w:trPr>
          <w:trHeight w:val="145"/>
        </w:trPr>
        <w:tc>
          <w:tcPr>
            <w:tcW w:w="8941" w:type="dxa"/>
            <w:gridSpan w:val="3"/>
            <w:tcBorders>
              <w:bottom w:val="single" w:sz="4" w:space="0" w:color="auto"/>
            </w:tcBorders>
            <w:shd w:val="clear" w:color="auto" w:fill="000000"/>
          </w:tcPr>
          <w:p w:rsidR="00CD5788" w:rsidRPr="00F51D9D" w:rsidRDefault="00CD5788" w:rsidP="00CD5788">
            <w:pPr>
              <w:pStyle w:val="gemtab11ptAbstand"/>
              <w:rPr>
                <w:sz w:val="20"/>
              </w:rPr>
            </w:pPr>
            <w:r w:rsidRPr="00F51D9D">
              <w:rPr>
                <w:sz w:val="20"/>
              </w:rPr>
              <w:t>Zugriffsregeln für die Kontaktschnittstelle</w:t>
            </w:r>
          </w:p>
        </w:tc>
      </w:tr>
      <w:tr w:rsidR="00CD5788" w:rsidRPr="00F51D9D">
        <w:trPr>
          <w:trHeight w:val="145"/>
        </w:trPr>
        <w:tc>
          <w:tcPr>
            <w:tcW w:w="8941" w:type="dxa"/>
            <w:gridSpan w:val="3"/>
            <w:tcBorders>
              <w:bottom w:val="single" w:sz="6" w:space="0" w:color="000000"/>
            </w:tcBorders>
            <w:shd w:val="clear" w:color="auto" w:fill="E0E0E0"/>
          </w:tcPr>
          <w:p w:rsidR="00CD5788" w:rsidRPr="00F51D9D" w:rsidRDefault="00CD5788" w:rsidP="00CD5788">
            <w:pPr>
              <w:pStyle w:val="gemtab11ptAbstand"/>
              <w:rPr>
                <w:sz w:val="20"/>
              </w:rPr>
            </w:pPr>
            <w:r w:rsidRPr="00F51D9D">
              <w:rPr>
                <w:sz w:val="20"/>
              </w:rPr>
              <w:t>Zugriffsregel für logischen LCS „Operational state (a</w:t>
            </w:r>
            <w:r w:rsidRPr="00F51D9D">
              <w:rPr>
                <w:sz w:val="20"/>
              </w:rPr>
              <w:t>c</w:t>
            </w:r>
            <w:r w:rsidRPr="00F51D9D">
              <w:rPr>
                <w:sz w:val="20"/>
              </w:rPr>
              <w:t>tivated)” kontaktbehaftet</w:t>
            </w:r>
          </w:p>
        </w:tc>
      </w:tr>
      <w:tr w:rsidR="00CD5788" w:rsidRPr="00E13858">
        <w:trPr>
          <w:trHeight w:val="145"/>
        </w:trPr>
        <w:tc>
          <w:tcPr>
            <w:tcW w:w="2010" w:type="dxa"/>
            <w:shd w:val="clear" w:color="auto" w:fill="E0E0E0"/>
          </w:tcPr>
          <w:p w:rsidR="00CD5788" w:rsidRPr="00F51D9D" w:rsidRDefault="00CD5788" w:rsidP="00CD5788">
            <w:pPr>
              <w:pStyle w:val="gemtab11ptAbstand"/>
              <w:rPr>
                <w:sz w:val="20"/>
              </w:rPr>
            </w:pPr>
            <w:r w:rsidRPr="00F51D9D">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638"/>
        </w:trPr>
        <w:tc>
          <w:tcPr>
            <w:tcW w:w="2010" w:type="dxa"/>
            <w:shd w:val="clear" w:color="auto" w:fill="auto"/>
          </w:tcPr>
          <w:p w:rsidR="00CD5788" w:rsidRPr="00F51D9D" w:rsidRDefault="00CD5788" w:rsidP="00CD5788">
            <w:pPr>
              <w:pStyle w:val="gemTab10pt"/>
              <w:rPr>
                <w:rFonts w:eastAsia="MS Mincho"/>
                <w:lang w:val="en-GB"/>
              </w:rPr>
            </w:pPr>
            <w:r w:rsidRPr="00F51D9D">
              <w:rPr>
                <w:smallCaps/>
                <w:lang w:val="en-GB"/>
              </w:rPr>
              <w:t>Generate Asymmetric Key Pair</w:t>
            </w:r>
          </w:p>
          <w:p w:rsidR="00CD5788" w:rsidRPr="00F51D9D" w:rsidRDefault="00CD5788" w:rsidP="00CD5788">
            <w:pPr>
              <w:pStyle w:val="gemTab10pt"/>
              <w:rPr>
                <w:lang w:val="en-GB"/>
              </w:rPr>
            </w:pPr>
            <w:r w:rsidRPr="00F51D9D">
              <w:rPr>
                <w:lang w:val="en-GB"/>
              </w:rPr>
              <w:t>P1=‘81’</w:t>
            </w:r>
          </w:p>
        </w:tc>
        <w:tc>
          <w:tcPr>
            <w:tcW w:w="4852" w:type="dxa"/>
            <w:shd w:val="clear" w:color="auto" w:fill="auto"/>
          </w:tcPr>
          <w:p w:rsidR="00CD5788" w:rsidRPr="00E13858" w:rsidRDefault="00CD5788" w:rsidP="00CD5788">
            <w:pPr>
              <w:pStyle w:val="gemTab10pt"/>
            </w:pPr>
            <w:r w:rsidRPr="00E13858">
              <w:t>ALWAYS</w:t>
            </w:r>
          </w:p>
        </w:tc>
        <w:tc>
          <w:tcPr>
            <w:tcW w:w="2079" w:type="dxa"/>
            <w:shd w:val="clear" w:color="auto" w:fill="auto"/>
          </w:tcPr>
          <w:p w:rsidR="00CD5788" w:rsidRPr="00E13858" w:rsidRDefault="00CD5788" w:rsidP="00CD5788">
            <w:pPr>
              <w:pStyle w:val="gemtab11ptAbstand"/>
              <w:rPr>
                <w:strike/>
                <w:sz w:val="20"/>
              </w:rPr>
            </w:pPr>
          </w:p>
        </w:tc>
      </w:tr>
      <w:tr w:rsidR="00CD5788" w:rsidRPr="00A81684">
        <w:trPr>
          <w:trHeight w:val="353"/>
        </w:trPr>
        <w:tc>
          <w:tcPr>
            <w:tcW w:w="2010" w:type="dxa"/>
            <w:shd w:val="clear" w:color="auto" w:fill="auto"/>
          </w:tcPr>
          <w:p w:rsidR="00CD5788" w:rsidRPr="00F51D9D" w:rsidRDefault="00CD5788" w:rsidP="00CD5788">
            <w:pPr>
              <w:pStyle w:val="gemtab11ptAbstand"/>
              <w:rPr>
                <w:smallCaps/>
                <w:sz w:val="20"/>
              </w:rPr>
            </w:pPr>
            <w:r w:rsidRPr="00F51D9D">
              <w:rPr>
                <w:smallCaps/>
                <w:sz w:val="20"/>
              </w:rPr>
              <w:t>Internal Authenticate</w:t>
            </w:r>
          </w:p>
        </w:tc>
        <w:tc>
          <w:tcPr>
            <w:tcW w:w="4852" w:type="dxa"/>
            <w:shd w:val="clear" w:color="auto" w:fill="auto"/>
          </w:tcPr>
          <w:p w:rsidR="00CD5788" w:rsidRPr="00A81684" w:rsidRDefault="00CD5788" w:rsidP="00CD5788">
            <w:pPr>
              <w:pStyle w:val="gemtab11ptAbstand"/>
              <w:rPr>
                <w:strike/>
                <w:sz w:val="20"/>
              </w:rPr>
            </w:pPr>
            <w:r w:rsidRPr="00A81684">
              <w:rPr>
                <w:sz w:val="20"/>
              </w:rPr>
              <w:t>PWD(</w:t>
            </w:r>
            <w:r w:rsidRPr="00A81684">
              <w:rPr>
                <w:sz w:val="20"/>
              </w:rPr>
              <w:fldChar w:fldCharType="begin"/>
            </w:r>
            <w:r w:rsidRPr="00A81684">
              <w:rPr>
                <w:sz w:val="20"/>
              </w:rPr>
              <w:instrText xml:space="preserve"> REF oPIN_CH \h  \* MERGEFORMAT </w:instrText>
            </w:r>
            <w:r w:rsidRPr="00A81684">
              <w:rPr>
                <w:sz w:val="20"/>
              </w:rPr>
            </w:r>
            <w:r w:rsidRPr="00A81684">
              <w:rPr>
                <w:sz w:val="20"/>
              </w:rPr>
              <w:fldChar w:fldCharType="separate"/>
            </w:r>
            <w:r w:rsidR="00A359D3" w:rsidRPr="00A359D3">
              <w:rPr>
                <w:sz w:val="20"/>
              </w:rPr>
              <w:t>PIN.CH</w:t>
            </w:r>
            <w:r w:rsidRPr="00A81684">
              <w:rPr>
                <w:sz w:val="20"/>
              </w:rPr>
              <w:fldChar w:fldCharType="end"/>
            </w:r>
            <w:r w:rsidRPr="00A81684">
              <w:rPr>
                <w:sz w:val="20"/>
              </w:rPr>
              <w:t>)</w:t>
            </w:r>
          </w:p>
        </w:tc>
        <w:tc>
          <w:tcPr>
            <w:tcW w:w="2079" w:type="dxa"/>
            <w:shd w:val="clear" w:color="auto" w:fill="auto"/>
          </w:tcPr>
          <w:p w:rsidR="00CD5788" w:rsidRPr="00A81684" w:rsidRDefault="00CD5788" w:rsidP="00CD5788">
            <w:pPr>
              <w:pStyle w:val="gemtab11ptAbstand"/>
              <w:rPr>
                <w:sz w:val="20"/>
              </w:rPr>
            </w:pPr>
          </w:p>
        </w:tc>
      </w:tr>
      <w:tr w:rsidR="00CD5788" w:rsidRPr="00A81684">
        <w:trPr>
          <w:trHeight w:val="336"/>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A81684" w:rsidRDefault="00CD5788" w:rsidP="00CD5788">
            <w:pPr>
              <w:pStyle w:val="gemtab11ptAbstand"/>
              <w:rPr>
                <w:sz w:val="20"/>
                <w:lang w:val="en-US"/>
              </w:rPr>
            </w:pPr>
            <w:r w:rsidRPr="00A81684">
              <w:rPr>
                <w:sz w:val="20"/>
                <w:lang w:val="en-GB"/>
              </w:rPr>
              <w:fldChar w:fldCharType="begin"/>
            </w:r>
            <w:r w:rsidRPr="00A81684">
              <w:rPr>
                <w:sz w:val="20"/>
                <w:lang w:val="en-US"/>
              </w:rPr>
              <w:instrText xml:space="preserve"> REF oAUT_CMS \h </w:instrText>
            </w:r>
            <w:r w:rsidRPr="00A81684">
              <w:rPr>
                <w:sz w:val="20"/>
                <w:lang w:val="en-GB"/>
              </w:rPr>
              <w:instrText xml:space="preserve"> \* MERGEFORMAT </w:instrText>
            </w:r>
            <w:r w:rsidRPr="00A81684">
              <w:rPr>
                <w:sz w:val="20"/>
                <w:lang w:val="en-GB"/>
              </w:rPr>
            </w:r>
            <w:r w:rsidRPr="00A81684">
              <w:rPr>
                <w:sz w:val="20"/>
                <w:lang w:val="en-GB"/>
              </w:rPr>
              <w:fldChar w:fldCharType="separate"/>
            </w:r>
            <w:r w:rsidR="00A359D3" w:rsidRPr="00A359D3">
              <w:rPr>
                <w:sz w:val="20"/>
                <w:lang w:val="en-US"/>
              </w:rPr>
              <w:t>AUT_CMS</w:t>
            </w:r>
            <w:r w:rsidRPr="00A81684">
              <w:rPr>
                <w:sz w:val="20"/>
                <w:lang w:val="en-GB"/>
              </w:rPr>
              <w:fldChar w:fldCharType="end"/>
            </w:r>
            <w:r w:rsidRPr="00A81684">
              <w:rPr>
                <w:sz w:val="20"/>
                <w:lang w:val="en-GB"/>
              </w:rPr>
              <w:t xml:space="preserve"> OR </w:t>
            </w:r>
            <w:r w:rsidRPr="00A81684">
              <w:rPr>
                <w:sz w:val="20"/>
                <w:lang w:val="en-US"/>
              </w:rPr>
              <w:fldChar w:fldCharType="begin"/>
            </w:r>
            <w:r w:rsidRPr="00A81684">
              <w:rPr>
                <w:sz w:val="20"/>
                <w:lang w:val="en-US"/>
              </w:rPr>
              <w:instrText xml:space="preserve"> REF oAUT_CUP \h  \* MERGEFORMAT </w:instrText>
            </w:r>
            <w:r w:rsidRPr="00A81684">
              <w:rPr>
                <w:sz w:val="20"/>
                <w:lang w:val="en-US"/>
              </w:rPr>
            </w:r>
            <w:r w:rsidRPr="00A81684">
              <w:rPr>
                <w:sz w:val="20"/>
                <w:lang w:val="en-US"/>
              </w:rPr>
              <w:fldChar w:fldCharType="separate"/>
            </w:r>
            <w:r w:rsidR="00A359D3" w:rsidRPr="00A359D3">
              <w:rPr>
                <w:sz w:val="20"/>
                <w:lang w:val="en-US"/>
              </w:rPr>
              <w:t>AUT_CUP</w:t>
            </w:r>
            <w:r w:rsidRPr="00A81684">
              <w:rPr>
                <w:sz w:val="20"/>
                <w:lang w:val="en-US"/>
              </w:rPr>
              <w:fldChar w:fldCharType="end"/>
            </w:r>
          </w:p>
        </w:tc>
        <w:tc>
          <w:tcPr>
            <w:tcW w:w="2079" w:type="dxa"/>
            <w:shd w:val="clear" w:color="auto" w:fill="auto"/>
          </w:tcPr>
          <w:p w:rsidR="00CD5788" w:rsidRPr="00A81684" w:rsidRDefault="00CD5788" w:rsidP="00CD5788">
            <w:pPr>
              <w:pStyle w:val="gemtab11ptAbstand"/>
              <w:rPr>
                <w:sz w:val="20"/>
              </w:rPr>
            </w:pPr>
            <w:r w:rsidRPr="00A81684">
              <w:rPr>
                <w:sz w:val="20"/>
              </w:rPr>
              <w:t xml:space="preserve">siehe </w:t>
            </w:r>
            <w:r w:rsidRPr="00A81684">
              <w:rPr>
                <w:sz w:val="20"/>
              </w:rPr>
              <w:fldChar w:fldCharType="begin"/>
            </w:r>
            <w:r w:rsidRPr="00A81684">
              <w:rPr>
                <w:sz w:val="20"/>
              </w:rPr>
              <w:instrText xml:space="preserve"> REF _Ref326586801 \r \h  \* MERGEFORMAT </w:instrText>
            </w:r>
            <w:r w:rsidRPr="00A81684">
              <w:rPr>
                <w:sz w:val="20"/>
              </w:rPr>
            </w:r>
            <w:r w:rsidRPr="00A81684">
              <w:rPr>
                <w:sz w:val="20"/>
              </w:rPr>
              <w:fldChar w:fldCharType="separate"/>
            </w:r>
            <w:r w:rsidR="00A359D3">
              <w:rPr>
                <w:sz w:val="20"/>
              </w:rPr>
              <w:t>Hinweis 26:</w:t>
            </w:r>
            <w:r w:rsidRPr="00A81684">
              <w:rPr>
                <w:sz w:val="20"/>
              </w:rPr>
              <w:fldChar w:fldCharType="end"/>
            </w:r>
          </w:p>
        </w:tc>
      </w:tr>
      <w:tr w:rsidR="00CD5788" w:rsidRPr="00A81684">
        <w:trPr>
          <w:trHeight w:val="353"/>
        </w:trPr>
        <w:tc>
          <w:tcPr>
            <w:tcW w:w="2010" w:type="dxa"/>
            <w:tcBorders>
              <w:bottom w:val="single" w:sz="4" w:space="0" w:color="auto"/>
            </w:tcBorders>
            <w:shd w:val="clear" w:color="auto" w:fill="auto"/>
          </w:tcPr>
          <w:p w:rsidR="00CD5788" w:rsidRPr="00A81684" w:rsidRDefault="00CD5788" w:rsidP="00CD5788">
            <w:pPr>
              <w:pStyle w:val="gemtab11ptAbstand"/>
              <w:rPr>
                <w:sz w:val="20"/>
              </w:rPr>
            </w:pPr>
            <w:r w:rsidRPr="00A81684">
              <w:rPr>
                <w:sz w:val="20"/>
              </w:rPr>
              <w:t>andere</w:t>
            </w:r>
          </w:p>
        </w:tc>
        <w:tc>
          <w:tcPr>
            <w:tcW w:w="4852" w:type="dxa"/>
            <w:tcBorders>
              <w:bottom w:val="single" w:sz="4" w:space="0" w:color="auto"/>
            </w:tcBorders>
            <w:shd w:val="clear" w:color="auto" w:fill="auto"/>
          </w:tcPr>
          <w:p w:rsidR="00CD5788" w:rsidRPr="00A81684" w:rsidRDefault="00CD5788" w:rsidP="00CD5788">
            <w:pPr>
              <w:pStyle w:val="gemtab11ptAbstand"/>
              <w:rPr>
                <w:sz w:val="20"/>
              </w:rPr>
            </w:pPr>
            <w:r w:rsidRPr="00A81684">
              <w:rPr>
                <w:sz w:val="20"/>
              </w:rPr>
              <w:t>NEVER</w:t>
            </w:r>
          </w:p>
        </w:tc>
        <w:tc>
          <w:tcPr>
            <w:tcW w:w="2079" w:type="dxa"/>
            <w:tcBorders>
              <w:bottom w:val="single" w:sz="4" w:space="0" w:color="auto"/>
            </w:tcBorders>
            <w:shd w:val="clear" w:color="auto" w:fill="auto"/>
          </w:tcPr>
          <w:p w:rsidR="00CD5788" w:rsidRPr="00A81684" w:rsidRDefault="00CD5788" w:rsidP="00CD5788">
            <w:pPr>
              <w:pStyle w:val="gemtab11ptAbstand"/>
              <w:rPr>
                <w:sz w:val="20"/>
              </w:rPr>
            </w:pPr>
          </w:p>
        </w:tc>
      </w:tr>
      <w:tr w:rsidR="00CD5788" w:rsidRPr="00A81684">
        <w:trPr>
          <w:trHeight w:val="336"/>
        </w:trPr>
        <w:tc>
          <w:tcPr>
            <w:tcW w:w="8941" w:type="dxa"/>
            <w:gridSpan w:val="3"/>
            <w:tcBorders>
              <w:bottom w:val="single" w:sz="6" w:space="0" w:color="000000"/>
            </w:tcBorders>
            <w:shd w:val="clear" w:color="auto" w:fill="E0E0E0"/>
          </w:tcPr>
          <w:p w:rsidR="00CD5788" w:rsidRPr="00A81684" w:rsidRDefault="00CD5788" w:rsidP="00CD5788">
            <w:pPr>
              <w:pStyle w:val="gemtab11ptAbstand"/>
              <w:rPr>
                <w:sz w:val="20"/>
              </w:rPr>
            </w:pPr>
            <w:r w:rsidRPr="00A81684">
              <w:rPr>
                <w:sz w:val="20"/>
              </w:rPr>
              <w:t>Zugriffsregel für logischen LCS „Operational state (deactiv</w:t>
            </w:r>
            <w:r w:rsidRPr="00A81684">
              <w:rPr>
                <w:sz w:val="20"/>
              </w:rPr>
              <w:t>a</w:t>
            </w:r>
            <w:r w:rsidRPr="00A81684">
              <w:rPr>
                <w:sz w:val="20"/>
              </w:rPr>
              <w:t>ted)“ kontaktbehaftet</w:t>
            </w:r>
          </w:p>
        </w:tc>
      </w:tr>
      <w:tr w:rsidR="00CD5788" w:rsidRPr="00A81684">
        <w:trPr>
          <w:trHeight w:val="353"/>
        </w:trPr>
        <w:tc>
          <w:tcPr>
            <w:tcW w:w="2010" w:type="dxa"/>
            <w:shd w:val="clear" w:color="auto" w:fill="E0E0E0"/>
          </w:tcPr>
          <w:p w:rsidR="00CD5788" w:rsidRPr="00A81684" w:rsidRDefault="00CD5788" w:rsidP="00CD5788">
            <w:pPr>
              <w:pStyle w:val="gemtab11ptAbstand"/>
              <w:rPr>
                <w:sz w:val="20"/>
              </w:rPr>
            </w:pPr>
            <w:r w:rsidRPr="00A81684">
              <w:rPr>
                <w:sz w:val="20"/>
              </w:rPr>
              <w:t>Zugriffsart</w:t>
            </w:r>
          </w:p>
        </w:tc>
        <w:tc>
          <w:tcPr>
            <w:tcW w:w="4852" w:type="dxa"/>
            <w:shd w:val="clear" w:color="auto" w:fill="E0E0E0"/>
          </w:tcPr>
          <w:p w:rsidR="00CD5788" w:rsidRPr="00A81684" w:rsidRDefault="00CD5788" w:rsidP="00CD5788">
            <w:pPr>
              <w:pStyle w:val="gemtab11ptAbstand"/>
              <w:rPr>
                <w:sz w:val="20"/>
              </w:rPr>
            </w:pPr>
            <w:r w:rsidRPr="00A81684">
              <w:rPr>
                <w:sz w:val="20"/>
              </w:rPr>
              <w:t>Zugriffsbedingung</w:t>
            </w:r>
          </w:p>
        </w:tc>
        <w:tc>
          <w:tcPr>
            <w:tcW w:w="2079" w:type="dxa"/>
            <w:shd w:val="clear" w:color="auto" w:fill="E0E0E0"/>
          </w:tcPr>
          <w:p w:rsidR="00CD5788" w:rsidRPr="00A81684" w:rsidRDefault="00CD5788" w:rsidP="00CD5788">
            <w:pPr>
              <w:pStyle w:val="gemtab11ptAbstand"/>
              <w:rPr>
                <w:sz w:val="20"/>
              </w:rPr>
            </w:pPr>
            <w:r w:rsidRPr="00A81684">
              <w:rPr>
                <w:sz w:val="20"/>
              </w:rPr>
              <w:t>Bemerkung</w:t>
            </w:r>
          </w:p>
        </w:tc>
      </w:tr>
      <w:tr w:rsidR="00CD5788" w:rsidRPr="00A81684">
        <w:trPr>
          <w:trHeight w:val="353"/>
        </w:trPr>
        <w:tc>
          <w:tcPr>
            <w:tcW w:w="2010" w:type="dxa"/>
            <w:tcBorders>
              <w:bottom w:val="single" w:sz="4" w:space="0" w:color="auto"/>
            </w:tcBorders>
            <w:shd w:val="clear" w:color="auto" w:fill="auto"/>
          </w:tcPr>
          <w:p w:rsidR="00CD5788" w:rsidRPr="00A81684" w:rsidRDefault="00CD5788" w:rsidP="00CD5788">
            <w:pPr>
              <w:pStyle w:val="gemtab11ptAbstand"/>
              <w:rPr>
                <w:sz w:val="20"/>
              </w:rPr>
            </w:pPr>
            <w:r w:rsidRPr="00A81684">
              <w:rPr>
                <w:sz w:val="20"/>
              </w:rPr>
              <w:t>alle</w:t>
            </w:r>
          </w:p>
        </w:tc>
        <w:tc>
          <w:tcPr>
            <w:tcW w:w="4852" w:type="dxa"/>
            <w:tcBorders>
              <w:bottom w:val="single" w:sz="4" w:space="0" w:color="auto"/>
            </w:tcBorders>
            <w:shd w:val="clear" w:color="auto" w:fill="auto"/>
          </w:tcPr>
          <w:p w:rsidR="00CD5788" w:rsidRPr="00A81684" w:rsidRDefault="00CD5788" w:rsidP="00CD5788">
            <w:pPr>
              <w:pStyle w:val="gemtab11ptAbstand"/>
              <w:rPr>
                <w:sz w:val="20"/>
              </w:rPr>
            </w:pPr>
            <w:r w:rsidRPr="00A81684">
              <w:rPr>
                <w:sz w:val="20"/>
              </w:rPr>
              <w:t>herstellerspezifisch</w:t>
            </w:r>
          </w:p>
        </w:tc>
        <w:tc>
          <w:tcPr>
            <w:tcW w:w="2079" w:type="dxa"/>
            <w:tcBorders>
              <w:bottom w:val="single" w:sz="4" w:space="0" w:color="auto"/>
            </w:tcBorders>
            <w:shd w:val="clear" w:color="auto" w:fill="auto"/>
          </w:tcPr>
          <w:p w:rsidR="00CD5788" w:rsidRPr="00A81684" w:rsidRDefault="00CD5788" w:rsidP="00CD5788">
            <w:pPr>
              <w:pStyle w:val="gemtab11ptAbstand"/>
              <w:rPr>
                <w:sz w:val="20"/>
              </w:rPr>
            </w:pPr>
          </w:p>
        </w:tc>
      </w:tr>
      <w:tr w:rsidR="00CD5788" w:rsidRPr="00A81684">
        <w:trPr>
          <w:trHeight w:val="336"/>
        </w:trPr>
        <w:tc>
          <w:tcPr>
            <w:tcW w:w="8941" w:type="dxa"/>
            <w:gridSpan w:val="3"/>
            <w:shd w:val="clear" w:color="auto" w:fill="E0E0E0"/>
          </w:tcPr>
          <w:p w:rsidR="00CD5788" w:rsidRPr="00A81684" w:rsidRDefault="00CD5788" w:rsidP="00CD5788">
            <w:pPr>
              <w:pStyle w:val="gemtab11ptAbstand"/>
              <w:rPr>
                <w:sz w:val="20"/>
              </w:rPr>
            </w:pPr>
            <w:r w:rsidRPr="00A81684">
              <w:rPr>
                <w:sz w:val="20"/>
              </w:rPr>
              <w:t>Zugriffsregel für logischen LCS „Termination state” kontaktbehaftet</w:t>
            </w:r>
          </w:p>
        </w:tc>
      </w:tr>
      <w:tr w:rsidR="00CD5788" w:rsidRPr="00A81684">
        <w:trPr>
          <w:trHeight w:val="353"/>
        </w:trPr>
        <w:tc>
          <w:tcPr>
            <w:tcW w:w="2010" w:type="dxa"/>
            <w:shd w:val="clear" w:color="auto" w:fill="E0E0E0"/>
          </w:tcPr>
          <w:p w:rsidR="00CD5788" w:rsidRPr="00A81684" w:rsidRDefault="00CD5788" w:rsidP="00CD5788">
            <w:pPr>
              <w:pStyle w:val="gemtab11ptAbstand"/>
              <w:rPr>
                <w:sz w:val="20"/>
              </w:rPr>
            </w:pPr>
            <w:r w:rsidRPr="00A81684">
              <w:rPr>
                <w:sz w:val="20"/>
              </w:rPr>
              <w:t>Zugriffsart</w:t>
            </w:r>
          </w:p>
        </w:tc>
        <w:tc>
          <w:tcPr>
            <w:tcW w:w="4852" w:type="dxa"/>
            <w:shd w:val="clear" w:color="auto" w:fill="E0E0E0"/>
          </w:tcPr>
          <w:p w:rsidR="00CD5788" w:rsidRPr="00A81684" w:rsidRDefault="00CD5788" w:rsidP="00CD5788">
            <w:pPr>
              <w:pStyle w:val="gemtab11ptAbstand"/>
              <w:rPr>
                <w:sz w:val="20"/>
              </w:rPr>
            </w:pPr>
            <w:r w:rsidRPr="00A81684">
              <w:rPr>
                <w:sz w:val="20"/>
              </w:rPr>
              <w:t>Zugriffsbedingung</w:t>
            </w:r>
          </w:p>
        </w:tc>
        <w:tc>
          <w:tcPr>
            <w:tcW w:w="2079" w:type="dxa"/>
            <w:shd w:val="clear" w:color="auto" w:fill="E0E0E0"/>
          </w:tcPr>
          <w:p w:rsidR="00CD5788" w:rsidRPr="00A81684" w:rsidRDefault="00CD5788" w:rsidP="00CD5788">
            <w:pPr>
              <w:pStyle w:val="gemtab11ptAbstand"/>
              <w:rPr>
                <w:sz w:val="20"/>
              </w:rPr>
            </w:pPr>
            <w:r w:rsidRPr="00A81684">
              <w:rPr>
                <w:sz w:val="20"/>
              </w:rPr>
              <w:t>Beme</w:t>
            </w:r>
            <w:r w:rsidRPr="00A81684">
              <w:rPr>
                <w:sz w:val="20"/>
              </w:rPr>
              <w:t>r</w:t>
            </w:r>
            <w:r w:rsidRPr="00A81684">
              <w:rPr>
                <w:sz w:val="20"/>
              </w:rPr>
              <w:t>kung</w:t>
            </w:r>
          </w:p>
        </w:tc>
      </w:tr>
      <w:tr w:rsidR="00CD5788" w:rsidRPr="00A81684">
        <w:trPr>
          <w:trHeight w:val="353"/>
        </w:trPr>
        <w:tc>
          <w:tcPr>
            <w:tcW w:w="2010" w:type="dxa"/>
            <w:shd w:val="clear" w:color="auto" w:fill="auto"/>
          </w:tcPr>
          <w:p w:rsidR="00CD5788" w:rsidRPr="00A81684" w:rsidRDefault="00CD5788" w:rsidP="00CD5788">
            <w:pPr>
              <w:pStyle w:val="gemtab11ptAbstand"/>
              <w:rPr>
                <w:sz w:val="20"/>
              </w:rPr>
            </w:pPr>
            <w:r w:rsidRPr="00A81684">
              <w:rPr>
                <w:sz w:val="20"/>
              </w:rPr>
              <w:t>alle</w:t>
            </w:r>
          </w:p>
        </w:tc>
        <w:tc>
          <w:tcPr>
            <w:tcW w:w="4852" w:type="dxa"/>
            <w:shd w:val="clear" w:color="auto" w:fill="auto"/>
          </w:tcPr>
          <w:p w:rsidR="00CD5788" w:rsidRPr="00A81684" w:rsidRDefault="00CD5788" w:rsidP="00CD5788">
            <w:pPr>
              <w:pStyle w:val="gemtab11ptAbstand"/>
              <w:rPr>
                <w:sz w:val="20"/>
              </w:rPr>
            </w:pPr>
            <w:r w:rsidRPr="00A81684">
              <w:rPr>
                <w:sz w:val="20"/>
              </w:rPr>
              <w:t>NEVER</w:t>
            </w:r>
          </w:p>
        </w:tc>
        <w:tc>
          <w:tcPr>
            <w:tcW w:w="2079" w:type="dxa"/>
            <w:shd w:val="clear" w:color="auto" w:fill="auto"/>
          </w:tcPr>
          <w:p w:rsidR="00CD5788" w:rsidRPr="00A81684" w:rsidRDefault="00CD5788" w:rsidP="00CD5788">
            <w:pPr>
              <w:pStyle w:val="gemtab11ptAbstand"/>
              <w:rPr>
                <w:rFonts w:eastAsia="MS Mincho"/>
                <w:sz w:val="20"/>
              </w:rPr>
            </w:pPr>
          </w:p>
        </w:tc>
      </w:tr>
      <w:tr w:rsidR="00CD5788" w:rsidRPr="00A81684">
        <w:trPr>
          <w:trHeight w:val="336"/>
        </w:trPr>
        <w:tc>
          <w:tcPr>
            <w:tcW w:w="8941" w:type="dxa"/>
            <w:gridSpan w:val="3"/>
            <w:tcBorders>
              <w:bottom w:val="single" w:sz="4" w:space="0" w:color="auto"/>
            </w:tcBorders>
            <w:shd w:val="clear" w:color="auto" w:fill="000000"/>
          </w:tcPr>
          <w:p w:rsidR="00CD5788" w:rsidRPr="00A81684" w:rsidRDefault="00CD5788" w:rsidP="00CD5788">
            <w:pPr>
              <w:pStyle w:val="gemtab11ptAbstand"/>
              <w:rPr>
                <w:sz w:val="20"/>
              </w:rPr>
            </w:pPr>
            <w:r w:rsidRPr="00A81684">
              <w:rPr>
                <w:sz w:val="20"/>
              </w:rPr>
              <w:t>Zugriffsregeln für die kontaktlose Schnittstelle (falls vorhanden)</w:t>
            </w:r>
          </w:p>
        </w:tc>
      </w:tr>
      <w:tr w:rsidR="00CD5788" w:rsidRPr="00A81684">
        <w:trPr>
          <w:trHeight w:val="353"/>
        </w:trPr>
        <w:tc>
          <w:tcPr>
            <w:tcW w:w="8941" w:type="dxa"/>
            <w:gridSpan w:val="3"/>
            <w:tcBorders>
              <w:bottom w:val="single" w:sz="6" w:space="0" w:color="000000"/>
            </w:tcBorders>
            <w:shd w:val="clear" w:color="auto" w:fill="auto"/>
          </w:tcPr>
          <w:p w:rsidR="00CD5788" w:rsidRPr="00A81684" w:rsidRDefault="00CD5788" w:rsidP="00CD5788">
            <w:pPr>
              <w:pStyle w:val="gemtab11ptAbstand"/>
              <w:rPr>
                <w:sz w:val="20"/>
              </w:rPr>
            </w:pPr>
            <w:r w:rsidRPr="00A81684">
              <w:rPr>
                <w:sz w:val="20"/>
              </w:rPr>
              <w:t>Zugriffsregel für logischen LCS „Operational state (a</w:t>
            </w:r>
            <w:r w:rsidRPr="00A81684">
              <w:rPr>
                <w:sz w:val="20"/>
              </w:rPr>
              <w:t>c</w:t>
            </w:r>
            <w:r w:rsidRPr="00A81684">
              <w:rPr>
                <w:sz w:val="20"/>
              </w:rPr>
              <w:t>tivated)” kontaktlos</w:t>
            </w:r>
          </w:p>
        </w:tc>
      </w:tr>
      <w:tr w:rsidR="00CD5788" w:rsidRPr="00A81684">
        <w:trPr>
          <w:trHeight w:val="336"/>
        </w:trPr>
        <w:tc>
          <w:tcPr>
            <w:tcW w:w="2010" w:type="dxa"/>
            <w:tcBorders>
              <w:right w:val="single" w:sz="4" w:space="0" w:color="auto"/>
            </w:tcBorders>
            <w:shd w:val="clear" w:color="auto" w:fill="auto"/>
          </w:tcPr>
          <w:p w:rsidR="00CD5788" w:rsidRPr="00A81684" w:rsidRDefault="00CD5788" w:rsidP="00CD5788">
            <w:pPr>
              <w:pStyle w:val="gemtab11ptAbstand"/>
              <w:rPr>
                <w:sz w:val="20"/>
              </w:rPr>
            </w:pPr>
            <w:r w:rsidRPr="00A81684">
              <w:rPr>
                <w:sz w:val="20"/>
              </w:rPr>
              <w:t>Zugriffsart</w:t>
            </w:r>
          </w:p>
        </w:tc>
        <w:tc>
          <w:tcPr>
            <w:tcW w:w="4852" w:type="dxa"/>
            <w:tcBorders>
              <w:left w:val="single" w:sz="4" w:space="0" w:color="auto"/>
              <w:right w:val="single" w:sz="4" w:space="0" w:color="auto"/>
            </w:tcBorders>
            <w:shd w:val="clear" w:color="auto" w:fill="auto"/>
          </w:tcPr>
          <w:p w:rsidR="00CD5788" w:rsidRPr="00A81684" w:rsidRDefault="00CD5788" w:rsidP="00CD5788">
            <w:pPr>
              <w:pStyle w:val="gemtab11ptAbstand"/>
              <w:rPr>
                <w:sz w:val="20"/>
              </w:rPr>
            </w:pPr>
            <w:r w:rsidRPr="00A81684">
              <w:rPr>
                <w:sz w:val="20"/>
              </w:rPr>
              <w:t>Zugriffsbedingung</w:t>
            </w:r>
          </w:p>
        </w:tc>
        <w:tc>
          <w:tcPr>
            <w:tcW w:w="2079" w:type="dxa"/>
            <w:tcBorders>
              <w:left w:val="single" w:sz="4" w:space="0" w:color="auto"/>
            </w:tcBorders>
            <w:shd w:val="clear" w:color="auto" w:fill="auto"/>
          </w:tcPr>
          <w:p w:rsidR="00CD5788" w:rsidRPr="00A81684" w:rsidRDefault="00CD5788" w:rsidP="00CD5788">
            <w:pPr>
              <w:pStyle w:val="gemtab11ptAbstand"/>
              <w:rPr>
                <w:sz w:val="20"/>
              </w:rPr>
            </w:pPr>
            <w:r w:rsidRPr="00A81684">
              <w:rPr>
                <w:sz w:val="20"/>
              </w:rPr>
              <w:t>Bemerkung</w:t>
            </w:r>
          </w:p>
        </w:tc>
      </w:tr>
      <w:tr w:rsidR="00CD5788" w:rsidRPr="00FB34F9" w:rsidTr="00CD5788">
        <w:trPr>
          <w:trHeight w:val="638"/>
        </w:trPr>
        <w:tc>
          <w:tcPr>
            <w:tcW w:w="2010" w:type="dxa"/>
            <w:tcBorders>
              <w:right w:val="single" w:sz="4" w:space="0" w:color="auto"/>
            </w:tcBorders>
            <w:shd w:val="clear" w:color="auto" w:fill="auto"/>
          </w:tcPr>
          <w:p w:rsidR="00CD5788" w:rsidRPr="00FB34F9" w:rsidRDefault="00CD5788" w:rsidP="00CD5788">
            <w:pPr>
              <w:pStyle w:val="gemTab10pt"/>
              <w:rPr>
                <w:rFonts w:eastAsia="MS Mincho"/>
                <w:lang w:val="en-GB"/>
              </w:rPr>
            </w:pPr>
            <w:r w:rsidRPr="00FB34F9">
              <w:rPr>
                <w:smallCaps/>
                <w:lang w:val="en-GB"/>
              </w:rPr>
              <w:t>Generate Asymmetric Key Pair</w:t>
            </w:r>
          </w:p>
          <w:p w:rsidR="00CD5788" w:rsidRPr="00FB34F9" w:rsidRDefault="00CD5788" w:rsidP="00CD5788">
            <w:pPr>
              <w:pStyle w:val="gemTab10pt"/>
              <w:rPr>
                <w:lang w:val="en-GB"/>
              </w:rPr>
            </w:pPr>
            <w:r w:rsidRPr="00FB34F9">
              <w:rPr>
                <w:lang w:val="en-GB"/>
              </w:rPr>
              <w:t>P1=‘81’</w:t>
            </w:r>
          </w:p>
        </w:tc>
        <w:tc>
          <w:tcPr>
            <w:tcW w:w="4852" w:type="dxa"/>
            <w:tcBorders>
              <w:left w:val="single" w:sz="4" w:space="0" w:color="auto"/>
              <w:right w:val="single" w:sz="4" w:space="0" w:color="auto"/>
            </w:tcBorders>
            <w:shd w:val="clear" w:color="auto" w:fill="auto"/>
          </w:tcPr>
          <w:p w:rsidR="00CD5788" w:rsidRPr="00FB34F9" w:rsidRDefault="00CD5788" w:rsidP="00CD5788">
            <w:pPr>
              <w:pStyle w:val="gemtab11ptAbstand"/>
              <w:rPr>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CD5788" w:rsidRPr="00FB34F9" w:rsidRDefault="00CD5788" w:rsidP="00CD5788">
            <w:pPr>
              <w:pStyle w:val="gemtab11ptAbstand"/>
              <w:rPr>
                <w:sz w:val="20"/>
              </w:rPr>
            </w:pPr>
            <w:r w:rsidRPr="00FB34F9">
              <w:rPr>
                <w:sz w:val="20"/>
              </w:rPr>
              <w:t xml:space="preserve">siehe </w:t>
            </w:r>
            <w:r w:rsidRPr="00FB34F9">
              <w:rPr>
                <w:sz w:val="20"/>
              </w:rPr>
              <w:fldChar w:fldCharType="begin"/>
            </w:r>
            <w:r w:rsidRPr="00FB34F9">
              <w:rPr>
                <w:sz w:val="20"/>
              </w:rPr>
              <w:instrText xml:space="preserve"> REF _Ref326586801 \r \h  \* MERGEFORMAT </w:instrText>
            </w:r>
            <w:r w:rsidRPr="00FB34F9">
              <w:rPr>
                <w:sz w:val="20"/>
              </w:rPr>
            </w:r>
            <w:r w:rsidRPr="00FB34F9">
              <w:rPr>
                <w:sz w:val="20"/>
              </w:rPr>
              <w:fldChar w:fldCharType="separate"/>
            </w:r>
            <w:r w:rsidR="00A359D3">
              <w:rPr>
                <w:sz w:val="20"/>
              </w:rPr>
              <w:t>Hinweis 26:</w:t>
            </w:r>
            <w:r w:rsidRPr="00FB34F9">
              <w:rPr>
                <w:sz w:val="20"/>
              </w:rPr>
              <w:fldChar w:fldCharType="end"/>
            </w:r>
          </w:p>
        </w:tc>
      </w:tr>
      <w:tr w:rsidR="00CD5788" w:rsidRPr="00E13858">
        <w:trPr>
          <w:trHeight w:val="622"/>
        </w:trPr>
        <w:tc>
          <w:tcPr>
            <w:tcW w:w="2010" w:type="dxa"/>
            <w:tcBorders>
              <w:right w:val="single" w:sz="4" w:space="0" w:color="auto"/>
            </w:tcBorders>
            <w:shd w:val="clear" w:color="auto" w:fill="auto"/>
          </w:tcPr>
          <w:p w:rsidR="00CD5788" w:rsidRPr="00FB34F9" w:rsidRDefault="00CD5788" w:rsidP="00CD5788">
            <w:pPr>
              <w:pStyle w:val="gemtab11ptAbstand"/>
              <w:rPr>
                <w:smallCaps/>
                <w:sz w:val="20"/>
              </w:rPr>
            </w:pPr>
            <w:r w:rsidRPr="00FB34F9">
              <w:rPr>
                <w:smallCaps/>
                <w:sz w:val="20"/>
              </w:rPr>
              <w:t>Internal Authenticate</w:t>
            </w:r>
          </w:p>
        </w:tc>
        <w:tc>
          <w:tcPr>
            <w:tcW w:w="4852" w:type="dxa"/>
            <w:tcBorders>
              <w:left w:val="single" w:sz="4" w:space="0" w:color="auto"/>
              <w:right w:val="single" w:sz="4" w:space="0" w:color="auto"/>
            </w:tcBorders>
            <w:shd w:val="clear" w:color="auto" w:fill="auto"/>
          </w:tcPr>
          <w:p w:rsidR="00CD5788" w:rsidRPr="00A475F3" w:rsidRDefault="00CD5788" w:rsidP="00CD5788">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p w:rsidR="00CD5788" w:rsidRPr="00E13858" w:rsidRDefault="00CD5788" w:rsidP="00CD5788">
            <w:pPr>
              <w:pStyle w:val="gemtab11ptAbstand"/>
              <w:rPr>
                <w:sz w:val="20"/>
                <w:lang w:val="en-GB"/>
              </w:rPr>
            </w:pPr>
            <w:r w:rsidRPr="00FB34F9">
              <w:rPr>
                <w:sz w:val="20"/>
                <w:lang w:val="en-GB"/>
              </w:rPr>
              <w:t>AND</w:t>
            </w:r>
            <w:r w:rsidRPr="00FB34F9">
              <w:rPr>
                <w:sz w:val="20"/>
                <w:lang w:val="en-GB"/>
              </w:rPr>
              <w:tab/>
              <w:t>PWD(</w:t>
            </w:r>
            <w:r w:rsidRPr="00FB34F9">
              <w:rPr>
                <w:sz w:val="20"/>
              </w:rPr>
              <w:fldChar w:fldCharType="begin"/>
            </w:r>
            <w:r w:rsidRPr="00FB34F9">
              <w:rPr>
                <w:sz w:val="20"/>
                <w:lang w:val="en-GB"/>
              </w:rPr>
              <w:instrText xml:space="preserve"> REF oPIN_CH \h  \* MERGEFORMAT </w:instrText>
            </w:r>
            <w:r w:rsidRPr="00FB34F9">
              <w:rPr>
                <w:sz w:val="20"/>
              </w:rPr>
            </w:r>
            <w:r w:rsidRPr="00FB34F9">
              <w:rPr>
                <w:sz w:val="20"/>
              </w:rPr>
              <w:fldChar w:fldCharType="separate"/>
            </w:r>
            <w:r w:rsidR="00A359D3" w:rsidRPr="00A359D3">
              <w:rPr>
                <w:sz w:val="20"/>
                <w:lang w:val="en-GB"/>
              </w:rPr>
              <w:t>PIN.CH</w:t>
            </w:r>
            <w:r w:rsidRPr="00FB34F9">
              <w:rPr>
                <w:sz w:val="20"/>
              </w:rPr>
              <w:fldChar w:fldCharType="end"/>
            </w:r>
            <w:r w:rsidRPr="00FB34F9">
              <w:rPr>
                <w:sz w:val="20"/>
                <w:lang w:val="en-GB"/>
              </w:rPr>
              <w:t>)</w:t>
            </w:r>
          </w:p>
        </w:tc>
        <w:tc>
          <w:tcPr>
            <w:tcW w:w="2079" w:type="dxa"/>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53"/>
        </w:trPr>
        <w:tc>
          <w:tcPr>
            <w:tcW w:w="2010" w:type="dxa"/>
            <w:tcBorders>
              <w:right w:val="single" w:sz="4" w:space="0" w:color="auto"/>
            </w:tcBorders>
            <w:shd w:val="clear" w:color="auto" w:fill="auto"/>
          </w:tcPr>
          <w:p w:rsidR="00CD5788" w:rsidRPr="00E13858" w:rsidRDefault="00CD5788" w:rsidP="00CD5788">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_Ref326586801 \r \h  \* MERGEFORMAT </w:instrText>
            </w:r>
            <w:r w:rsidRPr="00E13858">
              <w:rPr>
                <w:sz w:val="20"/>
              </w:rPr>
            </w:r>
            <w:r w:rsidRPr="00E13858">
              <w:rPr>
                <w:sz w:val="20"/>
              </w:rPr>
              <w:fldChar w:fldCharType="separate"/>
            </w:r>
            <w:r w:rsidR="00A359D3">
              <w:rPr>
                <w:sz w:val="20"/>
              </w:rPr>
              <w:t>Hinweis 26:</w:t>
            </w:r>
            <w:r w:rsidRPr="00E13858">
              <w:rPr>
                <w:sz w:val="20"/>
              </w:rPr>
              <w:fldChar w:fldCharType="end"/>
            </w: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6"/>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3"/>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69"/>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bookmarkStart w:id="236" w:name="cmdöffentlSchlRSA"/>
      <w:bookmarkStart w:id="237" w:name="cmdprivAutELC"/>
      <w:bookmarkStart w:id="238" w:name="cmdprivSchlObjELC"/>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mit einem privaten Schlüsselobjekt ELC a</w:t>
      </w:r>
      <w:r w:rsidRPr="00E13858">
        <w:t>r</w:t>
      </w:r>
      <w:r w:rsidRPr="00E13858">
        <w:t>beiten, sind:</w:t>
      </w:r>
      <w:bookmarkEnd w:id="236"/>
      <w:r w:rsidRPr="00E13858">
        <w:rPr>
          <w:smallCaps/>
        </w:rPr>
        <w:t xml:space="preserve"> Activate, Deactivate, Delete, External Authenticate, General Authenticate, Generate Asymmetric Key Pair, Internal Authenticate, </w:t>
      </w:r>
      <w:r w:rsidRPr="00E13858">
        <w:t>PSO Decipher, PSO Transcipher, PSO Compute Digital Signat</w:t>
      </w:r>
      <w:r w:rsidRPr="00E13858">
        <w:t>u</w:t>
      </w:r>
      <w:r w:rsidRPr="00E13858">
        <w:t>re</w:t>
      </w:r>
      <w:r w:rsidRPr="00E13858">
        <w:rPr>
          <w:smallCaps/>
        </w:rPr>
        <w:t>, Terminate</w:t>
      </w:r>
      <w:bookmarkEnd w:id="237"/>
      <w:bookmarkEnd w:id="238"/>
    </w:p>
    <w:p w:rsidR="00CD5788" w:rsidRPr="00E13858" w:rsidRDefault="00CD5788" w:rsidP="00CD5788">
      <w:pPr>
        <w:pStyle w:val="afiHinweise"/>
      </w:pPr>
      <w:bookmarkStart w:id="239" w:name="_Ref326586801"/>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239"/>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Card-G2-A_3288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oPrK_HPC_AUTR_CVC_E256 \h  \* MERGEFORMAT </w:instrText>
      </w:r>
      <w:r w:rsidRPr="00E13858">
        <w:rPr>
          <w:b/>
        </w:rPr>
      </w:r>
      <w:r w:rsidRPr="00E13858">
        <w:rPr>
          <w:b/>
        </w:rPr>
        <w:fldChar w:fldCharType="separate"/>
      </w:r>
      <w:r w:rsidR="00A359D3" w:rsidRPr="00A359D3">
        <w:rPr>
          <w:b/>
        </w:rPr>
        <w:t>PrK.HPC.AUTR_CVC.E256</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oPrK_HPC_AUTR_CVC_E256 \h  \* MERGEFORMAT </w:instrText>
      </w:r>
      <w:r w:rsidRPr="00E13858">
        <w:fldChar w:fldCharType="separate"/>
      </w:r>
      <w:r w:rsidR="00A359D3" w:rsidRPr="00CF6A1D">
        <w:t>PrK.HPC.AUTR_CVC.E256</w:t>
      </w:r>
      <w:r w:rsidRPr="00E13858">
        <w:fldChar w:fldCharType="end"/>
      </w:r>
      <w:r w:rsidRPr="00E13858">
        <w:t xml:space="preserve"> MÜSSEN die in Tab_HBA_ObjSys_099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240" w:name="_Toc465426245"/>
      <w:r w:rsidRPr="00E13858">
        <w:t xml:space="preserve">Tabelle </w:t>
      </w:r>
      <w:r w:rsidRPr="00E13858">
        <w:fldChar w:fldCharType="begin"/>
      </w:r>
      <w:r w:rsidRPr="00E13858">
        <w:instrText xml:space="preserve"> SEQ Tabelle \* ARABIC </w:instrText>
      </w:r>
      <w:r w:rsidRPr="00E13858">
        <w:fldChar w:fldCharType="separate"/>
      </w:r>
      <w:r w:rsidR="00A359D3">
        <w:rPr>
          <w:noProof/>
        </w:rPr>
        <w:t>25</w:t>
      </w:r>
      <w:r w:rsidRPr="00E13858">
        <w:fldChar w:fldCharType="end"/>
      </w:r>
      <w:r w:rsidRPr="00E13858">
        <w:t xml:space="preserve">: Tab_HBA_ObjSys_099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oPrK_HPC_AUTR_CVC_E256 \h  \* MERGEFORMAT </w:instrText>
      </w:r>
      <w:r w:rsidRPr="00E13858">
        <w:fldChar w:fldCharType="separate"/>
      </w:r>
      <w:r w:rsidR="00A359D3" w:rsidRPr="00A359D3">
        <w:t>PrK.HPC.AUTR_CVC.E256</w:t>
      </w:r>
      <w:bookmarkEnd w:id="240"/>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153A4B" w:rsidRDefault="00CD5788" w:rsidP="00CD5788">
            <w:pPr>
              <w:pStyle w:val="gemtab11ptAbstand"/>
              <w:rPr>
                <w:i/>
                <w:sz w:val="20"/>
              </w:rPr>
            </w:pPr>
            <w:r w:rsidRPr="00153A4B">
              <w:rPr>
                <w:i/>
                <w:sz w:val="20"/>
              </w:rPr>
              <w:t>keyAvailable</w:t>
            </w:r>
          </w:p>
        </w:tc>
        <w:tc>
          <w:tcPr>
            <w:tcW w:w="4680" w:type="dxa"/>
            <w:shd w:val="clear" w:color="auto" w:fill="auto"/>
          </w:tcPr>
          <w:p w:rsidR="00CD5788" w:rsidRPr="00153A4B" w:rsidRDefault="00CD5788" w:rsidP="00CD5788">
            <w:pPr>
              <w:pStyle w:val="gemtab11ptAbstand"/>
              <w:rPr>
                <w:sz w:val="20"/>
              </w:rPr>
            </w:pPr>
            <w:r w:rsidRPr="00153A4B">
              <w:rPr>
                <w:sz w:val="20"/>
              </w:rPr>
              <w:t>True</w:t>
            </w:r>
          </w:p>
        </w:tc>
        <w:tc>
          <w:tcPr>
            <w:tcW w:w="2160" w:type="dxa"/>
            <w:shd w:val="clear" w:color="auto" w:fill="auto"/>
          </w:tcPr>
          <w:p w:rsidR="00CD5788" w:rsidRPr="00E13858" w:rsidRDefault="00CD5788" w:rsidP="00CD5788">
            <w:pPr>
              <w:rPr>
                <w:sz w:val="20"/>
              </w:rPr>
            </w:pPr>
          </w:p>
        </w:tc>
      </w:tr>
      <w:tr w:rsidR="00CD5788" w:rsidRPr="00E13858">
        <w:tc>
          <w:tcPr>
            <w:tcW w:w="2088" w:type="dxa"/>
            <w:shd w:val="clear" w:color="auto" w:fill="auto"/>
          </w:tcPr>
          <w:p w:rsidR="00CD5788" w:rsidRPr="00A81684" w:rsidRDefault="00CD5788" w:rsidP="00CD5788">
            <w:pPr>
              <w:pStyle w:val="gemtab11ptAbstand"/>
              <w:rPr>
                <w:i/>
                <w:sz w:val="20"/>
              </w:rPr>
            </w:pPr>
            <w:r w:rsidRPr="00A81684">
              <w:rPr>
                <w:i/>
                <w:sz w:val="20"/>
              </w:rPr>
              <w:t>privateElcKey</w:t>
            </w:r>
          </w:p>
        </w:tc>
        <w:tc>
          <w:tcPr>
            <w:tcW w:w="4680" w:type="dxa"/>
            <w:shd w:val="clear" w:color="auto" w:fill="auto"/>
          </w:tcPr>
          <w:p w:rsidR="00CD5788" w:rsidRPr="00153A4B" w:rsidRDefault="00CD5788" w:rsidP="00CD5788">
            <w:pPr>
              <w:pStyle w:val="gemtab11ptAbstand"/>
              <w:rPr>
                <w:sz w:val="20"/>
              </w:rPr>
            </w:pPr>
            <w:r w:rsidRPr="00A81684">
              <w:rPr>
                <w:sz w:val="20"/>
              </w:rPr>
              <w:t>keyData = Wildcard</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spacing w:before="120"/>
        <w:ind w:left="709"/>
        <w:rPr>
          <w:rFonts w:ascii="Wingdings" w:hAnsi="Wingdings"/>
          <w:b/>
        </w:rPr>
      </w:pPr>
    </w:p>
    <w:p w:rsidR="00CD5788" w:rsidRPr="00082818" w:rsidRDefault="00082818" w:rsidP="00CD5788">
      <w:pPr>
        <w:pStyle w:val="aNorm"/>
        <w:numPr>
          <w:ilvl w:val="0"/>
          <w:numId w:val="0"/>
        </w:numPr>
        <w:spacing w:before="120"/>
        <w:ind w:left="709"/>
      </w:pPr>
      <w:r>
        <w:rPr>
          <w:rFonts w:ascii="Wingdings" w:hAnsi="Wingdings"/>
          <w:b/>
        </w:rPr>
        <w:sym w:font="Wingdings" w:char="F0D5"/>
      </w:r>
    </w:p>
    <w:p w:rsidR="00CD5788" w:rsidRPr="00CF6A1D" w:rsidRDefault="00CD5788" w:rsidP="00082818">
      <w:pPr>
        <w:pStyle w:val="berschrift3"/>
      </w:pPr>
      <w:r w:rsidRPr="00CF6A1D">
        <w:fldChar w:fldCharType="begin"/>
      </w:r>
      <w:r w:rsidRPr="00CF6A1D">
        <w:instrText xml:space="preserve"> REF oMF \h  \* MERGEFORMAT </w:instrText>
      </w:r>
      <w:r w:rsidRPr="00CF6A1D">
        <w:fldChar w:fldCharType="separate"/>
      </w:r>
      <w:bookmarkStart w:id="241" w:name="_Toc503163026"/>
      <w:r w:rsidR="00A359D3" w:rsidRPr="00E13858">
        <w:t>MF</w:t>
      </w:r>
      <w:r w:rsidRPr="00CF6A1D">
        <w:fldChar w:fldCharType="end"/>
      </w:r>
      <w:r w:rsidRPr="00CF6A1D">
        <w:t xml:space="preserve"> / </w:t>
      </w:r>
      <w:bookmarkStart w:id="242" w:name="oPrK_HPC_AUTD_SUK_CVC_E256"/>
      <w:r w:rsidRPr="00CF6A1D">
        <w:t>PrK.HPC.AUTD_SUK_CVC.E256</w:t>
      </w:r>
      <w:bookmarkEnd w:id="242"/>
      <w:bookmarkEnd w:id="241"/>
    </w:p>
    <w:p w:rsidR="00CD5788" w:rsidRPr="00E13858" w:rsidRDefault="00CD5788" w:rsidP="00CD5788">
      <w:pPr>
        <w:pStyle w:val="gemStandard"/>
      </w:pPr>
      <w:r w:rsidRPr="00E13858">
        <w:fldChar w:fldCharType="begin"/>
      </w:r>
      <w:r w:rsidRPr="00E13858">
        <w:instrText xml:space="preserve"> REF oPrK_HPC_AUTD_SUK_CVC_E256 \h  \* MERGEFORMAT </w:instrText>
      </w:r>
      <w:r w:rsidRPr="00E13858">
        <w:fldChar w:fldCharType="separate"/>
      </w:r>
      <w:r w:rsidR="00A359D3" w:rsidRPr="00CF6A1D">
        <w:t>PrK.HPC.AUTD_SUK_CVC.E256</w:t>
      </w:r>
      <w:r w:rsidRPr="00E13858">
        <w:fldChar w:fldCharType="end"/>
      </w:r>
      <w:r w:rsidRPr="00E13858">
        <w:t xml:space="preserve"> ist der globale private Schlüssel für die Kryptographie mit</w:t>
      </w:r>
      <w:r w:rsidRPr="00532938">
        <w:t xml:space="preserve"> elliptischen Kurven</w:t>
      </w:r>
      <w:r>
        <w:t xml:space="preserve"> </w:t>
      </w:r>
      <w:r w:rsidRPr="00E13858">
        <w:t>für C2C-Authentisierungen zwischen</w:t>
      </w:r>
      <w:r w:rsidRPr="00532938">
        <w:t xml:space="preserve"> HBA/gSMC-KT</w:t>
      </w:r>
      <w:r w:rsidRPr="00E13858">
        <w:t xml:space="preserve"> und HBA/gSMC-K </w:t>
      </w:r>
      <w:r w:rsidRPr="00E13858">
        <w:rPr>
          <w:bCs/>
        </w:rPr>
        <w:t>für die Über</w:t>
      </w:r>
      <w:r w:rsidRPr="00E13858">
        <w:rPr>
          <w:bCs/>
        </w:rPr>
        <w:softHyphen/>
        <w:t>tragung von PIN-Daten und der DTBS zum HBA</w:t>
      </w:r>
      <w:r w:rsidRPr="00E13858">
        <w:t>. Der zugehörige öffentliche Schlüs</w:t>
      </w:r>
      <w:r w:rsidRPr="00E13858">
        <w:softHyphen/>
        <w:t xml:space="preserve">sel PuK.HPC.AUTD_SUK_CVC.E256 ist in C.HPC.AUTD_SUK_CVC.E256 (siehe Kapitel </w:t>
      </w:r>
      <w:r w:rsidRPr="00E13858">
        <w:fldChar w:fldCharType="begin"/>
      </w:r>
      <w:r w:rsidRPr="00E13858">
        <w:instrText xml:space="preserve"> REF oEF_C_HPC_AUTD_SUK_CVC_E256 \r \h  \* MERGEFORMAT </w:instrText>
      </w:r>
      <w:r w:rsidRPr="00E13858">
        <w:fldChar w:fldCharType="separate"/>
      </w:r>
      <w:r w:rsidR="00A359D3">
        <w:t>5.3.10</w:t>
      </w:r>
      <w:r w:rsidRPr="00E13858">
        <w:fldChar w:fldCharType="end"/>
      </w:r>
      <w:r w:rsidRPr="00E13858">
        <w:t>) en</w:t>
      </w:r>
      <w:r w:rsidRPr="00E13858">
        <w:t>t</w:t>
      </w:r>
      <w:r w:rsidRPr="00E13858">
        <w:t>halten.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Card-G2-A_2075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oPrK_HPC_AUTD_SUK_CVC_E256 \h  \* MERGEFORMAT </w:instrText>
      </w:r>
      <w:r w:rsidRPr="00E13858">
        <w:rPr>
          <w:b/>
        </w:rPr>
      </w:r>
      <w:r w:rsidRPr="00E13858">
        <w:rPr>
          <w:b/>
        </w:rPr>
        <w:fldChar w:fldCharType="separate"/>
      </w:r>
      <w:r w:rsidR="00A359D3" w:rsidRPr="00A359D3">
        <w:rPr>
          <w:b/>
        </w:rPr>
        <w:t>PrK.HPC.AUTD_SUK_CVC.E256</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oPrK_HPC_AUTD_SUK_CVC_E256 \h  \* MERGEFORMAT </w:instrText>
      </w:r>
      <w:r w:rsidRPr="00E13858">
        <w:fldChar w:fldCharType="separate"/>
      </w:r>
      <w:r w:rsidR="00A359D3" w:rsidRPr="00CF6A1D">
        <w:t>PrK.HPC.AUTD_SUK_CVC.E256</w:t>
      </w:r>
      <w:r w:rsidRPr="00E13858">
        <w:fldChar w:fldCharType="end"/>
      </w:r>
      <w:r w:rsidRPr="00E13858">
        <w:t xml:space="preserve"> </w:t>
      </w:r>
      <w:r w:rsidRPr="00E13858">
        <w:rPr>
          <w:bCs/>
        </w:rPr>
        <w:t xml:space="preserve">MUSS die in </w:t>
      </w:r>
      <w:r w:rsidRPr="00E13858">
        <w:t>Tab_HBA_ObjSys_024 dargestellten Werte besitzen.</w:t>
      </w:r>
    </w:p>
    <w:p w:rsidR="00CD5788" w:rsidRPr="00E13858" w:rsidRDefault="00CD5788" w:rsidP="00CD5788">
      <w:pPr>
        <w:pStyle w:val="gemStandard"/>
        <w:rPr>
          <w:rFonts w:cs="Arial"/>
          <w:sz w:val="4"/>
          <w:szCs w:val="4"/>
        </w:rPr>
      </w:pPr>
    </w:p>
    <w:p w:rsidR="00CD5788" w:rsidRPr="00E13858" w:rsidRDefault="00CD5788" w:rsidP="00082818">
      <w:pPr>
        <w:pStyle w:val="Beschriftung"/>
      </w:pPr>
      <w:bookmarkStart w:id="243" w:name="_Toc465426246"/>
      <w:r w:rsidRPr="00E13858">
        <w:t xml:space="preserve">Tabelle </w:t>
      </w:r>
      <w:r w:rsidRPr="00E13858">
        <w:fldChar w:fldCharType="begin"/>
      </w:r>
      <w:r w:rsidRPr="00E13858">
        <w:instrText xml:space="preserve"> SEQ Tabelle \* ARABIC </w:instrText>
      </w:r>
      <w:r w:rsidRPr="00E13858">
        <w:fldChar w:fldCharType="separate"/>
      </w:r>
      <w:r w:rsidR="00A359D3">
        <w:rPr>
          <w:noProof/>
        </w:rPr>
        <w:t>26</w:t>
      </w:r>
      <w:r w:rsidRPr="00E13858">
        <w:fldChar w:fldCharType="end"/>
      </w:r>
      <w:r w:rsidRPr="00E13858">
        <w:t xml:space="preserve">: Tab_HBA_ObjSys_024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oPrK_HPC_AUTD_SUK_CVC_E256 \h  \* MERGEFORMAT </w:instrText>
      </w:r>
      <w:r w:rsidRPr="00E13858">
        <w:fldChar w:fldCharType="separate"/>
      </w:r>
      <w:r w:rsidR="00A359D3" w:rsidRPr="00CF6A1D">
        <w:t>PrK.HPC.AUTD_SUK_CVC.E256</w:t>
      </w:r>
      <w:bookmarkEnd w:id="24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shd w:val="clear" w:color="auto" w:fill="auto"/>
          </w:tcPr>
          <w:p w:rsidR="00CD5788" w:rsidRPr="00E13858" w:rsidRDefault="00CD5788" w:rsidP="00CD5788">
            <w:pPr>
              <w:pStyle w:val="gemtab11ptAbstand"/>
              <w:rPr>
                <w:sz w:val="20"/>
              </w:rPr>
            </w:pPr>
            <w:r w:rsidRPr="00E13858">
              <w:rPr>
                <w:sz w:val="20"/>
              </w:rPr>
              <w:lastRenderedPageBreak/>
              <w:t>Objekttyp</w:t>
            </w:r>
          </w:p>
        </w:tc>
        <w:tc>
          <w:tcPr>
            <w:tcW w:w="4852" w:type="dxa"/>
            <w:shd w:val="clear" w:color="auto" w:fill="auto"/>
          </w:tcPr>
          <w:p w:rsidR="00CD5788" w:rsidRPr="00E13858" w:rsidRDefault="00CD5788" w:rsidP="00CD5788">
            <w:pPr>
              <w:pStyle w:val="gemtab11ptAbstand"/>
              <w:rPr>
                <w:sz w:val="20"/>
              </w:rPr>
            </w:pPr>
            <w:r w:rsidRPr="00E13858">
              <w:rPr>
                <w:sz w:val="20"/>
              </w:rPr>
              <w:t>privates Schlüsselobjekt, ELC</w:t>
            </w:r>
            <w:r>
              <w:rPr>
                <w:sz w:val="20"/>
              </w:rPr>
              <w:t xml:space="preserve"> 256</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5"/>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09</w:t>
            </w:r>
            <w:r>
              <w:rPr>
                <w:sz w:val="20"/>
              </w:rPr>
              <w:t>’</w:t>
            </w:r>
            <w:r w:rsidRPr="00E13858">
              <w:rPr>
                <w:sz w:val="20"/>
              </w:rPr>
              <w:t xml:space="preserve"> = 9</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352"/>
        </w:trPr>
        <w:tc>
          <w:tcPr>
            <w:tcW w:w="2010" w:type="dxa"/>
            <w:tcBorders>
              <w:bottom w:val="single" w:sz="6" w:space="0" w:color="000000"/>
            </w:tcBorders>
            <w:shd w:val="clear" w:color="auto" w:fill="auto"/>
            <w:vAlign w:val="center"/>
          </w:tcPr>
          <w:p w:rsidR="00CD5788" w:rsidRPr="00153A4B" w:rsidRDefault="00CD5788" w:rsidP="00CD5788">
            <w:pPr>
              <w:pStyle w:val="gemTab10pt"/>
              <w:rPr>
                <w:i/>
              </w:rPr>
            </w:pPr>
            <w:r w:rsidRPr="00153A4B">
              <w:rPr>
                <w:i/>
              </w:rPr>
              <w:t xml:space="preserve">privateElcKey </w:t>
            </w:r>
          </w:p>
        </w:tc>
        <w:tc>
          <w:tcPr>
            <w:tcW w:w="4852" w:type="dxa"/>
            <w:tcBorders>
              <w:bottom w:val="single" w:sz="6" w:space="0" w:color="000000"/>
            </w:tcBorders>
            <w:shd w:val="clear" w:color="auto" w:fill="auto"/>
            <w:vAlign w:val="center"/>
          </w:tcPr>
          <w:p w:rsidR="00CD5788" w:rsidRPr="00423C18" w:rsidRDefault="00CD5788" w:rsidP="00CD5788">
            <w:pPr>
              <w:pStyle w:val="gemtab11ptAbstand"/>
              <w:rPr>
                <w:sz w:val="20"/>
              </w:rPr>
            </w:pPr>
            <w:r w:rsidRPr="00423C18">
              <w:rPr>
                <w:sz w:val="20"/>
              </w:rPr>
              <w:t>domainparameter = brai</w:t>
            </w:r>
            <w:r w:rsidRPr="00423C18">
              <w:rPr>
                <w:sz w:val="20"/>
              </w:rPr>
              <w:t>n</w:t>
            </w:r>
            <w:r w:rsidRPr="00423C18">
              <w:rPr>
                <w:sz w:val="20"/>
              </w:rPr>
              <w:t>poolP256r1</w:t>
            </w:r>
          </w:p>
        </w:tc>
        <w:tc>
          <w:tcPr>
            <w:tcW w:w="2079" w:type="dxa"/>
            <w:tcBorders>
              <w:bottom w:val="single" w:sz="6" w:space="0" w:color="000000"/>
            </w:tcBorders>
            <w:shd w:val="clear" w:color="auto" w:fill="auto"/>
          </w:tcPr>
          <w:p w:rsidR="00CD5788" w:rsidRPr="00E13858" w:rsidRDefault="00CD5788" w:rsidP="00CD5788">
            <w:pPr>
              <w:pStyle w:val="gemAufzhlung"/>
              <w:numPr>
                <w:ilvl w:val="0"/>
                <w:numId w:val="0"/>
              </w:numPr>
              <w:autoSpaceDE w:val="0"/>
              <w:autoSpaceDN w:val="0"/>
              <w:adjustRightInd w:val="0"/>
              <w:ind w:left="851"/>
              <w:rPr>
                <w:sz w:val="20"/>
              </w:rPr>
            </w:pPr>
          </w:p>
        </w:tc>
      </w:tr>
      <w:tr w:rsidR="00CD5788" w:rsidRPr="00752DC9" w:rsidTr="00CD5788">
        <w:trPr>
          <w:trHeight w:val="352"/>
        </w:trPr>
        <w:tc>
          <w:tcPr>
            <w:tcW w:w="2010" w:type="dxa"/>
            <w:tcBorders>
              <w:bottom w:val="single" w:sz="6" w:space="0" w:color="000000"/>
            </w:tcBorders>
            <w:shd w:val="clear" w:color="auto" w:fill="auto"/>
            <w:vAlign w:val="center"/>
          </w:tcPr>
          <w:p w:rsidR="00CD5788" w:rsidRPr="00F51D9D" w:rsidRDefault="00CD5788" w:rsidP="00CD5788">
            <w:pPr>
              <w:pStyle w:val="gemTab10pt"/>
              <w:rPr>
                <w:i/>
              </w:rPr>
            </w:pPr>
            <w:r w:rsidRPr="00F51D9D">
              <w:rPr>
                <w:i/>
              </w:rPr>
              <w:t>privateElcKey</w:t>
            </w:r>
          </w:p>
        </w:tc>
        <w:tc>
          <w:tcPr>
            <w:tcW w:w="4852" w:type="dxa"/>
            <w:tcBorders>
              <w:bottom w:val="single" w:sz="6" w:space="0" w:color="000000"/>
            </w:tcBorders>
            <w:shd w:val="clear" w:color="auto" w:fill="auto"/>
            <w:vAlign w:val="center"/>
          </w:tcPr>
          <w:p w:rsidR="00CD5788" w:rsidRPr="00423C18" w:rsidRDefault="00CD5788" w:rsidP="00CD5788">
            <w:pPr>
              <w:pStyle w:val="gemtab11ptAbstand"/>
              <w:rPr>
                <w:sz w:val="20"/>
              </w:rPr>
            </w:pPr>
            <w:r w:rsidRPr="00423C18">
              <w:rPr>
                <w:sz w:val="20"/>
              </w:rPr>
              <w:t>keyD</w:t>
            </w:r>
            <w:r w:rsidRPr="00423C18">
              <w:rPr>
                <w:sz w:val="20"/>
              </w:rPr>
              <w:t>a</w:t>
            </w:r>
            <w:r w:rsidRPr="00423C18">
              <w:rPr>
                <w:sz w:val="20"/>
              </w:rPr>
              <w:t>ta = AttributNotSet</w:t>
            </w:r>
          </w:p>
        </w:tc>
        <w:tc>
          <w:tcPr>
            <w:tcW w:w="2079" w:type="dxa"/>
            <w:tcBorders>
              <w:bottom w:val="single" w:sz="6" w:space="0" w:color="000000"/>
            </w:tcBorders>
            <w:shd w:val="clear" w:color="auto" w:fill="auto"/>
          </w:tcPr>
          <w:p w:rsidR="00CD5788" w:rsidRPr="00752DC9" w:rsidRDefault="00CD5788" w:rsidP="00CD5788">
            <w:pPr>
              <w:pStyle w:val="gemtab11ptAbstand"/>
              <w:rPr>
                <w:sz w:val="20"/>
                <w:highlight w:val="yellow"/>
              </w:rPr>
            </w:pPr>
            <w:r w:rsidRPr="00426138">
              <w:rPr>
                <w:sz w:val="20"/>
              </w:rPr>
              <w:t>wird personalisiert</w:t>
            </w:r>
          </w:p>
        </w:tc>
      </w:tr>
      <w:tr w:rsidR="00CD5788" w:rsidRPr="00E13858">
        <w:trPr>
          <w:trHeight w:val="352"/>
        </w:trPr>
        <w:tc>
          <w:tcPr>
            <w:tcW w:w="2010" w:type="dxa"/>
            <w:tcBorders>
              <w:bottom w:val="single" w:sz="6" w:space="0" w:color="000000"/>
            </w:tcBorders>
            <w:shd w:val="clear" w:color="auto" w:fill="auto"/>
          </w:tcPr>
          <w:p w:rsidR="00CD5788" w:rsidRPr="00F51D9D" w:rsidRDefault="00CD5788" w:rsidP="00CD5788">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CD5788" w:rsidRPr="00153A4B" w:rsidRDefault="00CD5788" w:rsidP="00CD5788">
            <w:pPr>
              <w:pStyle w:val="gemtab11ptAbstand"/>
              <w:rPr>
                <w:sz w:val="20"/>
              </w:rPr>
            </w:pPr>
            <w:r w:rsidRPr="00153A4B">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637"/>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listAlgorithmIdentifier</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Ein Wert aus der Menge</w:t>
            </w:r>
          </w:p>
          <w:p w:rsidR="00CD5788" w:rsidRPr="00E13858" w:rsidRDefault="00CD5788" w:rsidP="00CD5788">
            <w:pPr>
              <w:pStyle w:val="gemtab11ptAbstand"/>
              <w:rPr>
                <w:sz w:val="20"/>
              </w:rPr>
            </w:pPr>
            <w:r w:rsidRPr="00E13858">
              <w:rPr>
                <w:sz w:val="20"/>
              </w:rPr>
              <w:t>{</w:t>
            </w:r>
            <w:r w:rsidRPr="009D6A0F">
              <w:rPr>
                <w:sz w:val="20"/>
              </w:rPr>
              <w:t>elcSessionkey4SM,</w:t>
            </w:r>
            <w:r w:rsidRPr="00F51D9D">
              <w:rPr>
                <w:sz w:val="20"/>
              </w:rPr>
              <w:t xml:space="preserve"> elcAsynchronAdmin}</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lifeCycleStatus</w:t>
            </w:r>
          </w:p>
        </w:tc>
        <w:tc>
          <w:tcPr>
            <w:tcW w:w="4852" w:type="dxa"/>
            <w:tcBorders>
              <w:top w:val="single" w:sz="6" w:space="0" w:color="000000"/>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2"/>
        </w:trPr>
        <w:tc>
          <w:tcPr>
            <w:tcW w:w="2010" w:type="dxa"/>
            <w:tcBorders>
              <w:bottom w:val="single" w:sz="4" w:space="0" w:color="auto"/>
            </w:tcBorders>
            <w:shd w:val="clear" w:color="auto" w:fill="auto"/>
            <w:vAlign w:val="center"/>
          </w:tcPr>
          <w:p w:rsidR="00CD5788" w:rsidRPr="00F51D9D" w:rsidRDefault="00CD5788" w:rsidP="00CD5788">
            <w:pPr>
              <w:pStyle w:val="gemTab10pt"/>
              <w:rPr>
                <w:i/>
              </w:rPr>
            </w:pPr>
            <w:r w:rsidRPr="00F51D9D">
              <w:rPr>
                <w:i/>
              </w:rPr>
              <w:t>numberScenarion</w:t>
            </w:r>
          </w:p>
        </w:tc>
        <w:tc>
          <w:tcPr>
            <w:tcW w:w="4852" w:type="dxa"/>
            <w:tcBorders>
              <w:top w:val="single" w:sz="6" w:space="0" w:color="000000"/>
              <w:bottom w:val="single" w:sz="4" w:space="0" w:color="auto"/>
            </w:tcBorders>
            <w:shd w:val="clear" w:color="auto" w:fill="auto"/>
            <w:vAlign w:val="center"/>
          </w:tcPr>
          <w:p w:rsidR="00CD5788" w:rsidRPr="00F51D9D" w:rsidRDefault="00CD5788" w:rsidP="00CD5788">
            <w:pPr>
              <w:pStyle w:val="gemTab10pt"/>
            </w:pPr>
            <w:r w:rsidRPr="00F51D9D">
              <w:t>0</w:t>
            </w:r>
          </w:p>
        </w:tc>
        <w:tc>
          <w:tcPr>
            <w:tcW w:w="2079" w:type="dxa"/>
            <w:tcBorders>
              <w:bottom w:val="single" w:sz="4" w:space="0" w:color="auto"/>
            </w:tcBorders>
            <w:shd w:val="clear" w:color="auto" w:fill="auto"/>
          </w:tcPr>
          <w:p w:rsidR="00CD5788" w:rsidRPr="00E13858" w:rsidRDefault="00CD5788" w:rsidP="00CD5788">
            <w:pPr>
              <w:pStyle w:val="gemAufzhlung"/>
              <w:numPr>
                <w:ilvl w:val="0"/>
                <w:numId w:val="0"/>
              </w:numPr>
              <w:autoSpaceDE w:val="0"/>
              <w:autoSpaceDN w:val="0"/>
              <w:adjustRightInd w:val="0"/>
              <w:ind w:left="1135" w:hanging="284"/>
              <w:rPr>
                <w:sz w:val="20"/>
              </w:rPr>
            </w:pPr>
          </w:p>
        </w:tc>
      </w:tr>
      <w:tr w:rsidR="00CD5788" w:rsidRPr="00E13858">
        <w:trPr>
          <w:trHeight w:val="637"/>
        </w:trPr>
        <w:tc>
          <w:tcPr>
            <w:tcW w:w="2010" w:type="dxa"/>
            <w:shd w:val="clear" w:color="auto" w:fill="auto"/>
          </w:tcPr>
          <w:p w:rsidR="00CD5788" w:rsidRPr="00F51D9D" w:rsidRDefault="00CD5788" w:rsidP="00CD5788">
            <w:pPr>
              <w:pStyle w:val="gemtab11ptAbstand"/>
              <w:rPr>
                <w:i/>
                <w:sz w:val="20"/>
              </w:rPr>
            </w:pPr>
            <w:r w:rsidRPr="00F51D9D">
              <w:rPr>
                <w:i/>
                <w:sz w:val="20"/>
              </w:rPr>
              <w:t>accessRuleSessionkeys</w:t>
            </w:r>
          </w:p>
        </w:tc>
        <w:tc>
          <w:tcPr>
            <w:tcW w:w="4852" w:type="dxa"/>
            <w:tcBorders>
              <w:top w:val="single" w:sz="6" w:space="0" w:color="000000"/>
              <w:bottom w:val="single" w:sz="6" w:space="0" w:color="000000"/>
            </w:tcBorders>
            <w:shd w:val="clear" w:color="auto" w:fill="auto"/>
          </w:tcPr>
          <w:p w:rsidR="00CD5788" w:rsidRPr="00E13858" w:rsidRDefault="00CD5788" w:rsidP="00CD5788">
            <w:pPr>
              <w:pStyle w:val="gemtab11ptAbstand"/>
              <w:rPr>
                <w:sz w:val="20"/>
              </w:rPr>
            </w:pPr>
            <w:r w:rsidRPr="00E13858">
              <w:rPr>
                <w:sz w:val="20"/>
              </w:rPr>
              <w:t>irrelevant</w:t>
            </w:r>
          </w:p>
        </w:tc>
        <w:tc>
          <w:tcPr>
            <w:tcW w:w="2079" w:type="dxa"/>
            <w:shd w:val="clear" w:color="auto" w:fill="auto"/>
          </w:tcPr>
          <w:p w:rsidR="00CD5788" w:rsidRPr="00E13858" w:rsidRDefault="00CD5788" w:rsidP="00CD5788">
            <w:pPr>
              <w:pStyle w:val="gemtab11ptAbstand"/>
              <w:rPr>
                <w:sz w:val="20"/>
              </w:rPr>
            </w:pPr>
          </w:p>
        </w:tc>
      </w:tr>
      <w:tr w:rsidR="00CD5788" w:rsidRPr="00F51D9D">
        <w:trPr>
          <w:trHeight w:val="146"/>
        </w:trPr>
        <w:tc>
          <w:tcPr>
            <w:tcW w:w="8941" w:type="dxa"/>
            <w:gridSpan w:val="3"/>
            <w:tcBorders>
              <w:bottom w:val="single" w:sz="4" w:space="0" w:color="auto"/>
            </w:tcBorders>
            <w:shd w:val="clear" w:color="auto" w:fill="000000"/>
          </w:tcPr>
          <w:p w:rsidR="00CD5788" w:rsidRPr="00F51D9D" w:rsidRDefault="00CD5788" w:rsidP="00CD5788">
            <w:pPr>
              <w:pStyle w:val="gemtab11ptAbstand"/>
              <w:rPr>
                <w:sz w:val="20"/>
              </w:rPr>
            </w:pPr>
            <w:r w:rsidRPr="00F51D9D">
              <w:rPr>
                <w:sz w:val="20"/>
              </w:rPr>
              <w:t>Zugriffsregeln für die Kontaktschnittstelle</w:t>
            </w:r>
          </w:p>
        </w:tc>
      </w:tr>
      <w:tr w:rsidR="00CD5788" w:rsidRPr="00F51D9D">
        <w:trPr>
          <w:trHeight w:val="146"/>
        </w:trPr>
        <w:tc>
          <w:tcPr>
            <w:tcW w:w="8941" w:type="dxa"/>
            <w:gridSpan w:val="3"/>
            <w:tcBorders>
              <w:bottom w:val="single" w:sz="6" w:space="0" w:color="000000"/>
            </w:tcBorders>
            <w:shd w:val="clear" w:color="auto" w:fill="E0E0E0"/>
          </w:tcPr>
          <w:p w:rsidR="00CD5788" w:rsidRPr="00F51D9D" w:rsidRDefault="00CD5788" w:rsidP="00CD5788">
            <w:pPr>
              <w:pStyle w:val="gemtab11ptAbstand"/>
              <w:rPr>
                <w:sz w:val="20"/>
              </w:rPr>
            </w:pPr>
            <w:r w:rsidRPr="00F51D9D">
              <w:rPr>
                <w:sz w:val="20"/>
              </w:rPr>
              <w:t>Zugriffsregel für logischen LCS „Operational state (a</w:t>
            </w:r>
            <w:r w:rsidRPr="00F51D9D">
              <w:rPr>
                <w:sz w:val="20"/>
              </w:rPr>
              <w:t>c</w:t>
            </w:r>
            <w:r w:rsidRPr="00F51D9D">
              <w:rPr>
                <w:sz w:val="20"/>
              </w:rPr>
              <w:t>tivated)” kontaktbehaftet</w:t>
            </w:r>
          </w:p>
        </w:tc>
      </w:tr>
      <w:tr w:rsidR="00CD5788" w:rsidRPr="00E13858">
        <w:trPr>
          <w:trHeight w:val="146"/>
        </w:trPr>
        <w:tc>
          <w:tcPr>
            <w:tcW w:w="2010" w:type="dxa"/>
            <w:shd w:val="clear" w:color="auto" w:fill="E0E0E0"/>
          </w:tcPr>
          <w:p w:rsidR="00CD5788" w:rsidRPr="00F51D9D" w:rsidRDefault="00CD5788" w:rsidP="00CD5788">
            <w:pPr>
              <w:pStyle w:val="gemtab11ptAbstand"/>
              <w:rPr>
                <w:sz w:val="20"/>
              </w:rPr>
            </w:pPr>
            <w:r w:rsidRPr="00F51D9D">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646"/>
        </w:trPr>
        <w:tc>
          <w:tcPr>
            <w:tcW w:w="2010" w:type="dxa"/>
            <w:shd w:val="clear" w:color="auto" w:fill="auto"/>
          </w:tcPr>
          <w:p w:rsidR="00CD5788" w:rsidRPr="00F51D9D" w:rsidRDefault="00CD5788" w:rsidP="00CD5788">
            <w:pPr>
              <w:pStyle w:val="gemTab10pt"/>
              <w:rPr>
                <w:rFonts w:eastAsia="MS Mincho"/>
                <w:lang w:val="en-GB"/>
              </w:rPr>
            </w:pPr>
            <w:r w:rsidRPr="00F51D9D">
              <w:rPr>
                <w:smallCaps/>
                <w:lang w:val="en-GB"/>
              </w:rPr>
              <w:t>Generate Asymmetric Key Pair</w:t>
            </w:r>
          </w:p>
          <w:p w:rsidR="00CD5788" w:rsidRPr="00F51D9D" w:rsidRDefault="00CD5788" w:rsidP="00CD5788">
            <w:pPr>
              <w:pStyle w:val="gemTab10pt"/>
              <w:rPr>
                <w:lang w:val="en-GB"/>
              </w:rPr>
            </w:pPr>
            <w:r w:rsidRPr="00F51D9D">
              <w:rPr>
                <w:lang w:val="en-GB"/>
              </w:rPr>
              <w:t>P1=‘81’</w:t>
            </w:r>
          </w:p>
        </w:tc>
        <w:tc>
          <w:tcPr>
            <w:tcW w:w="4852" w:type="dxa"/>
            <w:shd w:val="clear" w:color="auto" w:fill="auto"/>
          </w:tcPr>
          <w:p w:rsidR="00CD5788" w:rsidRPr="00E13858" w:rsidRDefault="00CD5788" w:rsidP="00CD5788">
            <w:pPr>
              <w:pStyle w:val="gemTab10pt"/>
            </w:pPr>
            <w:r w:rsidRPr="00E13858">
              <w:t>ALWAYS</w:t>
            </w:r>
          </w:p>
        </w:tc>
        <w:tc>
          <w:tcPr>
            <w:tcW w:w="2079" w:type="dxa"/>
            <w:shd w:val="clear" w:color="auto" w:fill="auto"/>
          </w:tcPr>
          <w:p w:rsidR="00CD5788" w:rsidRPr="00E13858" w:rsidRDefault="00CD5788" w:rsidP="00CD5788">
            <w:pPr>
              <w:pStyle w:val="gemtab11ptAbstand"/>
              <w:rPr>
                <w:strike/>
                <w:sz w:val="20"/>
              </w:rPr>
            </w:pPr>
          </w:p>
        </w:tc>
      </w:tr>
      <w:tr w:rsidR="00CD5788" w:rsidRPr="00E13858">
        <w:trPr>
          <w:trHeight w:val="358"/>
        </w:trPr>
        <w:tc>
          <w:tcPr>
            <w:tcW w:w="2010" w:type="dxa"/>
            <w:shd w:val="clear" w:color="auto" w:fill="auto"/>
          </w:tcPr>
          <w:p w:rsidR="00CD5788" w:rsidRPr="00F51D9D" w:rsidRDefault="00CD5788" w:rsidP="00CD5788">
            <w:pPr>
              <w:pStyle w:val="gemtab11ptAbstand"/>
              <w:rPr>
                <w:smallCaps/>
                <w:sz w:val="20"/>
              </w:rPr>
            </w:pPr>
            <w:r w:rsidRPr="00F51D9D">
              <w:rPr>
                <w:smallCaps/>
                <w:sz w:val="20"/>
              </w:rPr>
              <w:t>General Authenticate</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40"/>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_Ref350419863 \r \h </w:instrText>
            </w:r>
            <w:r>
              <w:rPr>
                <w:sz w:val="20"/>
              </w:rPr>
              <w:instrText xml:space="preserve"> \* MERGEFORMAT </w:instrText>
            </w:r>
            <w:r w:rsidRPr="00E13858">
              <w:rPr>
                <w:sz w:val="20"/>
              </w:rPr>
            </w:r>
            <w:r w:rsidRPr="00E13858">
              <w:rPr>
                <w:sz w:val="20"/>
              </w:rPr>
              <w:fldChar w:fldCharType="separate"/>
            </w:r>
            <w:r w:rsidR="00A359D3">
              <w:rPr>
                <w:sz w:val="20"/>
              </w:rPr>
              <w:t>Hinweis 28:</w:t>
            </w:r>
            <w:r w:rsidRPr="00E13858">
              <w:rPr>
                <w:sz w:val="20"/>
              </w:rPr>
              <w:fldChar w:fldCharType="end"/>
            </w:r>
          </w:p>
        </w:tc>
      </w:tr>
      <w:tr w:rsidR="00CD5788" w:rsidRPr="00E13858">
        <w:trPr>
          <w:trHeight w:val="358"/>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4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8"/>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8"/>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40"/>
        </w:trPr>
        <w:tc>
          <w:tcPr>
            <w:tcW w:w="8941" w:type="dxa"/>
            <w:gridSpan w:val="3"/>
            <w:shd w:val="clear" w:color="auto" w:fill="auto"/>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8"/>
        </w:trPr>
        <w:tc>
          <w:tcPr>
            <w:tcW w:w="2010" w:type="dxa"/>
            <w:shd w:val="clear" w:color="auto" w:fill="auto"/>
          </w:tcPr>
          <w:p w:rsidR="00CD5788" w:rsidRPr="00E13858" w:rsidRDefault="00CD5788" w:rsidP="00CD5788">
            <w:pPr>
              <w:pStyle w:val="gemtab11ptAbstand"/>
              <w:rPr>
                <w:sz w:val="20"/>
              </w:rPr>
            </w:pPr>
            <w:r w:rsidRPr="00E13858">
              <w:rPr>
                <w:sz w:val="20"/>
              </w:rPr>
              <w:t>Zugriffsart</w:t>
            </w:r>
          </w:p>
        </w:tc>
        <w:tc>
          <w:tcPr>
            <w:tcW w:w="4852" w:type="dxa"/>
            <w:shd w:val="clear" w:color="auto" w:fill="auto"/>
          </w:tcPr>
          <w:p w:rsidR="00CD5788" w:rsidRPr="00E13858" w:rsidRDefault="00CD5788" w:rsidP="00CD5788">
            <w:pPr>
              <w:pStyle w:val="gemtab11ptAbstand"/>
              <w:rPr>
                <w:sz w:val="20"/>
              </w:rPr>
            </w:pPr>
            <w:r w:rsidRPr="00E13858">
              <w:rPr>
                <w:sz w:val="20"/>
              </w:rPr>
              <w:t>Zugriffsbedingung</w:t>
            </w:r>
          </w:p>
        </w:tc>
        <w:tc>
          <w:tcPr>
            <w:tcW w:w="2079" w:type="dxa"/>
            <w:shd w:val="clear" w:color="auto" w:fill="auto"/>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8"/>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340"/>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8"/>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40"/>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814720" w:rsidTr="00CD5788">
        <w:trPr>
          <w:trHeight w:val="630"/>
        </w:trPr>
        <w:tc>
          <w:tcPr>
            <w:tcW w:w="2010" w:type="dxa"/>
            <w:tcBorders>
              <w:right w:val="single" w:sz="4" w:space="0" w:color="auto"/>
            </w:tcBorders>
            <w:shd w:val="clear" w:color="auto" w:fill="auto"/>
          </w:tcPr>
          <w:p w:rsidR="00CD5788" w:rsidRPr="00FB34F9" w:rsidRDefault="00CD5788" w:rsidP="00CD5788">
            <w:pPr>
              <w:pStyle w:val="gemTab10pt"/>
              <w:rPr>
                <w:rFonts w:eastAsia="MS Mincho"/>
                <w:lang w:val="en-GB"/>
              </w:rPr>
            </w:pPr>
            <w:r w:rsidRPr="00FB34F9">
              <w:rPr>
                <w:smallCaps/>
                <w:lang w:val="en-GB"/>
              </w:rPr>
              <w:t>Generate Asymmetric Key Pair</w:t>
            </w:r>
          </w:p>
          <w:p w:rsidR="00CD5788" w:rsidRPr="00FB34F9" w:rsidRDefault="00CD5788" w:rsidP="00CD5788">
            <w:pPr>
              <w:pStyle w:val="gemTab10pt"/>
              <w:rPr>
                <w:lang w:val="en-GB"/>
              </w:rPr>
            </w:pPr>
            <w:r w:rsidRPr="00FB34F9">
              <w:rPr>
                <w:lang w:val="en-GB"/>
              </w:rPr>
              <w:t>P1=‘81’</w:t>
            </w:r>
          </w:p>
        </w:tc>
        <w:tc>
          <w:tcPr>
            <w:tcW w:w="4852" w:type="dxa"/>
            <w:tcBorders>
              <w:left w:val="single" w:sz="4" w:space="0" w:color="auto"/>
              <w:bottom w:val="single" w:sz="4" w:space="0" w:color="auto"/>
              <w:right w:val="single" w:sz="4" w:space="0" w:color="auto"/>
            </w:tcBorders>
            <w:shd w:val="clear" w:color="auto" w:fill="auto"/>
          </w:tcPr>
          <w:p w:rsidR="00CD5788" w:rsidRPr="00814720" w:rsidRDefault="00CD5788" w:rsidP="00CD5788">
            <w:pPr>
              <w:pStyle w:val="gemtab11ptAbstand"/>
              <w:rPr>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CD5788" w:rsidRPr="00814720" w:rsidRDefault="00CD5788" w:rsidP="00CD5788">
            <w:pPr>
              <w:pStyle w:val="gemtab11ptAbstand"/>
              <w:rPr>
                <w:strike/>
                <w:sz w:val="20"/>
                <w:lang w:val="en-GB"/>
              </w:rPr>
            </w:pPr>
          </w:p>
        </w:tc>
      </w:tr>
      <w:tr w:rsidR="00CD5788" w:rsidRPr="00E13858">
        <w:trPr>
          <w:trHeight w:val="358"/>
        </w:trPr>
        <w:tc>
          <w:tcPr>
            <w:tcW w:w="2010" w:type="dxa"/>
            <w:tcBorders>
              <w:right w:val="single" w:sz="4" w:space="0" w:color="auto"/>
            </w:tcBorders>
            <w:shd w:val="clear" w:color="auto" w:fill="auto"/>
          </w:tcPr>
          <w:p w:rsidR="00CD5788" w:rsidRPr="00426138" w:rsidRDefault="00CD5788" w:rsidP="00CD5788">
            <w:pPr>
              <w:autoSpaceDE w:val="0"/>
              <w:autoSpaceDN w:val="0"/>
              <w:rPr>
                <w:rFonts w:cs="Arial"/>
                <w:sz w:val="20"/>
                <w:lang w:val="en-GB"/>
              </w:rPr>
            </w:pPr>
            <w:r w:rsidRPr="00426138">
              <w:rPr>
                <w:rFonts w:cs="Arial"/>
                <w:sz w:val="20"/>
                <w:lang w:val="en-GB"/>
              </w:rPr>
              <w:t>General Authenticate</w:t>
            </w:r>
          </w:p>
        </w:tc>
        <w:tc>
          <w:tcPr>
            <w:tcW w:w="4852" w:type="dxa"/>
            <w:tcBorders>
              <w:left w:val="single" w:sz="4" w:space="0" w:color="auto"/>
              <w:right w:val="single" w:sz="4" w:space="0" w:color="auto"/>
            </w:tcBorders>
            <w:shd w:val="clear" w:color="auto" w:fill="auto"/>
          </w:tcPr>
          <w:p w:rsidR="00CD5788" w:rsidRPr="00426138" w:rsidRDefault="00CD5788" w:rsidP="00CD5788">
            <w:pPr>
              <w:autoSpaceDE w:val="0"/>
              <w:autoSpaceDN w:val="0"/>
              <w:rPr>
                <w:rFonts w:cs="Arial"/>
                <w:sz w:val="20"/>
                <w:lang w:val="en-GB"/>
              </w:rPr>
            </w:pPr>
            <w:r w:rsidRPr="00426138">
              <w:rPr>
                <w:rFonts w:cs="Arial"/>
                <w:sz w:val="20"/>
                <w:lang w:val="en-GB"/>
              </w:rPr>
              <w:t>ALWAYS</w:t>
            </w:r>
          </w:p>
        </w:tc>
        <w:tc>
          <w:tcPr>
            <w:tcW w:w="2079" w:type="dxa"/>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40"/>
        </w:trPr>
        <w:tc>
          <w:tcPr>
            <w:tcW w:w="2010" w:type="dxa"/>
            <w:tcBorders>
              <w:right w:val="single" w:sz="4" w:space="0" w:color="auto"/>
            </w:tcBorders>
            <w:shd w:val="clear" w:color="auto" w:fill="auto"/>
          </w:tcPr>
          <w:p w:rsidR="00CD5788" w:rsidRPr="00E13858" w:rsidRDefault="00CD5788" w:rsidP="00CD5788">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_Ref350419863 \r \h </w:instrText>
            </w:r>
            <w:r>
              <w:rPr>
                <w:sz w:val="20"/>
              </w:rPr>
              <w:instrText xml:space="preserve"> \* MERGEFORMAT </w:instrText>
            </w:r>
            <w:r w:rsidRPr="00E13858">
              <w:rPr>
                <w:sz w:val="20"/>
              </w:rPr>
            </w:r>
            <w:r w:rsidRPr="00E13858">
              <w:rPr>
                <w:sz w:val="20"/>
              </w:rPr>
              <w:fldChar w:fldCharType="separate"/>
            </w:r>
            <w:r w:rsidR="00A359D3">
              <w:rPr>
                <w:sz w:val="20"/>
              </w:rPr>
              <w:t>Hinweis 28:</w:t>
            </w:r>
            <w:r w:rsidRPr="00E13858">
              <w:rPr>
                <w:sz w:val="20"/>
              </w:rPr>
              <w:fldChar w:fldCharType="end"/>
            </w:r>
          </w:p>
        </w:tc>
      </w:tr>
      <w:tr w:rsidR="00CD5788" w:rsidRPr="00E13858">
        <w:trPr>
          <w:trHeight w:val="358"/>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40"/>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8"/>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40"/>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8"/>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40"/>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8"/>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bookmarkStart w:id="244" w:name="_Ref326586874"/>
    </w:p>
    <w:p w:rsidR="00CD5788" w:rsidRPr="00082818" w:rsidRDefault="00082818" w:rsidP="00082818">
      <w:pPr>
        <w:pStyle w:val="gemStandard"/>
      </w:pPr>
      <w:r>
        <w:rPr>
          <w:b/>
        </w:rPr>
        <w:sym w:font="Wingdings" w:char="F0D5"/>
      </w:r>
    </w:p>
    <w:p w:rsidR="00CD5788" w:rsidRPr="00E13858" w:rsidRDefault="00CD5788" w:rsidP="00CD5788">
      <w:pPr>
        <w:pStyle w:val="afiHinweise"/>
      </w:pPr>
      <w:r w:rsidRPr="00E13858">
        <w:fldChar w:fldCharType="begin"/>
      </w:r>
      <w:r w:rsidRPr="00E13858">
        <w:instrText xml:space="preserve"> REF cmdprivSchlObjELC \h </w:instrText>
      </w:r>
      <w:r>
        <w:instrText xml:space="preserve"> \* MERGEFORMAT </w:instrText>
      </w:r>
      <w:r w:rsidRPr="00E13858">
        <w:fldChar w:fldCharType="separate"/>
      </w:r>
      <w:r w:rsidR="00A359D3" w:rsidRPr="00E13858">
        <w:t xml:space="preserve">Kommandos, die gemäß </w:t>
      </w:r>
      <w:r w:rsidR="00A359D3" w:rsidRPr="00A359D3">
        <w:rPr>
          <w:rFonts w:cs="Arial"/>
        </w:rPr>
        <w:t>[gemSpec_COS]</w:t>
      </w:r>
      <w:r w:rsidR="00A359D3" w:rsidRPr="00E13858">
        <w:t xml:space="preserve"> mit einem privaten Schlüsselobjekt ELC a</w:t>
      </w:r>
      <w:r w:rsidR="00A359D3" w:rsidRPr="00E13858">
        <w:t>r</w:t>
      </w:r>
      <w:r w:rsidR="00A359D3" w:rsidRPr="00E13858">
        <w:t>beiten, sind:</w:t>
      </w:r>
      <w:r w:rsidR="00A359D3" w:rsidRPr="00E13858">
        <w:rPr>
          <w:smallCaps/>
        </w:rPr>
        <w:t xml:space="preserve"> Activate, Deactivate, Delete, External Authenticate, General Authenticate, Generate Asymmetric Key Pair, Internal Authenticate, </w:t>
      </w:r>
      <w:r w:rsidR="00A359D3" w:rsidRPr="00E13858">
        <w:t>PSO Decipher, PSO Transcipher, PSO Compute Digital Signat</w:t>
      </w:r>
      <w:r w:rsidR="00A359D3" w:rsidRPr="00E13858">
        <w:t>u</w:t>
      </w:r>
      <w:r w:rsidR="00A359D3" w:rsidRPr="00E13858">
        <w:t>re</w:t>
      </w:r>
      <w:r w:rsidR="00A359D3" w:rsidRPr="00A359D3">
        <w:t>,</w:t>
      </w:r>
      <w:r w:rsidR="00A359D3" w:rsidRPr="00E13858">
        <w:rPr>
          <w:smallCaps/>
        </w:rPr>
        <w:t xml:space="preserve"> Terminate</w:t>
      </w:r>
      <w:r w:rsidRPr="00E13858">
        <w:fldChar w:fldCharType="end"/>
      </w:r>
      <w:bookmarkStart w:id="245" w:name="_Ref333405314"/>
    </w:p>
    <w:p w:rsidR="00CD5788" w:rsidRPr="00E13858" w:rsidRDefault="00CD5788" w:rsidP="00CD5788">
      <w:pPr>
        <w:pStyle w:val="afiHinweise"/>
      </w:pPr>
      <w:bookmarkStart w:id="246" w:name="_Ref350419863"/>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244"/>
      <w:bookmarkEnd w:id="245"/>
      <w:bookmarkEnd w:id="246"/>
    </w:p>
    <w:p w:rsidR="00CD5788" w:rsidRPr="00E13858" w:rsidRDefault="00CD5788" w:rsidP="00CD5788">
      <w:pPr>
        <w:pStyle w:val="gemStandard"/>
      </w:pPr>
      <w:r w:rsidRPr="00E13858">
        <w:t xml:space="preserve">Der zu </w:t>
      </w:r>
      <w:r w:rsidRPr="00E13858">
        <w:fldChar w:fldCharType="begin"/>
      </w:r>
      <w:r w:rsidRPr="00E13858">
        <w:instrText xml:space="preserve"> REF oPrK_HPC_AUTD_SUK_CVC_E256 \h  \* MERGEFORMAT </w:instrText>
      </w:r>
      <w:r w:rsidRPr="00E13858">
        <w:fldChar w:fldCharType="separate"/>
      </w:r>
      <w:r w:rsidR="00A359D3" w:rsidRPr="00CF6A1D">
        <w:t>PrK.HPC.AUTD_SUK_CVC.E256</w:t>
      </w:r>
      <w:r w:rsidRPr="00E13858">
        <w:fldChar w:fldCharType="end"/>
      </w:r>
      <w:r w:rsidRPr="00E13858">
        <w:t xml:space="preserve"> (mit CVC-Inhaberprofil 53) gehörende öffent</w:t>
      </w:r>
      <w:r w:rsidRPr="00E13858">
        <w:softHyphen/>
        <w:t>li</w:t>
      </w:r>
      <w:r w:rsidRPr="00E13858">
        <w:softHyphen/>
        <w:t>che Schlüssel ist im Zertifikat C.HPC. AUTD_SUK_CVC.E256 enthalten.</w:t>
      </w:r>
    </w:p>
    <w:p w:rsidR="00CD5788" w:rsidRPr="00E13858" w:rsidRDefault="00CD5788" w:rsidP="00CD5788">
      <w:pPr>
        <w:pStyle w:val="gemStandard"/>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Card-G2-A_3289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oPrK_HPC_AUTD_SUK_CVC_E256 \h  \* MERGEFORMAT </w:instrText>
      </w:r>
      <w:r w:rsidRPr="00E13858">
        <w:rPr>
          <w:b/>
        </w:rPr>
      </w:r>
      <w:r w:rsidRPr="00E13858">
        <w:rPr>
          <w:b/>
        </w:rPr>
        <w:fldChar w:fldCharType="separate"/>
      </w:r>
      <w:r w:rsidR="00A359D3" w:rsidRPr="00A359D3">
        <w:rPr>
          <w:b/>
        </w:rPr>
        <w:t>PrK.HPC.AUTD_SUK_CVC.E256</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oPrK_HPC_AUTD_SUK_CVC_E256 \h  \* MERGEFORMAT </w:instrText>
      </w:r>
      <w:r w:rsidRPr="00E13858">
        <w:fldChar w:fldCharType="separate"/>
      </w:r>
      <w:r w:rsidR="00A359D3" w:rsidRPr="00CF6A1D">
        <w:t>PrK.HPC.AUTD_SUK_CVC.E256</w:t>
      </w:r>
      <w:r w:rsidRPr="00E13858">
        <w:fldChar w:fldCharType="end"/>
      </w:r>
      <w:r w:rsidRPr="00E13858">
        <w:t xml:space="preserve"> MÜSSEN die in Tab_HBA_ObjSys_101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247" w:name="_Toc465426247"/>
      <w:r w:rsidRPr="00E13858">
        <w:t xml:space="preserve">Tabelle </w:t>
      </w:r>
      <w:r w:rsidRPr="00E13858">
        <w:fldChar w:fldCharType="begin"/>
      </w:r>
      <w:r w:rsidRPr="00E13858">
        <w:instrText xml:space="preserve"> SEQ Tabelle \* ARABIC </w:instrText>
      </w:r>
      <w:r w:rsidRPr="00E13858">
        <w:fldChar w:fldCharType="separate"/>
      </w:r>
      <w:r w:rsidR="00A359D3">
        <w:rPr>
          <w:noProof/>
        </w:rPr>
        <w:t>27</w:t>
      </w:r>
      <w:r w:rsidRPr="00E13858">
        <w:fldChar w:fldCharType="end"/>
      </w:r>
      <w:r w:rsidRPr="00E13858">
        <w:t xml:space="preserve">: Tab_HBA_ObjSys_101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oPrK_HPC_AUTD_SUK_CVC_E256 \h  \* MERGEFORMAT </w:instrText>
      </w:r>
      <w:r w:rsidRPr="00E13858">
        <w:fldChar w:fldCharType="separate"/>
      </w:r>
      <w:r w:rsidR="00A359D3" w:rsidRPr="00CF6A1D">
        <w:t>PrK.HPC.AUTD_SUK_CVC.E256</w:t>
      </w:r>
      <w:bookmarkEnd w:id="247"/>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153A4B" w:rsidRDefault="00CD5788" w:rsidP="00CD5788">
            <w:pPr>
              <w:pStyle w:val="gemtab11ptAbstand"/>
              <w:rPr>
                <w:i/>
                <w:sz w:val="20"/>
              </w:rPr>
            </w:pPr>
            <w:r w:rsidRPr="00153A4B">
              <w:rPr>
                <w:i/>
                <w:sz w:val="20"/>
              </w:rPr>
              <w:t>keyAvailable</w:t>
            </w:r>
          </w:p>
        </w:tc>
        <w:tc>
          <w:tcPr>
            <w:tcW w:w="4680" w:type="dxa"/>
            <w:shd w:val="clear" w:color="auto" w:fill="auto"/>
          </w:tcPr>
          <w:p w:rsidR="00CD5788" w:rsidRPr="00153A4B" w:rsidRDefault="00CD5788" w:rsidP="00CD5788">
            <w:pPr>
              <w:pStyle w:val="gemtab11ptAbstand"/>
              <w:rPr>
                <w:sz w:val="20"/>
              </w:rPr>
            </w:pPr>
            <w:r w:rsidRPr="00153A4B">
              <w:rPr>
                <w:sz w:val="20"/>
              </w:rPr>
              <w:t>True</w:t>
            </w:r>
          </w:p>
        </w:tc>
        <w:tc>
          <w:tcPr>
            <w:tcW w:w="2160" w:type="dxa"/>
            <w:shd w:val="clear" w:color="auto" w:fill="auto"/>
          </w:tcPr>
          <w:p w:rsidR="00CD5788" w:rsidRPr="00E13858" w:rsidRDefault="00CD5788" w:rsidP="00CD5788">
            <w:pPr>
              <w:rPr>
                <w:sz w:val="20"/>
              </w:rPr>
            </w:pPr>
          </w:p>
        </w:tc>
      </w:tr>
      <w:tr w:rsidR="00CD5788" w:rsidRPr="00E13858">
        <w:tc>
          <w:tcPr>
            <w:tcW w:w="2088" w:type="dxa"/>
            <w:shd w:val="clear" w:color="auto" w:fill="auto"/>
          </w:tcPr>
          <w:p w:rsidR="00CD5788" w:rsidRPr="00A81684" w:rsidRDefault="00CD5788" w:rsidP="00CD5788">
            <w:pPr>
              <w:pStyle w:val="gemtab11ptAbstand"/>
              <w:rPr>
                <w:i/>
                <w:sz w:val="20"/>
              </w:rPr>
            </w:pPr>
            <w:r w:rsidRPr="00A81684">
              <w:rPr>
                <w:i/>
                <w:sz w:val="20"/>
              </w:rPr>
              <w:t>privateElcKey</w:t>
            </w:r>
          </w:p>
        </w:tc>
        <w:tc>
          <w:tcPr>
            <w:tcW w:w="4680" w:type="dxa"/>
            <w:shd w:val="clear" w:color="auto" w:fill="auto"/>
          </w:tcPr>
          <w:p w:rsidR="00CD5788" w:rsidRPr="00153A4B" w:rsidRDefault="00CD5788" w:rsidP="00CD5788">
            <w:pPr>
              <w:pStyle w:val="gemtab11ptAbstand"/>
              <w:rPr>
                <w:sz w:val="20"/>
              </w:rPr>
            </w:pPr>
            <w:r w:rsidRPr="00A81684">
              <w:rPr>
                <w:sz w:val="20"/>
              </w:rPr>
              <w:t>keyData = Wildcard</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spacing w:before="120"/>
        <w:ind w:left="709"/>
        <w:rPr>
          <w:rFonts w:ascii="Wingdings" w:hAnsi="Wingdings"/>
          <w:b/>
        </w:rPr>
      </w:pPr>
    </w:p>
    <w:p w:rsidR="00CD5788" w:rsidRPr="00082818" w:rsidRDefault="00082818" w:rsidP="00CD5788">
      <w:pPr>
        <w:pStyle w:val="aNorm"/>
        <w:numPr>
          <w:ilvl w:val="0"/>
          <w:numId w:val="0"/>
        </w:numPr>
        <w:spacing w:before="120"/>
        <w:ind w:left="709"/>
      </w:pPr>
      <w:r>
        <w:rPr>
          <w:rFonts w:ascii="Wingdings" w:hAnsi="Wingdings"/>
          <w:b/>
        </w:rPr>
        <w:sym w:font="Wingdings" w:char="F0D5"/>
      </w:r>
    </w:p>
    <w:p w:rsidR="00CD5788" w:rsidRPr="00E13858" w:rsidRDefault="00CD5788" w:rsidP="00082818">
      <w:pPr>
        <w:pStyle w:val="berschrift3"/>
      </w:pPr>
      <w:bookmarkStart w:id="248" w:name="_Toc341882056"/>
      <w:bookmarkStart w:id="249" w:name="_Toc503163027"/>
      <w:r w:rsidRPr="00E13858">
        <w:t>Sicherheitsanker zum Import von CV-Zertifikaten</w:t>
      </w:r>
      <w:bookmarkEnd w:id="248"/>
      <w:bookmarkEnd w:id="249"/>
    </w:p>
    <w:p w:rsidR="00CD5788" w:rsidRPr="00E13858" w:rsidRDefault="00CD5788" w:rsidP="00CD5788">
      <w:pPr>
        <w:pStyle w:val="gemStandard"/>
      </w:pPr>
      <w:r w:rsidRPr="00E13858">
        <w:t>In diesem Kapitel werden öffentliche Signaturprüfobjekte behandelt, die an der Wurzel eines PKI Baumes für CV</w:t>
      </w:r>
      <w:r w:rsidRPr="00E13858">
        <w:noBreakHyphen/>
        <w:t>Zertifikate stehen. Diese werden auch Sicherheitsanker g</w:t>
      </w:r>
      <w:r w:rsidRPr="00E13858">
        <w:t>e</w:t>
      </w:r>
      <w:r w:rsidRPr="00E13858">
        <w:t>nannt und dienen dem Import von CV</w:t>
      </w:r>
      <w:r w:rsidRPr="00E13858">
        <w:noBreakHyphen/>
        <w:t>Zertifikaten der zweiten Ebene. Derzeit ist jeweils ein Siche</w:t>
      </w:r>
      <w:r w:rsidRPr="00E13858">
        <w:t>r</w:t>
      </w:r>
      <w:r w:rsidRPr="00E13858">
        <w:t>heitsanker vorhanden,</w:t>
      </w:r>
    </w:p>
    <w:p w:rsidR="00CD5788" w:rsidRPr="00E13858" w:rsidRDefault="00CD5788" w:rsidP="008E7068">
      <w:pPr>
        <w:pStyle w:val="gemListe"/>
        <w:numPr>
          <w:ilvl w:val="0"/>
          <w:numId w:val="15"/>
        </w:numPr>
        <w:tabs>
          <w:tab w:val="clear" w:pos="927"/>
          <w:tab w:val="num" w:pos="360"/>
        </w:tabs>
        <w:ind w:left="360"/>
      </w:pPr>
      <w:r w:rsidRPr="00E13858">
        <w:t>zwecks Abwärtskompatibilität zur Generation 1 Infrastruktur (</w:t>
      </w:r>
      <w:r w:rsidRPr="00E13858">
        <w:fldChar w:fldCharType="begin"/>
      </w:r>
      <w:r w:rsidRPr="00E13858">
        <w:instrText xml:space="preserve"> REF  oPuK_RCA_CS_R2048 \h  \* MERGEFORMAT </w:instrText>
      </w:r>
      <w:r w:rsidRPr="00E13858">
        <w:fldChar w:fldCharType="separate"/>
      </w:r>
      <w:r w:rsidR="00A359D3" w:rsidRPr="00E13858">
        <w:t>PuK.RCA.CS.R2048</w:t>
      </w:r>
      <w:r w:rsidRPr="00E13858">
        <w:fldChar w:fldCharType="end"/>
      </w:r>
      <w:r w:rsidRPr="00E13858">
        <w:t>),</w:t>
      </w:r>
    </w:p>
    <w:p w:rsidR="00CD5788" w:rsidRPr="00E13858" w:rsidRDefault="00CD5788" w:rsidP="008E7068">
      <w:pPr>
        <w:pStyle w:val="gemListe"/>
        <w:numPr>
          <w:ilvl w:val="0"/>
          <w:numId w:val="15"/>
        </w:numPr>
        <w:tabs>
          <w:tab w:val="clear" w:pos="927"/>
          <w:tab w:val="num" w:pos="360"/>
        </w:tabs>
        <w:ind w:left="360"/>
      </w:pPr>
      <w:r w:rsidRPr="00E13858">
        <w:t>zur unmittelbaren Ablösung der Generation 1 Algorithmen (</w:t>
      </w:r>
      <w:r w:rsidRPr="00E13858">
        <w:fldChar w:fldCharType="begin"/>
      </w:r>
      <w:r w:rsidRPr="00E13858">
        <w:instrText xml:space="preserve"> REF  oPuK_RCA_CS_E256 \h  \* MERGEFORMAT </w:instrText>
      </w:r>
      <w:r w:rsidRPr="00E13858">
        <w:fldChar w:fldCharType="separate"/>
      </w:r>
      <w:r w:rsidR="00A359D3" w:rsidRPr="00B06362">
        <w:t>PuK.RCA.CS.E256</w:t>
      </w:r>
      <w:r w:rsidRPr="00E13858">
        <w:fldChar w:fldCharType="end"/>
      </w:r>
      <w:r w:rsidRPr="00E13858">
        <w:t>)</w:t>
      </w:r>
      <w:r>
        <w:t xml:space="preserve"> </w:t>
      </w:r>
    </w:p>
    <w:p w:rsidR="00CD5788" w:rsidRPr="00E13858" w:rsidRDefault="00CD5788" w:rsidP="00082818">
      <w:pPr>
        <w:pStyle w:val="berschrift4"/>
      </w:pPr>
      <w:r w:rsidRPr="00E13858">
        <w:lastRenderedPageBreak/>
        <w:fldChar w:fldCharType="begin"/>
      </w:r>
      <w:r w:rsidRPr="00E13858">
        <w:instrText xml:space="preserve"> REF oMF \h  \* MERGEFORMAT </w:instrText>
      </w:r>
      <w:r w:rsidRPr="00E13858">
        <w:fldChar w:fldCharType="separate"/>
      </w:r>
      <w:bookmarkStart w:id="250" w:name="_Toc503163028"/>
      <w:r w:rsidR="00A359D3" w:rsidRPr="00E13858">
        <w:t>MF</w:t>
      </w:r>
      <w:r w:rsidRPr="00E13858">
        <w:fldChar w:fldCharType="end"/>
      </w:r>
      <w:r w:rsidRPr="00E13858">
        <w:t xml:space="preserve"> / </w:t>
      </w:r>
      <w:bookmarkStart w:id="251" w:name="oPuK_RCA_CS_R2048"/>
      <w:r w:rsidRPr="00E13858">
        <w:t>PuK.RCA.CS.R2048</w:t>
      </w:r>
      <w:bookmarkEnd w:id="251"/>
      <w:bookmarkEnd w:id="250"/>
    </w:p>
    <w:p w:rsidR="00CD5788" w:rsidRPr="00E13858" w:rsidRDefault="00CD5788" w:rsidP="00CD5788">
      <w:pPr>
        <w:pStyle w:val="gemStandard"/>
      </w:pPr>
      <w:r w:rsidRPr="00E13858">
        <w:fldChar w:fldCharType="begin"/>
      </w:r>
      <w:r w:rsidRPr="00E13858">
        <w:instrText xml:space="preserve"> REF oPuK_RCA_CS_R2048 \h  \* MERGEFORMAT </w:instrText>
      </w:r>
      <w:r w:rsidRPr="00E13858">
        <w:fldChar w:fldCharType="separate"/>
      </w:r>
      <w:r w:rsidR="00A359D3" w:rsidRPr="00E13858">
        <w:t>PuK.RCA.CS.R2048</w:t>
      </w:r>
      <w:r w:rsidRPr="00E13858">
        <w:fldChar w:fldCharType="end"/>
      </w:r>
      <w:r w:rsidRPr="00E13858">
        <w:t xml:space="preserve"> ist der öffentliche Schlüssel der Root-CA des Gesundheitswesens für die Kryptographie mit RSA für die Prüfung von CVC-Zertifikaten, die von dieser herausgegeben werden.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oPuK_RCA_CS_R2048 \h  \* MERGEFORMAT </w:instrText>
      </w:r>
      <w:r w:rsidRPr="00E13858">
        <w:rPr>
          <w:b/>
        </w:rPr>
      </w:r>
      <w:r w:rsidRPr="00E13858">
        <w:rPr>
          <w:b/>
        </w:rPr>
        <w:fldChar w:fldCharType="separate"/>
      </w:r>
      <w:r w:rsidR="00A359D3" w:rsidRPr="00A359D3">
        <w:rPr>
          <w:b/>
        </w:rPr>
        <w:t>PuK.RCA.CS.R2048</w:t>
      </w:r>
      <w:r w:rsidRPr="00E13858">
        <w:rPr>
          <w:b/>
        </w:rPr>
        <w:fldChar w:fldCharType="end"/>
      </w:r>
    </w:p>
    <w:p w:rsidR="00CD5788" w:rsidRPr="00E13858" w:rsidRDefault="00CD5788" w:rsidP="00CD5788">
      <w:pPr>
        <w:pStyle w:val="gemEinzug"/>
        <w:jc w:val="left"/>
        <w:rPr>
          <w:b/>
        </w:rPr>
      </w:pPr>
      <w:r w:rsidRPr="00E13858">
        <w:rPr>
          <w:rFonts w:cs="Arial"/>
        </w:rPr>
        <w:fldChar w:fldCharType="begin"/>
      </w:r>
      <w:r w:rsidRPr="00E13858">
        <w:instrText xml:space="preserve"> REF oPuK_RCA_CS_R2048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E13858">
        <w:t>PuK.RCA.CS.R2048</w:t>
      </w:r>
      <w:r w:rsidRPr="00E13858">
        <w:rPr>
          <w:rFonts w:cs="Arial"/>
        </w:rPr>
        <w:fldChar w:fldCharType="end"/>
      </w:r>
      <w:r w:rsidRPr="00E13858">
        <w:t xml:space="preserve"> </w:t>
      </w:r>
      <w:r w:rsidRPr="00E13858">
        <w:rPr>
          <w:bCs/>
        </w:rPr>
        <w:t xml:space="preserve">MUSS die in </w:t>
      </w:r>
      <w:r w:rsidRPr="00E13858">
        <w:t>Tab_HBA_ObjSys_026 dargestellten Werte besitzen.</w:t>
      </w:r>
    </w:p>
    <w:p w:rsidR="00CD5788" w:rsidRPr="00E13858" w:rsidRDefault="00CD5788" w:rsidP="00CD5788">
      <w:pPr>
        <w:pStyle w:val="gemStandard"/>
      </w:pPr>
    </w:p>
    <w:p w:rsidR="00CD5788" w:rsidRPr="00E13858" w:rsidRDefault="00CD5788" w:rsidP="00082818">
      <w:pPr>
        <w:pStyle w:val="Beschriftung"/>
      </w:pPr>
      <w:bookmarkStart w:id="252" w:name="_Toc184358349"/>
      <w:bookmarkStart w:id="253" w:name="_Toc184742571"/>
      <w:bookmarkStart w:id="254" w:name="_Toc288061874"/>
      <w:bookmarkStart w:id="255" w:name="_Ref317061847"/>
      <w:bookmarkStart w:id="256" w:name="_Toc465426248"/>
      <w:r w:rsidRPr="00E13858">
        <w:t xml:space="preserve">Tabelle </w:t>
      </w:r>
      <w:r w:rsidRPr="00E13858">
        <w:fldChar w:fldCharType="begin"/>
      </w:r>
      <w:r w:rsidRPr="00E13858">
        <w:instrText xml:space="preserve"> SEQ Tabelle \* ARABIC </w:instrText>
      </w:r>
      <w:r w:rsidRPr="00E13858">
        <w:fldChar w:fldCharType="separate"/>
      </w:r>
      <w:r w:rsidR="00A359D3">
        <w:rPr>
          <w:noProof/>
        </w:rPr>
        <w:t>28</w:t>
      </w:r>
      <w:r w:rsidRPr="00E13858">
        <w:fldChar w:fldCharType="end"/>
      </w:r>
      <w:bookmarkStart w:id="257" w:name="nf905100"/>
      <w:bookmarkEnd w:id="255"/>
      <w:r w:rsidRPr="00E13858">
        <w:t xml:space="preserve">: Tab_HBA_ObjSys_026 </w:t>
      </w:r>
      <w:bookmarkEnd w:id="257"/>
      <w:r w:rsidRPr="00E13858">
        <w:t xml:space="preserve">Initialisierte Attribute von </w:t>
      </w:r>
      <w:bookmarkEnd w:id="252"/>
      <w:bookmarkEnd w:id="253"/>
      <w:bookmarkEnd w:id="254"/>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rPr>
          <w:rFonts w:cs="Arial"/>
        </w:rPr>
        <w:fldChar w:fldCharType="begin"/>
      </w:r>
      <w:r w:rsidRPr="00E13858">
        <w:instrText xml:space="preserve"> REF oPuK_RCA_CS_R2048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A359D3">
        <w:t>PuK.RCA.CS.R2048</w:t>
      </w:r>
      <w:bookmarkEnd w:id="256"/>
      <w:r w:rsidRPr="00E13858">
        <w:rPr>
          <w:rFonts w:cs="Arial"/>
        </w:rPr>
        <w:fldChar w:fldCharType="end"/>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09"/>
        <w:gridCol w:w="83"/>
        <w:gridCol w:w="4771"/>
        <w:gridCol w:w="49"/>
        <w:gridCol w:w="2029"/>
        <w:gridCol w:w="11"/>
      </w:tblGrid>
      <w:tr w:rsidR="00CD5788" w:rsidRPr="00E13858" w:rsidTr="00CD5788">
        <w:trPr>
          <w:gridAfter w:val="1"/>
          <w:wAfter w:w="11" w:type="dxa"/>
          <w:trHeight w:val="336"/>
        </w:trPr>
        <w:tc>
          <w:tcPr>
            <w:tcW w:w="2092"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20"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2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53"/>
        </w:trPr>
        <w:tc>
          <w:tcPr>
            <w:tcW w:w="2092" w:type="dxa"/>
            <w:gridSpan w:val="2"/>
            <w:shd w:val="clear" w:color="auto" w:fill="auto"/>
          </w:tcPr>
          <w:p w:rsidR="00CD5788" w:rsidRPr="00E13858" w:rsidRDefault="00CD5788" w:rsidP="00CD5788">
            <w:pPr>
              <w:pStyle w:val="gemtab11ptAbstand"/>
              <w:rPr>
                <w:sz w:val="20"/>
              </w:rPr>
            </w:pPr>
            <w:r w:rsidRPr="00E13858">
              <w:rPr>
                <w:sz w:val="20"/>
              </w:rPr>
              <w:t>Objekttyp</w:t>
            </w:r>
          </w:p>
        </w:tc>
        <w:tc>
          <w:tcPr>
            <w:tcW w:w="4820" w:type="dxa"/>
            <w:gridSpan w:val="2"/>
            <w:shd w:val="clear" w:color="auto" w:fill="auto"/>
          </w:tcPr>
          <w:p w:rsidR="00CD5788" w:rsidRPr="00E13858" w:rsidRDefault="00CD5788" w:rsidP="00CD5788">
            <w:pPr>
              <w:pStyle w:val="gemtab11ptAbstand"/>
              <w:rPr>
                <w:sz w:val="20"/>
              </w:rPr>
            </w:pPr>
            <w:r w:rsidRPr="00E13858">
              <w:rPr>
                <w:sz w:val="20"/>
              </w:rPr>
              <w:t>öffentliches RSA Signaturprüfobjekt</w:t>
            </w:r>
          </w:p>
        </w:tc>
        <w:tc>
          <w:tcPr>
            <w:tcW w:w="2029" w:type="dxa"/>
            <w:shd w:val="clear" w:color="auto" w:fill="auto"/>
          </w:tcPr>
          <w:p w:rsidR="00CD5788" w:rsidRPr="00E13858" w:rsidRDefault="00CD5788" w:rsidP="00CD5788">
            <w:pPr>
              <w:pStyle w:val="gemtab11ptAbstand"/>
              <w:rPr>
                <w:sz w:val="20"/>
              </w:rPr>
            </w:pPr>
          </w:p>
        </w:tc>
      </w:tr>
      <w:tr w:rsidR="00CD5788" w:rsidRPr="006B04FA" w:rsidTr="00CD5788">
        <w:tblPrEx>
          <w:tblLook w:val="01E0" w:firstRow="1" w:lastRow="1" w:firstColumn="1" w:lastColumn="1" w:noHBand="0" w:noVBand="0"/>
        </w:tblPrEx>
        <w:tc>
          <w:tcPr>
            <w:tcW w:w="8952" w:type="dxa"/>
            <w:gridSpan w:val="6"/>
            <w:shd w:val="clear" w:color="auto" w:fill="auto"/>
            <w:vAlign w:val="center"/>
          </w:tcPr>
          <w:p w:rsidR="00CD5788" w:rsidRPr="005136AB" w:rsidRDefault="00CD5788" w:rsidP="00CD5788">
            <w:pPr>
              <w:pStyle w:val="gemTab10pt"/>
              <w:rPr>
                <w:highlight w:val="yellow"/>
              </w:rPr>
            </w:pPr>
            <w:r>
              <w:t>Für Echtkarten MÜSSEN die beiden</w:t>
            </w:r>
            <w:r w:rsidRPr="005136AB">
              <w:t xml:space="preserve"> folgenden Attribute mit den </w:t>
            </w:r>
            <w:r>
              <w:t>dort</w:t>
            </w:r>
            <w:r w:rsidRPr="005136AB">
              <w:t xml:space="preserve"> angegebenen Werten initial</w:t>
            </w:r>
            <w:r w:rsidRPr="005136AB">
              <w:t>i</w:t>
            </w:r>
            <w:r w:rsidRPr="005136AB">
              <w:t>siert werden.</w:t>
            </w:r>
          </w:p>
          <w:p w:rsidR="00CD5788" w:rsidRPr="006B04FA" w:rsidRDefault="00CD5788" w:rsidP="00CD5788">
            <w:pPr>
              <w:pStyle w:val="gemTab10pt"/>
            </w:pPr>
            <w:r w:rsidRPr="005136AB">
              <w:t>Für Option_Erstellun</w:t>
            </w:r>
            <w:r>
              <w:t>g_von_Testkarten MÜSSEN die beiden</w:t>
            </w:r>
            <w:r w:rsidRPr="005136AB">
              <w:t xml:space="preserve"> folgenden Attribute mit Wildcard oder AttributeNotSet initialisiert werden.</w:t>
            </w:r>
          </w:p>
        </w:tc>
      </w:tr>
      <w:tr w:rsidR="00CD5788" w:rsidRPr="00E13858" w:rsidTr="00CD5788">
        <w:trPr>
          <w:gridAfter w:val="1"/>
          <w:wAfter w:w="11" w:type="dxa"/>
          <w:trHeight w:val="570"/>
        </w:trPr>
        <w:tc>
          <w:tcPr>
            <w:tcW w:w="2092"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20" w:type="dxa"/>
            <w:gridSpan w:val="2"/>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RSA 2048 Root-CA-Kennung (5 Bytes) || Erweiterung (3 Bytes)</w:t>
            </w:r>
          </w:p>
        </w:tc>
        <w:tc>
          <w:tcPr>
            <w:tcW w:w="2029"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rsidTr="00CD5788">
        <w:trPr>
          <w:gridAfter w:val="1"/>
          <w:wAfter w:w="11" w:type="dxa"/>
          <w:trHeight w:val="353"/>
        </w:trPr>
        <w:tc>
          <w:tcPr>
            <w:tcW w:w="2092"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publicKey</w:t>
            </w:r>
          </w:p>
        </w:tc>
        <w:tc>
          <w:tcPr>
            <w:tcW w:w="4820" w:type="dxa"/>
            <w:gridSpan w:val="2"/>
            <w:tcBorders>
              <w:bottom w:val="single" w:sz="6" w:space="0" w:color="000000"/>
            </w:tcBorders>
            <w:shd w:val="clear" w:color="auto" w:fill="auto"/>
          </w:tcPr>
          <w:p w:rsidR="00CD5788" w:rsidRPr="00E13858" w:rsidRDefault="00CD5788" w:rsidP="00CD5788">
            <w:pPr>
              <w:pStyle w:val="gemtab11ptAbstand"/>
              <w:rPr>
                <w:sz w:val="20"/>
              </w:rPr>
            </w:pPr>
            <w:r w:rsidRPr="00DA42B1">
              <w:rPr>
                <w:sz w:val="20"/>
              </w:rPr>
              <w:t>Öffentlicher Schlüssel mit Moduluslänge 2048 Bit g</w:t>
            </w:r>
            <w:r w:rsidRPr="00DA42B1">
              <w:rPr>
                <w:sz w:val="20"/>
              </w:rPr>
              <w:t>e</w:t>
            </w:r>
            <w:r w:rsidRPr="00DA42B1">
              <w:rPr>
                <w:sz w:val="20"/>
              </w:rPr>
              <w:t xml:space="preserve">mäß </w:t>
            </w:r>
            <w:r w:rsidRPr="00DA42B1">
              <w:rPr>
                <w:sz w:val="20"/>
              </w:rPr>
              <w:fldChar w:fldCharType="begin"/>
            </w:r>
            <w:r w:rsidRPr="00DA42B1">
              <w:rPr>
                <w:sz w:val="20"/>
              </w:rPr>
              <w:instrText xml:space="preserve"> REF qgemSpec_PKI \h  \* MERGEFORMAT </w:instrText>
            </w:r>
            <w:r w:rsidRPr="00DA42B1">
              <w:rPr>
                <w:sz w:val="20"/>
              </w:rPr>
            </w:r>
            <w:r w:rsidRPr="00DA42B1">
              <w:rPr>
                <w:sz w:val="20"/>
              </w:rPr>
              <w:fldChar w:fldCharType="separate"/>
            </w:r>
            <w:r w:rsidR="00A359D3" w:rsidRPr="00A359D3">
              <w:rPr>
                <w:sz w:val="20"/>
              </w:rPr>
              <w:t>[gemSpec_PKI</w:t>
            </w:r>
            <w:r w:rsidRPr="00DA42B1">
              <w:rPr>
                <w:sz w:val="20"/>
              </w:rPr>
              <w:fldChar w:fldCharType="end"/>
            </w:r>
            <w:r w:rsidRPr="00DA42B1">
              <w:rPr>
                <w:sz w:val="20"/>
              </w:rPr>
              <w:t xml:space="preserve">#6.4.1.6] </w:t>
            </w:r>
            <w:r w:rsidRPr="00153A4B">
              <w:rPr>
                <w:sz w:val="20"/>
              </w:rPr>
              <w:t xml:space="preserve">und gemäß </w:t>
            </w:r>
            <w:r w:rsidRPr="00153A4B">
              <w:rPr>
                <w:sz w:val="20"/>
              </w:rPr>
              <w:fldChar w:fldCharType="begin"/>
            </w:r>
            <w:r w:rsidRPr="00153A4B">
              <w:rPr>
                <w:sz w:val="20"/>
              </w:rPr>
              <w:instrText xml:space="preserve"> REF qgemSpec_CVC_TSP \h  \* MERGEFORMAT </w:instrText>
            </w:r>
            <w:r w:rsidRPr="00153A4B">
              <w:rPr>
                <w:sz w:val="20"/>
              </w:rPr>
            </w:r>
            <w:r w:rsidRPr="00153A4B">
              <w:rPr>
                <w:sz w:val="20"/>
              </w:rPr>
              <w:fldChar w:fldCharType="separate"/>
            </w:r>
            <w:r w:rsidR="00A359D3" w:rsidRPr="00E35370">
              <w:rPr>
                <w:sz w:val="20"/>
              </w:rPr>
              <w:t>[gemSpec_CVC_TSP</w:t>
            </w:r>
            <w:r w:rsidRPr="00153A4B">
              <w:rPr>
                <w:sz w:val="20"/>
              </w:rPr>
              <w:fldChar w:fldCharType="end"/>
            </w:r>
            <w:r w:rsidRPr="00153A4B">
              <w:rPr>
                <w:sz w:val="20"/>
              </w:rPr>
              <w:t>#4.5]</w:t>
            </w:r>
          </w:p>
        </w:tc>
        <w:tc>
          <w:tcPr>
            <w:tcW w:w="2029"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rsidTr="00CD5788">
        <w:trPr>
          <w:gridAfter w:val="1"/>
          <w:wAfter w:w="11" w:type="dxa"/>
          <w:trHeight w:val="336"/>
        </w:trPr>
        <w:tc>
          <w:tcPr>
            <w:tcW w:w="2092" w:type="dxa"/>
            <w:gridSpan w:val="2"/>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oid</w:t>
            </w:r>
          </w:p>
        </w:tc>
        <w:tc>
          <w:tcPr>
            <w:tcW w:w="4820" w:type="dxa"/>
            <w:gridSpan w:val="2"/>
            <w:tcBorders>
              <w:bottom w:val="single" w:sz="4" w:space="0" w:color="auto"/>
            </w:tcBorders>
            <w:shd w:val="clear" w:color="auto" w:fill="auto"/>
          </w:tcPr>
          <w:p w:rsidR="00CD5788" w:rsidRPr="00E13858" w:rsidRDefault="00CD5788" w:rsidP="00CD5788">
            <w:pPr>
              <w:pStyle w:val="gemtab11ptAbstand"/>
              <w:rPr>
                <w:sz w:val="20"/>
                <w:lang w:val="en-GB"/>
              </w:rPr>
            </w:pPr>
            <w:bookmarkStart w:id="258" w:name="oid_sigS_ISO9796_2Withrsa_sha256"/>
            <w:r w:rsidRPr="00E13858">
              <w:rPr>
                <w:sz w:val="20"/>
                <w:lang w:val="en-GB"/>
              </w:rPr>
              <w:t>sigS_ISO9796-2Withrsa_sha256</w:t>
            </w:r>
            <w:bookmarkEnd w:id="258"/>
          </w:p>
          <w:p w:rsidR="00CD5788" w:rsidRPr="00E13858" w:rsidRDefault="00CD5788" w:rsidP="00CD5788">
            <w:pPr>
              <w:pStyle w:val="gemtab11ptAbstand"/>
              <w:rPr>
                <w:sz w:val="20"/>
                <w:lang w:val="en-GB"/>
              </w:rPr>
            </w:pPr>
            <w:r>
              <w:rPr>
                <w:sz w:val="20"/>
                <w:lang w:val="en-GB"/>
              </w:rPr>
              <w:t>‘</w:t>
            </w:r>
            <w:r w:rsidRPr="00E13858">
              <w:rPr>
                <w:sz w:val="20"/>
                <w:lang w:val="en-GB"/>
              </w:rPr>
              <w:t>2B240304020204</w:t>
            </w:r>
            <w:r>
              <w:rPr>
                <w:sz w:val="20"/>
                <w:lang w:val="en-GB"/>
              </w:rPr>
              <w:t>’</w:t>
            </w:r>
            <w:r w:rsidRPr="00E13858">
              <w:rPr>
                <w:sz w:val="20"/>
                <w:lang w:val="en-GB"/>
              </w:rPr>
              <w:t xml:space="preserve"> = {1.3.36.3.4.2.2.4}</w:t>
            </w:r>
          </w:p>
        </w:tc>
        <w:tc>
          <w:tcPr>
            <w:tcW w:w="2029" w:type="dxa"/>
            <w:tcBorders>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rsidTr="00CD5788">
        <w:trPr>
          <w:gridAfter w:val="1"/>
          <w:wAfter w:w="11" w:type="dxa"/>
          <w:trHeight w:val="353"/>
        </w:trPr>
        <w:tc>
          <w:tcPr>
            <w:tcW w:w="2092" w:type="dxa"/>
            <w:gridSpan w:val="2"/>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20"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2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A81684" w:rsidTr="00CD5788">
        <w:trPr>
          <w:gridAfter w:val="1"/>
          <w:wAfter w:w="11" w:type="dxa"/>
          <w:trHeight w:val="353"/>
        </w:trPr>
        <w:tc>
          <w:tcPr>
            <w:tcW w:w="2092" w:type="dxa"/>
            <w:gridSpan w:val="2"/>
            <w:tcBorders>
              <w:bottom w:val="single" w:sz="4" w:space="0" w:color="auto"/>
            </w:tcBorders>
            <w:shd w:val="clear" w:color="auto" w:fill="auto"/>
            <w:vAlign w:val="center"/>
          </w:tcPr>
          <w:p w:rsidR="00CD5788" w:rsidRPr="00A81684" w:rsidRDefault="00CD5788" w:rsidP="00CD5788">
            <w:pPr>
              <w:pStyle w:val="gemTab10pt"/>
              <w:rPr>
                <w:i/>
                <w:lang w:val="en-GB"/>
              </w:rPr>
            </w:pPr>
            <w:r w:rsidRPr="00A81684">
              <w:rPr>
                <w:i/>
                <w:lang w:val="en-GB"/>
              </w:rPr>
              <w:t>accessRulesPublicSignatureVerificationO</w:t>
            </w:r>
            <w:r w:rsidRPr="00A81684">
              <w:rPr>
                <w:i/>
                <w:lang w:val="en-GB"/>
              </w:rPr>
              <w:t>b</w:t>
            </w:r>
            <w:r w:rsidRPr="00A81684">
              <w:rPr>
                <w:i/>
                <w:lang w:val="en-GB"/>
              </w:rPr>
              <w:t xml:space="preserve">ject. </w:t>
            </w:r>
            <w:r w:rsidRPr="00A81684">
              <w:rPr>
                <w:i/>
                <w:lang w:val="en-GB"/>
              </w:rPr>
              <w:br/>
              <w:t>co</w:t>
            </w:r>
            <w:r w:rsidRPr="00A81684">
              <w:rPr>
                <w:i/>
                <w:lang w:val="en-GB"/>
              </w:rPr>
              <w:t>n</w:t>
            </w:r>
            <w:r w:rsidRPr="00A81684">
              <w:rPr>
                <w:i/>
                <w:lang w:val="en-GB"/>
              </w:rPr>
              <w:t>tact</w:t>
            </w:r>
          </w:p>
        </w:tc>
        <w:tc>
          <w:tcPr>
            <w:tcW w:w="4820" w:type="dxa"/>
            <w:gridSpan w:val="2"/>
            <w:vMerge w:val="restart"/>
            <w:shd w:val="clear" w:color="auto" w:fill="auto"/>
            <w:vAlign w:val="center"/>
          </w:tcPr>
          <w:p w:rsidR="00CD5788" w:rsidRPr="00A81684" w:rsidRDefault="00CD5788" w:rsidP="00CD5788">
            <w:pPr>
              <w:pStyle w:val="gemTab10pt"/>
            </w:pPr>
            <w:r w:rsidRPr="00A81684">
              <w:t>Für alle Interfaces und alle Werte von lifeCycleSt</w:t>
            </w:r>
            <w:r w:rsidRPr="00A81684">
              <w:t>a</w:t>
            </w:r>
            <w:r w:rsidRPr="00A81684">
              <w:t>tus gilt:</w:t>
            </w:r>
          </w:p>
          <w:p w:rsidR="00CD5788" w:rsidRPr="00A81684" w:rsidRDefault="00CD5788" w:rsidP="00CD5788">
            <w:pPr>
              <w:pStyle w:val="gemTab10pt"/>
              <w:rPr>
                <w:smallCaps/>
                <w:lang w:val="en-GB"/>
              </w:rPr>
            </w:pPr>
            <w:r w:rsidRPr="00A81684">
              <w:rPr>
                <w:smallCaps/>
                <w:lang w:val="en-GB"/>
              </w:rPr>
              <w:t xml:space="preserve">Delete </w:t>
            </w:r>
            <w:r w:rsidRPr="00A81684">
              <w:rPr>
                <w:rFonts w:ascii="Wingdings" w:hAnsi="Wingdings"/>
              </w:rPr>
              <w:sym w:font="Wingdings" w:char="F0E0"/>
            </w:r>
            <w:r w:rsidRPr="00A81684">
              <w:rPr>
                <w:lang w:val="en-GB"/>
              </w:rPr>
              <w:t xml:space="preserve"> AUT_CMS OR AUT_CUP</w:t>
            </w:r>
          </w:p>
          <w:p w:rsidR="00CD5788" w:rsidRPr="00A81684" w:rsidRDefault="00CD5788" w:rsidP="00CD5788">
            <w:pPr>
              <w:pStyle w:val="gemTab10pt"/>
              <w:rPr>
                <w:lang w:val="en-GB"/>
              </w:rPr>
            </w:pPr>
            <w:r w:rsidRPr="00A81684">
              <w:rPr>
                <w:lang w:val="en-GB"/>
              </w:rPr>
              <w:t xml:space="preserve">PSO Verify Certificate </w:t>
            </w:r>
            <w:r w:rsidRPr="00A81684">
              <w:rPr>
                <w:rFonts w:ascii="Wingdings" w:hAnsi="Wingdings"/>
              </w:rPr>
              <w:sym w:font="Wingdings" w:char="F0E0"/>
            </w:r>
            <w:r w:rsidRPr="00A81684">
              <w:rPr>
                <w:lang w:val="en-GB"/>
              </w:rPr>
              <w:t xml:space="preserve"> ALWAYS</w:t>
            </w:r>
          </w:p>
        </w:tc>
        <w:tc>
          <w:tcPr>
            <w:tcW w:w="2029" w:type="dxa"/>
            <w:tcBorders>
              <w:bottom w:val="single" w:sz="4" w:space="0" w:color="auto"/>
            </w:tcBorders>
            <w:shd w:val="clear" w:color="auto" w:fill="auto"/>
            <w:vAlign w:val="center"/>
          </w:tcPr>
          <w:p w:rsidR="00CD5788" w:rsidRPr="00A81684" w:rsidRDefault="00CD5788" w:rsidP="00CD5788">
            <w:pPr>
              <w:pStyle w:val="gemTab10pt"/>
              <w:rPr>
                <w:lang w:val="en-GB"/>
              </w:rPr>
            </w:pPr>
          </w:p>
        </w:tc>
      </w:tr>
      <w:tr w:rsidR="00CD5788" w:rsidRPr="00A81684" w:rsidTr="00CD5788">
        <w:trPr>
          <w:gridAfter w:val="1"/>
          <w:wAfter w:w="11" w:type="dxa"/>
          <w:trHeight w:val="353"/>
        </w:trPr>
        <w:tc>
          <w:tcPr>
            <w:tcW w:w="2092" w:type="dxa"/>
            <w:gridSpan w:val="2"/>
            <w:tcBorders>
              <w:bottom w:val="single" w:sz="4" w:space="0" w:color="auto"/>
            </w:tcBorders>
            <w:shd w:val="clear" w:color="auto" w:fill="auto"/>
            <w:vAlign w:val="center"/>
          </w:tcPr>
          <w:p w:rsidR="00CD5788" w:rsidRPr="00A81684" w:rsidRDefault="00CD5788" w:rsidP="00CD5788">
            <w:pPr>
              <w:pStyle w:val="gemTab10pt"/>
            </w:pPr>
            <w:r w:rsidRPr="00A81684">
              <w:rPr>
                <w:i/>
                <w:lang w:val="en-GB"/>
              </w:rPr>
              <w:t>accessRulesPublic Sign</w:t>
            </w:r>
            <w:r w:rsidRPr="00A81684">
              <w:rPr>
                <w:i/>
                <w:lang w:val="en-GB"/>
              </w:rPr>
              <w:t>a</w:t>
            </w:r>
            <w:r w:rsidRPr="00A81684">
              <w:rPr>
                <w:i/>
                <w:lang w:val="en-GB"/>
              </w:rPr>
              <w:t>tureVerificationO</w:t>
            </w:r>
            <w:r w:rsidRPr="00A81684">
              <w:rPr>
                <w:i/>
                <w:lang w:val="en-GB"/>
              </w:rPr>
              <w:t>b</w:t>
            </w:r>
            <w:r w:rsidRPr="00A81684">
              <w:rPr>
                <w:i/>
                <w:lang w:val="en-GB"/>
              </w:rPr>
              <w:t xml:space="preserve">ject. </w:t>
            </w:r>
            <w:r w:rsidRPr="00A81684">
              <w:rPr>
                <w:i/>
                <w:lang w:val="en-GB"/>
              </w:rPr>
              <w:br/>
              <w:t>co</w:t>
            </w:r>
            <w:r w:rsidRPr="00A81684">
              <w:rPr>
                <w:i/>
                <w:lang w:val="en-GB"/>
              </w:rPr>
              <w:t>n</w:t>
            </w:r>
            <w:r w:rsidRPr="00A81684">
              <w:rPr>
                <w:i/>
                <w:lang w:val="en-GB"/>
              </w:rPr>
              <w:t>tactless</w:t>
            </w:r>
          </w:p>
        </w:tc>
        <w:tc>
          <w:tcPr>
            <w:tcW w:w="4820" w:type="dxa"/>
            <w:gridSpan w:val="2"/>
            <w:vMerge/>
            <w:tcBorders>
              <w:bottom w:val="single" w:sz="4" w:space="0" w:color="auto"/>
            </w:tcBorders>
            <w:shd w:val="clear" w:color="auto" w:fill="auto"/>
            <w:vAlign w:val="center"/>
          </w:tcPr>
          <w:p w:rsidR="00CD5788" w:rsidRPr="00A81684" w:rsidRDefault="00CD5788" w:rsidP="00CD5788">
            <w:pPr>
              <w:pStyle w:val="gemAufzhlung"/>
              <w:tabs>
                <w:tab w:val="num" w:pos="643"/>
              </w:tabs>
              <w:autoSpaceDE w:val="0"/>
              <w:autoSpaceDN w:val="0"/>
              <w:adjustRightInd w:val="0"/>
              <w:ind w:left="643"/>
              <w:rPr>
                <w:sz w:val="20"/>
              </w:rPr>
            </w:pPr>
          </w:p>
        </w:tc>
        <w:tc>
          <w:tcPr>
            <w:tcW w:w="2029" w:type="dxa"/>
            <w:tcBorders>
              <w:bottom w:val="single" w:sz="4" w:space="0" w:color="auto"/>
            </w:tcBorders>
            <w:shd w:val="clear" w:color="auto" w:fill="auto"/>
            <w:vAlign w:val="center"/>
          </w:tcPr>
          <w:p w:rsidR="00CD5788" w:rsidRPr="00A81684" w:rsidRDefault="00CD5788" w:rsidP="00CD5788">
            <w:pPr>
              <w:pStyle w:val="gemtab11ptAbstand"/>
              <w:rPr>
                <w:sz w:val="20"/>
              </w:rPr>
            </w:pPr>
          </w:p>
        </w:tc>
      </w:tr>
      <w:tr w:rsidR="00CD5788" w:rsidRPr="00E13858" w:rsidTr="00CD5788">
        <w:trPr>
          <w:gridAfter w:val="1"/>
          <w:wAfter w:w="11" w:type="dxa"/>
          <w:trHeight w:val="353"/>
        </w:trPr>
        <w:tc>
          <w:tcPr>
            <w:tcW w:w="2092" w:type="dxa"/>
            <w:gridSpan w:val="2"/>
            <w:tcBorders>
              <w:bottom w:val="single" w:sz="4" w:space="0" w:color="auto"/>
            </w:tcBorders>
            <w:shd w:val="clear" w:color="auto" w:fill="auto"/>
            <w:vAlign w:val="center"/>
          </w:tcPr>
          <w:p w:rsidR="00CD5788" w:rsidRPr="00A81684" w:rsidRDefault="00CD5788" w:rsidP="00CD5788">
            <w:pPr>
              <w:pStyle w:val="gemTab10pt"/>
              <w:rPr>
                <w:i/>
              </w:rPr>
            </w:pPr>
            <w:r w:rsidRPr="00A81684">
              <w:rPr>
                <w:i/>
              </w:rPr>
              <w:t>accessRulesPublic AuthenticationO</w:t>
            </w:r>
            <w:r w:rsidRPr="00A81684">
              <w:rPr>
                <w:i/>
              </w:rPr>
              <w:t>b</w:t>
            </w:r>
            <w:r w:rsidRPr="00A81684">
              <w:rPr>
                <w:i/>
              </w:rPr>
              <w:t>ject co</w:t>
            </w:r>
            <w:r w:rsidRPr="00A81684">
              <w:rPr>
                <w:i/>
              </w:rPr>
              <w:t>n</w:t>
            </w:r>
            <w:r w:rsidRPr="00A81684">
              <w:rPr>
                <w:i/>
              </w:rPr>
              <w:t>tact</w:t>
            </w:r>
          </w:p>
        </w:tc>
        <w:tc>
          <w:tcPr>
            <w:tcW w:w="4820" w:type="dxa"/>
            <w:gridSpan w:val="2"/>
            <w:vMerge w:val="restart"/>
            <w:shd w:val="clear" w:color="auto" w:fill="auto"/>
            <w:vAlign w:val="center"/>
          </w:tcPr>
          <w:p w:rsidR="00CD5788" w:rsidRPr="00A81684" w:rsidRDefault="00CD5788" w:rsidP="00CD5788">
            <w:pPr>
              <w:pStyle w:val="gemTab10pt"/>
            </w:pPr>
            <w:r w:rsidRPr="00A81684">
              <w:t>Für alle Interfaces und alle Werte von lifeCycleSt</w:t>
            </w:r>
            <w:r w:rsidRPr="00A81684">
              <w:t>a</w:t>
            </w:r>
            <w:r w:rsidRPr="00A81684">
              <w:t>tus gilt:</w:t>
            </w:r>
          </w:p>
          <w:p w:rsidR="00CD5788" w:rsidRPr="00A81684" w:rsidRDefault="00CD5788" w:rsidP="00CD5788">
            <w:pPr>
              <w:pStyle w:val="gemTab10pt"/>
              <w:rPr>
                <w:smallCaps/>
                <w:lang w:val="en-GB"/>
              </w:rPr>
            </w:pPr>
            <w:r w:rsidRPr="00A81684">
              <w:rPr>
                <w:smallCaps/>
                <w:lang w:val="en-GB"/>
              </w:rPr>
              <w:t xml:space="preserve">Delete </w:t>
            </w:r>
            <w:r w:rsidRPr="00426138">
              <w:rPr>
                <w:rFonts w:ascii="Wingdings" w:hAnsi="Wingdings"/>
              </w:rPr>
              <w:sym w:font="Wingdings" w:char="F0E0"/>
            </w:r>
            <w:r w:rsidRPr="00426138">
              <w:rPr>
                <w:lang w:val="en-GB"/>
              </w:rPr>
              <w:t xml:space="preserve"> AUT_CMS OR AUT_CUP</w:t>
            </w:r>
          </w:p>
          <w:p w:rsidR="00CD5788" w:rsidRPr="00A81684" w:rsidRDefault="00CD5788" w:rsidP="00CD5788">
            <w:pPr>
              <w:pStyle w:val="gemTab10pt"/>
              <w:rPr>
                <w:lang w:val="en-GB"/>
              </w:rPr>
            </w:pPr>
            <w:r w:rsidRPr="00A81684">
              <w:rPr>
                <w:smallCaps/>
                <w:lang w:val="en-GB"/>
              </w:rPr>
              <w:t>External Authenticate</w:t>
            </w:r>
            <w:r w:rsidRPr="00A81684">
              <w:rPr>
                <w:lang w:val="en-GB"/>
              </w:rPr>
              <w:t xml:space="preserve"> </w:t>
            </w:r>
            <w:r w:rsidRPr="00A81684">
              <w:rPr>
                <w:rFonts w:ascii="Wingdings" w:hAnsi="Wingdings"/>
              </w:rPr>
              <w:sym w:font="Wingdings" w:char="F0E0"/>
            </w:r>
            <w:r w:rsidRPr="00A81684">
              <w:rPr>
                <w:lang w:val="en-GB"/>
              </w:rPr>
              <w:t xml:space="preserve"> ALWAYS</w:t>
            </w:r>
          </w:p>
          <w:p w:rsidR="00CD5788" w:rsidRPr="00153A4B" w:rsidRDefault="00CD5788" w:rsidP="00CD5788">
            <w:pPr>
              <w:pStyle w:val="gemTab10pt"/>
              <w:rPr>
                <w:lang w:val="en-GB"/>
              </w:rPr>
            </w:pPr>
            <w:r w:rsidRPr="00A81684">
              <w:rPr>
                <w:smallCaps/>
                <w:lang w:val="en-GB"/>
              </w:rPr>
              <w:t>Internal Authenticate</w:t>
            </w:r>
            <w:r w:rsidRPr="00A81684">
              <w:rPr>
                <w:lang w:val="en-GB"/>
              </w:rPr>
              <w:t xml:space="preserve"> </w:t>
            </w:r>
            <w:r w:rsidRPr="00A81684">
              <w:rPr>
                <w:rFonts w:ascii="Wingdings" w:hAnsi="Wingdings"/>
              </w:rPr>
              <w:sym w:font="Wingdings" w:char="F0E0"/>
            </w:r>
            <w:r w:rsidRPr="00A81684">
              <w:rPr>
                <w:lang w:val="en-GB"/>
              </w:rPr>
              <w:t xml:space="preserve"> ALWAYS</w:t>
            </w:r>
          </w:p>
        </w:tc>
        <w:tc>
          <w:tcPr>
            <w:tcW w:w="2029" w:type="dxa"/>
            <w:tcBorders>
              <w:bottom w:val="single" w:sz="4" w:space="0" w:color="auto"/>
            </w:tcBorders>
            <w:shd w:val="clear" w:color="auto" w:fill="auto"/>
            <w:vAlign w:val="center"/>
          </w:tcPr>
          <w:p w:rsidR="00CD5788" w:rsidRPr="00E13858" w:rsidRDefault="00CD5788" w:rsidP="00CD5788">
            <w:pPr>
              <w:pStyle w:val="gemTab10pt"/>
              <w:rPr>
                <w:lang w:val="en-GB"/>
              </w:rPr>
            </w:pPr>
          </w:p>
        </w:tc>
      </w:tr>
      <w:tr w:rsidR="00CD5788" w:rsidRPr="00E13858" w:rsidTr="00CD5788">
        <w:trPr>
          <w:gridAfter w:val="1"/>
          <w:wAfter w:w="11" w:type="dxa"/>
          <w:trHeight w:val="353"/>
        </w:trPr>
        <w:tc>
          <w:tcPr>
            <w:tcW w:w="2092" w:type="dxa"/>
            <w:gridSpan w:val="2"/>
            <w:tcBorders>
              <w:bottom w:val="single" w:sz="4" w:space="0" w:color="auto"/>
            </w:tcBorders>
            <w:shd w:val="clear" w:color="auto" w:fill="auto"/>
            <w:vAlign w:val="center"/>
          </w:tcPr>
          <w:p w:rsidR="00CD5788" w:rsidRPr="00E13858" w:rsidRDefault="00CD5788" w:rsidP="00CD5788">
            <w:pPr>
              <w:pStyle w:val="gemTab10pt"/>
            </w:pPr>
            <w:r w:rsidRPr="00E13858">
              <w:rPr>
                <w:i/>
                <w:lang w:val="en-GB"/>
              </w:rPr>
              <w:t>accessRulesPublicAuthe</w:t>
            </w:r>
            <w:r w:rsidRPr="00E13858">
              <w:rPr>
                <w:i/>
                <w:lang w:val="en-GB"/>
              </w:rPr>
              <w:t>n</w:t>
            </w:r>
            <w:r w:rsidRPr="00E13858">
              <w:rPr>
                <w:i/>
                <w:lang w:val="en-GB"/>
              </w:rPr>
              <w:t xml:space="preserve">ticationObject. </w:t>
            </w:r>
            <w:r w:rsidRPr="00E13858">
              <w:rPr>
                <w:i/>
                <w:lang w:val="en-GB"/>
              </w:rPr>
              <w:br/>
              <w:t>contac</w:t>
            </w:r>
            <w:r w:rsidRPr="00E13858">
              <w:rPr>
                <w:i/>
                <w:lang w:val="en-GB"/>
              </w:rPr>
              <w:t>t</w:t>
            </w:r>
            <w:r w:rsidRPr="00E13858">
              <w:rPr>
                <w:i/>
                <w:lang w:val="en-GB"/>
              </w:rPr>
              <w:t>less</w:t>
            </w:r>
          </w:p>
        </w:tc>
        <w:tc>
          <w:tcPr>
            <w:tcW w:w="4820" w:type="dxa"/>
            <w:gridSpan w:val="2"/>
            <w:vMerge/>
            <w:tcBorders>
              <w:bottom w:val="single" w:sz="4" w:space="0" w:color="auto"/>
            </w:tcBorders>
            <w:shd w:val="clear" w:color="auto" w:fill="auto"/>
            <w:vAlign w:val="center"/>
          </w:tcPr>
          <w:p w:rsidR="00CD5788" w:rsidRPr="00E13858" w:rsidRDefault="00CD5788" w:rsidP="00CD5788">
            <w:pPr>
              <w:pStyle w:val="gemAufzhlung"/>
              <w:tabs>
                <w:tab w:val="num" w:pos="643"/>
              </w:tabs>
              <w:autoSpaceDE w:val="0"/>
              <w:autoSpaceDN w:val="0"/>
              <w:adjustRightInd w:val="0"/>
              <w:ind w:left="643"/>
              <w:rPr>
                <w:sz w:val="20"/>
              </w:rPr>
            </w:pPr>
          </w:p>
        </w:tc>
        <w:tc>
          <w:tcPr>
            <w:tcW w:w="2029" w:type="dxa"/>
            <w:tcBorders>
              <w:bottom w:val="single" w:sz="4" w:space="0" w:color="auto"/>
            </w:tcBorders>
            <w:shd w:val="clear" w:color="auto" w:fill="auto"/>
            <w:vAlign w:val="center"/>
          </w:tcPr>
          <w:p w:rsidR="00CD5788" w:rsidRPr="00E13858" w:rsidRDefault="00CD5788" w:rsidP="00CD5788">
            <w:pPr>
              <w:pStyle w:val="gemtab11ptAbstand"/>
              <w:rPr>
                <w:sz w:val="20"/>
              </w:rPr>
            </w:pPr>
          </w:p>
        </w:tc>
      </w:tr>
      <w:tr w:rsidR="00CD5788" w:rsidRPr="00E13858" w:rsidTr="00CD5788">
        <w:trPr>
          <w:gridAfter w:val="1"/>
          <w:wAfter w:w="11" w:type="dxa"/>
          <w:trHeight w:val="336"/>
        </w:trPr>
        <w:tc>
          <w:tcPr>
            <w:tcW w:w="8941" w:type="dxa"/>
            <w:gridSpan w:val="5"/>
            <w:tcBorders>
              <w:bottom w:val="single" w:sz="4" w:space="0" w:color="auto"/>
            </w:tcBorders>
            <w:shd w:val="clear" w:color="auto" w:fill="000000"/>
            <w:vAlign w:val="center"/>
          </w:tcPr>
          <w:p w:rsidR="00CD5788" w:rsidRPr="00E13858" w:rsidRDefault="00CD5788" w:rsidP="00CD5788">
            <w:pPr>
              <w:pStyle w:val="gemTab10pt"/>
            </w:pPr>
            <w:r w:rsidRPr="00E13858">
              <w:t>Zugriffsregeln für die Kontaktschnittstelle</w:t>
            </w:r>
          </w:p>
        </w:tc>
      </w:tr>
      <w:tr w:rsidR="00CD5788" w:rsidRPr="00E13858" w:rsidTr="00CD5788">
        <w:trPr>
          <w:gridAfter w:val="1"/>
          <w:wAfter w:w="11" w:type="dxa"/>
          <w:trHeight w:val="353"/>
        </w:trPr>
        <w:tc>
          <w:tcPr>
            <w:tcW w:w="8941" w:type="dxa"/>
            <w:gridSpan w:val="5"/>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gridAfter w:val="1"/>
          <w:wAfter w:w="11" w:type="dxa"/>
          <w:trHeight w:val="353"/>
        </w:trPr>
        <w:tc>
          <w:tcPr>
            <w:tcW w:w="2009" w:type="dxa"/>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36"/>
        </w:trPr>
        <w:tc>
          <w:tcPr>
            <w:tcW w:w="2009" w:type="dxa"/>
            <w:shd w:val="clear" w:color="auto" w:fill="auto"/>
          </w:tcPr>
          <w:p w:rsidR="00CD5788" w:rsidRPr="00E13858" w:rsidRDefault="00CD5788" w:rsidP="00CD5788">
            <w:pPr>
              <w:pStyle w:val="gemtab11ptAbstand"/>
              <w:rPr>
                <w:sz w:val="20"/>
              </w:rPr>
            </w:pPr>
            <w:r w:rsidRPr="00E13858">
              <w:rPr>
                <w:sz w:val="20"/>
              </w:rPr>
              <w:t>PSO Verify Cert.</w:t>
            </w:r>
          </w:p>
        </w:tc>
        <w:tc>
          <w:tcPr>
            <w:tcW w:w="4854"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78" w:type="dxa"/>
            <w:gridSpan w:val="2"/>
            <w:shd w:val="clear" w:color="auto" w:fill="auto"/>
          </w:tcPr>
          <w:p w:rsidR="00CD5788" w:rsidRPr="00E13858" w:rsidRDefault="00CD5788" w:rsidP="00CD5788">
            <w:pPr>
              <w:pStyle w:val="gemtab11ptAbstand"/>
              <w:rPr>
                <w:sz w:val="20"/>
              </w:rPr>
            </w:pPr>
          </w:p>
        </w:tc>
      </w:tr>
      <w:tr w:rsidR="00CD5788" w:rsidRPr="00E13858" w:rsidTr="00CD5788">
        <w:trPr>
          <w:gridAfter w:val="1"/>
          <w:wAfter w:w="11" w:type="dxa"/>
          <w:trHeight w:val="353"/>
        </w:trPr>
        <w:tc>
          <w:tcPr>
            <w:tcW w:w="2009" w:type="dxa"/>
            <w:shd w:val="clear" w:color="auto" w:fill="auto"/>
          </w:tcPr>
          <w:p w:rsidR="00CD5788" w:rsidRPr="00153A4B" w:rsidRDefault="00CD5788" w:rsidP="00CD5788">
            <w:pPr>
              <w:pStyle w:val="gemtab11ptAbstand"/>
              <w:rPr>
                <w:smallCaps/>
                <w:sz w:val="20"/>
              </w:rPr>
            </w:pPr>
            <w:r w:rsidRPr="00153A4B">
              <w:rPr>
                <w:smallCaps/>
                <w:sz w:val="20"/>
              </w:rPr>
              <w:t>Delete</w:t>
            </w:r>
          </w:p>
        </w:tc>
        <w:tc>
          <w:tcPr>
            <w:tcW w:w="4854" w:type="dxa"/>
            <w:gridSpan w:val="2"/>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8" w:type="dxa"/>
            <w:gridSpan w:val="2"/>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_Ref326586925 \r \h  \* MERGEFORMAT </w:instrText>
            </w:r>
            <w:r w:rsidRPr="00E13858">
              <w:rPr>
                <w:sz w:val="20"/>
              </w:rPr>
            </w:r>
            <w:r w:rsidRPr="00E13858">
              <w:rPr>
                <w:sz w:val="20"/>
              </w:rPr>
              <w:fldChar w:fldCharType="separate"/>
            </w:r>
            <w:r w:rsidR="00A359D3">
              <w:rPr>
                <w:sz w:val="20"/>
              </w:rPr>
              <w:t>Hinweis 30:</w:t>
            </w:r>
            <w:r w:rsidRPr="00E13858">
              <w:rPr>
                <w:sz w:val="20"/>
              </w:rPr>
              <w:fldChar w:fldCharType="end"/>
            </w:r>
          </w:p>
        </w:tc>
      </w:tr>
      <w:tr w:rsidR="00CD5788" w:rsidRPr="00E13858" w:rsidTr="00CD5788">
        <w:trPr>
          <w:gridAfter w:val="1"/>
          <w:wAfter w:w="11" w:type="dxa"/>
          <w:trHeight w:val="336"/>
        </w:trPr>
        <w:tc>
          <w:tcPr>
            <w:tcW w:w="2009"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4"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8"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gridAfter w:val="1"/>
          <w:wAfter w:w="11" w:type="dxa"/>
          <w:trHeight w:val="353"/>
        </w:trPr>
        <w:tc>
          <w:tcPr>
            <w:tcW w:w="8941" w:type="dxa"/>
            <w:gridSpan w:val="5"/>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gridAfter w:val="1"/>
          <w:wAfter w:w="11" w:type="dxa"/>
          <w:trHeight w:val="336"/>
        </w:trPr>
        <w:tc>
          <w:tcPr>
            <w:tcW w:w="2009" w:type="dxa"/>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53"/>
        </w:trPr>
        <w:tc>
          <w:tcPr>
            <w:tcW w:w="2009"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alle</w:t>
            </w:r>
          </w:p>
        </w:tc>
        <w:tc>
          <w:tcPr>
            <w:tcW w:w="4854"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gridSpan w:val="2"/>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gridAfter w:val="1"/>
          <w:wAfter w:w="11" w:type="dxa"/>
          <w:trHeight w:val="336"/>
        </w:trPr>
        <w:tc>
          <w:tcPr>
            <w:tcW w:w="8941" w:type="dxa"/>
            <w:gridSpan w:val="5"/>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gridAfter w:val="1"/>
          <w:wAfter w:w="11" w:type="dxa"/>
          <w:trHeight w:val="353"/>
        </w:trPr>
        <w:tc>
          <w:tcPr>
            <w:tcW w:w="2009" w:type="dxa"/>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gridAfter w:val="1"/>
          <w:wAfter w:w="11" w:type="dxa"/>
          <w:trHeight w:val="353"/>
        </w:trPr>
        <w:tc>
          <w:tcPr>
            <w:tcW w:w="2009" w:type="dxa"/>
            <w:shd w:val="clear" w:color="auto" w:fill="auto"/>
          </w:tcPr>
          <w:p w:rsidR="00CD5788" w:rsidRPr="00E13858" w:rsidRDefault="00CD5788" w:rsidP="00CD5788">
            <w:pPr>
              <w:pStyle w:val="gemtab11ptAbstand"/>
              <w:rPr>
                <w:sz w:val="20"/>
              </w:rPr>
            </w:pPr>
            <w:r w:rsidRPr="00E13858">
              <w:rPr>
                <w:sz w:val="20"/>
              </w:rPr>
              <w:t>alle</w:t>
            </w:r>
          </w:p>
        </w:tc>
        <w:tc>
          <w:tcPr>
            <w:tcW w:w="4854" w:type="dxa"/>
            <w:gridSpan w:val="2"/>
            <w:shd w:val="clear" w:color="auto" w:fill="auto"/>
          </w:tcPr>
          <w:p w:rsidR="00CD5788" w:rsidRPr="00E13858" w:rsidRDefault="00CD5788" w:rsidP="00CD5788">
            <w:pPr>
              <w:pStyle w:val="gemtab11ptAbstand"/>
              <w:rPr>
                <w:sz w:val="20"/>
              </w:rPr>
            </w:pPr>
            <w:r w:rsidRPr="00E13858">
              <w:rPr>
                <w:sz w:val="20"/>
              </w:rPr>
              <w:t>NEVER</w:t>
            </w:r>
          </w:p>
        </w:tc>
        <w:tc>
          <w:tcPr>
            <w:tcW w:w="2078" w:type="dxa"/>
            <w:gridSpan w:val="2"/>
            <w:shd w:val="clear" w:color="auto" w:fill="auto"/>
          </w:tcPr>
          <w:p w:rsidR="00CD5788" w:rsidRPr="00E13858" w:rsidRDefault="00CD5788" w:rsidP="00CD5788">
            <w:pPr>
              <w:pStyle w:val="gemtab11ptAbstand"/>
              <w:rPr>
                <w:rFonts w:eastAsia="MS Mincho"/>
                <w:sz w:val="20"/>
              </w:rPr>
            </w:pPr>
          </w:p>
        </w:tc>
      </w:tr>
      <w:tr w:rsidR="00CD5788" w:rsidRPr="00E13858" w:rsidTr="00CD5788">
        <w:trPr>
          <w:gridAfter w:val="1"/>
          <w:wAfter w:w="11" w:type="dxa"/>
          <w:trHeight w:val="336"/>
        </w:trPr>
        <w:tc>
          <w:tcPr>
            <w:tcW w:w="8941" w:type="dxa"/>
            <w:gridSpan w:val="5"/>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gridAfter w:val="1"/>
          <w:wAfter w:w="11" w:type="dxa"/>
          <w:trHeight w:val="353"/>
        </w:trPr>
        <w:tc>
          <w:tcPr>
            <w:tcW w:w="8941" w:type="dxa"/>
            <w:gridSpan w:val="5"/>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gridAfter w:val="1"/>
          <w:wAfter w:w="11" w:type="dxa"/>
          <w:trHeight w:val="336"/>
        </w:trPr>
        <w:tc>
          <w:tcPr>
            <w:tcW w:w="2009"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53"/>
        </w:trPr>
        <w:tc>
          <w:tcPr>
            <w:tcW w:w="2009" w:type="dxa"/>
            <w:tcBorders>
              <w:right w:val="single" w:sz="4" w:space="0" w:color="auto"/>
            </w:tcBorders>
            <w:shd w:val="clear" w:color="auto" w:fill="auto"/>
          </w:tcPr>
          <w:p w:rsidR="00CD5788" w:rsidRPr="00153A4B" w:rsidRDefault="00CD5788" w:rsidP="00CD5788">
            <w:pPr>
              <w:pStyle w:val="gemtab11ptAbstand"/>
              <w:rPr>
                <w:sz w:val="20"/>
              </w:rPr>
            </w:pPr>
            <w:r w:rsidRPr="00153A4B">
              <w:rPr>
                <w:sz w:val="20"/>
              </w:rPr>
              <w:t>PSO Verify Cert.</w:t>
            </w:r>
          </w:p>
        </w:tc>
        <w:tc>
          <w:tcPr>
            <w:tcW w:w="4854" w:type="dxa"/>
            <w:gridSpan w:val="2"/>
            <w:tcBorders>
              <w:left w:val="single" w:sz="4" w:space="0" w:color="auto"/>
              <w:right w:val="single" w:sz="4" w:space="0" w:color="auto"/>
            </w:tcBorders>
            <w:shd w:val="clear" w:color="auto" w:fill="auto"/>
          </w:tcPr>
          <w:p w:rsidR="00CD5788" w:rsidRPr="00153A4B" w:rsidRDefault="00CD5788" w:rsidP="00CD5788">
            <w:pPr>
              <w:pStyle w:val="gemtab11ptAbstand"/>
              <w:rPr>
                <w:sz w:val="20"/>
                <w:lang w:val="en-GB"/>
              </w:rPr>
            </w:pPr>
            <w:r w:rsidRPr="00153A4B">
              <w:rPr>
                <w:sz w:val="20"/>
                <w:lang w:val="en-GB"/>
              </w:rPr>
              <w:t>ALWAYS</w:t>
            </w:r>
          </w:p>
        </w:tc>
        <w:tc>
          <w:tcPr>
            <w:tcW w:w="2078" w:type="dxa"/>
            <w:gridSpan w:val="2"/>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rsidTr="00CD5788">
        <w:trPr>
          <w:gridAfter w:val="1"/>
          <w:wAfter w:w="11" w:type="dxa"/>
          <w:trHeight w:val="336"/>
        </w:trPr>
        <w:tc>
          <w:tcPr>
            <w:tcW w:w="2009" w:type="dxa"/>
            <w:tcBorders>
              <w:right w:val="single" w:sz="4" w:space="0" w:color="auto"/>
            </w:tcBorders>
            <w:shd w:val="clear" w:color="auto" w:fill="auto"/>
          </w:tcPr>
          <w:p w:rsidR="00CD5788" w:rsidRPr="00153A4B" w:rsidRDefault="00CD5788" w:rsidP="00CD5788">
            <w:pPr>
              <w:pStyle w:val="gemtab11ptAbstand"/>
              <w:rPr>
                <w:sz w:val="20"/>
              </w:rPr>
            </w:pPr>
            <w:r w:rsidRPr="00153A4B">
              <w:rPr>
                <w:smallCaps/>
                <w:sz w:val="20"/>
              </w:rPr>
              <w:t>Delete</w:t>
            </w:r>
          </w:p>
        </w:tc>
        <w:tc>
          <w:tcPr>
            <w:tcW w:w="4854" w:type="dxa"/>
            <w:gridSpan w:val="2"/>
            <w:tcBorders>
              <w:left w:val="single" w:sz="4" w:space="0" w:color="auto"/>
              <w:right w:val="single" w:sz="4" w:space="0" w:color="auto"/>
            </w:tcBorders>
            <w:shd w:val="clear" w:color="auto" w:fill="auto"/>
          </w:tcPr>
          <w:p w:rsidR="00CD5788" w:rsidRPr="00153A4B" w:rsidRDefault="00CD5788" w:rsidP="00CD5788">
            <w:pPr>
              <w:pStyle w:val="gemtab11ptAbstand"/>
              <w:rPr>
                <w:sz w:val="20"/>
                <w:lang w:val="en-US"/>
              </w:rPr>
            </w:pPr>
            <w:r w:rsidRPr="00153A4B">
              <w:rPr>
                <w:sz w:val="20"/>
                <w:lang w:val="en-GB"/>
              </w:rPr>
              <w:fldChar w:fldCharType="begin"/>
            </w:r>
            <w:r w:rsidRPr="00153A4B">
              <w:rPr>
                <w:sz w:val="20"/>
                <w:lang w:val="en-US"/>
              </w:rPr>
              <w:instrText xml:space="preserve"> REF oAUT_CMS \h </w:instrText>
            </w:r>
            <w:r w:rsidRPr="00153A4B">
              <w:rPr>
                <w:sz w:val="20"/>
                <w:lang w:val="en-GB"/>
              </w:rPr>
              <w:instrText xml:space="preserve"> \* MERGEFORMAT </w:instrText>
            </w:r>
            <w:r w:rsidRPr="00153A4B">
              <w:rPr>
                <w:sz w:val="20"/>
                <w:lang w:val="en-GB"/>
              </w:rPr>
            </w:r>
            <w:r w:rsidRPr="00153A4B">
              <w:rPr>
                <w:sz w:val="20"/>
                <w:lang w:val="en-GB"/>
              </w:rPr>
              <w:fldChar w:fldCharType="separate"/>
            </w:r>
            <w:r w:rsidR="00A359D3" w:rsidRPr="00A359D3">
              <w:rPr>
                <w:sz w:val="20"/>
                <w:lang w:val="en-US"/>
              </w:rPr>
              <w:t>AUT_CMS</w:t>
            </w:r>
            <w:r w:rsidRPr="00153A4B">
              <w:rPr>
                <w:sz w:val="20"/>
                <w:lang w:val="en-GB"/>
              </w:rPr>
              <w:fldChar w:fldCharType="end"/>
            </w:r>
            <w:r w:rsidRPr="00153A4B">
              <w:rPr>
                <w:sz w:val="20"/>
                <w:lang w:val="en-GB"/>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00A359D3" w:rsidRPr="00A359D3">
              <w:rPr>
                <w:sz w:val="20"/>
                <w:lang w:val="en-US"/>
              </w:rPr>
              <w:t>AUT_CUP</w:t>
            </w:r>
            <w:r w:rsidRPr="00153A4B">
              <w:rPr>
                <w:sz w:val="20"/>
                <w:lang w:val="en-US"/>
              </w:rPr>
              <w:fldChar w:fldCharType="end"/>
            </w:r>
          </w:p>
        </w:tc>
        <w:tc>
          <w:tcPr>
            <w:tcW w:w="2078" w:type="dxa"/>
            <w:gridSpan w:val="2"/>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_Ref326586925 \r \h  \* MERGEFORMAT </w:instrText>
            </w:r>
            <w:r w:rsidRPr="00E13858">
              <w:rPr>
                <w:sz w:val="20"/>
              </w:rPr>
            </w:r>
            <w:r w:rsidRPr="00E13858">
              <w:rPr>
                <w:sz w:val="20"/>
              </w:rPr>
              <w:fldChar w:fldCharType="separate"/>
            </w:r>
            <w:r w:rsidR="00A359D3">
              <w:rPr>
                <w:sz w:val="20"/>
              </w:rPr>
              <w:t>Hinweis 30:</w:t>
            </w:r>
            <w:r w:rsidRPr="00E13858">
              <w:rPr>
                <w:sz w:val="20"/>
              </w:rPr>
              <w:fldChar w:fldCharType="end"/>
            </w:r>
          </w:p>
        </w:tc>
      </w:tr>
      <w:tr w:rsidR="00CD5788" w:rsidRPr="00E13858" w:rsidTr="00CD5788">
        <w:trPr>
          <w:gridAfter w:val="1"/>
          <w:wAfter w:w="11" w:type="dxa"/>
          <w:trHeight w:val="353"/>
        </w:trPr>
        <w:tc>
          <w:tcPr>
            <w:tcW w:w="2009"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4"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8" w:type="dxa"/>
            <w:gridSpan w:val="2"/>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gridAfter w:val="1"/>
          <w:wAfter w:w="11" w:type="dxa"/>
          <w:trHeight w:val="336"/>
        </w:trPr>
        <w:tc>
          <w:tcPr>
            <w:tcW w:w="8941" w:type="dxa"/>
            <w:gridSpan w:val="5"/>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gridAfter w:val="1"/>
          <w:wAfter w:w="11" w:type="dxa"/>
          <w:trHeight w:val="353"/>
        </w:trPr>
        <w:tc>
          <w:tcPr>
            <w:tcW w:w="2009"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36"/>
        </w:trPr>
        <w:tc>
          <w:tcPr>
            <w:tcW w:w="2009"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4"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gridSpan w:val="2"/>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gridAfter w:val="1"/>
          <w:wAfter w:w="11" w:type="dxa"/>
          <w:trHeight w:val="369"/>
        </w:trPr>
        <w:tc>
          <w:tcPr>
            <w:tcW w:w="8941" w:type="dxa"/>
            <w:gridSpan w:val="5"/>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gridAfter w:val="1"/>
          <w:wAfter w:w="11" w:type="dxa"/>
          <w:trHeight w:val="144"/>
        </w:trPr>
        <w:tc>
          <w:tcPr>
            <w:tcW w:w="2009"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4"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gridAfter w:val="1"/>
          <w:wAfter w:w="11" w:type="dxa"/>
          <w:trHeight w:val="144"/>
        </w:trPr>
        <w:tc>
          <w:tcPr>
            <w:tcW w:w="2009"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4" w:type="dxa"/>
            <w:gridSpan w:val="2"/>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8" w:type="dxa"/>
            <w:gridSpan w:val="2"/>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jc w:val="left"/>
      </w:pPr>
    </w:p>
    <w:p w:rsidR="00CD5788" w:rsidRPr="00E13858" w:rsidRDefault="00CD5788" w:rsidP="00CD5788">
      <w:pPr>
        <w:pStyle w:val="afiHinweise"/>
        <w:jc w:val="left"/>
      </w:pPr>
      <w:bookmarkStart w:id="259" w:name="cmdöffentlPrüfO"/>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mit einem öffentlichen Signaturprüfo</w:t>
      </w:r>
      <w:r w:rsidRPr="00E13858">
        <w:t>b</w:t>
      </w:r>
      <w:r w:rsidRPr="00E13858">
        <w:t>jekt arbeiten, sind:</w:t>
      </w:r>
      <w:r w:rsidRPr="00E13858">
        <w:tab/>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PSO Verify Certificate, </w:t>
      </w:r>
      <w:r w:rsidRPr="00E13858">
        <w:rPr>
          <w:smallCaps/>
        </w:rPr>
        <w:t>Termin</w:t>
      </w:r>
      <w:r w:rsidRPr="00E13858">
        <w:rPr>
          <w:smallCaps/>
        </w:rPr>
        <w:t>a</w:t>
      </w:r>
      <w:r w:rsidRPr="00E13858">
        <w:rPr>
          <w:smallCaps/>
        </w:rPr>
        <w:t>te</w:t>
      </w:r>
      <w:bookmarkEnd w:id="259"/>
    </w:p>
    <w:p w:rsidR="00CD5788" w:rsidRDefault="00CD5788" w:rsidP="00CD5788">
      <w:pPr>
        <w:pStyle w:val="afiHinweise"/>
        <w:jc w:val="left"/>
      </w:pPr>
      <w:bookmarkStart w:id="260" w:name="_Ref326586925"/>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260"/>
    </w:p>
    <w:p w:rsidR="00CD5788" w:rsidRPr="00153A4B" w:rsidRDefault="00CD5788" w:rsidP="00CD5788">
      <w:pPr>
        <w:pStyle w:val="gemStandard"/>
        <w:tabs>
          <w:tab w:val="left" w:pos="567"/>
        </w:tabs>
        <w:ind w:left="567" w:hanging="567"/>
        <w:rPr>
          <w:b/>
        </w:rPr>
      </w:pPr>
      <w:r w:rsidRPr="00B66C12">
        <w:rPr>
          <w:rFonts w:ascii="Wingdings" w:hAnsi="Wingdings"/>
          <w:b/>
        </w:rPr>
        <w:sym w:font="Wingdings" w:char="F0D6"/>
      </w:r>
      <w:r w:rsidRPr="00B66C12">
        <w:rPr>
          <w:b/>
        </w:rPr>
        <w:tab/>
      </w:r>
      <w:r w:rsidRPr="00153A4B">
        <w:rPr>
          <w:b/>
        </w:rPr>
        <w:t xml:space="preserve">Card-G2-A_3326 K_Personalisierung: Personalisierte Attribute von </w:t>
      </w:r>
      <w:r w:rsidRPr="00153A4B">
        <w:rPr>
          <w:b/>
        </w:rPr>
        <w:fldChar w:fldCharType="begin"/>
      </w:r>
      <w:r w:rsidRPr="00153A4B">
        <w:rPr>
          <w:b/>
        </w:rPr>
        <w:instrText xml:space="preserve"> REF oMF \h  \* MERGEFORMAT </w:instrText>
      </w:r>
      <w:r w:rsidRPr="00153A4B">
        <w:rPr>
          <w:b/>
        </w:rPr>
      </w:r>
      <w:r w:rsidRPr="00153A4B">
        <w:rPr>
          <w:b/>
        </w:rPr>
        <w:fldChar w:fldCharType="separate"/>
      </w:r>
      <w:r w:rsidR="00A359D3" w:rsidRPr="00A359D3">
        <w:rPr>
          <w:b/>
        </w:rPr>
        <w:t>MF</w:t>
      </w:r>
      <w:r w:rsidRPr="00153A4B">
        <w:rPr>
          <w:b/>
        </w:rPr>
        <w:fldChar w:fldCharType="end"/>
      </w:r>
      <w:r w:rsidRPr="00153A4B">
        <w:rPr>
          <w:b/>
        </w:rPr>
        <w:t xml:space="preserve"> / </w:t>
      </w:r>
      <w:r w:rsidRPr="00153A4B">
        <w:rPr>
          <w:b/>
        </w:rPr>
        <w:fldChar w:fldCharType="begin"/>
      </w:r>
      <w:r w:rsidRPr="00153A4B">
        <w:rPr>
          <w:b/>
        </w:rPr>
        <w:instrText xml:space="preserve"> REF oPuK_RCA_CS_R2048 \h  \* MERGEFORMAT </w:instrText>
      </w:r>
      <w:r w:rsidRPr="00153A4B">
        <w:rPr>
          <w:b/>
        </w:rPr>
      </w:r>
      <w:r w:rsidRPr="00153A4B">
        <w:rPr>
          <w:b/>
        </w:rPr>
        <w:fldChar w:fldCharType="separate"/>
      </w:r>
      <w:r w:rsidR="00A359D3" w:rsidRPr="00A359D3">
        <w:rPr>
          <w:b/>
        </w:rPr>
        <w:t>PuK.RCA.CS.R2048</w:t>
      </w:r>
      <w:r w:rsidRPr="00153A4B">
        <w:rPr>
          <w:b/>
        </w:rPr>
        <w:fldChar w:fldCharType="end"/>
      </w:r>
      <w:r w:rsidRPr="00153A4B">
        <w:rPr>
          <w:b/>
        </w:rPr>
        <w:t xml:space="preserve"> für Testkarten</w:t>
      </w:r>
    </w:p>
    <w:p w:rsidR="00CD5788" w:rsidRPr="00153A4B" w:rsidRDefault="00CD5788" w:rsidP="00CD5788">
      <w:pPr>
        <w:pStyle w:val="gemEinzug"/>
      </w:pPr>
      <w:r w:rsidRPr="00153A4B">
        <w:t xml:space="preserve">Bei der Personalisierung von </w:t>
      </w:r>
      <w:r w:rsidRPr="00153A4B">
        <w:fldChar w:fldCharType="begin"/>
      </w:r>
      <w:r w:rsidRPr="00153A4B">
        <w:instrText xml:space="preserve"> REF oPuK_RCA_CS_R2048 \h  \* MERGEFORMAT </w:instrText>
      </w:r>
      <w:r w:rsidRPr="00153A4B">
        <w:fldChar w:fldCharType="separate"/>
      </w:r>
      <w:r w:rsidR="00A359D3" w:rsidRPr="00E13858">
        <w:t>PuK.RCA.CS.R2048</w:t>
      </w:r>
      <w:r w:rsidRPr="00153A4B">
        <w:fldChar w:fldCharType="end"/>
      </w:r>
      <w:r w:rsidRPr="00153A4B">
        <w:t xml:space="preserve"> für Testkarten MÜSSEN die in Tab_HBA_ObjSys_152 angegebenen Attribute mit den dort angegebenen Inhalten personalisiert werden.</w:t>
      </w:r>
    </w:p>
    <w:p w:rsidR="00CD5788" w:rsidRDefault="00CD5788" w:rsidP="00082818">
      <w:pPr>
        <w:pStyle w:val="Beschriftung"/>
      </w:pPr>
    </w:p>
    <w:p w:rsidR="00CD5788" w:rsidRPr="00153A4B" w:rsidRDefault="00CD5788" w:rsidP="00082818">
      <w:pPr>
        <w:pStyle w:val="Beschriftung"/>
      </w:pPr>
      <w:bookmarkStart w:id="261" w:name="_Toc465426249"/>
      <w:r w:rsidRPr="00153A4B">
        <w:t xml:space="preserve">Tabelle </w:t>
      </w:r>
      <w:r w:rsidRPr="00153A4B">
        <w:fldChar w:fldCharType="begin"/>
      </w:r>
      <w:r w:rsidRPr="00153A4B">
        <w:instrText xml:space="preserve"> SEQ Tabelle \* ARABIC </w:instrText>
      </w:r>
      <w:r w:rsidRPr="00153A4B">
        <w:fldChar w:fldCharType="separate"/>
      </w:r>
      <w:r w:rsidR="00A359D3">
        <w:rPr>
          <w:noProof/>
        </w:rPr>
        <w:t>29</w:t>
      </w:r>
      <w:r w:rsidRPr="00153A4B">
        <w:fldChar w:fldCharType="end"/>
      </w:r>
      <w:r w:rsidRPr="00153A4B">
        <w:t xml:space="preserve">: Tab_HBA_ObjSys_152 Personalisierte Attribute von </w:t>
      </w:r>
      <w:r w:rsidRPr="00153A4B">
        <w:fldChar w:fldCharType="begin"/>
      </w:r>
      <w:r w:rsidRPr="00153A4B">
        <w:instrText xml:space="preserve"> REF oMF \h  \* MERGEFORMAT </w:instrText>
      </w:r>
      <w:r w:rsidRPr="00153A4B">
        <w:fldChar w:fldCharType="separate"/>
      </w:r>
      <w:r w:rsidR="00A359D3" w:rsidRPr="00E13858">
        <w:t>MF</w:t>
      </w:r>
      <w:r w:rsidRPr="00153A4B">
        <w:fldChar w:fldCharType="end"/>
      </w:r>
      <w:r w:rsidRPr="00153A4B">
        <w:t xml:space="preserve"> / </w:t>
      </w:r>
      <w:r w:rsidRPr="00153A4B">
        <w:fldChar w:fldCharType="begin"/>
      </w:r>
      <w:r w:rsidRPr="00153A4B">
        <w:instrText xml:space="preserve"> REF oPuK_RCA_CS_R2048 \h  \* MERGEFORMAT </w:instrText>
      </w:r>
      <w:r w:rsidRPr="00153A4B">
        <w:fldChar w:fldCharType="separate"/>
      </w:r>
      <w:r w:rsidR="00A359D3" w:rsidRPr="00E13858">
        <w:t>PuK.RCA.CS.R2048</w:t>
      </w:r>
      <w:r w:rsidRPr="00153A4B">
        <w:fldChar w:fldCharType="end"/>
      </w:r>
      <w:r w:rsidRPr="00153A4B">
        <w:t xml:space="preserve"> für Testkarten</w:t>
      </w:r>
      <w:bookmarkEnd w:id="2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153A4B"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153A4B" w:rsidRDefault="00CD5788" w:rsidP="00CD5788">
            <w:pPr>
              <w:pStyle w:val="gemtab11ptAbstand"/>
              <w:rPr>
                <w:b/>
                <w:sz w:val="20"/>
              </w:rPr>
            </w:pPr>
            <w:r w:rsidRPr="00153A4B">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153A4B" w:rsidRDefault="00CD5788" w:rsidP="00CD5788">
            <w:pPr>
              <w:pStyle w:val="gemtab11ptAbstand"/>
              <w:rPr>
                <w:b/>
                <w:sz w:val="20"/>
              </w:rPr>
            </w:pPr>
            <w:r w:rsidRPr="00153A4B">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153A4B" w:rsidRDefault="00CD5788" w:rsidP="00CD5788">
            <w:pPr>
              <w:pStyle w:val="gemtab11ptAbstand"/>
              <w:rPr>
                <w:b/>
                <w:sz w:val="20"/>
              </w:rPr>
            </w:pPr>
            <w:r w:rsidRPr="00153A4B">
              <w:rPr>
                <w:b/>
                <w:sz w:val="20"/>
              </w:rPr>
              <w:t>Bemerkung</w:t>
            </w:r>
          </w:p>
        </w:tc>
      </w:tr>
      <w:tr w:rsidR="00CD5788" w:rsidRPr="00B66C12" w:rsidTr="00CD5788">
        <w:tc>
          <w:tcPr>
            <w:tcW w:w="2088" w:type="dxa"/>
            <w:shd w:val="clear" w:color="auto" w:fill="auto"/>
            <w:vAlign w:val="center"/>
          </w:tcPr>
          <w:p w:rsidR="00CD5788" w:rsidRPr="00153A4B" w:rsidRDefault="00CD5788" w:rsidP="00CD5788">
            <w:pPr>
              <w:pStyle w:val="gemTab10pt"/>
              <w:rPr>
                <w:i/>
              </w:rPr>
            </w:pPr>
            <w:r w:rsidRPr="00153A4B">
              <w:rPr>
                <w:i/>
              </w:rPr>
              <w:t>publicKey</w:t>
            </w:r>
          </w:p>
        </w:tc>
        <w:tc>
          <w:tcPr>
            <w:tcW w:w="4680" w:type="dxa"/>
            <w:shd w:val="clear" w:color="auto" w:fill="auto"/>
            <w:vAlign w:val="center"/>
          </w:tcPr>
          <w:p w:rsidR="00CD5788" w:rsidRPr="005136AB" w:rsidRDefault="00CD5788" w:rsidP="00CD5788">
            <w:pPr>
              <w:pStyle w:val="gemTab10pt"/>
              <w:rPr>
                <w:strike/>
              </w:rPr>
            </w:pPr>
            <w:r w:rsidRPr="005136AB">
              <w:t>Öffentlicher Schlüssel mit Moduluslänge 2048 Bit g</w:t>
            </w:r>
            <w:r w:rsidRPr="005136AB">
              <w:t>e</w:t>
            </w:r>
            <w:r w:rsidRPr="005136AB">
              <w:t xml:space="preserve">mäß </w:t>
            </w:r>
            <w:r w:rsidRPr="005136AB">
              <w:fldChar w:fldCharType="begin"/>
            </w:r>
            <w:r w:rsidRPr="005136AB">
              <w:instrText xml:space="preserve"> REF qgemSpec_PKI \h  \* MERGEFORMAT </w:instrText>
            </w:r>
            <w:r w:rsidRPr="005136AB">
              <w:rPr>
                <w:highlight w:val="yellow"/>
              </w:rPr>
            </w:r>
            <w:r w:rsidRPr="005136AB">
              <w:rPr>
                <w:highlight w:val="yellow"/>
              </w:rPr>
              <w:fldChar w:fldCharType="separate"/>
            </w:r>
            <w:r w:rsidR="00A359D3" w:rsidRPr="00A359D3">
              <w:t>[gemSpec_PKI</w:t>
            </w:r>
            <w:r w:rsidRPr="005136AB">
              <w:fldChar w:fldCharType="end"/>
            </w:r>
            <w:r w:rsidRPr="005136AB">
              <w:t>#6.4.1.6] aus Test-CVC-Root</w:t>
            </w:r>
          </w:p>
        </w:tc>
        <w:tc>
          <w:tcPr>
            <w:tcW w:w="2160" w:type="dxa"/>
            <w:shd w:val="clear" w:color="auto" w:fill="auto"/>
            <w:vAlign w:val="center"/>
          </w:tcPr>
          <w:p w:rsidR="00CD5788" w:rsidRPr="00B66C12" w:rsidRDefault="00CD5788" w:rsidP="00CD5788">
            <w:pPr>
              <w:pStyle w:val="gemTab10pt"/>
            </w:pPr>
            <w:r w:rsidRPr="005136AB">
              <w:t>personal</w:t>
            </w:r>
            <w:r w:rsidRPr="005136AB">
              <w:t>i</w:t>
            </w:r>
            <w:r w:rsidRPr="005136AB">
              <w:t>sier</w:t>
            </w:r>
            <w:r>
              <w:t>en</w:t>
            </w:r>
            <w:r w:rsidRPr="005136AB">
              <w:t xml:space="preserve"> gemäß </w:t>
            </w:r>
            <w:r w:rsidRPr="005136AB">
              <w:fldChar w:fldCharType="begin"/>
            </w:r>
            <w:r w:rsidRPr="005136AB">
              <w:instrText xml:space="preserve"> REF qgemSpec_TK \h  \* MERGEFORMAT </w:instrText>
            </w:r>
            <w:r w:rsidRPr="005136AB">
              <w:rPr>
                <w:highlight w:val="yellow"/>
              </w:rPr>
            </w:r>
            <w:r w:rsidRPr="005136AB">
              <w:rPr>
                <w:highlight w:val="yellow"/>
              </w:rPr>
              <w:fldChar w:fldCharType="separate"/>
            </w:r>
            <w:r w:rsidR="00A359D3" w:rsidRPr="00E13858">
              <w:t>[gemSpec_TK</w:t>
            </w:r>
            <w:r w:rsidRPr="005136AB">
              <w:fldChar w:fldCharType="end"/>
            </w:r>
            <w:r w:rsidRPr="005136AB">
              <w:t>#3.1.2]</w:t>
            </w:r>
          </w:p>
        </w:tc>
      </w:tr>
      <w:tr w:rsidR="00CD5788" w:rsidRPr="00FB34F9" w:rsidTr="00CD578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5136AB" w:rsidRDefault="00CD5788" w:rsidP="00CD5788">
            <w:pPr>
              <w:pStyle w:val="gemTab10pt"/>
              <w:rPr>
                <w:i/>
                <w:highlight w:val="yellow"/>
              </w:rPr>
            </w:pPr>
            <w:r w:rsidRPr="005136AB">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5136AB" w:rsidRDefault="00CD5788" w:rsidP="00CD5788">
            <w:pPr>
              <w:pStyle w:val="gemTab10pt"/>
              <w:rPr>
                <w:highlight w:val="yellow"/>
              </w:rPr>
            </w:pPr>
            <w:r w:rsidRPr="005136AB">
              <w:t>RSA 2048 Root-CA-Kennung (5 Bytes) || Erweiterung (3 Bytes); Wert gemäß keyIdentifier des person</w:t>
            </w:r>
            <w:r w:rsidRPr="005136AB">
              <w:t>a</w:t>
            </w:r>
            <w:r w:rsidRPr="005136AB">
              <w:t>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bookmarkStart w:id="262" w:name="_Ref377548584"/>
    <w:p w:rsidR="00CD5788" w:rsidRPr="00B06362" w:rsidRDefault="00CD5788" w:rsidP="00082818">
      <w:pPr>
        <w:pStyle w:val="berschrift4"/>
      </w:pPr>
      <w:r w:rsidRPr="00B06362">
        <w:lastRenderedPageBreak/>
        <w:fldChar w:fldCharType="begin"/>
      </w:r>
      <w:r w:rsidRPr="00B06362">
        <w:instrText xml:space="preserve"> REF oMF \h  \* MERGEFORMAT </w:instrText>
      </w:r>
      <w:r w:rsidRPr="00B06362">
        <w:fldChar w:fldCharType="separate"/>
      </w:r>
      <w:bookmarkStart w:id="263" w:name="_Toc503163029"/>
      <w:r w:rsidR="00A359D3" w:rsidRPr="00E13858">
        <w:t>MF</w:t>
      </w:r>
      <w:r w:rsidRPr="00B06362">
        <w:fldChar w:fldCharType="end"/>
      </w:r>
      <w:r w:rsidRPr="00B06362">
        <w:t xml:space="preserve"> / </w:t>
      </w:r>
      <w:bookmarkStart w:id="264" w:name="oPuK_RCA_CS_E256"/>
      <w:r w:rsidRPr="00B06362">
        <w:t>PuK.RCA.CS.E256</w:t>
      </w:r>
      <w:bookmarkEnd w:id="262"/>
      <w:bookmarkEnd w:id="264"/>
      <w:bookmarkEnd w:id="263"/>
    </w:p>
    <w:p w:rsidR="00CD5788" w:rsidRPr="00E13858" w:rsidRDefault="00CD5788" w:rsidP="00CD5788">
      <w:pPr>
        <w:pStyle w:val="gemStandard"/>
      </w:pPr>
      <w:r w:rsidRPr="00E13858">
        <w:rPr>
          <w:rFonts w:cs="Arial"/>
        </w:rPr>
        <w:fldChar w:fldCharType="begin"/>
      </w:r>
      <w:r w:rsidRPr="00E13858">
        <w:rPr>
          <w:rFonts w:cs="Arial"/>
        </w:rPr>
        <w:instrText xml:space="preserve"> REF oPuK_RCA_CS_E256 \h  \* MERGEFORMAT </w:instrText>
      </w:r>
      <w:r w:rsidRPr="00E13858">
        <w:rPr>
          <w:rFonts w:cs="Arial"/>
        </w:rPr>
      </w:r>
      <w:r w:rsidRPr="00E13858">
        <w:rPr>
          <w:rFonts w:cs="Arial"/>
        </w:rPr>
        <w:fldChar w:fldCharType="separate"/>
      </w:r>
      <w:r w:rsidR="00A359D3" w:rsidRPr="00B06362">
        <w:t>PuK.RCA.CS.E256</w:t>
      </w:r>
      <w:r w:rsidRPr="00E13858">
        <w:rPr>
          <w:rFonts w:cs="Arial"/>
        </w:rPr>
        <w:fldChar w:fldCharType="end"/>
      </w:r>
      <w:r w:rsidRPr="00E13858">
        <w:rPr>
          <w:rFonts w:cs="Arial"/>
        </w:rPr>
        <w:t xml:space="preserve"> ist der öffentliche Schlüssel der Root-CA des Gesundheitswesens </w:t>
      </w:r>
      <w:r w:rsidRPr="00E13858">
        <w:t>für die Kryptographie mit elliptischen Kurven für die Prüfung von CVC-Zertifikaten, die von dieser herausgegeben werden.</w:t>
      </w:r>
    </w:p>
    <w:p w:rsidR="00CD5788" w:rsidRPr="00E13858" w:rsidRDefault="00CD5788" w:rsidP="00CD5788">
      <w:pPr>
        <w:pStyle w:val="gemStandard"/>
        <w:rPr>
          <w:rFonts w:cs="Arial"/>
        </w:rPr>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Card-G2-A_2078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oPuK_RCA_CS_E256 \h  \* MERGEFORMAT </w:instrText>
      </w:r>
      <w:r w:rsidRPr="00E13858">
        <w:rPr>
          <w:b/>
        </w:rPr>
      </w:r>
      <w:r w:rsidRPr="00E13858">
        <w:rPr>
          <w:b/>
        </w:rPr>
        <w:fldChar w:fldCharType="separate"/>
      </w:r>
      <w:r w:rsidR="00A359D3" w:rsidRPr="00A359D3">
        <w:rPr>
          <w:b/>
        </w:rPr>
        <w:t>PuK.RCA.CS.E256</w:t>
      </w:r>
      <w:r w:rsidRPr="00E13858">
        <w:rPr>
          <w:b/>
        </w:rPr>
        <w:fldChar w:fldCharType="end"/>
      </w:r>
    </w:p>
    <w:p w:rsidR="00CD5788" w:rsidRPr="00E13858" w:rsidRDefault="00CD5788" w:rsidP="00CD5788">
      <w:pPr>
        <w:pStyle w:val="gemEinzug"/>
        <w:jc w:val="left"/>
        <w:rPr>
          <w:b/>
        </w:rPr>
      </w:pPr>
      <w:r w:rsidRPr="00E13858">
        <w:rPr>
          <w:rFonts w:cs="Arial"/>
        </w:rPr>
        <w:fldChar w:fldCharType="begin"/>
      </w:r>
      <w:r w:rsidRPr="00E13858">
        <w:rPr>
          <w:rFonts w:cs="Arial"/>
        </w:rPr>
        <w:instrText xml:space="preserve"> REF oPuK_RCA_CS_E256 \h  \* MERGEFORMAT </w:instrText>
      </w:r>
      <w:r w:rsidRPr="00E13858">
        <w:rPr>
          <w:rFonts w:cs="Arial"/>
        </w:rPr>
      </w:r>
      <w:r w:rsidRPr="00E13858">
        <w:rPr>
          <w:rFonts w:cs="Arial"/>
        </w:rPr>
        <w:fldChar w:fldCharType="separate"/>
      </w:r>
      <w:r w:rsidR="00A359D3" w:rsidRPr="00B06362">
        <w:t>PuK.RCA.CS.E256</w:t>
      </w:r>
      <w:r w:rsidRPr="00E13858">
        <w:rPr>
          <w:rFonts w:cs="Arial"/>
        </w:rPr>
        <w:fldChar w:fldCharType="end"/>
      </w:r>
      <w:r w:rsidRPr="00E13858">
        <w:t xml:space="preserve"> </w:t>
      </w:r>
      <w:r w:rsidRPr="00E13858">
        <w:rPr>
          <w:bCs/>
        </w:rPr>
        <w:t xml:space="preserve">MUSS die in </w:t>
      </w:r>
      <w:r w:rsidRPr="00E13858">
        <w:t>Tab_HBA_ObjSys_027 dargestellten Werte be</w:t>
      </w:r>
      <w:r w:rsidRPr="00E13858">
        <w:softHyphen/>
        <w:t>sitzen.</w:t>
      </w:r>
    </w:p>
    <w:p w:rsidR="00CD5788" w:rsidRPr="00E13858" w:rsidRDefault="00CD5788" w:rsidP="00CD5788">
      <w:pPr>
        <w:pStyle w:val="gemStandard"/>
        <w:rPr>
          <w:rFonts w:cs="Arial"/>
        </w:rPr>
      </w:pPr>
    </w:p>
    <w:p w:rsidR="00CD5788" w:rsidRPr="00E13858" w:rsidRDefault="00CD5788" w:rsidP="00082818">
      <w:pPr>
        <w:pStyle w:val="Beschriftung"/>
      </w:pPr>
      <w:bookmarkStart w:id="265" w:name="_Toc465426250"/>
      <w:r w:rsidRPr="00E13858">
        <w:t xml:space="preserve">Tabelle </w:t>
      </w:r>
      <w:r w:rsidRPr="00E13858">
        <w:fldChar w:fldCharType="begin"/>
      </w:r>
      <w:r w:rsidRPr="00E13858">
        <w:instrText xml:space="preserve"> SEQ Tabelle \* ARABIC </w:instrText>
      </w:r>
      <w:r w:rsidRPr="00E13858">
        <w:fldChar w:fldCharType="separate"/>
      </w:r>
      <w:r w:rsidR="00A359D3">
        <w:rPr>
          <w:noProof/>
        </w:rPr>
        <w:t>30</w:t>
      </w:r>
      <w:r w:rsidRPr="00E13858">
        <w:fldChar w:fldCharType="end"/>
      </w:r>
      <w:r w:rsidRPr="00E13858">
        <w:t xml:space="preserve">: Tab_HBA_ObjSys_027 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rPr>
          <w:rFonts w:cs="Arial"/>
        </w:rPr>
        <w:fldChar w:fldCharType="begin"/>
      </w:r>
      <w:r w:rsidRPr="00E13858">
        <w:rPr>
          <w:rFonts w:cs="Arial"/>
        </w:rPr>
        <w:instrText xml:space="preserve"> REF oPuK_RCA_CS_E256 \h  \* MERGEFORMAT </w:instrText>
      </w:r>
      <w:r w:rsidRPr="00E13858">
        <w:rPr>
          <w:rFonts w:cs="Arial"/>
        </w:rPr>
      </w:r>
      <w:r w:rsidRPr="00E13858">
        <w:rPr>
          <w:rFonts w:cs="Arial"/>
        </w:rPr>
        <w:fldChar w:fldCharType="separate"/>
      </w:r>
      <w:r w:rsidR="00A359D3" w:rsidRPr="00A359D3">
        <w:t>PuK.RCA.CS.E256</w:t>
      </w:r>
      <w:bookmarkEnd w:id="265"/>
      <w:r w:rsidRPr="00E13858">
        <w:rPr>
          <w:rFonts w:cs="Arial"/>
        </w:rPr>
        <w:fldChar w:fldCharType="end"/>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35"/>
        <w:gridCol w:w="4819"/>
        <w:gridCol w:w="1887"/>
        <w:gridCol w:w="11"/>
      </w:tblGrid>
      <w:tr w:rsidR="00CD5788" w:rsidRPr="00E13858" w:rsidTr="00CD5788">
        <w:trPr>
          <w:gridAfter w:val="1"/>
          <w:wAfter w:w="11" w:type="dxa"/>
          <w:trHeight w:val="352"/>
          <w:tblHeader/>
        </w:trPr>
        <w:tc>
          <w:tcPr>
            <w:tcW w:w="2235"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1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887"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gridAfter w:val="1"/>
          <w:wAfter w:w="11" w:type="dxa"/>
          <w:trHeight w:val="335"/>
        </w:trPr>
        <w:tc>
          <w:tcPr>
            <w:tcW w:w="2235" w:type="dxa"/>
            <w:shd w:val="clear" w:color="auto" w:fill="auto"/>
          </w:tcPr>
          <w:p w:rsidR="00CD5788" w:rsidRPr="00E13858" w:rsidRDefault="00CD5788" w:rsidP="00CD5788">
            <w:pPr>
              <w:pStyle w:val="gemtab11ptAbstand"/>
              <w:rPr>
                <w:sz w:val="20"/>
              </w:rPr>
            </w:pPr>
            <w:r w:rsidRPr="00E13858">
              <w:rPr>
                <w:sz w:val="20"/>
              </w:rPr>
              <w:t>Objekttyp</w:t>
            </w:r>
          </w:p>
        </w:tc>
        <w:tc>
          <w:tcPr>
            <w:tcW w:w="4819" w:type="dxa"/>
            <w:shd w:val="clear" w:color="auto" w:fill="auto"/>
          </w:tcPr>
          <w:p w:rsidR="00CD5788" w:rsidRPr="00E13858" w:rsidRDefault="00CD5788" w:rsidP="00CD5788">
            <w:pPr>
              <w:pStyle w:val="gemtab11ptAbstand"/>
              <w:rPr>
                <w:sz w:val="20"/>
              </w:rPr>
            </w:pPr>
            <w:r w:rsidRPr="00E13858">
              <w:rPr>
                <w:sz w:val="20"/>
              </w:rPr>
              <w:t>öffentliches ELC Signaturprüfobjekt</w:t>
            </w:r>
          </w:p>
        </w:tc>
        <w:tc>
          <w:tcPr>
            <w:tcW w:w="1887" w:type="dxa"/>
            <w:shd w:val="clear" w:color="auto" w:fill="auto"/>
          </w:tcPr>
          <w:p w:rsidR="00CD5788" w:rsidRPr="00E13858" w:rsidRDefault="00CD5788" w:rsidP="00CD5788">
            <w:pPr>
              <w:pStyle w:val="gemtab11ptAbstand"/>
              <w:rPr>
                <w:sz w:val="20"/>
              </w:rPr>
            </w:pPr>
          </w:p>
        </w:tc>
      </w:tr>
      <w:tr w:rsidR="00CD5788" w:rsidRPr="006B04FA" w:rsidTr="00CD5788">
        <w:tblPrEx>
          <w:tblLook w:val="01E0" w:firstRow="1" w:lastRow="1" w:firstColumn="1" w:lastColumn="1" w:noHBand="0" w:noVBand="0"/>
        </w:tblPrEx>
        <w:tc>
          <w:tcPr>
            <w:tcW w:w="8952" w:type="dxa"/>
            <w:gridSpan w:val="4"/>
            <w:shd w:val="clear" w:color="auto" w:fill="auto"/>
            <w:vAlign w:val="center"/>
          </w:tcPr>
          <w:p w:rsidR="00CD5788" w:rsidRPr="00FB34F9" w:rsidRDefault="00CD5788" w:rsidP="00CD5788">
            <w:pPr>
              <w:pStyle w:val="gemTab10pt"/>
            </w:pPr>
            <w:r w:rsidRPr="00FB34F9">
              <w:t>Für Echtkarten MÜSSEN die vier folgenden Attribute mit den unten angegebenen Werten initial</w:t>
            </w:r>
            <w:r w:rsidRPr="00FB34F9">
              <w:t>i</w:t>
            </w:r>
            <w:r w:rsidRPr="00FB34F9">
              <w:t>siert werden.</w:t>
            </w:r>
          </w:p>
          <w:p w:rsidR="00CD5788" w:rsidRPr="006B04FA" w:rsidRDefault="00CD5788" w:rsidP="00CD5788">
            <w:pPr>
              <w:pStyle w:val="gemTab10pt"/>
            </w:pPr>
            <w:r w:rsidRPr="00FB34F9">
              <w:t>Für Option_Erstellung_von_Testkarten MÜSSEN die vier folgenden Attribute mit Wildcard oder AttributeNotSet initialisiert werden.</w:t>
            </w:r>
          </w:p>
        </w:tc>
      </w:tr>
      <w:tr w:rsidR="00CD5788" w:rsidRPr="005C02F4" w:rsidTr="00CD5788">
        <w:tblPrEx>
          <w:tblLook w:val="01E0" w:firstRow="1" w:lastRow="1" w:firstColumn="1" w:lastColumn="1" w:noHBand="0" w:noVBand="0"/>
        </w:tblPrEx>
        <w:tc>
          <w:tcPr>
            <w:tcW w:w="2235" w:type="dxa"/>
            <w:shd w:val="clear" w:color="auto" w:fill="auto"/>
          </w:tcPr>
          <w:p w:rsidR="00CD5788" w:rsidRPr="005C02F4" w:rsidRDefault="00CD5788" w:rsidP="00CD5788">
            <w:pPr>
              <w:pStyle w:val="gemtab11ptAbstand"/>
              <w:rPr>
                <w:i/>
                <w:sz w:val="20"/>
              </w:rPr>
            </w:pPr>
            <w:r w:rsidRPr="005C02F4">
              <w:rPr>
                <w:i/>
                <w:sz w:val="20"/>
              </w:rPr>
              <w:t>keyIdentifier</w:t>
            </w:r>
          </w:p>
        </w:tc>
        <w:tc>
          <w:tcPr>
            <w:tcW w:w="4819" w:type="dxa"/>
            <w:shd w:val="clear" w:color="auto" w:fill="auto"/>
          </w:tcPr>
          <w:p w:rsidR="00CD5788" w:rsidRPr="005C02F4" w:rsidRDefault="00CD5788" w:rsidP="00CD5788">
            <w:pPr>
              <w:pStyle w:val="gemtab11ptAbstand"/>
              <w:rPr>
                <w:sz w:val="20"/>
              </w:rPr>
            </w:pPr>
            <w:r w:rsidRPr="005C02F4">
              <w:rPr>
                <w:sz w:val="20"/>
              </w:rPr>
              <w:t>E 256 Root-CA-Kennung (5 Bytes) || Erweit</w:t>
            </w:r>
            <w:r w:rsidRPr="005C02F4">
              <w:rPr>
                <w:sz w:val="20"/>
              </w:rPr>
              <w:t>e</w:t>
            </w:r>
            <w:r w:rsidRPr="005C02F4">
              <w:rPr>
                <w:sz w:val="20"/>
              </w:rPr>
              <w:t>rung (3 Bytes)</w:t>
            </w:r>
          </w:p>
        </w:tc>
        <w:tc>
          <w:tcPr>
            <w:tcW w:w="1898" w:type="dxa"/>
            <w:gridSpan w:val="2"/>
            <w:shd w:val="clear" w:color="auto" w:fill="auto"/>
          </w:tcPr>
          <w:p w:rsidR="00CD5788" w:rsidRPr="005C02F4" w:rsidRDefault="00CD5788" w:rsidP="00CD5788">
            <w:pPr>
              <w:pStyle w:val="gemtab11ptAbstand"/>
              <w:rPr>
                <w:strike/>
                <w:sz w:val="20"/>
              </w:rPr>
            </w:pPr>
          </w:p>
        </w:tc>
      </w:tr>
      <w:tr w:rsidR="00CD5788" w:rsidRPr="005C02F4" w:rsidTr="00CD5788">
        <w:tblPrEx>
          <w:tblLook w:val="01E0" w:firstRow="1" w:lastRow="1" w:firstColumn="1" w:lastColumn="1" w:noHBand="0" w:noVBand="0"/>
        </w:tblPrEx>
        <w:tc>
          <w:tcPr>
            <w:tcW w:w="2235" w:type="dxa"/>
            <w:shd w:val="clear" w:color="auto" w:fill="auto"/>
          </w:tcPr>
          <w:p w:rsidR="00CD5788" w:rsidRPr="005C02F4" w:rsidRDefault="00CD5788" w:rsidP="00CD5788">
            <w:pPr>
              <w:pStyle w:val="gemtab11ptAbstand"/>
              <w:rPr>
                <w:i/>
                <w:sz w:val="20"/>
              </w:rPr>
            </w:pPr>
            <w:r w:rsidRPr="005C02F4">
              <w:rPr>
                <w:i/>
                <w:sz w:val="20"/>
              </w:rPr>
              <w:t>expirationDate</w:t>
            </w:r>
          </w:p>
        </w:tc>
        <w:tc>
          <w:tcPr>
            <w:tcW w:w="4819" w:type="dxa"/>
            <w:shd w:val="clear" w:color="auto" w:fill="auto"/>
            <w:vAlign w:val="center"/>
          </w:tcPr>
          <w:p w:rsidR="00CD5788" w:rsidRPr="00B66C12" w:rsidRDefault="00CD5788" w:rsidP="00CD5788">
            <w:pPr>
              <w:pStyle w:val="gemTab10pt"/>
            </w:pPr>
            <w:r w:rsidRPr="00B66C12">
              <w:t xml:space="preserve">Jahr Monat Tag im Format YYMMDD </w:t>
            </w:r>
            <w:r w:rsidRPr="00CF7031">
              <w:t xml:space="preserve">gemäß </w:t>
            </w:r>
            <w:r w:rsidRPr="00CF7031">
              <w:fldChar w:fldCharType="begin"/>
            </w:r>
            <w:r w:rsidRPr="00CF7031">
              <w:instrText xml:space="preserve"> REF qgemSpec_PKI \h  \* MERGEFORMAT </w:instrText>
            </w:r>
            <w:r w:rsidRPr="00CF7031">
              <w:fldChar w:fldCharType="separate"/>
            </w:r>
            <w:r w:rsidR="00A359D3" w:rsidRPr="00A359D3">
              <w:t>[gemSpec_PKI</w:t>
            </w:r>
            <w:r w:rsidRPr="00CF7031">
              <w:fldChar w:fldCharType="end"/>
            </w:r>
            <w:r w:rsidRPr="00CF7031">
              <w:t xml:space="preserve">#6.7.2.6], Wert gemäß </w:t>
            </w:r>
            <w:r w:rsidRPr="00CF7031">
              <w:fldChar w:fldCharType="begin"/>
            </w:r>
            <w:r w:rsidRPr="00CF7031">
              <w:instrText xml:space="preserve"> REF qgemSpec_CVC_Root \h  \* MERGEFORMAT </w:instrText>
            </w:r>
            <w:r w:rsidRPr="00CF7031">
              <w:fldChar w:fldCharType="separate"/>
            </w:r>
            <w:r w:rsidR="00A359D3" w:rsidRPr="00E35370">
              <w:t>[gemSpec_CVC_Root</w:t>
            </w:r>
            <w:r w:rsidRPr="00CF7031">
              <w:fldChar w:fldCharType="end"/>
            </w:r>
            <w:r w:rsidRPr="00CF7031">
              <w:t>#5.4.2]</w:t>
            </w:r>
          </w:p>
        </w:tc>
        <w:tc>
          <w:tcPr>
            <w:tcW w:w="1898" w:type="dxa"/>
            <w:gridSpan w:val="2"/>
            <w:shd w:val="clear" w:color="auto" w:fill="auto"/>
          </w:tcPr>
          <w:p w:rsidR="00CD5788" w:rsidRPr="005C02F4" w:rsidRDefault="00CD5788" w:rsidP="00CD5788">
            <w:pPr>
              <w:rPr>
                <w:strike/>
                <w:sz w:val="20"/>
              </w:rPr>
            </w:pPr>
          </w:p>
        </w:tc>
      </w:tr>
      <w:tr w:rsidR="00CD5788" w:rsidRPr="00E13858" w:rsidTr="00CD5788">
        <w:trPr>
          <w:gridAfter w:val="1"/>
          <w:wAfter w:w="11" w:type="dxa"/>
        </w:trPr>
        <w:tc>
          <w:tcPr>
            <w:tcW w:w="2235" w:type="dxa"/>
            <w:tcBorders>
              <w:bottom w:val="single" w:sz="6" w:space="0" w:color="000000"/>
            </w:tcBorders>
            <w:shd w:val="clear" w:color="auto" w:fill="auto"/>
            <w:vAlign w:val="center"/>
          </w:tcPr>
          <w:p w:rsidR="00CD5788" w:rsidRPr="00A81684" w:rsidRDefault="00CD5788" w:rsidP="00CD5788">
            <w:pPr>
              <w:pStyle w:val="gemTab10pt"/>
            </w:pPr>
            <w:r w:rsidRPr="00A81684">
              <w:t>CHAT</w:t>
            </w:r>
          </w:p>
        </w:tc>
        <w:tc>
          <w:tcPr>
            <w:tcW w:w="4819" w:type="dxa"/>
            <w:tcBorders>
              <w:bottom w:val="single" w:sz="6" w:space="0" w:color="000000"/>
            </w:tcBorders>
            <w:shd w:val="clear" w:color="auto" w:fill="auto"/>
            <w:vAlign w:val="center"/>
          </w:tcPr>
          <w:p w:rsidR="00CD5788" w:rsidRPr="004337D3" w:rsidRDefault="00CD5788" w:rsidP="00CD5788">
            <w:pPr>
              <w:pStyle w:val="gemTab10pt"/>
              <w:rPr>
                <w:lang w:val="en-US"/>
              </w:rPr>
            </w:pPr>
            <w:r w:rsidRPr="004337D3">
              <w:rPr>
                <w:lang w:val="en-US"/>
              </w:rPr>
              <w:t>OID</w:t>
            </w:r>
            <w:r w:rsidRPr="004337D3">
              <w:rPr>
                <w:vertAlign w:val="subscript"/>
                <w:lang w:val="en-US"/>
              </w:rPr>
              <w:t>flags</w:t>
            </w:r>
            <w:r w:rsidRPr="004337D3">
              <w:rPr>
                <w:lang w:val="en-US"/>
              </w:rPr>
              <w:t xml:space="preserve">     </w:t>
            </w:r>
            <w:r w:rsidRPr="004337D3">
              <w:rPr>
                <w:lang w:val="en-US"/>
              </w:rPr>
              <w:tab/>
              <w:t xml:space="preserve">= </w:t>
            </w:r>
            <w:r w:rsidRPr="00A81684">
              <w:rPr>
                <w:lang w:val="en-GB"/>
              </w:rPr>
              <w:fldChar w:fldCharType="begin"/>
            </w:r>
            <w:r w:rsidRPr="004337D3">
              <w:rPr>
                <w:lang w:val="en-US"/>
              </w:rPr>
              <w:instrText xml:space="preserve"> REF ooid_cvc_fl_ti \h  \* MERGEFORMAT </w:instrText>
            </w:r>
            <w:r w:rsidRPr="00A81684">
              <w:rPr>
                <w:lang w:val="en-GB"/>
              </w:rPr>
            </w:r>
            <w:r w:rsidRPr="00A81684">
              <w:rPr>
                <w:lang w:val="en-GB"/>
              </w:rPr>
              <w:fldChar w:fldCharType="separate"/>
            </w:r>
            <w:r w:rsidR="00A359D3" w:rsidRPr="00A359D3">
              <w:rPr>
                <w:szCs w:val="22"/>
                <w:lang w:val="en-US"/>
              </w:rPr>
              <w:t>oid_cvc_fl_ti</w:t>
            </w:r>
            <w:r w:rsidRPr="00A81684">
              <w:rPr>
                <w:lang w:val="en-GB"/>
              </w:rPr>
              <w:fldChar w:fldCharType="end"/>
            </w:r>
          </w:p>
          <w:p w:rsidR="00CD5788" w:rsidRPr="004337D3" w:rsidRDefault="00CD5788" w:rsidP="00CD5788">
            <w:pPr>
              <w:pStyle w:val="gemTab10pt"/>
              <w:rPr>
                <w:lang w:val="en-US"/>
              </w:rPr>
            </w:pPr>
            <w:r w:rsidRPr="004337D3">
              <w:rPr>
                <w:lang w:val="en-US"/>
              </w:rPr>
              <w:t>flagList    </w:t>
            </w:r>
            <w:r w:rsidRPr="004337D3">
              <w:rPr>
                <w:lang w:val="en-US"/>
              </w:rPr>
              <w:tab/>
              <w:t>= ‘FF 0084 2006 07C3’</w:t>
            </w:r>
          </w:p>
        </w:tc>
        <w:tc>
          <w:tcPr>
            <w:tcW w:w="1887" w:type="dxa"/>
            <w:tcBorders>
              <w:bottom w:val="single" w:sz="6" w:space="0" w:color="000000"/>
            </w:tcBorders>
            <w:shd w:val="clear" w:color="auto" w:fill="auto"/>
            <w:vAlign w:val="center"/>
          </w:tcPr>
          <w:p w:rsidR="00CD5788" w:rsidRPr="00E13858" w:rsidRDefault="00CD5788" w:rsidP="00CD5788">
            <w:pPr>
              <w:pStyle w:val="gemTab10pt"/>
            </w:pPr>
            <w:r w:rsidRPr="00A81684">
              <w:t xml:space="preserve">siehe </w:t>
            </w:r>
            <w:r w:rsidRPr="00A81684">
              <w:fldChar w:fldCharType="begin"/>
            </w:r>
            <w:r w:rsidRPr="00A81684">
              <w:instrText xml:space="preserve"> REF _Ref326586946 \r \h  \* MERGEFORMAT </w:instrText>
            </w:r>
            <w:r w:rsidRPr="00A81684">
              <w:fldChar w:fldCharType="separate"/>
            </w:r>
            <w:r w:rsidR="00A359D3">
              <w:t>Hinweis 31:</w:t>
            </w:r>
            <w:r w:rsidRPr="00A81684">
              <w:fldChar w:fldCharType="end"/>
            </w:r>
          </w:p>
        </w:tc>
      </w:tr>
      <w:tr w:rsidR="00CD5788" w:rsidRPr="005C02F4" w:rsidTr="00CD5788">
        <w:tblPrEx>
          <w:tblLook w:val="01E0" w:firstRow="1" w:lastRow="1" w:firstColumn="1" w:lastColumn="1" w:noHBand="0" w:noVBand="0"/>
        </w:tblPrEx>
        <w:tc>
          <w:tcPr>
            <w:tcW w:w="2235" w:type="dxa"/>
            <w:shd w:val="clear" w:color="auto" w:fill="auto"/>
          </w:tcPr>
          <w:p w:rsidR="00CD5788" w:rsidRPr="005C02F4" w:rsidRDefault="00CD5788" w:rsidP="00CD5788">
            <w:pPr>
              <w:pStyle w:val="gemtab11ptAbstand"/>
              <w:rPr>
                <w:i/>
                <w:sz w:val="20"/>
              </w:rPr>
            </w:pPr>
            <w:r w:rsidRPr="005C02F4">
              <w:rPr>
                <w:i/>
                <w:sz w:val="20"/>
              </w:rPr>
              <w:t>publicKey</w:t>
            </w:r>
          </w:p>
        </w:tc>
        <w:tc>
          <w:tcPr>
            <w:tcW w:w="4819" w:type="dxa"/>
            <w:shd w:val="clear" w:color="auto" w:fill="auto"/>
          </w:tcPr>
          <w:p w:rsidR="00CD5788" w:rsidRPr="006B5B1D" w:rsidRDefault="00CD5788" w:rsidP="00CD5788">
            <w:pPr>
              <w:pStyle w:val="gemtab11ptAbstand"/>
              <w:rPr>
                <w:sz w:val="20"/>
              </w:rPr>
            </w:pPr>
            <w:r w:rsidRPr="00CF7031">
              <w:rPr>
                <w:sz w:val="20"/>
              </w:rPr>
              <w:t xml:space="preserve">Öffentlicher Schlüssel mit Domainparameter = brainpoolP256r1 gemäß </w:t>
            </w:r>
            <w:r w:rsidRPr="00CF7031">
              <w:rPr>
                <w:sz w:val="20"/>
              </w:rPr>
              <w:fldChar w:fldCharType="begin"/>
            </w:r>
            <w:r w:rsidRPr="00CF7031">
              <w:rPr>
                <w:sz w:val="20"/>
              </w:rPr>
              <w:instrText xml:space="preserve"> REF qgemSpec_PKI \h  \* MERGEFORMAT </w:instrText>
            </w:r>
            <w:r w:rsidRPr="00CF7031">
              <w:rPr>
                <w:sz w:val="20"/>
              </w:rPr>
            </w:r>
            <w:r w:rsidRPr="00CF7031">
              <w:rPr>
                <w:sz w:val="20"/>
              </w:rPr>
              <w:fldChar w:fldCharType="separate"/>
            </w:r>
            <w:r w:rsidR="00A359D3" w:rsidRPr="00A359D3">
              <w:rPr>
                <w:sz w:val="20"/>
              </w:rPr>
              <w:t>[gemSpec_PKI</w:t>
            </w:r>
            <w:r w:rsidRPr="00CF7031">
              <w:rPr>
                <w:sz w:val="20"/>
              </w:rPr>
              <w:fldChar w:fldCharType="end"/>
            </w:r>
            <w:r w:rsidRPr="00CF7031">
              <w:rPr>
                <w:sz w:val="20"/>
              </w:rPr>
              <w:t xml:space="preserve">#6.7.2.3] und gemäß </w:t>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00A359D3" w:rsidRPr="00E35370">
              <w:rPr>
                <w:sz w:val="20"/>
              </w:rPr>
              <w:t>[gemSpec_CVC_TSP</w:t>
            </w:r>
            <w:r w:rsidRPr="00CF7031">
              <w:rPr>
                <w:sz w:val="20"/>
              </w:rPr>
              <w:fldChar w:fldCharType="end"/>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00A359D3" w:rsidRPr="00E35370">
              <w:rPr>
                <w:sz w:val="20"/>
              </w:rPr>
              <w:t>[gemSpec_CVC_TSP</w:t>
            </w:r>
            <w:r w:rsidRPr="00CF7031">
              <w:rPr>
                <w:sz w:val="20"/>
              </w:rPr>
              <w:fldChar w:fldCharType="end"/>
            </w:r>
            <w:r w:rsidRPr="00CF7031">
              <w:rPr>
                <w:sz w:val="20"/>
              </w:rPr>
              <w:t>#4.5]</w:t>
            </w:r>
          </w:p>
        </w:tc>
        <w:tc>
          <w:tcPr>
            <w:tcW w:w="1898" w:type="dxa"/>
            <w:gridSpan w:val="2"/>
            <w:shd w:val="clear" w:color="auto" w:fill="auto"/>
          </w:tcPr>
          <w:p w:rsidR="00CD5788" w:rsidRPr="005C02F4" w:rsidRDefault="00CD5788" w:rsidP="00CD5788">
            <w:pPr>
              <w:pStyle w:val="gemtab11ptAbstand"/>
              <w:rPr>
                <w:sz w:val="20"/>
              </w:rPr>
            </w:pPr>
          </w:p>
        </w:tc>
      </w:tr>
      <w:tr w:rsidR="00CD5788" w:rsidRPr="005C02F4" w:rsidTr="00CD5788">
        <w:tblPrEx>
          <w:tblLook w:val="01E0" w:firstRow="1" w:lastRow="1" w:firstColumn="1" w:lastColumn="1" w:noHBand="0" w:noVBand="0"/>
        </w:tblPrEx>
        <w:tc>
          <w:tcPr>
            <w:tcW w:w="8952" w:type="dxa"/>
            <w:gridSpan w:val="4"/>
            <w:shd w:val="clear" w:color="auto" w:fill="auto"/>
          </w:tcPr>
          <w:p w:rsidR="00CD5788" w:rsidRPr="00FB34F9" w:rsidRDefault="00CD5788" w:rsidP="00CD5788">
            <w:pPr>
              <w:pStyle w:val="gemTab10pt"/>
            </w:pPr>
            <w:r w:rsidRPr="00FB34F9">
              <w:t>Für Echtkarten MÜSSEN die nachfolgenden Attribute mit den unten angegebenen Werten initial</w:t>
            </w:r>
            <w:r w:rsidRPr="00FB34F9">
              <w:t>i</w:t>
            </w:r>
            <w:r w:rsidRPr="00FB34F9">
              <w:t>siert werden.</w:t>
            </w:r>
          </w:p>
          <w:p w:rsidR="00CD5788" w:rsidRPr="005C02F4" w:rsidRDefault="00CD5788" w:rsidP="00CD5788">
            <w:pPr>
              <w:pStyle w:val="gemTab10pt"/>
            </w:pPr>
            <w:r w:rsidRPr="00FB34F9">
              <w:t>Für Option_Erstellung_von_Testkarten MÜSSEN die nachfolgenden Attribute entweder mit den unten angegebenen Werten oder mit Wildcard oder AttributeNotSet initialisiert werden.</w:t>
            </w:r>
          </w:p>
        </w:tc>
      </w:tr>
      <w:tr w:rsidR="00CD5788" w:rsidRPr="00E13858" w:rsidTr="00CD5788">
        <w:trPr>
          <w:gridAfter w:val="1"/>
          <w:wAfter w:w="11" w:type="dxa"/>
          <w:trHeight w:val="319"/>
        </w:trPr>
        <w:tc>
          <w:tcPr>
            <w:tcW w:w="2235"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oid</w:t>
            </w:r>
          </w:p>
        </w:tc>
        <w:tc>
          <w:tcPr>
            <w:tcW w:w="4819" w:type="dxa"/>
            <w:tcBorders>
              <w:bottom w:val="single" w:sz="4" w:space="0" w:color="auto"/>
            </w:tcBorders>
            <w:shd w:val="clear" w:color="auto" w:fill="auto"/>
          </w:tcPr>
          <w:p w:rsidR="00CD5788" w:rsidRPr="00E13858" w:rsidRDefault="00CD5788" w:rsidP="00CD5788">
            <w:pPr>
              <w:pStyle w:val="gemTab10pt"/>
              <w:rPr>
                <w:rFonts w:cs="Arial"/>
              </w:rPr>
            </w:pPr>
            <w:bookmarkStart w:id="266" w:name="oid_ecdsa_with_SHA256"/>
            <w:r w:rsidRPr="00E13858">
              <w:rPr>
                <w:rFonts w:cs="Arial"/>
              </w:rPr>
              <w:t>ecdsa-with-SHA256</w:t>
            </w:r>
            <w:bookmarkEnd w:id="266"/>
            <w:r w:rsidRPr="00E13858">
              <w:rPr>
                <w:rFonts w:cs="Arial"/>
              </w:rPr>
              <w:t xml:space="preserve"> </w:t>
            </w:r>
          </w:p>
          <w:p w:rsidR="00CD5788" w:rsidRPr="00E13858" w:rsidRDefault="00CD5788" w:rsidP="00CD5788">
            <w:pPr>
              <w:pStyle w:val="gemtab11ptAbstand"/>
              <w:rPr>
                <w:sz w:val="20"/>
              </w:rPr>
            </w:pPr>
            <w:r>
              <w:rPr>
                <w:rFonts w:cs="Arial"/>
                <w:sz w:val="20"/>
              </w:rPr>
              <w:t>‘</w:t>
            </w:r>
            <w:r w:rsidRPr="00E13858">
              <w:rPr>
                <w:rFonts w:cs="Arial"/>
                <w:sz w:val="20"/>
              </w:rPr>
              <w:t>2A8648CE3D040302</w:t>
            </w:r>
            <w:r>
              <w:rPr>
                <w:rFonts w:cs="Arial"/>
                <w:sz w:val="20"/>
              </w:rPr>
              <w:t>’</w:t>
            </w:r>
            <w:r w:rsidRPr="00E13858">
              <w:rPr>
                <w:rFonts w:cs="Arial"/>
                <w:sz w:val="20"/>
              </w:rPr>
              <w:t xml:space="preserve"> = {1.2.840.10045.4.3.2}</w:t>
            </w:r>
          </w:p>
        </w:tc>
        <w:tc>
          <w:tcPr>
            <w:tcW w:w="1887" w:type="dxa"/>
            <w:tcBorders>
              <w:bottom w:val="single" w:sz="4" w:space="0" w:color="auto"/>
            </w:tcBorders>
            <w:shd w:val="clear" w:color="auto" w:fill="auto"/>
          </w:tcPr>
          <w:p w:rsidR="00CD5788" w:rsidRPr="00E13858" w:rsidRDefault="00CD5788" w:rsidP="00CD5788">
            <w:pPr>
              <w:pStyle w:val="gemAufzhlung"/>
              <w:numPr>
                <w:ilvl w:val="0"/>
                <w:numId w:val="0"/>
              </w:numPr>
              <w:autoSpaceDE w:val="0"/>
              <w:autoSpaceDN w:val="0"/>
              <w:adjustRightInd w:val="0"/>
              <w:rPr>
                <w:sz w:val="20"/>
              </w:rPr>
            </w:pPr>
          </w:p>
        </w:tc>
      </w:tr>
      <w:tr w:rsidR="00CD5788" w:rsidRPr="00E13858" w:rsidTr="00CD5788">
        <w:trPr>
          <w:gridAfter w:val="1"/>
          <w:wAfter w:w="11" w:type="dxa"/>
          <w:trHeight w:val="352"/>
        </w:trPr>
        <w:tc>
          <w:tcPr>
            <w:tcW w:w="2235"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19"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887"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5A7A55" w:rsidTr="00CD5788">
        <w:trPr>
          <w:gridAfter w:val="1"/>
          <w:wAfter w:w="11" w:type="dxa"/>
          <w:trHeight w:val="352"/>
        </w:trPr>
        <w:tc>
          <w:tcPr>
            <w:tcW w:w="2235" w:type="dxa"/>
            <w:tcBorders>
              <w:bottom w:val="single" w:sz="4" w:space="0" w:color="auto"/>
            </w:tcBorders>
            <w:shd w:val="clear" w:color="auto" w:fill="auto"/>
            <w:vAlign w:val="center"/>
          </w:tcPr>
          <w:p w:rsidR="00CD5788" w:rsidRPr="00153A4B" w:rsidRDefault="00CD5788" w:rsidP="00CD5788">
            <w:pPr>
              <w:pStyle w:val="gemTab10pt"/>
              <w:rPr>
                <w:i/>
              </w:rPr>
            </w:pPr>
            <w:r w:rsidRPr="00153A4B">
              <w:rPr>
                <w:i/>
              </w:rPr>
              <w:t>accessRulesPublicSign</w:t>
            </w:r>
            <w:r w:rsidRPr="00153A4B">
              <w:rPr>
                <w:i/>
              </w:rPr>
              <w:t>a</w:t>
            </w:r>
            <w:r w:rsidRPr="00153A4B">
              <w:rPr>
                <w:i/>
              </w:rPr>
              <w:t>tureVerificationObject</w:t>
            </w:r>
          </w:p>
        </w:tc>
        <w:tc>
          <w:tcPr>
            <w:tcW w:w="4819" w:type="dxa"/>
            <w:tcBorders>
              <w:bottom w:val="single" w:sz="4" w:space="0" w:color="auto"/>
            </w:tcBorders>
            <w:shd w:val="clear" w:color="auto" w:fill="auto"/>
            <w:vAlign w:val="center"/>
          </w:tcPr>
          <w:p w:rsidR="00CD5788" w:rsidRPr="00153A4B" w:rsidRDefault="00CD5788" w:rsidP="00CD5788">
            <w:pPr>
              <w:pStyle w:val="gemtab11ptAbstand"/>
              <w:rPr>
                <w:sz w:val="20"/>
              </w:rPr>
            </w:pPr>
            <w:r w:rsidRPr="00153A4B">
              <w:rPr>
                <w:sz w:val="20"/>
              </w:rPr>
              <w:t>Für alle Interfacearten und alle Werte von lifeCycleStatus gilt:</w:t>
            </w:r>
          </w:p>
          <w:p w:rsidR="00CD5788" w:rsidRPr="00153A4B" w:rsidRDefault="00CD5788" w:rsidP="00CD5788">
            <w:pPr>
              <w:pStyle w:val="gemtab11ptAbstand"/>
              <w:rPr>
                <w:sz w:val="20"/>
                <w:lang w:val="en-GB"/>
              </w:rPr>
            </w:pPr>
            <w:r w:rsidRPr="00153A4B">
              <w:rPr>
                <w:smallCaps/>
                <w:sz w:val="20"/>
                <w:lang w:val="en-GB"/>
              </w:rPr>
              <w:t>Delete</w:t>
            </w:r>
            <w:r w:rsidRPr="00153A4B">
              <w:rPr>
                <w:sz w:val="20"/>
                <w:lang w:val="en-GB"/>
              </w:rPr>
              <w:t xml:space="preserve"> --&gt; AUT_CMS</w:t>
            </w:r>
            <w:r w:rsidRPr="00426138">
              <w:rPr>
                <w:sz w:val="20"/>
                <w:lang w:val="en-GB"/>
              </w:rPr>
              <w:t xml:space="preserve"> OR AUT_CUP</w:t>
            </w:r>
          </w:p>
          <w:p w:rsidR="00CD5788" w:rsidRPr="00153A4B" w:rsidRDefault="00CD5788" w:rsidP="00CD5788">
            <w:pPr>
              <w:pStyle w:val="gemtab11ptAbstand"/>
              <w:rPr>
                <w:sz w:val="20"/>
                <w:lang w:val="en-GB"/>
              </w:rPr>
            </w:pPr>
            <w:r w:rsidRPr="00153A4B">
              <w:rPr>
                <w:sz w:val="20"/>
                <w:lang w:val="en-GB"/>
              </w:rPr>
              <w:t>PSO Verify Certificate --&gt; ALWAYS</w:t>
            </w:r>
          </w:p>
        </w:tc>
        <w:tc>
          <w:tcPr>
            <w:tcW w:w="1887" w:type="dxa"/>
            <w:tcBorders>
              <w:bottom w:val="single" w:sz="4" w:space="0" w:color="auto"/>
            </w:tcBorders>
            <w:shd w:val="clear" w:color="auto" w:fill="auto"/>
          </w:tcPr>
          <w:p w:rsidR="00CD5788" w:rsidRPr="005A7A55" w:rsidRDefault="00CD5788" w:rsidP="00CD5788">
            <w:pPr>
              <w:pStyle w:val="gemAufzhlung"/>
              <w:numPr>
                <w:ilvl w:val="0"/>
                <w:numId w:val="0"/>
              </w:numPr>
              <w:autoSpaceDE w:val="0"/>
              <w:autoSpaceDN w:val="0"/>
              <w:adjustRightInd w:val="0"/>
              <w:rPr>
                <w:sz w:val="20"/>
                <w:lang w:val="en-GB"/>
              </w:rPr>
            </w:pPr>
          </w:p>
        </w:tc>
      </w:tr>
      <w:tr w:rsidR="00CD5788" w:rsidRPr="005A7A55" w:rsidTr="00CD5788">
        <w:trPr>
          <w:gridAfter w:val="1"/>
          <w:wAfter w:w="11" w:type="dxa"/>
          <w:trHeight w:val="352"/>
        </w:trPr>
        <w:tc>
          <w:tcPr>
            <w:tcW w:w="2235" w:type="dxa"/>
            <w:tcBorders>
              <w:bottom w:val="single" w:sz="4" w:space="0" w:color="auto"/>
            </w:tcBorders>
            <w:shd w:val="clear" w:color="auto" w:fill="auto"/>
            <w:vAlign w:val="center"/>
          </w:tcPr>
          <w:p w:rsidR="00CD5788" w:rsidRPr="00153A4B" w:rsidRDefault="00CD5788" w:rsidP="00CD5788">
            <w:pPr>
              <w:pStyle w:val="gemTab10pt"/>
              <w:rPr>
                <w:i/>
                <w:strike/>
              </w:rPr>
            </w:pPr>
            <w:r w:rsidRPr="00153A4B">
              <w:rPr>
                <w:i/>
              </w:rPr>
              <w:t>accessRulesPublicAuthe</w:t>
            </w:r>
            <w:r w:rsidRPr="00153A4B">
              <w:rPr>
                <w:i/>
              </w:rPr>
              <w:t>n</w:t>
            </w:r>
            <w:r w:rsidRPr="00153A4B">
              <w:rPr>
                <w:i/>
              </w:rPr>
              <w:t>ticationObject</w:t>
            </w:r>
          </w:p>
        </w:tc>
        <w:tc>
          <w:tcPr>
            <w:tcW w:w="4819" w:type="dxa"/>
            <w:tcBorders>
              <w:bottom w:val="single" w:sz="4" w:space="0" w:color="auto"/>
            </w:tcBorders>
            <w:shd w:val="clear" w:color="auto" w:fill="auto"/>
            <w:vAlign w:val="center"/>
          </w:tcPr>
          <w:p w:rsidR="00CD5788" w:rsidRPr="00153A4B" w:rsidRDefault="00CD5788" w:rsidP="00CD5788">
            <w:pPr>
              <w:pStyle w:val="gemtab11ptAbstand"/>
              <w:rPr>
                <w:sz w:val="20"/>
              </w:rPr>
            </w:pPr>
            <w:r w:rsidRPr="00153A4B">
              <w:rPr>
                <w:sz w:val="20"/>
              </w:rPr>
              <w:t>Für alle Interfaces und alle Werte von lifeCy</w:t>
            </w:r>
            <w:r w:rsidRPr="00153A4B">
              <w:rPr>
                <w:sz w:val="20"/>
              </w:rPr>
              <w:t>c</w:t>
            </w:r>
            <w:r w:rsidRPr="00153A4B">
              <w:rPr>
                <w:sz w:val="20"/>
              </w:rPr>
              <w:t xml:space="preserve">leStatus gilt: </w:t>
            </w:r>
          </w:p>
          <w:p w:rsidR="00CD5788" w:rsidRPr="00153A4B" w:rsidRDefault="00CD5788" w:rsidP="00CD5788">
            <w:pPr>
              <w:pStyle w:val="gemtab11ptAbstand"/>
              <w:rPr>
                <w:sz w:val="20"/>
                <w:lang w:val="en-GB"/>
              </w:rPr>
            </w:pPr>
            <w:r w:rsidRPr="00153A4B">
              <w:rPr>
                <w:smallCaps/>
                <w:sz w:val="20"/>
                <w:lang w:val="en-GB"/>
              </w:rPr>
              <w:t>Delete</w:t>
            </w:r>
            <w:r w:rsidRPr="00153A4B">
              <w:rPr>
                <w:sz w:val="20"/>
                <w:lang w:val="en-GB"/>
              </w:rPr>
              <w:t xml:space="preserve"> --</w:t>
            </w:r>
            <w:r w:rsidRPr="00426138">
              <w:rPr>
                <w:sz w:val="20"/>
                <w:lang w:val="en-GB"/>
              </w:rPr>
              <w:t>&gt; AUT_CMS OR AUT_CUP</w:t>
            </w:r>
          </w:p>
          <w:p w:rsidR="00CD5788" w:rsidRPr="00153A4B" w:rsidRDefault="00CD5788" w:rsidP="00CD5788">
            <w:pPr>
              <w:pStyle w:val="gemtab11ptAbstand"/>
              <w:rPr>
                <w:sz w:val="20"/>
                <w:lang w:val="en-GB"/>
              </w:rPr>
            </w:pPr>
            <w:r w:rsidRPr="00153A4B">
              <w:rPr>
                <w:smallCaps/>
                <w:sz w:val="20"/>
                <w:lang w:val="en-GB"/>
              </w:rPr>
              <w:t>General Authenticate</w:t>
            </w:r>
            <w:r w:rsidRPr="00153A4B">
              <w:rPr>
                <w:sz w:val="20"/>
                <w:lang w:val="en-GB"/>
              </w:rPr>
              <w:t xml:space="preserve"> --&gt; A</w:t>
            </w:r>
            <w:r w:rsidRPr="00153A4B">
              <w:rPr>
                <w:sz w:val="20"/>
                <w:lang w:val="en-GB"/>
              </w:rPr>
              <w:t>L</w:t>
            </w:r>
            <w:r w:rsidRPr="00153A4B">
              <w:rPr>
                <w:sz w:val="20"/>
                <w:lang w:val="en-GB"/>
              </w:rPr>
              <w:t>WAYS</w:t>
            </w:r>
          </w:p>
          <w:p w:rsidR="00CD5788" w:rsidRPr="00153A4B" w:rsidRDefault="00CD5788" w:rsidP="00CD5788">
            <w:pPr>
              <w:pStyle w:val="gemtab11ptAbstand"/>
              <w:rPr>
                <w:i/>
                <w:lang w:val="en-GB"/>
              </w:rPr>
            </w:pPr>
            <w:r w:rsidRPr="00153A4B">
              <w:rPr>
                <w:smallCaps/>
                <w:sz w:val="20"/>
                <w:lang w:val="en-GB"/>
              </w:rPr>
              <w:t>External Authenticate</w:t>
            </w:r>
            <w:r w:rsidRPr="00153A4B">
              <w:rPr>
                <w:sz w:val="20"/>
                <w:lang w:val="en-GB"/>
              </w:rPr>
              <w:t xml:space="preserve"> --&gt; A</w:t>
            </w:r>
            <w:r w:rsidRPr="00153A4B">
              <w:rPr>
                <w:sz w:val="20"/>
                <w:lang w:val="en-GB"/>
              </w:rPr>
              <w:t>L</w:t>
            </w:r>
            <w:r w:rsidRPr="00153A4B">
              <w:rPr>
                <w:sz w:val="20"/>
                <w:lang w:val="en-GB"/>
              </w:rPr>
              <w:t>WAYS</w:t>
            </w:r>
          </w:p>
        </w:tc>
        <w:tc>
          <w:tcPr>
            <w:tcW w:w="1887" w:type="dxa"/>
            <w:tcBorders>
              <w:bottom w:val="single" w:sz="4" w:space="0" w:color="auto"/>
            </w:tcBorders>
            <w:shd w:val="clear" w:color="auto" w:fill="auto"/>
          </w:tcPr>
          <w:p w:rsidR="00CD5788" w:rsidRPr="005A7A55" w:rsidRDefault="00CD5788" w:rsidP="00CD5788">
            <w:pPr>
              <w:pStyle w:val="gemAufzhlung"/>
              <w:numPr>
                <w:ilvl w:val="0"/>
                <w:numId w:val="0"/>
              </w:numPr>
              <w:autoSpaceDE w:val="0"/>
              <w:autoSpaceDN w:val="0"/>
              <w:adjustRightInd w:val="0"/>
              <w:rPr>
                <w:sz w:val="20"/>
                <w:lang w:val="en-GB"/>
              </w:rPr>
            </w:pPr>
          </w:p>
        </w:tc>
      </w:tr>
      <w:tr w:rsidR="00CD5788" w:rsidRPr="00E13858" w:rsidTr="00CD5788">
        <w:trPr>
          <w:gridAfter w:val="1"/>
          <w:wAfter w:w="11" w:type="dxa"/>
          <w:trHeight w:val="352"/>
        </w:trPr>
        <w:tc>
          <w:tcPr>
            <w:tcW w:w="8941" w:type="dxa"/>
            <w:gridSpan w:val="3"/>
            <w:tcBorders>
              <w:bottom w:val="single" w:sz="4" w:space="0" w:color="auto"/>
            </w:tcBorders>
            <w:shd w:val="clear" w:color="auto" w:fill="E0E0E0"/>
            <w:vAlign w:val="center"/>
          </w:tcPr>
          <w:p w:rsidR="00CD5788" w:rsidRPr="00E13858" w:rsidRDefault="00CD5788" w:rsidP="00CD5788">
            <w:pPr>
              <w:pStyle w:val="gemtab11ptAbstand"/>
              <w:rPr>
                <w:sz w:val="20"/>
              </w:rPr>
            </w:pPr>
            <w:r w:rsidRPr="00E13858">
              <w:rPr>
                <w:b/>
                <w:sz w:val="20"/>
              </w:rPr>
              <w:t>Zugriffsregeln</w:t>
            </w:r>
          </w:p>
        </w:tc>
      </w:tr>
      <w:tr w:rsidR="00CD5788" w:rsidRPr="00E13858" w:rsidTr="00CD5788">
        <w:trPr>
          <w:gridAfter w:val="1"/>
          <w:wAfter w:w="11" w:type="dxa"/>
          <w:trHeight w:val="352"/>
        </w:trPr>
        <w:tc>
          <w:tcPr>
            <w:tcW w:w="2235"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w:t>
            </w:r>
          </w:p>
        </w:tc>
        <w:tc>
          <w:tcPr>
            <w:tcW w:w="4819" w:type="dxa"/>
            <w:tcBorders>
              <w:bottom w:val="single" w:sz="4" w:space="0" w:color="auto"/>
            </w:tcBorders>
            <w:shd w:val="clear" w:color="auto" w:fill="auto"/>
            <w:vAlign w:val="center"/>
          </w:tcPr>
          <w:p w:rsidR="00CD5788" w:rsidRPr="00E13858" w:rsidRDefault="00CD5788" w:rsidP="00CD5788">
            <w:pPr>
              <w:pStyle w:val="gemTab10pt"/>
              <w:rPr>
                <w:rFonts w:cs="Arial"/>
              </w:rPr>
            </w:pPr>
            <w:r w:rsidRPr="00E13858">
              <w:rPr>
                <w:rFonts w:cs="Arial"/>
              </w:rPr>
              <w:t>i</w:t>
            </w:r>
            <w:r w:rsidRPr="00E13858">
              <w:t xml:space="preserve">dentisch zu </w:t>
            </w:r>
            <w:r w:rsidRPr="00E13858">
              <w:fldChar w:fldCharType="begin"/>
            </w:r>
            <w:r w:rsidRPr="00E13858">
              <w:instrText xml:space="preserve"> REF oPuK_RCA_CS_R2048 \h  \* MERGEFORMAT </w:instrText>
            </w:r>
            <w:r w:rsidRPr="00E13858">
              <w:fldChar w:fldCharType="separate"/>
            </w:r>
            <w:r w:rsidR="00A359D3" w:rsidRPr="00E13858">
              <w:t>PuK.RCA.CS.R2048</w:t>
            </w:r>
            <w:r w:rsidRPr="00E13858">
              <w:fldChar w:fldCharType="end"/>
            </w:r>
          </w:p>
        </w:tc>
        <w:tc>
          <w:tcPr>
            <w:tcW w:w="1887"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53A4B" w:rsidRDefault="00CD5788" w:rsidP="00CD5788">
      <w:pPr>
        <w:pStyle w:val="afiHinweise"/>
      </w:pPr>
      <w:bookmarkStart w:id="267" w:name="_Ref326586946"/>
      <w:bookmarkStart w:id="268" w:name="_Ref342998049"/>
      <w:r w:rsidRPr="00E13858">
        <w:t xml:space="preserve">Während gemäß den Tabellen in </w:t>
      </w:r>
      <w:r w:rsidRPr="00153A4B">
        <w:fldChar w:fldCharType="begin"/>
      </w:r>
      <w:r w:rsidRPr="00153A4B">
        <w:instrText xml:space="preserve"> REF qgemSpec_PKI \h  \* MERGEFORMAT </w:instrText>
      </w:r>
      <w:r w:rsidRPr="00153A4B">
        <w:fldChar w:fldCharType="separate"/>
      </w:r>
      <w:r w:rsidR="00A359D3" w:rsidRPr="00A359D3">
        <w:t>[gemSpec_PKI</w:t>
      </w:r>
      <w:r w:rsidRPr="00153A4B">
        <w:fldChar w:fldCharType="end"/>
      </w:r>
      <w:r w:rsidRPr="00153A4B">
        <w:t>] als RFU gekennzeichnete Bits einer Flaglisten in CV</w:t>
      </w:r>
      <w:r w:rsidRPr="00153A4B">
        <w:noBreakHyphen/>
        <w:t>Zertifikaten der Generation 2 auf ‚0’ zu setzen sind, werden RFU Bits einer Flagliste im CHAT eines Sicherheitsankers auf ‚1’ gesetzt.</w:t>
      </w:r>
      <w:bookmarkEnd w:id="267"/>
      <w:bookmarkEnd w:id="268"/>
    </w:p>
    <w:p w:rsidR="00CD5788" w:rsidRPr="00153A4B" w:rsidRDefault="00CD5788" w:rsidP="00CD5788">
      <w:pPr>
        <w:pStyle w:val="gemStandard"/>
        <w:tabs>
          <w:tab w:val="left" w:pos="567"/>
        </w:tabs>
        <w:ind w:left="567" w:hanging="567"/>
        <w:rPr>
          <w:b/>
        </w:rPr>
      </w:pPr>
      <w:r w:rsidRPr="00153A4B">
        <w:rPr>
          <w:rFonts w:ascii="Wingdings" w:hAnsi="Wingdings"/>
          <w:b/>
        </w:rPr>
        <w:sym w:font="Wingdings" w:char="F0D6"/>
      </w:r>
      <w:r w:rsidRPr="00153A4B">
        <w:rPr>
          <w:b/>
        </w:rPr>
        <w:tab/>
        <w:t xml:space="preserve">Card-G2-A_3327 K_Personalisierung: Personalisierte Attribute von </w:t>
      </w:r>
      <w:r w:rsidRPr="00153A4B">
        <w:rPr>
          <w:b/>
        </w:rPr>
        <w:fldChar w:fldCharType="begin"/>
      </w:r>
      <w:r w:rsidRPr="00153A4B">
        <w:rPr>
          <w:b/>
        </w:rPr>
        <w:instrText xml:space="preserve"> REF oMF \h  \* MERGEFORMAT </w:instrText>
      </w:r>
      <w:r w:rsidRPr="00153A4B">
        <w:rPr>
          <w:b/>
        </w:rPr>
      </w:r>
      <w:r w:rsidRPr="00153A4B">
        <w:rPr>
          <w:b/>
        </w:rPr>
        <w:fldChar w:fldCharType="separate"/>
      </w:r>
      <w:r w:rsidR="00A359D3" w:rsidRPr="00A359D3">
        <w:rPr>
          <w:b/>
        </w:rPr>
        <w:t>MF</w:t>
      </w:r>
      <w:r w:rsidRPr="00153A4B">
        <w:rPr>
          <w:b/>
        </w:rPr>
        <w:fldChar w:fldCharType="end"/>
      </w:r>
      <w:r w:rsidRPr="00153A4B">
        <w:rPr>
          <w:b/>
        </w:rPr>
        <w:t xml:space="preserve"> / </w:t>
      </w:r>
      <w:r w:rsidRPr="00153A4B">
        <w:rPr>
          <w:b/>
        </w:rPr>
        <w:fldChar w:fldCharType="begin"/>
      </w:r>
      <w:r w:rsidRPr="00153A4B">
        <w:rPr>
          <w:b/>
        </w:rPr>
        <w:instrText xml:space="preserve"> REF oPuK_RCA_CS_E256 \h  \* MERGEFORMAT </w:instrText>
      </w:r>
      <w:r w:rsidRPr="00153A4B">
        <w:rPr>
          <w:b/>
        </w:rPr>
      </w:r>
      <w:r w:rsidRPr="00153A4B">
        <w:rPr>
          <w:b/>
        </w:rPr>
        <w:fldChar w:fldCharType="separate"/>
      </w:r>
      <w:r w:rsidR="00A359D3" w:rsidRPr="00A359D3">
        <w:rPr>
          <w:b/>
        </w:rPr>
        <w:t>PuK.RCA.CS.E256</w:t>
      </w:r>
      <w:r w:rsidRPr="00153A4B">
        <w:rPr>
          <w:b/>
        </w:rPr>
        <w:fldChar w:fldCharType="end"/>
      </w:r>
      <w:r w:rsidRPr="00153A4B">
        <w:rPr>
          <w:b/>
        </w:rPr>
        <w:t xml:space="preserve"> für Testkarten</w:t>
      </w:r>
    </w:p>
    <w:p w:rsidR="00CD5788" w:rsidRDefault="00CD5788" w:rsidP="00CD5788">
      <w:pPr>
        <w:pStyle w:val="gemEinzug"/>
      </w:pPr>
      <w:r w:rsidRPr="00153A4B">
        <w:t xml:space="preserve">Bei der Personalisierung von </w:t>
      </w:r>
      <w:r w:rsidRPr="00153A4B">
        <w:fldChar w:fldCharType="begin"/>
      </w:r>
      <w:r w:rsidRPr="00153A4B">
        <w:instrText xml:space="preserve"> REF oPuK_RCA_CS_E256 \h  \* MERGEFORMAT </w:instrText>
      </w:r>
      <w:r w:rsidRPr="00153A4B">
        <w:fldChar w:fldCharType="separate"/>
      </w:r>
      <w:r w:rsidR="00A359D3" w:rsidRPr="00B06362">
        <w:t>PuK.RCA.CS.E256</w:t>
      </w:r>
      <w:r w:rsidRPr="00153A4B">
        <w:fldChar w:fldCharType="end"/>
      </w:r>
      <w:r w:rsidRPr="00153A4B">
        <w:t xml:space="preserve"> für Testkarten MÜSSEN die in Tab_HBA_ObjSys_153 angegebenen Attribute mit den dort angegebenen Inhalten personalisiert werden.</w:t>
      </w:r>
    </w:p>
    <w:p w:rsidR="00CD5788" w:rsidRPr="00FB34F9" w:rsidRDefault="00CD5788" w:rsidP="00CD5788">
      <w:pPr>
        <w:pStyle w:val="gemEinzug"/>
      </w:pPr>
      <w:r w:rsidRPr="00FB34F9">
        <w:t xml:space="preserve">Wenn die restlichen Attribute von </w:t>
      </w:r>
      <w:r w:rsidRPr="00FB34F9">
        <w:fldChar w:fldCharType="begin"/>
      </w:r>
      <w:r w:rsidRPr="00FB34F9">
        <w:instrText xml:space="preserve"> REF oPuK_RCA_CS_E256 \h  \* MERGEFORMAT </w:instrText>
      </w:r>
      <w:r w:rsidRPr="00FB34F9">
        <w:fldChar w:fldCharType="separate"/>
      </w:r>
      <w:r w:rsidR="00A359D3" w:rsidRPr="00B06362">
        <w:t>PuK.RCA.CS.E256</w:t>
      </w:r>
      <w:r w:rsidRPr="00FB34F9">
        <w:fldChar w:fldCharType="end"/>
      </w:r>
      <w:r w:rsidRPr="00FB34F9">
        <w:t xml:space="preserve"> mit Wildcard oder Attribut</w:t>
      </w:r>
      <w:r w:rsidRPr="00FB34F9">
        <w:t>e</w:t>
      </w:r>
      <w:r w:rsidRPr="00FB34F9">
        <w:t>NotSet initialisiert wurden, MÜSSEN sie gemäß den Vorgaben in der</w:t>
      </w:r>
      <w:r w:rsidRPr="00A475F3">
        <w:t xml:space="preserve"> </w:t>
      </w:r>
      <w:r w:rsidRPr="00FB34F9">
        <w:t>Initialisi</w:t>
      </w:r>
      <w:r w:rsidRPr="00FB34F9">
        <w:t>e</w:t>
      </w:r>
      <w:r w:rsidRPr="00FB34F9">
        <w:t>rungstabelle Tab_HBA_ObjSys_027 personalisiert werden.</w:t>
      </w:r>
    </w:p>
    <w:p w:rsidR="00CD5788" w:rsidRPr="00FB34F9" w:rsidRDefault="00CD5788" w:rsidP="00082818">
      <w:pPr>
        <w:pStyle w:val="Beschriftung"/>
      </w:pPr>
      <w:bookmarkStart w:id="269" w:name="_Toc380405892"/>
      <w:bookmarkStart w:id="270" w:name="_Toc465426251"/>
      <w:r w:rsidRPr="00FB34F9">
        <w:t xml:space="preserve">Tabelle </w:t>
      </w:r>
      <w:r w:rsidRPr="00FB34F9">
        <w:fldChar w:fldCharType="begin"/>
      </w:r>
      <w:r w:rsidRPr="00FB34F9">
        <w:instrText xml:space="preserve"> SEQ Tabelle \* ARABIC </w:instrText>
      </w:r>
      <w:r w:rsidRPr="00FB34F9">
        <w:fldChar w:fldCharType="separate"/>
      </w:r>
      <w:r w:rsidR="00A359D3">
        <w:rPr>
          <w:noProof/>
        </w:rPr>
        <w:t>31</w:t>
      </w:r>
      <w:r w:rsidRPr="00FB34F9">
        <w:fldChar w:fldCharType="end"/>
      </w:r>
      <w:r w:rsidRPr="00FB34F9">
        <w:t xml:space="preserve">: Tab_HBA_ObjSys_153 Personalisierte Attribute von </w:t>
      </w:r>
      <w:r w:rsidRPr="00FB34F9">
        <w:fldChar w:fldCharType="begin"/>
      </w:r>
      <w:r w:rsidRPr="00FB34F9">
        <w:instrText xml:space="preserve"> REF oMF \h  \* MERGEFORMAT </w:instrText>
      </w:r>
      <w:r w:rsidRPr="00FB34F9">
        <w:fldChar w:fldCharType="separate"/>
      </w:r>
      <w:r w:rsidR="00A359D3" w:rsidRPr="00E13858">
        <w:t>MF</w:t>
      </w:r>
      <w:r w:rsidRPr="00FB34F9">
        <w:fldChar w:fldCharType="end"/>
      </w:r>
      <w:r w:rsidRPr="00FB34F9">
        <w:t xml:space="preserve"> / </w:t>
      </w:r>
      <w:r w:rsidRPr="00FB34F9">
        <w:fldChar w:fldCharType="begin"/>
      </w:r>
      <w:r w:rsidRPr="00FB34F9">
        <w:instrText xml:space="preserve"> REF oPuK_RCA_CS_E256 \h  \* MERGEFORMAT </w:instrText>
      </w:r>
      <w:r w:rsidRPr="00FB34F9">
        <w:fldChar w:fldCharType="separate"/>
      </w:r>
      <w:r w:rsidR="00A359D3" w:rsidRPr="00B06362">
        <w:t>PuK.RCA.CS.E256</w:t>
      </w:r>
      <w:r w:rsidRPr="00FB34F9">
        <w:fldChar w:fldCharType="end"/>
      </w:r>
      <w:r w:rsidRPr="00FB34F9">
        <w:t xml:space="preserve"> für Testkarten</w:t>
      </w:r>
      <w:bookmarkEnd w:id="269"/>
      <w:bookmarkEnd w:id="2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FB34F9" w:rsidTr="00CD578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FB34F9" w:rsidRDefault="00CD5788" w:rsidP="00CD5788">
            <w:pPr>
              <w:pStyle w:val="gemtab11ptAbstand"/>
              <w:rPr>
                <w:b/>
                <w:sz w:val="20"/>
              </w:rPr>
            </w:pPr>
            <w:r w:rsidRPr="00FB34F9">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FB34F9" w:rsidRDefault="00CD5788" w:rsidP="00CD5788">
            <w:pPr>
              <w:pStyle w:val="gemtab11ptAbstand"/>
              <w:rPr>
                <w:b/>
                <w:sz w:val="20"/>
              </w:rPr>
            </w:pPr>
            <w:r w:rsidRPr="00FB34F9">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FB34F9" w:rsidRDefault="00CD5788" w:rsidP="00CD5788">
            <w:pPr>
              <w:pStyle w:val="gemtab11ptAbstand"/>
              <w:rPr>
                <w:b/>
                <w:sz w:val="20"/>
              </w:rPr>
            </w:pPr>
            <w:r w:rsidRPr="00FB34F9">
              <w:rPr>
                <w:b/>
                <w:sz w:val="20"/>
              </w:rPr>
              <w:t>Bemerkung</w:t>
            </w:r>
          </w:p>
        </w:tc>
      </w:tr>
      <w:tr w:rsidR="00CD5788" w:rsidRPr="00FB34F9" w:rsidTr="00CD578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keepNext/>
              <w:rPr>
                <w:i/>
              </w:rPr>
            </w:pPr>
            <w:r w:rsidRPr="00FB34F9">
              <w:rPr>
                <w:i/>
              </w:rPr>
              <w:t>publicKey</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keepNext/>
            </w:pPr>
            <w:r w:rsidRPr="00FB34F9">
              <w:t>Öffentlicher Schlüssel mit Domainparameter = brainpoolP256r1 gemäß [gemSpec_PKI#6.7.2.3] aus Test-CVC-CA</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0pt"/>
              <w:keepNext/>
            </w:pPr>
            <w:r w:rsidRPr="00FB34F9">
              <w:t>personalisieren g</w:t>
            </w:r>
            <w:r w:rsidRPr="00FB34F9">
              <w:t>e</w:t>
            </w:r>
            <w:r w:rsidRPr="00FB34F9">
              <w:t>mäß [gemSpec_TK#3.1.2]</w:t>
            </w:r>
          </w:p>
        </w:tc>
      </w:tr>
      <w:tr w:rsidR="00CD5788" w:rsidRPr="00FB34F9" w:rsidTr="00CD578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rPr>
                <w:i/>
              </w:rPr>
            </w:pPr>
            <w:r w:rsidRPr="00FB34F9">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pPr>
            <w:r w:rsidRPr="00FB34F9">
              <w:t>E 256 Root-CA-Kennung (5 Bytes) || Erwe</w:t>
            </w:r>
            <w:r w:rsidRPr="00FB34F9">
              <w:t>i</w:t>
            </w:r>
            <w:r w:rsidRPr="00FB34F9">
              <w:t>terung (3 Bytes); Wert gemäß keyIdentifier des person</w:t>
            </w:r>
            <w:r w:rsidRPr="00FB34F9">
              <w:t>a</w:t>
            </w:r>
            <w:r w:rsidRPr="00FB34F9">
              <w:t>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1ptAbstand"/>
              <w:rPr>
                <w:sz w:val="20"/>
              </w:rPr>
            </w:pPr>
          </w:p>
        </w:tc>
      </w:tr>
      <w:tr w:rsidR="00CD5788" w:rsidRPr="00FB34F9" w:rsidTr="00CD5788">
        <w:tc>
          <w:tcPr>
            <w:tcW w:w="2088"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0pt"/>
            </w:pPr>
            <w:r w:rsidRPr="00FB34F9">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8E7068">
            <w:pPr>
              <w:pStyle w:val="gemtab10pt0"/>
              <w:numPr>
                <w:ilvl w:val="0"/>
                <w:numId w:val="12"/>
              </w:numPr>
              <w:rPr>
                <w:lang w:val="en-US"/>
              </w:rPr>
            </w:pPr>
            <w:r w:rsidRPr="00FB34F9">
              <w:rPr>
                <w:lang w:val="en-US"/>
              </w:rPr>
              <w:t>OID</w:t>
            </w:r>
            <w:r w:rsidRPr="00FB34F9">
              <w:rPr>
                <w:vertAlign w:val="subscript"/>
                <w:lang w:val="en-US"/>
              </w:rPr>
              <w:t>flags</w:t>
            </w:r>
            <w:r w:rsidRPr="00FB34F9">
              <w:rPr>
                <w:lang w:val="en-US"/>
              </w:rPr>
              <w:t xml:space="preserve">        = oid_cvc_fl_ti</w:t>
            </w:r>
          </w:p>
          <w:p w:rsidR="00CD5788" w:rsidRPr="00FB34F9" w:rsidRDefault="00CD5788" w:rsidP="008E7068">
            <w:pPr>
              <w:pStyle w:val="gemtab10pt0"/>
              <w:numPr>
                <w:ilvl w:val="0"/>
                <w:numId w:val="12"/>
              </w:numPr>
            </w:pPr>
            <w:r w:rsidRPr="00FB34F9">
              <w:t>flagList    </w:t>
            </w:r>
            <w:r w:rsidRPr="00FB34F9">
              <w:tab/>
              <w:t>= ‘FF 0084 2006 07C3’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1ptAbstand"/>
              <w:rPr>
                <w:sz w:val="20"/>
              </w:rPr>
            </w:pPr>
          </w:p>
        </w:tc>
      </w:tr>
      <w:tr w:rsidR="00CD5788" w:rsidRPr="00FB34F9" w:rsidTr="00CD578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rPr>
                <w:i/>
              </w:rPr>
            </w:pPr>
            <w:r w:rsidRPr="00FB34F9">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FB34F9" w:rsidRDefault="00CD5788" w:rsidP="00CD5788">
            <w:pPr>
              <w:pStyle w:val="gemTab10pt"/>
            </w:pPr>
            <w:r w:rsidRPr="00FB34F9">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D5788" w:rsidRPr="00FB34F9"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FA11B0" w:rsidRDefault="00CD5788" w:rsidP="00082818">
      <w:pPr>
        <w:pStyle w:val="berschrift3"/>
      </w:pPr>
      <w:bookmarkStart w:id="271" w:name="_Ref336853457"/>
      <w:bookmarkStart w:id="272" w:name="_Ref337477733"/>
      <w:bookmarkStart w:id="273" w:name="_Toc341882060"/>
      <w:bookmarkStart w:id="274" w:name="_Toc503163030"/>
      <w:r w:rsidRPr="00FA11B0">
        <w:t>Asymmetrische Kartenadministration</w:t>
      </w:r>
      <w:bookmarkEnd w:id="271"/>
      <w:bookmarkEnd w:id="274"/>
      <w:r w:rsidRPr="00FA11B0">
        <w:t xml:space="preserve"> </w:t>
      </w:r>
      <w:bookmarkEnd w:id="272"/>
      <w:bookmarkEnd w:id="273"/>
    </w:p>
    <w:p w:rsidR="00CD5788" w:rsidRPr="00E13858" w:rsidRDefault="00CD5788" w:rsidP="00CD5788">
      <w:pPr>
        <w:pStyle w:val="gemStandard"/>
      </w:pPr>
      <w:r w:rsidRPr="00E13858">
        <w:t>Die hier beschriebene Variante der Administration des HBA betrifft ein Administrationssystem (i.A. ein Ka</w:t>
      </w:r>
      <w:r w:rsidRPr="00E13858">
        <w:t>r</w:t>
      </w:r>
      <w:r w:rsidRPr="00E13858">
        <w:t>tenmanagementsystem (CMS)) zur Administration des HBA.</w:t>
      </w:r>
    </w:p>
    <w:p w:rsidR="00CD5788" w:rsidRPr="00E13858" w:rsidRDefault="00CD5788" w:rsidP="00CD5788">
      <w:pPr>
        <w:pStyle w:val="gemStandard"/>
      </w:pPr>
      <w:r w:rsidRPr="00E13858">
        <w:t>Die Administration eines HBA erfordert den Aufbau eines kryptographisch gesicherten Kommunikationskanals (Trusted Channel). In diesem Kapitel werden Schlüssel beschrieben, die den Au</w:t>
      </w:r>
      <w:r w:rsidRPr="00E13858">
        <w:t>f</w:t>
      </w:r>
      <w:r w:rsidRPr="00E13858">
        <w:t xml:space="preserve">bau eines solchen Trusted Channels mittels asymmetrischer Verfahren ermöglichen. Die Schlüssel zum Aufbau mittels symmetrischer Verfahren werden in </w:t>
      </w:r>
      <w:r w:rsidRPr="00E13858">
        <w:fldChar w:fldCharType="begin"/>
      </w:r>
      <w:r w:rsidRPr="00E13858">
        <w:instrText xml:space="preserve"> REF _Ref342382364 \r \h  \* MERGEFORMAT </w:instrText>
      </w:r>
      <w:r w:rsidRPr="00E13858">
        <w:fldChar w:fldCharType="separate"/>
      </w:r>
      <w:r w:rsidR="00A359D3">
        <w:t>5.3.17</w:t>
      </w:r>
      <w:r w:rsidRPr="00E13858">
        <w:fldChar w:fldCharType="end"/>
      </w:r>
      <w:r w:rsidRPr="00E13858">
        <w:t xml:space="preserve"> beschrieben.</w:t>
      </w:r>
    </w:p>
    <w:p w:rsidR="00CD5788" w:rsidRPr="00E13858" w:rsidRDefault="00CD5788" w:rsidP="00CD5788">
      <w:pPr>
        <w:pStyle w:val="gemStandard"/>
      </w:pPr>
      <w:r w:rsidRPr="00E13858">
        <w:t>Voraussetzung für den Aufbau mittels asymmetrischer Verfahren ist, dass sowohl die zu adm</w:t>
      </w:r>
      <w:r w:rsidRPr="00E13858">
        <w:t>i</w:t>
      </w:r>
      <w:r w:rsidRPr="00E13858">
        <w:t>nistrierende Karte, als auch das administrierende System über ein asymmetrisches Schlüsse</w:t>
      </w:r>
      <w:r w:rsidRPr="00E13858">
        <w:t>l</w:t>
      </w:r>
      <w:r w:rsidRPr="00E13858">
        <w:t xml:space="preserve">paar verfügen. Sei (PrK.ICC, PuK.ICC) das Schlüsselpaar der Smartcard und (PrK.Admin, PuK.Admin) das Schlüsselpaar des administrierenden Systems, dann ist es </w:t>
      </w:r>
      <w:r w:rsidRPr="00E13858">
        <w:lastRenderedPageBreak/>
        <w:t>e</w:t>
      </w:r>
      <w:r w:rsidRPr="00E13858">
        <w:t>r</w:t>
      </w:r>
      <w:r w:rsidRPr="00E13858">
        <w:t>forderlich, dass die Smartcard PuK.Admin kennt und das administrierende System PuK.ICC kennt.</w:t>
      </w:r>
    </w:p>
    <w:p w:rsidR="00CD5788" w:rsidRPr="00E13858" w:rsidRDefault="00CD5788" w:rsidP="00CD5788">
      <w:pPr>
        <w:pStyle w:val="gemStandard"/>
      </w:pPr>
      <w:r w:rsidRPr="00E13858">
        <w:t>Während die Schlüsselpaare auf Smartcards typischerweise kartenindividuell sind, so ist es denkbar, dass mit einem Schlüsselpaar eines administrierenden Systems genau eine, oder mehrere oder alle Smartcards administriert werden. Das Sicherheitskonzept des administrierenden Systems erscheint die geeignete Stelle zu sein um eine Variante auszuwä</w:t>
      </w:r>
      <w:r w:rsidRPr="00E13858">
        <w:t>h</w:t>
      </w:r>
      <w:r w:rsidRPr="00E13858">
        <w:t>len.</w:t>
      </w:r>
    </w:p>
    <w:bookmarkStart w:id="275" w:name="_Ref345315249"/>
    <w:bookmarkStart w:id="276" w:name="_Ref345576035"/>
    <w:bookmarkStart w:id="277" w:name="_Ref377548604"/>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278" w:name="_Toc345577050"/>
      <w:bookmarkStart w:id="279" w:name="_Toc503163031"/>
      <w:r w:rsidR="00A359D3" w:rsidRPr="00E13858">
        <w:t>MF</w:t>
      </w:r>
      <w:r w:rsidRPr="00E13858">
        <w:fldChar w:fldCharType="end"/>
      </w:r>
      <w:r w:rsidRPr="00E13858">
        <w:t xml:space="preserve"> / </w:t>
      </w:r>
      <w:bookmarkStart w:id="280" w:name="oPuK_RCA_CMS_CS_E256"/>
      <w:bookmarkStart w:id="281" w:name="oPuK_RCA_ADMINCMS_CS_E256"/>
      <w:r w:rsidRPr="00E13858">
        <w:t>PuK.RCA.ADMINCMS.CS.E256</w:t>
      </w:r>
      <w:bookmarkEnd w:id="275"/>
      <w:bookmarkEnd w:id="280"/>
      <w:bookmarkEnd w:id="281"/>
      <w:bookmarkEnd w:id="279"/>
      <w:r w:rsidRPr="00E13858">
        <w:t xml:space="preserve"> </w:t>
      </w:r>
      <w:bookmarkEnd w:id="276"/>
      <w:bookmarkEnd w:id="277"/>
      <w:bookmarkEnd w:id="278"/>
    </w:p>
    <w:p w:rsidR="00CD5788" w:rsidRDefault="00CD5788" w:rsidP="00CD5788">
      <w:pPr>
        <w:pStyle w:val="gemStandard"/>
      </w:pPr>
      <w:r w:rsidRPr="00E13858">
        <w:t>Dieses Objekt enthält den öffentlichen Schlüssel der Root-CA, welcher an der Wu</w:t>
      </w:r>
      <w:r w:rsidRPr="00E13858">
        <w:t>r</w:t>
      </w:r>
      <w:r w:rsidRPr="00E13858">
        <w:t xml:space="preserve">zel der der CVC.E256-Hierarchie für die asymmetrische CMS-Authentisierung steht. </w:t>
      </w:r>
      <w:r w:rsidRPr="00E13858">
        <w:fldChar w:fldCharType="begin"/>
      </w:r>
      <w:r w:rsidRPr="00E13858">
        <w:instrText xml:space="preserve"> REF oPuK_RCA_CMS_CS_E256 \h  \* MERGEFORMAT </w:instrText>
      </w:r>
      <w:r w:rsidRPr="00E13858">
        <w:fldChar w:fldCharType="separate"/>
      </w:r>
      <w:r w:rsidR="00A359D3" w:rsidRPr="00E13858">
        <w:t>PuK.RCA.ADMINCMS.CS.E256</w:t>
      </w:r>
      <w:r w:rsidRPr="00E13858">
        <w:fldChar w:fldCharType="end"/>
      </w:r>
      <w:r w:rsidRPr="00E13858">
        <w:t xml:space="preserve"> wird für den Import weiterer Schlüssel für die elliptische Kryptographie b</w:t>
      </w:r>
      <w:r w:rsidRPr="00E13858">
        <w:t>e</w:t>
      </w:r>
      <w:r w:rsidRPr="00E13858">
        <w:t>nötigt.</w:t>
      </w:r>
    </w:p>
    <w:p w:rsidR="00CD5788" w:rsidRPr="00E13858" w:rsidRDefault="00CD5788" w:rsidP="00CD5788">
      <w:pPr>
        <w:pStyle w:val="gemStandard"/>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Card-G2-A_3016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oPuK_RCA_ADMINCMS_CS_E256 \h  \* MERGEFORMAT </w:instrText>
      </w:r>
      <w:r w:rsidRPr="00E13858">
        <w:rPr>
          <w:b/>
        </w:rPr>
      </w:r>
      <w:r w:rsidRPr="00E13858">
        <w:rPr>
          <w:b/>
        </w:rPr>
        <w:fldChar w:fldCharType="separate"/>
      </w:r>
      <w:r w:rsidR="00A359D3" w:rsidRPr="00A359D3">
        <w:rPr>
          <w:b/>
        </w:rPr>
        <w:t>PuK.RCA.ADMINCMS.CS.E256</w:t>
      </w:r>
      <w:r w:rsidRPr="00E13858">
        <w:rPr>
          <w:b/>
        </w:rPr>
        <w:fldChar w:fldCharType="end"/>
      </w:r>
    </w:p>
    <w:p w:rsidR="00CD5788" w:rsidRPr="00E13858" w:rsidRDefault="00CD5788" w:rsidP="00CD5788">
      <w:pPr>
        <w:pStyle w:val="aNorm"/>
      </w:pPr>
      <w:r w:rsidRPr="00E13858">
        <w:fldChar w:fldCharType="begin"/>
      </w:r>
      <w:r w:rsidRPr="00E13858">
        <w:rPr>
          <w:b/>
        </w:rPr>
        <w:instrText xml:space="preserve"> REF oPuK_RCA_ADMINCMS_CS_E256 \h </w:instrText>
      </w:r>
      <w:r>
        <w:instrText xml:space="preserve"> \* MERGEFORMAT </w:instrText>
      </w:r>
      <w:r w:rsidRPr="00E13858">
        <w:fldChar w:fldCharType="separate"/>
      </w:r>
      <w:r w:rsidR="00A359D3" w:rsidRPr="00E13858">
        <w:t>PuK.RCA.ADMINCMS.CS.E256</w:t>
      </w:r>
      <w:r w:rsidRPr="00E13858">
        <w:fldChar w:fldCharType="end"/>
      </w:r>
      <w:r w:rsidRPr="00E13858">
        <w:t xml:space="preserve"> MUSS die in Tab_HBA_ObjSys_082 dargestellten Attrib</w:t>
      </w:r>
      <w:r w:rsidRPr="00E13858">
        <w:t>u</w:t>
      </w:r>
      <w:r w:rsidRPr="00E13858">
        <w:t>te besitzen.</w:t>
      </w:r>
    </w:p>
    <w:p w:rsidR="00CD5788" w:rsidRPr="00E13858" w:rsidRDefault="00CD5788" w:rsidP="00CD5788">
      <w:pPr>
        <w:pStyle w:val="gemEinzug"/>
      </w:pPr>
    </w:p>
    <w:p w:rsidR="00CD5788" w:rsidRPr="00E13858" w:rsidRDefault="00CD5788" w:rsidP="00082818">
      <w:pPr>
        <w:pStyle w:val="Beschriftung"/>
      </w:pPr>
      <w:bookmarkStart w:id="282" w:name="_Toc345577176"/>
      <w:bookmarkStart w:id="283" w:name="_Toc465426252"/>
      <w:r w:rsidRPr="00E13858">
        <w:t xml:space="preserve">Tabelle </w:t>
      </w:r>
      <w:r w:rsidRPr="00E13858">
        <w:fldChar w:fldCharType="begin"/>
      </w:r>
      <w:r w:rsidRPr="00E13858">
        <w:instrText xml:space="preserve"> SEQ Tabelle \* ARABIC </w:instrText>
      </w:r>
      <w:r w:rsidRPr="00E13858">
        <w:fldChar w:fldCharType="separate"/>
      </w:r>
      <w:r w:rsidR="00A359D3">
        <w:rPr>
          <w:noProof/>
        </w:rPr>
        <w:t>32</w:t>
      </w:r>
      <w:r w:rsidRPr="00E13858">
        <w:fldChar w:fldCharType="end"/>
      </w:r>
      <w:r w:rsidRPr="00E13858">
        <w:t xml:space="preserve">: Tab_HBA_ObjSys_082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bookmarkEnd w:id="282"/>
      <w:r w:rsidRPr="00E13858">
        <w:fldChar w:fldCharType="begin"/>
      </w:r>
      <w:r w:rsidRPr="00E13858">
        <w:instrText xml:space="preserve"> REF oPuK_RCA_ADMINCMS_CS_E256 \h </w:instrText>
      </w:r>
      <w:r>
        <w:instrText xml:space="preserve"> \* MERGEFORMAT </w:instrText>
      </w:r>
      <w:r w:rsidRPr="00E13858">
        <w:fldChar w:fldCharType="separate"/>
      </w:r>
      <w:r w:rsidR="00A359D3" w:rsidRPr="00E13858">
        <w:t>PuK.RCA.ADMINCMS.CS.E256</w:t>
      </w:r>
      <w:bookmarkEnd w:id="283"/>
      <w:r w:rsidRPr="00E13858">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CD5788" w:rsidRPr="00E13858">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keepNext/>
            </w:pPr>
            <w:r w:rsidRPr="00E13858">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keepNext/>
            </w:pPr>
            <w:r w:rsidRPr="00E13858">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keepNext/>
            </w:pPr>
            <w:r w:rsidRPr="00E13858">
              <w:t>Beme</w:t>
            </w:r>
            <w:r w:rsidRPr="00E13858">
              <w:t>r</w:t>
            </w:r>
            <w:r w:rsidRPr="00E13858">
              <w:t>kung</w:t>
            </w:r>
          </w:p>
        </w:tc>
      </w:tr>
      <w:tr w:rsidR="00CD5788" w:rsidRPr="00E13858">
        <w:trPr>
          <w:trHeight w:val="253"/>
        </w:trPr>
        <w:tc>
          <w:tcPr>
            <w:tcW w:w="2628" w:type="dxa"/>
            <w:shd w:val="clear" w:color="auto" w:fill="auto"/>
            <w:vAlign w:val="center"/>
          </w:tcPr>
          <w:p w:rsidR="00CD5788" w:rsidRPr="00E13858" w:rsidRDefault="00CD5788" w:rsidP="00CD5788">
            <w:pPr>
              <w:pStyle w:val="gemTab10pt"/>
            </w:pPr>
            <w:r w:rsidRPr="00E13858">
              <w:t>Objekttyp</w:t>
            </w:r>
          </w:p>
        </w:tc>
        <w:tc>
          <w:tcPr>
            <w:tcW w:w="4320" w:type="dxa"/>
            <w:shd w:val="clear" w:color="auto" w:fill="auto"/>
            <w:vAlign w:val="center"/>
          </w:tcPr>
          <w:p w:rsidR="00CD5788" w:rsidRPr="00E13858" w:rsidRDefault="00CD5788" w:rsidP="00CD5788">
            <w:pPr>
              <w:pStyle w:val="gemTab10pt"/>
            </w:pPr>
            <w:r w:rsidRPr="00E13858">
              <w:t>öffentliches Signaturprüfobjekt, ELC 256</w:t>
            </w:r>
          </w:p>
        </w:tc>
        <w:tc>
          <w:tcPr>
            <w:tcW w:w="2001" w:type="dxa"/>
            <w:shd w:val="clear" w:color="auto" w:fill="auto"/>
            <w:vAlign w:val="center"/>
          </w:tcPr>
          <w:p w:rsidR="00CD5788" w:rsidRPr="00E13858" w:rsidRDefault="00CD5788" w:rsidP="00CD5788">
            <w:pPr>
              <w:pStyle w:val="gemTab10pt"/>
            </w:pPr>
          </w:p>
        </w:tc>
      </w:tr>
      <w:tr w:rsidR="00CD5788" w:rsidRPr="001B6F7C" w:rsidTr="00CD5788">
        <w:trPr>
          <w:trHeight w:val="253"/>
        </w:trPr>
        <w:tc>
          <w:tcPr>
            <w:tcW w:w="8949" w:type="dxa"/>
            <w:gridSpan w:val="3"/>
            <w:shd w:val="clear" w:color="auto" w:fill="auto"/>
            <w:vAlign w:val="center"/>
          </w:tcPr>
          <w:p w:rsidR="00CD5788" w:rsidRPr="001B6F7C" w:rsidRDefault="00CD5788" w:rsidP="00CD5788">
            <w:pPr>
              <w:pStyle w:val="gemtab11ptAbstand"/>
              <w:rPr>
                <w:sz w:val="20"/>
              </w:rPr>
            </w:pPr>
            <w:r w:rsidRPr="001B6F7C">
              <w:rPr>
                <w:sz w:val="20"/>
              </w:rPr>
              <w:t>Für Echtkarten MÜSSEN die beiden folgenden Attribute mit den unten angegebenen Werten initi</w:t>
            </w:r>
            <w:r w:rsidRPr="001B6F7C">
              <w:rPr>
                <w:sz w:val="20"/>
              </w:rPr>
              <w:t>a</w:t>
            </w:r>
            <w:r w:rsidRPr="001B6F7C">
              <w:rPr>
                <w:sz w:val="20"/>
              </w:rPr>
              <w:t>lisiert werden.</w:t>
            </w:r>
          </w:p>
          <w:p w:rsidR="00CD5788" w:rsidRPr="001B6F7C" w:rsidRDefault="00CD5788" w:rsidP="00CD5788">
            <w:pPr>
              <w:pStyle w:val="gemtab11ptAbstand"/>
            </w:pPr>
            <w:r w:rsidRPr="001B6F7C">
              <w:rPr>
                <w:sz w:val="20"/>
              </w:rPr>
              <w:t>Für Option_Erstellung_von_Testkarten MÜSSEN die beiden folgenden Attribute mit Wildcard oder AttributeNotSet initialisiert werden.</w:t>
            </w:r>
          </w:p>
        </w:tc>
      </w:tr>
      <w:tr w:rsidR="00CD5788" w:rsidRPr="001B6F7C" w:rsidTr="00CD5788">
        <w:trPr>
          <w:trHeight w:val="253"/>
        </w:trPr>
        <w:tc>
          <w:tcPr>
            <w:tcW w:w="2628" w:type="dxa"/>
            <w:tcBorders>
              <w:bottom w:val="single" w:sz="6" w:space="0" w:color="000000"/>
            </w:tcBorders>
            <w:shd w:val="clear" w:color="auto" w:fill="auto"/>
            <w:vAlign w:val="center"/>
          </w:tcPr>
          <w:p w:rsidR="00CD5788" w:rsidRPr="001B6F7C" w:rsidRDefault="00CD5788" w:rsidP="00CD5788">
            <w:pPr>
              <w:pStyle w:val="gemTab10pt"/>
            </w:pPr>
            <w:r w:rsidRPr="001B6F7C">
              <w:t>CHAT</w:t>
            </w:r>
          </w:p>
        </w:tc>
        <w:tc>
          <w:tcPr>
            <w:tcW w:w="4320" w:type="dxa"/>
            <w:tcBorders>
              <w:bottom w:val="single" w:sz="6" w:space="0" w:color="000000"/>
            </w:tcBorders>
            <w:shd w:val="clear" w:color="auto" w:fill="auto"/>
            <w:vAlign w:val="center"/>
          </w:tcPr>
          <w:p w:rsidR="00CD5788" w:rsidRPr="001B6F7C" w:rsidRDefault="00CD5788" w:rsidP="008E7068">
            <w:pPr>
              <w:pStyle w:val="gemTab10pt"/>
              <w:numPr>
                <w:ilvl w:val="0"/>
                <w:numId w:val="18"/>
              </w:numPr>
              <w:tabs>
                <w:tab w:val="left" w:pos="851"/>
              </w:tabs>
              <w:autoSpaceDE w:val="0"/>
              <w:autoSpaceDN w:val="0"/>
              <w:adjustRightInd w:val="0"/>
            </w:pPr>
            <w:r w:rsidRPr="001B6F7C">
              <w:t>OID</w:t>
            </w:r>
            <w:r w:rsidRPr="001B6F7C">
              <w:rPr>
                <w:rFonts w:cs="Arial"/>
                <w:vertAlign w:val="subscript"/>
              </w:rPr>
              <w:t>flags</w:t>
            </w:r>
            <w:r w:rsidRPr="001B6F7C">
              <w:tab/>
              <w:t xml:space="preserve">= oid_cvc_fl_cms </w:t>
            </w:r>
          </w:p>
          <w:p w:rsidR="00CD5788" w:rsidRPr="001B6F7C" w:rsidRDefault="00CD5788" w:rsidP="00CD5788">
            <w:pPr>
              <w:pStyle w:val="gemTab10pt"/>
              <w:tabs>
                <w:tab w:val="left" w:pos="851"/>
              </w:tabs>
              <w:autoSpaceDE w:val="0"/>
              <w:autoSpaceDN w:val="0"/>
              <w:adjustRightInd w:val="0"/>
              <w:rPr>
                <w:strike/>
              </w:rPr>
            </w:pPr>
            <w:r w:rsidRPr="001B6F7C">
              <w:t>flagList</w:t>
            </w:r>
            <w:r w:rsidRPr="001B6F7C">
              <w:tab/>
              <w:t>= ‘FF BFFF FFFF FFFF’</w:t>
            </w:r>
          </w:p>
        </w:tc>
        <w:tc>
          <w:tcPr>
            <w:tcW w:w="2001" w:type="dxa"/>
            <w:tcBorders>
              <w:bottom w:val="single" w:sz="6" w:space="0" w:color="000000"/>
            </w:tcBorders>
            <w:shd w:val="clear" w:color="auto" w:fill="auto"/>
            <w:vAlign w:val="center"/>
          </w:tcPr>
          <w:p w:rsidR="00CD5788" w:rsidRPr="001B6F7C" w:rsidRDefault="00CD5788" w:rsidP="00CD5788">
            <w:pPr>
              <w:pStyle w:val="gemTab10pt"/>
            </w:pPr>
            <w:r w:rsidRPr="001B6F7C">
              <w:t xml:space="preserve">siehe </w:t>
            </w:r>
            <w:r w:rsidRPr="001B6F7C">
              <w:fldChar w:fldCharType="begin"/>
            </w:r>
            <w:r w:rsidRPr="001B6F7C">
              <w:instrText xml:space="preserve"> REF _Ref345321182 \r \h </w:instrText>
            </w:r>
            <w:r>
              <w:instrText xml:space="preserve"> \* MERGEFORMAT </w:instrText>
            </w:r>
            <w:r w:rsidRPr="001B6F7C">
              <w:fldChar w:fldCharType="separate"/>
            </w:r>
            <w:r w:rsidR="00A359D3">
              <w:t>Hinweis 33:</w:t>
            </w:r>
            <w:r w:rsidRPr="001B6F7C">
              <w:fldChar w:fldCharType="end"/>
            </w:r>
          </w:p>
        </w:tc>
      </w:tr>
      <w:tr w:rsidR="00CD5788" w:rsidRPr="001B6F7C" w:rsidTr="00CD5788">
        <w:trPr>
          <w:trHeight w:val="253"/>
        </w:trPr>
        <w:tc>
          <w:tcPr>
            <w:tcW w:w="2628" w:type="dxa"/>
            <w:tcBorders>
              <w:bottom w:val="single" w:sz="4" w:space="0" w:color="auto"/>
            </w:tcBorders>
            <w:shd w:val="clear" w:color="auto" w:fill="auto"/>
            <w:vAlign w:val="center"/>
          </w:tcPr>
          <w:p w:rsidR="00CD5788" w:rsidRPr="001B6F7C" w:rsidRDefault="00CD5788" w:rsidP="00CD5788">
            <w:pPr>
              <w:pStyle w:val="Text"/>
              <w:rPr>
                <w:i/>
              </w:rPr>
            </w:pPr>
            <w:r w:rsidRPr="001B6F7C">
              <w:rPr>
                <w:i/>
              </w:rPr>
              <w:t>expirationDate</w:t>
            </w:r>
          </w:p>
        </w:tc>
        <w:tc>
          <w:tcPr>
            <w:tcW w:w="4320" w:type="dxa"/>
            <w:tcBorders>
              <w:bottom w:val="single" w:sz="4" w:space="0" w:color="auto"/>
            </w:tcBorders>
            <w:shd w:val="clear" w:color="auto" w:fill="auto"/>
            <w:vAlign w:val="center"/>
          </w:tcPr>
          <w:p w:rsidR="00CD5788" w:rsidRPr="001B6F7C" w:rsidRDefault="00CD5788" w:rsidP="00CD5788">
            <w:pPr>
              <w:pStyle w:val="gemTab10pt"/>
              <w:rPr>
                <w:strike/>
              </w:rPr>
            </w:pPr>
            <w:r w:rsidRPr="001B6F7C">
              <w:t>Identisch zu  „expirationDate“ von PuK.RCS.CS.E256</w:t>
            </w:r>
            <w:r w:rsidRPr="00A475F3">
              <w:t xml:space="preserve"> </w:t>
            </w:r>
          </w:p>
        </w:tc>
        <w:tc>
          <w:tcPr>
            <w:tcW w:w="2001" w:type="dxa"/>
            <w:tcBorders>
              <w:bottom w:val="single" w:sz="4" w:space="0" w:color="auto"/>
            </w:tcBorders>
            <w:shd w:val="clear" w:color="auto" w:fill="auto"/>
          </w:tcPr>
          <w:p w:rsidR="00CD5788" w:rsidRPr="001B6F7C" w:rsidRDefault="00CD5788" w:rsidP="00CD5788">
            <w:pPr>
              <w:pStyle w:val="gemTab10pt"/>
            </w:pPr>
          </w:p>
        </w:tc>
      </w:tr>
      <w:tr w:rsidR="00CD5788" w:rsidRPr="001B6F7C" w:rsidTr="00CD5788">
        <w:trPr>
          <w:trHeight w:val="253"/>
        </w:trPr>
        <w:tc>
          <w:tcPr>
            <w:tcW w:w="8949" w:type="dxa"/>
            <w:gridSpan w:val="3"/>
            <w:tcBorders>
              <w:bottom w:val="single" w:sz="4" w:space="0" w:color="auto"/>
            </w:tcBorders>
            <w:shd w:val="clear" w:color="auto" w:fill="auto"/>
          </w:tcPr>
          <w:p w:rsidR="00CD5788" w:rsidRPr="001B6F7C" w:rsidRDefault="00CD5788" w:rsidP="00CD5788">
            <w:pPr>
              <w:pStyle w:val="gemtab11ptAbstand"/>
              <w:rPr>
                <w:sz w:val="20"/>
              </w:rPr>
            </w:pPr>
            <w:r w:rsidRPr="001B6F7C">
              <w:rPr>
                <w:sz w:val="20"/>
              </w:rPr>
              <w:t>Für Echtkarten MÜSSEN die nachfolgenden Attribute mit den unten angegebenen Werten initial</w:t>
            </w:r>
            <w:r w:rsidRPr="001B6F7C">
              <w:rPr>
                <w:sz w:val="20"/>
              </w:rPr>
              <w:t>i</w:t>
            </w:r>
            <w:r w:rsidRPr="001B6F7C">
              <w:rPr>
                <w:sz w:val="20"/>
              </w:rPr>
              <w:t>siert werden.</w:t>
            </w:r>
          </w:p>
          <w:p w:rsidR="00CD5788" w:rsidRPr="001B6F7C" w:rsidRDefault="00CD5788" w:rsidP="00CD5788">
            <w:pPr>
              <w:pStyle w:val="gemtab11ptAbstand"/>
              <w:rPr>
                <w:szCs w:val="22"/>
              </w:rPr>
            </w:pPr>
            <w:r w:rsidRPr="001B6F7C">
              <w:rPr>
                <w:sz w:val="20"/>
              </w:rPr>
              <w:t>Für Option_Erstellung_von_Testkarten MÜSSEN die nachfolgenden Attribute entweder mit den unten angegebenen Werten oder mit Wildcard oder AttributeNotSet initialisiert werden.</w:t>
            </w:r>
          </w:p>
        </w:tc>
      </w:tr>
      <w:tr w:rsidR="00CD5788" w:rsidRPr="00E13858">
        <w:trPr>
          <w:trHeight w:val="253"/>
        </w:trPr>
        <w:tc>
          <w:tcPr>
            <w:tcW w:w="2628" w:type="dxa"/>
            <w:tcBorders>
              <w:bottom w:val="single" w:sz="6" w:space="0" w:color="000000"/>
            </w:tcBorders>
            <w:shd w:val="clear" w:color="auto" w:fill="auto"/>
            <w:vAlign w:val="center"/>
          </w:tcPr>
          <w:p w:rsidR="00CD5788" w:rsidRPr="00E13858" w:rsidRDefault="00CD5788" w:rsidP="00CD5788">
            <w:pPr>
              <w:pStyle w:val="gemTab10pt"/>
            </w:pPr>
            <w:r w:rsidRPr="00E13858">
              <w:t>keyIdentifier</w:t>
            </w:r>
          </w:p>
        </w:tc>
        <w:tc>
          <w:tcPr>
            <w:tcW w:w="4320" w:type="dxa"/>
            <w:tcBorders>
              <w:bottom w:val="single" w:sz="6" w:space="0" w:color="000000"/>
            </w:tcBorders>
            <w:shd w:val="clear" w:color="auto" w:fill="auto"/>
            <w:vAlign w:val="center"/>
          </w:tcPr>
          <w:p w:rsidR="00CD5788" w:rsidRPr="00E13858" w:rsidRDefault="00CD5788" w:rsidP="00CD5788">
            <w:pPr>
              <w:pStyle w:val="gemTab10pt"/>
            </w:pPr>
            <w:r w:rsidRPr="00E13858">
              <w:t xml:space="preserve"> ‘0000 0000 0000 0013‘</w:t>
            </w:r>
          </w:p>
        </w:tc>
        <w:tc>
          <w:tcPr>
            <w:tcW w:w="2001"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lifeCycleStatus</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„Operational state (activ</w:t>
            </w:r>
            <w:r w:rsidRPr="00E13858">
              <w:t>a</w:t>
            </w:r>
            <w:r w:rsidRPr="00E13858">
              <w:t>ted)“</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2628" w:type="dxa"/>
            <w:tcBorders>
              <w:bottom w:val="single" w:sz="6" w:space="0" w:color="000000"/>
            </w:tcBorders>
            <w:shd w:val="clear" w:color="auto" w:fill="auto"/>
            <w:vAlign w:val="center"/>
          </w:tcPr>
          <w:p w:rsidR="00CD5788" w:rsidRPr="00E13858" w:rsidRDefault="00CD5788" w:rsidP="00CD5788">
            <w:pPr>
              <w:pStyle w:val="gemTab10pt"/>
            </w:pPr>
            <w:r w:rsidRPr="00E13858">
              <w:t>publicKey</w:t>
            </w:r>
          </w:p>
        </w:tc>
        <w:tc>
          <w:tcPr>
            <w:tcW w:w="4320" w:type="dxa"/>
            <w:tcBorders>
              <w:bottom w:val="single" w:sz="6" w:space="0" w:color="000000"/>
            </w:tcBorders>
            <w:shd w:val="clear" w:color="auto" w:fill="auto"/>
            <w:vAlign w:val="center"/>
          </w:tcPr>
          <w:p w:rsidR="00CD5788" w:rsidRPr="00E13858" w:rsidRDefault="00CD5788" w:rsidP="00CD5788">
            <w:pPr>
              <w:pStyle w:val="gemTab10pt"/>
              <w:rPr>
                <w:strike/>
              </w:rPr>
            </w:pPr>
            <w:r w:rsidRPr="00E13858">
              <w:t>herstellerspezifisch „unbefüllt“, Speicherplatz hinreichend für einen Schlüssel mit Domai</w:t>
            </w:r>
            <w:r w:rsidRPr="00E13858">
              <w:t>n</w:t>
            </w:r>
            <w:r w:rsidRPr="00E13858">
              <w:t>parameter = brainpoolP256r1</w:t>
            </w:r>
          </w:p>
        </w:tc>
        <w:tc>
          <w:tcPr>
            <w:tcW w:w="2001" w:type="dxa"/>
            <w:tcBorders>
              <w:bottom w:val="single" w:sz="6" w:space="0" w:color="000000"/>
            </w:tcBorders>
            <w:shd w:val="clear" w:color="auto" w:fill="auto"/>
            <w:vAlign w:val="center"/>
          </w:tcPr>
          <w:p w:rsidR="00CD5788" w:rsidRPr="00E13858" w:rsidRDefault="00CD5788" w:rsidP="00CD5788">
            <w:pPr>
              <w:pStyle w:val="gemTab10pt"/>
            </w:pPr>
            <w:r w:rsidRPr="00E13858">
              <w:t>wird personalisiert</w:t>
            </w:r>
          </w:p>
        </w:tc>
      </w:tr>
      <w:tr w:rsidR="00CD5788" w:rsidRPr="00E13858">
        <w:trPr>
          <w:trHeight w:val="269"/>
        </w:trPr>
        <w:tc>
          <w:tcPr>
            <w:tcW w:w="262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oid</w:t>
            </w:r>
          </w:p>
        </w:tc>
        <w:tc>
          <w:tcPr>
            <w:tcW w:w="4320" w:type="dxa"/>
            <w:tcBorders>
              <w:bottom w:val="single" w:sz="4" w:space="0" w:color="auto"/>
            </w:tcBorders>
            <w:shd w:val="clear" w:color="auto" w:fill="auto"/>
            <w:vAlign w:val="center"/>
          </w:tcPr>
          <w:p w:rsidR="00CD5788" w:rsidRPr="00E13858" w:rsidRDefault="00CD5788" w:rsidP="00CD5788">
            <w:pPr>
              <w:pStyle w:val="gemTab10pt"/>
              <w:rPr>
                <w:rFonts w:cs="Arial"/>
              </w:rPr>
            </w:pPr>
            <w:r w:rsidRPr="00E13858">
              <w:rPr>
                <w:rFonts w:cs="Arial"/>
              </w:rPr>
              <w:t>ecdsa-with-SHA256</w:t>
            </w:r>
          </w:p>
          <w:p w:rsidR="00CD5788" w:rsidRPr="00E13858" w:rsidRDefault="00CD5788" w:rsidP="00CD5788">
            <w:pPr>
              <w:pStyle w:val="gemTab10pt"/>
            </w:pPr>
            <w:r>
              <w:rPr>
                <w:rFonts w:cs="Arial"/>
              </w:rPr>
              <w:t>‘</w:t>
            </w:r>
            <w:r w:rsidRPr="00E13858">
              <w:rPr>
                <w:rFonts w:cs="Arial"/>
              </w:rPr>
              <w:t>2A8648CE3D040302</w:t>
            </w:r>
            <w:r>
              <w:rPr>
                <w:rFonts w:cs="Arial"/>
              </w:rPr>
              <w:t>’</w:t>
            </w:r>
            <w:r w:rsidRPr="00E13858">
              <w:rPr>
                <w:rFonts w:cs="Arial"/>
              </w:rPr>
              <w:t xml:space="preserve"> = {1.2.840.10045.4.3.2}</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A81684">
        <w:trPr>
          <w:trHeight w:val="253"/>
        </w:trPr>
        <w:tc>
          <w:tcPr>
            <w:tcW w:w="2628" w:type="dxa"/>
            <w:tcBorders>
              <w:bottom w:val="single" w:sz="4" w:space="0" w:color="auto"/>
            </w:tcBorders>
            <w:shd w:val="clear" w:color="auto" w:fill="auto"/>
            <w:vAlign w:val="center"/>
          </w:tcPr>
          <w:p w:rsidR="00CD5788" w:rsidRPr="00A81684" w:rsidRDefault="00CD5788" w:rsidP="00CD5788">
            <w:pPr>
              <w:pStyle w:val="gemTab10pt"/>
              <w:rPr>
                <w:i/>
                <w:lang w:val="en-GB"/>
              </w:rPr>
            </w:pPr>
            <w:r w:rsidRPr="00A81684">
              <w:rPr>
                <w:i/>
                <w:lang w:val="en-GB"/>
              </w:rPr>
              <w:t>accessRulesPublicSign</w:t>
            </w:r>
            <w:r w:rsidRPr="00A81684">
              <w:rPr>
                <w:i/>
                <w:lang w:val="en-GB"/>
              </w:rPr>
              <w:t>a</w:t>
            </w:r>
            <w:r w:rsidRPr="00A81684">
              <w:rPr>
                <w:i/>
                <w:lang w:val="en-GB"/>
              </w:rPr>
              <w:t>tureVerificationO</w:t>
            </w:r>
            <w:r w:rsidRPr="00A81684">
              <w:rPr>
                <w:i/>
                <w:lang w:val="en-GB"/>
              </w:rPr>
              <w:t>b</w:t>
            </w:r>
            <w:r w:rsidRPr="00A81684">
              <w:rPr>
                <w:i/>
                <w:lang w:val="en-GB"/>
              </w:rPr>
              <w:t xml:space="preserve">ject. </w:t>
            </w:r>
            <w:r w:rsidRPr="00A81684">
              <w:rPr>
                <w:i/>
                <w:lang w:val="en-GB"/>
              </w:rPr>
              <w:br/>
              <w:t>co</w:t>
            </w:r>
            <w:r w:rsidRPr="00A81684">
              <w:rPr>
                <w:i/>
                <w:lang w:val="en-GB"/>
              </w:rPr>
              <w:t>n</w:t>
            </w:r>
            <w:r w:rsidRPr="00A81684">
              <w:rPr>
                <w:i/>
                <w:lang w:val="en-GB"/>
              </w:rPr>
              <w:t>tact</w:t>
            </w:r>
          </w:p>
        </w:tc>
        <w:tc>
          <w:tcPr>
            <w:tcW w:w="4320" w:type="dxa"/>
            <w:vMerge w:val="restart"/>
            <w:shd w:val="clear" w:color="auto" w:fill="auto"/>
            <w:vAlign w:val="center"/>
          </w:tcPr>
          <w:p w:rsidR="00CD5788" w:rsidRPr="00A81684" w:rsidRDefault="00CD5788" w:rsidP="00CD5788">
            <w:pPr>
              <w:pStyle w:val="gemTab10pt"/>
            </w:pPr>
            <w:r w:rsidRPr="00A81684">
              <w:t>Für alle Life Cycle State und in SE#1 gilt:</w:t>
            </w:r>
          </w:p>
          <w:p w:rsidR="00CD5788" w:rsidRPr="00A81684" w:rsidRDefault="00CD5788" w:rsidP="00CD5788">
            <w:pPr>
              <w:pStyle w:val="gemtab11ptAbstand"/>
              <w:spacing w:before="0" w:after="0"/>
              <w:rPr>
                <w:sz w:val="20"/>
                <w:lang w:val="en-GB"/>
              </w:rPr>
            </w:pPr>
            <w:r w:rsidRPr="00A81684">
              <w:rPr>
                <w:smallCaps/>
                <w:sz w:val="20"/>
                <w:lang w:val="en-GB"/>
              </w:rPr>
              <w:t>Delete</w:t>
            </w:r>
            <w:r w:rsidRPr="00A81684">
              <w:rPr>
                <w:sz w:val="20"/>
                <w:lang w:val="en-GB"/>
              </w:rPr>
              <w:t xml:space="preserve"> --&gt; </w:t>
            </w:r>
            <w:r w:rsidRPr="00426138">
              <w:rPr>
                <w:sz w:val="20"/>
                <w:lang w:val="en-GB"/>
              </w:rPr>
              <w:t>AUT_CMS OR AUT_CUP</w:t>
            </w:r>
          </w:p>
          <w:p w:rsidR="00CD5788" w:rsidRPr="00A81684" w:rsidRDefault="00CD5788" w:rsidP="00CD5788">
            <w:pPr>
              <w:pStyle w:val="gemTab10pt"/>
              <w:rPr>
                <w:lang w:val="en-GB"/>
              </w:rPr>
            </w:pPr>
            <w:r w:rsidRPr="00A81684">
              <w:rPr>
                <w:lang w:val="en-GB"/>
              </w:rPr>
              <w:t xml:space="preserve">PSO Verify Certificate </w:t>
            </w:r>
            <w:r w:rsidRPr="00A81684">
              <w:rPr>
                <w:rFonts w:ascii="Wingdings" w:hAnsi="Wingdings"/>
              </w:rPr>
              <w:sym w:font="Wingdings" w:char="F0E0"/>
            </w:r>
            <w:r w:rsidRPr="00A81684">
              <w:rPr>
                <w:lang w:val="en-GB"/>
              </w:rPr>
              <w:t xml:space="preserve"> ALWAYS</w:t>
            </w:r>
          </w:p>
        </w:tc>
        <w:tc>
          <w:tcPr>
            <w:tcW w:w="2001" w:type="dxa"/>
            <w:tcBorders>
              <w:bottom w:val="single" w:sz="4" w:space="0" w:color="auto"/>
            </w:tcBorders>
            <w:shd w:val="clear" w:color="auto" w:fill="auto"/>
            <w:vAlign w:val="center"/>
          </w:tcPr>
          <w:p w:rsidR="00CD5788" w:rsidRPr="00A81684" w:rsidRDefault="00CD5788" w:rsidP="00CD5788">
            <w:pPr>
              <w:pStyle w:val="gemTab10pt"/>
              <w:rPr>
                <w:lang w:val="en-GB"/>
              </w:rPr>
            </w:pPr>
          </w:p>
        </w:tc>
      </w:tr>
      <w:tr w:rsidR="00CD5788" w:rsidRPr="00A81684">
        <w:trPr>
          <w:trHeight w:val="253"/>
        </w:trPr>
        <w:tc>
          <w:tcPr>
            <w:tcW w:w="2628" w:type="dxa"/>
            <w:tcBorders>
              <w:bottom w:val="single" w:sz="4" w:space="0" w:color="auto"/>
            </w:tcBorders>
            <w:shd w:val="clear" w:color="auto" w:fill="auto"/>
            <w:vAlign w:val="center"/>
          </w:tcPr>
          <w:p w:rsidR="00CD5788" w:rsidRPr="00A81684" w:rsidRDefault="00CD5788" w:rsidP="00CD5788">
            <w:pPr>
              <w:pStyle w:val="gemTab10pt"/>
              <w:rPr>
                <w:i/>
              </w:rPr>
            </w:pPr>
            <w:r w:rsidRPr="00A81684">
              <w:rPr>
                <w:i/>
              </w:rPr>
              <w:t>accessRulesPublicSign</w:t>
            </w:r>
            <w:r w:rsidRPr="00A81684">
              <w:rPr>
                <w:i/>
              </w:rPr>
              <w:t>a</w:t>
            </w:r>
            <w:r w:rsidRPr="00A81684">
              <w:rPr>
                <w:i/>
              </w:rPr>
              <w:t>tureVerificationO</w:t>
            </w:r>
            <w:r w:rsidRPr="00A81684">
              <w:rPr>
                <w:i/>
              </w:rPr>
              <w:t>b</w:t>
            </w:r>
            <w:r w:rsidRPr="00A81684">
              <w:rPr>
                <w:i/>
              </w:rPr>
              <w:t xml:space="preserve">ject. </w:t>
            </w:r>
            <w:r w:rsidRPr="00A81684">
              <w:rPr>
                <w:i/>
              </w:rPr>
              <w:br/>
              <w:t>co</w:t>
            </w:r>
            <w:r w:rsidRPr="00A81684">
              <w:rPr>
                <w:i/>
              </w:rPr>
              <w:t>n</w:t>
            </w:r>
            <w:r w:rsidRPr="00A81684">
              <w:rPr>
                <w:i/>
              </w:rPr>
              <w:t>tactless</w:t>
            </w:r>
          </w:p>
        </w:tc>
        <w:tc>
          <w:tcPr>
            <w:tcW w:w="4320" w:type="dxa"/>
            <w:vMerge/>
            <w:tcBorders>
              <w:bottom w:val="single" w:sz="4" w:space="0" w:color="auto"/>
            </w:tcBorders>
            <w:shd w:val="clear" w:color="auto" w:fill="auto"/>
            <w:vAlign w:val="center"/>
          </w:tcPr>
          <w:p w:rsidR="00CD5788" w:rsidRPr="00A81684" w:rsidRDefault="00CD5788" w:rsidP="00CD5788">
            <w:pPr>
              <w:pStyle w:val="gemTab10pt"/>
            </w:pPr>
          </w:p>
        </w:tc>
        <w:tc>
          <w:tcPr>
            <w:tcW w:w="2001" w:type="dxa"/>
            <w:tcBorders>
              <w:bottom w:val="single" w:sz="4" w:space="0" w:color="auto"/>
            </w:tcBorders>
            <w:shd w:val="clear" w:color="auto" w:fill="auto"/>
            <w:vAlign w:val="center"/>
          </w:tcPr>
          <w:p w:rsidR="00CD5788" w:rsidRPr="00A81684" w:rsidRDefault="00CD5788" w:rsidP="00CD5788">
            <w:pPr>
              <w:pStyle w:val="gemTab10pt"/>
            </w:pPr>
          </w:p>
        </w:tc>
      </w:tr>
      <w:tr w:rsidR="00CD5788" w:rsidRPr="00E13858">
        <w:trPr>
          <w:trHeight w:val="253"/>
        </w:trPr>
        <w:tc>
          <w:tcPr>
            <w:tcW w:w="2628" w:type="dxa"/>
            <w:tcBorders>
              <w:bottom w:val="single" w:sz="4" w:space="0" w:color="auto"/>
            </w:tcBorders>
            <w:shd w:val="clear" w:color="auto" w:fill="auto"/>
            <w:vAlign w:val="center"/>
          </w:tcPr>
          <w:p w:rsidR="00CD5788" w:rsidRPr="00A81684" w:rsidRDefault="00CD5788" w:rsidP="00CD5788">
            <w:pPr>
              <w:pStyle w:val="gemTab10pt"/>
              <w:rPr>
                <w:i/>
              </w:rPr>
            </w:pPr>
            <w:r w:rsidRPr="00A81684">
              <w:rPr>
                <w:i/>
              </w:rPr>
              <w:lastRenderedPageBreak/>
              <w:t>accessRulesPublicAuthe</w:t>
            </w:r>
            <w:r w:rsidRPr="00A81684">
              <w:rPr>
                <w:i/>
              </w:rPr>
              <w:t>n</w:t>
            </w:r>
            <w:r w:rsidRPr="00A81684">
              <w:rPr>
                <w:i/>
              </w:rPr>
              <w:t>ticationO</w:t>
            </w:r>
            <w:r w:rsidRPr="00A81684">
              <w:rPr>
                <w:i/>
              </w:rPr>
              <w:t>b</w:t>
            </w:r>
            <w:r w:rsidRPr="00A81684">
              <w:rPr>
                <w:i/>
              </w:rPr>
              <w:t xml:space="preserve">ject. </w:t>
            </w:r>
            <w:r w:rsidRPr="00A81684">
              <w:rPr>
                <w:i/>
              </w:rPr>
              <w:br/>
              <w:t>co</w:t>
            </w:r>
            <w:r w:rsidRPr="00A81684">
              <w:rPr>
                <w:i/>
              </w:rPr>
              <w:t>n</w:t>
            </w:r>
            <w:r w:rsidRPr="00A81684">
              <w:rPr>
                <w:i/>
              </w:rPr>
              <w:t>tact</w:t>
            </w:r>
          </w:p>
        </w:tc>
        <w:tc>
          <w:tcPr>
            <w:tcW w:w="4320" w:type="dxa"/>
            <w:vMerge w:val="restart"/>
            <w:shd w:val="clear" w:color="auto" w:fill="auto"/>
            <w:vAlign w:val="center"/>
          </w:tcPr>
          <w:p w:rsidR="00CD5788" w:rsidRPr="00A81684" w:rsidRDefault="00CD5788" w:rsidP="00CD5788">
            <w:pPr>
              <w:pStyle w:val="gemTab10pt"/>
            </w:pPr>
            <w:r w:rsidRPr="00A81684">
              <w:t>Für alle Life Cycle State und in SE#1 gilt:</w:t>
            </w:r>
          </w:p>
          <w:p w:rsidR="00CD5788" w:rsidRPr="00A81684" w:rsidRDefault="00CD5788" w:rsidP="00CD5788">
            <w:pPr>
              <w:pStyle w:val="gemtab11ptAbstand"/>
              <w:spacing w:before="0" w:after="0"/>
              <w:rPr>
                <w:sz w:val="20"/>
                <w:lang w:val="en-GB"/>
              </w:rPr>
            </w:pPr>
            <w:r w:rsidRPr="00A81684">
              <w:rPr>
                <w:smallCaps/>
                <w:sz w:val="20"/>
                <w:lang w:val="en-GB"/>
              </w:rPr>
              <w:t>Delete</w:t>
            </w:r>
            <w:r w:rsidRPr="00A81684">
              <w:rPr>
                <w:sz w:val="20"/>
                <w:lang w:val="en-GB"/>
              </w:rPr>
              <w:t xml:space="preserve"> --&gt;</w:t>
            </w:r>
            <w:r w:rsidRPr="00426138">
              <w:rPr>
                <w:sz w:val="20"/>
                <w:lang w:val="en-GB"/>
              </w:rPr>
              <w:t xml:space="preserve"> AUT_CMS OR AUT_CUP</w:t>
            </w:r>
          </w:p>
          <w:p w:rsidR="00CD5788" w:rsidRPr="00153A4B" w:rsidRDefault="00CD5788" w:rsidP="00CD5788">
            <w:pPr>
              <w:pStyle w:val="gemTab10pt"/>
              <w:rPr>
                <w:lang w:val="en-GB"/>
              </w:rPr>
            </w:pPr>
            <w:r w:rsidRPr="00A81684">
              <w:rPr>
                <w:smallCaps/>
                <w:lang w:val="en-GB"/>
              </w:rPr>
              <w:t>General Authenticate</w:t>
            </w:r>
            <w:r w:rsidRPr="00A81684">
              <w:rPr>
                <w:lang w:val="en-GB"/>
              </w:rPr>
              <w:t xml:space="preserve"> </w:t>
            </w:r>
            <w:r w:rsidRPr="00A81684">
              <w:rPr>
                <w:rFonts w:ascii="Wingdings" w:hAnsi="Wingdings"/>
              </w:rPr>
              <w:sym w:font="Wingdings" w:char="F0E0"/>
            </w:r>
            <w:r w:rsidRPr="00A81684">
              <w:rPr>
                <w:lang w:val="en-GB"/>
              </w:rPr>
              <w:t xml:space="preserve"> ALWAYS</w:t>
            </w:r>
          </w:p>
        </w:tc>
        <w:tc>
          <w:tcPr>
            <w:tcW w:w="2001" w:type="dxa"/>
            <w:tcBorders>
              <w:bottom w:val="single" w:sz="4" w:space="0" w:color="auto"/>
            </w:tcBorders>
            <w:shd w:val="clear" w:color="auto" w:fill="auto"/>
            <w:vAlign w:val="center"/>
          </w:tcPr>
          <w:p w:rsidR="00CD5788" w:rsidRPr="00E13858" w:rsidRDefault="00CD5788" w:rsidP="00CD5788">
            <w:pPr>
              <w:pStyle w:val="gemTab10pt"/>
              <w:rPr>
                <w:lang w:val="en-GB"/>
              </w:rPr>
            </w:pP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accessRulesPublicAuthe</w:t>
            </w:r>
            <w:r w:rsidRPr="00E13858">
              <w:rPr>
                <w:i/>
              </w:rPr>
              <w:t>n</w:t>
            </w:r>
            <w:r w:rsidRPr="00E13858">
              <w:rPr>
                <w:i/>
              </w:rPr>
              <w:t xml:space="preserve">ticationObject. </w:t>
            </w:r>
            <w:r w:rsidRPr="00E13858">
              <w:rPr>
                <w:i/>
              </w:rPr>
              <w:br/>
              <w:t>contac</w:t>
            </w:r>
            <w:r w:rsidRPr="00E13858">
              <w:rPr>
                <w:i/>
              </w:rPr>
              <w:t>t</w:t>
            </w:r>
            <w:r w:rsidRPr="00E13858">
              <w:rPr>
                <w:i/>
              </w:rPr>
              <w:t>less</w:t>
            </w:r>
          </w:p>
        </w:tc>
        <w:tc>
          <w:tcPr>
            <w:tcW w:w="4320" w:type="dxa"/>
            <w:vMerge/>
            <w:tcBorders>
              <w:bottom w:val="single" w:sz="4" w:space="0" w:color="auto"/>
            </w:tcBorders>
            <w:shd w:val="clear" w:color="auto" w:fill="auto"/>
            <w:vAlign w:val="center"/>
          </w:tcPr>
          <w:p w:rsidR="00CD5788" w:rsidRPr="00E13858" w:rsidRDefault="00CD5788" w:rsidP="00CD5788">
            <w:pPr>
              <w:pStyle w:val="gemTab10pt"/>
              <w:rPr>
                <w:i/>
              </w:rPr>
            </w:pP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tcBorders>
              <w:bottom w:val="single" w:sz="4" w:space="0" w:color="auto"/>
            </w:tcBorders>
            <w:shd w:val="clear" w:color="auto" w:fill="000000"/>
            <w:vAlign w:val="center"/>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c>
          <w:tcPr>
            <w:tcW w:w="2628" w:type="dxa"/>
            <w:tcBorders>
              <w:bottom w:val="single" w:sz="4" w:space="0" w:color="auto"/>
            </w:tcBorders>
            <w:shd w:val="clear" w:color="auto" w:fill="E0E0E0"/>
            <w:vAlign w:val="center"/>
          </w:tcPr>
          <w:p w:rsidR="00CD5788" w:rsidRPr="00E13858" w:rsidRDefault="00CD5788" w:rsidP="00CD5788">
            <w:pPr>
              <w:pStyle w:val="gemTab10pt"/>
            </w:pPr>
            <w:r w:rsidRPr="00E13858">
              <w:t>Zugriffsart</w:t>
            </w:r>
          </w:p>
        </w:tc>
        <w:tc>
          <w:tcPr>
            <w:tcW w:w="4320" w:type="dxa"/>
            <w:tcBorders>
              <w:bottom w:val="single" w:sz="4" w:space="0" w:color="auto"/>
            </w:tcBorders>
            <w:shd w:val="clear" w:color="auto" w:fill="E0E0E0"/>
            <w:vAlign w:val="center"/>
          </w:tcPr>
          <w:p w:rsidR="00CD5788" w:rsidRPr="00E13858" w:rsidRDefault="00CD5788" w:rsidP="00CD5788">
            <w:pPr>
              <w:pStyle w:val="gemTab10pt"/>
            </w:pPr>
            <w:r w:rsidRPr="00E13858">
              <w:t>Zugriffsbedingung</w:t>
            </w:r>
          </w:p>
        </w:tc>
        <w:tc>
          <w:tcPr>
            <w:tcW w:w="2001" w:type="dxa"/>
            <w:tcBorders>
              <w:bottom w:val="single" w:sz="4" w:space="0" w:color="auto"/>
            </w:tcBorders>
            <w:shd w:val="clear" w:color="auto" w:fill="E0E0E0"/>
            <w:vAlign w:val="center"/>
          </w:tcPr>
          <w:p w:rsidR="00CD5788" w:rsidRPr="00E13858" w:rsidRDefault="00CD5788" w:rsidP="00CD5788">
            <w:pPr>
              <w:pStyle w:val="gemTab10pt"/>
            </w:pPr>
            <w:r w:rsidRPr="00E13858">
              <w:t>Bemerkung</w:t>
            </w:r>
          </w:p>
        </w:tc>
      </w:tr>
      <w:tr w:rsidR="00CD5788" w:rsidRPr="00E13858">
        <w:trPr>
          <w:trHeight w:val="253"/>
        </w:trPr>
        <w:tc>
          <w:tcPr>
            <w:tcW w:w="8949" w:type="dxa"/>
            <w:gridSpan w:val="3"/>
            <w:tcBorders>
              <w:bottom w:val="single" w:sz="6" w:space="0" w:color="000000"/>
            </w:tcBorders>
            <w:shd w:val="clear" w:color="auto" w:fill="E0E0E0"/>
            <w:vAlign w:val="center"/>
          </w:tcPr>
          <w:p w:rsidR="00CD5788" w:rsidRPr="00E13858" w:rsidRDefault="00CD5788" w:rsidP="00CD5788">
            <w:pPr>
              <w:pStyle w:val="gemTab10pt"/>
            </w:pPr>
            <w:r w:rsidRPr="00E13858">
              <w:t>Zugriffsregel für logischen LCS „Operational state (a</w:t>
            </w:r>
            <w:r w:rsidRPr="00E13858">
              <w:t>c</w:t>
            </w:r>
            <w:r w:rsidRPr="00E13858">
              <w:t>tivated)” kontaktbehaftet</w:t>
            </w:r>
          </w:p>
        </w:tc>
      </w:tr>
      <w:tr w:rsidR="00CD5788" w:rsidRPr="00E13858">
        <w:trPr>
          <w:trHeight w:val="253"/>
        </w:trPr>
        <w:tc>
          <w:tcPr>
            <w:tcW w:w="2628" w:type="dxa"/>
            <w:shd w:val="clear" w:color="auto" w:fill="auto"/>
            <w:vAlign w:val="center"/>
          </w:tcPr>
          <w:p w:rsidR="00CD5788" w:rsidRPr="00E13858" w:rsidRDefault="00CD5788" w:rsidP="00CD5788">
            <w:pPr>
              <w:pStyle w:val="gemTab10pt"/>
            </w:pPr>
            <w:r w:rsidRPr="00E13858">
              <w:t>PSO Verify Certificate</w:t>
            </w:r>
          </w:p>
        </w:tc>
        <w:tc>
          <w:tcPr>
            <w:tcW w:w="4320" w:type="dxa"/>
            <w:shd w:val="clear" w:color="auto" w:fill="auto"/>
            <w:vAlign w:val="center"/>
          </w:tcPr>
          <w:p w:rsidR="00CD5788" w:rsidRPr="00E13858" w:rsidRDefault="00CD5788" w:rsidP="00CD5788">
            <w:pPr>
              <w:pStyle w:val="gemTab10pt"/>
            </w:pPr>
            <w:r w:rsidRPr="00E13858">
              <w:t>ALWAYS</w:t>
            </w:r>
          </w:p>
        </w:tc>
        <w:tc>
          <w:tcPr>
            <w:tcW w:w="2001" w:type="dxa"/>
            <w:shd w:val="clear" w:color="auto" w:fill="auto"/>
            <w:vAlign w:val="center"/>
          </w:tcPr>
          <w:p w:rsidR="00CD5788" w:rsidRPr="00E13858" w:rsidRDefault="00CD5788" w:rsidP="00CD5788">
            <w:pPr>
              <w:pStyle w:val="gemTab10pt"/>
            </w:pPr>
          </w:p>
        </w:tc>
      </w:tr>
      <w:tr w:rsidR="00CD5788" w:rsidRPr="00E13858">
        <w:trPr>
          <w:trHeight w:val="253"/>
        </w:trPr>
        <w:tc>
          <w:tcPr>
            <w:tcW w:w="2628" w:type="dxa"/>
            <w:shd w:val="clear" w:color="auto" w:fill="auto"/>
            <w:vAlign w:val="center"/>
          </w:tcPr>
          <w:p w:rsidR="00CD5788" w:rsidRPr="00E13858" w:rsidRDefault="00CD5788" w:rsidP="00CD5788">
            <w:pPr>
              <w:pStyle w:val="gemTab10pt"/>
              <w:rPr>
                <w:smallCaps/>
              </w:rPr>
            </w:pPr>
            <w:r w:rsidRPr="00153A4B">
              <w:rPr>
                <w:smallCaps/>
              </w:rPr>
              <w:t>Delete</w:t>
            </w:r>
          </w:p>
        </w:tc>
        <w:tc>
          <w:tcPr>
            <w:tcW w:w="4320" w:type="dxa"/>
            <w:shd w:val="clear" w:color="auto" w:fill="auto"/>
            <w:vAlign w:val="center"/>
          </w:tcPr>
          <w:p w:rsidR="00CD5788" w:rsidRPr="00E13858" w:rsidRDefault="00CD5788" w:rsidP="00CD5788">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00A359D3" w:rsidRPr="00A359D3">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00A359D3" w:rsidRPr="00A359D3">
              <w:rPr>
                <w:lang w:val="en-US"/>
              </w:rPr>
              <w:t>AUT_CUP</w:t>
            </w:r>
            <w:r w:rsidRPr="00370875">
              <w:rPr>
                <w:lang w:val="en-US"/>
              </w:rPr>
              <w:fldChar w:fldCharType="end"/>
            </w:r>
          </w:p>
        </w:tc>
        <w:tc>
          <w:tcPr>
            <w:tcW w:w="2001" w:type="dxa"/>
            <w:shd w:val="clear" w:color="auto" w:fill="auto"/>
            <w:vAlign w:val="center"/>
          </w:tcPr>
          <w:p w:rsidR="00CD5788" w:rsidRPr="00E13858" w:rsidRDefault="00CD5788" w:rsidP="00CD5788">
            <w:pPr>
              <w:pStyle w:val="gemTab10pt"/>
              <w:rPr>
                <w:lang w:val="en-GB"/>
              </w:rPr>
            </w:pP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andere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tcBorders>
              <w:bottom w:val="single" w:sz="6" w:space="0" w:color="000000"/>
            </w:tcBorders>
            <w:shd w:val="clear" w:color="auto" w:fill="E0E0E0"/>
            <w:vAlign w:val="center"/>
          </w:tcPr>
          <w:p w:rsidR="00CD5788" w:rsidRPr="00E13858" w:rsidRDefault="00CD5788" w:rsidP="00CD5788">
            <w:pPr>
              <w:pStyle w:val="gemTab10pt"/>
            </w:pPr>
            <w:r w:rsidRPr="00E13858">
              <w:t>Zugriffsregel für logischen LCS „Operational state (deactiv</w:t>
            </w:r>
            <w:r w:rsidRPr="00E13858">
              <w:t>a</w:t>
            </w:r>
            <w:r w:rsidRPr="00E13858">
              <w:t>ted)” kontaktbehaftet</w:t>
            </w: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shd w:val="clear" w:color="auto" w:fill="E0E0E0"/>
            <w:vAlign w:val="center"/>
          </w:tcPr>
          <w:p w:rsidR="00CD5788" w:rsidRPr="00E13858" w:rsidRDefault="00CD5788" w:rsidP="00CD5788">
            <w:pPr>
              <w:pStyle w:val="gemTab10pt"/>
            </w:pPr>
            <w:r w:rsidRPr="00E13858">
              <w:t>Zugriffsregel für logischen LCS „Termination state“ kontaktbehaftet</w:t>
            </w: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tcBorders>
              <w:bottom w:val="single" w:sz="4" w:space="0" w:color="auto"/>
            </w:tcBorders>
            <w:shd w:val="clear" w:color="auto" w:fill="000000"/>
            <w:vAlign w:val="center"/>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153A4B">
        <w:trPr>
          <w:trHeight w:val="253"/>
        </w:trPr>
        <w:tc>
          <w:tcPr>
            <w:tcW w:w="8949" w:type="dxa"/>
            <w:gridSpan w:val="3"/>
            <w:tcBorders>
              <w:bottom w:val="single" w:sz="4" w:space="0" w:color="auto"/>
            </w:tcBorders>
            <w:shd w:val="clear" w:color="auto" w:fill="E0E0E0"/>
            <w:vAlign w:val="center"/>
          </w:tcPr>
          <w:p w:rsidR="00CD5788" w:rsidRPr="00153A4B" w:rsidRDefault="00CD5788" w:rsidP="00CD5788">
            <w:pPr>
              <w:pStyle w:val="gemTab10pt"/>
            </w:pPr>
            <w:r w:rsidRPr="00153A4B">
              <w:t>Zugriffsregel für logischen LCS „Operational state (a</w:t>
            </w:r>
            <w:r w:rsidRPr="00153A4B">
              <w:t>c</w:t>
            </w:r>
            <w:r w:rsidRPr="00153A4B">
              <w:t>tivated)” kontaktlos</w:t>
            </w:r>
          </w:p>
        </w:tc>
      </w:tr>
      <w:tr w:rsidR="00CD5788" w:rsidRPr="00153A4B">
        <w:trPr>
          <w:trHeight w:val="253"/>
        </w:trPr>
        <w:tc>
          <w:tcPr>
            <w:tcW w:w="2628" w:type="dxa"/>
            <w:shd w:val="clear" w:color="auto" w:fill="auto"/>
            <w:vAlign w:val="center"/>
          </w:tcPr>
          <w:p w:rsidR="00CD5788" w:rsidRPr="00153A4B" w:rsidRDefault="00CD5788" w:rsidP="00CD5788">
            <w:pPr>
              <w:pStyle w:val="gemTab10pt"/>
            </w:pPr>
            <w:r w:rsidRPr="00153A4B">
              <w:t>PSO Verify Certificate</w:t>
            </w:r>
          </w:p>
        </w:tc>
        <w:tc>
          <w:tcPr>
            <w:tcW w:w="4320" w:type="dxa"/>
            <w:shd w:val="clear" w:color="auto" w:fill="auto"/>
            <w:vAlign w:val="center"/>
          </w:tcPr>
          <w:p w:rsidR="00CD5788" w:rsidRPr="00153A4B" w:rsidRDefault="00CD5788" w:rsidP="00CD5788">
            <w:pPr>
              <w:pStyle w:val="gemTab10pt"/>
            </w:pPr>
            <w:r w:rsidRPr="00153A4B">
              <w:t>ALWAYS</w:t>
            </w:r>
          </w:p>
        </w:tc>
        <w:tc>
          <w:tcPr>
            <w:tcW w:w="2001" w:type="dxa"/>
            <w:shd w:val="clear" w:color="auto" w:fill="auto"/>
            <w:vAlign w:val="center"/>
          </w:tcPr>
          <w:p w:rsidR="00CD5788" w:rsidRPr="00153A4B" w:rsidRDefault="00CD5788" w:rsidP="00CD5788">
            <w:pPr>
              <w:pStyle w:val="gemTab10pt"/>
            </w:pPr>
          </w:p>
        </w:tc>
      </w:tr>
      <w:tr w:rsidR="00CD5788" w:rsidRPr="00153A4B">
        <w:trPr>
          <w:trHeight w:val="253"/>
        </w:trPr>
        <w:tc>
          <w:tcPr>
            <w:tcW w:w="2628" w:type="dxa"/>
            <w:shd w:val="clear" w:color="auto" w:fill="auto"/>
            <w:vAlign w:val="center"/>
          </w:tcPr>
          <w:p w:rsidR="00CD5788" w:rsidRPr="00153A4B" w:rsidRDefault="00CD5788" w:rsidP="00CD5788">
            <w:pPr>
              <w:pStyle w:val="gemTab10pt"/>
            </w:pPr>
            <w:r w:rsidRPr="00153A4B">
              <w:rPr>
                <w:smallCaps/>
              </w:rPr>
              <w:t>Delete</w:t>
            </w:r>
          </w:p>
        </w:tc>
        <w:tc>
          <w:tcPr>
            <w:tcW w:w="4320" w:type="dxa"/>
            <w:shd w:val="clear" w:color="auto" w:fill="auto"/>
            <w:vAlign w:val="center"/>
          </w:tcPr>
          <w:p w:rsidR="00CD5788" w:rsidRPr="00153A4B" w:rsidRDefault="00CD5788" w:rsidP="00CD5788">
            <w:pPr>
              <w:pStyle w:val="gemTab10pt"/>
              <w:rPr>
                <w:lang w:val="en-GB"/>
              </w:rPr>
            </w:pPr>
            <w:r w:rsidRPr="00153A4B">
              <w:rPr>
                <w:lang w:val="en-GB"/>
              </w:rPr>
              <w:fldChar w:fldCharType="begin"/>
            </w:r>
            <w:r w:rsidRPr="00153A4B">
              <w:rPr>
                <w:lang w:val="en-US"/>
              </w:rPr>
              <w:instrText xml:space="preserve"> REF oAUT_CMS \h </w:instrText>
            </w:r>
            <w:r w:rsidRPr="00153A4B">
              <w:rPr>
                <w:lang w:val="en-GB"/>
              </w:rPr>
              <w:instrText xml:space="preserve"> \* MERGEFORMAT </w:instrText>
            </w:r>
            <w:r w:rsidRPr="00153A4B">
              <w:rPr>
                <w:lang w:val="en-GB"/>
              </w:rPr>
            </w:r>
            <w:r w:rsidRPr="00153A4B">
              <w:rPr>
                <w:lang w:val="en-GB"/>
              </w:rPr>
              <w:fldChar w:fldCharType="separate"/>
            </w:r>
            <w:r w:rsidR="00A359D3" w:rsidRPr="00A359D3">
              <w:rPr>
                <w:lang w:val="en-US"/>
              </w:rPr>
              <w:t>AUT_CMS</w:t>
            </w:r>
            <w:r w:rsidRPr="00153A4B">
              <w:rPr>
                <w:lang w:val="en-GB"/>
              </w:rPr>
              <w:fldChar w:fldCharType="end"/>
            </w:r>
            <w:r w:rsidRPr="00153A4B">
              <w:rPr>
                <w:lang w:val="en-GB"/>
              </w:rPr>
              <w:t xml:space="preserve"> OR </w:t>
            </w:r>
            <w:r w:rsidRPr="00153A4B">
              <w:rPr>
                <w:lang w:val="en-US"/>
              </w:rPr>
              <w:fldChar w:fldCharType="begin"/>
            </w:r>
            <w:r w:rsidRPr="00153A4B">
              <w:rPr>
                <w:lang w:val="en-US"/>
              </w:rPr>
              <w:instrText xml:space="preserve"> REF oAUT_CUP \h  \* MERGEFORMAT </w:instrText>
            </w:r>
            <w:r w:rsidRPr="00153A4B">
              <w:rPr>
                <w:lang w:val="en-US"/>
              </w:rPr>
            </w:r>
            <w:r w:rsidRPr="00153A4B">
              <w:rPr>
                <w:lang w:val="en-US"/>
              </w:rPr>
              <w:fldChar w:fldCharType="separate"/>
            </w:r>
            <w:r w:rsidR="00A359D3" w:rsidRPr="00A359D3">
              <w:rPr>
                <w:lang w:val="en-US"/>
              </w:rPr>
              <w:t>AUT_CUP</w:t>
            </w:r>
            <w:r w:rsidRPr="00153A4B">
              <w:rPr>
                <w:lang w:val="en-US"/>
              </w:rPr>
              <w:fldChar w:fldCharType="end"/>
            </w:r>
          </w:p>
        </w:tc>
        <w:tc>
          <w:tcPr>
            <w:tcW w:w="2001" w:type="dxa"/>
            <w:shd w:val="clear" w:color="auto" w:fill="auto"/>
            <w:vAlign w:val="center"/>
          </w:tcPr>
          <w:p w:rsidR="00CD5788" w:rsidRPr="00153A4B" w:rsidRDefault="00CD5788" w:rsidP="00CD5788">
            <w:pPr>
              <w:pStyle w:val="gemTab10pt"/>
              <w:rPr>
                <w:lang w:val="en-GB"/>
              </w:rPr>
            </w:pP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andere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t>Zugriffsregel für logischen LCS „Operational state (deactiv</w:t>
            </w:r>
            <w:r w:rsidRPr="00E13858">
              <w:t>a</w:t>
            </w:r>
            <w:r w:rsidRPr="00E13858">
              <w:t>ted)” kontaktlos</w:t>
            </w: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rPr>
          <w:trHeight w:val="253"/>
        </w:trPr>
        <w:tc>
          <w:tcPr>
            <w:tcW w:w="8949" w:type="dxa"/>
            <w:gridSpan w:val="3"/>
            <w:shd w:val="clear" w:color="auto" w:fill="E0E0E0"/>
            <w:vAlign w:val="center"/>
          </w:tcPr>
          <w:p w:rsidR="00CD5788" w:rsidRPr="00E13858" w:rsidRDefault="00CD5788" w:rsidP="00CD5788">
            <w:pPr>
              <w:pStyle w:val="gemTab10pt"/>
            </w:pPr>
            <w:r w:rsidRPr="00E13858">
              <w:t>Zugriffsregel für logischen LCS „Termination state“ kontaktlos</w:t>
            </w:r>
          </w:p>
        </w:tc>
      </w:tr>
      <w:tr w:rsidR="00CD5788" w:rsidRPr="00E13858">
        <w:trPr>
          <w:trHeight w:val="253"/>
        </w:trPr>
        <w:tc>
          <w:tcPr>
            <w:tcW w:w="262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3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01"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numPr>
          <w:ilvl w:val="0"/>
          <w:numId w:val="10"/>
        </w:numPr>
      </w:pPr>
      <w:r w:rsidRPr="00E13858">
        <w:fldChar w:fldCharType="begin"/>
      </w:r>
      <w:r w:rsidRPr="00E13858">
        <w:instrText xml:space="preserve"> REF cmdöffentlPrüfO \h  \* MERGEFORMAT </w:instrText>
      </w:r>
      <w:r w:rsidRPr="00E13858">
        <w:fldChar w:fldCharType="separate"/>
      </w:r>
      <w:r w:rsidR="00A359D3" w:rsidRPr="00E13858">
        <w:t xml:space="preserve">Kommandos, die gemäß </w:t>
      </w:r>
      <w:r w:rsidR="00A359D3" w:rsidRPr="00A359D3">
        <w:rPr>
          <w:rFonts w:cs="Arial"/>
        </w:rPr>
        <w:t>[gemSpec_COS]</w:t>
      </w:r>
      <w:r w:rsidR="00A359D3" w:rsidRPr="00E13858">
        <w:t xml:space="preserve"> mit einem öffentlichen Signaturprüfo</w:t>
      </w:r>
      <w:r w:rsidR="00A359D3" w:rsidRPr="00E13858">
        <w:t>b</w:t>
      </w:r>
      <w:r w:rsidR="00A359D3" w:rsidRPr="00E13858">
        <w:t>jekt arbeiten, sind:</w:t>
      </w:r>
      <w:r w:rsidR="00A359D3" w:rsidRPr="00E13858">
        <w:tab/>
      </w:r>
      <w:r w:rsidR="00A359D3" w:rsidRPr="00E13858">
        <w:rPr>
          <w:smallCaps/>
        </w:rPr>
        <w:t>Activate</w:t>
      </w:r>
      <w:r w:rsidR="00A359D3" w:rsidRPr="00A359D3">
        <w:rPr>
          <w:smallCaps/>
        </w:rPr>
        <w:t>,</w:t>
      </w:r>
      <w:r w:rsidR="00A359D3" w:rsidRPr="00E13858">
        <w:t xml:space="preserve"> </w:t>
      </w:r>
      <w:r w:rsidR="00A359D3" w:rsidRPr="00E13858">
        <w:rPr>
          <w:smallCaps/>
        </w:rPr>
        <w:t>Deactivate</w:t>
      </w:r>
      <w:r w:rsidR="00A359D3" w:rsidRPr="00A359D3">
        <w:rPr>
          <w:smallCaps/>
        </w:rPr>
        <w:t>,</w:t>
      </w:r>
      <w:r w:rsidR="00A359D3" w:rsidRPr="00E13858">
        <w:t xml:space="preserve"> </w:t>
      </w:r>
      <w:r w:rsidR="00A359D3" w:rsidRPr="00E13858">
        <w:rPr>
          <w:smallCaps/>
        </w:rPr>
        <w:t>Delete</w:t>
      </w:r>
      <w:r w:rsidR="00A359D3" w:rsidRPr="00A359D3">
        <w:rPr>
          <w:smallCaps/>
        </w:rPr>
        <w:t>,</w:t>
      </w:r>
      <w:r w:rsidR="00A359D3" w:rsidRPr="00E13858">
        <w:t xml:space="preserve"> PSO Verify Certificate, </w:t>
      </w:r>
      <w:r w:rsidR="00A359D3" w:rsidRPr="00E13858">
        <w:rPr>
          <w:smallCaps/>
        </w:rPr>
        <w:t>Termin</w:t>
      </w:r>
      <w:r w:rsidR="00A359D3" w:rsidRPr="00E13858">
        <w:rPr>
          <w:smallCaps/>
        </w:rPr>
        <w:t>a</w:t>
      </w:r>
      <w:r w:rsidR="00A359D3" w:rsidRPr="00E13858">
        <w:rPr>
          <w:smallCaps/>
        </w:rPr>
        <w:t>te</w:t>
      </w:r>
      <w:r w:rsidRPr="00E13858">
        <w:fldChar w:fldCharType="end"/>
      </w:r>
    </w:p>
    <w:p w:rsidR="00CD5788" w:rsidRPr="00E13858" w:rsidRDefault="00CD5788" w:rsidP="00CD5788">
      <w:pPr>
        <w:pStyle w:val="afiHinweise"/>
        <w:numPr>
          <w:ilvl w:val="0"/>
          <w:numId w:val="10"/>
        </w:numPr>
      </w:pPr>
      <w:bookmarkStart w:id="284" w:name="_Ref345321182"/>
      <w:r w:rsidRPr="00E13858">
        <w:t xml:space="preserve">Während gemäß den Tabellen in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r w:rsidRPr="00E13858">
        <w:t>#H.4] als RFU gekennzeichnete Bits einer Flaglisten in CV</w:t>
      </w:r>
      <w:r w:rsidRPr="00E13858">
        <w:noBreakHyphen/>
        <w:t>Zertifikaten der Generation 2 auf ‚0’ zu setzen sind, werden RFU Bits einer Flagliste im CHAT eines Sicherheitsankers auf ‚1’ gesetzt.</w:t>
      </w:r>
      <w:bookmarkEnd w:id="284"/>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Card-G2-A_3290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oPuK_RCA_ADMINCMS_CS_E256 \h  \* MERGEFORMAT </w:instrText>
      </w:r>
      <w:r w:rsidRPr="00E13858">
        <w:rPr>
          <w:b/>
        </w:rPr>
      </w:r>
      <w:r w:rsidRPr="00E13858">
        <w:rPr>
          <w:b/>
        </w:rPr>
        <w:fldChar w:fldCharType="separate"/>
      </w:r>
      <w:r w:rsidR="00A359D3" w:rsidRPr="00A359D3">
        <w:rPr>
          <w:b/>
        </w:rPr>
        <w:t>PuK.RCA.ADMINCMS.CS.E256</w:t>
      </w:r>
      <w:r w:rsidRPr="00E13858">
        <w:rPr>
          <w:b/>
        </w:rPr>
        <w:fldChar w:fldCharType="end"/>
      </w:r>
    </w:p>
    <w:p w:rsidR="00CD5788" w:rsidRDefault="00CD5788" w:rsidP="00CD5788">
      <w:pPr>
        <w:pStyle w:val="gemEinzug"/>
      </w:pPr>
      <w:r>
        <w:t>B</w:t>
      </w:r>
      <w:r w:rsidRPr="00153A4B">
        <w:t xml:space="preserve">ei der Personalisierung von </w:t>
      </w:r>
      <w:r w:rsidRPr="00153A4B">
        <w:fldChar w:fldCharType="begin"/>
      </w:r>
      <w:r w:rsidRPr="00153A4B">
        <w:rPr>
          <w:b/>
        </w:rPr>
        <w:instrText xml:space="preserve"> REF oPuK_RCA_ADMINCMS_CS_E256 \h </w:instrText>
      </w:r>
      <w:r w:rsidRPr="00153A4B">
        <w:instrText xml:space="preserve"> \* MERGEFORMAT </w:instrText>
      </w:r>
      <w:r w:rsidRPr="00153A4B">
        <w:fldChar w:fldCharType="separate"/>
      </w:r>
      <w:r w:rsidR="00A359D3" w:rsidRPr="00E13858">
        <w:t>PuK.RCA.ADMINCMS.CS.E256</w:t>
      </w:r>
      <w:r w:rsidRPr="00153A4B">
        <w:fldChar w:fldCharType="end"/>
      </w:r>
      <w:r w:rsidRPr="00153A4B">
        <w:t xml:space="preserve"> </w:t>
      </w:r>
      <w:r>
        <w:t xml:space="preserve">MÜSSEN </w:t>
      </w:r>
      <w:r w:rsidRPr="00153A4B">
        <w:t>die in Tab_H</w:t>
      </w:r>
      <w:r w:rsidRPr="00E13858">
        <w:t>BA_ObjSys_103 angegebenen Attribute mit den dort angegebenen Inhalten pers</w:t>
      </w:r>
      <w:r w:rsidRPr="00E13858">
        <w:t>o</w:t>
      </w:r>
      <w:r w:rsidRPr="00E13858">
        <w:t>nalisiert werden.</w:t>
      </w:r>
    </w:p>
    <w:p w:rsidR="00CD5788" w:rsidRPr="00E13858" w:rsidRDefault="00CD5788" w:rsidP="00CD5788">
      <w:pPr>
        <w:pStyle w:val="gemEinzug"/>
      </w:pPr>
      <w:r w:rsidRPr="001B6F7C">
        <w:t xml:space="preserve">Wenn die restlichen Attribute von </w:t>
      </w:r>
      <w:r w:rsidRPr="001B6F7C">
        <w:fldChar w:fldCharType="begin"/>
      </w:r>
      <w:r w:rsidRPr="001B6F7C">
        <w:rPr>
          <w:b/>
        </w:rPr>
        <w:instrText xml:space="preserve"> REF oPuK_RCA_ADMINCMS_CS_E256 \h </w:instrText>
      </w:r>
      <w:r w:rsidRPr="001B6F7C">
        <w:instrText xml:space="preserve"> \* MERGEFORMAT </w:instrText>
      </w:r>
      <w:r w:rsidRPr="001B6F7C">
        <w:fldChar w:fldCharType="separate"/>
      </w:r>
      <w:r w:rsidR="00A359D3" w:rsidRPr="00E13858">
        <w:t>PuK.RCA.ADMINCMS.CS.E256</w:t>
      </w:r>
      <w:r w:rsidRPr="001B6F7C">
        <w:fldChar w:fldCharType="end"/>
      </w:r>
      <w:r w:rsidRPr="001B6F7C">
        <w:t xml:space="preserve"> mit Wildcard </w:t>
      </w:r>
      <w:r w:rsidRPr="001B6F7C">
        <w:t>o</w:t>
      </w:r>
      <w:r w:rsidRPr="001B6F7C">
        <w:t>der AttributeNotSet initialisiert wurden, MÜSSEN sie gemäß den Vorgaben in der Initialisierungstabelle Tab_HBA_ObjSys_082 personalisiert werden.</w:t>
      </w:r>
    </w:p>
    <w:p w:rsidR="00CD5788" w:rsidRPr="00E13858" w:rsidRDefault="00CD5788" w:rsidP="00082818">
      <w:pPr>
        <w:pStyle w:val="Beschriftung"/>
      </w:pPr>
    </w:p>
    <w:p w:rsidR="00CD5788" w:rsidRPr="00E13858" w:rsidRDefault="00CD5788" w:rsidP="00082818">
      <w:pPr>
        <w:pStyle w:val="Beschriftung"/>
      </w:pPr>
      <w:bookmarkStart w:id="285" w:name="_Toc465426253"/>
      <w:r w:rsidRPr="00E13858">
        <w:t xml:space="preserve">Tabelle </w:t>
      </w:r>
      <w:r w:rsidRPr="00E13858">
        <w:fldChar w:fldCharType="begin"/>
      </w:r>
      <w:r w:rsidRPr="00E13858">
        <w:instrText xml:space="preserve"> SEQ Tabelle \* ARABIC </w:instrText>
      </w:r>
      <w:r w:rsidRPr="00E13858">
        <w:fldChar w:fldCharType="separate"/>
      </w:r>
      <w:r w:rsidR="00A359D3">
        <w:rPr>
          <w:noProof/>
        </w:rPr>
        <w:t>33</w:t>
      </w:r>
      <w:r w:rsidRPr="00E13858">
        <w:fldChar w:fldCharType="end"/>
      </w:r>
      <w:r w:rsidRPr="00E13858">
        <w:t xml:space="preserve">: Tab_HBA_ObjSys_103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oPuK_RCA_ADMINCMS_CS_E256 \h  \* MERGEFORMAT </w:instrText>
      </w:r>
      <w:r w:rsidRPr="00E13858">
        <w:fldChar w:fldCharType="separate"/>
      </w:r>
      <w:r w:rsidR="00A359D3" w:rsidRPr="00A359D3">
        <w:t>PuK.RCA.ADMINCMS.CS.E256</w:t>
      </w:r>
      <w:bookmarkEnd w:id="285"/>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0pt"/>
              <w:rPr>
                <w:i/>
              </w:rPr>
            </w:pPr>
            <w:r w:rsidRPr="00E13858">
              <w:rPr>
                <w:i/>
              </w:rPr>
              <w:t>publicKey</w:t>
            </w:r>
          </w:p>
        </w:tc>
        <w:tc>
          <w:tcPr>
            <w:tcW w:w="4680" w:type="dxa"/>
            <w:shd w:val="clear" w:color="auto" w:fill="auto"/>
            <w:vAlign w:val="center"/>
          </w:tcPr>
          <w:p w:rsidR="00CD5788" w:rsidRPr="00E13858" w:rsidRDefault="00CD5788" w:rsidP="00CD5788">
            <w:pPr>
              <w:pStyle w:val="gemTab10pt"/>
              <w:rPr>
                <w:lang w:val="en-US"/>
              </w:rPr>
            </w:pPr>
            <w:r w:rsidRPr="00E13858">
              <w:rPr>
                <w:lang w:val="en-US"/>
              </w:rPr>
              <w:t xml:space="preserve">Domainparameter = brainpoolP256r1 gemäß </w:t>
            </w:r>
            <w:r w:rsidRPr="00E13858">
              <w:fldChar w:fldCharType="begin"/>
            </w:r>
            <w:r w:rsidRPr="00E13858">
              <w:rPr>
                <w:lang w:val="en-US"/>
              </w:rPr>
              <w:instrText xml:space="preserve"> REF qgemSpec_PKI \h  \* MERGEFORMAT </w:instrText>
            </w:r>
            <w:r w:rsidRPr="00E13858">
              <w:fldChar w:fldCharType="separate"/>
            </w:r>
            <w:r w:rsidR="00A359D3" w:rsidRPr="00A359D3">
              <w:rPr>
                <w:lang w:val="en-US"/>
              </w:rPr>
              <w:t>[gemSpec_PKI</w:t>
            </w:r>
            <w:r w:rsidRPr="00E13858">
              <w:fldChar w:fldCharType="end"/>
            </w:r>
            <w:r w:rsidRPr="00E13858">
              <w:rPr>
                <w:lang w:val="en-US"/>
              </w:rPr>
              <w:t>#6.7.2.3]</w:t>
            </w:r>
          </w:p>
        </w:tc>
        <w:tc>
          <w:tcPr>
            <w:tcW w:w="2160" w:type="dxa"/>
            <w:shd w:val="clear" w:color="auto" w:fill="auto"/>
            <w:vAlign w:val="center"/>
          </w:tcPr>
          <w:p w:rsidR="00CD5788" w:rsidRPr="00E13858" w:rsidRDefault="00CD5788" w:rsidP="00CD5788">
            <w:pPr>
              <w:pStyle w:val="gemTab10pt"/>
              <w:rPr>
                <w:lang w:val="en-US"/>
              </w:rPr>
            </w:pPr>
          </w:p>
        </w:tc>
      </w:tr>
      <w:tr w:rsidR="00CD5788" w:rsidRPr="001F52FB" w:rsidTr="00CD5788">
        <w:tc>
          <w:tcPr>
            <w:tcW w:w="2088" w:type="dxa"/>
            <w:shd w:val="clear" w:color="auto" w:fill="auto"/>
            <w:vAlign w:val="center"/>
          </w:tcPr>
          <w:p w:rsidR="00CD5788" w:rsidRPr="00E13858" w:rsidRDefault="00CD5788" w:rsidP="00CD5788">
            <w:pPr>
              <w:pStyle w:val="Aufzhl2"/>
              <w:numPr>
                <w:ilvl w:val="0"/>
                <w:numId w:val="0"/>
              </w:numPr>
              <w:rPr>
                <w:i/>
                <w:sz w:val="20"/>
                <w:lang w:val="de-DE"/>
              </w:rPr>
            </w:pPr>
            <w:r w:rsidRPr="00E13858">
              <w:rPr>
                <w:i/>
                <w:sz w:val="20"/>
                <w:lang w:val="de-DE"/>
              </w:rPr>
              <w:lastRenderedPageBreak/>
              <w:t>publicKey</w:t>
            </w:r>
          </w:p>
          <w:p w:rsidR="00CD5788" w:rsidRPr="00E13858" w:rsidRDefault="00CD5788" w:rsidP="00CD5788">
            <w:pPr>
              <w:pStyle w:val="Aufzhl2"/>
              <w:numPr>
                <w:ilvl w:val="0"/>
                <w:numId w:val="0"/>
              </w:numPr>
              <w:rPr>
                <w:lang w:val="de-DE"/>
              </w:rPr>
            </w:pPr>
            <w:r w:rsidRPr="00E13858">
              <w:rPr>
                <w:sz w:val="20"/>
                <w:szCs w:val="22"/>
                <w:lang w:val="de-DE"/>
              </w:rPr>
              <w:t>Op</w:t>
            </w:r>
            <w:r w:rsidRPr="00E13858">
              <w:rPr>
                <w:sz w:val="20"/>
                <w:szCs w:val="22"/>
                <w:lang w:val="de-DE"/>
              </w:rPr>
              <w:t>t</w:t>
            </w:r>
            <w:r w:rsidRPr="00E13858">
              <w:rPr>
                <w:sz w:val="20"/>
                <w:szCs w:val="22"/>
                <w:lang w:val="de-DE"/>
              </w:rPr>
              <w:t>ion_Erstellung _von_Testkarten</w:t>
            </w:r>
          </w:p>
        </w:tc>
        <w:tc>
          <w:tcPr>
            <w:tcW w:w="4680" w:type="dxa"/>
            <w:shd w:val="clear" w:color="auto" w:fill="auto"/>
            <w:vAlign w:val="center"/>
          </w:tcPr>
          <w:p w:rsidR="00CD5788" w:rsidRPr="001F52FB" w:rsidRDefault="00CD5788" w:rsidP="00CD5788">
            <w:pPr>
              <w:pStyle w:val="gemTab10pt"/>
              <w:rPr>
                <w:lang w:val="en-US"/>
              </w:rPr>
            </w:pPr>
            <w:r w:rsidRPr="001F52FB">
              <w:rPr>
                <w:lang w:val="en-US"/>
              </w:rPr>
              <w:t xml:space="preserve">Domainparameter = brainpoolP256r1 gemäß </w:t>
            </w:r>
            <w:r w:rsidRPr="00E13858">
              <w:fldChar w:fldCharType="begin"/>
            </w:r>
            <w:r w:rsidRPr="001F52FB">
              <w:rPr>
                <w:lang w:val="en-US"/>
              </w:rPr>
              <w:instrText xml:space="preserve"> REF qgemSpec_PKI \h  \* MERGEFORMAT </w:instrText>
            </w:r>
            <w:r w:rsidRPr="00E13858">
              <w:fldChar w:fldCharType="separate"/>
            </w:r>
            <w:r w:rsidR="00A359D3" w:rsidRPr="00A359D3">
              <w:rPr>
                <w:lang w:val="en-US"/>
              </w:rPr>
              <w:t>[gemSpec_PKI</w:t>
            </w:r>
            <w:r w:rsidRPr="00E13858">
              <w:fldChar w:fldCharType="end"/>
            </w:r>
            <w:r w:rsidRPr="001F52FB">
              <w:rPr>
                <w:lang w:val="en-US"/>
              </w:rPr>
              <w:t>#6.7.2.3] aus Test-Admin-CVC-Root</w:t>
            </w:r>
          </w:p>
        </w:tc>
        <w:tc>
          <w:tcPr>
            <w:tcW w:w="2160" w:type="dxa"/>
            <w:shd w:val="clear" w:color="auto" w:fill="auto"/>
            <w:vAlign w:val="center"/>
          </w:tcPr>
          <w:p w:rsidR="00CD5788" w:rsidRPr="001F52FB" w:rsidRDefault="00CD5788" w:rsidP="00CD5788">
            <w:pPr>
              <w:pStyle w:val="HTMLVorformatiert"/>
              <w:rPr>
                <w:lang w:val="en-US"/>
              </w:rPr>
            </w:pPr>
          </w:p>
        </w:tc>
      </w:tr>
      <w:tr w:rsidR="00CD5788" w:rsidRPr="001B6F7C" w:rsidTr="00CD5788">
        <w:tc>
          <w:tcPr>
            <w:tcW w:w="2088" w:type="dxa"/>
            <w:shd w:val="clear" w:color="auto" w:fill="auto"/>
            <w:vAlign w:val="center"/>
          </w:tcPr>
          <w:p w:rsidR="00CD5788" w:rsidRPr="001B6F7C" w:rsidRDefault="00CD5788" w:rsidP="00CD5788">
            <w:pPr>
              <w:pStyle w:val="gemTab10pt"/>
            </w:pPr>
            <w:r w:rsidRPr="001B6F7C">
              <w:t>CHAT</w:t>
            </w:r>
          </w:p>
        </w:tc>
        <w:tc>
          <w:tcPr>
            <w:tcW w:w="4680" w:type="dxa"/>
            <w:shd w:val="clear" w:color="auto" w:fill="auto"/>
            <w:vAlign w:val="center"/>
          </w:tcPr>
          <w:p w:rsidR="00CD5788" w:rsidRPr="001B6F7C" w:rsidRDefault="00CD5788" w:rsidP="008E7068">
            <w:pPr>
              <w:pStyle w:val="gemTab10pt"/>
              <w:numPr>
                <w:ilvl w:val="0"/>
                <w:numId w:val="18"/>
              </w:numPr>
              <w:tabs>
                <w:tab w:val="left" w:pos="851"/>
              </w:tabs>
              <w:autoSpaceDE w:val="0"/>
              <w:autoSpaceDN w:val="0"/>
              <w:adjustRightInd w:val="0"/>
            </w:pPr>
            <w:r w:rsidRPr="001B6F7C">
              <w:t>OID</w:t>
            </w:r>
            <w:r w:rsidRPr="001B6F7C">
              <w:rPr>
                <w:rFonts w:cs="Arial"/>
                <w:vertAlign w:val="subscript"/>
              </w:rPr>
              <w:t>flags</w:t>
            </w:r>
            <w:r w:rsidRPr="001B6F7C">
              <w:tab/>
              <w:t xml:space="preserve">= oid_cvc_fl_cms </w:t>
            </w:r>
          </w:p>
          <w:p w:rsidR="00CD5788" w:rsidRPr="001B6F7C" w:rsidRDefault="00CD5788" w:rsidP="00CD5788">
            <w:pPr>
              <w:pStyle w:val="gemTab10pt"/>
              <w:tabs>
                <w:tab w:val="left" w:pos="851"/>
              </w:tabs>
              <w:autoSpaceDE w:val="0"/>
              <w:autoSpaceDN w:val="0"/>
              <w:adjustRightInd w:val="0"/>
              <w:rPr>
                <w:strike/>
              </w:rPr>
            </w:pPr>
            <w:r w:rsidRPr="001B6F7C">
              <w:t>flagList</w:t>
            </w:r>
            <w:r w:rsidRPr="001B6F7C">
              <w:tab/>
              <w:t>= ‘FF BFFF FFFF FFFF’</w:t>
            </w:r>
          </w:p>
        </w:tc>
        <w:tc>
          <w:tcPr>
            <w:tcW w:w="2160" w:type="dxa"/>
            <w:shd w:val="clear" w:color="auto" w:fill="auto"/>
            <w:vAlign w:val="center"/>
          </w:tcPr>
          <w:p w:rsidR="00CD5788" w:rsidRPr="001B6F7C" w:rsidRDefault="00CD5788" w:rsidP="00CD5788">
            <w:pPr>
              <w:pStyle w:val="HTMLVorformatiert"/>
            </w:pPr>
          </w:p>
        </w:tc>
      </w:tr>
      <w:tr w:rsidR="00CD5788" w:rsidRPr="00162C15" w:rsidTr="00CD5788">
        <w:tc>
          <w:tcPr>
            <w:tcW w:w="2088" w:type="dxa"/>
            <w:shd w:val="clear" w:color="auto" w:fill="auto"/>
          </w:tcPr>
          <w:p w:rsidR="00CD5788" w:rsidRPr="001B6F7C" w:rsidRDefault="00CD5788" w:rsidP="00CD5788">
            <w:pPr>
              <w:pStyle w:val="Text"/>
            </w:pPr>
            <w:r w:rsidRPr="001B6F7C">
              <w:t>expirationDate</w:t>
            </w:r>
          </w:p>
          <w:p w:rsidR="00CD5788" w:rsidRPr="001B6F7C" w:rsidRDefault="00CD5788" w:rsidP="00CD5788">
            <w:pPr>
              <w:pStyle w:val="Text"/>
            </w:pPr>
            <w:r w:rsidRPr="001B6F7C">
              <w:t>Option_Erstellung _von_Testkarten</w:t>
            </w:r>
          </w:p>
        </w:tc>
        <w:tc>
          <w:tcPr>
            <w:tcW w:w="4680" w:type="dxa"/>
            <w:shd w:val="clear" w:color="auto" w:fill="auto"/>
            <w:vAlign w:val="center"/>
          </w:tcPr>
          <w:p w:rsidR="00CD5788" w:rsidRPr="0097433C" w:rsidRDefault="00CD5788" w:rsidP="00CD5788">
            <w:pPr>
              <w:pStyle w:val="gemTab10pt"/>
              <w:rPr>
                <w:strike/>
              </w:rPr>
            </w:pPr>
            <w:r w:rsidRPr="001B6F7C">
              <w:t>Identisch zu „expirationDate“ des personalisie</w:t>
            </w:r>
            <w:r w:rsidRPr="001B6F7C">
              <w:t>r</w:t>
            </w:r>
            <w:r w:rsidRPr="001B6F7C">
              <w:t xml:space="preserve">ten </w:t>
            </w:r>
            <w:r w:rsidRPr="001B6F7C">
              <w:fldChar w:fldCharType="begin"/>
            </w:r>
            <w:r w:rsidRPr="001B6F7C">
              <w:instrText xml:space="preserve"> REF  oPuK_RCA_CS_E256 \h  \* MERGEFORMAT </w:instrText>
            </w:r>
            <w:r w:rsidRPr="001B6F7C">
              <w:fldChar w:fldCharType="separate"/>
            </w:r>
            <w:r w:rsidR="00A359D3" w:rsidRPr="00B06362">
              <w:t>PuK.RCA.CS.E256</w:t>
            </w:r>
            <w:r w:rsidRPr="001B6F7C">
              <w:fldChar w:fldCharType="end"/>
            </w:r>
          </w:p>
        </w:tc>
        <w:tc>
          <w:tcPr>
            <w:tcW w:w="2160" w:type="dxa"/>
            <w:shd w:val="clear" w:color="auto" w:fill="auto"/>
            <w:vAlign w:val="center"/>
          </w:tcPr>
          <w:p w:rsidR="00CD5788" w:rsidRPr="00162C15" w:rsidRDefault="00CD5788" w:rsidP="00CD5788">
            <w:pPr>
              <w:pStyle w:val="HTMLVorformatiert"/>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97433C" w:rsidRDefault="00CD5788" w:rsidP="00082818">
      <w:pPr>
        <w:pStyle w:val="berschrift3"/>
      </w:pPr>
      <w:bookmarkStart w:id="286" w:name="OLE_LINK7"/>
      <w:bookmarkStart w:id="287" w:name="OLE_LINK9"/>
      <w:bookmarkStart w:id="288" w:name="_Ref336853583"/>
      <w:bookmarkStart w:id="289" w:name="_Toc341882067"/>
      <w:bookmarkStart w:id="290" w:name="_Ref342382360"/>
      <w:bookmarkStart w:id="291" w:name="_Ref342382364"/>
      <w:bookmarkStart w:id="292" w:name="_Toc503163032"/>
      <w:r w:rsidRPr="0097433C">
        <w:t>Symmetrische Kartenadministration</w:t>
      </w:r>
      <w:bookmarkEnd w:id="288"/>
      <w:bookmarkEnd w:id="292"/>
      <w:r w:rsidRPr="0097433C">
        <w:t xml:space="preserve"> </w:t>
      </w:r>
      <w:bookmarkEnd w:id="289"/>
      <w:bookmarkEnd w:id="290"/>
      <w:bookmarkEnd w:id="291"/>
    </w:p>
    <w:p w:rsidR="00CD5788" w:rsidRPr="00E13858" w:rsidRDefault="00CD5788" w:rsidP="00CD5788">
      <w:pPr>
        <w:pStyle w:val="gemStandard"/>
      </w:pPr>
      <w:r w:rsidRPr="00E13858">
        <w:t>Die hier beschriebene Variante der Administration des HBA betrifft ein Administrationssystem (i.A. ein Ka</w:t>
      </w:r>
      <w:r w:rsidRPr="00E13858">
        <w:t>r</w:t>
      </w:r>
      <w:r w:rsidRPr="00E13858">
        <w:t>tenmanagementsystem (CMS)) zur Administration des HBA.</w:t>
      </w:r>
    </w:p>
    <w:p w:rsidR="00CD5788" w:rsidRPr="00E13858" w:rsidRDefault="00CD5788" w:rsidP="00CD5788">
      <w:pPr>
        <w:pStyle w:val="gemStandard"/>
      </w:pPr>
      <w:r w:rsidRPr="00E13858">
        <w:t>Die Administration eines HBA erfordert den Aufbau eines kryptographisch gesicherten Kommunikationskanals (Trusted Channel). In diesem Kapitel werden Schlüssel beschrieben, die den Au</w:t>
      </w:r>
      <w:r w:rsidRPr="00E13858">
        <w:t>f</w:t>
      </w:r>
      <w:r w:rsidRPr="00E13858">
        <w:t xml:space="preserve">bau eines solchen Trusted Channels mittels symmetrischer Verfahren ermöglichen. Die Schlüssel zum Aufbau mittels asymmetrischer Verfahren werden in </w:t>
      </w:r>
      <w:r w:rsidRPr="00E13858">
        <w:fldChar w:fldCharType="begin"/>
      </w:r>
      <w:r w:rsidRPr="00E13858">
        <w:instrText xml:space="preserve"> REF _Ref337477733 \r \h  \* MERGEFORMAT </w:instrText>
      </w:r>
      <w:r w:rsidRPr="00E13858">
        <w:fldChar w:fldCharType="separate"/>
      </w:r>
      <w:r w:rsidR="00A359D3">
        <w:t>5.3.16</w:t>
      </w:r>
      <w:r w:rsidRPr="00E13858">
        <w:fldChar w:fldCharType="end"/>
      </w:r>
      <w:r w:rsidRPr="00E13858">
        <w:t xml:space="preserve"> beschrieben.</w:t>
      </w:r>
    </w:p>
    <w:p w:rsidR="00CD5788" w:rsidRPr="00E13858" w:rsidRDefault="00CD5788" w:rsidP="00CD5788">
      <w:pPr>
        <w:pStyle w:val="gemStandard"/>
      </w:pPr>
      <w:r w:rsidRPr="00E13858">
        <w:t>Voraussetzung für den Aufbau mittels symmetrischer Verfahren ist, dass sowohl die zu administrierende Karte, als auch das administrierende System über denselben symmetrischen Schlüsse</w:t>
      </w:r>
      <w:r w:rsidRPr="00E13858">
        <w:t>l</w:t>
      </w:r>
      <w:r w:rsidRPr="00E13858">
        <w:t xml:space="preserve"> verfügen. </w:t>
      </w:r>
    </w:p>
    <w:p w:rsidR="00CD5788" w:rsidRDefault="00CD5788" w:rsidP="00CD5788">
      <w:pPr>
        <w:pStyle w:val="gemStandard"/>
        <w:rPr>
          <w:strike/>
          <w:szCs w:val="22"/>
        </w:rPr>
      </w:pPr>
      <w:r w:rsidRPr="007B25B1">
        <w:rPr>
          <w:szCs w:val="22"/>
        </w:rPr>
        <w:t xml:space="preserve"> Wenn die symmetrischen</w:t>
      </w:r>
      <w:r>
        <w:rPr>
          <w:szCs w:val="22"/>
        </w:rPr>
        <w:t xml:space="preserve"> </w:t>
      </w:r>
      <w:r w:rsidRPr="007B25B1">
        <w:rPr>
          <w:szCs w:val="22"/>
        </w:rPr>
        <w:t xml:space="preserve">Schlüssel </w:t>
      </w:r>
      <w:r w:rsidRPr="007B25B1">
        <w:t>(SK.CMS und SK.CUP) für die Authentif</w:t>
      </w:r>
      <w:r w:rsidRPr="007B25B1">
        <w:t>i</w:t>
      </w:r>
      <w:r w:rsidRPr="007B25B1">
        <w:t>zierung des Kartenadministrationssystems</w:t>
      </w:r>
      <w:r>
        <w:t xml:space="preserve"> genutzt werden, dann</w:t>
      </w:r>
      <w:r w:rsidRPr="007B25B1">
        <w:t xml:space="preserve"> </w:t>
      </w:r>
      <w:r w:rsidRPr="007B25B1">
        <w:rPr>
          <w:szCs w:val="22"/>
        </w:rPr>
        <w:t xml:space="preserve"> </w:t>
      </w:r>
      <w:r w:rsidRPr="00624D7B">
        <w:rPr>
          <w:szCs w:val="22"/>
        </w:rPr>
        <w:t>MÜSSEN sie</w:t>
      </w:r>
      <w:r w:rsidRPr="007B25B1">
        <w:rPr>
          <w:szCs w:val="22"/>
        </w:rPr>
        <w:t xml:space="preserve"> kartenindividuell  </w:t>
      </w:r>
      <w:r>
        <w:rPr>
          <w:szCs w:val="22"/>
        </w:rPr>
        <w:t>personalisiert werden</w:t>
      </w:r>
      <w:r w:rsidRPr="007B25B1">
        <w:rPr>
          <w:szCs w:val="22"/>
        </w:rPr>
        <w:t xml:space="preserve">, </w:t>
      </w:r>
      <w:r>
        <w:rPr>
          <w:szCs w:val="22"/>
        </w:rPr>
        <w:t>so</w:t>
      </w:r>
      <w:r w:rsidRPr="007B25B1">
        <w:rPr>
          <w:szCs w:val="22"/>
        </w:rPr>
        <w:t xml:space="preserve"> </w:t>
      </w:r>
      <w:r w:rsidRPr="00624D7B">
        <w:rPr>
          <w:szCs w:val="22"/>
        </w:rPr>
        <w:t xml:space="preserve">dass </w:t>
      </w:r>
      <w:r w:rsidRPr="007B25B1">
        <w:rPr>
          <w:szCs w:val="22"/>
        </w:rPr>
        <w:t>mit einem Schlüssel eines administrierenden Systems genau ein HBA  administriert werden</w:t>
      </w:r>
      <w:r>
        <w:rPr>
          <w:szCs w:val="22"/>
        </w:rPr>
        <w:t xml:space="preserve"> </w:t>
      </w:r>
      <w:r w:rsidRPr="00624D7B">
        <w:rPr>
          <w:szCs w:val="22"/>
        </w:rPr>
        <w:t>kann</w:t>
      </w:r>
      <w:r w:rsidRPr="007B25B1">
        <w:rPr>
          <w:szCs w:val="22"/>
        </w:rPr>
        <w:t xml:space="preserve">. </w:t>
      </w:r>
    </w:p>
    <w:p w:rsidR="00CD5788" w:rsidRPr="00E13858" w:rsidRDefault="00CD5788" w:rsidP="00CD5788">
      <w:pPr>
        <w:pStyle w:val="gemStandard"/>
      </w:pPr>
      <w:r w:rsidRPr="00153A4B">
        <w:t>Die Objekte müssen bei der Initialsierung angelegt werden.</w:t>
      </w:r>
      <w:r>
        <w:t xml:space="preserve"> </w:t>
      </w:r>
      <w:r w:rsidRPr="00E13858">
        <w:t>Bei der Personalisierung sind nur die Schlüssel zu personalisieren, die ta</w:t>
      </w:r>
      <w:r w:rsidRPr="00E13858">
        <w:t>t</w:t>
      </w:r>
      <w:r w:rsidRPr="00E13858">
        <w:t>sächlich benötigt werden.</w:t>
      </w:r>
    </w:p>
    <w:p w:rsidR="00CD5788" w:rsidRPr="00E13858" w:rsidRDefault="00CD5788" w:rsidP="00082818">
      <w:pPr>
        <w:pStyle w:val="berschrift4"/>
        <w:rPr>
          <w:bCs/>
        </w:rPr>
      </w:pPr>
      <w:r w:rsidRPr="003F4490">
        <w:fldChar w:fldCharType="begin"/>
      </w:r>
      <w:r w:rsidRPr="003F4490">
        <w:instrText xml:space="preserve"> REF oMF \h  \* MERGEFORMAT </w:instrText>
      </w:r>
      <w:r w:rsidRPr="003F4490">
        <w:fldChar w:fldCharType="separate"/>
      </w:r>
      <w:bookmarkStart w:id="293" w:name="_Toc503163033"/>
      <w:r w:rsidR="00A359D3" w:rsidRPr="00E13858">
        <w:t>MF</w:t>
      </w:r>
      <w:r w:rsidRPr="003F4490">
        <w:fldChar w:fldCharType="end"/>
      </w:r>
      <w:r w:rsidRPr="00E13858">
        <w:t xml:space="preserve"> / </w:t>
      </w:r>
      <w:bookmarkStart w:id="294" w:name="oSK_CAMS_AES128"/>
      <w:r w:rsidRPr="003F4490">
        <w:t>SK</w:t>
      </w:r>
      <w:r w:rsidRPr="00E13858">
        <w:rPr>
          <w:bCs/>
        </w:rPr>
        <w:t>.</w:t>
      </w:r>
      <w:r w:rsidRPr="00E13858">
        <w:t>CMS.AES128</w:t>
      </w:r>
      <w:bookmarkEnd w:id="294"/>
      <w:bookmarkEnd w:id="293"/>
      <w:r w:rsidRPr="00E13858">
        <w:t xml:space="preserve"> </w:t>
      </w:r>
    </w:p>
    <w:p w:rsidR="00CD5788" w:rsidRPr="00E13858" w:rsidRDefault="00CD5788" w:rsidP="00CD5788">
      <w:pPr>
        <w:pStyle w:val="gemStandard"/>
      </w:pPr>
      <w:r w:rsidRPr="00E13858">
        <w:rPr>
          <w:bCs/>
        </w:rPr>
        <w:fldChar w:fldCharType="begin"/>
      </w:r>
      <w:r w:rsidRPr="00E13858">
        <w:rPr>
          <w:bCs/>
        </w:rPr>
        <w:instrText xml:space="preserve"> REF oSK_CAMS_AES128 \h  \* MERGEFORMAT </w:instrText>
      </w:r>
      <w:r w:rsidRPr="00E13858">
        <w:rPr>
          <w:bCs/>
        </w:rPr>
      </w:r>
      <w:r w:rsidRPr="00E13858">
        <w:rPr>
          <w:bCs/>
        </w:rPr>
        <w:fldChar w:fldCharType="separate"/>
      </w:r>
      <w:r w:rsidR="00A359D3" w:rsidRPr="00A359D3">
        <w:rPr>
          <w:bCs/>
        </w:rPr>
        <w:t>SK</w:t>
      </w:r>
      <w:r w:rsidR="00A359D3" w:rsidRPr="00E13858">
        <w:rPr>
          <w:bCs/>
        </w:rPr>
        <w:t>.</w:t>
      </w:r>
      <w:r w:rsidR="00A359D3" w:rsidRPr="00A359D3">
        <w:rPr>
          <w:bCs/>
        </w:rPr>
        <w:t>CMS.AES128</w:t>
      </w:r>
      <w:r w:rsidRPr="00E13858">
        <w:rPr>
          <w:bCs/>
        </w:rPr>
        <w:fldChar w:fldCharType="end"/>
      </w:r>
      <w:r w:rsidRPr="00E13858">
        <w:rPr>
          <w:bCs/>
        </w:rPr>
        <w:t xml:space="preserve"> </w:t>
      </w:r>
      <w:r w:rsidRPr="00E13858">
        <w:t>(optional) ist der geheime AES-Schlüssel mit 128 bit Schlüssellänge für die Durchführung des HBA/CMS-Authentisie</w:t>
      </w:r>
      <w:r w:rsidRPr="00E13858">
        <w:softHyphen/>
        <w:t>rungs</w:t>
      </w:r>
      <w:r w:rsidRPr="00E13858">
        <w:softHyphen/>
        <w:t>verfahrens mit Aufbau eines Trusted Channel.</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Card-G2-A_2080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oSK_CAMS_AES128 \h  \* MERGEFORMAT </w:instrText>
      </w:r>
      <w:r w:rsidRPr="00E13858">
        <w:rPr>
          <w:b/>
          <w:lang w:val="en-GB"/>
        </w:rPr>
      </w:r>
      <w:r w:rsidRPr="00E13858">
        <w:rPr>
          <w:b/>
          <w:lang w:val="en-GB"/>
        </w:rPr>
        <w:fldChar w:fldCharType="separate"/>
      </w:r>
      <w:r w:rsidR="00A359D3" w:rsidRPr="00A359D3">
        <w:rPr>
          <w:b/>
        </w:rPr>
        <w:t>SK.CMS.AES128</w:t>
      </w:r>
      <w:r w:rsidRPr="00E13858">
        <w:rPr>
          <w:b/>
          <w:lang w:val="en-GB"/>
        </w:rPr>
        <w:fldChar w:fldCharType="end"/>
      </w:r>
    </w:p>
    <w:p w:rsidR="00CD5788" w:rsidRDefault="00CD5788" w:rsidP="00CD5788">
      <w:pPr>
        <w:pStyle w:val="gemEinzug"/>
        <w:jc w:val="left"/>
      </w:pPr>
      <w:r w:rsidRPr="00E13858">
        <w:fldChar w:fldCharType="begin"/>
      </w:r>
      <w:r w:rsidRPr="00E13858">
        <w:instrText xml:space="preserve"> REF oSK_CAMS_AES128 \h  \* MERGEFORMAT </w:instrText>
      </w:r>
      <w:r w:rsidRPr="00E13858">
        <w:fldChar w:fldCharType="separate"/>
      </w:r>
      <w:r w:rsidR="00A359D3" w:rsidRPr="003F4490">
        <w:t>SK</w:t>
      </w:r>
      <w:r w:rsidR="00A359D3" w:rsidRPr="00A359D3">
        <w:t>.</w:t>
      </w:r>
      <w:r w:rsidR="00A359D3" w:rsidRPr="00E13858">
        <w:t>CMS.AES128</w:t>
      </w:r>
      <w:r w:rsidRPr="00E13858">
        <w:fldChar w:fldCharType="end"/>
      </w:r>
      <w:r w:rsidRPr="00E13858">
        <w:t xml:space="preserve"> </w:t>
      </w:r>
      <w:r w:rsidRPr="00E13858">
        <w:rPr>
          <w:bCs/>
        </w:rPr>
        <w:t xml:space="preserve">MUSS die in </w:t>
      </w:r>
      <w:r w:rsidRPr="00E13858">
        <w:t>Tab_HBA_ObjSys_029 dargestellten Werte besitzen.</w:t>
      </w:r>
    </w:p>
    <w:p w:rsidR="00CD5788" w:rsidRPr="00E13858" w:rsidRDefault="00CD5788" w:rsidP="00CD5788">
      <w:pPr>
        <w:pStyle w:val="gemStandard"/>
      </w:pPr>
    </w:p>
    <w:p w:rsidR="00CD5788" w:rsidRPr="00E13858" w:rsidRDefault="00CD5788" w:rsidP="00082818">
      <w:pPr>
        <w:pStyle w:val="Beschriftung"/>
      </w:pPr>
      <w:bookmarkStart w:id="295" w:name="_Toc184358350"/>
      <w:bookmarkStart w:id="296" w:name="_Toc184742572"/>
      <w:bookmarkStart w:id="297" w:name="_Toc288061875"/>
      <w:bookmarkStart w:id="298" w:name="_Toc465426254"/>
      <w:r w:rsidRPr="00E13858">
        <w:t xml:space="preserve">Tabelle </w:t>
      </w:r>
      <w:r w:rsidRPr="00E13858">
        <w:fldChar w:fldCharType="begin"/>
      </w:r>
      <w:r w:rsidRPr="00E13858">
        <w:instrText xml:space="preserve"> SEQ Tabelle \* ARABIC </w:instrText>
      </w:r>
      <w:r w:rsidRPr="00E13858">
        <w:fldChar w:fldCharType="separate"/>
      </w:r>
      <w:r w:rsidR="00A359D3">
        <w:rPr>
          <w:noProof/>
        </w:rPr>
        <w:t>34</w:t>
      </w:r>
      <w:r w:rsidRPr="00E13858">
        <w:fldChar w:fldCharType="end"/>
      </w:r>
      <w:bookmarkStart w:id="299" w:name="nf905200"/>
      <w:r w:rsidRPr="00E13858">
        <w:t xml:space="preserve">: Tab_HBA_ObjSys_029 </w:t>
      </w:r>
      <w:bookmarkEnd w:id="299"/>
      <w:r w:rsidRPr="00E13858">
        <w:t xml:space="preserve">Initialisierte Attribute von </w:t>
      </w:r>
      <w:bookmarkEnd w:id="295"/>
      <w:bookmarkEnd w:id="296"/>
      <w:bookmarkEnd w:id="297"/>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oSK_CAMS_AES128 \h  \* MERGEFORMAT </w:instrText>
      </w:r>
      <w:r w:rsidRPr="00E13858">
        <w:fldChar w:fldCharType="separate"/>
      </w:r>
      <w:r w:rsidR="00A359D3" w:rsidRPr="00A359D3">
        <w:t>SK.CMS.AES128</w:t>
      </w:r>
      <w:bookmarkEnd w:id="29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Symmetrisches Authentisierungsobjekt</w:t>
            </w:r>
          </w:p>
        </w:tc>
        <w:tc>
          <w:tcPr>
            <w:tcW w:w="2079" w:type="dxa"/>
            <w:shd w:val="clear" w:color="auto" w:fill="auto"/>
          </w:tcPr>
          <w:p w:rsidR="00CD5788" w:rsidRPr="00E13858" w:rsidRDefault="00CD5788" w:rsidP="00CD5788">
            <w:pPr>
              <w:pStyle w:val="gemEinzug"/>
              <w:rPr>
                <w:sz w:val="20"/>
              </w:rPr>
            </w:pPr>
          </w:p>
        </w:tc>
      </w:tr>
      <w:tr w:rsidR="00CD5788" w:rsidRPr="00E13858">
        <w:trPr>
          <w:trHeight w:val="354"/>
        </w:trPr>
        <w:tc>
          <w:tcPr>
            <w:tcW w:w="2010" w:type="dxa"/>
            <w:shd w:val="clear" w:color="auto" w:fill="auto"/>
          </w:tcPr>
          <w:p w:rsidR="00CD5788" w:rsidRPr="00F202E0" w:rsidRDefault="00CD5788" w:rsidP="00CD5788">
            <w:pPr>
              <w:pStyle w:val="gemtab11ptAbstand"/>
              <w:rPr>
                <w:sz w:val="20"/>
              </w:rPr>
            </w:pPr>
            <w:r w:rsidRPr="00F202E0">
              <w:rPr>
                <w:i/>
                <w:sz w:val="20"/>
              </w:rPr>
              <w:lastRenderedPageBreak/>
              <w:t>keyType</w:t>
            </w:r>
          </w:p>
        </w:tc>
        <w:tc>
          <w:tcPr>
            <w:tcW w:w="4852" w:type="dxa"/>
            <w:shd w:val="clear" w:color="auto" w:fill="auto"/>
          </w:tcPr>
          <w:p w:rsidR="00CD5788" w:rsidRPr="00F202E0" w:rsidRDefault="00CD5788" w:rsidP="00CD5788">
            <w:pPr>
              <w:pStyle w:val="gemtab11ptAbstand"/>
              <w:rPr>
                <w:sz w:val="20"/>
              </w:rPr>
            </w:pPr>
            <w:r w:rsidRPr="00F202E0">
              <w:rPr>
                <w:sz w:val="20"/>
              </w:rPr>
              <w:t>AES-128</w:t>
            </w:r>
          </w:p>
        </w:tc>
        <w:tc>
          <w:tcPr>
            <w:tcW w:w="2079" w:type="dxa"/>
            <w:shd w:val="clear" w:color="auto" w:fill="auto"/>
          </w:tcPr>
          <w:p w:rsidR="00CD5788" w:rsidRPr="00E13858" w:rsidRDefault="00CD5788" w:rsidP="00CD5788">
            <w:pPr>
              <w:pStyle w:val="gemEinzug"/>
              <w:rPr>
                <w:sz w:val="20"/>
              </w:rPr>
            </w:pPr>
          </w:p>
        </w:tc>
      </w:tr>
      <w:tr w:rsidR="00CD5788" w:rsidRPr="00E1385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14</w:t>
            </w:r>
            <w:r>
              <w:rPr>
                <w:sz w:val="20"/>
              </w:rPr>
              <w:t>’</w:t>
            </w:r>
            <w:r w:rsidRPr="00E13858">
              <w:rPr>
                <w:sz w:val="20"/>
              </w:rPr>
              <w:t xml:space="preserve"> = 20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encKey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128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rPr>
          <w:trHeight w:val="354"/>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macKey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128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numberScenario</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aesSessionkey4SM,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E13858">
              <w:rPr>
                <w:sz w:val="20"/>
              </w:rPr>
              <w:t>[gemSpec_COS]</w:t>
            </w:r>
            <w:r w:rsidRPr="00E13858">
              <w:rPr>
                <w:sz w:val="20"/>
              </w:rPr>
              <w:fldChar w:fldCharType="end"/>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640"/>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accessRuleSession</w:t>
            </w:r>
            <w:r w:rsidRPr="00E13858">
              <w:rPr>
                <w:i/>
                <w:sz w:val="20"/>
              </w:rPr>
              <w:br/>
              <w:t>keys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irrelevant</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4"/>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465"/>
        </w:trPr>
        <w:tc>
          <w:tcPr>
            <w:tcW w:w="2010" w:type="dxa"/>
            <w:shd w:val="clear" w:color="auto" w:fill="auto"/>
          </w:tcPr>
          <w:p w:rsidR="00CD5788" w:rsidRPr="00E13858" w:rsidRDefault="00CD5788" w:rsidP="00CD5788">
            <w:pPr>
              <w:pStyle w:val="gemtab11ptAbstand"/>
              <w:rPr>
                <w:smallCaps/>
                <w:sz w:val="20"/>
              </w:rPr>
            </w:pPr>
            <w:r w:rsidRPr="00E13858">
              <w:rPr>
                <w:smallCaps/>
                <w:sz w:val="20"/>
              </w:rPr>
              <w:t>Mutual Authenticate</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4"/>
        </w:trPr>
        <w:tc>
          <w:tcPr>
            <w:tcW w:w="2010" w:type="dxa"/>
            <w:shd w:val="clear" w:color="auto" w:fill="auto"/>
          </w:tcPr>
          <w:p w:rsidR="00CD5788" w:rsidRPr="00E13858" w:rsidRDefault="00CD5788" w:rsidP="00CD5788">
            <w:pPr>
              <w:pStyle w:val="gemtab11ptAbstand"/>
              <w:rPr>
                <w:smallCaps/>
                <w:sz w:val="20"/>
              </w:rPr>
            </w:pPr>
            <w:r w:rsidRPr="00153A4B">
              <w:rPr>
                <w:smallCaps/>
                <w:sz w:val="20"/>
              </w:rPr>
              <w:t>Delete</w:t>
            </w:r>
          </w:p>
        </w:tc>
        <w:tc>
          <w:tcPr>
            <w:tcW w:w="4852" w:type="dxa"/>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_Ref326587048 \r \h  \* MERGEFORMAT </w:instrText>
            </w:r>
            <w:r w:rsidRPr="00E13858">
              <w:rPr>
                <w:sz w:val="20"/>
              </w:rPr>
            </w:r>
            <w:r w:rsidRPr="00E13858">
              <w:rPr>
                <w:sz w:val="20"/>
              </w:rPr>
              <w:fldChar w:fldCharType="separate"/>
            </w:r>
            <w:r w:rsidR="00A359D3">
              <w:rPr>
                <w:sz w:val="20"/>
              </w:rPr>
              <w:t>Hinweis 35:</w:t>
            </w:r>
            <w:r w:rsidRPr="00E13858">
              <w:rPr>
                <w:sz w:val="20"/>
              </w:rPr>
              <w:fldChar w:fldCharType="end"/>
            </w:r>
          </w:p>
        </w:tc>
      </w:tr>
      <w:tr w:rsidR="00CD5788" w:rsidRPr="00E1385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7"/>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70"/>
        </w:trPr>
        <w:tc>
          <w:tcPr>
            <w:tcW w:w="2010" w:type="dxa"/>
            <w:tcBorders>
              <w:right w:val="single" w:sz="4" w:space="0" w:color="auto"/>
            </w:tcBorders>
            <w:shd w:val="clear" w:color="auto" w:fill="auto"/>
          </w:tcPr>
          <w:p w:rsidR="00CD5788" w:rsidRPr="00E13858" w:rsidRDefault="00CD5788" w:rsidP="00CD5788">
            <w:pPr>
              <w:pStyle w:val="gemtab11ptAbstand"/>
              <w:rPr>
                <w:smallCaps/>
                <w:sz w:val="20"/>
              </w:rPr>
            </w:pPr>
            <w:r w:rsidRPr="00E13858">
              <w:rPr>
                <w:smallCaps/>
                <w:sz w:val="20"/>
              </w:rPr>
              <w:t>Mutual Authenticate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ALWAYS</w:t>
            </w:r>
          </w:p>
        </w:tc>
        <w:tc>
          <w:tcPr>
            <w:tcW w:w="2079" w:type="dxa"/>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mallCaps/>
                <w:sz w:val="20"/>
              </w:rPr>
            </w:pPr>
            <w:r w:rsidRPr="00153A4B">
              <w:rPr>
                <w:smallCaps/>
                <w:sz w:val="20"/>
              </w:rPr>
              <w:t>Delete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_Ref326587048 \r \h  \* MERGEFORMAT </w:instrText>
            </w:r>
            <w:r w:rsidRPr="00E13858">
              <w:rPr>
                <w:sz w:val="20"/>
              </w:rPr>
            </w:r>
            <w:r w:rsidRPr="00E13858">
              <w:rPr>
                <w:sz w:val="20"/>
              </w:rPr>
              <w:fldChar w:fldCharType="separate"/>
            </w:r>
            <w:r w:rsidR="00A359D3">
              <w:rPr>
                <w:sz w:val="20"/>
              </w:rPr>
              <w:t>Hinweis 35:</w:t>
            </w:r>
            <w:r w:rsidRPr="00E13858">
              <w:rPr>
                <w:sz w:val="20"/>
              </w:rPr>
              <w:fldChar w:fldCharType="end"/>
            </w:r>
          </w:p>
        </w:tc>
      </w:tr>
      <w:tr w:rsidR="00CD5788" w:rsidRPr="00E13858">
        <w:trPr>
          <w:trHeight w:val="33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7"/>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bookmarkStart w:id="300" w:name="cmdsymmAutO"/>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A359D3">
        <w:rPr>
          <w:rFonts w:cs="Arial"/>
        </w:rPr>
        <w:t>[gemSpec_COS]</w:t>
      </w:r>
      <w:r w:rsidRPr="00E13858">
        <w:fldChar w:fldCharType="end"/>
      </w:r>
      <w:r w:rsidRPr="00E13858">
        <w:t xml:space="preserve"> mit einem symmetrischen Authentisierungsobjekt a</w:t>
      </w:r>
      <w:r w:rsidRPr="00E13858">
        <w:t>r</w:t>
      </w:r>
      <w:r w:rsidRPr="00E13858">
        <w:t>beiten, sind:</w:t>
      </w:r>
      <w:r w:rsidRPr="00E13858">
        <w:tab/>
      </w:r>
      <w:r w:rsidRPr="00E13858">
        <w:br/>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w:t>
      </w:r>
      <w:r w:rsidRPr="00E13858">
        <w:rPr>
          <w:smallCaps/>
        </w:rPr>
        <w:t>External Authenticate</w:t>
      </w:r>
      <w:r w:rsidRPr="00E13858">
        <w:t xml:space="preserve">, </w:t>
      </w:r>
      <w:r w:rsidRPr="00E13858">
        <w:rPr>
          <w:smallCaps/>
        </w:rPr>
        <w:t>General Authenticate</w:t>
      </w:r>
      <w:r w:rsidRPr="00E13858">
        <w:t xml:space="preserve">, </w:t>
      </w:r>
      <w:r w:rsidRPr="00E13858">
        <w:rPr>
          <w:smallCaps/>
        </w:rPr>
        <w:t>Get Security Status Key</w:t>
      </w:r>
      <w:r w:rsidRPr="00E13858">
        <w:t xml:space="preserve">, </w:t>
      </w:r>
      <w:r w:rsidRPr="00E13858">
        <w:rPr>
          <w:smallCaps/>
        </w:rPr>
        <w:t>Internal Authenticate</w:t>
      </w:r>
      <w:r w:rsidRPr="00E13858">
        <w:t xml:space="preserve">, </w:t>
      </w:r>
      <w:r w:rsidRPr="00E13858">
        <w:rPr>
          <w:smallCaps/>
        </w:rPr>
        <w:t>Mutual Authenticate</w:t>
      </w:r>
      <w:r w:rsidRPr="00E13858">
        <w:t xml:space="preserve">, </w:t>
      </w:r>
      <w:r w:rsidRPr="00E13858">
        <w:rPr>
          <w:smallCaps/>
        </w:rPr>
        <w:t>Termin</w:t>
      </w:r>
      <w:r w:rsidRPr="00E13858">
        <w:rPr>
          <w:smallCaps/>
        </w:rPr>
        <w:t>a</w:t>
      </w:r>
      <w:r w:rsidRPr="00E13858">
        <w:rPr>
          <w:smallCaps/>
        </w:rPr>
        <w:t>te</w:t>
      </w:r>
      <w:r w:rsidRPr="00E13858">
        <w:t>.</w:t>
      </w:r>
      <w:bookmarkEnd w:id="300"/>
    </w:p>
    <w:p w:rsidR="00CD5788" w:rsidRPr="00E13858" w:rsidRDefault="00CD5788" w:rsidP="00CD5788">
      <w:pPr>
        <w:pStyle w:val="afiHinweise"/>
      </w:pPr>
      <w:bookmarkStart w:id="301" w:name="_Ref326587048"/>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301"/>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Card-G2-A_3291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oSK_CAMS_AES128 \h  \* MERGEFORMAT </w:instrText>
      </w:r>
      <w:r w:rsidRPr="00E13858">
        <w:rPr>
          <w:b/>
        </w:rPr>
      </w:r>
      <w:r w:rsidRPr="00E13858">
        <w:rPr>
          <w:b/>
        </w:rPr>
        <w:fldChar w:fldCharType="separate"/>
      </w:r>
      <w:r w:rsidR="00A359D3" w:rsidRPr="00A359D3">
        <w:rPr>
          <w:b/>
        </w:rPr>
        <w:t>SK.CMS.AES128</w:t>
      </w:r>
      <w:r w:rsidRPr="00E13858">
        <w:rPr>
          <w:b/>
        </w:rPr>
        <w:fldChar w:fldCharType="end"/>
      </w:r>
    </w:p>
    <w:p w:rsidR="00CD5788" w:rsidRPr="00E13858" w:rsidRDefault="00CD5788" w:rsidP="00CD5788">
      <w:pPr>
        <w:pStyle w:val="gemEinzug"/>
      </w:pPr>
      <w:r w:rsidRPr="00153A4B">
        <w:t>Falls das symmetrische Authentifizierungsverfahren genutzt werden soll, dann MÜSSEN bei</w:t>
      </w:r>
      <w:r w:rsidRPr="00E13858">
        <w:t xml:space="preserve"> der Personalisierung von </w:t>
      </w:r>
      <w:r w:rsidRPr="00E13858">
        <w:fldChar w:fldCharType="begin"/>
      </w:r>
      <w:r w:rsidRPr="00E13858">
        <w:instrText xml:space="preserve"> REF oSK_CAMS_AES128 \h  \* MERGEFORMAT </w:instrText>
      </w:r>
      <w:r w:rsidRPr="00E13858">
        <w:fldChar w:fldCharType="separate"/>
      </w:r>
      <w:r w:rsidR="00A359D3" w:rsidRPr="003F4490">
        <w:t>SK</w:t>
      </w:r>
      <w:r w:rsidR="00A359D3" w:rsidRPr="00A359D3">
        <w:t>.</w:t>
      </w:r>
      <w:r w:rsidR="00A359D3" w:rsidRPr="00E13858">
        <w:t>CMS.AES128</w:t>
      </w:r>
      <w:r w:rsidRPr="00E13858">
        <w:fldChar w:fldCharType="end"/>
      </w:r>
      <w:r w:rsidRPr="00E13858">
        <w:t xml:space="preserve"> die in Tab_HBA_ObjSys_104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302" w:name="_Toc465426255"/>
      <w:r w:rsidRPr="00E13858">
        <w:t xml:space="preserve">Tabelle </w:t>
      </w:r>
      <w:r w:rsidRPr="00E13858">
        <w:fldChar w:fldCharType="begin"/>
      </w:r>
      <w:r w:rsidRPr="00E13858">
        <w:instrText xml:space="preserve"> SEQ Tabelle \* ARABIC </w:instrText>
      </w:r>
      <w:r w:rsidRPr="00E13858">
        <w:fldChar w:fldCharType="separate"/>
      </w:r>
      <w:r w:rsidR="00A359D3">
        <w:rPr>
          <w:noProof/>
        </w:rPr>
        <w:t>35</w:t>
      </w:r>
      <w:r w:rsidRPr="00E13858">
        <w:fldChar w:fldCharType="end"/>
      </w:r>
      <w:r w:rsidRPr="00E13858">
        <w:t xml:space="preserve">: Tab_HBA_ObjSys_104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oSK_CAMS_AES128 \h  \* MERGEFORMAT </w:instrText>
      </w:r>
      <w:r w:rsidRPr="00E13858">
        <w:fldChar w:fldCharType="separate"/>
      </w:r>
      <w:r w:rsidR="00A359D3" w:rsidRPr="00A359D3">
        <w:t>SK.CMS.AES128</w:t>
      </w:r>
      <w:bookmarkEnd w:id="302"/>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encKey</w:t>
            </w:r>
          </w:p>
        </w:tc>
        <w:tc>
          <w:tcPr>
            <w:tcW w:w="4680" w:type="dxa"/>
            <w:shd w:val="clear" w:color="auto" w:fill="auto"/>
          </w:tcPr>
          <w:p w:rsidR="00CD5788" w:rsidRPr="00E13858" w:rsidRDefault="00CD5788" w:rsidP="00CD5788">
            <w:pPr>
              <w:pStyle w:val="gemtab11ptAbstand"/>
              <w:rPr>
                <w:sz w:val="20"/>
              </w:rPr>
            </w:pPr>
            <w:r w:rsidRPr="00E13858">
              <w:rPr>
                <w:sz w:val="20"/>
              </w:rPr>
              <w:t xml:space="preserve">Symmetrischer Schlüssel AES.128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[gemSpec_Krypt</w:t>
            </w:r>
            <w:r w:rsidRPr="00E13858">
              <w:rPr>
                <w:sz w:val="20"/>
              </w:rPr>
              <w:fldChar w:fldCharType="end"/>
            </w:r>
            <w:r w:rsidRPr="00E13858">
              <w:rPr>
                <w:sz w:val="20"/>
              </w:rPr>
              <w:t>#2.4]</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macKey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Symmetrischer Schlüssel AES.128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[gemSpec_Krypt</w:t>
            </w:r>
            <w:r w:rsidRPr="00E13858">
              <w:rPr>
                <w:sz w:val="20"/>
              </w:rPr>
              <w:fldChar w:fldCharType="end"/>
            </w:r>
            <w:r w:rsidRPr="00E13858">
              <w:rPr>
                <w:sz w:val="20"/>
              </w:rPr>
              <w:t>#2.4]</w:t>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spacing w:before="120"/>
        <w:ind w:left="709"/>
        <w:rPr>
          <w:rFonts w:ascii="Wingdings" w:hAnsi="Wingdings"/>
          <w:b/>
        </w:rPr>
      </w:pPr>
    </w:p>
    <w:p w:rsidR="00CD5788" w:rsidRPr="00082818" w:rsidRDefault="00082818" w:rsidP="00CD5788">
      <w:pPr>
        <w:pStyle w:val="aNorm"/>
        <w:numPr>
          <w:ilvl w:val="0"/>
          <w:numId w:val="0"/>
        </w:numPr>
        <w:spacing w:before="120"/>
        <w:ind w:left="709"/>
      </w:pPr>
      <w:r>
        <w:rPr>
          <w:rFonts w:ascii="Wingdings" w:hAnsi="Wingdings"/>
          <w:b/>
        </w:rPr>
        <w:sym w:font="Wingdings" w:char="F0D5"/>
      </w:r>
    </w:p>
    <w:bookmarkStart w:id="303" w:name="_Ref325962942"/>
    <w:p w:rsidR="00CD5788" w:rsidRPr="00CF6A1D" w:rsidRDefault="00CD5788" w:rsidP="00082818">
      <w:pPr>
        <w:pStyle w:val="berschrift4"/>
      </w:pPr>
      <w:r w:rsidRPr="00CF6A1D">
        <w:fldChar w:fldCharType="begin"/>
      </w:r>
      <w:r w:rsidRPr="00CF6A1D">
        <w:instrText xml:space="preserve"> REF oMF \h  \* MERGEFORMAT </w:instrText>
      </w:r>
      <w:r w:rsidRPr="00CF6A1D">
        <w:fldChar w:fldCharType="separate"/>
      </w:r>
      <w:bookmarkStart w:id="304" w:name="_Toc503163034"/>
      <w:r w:rsidR="00A359D3" w:rsidRPr="00E13858">
        <w:t>MF</w:t>
      </w:r>
      <w:r w:rsidRPr="00CF6A1D">
        <w:fldChar w:fldCharType="end"/>
      </w:r>
      <w:r w:rsidRPr="00CF6A1D">
        <w:t xml:space="preserve"> / </w:t>
      </w:r>
      <w:bookmarkStart w:id="305" w:name="oSK_CAMS_AES256"/>
      <w:r w:rsidRPr="00CF6A1D">
        <w:t>SK.CMS.AES256</w:t>
      </w:r>
      <w:bookmarkEnd w:id="305"/>
      <w:bookmarkEnd w:id="304"/>
      <w:r w:rsidRPr="00CF6A1D">
        <w:t xml:space="preserve"> </w:t>
      </w:r>
      <w:bookmarkEnd w:id="303"/>
    </w:p>
    <w:p w:rsidR="00CD5788" w:rsidRPr="00E13858" w:rsidRDefault="00CD5788" w:rsidP="00CD5788">
      <w:pPr>
        <w:pStyle w:val="gemStandard"/>
      </w:pPr>
      <w:r w:rsidRPr="00E13858">
        <w:rPr>
          <w:bCs/>
        </w:rPr>
        <w:fldChar w:fldCharType="begin"/>
      </w:r>
      <w:r w:rsidRPr="00E13858">
        <w:rPr>
          <w:bCs/>
        </w:rPr>
        <w:instrText xml:space="preserve"> REF oSK_CAMS_AES256 \h  \* MERGEFORMAT </w:instrText>
      </w:r>
      <w:r w:rsidRPr="00E13858">
        <w:rPr>
          <w:bCs/>
        </w:rPr>
      </w:r>
      <w:r w:rsidRPr="00E13858">
        <w:rPr>
          <w:bCs/>
        </w:rPr>
        <w:fldChar w:fldCharType="separate"/>
      </w:r>
      <w:r w:rsidR="00A359D3" w:rsidRPr="00A359D3">
        <w:rPr>
          <w:bCs/>
        </w:rPr>
        <w:t>SK.CMS.AES256</w:t>
      </w:r>
      <w:r w:rsidRPr="00E13858">
        <w:rPr>
          <w:bCs/>
        </w:rPr>
        <w:fldChar w:fldCharType="end"/>
      </w:r>
      <w:r w:rsidRPr="00E13858">
        <w:rPr>
          <w:bCs/>
        </w:rPr>
        <w:t xml:space="preserve"> </w:t>
      </w:r>
      <w:r w:rsidRPr="00E13858">
        <w:t>(optional) ist der geheime AES-Schlüssel mit 256 bit Schlüssellänge für die Durchführung des HBA/CMS-Authentisie</w:t>
      </w:r>
      <w:r w:rsidRPr="00E13858">
        <w:softHyphen/>
        <w:t>rungs</w:t>
      </w:r>
      <w:r w:rsidRPr="00E13858">
        <w:softHyphen/>
        <w:t>verfahrens mit Aufbau eines Trusted Channel.</w:t>
      </w:r>
    </w:p>
    <w:p w:rsidR="00CD5788" w:rsidRPr="00E13858" w:rsidRDefault="00CD5788" w:rsidP="00CD5788">
      <w:pPr>
        <w:pStyle w:val="gemStandard"/>
        <w:keepNext/>
        <w:tabs>
          <w:tab w:val="left" w:pos="567"/>
        </w:tabs>
        <w:ind w:left="567" w:hanging="567"/>
        <w:rPr>
          <w:b/>
        </w:rPr>
      </w:pPr>
      <w:r w:rsidRPr="00E13858">
        <w:rPr>
          <w:rFonts w:ascii="Wingdings" w:hAnsi="Wingdings"/>
          <w:b/>
        </w:rPr>
        <w:sym w:font="Wingdings" w:char="F0D6"/>
      </w:r>
      <w:r w:rsidRPr="00E13858">
        <w:rPr>
          <w:b/>
        </w:rPr>
        <w:tab/>
        <w:t xml:space="preserve">Card-G2-A_2081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oSK_CAMS_AES256 \h  \* MERGEFORMAT </w:instrText>
      </w:r>
      <w:r w:rsidRPr="00E13858">
        <w:rPr>
          <w:b/>
          <w:lang w:val="en-GB"/>
        </w:rPr>
      </w:r>
      <w:r w:rsidRPr="00E13858">
        <w:rPr>
          <w:b/>
          <w:lang w:val="en-GB"/>
        </w:rPr>
        <w:fldChar w:fldCharType="separate"/>
      </w:r>
      <w:r w:rsidR="00A359D3" w:rsidRPr="00A359D3">
        <w:rPr>
          <w:b/>
        </w:rPr>
        <w:t>SK.CMS.AES256</w:t>
      </w:r>
      <w:r w:rsidRPr="00E13858">
        <w:rPr>
          <w:b/>
          <w:lang w:val="en-GB"/>
        </w:rPr>
        <w:fldChar w:fldCharType="end"/>
      </w:r>
    </w:p>
    <w:p w:rsidR="00CD5788" w:rsidRPr="00E13858" w:rsidRDefault="00CD5788" w:rsidP="00CD5788">
      <w:pPr>
        <w:pStyle w:val="gemEinzug"/>
        <w:jc w:val="left"/>
        <w:rPr>
          <w:b/>
        </w:rPr>
      </w:pPr>
      <w:r w:rsidRPr="00E13858">
        <w:fldChar w:fldCharType="begin"/>
      </w:r>
      <w:r w:rsidRPr="00E13858">
        <w:instrText xml:space="preserve"> REF oSK_CAMS_AES256 \h  \* MERGEFORMAT </w:instrText>
      </w:r>
      <w:r w:rsidRPr="00E13858">
        <w:fldChar w:fldCharType="separate"/>
      </w:r>
      <w:r w:rsidR="00A359D3" w:rsidRPr="00CF6A1D">
        <w:t>SK.CMS.AES256</w:t>
      </w:r>
      <w:r w:rsidRPr="00E13858">
        <w:fldChar w:fldCharType="end"/>
      </w:r>
      <w:r w:rsidRPr="00E13858">
        <w:t xml:space="preserve"> MUSS die in Tab_HBA_ObjSys_030 dargestellten Werte besitzen.</w:t>
      </w:r>
    </w:p>
    <w:p w:rsidR="00CD5788" w:rsidRPr="00E13858" w:rsidRDefault="00CD5788" w:rsidP="00CD5788">
      <w:pPr>
        <w:pStyle w:val="gemStandard"/>
      </w:pPr>
    </w:p>
    <w:p w:rsidR="00CD5788" w:rsidRPr="00E13858" w:rsidRDefault="00CD5788" w:rsidP="00082818">
      <w:pPr>
        <w:pStyle w:val="Beschriftung"/>
      </w:pPr>
      <w:bookmarkStart w:id="306" w:name="_Toc465426256"/>
      <w:r w:rsidRPr="00E13858">
        <w:t xml:space="preserve">Tabelle </w:t>
      </w:r>
      <w:r w:rsidRPr="00E13858">
        <w:fldChar w:fldCharType="begin"/>
      </w:r>
      <w:r w:rsidRPr="00E13858">
        <w:instrText xml:space="preserve"> SEQ Tabelle \* ARABIC </w:instrText>
      </w:r>
      <w:r w:rsidRPr="00E13858">
        <w:fldChar w:fldCharType="separate"/>
      </w:r>
      <w:r w:rsidR="00A359D3">
        <w:rPr>
          <w:noProof/>
        </w:rPr>
        <w:t>36</w:t>
      </w:r>
      <w:r w:rsidRPr="00E13858">
        <w:fldChar w:fldCharType="end"/>
      </w:r>
      <w:r w:rsidRPr="00E13858">
        <w:t xml:space="preserve">: Tab_HBA_ObjSys_030 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oSK_CAMS_AES256 \h  \* MERGEFORMAT </w:instrText>
      </w:r>
      <w:r w:rsidRPr="00E13858">
        <w:fldChar w:fldCharType="separate"/>
      </w:r>
      <w:r w:rsidR="00A359D3" w:rsidRPr="00A359D3">
        <w:t>SK.CMS.AES256</w:t>
      </w:r>
      <w:bookmarkEnd w:id="306"/>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5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7"/>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Symmetrisches Authentisierungsobjekt</w:t>
            </w:r>
          </w:p>
        </w:tc>
        <w:tc>
          <w:tcPr>
            <w:tcW w:w="2079" w:type="dxa"/>
            <w:shd w:val="clear" w:color="auto" w:fill="auto"/>
          </w:tcPr>
          <w:p w:rsidR="00CD5788" w:rsidRPr="00E13858" w:rsidRDefault="00CD5788" w:rsidP="00CD5788">
            <w:pPr>
              <w:pStyle w:val="gemEinzug"/>
              <w:rPr>
                <w:sz w:val="20"/>
              </w:rPr>
            </w:pPr>
          </w:p>
        </w:tc>
      </w:tr>
      <w:tr w:rsidR="00CD5788" w:rsidRPr="00E13858">
        <w:trPr>
          <w:trHeight w:val="337"/>
        </w:trPr>
        <w:tc>
          <w:tcPr>
            <w:tcW w:w="2010" w:type="dxa"/>
            <w:shd w:val="clear" w:color="auto" w:fill="auto"/>
          </w:tcPr>
          <w:p w:rsidR="00CD5788" w:rsidRPr="00F202E0" w:rsidRDefault="00CD5788" w:rsidP="00CD5788">
            <w:pPr>
              <w:pStyle w:val="gemtab11ptAbstand"/>
              <w:rPr>
                <w:sz w:val="20"/>
              </w:rPr>
            </w:pPr>
            <w:r w:rsidRPr="00F202E0">
              <w:rPr>
                <w:i/>
                <w:sz w:val="20"/>
              </w:rPr>
              <w:t>keyType</w:t>
            </w:r>
          </w:p>
        </w:tc>
        <w:tc>
          <w:tcPr>
            <w:tcW w:w="4852" w:type="dxa"/>
            <w:shd w:val="clear" w:color="auto" w:fill="auto"/>
          </w:tcPr>
          <w:p w:rsidR="00CD5788" w:rsidRPr="00F202E0" w:rsidRDefault="00CD5788" w:rsidP="00CD5788">
            <w:pPr>
              <w:pStyle w:val="gemtab11ptAbstand"/>
              <w:rPr>
                <w:sz w:val="20"/>
              </w:rPr>
            </w:pPr>
            <w:r w:rsidRPr="00F202E0">
              <w:rPr>
                <w:sz w:val="20"/>
              </w:rPr>
              <w:t>AES-256</w:t>
            </w:r>
          </w:p>
        </w:tc>
        <w:tc>
          <w:tcPr>
            <w:tcW w:w="2079" w:type="dxa"/>
            <w:shd w:val="clear" w:color="auto" w:fill="auto"/>
          </w:tcPr>
          <w:p w:rsidR="00CD5788" w:rsidRPr="00E13858" w:rsidRDefault="00CD5788" w:rsidP="00CD5788">
            <w:pPr>
              <w:pStyle w:val="gemEinzug"/>
              <w:rPr>
                <w:sz w:val="20"/>
              </w:rPr>
            </w:pPr>
          </w:p>
        </w:tc>
      </w:tr>
      <w:tr w:rsidR="00CD5788" w:rsidRPr="00E1385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18</w:t>
            </w:r>
            <w:r>
              <w:rPr>
                <w:sz w:val="20"/>
              </w:rPr>
              <w:t>’</w:t>
            </w:r>
            <w:r w:rsidRPr="00E13858">
              <w:rPr>
                <w:sz w:val="20"/>
              </w:rPr>
              <w:t xml:space="preserve"> = </w:t>
            </w:r>
            <w:r w:rsidRPr="00D903EF">
              <w:rPr>
                <w:sz w:val="20"/>
              </w:rPr>
              <w:t xml:space="preserve"> 24</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encKey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256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rPr>
          <w:trHeight w:val="337"/>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lastRenderedPageBreak/>
              <w:t>macKey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256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numberScenario</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aesSessionkey4SM,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E13858">
              <w:rPr>
                <w:sz w:val="20"/>
              </w:rPr>
              <w:t>[gemSpec_COS]</w:t>
            </w:r>
            <w:r w:rsidRPr="00E13858">
              <w:rPr>
                <w:sz w:val="20"/>
              </w:rPr>
              <w:fldChar w:fldCharType="end"/>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62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accessRuleSession</w:t>
            </w:r>
            <w:r w:rsidRPr="00E13858">
              <w:rPr>
                <w:i/>
                <w:sz w:val="20"/>
              </w:rPr>
              <w:br/>
              <w:t>keys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irrelevant</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4"/>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 xml:space="preserve">Zugriffsregeln </w:t>
            </w:r>
          </w:p>
        </w:tc>
      </w:tr>
      <w:tr w:rsidR="00CD5788" w:rsidRPr="00E13858">
        <w:trPr>
          <w:trHeight w:val="337"/>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Zugriffsregeln</w:t>
            </w:r>
          </w:p>
        </w:tc>
      </w:tr>
      <w:tr w:rsidR="00CD5788" w:rsidRPr="00E1385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accessRules</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identisch zu </w:t>
            </w:r>
            <w:r w:rsidRPr="00E13858">
              <w:rPr>
                <w:sz w:val="20"/>
              </w:rPr>
              <w:fldChar w:fldCharType="begin"/>
            </w:r>
            <w:r w:rsidRPr="00E13858">
              <w:rPr>
                <w:sz w:val="20"/>
              </w:rPr>
              <w:instrText xml:space="preserve"> REF oSK_CAMS_AES128 \h  \* MERGEFORMAT </w:instrText>
            </w:r>
            <w:r w:rsidRPr="00E13858">
              <w:rPr>
                <w:sz w:val="20"/>
              </w:rPr>
            </w:r>
            <w:r w:rsidRPr="00E13858">
              <w:rPr>
                <w:sz w:val="20"/>
              </w:rPr>
              <w:fldChar w:fldCharType="separate"/>
            </w:r>
            <w:r w:rsidR="00A359D3" w:rsidRPr="00A359D3">
              <w:rPr>
                <w:sz w:val="20"/>
              </w:rPr>
              <w:t>SK.CMS.AES128</w:t>
            </w:r>
            <w:r w:rsidRPr="00E13858">
              <w:rPr>
                <w:sz w:val="20"/>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Card-G2-A_3292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oSK_CAMS_AES256 \h  \* MERGEFORMAT </w:instrText>
      </w:r>
      <w:r w:rsidRPr="00E13858">
        <w:rPr>
          <w:b/>
        </w:rPr>
      </w:r>
      <w:r w:rsidRPr="00E13858">
        <w:rPr>
          <w:b/>
        </w:rPr>
        <w:fldChar w:fldCharType="separate"/>
      </w:r>
      <w:r w:rsidR="00A359D3" w:rsidRPr="00A359D3">
        <w:rPr>
          <w:b/>
        </w:rPr>
        <w:t>SK.CMS.AES256</w:t>
      </w:r>
      <w:r w:rsidRPr="00E13858">
        <w:rPr>
          <w:b/>
        </w:rPr>
        <w:fldChar w:fldCharType="end"/>
      </w:r>
    </w:p>
    <w:p w:rsidR="00CD5788" w:rsidRPr="00E13858" w:rsidRDefault="00CD5788" w:rsidP="00CD5788">
      <w:pPr>
        <w:pStyle w:val="gemEinzug"/>
      </w:pPr>
      <w:r w:rsidRPr="00153A4B">
        <w:t>Falls das symmetrische Authentifizierungsverfahren genutzt werden soll, dann MÜSSEN b</w:t>
      </w:r>
      <w:r w:rsidRPr="00E13858">
        <w:t xml:space="preserve">ei der Personalisierung von </w:t>
      </w:r>
      <w:r w:rsidRPr="00E13858">
        <w:fldChar w:fldCharType="begin"/>
      </w:r>
      <w:r w:rsidRPr="00E13858">
        <w:instrText xml:space="preserve"> REF oSK_CAMS_AES256 \h  \* MERGEFORMAT </w:instrText>
      </w:r>
      <w:r w:rsidRPr="00E13858">
        <w:fldChar w:fldCharType="separate"/>
      </w:r>
      <w:r w:rsidR="00A359D3" w:rsidRPr="00CF6A1D">
        <w:t>SK.CMS.AES256</w:t>
      </w:r>
      <w:r w:rsidRPr="00E13858">
        <w:fldChar w:fldCharType="end"/>
      </w:r>
      <w:r w:rsidRPr="00E13858">
        <w:t xml:space="preserve"> die in Tab_HBA_ObjSys_105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307" w:name="_Toc465426257"/>
      <w:r w:rsidRPr="00E13858">
        <w:t xml:space="preserve">Tabelle </w:t>
      </w:r>
      <w:r w:rsidRPr="00E13858">
        <w:fldChar w:fldCharType="begin"/>
      </w:r>
      <w:r w:rsidRPr="00E13858">
        <w:instrText xml:space="preserve"> SEQ Tabelle \* ARABIC </w:instrText>
      </w:r>
      <w:r w:rsidRPr="00E13858">
        <w:fldChar w:fldCharType="separate"/>
      </w:r>
      <w:r w:rsidR="00A359D3">
        <w:rPr>
          <w:noProof/>
        </w:rPr>
        <w:t>37</w:t>
      </w:r>
      <w:r w:rsidRPr="00E13858">
        <w:fldChar w:fldCharType="end"/>
      </w:r>
      <w:r w:rsidRPr="00E13858">
        <w:t xml:space="preserve">: Tab_HBA_ObjSys_105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oSK_CAMS_AES256 \h  \* MERGEFORMAT </w:instrText>
      </w:r>
      <w:r w:rsidRPr="00E13858">
        <w:fldChar w:fldCharType="separate"/>
      </w:r>
      <w:r w:rsidR="00A359D3" w:rsidRPr="00A359D3">
        <w:t>SK.CMS.AES256</w:t>
      </w:r>
      <w:bookmarkEnd w:id="307"/>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encKey</w:t>
            </w:r>
          </w:p>
        </w:tc>
        <w:tc>
          <w:tcPr>
            <w:tcW w:w="4680" w:type="dxa"/>
            <w:shd w:val="clear" w:color="auto" w:fill="auto"/>
          </w:tcPr>
          <w:p w:rsidR="00CD5788" w:rsidRPr="00E13858" w:rsidRDefault="00CD5788" w:rsidP="00CD5788">
            <w:pPr>
              <w:pStyle w:val="gemtab11ptAbstand"/>
              <w:rPr>
                <w:sz w:val="20"/>
              </w:rPr>
            </w:pPr>
            <w:r w:rsidRPr="00E13858">
              <w:rPr>
                <w:sz w:val="20"/>
              </w:rPr>
              <w:t xml:space="preserve">Symmetrischer Schlüssel AES.256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[gemSpec_Krypt</w:t>
            </w:r>
            <w:r w:rsidRPr="00E13858">
              <w:rPr>
                <w:sz w:val="20"/>
              </w:rPr>
              <w:fldChar w:fldCharType="end"/>
            </w:r>
            <w:r w:rsidRPr="00E13858">
              <w:rPr>
                <w:sz w:val="20"/>
              </w:rPr>
              <w:t>#2.4]</w:t>
            </w:r>
          </w:p>
        </w:tc>
        <w:tc>
          <w:tcPr>
            <w:tcW w:w="2160" w:type="dxa"/>
            <w:shd w:val="clear" w:color="auto" w:fill="auto"/>
          </w:tcPr>
          <w:p w:rsidR="00CD5788" w:rsidRPr="00E13858" w:rsidRDefault="00CD5788" w:rsidP="00CD5788">
            <w:pPr>
              <w:pStyle w:val="gemtab11ptAbstand"/>
              <w:rPr>
                <w:sz w:val="20"/>
              </w:rPr>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macKey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Symmetrischer Schlüssel AES.256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00A359D3" w:rsidRPr="00E13858">
              <w:rPr>
                <w:sz w:val="20"/>
              </w:rPr>
              <w:t>[gemSpec_Krypt</w:t>
            </w:r>
            <w:r w:rsidRPr="00E13858">
              <w:rPr>
                <w:sz w:val="20"/>
              </w:rPr>
              <w:fldChar w:fldCharType="end"/>
            </w:r>
            <w:r w:rsidRPr="00E13858">
              <w:rPr>
                <w:sz w:val="20"/>
              </w:rPr>
              <w:t>#2.4]</w:t>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spacing w:before="120"/>
        <w:ind w:left="709"/>
        <w:rPr>
          <w:rFonts w:ascii="Wingdings" w:hAnsi="Wingdings"/>
          <w:b/>
        </w:rPr>
      </w:pPr>
    </w:p>
    <w:p w:rsidR="00CD5788" w:rsidRPr="00082818" w:rsidRDefault="00082818" w:rsidP="00CD5788">
      <w:pPr>
        <w:pStyle w:val="aNorm"/>
        <w:numPr>
          <w:ilvl w:val="0"/>
          <w:numId w:val="0"/>
        </w:numPr>
        <w:spacing w:before="120"/>
        <w:ind w:left="709"/>
      </w:pPr>
      <w:r>
        <w:rPr>
          <w:rFonts w:ascii="Wingdings" w:hAnsi="Wingdings"/>
          <w:b/>
        </w:rPr>
        <w:sym w:font="Wingdings" w:char="F0D5"/>
      </w:r>
    </w:p>
    <w:bookmarkStart w:id="308" w:name="_Ref323552795"/>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309" w:name="_Toc372709870"/>
      <w:bookmarkStart w:id="310" w:name="_Toc503163035"/>
      <w:r w:rsidR="00A359D3" w:rsidRPr="00E13858">
        <w:t>MF</w:t>
      </w:r>
      <w:r w:rsidRPr="00E13858">
        <w:fldChar w:fldCharType="end"/>
      </w:r>
      <w:r w:rsidRPr="00E13858">
        <w:t xml:space="preserve"> / </w:t>
      </w:r>
      <w:bookmarkStart w:id="311" w:name="oSK_VSDCMS_AES128"/>
      <w:bookmarkStart w:id="312" w:name="oSK_CUP_AES128"/>
      <w:r w:rsidRPr="00E13858">
        <w:t>SK.</w:t>
      </w:r>
      <w:r w:rsidRPr="00E13858">
        <w:rPr>
          <w:bCs/>
        </w:rPr>
        <w:t>CUP</w:t>
      </w:r>
      <w:r w:rsidRPr="00E13858">
        <w:t>.AES128</w:t>
      </w:r>
      <w:bookmarkEnd w:id="308"/>
      <w:bookmarkEnd w:id="309"/>
      <w:bookmarkEnd w:id="311"/>
      <w:bookmarkEnd w:id="312"/>
      <w:bookmarkEnd w:id="310"/>
    </w:p>
    <w:p w:rsidR="00CD5788" w:rsidRPr="00E13858" w:rsidRDefault="00CD5788" w:rsidP="00CD5788">
      <w:pPr>
        <w:pStyle w:val="gemStandard"/>
      </w:pPr>
      <w:r w:rsidRPr="00E13858">
        <w:t>Dieser AES-Schlüssel mit 128 bit Schlüssellänge wird benötigt, um dem CUPS adminis</w:t>
      </w:r>
      <w:r w:rsidRPr="00E13858">
        <w:t>t</w:t>
      </w:r>
      <w:r w:rsidRPr="00E13858">
        <w:t>rative Zugriffe auf den HBA bezüglich der Zertifikate zu erlauben.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Card-G2-A_3293 </w:t>
      </w:r>
      <w:r w:rsidRPr="00E13858">
        <w:rPr>
          <w:rFonts w:ascii="Arial Fett" w:hAnsi="Arial Fett"/>
          <w:b/>
        </w:rPr>
        <w:t>K_I</w:t>
      </w:r>
      <w:r w:rsidRPr="00E13858">
        <w:rPr>
          <w:b/>
        </w:rPr>
        <w:t xml:space="preserve">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oSK_CUP_AES128 \h  \* MERGEFORMAT </w:instrText>
      </w:r>
      <w:r w:rsidRPr="00E13858">
        <w:rPr>
          <w:b/>
        </w:rPr>
      </w:r>
      <w:r w:rsidRPr="00E13858">
        <w:rPr>
          <w:b/>
        </w:rPr>
        <w:fldChar w:fldCharType="separate"/>
      </w:r>
      <w:r w:rsidR="00A359D3" w:rsidRPr="00A359D3">
        <w:rPr>
          <w:b/>
        </w:rPr>
        <w:t>SK.CUP.AES128</w:t>
      </w:r>
      <w:r w:rsidRPr="00E13858">
        <w:rPr>
          <w:b/>
        </w:rPr>
        <w:fldChar w:fldCharType="end"/>
      </w:r>
    </w:p>
    <w:p w:rsidR="00CD5788" w:rsidRPr="00E13858" w:rsidRDefault="00CD5788" w:rsidP="00CD5788">
      <w:pPr>
        <w:pStyle w:val="gemEinzug"/>
        <w:jc w:val="left"/>
        <w:rPr>
          <w:sz w:val="10"/>
          <w:szCs w:val="10"/>
        </w:rPr>
      </w:pPr>
      <w:r w:rsidRPr="00E13858">
        <w:fldChar w:fldCharType="begin"/>
      </w:r>
      <w:r w:rsidRPr="00E13858">
        <w:instrText xml:space="preserve"> REF oSK_CUP_AES128 \h </w:instrText>
      </w:r>
      <w:r>
        <w:instrText xml:space="preserve"> \* MERGEFORMAT </w:instrText>
      </w:r>
      <w:r w:rsidRPr="00E13858">
        <w:fldChar w:fldCharType="separate"/>
      </w:r>
      <w:r w:rsidR="00A359D3" w:rsidRPr="00E13858">
        <w:t>SK.</w:t>
      </w:r>
      <w:r w:rsidR="00A359D3" w:rsidRPr="00A359D3">
        <w:t>CUP</w:t>
      </w:r>
      <w:r w:rsidR="00A359D3" w:rsidRPr="00E13858">
        <w:t>.AES128</w:t>
      </w:r>
      <w:r w:rsidRPr="00E13858">
        <w:fldChar w:fldCharType="end"/>
      </w:r>
      <w:r w:rsidRPr="00E13858">
        <w:t xml:space="preserve"> MUSS die in Tab_HBA_ObjSys_147 dargestellten Initialisierten A</w:t>
      </w:r>
      <w:r w:rsidRPr="00E13858">
        <w:t>t</w:t>
      </w:r>
      <w:r w:rsidRPr="00E13858">
        <w:t>tribute besitzen.</w:t>
      </w:r>
    </w:p>
    <w:p w:rsidR="00CD5788" w:rsidRPr="00E13858" w:rsidRDefault="00CD5788" w:rsidP="00CD5788">
      <w:pPr>
        <w:pStyle w:val="Beschriftung"/>
        <w:rPr>
          <w:lang w:val="de-DE"/>
        </w:rPr>
      </w:pPr>
      <w:bookmarkStart w:id="313" w:name="_Toc372710012"/>
      <w:bookmarkStart w:id="314" w:name="_Toc465426258"/>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sidR="00A359D3">
        <w:rPr>
          <w:noProof/>
          <w:lang w:val="de-DE"/>
        </w:rPr>
        <w:t>38</w:t>
      </w:r>
      <w:r w:rsidRPr="00E13858">
        <w:fldChar w:fldCharType="end"/>
      </w:r>
      <w:r w:rsidRPr="00E13858">
        <w:rPr>
          <w:lang w:val="de-DE"/>
        </w:rPr>
        <w:t xml:space="preserve">: </w:t>
      </w:r>
      <w:r w:rsidRPr="00E13858">
        <w:rPr>
          <w:lang w:val="fr-FR"/>
        </w:rPr>
        <w:t>Tab_HBA_ObjSys_147</w:t>
      </w:r>
      <w:r w:rsidRPr="00E13858">
        <w:rPr>
          <w:lang w:val="de-DE"/>
        </w:rPr>
        <w:t xml:space="preserve"> Initialisierte Attribute von </w:t>
      </w:r>
      <w:r w:rsidRPr="00E13858">
        <w:fldChar w:fldCharType="begin"/>
      </w:r>
      <w:r w:rsidRPr="00E13858">
        <w:rPr>
          <w:lang w:val="de-DE"/>
        </w:rPr>
        <w:instrText xml:space="preserve"> REF  oMF \h  \* MERGEFORMAT </w:instrText>
      </w:r>
      <w:r w:rsidRPr="00E13858">
        <w:fldChar w:fldCharType="separate"/>
      </w:r>
      <w:r w:rsidR="00A359D3" w:rsidRPr="00A359D3">
        <w:rPr>
          <w:lang w:val="de-DE"/>
        </w:rPr>
        <w:t>MF</w:t>
      </w:r>
      <w:r w:rsidRPr="00E13858">
        <w:fldChar w:fldCharType="end"/>
      </w:r>
      <w:r w:rsidRPr="00E13858">
        <w:rPr>
          <w:lang w:val="de-DE"/>
        </w:rPr>
        <w:t xml:space="preserve"> / </w:t>
      </w:r>
      <w:bookmarkEnd w:id="313"/>
      <w:r w:rsidRPr="00E13858">
        <w:fldChar w:fldCharType="begin"/>
      </w:r>
      <w:r w:rsidRPr="00E13858">
        <w:rPr>
          <w:lang w:val="de-DE"/>
        </w:rPr>
        <w:instrText xml:space="preserve"> REF oSK_CUP_AES128 \h  \* MERGEFORMAT </w:instrText>
      </w:r>
      <w:r w:rsidRPr="00E13858">
        <w:fldChar w:fldCharType="separate"/>
      </w:r>
      <w:r w:rsidR="00A359D3" w:rsidRPr="00A359D3">
        <w:rPr>
          <w:lang w:val="de-DE"/>
        </w:rPr>
        <w:t>SK.CUP.AES128</w:t>
      </w:r>
      <w:bookmarkEnd w:id="31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CD5788" w:rsidRPr="00E13858" w:rsidTr="00CD578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Bemerkung</w:t>
            </w:r>
          </w:p>
        </w:tc>
      </w:tr>
      <w:tr w:rsidR="00CD5788" w:rsidRPr="00E13858" w:rsidTr="00CD5788">
        <w:tc>
          <w:tcPr>
            <w:tcW w:w="2448" w:type="dxa"/>
            <w:shd w:val="clear" w:color="auto" w:fill="auto"/>
          </w:tcPr>
          <w:p w:rsidR="00CD5788" w:rsidRPr="00E13858" w:rsidRDefault="00CD5788" w:rsidP="00CD5788">
            <w:pPr>
              <w:pStyle w:val="gemtab11ptAbstand"/>
              <w:rPr>
                <w:sz w:val="20"/>
              </w:rPr>
            </w:pPr>
            <w:r w:rsidRPr="00E13858">
              <w:rPr>
                <w:sz w:val="20"/>
              </w:rPr>
              <w:t>Objekttyp</w:t>
            </w:r>
          </w:p>
        </w:tc>
        <w:tc>
          <w:tcPr>
            <w:tcW w:w="4500" w:type="dxa"/>
            <w:shd w:val="clear" w:color="auto" w:fill="auto"/>
          </w:tcPr>
          <w:p w:rsidR="00CD5788" w:rsidRPr="00E13858" w:rsidRDefault="00CD5788" w:rsidP="00CD5788">
            <w:pPr>
              <w:pStyle w:val="gemtab11ptAbstand"/>
              <w:rPr>
                <w:sz w:val="20"/>
              </w:rPr>
            </w:pPr>
            <w:r w:rsidRPr="00E13858">
              <w:rPr>
                <w:sz w:val="20"/>
              </w:rPr>
              <w:t>Symmetrisches Authentisierungso</w:t>
            </w:r>
            <w:r w:rsidRPr="00E13858">
              <w:rPr>
                <w:sz w:val="20"/>
              </w:rPr>
              <w:t>b</w:t>
            </w:r>
            <w:r w:rsidRPr="00E13858">
              <w:rPr>
                <w:sz w:val="20"/>
              </w:rPr>
              <w:t>jekt</w:t>
            </w:r>
          </w:p>
        </w:tc>
        <w:tc>
          <w:tcPr>
            <w:tcW w:w="1980" w:type="dxa"/>
            <w:shd w:val="clear" w:color="auto" w:fill="auto"/>
            <w:vAlign w:val="center"/>
          </w:tcPr>
          <w:p w:rsidR="00CD5788" w:rsidRPr="00E13858" w:rsidRDefault="00CD5788" w:rsidP="00CD5788">
            <w:pPr>
              <w:pStyle w:val="Kommentartext"/>
            </w:pPr>
          </w:p>
        </w:tc>
      </w:tr>
      <w:tr w:rsidR="00CD5788" w:rsidRPr="00E13858" w:rsidTr="00CD5788">
        <w:tc>
          <w:tcPr>
            <w:tcW w:w="2448" w:type="dxa"/>
            <w:shd w:val="clear" w:color="auto" w:fill="auto"/>
          </w:tcPr>
          <w:p w:rsidR="00CD5788" w:rsidRPr="00F202E0" w:rsidRDefault="00CD5788" w:rsidP="00CD5788">
            <w:pPr>
              <w:pStyle w:val="gemtab11ptAbstand"/>
              <w:rPr>
                <w:sz w:val="20"/>
              </w:rPr>
            </w:pPr>
            <w:r w:rsidRPr="00F202E0">
              <w:rPr>
                <w:i/>
                <w:sz w:val="20"/>
              </w:rPr>
              <w:t>keyType</w:t>
            </w:r>
          </w:p>
        </w:tc>
        <w:tc>
          <w:tcPr>
            <w:tcW w:w="4500" w:type="dxa"/>
            <w:shd w:val="clear" w:color="auto" w:fill="auto"/>
          </w:tcPr>
          <w:p w:rsidR="00CD5788" w:rsidRPr="00F202E0" w:rsidRDefault="00CD5788" w:rsidP="00CD5788">
            <w:pPr>
              <w:pStyle w:val="gemtab11ptAbstand"/>
              <w:rPr>
                <w:sz w:val="20"/>
              </w:rPr>
            </w:pPr>
            <w:r w:rsidRPr="00F202E0">
              <w:rPr>
                <w:sz w:val="20"/>
              </w:rPr>
              <w:t>AES-128</w:t>
            </w:r>
          </w:p>
        </w:tc>
        <w:tc>
          <w:tcPr>
            <w:tcW w:w="1980" w:type="dxa"/>
            <w:shd w:val="clear" w:color="auto" w:fill="auto"/>
            <w:vAlign w:val="center"/>
          </w:tcPr>
          <w:p w:rsidR="00CD5788" w:rsidRPr="00E13858" w:rsidRDefault="00CD5788" w:rsidP="00CD5788">
            <w:pPr>
              <w:pStyle w:val="Kommentartext"/>
            </w:pP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keyIdentifier</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’03’ = 3</w:t>
            </w:r>
          </w:p>
        </w:tc>
        <w:tc>
          <w:tcPr>
            <w:tcW w:w="1980"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lifeCycleStatus</w:t>
            </w:r>
          </w:p>
        </w:tc>
        <w:tc>
          <w:tcPr>
            <w:tcW w:w="4500" w:type="dxa"/>
            <w:tcBorders>
              <w:bottom w:val="single" w:sz="4" w:space="0" w:color="auto"/>
            </w:tcBorders>
            <w:shd w:val="clear" w:color="auto" w:fill="auto"/>
            <w:vAlign w:val="center"/>
          </w:tcPr>
          <w:p w:rsidR="00CD5788" w:rsidRPr="00E13858" w:rsidRDefault="00CD5788" w:rsidP="00CD5788">
            <w:pPr>
              <w:pStyle w:val="gemTab10pt"/>
            </w:pPr>
            <w:r w:rsidRPr="00E13858">
              <w:t>„Operational state (activ</w:t>
            </w:r>
            <w:r w:rsidRPr="00E13858">
              <w:t>a</w:t>
            </w:r>
            <w:r w:rsidRPr="00E13858">
              <w:t>ted)“</w:t>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lastRenderedPageBreak/>
              <w:t>encKey</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macKey</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rPr>
                <w:i/>
              </w:rPr>
            </w:pPr>
            <w:r w:rsidRPr="00E13858">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rPr>
                <w:rFonts w:cs="Arial"/>
              </w:rPr>
            </w:pPr>
            <w:r w:rsidRPr="00E13858">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algorithmIdentifier</w:t>
            </w:r>
          </w:p>
        </w:tc>
        <w:tc>
          <w:tcPr>
            <w:tcW w:w="4500"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aesSessionkey4SM, siehe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r w:rsidRPr="00E13858">
              <w:t>]</w:t>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accessRuleSessionkeys</w:t>
            </w:r>
          </w:p>
        </w:tc>
        <w:tc>
          <w:tcPr>
            <w:tcW w:w="4500" w:type="dxa"/>
            <w:tcBorders>
              <w:top w:val="single" w:sz="6" w:space="0" w:color="000000"/>
              <w:bottom w:val="single" w:sz="4" w:space="0" w:color="auto"/>
            </w:tcBorders>
            <w:shd w:val="clear" w:color="auto" w:fill="auto"/>
            <w:vAlign w:val="center"/>
          </w:tcPr>
          <w:p w:rsidR="00CD5788" w:rsidRPr="00E13858" w:rsidRDefault="00CD5788" w:rsidP="00CD5788">
            <w:pPr>
              <w:pStyle w:val="gemTab10pt"/>
            </w:pPr>
            <w:r w:rsidRPr="00E13858">
              <w:t>irrelevant</w:t>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8928"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rPr>
                <w:b/>
              </w:rPr>
              <w:t>Zugriffsregeln</w:t>
            </w: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w:t>
            </w:r>
          </w:p>
        </w:tc>
        <w:tc>
          <w:tcPr>
            <w:tcW w:w="4500" w:type="dxa"/>
            <w:tcBorders>
              <w:top w:val="single" w:sz="6" w:space="0" w:color="000000"/>
              <w:bottom w:val="single" w:sz="4" w:space="0" w:color="auto"/>
            </w:tcBorders>
            <w:shd w:val="clear" w:color="auto" w:fill="auto"/>
            <w:vAlign w:val="center"/>
          </w:tcPr>
          <w:p w:rsidR="00CD5788" w:rsidRPr="00E13858" w:rsidRDefault="00CD5788" w:rsidP="00CD5788">
            <w:pPr>
              <w:pStyle w:val="gemTab10pt"/>
            </w:pPr>
            <w:r w:rsidRPr="00E13858">
              <w:t xml:space="preserve">identisch zu </w:t>
            </w:r>
            <w:r w:rsidRPr="00E13858">
              <w:fldChar w:fldCharType="begin"/>
            </w:r>
            <w:r w:rsidRPr="00E13858">
              <w:instrText xml:space="preserve"> REF oSK_CAMS_AES128 \h  \* MERGEFORMAT </w:instrText>
            </w:r>
            <w:r w:rsidRPr="00E13858">
              <w:fldChar w:fldCharType="separate"/>
            </w:r>
            <w:r w:rsidR="00A359D3" w:rsidRPr="00A359D3">
              <w:rPr>
                <w:bCs/>
              </w:rPr>
              <w:t>SK</w:t>
            </w:r>
            <w:r w:rsidR="00A359D3" w:rsidRPr="00E13858">
              <w:rPr>
                <w:bCs/>
              </w:rPr>
              <w:t>.</w:t>
            </w:r>
            <w:r w:rsidR="00A359D3" w:rsidRPr="00A359D3">
              <w:rPr>
                <w:bCs/>
              </w:rPr>
              <w:t>CMS.AES128</w:t>
            </w:r>
            <w:r w:rsidRPr="00E13858">
              <w:fldChar w:fldCharType="end"/>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Card-G2-A_3294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oSK_CUP_AES128 \h  \* MERGEFORMAT </w:instrText>
      </w:r>
      <w:r w:rsidRPr="00E13858">
        <w:rPr>
          <w:b/>
        </w:rPr>
      </w:r>
      <w:r w:rsidRPr="00E13858">
        <w:rPr>
          <w:b/>
        </w:rPr>
        <w:fldChar w:fldCharType="separate"/>
      </w:r>
      <w:r w:rsidR="00A359D3" w:rsidRPr="00A359D3">
        <w:rPr>
          <w:b/>
        </w:rPr>
        <w:t>SK.CUP.AES128</w:t>
      </w:r>
      <w:r w:rsidRPr="00E13858">
        <w:rPr>
          <w:b/>
        </w:rPr>
        <w:fldChar w:fldCharType="end"/>
      </w:r>
    </w:p>
    <w:p w:rsidR="00CD5788" w:rsidRPr="00E13858" w:rsidRDefault="00CD5788" w:rsidP="00CD5788">
      <w:pPr>
        <w:pStyle w:val="gemEinzug"/>
      </w:pPr>
      <w:r w:rsidRPr="00153A4B">
        <w:t>Falls das symmetrische Authentifizierungsverfahren genutzt werden soll, dann MÜSSEN bei</w:t>
      </w:r>
      <w:r w:rsidRPr="00E13858">
        <w:t xml:space="preserve"> der Personalisierung von </w:t>
      </w:r>
      <w:r w:rsidRPr="00E13858">
        <w:fldChar w:fldCharType="begin"/>
      </w:r>
      <w:r w:rsidRPr="00E13858">
        <w:instrText xml:space="preserve"> REF oSK_CUP_AES128 \h  \* MERGEFORMAT </w:instrText>
      </w:r>
      <w:r w:rsidRPr="00E13858">
        <w:fldChar w:fldCharType="separate"/>
      </w:r>
      <w:r w:rsidR="00A359D3" w:rsidRPr="00E13858">
        <w:t>SK.</w:t>
      </w:r>
      <w:r w:rsidR="00A359D3" w:rsidRPr="00A359D3">
        <w:t>CUP</w:t>
      </w:r>
      <w:r w:rsidR="00A359D3" w:rsidRPr="00E13858">
        <w:t>.AES128</w:t>
      </w:r>
      <w:r w:rsidRPr="00E13858">
        <w:fldChar w:fldCharType="end"/>
      </w:r>
      <w:r w:rsidRPr="00E13858">
        <w:t xml:space="preserve"> die in Tab_HBA_ObjSys_148 angegebenen Attribute mit den dort angegebenen Inhalten pers</w:t>
      </w:r>
      <w:r w:rsidRPr="00E13858">
        <w:t>o</w:t>
      </w:r>
      <w:r w:rsidRPr="00E13858">
        <w:t>nalisiert werden.</w:t>
      </w:r>
    </w:p>
    <w:p w:rsidR="00CD5788" w:rsidRPr="00E13858" w:rsidRDefault="00CD5788" w:rsidP="00CD5788">
      <w:pPr>
        <w:pStyle w:val="gemEinzug"/>
      </w:pPr>
    </w:p>
    <w:p w:rsidR="00CD5788" w:rsidRPr="00E13858" w:rsidRDefault="00CD5788" w:rsidP="00082818">
      <w:pPr>
        <w:pStyle w:val="Beschriftung"/>
      </w:pPr>
    </w:p>
    <w:p w:rsidR="00CD5788" w:rsidRPr="00E13858" w:rsidRDefault="00CD5788" w:rsidP="00082818">
      <w:pPr>
        <w:pStyle w:val="Beschriftung"/>
      </w:pPr>
      <w:bookmarkStart w:id="315" w:name="_Toc372710013"/>
      <w:bookmarkStart w:id="316" w:name="_Toc465426259"/>
      <w:r w:rsidRPr="00E13858">
        <w:t xml:space="preserve">Tabelle </w:t>
      </w:r>
      <w:r w:rsidRPr="00E13858">
        <w:fldChar w:fldCharType="begin"/>
      </w:r>
      <w:r w:rsidRPr="00E13858">
        <w:instrText xml:space="preserve"> SEQ Tabelle \* ARABIC </w:instrText>
      </w:r>
      <w:r w:rsidRPr="00E13858">
        <w:fldChar w:fldCharType="separate"/>
      </w:r>
      <w:r w:rsidR="00A359D3">
        <w:rPr>
          <w:noProof/>
        </w:rPr>
        <w:t>39</w:t>
      </w:r>
      <w:r w:rsidRPr="00E13858">
        <w:fldChar w:fldCharType="end"/>
      </w:r>
      <w:r w:rsidRPr="00E13858">
        <w:t xml:space="preserve">: </w:t>
      </w:r>
      <w:r w:rsidRPr="00E13858">
        <w:rPr>
          <w:lang w:val="fr-FR"/>
        </w:rPr>
        <w:t>Tab_HBA_ObjSys_148</w:t>
      </w:r>
      <w:r w:rsidRPr="00E13858">
        <w:t xml:space="preserve">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bookmarkEnd w:id="315"/>
      <w:r w:rsidRPr="00E13858">
        <w:fldChar w:fldCharType="begin"/>
      </w:r>
      <w:r w:rsidRPr="00E13858">
        <w:instrText xml:space="preserve"> REF oSK_CUP_AES128 \h </w:instrText>
      </w:r>
      <w:r>
        <w:instrText xml:space="preserve"> \* MERGEFORMAT </w:instrText>
      </w:r>
      <w:r w:rsidRPr="00E13858">
        <w:fldChar w:fldCharType="separate"/>
      </w:r>
      <w:r w:rsidR="00A359D3" w:rsidRPr="00E13858">
        <w:t>SK.</w:t>
      </w:r>
      <w:r w:rsidR="00A359D3" w:rsidRPr="00A359D3">
        <w:t>CUP</w:t>
      </w:r>
      <w:r w:rsidR="00A359D3" w:rsidRPr="00E13858">
        <w:t>.AES128</w:t>
      </w:r>
      <w:bookmarkEnd w:id="316"/>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0pt"/>
              <w:rPr>
                <w:i/>
              </w:rPr>
            </w:pPr>
            <w:r w:rsidRPr="00E13858">
              <w:rPr>
                <w:i/>
              </w:rPr>
              <w:t>encKey</w:t>
            </w:r>
          </w:p>
        </w:tc>
        <w:tc>
          <w:tcPr>
            <w:tcW w:w="4680" w:type="dxa"/>
            <w:shd w:val="clear" w:color="auto" w:fill="auto"/>
            <w:vAlign w:val="center"/>
          </w:tcPr>
          <w:p w:rsidR="00CD5788" w:rsidRPr="00E13858" w:rsidRDefault="00CD5788" w:rsidP="00CD5788">
            <w:pPr>
              <w:pStyle w:val="gemTab10pt"/>
            </w:pPr>
            <w:r w:rsidRPr="00E13858">
              <w:t xml:space="preserve">Symmetrischer Schlüssel AES.128 gemäß </w:t>
            </w:r>
            <w:r w:rsidRPr="00E13858">
              <w:fldChar w:fldCharType="begin"/>
            </w:r>
            <w:r w:rsidRPr="00E13858">
              <w:instrText xml:space="preserve"> REF qgemSpecKrypt \h </w:instrText>
            </w:r>
            <w:r>
              <w:instrText xml:space="preserve"> \* MERGEFORMAT </w:instrText>
            </w:r>
            <w:r w:rsidRPr="00E13858">
              <w:fldChar w:fldCharType="separate"/>
            </w:r>
            <w:r w:rsidR="00A359D3" w:rsidRPr="00E13858">
              <w:t>[gemSpec_Krypt</w:t>
            </w:r>
            <w:r w:rsidRPr="00E13858">
              <w:fldChar w:fldCharType="end"/>
            </w:r>
            <w:r w:rsidRPr="00E13858">
              <w:t>#2.4]</w:t>
            </w:r>
          </w:p>
        </w:tc>
        <w:tc>
          <w:tcPr>
            <w:tcW w:w="2160" w:type="dxa"/>
            <w:shd w:val="clear" w:color="auto" w:fill="auto"/>
            <w:vAlign w:val="center"/>
          </w:tcPr>
          <w:p w:rsidR="00CD5788" w:rsidRPr="00E13858" w:rsidRDefault="00CD5788" w:rsidP="00CD5788">
            <w:pPr>
              <w:pStyle w:val="gemTab10pt"/>
            </w:pPr>
          </w:p>
        </w:tc>
      </w:tr>
      <w:tr w:rsidR="00CD5788" w:rsidRPr="00E13858" w:rsidTr="00CD5788">
        <w:tc>
          <w:tcPr>
            <w:tcW w:w="208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macKey</w:t>
            </w:r>
          </w:p>
        </w:tc>
        <w:tc>
          <w:tcPr>
            <w:tcW w:w="4680"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Symmetrischer Schlüssel AES.128 gemäß </w:t>
            </w:r>
            <w:r w:rsidRPr="00E13858">
              <w:fldChar w:fldCharType="begin"/>
            </w:r>
            <w:r w:rsidRPr="00E13858">
              <w:instrText xml:space="preserve"> REF qgemSpecKrypt \h </w:instrText>
            </w:r>
            <w:r>
              <w:instrText xml:space="preserve"> \* MERGEFORMAT </w:instrText>
            </w:r>
            <w:r w:rsidRPr="00E13858">
              <w:fldChar w:fldCharType="separate"/>
            </w:r>
            <w:r w:rsidR="00A359D3" w:rsidRPr="00E13858">
              <w:t>[gemSpec_Krypt</w:t>
            </w:r>
            <w:r w:rsidRPr="00E13858">
              <w:fldChar w:fldCharType="end"/>
            </w:r>
            <w:r w:rsidRPr="00E13858">
              <w:t>#2.4]</w:t>
            </w:r>
          </w:p>
        </w:tc>
        <w:tc>
          <w:tcPr>
            <w:tcW w:w="216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317" w:name="_Toc372709871"/>
      <w:bookmarkStart w:id="318" w:name="_Toc503163036"/>
      <w:r w:rsidR="00A359D3" w:rsidRPr="00E13858">
        <w:t>MF</w:t>
      </w:r>
      <w:r w:rsidRPr="00E13858">
        <w:fldChar w:fldCharType="end"/>
      </w:r>
      <w:r w:rsidRPr="00E13858">
        <w:t xml:space="preserve"> / </w:t>
      </w:r>
      <w:bookmarkStart w:id="319" w:name="oSK_VSDCMS_AES256"/>
      <w:bookmarkStart w:id="320" w:name="oSK_CUP_AES256"/>
      <w:r w:rsidRPr="00E13858">
        <w:t>SK.</w:t>
      </w:r>
      <w:r w:rsidRPr="00E13858">
        <w:rPr>
          <w:bCs/>
        </w:rPr>
        <w:t>CUP</w:t>
      </w:r>
      <w:r w:rsidRPr="00E13858">
        <w:t>.</w:t>
      </w:r>
      <w:r w:rsidRPr="00E13858">
        <w:rPr>
          <w:bCs/>
        </w:rPr>
        <w:t>AES256</w:t>
      </w:r>
      <w:bookmarkEnd w:id="317"/>
      <w:bookmarkEnd w:id="319"/>
      <w:bookmarkEnd w:id="320"/>
      <w:bookmarkEnd w:id="318"/>
    </w:p>
    <w:p w:rsidR="00CD5788" w:rsidRPr="00E13858" w:rsidRDefault="00CD5788" w:rsidP="00CD5788">
      <w:pPr>
        <w:pStyle w:val="gemStandard"/>
      </w:pPr>
      <w:r w:rsidRPr="00E13858">
        <w:t>Dieser AES-Schlüssel mit 256 bit Schlüssellänge wird benötigt, um dem CUPS adminis</w:t>
      </w:r>
      <w:r w:rsidRPr="00E13858">
        <w:t>t</w:t>
      </w:r>
      <w:r w:rsidRPr="00E13858">
        <w:t>rative Zugriffe auf den HBA bezüglich der Zertifikate zu erlauben.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Card-G2-A_3295 K_Initialisierung: Initialisierte Attribute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00A359D3" w:rsidRPr="00A359D3">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oSK_CUP_AES256 \h  \* MERGEFORMAT </w:instrText>
      </w:r>
      <w:r w:rsidRPr="00E13858">
        <w:rPr>
          <w:rFonts w:cs="Arial"/>
          <w:b/>
        </w:rPr>
      </w:r>
      <w:r w:rsidRPr="00E13858">
        <w:rPr>
          <w:rFonts w:cs="Arial"/>
          <w:b/>
        </w:rPr>
        <w:fldChar w:fldCharType="separate"/>
      </w:r>
      <w:r w:rsidR="00A359D3" w:rsidRPr="00A359D3">
        <w:rPr>
          <w:rFonts w:cs="Arial"/>
          <w:b/>
        </w:rPr>
        <w:t>SK.CUP.AES256</w:t>
      </w:r>
      <w:r w:rsidRPr="00E13858">
        <w:rPr>
          <w:rFonts w:cs="Arial"/>
          <w:b/>
        </w:rPr>
        <w:fldChar w:fldCharType="end"/>
      </w:r>
    </w:p>
    <w:p w:rsidR="00CD5788" w:rsidRPr="00E13858" w:rsidRDefault="00CD5788" w:rsidP="00CD5788">
      <w:pPr>
        <w:pStyle w:val="gemEinzug"/>
        <w:jc w:val="left"/>
      </w:pPr>
      <w:r w:rsidRPr="00E13858">
        <w:rPr>
          <w:b/>
        </w:rPr>
        <w:fldChar w:fldCharType="begin"/>
      </w:r>
      <w:r w:rsidRPr="00E13858">
        <w:rPr>
          <w:b/>
        </w:rPr>
        <w:instrText xml:space="preserve"> REF oSK_CUP_AES256 \h </w:instrText>
      </w:r>
      <w:r>
        <w:rPr>
          <w:b/>
        </w:rPr>
        <w:instrText xml:space="preserve"> \* MERGEFORMAT </w:instrText>
      </w:r>
      <w:r w:rsidRPr="00E13858">
        <w:rPr>
          <w:b/>
        </w:rPr>
      </w:r>
      <w:r w:rsidRPr="00E13858">
        <w:rPr>
          <w:b/>
        </w:rPr>
        <w:fldChar w:fldCharType="separate"/>
      </w:r>
      <w:r w:rsidR="00A359D3" w:rsidRPr="00E13858">
        <w:t>SK.</w:t>
      </w:r>
      <w:r w:rsidR="00A359D3" w:rsidRPr="00A359D3">
        <w:t>CUP</w:t>
      </w:r>
      <w:r w:rsidR="00A359D3" w:rsidRPr="00E13858">
        <w:t>.</w:t>
      </w:r>
      <w:r w:rsidR="00A359D3" w:rsidRPr="00A359D3">
        <w:t>AES256</w:t>
      </w:r>
      <w:r w:rsidRPr="00E13858">
        <w:rPr>
          <w:b/>
        </w:rPr>
        <w:fldChar w:fldCharType="end"/>
      </w:r>
      <w:r w:rsidRPr="00E13858">
        <w:t xml:space="preserve"> MUSS die in Tab_HBA_ObjSys_149 dargestellten Initialisierten A</w:t>
      </w:r>
      <w:r w:rsidRPr="00E13858">
        <w:t>t</w:t>
      </w:r>
      <w:r w:rsidRPr="00E13858">
        <w:t>tribute besitzen.</w:t>
      </w:r>
    </w:p>
    <w:p w:rsidR="00CD5788" w:rsidRPr="00E13858" w:rsidRDefault="00CD5788" w:rsidP="00CD5788">
      <w:pPr>
        <w:pStyle w:val="gemEinzug"/>
        <w:spacing w:before="60"/>
        <w:jc w:val="left"/>
        <w:rPr>
          <w:b/>
        </w:rPr>
      </w:pPr>
    </w:p>
    <w:p w:rsidR="00CD5788" w:rsidRPr="00E13858" w:rsidRDefault="00CD5788" w:rsidP="00CD5788">
      <w:pPr>
        <w:pStyle w:val="Beschriftung"/>
        <w:rPr>
          <w:lang w:val="de-DE"/>
        </w:rPr>
      </w:pPr>
      <w:bookmarkStart w:id="321" w:name="_Toc372710014"/>
      <w:bookmarkStart w:id="322" w:name="_Toc465426260"/>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sidR="00A359D3">
        <w:rPr>
          <w:noProof/>
          <w:lang w:val="de-DE"/>
        </w:rPr>
        <w:t>40</w:t>
      </w:r>
      <w:r w:rsidRPr="00E13858">
        <w:fldChar w:fldCharType="end"/>
      </w:r>
      <w:r w:rsidRPr="00E13858">
        <w:rPr>
          <w:lang w:val="de-DE"/>
        </w:rPr>
        <w:t xml:space="preserve">: </w:t>
      </w:r>
      <w:r w:rsidRPr="00E13858">
        <w:rPr>
          <w:lang w:val="fr-FR"/>
        </w:rPr>
        <w:t>Tab_HBA_ObjSys_149</w:t>
      </w:r>
      <w:r w:rsidRPr="00E13858">
        <w:rPr>
          <w:lang w:val="de-DE"/>
        </w:rPr>
        <w:t xml:space="preserve"> Initialisierte Attribute von </w:t>
      </w:r>
      <w:r w:rsidRPr="00E13858">
        <w:fldChar w:fldCharType="begin"/>
      </w:r>
      <w:r w:rsidRPr="00E13858">
        <w:rPr>
          <w:lang w:val="de-DE"/>
        </w:rPr>
        <w:instrText xml:space="preserve"> REF  oMF \h  \* MERGEFORMAT </w:instrText>
      </w:r>
      <w:r w:rsidRPr="00E13858">
        <w:fldChar w:fldCharType="separate"/>
      </w:r>
      <w:r w:rsidR="00A359D3" w:rsidRPr="00A359D3">
        <w:rPr>
          <w:lang w:val="de-DE"/>
        </w:rPr>
        <w:t>MF</w:t>
      </w:r>
      <w:r w:rsidRPr="00E13858">
        <w:fldChar w:fldCharType="end"/>
      </w:r>
      <w:r w:rsidRPr="00E13858">
        <w:rPr>
          <w:lang w:val="de-DE"/>
        </w:rPr>
        <w:t xml:space="preserve"> / </w:t>
      </w:r>
      <w:bookmarkEnd w:id="321"/>
      <w:r w:rsidRPr="00E13858">
        <w:rPr>
          <w:b w:val="0"/>
        </w:rPr>
        <w:fldChar w:fldCharType="begin"/>
      </w:r>
      <w:r w:rsidRPr="00E13858">
        <w:rPr>
          <w:b w:val="0"/>
          <w:lang w:val="de-DE"/>
        </w:rPr>
        <w:instrText xml:space="preserve"> REF oSK_CUP_AES256 \h  \* MERGEFORMAT </w:instrText>
      </w:r>
      <w:r w:rsidRPr="00E13858">
        <w:rPr>
          <w:b w:val="0"/>
        </w:rPr>
      </w:r>
      <w:r w:rsidRPr="00E13858">
        <w:rPr>
          <w:b w:val="0"/>
        </w:rPr>
        <w:fldChar w:fldCharType="separate"/>
      </w:r>
      <w:r w:rsidR="00A359D3" w:rsidRPr="00A359D3">
        <w:rPr>
          <w:lang w:val="de-DE"/>
        </w:rPr>
        <w:t>SK.CUP.AES256</w:t>
      </w:r>
      <w:bookmarkEnd w:id="322"/>
      <w:r w:rsidRPr="00E13858">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CD5788" w:rsidRPr="00E13858" w:rsidTr="00CD578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Bemerkung</w:t>
            </w:r>
          </w:p>
        </w:tc>
      </w:tr>
      <w:tr w:rsidR="00CD5788" w:rsidRPr="00E13858" w:rsidTr="00CD5788">
        <w:tc>
          <w:tcPr>
            <w:tcW w:w="2448" w:type="dxa"/>
            <w:shd w:val="clear" w:color="auto" w:fill="auto"/>
          </w:tcPr>
          <w:p w:rsidR="00CD5788" w:rsidRPr="00E13858" w:rsidRDefault="00CD5788" w:rsidP="00CD5788">
            <w:pPr>
              <w:pStyle w:val="gemtab11ptAbstand"/>
              <w:rPr>
                <w:sz w:val="20"/>
              </w:rPr>
            </w:pPr>
            <w:r w:rsidRPr="00E13858">
              <w:rPr>
                <w:sz w:val="20"/>
              </w:rPr>
              <w:t>Objekttyp</w:t>
            </w:r>
          </w:p>
        </w:tc>
        <w:tc>
          <w:tcPr>
            <w:tcW w:w="4500" w:type="dxa"/>
            <w:shd w:val="clear" w:color="auto" w:fill="auto"/>
          </w:tcPr>
          <w:p w:rsidR="00CD5788" w:rsidRPr="00E13858" w:rsidRDefault="00CD5788" w:rsidP="00CD5788">
            <w:pPr>
              <w:pStyle w:val="gemtab11ptAbstand"/>
              <w:rPr>
                <w:sz w:val="20"/>
              </w:rPr>
            </w:pPr>
            <w:r w:rsidRPr="00E13858">
              <w:rPr>
                <w:sz w:val="20"/>
              </w:rPr>
              <w:t>Symmetrisches Authentisierungso</w:t>
            </w:r>
            <w:r w:rsidRPr="00E13858">
              <w:rPr>
                <w:sz w:val="20"/>
              </w:rPr>
              <w:t>b</w:t>
            </w:r>
            <w:r w:rsidRPr="00E13858">
              <w:rPr>
                <w:sz w:val="20"/>
              </w:rPr>
              <w:t>jekt</w:t>
            </w:r>
          </w:p>
        </w:tc>
        <w:tc>
          <w:tcPr>
            <w:tcW w:w="1980" w:type="dxa"/>
            <w:shd w:val="clear" w:color="auto" w:fill="auto"/>
            <w:vAlign w:val="center"/>
          </w:tcPr>
          <w:p w:rsidR="00CD5788" w:rsidRPr="00E13858" w:rsidRDefault="00CD5788" w:rsidP="00CD5788">
            <w:pPr>
              <w:pStyle w:val="Kommentartext"/>
            </w:pPr>
          </w:p>
        </w:tc>
      </w:tr>
      <w:tr w:rsidR="00CD5788" w:rsidRPr="00E13858" w:rsidTr="00CD5788">
        <w:tc>
          <w:tcPr>
            <w:tcW w:w="2448" w:type="dxa"/>
            <w:shd w:val="clear" w:color="auto" w:fill="auto"/>
          </w:tcPr>
          <w:p w:rsidR="00CD5788" w:rsidRPr="00F202E0" w:rsidRDefault="00CD5788" w:rsidP="00CD5788">
            <w:pPr>
              <w:pStyle w:val="gemtab11ptAbstand"/>
              <w:rPr>
                <w:sz w:val="20"/>
              </w:rPr>
            </w:pPr>
            <w:r w:rsidRPr="00F202E0">
              <w:rPr>
                <w:i/>
                <w:sz w:val="20"/>
              </w:rPr>
              <w:t>keyType</w:t>
            </w:r>
          </w:p>
        </w:tc>
        <w:tc>
          <w:tcPr>
            <w:tcW w:w="4500" w:type="dxa"/>
            <w:shd w:val="clear" w:color="auto" w:fill="auto"/>
          </w:tcPr>
          <w:p w:rsidR="00CD5788" w:rsidRPr="00F202E0" w:rsidRDefault="00CD5788" w:rsidP="00CD5788">
            <w:pPr>
              <w:pStyle w:val="gemtab11ptAbstand"/>
              <w:rPr>
                <w:sz w:val="20"/>
              </w:rPr>
            </w:pPr>
            <w:r w:rsidRPr="00F202E0">
              <w:rPr>
                <w:sz w:val="20"/>
              </w:rPr>
              <w:t>AES-256</w:t>
            </w:r>
          </w:p>
        </w:tc>
        <w:tc>
          <w:tcPr>
            <w:tcW w:w="1980" w:type="dxa"/>
            <w:shd w:val="clear" w:color="auto" w:fill="auto"/>
            <w:vAlign w:val="center"/>
          </w:tcPr>
          <w:p w:rsidR="00CD5788" w:rsidRPr="00E13858" w:rsidRDefault="00CD5788" w:rsidP="00CD5788">
            <w:pPr>
              <w:pStyle w:val="Kommentartext"/>
            </w:pP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keyIdentifier</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’04’ = 4</w:t>
            </w:r>
          </w:p>
        </w:tc>
        <w:tc>
          <w:tcPr>
            <w:tcW w:w="1980"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lifeCycleStatus</w:t>
            </w:r>
          </w:p>
        </w:tc>
        <w:tc>
          <w:tcPr>
            <w:tcW w:w="4500" w:type="dxa"/>
            <w:tcBorders>
              <w:bottom w:val="single" w:sz="4" w:space="0" w:color="auto"/>
            </w:tcBorders>
            <w:shd w:val="clear" w:color="auto" w:fill="auto"/>
            <w:vAlign w:val="center"/>
          </w:tcPr>
          <w:p w:rsidR="00CD5788" w:rsidRPr="00E13858" w:rsidRDefault="00CD5788" w:rsidP="00CD5788">
            <w:pPr>
              <w:pStyle w:val="gemTab10pt"/>
            </w:pPr>
            <w:r w:rsidRPr="00E13858">
              <w:t>„Operational state (activ</w:t>
            </w:r>
            <w:r w:rsidRPr="00E13858">
              <w:t>a</w:t>
            </w:r>
            <w:r w:rsidRPr="00E13858">
              <w:t>ted)“</w:t>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encKey</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 xml:space="preserve">herstellerspezifisch „unbefüllt“, Speicherplatz </w:t>
            </w:r>
            <w:r w:rsidRPr="00E13858">
              <w:lastRenderedPageBreak/>
              <w:t>hinreichend für einen symmetrischen AES-Schlüssel mit 256 Bit</w:t>
            </w:r>
          </w:p>
        </w:tc>
        <w:tc>
          <w:tcPr>
            <w:tcW w:w="1980" w:type="dxa"/>
            <w:tcBorders>
              <w:bottom w:val="single" w:sz="6" w:space="0" w:color="000000"/>
            </w:tcBorders>
            <w:shd w:val="clear" w:color="auto" w:fill="auto"/>
            <w:vAlign w:val="center"/>
          </w:tcPr>
          <w:p w:rsidR="00CD5788" w:rsidRPr="00E13858" w:rsidRDefault="00CD5788" w:rsidP="00CD5788">
            <w:pPr>
              <w:pStyle w:val="gemTab10pt"/>
            </w:pPr>
            <w:r w:rsidRPr="00E13858">
              <w:lastRenderedPageBreak/>
              <w:t>wird personal</w:t>
            </w:r>
            <w:r w:rsidRPr="00E13858">
              <w:t>i</w:t>
            </w:r>
            <w:r w:rsidRPr="00E13858">
              <w:t>siert</w:t>
            </w:r>
          </w:p>
        </w:tc>
      </w:tr>
      <w:tr w:rsidR="00CD5788" w:rsidRPr="00E13858" w:rsidTr="00CD578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lastRenderedPageBreak/>
              <w:t>macKey</w:t>
            </w:r>
          </w:p>
        </w:tc>
        <w:tc>
          <w:tcPr>
            <w:tcW w:w="4500"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rsidTr="00CD5788">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rPr>
                <w:i/>
              </w:rPr>
            </w:pPr>
            <w:r w:rsidRPr="00E13858">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rPr>
                <w:rFonts w:cs="Arial"/>
              </w:rPr>
            </w:pPr>
            <w:r w:rsidRPr="00E13858">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algorithmIdentifier</w:t>
            </w:r>
          </w:p>
        </w:tc>
        <w:tc>
          <w:tcPr>
            <w:tcW w:w="4500"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aesSessionkey4SM, siehe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accessRuleSessionkeys</w:t>
            </w:r>
          </w:p>
        </w:tc>
        <w:tc>
          <w:tcPr>
            <w:tcW w:w="4500" w:type="dxa"/>
            <w:tcBorders>
              <w:top w:val="single" w:sz="6" w:space="0" w:color="000000"/>
              <w:bottom w:val="single" w:sz="4" w:space="0" w:color="auto"/>
            </w:tcBorders>
            <w:shd w:val="clear" w:color="auto" w:fill="auto"/>
            <w:vAlign w:val="center"/>
          </w:tcPr>
          <w:p w:rsidR="00CD5788" w:rsidRPr="00E13858" w:rsidRDefault="00CD5788" w:rsidP="00CD5788">
            <w:pPr>
              <w:pStyle w:val="gemTab10pt"/>
            </w:pPr>
            <w:r w:rsidRPr="00E13858">
              <w:t>irrelevant</w:t>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rsidTr="00CD5788">
        <w:tc>
          <w:tcPr>
            <w:tcW w:w="8928"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rPr>
                <w:b/>
              </w:rPr>
              <w:t>Zugriffsregeln</w:t>
            </w:r>
          </w:p>
        </w:tc>
      </w:tr>
      <w:tr w:rsidR="00CD5788" w:rsidRPr="00E13858" w:rsidTr="00CD578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w:t>
            </w:r>
          </w:p>
        </w:tc>
        <w:tc>
          <w:tcPr>
            <w:tcW w:w="4500" w:type="dxa"/>
            <w:tcBorders>
              <w:top w:val="single" w:sz="6" w:space="0" w:color="000000"/>
              <w:bottom w:val="single" w:sz="4" w:space="0" w:color="auto"/>
            </w:tcBorders>
            <w:shd w:val="clear" w:color="auto" w:fill="auto"/>
            <w:vAlign w:val="center"/>
          </w:tcPr>
          <w:p w:rsidR="00CD5788" w:rsidRPr="00E13858" w:rsidRDefault="00CD5788" w:rsidP="00CD5788">
            <w:pPr>
              <w:pStyle w:val="gemTab10pt"/>
            </w:pPr>
            <w:r w:rsidRPr="00E13858">
              <w:t xml:space="preserve">identisch zu </w:t>
            </w:r>
            <w:r w:rsidRPr="00E13858">
              <w:fldChar w:fldCharType="begin"/>
            </w:r>
            <w:r w:rsidRPr="00E13858">
              <w:instrText xml:space="preserve"> REF oSK_CAMS_AES128 \h  \* MERGEFORMAT </w:instrText>
            </w:r>
            <w:r w:rsidRPr="00E13858">
              <w:fldChar w:fldCharType="separate"/>
            </w:r>
            <w:r w:rsidR="00A359D3" w:rsidRPr="00A359D3">
              <w:rPr>
                <w:bCs/>
              </w:rPr>
              <w:t>SK</w:t>
            </w:r>
            <w:r w:rsidR="00A359D3" w:rsidRPr="00E13858">
              <w:rPr>
                <w:bCs/>
              </w:rPr>
              <w:t>.</w:t>
            </w:r>
            <w:r w:rsidR="00A359D3" w:rsidRPr="00A359D3">
              <w:rPr>
                <w:bCs/>
              </w:rPr>
              <w:t>CMS.AES128</w:t>
            </w:r>
            <w:r w:rsidRPr="00E13858">
              <w:fldChar w:fldCharType="end"/>
            </w:r>
          </w:p>
        </w:tc>
        <w:tc>
          <w:tcPr>
            <w:tcW w:w="198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Card-G2-A_3296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oSK_CUP_AES256 \h  \* MERGEFORMAT </w:instrText>
      </w:r>
      <w:r w:rsidRPr="00E13858">
        <w:rPr>
          <w:b/>
        </w:rPr>
      </w:r>
      <w:r w:rsidRPr="00E13858">
        <w:rPr>
          <w:b/>
        </w:rPr>
        <w:fldChar w:fldCharType="separate"/>
      </w:r>
      <w:r w:rsidR="00A359D3" w:rsidRPr="00A359D3">
        <w:rPr>
          <w:b/>
        </w:rPr>
        <w:t>SK.CUP.AES256</w:t>
      </w:r>
      <w:r w:rsidRPr="00E13858">
        <w:rPr>
          <w:b/>
        </w:rPr>
        <w:fldChar w:fldCharType="end"/>
      </w:r>
    </w:p>
    <w:p w:rsidR="00CD5788" w:rsidRPr="00E13858" w:rsidRDefault="00CD5788" w:rsidP="00CD5788">
      <w:pPr>
        <w:pStyle w:val="gemEinzug"/>
      </w:pPr>
      <w:r w:rsidRPr="00153A4B">
        <w:t xml:space="preserve">Falls das symmetrische Authentifizierungsverfahren genutzt werden soll, dann MÜSSEN bei der Personalisierung von </w:t>
      </w:r>
      <w:r w:rsidRPr="00153A4B">
        <w:rPr>
          <w:b/>
        </w:rPr>
        <w:fldChar w:fldCharType="begin"/>
      </w:r>
      <w:r w:rsidRPr="00153A4B">
        <w:rPr>
          <w:b/>
        </w:rPr>
        <w:instrText xml:space="preserve"> REF oSK_CUP_AES256 \h  \* MERGEFORMAT </w:instrText>
      </w:r>
      <w:r w:rsidRPr="00153A4B">
        <w:rPr>
          <w:b/>
        </w:rPr>
      </w:r>
      <w:r w:rsidRPr="00153A4B">
        <w:rPr>
          <w:b/>
        </w:rPr>
        <w:fldChar w:fldCharType="separate"/>
      </w:r>
      <w:r w:rsidR="00A359D3" w:rsidRPr="00E13858">
        <w:t>SK.</w:t>
      </w:r>
      <w:r w:rsidR="00A359D3" w:rsidRPr="00A359D3">
        <w:t>CUP</w:t>
      </w:r>
      <w:r w:rsidR="00A359D3" w:rsidRPr="00E13858">
        <w:t>.</w:t>
      </w:r>
      <w:r w:rsidR="00A359D3" w:rsidRPr="00A359D3">
        <w:t>AES256</w:t>
      </w:r>
      <w:r w:rsidRPr="00153A4B">
        <w:rPr>
          <w:b/>
        </w:rPr>
        <w:fldChar w:fldCharType="end"/>
      </w:r>
      <w:r w:rsidRPr="00E13858">
        <w:t xml:space="preserve"> die in Tab_HBA_ObjSys_150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323" w:name="_Toc372710015"/>
      <w:bookmarkStart w:id="324" w:name="_Toc465426261"/>
      <w:r w:rsidRPr="00E13858">
        <w:t xml:space="preserve">Tabelle </w:t>
      </w:r>
      <w:r w:rsidRPr="00E13858">
        <w:fldChar w:fldCharType="begin"/>
      </w:r>
      <w:r w:rsidRPr="00E13858">
        <w:instrText xml:space="preserve"> SEQ Tabelle \* ARABIC </w:instrText>
      </w:r>
      <w:r w:rsidRPr="00E13858">
        <w:fldChar w:fldCharType="separate"/>
      </w:r>
      <w:r w:rsidR="00A359D3">
        <w:rPr>
          <w:noProof/>
        </w:rPr>
        <w:t>41</w:t>
      </w:r>
      <w:r w:rsidRPr="00E13858">
        <w:fldChar w:fldCharType="end"/>
      </w:r>
      <w:r w:rsidRPr="00E13858">
        <w:t xml:space="preserve">: </w:t>
      </w:r>
      <w:r w:rsidRPr="00E13858">
        <w:rPr>
          <w:lang w:val="fr-FR"/>
        </w:rPr>
        <w:t>Tab_HBA_ObjSys_150</w:t>
      </w:r>
      <w:r w:rsidRPr="00E13858">
        <w:t xml:space="preserve">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bookmarkEnd w:id="323"/>
      <w:r w:rsidRPr="00E13858">
        <w:fldChar w:fldCharType="begin"/>
      </w:r>
      <w:r w:rsidRPr="00E13858">
        <w:instrText xml:space="preserve"> REF oSK_CUP_AES256 \h </w:instrText>
      </w:r>
      <w:r>
        <w:instrText xml:space="preserve"> \* MERGEFORMAT </w:instrText>
      </w:r>
      <w:r w:rsidRPr="00E13858">
        <w:fldChar w:fldCharType="separate"/>
      </w:r>
      <w:r w:rsidR="00A359D3" w:rsidRPr="00E13858">
        <w:t>SK.</w:t>
      </w:r>
      <w:r w:rsidR="00A359D3" w:rsidRPr="00A359D3">
        <w:t>CUP</w:t>
      </w:r>
      <w:r w:rsidR="00A359D3" w:rsidRPr="00E13858">
        <w:t>.</w:t>
      </w:r>
      <w:r w:rsidR="00A359D3" w:rsidRPr="00A359D3">
        <w:t>AES256</w:t>
      </w:r>
      <w:bookmarkEnd w:id="32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rsidTr="00CD578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vAlign w:val="center"/>
          </w:tcPr>
          <w:p w:rsidR="00CD5788" w:rsidRPr="00E13858" w:rsidRDefault="00CD5788" w:rsidP="00CD5788">
            <w:pPr>
              <w:pStyle w:val="gemTab10pt"/>
              <w:rPr>
                <w:i/>
              </w:rPr>
            </w:pPr>
            <w:r w:rsidRPr="00E13858">
              <w:rPr>
                <w:i/>
              </w:rPr>
              <w:t>encKey</w:t>
            </w:r>
          </w:p>
        </w:tc>
        <w:tc>
          <w:tcPr>
            <w:tcW w:w="4680" w:type="dxa"/>
            <w:shd w:val="clear" w:color="auto" w:fill="auto"/>
            <w:vAlign w:val="center"/>
          </w:tcPr>
          <w:p w:rsidR="00CD5788" w:rsidRPr="00E13858" w:rsidRDefault="00CD5788" w:rsidP="00CD5788">
            <w:pPr>
              <w:pStyle w:val="gemTab10pt"/>
            </w:pPr>
            <w:r w:rsidRPr="00E13858">
              <w:t xml:space="preserve">Symmetrischer Schlüssel AES.256 gemäß </w:t>
            </w:r>
            <w:r w:rsidRPr="00E13858">
              <w:fldChar w:fldCharType="begin"/>
            </w:r>
            <w:r w:rsidRPr="00E13858">
              <w:instrText xml:space="preserve"> REF qgemSpecKrypt \h </w:instrText>
            </w:r>
            <w:r>
              <w:instrText xml:space="preserve"> \* MERGEFORMAT </w:instrText>
            </w:r>
            <w:r w:rsidRPr="00E13858">
              <w:fldChar w:fldCharType="separate"/>
            </w:r>
            <w:r w:rsidR="00A359D3" w:rsidRPr="00E13858">
              <w:t>[gemSpec_Krypt</w:t>
            </w:r>
            <w:r w:rsidRPr="00E13858">
              <w:fldChar w:fldCharType="end"/>
            </w:r>
            <w:r w:rsidRPr="00E13858">
              <w:t>#2.4]</w:t>
            </w:r>
          </w:p>
        </w:tc>
        <w:tc>
          <w:tcPr>
            <w:tcW w:w="2160" w:type="dxa"/>
            <w:shd w:val="clear" w:color="auto" w:fill="auto"/>
            <w:vAlign w:val="center"/>
          </w:tcPr>
          <w:p w:rsidR="00CD5788" w:rsidRPr="00E13858" w:rsidRDefault="00CD5788" w:rsidP="00CD5788">
            <w:pPr>
              <w:pStyle w:val="gemTab10pt"/>
            </w:pPr>
          </w:p>
        </w:tc>
      </w:tr>
      <w:tr w:rsidR="00CD5788" w:rsidRPr="00E13858" w:rsidTr="00CD5788">
        <w:tc>
          <w:tcPr>
            <w:tcW w:w="208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macKey</w:t>
            </w:r>
          </w:p>
        </w:tc>
        <w:tc>
          <w:tcPr>
            <w:tcW w:w="4680" w:type="dxa"/>
            <w:tcBorders>
              <w:bottom w:val="single" w:sz="4" w:space="0" w:color="auto"/>
            </w:tcBorders>
            <w:shd w:val="clear" w:color="auto" w:fill="auto"/>
            <w:vAlign w:val="center"/>
          </w:tcPr>
          <w:p w:rsidR="00CD5788" w:rsidRPr="00E13858" w:rsidRDefault="00CD5788" w:rsidP="00CD5788">
            <w:pPr>
              <w:pStyle w:val="gemTab10pt"/>
            </w:pPr>
            <w:r w:rsidRPr="00E13858">
              <w:t xml:space="preserve">Symmetrischer Schlüssel AES.256 gemäß </w:t>
            </w:r>
            <w:r w:rsidRPr="00E13858">
              <w:fldChar w:fldCharType="begin"/>
            </w:r>
            <w:r w:rsidRPr="00E13858">
              <w:instrText xml:space="preserve"> REF qgemSpecKrypt \h </w:instrText>
            </w:r>
            <w:r>
              <w:instrText xml:space="preserve"> \* MERGEFORMAT </w:instrText>
            </w:r>
            <w:r w:rsidRPr="00E13858">
              <w:fldChar w:fldCharType="separate"/>
            </w:r>
            <w:r w:rsidR="00A359D3" w:rsidRPr="00E13858">
              <w:t>[gemSpec_Krypt</w:t>
            </w:r>
            <w:r w:rsidRPr="00E13858">
              <w:fldChar w:fldCharType="end"/>
            </w:r>
            <w:r w:rsidRPr="00E13858">
              <w:t>#2.4]</w:t>
            </w:r>
          </w:p>
        </w:tc>
        <w:tc>
          <w:tcPr>
            <w:tcW w:w="216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bookmarkStart w:id="325" w:name="_Ref335229747"/>
    <w:p w:rsidR="00CD5788" w:rsidRPr="00E13858" w:rsidRDefault="00CD5788" w:rsidP="00082818">
      <w:pPr>
        <w:pStyle w:val="berschrift3"/>
      </w:pPr>
      <w:r w:rsidRPr="00E13858">
        <w:fldChar w:fldCharType="begin"/>
      </w:r>
      <w:r w:rsidRPr="00E13858">
        <w:instrText xml:space="preserve"> REF  oMF \h  \* MERGEFORMAT </w:instrText>
      </w:r>
      <w:r w:rsidRPr="00E13858">
        <w:fldChar w:fldCharType="separate"/>
      </w:r>
      <w:bookmarkStart w:id="326" w:name="_Toc334707769"/>
      <w:bookmarkStart w:id="327" w:name="_Toc503163037"/>
      <w:r w:rsidR="00A359D3" w:rsidRPr="00E13858">
        <w:t>MF</w:t>
      </w:r>
      <w:r w:rsidRPr="00E13858">
        <w:fldChar w:fldCharType="end"/>
      </w:r>
      <w:r w:rsidRPr="00E13858">
        <w:t xml:space="preserve"> / </w:t>
      </w:r>
      <w:bookmarkStart w:id="328" w:name="oSK_CAN"/>
      <w:r w:rsidRPr="00D10839">
        <w:t>SK.CAN</w:t>
      </w:r>
      <w:bookmarkEnd w:id="325"/>
      <w:bookmarkEnd w:id="326"/>
      <w:bookmarkEnd w:id="328"/>
      <w:r w:rsidRPr="00E13858">
        <w:t xml:space="preserve"> (Option kontaktlose Schnittstelle)</w:t>
      </w:r>
      <w:bookmarkEnd w:id="327"/>
    </w:p>
    <w:p w:rsidR="00CD5788" w:rsidRPr="00E13858" w:rsidRDefault="00CD5788" w:rsidP="00CD5788">
      <w:pPr>
        <w:pStyle w:val="gemStandard"/>
      </w:pPr>
      <w:r w:rsidRPr="00E13858">
        <w:t xml:space="preserve">Das Schlüsselobjekt </w:t>
      </w:r>
      <w:r w:rsidRPr="00D10839">
        <w:fldChar w:fldCharType="begin"/>
      </w:r>
      <w:r w:rsidRPr="00D10839">
        <w:instrText xml:space="preserve"> REF  oSK_CAN \h  \* MERGEFORMAT </w:instrText>
      </w:r>
      <w:r w:rsidRPr="00D10839">
        <w:fldChar w:fldCharType="separate"/>
      </w:r>
      <w:r w:rsidR="00A359D3" w:rsidRPr="00D10839">
        <w:t>SK.CAN</w:t>
      </w:r>
      <w:r w:rsidRPr="00D10839">
        <w:fldChar w:fldCharType="end"/>
      </w:r>
      <w:r w:rsidRPr="00E13858">
        <w:t xml:space="preserve"> (Card Access Number) dient dazu, eine kontaktlose Kommunikation</w:t>
      </w:r>
      <w:r w:rsidRPr="00E13858">
        <w:t>s</w:t>
      </w:r>
      <w:r w:rsidRPr="00E13858">
        <w:t>schnittstelle zum HBA kryptographisch abzusichern.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Card-G2-A_2868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oSK_CAN \h  \* MERGEFORMAT </w:instrText>
      </w:r>
      <w:r w:rsidRPr="00E13858">
        <w:rPr>
          <w:b/>
        </w:rPr>
      </w:r>
      <w:r w:rsidRPr="00E13858">
        <w:rPr>
          <w:b/>
        </w:rPr>
        <w:fldChar w:fldCharType="separate"/>
      </w:r>
      <w:r w:rsidR="00A359D3" w:rsidRPr="00A359D3">
        <w:rPr>
          <w:b/>
        </w:rPr>
        <w:t>SK.CAN</w:t>
      </w:r>
      <w:r w:rsidRPr="00E13858">
        <w:rPr>
          <w:b/>
        </w:rPr>
        <w:fldChar w:fldCharType="end"/>
      </w:r>
    </w:p>
    <w:p w:rsidR="00CD5788" w:rsidRPr="00E13858" w:rsidRDefault="00CD5788" w:rsidP="00CD5788">
      <w:pPr>
        <w:pStyle w:val="aNorm"/>
      </w:pPr>
      <w:r w:rsidRPr="00E13858">
        <w:t xml:space="preserve">Wird die kontaktlose Schnittstelle genutzt, dann MUSS </w:t>
      </w:r>
      <w:r w:rsidRPr="00E13858">
        <w:fldChar w:fldCharType="begin"/>
      </w:r>
      <w:r w:rsidRPr="00E13858">
        <w:instrText xml:space="preserve"> REF  oSK_CAN \h  \* MERGEFORMAT </w:instrText>
      </w:r>
      <w:r w:rsidRPr="00E13858">
        <w:fldChar w:fldCharType="separate"/>
      </w:r>
      <w:r w:rsidR="00A359D3" w:rsidRPr="00D10839">
        <w:t>SK.CAN</w:t>
      </w:r>
      <w:r w:rsidRPr="00E13858">
        <w:fldChar w:fldCharType="end"/>
      </w:r>
      <w:r w:rsidRPr="00E13858">
        <w:t xml:space="preserve"> vorhanden sein und die in Tab_HBA_ObjSys_076 darg</w:t>
      </w:r>
      <w:r w:rsidRPr="00E13858">
        <w:t>e</w:t>
      </w:r>
      <w:r w:rsidRPr="00E13858">
        <w:t>stellten Attribute besitzen.</w:t>
      </w:r>
    </w:p>
    <w:p w:rsidR="00CD5788" w:rsidRPr="00E13858" w:rsidRDefault="00CD5788" w:rsidP="00CD5788">
      <w:pPr>
        <w:pStyle w:val="aNorm"/>
      </w:pPr>
    </w:p>
    <w:p w:rsidR="00CD5788" w:rsidRPr="00E13858" w:rsidRDefault="00CD5788" w:rsidP="00CD5788">
      <w:pPr>
        <w:pStyle w:val="Beschriftung"/>
        <w:rPr>
          <w:lang w:val="fr-FR"/>
        </w:rPr>
      </w:pPr>
      <w:bookmarkStart w:id="329" w:name="_Toc334707499"/>
      <w:bookmarkStart w:id="330" w:name="_Toc465426262"/>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sidR="00A359D3">
        <w:rPr>
          <w:noProof/>
          <w:lang w:val="fr-FR"/>
        </w:rPr>
        <w:t>42</w:t>
      </w:r>
      <w:r w:rsidRPr="00E13858">
        <w:fldChar w:fldCharType="end"/>
      </w:r>
      <w:r w:rsidRPr="00E13858">
        <w:rPr>
          <w:lang w:val="fr-FR"/>
        </w:rPr>
        <w:t xml:space="preserve">: Tab_HBA_ObjSys_076 Initialisierte Attribute von </w:t>
      </w:r>
      <w:r w:rsidRPr="00E13858">
        <w:fldChar w:fldCharType="begin"/>
      </w:r>
      <w:r w:rsidRPr="00E13858">
        <w:rPr>
          <w:lang w:val="fr-FR"/>
        </w:rPr>
        <w:instrText xml:space="preserve"> REF  oMF \h  \* MERGEFORMAT </w:instrText>
      </w:r>
      <w:r w:rsidRPr="00E13858">
        <w:fldChar w:fldCharType="separate"/>
      </w:r>
      <w:r w:rsidR="00A359D3" w:rsidRPr="00A359D3">
        <w:rPr>
          <w:lang w:val="fr-FR"/>
        </w:rPr>
        <w:t>MF</w:t>
      </w:r>
      <w:r w:rsidRPr="00E13858">
        <w:fldChar w:fldCharType="end"/>
      </w:r>
      <w:r w:rsidRPr="00E13858">
        <w:rPr>
          <w:lang w:val="fr-FR"/>
        </w:rPr>
        <w:t xml:space="preserve"> / </w:t>
      </w:r>
      <w:r w:rsidRPr="00E13858">
        <w:fldChar w:fldCharType="begin"/>
      </w:r>
      <w:r w:rsidRPr="00E13858">
        <w:rPr>
          <w:lang w:val="fr-FR"/>
        </w:rPr>
        <w:instrText xml:space="preserve"> REF  oSK_CAN \h  \* MERGEFORMAT </w:instrText>
      </w:r>
      <w:r w:rsidRPr="00E13858">
        <w:fldChar w:fldCharType="separate"/>
      </w:r>
      <w:r w:rsidR="00A359D3" w:rsidRPr="00A359D3">
        <w:rPr>
          <w:lang w:val="fr-FR"/>
        </w:rPr>
        <w:t>SK.CAN</w:t>
      </w:r>
      <w:bookmarkEnd w:id="329"/>
      <w:bookmarkEnd w:id="330"/>
      <w:r w:rsidRPr="00E13858">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CD5788" w:rsidRPr="00E1385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shd w:val="clear" w:color="auto" w:fill="auto"/>
            <w:vAlign w:val="center"/>
          </w:tcPr>
          <w:p w:rsidR="00CD5788" w:rsidRPr="00E13858" w:rsidRDefault="00CD5788" w:rsidP="00CD5788">
            <w:pPr>
              <w:pStyle w:val="gemTab10pt"/>
            </w:pPr>
            <w:r w:rsidRPr="00E13858">
              <w:t>Objekttyp</w:t>
            </w:r>
          </w:p>
        </w:tc>
        <w:tc>
          <w:tcPr>
            <w:tcW w:w="4420" w:type="dxa"/>
            <w:shd w:val="clear" w:color="auto" w:fill="auto"/>
            <w:vAlign w:val="center"/>
          </w:tcPr>
          <w:p w:rsidR="00CD5788" w:rsidRPr="00E13858" w:rsidRDefault="00CD5788" w:rsidP="00CD5788">
            <w:pPr>
              <w:pStyle w:val="gemTab10pt"/>
            </w:pPr>
            <w:r w:rsidRPr="00E13858">
              <w:t>symmetrisches Kartenverbindungsobjekt</w:t>
            </w:r>
          </w:p>
        </w:tc>
        <w:tc>
          <w:tcPr>
            <w:tcW w:w="2081" w:type="dxa"/>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keyIdentifier</w:t>
            </w:r>
          </w:p>
        </w:tc>
        <w:tc>
          <w:tcPr>
            <w:tcW w:w="4420" w:type="dxa"/>
            <w:tcBorders>
              <w:bottom w:val="single" w:sz="6" w:space="0" w:color="000000"/>
            </w:tcBorders>
            <w:shd w:val="clear" w:color="auto" w:fill="auto"/>
            <w:vAlign w:val="center"/>
          </w:tcPr>
          <w:p w:rsidR="00CD5788" w:rsidRPr="00E13858" w:rsidRDefault="00CD5788" w:rsidP="00CD5788">
            <w:pPr>
              <w:pStyle w:val="gemTab10pt"/>
            </w:pPr>
            <w:r w:rsidRPr="00E13858">
              <w:t>’02’ = 2</w:t>
            </w:r>
          </w:p>
        </w:tc>
        <w:tc>
          <w:tcPr>
            <w:tcW w:w="2081"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lifeCycleStatus</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„Operational state (activ</w:t>
            </w:r>
            <w:r w:rsidRPr="00E13858">
              <w:t>a</w:t>
            </w:r>
            <w:r w:rsidRPr="00E13858">
              <w:t>ted)“</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6" w:space="0" w:color="000000"/>
            </w:tcBorders>
            <w:shd w:val="clear" w:color="auto" w:fill="auto"/>
            <w:vAlign w:val="center"/>
          </w:tcPr>
          <w:p w:rsidR="00CD5788" w:rsidRPr="00E13858" w:rsidRDefault="00CD5788" w:rsidP="00CD5788">
            <w:pPr>
              <w:pStyle w:val="gemTab10pt"/>
              <w:rPr>
                <w:i/>
                <w:strike/>
              </w:rPr>
            </w:pPr>
            <w:r w:rsidRPr="00E13858">
              <w:t>Can</w:t>
            </w:r>
          </w:p>
        </w:tc>
        <w:tc>
          <w:tcPr>
            <w:tcW w:w="4420"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 Schlüsselobjekt SK.CAN</w:t>
            </w:r>
          </w:p>
        </w:tc>
        <w:tc>
          <w:tcPr>
            <w:tcW w:w="2081"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algorithmIdentifier</w:t>
            </w:r>
          </w:p>
        </w:tc>
        <w:tc>
          <w:tcPr>
            <w:tcW w:w="4420" w:type="dxa"/>
            <w:tcBorders>
              <w:bottom w:val="single" w:sz="4" w:space="0" w:color="auto"/>
            </w:tcBorders>
            <w:shd w:val="clear" w:color="auto" w:fill="auto"/>
            <w:vAlign w:val="center"/>
          </w:tcPr>
          <w:p w:rsidR="00CD5788" w:rsidRPr="00E13858" w:rsidRDefault="00CD5788" w:rsidP="00CD5788">
            <w:pPr>
              <w:pStyle w:val="gemTab10pt"/>
              <w:rPr>
                <w:lang w:val="en-GB"/>
              </w:rPr>
            </w:pPr>
            <w:r w:rsidRPr="00E13858">
              <w:rPr>
                <w:lang w:val="en-GB"/>
              </w:rPr>
              <w:t>id-PACE-ECDH-GM-AES-CBC-CMAC-128</w:t>
            </w:r>
          </w:p>
        </w:tc>
        <w:tc>
          <w:tcPr>
            <w:tcW w:w="2081" w:type="dxa"/>
            <w:tcBorders>
              <w:bottom w:val="single" w:sz="4" w:space="0" w:color="auto"/>
            </w:tcBorders>
            <w:shd w:val="clear" w:color="auto" w:fill="auto"/>
            <w:vAlign w:val="center"/>
          </w:tcPr>
          <w:p w:rsidR="00CD5788" w:rsidRPr="00E13858" w:rsidRDefault="00CD5788" w:rsidP="00CD5788">
            <w:pPr>
              <w:pStyle w:val="gemTab10pt"/>
              <w:rPr>
                <w:lang w:val="en-GB"/>
              </w:rPr>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rPr>
                <w:i/>
              </w:rPr>
            </w:pPr>
            <w:r w:rsidRPr="00E13858">
              <w:rPr>
                <w:i/>
              </w:rPr>
              <w:t>accessRuleSessionkeys</w:t>
            </w:r>
          </w:p>
        </w:tc>
        <w:tc>
          <w:tcPr>
            <w:tcW w:w="4420" w:type="dxa"/>
            <w:tcBorders>
              <w:top w:val="single" w:sz="6" w:space="0" w:color="000000"/>
              <w:bottom w:val="single" w:sz="4" w:space="0" w:color="auto"/>
            </w:tcBorders>
            <w:shd w:val="clear" w:color="auto" w:fill="auto"/>
            <w:vAlign w:val="center"/>
          </w:tcPr>
          <w:p w:rsidR="00CD5788" w:rsidRPr="00E13858" w:rsidRDefault="00CD5788" w:rsidP="00CD5788">
            <w:pPr>
              <w:pStyle w:val="gemTab10pt"/>
            </w:pPr>
            <w:r w:rsidRPr="00E13858">
              <w:t>irrelevant</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49" w:type="dxa"/>
            <w:gridSpan w:val="3"/>
            <w:tcBorders>
              <w:bottom w:val="single" w:sz="4" w:space="0" w:color="auto"/>
            </w:tcBorders>
            <w:shd w:val="clear" w:color="auto" w:fill="000000"/>
            <w:vAlign w:val="center"/>
          </w:tcPr>
          <w:p w:rsidR="00CD5788" w:rsidRPr="00E13858" w:rsidRDefault="00CD5788" w:rsidP="00CD5788">
            <w:pPr>
              <w:pStyle w:val="gemTab10pt"/>
            </w:pPr>
            <w:r w:rsidRPr="00E13858">
              <w:t>Zugriffsregeln für die Kontaktschnittstelle</w:t>
            </w:r>
          </w:p>
        </w:tc>
      </w:tr>
      <w:tr w:rsidR="00CD5788" w:rsidRPr="00E13858">
        <w:tc>
          <w:tcPr>
            <w:tcW w:w="8949" w:type="dxa"/>
            <w:gridSpan w:val="3"/>
            <w:tcBorders>
              <w:bottom w:val="single" w:sz="6" w:space="0" w:color="000000"/>
            </w:tcBorders>
            <w:shd w:val="clear" w:color="auto" w:fill="E0E0E0"/>
            <w:vAlign w:val="center"/>
          </w:tcPr>
          <w:p w:rsidR="00CD5788" w:rsidRPr="00E13858" w:rsidRDefault="00CD5788" w:rsidP="00CD5788">
            <w:pPr>
              <w:pStyle w:val="gemTab10pt"/>
            </w:pPr>
            <w:r w:rsidRPr="00E13858">
              <w:t>Zugriffsregel für logischen LCS „Operational state (a</w:t>
            </w:r>
            <w:r w:rsidRPr="00E13858">
              <w:t>c</w:t>
            </w:r>
            <w:r w:rsidRPr="00E13858">
              <w:t>tivated)” kontaktbehaftet</w:t>
            </w:r>
          </w:p>
        </w:tc>
      </w:tr>
      <w:tr w:rsidR="00CD5788" w:rsidRPr="00E13858">
        <w:tc>
          <w:tcPr>
            <w:tcW w:w="2448" w:type="dxa"/>
            <w:shd w:val="clear" w:color="auto" w:fill="E0E0E0"/>
            <w:vAlign w:val="center"/>
          </w:tcPr>
          <w:p w:rsidR="00CD5788" w:rsidRPr="00E13858" w:rsidRDefault="00CD5788" w:rsidP="00CD5788">
            <w:pPr>
              <w:pStyle w:val="gemTab10pt"/>
            </w:pPr>
            <w:r w:rsidRPr="00E13858">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shd w:val="clear" w:color="auto" w:fill="auto"/>
            <w:vAlign w:val="center"/>
          </w:tcPr>
          <w:p w:rsidR="00CD5788" w:rsidRPr="00E13858" w:rsidRDefault="00CD5788" w:rsidP="00CD5788">
            <w:pPr>
              <w:pStyle w:val="gemTab10pt"/>
            </w:pPr>
            <w:r w:rsidRPr="00E13858">
              <w:rPr>
                <w:smallCaps/>
              </w:rPr>
              <w:lastRenderedPageBreak/>
              <w:t>General Authenticate</w:t>
            </w:r>
          </w:p>
        </w:tc>
        <w:tc>
          <w:tcPr>
            <w:tcW w:w="4420" w:type="dxa"/>
            <w:shd w:val="clear" w:color="auto" w:fill="auto"/>
            <w:vAlign w:val="center"/>
          </w:tcPr>
          <w:p w:rsidR="00CD5788" w:rsidRPr="00E13858" w:rsidRDefault="00CD5788" w:rsidP="00CD5788">
            <w:pPr>
              <w:pStyle w:val="gemTab10pt"/>
            </w:pPr>
            <w:r w:rsidRPr="00E13858">
              <w:t>ALWAYS</w:t>
            </w:r>
          </w:p>
        </w:tc>
        <w:tc>
          <w:tcPr>
            <w:tcW w:w="2081" w:type="dxa"/>
            <w:shd w:val="clear" w:color="auto" w:fill="auto"/>
            <w:vAlign w:val="center"/>
          </w:tcPr>
          <w:p w:rsidR="00CD5788" w:rsidRPr="00E13858" w:rsidRDefault="00CD5788" w:rsidP="00CD5788">
            <w:pPr>
              <w:pStyle w:val="gemTab10pt"/>
            </w:pPr>
          </w:p>
        </w:tc>
      </w:tr>
      <w:tr w:rsidR="00CD5788" w:rsidRPr="00E13858">
        <w:tc>
          <w:tcPr>
            <w:tcW w:w="2448" w:type="dxa"/>
            <w:shd w:val="clear" w:color="auto" w:fill="auto"/>
            <w:vAlign w:val="center"/>
          </w:tcPr>
          <w:p w:rsidR="00CD5788" w:rsidRPr="0033170A" w:rsidRDefault="00CD5788" w:rsidP="00CD5788">
            <w:pPr>
              <w:pStyle w:val="gemTab10pt"/>
            </w:pPr>
            <w:r w:rsidRPr="0033170A">
              <w:rPr>
                <w:smallCaps/>
              </w:rPr>
              <w:t>Delete</w:t>
            </w:r>
          </w:p>
        </w:tc>
        <w:tc>
          <w:tcPr>
            <w:tcW w:w="4420" w:type="dxa"/>
            <w:shd w:val="clear" w:color="auto" w:fill="auto"/>
            <w:vAlign w:val="center"/>
          </w:tcPr>
          <w:p w:rsidR="00CD5788" w:rsidRPr="00E13858" w:rsidRDefault="00CD5788" w:rsidP="00CD5788">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00A359D3" w:rsidRPr="00A359D3">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00A359D3" w:rsidRPr="00A359D3">
              <w:rPr>
                <w:lang w:val="en-US"/>
              </w:rPr>
              <w:t>AUT_CUP</w:t>
            </w:r>
            <w:r w:rsidRPr="00370875">
              <w:rPr>
                <w:lang w:val="en-US"/>
              </w:rPr>
              <w:fldChar w:fldCharType="end"/>
            </w:r>
          </w:p>
        </w:tc>
        <w:tc>
          <w:tcPr>
            <w:tcW w:w="2081" w:type="dxa"/>
            <w:shd w:val="clear" w:color="auto" w:fill="auto"/>
            <w:vAlign w:val="center"/>
          </w:tcPr>
          <w:p w:rsidR="00CD5788" w:rsidRPr="00E13858" w:rsidRDefault="00CD5788" w:rsidP="00CD5788">
            <w:pPr>
              <w:pStyle w:val="gemTab10pt"/>
              <w:rPr>
                <w:lang w:val="en-GB"/>
              </w:rPr>
            </w:pPr>
          </w:p>
        </w:tc>
      </w:tr>
      <w:tr w:rsidR="00CD5788" w:rsidRPr="00E13858">
        <w:tc>
          <w:tcPr>
            <w:tcW w:w="2448" w:type="dxa"/>
            <w:tcBorders>
              <w:bottom w:val="single" w:sz="4" w:space="0" w:color="auto"/>
            </w:tcBorders>
            <w:shd w:val="clear" w:color="auto" w:fill="auto"/>
            <w:vAlign w:val="center"/>
          </w:tcPr>
          <w:p w:rsidR="00CD5788" w:rsidRPr="0033170A" w:rsidRDefault="00CD5788" w:rsidP="00CD5788">
            <w:pPr>
              <w:pStyle w:val="gemTab10pt"/>
            </w:pPr>
            <w:r w:rsidRPr="0033170A">
              <w:t>Andere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33170A">
        <w:tc>
          <w:tcPr>
            <w:tcW w:w="8949" w:type="dxa"/>
            <w:gridSpan w:val="3"/>
            <w:tcBorders>
              <w:bottom w:val="single" w:sz="4" w:space="0" w:color="auto"/>
            </w:tcBorders>
            <w:shd w:val="clear" w:color="auto" w:fill="E0E0E0"/>
            <w:vAlign w:val="center"/>
          </w:tcPr>
          <w:p w:rsidR="00CD5788" w:rsidRPr="0033170A" w:rsidRDefault="00CD5788" w:rsidP="00CD5788">
            <w:pPr>
              <w:pStyle w:val="gemTab10pt"/>
            </w:pPr>
            <w:r w:rsidRPr="0033170A">
              <w:t>Zugriffsregel für logischen LCS „Operational state (deactiv</w:t>
            </w:r>
            <w:r w:rsidRPr="0033170A">
              <w:t>a</w:t>
            </w:r>
            <w:r w:rsidRPr="0033170A">
              <w:t>ted)” kontaktbehaftet</w:t>
            </w:r>
          </w:p>
        </w:tc>
      </w:tr>
      <w:tr w:rsidR="00CD5788" w:rsidRPr="00E13858">
        <w:tc>
          <w:tcPr>
            <w:tcW w:w="2448" w:type="dxa"/>
            <w:shd w:val="clear" w:color="auto" w:fill="E0E0E0"/>
            <w:vAlign w:val="center"/>
          </w:tcPr>
          <w:p w:rsidR="00CD5788" w:rsidRPr="0033170A" w:rsidRDefault="00CD5788" w:rsidP="00CD5788">
            <w:pPr>
              <w:pStyle w:val="gemTab10pt"/>
            </w:pPr>
            <w:r w:rsidRPr="0033170A">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tcBorders>
              <w:bottom w:val="single" w:sz="4" w:space="0" w:color="auto"/>
            </w:tcBorders>
            <w:shd w:val="clear" w:color="auto" w:fill="auto"/>
            <w:vAlign w:val="center"/>
          </w:tcPr>
          <w:p w:rsidR="00CD5788" w:rsidRPr="0033170A" w:rsidRDefault="00CD5788" w:rsidP="00CD5788">
            <w:pPr>
              <w:pStyle w:val="gemTab10pt"/>
            </w:pPr>
            <w:r w:rsidRPr="0033170A">
              <w:t>Alle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33170A">
        <w:tc>
          <w:tcPr>
            <w:tcW w:w="8949" w:type="dxa"/>
            <w:gridSpan w:val="3"/>
            <w:shd w:val="clear" w:color="auto" w:fill="E0E0E0"/>
            <w:vAlign w:val="center"/>
          </w:tcPr>
          <w:p w:rsidR="00CD5788" w:rsidRPr="0033170A" w:rsidRDefault="00CD5788" w:rsidP="00CD5788">
            <w:pPr>
              <w:pStyle w:val="gemTab10pt"/>
            </w:pPr>
            <w:r w:rsidRPr="0033170A">
              <w:t>Zugriffsregel für logischen LCS „Termination state“ kontaktbehaftet</w:t>
            </w:r>
          </w:p>
        </w:tc>
      </w:tr>
      <w:tr w:rsidR="00CD5788" w:rsidRPr="00E13858">
        <w:tc>
          <w:tcPr>
            <w:tcW w:w="2448" w:type="dxa"/>
            <w:shd w:val="clear" w:color="auto" w:fill="E0E0E0"/>
            <w:vAlign w:val="center"/>
          </w:tcPr>
          <w:p w:rsidR="00CD5788" w:rsidRPr="0033170A" w:rsidRDefault="00CD5788" w:rsidP="00CD5788">
            <w:pPr>
              <w:pStyle w:val="gemTab10pt"/>
            </w:pPr>
            <w:r w:rsidRPr="0033170A">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tcBorders>
              <w:bottom w:val="single" w:sz="4" w:space="0" w:color="auto"/>
            </w:tcBorders>
            <w:shd w:val="clear" w:color="auto" w:fill="auto"/>
            <w:vAlign w:val="center"/>
          </w:tcPr>
          <w:p w:rsidR="00CD5788" w:rsidRPr="0033170A" w:rsidRDefault="00CD5788" w:rsidP="00CD5788">
            <w:pPr>
              <w:pStyle w:val="gemTab10pt"/>
            </w:pPr>
            <w:r w:rsidRPr="0033170A">
              <w:t>Alle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33170A">
        <w:tc>
          <w:tcPr>
            <w:tcW w:w="8949" w:type="dxa"/>
            <w:gridSpan w:val="3"/>
            <w:tcBorders>
              <w:bottom w:val="single" w:sz="4" w:space="0" w:color="auto"/>
            </w:tcBorders>
            <w:shd w:val="clear" w:color="auto" w:fill="000000"/>
            <w:vAlign w:val="center"/>
          </w:tcPr>
          <w:p w:rsidR="00CD5788" w:rsidRPr="0033170A" w:rsidRDefault="00CD5788" w:rsidP="00CD5788">
            <w:pPr>
              <w:pStyle w:val="gemTab10pt"/>
            </w:pPr>
            <w:r w:rsidRPr="0033170A">
              <w:t>Zugriffsregeln für die kontaktlose Schnittstelle</w:t>
            </w:r>
          </w:p>
        </w:tc>
      </w:tr>
      <w:tr w:rsidR="00CD5788" w:rsidRPr="0033170A">
        <w:tc>
          <w:tcPr>
            <w:tcW w:w="8949" w:type="dxa"/>
            <w:gridSpan w:val="3"/>
            <w:tcBorders>
              <w:bottom w:val="single" w:sz="6" w:space="0" w:color="000000"/>
            </w:tcBorders>
            <w:shd w:val="clear" w:color="auto" w:fill="E0E0E0"/>
            <w:vAlign w:val="center"/>
          </w:tcPr>
          <w:p w:rsidR="00CD5788" w:rsidRPr="0033170A" w:rsidRDefault="00CD5788" w:rsidP="00CD5788">
            <w:pPr>
              <w:pStyle w:val="gemTab10pt"/>
            </w:pPr>
            <w:r w:rsidRPr="0033170A">
              <w:t>Zugriffsregel für logischen LCS „Operational state (a</w:t>
            </w:r>
            <w:r w:rsidRPr="0033170A">
              <w:t>c</w:t>
            </w:r>
            <w:r w:rsidRPr="0033170A">
              <w:t>tivated)” kontaktlos</w:t>
            </w:r>
          </w:p>
        </w:tc>
      </w:tr>
      <w:tr w:rsidR="00CD5788" w:rsidRPr="00E13858">
        <w:tc>
          <w:tcPr>
            <w:tcW w:w="2448" w:type="dxa"/>
            <w:shd w:val="clear" w:color="auto" w:fill="E0E0E0"/>
            <w:vAlign w:val="center"/>
          </w:tcPr>
          <w:p w:rsidR="00CD5788" w:rsidRPr="0033170A" w:rsidRDefault="00CD5788" w:rsidP="00CD5788">
            <w:pPr>
              <w:pStyle w:val="gemTab10pt"/>
            </w:pPr>
            <w:r w:rsidRPr="0033170A">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shd w:val="clear" w:color="auto" w:fill="auto"/>
            <w:vAlign w:val="center"/>
          </w:tcPr>
          <w:p w:rsidR="00CD5788" w:rsidRPr="0033170A" w:rsidRDefault="00CD5788" w:rsidP="00CD5788">
            <w:pPr>
              <w:pStyle w:val="gemTab10pt"/>
            </w:pPr>
            <w:r w:rsidRPr="0033170A">
              <w:rPr>
                <w:smallCaps/>
              </w:rPr>
              <w:t>General Authenticate</w:t>
            </w:r>
          </w:p>
        </w:tc>
        <w:tc>
          <w:tcPr>
            <w:tcW w:w="4420" w:type="dxa"/>
            <w:shd w:val="clear" w:color="auto" w:fill="auto"/>
            <w:vAlign w:val="center"/>
          </w:tcPr>
          <w:p w:rsidR="00CD5788" w:rsidRPr="00E13858" w:rsidRDefault="00CD5788" w:rsidP="00CD5788">
            <w:pPr>
              <w:pStyle w:val="gemTab10pt"/>
            </w:pPr>
            <w:r w:rsidRPr="00E13858">
              <w:t>ALWAYS</w:t>
            </w:r>
          </w:p>
        </w:tc>
        <w:tc>
          <w:tcPr>
            <w:tcW w:w="2081" w:type="dxa"/>
            <w:shd w:val="clear" w:color="auto" w:fill="auto"/>
            <w:vAlign w:val="center"/>
          </w:tcPr>
          <w:p w:rsidR="00CD5788" w:rsidRPr="00E13858" w:rsidRDefault="00CD5788" w:rsidP="00CD5788">
            <w:pPr>
              <w:pStyle w:val="gemTab10pt"/>
            </w:pPr>
          </w:p>
        </w:tc>
      </w:tr>
      <w:tr w:rsidR="00CD5788" w:rsidRPr="00E13858">
        <w:tc>
          <w:tcPr>
            <w:tcW w:w="2448" w:type="dxa"/>
            <w:shd w:val="clear" w:color="auto" w:fill="auto"/>
            <w:vAlign w:val="center"/>
          </w:tcPr>
          <w:p w:rsidR="00CD5788" w:rsidRPr="0033170A" w:rsidRDefault="00CD5788" w:rsidP="00CD5788">
            <w:pPr>
              <w:pStyle w:val="gemTab10pt"/>
            </w:pPr>
            <w:r w:rsidRPr="0033170A">
              <w:rPr>
                <w:smallCaps/>
              </w:rPr>
              <w:t>Delete</w:t>
            </w:r>
          </w:p>
        </w:tc>
        <w:tc>
          <w:tcPr>
            <w:tcW w:w="4420" w:type="dxa"/>
            <w:shd w:val="clear" w:color="auto" w:fill="auto"/>
            <w:vAlign w:val="center"/>
          </w:tcPr>
          <w:p w:rsidR="00CD5788" w:rsidRPr="00E13858" w:rsidRDefault="00CD5788" w:rsidP="00CD5788">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00A359D3" w:rsidRPr="00A359D3">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00A359D3" w:rsidRPr="00A359D3">
              <w:rPr>
                <w:lang w:val="en-US"/>
              </w:rPr>
              <w:t>AUT_CUP</w:t>
            </w:r>
            <w:r w:rsidRPr="00370875">
              <w:rPr>
                <w:lang w:val="en-US"/>
              </w:rPr>
              <w:fldChar w:fldCharType="end"/>
            </w:r>
          </w:p>
        </w:tc>
        <w:tc>
          <w:tcPr>
            <w:tcW w:w="2081" w:type="dxa"/>
            <w:shd w:val="clear" w:color="auto" w:fill="auto"/>
            <w:vAlign w:val="center"/>
          </w:tcPr>
          <w:p w:rsidR="00CD5788" w:rsidRPr="00E13858" w:rsidRDefault="00CD5788" w:rsidP="00CD5788">
            <w:pPr>
              <w:pStyle w:val="gemTab10pt"/>
              <w:rPr>
                <w:lang w:val="en-GB"/>
              </w:rPr>
            </w:pP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Andere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49" w:type="dxa"/>
            <w:gridSpan w:val="3"/>
            <w:tcBorders>
              <w:bottom w:val="single" w:sz="4" w:space="0" w:color="auto"/>
            </w:tcBorders>
            <w:shd w:val="clear" w:color="auto" w:fill="E0E0E0"/>
            <w:vAlign w:val="center"/>
          </w:tcPr>
          <w:p w:rsidR="00CD5788" w:rsidRPr="00E13858" w:rsidRDefault="00CD5788" w:rsidP="00CD5788">
            <w:pPr>
              <w:pStyle w:val="gemTab10pt"/>
            </w:pPr>
            <w:r w:rsidRPr="00E13858">
              <w:t>Zugriffsregel für logischen LCS „Operational state (deactiv</w:t>
            </w:r>
            <w:r w:rsidRPr="00E13858">
              <w:t>a</w:t>
            </w:r>
            <w:r w:rsidRPr="00E13858">
              <w:t>ted)” kontaktlos</w:t>
            </w:r>
          </w:p>
        </w:tc>
      </w:tr>
      <w:tr w:rsidR="00CD5788" w:rsidRPr="00E13858">
        <w:tc>
          <w:tcPr>
            <w:tcW w:w="2448" w:type="dxa"/>
            <w:shd w:val="clear" w:color="auto" w:fill="E0E0E0"/>
            <w:vAlign w:val="center"/>
          </w:tcPr>
          <w:p w:rsidR="00CD5788" w:rsidRPr="00E13858" w:rsidRDefault="00CD5788" w:rsidP="00CD5788">
            <w:pPr>
              <w:pStyle w:val="gemTab10pt"/>
            </w:pPr>
            <w:r w:rsidRPr="00E13858">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herstellerspezifisch</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r w:rsidR="00CD5788" w:rsidRPr="00E13858">
        <w:tc>
          <w:tcPr>
            <w:tcW w:w="8949" w:type="dxa"/>
            <w:gridSpan w:val="3"/>
            <w:shd w:val="clear" w:color="auto" w:fill="E0E0E0"/>
            <w:vAlign w:val="center"/>
          </w:tcPr>
          <w:p w:rsidR="00CD5788" w:rsidRPr="00E13858" w:rsidRDefault="00CD5788" w:rsidP="00CD5788">
            <w:pPr>
              <w:pStyle w:val="gemTab10pt"/>
            </w:pPr>
            <w:r w:rsidRPr="00E13858">
              <w:t>Zugriffsregel für logischen LCS „Termination state“ kontaktlos</w:t>
            </w:r>
          </w:p>
        </w:tc>
      </w:tr>
      <w:tr w:rsidR="00CD5788" w:rsidRPr="00E13858">
        <w:tc>
          <w:tcPr>
            <w:tcW w:w="2448" w:type="dxa"/>
            <w:shd w:val="clear" w:color="auto" w:fill="E0E0E0"/>
            <w:vAlign w:val="center"/>
          </w:tcPr>
          <w:p w:rsidR="00CD5788" w:rsidRPr="00E13858" w:rsidRDefault="00CD5788" w:rsidP="00CD5788">
            <w:pPr>
              <w:pStyle w:val="gemTab10pt"/>
            </w:pPr>
            <w:r w:rsidRPr="00E13858">
              <w:t>Zugriffsart</w:t>
            </w:r>
          </w:p>
        </w:tc>
        <w:tc>
          <w:tcPr>
            <w:tcW w:w="4420" w:type="dxa"/>
            <w:shd w:val="clear" w:color="auto" w:fill="E0E0E0"/>
            <w:vAlign w:val="center"/>
          </w:tcPr>
          <w:p w:rsidR="00CD5788" w:rsidRPr="00E13858" w:rsidRDefault="00CD5788" w:rsidP="00CD5788">
            <w:pPr>
              <w:pStyle w:val="gemTab10pt"/>
            </w:pPr>
            <w:r w:rsidRPr="00E13858">
              <w:t>Zugriffsbedingung</w:t>
            </w:r>
          </w:p>
        </w:tc>
        <w:tc>
          <w:tcPr>
            <w:tcW w:w="2081" w:type="dxa"/>
            <w:shd w:val="clear" w:color="auto" w:fill="E0E0E0"/>
            <w:vAlign w:val="center"/>
          </w:tcPr>
          <w:p w:rsidR="00CD5788" w:rsidRPr="00E13858" w:rsidRDefault="00CD5788" w:rsidP="00CD5788">
            <w:pPr>
              <w:pStyle w:val="gemTab10pt"/>
            </w:pPr>
            <w:r w:rsidRPr="00E13858">
              <w:t>Bemerkung</w:t>
            </w:r>
          </w:p>
        </w:tc>
      </w:tr>
      <w:tr w:rsidR="00CD5788" w:rsidRPr="00E13858">
        <w:tc>
          <w:tcPr>
            <w:tcW w:w="2448" w:type="dxa"/>
            <w:tcBorders>
              <w:bottom w:val="single" w:sz="4" w:space="0" w:color="auto"/>
            </w:tcBorders>
            <w:shd w:val="clear" w:color="auto" w:fill="auto"/>
            <w:vAlign w:val="center"/>
          </w:tcPr>
          <w:p w:rsidR="00CD5788" w:rsidRPr="00E13858" w:rsidRDefault="00CD5788" w:rsidP="00CD5788">
            <w:pPr>
              <w:pStyle w:val="gemTab10pt"/>
            </w:pPr>
            <w:r w:rsidRPr="00E13858">
              <w:t>Alle</w:t>
            </w:r>
          </w:p>
        </w:tc>
        <w:tc>
          <w:tcPr>
            <w:tcW w:w="4420" w:type="dxa"/>
            <w:tcBorders>
              <w:bottom w:val="single" w:sz="4" w:space="0" w:color="auto"/>
            </w:tcBorders>
            <w:shd w:val="clear" w:color="auto" w:fill="auto"/>
            <w:vAlign w:val="center"/>
          </w:tcPr>
          <w:p w:rsidR="00CD5788" w:rsidRPr="00E13858" w:rsidRDefault="00CD5788" w:rsidP="00CD5788">
            <w:pPr>
              <w:pStyle w:val="gemTab10pt"/>
            </w:pPr>
            <w:r w:rsidRPr="00E13858">
              <w:t>NEVER</w:t>
            </w:r>
          </w:p>
        </w:tc>
        <w:tc>
          <w:tcPr>
            <w:tcW w:w="2081"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t xml:space="preserve">Kommandos, die gemäß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r w:rsidRPr="00E13858">
        <w:t xml:space="preserve"> mit symmetrischen Kartenverbindung</w:t>
      </w:r>
      <w:r w:rsidRPr="00E13858">
        <w:t>s</w:t>
      </w:r>
      <w:r w:rsidRPr="00E13858">
        <w:t xml:space="preserve">objekten arbeiten, sind: </w:t>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w:t>
      </w:r>
      <w:r w:rsidRPr="00E13858">
        <w:rPr>
          <w:smallCaps/>
        </w:rPr>
        <w:t>General Authenticate</w:t>
      </w:r>
      <w:r w:rsidRPr="00E13858">
        <w:t xml:space="preserve">, </w:t>
      </w:r>
      <w:r w:rsidRPr="00E13858">
        <w:rPr>
          <w:smallCaps/>
        </w:rPr>
        <w:t>Termin</w:t>
      </w:r>
      <w:r w:rsidRPr="00E13858">
        <w:rPr>
          <w:smallCaps/>
        </w:rPr>
        <w:t>a</w:t>
      </w:r>
      <w:r w:rsidRPr="00E13858">
        <w:rPr>
          <w:smallCaps/>
        </w:rPr>
        <w:t>te</w:t>
      </w:r>
      <w:r w:rsidRPr="00E13858">
        <w:t>.</w:t>
      </w:r>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Card-G2-A_3297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oSK_CAN \h  \* MERGEFORMAT </w:instrText>
      </w:r>
      <w:r w:rsidRPr="00E13858">
        <w:rPr>
          <w:b/>
        </w:rPr>
      </w:r>
      <w:r w:rsidRPr="00E13858">
        <w:rPr>
          <w:b/>
        </w:rPr>
        <w:fldChar w:fldCharType="separate"/>
      </w:r>
      <w:r w:rsidR="00A359D3" w:rsidRPr="00A359D3">
        <w:rPr>
          <w:b/>
        </w:rPr>
        <w:t>SK.CAN</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oSK_CAN \h  \* MERGEFORMAT </w:instrText>
      </w:r>
      <w:r w:rsidRPr="00E13858">
        <w:fldChar w:fldCharType="separate"/>
      </w:r>
      <w:r w:rsidR="00A359D3" w:rsidRPr="00D10839">
        <w:t>SK.CAN</w:t>
      </w:r>
      <w:r w:rsidRPr="00E13858">
        <w:fldChar w:fldCharType="end"/>
      </w:r>
      <w:r w:rsidRPr="00E13858">
        <w:t xml:space="preserve"> MÜSSEN die in Tab_HBA_ObjSys_106 angegebenen Attribute mit den dort angegebenen Inhalten pers</w:t>
      </w:r>
      <w:r w:rsidRPr="00E13858">
        <w:t>o</w:t>
      </w:r>
      <w:r w:rsidRPr="00E13858">
        <w:t>nalisiert werden.</w:t>
      </w:r>
    </w:p>
    <w:p w:rsidR="00CD5788" w:rsidRDefault="00CD5788" w:rsidP="00082818">
      <w:pPr>
        <w:pStyle w:val="Beschriftung"/>
      </w:pPr>
    </w:p>
    <w:p w:rsidR="005A61D5" w:rsidRDefault="005A61D5" w:rsidP="00082818">
      <w:pPr>
        <w:pStyle w:val="Beschriftung"/>
      </w:pPr>
    </w:p>
    <w:p w:rsidR="005A61D5" w:rsidRDefault="005A61D5" w:rsidP="00082818">
      <w:pPr>
        <w:pStyle w:val="Beschriftung"/>
      </w:pPr>
    </w:p>
    <w:p w:rsidR="005A61D5" w:rsidRPr="00E13858" w:rsidRDefault="005A61D5" w:rsidP="00082818">
      <w:pPr>
        <w:pStyle w:val="Beschriftung"/>
      </w:pPr>
    </w:p>
    <w:p w:rsidR="00CD5788" w:rsidRPr="00E13858" w:rsidRDefault="00CD5788" w:rsidP="00082818">
      <w:pPr>
        <w:pStyle w:val="Beschriftung"/>
      </w:pPr>
      <w:bookmarkStart w:id="331" w:name="_Toc465426263"/>
      <w:r w:rsidRPr="00E13858">
        <w:t xml:space="preserve">Tabelle </w:t>
      </w:r>
      <w:r w:rsidRPr="00E13858">
        <w:fldChar w:fldCharType="begin"/>
      </w:r>
      <w:r w:rsidRPr="00E13858">
        <w:instrText xml:space="preserve"> SEQ Tabelle \* ARABIC </w:instrText>
      </w:r>
      <w:r w:rsidRPr="00E13858">
        <w:fldChar w:fldCharType="separate"/>
      </w:r>
      <w:r w:rsidR="00A359D3">
        <w:rPr>
          <w:noProof/>
        </w:rPr>
        <w:t>43</w:t>
      </w:r>
      <w:r w:rsidRPr="00E13858">
        <w:fldChar w:fldCharType="end"/>
      </w:r>
      <w:r w:rsidRPr="00E13858">
        <w:t xml:space="preserve">: Tab_HBA_ObjSys_106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oSK_CAN \h  \* MERGEFORMAT </w:instrText>
      </w:r>
      <w:r w:rsidRPr="00E13858">
        <w:fldChar w:fldCharType="separate"/>
      </w:r>
      <w:r w:rsidR="00A359D3" w:rsidRPr="00A359D3">
        <w:t>SK.CAN</w:t>
      </w:r>
      <w:bookmarkEnd w:id="331"/>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vAlign w:val="center"/>
          </w:tcPr>
          <w:p w:rsidR="00CD5788" w:rsidRPr="00E13858" w:rsidRDefault="00CD5788" w:rsidP="00CD5788">
            <w:pPr>
              <w:pStyle w:val="gemTab10pt"/>
              <w:rPr>
                <w:i/>
              </w:rPr>
            </w:pPr>
            <w:r w:rsidRPr="00E13858">
              <w:rPr>
                <w:i/>
              </w:rPr>
              <w:t>can</w:t>
            </w:r>
          </w:p>
        </w:tc>
        <w:tc>
          <w:tcPr>
            <w:tcW w:w="4680" w:type="dxa"/>
            <w:shd w:val="clear" w:color="auto" w:fill="auto"/>
            <w:vAlign w:val="center"/>
          </w:tcPr>
          <w:p w:rsidR="00CD5788" w:rsidRPr="00E13858" w:rsidRDefault="00CD5788" w:rsidP="00CD5788">
            <w:pPr>
              <w:pStyle w:val="gemTab10pt"/>
              <w:rPr>
                <w:lang w:val="da-DK"/>
              </w:rPr>
            </w:pPr>
            <w:r w:rsidRPr="00E13858">
              <w:rPr>
                <w:lang w:val="da-DK"/>
              </w:rPr>
              <w:t xml:space="preserve">SK.CAN gemäß </w:t>
            </w:r>
            <w:r w:rsidRPr="00E13858">
              <w:fldChar w:fldCharType="begin"/>
            </w:r>
            <w:r w:rsidRPr="00E13858">
              <w:rPr>
                <w:lang w:val="da-DK"/>
              </w:rPr>
              <w:instrText xml:space="preserve"> REF qgemSpec_CAN_TI \h  \* MERGEFORMAT </w:instrText>
            </w:r>
            <w:r w:rsidRPr="00E13858">
              <w:fldChar w:fldCharType="separate"/>
            </w:r>
            <w:r w:rsidR="00A359D3" w:rsidRPr="00A359D3">
              <w:rPr>
                <w:lang w:val="da-DK"/>
              </w:rPr>
              <w:t>[gemSpec_CAN_TI]</w:t>
            </w:r>
            <w:r w:rsidRPr="00E13858">
              <w:fldChar w:fldCharType="end"/>
            </w:r>
          </w:p>
        </w:tc>
        <w:tc>
          <w:tcPr>
            <w:tcW w:w="2160" w:type="dxa"/>
            <w:shd w:val="clear" w:color="auto" w:fill="auto"/>
            <w:vAlign w:val="center"/>
          </w:tcPr>
          <w:p w:rsidR="00CD5788" w:rsidRPr="00E13858" w:rsidRDefault="00CD5788" w:rsidP="00CD5788">
            <w:pPr>
              <w:pStyle w:val="gemTab10pt"/>
            </w:pPr>
            <w:r w:rsidRPr="00E13858">
              <w:t>siehe [</w:t>
            </w:r>
            <w:r w:rsidRPr="00E13858">
              <w:fldChar w:fldCharType="begin"/>
            </w:r>
            <w:r w:rsidRPr="00E13858">
              <w:instrText xml:space="preserve"> REF qCard_G2_A_2869 \h  \* MERGEFORMAT </w:instrText>
            </w:r>
            <w:r w:rsidRPr="00E13858">
              <w:fldChar w:fldCharType="separate"/>
            </w:r>
            <w:r w:rsidR="00A359D3" w:rsidRPr="00A359D3">
              <w:t>Card-G2-A_2869</w:t>
            </w:r>
            <w:r w:rsidRPr="00E13858">
              <w:fldChar w:fldCharType="end"/>
            </w:r>
            <w:r w:rsidRPr="00E13858">
              <w:t xml:space="preserve">] </w:t>
            </w:r>
          </w:p>
        </w:tc>
      </w:tr>
    </w:tbl>
    <w:p w:rsidR="00082818" w:rsidRDefault="00082818" w:rsidP="00CD5788">
      <w:pPr>
        <w:pStyle w:val="aNorm"/>
        <w:numPr>
          <w:ilvl w:val="0"/>
          <w:numId w:val="0"/>
        </w:numPr>
        <w:ind w:left="567"/>
        <w:rPr>
          <w:rFonts w:ascii="Wingdings" w:hAnsi="Wingdings"/>
          <w:b/>
        </w:rPr>
      </w:pPr>
    </w:p>
    <w:p w:rsidR="00CD5788" w:rsidRPr="00082818" w:rsidRDefault="00082818" w:rsidP="00CD5788">
      <w:pPr>
        <w:pStyle w:val="aNorm"/>
        <w:numPr>
          <w:ilvl w:val="0"/>
          <w:numId w:val="0"/>
        </w:numPr>
        <w:ind w:left="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r>
      <w:bookmarkStart w:id="332" w:name="qCard_G2_A_2869"/>
      <w:r w:rsidRPr="00E13858">
        <w:rPr>
          <w:b/>
        </w:rPr>
        <w:t>Card-G2-A_2869</w:t>
      </w:r>
      <w:bookmarkEnd w:id="332"/>
      <w:r w:rsidRPr="00E13858">
        <w:rPr>
          <w:b/>
        </w:rPr>
        <w:t xml:space="preserve"> K_Personalisierung: Generierung der CAN bei Verwendung der optionalen ko</w:t>
      </w:r>
      <w:r w:rsidRPr="00E13858">
        <w:rPr>
          <w:b/>
        </w:rPr>
        <w:t>n</w:t>
      </w:r>
      <w:r w:rsidRPr="00E13858">
        <w:rPr>
          <w:b/>
        </w:rPr>
        <w:t>taktlosen Schnittstelle des HBA</w:t>
      </w:r>
    </w:p>
    <w:p w:rsidR="00082818" w:rsidRDefault="00CD5788" w:rsidP="00CD5788">
      <w:pPr>
        <w:pStyle w:val="aNorm"/>
        <w:rPr>
          <w:rFonts w:ascii="Wingdings" w:hAnsi="Wingdings"/>
          <w:b/>
        </w:rPr>
      </w:pPr>
      <w:r w:rsidRPr="00E13858">
        <w:t>Bei Nutzung der optionalen ko</w:t>
      </w:r>
      <w:r w:rsidRPr="00E13858">
        <w:t>n</w:t>
      </w:r>
      <w:r w:rsidRPr="00E13858">
        <w:t xml:space="preserve">taktlosen Schnittstelle des HBA MUSS die Personalisierung für das Attribut </w:t>
      </w:r>
      <w:r w:rsidRPr="00E13858">
        <w:rPr>
          <w:i/>
        </w:rPr>
        <w:t>can</w:t>
      </w:r>
      <w:r w:rsidRPr="00E13858">
        <w:t xml:space="preserve"> von </w:t>
      </w:r>
      <w:r w:rsidRPr="00E13858">
        <w:fldChar w:fldCharType="begin"/>
      </w:r>
      <w:r w:rsidRPr="00E13858">
        <w:instrText xml:space="preserve"> REF  oSK_CAN \h  \* MERGEFORMAT </w:instrText>
      </w:r>
      <w:r w:rsidRPr="00E13858">
        <w:fldChar w:fldCharType="separate"/>
      </w:r>
      <w:r w:rsidR="00A359D3" w:rsidRPr="00D10839">
        <w:t>SK.CAN</w:t>
      </w:r>
      <w:r w:rsidRPr="00E13858">
        <w:fldChar w:fldCharType="end"/>
      </w:r>
      <w:r w:rsidRPr="00E13858">
        <w:t xml:space="preserve"> eine sechsstellige Ziffernfolge gemäß </w:t>
      </w:r>
      <w:r w:rsidRPr="00E13858">
        <w:fldChar w:fldCharType="begin"/>
      </w:r>
      <w:r w:rsidRPr="00E13858">
        <w:instrText xml:space="preserve"> REF qgemSpec_CAN_TI \h  \* MERGEFORMAT </w:instrText>
      </w:r>
      <w:r w:rsidRPr="00E13858">
        <w:fldChar w:fldCharType="separate"/>
      </w:r>
      <w:r w:rsidR="00A359D3" w:rsidRPr="00E13858">
        <w:rPr>
          <w:sz w:val="20"/>
        </w:rPr>
        <w:t>[gemSpec_CAN_TI]</w:t>
      </w:r>
      <w:r w:rsidRPr="00E13858">
        <w:fldChar w:fldCharType="end"/>
      </w:r>
      <w:r w:rsidRPr="00E13858">
        <w:t xml:space="preserve"> setzen</w:t>
      </w:r>
      <w:r>
        <w:t>.</w:t>
      </w:r>
    </w:p>
    <w:p w:rsidR="00CD5788" w:rsidRPr="00082818" w:rsidRDefault="00082818" w:rsidP="00CD5788">
      <w:pPr>
        <w:pStyle w:val="aNorm"/>
        <w:rPr>
          <w:b/>
        </w:rPr>
      </w:pPr>
      <w:r>
        <w:rPr>
          <w:rFonts w:ascii="Wingdings" w:hAnsi="Wingdings"/>
          <w:b/>
        </w:rPr>
        <w:sym w:font="Wingdings" w:char="F0D5"/>
      </w:r>
    </w:p>
    <w:p w:rsidR="00CD5788" w:rsidRPr="00E13858" w:rsidRDefault="00CD5788" w:rsidP="00082818">
      <w:pPr>
        <w:pStyle w:val="berschrift3"/>
      </w:pPr>
      <w:bookmarkStart w:id="333" w:name="_Toc503163038"/>
      <w:bookmarkEnd w:id="286"/>
      <w:bookmarkEnd w:id="287"/>
      <w:r w:rsidRPr="00E13858">
        <w:lastRenderedPageBreak/>
        <w:t>Sicherheitsumgebungen auf MF-Ebene</w:t>
      </w:r>
      <w:bookmarkEnd w:id="333"/>
    </w:p>
    <w:p w:rsidR="00CD5788" w:rsidRPr="00E13858" w:rsidRDefault="00CD5788" w:rsidP="00CD5788">
      <w:pPr>
        <w:pStyle w:val="gemStandard"/>
      </w:pPr>
      <w:r w:rsidRPr="00E13858">
        <w:t>Auf MF-Ebene wird ausschließlich die Sicherheitsumgebung SE#1 (Default-SE) verwen</w:t>
      </w:r>
      <w:r w:rsidRPr="00E13858">
        <w:softHyphen/>
        <w:t>det. Es ist möglich, z. B. für die entfernte PIN-Eingabe, in SE#1 einen Trusted Channel auf</w:t>
      </w:r>
      <w:r w:rsidRPr="00E13858">
        <w:softHyphen/>
        <w:t>zu</w:t>
      </w:r>
      <w:r w:rsidRPr="00E13858">
        <w:softHyphen/>
        <w:t xml:space="preserve">bauen. </w:t>
      </w:r>
    </w:p>
    <w:p w:rsidR="00CD5788" w:rsidRPr="00E13858" w:rsidRDefault="00CD5788" w:rsidP="00082818">
      <w:pPr>
        <w:pStyle w:val="berschrift2"/>
      </w:pPr>
      <w:bookmarkStart w:id="334" w:name="_Toc503163039"/>
      <w:r w:rsidRPr="00E13858">
        <w:t xml:space="preserve">Die Heilberufsanwendung </w:t>
      </w:r>
      <w:bookmarkStart w:id="335" w:name="oDF_HPA"/>
      <w:r w:rsidRPr="00E13858">
        <w:t>DF.HPA</w:t>
      </w:r>
      <w:bookmarkEnd w:id="335"/>
      <w:bookmarkEnd w:id="334"/>
    </w:p>
    <w:p w:rsidR="00CD5788" w:rsidRPr="00E13858" w:rsidRDefault="00CD5788" w:rsidP="00082818">
      <w:pPr>
        <w:pStyle w:val="berschrift3"/>
      </w:pPr>
      <w:bookmarkStart w:id="336" w:name="_Toc420493569"/>
      <w:bookmarkStart w:id="337" w:name="_Toc503163040"/>
      <w:r w:rsidRPr="00E13858">
        <w:t xml:space="preserve">Dateistruktur und </w:t>
      </w:r>
      <w:bookmarkEnd w:id="336"/>
      <w:r w:rsidRPr="00E13858">
        <w:t>Dateiinhalt</w:t>
      </w:r>
      <w:bookmarkEnd w:id="337"/>
    </w:p>
    <w:p w:rsidR="00CD5788" w:rsidRPr="00E13858" w:rsidRDefault="00CD5788" w:rsidP="00CD5788">
      <w:pPr>
        <w:pStyle w:val="gemStandard"/>
      </w:pPr>
      <w:r w:rsidRPr="00E13858">
        <w:t xml:space="preserve">Die Abbildung Abb_HBA_ObjSys_002 zeigt die Dateistruktur von </w:t>
      </w:r>
      <w:r w:rsidRPr="00E13858">
        <w:fldChar w:fldCharType="begin"/>
      </w:r>
      <w:r w:rsidRPr="00E13858">
        <w:instrText xml:space="preserve"> REF oDF_HPA \h  \* MERGEFORMAT </w:instrText>
      </w:r>
      <w:r w:rsidRPr="00E13858">
        <w:fldChar w:fldCharType="separate"/>
      </w:r>
      <w:r w:rsidR="00A359D3" w:rsidRPr="00E13858">
        <w:t>DF.HPA</w:t>
      </w:r>
      <w:r w:rsidRPr="00E13858">
        <w:fldChar w:fldCharType="end"/>
      </w:r>
      <w:r w:rsidRPr="00E13858">
        <w:t xml:space="preserve">. </w:t>
      </w:r>
    </w:p>
    <w:p w:rsidR="00CD5788" w:rsidRPr="00126A87" w:rsidRDefault="00CD5788" w:rsidP="00CD5788">
      <w:pPr>
        <w:pStyle w:val="gemStandard"/>
        <w:jc w:val="center"/>
      </w:pPr>
      <w:r w:rsidRPr="00126A87">
        <w:pict>
          <v:shape id="_x0000_i1043" type="#_x0000_t75" style="width:273.6pt;height:160.2pt">
            <v:imagedata r:id="rId15" o:title=""/>
          </v:shape>
        </w:pict>
      </w:r>
    </w:p>
    <w:p w:rsidR="00CD5788" w:rsidRPr="00E13858" w:rsidRDefault="00CD5788" w:rsidP="00082818">
      <w:pPr>
        <w:pStyle w:val="Beschriftung"/>
        <w:jc w:val="center"/>
        <w:rPr>
          <w:rFonts w:cs="Arial"/>
        </w:rPr>
      </w:pPr>
      <w:bookmarkStart w:id="338" w:name="_Ref228336965"/>
      <w:bookmarkStart w:id="339" w:name="_Ref228336972"/>
      <w:bookmarkStart w:id="340" w:name="_Ref228346642"/>
      <w:bookmarkStart w:id="341" w:name="_Ref228346647"/>
      <w:bookmarkStart w:id="342" w:name="_Toc465426216"/>
      <w:r w:rsidRPr="00426138">
        <w:t xml:space="preserve">Abbildung </w:t>
      </w:r>
      <w:r w:rsidRPr="00426138">
        <w:fldChar w:fldCharType="begin"/>
      </w:r>
      <w:r w:rsidRPr="00426138">
        <w:instrText xml:space="preserve"> SEQ Abbildung \* ARABIC </w:instrText>
      </w:r>
      <w:r w:rsidRPr="00426138">
        <w:fldChar w:fldCharType="separate"/>
      </w:r>
      <w:r w:rsidR="00A359D3">
        <w:rPr>
          <w:noProof/>
        </w:rPr>
        <w:t>2</w:t>
      </w:r>
      <w:r w:rsidRPr="00426138">
        <w:fldChar w:fldCharType="end"/>
      </w:r>
      <w:bookmarkEnd w:id="339"/>
      <w:bookmarkEnd w:id="341"/>
      <w:r w:rsidRPr="00426138">
        <w:t xml:space="preserve">: Abb_HBA_ObjSys_002 Dateistruktur von </w:t>
      </w:r>
      <w:bookmarkEnd w:id="338"/>
      <w:bookmarkEnd w:id="340"/>
      <w:r w:rsidRPr="00426138">
        <w:rPr>
          <w:rFonts w:cs="Arial"/>
        </w:rPr>
        <w:fldChar w:fldCharType="begin"/>
      </w:r>
      <w:r w:rsidRPr="00426138">
        <w:rPr>
          <w:rFonts w:cs="Arial"/>
        </w:rPr>
        <w:instrText xml:space="preserve"> REF oDF_HPA \h  \* MERGEFORMAT </w:instrText>
      </w:r>
      <w:r w:rsidRPr="00426138">
        <w:rPr>
          <w:rFonts w:cs="Arial"/>
        </w:rPr>
      </w:r>
      <w:r w:rsidRPr="00426138">
        <w:rPr>
          <w:rFonts w:cs="Arial"/>
        </w:rPr>
        <w:fldChar w:fldCharType="separate"/>
      </w:r>
      <w:r w:rsidR="00A359D3" w:rsidRPr="00E13858">
        <w:t>DF.HPA</w:t>
      </w:r>
      <w:bookmarkEnd w:id="342"/>
      <w:r w:rsidRPr="00426138">
        <w:rPr>
          <w:rFonts w:cs="Arial"/>
        </w:rPr>
        <w:fldChar w:fldCharType="end"/>
      </w:r>
    </w:p>
    <w:p w:rsidR="00CD5788" w:rsidRPr="00E13858" w:rsidRDefault="00CD5788" w:rsidP="00082818">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343" w:name="_Toc503163041"/>
      <w:r w:rsidR="00A359D3" w:rsidRPr="00A359D3">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oDF_HPA \h  \* MERGEFORMAT </w:instrText>
      </w:r>
      <w:r w:rsidRPr="00E13858">
        <w:fldChar w:fldCharType="separate"/>
      </w:r>
      <w:r w:rsidR="00A359D3" w:rsidRPr="00A359D3">
        <w:rPr>
          <w:lang w:val="en-GB"/>
        </w:rPr>
        <w:t>DF.HPA</w:t>
      </w:r>
      <w:r w:rsidRPr="00E13858">
        <w:fldChar w:fldCharType="end"/>
      </w:r>
      <w:r w:rsidRPr="00E13858">
        <w:rPr>
          <w:lang w:val="en-GB"/>
        </w:rPr>
        <w:t xml:space="preserve"> (Health Professional Application)</w:t>
      </w:r>
      <w:bookmarkEnd w:id="343"/>
    </w:p>
    <w:p w:rsidR="00CD5788" w:rsidRPr="00E13858" w:rsidRDefault="00CD5788" w:rsidP="00CD5788">
      <w:pPr>
        <w:pStyle w:val="gemStandard"/>
      </w:pPr>
      <w:r w:rsidRPr="00E13858">
        <w:rPr>
          <w:rFonts w:cs="Arial"/>
        </w:rPr>
        <w:fldChar w:fldCharType="begin"/>
      </w:r>
      <w:r w:rsidRPr="00E13858">
        <w:rPr>
          <w:rFonts w:cs="Arial"/>
        </w:rPr>
        <w:instrText xml:space="preserve"> REF oDF_HPA \h  \* MERGEFORMAT </w:instrText>
      </w:r>
      <w:r w:rsidRPr="00E13858">
        <w:rPr>
          <w:rFonts w:cs="Arial"/>
        </w:rPr>
      </w:r>
      <w:r w:rsidRPr="00E13858">
        <w:rPr>
          <w:rFonts w:cs="Arial"/>
        </w:rPr>
        <w:fldChar w:fldCharType="separate"/>
      </w:r>
      <w:r w:rsidR="00A359D3" w:rsidRPr="00E13858">
        <w:t>DF.HPA</w:t>
      </w:r>
      <w:r w:rsidRPr="00E13858">
        <w:rPr>
          <w:rFonts w:cs="Arial"/>
        </w:rPr>
        <w:fldChar w:fldCharType="end"/>
      </w:r>
      <w:r w:rsidRPr="00E13858">
        <w:t xml:space="preserve"> ist eine “Application” gemäß [gemSpec_COS#8.3.1.1], d. h. ist mittels Anwen</w:t>
      </w:r>
      <w:r w:rsidRPr="00E13858">
        <w:softHyphen/>
        <w:t>dungs</w:t>
      </w:r>
      <w:r w:rsidRPr="00E13858">
        <w:softHyphen/>
        <w:t>kennung selektierbar.</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Card-G2-A_2082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oDF_HPA \h  \* MERGEFORMAT </w:instrText>
      </w:r>
      <w:r w:rsidRPr="00E13858">
        <w:rPr>
          <w:b/>
          <w:lang w:val="en-GB"/>
        </w:rPr>
      </w:r>
      <w:r w:rsidRPr="00E13858">
        <w:rPr>
          <w:b/>
          <w:lang w:val="en-GB"/>
        </w:rPr>
        <w:fldChar w:fldCharType="separate"/>
      </w:r>
      <w:r w:rsidR="00A359D3" w:rsidRPr="00A359D3">
        <w:rPr>
          <w:b/>
        </w:rPr>
        <w:t>DF.HPA</w:t>
      </w:r>
      <w:r w:rsidRPr="00E13858">
        <w:rPr>
          <w:b/>
          <w:lang w:val="en-GB"/>
        </w:rPr>
        <w:fldChar w:fldCharType="end"/>
      </w:r>
    </w:p>
    <w:p w:rsidR="00CD5788" w:rsidRPr="00E13858" w:rsidRDefault="00CD5788" w:rsidP="00CD5788">
      <w:pPr>
        <w:pStyle w:val="gemEinzug"/>
        <w:jc w:val="left"/>
        <w:rPr>
          <w:b/>
        </w:rPr>
      </w:pPr>
      <w:r w:rsidRPr="00E13858">
        <w:rPr>
          <w:rFonts w:cs="Arial"/>
        </w:rPr>
        <w:fldChar w:fldCharType="begin"/>
      </w:r>
      <w:r w:rsidRPr="00E13858">
        <w:rPr>
          <w:rFonts w:cs="Arial"/>
        </w:rPr>
        <w:instrText xml:space="preserve"> REF oDF_HPA \h  \* MERGEFORMAT </w:instrText>
      </w:r>
      <w:r w:rsidRPr="00E13858">
        <w:rPr>
          <w:rFonts w:cs="Arial"/>
        </w:rPr>
      </w:r>
      <w:r w:rsidRPr="00E13858">
        <w:rPr>
          <w:rFonts w:cs="Arial"/>
        </w:rPr>
        <w:fldChar w:fldCharType="separate"/>
      </w:r>
      <w:r w:rsidR="00A359D3" w:rsidRPr="00E13858">
        <w:t>DF.HPA</w:t>
      </w:r>
      <w:r w:rsidRPr="00E13858">
        <w:rPr>
          <w:rFonts w:cs="Arial"/>
        </w:rPr>
        <w:fldChar w:fldCharType="end"/>
      </w:r>
      <w:r w:rsidRPr="00E13858">
        <w:t xml:space="preserve"> MUSS die in Tab_HBA_ObjSys_031 dargestellten Werte besitzen.</w:t>
      </w:r>
    </w:p>
    <w:p w:rsidR="00CD5788" w:rsidRDefault="00CD5788" w:rsidP="00CD5788">
      <w:pPr>
        <w:pStyle w:val="gemStandard"/>
      </w:pPr>
    </w:p>
    <w:p w:rsidR="005A61D5" w:rsidRDefault="005A61D5" w:rsidP="00CD5788">
      <w:pPr>
        <w:pStyle w:val="gemStandard"/>
      </w:pPr>
    </w:p>
    <w:p w:rsidR="005A61D5" w:rsidRPr="00E13858" w:rsidRDefault="005A61D5" w:rsidP="00CD5788">
      <w:pPr>
        <w:pStyle w:val="gemStandard"/>
      </w:pPr>
    </w:p>
    <w:p w:rsidR="00CD5788" w:rsidRPr="00E13858" w:rsidRDefault="00CD5788" w:rsidP="00082818">
      <w:pPr>
        <w:pStyle w:val="Beschriftung"/>
      </w:pPr>
      <w:bookmarkStart w:id="344" w:name="_Toc184358353"/>
      <w:bookmarkStart w:id="345" w:name="_Toc184742575"/>
      <w:bookmarkStart w:id="346" w:name="_Toc288061878"/>
      <w:bookmarkStart w:id="347" w:name="_Ref317062057"/>
      <w:bookmarkStart w:id="348" w:name="_Toc465426264"/>
      <w:r w:rsidRPr="00E13858">
        <w:t xml:space="preserve">Tabelle </w:t>
      </w:r>
      <w:r w:rsidRPr="00E13858">
        <w:fldChar w:fldCharType="begin"/>
      </w:r>
      <w:r w:rsidRPr="00E13858">
        <w:instrText xml:space="preserve"> SEQ Tabelle \* ARABIC </w:instrText>
      </w:r>
      <w:r w:rsidRPr="00E13858">
        <w:fldChar w:fldCharType="separate"/>
      </w:r>
      <w:r w:rsidR="00A359D3">
        <w:rPr>
          <w:noProof/>
        </w:rPr>
        <w:t>44</w:t>
      </w:r>
      <w:r w:rsidRPr="00E13858">
        <w:fldChar w:fldCharType="end"/>
      </w:r>
      <w:bookmarkStart w:id="349" w:name="nf906000"/>
      <w:bookmarkEnd w:id="347"/>
      <w:r w:rsidRPr="00E13858">
        <w:t xml:space="preserve">: Tab_HBA_ObjSys_031 </w:t>
      </w:r>
      <w:bookmarkEnd w:id="349"/>
      <w:r w:rsidRPr="00E13858">
        <w:t xml:space="preserve">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bookmarkEnd w:id="344"/>
      <w:bookmarkEnd w:id="345"/>
      <w:bookmarkEnd w:id="346"/>
      <w:r w:rsidRPr="00E13858">
        <w:rPr>
          <w:rFonts w:cs="Arial"/>
        </w:rPr>
        <w:fldChar w:fldCharType="begin"/>
      </w:r>
      <w:r w:rsidRPr="00E13858">
        <w:rPr>
          <w:rFonts w:cs="Arial"/>
        </w:rPr>
        <w:instrText xml:space="preserve"> REF oDF_HPA \h  \* MERGEFORMAT </w:instrText>
      </w:r>
      <w:r w:rsidRPr="00E13858">
        <w:rPr>
          <w:rFonts w:cs="Arial"/>
        </w:rPr>
      </w:r>
      <w:r w:rsidRPr="00E13858">
        <w:rPr>
          <w:rFonts w:cs="Arial"/>
        </w:rPr>
        <w:fldChar w:fldCharType="separate"/>
      </w:r>
      <w:r w:rsidR="00A359D3" w:rsidRPr="00E13858">
        <w:t>DF.HPA</w:t>
      </w:r>
      <w:bookmarkEnd w:id="348"/>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198"/>
        <w:gridCol w:w="1733"/>
      </w:tblGrid>
      <w:tr w:rsidR="00CD5788" w:rsidRPr="00E13858">
        <w:trPr>
          <w:trHeight w:val="231"/>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519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733"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5198" w:type="dxa"/>
            <w:shd w:val="clear" w:color="auto" w:fill="auto"/>
          </w:tcPr>
          <w:p w:rsidR="00CD5788" w:rsidRPr="00E13858" w:rsidRDefault="00CD5788" w:rsidP="00CD5788">
            <w:pPr>
              <w:pStyle w:val="gemtab11ptAbstand"/>
              <w:rPr>
                <w:sz w:val="20"/>
              </w:rPr>
            </w:pPr>
            <w:r w:rsidRPr="00E13858">
              <w:rPr>
                <w:sz w:val="20"/>
              </w:rPr>
              <w:t>Ordner</w:t>
            </w:r>
          </w:p>
        </w:tc>
        <w:tc>
          <w:tcPr>
            <w:tcW w:w="1733" w:type="dxa"/>
            <w:shd w:val="clear" w:color="auto" w:fill="auto"/>
          </w:tcPr>
          <w:p w:rsidR="00CD5788" w:rsidRPr="00E13858" w:rsidRDefault="00CD5788" w:rsidP="00CD5788">
            <w:pPr>
              <w:pStyle w:val="gemtab11ptAbstand"/>
              <w:rPr>
                <w:sz w:val="20"/>
              </w:rPr>
            </w:pPr>
          </w:p>
        </w:tc>
      </w:tr>
      <w:tr w:rsidR="00CD5788" w:rsidRPr="00E13858">
        <w:trPr>
          <w:trHeight w:val="231"/>
        </w:trPr>
        <w:tc>
          <w:tcPr>
            <w:tcW w:w="2010" w:type="dxa"/>
            <w:shd w:val="clear" w:color="auto" w:fill="auto"/>
          </w:tcPr>
          <w:p w:rsidR="00CD5788" w:rsidRPr="00E13858" w:rsidRDefault="00CD5788" w:rsidP="00CD5788">
            <w:pPr>
              <w:pStyle w:val="gemtab11ptAbstand"/>
              <w:rPr>
                <w:i/>
                <w:sz w:val="18"/>
              </w:rPr>
            </w:pPr>
            <w:r w:rsidRPr="00E13858">
              <w:rPr>
                <w:i/>
                <w:sz w:val="18"/>
              </w:rPr>
              <w:t>applicationIdent</w:t>
            </w:r>
            <w:r w:rsidRPr="00E13858">
              <w:rPr>
                <w:i/>
                <w:sz w:val="18"/>
              </w:rPr>
              <w:t>i</w:t>
            </w:r>
            <w:r w:rsidRPr="00E13858">
              <w:rPr>
                <w:i/>
                <w:sz w:val="18"/>
              </w:rPr>
              <w:t>fier</w:t>
            </w:r>
          </w:p>
        </w:tc>
        <w:tc>
          <w:tcPr>
            <w:tcW w:w="5198" w:type="dxa"/>
            <w:shd w:val="clear" w:color="auto" w:fill="auto"/>
          </w:tcPr>
          <w:p w:rsidR="00CD5788" w:rsidRPr="00E13858" w:rsidRDefault="00CD5788" w:rsidP="00CD5788">
            <w:pPr>
              <w:pStyle w:val="gemtab11ptAbstand"/>
              <w:rPr>
                <w:sz w:val="20"/>
              </w:rPr>
            </w:pPr>
            <w:r w:rsidRPr="00E13858">
              <w:rPr>
                <w:sz w:val="20"/>
              </w:rPr>
              <w:t>‘D27600014602’</w:t>
            </w:r>
          </w:p>
        </w:tc>
        <w:tc>
          <w:tcPr>
            <w:tcW w:w="1733" w:type="dxa"/>
            <w:shd w:val="clear" w:color="auto" w:fill="auto"/>
          </w:tcPr>
          <w:p w:rsidR="00CD5788" w:rsidRPr="00E13858" w:rsidRDefault="00CD5788" w:rsidP="00CD5788">
            <w:pPr>
              <w:pStyle w:val="gemtab11ptAbstand"/>
              <w:rPr>
                <w:sz w:val="20"/>
              </w:rPr>
            </w:pPr>
          </w:p>
        </w:tc>
      </w:tr>
      <w:tr w:rsidR="00CD5788" w:rsidRPr="00E13858">
        <w:trPr>
          <w:trHeight w:val="243"/>
        </w:trPr>
        <w:tc>
          <w:tcPr>
            <w:tcW w:w="2010" w:type="dxa"/>
            <w:tcBorders>
              <w:bottom w:val="single" w:sz="6" w:space="0" w:color="000000"/>
            </w:tcBorders>
            <w:shd w:val="clear" w:color="auto" w:fill="auto"/>
          </w:tcPr>
          <w:p w:rsidR="00CD5788" w:rsidRPr="00E13858" w:rsidRDefault="00CD5788" w:rsidP="00CD5788">
            <w:pPr>
              <w:pStyle w:val="gemtab11ptAbstand"/>
              <w:rPr>
                <w:i/>
                <w:sz w:val="18"/>
              </w:rPr>
            </w:pPr>
            <w:r w:rsidRPr="00E13858">
              <w:rPr>
                <w:i/>
                <w:sz w:val="18"/>
              </w:rPr>
              <w:t>fileIdentifier</w:t>
            </w:r>
          </w:p>
        </w:tc>
        <w:tc>
          <w:tcPr>
            <w:tcW w:w="5198"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1733"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43"/>
        </w:trPr>
        <w:tc>
          <w:tcPr>
            <w:tcW w:w="2010" w:type="dxa"/>
            <w:tcBorders>
              <w:bottom w:val="single" w:sz="4" w:space="0" w:color="auto"/>
            </w:tcBorders>
            <w:shd w:val="clear" w:color="auto" w:fill="auto"/>
          </w:tcPr>
          <w:p w:rsidR="00CD5788" w:rsidRPr="00E13858" w:rsidRDefault="00CD5788" w:rsidP="00CD5788">
            <w:pPr>
              <w:pStyle w:val="gemtab11ptAbstand"/>
              <w:rPr>
                <w:i/>
                <w:sz w:val="18"/>
              </w:rPr>
            </w:pPr>
            <w:r w:rsidRPr="00E13858">
              <w:rPr>
                <w:i/>
                <w:sz w:val="18"/>
              </w:rPr>
              <w:t>lifeCycleStatus</w:t>
            </w:r>
          </w:p>
        </w:tc>
        <w:tc>
          <w:tcPr>
            <w:tcW w:w="519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733"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4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519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1733" w:type="dxa"/>
            <w:tcBorders>
              <w:bottom w:val="single" w:sz="4" w:space="0" w:color="auto"/>
            </w:tcBorders>
            <w:shd w:val="clear" w:color="auto" w:fill="auto"/>
          </w:tcPr>
          <w:p w:rsidR="00CD5788" w:rsidRPr="00E13858" w:rsidRDefault="00CD5788" w:rsidP="00CD5788">
            <w:pPr>
              <w:rPr>
                <w:sz w:val="20"/>
              </w:rPr>
            </w:pPr>
          </w:p>
        </w:tc>
      </w:tr>
      <w:tr w:rsidR="00CD5788" w:rsidRPr="00E13858">
        <w:trPr>
          <w:trHeight w:val="231"/>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24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lastRenderedPageBreak/>
              <w:t>Zugriffsregel für logischen LCS „Operational state (a</w:t>
            </w:r>
            <w:r w:rsidRPr="00E13858">
              <w:rPr>
                <w:sz w:val="20"/>
              </w:rPr>
              <w:t>c</w:t>
            </w:r>
            <w:r w:rsidRPr="00E13858">
              <w:rPr>
                <w:sz w:val="20"/>
              </w:rPr>
              <w:t>tivated)” kontaktbehaftet</w:t>
            </w:r>
          </w:p>
        </w:tc>
      </w:tr>
      <w:tr w:rsidR="00CD5788" w:rsidRPr="00E13858">
        <w:trPr>
          <w:trHeight w:val="243"/>
        </w:trPr>
        <w:tc>
          <w:tcPr>
            <w:tcW w:w="2010"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98"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3"/>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5198" w:type="dxa"/>
            <w:shd w:val="clear" w:color="auto" w:fill="auto"/>
          </w:tcPr>
          <w:p w:rsidR="00CD5788" w:rsidRPr="00E13858" w:rsidRDefault="00CD5788" w:rsidP="00CD5788">
            <w:pPr>
              <w:pStyle w:val="gemtab11ptAbstand"/>
              <w:rPr>
                <w:sz w:val="20"/>
              </w:rPr>
            </w:pPr>
            <w:r w:rsidRPr="00E13858">
              <w:rPr>
                <w:sz w:val="20"/>
              </w:rPr>
              <w:t>ALWAYS</w:t>
            </w:r>
          </w:p>
        </w:tc>
        <w:tc>
          <w:tcPr>
            <w:tcW w:w="1733" w:type="dxa"/>
            <w:shd w:val="clear" w:color="auto" w:fill="auto"/>
          </w:tcPr>
          <w:p w:rsidR="00CD5788" w:rsidRPr="00E13858" w:rsidRDefault="00CD5788" w:rsidP="00CD5788">
            <w:pPr>
              <w:pStyle w:val="gemtab11ptAbstand"/>
              <w:rPr>
                <w:sz w:val="20"/>
              </w:rPr>
            </w:pPr>
          </w:p>
        </w:tc>
      </w:tr>
      <w:tr w:rsidR="00CD5788" w:rsidRPr="00E13858">
        <w:trPr>
          <w:trHeight w:val="589"/>
        </w:trPr>
        <w:tc>
          <w:tcPr>
            <w:tcW w:w="2010" w:type="dxa"/>
            <w:shd w:val="clear" w:color="auto" w:fill="auto"/>
            <w:vAlign w:val="center"/>
          </w:tcPr>
          <w:p w:rsidR="00CD5788" w:rsidRPr="00E13858" w:rsidRDefault="00CD5788" w:rsidP="00CD5788">
            <w:pPr>
              <w:pStyle w:val="gemtab11ptAbstand"/>
              <w:rPr>
                <w:rFonts w:cs="Arial"/>
                <w:smallCaps/>
                <w:sz w:val="20"/>
              </w:rPr>
            </w:pPr>
            <w:r w:rsidRPr="00E13858">
              <w:rPr>
                <w:rFonts w:cs="Arial"/>
                <w:smallCaps/>
                <w:sz w:val="20"/>
              </w:rPr>
              <w:t xml:space="preserve">Load </w:t>
            </w:r>
            <w:r w:rsidRPr="00E13858">
              <w:rPr>
                <w:rFonts w:eastAsia="MS Mincho"/>
                <w:i/>
                <w:smallCaps/>
                <w:sz w:val="20"/>
              </w:rPr>
              <w:t>Application</w:t>
            </w:r>
          </w:p>
          <w:p w:rsidR="00CD5788" w:rsidRPr="00E13858" w:rsidRDefault="00CD5788" w:rsidP="00CD5788">
            <w:pPr>
              <w:pStyle w:val="gemtab11ptAbstand"/>
              <w:rPr>
                <w:rFonts w:cs="Arial"/>
                <w:sz w:val="20"/>
              </w:rPr>
            </w:pPr>
            <w:r w:rsidRPr="00E13858">
              <w:rPr>
                <w:rFonts w:cs="Arial"/>
                <w:sz w:val="20"/>
              </w:rPr>
              <w:t>(nach der HBA-Ausgabe)</w:t>
            </w:r>
          </w:p>
        </w:tc>
        <w:tc>
          <w:tcPr>
            <w:tcW w:w="5198" w:type="dxa"/>
            <w:shd w:val="clear" w:color="auto" w:fill="auto"/>
          </w:tcPr>
          <w:p w:rsidR="00CD5788" w:rsidRPr="00E13858" w:rsidRDefault="00CD5788" w:rsidP="00CD5788">
            <w:pPr>
              <w:pStyle w:val="gemtab11ptAbstand"/>
              <w:rPr>
                <w:rFonts w:cs="Arial"/>
                <w:sz w:val="20"/>
                <w:lang w:val="en-GB"/>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1733" w:type="dxa"/>
            <w:shd w:val="clear" w:color="auto" w:fill="auto"/>
          </w:tcPr>
          <w:p w:rsidR="00CD5788" w:rsidRPr="00E13858" w:rsidRDefault="00CD5788" w:rsidP="00CD5788">
            <w:pPr>
              <w:pStyle w:val="gemtab11ptAbstand"/>
              <w:rPr>
                <w:rFonts w:cs="Arial"/>
                <w:sz w:val="20"/>
                <w:lang w:val="en-GB"/>
              </w:rPr>
            </w:pPr>
          </w:p>
        </w:tc>
      </w:tr>
      <w:tr w:rsidR="00CD5788" w:rsidRPr="00E13858">
        <w:trPr>
          <w:trHeight w:val="231"/>
        </w:trPr>
        <w:tc>
          <w:tcPr>
            <w:tcW w:w="2010" w:type="dxa"/>
            <w:tcBorders>
              <w:bottom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andere</w:t>
            </w:r>
          </w:p>
        </w:tc>
        <w:tc>
          <w:tcPr>
            <w:tcW w:w="5198" w:type="dxa"/>
            <w:tcBorders>
              <w:bottom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NEVER</w:t>
            </w:r>
          </w:p>
        </w:tc>
        <w:tc>
          <w:tcPr>
            <w:tcW w:w="1733" w:type="dxa"/>
            <w:tcBorders>
              <w:bottom w:val="single" w:sz="4" w:space="0" w:color="auto"/>
            </w:tcBorders>
            <w:shd w:val="clear" w:color="auto" w:fill="auto"/>
          </w:tcPr>
          <w:p w:rsidR="00CD5788" w:rsidRPr="00E13858" w:rsidRDefault="00CD5788" w:rsidP="00CD5788">
            <w:pPr>
              <w:pStyle w:val="gemtab11ptAbstand"/>
              <w:rPr>
                <w:rFonts w:cs="Arial"/>
                <w:sz w:val="20"/>
                <w:lang w:val="en-GB"/>
              </w:rPr>
            </w:pPr>
          </w:p>
        </w:tc>
      </w:tr>
      <w:tr w:rsidR="00CD5788" w:rsidRPr="00E13858">
        <w:trPr>
          <w:trHeight w:val="24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231"/>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198" w:type="dxa"/>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3"/>
        </w:trPr>
        <w:tc>
          <w:tcPr>
            <w:tcW w:w="2010" w:type="dxa"/>
            <w:tcBorders>
              <w:bottom w:val="single" w:sz="4" w:space="0" w:color="auto"/>
            </w:tcBorders>
            <w:shd w:val="clear" w:color="auto" w:fill="auto"/>
            <w:vAlign w:val="center"/>
          </w:tcPr>
          <w:p w:rsidR="00CD5788" w:rsidRPr="00E13858" w:rsidRDefault="00CD5788" w:rsidP="00CD5788">
            <w:pPr>
              <w:pStyle w:val="gemtab11ptAbstand"/>
              <w:rPr>
                <w:sz w:val="20"/>
              </w:rPr>
            </w:pPr>
            <w:r w:rsidRPr="00E13858">
              <w:rPr>
                <w:sz w:val="20"/>
              </w:rPr>
              <w:t>alle</w:t>
            </w:r>
          </w:p>
        </w:tc>
        <w:tc>
          <w:tcPr>
            <w:tcW w:w="5198" w:type="dxa"/>
            <w:tcBorders>
              <w:bottom w:val="single" w:sz="4" w:space="0" w:color="auto"/>
            </w:tcBorders>
            <w:shd w:val="clear" w:color="auto" w:fill="auto"/>
          </w:tcPr>
          <w:p w:rsidR="00CD5788" w:rsidRPr="00E13858" w:rsidRDefault="00CD5788" w:rsidP="00CD5788">
            <w:pPr>
              <w:pStyle w:val="gemtab11ptAbstand"/>
              <w:rPr>
                <w:sz w:val="20"/>
                <w:lang w:val="en-GB"/>
              </w:rPr>
            </w:pPr>
            <w:r w:rsidRPr="00E13858">
              <w:rPr>
                <w:sz w:val="20"/>
              </w:rPr>
              <w:t>NEVER</w:t>
            </w:r>
          </w:p>
        </w:tc>
        <w:tc>
          <w:tcPr>
            <w:tcW w:w="1733" w:type="dxa"/>
            <w:tcBorders>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231"/>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24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198" w:type="dxa"/>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31"/>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5198" w:type="dxa"/>
            <w:shd w:val="clear" w:color="auto" w:fill="auto"/>
          </w:tcPr>
          <w:p w:rsidR="00CD5788" w:rsidRPr="00E13858" w:rsidRDefault="00CD5788" w:rsidP="00CD5788">
            <w:pPr>
              <w:pStyle w:val="gemtab11ptAbstand"/>
              <w:rPr>
                <w:sz w:val="20"/>
              </w:rPr>
            </w:pPr>
            <w:r w:rsidRPr="00E13858">
              <w:rPr>
                <w:sz w:val="20"/>
              </w:rPr>
              <w:t>herstellerspezifisch</w:t>
            </w:r>
          </w:p>
        </w:tc>
        <w:tc>
          <w:tcPr>
            <w:tcW w:w="1733" w:type="dxa"/>
            <w:shd w:val="clear" w:color="auto" w:fill="auto"/>
          </w:tcPr>
          <w:p w:rsidR="00CD5788" w:rsidRPr="00E13858" w:rsidRDefault="00CD5788" w:rsidP="00CD5788">
            <w:pPr>
              <w:pStyle w:val="gemtab11ptAbstand"/>
              <w:rPr>
                <w:sz w:val="20"/>
              </w:rPr>
            </w:pPr>
          </w:p>
        </w:tc>
      </w:tr>
      <w:tr w:rsidR="00CD5788" w:rsidRPr="00E13858">
        <w:trPr>
          <w:trHeight w:val="24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24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243"/>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98"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5198"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1733" w:type="dxa"/>
            <w:tcBorders>
              <w:left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589"/>
        </w:trPr>
        <w:tc>
          <w:tcPr>
            <w:tcW w:w="2010" w:type="dxa"/>
            <w:tcBorders>
              <w:right w:val="single" w:sz="4" w:space="0" w:color="auto"/>
            </w:tcBorders>
            <w:shd w:val="clear" w:color="auto" w:fill="auto"/>
            <w:vAlign w:val="center"/>
          </w:tcPr>
          <w:p w:rsidR="00CD5788" w:rsidRPr="00E13858" w:rsidRDefault="00CD5788" w:rsidP="00CD5788">
            <w:pPr>
              <w:pStyle w:val="gemtab11ptAbstand"/>
              <w:rPr>
                <w:rFonts w:cs="Arial"/>
                <w:smallCaps/>
                <w:sz w:val="20"/>
              </w:rPr>
            </w:pPr>
            <w:r w:rsidRPr="00E13858">
              <w:rPr>
                <w:rFonts w:cs="Arial"/>
                <w:smallCaps/>
                <w:sz w:val="20"/>
              </w:rPr>
              <w:t>Load Application</w:t>
            </w:r>
          </w:p>
          <w:p w:rsidR="00CD5788" w:rsidRPr="00E13858" w:rsidRDefault="00CD5788" w:rsidP="00CD5788">
            <w:pPr>
              <w:pStyle w:val="gemtab11ptAbstand"/>
              <w:rPr>
                <w:rFonts w:cs="Arial"/>
                <w:sz w:val="20"/>
              </w:rPr>
            </w:pPr>
            <w:r w:rsidRPr="00E13858">
              <w:rPr>
                <w:rFonts w:cs="Arial"/>
                <w:sz w:val="20"/>
              </w:rPr>
              <w:t xml:space="preserve"> (nach der HBA-Ausgabe)</w:t>
            </w:r>
          </w:p>
        </w:tc>
        <w:tc>
          <w:tcPr>
            <w:tcW w:w="5198" w:type="dxa"/>
            <w:tcBorders>
              <w:left w:val="single" w:sz="4" w:space="0" w:color="auto"/>
              <w:right w:val="single" w:sz="4" w:space="0" w:color="auto"/>
            </w:tcBorders>
            <w:shd w:val="clear" w:color="auto" w:fill="auto"/>
          </w:tcPr>
          <w:p w:rsidR="00CD5788" w:rsidRPr="00E13858" w:rsidRDefault="00CD5788" w:rsidP="00CD5788">
            <w:pPr>
              <w:pStyle w:val="gemtab11ptAbstand"/>
              <w:rPr>
                <w:rFonts w:cs="Arial"/>
                <w:sz w:val="20"/>
                <w:lang w:val="en-GB"/>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1733" w:type="dxa"/>
            <w:tcBorders>
              <w:left w:val="single" w:sz="4" w:space="0" w:color="auto"/>
            </w:tcBorders>
            <w:shd w:val="clear" w:color="auto" w:fill="auto"/>
          </w:tcPr>
          <w:p w:rsidR="00CD5788" w:rsidRPr="00E13858" w:rsidRDefault="00CD5788" w:rsidP="00CD5788">
            <w:pPr>
              <w:pStyle w:val="gemtab11ptAbstand"/>
              <w:rPr>
                <w:rFonts w:cs="Arial"/>
                <w:sz w:val="20"/>
                <w:lang w:val="en-GB"/>
              </w:rPr>
            </w:pPr>
          </w:p>
        </w:tc>
      </w:tr>
      <w:tr w:rsidR="00CD5788" w:rsidRPr="00E13858">
        <w:trPr>
          <w:trHeight w:val="231"/>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andere</w:t>
            </w:r>
          </w:p>
        </w:tc>
        <w:tc>
          <w:tcPr>
            <w:tcW w:w="5198"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NEVER</w:t>
            </w:r>
          </w:p>
        </w:tc>
        <w:tc>
          <w:tcPr>
            <w:tcW w:w="1733" w:type="dxa"/>
            <w:tcBorders>
              <w:left w:val="single" w:sz="4" w:space="0" w:color="auto"/>
              <w:bottom w:val="single" w:sz="4" w:space="0" w:color="auto"/>
            </w:tcBorders>
            <w:shd w:val="clear" w:color="auto" w:fill="auto"/>
          </w:tcPr>
          <w:p w:rsidR="00CD5788" w:rsidRPr="00E13858" w:rsidRDefault="00CD5788" w:rsidP="00CD5788">
            <w:pPr>
              <w:pStyle w:val="gemtab11ptAbstand"/>
              <w:rPr>
                <w:rFonts w:cs="Arial"/>
                <w:sz w:val="20"/>
                <w:lang w:val="en-GB"/>
              </w:rPr>
            </w:pPr>
          </w:p>
        </w:tc>
      </w:tr>
      <w:tr w:rsidR="00CD5788" w:rsidRPr="00E13858">
        <w:trPr>
          <w:trHeight w:val="24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231"/>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98"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3"/>
        </w:trPr>
        <w:tc>
          <w:tcPr>
            <w:tcW w:w="2010" w:type="dxa"/>
            <w:tcBorders>
              <w:bottom w:val="single" w:sz="4" w:space="0" w:color="auto"/>
              <w:right w:val="single" w:sz="4" w:space="0" w:color="auto"/>
            </w:tcBorders>
            <w:shd w:val="clear" w:color="auto" w:fill="auto"/>
            <w:vAlign w:val="center"/>
          </w:tcPr>
          <w:p w:rsidR="00CD5788" w:rsidRPr="00E13858" w:rsidRDefault="00CD5788" w:rsidP="00CD5788">
            <w:pPr>
              <w:pStyle w:val="gemtab11ptAbstand"/>
              <w:rPr>
                <w:sz w:val="20"/>
              </w:rPr>
            </w:pPr>
            <w:r w:rsidRPr="00E13858">
              <w:rPr>
                <w:sz w:val="20"/>
              </w:rPr>
              <w:t>alle</w:t>
            </w:r>
          </w:p>
        </w:tc>
        <w:tc>
          <w:tcPr>
            <w:tcW w:w="5198"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rPr>
              <w:t>NEVER</w:t>
            </w:r>
          </w:p>
        </w:tc>
        <w:tc>
          <w:tcPr>
            <w:tcW w:w="1733"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231"/>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43"/>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198"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733"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4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198"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733"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jc w:val="left"/>
      </w:pPr>
      <w:r w:rsidRPr="00E13858">
        <w:fldChar w:fldCharType="begin"/>
      </w:r>
      <w:r w:rsidRPr="00E13858">
        <w:instrText xml:space="preserve"> REF cmdDF \h  \* MERGEFORMAT </w:instrText>
      </w:r>
      <w:r w:rsidRPr="00E13858">
        <w:fldChar w:fldCharType="separate"/>
      </w:r>
      <w:r w:rsidR="00A359D3" w:rsidRPr="00E13858">
        <w:t xml:space="preserve">Kommandos, die gemäß [gemSpec_COS] mit einem Ordnerobjekt arbeiten, sind: </w:t>
      </w:r>
      <w:r w:rsidR="00A359D3" w:rsidRPr="00E13858">
        <w:br/>
      </w:r>
      <w:r w:rsidR="00A359D3" w:rsidRPr="00E13858">
        <w:rPr>
          <w:rStyle w:val="AFiHinweiseKapitlchenZchn"/>
        </w:rPr>
        <w:t>Activate, Deactivate, Delete, Fingerprint, Get Random, List Public Key, Load Application, Select, Terminate DF.</w:t>
      </w:r>
      <w:r w:rsidRPr="00E13858">
        <w:fldChar w:fldCharType="end"/>
      </w:r>
    </w:p>
    <w:p w:rsidR="00CD5788" w:rsidRPr="00E13858" w:rsidRDefault="00CD5788" w:rsidP="00CD5788">
      <w:pPr>
        <w:pStyle w:val="gemStandard"/>
      </w:pPr>
      <w:r w:rsidRPr="00E13858">
        <w:t>Schlüssel und CVCs für den Authentisierungsprozess befinden sich auf MF-Ebene. Die Heilberufsanwendung erlaubt das Anlegen weiterer Dateien, falls dafür in der Zukunft eine No</w:t>
      </w:r>
      <w:r w:rsidRPr="00E13858">
        <w:t>t</w:t>
      </w:r>
      <w:r w:rsidRPr="00E13858">
        <w:t xml:space="preserve">wendigkeit bestehen sollte, </w:t>
      </w:r>
      <w:r w:rsidRPr="00E13858">
        <w:rPr>
          <w:bCs/>
        </w:rPr>
        <w:t xml:space="preserve">siehe Kapitel </w:t>
      </w:r>
      <w:r w:rsidRPr="00E13858">
        <w:rPr>
          <w:bCs/>
        </w:rPr>
        <w:fldChar w:fldCharType="begin"/>
      </w:r>
      <w:r w:rsidRPr="00E13858">
        <w:rPr>
          <w:bCs/>
        </w:rPr>
        <w:instrText xml:space="preserve"> REF _Ref316992902 \r \h  \* MERGEFORMAT </w:instrText>
      </w:r>
      <w:r w:rsidRPr="00E13858">
        <w:rPr>
          <w:bCs/>
        </w:rPr>
      </w:r>
      <w:r w:rsidRPr="00E13858">
        <w:rPr>
          <w:bCs/>
        </w:rPr>
        <w:fldChar w:fldCharType="separate"/>
      </w:r>
      <w:r w:rsidR="00A359D3">
        <w:rPr>
          <w:bCs/>
        </w:rPr>
        <w:t>5.9</w:t>
      </w:r>
      <w:r w:rsidRPr="00E13858">
        <w:rPr>
          <w:bCs/>
        </w:rPr>
        <w:fldChar w:fldCharType="end"/>
      </w:r>
      <w:r w:rsidRPr="00E13858">
        <w:t>.</w:t>
      </w:r>
    </w:p>
    <w:p w:rsidR="00CD5788" w:rsidRPr="00E13858" w:rsidRDefault="00CD5788" w:rsidP="00082818">
      <w:pPr>
        <w:pStyle w:val="berschrift4"/>
        <w:rPr>
          <w:lang w:val="en-GB"/>
        </w:rPr>
      </w:pPr>
      <w:r w:rsidRPr="00E13858">
        <w:fldChar w:fldCharType="begin"/>
      </w:r>
      <w:r w:rsidRPr="00E13858">
        <w:rPr>
          <w:lang w:val="en-GB"/>
        </w:rPr>
        <w:instrText xml:space="preserve"> REF oMF \h  \* MERGEFORMAT </w:instrText>
      </w:r>
      <w:r w:rsidRPr="00E13858">
        <w:fldChar w:fldCharType="separate"/>
      </w:r>
      <w:bookmarkStart w:id="350" w:name="_Toc503163042"/>
      <w:r w:rsidR="00A359D3" w:rsidRPr="00A359D3">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oDF_HPA \h  \* MERGEFORMAT </w:instrText>
      </w:r>
      <w:r w:rsidRPr="00E13858">
        <w:fldChar w:fldCharType="separate"/>
      </w:r>
      <w:r w:rsidR="00A359D3" w:rsidRPr="00A359D3">
        <w:rPr>
          <w:lang w:val="en-GB"/>
        </w:rPr>
        <w:t>DF.HPA</w:t>
      </w:r>
      <w:r w:rsidRPr="00E13858">
        <w:fldChar w:fldCharType="end"/>
      </w:r>
      <w:r w:rsidRPr="00E13858">
        <w:rPr>
          <w:lang w:val="en-GB"/>
        </w:rPr>
        <w:t xml:space="preserve"> / </w:t>
      </w:r>
      <w:bookmarkStart w:id="351" w:name="oEF_HPD"/>
      <w:r w:rsidRPr="00E13858">
        <w:rPr>
          <w:lang w:val="en-GB"/>
        </w:rPr>
        <w:t>EF.HPD</w:t>
      </w:r>
      <w:bookmarkEnd w:id="351"/>
      <w:r w:rsidRPr="00E13858">
        <w:rPr>
          <w:lang w:val="en-GB"/>
        </w:rPr>
        <w:t xml:space="preserve"> (Health Professional Data)</w:t>
      </w:r>
      <w:bookmarkEnd w:id="350"/>
    </w:p>
    <w:p w:rsidR="00CD5788" w:rsidRPr="00E13858" w:rsidRDefault="00CD5788" w:rsidP="00CD5788">
      <w:pPr>
        <w:pStyle w:val="gemStandard"/>
      </w:pPr>
      <w:r w:rsidRPr="00E13858">
        <w:t xml:space="preserve">Das transparente Datei </w:t>
      </w:r>
      <w:r w:rsidRPr="00E13858">
        <w:fldChar w:fldCharType="begin"/>
      </w:r>
      <w:r w:rsidRPr="00E13858">
        <w:instrText xml:space="preserve"> REF oEF_HPD \h  \* MERGEFORMAT </w:instrText>
      </w:r>
      <w:r w:rsidRPr="00E13858">
        <w:fldChar w:fldCharType="separate"/>
      </w:r>
      <w:r w:rsidR="00A359D3" w:rsidRPr="00A359D3">
        <w:t>EF.HPD</w:t>
      </w:r>
      <w:r w:rsidRPr="00E13858">
        <w:fldChar w:fldCharType="end"/>
      </w:r>
      <w:r w:rsidRPr="00E13858">
        <w:t xml:space="preserve"> ist für die Speicherung von Daten vorgesehen, die sich auf den jeweiligen Heilberufler beziehen, z.B. die Bestätigung der Teilnahme an Fort</w:t>
      </w:r>
      <w:r w:rsidRPr="00E13858">
        <w:softHyphen/>
      </w:r>
      <w:r w:rsidRPr="00E13858">
        <w:lastRenderedPageBreak/>
        <w:t>bildungs</w:t>
      </w:r>
      <w:r w:rsidRPr="00E13858">
        <w:softHyphen/>
        <w:t>maßnahmen. Das File kann immer gelesen werden, aber eine A</w:t>
      </w:r>
      <w:r w:rsidRPr="00E13858">
        <w:t>k</w:t>
      </w:r>
      <w:r w:rsidRPr="00E13858">
        <w:t xml:space="preserve">tualisierung ist nur nach erfolgreicher Eingabe der </w:t>
      </w:r>
      <w:r w:rsidRPr="00E13858">
        <w:fldChar w:fldCharType="begin"/>
      </w:r>
      <w:r w:rsidRPr="00E13858">
        <w:instrText xml:space="preserve"> REF oPIN_CH \h  \* MERGEFORMAT </w:instrText>
      </w:r>
      <w:r w:rsidRPr="00E13858">
        <w:fldChar w:fldCharType="separate"/>
      </w:r>
      <w:r w:rsidR="00A359D3" w:rsidRPr="00584C83">
        <w:t>PIN.CH</w:t>
      </w:r>
      <w:r w:rsidRPr="00E13858">
        <w:fldChar w:fldCharType="end"/>
      </w:r>
      <w:r w:rsidRPr="00E13858">
        <w:t xml:space="preserve"> möglich.</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Card-G2-A_2083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oDF_HPA \h  \* MERGEFORMAT </w:instrText>
      </w:r>
      <w:r w:rsidRPr="00E13858">
        <w:rPr>
          <w:b/>
        </w:rPr>
      </w:r>
      <w:r w:rsidRPr="00E13858">
        <w:rPr>
          <w:b/>
        </w:rPr>
        <w:fldChar w:fldCharType="separate"/>
      </w:r>
      <w:r w:rsidR="00A359D3" w:rsidRPr="00A359D3">
        <w:rPr>
          <w:b/>
        </w:rPr>
        <w:t>DF.HPA</w:t>
      </w:r>
      <w:r w:rsidRPr="00E13858">
        <w:rPr>
          <w:b/>
        </w:rPr>
        <w:fldChar w:fldCharType="end"/>
      </w:r>
      <w:r w:rsidRPr="00E13858">
        <w:rPr>
          <w:b/>
        </w:rPr>
        <w:t xml:space="preserve"> / </w:t>
      </w:r>
      <w:r w:rsidRPr="00E13858">
        <w:rPr>
          <w:b/>
        </w:rPr>
        <w:fldChar w:fldCharType="begin"/>
      </w:r>
      <w:r w:rsidRPr="00E13858">
        <w:rPr>
          <w:b/>
        </w:rPr>
        <w:instrText xml:space="preserve"> REF oEF_HPD \h  \* MERGEFORMAT </w:instrText>
      </w:r>
      <w:r w:rsidRPr="00E13858">
        <w:rPr>
          <w:b/>
        </w:rPr>
      </w:r>
      <w:r w:rsidRPr="00E13858">
        <w:rPr>
          <w:b/>
        </w:rPr>
        <w:fldChar w:fldCharType="separate"/>
      </w:r>
      <w:r w:rsidR="00A359D3" w:rsidRPr="00A359D3">
        <w:rPr>
          <w:b/>
        </w:rPr>
        <w:t>EF.HPD</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oEF_HPD \h  \* MERGEFORMAT </w:instrText>
      </w:r>
      <w:r w:rsidRPr="00E13858">
        <w:fldChar w:fldCharType="separate"/>
      </w:r>
      <w:r w:rsidR="00A359D3" w:rsidRPr="00A359D3">
        <w:t>EF.HPD</w:t>
      </w:r>
      <w:r w:rsidRPr="00E13858">
        <w:fldChar w:fldCharType="end"/>
      </w:r>
      <w:r w:rsidRPr="00E13858">
        <w:t xml:space="preserve"> MUSS die in Tab_HBA_ObjSys_032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352" w:name="_Toc184358360"/>
      <w:bookmarkStart w:id="353" w:name="_Toc184742583"/>
      <w:bookmarkStart w:id="354" w:name="_Toc288061883"/>
      <w:bookmarkStart w:id="355" w:name="_Ref317154931"/>
      <w:bookmarkStart w:id="356" w:name="_Toc465426265"/>
      <w:r w:rsidRPr="00E13858">
        <w:t xml:space="preserve">Tabelle </w:t>
      </w:r>
      <w:r w:rsidRPr="00E13858">
        <w:fldChar w:fldCharType="begin"/>
      </w:r>
      <w:r w:rsidRPr="00E13858">
        <w:instrText xml:space="preserve"> SEQ Tabelle \* ARABIC </w:instrText>
      </w:r>
      <w:r w:rsidRPr="00E13858">
        <w:fldChar w:fldCharType="separate"/>
      </w:r>
      <w:r w:rsidR="00A359D3">
        <w:rPr>
          <w:noProof/>
        </w:rPr>
        <w:t>45</w:t>
      </w:r>
      <w:r w:rsidRPr="00E13858">
        <w:fldChar w:fldCharType="end"/>
      </w:r>
      <w:bookmarkStart w:id="357" w:name="nf906600"/>
      <w:bookmarkEnd w:id="355"/>
      <w:r w:rsidRPr="00E13858">
        <w:t xml:space="preserve">: Tab_HBA_ObjSys_032 </w:t>
      </w:r>
      <w:bookmarkEnd w:id="357"/>
      <w:r w:rsidRPr="00E13858">
        <w:t xml:space="preserve">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oDF_HPA \h  \* MERGEFORMAT </w:instrText>
      </w:r>
      <w:r w:rsidRPr="00E13858">
        <w:fldChar w:fldCharType="separate"/>
      </w:r>
      <w:r w:rsidR="00A359D3" w:rsidRPr="00E13858">
        <w:t>DF.HPA</w:t>
      </w:r>
      <w:r w:rsidRPr="00E13858">
        <w:fldChar w:fldCharType="end"/>
      </w:r>
      <w:r w:rsidRPr="00E13858">
        <w:t xml:space="preserve"> / </w:t>
      </w:r>
      <w:bookmarkEnd w:id="352"/>
      <w:bookmarkEnd w:id="353"/>
      <w:bookmarkEnd w:id="354"/>
      <w:r w:rsidRPr="00E13858">
        <w:fldChar w:fldCharType="begin"/>
      </w:r>
      <w:r w:rsidRPr="00E13858">
        <w:instrText xml:space="preserve"> REF oEF_HPD \h  \* MERGEFORMAT </w:instrText>
      </w:r>
      <w:r w:rsidRPr="00E13858">
        <w:fldChar w:fldCharType="separate"/>
      </w:r>
      <w:r w:rsidR="00A359D3" w:rsidRPr="00A359D3">
        <w:t>EF.HPD</w:t>
      </w:r>
      <w:bookmarkEnd w:id="356"/>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14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Bemerkung</w:t>
            </w:r>
          </w:p>
        </w:tc>
      </w:tr>
      <w:tr w:rsidR="00CD5788" w:rsidRPr="00E13858">
        <w:trPr>
          <w:trHeight w:val="147"/>
        </w:trPr>
        <w:tc>
          <w:tcPr>
            <w:tcW w:w="2010" w:type="dxa"/>
            <w:shd w:val="clear" w:color="auto" w:fill="auto"/>
          </w:tcPr>
          <w:p w:rsidR="00CD5788" w:rsidRPr="00E13858" w:rsidRDefault="00CD5788" w:rsidP="00CD5788">
            <w:pPr>
              <w:pStyle w:val="gemtab11ptAbstand"/>
              <w:rPr>
                <w:sz w:val="20"/>
                <w:lang w:val="en-GB"/>
              </w:rPr>
            </w:pPr>
            <w:r w:rsidRPr="00E13858">
              <w:rPr>
                <w:sz w:val="20"/>
                <w:lang w:val="en-GB"/>
              </w:rPr>
              <w:t>Objekttyp</w:t>
            </w:r>
          </w:p>
        </w:tc>
        <w:tc>
          <w:tcPr>
            <w:tcW w:w="4852" w:type="dxa"/>
            <w:shd w:val="clear" w:color="auto" w:fill="auto"/>
          </w:tcPr>
          <w:p w:rsidR="00CD5788" w:rsidRPr="00E13858" w:rsidRDefault="00CD5788" w:rsidP="00CD5788">
            <w:pPr>
              <w:pStyle w:val="gemtab11ptAbstand"/>
              <w:rPr>
                <w:sz w:val="20"/>
                <w:lang w:val="en-GB"/>
              </w:rPr>
            </w:pPr>
            <w:r w:rsidRPr="00E13858">
              <w:rPr>
                <w:sz w:val="20"/>
                <w:lang w:val="en-GB"/>
              </w:rPr>
              <w:t>transparentes Elementary File</w:t>
            </w:r>
          </w:p>
        </w:tc>
        <w:tc>
          <w:tcPr>
            <w:tcW w:w="2079" w:type="dxa"/>
            <w:shd w:val="clear" w:color="auto" w:fill="auto"/>
          </w:tcPr>
          <w:p w:rsidR="00CD5788" w:rsidRPr="00E13858" w:rsidRDefault="00CD5788" w:rsidP="00CD5788">
            <w:pPr>
              <w:pStyle w:val="gemtab11ptAbstand"/>
              <w:rPr>
                <w:sz w:val="20"/>
                <w:lang w:val="en-GB"/>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lang w:val="en-GB"/>
              </w:rPr>
            </w:pPr>
            <w:r w:rsidRPr="00E13858">
              <w:rPr>
                <w:i/>
                <w:sz w:val="18"/>
                <w:lang w:val="en-GB"/>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lang w:val="en-GB"/>
              </w:rPr>
            </w:pPr>
            <w:r>
              <w:rPr>
                <w:sz w:val="20"/>
                <w:lang w:val="en-GB"/>
              </w:rPr>
              <w:t>‘</w:t>
            </w:r>
            <w:r w:rsidRPr="00E13858">
              <w:rPr>
                <w:sz w:val="20"/>
                <w:lang w:val="en-GB"/>
              </w:rPr>
              <w:t>D0 01</w:t>
            </w:r>
            <w:r>
              <w:rPr>
                <w:sz w:val="20"/>
                <w:lang w:val="en-GB"/>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lang w:val="en-GB"/>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lang w:val="en-GB"/>
              </w:rPr>
            </w:pPr>
            <w:r w:rsidRPr="00E13858">
              <w:rPr>
                <w:i/>
                <w:sz w:val="18"/>
                <w:lang w:val="en-GB"/>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lang w:val="en-GB"/>
              </w:rPr>
            </w:pPr>
            <w:r>
              <w:rPr>
                <w:sz w:val="20"/>
                <w:lang w:val="en-GB"/>
              </w:rPr>
              <w:t>‘</w:t>
            </w:r>
            <w:r w:rsidRPr="00E13858">
              <w:rPr>
                <w:sz w:val="20"/>
                <w:lang w:val="en-GB"/>
              </w:rPr>
              <w:t>01</w:t>
            </w:r>
            <w:r>
              <w:rPr>
                <w:sz w:val="20"/>
                <w:lang w:val="en-GB"/>
              </w:rPr>
              <w:t>’</w:t>
            </w:r>
            <w:r w:rsidRPr="00E13858">
              <w:rPr>
                <w:sz w:val="20"/>
                <w:lang w:val="en-GB"/>
              </w:rPr>
              <w:t>= 1</w:t>
            </w:r>
          </w:p>
        </w:tc>
        <w:tc>
          <w:tcPr>
            <w:tcW w:w="2079" w:type="dxa"/>
            <w:tcBorders>
              <w:bottom w:val="single" w:sz="6" w:space="0" w:color="000000"/>
            </w:tcBorders>
            <w:shd w:val="clear" w:color="auto" w:fill="auto"/>
          </w:tcPr>
          <w:p w:rsidR="00CD5788" w:rsidRPr="00E13858" w:rsidRDefault="00CD5788" w:rsidP="00CD5788">
            <w:pPr>
              <w:pStyle w:val="gemtab11ptAbstand"/>
              <w:rPr>
                <w:sz w:val="20"/>
                <w:lang w:val="en-GB"/>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rPr>
            </w:pPr>
            <w:r w:rsidRPr="00E13858">
              <w:rPr>
                <w:i/>
                <w:sz w:val="18"/>
                <w:lang w:val="en-GB"/>
              </w:rPr>
              <w:t>numberOfOctet</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08</w:t>
            </w:r>
            <w:r>
              <w:rPr>
                <w:sz w:val="20"/>
              </w:rPr>
              <w:t xml:space="preserve"> </w:t>
            </w:r>
            <w:r w:rsidRPr="00E13858">
              <w:rPr>
                <w:sz w:val="20"/>
              </w:rPr>
              <w:t>00</w:t>
            </w:r>
            <w:r>
              <w:rPr>
                <w:sz w:val="20"/>
              </w:rPr>
              <w:t>’</w:t>
            </w:r>
            <w:r w:rsidRPr="00E13858">
              <w:rPr>
                <w:sz w:val="20"/>
              </w:rPr>
              <w:t xml:space="preserve"> Oktett = 2048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7"/>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rPr>
            </w:pPr>
            <w:r w:rsidRPr="00E13858">
              <w:rPr>
                <w:i/>
                <w:sz w:val="18"/>
              </w:rPr>
              <w:t>flagTransactionMode</w:t>
            </w:r>
          </w:p>
        </w:tc>
        <w:tc>
          <w:tcPr>
            <w:tcW w:w="4852" w:type="dxa"/>
            <w:tcBorders>
              <w:bottom w:val="single" w:sz="6" w:space="0" w:color="000000"/>
            </w:tcBorders>
            <w:shd w:val="clear" w:color="auto" w:fill="auto"/>
          </w:tcPr>
          <w:p w:rsidR="00CD5788" w:rsidRPr="006B5E22" w:rsidRDefault="00CD5788" w:rsidP="00CD5788">
            <w:pPr>
              <w:pStyle w:val="gemtab11ptAbstand"/>
              <w:rPr>
                <w:strike/>
                <w:sz w:val="20"/>
              </w:rPr>
            </w:pPr>
            <w:r w:rsidRPr="0033170A">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rPr>
            </w:pPr>
            <w:r w:rsidRPr="00E13858">
              <w:rPr>
                <w:i/>
                <w:sz w:val="18"/>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18"/>
              </w:rPr>
            </w:pPr>
            <w:r w:rsidRPr="00E13858">
              <w:rPr>
                <w:i/>
                <w:sz w:val="18"/>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147"/>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später nachgeladen</w:t>
            </w:r>
          </w:p>
        </w:tc>
      </w:tr>
      <w:tr w:rsidR="00CD5788" w:rsidRPr="00E13858">
        <w:trPr>
          <w:trHeight w:val="14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147"/>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14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9"/>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580"/>
        </w:trPr>
        <w:tc>
          <w:tcPr>
            <w:tcW w:w="2010" w:type="dxa"/>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rPr>
            </w:pPr>
            <w:r w:rsidRPr="00E13858">
              <w:rPr>
                <w:smallCaps/>
                <w:sz w:val="20"/>
              </w:rPr>
              <w:t>Write</w:t>
            </w:r>
            <w:r w:rsidRPr="00E13858">
              <w:rPr>
                <w:smallCaps/>
                <w:sz w:val="20"/>
              </w:rPr>
              <w:tab/>
              <w:t>Binary</w:t>
            </w:r>
          </w:p>
        </w:tc>
        <w:tc>
          <w:tcPr>
            <w:tcW w:w="4852" w:type="dxa"/>
            <w:shd w:val="clear" w:color="auto" w:fill="auto"/>
          </w:tcPr>
          <w:p w:rsidR="00CD5788" w:rsidRPr="00E13858" w:rsidRDefault="00CD5788" w:rsidP="00CD5788">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sz w:val="20"/>
              </w:rPr>
              <w:t>)</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42"/>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9"/>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42"/>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9"/>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42"/>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9"/>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42"/>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9"/>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42"/>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9"/>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287E8B">
        <w:trPr>
          <w:trHeight w:val="649"/>
        </w:trPr>
        <w:tc>
          <w:tcPr>
            <w:tcW w:w="2010" w:type="dxa"/>
            <w:tcBorders>
              <w:right w:val="single" w:sz="4" w:space="0" w:color="auto"/>
            </w:tcBorders>
            <w:shd w:val="clear" w:color="auto" w:fill="auto"/>
          </w:tcPr>
          <w:p w:rsidR="00CD5788" w:rsidRPr="00287E8B" w:rsidRDefault="00CD5788" w:rsidP="00CD5788">
            <w:pPr>
              <w:pStyle w:val="gemtab11ptAbstand"/>
              <w:rPr>
                <w:sz w:val="20"/>
              </w:rPr>
            </w:pPr>
            <w:r w:rsidRPr="00287E8B">
              <w:rPr>
                <w:smallCaps/>
                <w:sz w:val="20"/>
              </w:rPr>
              <w:t>Read Binary</w:t>
            </w:r>
          </w:p>
        </w:tc>
        <w:tc>
          <w:tcPr>
            <w:tcW w:w="4852" w:type="dxa"/>
            <w:tcBorders>
              <w:left w:val="single" w:sz="4" w:space="0" w:color="auto"/>
              <w:right w:val="single" w:sz="4" w:space="0" w:color="auto"/>
            </w:tcBorders>
            <w:shd w:val="clear" w:color="auto" w:fill="auto"/>
          </w:tcPr>
          <w:p w:rsidR="00CD5788" w:rsidRPr="00287E8B" w:rsidRDefault="00CD5788" w:rsidP="00CD5788">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00A359D3" w:rsidRPr="00A359D3">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CD5788" w:rsidRPr="00287E8B" w:rsidRDefault="00CD5788" w:rsidP="00CD5788">
            <w:pPr>
              <w:pStyle w:val="gemtab11ptAbstand"/>
              <w:rPr>
                <w:sz w:val="20"/>
                <w:lang w:val="en-GB"/>
              </w:rPr>
            </w:pPr>
          </w:p>
        </w:tc>
      </w:tr>
      <w:tr w:rsidR="00CD5788" w:rsidRPr="00E13858">
        <w:trPr>
          <w:trHeight w:val="939"/>
        </w:trPr>
        <w:tc>
          <w:tcPr>
            <w:tcW w:w="2010" w:type="dxa"/>
            <w:tcBorders>
              <w:right w:val="single" w:sz="4" w:space="0" w:color="auto"/>
            </w:tcBorders>
            <w:shd w:val="clear" w:color="auto" w:fill="auto"/>
          </w:tcPr>
          <w:p w:rsidR="00CD5788" w:rsidRPr="00287E8B" w:rsidRDefault="00CD5788" w:rsidP="00CD5788">
            <w:pPr>
              <w:pStyle w:val="gemtab11ptAbstand"/>
              <w:spacing w:before="0" w:after="0"/>
              <w:rPr>
                <w:smallCaps/>
                <w:sz w:val="20"/>
                <w:lang w:val="en-GB"/>
              </w:rPr>
            </w:pPr>
            <w:r w:rsidRPr="00287E8B">
              <w:rPr>
                <w:smallCaps/>
                <w:sz w:val="20"/>
                <w:lang w:val="en-GB"/>
              </w:rPr>
              <w:lastRenderedPageBreak/>
              <w:t>Erase</w:t>
            </w:r>
            <w:r w:rsidRPr="00287E8B">
              <w:rPr>
                <w:smallCaps/>
                <w:sz w:val="20"/>
                <w:lang w:val="en-GB"/>
              </w:rPr>
              <w:tab/>
              <w:t>Binary</w:t>
            </w:r>
          </w:p>
          <w:p w:rsidR="00CD5788" w:rsidRPr="00287E8B" w:rsidRDefault="00CD5788" w:rsidP="00CD5788">
            <w:pPr>
              <w:pStyle w:val="gemtab11ptAbstand"/>
              <w:spacing w:before="0" w:after="0"/>
              <w:rPr>
                <w:smallCaps/>
                <w:sz w:val="20"/>
                <w:lang w:val="en-GB"/>
              </w:rPr>
            </w:pPr>
            <w:r w:rsidRPr="00287E8B">
              <w:rPr>
                <w:smallCaps/>
                <w:sz w:val="20"/>
                <w:lang w:val="en-GB"/>
              </w:rPr>
              <w:t>Set Logical EOF</w:t>
            </w:r>
          </w:p>
          <w:p w:rsidR="00CD5788" w:rsidRPr="00287E8B" w:rsidRDefault="00CD5788" w:rsidP="00CD5788">
            <w:pPr>
              <w:pStyle w:val="gemtab11ptAbstand"/>
              <w:spacing w:before="0" w:after="0"/>
              <w:rPr>
                <w:smallCaps/>
                <w:sz w:val="20"/>
                <w:lang w:val="en-GB"/>
              </w:rPr>
            </w:pPr>
            <w:r w:rsidRPr="00287E8B">
              <w:rPr>
                <w:smallCaps/>
                <w:sz w:val="20"/>
                <w:lang w:val="en-GB"/>
              </w:rPr>
              <w:t>Update</w:t>
            </w:r>
            <w:r w:rsidRPr="00287E8B">
              <w:rPr>
                <w:smallCaps/>
                <w:sz w:val="20"/>
                <w:lang w:val="en-GB"/>
              </w:rPr>
              <w:tab/>
              <w:t>Binary</w:t>
            </w:r>
          </w:p>
          <w:p w:rsidR="00CD5788" w:rsidRPr="00287E8B" w:rsidRDefault="00CD5788" w:rsidP="00CD5788">
            <w:pPr>
              <w:pStyle w:val="gemtab11ptAbstand"/>
              <w:spacing w:before="0" w:after="0"/>
              <w:rPr>
                <w:sz w:val="20"/>
              </w:rPr>
            </w:pPr>
            <w:r w:rsidRPr="00287E8B">
              <w:rPr>
                <w:smallCaps/>
                <w:sz w:val="20"/>
              </w:rPr>
              <w:t>Write</w:t>
            </w:r>
            <w:r w:rsidRPr="00287E8B">
              <w:rPr>
                <w:smallCaps/>
                <w:sz w:val="20"/>
              </w:rPr>
              <w:tab/>
              <w:t>Binary</w:t>
            </w:r>
          </w:p>
        </w:tc>
        <w:tc>
          <w:tcPr>
            <w:tcW w:w="4852" w:type="dxa"/>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E13858" w:rsidRDefault="00CD5788" w:rsidP="00CD5788">
            <w:pPr>
              <w:pStyle w:val="gemtab11ptAbstand"/>
              <w:rPr>
                <w:sz w:val="20"/>
                <w:lang w:val="en-GB"/>
              </w:rPr>
            </w:pPr>
            <w:r w:rsidRPr="00287E8B">
              <w:rPr>
                <w:sz w:val="20"/>
                <w:lang w:val="en-GB"/>
              </w:rPr>
              <w:t>AND</w:t>
            </w:r>
            <w:r w:rsidRPr="00287E8B">
              <w:rPr>
                <w:sz w:val="20"/>
                <w:lang w:val="en-GB"/>
              </w:rPr>
              <w:tab/>
              <w:t>PWD(</w:t>
            </w:r>
            <w:r w:rsidRPr="00287E8B">
              <w:rPr>
                <w:sz w:val="20"/>
              </w:rPr>
              <w:fldChar w:fldCharType="begin"/>
            </w:r>
            <w:r w:rsidRPr="00287E8B">
              <w:rPr>
                <w:sz w:val="20"/>
                <w:lang w:val="en-GB"/>
              </w:rPr>
              <w:instrText xml:space="preserve"> REF oPIN_CH \h  \* MERGEFORMAT </w:instrText>
            </w:r>
            <w:r w:rsidRPr="00287E8B">
              <w:rPr>
                <w:sz w:val="20"/>
              </w:rPr>
            </w:r>
            <w:r w:rsidRPr="00287E8B">
              <w:rPr>
                <w:sz w:val="20"/>
              </w:rPr>
              <w:fldChar w:fldCharType="separate"/>
            </w:r>
            <w:r w:rsidR="00A359D3" w:rsidRPr="00A359D3">
              <w:rPr>
                <w:sz w:val="20"/>
                <w:lang w:val="en-GB"/>
              </w:rPr>
              <w:t>PIN.CH</w:t>
            </w:r>
            <w:r w:rsidRPr="00287E8B">
              <w:rPr>
                <w:sz w:val="20"/>
              </w:rPr>
              <w:fldChar w:fldCharType="end"/>
            </w:r>
            <w:r w:rsidRPr="00287E8B">
              <w:rPr>
                <w:sz w:val="20"/>
                <w:lang w:val="en-GB"/>
              </w:rPr>
              <w:t>)</w:t>
            </w:r>
          </w:p>
        </w:tc>
        <w:tc>
          <w:tcPr>
            <w:tcW w:w="2079" w:type="dxa"/>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59"/>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42"/>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9"/>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4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9"/>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42"/>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9"/>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082818">
      <w:pPr>
        <w:pStyle w:val="berschrift4"/>
      </w:pPr>
      <w:bookmarkStart w:id="358" w:name="_Toc420493578"/>
      <w:bookmarkStart w:id="359" w:name="_Toc503163043"/>
      <w:r w:rsidRPr="00E13858">
        <w:t>Sicherheitsumgebungen</w:t>
      </w:r>
      <w:bookmarkEnd w:id="359"/>
    </w:p>
    <w:p w:rsidR="00CD5788" w:rsidRPr="00E13858" w:rsidRDefault="00CD5788" w:rsidP="00CD5788">
      <w:pPr>
        <w:pStyle w:val="gemStandard"/>
        <w:rPr>
          <w:rFonts w:cs="Arial"/>
        </w:rPr>
      </w:pPr>
      <w:r w:rsidRPr="00E13858">
        <w:t>In DF.HPA wird das SE#1 verwendet</w:t>
      </w:r>
      <w:r w:rsidRPr="00E13858">
        <w:rPr>
          <w:rFonts w:cs="Arial"/>
        </w:rPr>
        <w:t>.</w:t>
      </w:r>
    </w:p>
    <w:p w:rsidR="00CD5788" w:rsidRPr="00E13858" w:rsidRDefault="00CD5788" w:rsidP="00082818">
      <w:pPr>
        <w:pStyle w:val="berschrift2"/>
      </w:pPr>
      <w:bookmarkStart w:id="360" w:name="_Ref317066585"/>
      <w:bookmarkStart w:id="361" w:name="_Ref317066589"/>
      <w:bookmarkStart w:id="362" w:name="_Toc503163044"/>
      <w:bookmarkEnd w:id="358"/>
      <w:r w:rsidRPr="00E13858">
        <w:t>Die Anwendung für die qualifizierte elektronische Signatur (</w:t>
      </w:r>
      <w:bookmarkStart w:id="363" w:name="oDF_QES"/>
      <w:r w:rsidRPr="00E13858">
        <w:t>DF.QES</w:t>
      </w:r>
      <w:bookmarkEnd w:id="360"/>
      <w:bookmarkEnd w:id="361"/>
      <w:bookmarkEnd w:id="363"/>
      <w:r w:rsidRPr="00E13858">
        <w:t>)</w:t>
      </w:r>
      <w:bookmarkEnd w:id="362"/>
    </w:p>
    <w:p w:rsidR="00CD5788" w:rsidRPr="00E13858" w:rsidRDefault="00CD5788" w:rsidP="00CD5788">
      <w:pPr>
        <w:pStyle w:val="gemStandard"/>
      </w:pPr>
      <w:r w:rsidRPr="00E13858">
        <w:t>Dieses Kapitel enthält die Objekte, die die QES-Anwendung beschreiben. Dies ist gleichzeitig die Sicht einer Signaturanwendungskomponente, welche diese Anwendung nutzen möchte.</w:t>
      </w:r>
    </w:p>
    <w:p w:rsidR="00CD5788" w:rsidRPr="00E13858" w:rsidRDefault="00CD5788" w:rsidP="00082818">
      <w:pPr>
        <w:pStyle w:val="berschrift3"/>
      </w:pPr>
      <w:bookmarkStart w:id="364" w:name="_Toc503163045"/>
      <w:r w:rsidRPr="00E13858">
        <w:t>Dateistruktur und Dateiinhalt</w:t>
      </w:r>
      <w:bookmarkEnd w:id="364"/>
    </w:p>
    <w:p w:rsidR="00CD5788" w:rsidRPr="00E13858" w:rsidRDefault="00CD5788" w:rsidP="00CD5788">
      <w:pPr>
        <w:pStyle w:val="gemStandard"/>
        <w:rPr>
          <w:rFonts w:cs="Arial"/>
        </w:rPr>
      </w:pPr>
      <w:r w:rsidRPr="00E13858">
        <w:rPr>
          <w:rFonts w:cs="Arial"/>
        </w:rPr>
        <w:t xml:space="preserve">Die Abbildung </w:t>
      </w:r>
      <w:r w:rsidRPr="00E13858">
        <w:t>Abb_HBA_ObjSys_003</w:t>
      </w:r>
      <w:r w:rsidRPr="00E13858">
        <w:rPr>
          <w:rFonts w:cs="Arial"/>
        </w:rPr>
        <w:t xml:space="preserve"> </w:t>
      </w:r>
      <w:r w:rsidRPr="00E13858">
        <w:t>zeigt die prinzipielle Dateistruktur der QES-Anwendung, die in Überein</w:t>
      </w:r>
      <w:r w:rsidRPr="00E13858">
        <w:softHyphen/>
        <w:t xml:space="preserve">stimmung mit </w:t>
      </w:r>
      <w:r w:rsidRPr="00E13858">
        <w:fldChar w:fldCharType="begin"/>
      </w:r>
      <w:r w:rsidRPr="00E13858">
        <w:instrText xml:space="preserve"> REF qDIN66291_1 \h  \* MERGEFORMAT </w:instrText>
      </w:r>
      <w:r w:rsidRPr="00E13858">
        <w:fldChar w:fldCharType="separate"/>
      </w:r>
      <w:r w:rsidR="00A359D3" w:rsidRPr="00A359D3">
        <w:rPr>
          <w:rFonts w:cs="Arial"/>
        </w:rPr>
        <w:t>[DIN66291-1]</w:t>
      </w:r>
      <w:r w:rsidRPr="00E13858">
        <w:fldChar w:fldCharType="end"/>
      </w:r>
      <w:r w:rsidRPr="00E13858">
        <w:t xml:space="preserve"> def</w:t>
      </w:r>
      <w:r w:rsidRPr="00E13858">
        <w:t>i</w:t>
      </w:r>
      <w:r w:rsidRPr="00E13858">
        <w:t>niert ist</w:t>
      </w:r>
      <w:r w:rsidRPr="00E13858">
        <w:rPr>
          <w:rFonts w:cs="Arial"/>
        </w:rPr>
        <w:t>.</w:t>
      </w:r>
    </w:p>
    <w:p w:rsidR="00CD5788" w:rsidRPr="00E13858" w:rsidRDefault="00CD5788" w:rsidP="00CD5788">
      <w:pPr>
        <w:pStyle w:val="gemStandard"/>
        <w:rPr>
          <w:rFonts w:cs="Arial"/>
        </w:rPr>
      </w:pPr>
    </w:p>
    <w:p w:rsidR="00CD5788" w:rsidRPr="00126A87" w:rsidRDefault="00CD5788" w:rsidP="00CD5788">
      <w:pPr>
        <w:pStyle w:val="gemStandard"/>
        <w:jc w:val="center"/>
      </w:pPr>
      <w:r w:rsidRPr="00126A87">
        <w:lastRenderedPageBreak/>
        <w:pict>
          <v:shape id="_x0000_i1028" type="#_x0000_t75" style="width:345pt;height:214.2pt">
            <v:imagedata r:id="rId16" o:title=""/>
          </v:shape>
        </w:pict>
      </w:r>
    </w:p>
    <w:p w:rsidR="00CD5788" w:rsidRPr="00E13858" w:rsidRDefault="00CD5788" w:rsidP="00082818">
      <w:pPr>
        <w:pStyle w:val="Beschriftung"/>
        <w:jc w:val="center"/>
      </w:pPr>
      <w:bookmarkStart w:id="365" w:name="_Ref228347138"/>
      <w:bookmarkStart w:id="366" w:name="_Ref228347143"/>
      <w:bookmarkStart w:id="367" w:name="_Toc465426217"/>
      <w:r w:rsidRPr="00426138">
        <w:t xml:space="preserve">Abbildung </w:t>
      </w:r>
      <w:r w:rsidRPr="00426138">
        <w:fldChar w:fldCharType="begin"/>
      </w:r>
      <w:r w:rsidRPr="00426138">
        <w:instrText xml:space="preserve"> SEQ Abbildung \* ARABIC </w:instrText>
      </w:r>
      <w:r w:rsidRPr="00426138">
        <w:fldChar w:fldCharType="separate"/>
      </w:r>
      <w:r w:rsidR="00A359D3">
        <w:rPr>
          <w:noProof/>
        </w:rPr>
        <w:t>3</w:t>
      </w:r>
      <w:r w:rsidRPr="00426138">
        <w:fldChar w:fldCharType="end"/>
      </w:r>
      <w:bookmarkEnd w:id="366"/>
      <w:r w:rsidRPr="00426138">
        <w:t>: Abb_HBA_ObjSys_003 Prinzipielle Struktur der QES-Anwendung</w:t>
      </w:r>
      <w:bookmarkEnd w:id="365"/>
      <w:bookmarkEnd w:id="367"/>
    </w:p>
    <w:p w:rsidR="00CD5788" w:rsidRPr="00E13858" w:rsidRDefault="00CD5788" w:rsidP="00CD5788">
      <w:pPr>
        <w:pStyle w:val="gemStandard"/>
      </w:pPr>
      <w:r w:rsidRPr="00E13858">
        <w:t>Die QES-Anwendung besitzt EFs für das X.509-QES-Zertifikat und maximal drei Attri</w:t>
      </w:r>
      <w:r w:rsidRPr="00E13858">
        <w:softHyphen/>
        <w:t>but</w:t>
      </w:r>
      <w:r w:rsidRPr="00E13858">
        <w:softHyphen/>
        <w:t>zer</w:t>
      </w:r>
      <w:r w:rsidRPr="00E13858">
        <w:softHyphen/>
        <w:t>tifikate. Zusätzlich ist ein EF zur Anzeige des unterstützten Maximal</w:t>
      </w:r>
      <w:r w:rsidRPr="00E13858">
        <w:softHyphen/>
        <w:t>wertes des SSEC angelegt.</w:t>
      </w:r>
    </w:p>
    <w:bookmarkStart w:id="368" w:name="_Ref325282834"/>
    <w:p w:rsidR="00CD5788" w:rsidRPr="00E13858" w:rsidRDefault="00CD5788" w:rsidP="00082818">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369" w:name="_Toc503163046"/>
      <w:r w:rsidR="00A359D3" w:rsidRPr="00A359D3">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oDF_QES \h  \* MERGEFORMAT </w:instrText>
      </w:r>
      <w:r w:rsidRPr="00E13858">
        <w:fldChar w:fldCharType="separate"/>
      </w:r>
      <w:r w:rsidR="00A359D3" w:rsidRPr="00A359D3">
        <w:rPr>
          <w:lang w:val="en-GB"/>
        </w:rPr>
        <w:t>DF.QES</w:t>
      </w:r>
      <w:r w:rsidRPr="00E13858">
        <w:fldChar w:fldCharType="end"/>
      </w:r>
      <w:r w:rsidRPr="00E13858">
        <w:rPr>
          <w:lang w:val="en-GB"/>
        </w:rPr>
        <w:t xml:space="preserve"> (Qualified Electronic Signature Application)</w:t>
      </w:r>
      <w:bookmarkEnd w:id="368"/>
      <w:bookmarkEnd w:id="369"/>
    </w:p>
    <w:p w:rsidR="00CD5788" w:rsidRPr="00E13858" w:rsidRDefault="00CD5788" w:rsidP="00CD5788">
      <w:pPr>
        <w:pStyle w:val="gemStandard"/>
        <w:rPr>
          <w:rFonts w:cs="Arial"/>
        </w:rPr>
      </w:pP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ist ein “Application Directory” gemäß [gemSpec_COS#8.3.1.1], d. h. ist mittels An</w:t>
      </w:r>
      <w:r w:rsidRPr="00E13858">
        <w:softHyphen/>
        <w:t>wen</w:t>
      </w:r>
      <w:r w:rsidRPr="00E13858">
        <w:softHyphen/>
        <w:t>dungskennung selektierbar.</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Card-G2-A_2084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oDF_QES \h  \* MERGEFORMAT </w:instrText>
      </w:r>
      <w:r w:rsidRPr="00E13858">
        <w:rPr>
          <w:b/>
          <w:lang w:val="en-GB"/>
        </w:rPr>
      </w:r>
      <w:r w:rsidRPr="00E13858">
        <w:rPr>
          <w:b/>
          <w:lang w:val="en-GB"/>
        </w:rPr>
        <w:fldChar w:fldCharType="separate"/>
      </w:r>
      <w:r w:rsidR="00A359D3" w:rsidRPr="00A359D3">
        <w:rPr>
          <w:b/>
        </w:rPr>
        <w:t>DF.QES</w:t>
      </w:r>
      <w:r w:rsidRPr="00E13858">
        <w:rPr>
          <w:b/>
          <w:lang w:val="en-GB"/>
        </w:rPr>
        <w:fldChar w:fldCharType="end"/>
      </w:r>
    </w:p>
    <w:p w:rsidR="00CD5788" w:rsidRPr="00E13858" w:rsidRDefault="00CD5788" w:rsidP="00CD5788">
      <w:pPr>
        <w:pStyle w:val="gemEinzug"/>
        <w:jc w:val="left"/>
        <w:rPr>
          <w:b/>
        </w:rPr>
      </w:pP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MUSS die in Tab_HBA_ObjSys_033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370" w:name="_Toc184358380"/>
      <w:bookmarkStart w:id="371" w:name="_Toc184742605"/>
      <w:bookmarkStart w:id="372" w:name="_Toc288061912"/>
      <w:bookmarkStart w:id="373" w:name="_Toc465426266"/>
      <w:r w:rsidRPr="00E13858">
        <w:t xml:space="preserve">Tabelle </w:t>
      </w:r>
      <w:r w:rsidRPr="00E13858">
        <w:fldChar w:fldCharType="begin"/>
      </w:r>
      <w:r w:rsidRPr="00E13858">
        <w:instrText xml:space="preserve"> SEQ Tabelle \* ARABIC </w:instrText>
      </w:r>
      <w:r w:rsidRPr="00E13858">
        <w:fldChar w:fldCharType="separate"/>
      </w:r>
      <w:r w:rsidR="00A359D3">
        <w:rPr>
          <w:noProof/>
        </w:rPr>
        <w:t>46</w:t>
      </w:r>
      <w:r w:rsidRPr="00E13858">
        <w:fldChar w:fldCharType="end"/>
      </w:r>
      <w:bookmarkStart w:id="374" w:name="nf914000"/>
      <w:r w:rsidRPr="00E13858">
        <w:t xml:space="preserve">: Tab_HBA_ObjSys_033 </w:t>
      </w:r>
      <w:bookmarkEnd w:id="374"/>
      <w:r w:rsidRPr="00E13858">
        <w:t xml:space="preserve">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bookmarkEnd w:id="370"/>
      <w:bookmarkEnd w:id="371"/>
      <w:bookmarkEnd w:id="372"/>
      <w:r w:rsidRPr="00E13858">
        <w:fldChar w:fldCharType="begin"/>
      </w:r>
      <w:r w:rsidRPr="00E13858">
        <w:instrText xml:space="preserve"> REF oDF_QES \h  \* MERGEFORMAT </w:instrText>
      </w:r>
      <w:r w:rsidRPr="00E13858">
        <w:fldChar w:fldCharType="separate"/>
      </w:r>
      <w:r w:rsidR="00A359D3" w:rsidRPr="00A359D3">
        <w:t>DF.QES</w:t>
      </w:r>
      <w:bookmarkEnd w:id="37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1"/>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Ordner</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4"/>
        </w:trPr>
        <w:tc>
          <w:tcPr>
            <w:tcW w:w="2010"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4852" w:type="dxa"/>
            <w:shd w:val="clear" w:color="auto" w:fill="auto"/>
          </w:tcPr>
          <w:p w:rsidR="00CD5788" w:rsidRPr="00E13858" w:rsidRDefault="00CD5788" w:rsidP="00CD5788">
            <w:pPr>
              <w:pStyle w:val="gemtab11ptAbstand"/>
              <w:rPr>
                <w:sz w:val="20"/>
              </w:rPr>
            </w:pPr>
            <w:r>
              <w:rPr>
                <w:sz w:val="20"/>
              </w:rPr>
              <w:t>‘</w:t>
            </w:r>
            <w:r w:rsidRPr="00E13858">
              <w:rPr>
                <w:sz w:val="20"/>
              </w:rPr>
              <w:t>D276000066 01</w:t>
            </w:r>
            <w:r>
              <w:rPr>
                <w:sz w:val="20"/>
              </w:rPr>
              <w:t>’</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_Ref184714750 \r \h  \* MERGEFORMAT </w:instrText>
            </w:r>
            <w:r w:rsidRPr="00E13858">
              <w:rPr>
                <w:sz w:val="20"/>
              </w:rPr>
            </w:r>
            <w:r w:rsidRPr="00E13858">
              <w:rPr>
                <w:sz w:val="20"/>
              </w:rPr>
              <w:fldChar w:fldCharType="separate"/>
            </w:r>
            <w:r w:rsidR="00A359D3">
              <w:rPr>
                <w:sz w:val="20"/>
              </w:rPr>
              <w:t>Hinweis 40:</w:t>
            </w:r>
            <w:r w:rsidRPr="00E13858">
              <w:rPr>
                <w:sz w:val="20"/>
              </w:rPr>
              <w:fldChar w:fldCharType="end"/>
            </w:r>
          </w:p>
        </w:tc>
      </w:tr>
      <w:tr w:rsidR="00CD5788" w:rsidRPr="00E13858">
        <w:trPr>
          <w:trHeight w:val="351"/>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_Ref316552644 \r \h  \* MERGEFORMAT </w:instrText>
            </w:r>
            <w:r w:rsidRPr="00E13858">
              <w:rPr>
                <w:sz w:val="20"/>
              </w:rPr>
            </w:r>
            <w:r w:rsidRPr="00E13858">
              <w:rPr>
                <w:sz w:val="20"/>
              </w:rPr>
              <w:fldChar w:fldCharType="separate"/>
            </w:r>
            <w:r w:rsidR="00A359D3">
              <w:rPr>
                <w:sz w:val="20"/>
              </w:rPr>
              <w:t>Hinweis 41:</w:t>
            </w:r>
            <w:r w:rsidRPr="00E13858">
              <w:rPr>
                <w:sz w:val="20"/>
              </w:rPr>
              <w:fldChar w:fldCharType="end"/>
            </w:r>
          </w:p>
        </w:tc>
      </w:tr>
      <w:tr w:rsidR="00CD5788" w:rsidRPr="00E13858">
        <w:trPr>
          <w:trHeight w:val="351"/>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1"/>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4" w:space="0" w:color="auto"/>
            </w:tcBorders>
            <w:shd w:val="clear" w:color="auto" w:fill="auto"/>
          </w:tcPr>
          <w:p w:rsidR="00CD5788" w:rsidRPr="00E13858" w:rsidRDefault="00CD5788" w:rsidP="00CD5788">
            <w:pPr>
              <w:rPr>
                <w:sz w:val="20"/>
              </w:rPr>
            </w:pPr>
          </w:p>
        </w:tc>
      </w:tr>
      <w:tr w:rsidR="00CD5788" w:rsidRPr="00E13858" w:rsidTr="00CD5788">
        <w:trPr>
          <w:trHeight w:val="334"/>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rsidTr="00CD5788">
        <w:trPr>
          <w:trHeight w:val="351"/>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1"/>
        </w:trPr>
        <w:tc>
          <w:tcPr>
            <w:tcW w:w="2010" w:type="dxa"/>
            <w:tcBorders>
              <w:top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top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top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1"/>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250"/>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Load Application</w:t>
            </w:r>
          </w:p>
        </w:tc>
        <w:tc>
          <w:tcPr>
            <w:tcW w:w="4852" w:type="dxa"/>
            <w:shd w:val="clear" w:color="auto" w:fill="auto"/>
          </w:tcPr>
          <w:p w:rsidR="00CD5788" w:rsidRPr="00E13858" w:rsidRDefault="00CD5788" w:rsidP="00CD5788">
            <w:pPr>
              <w:pStyle w:val="gemTab10pt"/>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00A359D3" w:rsidRPr="001414F9">
              <w:t>AUT_CMS</w:t>
            </w:r>
            <w:r w:rsidRPr="00370875">
              <w:rPr>
                <w:lang w:val="en-GB"/>
              </w:rPr>
              <w:fldChar w:fldCharType="end"/>
            </w:r>
            <w:r w:rsidRPr="00E13858">
              <w:rPr>
                <w:lang w:val="en-GB"/>
              </w:rPr>
              <w:t xml:space="preserve"> </w:t>
            </w:r>
          </w:p>
        </w:tc>
        <w:tc>
          <w:tcPr>
            <w:tcW w:w="2079" w:type="dxa"/>
            <w:shd w:val="clear" w:color="auto" w:fill="auto"/>
          </w:tcPr>
          <w:p w:rsidR="00CD5788" w:rsidRPr="00E13858" w:rsidRDefault="00CD5788" w:rsidP="00CD5788">
            <w:pPr>
              <w:pStyle w:val="gemTab10pt"/>
            </w:pPr>
            <w:r w:rsidRPr="00E13858">
              <w:t xml:space="preserve">Siehe </w:t>
            </w:r>
            <w:r w:rsidRPr="00E13858">
              <w:fldChar w:fldCharType="begin"/>
            </w:r>
            <w:r w:rsidRPr="00E13858">
              <w:instrText xml:space="preserve"> REF _Ref326587098 \r \h </w:instrText>
            </w:r>
            <w:r>
              <w:instrText xml:space="preserve"> \* MERGEFORMAT </w:instrText>
            </w:r>
            <w:r w:rsidRPr="00E13858">
              <w:fldChar w:fldCharType="separate"/>
            </w:r>
            <w:r w:rsidR="00A359D3">
              <w:t>Hinweis 43:</w:t>
            </w:r>
            <w:r w:rsidRPr="00E13858">
              <w:fldChar w:fldCharType="end"/>
            </w:r>
          </w:p>
        </w:tc>
      </w:tr>
      <w:tr w:rsidR="00CD5788" w:rsidRPr="00E13858">
        <w:trPr>
          <w:trHeight w:val="33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1"/>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1"/>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1"/>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3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1"/>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4"/>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1"/>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4"/>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26"/>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Load Application</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0pt"/>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00A359D3" w:rsidRPr="001414F9">
              <w:t>AUT_CMS</w:t>
            </w:r>
            <w:r w:rsidRPr="00370875">
              <w:rPr>
                <w:lang w:val="en-GB"/>
              </w:rPr>
              <w:fldChar w:fldCharType="end"/>
            </w:r>
            <w:r w:rsidRPr="00E13858">
              <w:rPr>
                <w:lang w:val="en-GB"/>
              </w:rPr>
              <w:t xml:space="preserve"> </w:t>
            </w:r>
          </w:p>
        </w:tc>
        <w:tc>
          <w:tcPr>
            <w:tcW w:w="2079" w:type="dxa"/>
            <w:tcBorders>
              <w:left w:val="single" w:sz="4" w:space="0" w:color="auto"/>
            </w:tcBorders>
            <w:shd w:val="clear" w:color="auto" w:fill="auto"/>
          </w:tcPr>
          <w:p w:rsidR="00CD5788" w:rsidRPr="00E13858" w:rsidRDefault="00CD5788" w:rsidP="00CD5788">
            <w:pPr>
              <w:pStyle w:val="gemTab10pt"/>
            </w:pPr>
            <w:r w:rsidRPr="00E13858">
              <w:t xml:space="preserve">Siehe </w:t>
            </w:r>
            <w:r w:rsidRPr="00E13858">
              <w:fldChar w:fldCharType="begin"/>
            </w:r>
            <w:r w:rsidRPr="00E13858">
              <w:instrText xml:space="preserve"> REF _Ref326587098 \r \h </w:instrText>
            </w:r>
            <w:r>
              <w:instrText xml:space="preserve"> \* MERGEFORMAT </w:instrText>
            </w:r>
            <w:r w:rsidRPr="00E13858">
              <w:fldChar w:fldCharType="separate"/>
            </w:r>
            <w:r w:rsidR="00A359D3">
              <w:t>Hinweis 43:</w:t>
            </w:r>
            <w:r w:rsidRPr="00E13858">
              <w:fldChar w:fldCharType="end"/>
            </w:r>
          </w:p>
        </w:tc>
      </w:tr>
      <w:tr w:rsidR="00CD5788" w:rsidRPr="00E13858">
        <w:trPr>
          <w:trHeight w:val="351"/>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1"/>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1"/>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67"/>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cmdDF \h  \* MERGEFORMAT </w:instrText>
      </w:r>
      <w:r w:rsidRPr="00E13858">
        <w:fldChar w:fldCharType="separate"/>
      </w:r>
      <w:r w:rsidR="00A359D3" w:rsidRPr="00E13858">
        <w:t xml:space="preserve">Kommandos, die gemäß [gemSpec_COS] mit einem Ordnerobjekt arbeiten, sind: </w:t>
      </w:r>
      <w:r w:rsidR="00A359D3" w:rsidRPr="00E13858">
        <w:br/>
      </w:r>
      <w:r w:rsidR="00A359D3" w:rsidRPr="00E13858">
        <w:rPr>
          <w:rStyle w:val="AFiHinweiseKapitlchenZchn"/>
        </w:rPr>
        <w:t>Activate, Deactivate, Delete, Fingerprint, Get Random, List Public Key, Load Application, Select, Terminate DF.</w:t>
      </w:r>
      <w:r w:rsidRPr="00E13858">
        <w:fldChar w:fldCharType="end"/>
      </w:r>
    </w:p>
    <w:p w:rsidR="00CD5788" w:rsidRPr="00E13858" w:rsidRDefault="00CD5788" w:rsidP="00CD5788">
      <w:pPr>
        <w:pStyle w:val="afiHinweise"/>
      </w:pPr>
      <w:bookmarkStart w:id="375" w:name="_Ref184714750"/>
      <w:r w:rsidRPr="00E13858">
        <w:t xml:space="preserve">Der Wert des Attributes applicationIdentifier ist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festgelegt.</w:t>
      </w:r>
    </w:p>
    <w:p w:rsidR="00CD5788" w:rsidRPr="00E13858" w:rsidRDefault="00CD5788" w:rsidP="00CD5788">
      <w:pPr>
        <w:pStyle w:val="afiHinweise"/>
      </w:pPr>
      <w:bookmarkStart w:id="376" w:name="_Ref316552644"/>
      <w:r w:rsidRPr="00E13858">
        <w:t>herstellerspezifisch; Falls un</w:t>
      </w:r>
      <w:r w:rsidRPr="00E13858">
        <w:softHyphen/>
        <w:t>ter</w:t>
      </w:r>
      <w:r w:rsidRPr="00E13858">
        <w:softHyphen/>
        <w:t>stützt, dann außerhalb des In</w:t>
      </w:r>
      <w:r w:rsidRPr="00E13858">
        <w:softHyphen/>
        <w:t>ter</w:t>
      </w:r>
      <w:r w:rsidRPr="00E13858">
        <w:softHyphen/>
        <w:t>valls [‘1000’, ‘FEFF’]; siehe [ISO7816-4#8.1.1]</w:t>
      </w:r>
      <w:bookmarkEnd w:id="376"/>
    </w:p>
    <w:p w:rsidR="00CD5788" w:rsidRPr="00E13858" w:rsidRDefault="00CD5788" w:rsidP="00CD5788">
      <w:pPr>
        <w:pStyle w:val="afiHinweise"/>
      </w:pPr>
      <w:r w:rsidRPr="00E13858">
        <w:t>Da sich weder dieser Ordner noch darüberliegende Ebenen deaktivieren lassen, sind diese Zustände für Objekte im K</w:t>
      </w:r>
      <w:r w:rsidRPr="00E13858">
        <w:t>a</w:t>
      </w:r>
      <w:r w:rsidRPr="00E13858">
        <w:t>pitel </w:t>
      </w:r>
      <w:r w:rsidRPr="00E13858">
        <w:fldChar w:fldCharType="begin"/>
      </w:r>
      <w:r w:rsidRPr="00E13858">
        <w:instrText xml:space="preserve"> REF _Ref325282834 \r \h  \* MERGEFORMAT </w:instrText>
      </w:r>
      <w:r w:rsidRPr="00E13858">
        <w:fldChar w:fldCharType="separate"/>
      </w:r>
      <w:r w:rsidR="00A359D3">
        <w:t>5.5.2</w:t>
      </w:r>
      <w:r w:rsidRPr="00E13858">
        <w:fldChar w:fldCharType="end"/>
      </w:r>
      <w:r w:rsidRPr="00E13858">
        <w:t xml:space="preserve"> im Allgemeinen irrelevant.</w:t>
      </w:r>
      <w:bookmarkEnd w:id="375"/>
    </w:p>
    <w:p w:rsidR="00CD5788" w:rsidRPr="00E13858" w:rsidRDefault="00CD5788" w:rsidP="00CD5788">
      <w:pPr>
        <w:pStyle w:val="afiHinweise"/>
      </w:pPr>
      <w:bookmarkStart w:id="377" w:name="_Ref326587098"/>
      <w:r w:rsidRPr="00E13858">
        <w:t xml:space="preserve">Das Kommando ist nur vom Inhaber des CMS-Schlüssels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377"/>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378" w:name="_Toc503163047"/>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bookmarkStart w:id="379" w:name="oPrK_HP_QES_R2048"/>
      <w:r w:rsidRPr="00E13858">
        <w:t>PrK.HP.QES.R2048</w:t>
      </w:r>
      <w:bookmarkEnd w:id="379"/>
      <w:bookmarkEnd w:id="378"/>
    </w:p>
    <w:p w:rsidR="00CD5788" w:rsidRPr="00E13858" w:rsidRDefault="00CD5788" w:rsidP="00CD5788">
      <w:pPr>
        <w:pStyle w:val="gemStandard"/>
      </w:pPr>
      <w:r w:rsidRPr="00E13858">
        <w:fldChar w:fldCharType="begin"/>
      </w:r>
      <w:r w:rsidRPr="00E13858">
        <w:instrText xml:space="preserve"> REF oPrK_HP_QES_R2048 \h  \* MERGEFORMAT </w:instrText>
      </w:r>
      <w:r w:rsidRPr="00E13858">
        <w:fldChar w:fldCharType="separate"/>
      </w:r>
      <w:r w:rsidR="00A359D3" w:rsidRPr="00E13858">
        <w:t>PrK.HP.QES.R2048</w:t>
      </w:r>
      <w:r w:rsidRPr="00E13858">
        <w:fldChar w:fldCharType="end"/>
      </w:r>
      <w:r w:rsidRPr="00E13858">
        <w:t xml:space="preserve"> ist der private Schlüssel für die Kryptographie mit RSA zur Be</w:t>
      </w:r>
      <w:r w:rsidRPr="00E13858">
        <w:softHyphen/>
        <w:t>rech</w:t>
      </w:r>
      <w:r w:rsidRPr="00E13858">
        <w:softHyphen/>
        <w:t xml:space="preserve">nung von qualifizierten elektronischen Signaturen. Die Eigenschaften der </w:t>
      </w:r>
      <w:r w:rsidRPr="00E13858">
        <w:fldChar w:fldCharType="begin"/>
      </w:r>
      <w:r w:rsidRPr="00E13858">
        <w:instrText xml:space="preserve"> REF oPIN_QES \h  \* MERGEFORMAT </w:instrText>
      </w:r>
      <w:r w:rsidRPr="00E13858">
        <w:fldChar w:fldCharType="separate"/>
      </w:r>
      <w:r w:rsidR="00A359D3" w:rsidRPr="00A359D3">
        <w:t>PIN.QES</w:t>
      </w:r>
      <w:r w:rsidRPr="00E13858">
        <w:fldChar w:fldCharType="end"/>
      </w:r>
      <w:r w:rsidRPr="00E13858">
        <w:t xml:space="preserve"> wer</w:t>
      </w:r>
      <w:r w:rsidRPr="00E13858">
        <w:softHyphen/>
        <w:t xml:space="preserve">den in Kapitel </w:t>
      </w:r>
      <w:r w:rsidRPr="00E13858">
        <w:fldChar w:fldCharType="begin"/>
      </w:r>
      <w:r w:rsidRPr="00E13858">
        <w:instrText xml:space="preserve"> REF _Ref219797303 \r \h  \* MERGEFORMAT </w:instrText>
      </w:r>
      <w:r w:rsidRPr="00E13858">
        <w:fldChar w:fldCharType="separate"/>
      </w:r>
      <w:r w:rsidR="00A359D3">
        <w:t>5.5.2.2</w:t>
      </w:r>
      <w:r w:rsidRPr="00E13858">
        <w:fldChar w:fldCharType="end"/>
      </w:r>
      <w:r w:rsidRPr="00E13858">
        <w:t xml:space="preserve"> dargestellt. Der zugehörige öffentliche Schlüssel PuK.HP.QES.R2048 ist in C.HP.QES.R2048 (siehe Kapitel </w:t>
      </w:r>
      <w:r w:rsidRPr="00E13858">
        <w:fldChar w:fldCharType="begin"/>
      </w:r>
      <w:r w:rsidRPr="00E13858">
        <w:instrText xml:space="preserve"> REF oEF_C_HP_QES_R2048 \r \h  \* MERGEFORMAT </w:instrText>
      </w:r>
      <w:r w:rsidRPr="00E13858">
        <w:fldChar w:fldCharType="separate"/>
      </w:r>
      <w:r w:rsidR="00A359D3">
        <w:t>5.5.2.4</w:t>
      </w:r>
      <w:r w:rsidRPr="00E13858">
        <w:fldChar w:fldCharType="end"/>
      </w:r>
      <w:r w:rsidRPr="00E13858">
        <w:t>) en</w:t>
      </w:r>
      <w:r w:rsidRPr="00E13858">
        <w:t>t</w:t>
      </w:r>
      <w:r w:rsidRPr="00E13858">
        <w:t>halten.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Card-G2-A_2085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oPrK_HP_QES_R2048 \h  \* MERGEFORMAT </w:instrText>
      </w:r>
      <w:r w:rsidRPr="00E13858">
        <w:rPr>
          <w:b/>
        </w:rPr>
      </w:r>
      <w:r w:rsidRPr="00E13858">
        <w:rPr>
          <w:b/>
        </w:rPr>
        <w:fldChar w:fldCharType="separate"/>
      </w:r>
      <w:r w:rsidR="00A359D3" w:rsidRPr="00A359D3">
        <w:rPr>
          <w:b/>
        </w:rPr>
        <w:t>PrK.HP.QES.R2048</w:t>
      </w:r>
      <w:r w:rsidRPr="00E13858">
        <w:rPr>
          <w:b/>
        </w:rPr>
        <w:fldChar w:fldCharType="end"/>
      </w:r>
    </w:p>
    <w:p w:rsidR="00CD5788" w:rsidRPr="00E13858" w:rsidRDefault="00CD5788" w:rsidP="00CD5788">
      <w:pPr>
        <w:pStyle w:val="gemEinzug"/>
        <w:jc w:val="left"/>
        <w:rPr>
          <w:b/>
        </w:rPr>
      </w:pPr>
      <w:r w:rsidRPr="00E13858">
        <w:rPr>
          <w:rFonts w:cs="Arial"/>
        </w:rPr>
        <w:fldChar w:fldCharType="begin"/>
      </w:r>
      <w:r w:rsidRPr="00E13858">
        <w:instrText xml:space="preserve"> REF oPrK_HP_QES_R2048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E13858">
        <w:t>PrK.HP.QES.R2048</w:t>
      </w:r>
      <w:r w:rsidRPr="00E13858">
        <w:rPr>
          <w:rFonts w:cs="Arial"/>
        </w:rPr>
        <w:fldChar w:fldCharType="end"/>
      </w:r>
      <w:r w:rsidRPr="00E13858">
        <w:t xml:space="preserve"> MUSS die in Tab_HBA_ObjSys_034 dargestellten Werte besitzen.</w:t>
      </w:r>
    </w:p>
    <w:p w:rsidR="00CD5788" w:rsidRPr="00E13858" w:rsidRDefault="00CD5788" w:rsidP="00CD5788">
      <w:pPr>
        <w:pStyle w:val="gemStandard"/>
      </w:pPr>
    </w:p>
    <w:p w:rsidR="00CD5788" w:rsidRPr="00082818" w:rsidRDefault="00CD5788" w:rsidP="00082818">
      <w:pPr>
        <w:pStyle w:val="Beschriftung"/>
        <w:rPr>
          <w:lang w:val="de-DE"/>
        </w:rPr>
      </w:pPr>
      <w:bookmarkStart w:id="380" w:name="_Toc184358382"/>
      <w:bookmarkStart w:id="381" w:name="_Toc184742608"/>
      <w:bookmarkStart w:id="382" w:name="_Toc288061915"/>
      <w:bookmarkStart w:id="383" w:name="_Toc465426267"/>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47</w:t>
      </w:r>
      <w:r w:rsidRPr="00E13858">
        <w:fldChar w:fldCharType="end"/>
      </w:r>
      <w:r w:rsidRPr="00082818">
        <w:rPr>
          <w:lang w:val="de-DE"/>
        </w:rPr>
        <w:t xml:space="preserve">: Tab_HBA_ObjSys_034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bookmarkEnd w:id="380"/>
      <w:bookmarkEnd w:id="381"/>
      <w:bookmarkEnd w:id="382"/>
      <w:r w:rsidRPr="00E13858">
        <w:rPr>
          <w:rFonts w:cs="Arial"/>
        </w:rPr>
        <w:lastRenderedPageBreak/>
        <w:fldChar w:fldCharType="begin"/>
      </w:r>
      <w:r w:rsidRPr="00082818">
        <w:rPr>
          <w:lang w:val="de-DE"/>
        </w:rPr>
        <w:instrText xml:space="preserve"> REF oPrK_HP_QES_R2048 \h </w:instrText>
      </w:r>
      <w:r w:rsidRPr="00082818">
        <w:rPr>
          <w:rFonts w:cs="Arial"/>
          <w:lang w:val="de-DE"/>
        </w:rPr>
        <w:instrText xml:space="preserve"> \* MERGEFORMAT </w:instrText>
      </w:r>
      <w:r w:rsidRPr="00E13858">
        <w:rPr>
          <w:rFonts w:cs="Arial"/>
        </w:rPr>
      </w:r>
      <w:r w:rsidRPr="00E13858">
        <w:rPr>
          <w:rFonts w:cs="Arial"/>
        </w:rPr>
        <w:fldChar w:fldCharType="separate"/>
      </w:r>
      <w:r w:rsidR="00A359D3" w:rsidRPr="00082818">
        <w:rPr>
          <w:lang w:val="de-DE"/>
        </w:rPr>
        <w:t>PrK.HP.QES.R2048</w:t>
      </w:r>
      <w:bookmarkEnd w:id="383"/>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14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6"/>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4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04</w:t>
            </w:r>
            <w:r>
              <w:rPr>
                <w:sz w:val="20"/>
              </w:rPr>
              <w:t>’</w:t>
            </w:r>
            <w:r w:rsidRPr="00E13858">
              <w:rPr>
                <w:sz w:val="20"/>
              </w:rPr>
              <w:t xml:space="preserve"> = 4</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_Ref184714796 \r \h  \* MERGEFORMAT </w:instrText>
            </w:r>
            <w:r w:rsidRPr="00E13858">
              <w:rPr>
                <w:sz w:val="20"/>
              </w:rPr>
            </w:r>
            <w:r w:rsidRPr="00E13858">
              <w:rPr>
                <w:sz w:val="20"/>
              </w:rPr>
              <w:fldChar w:fldCharType="separate"/>
            </w:r>
            <w:r w:rsidR="00A359D3">
              <w:rPr>
                <w:sz w:val="20"/>
              </w:rPr>
              <w:t>Hinweis 45:</w:t>
            </w:r>
            <w:r w:rsidRPr="00E13858">
              <w:rPr>
                <w:sz w:val="20"/>
              </w:rPr>
              <w:fldChar w:fldCharType="end"/>
            </w:r>
          </w:p>
        </w:tc>
      </w:tr>
      <w:tr w:rsidR="00CD5788" w:rsidRPr="00E13858">
        <w:trPr>
          <w:trHeight w:val="14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privateKey</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herstellerspezifisch „unbefüllt“, Speicherplatz hinreichend für einen Schlüssel mit Modulu</w:t>
            </w:r>
            <w:r w:rsidRPr="00E13858">
              <w:rPr>
                <w:sz w:val="20"/>
              </w:rPr>
              <w:t>s</w:t>
            </w:r>
            <w:r w:rsidRPr="00E13858">
              <w:rPr>
                <w:sz w:val="20"/>
              </w:rPr>
              <w:t>länge 2048 Bit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rPr>
          <w:trHeight w:val="14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keyAvailable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33170A">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 Werte aus der Menge</w:t>
            </w:r>
          </w:p>
          <w:p w:rsidR="00CD5788" w:rsidRPr="00E13858" w:rsidRDefault="00CD5788" w:rsidP="00CD5788">
            <w:pPr>
              <w:pStyle w:val="gemtab11ptAbstand"/>
              <w:rPr>
                <w:sz w:val="20"/>
              </w:rPr>
            </w:pPr>
            <w:r w:rsidRPr="00E13858">
              <w:rPr>
                <w:sz w:val="20"/>
              </w:rPr>
              <w:t>{ signPSS, sign9796_2_DS2 }</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14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146"/>
        </w:trPr>
        <w:tc>
          <w:tcPr>
            <w:tcW w:w="2010" w:type="dxa"/>
            <w:shd w:val="clear" w:color="auto" w:fill="E0E0E0"/>
          </w:tcPr>
          <w:p w:rsidR="00CD5788" w:rsidRPr="00E13858" w:rsidRDefault="00CD5788" w:rsidP="00CD5788">
            <w:pPr>
              <w:pStyle w:val="gemtab11ptAbstand"/>
              <w:rPr>
                <w:sz w:val="20"/>
              </w:rPr>
            </w:pPr>
            <w:r w:rsidRPr="00E13858">
              <w:rPr>
                <w:sz w:val="20"/>
              </w:rPr>
              <w:t>Zugriffsart SE#1</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6"/>
        </w:trPr>
        <w:tc>
          <w:tcPr>
            <w:tcW w:w="2010" w:type="dxa"/>
            <w:shd w:val="clear" w:color="auto" w:fill="auto"/>
            <w:vAlign w:val="center"/>
          </w:tcPr>
          <w:p w:rsidR="00CD5788" w:rsidRPr="00E13858" w:rsidRDefault="00CD5788" w:rsidP="00CD5788">
            <w:pPr>
              <w:pStyle w:val="gemTab10pt"/>
              <w:rPr>
                <w:smallCaps/>
                <w:lang w:val="en-GB"/>
              </w:rPr>
            </w:pPr>
            <w:r w:rsidRPr="00E13858">
              <w:rPr>
                <w:smallCaps/>
                <w:lang w:val="en-GB"/>
              </w:rPr>
              <w:t>Generate Asymmetric Key Pair</w:t>
            </w:r>
          </w:p>
          <w:p w:rsidR="00CD5788" w:rsidRPr="00E13858" w:rsidRDefault="00CD5788" w:rsidP="00CD5788">
            <w:pPr>
              <w:pStyle w:val="gemTab10pt"/>
              <w:rPr>
                <w:strike/>
                <w:lang w:val="en-US"/>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CD5788" w:rsidRPr="00E13858" w:rsidRDefault="00CD5788" w:rsidP="00CD5788">
            <w:pPr>
              <w:pStyle w:val="gemTab10pt"/>
              <w:rPr>
                <w:strike/>
              </w:rPr>
            </w:pPr>
            <w:r w:rsidRPr="00E13858">
              <w:t>ALWAYS</w:t>
            </w:r>
          </w:p>
        </w:tc>
        <w:tc>
          <w:tcPr>
            <w:tcW w:w="2079" w:type="dxa"/>
            <w:shd w:val="clear" w:color="auto" w:fill="auto"/>
          </w:tcPr>
          <w:p w:rsidR="00CD5788" w:rsidRPr="00E13858" w:rsidRDefault="00CD5788" w:rsidP="00CD5788">
            <w:pPr>
              <w:pStyle w:val="gemtab11ptAbstand"/>
              <w:rPr>
                <w:strike/>
                <w:sz w:val="20"/>
              </w:rPr>
            </w:pPr>
          </w:p>
        </w:tc>
      </w:tr>
      <w:tr w:rsidR="00CD5788" w:rsidRPr="00F51D9D">
        <w:trPr>
          <w:trHeight w:val="146"/>
        </w:trPr>
        <w:tc>
          <w:tcPr>
            <w:tcW w:w="2010" w:type="dxa"/>
            <w:shd w:val="clear" w:color="auto" w:fill="auto"/>
          </w:tcPr>
          <w:p w:rsidR="00CD5788" w:rsidRPr="00F51D9D" w:rsidRDefault="00CD5788" w:rsidP="00CD5788">
            <w:pPr>
              <w:pStyle w:val="gemtab11ptAbstand"/>
              <w:rPr>
                <w:sz w:val="20"/>
              </w:rPr>
            </w:pPr>
            <w:r w:rsidRPr="00F51D9D">
              <w:rPr>
                <w:sz w:val="20"/>
              </w:rPr>
              <w:t>PSO Comp Dig Sig</w:t>
            </w:r>
          </w:p>
        </w:tc>
        <w:tc>
          <w:tcPr>
            <w:tcW w:w="4852" w:type="dxa"/>
            <w:shd w:val="clear" w:color="auto" w:fill="auto"/>
          </w:tcPr>
          <w:p w:rsidR="00CD5788" w:rsidRPr="00F51D9D" w:rsidRDefault="00CD5788" w:rsidP="00CD5788">
            <w:pPr>
              <w:pStyle w:val="gemtab11ptAbstand"/>
              <w:rPr>
                <w:sz w:val="20"/>
              </w:rPr>
            </w:pPr>
            <w:r w:rsidRPr="00F51D9D">
              <w:rPr>
                <w:sz w:val="20"/>
              </w:rPr>
              <w:t>PWD(</w:t>
            </w:r>
            <w:r w:rsidRPr="00F51D9D">
              <w:rPr>
                <w:sz w:val="20"/>
              </w:rPr>
              <w:fldChar w:fldCharType="begin"/>
            </w:r>
            <w:r w:rsidRPr="00F51D9D">
              <w:rPr>
                <w:sz w:val="20"/>
              </w:rPr>
              <w:instrText xml:space="preserve"> REF oPIN_QES \h  \* MERGEFORMAT </w:instrText>
            </w:r>
            <w:r w:rsidRPr="00F51D9D">
              <w:rPr>
                <w:sz w:val="20"/>
              </w:rPr>
            </w:r>
            <w:r w:rsidRPr="00F51D9D">
              <w:rPr>
                <w:sz w:val="20"/>
              </w:rPr>
              <w:fldChar w:fldCharType="separate"/>
            </w:r>
            <w:r w:rsidR="00A359D3" w:rsidRPr="00A359D3">
              <w:rPr>
                <w:sz w:val="20"/>
              </w:rPr>
              <w:t>PIN.QES</w:t>
            </w:r>
            <w:r w:rsidRPr="00F51D9D">
              <w:rPr>
                <w:sz w:val="20"/>
              </w:rPr>
              <w:fldChar w:fldCharType="end"/>
            </w:r>
            <w:r w:rsidRPr="00F51D9D">
              <w:rPr>
                <w:sz w:val="20"/>
              </w:rPr>
              <w:t>)</w:t>
            </w:r>
          </w:p>
        </w:tc>
        <w:tc>
          <w:tcPr>
            <w:tcW w:w="2079" w:type="dxa"/>
            <w:shd w:val="clear" w:color="auto" w:fill="auto"/>
          </w:tcPr>
          <w:p w:rsidR="00CD5788" w:rsidRPr="00F51D9D" w:rsidRDefault="00CD5788" w:rsidP="00CD5788">
            <w:pPr>
              <w:pStyle w:val="gemtab11ptAbstand"/>
              <w:rPr>
                <w:sz w:val="20"/>
              </w:rPr>
            </w:pPr>
            <w:r w:rsidRPr="00F51D9D">
              <w:rPr>
                <w:rFonts w:cs="Arial"/>
                <w:sz w:val="20"/>
              </w:rPr>
              <w:t>Modus Einzelsignatu</w:t>
            </w:r>
            <w:r w:rsidRPr="00F51D9D">
              <w:rPr>
                <w:rFonts w:cs="Arial"/>
                <w:sz w:val="20"/>
              </w:rPr>
              <w:t>r</w:t>
            </w:r>
          </w:p>
        </w:tc>
      </w:tr>
      <w:tr w:rsidR="00CD5788" w:rsidRPr="00F51D9D">
        <w:trPr>
          <w:trHeight w:val="146"/>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F51D9D" w:rsidRDefault="00CD5788" w:rsidP="00CD5788">
            <w:pPr>
              <w:pStyle w:val="gemtab11ptAbstand"/>
              <w:rPr>
                <w:strike/>
                <w:sz w:val="20"/>
              </w:rPr>
            </w:pPr>
            <w:r w:rsidRPr="00F51D9D">
              <w:rPr>
                <w:sz w:val="20"/>
              </w:rPr>
              <w:t>herstellerspezifisch</w:t>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_Ref395096535 \r \h  \* MERGEFORMAT </w:instrText>
            </w:r>
            <w:r w:rsidRPr="00F51D9D">
              <w:rPr>
                <w:sz w:val="20"/>
              </w:rPr>
            </w:r>
            <w:r w:rsidRPr="00F51D9D">
              <w:rPr>
                <w:sz w:val="20"/>
              </w:rPr>
              <w:fldChar w:fldCharType="separate"/>
            </w:r>
            <w:r w:rsidR="00A359D3">
              <w:rPr>
                <w:sz w:val="20"/>
              </w:rPr>
              <w:t>Hinweis 47:</w:t>
            </w:r>
            <w:r w:rsidRPr="00F51D9D">
              <w:rPr>
                <w:sz w:val="20"/>
              </w:rPr>
              <w:fldChar w:fldCharType="end"/>
            </w:r>
          </w:p>
        </w:tc>
      </w:tr>
      <w:tr w:rsidR="00CD5788" w:rsidRPr="00F51D9D">
        <w:trPr>
          <w:trHeight w:val="146"/>
        </w:trPr>
        <w:tc>
          <w:tcPr>
            <w:tcW w:w="2010" w:type="dxa"/>
            <w:tcBorders>
              <w:bottom w:val="single" w:sz="4" w:space="0" w:color="auto"/>
            </w:tcBorders>
            <w:shd w:val="clear" w:color="auto" w:fill="auto"/>
          </w:tcPr>
          <w:p w:rsidR="00CD5788" w:rsidRPr="00F51D9D" w:rsidRDefault="00CD5788" w:rsidP="00CD5788">
            <w:pPr>
              <w:pStyle w:val="gemtab11ptAbstand"/>
              <w:rPr>
                <w:sz w:val="20"/>
              </w:rPr>
            </w:pPr>
            <w:r w:rsidRPr="00F51D9D">
              <w:rPr>
                <w:sz w:val="20"/>
              </w:rPr>
              <w:t>andere</w:t>
            </w:r>
          </w:p>
        </w:tc>
        <w:tc>
          <w:tcPr>
            <w:tcW w:w="4852" w:type="dxa"/>
            <w:tcBorders>
              <w:bottom w:val="single" w:sz="4" w:space="0" w:color="auto"/>
            </w:tcBorders>
            <w:shd w:val="clear" w:color="auto" w:fill="auto"/>
          </w:tcPr>
          <w:p w:rsidR="00CD5788" w:rsidRPr="00F51D9D" w:rsidRDefault="00CD5788" w:rsidP="00CD5788">
            <w:pPr>
              <w:pStyle w:val="gemtab11ptAbstand"/>
              <w:rPr>
                <w:sz w:val="20"/>
              </w:rPr>
            </w:pPr>
            <w:r w:rsidRPr="00F17823">
              <w:rPr>
                <w:sz w:val="20"/>
                <w:lang w:val="en-GB"/>
              </w:rPr>
              <w:t>NEVER</w:t>
            </w:r>
          </w:p>
        </w:tc>
        <w:tc>
          <w:tcPr>
            <w:tcW w:w="2079" w:type="dxa"/>
            <w:tcBorders>
              <w:bottom w:val="single" w:sz="4" w:space="0" w:color="auto"/>
            </w:tcBorders>
            <w:shd w:val="clear" w:color="auto" w:fill="auto"/>
          </w:tcPr>
          <w:p w:rsidR="00CD5788" w:rsidRPr="00F51D9D" w:rsidRDefault="00CD5788" w:rsidP="00CD5788">
            <w:pPr>
              <w:pStyle w:val="gemtab11ptAbstand"/>
              <w:rPr>
                <w:sz w:val="20"/>
              </w:rPr>
            </w:pPr>
          </w:p>
        </w:tc>
      </w:tr>
      <w:tr w:rsidR="00CD5788" w:rsidRPr="00E13858">
        <w:trPr>
          <w:trHeight w:val="146"/>
        </w:trPr>
        <w:tc>
          <w:tcPr>
            <w:tcW w:w="2010" w:type="dxa"/>
            <w:tcBorders>
              <w:bottom w:val="single" w:sz="4" w:space="0" w:color="auto"/>
            </w:tcBorders>
            <w:shd w:val="clear" w:color="auto" w:fill="D9D9D9"/>
          </w:tcPr>
          <w:p w:rsidR="00CD5788" w:rsidRPr="00E13858" w:rsidRDefault="00CD5788" w:rsidP="00CD5788">
            <w:pPr>
              <w:pStyle w:val="gemtab11ptAbstand"/>
              <w:rPr>
                <w:sz w:val="20"/>
              </w:rPr>
            </w:pPr>
            <w:r w:rsidRPr="00E13858">
              <w:rPr>
                <w:sz w:val="20"/>
              </w:rPr>
              <w:t>Zugriffsart SE#2</w:t>
            </w:r>
          </w:p>
        </w:tc>
        <w:tc>
          <w:tcPr>
            <w:tcW w:w="4852" w:type="dxa"/>
            <w:tcBorders>
              <w:bottom w:val="single" w:sz="4" w:space="0" w:color="auto"/>
            </w:tcBorders>
            <w:shd w:val="clear" w:color="auto" w:fill="D9D9D9"/>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D9D9D9"/>
          </w:tcPr>
          <w:p w:rsidR="00CD5788" w:rsidRPr="00E13858" w:rsidRDefault="00CD5788" w:rsidP="00CD5788">
            <w:pPr>
              <w:pStyle w:val="gemtab11ptAbstand"/>
              <w:rPr>
                <w:sz w:val="20"/>
              </w:rPr>
            </w:pPr>
            <w:r w:rsidRPr="00E13858">
              <w:rPr>
                <w:sz w:val="20"/>
              </w:rPr>
              <w:t>Bemerkung</w:t>
            </w:r>
          </w:p>
        </w:tc>
      </w:tr>
      <w:tr w:rsidR="00CD5788" w:rsidRPr="00E13858">
        <w:trPr>
          <w:trHeight w:val="146"/>
        </w:trPr>
        <w:tc>
          <w:tcPr>
            <w:tcW w:w="2010" w:type="dxa"/>
            <w:tcBorders>
              <w:bottom w:val="single" w:sz="4" w:space="0" w:color="auto"/>
            </w:tcBorders>
            <w:shd w:val="clear" w:color="auto" w:fill="auto"/>
          </w:tcPr>
          <w:p w:rsidR="00CD5788" w:rsidRPr="00E13858" w:rsidRDefault="00CD5788" w:rsidP="00CD5788">
            <w:pPr>
              <w:pStyle w:val="gemtab11ptAbstand"/>
              <w:rPr>
                <w:rFonts w:cs="Arial"/>
                <w:sz w:val="20"/>
              </w:rPr>
            </w:pPr>
            <w:r w:rsidRPr="00E13858">
              <w:rPr>
                <w:sz w:val="20"/>
              </w:rPr>
              <w:t>PSO Comp Dig Sig</w:t>
            </w:r>
          </w:p>
        </w:tc>
        <w:tc>
          <w:tcPr>
            <w:tcW w:w="4852" w:type="dxa"/>
            <w:tcBorders>
              <w:bottom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ab/>
              <w:t>PWD(</w:t>
            </w:r>
            <w:r w:rsidRPr="00E13858">
              <w:rPr>
                <w:sz w:val="20"/>
              </w:rPr>
              <w:fldChar w:fldCharType="begin"/>
            </w:r>
            <w:r w:rsidRPr="00E13858">
              <w:rPr>
                <w:sz w:val="20"/>
                <w:lang w:val="en-GB"/>
              </w:rPr>
              <w:instrText xml:space="preserve"> REF oPIN_QES \h  \* MERGEFORMAT </w:instrText>
            </w:r>
            <w:r w:rsidRPr="00E13858">
              <w:rPr>
                <w:sz w:val="20"/>
              </w:rPr>
            </w:r>
            <w:r w:rsidRPr="00E13858">
              <w:rPr>
                <w:sz w:val="20"/>
              </w:rPr>
              <w:fldChar w:fldCharType="separate"/>
            </w:r>
            <w:r w:rsidR="00A359D3" w:rsidRPr="00A359D3">
              <w:rPr>
                <w:sz w:val="20"/>
                <w:lang w:val="en-GB"/>
              </w:rPr>
              <w:t>PIN.QES</w:t>
            </w:r>
            <w:r w:rsidRPr="00E13858">
              <w:rPr>
                <w:sz w:val="20"/>
              </w:rPr>
              <w:fldChar w:fldCharType="end"/>
            </w:r>
            <w:r w:rsidRPr="00E13858">
              <w:rPr>
                <w:rFonts w:cs="Arial"/>
                <w:sz w:val="20"/>
                <w:lang w:val="en-GB"/>
              </w:rPr>
              <w:t xml:space="preserve">) </w:t>
            </w:r>
          </w:p>
          <w:p w:rsidR="00CD5788" w:rsidRPr="00E13858" w:rsidRDefault="00CD5788" w:rsidP="00CD5788">
            <w:pPr>
              <w:pStyle w:val="gemtab11ptAbstand"/>
              <w:rPr>
                <w:sz w:val="20"/>
                <w:lang w:val="en-GB"/>
              </w:rPr>
            </w:pPr>
            <w:r w:rsidRPr="00E13858">
              <w:rPr>
                <w:rFonts w:cs="Arial"/>
                <w:sz w:val="20"/>
                <w:lang w:val="en-GB"/>
              </w:rPr>
              <w:t>AND</w:t>
            </w:r>
            <w:r w:rsidRPr="00E13858">
              <w:rPr>
                <w:rFonts w:cs="Arial"/>
                <w:sz w:val="20"/>
                <w:lang w:val="en-GB"/>
              </w:rPr>
              <w:tab/>
              <w:t>S</w:t>
            </w:r>
            <w:r w:rsidRPr="00E13858">
              <w:rPr>
                <w:sz w:val="20"/>
                <w:lang w:val="en-GB"/>
              </w:rPr>
              <w:t>mMac(flagTI.55)</w:t>
            </w:r>
          </w:p>
          <w:p w:rsidR="00CD5788" w:rsidRPr="00E13858" w:rsidRDefault="00CD5788" w:rsidP="00CD5788">
            <w:pPr>
              <w:pStyle w:val="gemtab11ptAbstand"/>
              <w:rPr>
                <w:sz w:val="20"/>
                <w:lang w:val="en-GB"/>
              </w:rPr>
            </w:pPr>
            <w:r w:rsidRPr="00E13858">
              <w:rPr>
                <w:sz w:val="20"/>
                <w:lang w:val="en-GB"/>
              </w:rPr>
              <w:t>AND</w:t>
            </w:r>
            <w:r w:rsidRPr="00E13858">
              <w:rPr>
                <w:sz w:val="20"/>
                <w:lang w:val="en-GB"/>
              </w:rPr>
              <w:tab/>
              <w:t xml:space="preserve">SmCmdEnc </w:t>
            </w:r>
          </w:p>
          <w:p w:rsidR="00CD5788" w:rsidRPr="00E13858" w:rsidRDefault="00CD5788" w:rsidP="00CD5788">
            <w:pPr>
              <w:pStyle w:val="gemtab11ptAbstand"/>
              <w:rPr>
                <w:rFonts w:cs="Arial"/>
                <w:sz w:val="20"/>
              </w:rPr>
            </w:pPr>
            <w:r w:rsidRPr="00E13858">
              <w:rPr>
                <w:sz w:val="20"/>
              </w:rPr>
              <w:t xml:space="preserve">AND </w:t>
            </w:r>
            <w:r w:rsidRPr="00E13858">
              <w:rPr>
                <w:sz w:val="20"/>
              </w:rPr>
              <w:tab/>
              <w:t>SmRespEnc</w:t>
            </w:r>
          </w:p>
        </w:tc>
        <w:tc>
          <w:tcPr>
            <w:tcW w:w="2079" w:type="dxa"/>
            <w:tcBorders>
              <w:bottom w:val="single" w:sz="4" w:space="0" w:color="auto"/>
            </w:tcBorders>
            <w:shd w:val="clear" w:color="auto" w:fill="auto"/>
          </w:tcPr>
          <w:p w:rsidR="00CD5788" w:rsidRPr="00E13858" w:rsidRDefault="00CD5788" w:rsidP="00CD5788">
            <w:pPr>
              <w:pStyle w:val="gemtab11ptAbstand"/>
              <w:rPr>
                <w:rFonts w:cs="Arial"/>
                <w:sz w:val="20"/>
              </w:rPr>
            </w:pPr>
            <w:r w:rsidRPr="00E13858">
              <w:rPr>
                <w:sz w:val="20"/>
              </w:rPr>
              <w:t xml:space="preserve">siehe </w:t>
            </w:r>
            <w:r w:rsidRPr="00E13858">
              <w:rPr>
                <w:sz w:val="20"/>
              </w:rPr>
              <w:fldChar w:fldCharType="begin"/>
            </w:r>
            <w:r w:rsidRPr="00E13858">
              <w:rPr>
                <w:sz w:val="20"/>
              </w:rPr>
              <w:instrText xml:space="preserve"> REF _Ref317064892 \r \h  \* MERGEFORMAT </w:instrText>
            </w:r>
            <w:r w:rsidRPr="00E13858">
              <w:rPr>
                <w:sz w:val="20"/>
              </w:rPr>
            </w:r>
            <w:r w:rsidRPr="00E13858">
              <w:rPr>
                <w:sz w:val="20"/>
              </w:rPr>
              <w:fldChar w:fldCharType="separate"/>
            </w:r>
            <w:r w:rsidR="00A359D3">
              <w:rPr>
                <w:sz w:val="20"/>
              </w:rPr>
              <w:t>Hinweis 48:</w:t>
            </w:r>
            <w:r w:rsidRPr="00E13858">
              <w:rPr>
                <w:sz w:val="20"/>
              </w:rPr>
              <w:fldChar w:fldCharType="end"/>
            </w:r>
          </w:p>
        </w:tc>
      </w:tr>
      <w:tr w:rsidR="00CD5788" w:rsidRPr="00E13858">
        <w:trPr>
          <w:trHeight w:val="14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14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7"/>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39"/>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9"/>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35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3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SE#1</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442E06" w:rsidTr="00CD5788">
        <w:trPr>
          <w:trHeight w:val="644"/>
        </w:trPr>
        <w:tc>
          <w:tcPr>
            <w:tcW w:w="2010" w:type="dxa"/>
            <w:tcBorders>
              <w:right w:val="single" w:sz="4" w:space="0" w:color="auto"/>
            </w:tcBorders>
            <w:shd w:val="clear" w:color="auto" w:fill="auto"/>
          </w:tcPr>
          <w:p w:rsidR="00CD5788" w:rsidRPr="00442E06" w:rsidRDefault="00CD5788" w:rsidP="00CD5788">
            <w:pPr>
              <w:pStyle w:val="gemTab10pt"/>
              <w:rPr>
                <w:rFonts w:eastAsia="MS Mincho"/>
                <w:lang w:val="en-GB"/>
              </w:rPr>
            </w:pPr>
            <w:r w:rsidRPr="00442E06">
              <w:rPr>
                <w:smallCaps/>
                <w:lang w:val="en-GB"/>
              </w:rPr>
              <w:t>Generate Asymmetric Key Pair</w:t>
            </w:r>
          </w:p>
          <w:p w:rsidR="00CD5788" w:rsidRPr="00442E06" w:rsidRDefault="00CD5788" w:rsidP="00CD5788">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CD5788" w:rsidRPr="00442E06" w:rsidRDefault="00CD5788" w:rsidP="00CD5788">
            <w:pPr>
              <w:pStyle w:val="gemTab10pt"/>
              <w:rPr>
                <w:lang w:val="en-GB"/>
              </w:rPr>
            </w:pPr>
            <w:r w:rsidRPr="00F17823">
              <w:rPr>
                <w:lang w:val="en-GB"/>
              </w:rPr>
              <w:fldChar w:fldCharType="begin"/>
            </w:r>
            <w:r w:rsidRPr="00F17823">
              <w:rPr>
                <w:lang w:val="en-GB"/>
              </w:rPr>
              <w:instrText xml:space="preserve"> REF  oAUT_PACE \h  \* MERGEFORMAT </w:instrText>
            </w:r>
            <w:r w:rsidRPr="00F17823">
              <w:rPr>
                <w:lang w:val="en-GB"/>
              </w:rPr>
            </w:r>
            <w:r w:rsidRPr="00F17823">
              <w:rPr>
                <w:lang w:val="en-GB"/>
              </w:rPr>
              <w:fldChar w:fldCharType="separate"/>
            </w:r>
            <w:r w:rsidR="00A359D3" w:rsidRPr="00A359D3">
              <w:rPr>
                <w:lang w:val="en-GB"/>
              </w:rPr>
              <w:t>AUT_PACE</w:t>
            </w:r>
            <w:r w:rsidRPr="00F17823">
              <w:rPr>
                <w:lang w:val="en-GB"/>
              </w:rPr>
              <w:fldChar w:fldCharType="end"/>
            </w:r>
          </w:p>
        </w:tc>
        <w:tc>
          <w:tcPr>
            <w:tcW w:w="2079" w:type="dxa"/>
            <w:tcBorders>
              <w:left w:val="single" w:sz="4" w:space="0" w:color="auto"/>
            </w:tcBorders>
            <w:shd w:val="clear" w:color="auto" w:fill="auto"/>
          </w:tcPr>
          <w:p w:rsidR="00CD5788" w:rsidRPr="00442E06" w:rsidRDefault="00CD5788" w:rsidP="00CD5788">
            <w:pPr>
              <w:pStyle w:val="gemtab11ptAbstand"/>
              <w:rPr>
                <w:strike/>
                <w:sz w:val="20"/>
                <w:lang w:val="en-GB"/>
              </w:rPr>
            </w:pPr>
          </w:p>
        </w:tc>
      </w:tr>
      <w:tr w:rsidR="00CD5788" w:rsidRPr="00E13858">
        <w:trPr>
          <w:trHeight w:val="644"/>
        </w:trPr>
        <w:tc>
          <w:tcPr>
            <w:tcW w:w="2010" w:type="dxa"/>
            <w:tcBorders>
              <w:right w:val="single" w:sz="4" w:space="0" w:color="auto"/>
            </w:tcBorders>
            <w:shd w:val="clear" w:color="auto" w:fill="auto"/>
          </w:tcPr>
          <w:p w:rsidR="00CD5788" w:rsidRPr="00442E06" w:rsidRDefault="00CD5788" w:rsidP="00CD5788">
            <w:pPr>
              <w:pStyle w:val="gemtab11ptAbstand"/>
              <w:rPr>
                <w:sz w:val="20"/>
              </w:rPr>
            </w:pPr>
            <w:r w:rsidRPr="00442E06">
              <w:rPr>
                <w:sz w:val="20"/>
              </w:rPr>
              <w:lastRenderedPageBreak/>
              <w:t>PSO Compute Digital Signature</w:t>
            </w:r>
          </w:p>
        </w:tc>
        <w:tc>
          <w:tcPr>
            <w:tcW w:w="4852" w:type="dxa"/>
            <w:tcBorders>
              <w:left w:val="single" w:sz="4" w:space="0" w:color="auto"/>
              <w:right w:val="single" w:sz="4" w:space="0" w:color="auto"/>
            </w:tcBorders>
            <w:shd w:val="clear" w:color="auto" w:fill="auto"/>
          </w:tcPr>
          <w:p w:rsidR="00CD5788" w:rsidRPr="00A475F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442E06" w:rsidRDefault="00CD5788" w:rsidP="00CD5788">
            <w:pPr>
              <w:pStyle w:val="gemtab11ptAbstand"/>
              <w:rPr>
                <w:sz w:val="20"/>
                <w:lang w:val="en-GB"/>
              </w:rPr>
            </w:pPr>
            <w:r w:rsidRPr="00442E06">
              <w:rPr>
                <w:sz w:val="20"/>
                <w:lang w:val="en-GB"/>
              </w:rPr>
              <w:t>AND</w:t>
            </w:r>
            <w:r w:rsidRPr="00442E06">
              <w:rPr>
                <w:sz w:val="20"/>
                <w:lang w:val="en-GB"/>
              </w:rPr>
              <w:tab/>
              <w:t>PWD(</w:t>
            </w:r>
            <w:r w:rsidRPr="00442E06">
              <w:rPr>
                <w:sz w:val="20"/>
              </w:rPr>
              <w:fldChar w:fldCharType="begin"/>
            </w:r>
            <w:r w:rsidRPr="00442E06">
              <w:rPr>
                <w:sz w:val="20"/>
                <w:lang w:val="en-GB"/>
              </w:rPr>
              <w:instrText xml:space="preserve"> REF oPIN_QES \h  \* MERGEFORMAT </w:instrText>
            </w:r>
            <w:r w:rsidRPr="00442E06">
              <w:rPr>
                <w:sz w:val="20"/>
              </w:rPr>
            </w:r>
            <w:r w:rsidRPr="00442E06">
              <w:rPr>
                <w:sz w:val="20"/>
              </w:rPr>
              <w:fldChar w:fldCharType="separate"/>
            </w:r>
            <w:r w:rsidR="00A359D3" w:rsidRPr="00A359D3">
              <w:rPr>
                <w:sz w:val="20"/>
                <w:lang w:val="en-GB"/>
              </w:rPr>
              <w:t>PIN.QES</w:t>
            </w:r>
            <w:r w:rsidRPr="00442E06">
              <w:rPr>
                <w:sz w:val="20"/>
              </w:rPr>
              <w:fldChar w:fldCharType="end"/>
            </w:r>
            <w:r w:rsidRPr="00442E06">
              <w:rPr>
                <w:sz w:val="20"/>
                <w:lang w:val="en-GB"/>
              </w:rPr>
              <w:t>)</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442E06">
              <w:rPr>
                <w:rFonts w:cs="Arial"/>
                <w:sz w:val="20"/>
              </w:rPr>
              <w:t>Modus Einzelsignatu</w:t>
            </w:r>
            <w:r w:rsidRPr="00442E06">
              <w:rPr>
                <w:rFonts w:cs="Arial"/>
                <w:sz w:val="20"/>
              </w:rPr>
              <w:t>r</w:t>
            </w:r>
          </w:p>
        </w:tc>
      </w:tr>
      <w:tr w:rsidR="00CD5788" w:rsidRPr="00F51D9D">
        <w:trPr>
          <w:trHeight w:val="339"/>
        </w:trPr>
        <w:tc>
          <w:tcPr>
            <w:tcW w:w="2010" w:type="dxa"/>
            <w:tcBorders>
              <w:right w:val="single" w:sz="4" w:space="0" w:color="auto"/>
            </w:tcBorders>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CD5788" w:rsidRPr="00F51D9D" w:rsidRDefault="00CD5788" w:rsidP="00CD5788">
            <w:pPr>
              <w:pStyle w:val="gemtab11ptAbstand"/>
              <w:rPr>
                <w:strike/>
                <w:sz w:val="20"/>
              </w:rPr>
            </w:pPr>
            <w:r w:rsidRPr="00F51D9D">
              <w:rPr>
                <w:sz w:val="20"/>
              </w:rPr>
              <w:t>herstellerspezifisch</w:t>
            </w:r>
          </w:p>
        </w:tc>
        <w:tc>
          <w:tcPr>
            <w:tcW w:w="2079" w:type="dxa"/>
            <w:tcBorders>
              <w:left w:val="single" w:sz="4" w:space="0" w:color="auto"/>
            </w:tcBorders>
            <w:shd w:val="clear" w:color="auto" w:fill="auto"/>
          </w:tcPr>
          <w:p w:rsidR="00CD5788" w:rsidRPr="00F51D9D" w:rsidRDefault="00CD5788" w:rsidP="00CD5788">
            <w:pPr>
              <w:pStyle w:val="gemtab11ptAbstand"/>
              <w:rPr>
                <w:strike/>
                <w:sz w:val="20"/>
              </w:rPr>
            </w:pPr>
            <w:r w:rsidRPr="00F51D9D">
              <w:rPr>
                <w:sz w:val="20"/>
              </w:rPr>
              <w:t xml:space="preserve">siehe </w:t>
            </w:r>
            <w:r w:rsidRPr="00F51D9D">
              <w:rPr>
                <w:sz w:val="20"/>
              </w:rPr>
              <w:fldChar w:fldCharType="begin"/>
            </w:r>
            <w:r w:rsidRPr="00F51D9D">
              <w:rPr>
                <w:sz w:val="20"/>
              </w:rPr>
              <w:instrText xml:space="preserve"> REF _Ref395096535 \r \h  \* MERGEFORMAT </w:instrText>
            </w:r>
            <w:r w:rsidRPr="00F51D9D">
              <w:rPr>
                <w:sz w:val="20"/>
              </w:rPr>
            </w:r>
            <w:r w:rsidRPr="00F51D9D">
              <w:rPr>
                <w:sz w:val="20"/>
              </w:rPr>
              <w:fldChar w:fldCharType="separate"/>
            </w:r>
            <w:r w:rsidR="00A359D3">
              <w:rPr>
                <w:sz w:val="20"/>
              </w:rPr>
              <w:t>Hinweis 47:</w:t>
            </w:r>
            <w:r w:rsidRPr="00F51D9D">
              <w:rPr>
                <w:sz w:val="20"/>
              </w:rPr>
              <w:fldChar w:fldCharType="end"/>
            </w:r>
          </w:p>
        </w:tc>
      </w:tr>
      <w:tr w:rsidR="00CD5788" w:rsidRPr="00F51D9D">
        <w:trPr>
          <w:trHeight w:val="357"/>
        </w:trPr>
        <w:tc>
          <w:tcPr>
            <w:tcW w:w="2010" w:type="dxa"/>
            <w:tcBorders>
              <w:bottom w:val="single" w:sz="4" w:space="0" w:color="auto"/>
              <w:right w:val="single" w:sz="4" w:space="0" w:color="auto"/>
            </w:tcBorders>
            <w:shd w:val="clear" w:color="auto" w:fill="auto"/>
          </w:tcPr>
          <w:p w:rsidR="00CD5788" w:rsidRPr="00F51D9D" w:rsidRDefault="00CD5788" w:rsidP="00CD5788">
            <w:pPr>
              <w:pStyle w:val="gemtab11ptAbstand"/>
              <w:rPr>
                <w:sz w:val="20"/>
              </w:rPr>
            </w:pPr>
            <w:r w:rsidRPr="00F51D9D">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F51D9D" w:rsidRDefault="00CD5788" w:rsidP="00CD5788">
            <w:pPr>
              <w:pStyle w:val="gemtab11ptAbstand"/>
              <w:rPr>
                <w:sz w:val="20"/>
              </w:rPr>
            </w:pPr>
            <w:r w:rsidRPr="00F51D9D">
              <w:rPr>
                <w:sz w:val="20"/>
              </w:rPr>
              <w:t>NEVER</w:t>
            </w:r>
          </w:p>
        </w:tc>
        <w:tc>
          <w:tcPr>
            <w:tcW w:w="2079" w:type="dxa"/>
            <w:tcBorders>
              <w:left w:val="single" w:sz="4" w:space="0" w:color="auto"/>
              <w:bottom w:val="single" w:sz="4" w:space="0" w:color="auto"/>
            </w:tcBorders>
            <w:shd w:val="clear" w:color="auto" w:fill="auto"/>
          </w:tcPr>
          <w:p w:rsidR="00CD5788" w:rsidRPr="00F51D9D" w:rsidRDefault="00CD5788" w:rsidP="00CD5788">
            <w:pPr>
              <w:pStyle w:val="gemtab11ptAbstand"/>
              <w:rPr>
                <w:sz w:val="20"/>
              </w:rPr>
            </w:pPr>
          </w:p>
        </w:tc>
      </w:tr>
      <w:tr w:rsidR="00CD5788" w:rsidRPr="00E13858">
        <w:trPr>
          <w:trHeight w:val="339"/>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SE#2</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375"/>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rFonts w:cs="Arial"/>
                <w:sz w:val="20"/>
              </w:rPr>
            </w:pPr>
            <w:r w:rsidRPr="00E13858">
              <w:rPr>
                <w:sz w:val="20"/>
              </w:rPr>
              <w:t>PSO Compute Digital Signature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rFonts w:cs="Arial"/>
                <w:sz w:val="20"/>
                <w:lang w:val="en-GB"/>
              </w:rPr>
            </w:pPr>
            <w:r w:rsidRPr="00E13858">
              <w:rPr>
                <w:rFonts w:cs="Arial"/>
                <w:sz w:val="20"/>
                <w:lang w:val="en-GB"/>
              </w:rPr>
              <w:tab/>
              <w:t xml:space="preserve">PWD(PIN.QES) </w:t>
            </w:r>
          </w:p>
          <w:p w:rsidR="00CD5788" w:rsidRPr="00E13858" w:rsidRDefault="00CD5788" w:rsidP="00CD5788">
            <w:pPr>
              <w:pStyle w:val="gemtab11ptAbstand"/>
              <w:rPr>
                <w:rFonts w:cs="Arial"/>
                <w:sz w:val="20"/>
                <w:lang w:val="en-GB"/>
              </w:rPr>
            </w:pPr>
            <w:r w:rsidRPr="00E13858">
              <w:rPr>
                <w:rFonts w:cs="Arial"/>
                <w:sz w:val="20"/>
                <w:lang w:val="en-GB"/>
              </w:rPr>
              <w:t xml:space="preserve">AND </w:t>
            </w:r>
            <w:r w:rsidRPr="00E13858">
              <w:rPr>
                <w:rFonts w:cs="Arial"/>
                <w:sz w:val="20"/>
                <w:lang w:val="en-GB"/>
              </w:rPr>
              <w:tab/>
              <w:t xml:space="preserve">SmMac(flagTI.55) </w:t>
            </w:r>
          </w:p>
          <w:p w:rsidR="00CD5788" w:rsidRPr="00E13858" w:rsidRDefault="00CD5788" w:rsidP="00CD5788">
            <w:pPr>
              <w:pStyle w:val="gemtab11ptAbstand"/>
              <w:rPr>
                <w:rFonts w:cs="Arial"/>
                <w:sz w:val="20"/>
                <w:lang w:val="en-GB"/>
              </w:rPr>
            </w:pPr>
            <w:r w:rsidRPr="00E13858">
              <w:rPr>
                <w:rFonts w:cs="Arial"/>
                <w:sz w:val="20"/>
                <w:lang w:val="en-GB"/>
              </w:rPr>
              <w:t xml:space="preserve">AND </w:t>
            </w:r>
            <w:r w:rsidRPr="00E13858">
              <w:rPr>
                <w:rFonts w:cs="Arial"/>
                <w:sz w:val="20"/>
                <w:lang w:val="en-GB"/>
              </w:rPr>
              <w:tab/>
              <w:t xml:space="preserve">SmCmdEnc </w:t>
            </w:r>
          </w:p>
          <w:p w:rsidR="00CD5788" w:rsidRPr="00E13858" w:rsidRDefault="00CD5788" w:rsidP="00CD5788">
            <w:pPr>
              <w:pStyle w:val="gemtab11ptAbstand"/>
              <w:rPr>
                <w:rFonts w:cs="Arial"/>
                <w:sz w:val="20"/>
                <w:lang w:val="en-GB"/>
              </w:rPr>
            </w:pPr>
            <w:r w:rsidRPr="00E13858">
              <w:rPr>
                <w:rFonts w:cs="Arial"/>
                <w:sz w:val="20"/>
                <w:lang w:val="en-GB"/>
              </w:rPr>
              <w:t xml:space="preserve">AND  </w:t>
            </w:r>
            <w:r w:rsidRPr="00E13858">
              <w:rPr>
                <w:rFonts w:cs="Arial"/>
                <w:sz w:val="20"/>
                <w:lang w:val="en-GB"/>
              </w:rPr>
              <w:tab/>
              <w:t>SmRspEnc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rFonts w:cs="Arial"/>
                <w:sz w:val="20"/>
              </w:rPr>
            </w:pPr>
            <w:r w:rsidRPr="00E13858">
              <w:rPr>
                <w:sz w:val="20"/>
              </w:rPr>
              <w:t xml:space="preserve">siehe </w:t>
            </w:r>
            <w:r w:rsidRPr="00E13858">
              <w:rPr>
                <w:sz w:val="20"/>
              </w:rPr>
              <w:fldChar w:fldCharType="begin"/>
            </w:r>
            <w:r w:rsidRPr="00E13858">
              <w:rPr>
                <w:sz w:val="20"/>
              </w:rPr>
              <w:instrText xml:space="preserve"> REF _Ref317064892 \r \h  \* MERGEFORMAT </w:instrText>
            </w:r>
            <w:r w:rsidRPr="00E13858">
              <w:rPr>
                <w:sz w:val="20"/>
              </w:rPr>
            </w:r>
            <w:r w:rsidRPr="00E13858">
              <w:rPr>
                <w:sz w:val="20"/>
              </w:rPr>
              <w:fldChar w:fldCharType="separate"/>
            </w:r>
            <w:r w:rsidR="00A359D3">
              <w:rPr>
                <w:sz w:val="20"/>
              </w:rPr>
              <w:t>Hinweis 48:</w:t>
            </w:r>
            <w:r w:rsidRPr="00E13858">
              <w:rPr>
                <w:sz w:val="20"/>
              </w:rPr>
              <w:fldChar w:fldCharType="end"/>
            </w:r>
          </w:p>
        </w:tc>
      </w:tr>
      <w:tr w:rsidR="00CD5788" w:rsidRPr="00E13858">
        <w:trPr>
          <w:trHeight w:val="35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9"/>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7"/>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9"/>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7"/>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jc w:val="left"/>
      </w:pPr>
    </w:p>
    <w:p w:rsidR="00CD5788" w:rsidRPr="00E13858" w:rsidRDefault="00CD5788" w:rsidP="00CD5788">
      <w:pPr>
        <w:pStyle w:val="afiHinweise"/>
        <w:jc w:val="left"/>
      </w:pPr>
      <w:r w:rsidRPr="00E13858">
        <w:fldChar w:fldCharType="begin"/>
      </w:r>
      <w:r w:rsidRPr="00E13858">
        <w:instrText xml:space="preserve"> REF cmdprivSchlObjRSA \h </w:instrText>
      </w:r>
      <w:r>
        <w:instrText xml:space="preserve"> \* MERGEFORMAT </w:instrText>
      </w:r>
      <w:r w:rsidRPr="00E13858">
        <w:fldChar w:fldCharType="separate"/>
      </w:r>
      <w:r w:rsidR="00A359D3" w:rsidRPr="00E13858">
        <w:t xml:space="preserve">Kommandos, die gemäß </w:t>
      </w:r>
      <w:r w:rsidR="00A359D3" w:rsidRPr="00A359D3">
        <w:rPr>
          <w:rFonts w:cs="Arial"/>
        </w:rPr>
        <w:t>[gemSpec_COS]</w:t>
      </w:r>
      <w:r w:rsidR="00A359D3" w:rsidRPr="00E13858">
        <w:t xml:space="preserve"> mit einem privaten Schlüsselobjekt RSA a</w:t>
      </w:r>
      <w:r w:rsidR="00A359D3" w:rsidRPr="00E13858">
        <w:t>r</w:t>
      </w:r>
      <w:r w:rsidR="00A359D3" w:rsidRPr="00E13858">
        <w:t>beiten, sind:</w:t>
      </w:r>
      <w:r w:rsidR="00A359D3" w:rsidRPr="00E13858">
        <w:rPr>
          <w:smallCaps/>
        </w:rPr>
        <w:t xml:space="preserve"> </w:t>
      </w:r>
      <w:r w:rsidR="00A359D3" w:rsidRPr="00E13858">
        <w:rPr>
          <w:smallCaps/>
        </w:rPr>
        <w:tab/>
      </w:r>
      <w:r w:rsidR="00A359D3" w:rsidRPr="00E13858">
        <w:rPr>
          <w:smallCaps/>
        </w:rPr>
        <w:br/>
        <w:t xml:space="preserve">Activate, Deactivate, Delete, External Authenticate, Generate Asymmetric Key Pair, Internal Authenticate, </w:t>
      </w:r>
      <w:r w:rsidR="00A359D3" w:rsidRPr="00E13858">
        <w:t>PSO Decipher, PSO Transcipher, PSO Compute Digital Signat</w:t>
      </w:r>
      <w:r w:rsidR="00A359D3" w:rsidRPr="00E13858">
        <w:t>u</w:t>
      </w:r>
      <w:r w:rsidR="00A359D3" w:rsidRPr="00E13858">
        <w:t>re</w:t>
      </w:r>
      <w:r w:rsidR="00A359D3" w:rsidRPr="00A359D3">
        <w:t>,</w:t>
      </w:r>
      <w:r w:rsidR="00A359D3" w:rsidRPr="00E13858">
        <w:rPr>
          <w:smallCaps/>
        </w:rPr>
        <w:t xml:space="preserve"> Terminate</w:t>
      </w:r>
      <w:r w:rsidRPr="00E13858">
        <w:fldChar w:fldCharType="end"/>
      </w:r>
    </w:p>
    <w:p w:rsidR="00CD5788" w:rsidRPr="00E13858" w:rsidRDefault="00CD5788" w:rsidP="00CD5788">
      <w:pPr>
        <w:pStyle w:val="afiHinweise"/>
      </w:pPr>
      <w:bookmarkStart w:id="384" w:name="_Ref184714796"/>
      <w:r w:rsidRPr="00E13858">
        <w:t xml:space="preserve">Der Wert des Attributes keyIdentifier ist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w:t>
      </w:r>
      <w:r w:rsidRPr="00E13858">
        <w:t>t</w:t>
      </w:r>
      <w:r w:rsidRPr="00E13858">
        <w:t>gelegt.</w:t>
      </w:r>
      <w:bookmarkEnd w:id="384"/>
    </w:p>
    <w:p w:rsidR="00CD5788" w:rsidRPr="00E13858" w:rsidRDefault="00CD5788" w:rsidP="00CD5788">
      <w:pPr>
        <w:pStyle w:val="afiHinweise"/>
      </w:pPr>
      <w:bookmarkStart w:id="385" w:name="_Ref380396954"/>
      <w:r w:rsidRPr="00F202E0">
        <w:t>Das Kommando ist nur vom Inhaber des CMS- / CUP-Schlüssels ausführbar, siehe</w:t>
      </w:r>
      <w:r w:rsidRPr="00386F37">
        <w:t xml:space="preserve"> Kap. </w:t>
      </w:r>
      <w:r w:rsidRPr="00386F37">
        <w:fldChar w:fldCharType="begin"/>
      </w:r>
      <w:r w:rsidRPr="00386F37">
        <w:instrText xml:space="preserve"> REF _Ref317147128 \r \h  \* MERGEFORMAT </w:instrText>
      </w:r>
      <w:r w:rsidRPr="00386F37">
        <w:fldChar w:fldCharType="separate"/>
      </w:r>
      <w:r w:rsidR="00A359D3">
        <w:t>5.9</w:t>
      </w:r>
      <w:r w:rsidRPr="00386F37">
        <w:fldChar w:fldCharType="end"/>
      </w:r>
      <w:r w:rsidRPr="00386F37">
        <w:t>.</w:t>
      </w:r>
      <w:bookmarkEnd w:id="385"/>
    </w:p>
    <w:p w:rsidR="00CD5788" w:rsidRPr="00E13858" w:rsidRDefault="00CD5788" w:rsidP="00CD5788">
      <w:pPr>
        <w:pStyle w:val="afiHinweise"/>
      </w:pPr>
      <w:bookmarkStart w:id="386" w:name="_Ref368643396"/>
      <w:bookmarkStart w:id="387" w:name="_Ref395096535"/>
      <w:r w:rsidRPr="00E13858">
        <w:t xml:space="preserve">Die konkrete Zugriffsregel muss durch den Objektsystemhersteller in Abstimmung mit </w:t>
      </w:r>
      <w:r w:rsidRPr="00055985">
        <w:t>einer Bestätigungsstelle</w:t>
      </w:r>
      <w:r>
        <w:t xml:space="preserve"> </w:t>
      </w:r>
      <w:r w:rsidRPr="00E13858">
        <w:t xml:space="preserve">gemäß </w:t>
      </w:r>
      <w:r w:rsidRPr="00055985">
        <w:t>EU-Verordnung Nr. 910/2014 (eIDAS)</w:t>
      </w:r>
      <w:r w:rsidRPr="00E13858">
        <w:t xml:space="preserve"> festgelegt werden.</w:t>
      </w:r>
      <w:bookmarkEnd w:id="387"/>
    </w:p>
    <w:p w:rsidR="00CD5788" w:rsidRPr="00E13858" w:rsidRDefault="00CD5788" w:rsidP="00CD5788">
      <w:pPr>
        <w:pStyle w:val="afiHinweise"/>
      </w:pPr>
      <w:bookmarkStart w:id="388" w:name="_Ref317064892"/>
      <w:bookmarkEnd w:id="386"/>
      <w:r w:rsidRPr="00E13858">
        <w:t>Modus für Stapel- und Komfortsignatur, siehe [TR-03114] und [TR-03115]. Gerätea</w:t>
      </w:r>
      <w:r w:rsidRPr="00E13858">
        <w:t>u</w:t>
      </w:r>
      <w:r w:rsidRPr="00E13858">
        <w:t>thentisierung von gSMC-K mit Profil 51 (SAK)</w:t>
      </w:r>
      <w:bookmarkEnd w:id="388"/>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Card-G2-A_3298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oPrK_HP_QES_R2048 \h  \* MERGEFORMAT </w:instrText>
      </w:r>
      <w:r w:rsidRPr="00E13858">
        <w:rPr>
          <w:b/>
        </w:rPr>
      </w:r>
      <w:r w:rsidRPr="00E13858">
        <w:rPr>
          <w:b/>
        </w:rPr>
        <w:fldChar w:fldCharType="separate"/>
      </w:r>
      <w:r w:rsidR="00A359D3" w:rsidRPr="00A359D3">
        <w:rPr>
          <w:b/>
        </w:rPr>
        <w:t>PrK.HP.QES.R2048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oPrK_HP_QES_R2048 \h  \* MERGEFORMAT </w:instrText>
      </w:r>
      <w:r w:rsidRPr="00E13858">
        <w:fldChar w:fldCharType="separate"/>
      </w:r>
      <w:r w:rsidR="00A359D3" w:rsidRPr="00E13858">
        <w:t>PrK.HP.QES.R2048</w:t>
      </w:r>
      <w:r w:rsidRPr="00E13858">
        <w:fldChar w:fldCharType="end"/>
      </w:r>
      <w:r w:rsidRPr="00E13858">
        <w:t xml:space="preserve"> MÜSSEN die in Tab_HBA_ObjSys_108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082818" w:rsidRDefault="00CD5788" w:rsidP="00082818">
      <w:pPr>
        <w:pStyle w:val="Beschriftung"/>
        <w:rPr>
          <w:lang w:val="de-DE"/>
        </w:rPr>
      </w:pPr>
      <w:bookmarkStart w:id="389" w:name="_Toc465426268"/>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48</w:t>
      </w:r>
      <w:r w:rsidRPr="00E13858">
        <w:fldChar w:fldCharType="end"/>
      </w:r>
      <w:r w:rsidRPr="00082818">
        <w:rPr>
          <w:lang w:val="de-DE"/>
        </w:rPr>
        <w:t xml:space="preserve">: Tab_HBA_ObjSys_108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rPr>
          <w:rFonts w:cs="Arial"/>
        </w:rPr>
        <w:fldChar w:fldCharType="begin"/>
      </w:r>
      <w:r w:rsidRPr="00082818">
        <w:rPr>
          <w:lang w:val="de-DE"/>
        </w:rPr>
        <w:instrText xml:space="preserve"> REF oPrK_HP_QES_R2048 \h </w:instrText>
      </w:r>
      <w:r w:rsidRPr="00082818">
        <w:rPr>
          <w:rFonts w:cs="Arial"/>
          <w:lang w:val="de-DE"/>
        </w:rPr>
        <w:instrText xml:space="preserve"> \* MERGEFORMAT </w:instrText>
      </w:r>
      <w:r w:rsidRPr="00E13858">
        <w:rPr>
          <w:rFonts w:cs="Arial"/>
        </w:rPr>
      </w:r>
      <w:r w:rsidRPr="00E13858">
        <w:rPr>
          <w:rFonts w:cs="Arial"/>
        </w:rPr>
        <w:fldChar w:fldCharType="separate"/>
      </w:r>
      <w:r w:rsidR="00A359D3" w:rsidRPr="00082818">
        <w:rPr>
          <w:lang w:val="de-DE"/>
        </w:rPr>
        <w:t>PrK.HP.QES.R2048</w:t>
      </w:r>
      <w:bookmarkEnd w:id="389"/>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privateKey</w:t>
            </w:r>
          </w:p>
        </w:tc>
        <w:tc>
          <w:tcPr>
            <w:tcW w:w="4680" w:type="dxa"/>
            <w:shd w:val="clear" w:color="auto" w:fill="auto"/>
          </w:tcPr>
          <w:p w:rsidR="00CD5788" w:rsidRPr="00E13858" w:rsidRDefault="00CD5788" w:rsidP="00CD5788">
            <w:pPr>
              <w:pStyle w:val="gemtab11ptAbstand"/>
              <w:rPr>
                <w:sz w:val="20"/>
              </w:rPr>
            </w:pPr>
            <w:r w:rsidRPr="00E13858">
              <w:rPr>
                <w:sz w:val="20"/>
              </w:rPr>
              <w:t>Moduluslänge 2048 Bit</w:t>
            </w:r>
          </w:p>
        </w:tc>
        <w:tc>
          <w:tcPr>
            <w:tcW w:w="2160" w:type="dxa"/>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c>
          <w:tcPr>
            <w:tcW w:w="2088" w:type="dxa"/>
            <w:shd w:val="clear" w:color="auto" w:fill="auto"/>
          </w:tcPr>
          <w:p w:rsidR="00CD5788" w:rsidRPr="0033170A" w:rsidRDefault="00CD5788" w:rsidP="00CD5788">
            <w:pPr>
              <w:pStyle w:val="gemtab11ptAbstand"/>
              <w:rPr>
                <w:i/>
                <w:sz w:val="20"/>
              </w:rPr>
            </w:pPr>
            <w:r w:rsidRPr="0033170A">
              <w:rPr>
                <w:i/>
                <w:sz w:val="20"/>
              </w:rPr>
              <w:t>keyAvailable</w:t>
            </w:r>
          </w:p>
        </w:tc>
        <w:tc>
          <w:tcPr>
            <w:tcW w:w="4680" w:type="dxa"/>
            <w:shd w:val="clear" w:color="auto" w:fill="auto"/>
          </w:tcPr>
          <w:p w:rsidR="00CD5788" w:rsidRPr="0033170A" w:rsidRDefault="00CD5788" w:rsidP="00CD5788">
            <w:pPr>
              <w:pStyle w:val="gemtab11ptAbstand"/>
              <w:rPr>
                <w:sz w:val="20"/>
              </w:rPr>
            </w:pPr>
            <w:r w:rsidRPr="0033170A">
              <w:rPr>
                <w:sz w:val="20"/>
              </w:rPr>
              <w:t>True</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bookmarkStart w:id="390" w:name="_Ref219797303"/>
    <w:p w:rsidR="00CD5788" w:rsidRPr="001F52FB" w:rsidRDefault="00CD5788" w:rsidP="00082818">
      <w:pPr>
        <w:pStyle w:val="berschrift4"/>
        <w:rPr>
          <w:lang w:val="en-US"/>
        </w:rPr>
      </w:pPr>
      <w:r w:rsidRPr="00E13858">
        <w:fldChar w:fldCharType="begin"/>
      </w:r>
      <w:r w:rsidRPr="001F52FB">
        <w:rPr>
          <w:lang w:val="en-US"/>
        </w:rPr>
        <w:instrText xml:space="preserve"> REF oMF \h  \* MERGEFORMAT </w:instrText>
      </w:r>
      <w:r w:rsidRPr="00E13858">
        <w:fldChar w:fldCharType="separate"/>
      </w:r>
      <w:bookmarkStart w:id="391" w:name="_Toc503163048"/>
      <w:r w:rsidR="00A359D3" w:rsidRPr="00A359D3">
        <w:rPr>
          <w:lang w:val="en-US"/>
        </w:rPr>
        <w:t>MF</w:t>
      </w:r>
      <w:r w:rsidRPr="00E13858">
        <w:fldChar w:fldCharType="end"/>
      </w:r>
      <w:r w:rsidRPr="001F52FB">
        <w:rPr>
          <w:lang w:val="en-US"/>
        </w:rPr>
        <w:t xml:space="preserve"> / </w:t>
      </w:r>
      <w:r w:rsidRPr="00E13858">
        <w:fldChar w:fldCharType="begin"/>
      </w:r>
      <w:r w:rsidRPr="001F52FB">
        <w:rPr>
          <w:lang w:val="en-US"/>
        </w:rPr>
        <w:instrText xml:space="preserve"> REF oDF_QES \h  \* MERGEFORMAT </w:instrText>
      </w:r>
      <w:r w:rsidRPr="00E13858">
        <w:fldChar w:fldCharType="separate"/>
      </w:r>
      <w:r w:rsidR="00A359D3" w:rsidRPr="00A359D3">
        <w:rPr>
          <w:lang w:val="en-US"/>
        </w:rPr>
        <w:t>DF.QES</w:t>
      </w:r>
      <w:r w:rsidRPr="00E13858">
        <w:fldChar w:fldCharType="end"/>
      </w:r>
      <w:r w:rsidRPr="001F52FB">
        <w:rPr>
          <w:lang w:val="en-US"/>
        </w:rPr>
        <w:t xml:space="preserve"> / </w:t>
      </w:r>
      <w:bookmarkStart w:id="392" w:name="oPIN_QES"/>
      <w:r w:rsidRPr="001F52FB">
        <w:rPr>
          <w:lang w:val="en-US"/>
        </w:rPr>
        <w:t>PIN.QES</w:t>
      </w:r>
      <w:bookmarkEnd w:id="390"/>
      <w:bookmarkEnd w:id="392"/>
      <w:bookmarkEnd w:id="391"/>
    </w:p>
    <w:p w:rsidR="00CD5788" w:rsidRPr="00E13858" w:rsidRDefault="00CD5788" w:rsidP="00CD5788">
      <w:pPr>
        <w:pStyle w:val="gemStandard"/>
        <w:rPr>
          <w:rFonts w:cs="Arial"/>
        </w:rPr>
      </w:pPr>
      <w:r w:rsidRPr="00E13858">
        <w:fldChar w:fldCharType="begin"/>
      </w:r>
      <w:r w:rsidRPr="00E13858">
        <w:instrText xml:space="preserve"> REF oPIN_QES \h  \* MERGEFORMAT </w:instrText>
      </w:r>
      <w:r w:rsidRPr="00E13858">
        <w:fldChar w:fldCharType="separate"/>
      </w:r>
      <w:r w:rsidR="00A359D3" w:rsidRPr="00A359D3">
        <w:t>PIN.QES</w:t>
      </w:r>
      <w:r w:rsidRPr="00E13858">
        <w:fldChar w:fldCharType="end"/>
      </w:r>
      <w:r w:rsidRPr="00E13858">
        <w:t xml:space="preserve"> ist eine DF-spezifische PIN, die nur zum Schutz des privaten Schlüssels für die qualifizierte elek</w:t>
      </w:r>
      <w:r w:rsidRPr="00E13858">
        <w:softHyphen/>
      </w:r>
      <w:r w:rsidRPr="00E13858">
        <w:t>t</w:t>
      </w:r>
      <w:r w:rsidRPr="00E13858">
        <w:t>ro</w:t>
      </w:r>
      <w:r w:rsidRPr="00E13858">
        <w:softHyphen/>
        <w:t>ni</w:t>
      </w:r>
      <w:r w:rsidRPr="00E13858">
        <w:softHyphen/>
        <w:t>sche Signatur des Heilberuflers (</w:t>
      </w:r>
      <w:r w:rsidRPr="00E13858">
        <w:fldChar w:fldCharType="begin"/>
      </w:r>
      <w:r w:rsidRPr="00E13858">
        <w:instrText xml:space="preserve"> REF oPrK_HP_QES_R2048 \h  \* MERGEFORMAT </w:instrText>
      </w:r>
      <w:r w:rsidRPr="00E13858">
        <w:fldChar w:fldCharType="separate"/>
      </w:r>
      <w:r w:rsidR="00A359D3" w:rsidRPr="00E13858">
        <w:t>PrK.HP.QES.R2048</w:t>
      </w:r>
      <w:r w:rsidRPr="00E13858">
        <w:fldChar w:fldCharType="end"/>
      </w:r>
      <w:r w:rsidRPr="00E13858">
        <w:t xml:space="preserve">) gemäß </w:t>
      </w:r>
      <w:r w:rsidRPr="00055985">
        <w:t>EU-Verordnung Nr. 910/2014 (eIDAS)</w:t>
      </w:r>
      <w:r w:rsidRPr="00E13858">
        <w:t xml:space="preserve"> verwendet wird.</w:t>
      </w:r>
      <w:r w:rsidRPr="00E13858">
        <w:rPr>
          <w:rFonts w:cs="Arial"/>
        </w:rPr>
        <w:t xml:space="preserve"> Die PIN besteht aus 6 bis 8 Ziffern. </w:t>
      </w:r>
    </w:p>
    <w:p w:rsidR="00CD5788" w:rsidRPr="00E13858" w:rsidRDefault="00CD5788" w:rsidP="00CD5788">
      <w:pPr>
        <w:pStyle w:val="gemStandard"/>
        <w:rPr>
          <w:rFonts w:cs="Arial"/>
        </w:rPr>
      </w:pPr>
      <w:r w:rsidRPr="00E13858">
        <w:t>Die Nutzung eines 8 bis 12-stelligen Rücksetz-Codes (Personal Unblocking Key, PUK) wird durch einen Nut</w:t>
      </w:r>
      <w:r w:rsidRPr="00E13858">
        <w:softHyphen/>
        <w:t>zungs</w:t>
      </w:r>
      <w:r w:rsidRPr="00E13858">
        <w:softHyphen/>
        <w:t>zähler beschränkt, dessen An</w:t>
      </w:r>
      <w:r w:rsidRPr="00E13858">
        <w:softHyphen/>
        <w:t xml:space="preserve">fangswert auf 10 gesetzt ist. </w:t>
      </w:r>
      <w:r w:rsidRPr="00E13858">
        <w:rPr>
          <w:rFonts w:cs="Arial"/>
        </w:rPr>
        <w:t xml:space="preserve">Der Sicherheitsstatus von </w:t>
      </w:r>
      <w:r w:rsidRPr="00E13858">
        <w:fldChar w:fldCharType="begin"/>
      </w:r>
      <w:r w:rsidRPr="00E13858">
        <w:instrText xml:space="preserve"> REF oPIN_QES \h  \* MERGEFORMAT </w:instrText>
      </w:r>
      <w:r w:rsidRPr="00E13858">
        <w:fldChar w:fldCharType="separate"/>
      </w:r>
      <w:r w:rsidR="00A359D3" w:rsidRPr="00A359D3">
        <w:t>PIN.QES</w:t>
      </w:r>
      <w:r w:rsidRPr="00E13858">
        <w:fldChar w:fldCharType="end"/>
      </w:r>
      <w:r w:rsidRPr="00E13858">
        <w:t xml:space="preserve"> </w:t>
      </w:r>
      <w:r w:rsidRPr="00E13858">
        <w:rPr>
          <w:rFonts w:cs="Arial"/>
        </w:rPr>
        <w:t>kann nur für eine begrenzte Anzahl von Signaturen ver</w:t>
      </w:r>
      <w:r w:rsidRPr="00E13858">
        <w:rPr>
          <w:rFonts w:cs="Arial"/>
        </w:rPr>
        <w:softHyphen/>
        <w:t xml:space="preserve">wendet werden, d. h. der SSEC-Maximalwert ist endlich. </w:t>
      </w:r>
    </w:p>
    <w:p w:rsidR="00CD5788" w:rsidRPr="00E13858" w:rsidRDefault="00CD5788" w:rsidP="00CD5788">
      <w:pPr>
        <w:pStyle w:val="gemStandard"/>
        <w:rPr>
          <w:rFonts w:cs="Arial"/>
        </w:rPr>
      </w:pPr>
      <w:r w:rsidRPr="00E13858">
        <w:rPr>
          <w:rFonts w:cs="Arial"/>
        </w:rPr>
        <w:t xml:space="preserve">Die PIN-Referenz für die Kommandos </w:t>
      </w:r>
      <w:r w:rsidRPr="00A10C1E">
        <w:rPr>
          <w:rFonts w:cs="Arial"/>
        </w:rPr>
        <w:t>Verify, Change Reference Data</w:t>
      </w:r>
      <w:r w:rsidRPr="00E13858">
        <w:rPr>
          <w:rFonts w:cs="Arial"/>
        </w:rPr>
        <w:t xml:space="preserve"> und Reset </w:t>
      </w:r>
      <w:r w:rsidRPr="00A10C1E">
        <w:rPr>
          <w:rFonts w:cs="Arial"/>
        </w:rPr>
        <w:t>Retry Counter</w:t>
      </w:r>
      <w:r w:rsidRPr="00E13858">
        <w:rPr>
          <w:rFonts w:cs="Arial"/>
        </w:rPr>
        <w:t xml:space="preserve"> und andere PIN-Eigenschaften sind in der folgenden Tabelle </w:t>
      </w:r>
      <w:r w:rsidRPr="00A10C1E">
        <w:rPr>
          <w:rFonts w:cs="Arial"/>
        </w:rPr>
        <w:t xml:space="preserve">Tab_HBA_ObjSys_037 </w:t>
      </w:r>
      <w:r w:rsidRPr="00E13858">
        <w:rPr>
          <w:rFonts w:cs="Arial"/>
        </w:rPr>
        <w:t>zusammengefasst.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Card-G2-A_2088 K_Initialisierung: Initialisierte Attribute von </w:t>
      </w:r>
      <w:r w:rsidRPr="00E13858">
        <w:rPr>
          <w:b/>
          <w:lang w:val="fr-FR"/>
        </w:rPr>
        <w:fldChar w:fldCharType="begin"/>
      </w:r>
      <w:r w:rsidRPr="00E13858">
        <w:rPr>
          <w:b/>
        </w:rPr>
        <w:instrText xml:space="preserve"> REF oMF \h  \* MERGEFORMAT </w:instrText>
      </w:r>
      <w:r w:rsidRPr="00E13858">
        <w:rPr>
          <w:b/>
          <w:lang w:val="fr-FR"/>
        </w:rPr>
      </w:r>
      <w:r w:rsidRPr="00E13858">
        <w:rPr>
          <w:b/>
          <w:lang w:val="fr-FR"/>
        </w:rPr>
        <w:fldChar w:fldCharType="separate"/>
      </w:r>
      <w:r w:rsidR="00A359D3" w:rsidRPr="00A359D3">
        <w:rPr>
          <w:b/>
        </w:rPr>
        <w:t>MF</w:t>
      </w:r>
      <w:r w:rsidRPr="00E13858">
        <w:rPr>
          <w:b/>
          <w:lang w:val="fr-FR"/>
        </w:rPr>
        <w:fldChar w:fldCharType="end"/>
      </w:r>
      <w:r w:rsidRPr="00E13858">
        <w:rPr>
          <w:b/>
        </w:rPr>
        <w:t xml:space="preserve"> / </w:t>
      </w:r>
      <w:r w:rsidRPr="00E13858">
        <w:rPr>
          <w:b/>
          <w:lang w:val="fr-FR"/>
        </w:rPr>
        <w:fldChar w:fldCharType="begin"/>
      </w:r>
      <w:r w:rsidRPr="00E13858">
        <w:rPr>
          <w:b/>
        </w:rPr>
        <w:instrText xml:space="preserve"> REF oDF_QES \h  \* MERGEFORMAT </w:instrText>
      </w:r>
      <w:r w:rsidRPr="00E13858">
        <w:rPr>
          <w:b/>
          <w:lang w:val="fr-FR"/>
        </w:rPr>
      </w:r>
      <w:r w:rsidRPr="00E13858">
        <w:rPr>
          <w:b/>
          <w:lang w:val="fr-FR"/>
        </w:rPr>
        <w:fldChar w:fldCharType="separate"/>
      </w:r>
      <w:r w:rsidR="00A359D3" w:rsidRPr="00A359D3">
        <w:rPr>
          <w:b/>
        </w:rPr>
        <w:t>DF.QES</w:t>
      </w:r>
      <w:r w:rsidRPr="00E13858">
        <w:rPr>
          <w:b/>
          <w:lang w:val="fr-FR"/>
        </w:rPr>
        <w:fldChar w:fldCharType="end"/>
      </w:r>
      <w:r w:rsidRPr="00E13858">
        <w:rPr>
          <w:b/>
        </w:rPr>
        <w:t xml:space="preserve"> / </w:t>
      </w:r>
      <w:r w:rsidRPr="00E13858">
        <w:rPr>
          <w:b/>
          <w:lang w:val="fr-FR"/>
        </w:rPr>
        <w:fldChar w:fldCharType="begin"/>
      </w:r>
      <w:r w:rsidRPr="00E13858">
        <w:rPr>
          <w:b/>
        </w:rPr>
        <w:instrText xml:space="preserve"> REF oPIN_QES \h  \* MERGEFORMAT </w:instrText>
      </w:r>
      <w:r w:rsidRPr="00E13858">
        <w:rPr>
          <w:b/>
          <w:lang w:val="fr-FR"/>
        </w:rPr>
      </w:r>
      <w:r w:rsidRPr="00E13858">
        <w:rPr>
          <w:b/>
          <w:lang w:val="fr-FR"/>
        </w:rPr>
        <w:fldChar w:fldCharType="separate"/>
      </w:r>
      <w:r w:rsidR="00A359D3" w:rsidRPr="00A359D3">
        <w:rPr>
          <w:b/>
        </w:rPr>
        <w:t>PIN.QES</w:t>
      </w:r>
      <w:r w:rsidRPr="00E13858">
        <w:rPr>
          <w:b/>
          <w:lang w:val="fr-FR"/>
        </w:rPr>
        <w:fldChar w:fldCharType="end"/>
      </w:r>
    </w:p>
    <w:p w:rsidR="00CD5788" w:rsidRPr="00E13858" w:rsidRDefault="00CD5788" w:rsidP="00CD5788">
      <w:pPr>
        <w:pStyle w:val="gemEinzug"/>
        <w:jc w:val="left"/>
        <w:rPr>
          <w:b/>
        </w:rPr>
      </w:pPr>
      <w:r w:rsidRPr="00E13858">
        <w:fldChar w:fldCharType="begin"/>
      </w:r>
      <w:r w:rsidRPr="00E13858">
        <w:instrText xml:space="preserve"> REF oPIN_QES \h  \* MERGEFORMAT </w:instrText>
      </w:r>
      <w:r w:rsidRPr="00E13858">
        <w:fldChar w:fldCharType="separate"/>
      </w:r>
      <w:r w:rsidR="00A359D3" w:rsidRPr="00A359D3">
        <w:t>PIN.QES</w:t>
      </w:r>
      <w:r w:rsidRPr="00E13858">
        <w:fldChar w:fldCharType="end"/>
      </w:r>
      <w:r w:rsidRPr="00E13858">
        <w:t xml:space="preserve"> MUSS die in Tab_HBA_ObjSys_037 dargestellten Werte besitzen.</w:t>
      </w:r>
    </w:p>
    <w:p w:rsidR="00CD5788" w:rsidRPr="00E13858" w:rsidRDefault="00CD5788" w:rsidP="00CD5788">
      <w:pPr>
        <w:pStyle w:val="gemStandard"/>
        <w:rPr>
          <w:rFonts w:cs="Arial"/>
        </w:rPr>
      </w:pPr>
    </w:p>
    <w:p w:rsidR="00CD5788" w:rsidRPr="00082818" w:rsidRDefault="00CD5788" w:rsidP="00082818">
      <w:pPr>
        <w:pStyle w:val="Beschriftung"/>
        <w:rPr>
          <w:lang w:val="de-DE"/>
        </w:rPr>
      </w:pPr>
      <w:bookmarkStart w:id="393" w:name="_Toc184358383"/>
      <w:bookmarkStart w:id="394" w:name="_Toc184742607"/>
      <w:bookmarkStart w:id="395" w:name="_Ref200263497"/>
      <w:bookmarkStart w:id="396" w:name="_Toc288061914"/>
      <w:bookmarkStart w:id="397" w:name="_Toc465426269"/>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49</w:t>
      </w:r>
      <w:r w:rsidRPr="00E13858">
        <w:fldChar w:fldCharType="end"/>
      </w:r>
      <w:r w:rsidRPr="00082818">
        <w:rPr>
          <w:lang w:val="de-DE"/>
        </w:rPr>
        <w:t xml:space="preserve">: Tab_HBA_ObjSys_037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bookmarkEnd w:id="393"/>
      <w:bookmarkEnd w:id="394"/>
      <w:bookmarkEnd w:id="395"/>
      <w:bookmarkEnd w:id="396"/>
      <w:r w:rsidRPr="00E13858">
        <w:fldChar w:fldCharType="begin"/>
      </w:r>
      <w:r w:rsidRPr="00082818">
        <w:rPr>
          <w:lang w:val="de-DE"/>
        </w:rPr>
        <w:instrText xml:space="preserve"> REF oPIN_QES \h  \* MERGEFORMAT </w:instrText>
      </w:r>
      <w:r w:rsidRPr="00E13858">
        <w:fldChar w:fldCharType="separate"/>
      </w:r>
      <w:r w:rsidR="00A359D3" w:rsidRPr="00082818">
        <w:rPr>
          <w:lang w:val="de-DE"/>
        </w:rPr>
        <w:t>PIN.QES</w:t>
      </w:r>
      <w:bookmarkEnd w:id="397"/>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Passwortobjekt</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pwdIdentifier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w:t>
            </w:r>
            <w:r w:rsidRPr="00E13858">
              <w:rPr>
                <w:sz w:val="20"/>
              </w:rPr>
              <w:t xml:space="preserve"> = 1</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secret</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minimumLength</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6</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maximumLength</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8</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startRetryCounter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retryCounter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6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transportStatus</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426138">
              <w:rPr>
                <w:sz w:val="20"/>
              </w:rPr>
              <w:t>Transport-PIN</w:t>
            </w:r>
          </w:p>
        </w:tc>
        <w:tc>
          <w:tcPr>
            <w:tcW w:w="2079"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flagEnabled</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822"/>
        </w:trPr>
        <w:tc>
          <w:tcPr>
            <w:tcW w:w="2010" w:type="dxa"/>
            <w:tcBorders>
              <w:bottom w:val="single" w:sz="6" w:space="0" w:color="000000"/>
            </w:tcBorders>
            <w:shd w:val="clear" w:color="auto" w:fill="auto"/>
          </w:tcPr>
          <w:p w:rsidR="00CD5788" w:rsidRPr="00E13858" w:rsidRDefault="00CD5788" w:rsidP="00CD5788">
            <w:pPr>
              <w:pStyle w:val="gemtab11ptAbstand"/>
              <w:rPr>
                <w:i/>
                <w:sz w:val="20"/>
                <w:lang w:val="en-GB"/>
              </w:rPr>
            </w:pPr>
            <w:r w:rsidRPr="00E13858">
              <w:rPr>
                <w:rFonts w:cs="Arial"/>
                <w:i/>
                <w:sz w:val="20"/>
                <w:lang w:val="en-GB"/>
              </w:rPr>
              <w:t>Start Security Status Evaluation Counter</w:t>
            </w:r>
          </w:p>
        </w:tc>
        <w:tc>
          <w:tcPr>
            <w:tcW w:w="4852" w:type="dxa"/>
            <w:tcBorders>
              <w:top w:val="single" w:sz="6" w:space="0" w:color="000000"/>
              <w:bottom w:val="single" w:sz="6" w:space="0" w:color="000000"/>
            </w:tcBorders>
            <w:shd w:val="clear" w:color="auto" w:fill="auto"/>
          </w:tcPr>
          <w:p w:rsidR="00CD5788" w:rsidRPr="00E13858" w:rsidRDefault="00CD5788" w:rsidP="00CD5788">
            <w:pPr>
              <w:pStyle w:val="gemtab11ptAbstand"/>
              <w:rPr>
                <w:rFonts w:cs="Arial"/>
                <w:sz w:val="20"/>
              </w:rPr>
            </w:pPr>
            <w:r w:rsidRPr="00E13858">
              <w:rPr>
                <w:rFonts w:cs="Arial"/>
                <w:sz w:val="20"/>
              </w:rPr>
              <w:t>SE # 1: SSEC = 1</w:t>
            </w:r>
          </w:p>
          <w:p w:rsidR="00CD5788" w:rsidRPr="00E13858" w:rsidRDefault="00CD5788" w:rsidP="00CD5788">
            <w:pPr>
              <w:pStyle w:val="gemtab11ptAbstand"/>
              <w:rPr>
                <w:rFonts w:cs="Arial"/>
                <w:sz w:val="20"/>
              </w:rPr>
            </w:pPr>
            <w:r w:rsidRPr="00E13858">
              <w:rPr>
                <w:rFonts w:cs="Arial"/>
                <w:sz w:val="20"/>
              </w:rPr>
              <w:t>SE # 2: 1 ≤ SSEC ≤ 250</w:t>
            </w:r>
          </w:p>
        </w:tc>
        <w:tc>
          <w:tcPr>
            <w:tcW w:w="2079" w:type="dxa"/>
            <w:tcBorders>
              <w:top w:val="single" w:sz="6" w:space="0" w:color="000000"/>
              <w:bottom w:val="single" w:sz="6" w:space="0" w:color="000000"/>
            </w:tcBorders>
            <w:shd w:val="clear" w:color="auto" w:fill="auto"/>
          </w:tcPr>
          <w:p w:rsidR="00CD5788" w:rsidRPr="00E13858" w:rsidRDefault="00CD5788" w:rsidP="00CD5788">
            <w:pPr>
              <w:pStyle w:val="gemtab11ptAbstand"/>
              <w:rPr>
                <w:rFonts w:cs="Arial"/>
                <w:sz w:val="20"/>
              </w:rPr>
            </w:pPr>
            <w:r w:rsidRPr="00E13858">
              <w:rPr>
                <w:rFonts w:cs="Arial"/>
                <w:sz w:val="20"/>
              </w:rPr>
              <w:t>Wert</w:t>
            </w:r>
            <w:r>
              <w:rPr>
                <w:rFonts w:cs="Arial"/>
                <w:sz w:val="20"/>
              </w:rPr>
              <w:t>e</w:t>
            </w:r>
            <w:r w:rsidRPr="00E13858">
              <w:rPr>
                <w:rFonts w:cs="Arial"/>
                <w:sz w:val="20"/>
              </w:rPr>
              <w:t xml:space="preserve"> wie in EF.SSEC angezeigt</w:t>
            </w: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PUK</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rPr>
          <w:trHeight w:val="35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pukUsage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10</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lastRenderedPageBreak/>
              <w:t>Zugriffsregel für logischen LCS „Operational state (a</w:t>
            </w:r>
            <w:r w:rsidRPr="00E13858">
              <w:rPr>
                <w:sz w:val="20"/>
              </w:rPr>
              <w:t>c</w:t>
            </w:r>
            <w:r w:rsidRPr="00E13858">
              <w:rPr>
                <w:sz w:val="20"/>
              </w:rPr>
              <w:t>tivated)” kontaktbehaftet</w:t>
            </w:r>
          </w:p>
        </w:tc>
      </w:tr>
      <w:tr w:rsidR="00CD5788" w:rsidRPr="0033170A">
        <w:trPr>
          <w:trHeight w:val="353"/>
        </w:trPr>
        <w:tc>
          <w:tcPr>
            <w:tcW w:w="2010" w:type="dxa"/>
            <w:shd w:val="clear" w:color="auto" w:fill="E0E0E0"/>
          </w:tcPr>
          <w:p w:rsidR="00CD5788" w:rsidRPr="0033170A" w:rsidRDefault="00CD5788" w:rsidP="00CD5788">
            <w:pPr>
              <w:pStyle w:val="gemtab11ptAbstand"/>
              <w:rPr>
                <w:sz w:val="20"/>
              </w:rPr>
            </w:pPr>
            <w:r w:rsidRPr="0033170A">
              <w:rPr>
                <w:sz w:val="20"/>
              </w:rPr>
              <w:t>Zugriffsart SE#1</w:t>
            </w:r>
          </w:p>
        </w:tc>
        <w:tc>
          <w:tcPr>
            <w:tcW w:w="4852" w:type="dxa"/>
            <w:shd w:val="clear" w:color="auto" w:fill="E0E0E0"/>
          </w:tcPr>
          <w:p w:rsidR="00CD5788" w:rsidRPr="0033170A" w:rsidRDefault="00CD5788" w:rsidP="00CD5788">
            <w:pPr>
              <w:pStyle w:val="gemtab11ptAbstand"/>
              <w:rPr>
                <w:sz w:val="20"/>
              </w:rPr>
            </w:pPr>
            <w:r w:rsidRPr="0033170A">
              <w:rPr>
                <w:sz w:val="20"/>
              </w:rPr>
              <w:t>Zugriffsbedingung</w:t>
            </w:r>
          </w:p>
        </w:tc>
        <w:tc>
          <w:tcPr>
            <w:tcW w:w="2079" w:type="dxa"/>
            <w:shd w:val="clear" w:color="auto" w:fill="E0E0E0"/>
          </w:tcPr>
          <w:p w:rsidR="00CD5788" w:rsidRPr="0033170A" w:rsidRDefault="00CD5788" w:rsidP="00CD5788">
            <w:pPr>
              <w:pStyle w:val="gemtab11ptAbstand"/>
              <w:rPr>
                <w:sz w:val="20"/>
              </w:rPr>
            </w:pPr>
            <w:r w:rsidRPr="0033170A">
              <w:rPr>
                <w:sz w:val="20"/>
              </w:rPr>
              <w:t>Bemerkung</w:t>
            </w:r>
          </w:p>
        </w:tc>
      </w:tr>
      <w:tr w:rsidR="00CD5788" w:rsidRPr="0033170A">
        <w:trPr>
          <w:trHeight w:val="336"/>
        </w:trPr>
        <w:tc>
          <w:tcPr>
            <w:tcW w:w="2010" w:type="dxa"/>
            <w:shd w:val="clear" w:color="auto" w:fill="auto"/>
          </w:tcPr>
          <w:p w:rsidR="00CD5788" w:rsidRPr="0033170A" w:rsidRDefault="00CD5788" w:rsidP="00CD5788">
            <w:pPr>
              <w:pStyle w:val="gemtab11ptAbstand"/>
              <w:rPr>
                <w:sz w:val="20"/>
              </w:rPr>
            </w:pPr>
            <w:r w:rsidRPr="0033170A">
              <w:rPr>
                <w:smallCaps/>
                <w:sz w:val="20"/>
              </w:rPr>
              <w:t>Change</w:t>
            </w:r>
            <w:r w:rsidRPr="0033170A">
              <w:rPr>
                <w:sz w:val="20"/>
              </w:rPr>
              <w:t xml:space="preserve"> RD, P1=0</w:t>
            </w:r>
          </w:p>
        </w:tc>
        <w:tc>
          <w:tcPr>
            <w:tcW w:w="4852" w:type="dxa"/>
            <w:shd w:val="clear" w:color="auto" w:fill="auto"/>
          </w:tcPr>
          <w:p w:rsidR="00CD5788" w:rsidRPr="0033170A" w:rsidRDefault="00CD5788" w:rsidP="00CD5788">
            <w:pPr>
              <w:pStyle w:val="gemtab11ptAbstand"/>
              <w:rPr>
                <w:sz w:val="20"/>
              </w:rPr>
            </w:pPr>
            <w:r w:rsidRPr="0033170A">
              <w:rPr>
                <w:sz w:val="20"/>
              </w:rPr>
              <w:t>ALWAYS</w:t>
            </w:r>
          </w:p>
        </w:tc>
        <w:tc>
          <w:tcPr>
            <w:tcW w:w="2079" w:type="dxa"/>
            <w:shd w:val="clear" w:color="auto" w:fill="auto"/>
          </w:tcPr>
          <w:p w:rsidR="00CD5788" w:rsidRPr="0033170A" w:rsidRDefault="00CD5788" w:rsidP="00CD5788">
            <w:pPr>
              <w:pStyle w:val="gemtab11ptAbstand"/>
              <w:rPr>
                <w:sz w:val="20"/>
              </w:rPr>
            </w:pPr>
          </w:p>
        </w:tc>
      </w:tr>
      <w:tr w:rsidR="00CD5788" w:rsidRPr="0033170A">
        <w:trPr>
          <w:trHeight w:val="353"/>
        </w:trPr>
        <w:tc>
          <w:tcPr>
            <w:tcW w:w="2010" w:type="dxa"/>
            <w:shd w:val="clear" w:color="auto" w:fill="auto"/>
          </w:tcPr>
          <w:p w:rsidR="00CD5788" w:rsidRPr="0033170A" w:rsidRDefault="00CD5788" w:rsidP="00CD5788">
            <w:pPr>
              <w:pStyle w:val="gemtab11ptAbstand"/>
              <w:rPr>
                <w:sz w:val="20"/>
              </w:rPr>
            </w:pPr>
            <w:r w:rsidRPr="0033170A">
              <w:rPr>
                <w:smallCaps/>
                <w:sz w:val="20"/>
              </w:rPr>
              <w:t>Get Pin Status</w:t>
            </w:r>
          </w:p>
        </w:tc>
        <w:tc>
          <w:tcPr>
            <w:tcW w:w="4852" w:type="dxa"/>
            <w:shd w:val="clear" w:color="auto" w:fill="auto"/>
          </w:tcPr>
          <w:p w:rsidR="00CD5788" w:rsidRPr="0033170A" w:rsidRDefault="00CD5788" w:rsidP="00CD5788">
            <w:pPr>
              <w:pStyle w:val="gemtab11ptAbstand"/>
              <w:rPr>
                <w:sz w:val="20"/>
              </w:rPr>
            </w:pPr>
            <w:r w:rsidRPr="0033170A">
              <w:rPr>
                <w:sz w:val="20"/>
              </w:rPr>
              <w:t>ALWAYS</w:t>
            </w:r>
          </w:p>
        </w:tc>
        <w:tc>
          <w:tcPr>
            <w:tcW w:w="2079" w:type="dxa"/>
            <w:shd w:val="clear" w:color="auto" w:fill="auto"/>
          </w:tcPr>
          <w:p w:rsidR="00CD5788" w:rsidRPr="0033170A" w:rsidRDefault="00CD5788" w:rsidP="00CD5788">
            <w:pPr>
              <w:pStyle w:val="gemtab11ptAbstand"/>
              <w:rPr>
                <w:sz w:val="20"/>
              </w:rPr>
            </w:pPr>
          </w:p>
        </w:tc>
      </w:tr>
      <w:tr w:rsidR="00CD5788" w:rsidRPr="0033170A">
        <w:trPr>
          <w:trHeight w:val="336"/>
        </w:trPr>
        <w:tc>
          <w:tcPr>
            <w:tcW w:w="2010" w:type="dxa"/>
            <w:shd w:val="clear" w:color="auto" w:fill="auto"/>
          </w:tcPr>
          <w:p w:rsidR="00CD5788" w:rsidRPr="0033170A" w:rsidRDefault="00CD5788" w:rsidP="00CD5788">
            <w:pPr>
              <w:pStyle w:val="gemtab11ptAbstand"/>
              <w:rPr>
                <w:sz w:val="20"/>
              </w:rPr>
            </w:pPr>
            <w:r w:rsidRPr="0033170A">
              <w:rPr>
                <w:smallCaps/>
                <w:sz w:val="20"/>
              </w:rPr>
              <w:t>Reset RC</w:t>
            </w:r>
            <w:r w:rsidRPr="0033170A">
              <w:rPr>
                <w:sz w:val="20"/>
              </w:rPr>
              <w:t>., P1=1</w:t>
            </w:r>
          </w:p>
        </w:tc>
        <w:tc>
          <w:tcPr>
            <w:tcW w:w="4852" w:type="dxa"/>
            <w:shd w:val="clear" w:color="auto" w:fill="auto"/>
          </w:tcPr>
          <w:p w:rsidR="00CD5788" w:rsidRPr="0033170A" w:rsidRDefault="00CD5788" w:rsidP="00CD5788">
            <w:pPr>
              <w:pStyle w:val="gemtab11ptAbstand"/>
              <w:rPr>
                <w:sz w:val="20"/>
              </w:rPr>
            </w:pPr>
            <w:r w:rsidRPr="0033170A">
              <w:rPr>
                <w:sz w:val="20"/>
              </w:rPr>
              <w:t>ALWAYS</w:t>
            </w:r>
          </w:p>
        </w:tc>
        <w:tc>
          <w:tcPr>
            <w:tcW w:w="2079" w:type="dxa"/>
            <w:shd w:val="clear" w:color="auto" w:fill="auto"/>
          </w:tcPr>
          <w:p w:rsidR="00CD5788" w:rsidRPr="0033170A" w:rsidRDefault="00CD5788" w:rsidP="00CD5788">
            <w:pPr>
              <w:pStyle w:val="gemtab11ptAbstand"/>
              <w:rPr>
                <w:sz w:val="20"/>
              </w:rPr>
            </w:pPr>
          </w:p>
        </w:tc>
      </w:tr>
      <w:tr w:rsidR="00CD5788" w:rsidRPr="0033170A">
        <w:trPr>
          <w:trHeight w:val="353"/>
        </w:trPr>
        <w:tc>
          <w:tcPr>
            <w:tcW w:w="2010" w:type="dxa"/>
            <w:shd w:val="clear" w:color="auto" w:fill="auto"/>
          </w:tcPr>
          <w:p w:rsidR="00CD5788" w:rsidRPr="0033170A" w:rsidRDefault="00CD5788" w:rsidP="00CD5788">
            <w:pPr>
              <w:pStyle w:val="gemtab11ptAbstand"/>
              <w:rPr>
                <w:sz w:val="20"/>
              </w:rPr>
            </w:pPr>
            <w:r w:rsidRPr="0033170A">
              <w:rPr>
                <w:smallCaps/>
                <w:sz w:val="20"/>
              </w:rPr>
              <w:t>Verify</w:t>
            </w:r>
          </w:p>
        </w:tc>
        <w:tc>
          <w:tcPr>
            <w:tcW w:w="4852" w:type="dxa"/>
            <w:shd w:val="clear" w:color="auto" w:fill="auto"/>
          </w:tcPr>
          <w:p w:rsidR="00CD5788" w:rsidRPr="0033170A" w:rsidRDefault="00CD5788" w:rsidP="00CD5788">
            <w:pPr>
              <w:pStyle w:val="gemtab11ptAbstand"/>
              <w:rPr>
                <w:sz w:val="20"/>
              </w:rPr>
            </w:pPr>
            <w:r w:rsidRPr="0033170A">
              <w:rPr>
                <w:sz w:val="20"/>
              </w:rPr>
              <w:t>ALWAYS</w:t>
            </w:r>
          </w:p>
        </w:tc>
        <w:tc>
          <w:tcPr>
            <w:tcW w:w="2079" w:type="dxa"/>
            <w:shd w:val="clear" w:color="auto" w:fill="auto"/>
          </w:tcPr>
          <w:p w:rsidR="00CD5788" w:rsidRPr="0033170A" w:rsidRDefault="00CD5788" w:rsidP="00CD5788">
            <w:pPr>
              <w:pStyle w:val="gemtab11ptAbstand"/>
              <w:rPr>
                <w:sz w:val="20"/>
              </w:rPr>
            </w:pPr>
          </w:p>
        </w:tc>
      </w:tr>
      <w:tr w:rsidR="00CD5788" w:rsidRPr="0033170A" w:rsidTr="00CD5788">
        <w:trPr>
          <w:trHeight w:val="336"/>
        </w:trPr>
        <w:tc>
          <w:tcPr>
            <w:tcW w:w="2010" w:type="dxa"/>
            <w:tcBorders>
              <w:bottom w:val="single" w:sz="4" w:space="0" w:color="auto"/>
            </w:tcBorders>
            <w:shd w:val="clear" w:color="auto" w:fill="auto"/>
          </w:tcPr>
          <w:p w:rsidR="00CD5788" w:rsidRPr="0033170A" w:rsidRDefault="00CD5788" w:rsidP="00CD5788">
            <w:pPr>
              <w:pStyle w:val="gemtab11ptAbstand"/>
              <w:rPr>
                <w:sz w:val="20"/>
              </w:rPr>
            </w:pPr>
            <w:r w:rsidRPr="0033170A">
              <w:rPr>
                <w:sz w:val="20"/>
              </w:rPr>
              <w:t>andere</w:t>
            </w:r>
          </w:p>
        </w:tc>
        <w:tc>
          <w:tcPr>
            <w:tcW w:w="4852" w:type="dxa"/>
            <w:tcBorders>
              <w:bottom w:val="single" w:sz="4" w:space="0" w:color="auto"/>
            </w:tcBorders>
            <w:shd w:val="clear" w:color="auto" w:fill="auto"/>
          </w:tcPr>
          <w:p w:rsidR="00CD5788" w:rsidRPr="0033170A" w:rsidRDefault="00CD5788" w:rsidP="00CD5788">
            <w:pPr>
              <w:pStyle w:val="gemtab11ptAbstand"/>
              <w:rPr>
                <w:sz w:val="20"/>
              </w:rPr>
            </w:pPr>
            <w:r w:rsidRPr="0033170A">
              <w:rPr>
                <w:sz w:val="20"/>
              </w:rPr>
              <w:t>NEVER</w:t>
            </w:r>
          </w:p>
        </w:tc>
        <w:tc>
          <w:tcPr>
            <w:tcW w:w="2079" w:type="dxa"/>
            <w:tcBorders>
              <w:bottom w:val="single" w:sz="4" w:space="0" w:color="auto"/>
            </w:tcBorders>
            <w:shd w:val="clear" w:color="auto" w:fill="auto"/>
          </w:tcPr>
          <w:p w:rsidR="00CD5788" w:rsidRPr="0033170A" w:rsidRDefault="00CD5788" w:rsidP="00CD5788">
            <w:pPr>
              <w:pStyle w:val="gemtab11ptAbstand"/>
              <w:rPr>
                <w:sz w:val="20"/>
              </w:rPr>
            </w:pPr>
          </w:p>
        </w:tc>
      </w:tr>
      <w:tr w:rsidR="00CD5788" w:rsidRPr="0033170A" w:rsidTr="00CD5788">
        <w:trPr>
          <w:trHeight w:val="336"/>
        </w:trPr>
        <w:tc>
          <w:tcPr>
            <w:tcW w:w="2010" w:type="dxa"/>
            <w:tcBorders>
              <w:bottom w:val="single" w:sz="4" w:space="0" w:color="auto"/>
            </w:tcBorders>
            <w:shd w:val="clear" w:color="auto" w:fill="E0E0E0"/>
          </w:tcPr>
          <w:p w:rsidR="00CD5788" w:rsidRPr="0033170A" w:rsidRDefault="00CD5788" w:rsidP="00CD5788">
            <w:pPr>
              <w:pStyle w:val="gemtab11ptAbstand"/>
              <w:rPr>
                <w:sz w:val="20"/>
              </w:rPr>
            </w:pPr>
            <w:r w:rsidRPr="0033170A">
              <w:rPr>
                <w:sz w:val="20"/>
              </w:rPr>
              <w:t>Zugriffsart SE#2</w:t>
            </w:r>
          </w:p>
        </w:tc>
        <w:tc>
          <w:tcPr>
            <w:tcW w:w="4852" w:type="dxa"/>
            <w:tcBorders>
              <w:bottom w:val="single" w:sz="4" w:space="0" w:color="auto"/>
            </w:tcBorders>
            <w:shd w:val="clear" w:color="auto" w:fill="E0E0E0"/>
          </w:tcPr>
          <w:p w:rsidR="00CD5788" w:rsidRPr="0033170A" w:rsidRDefault="00CD5788" w:rsidP="00CD5788">
            <w:pPr>
              <w:pStyle w:val="gemtab11ptAbstand"/>
              <w:rPr>
                <w:sz w:val="20"/>
              </w:rPr>
            </w:pPr>
            <w:r w:rsidRPr="0033170A">
              <w:rPr>
                <w:sz w:val="20"/>
              </w:rPr>
              <w:t>Zugriffsbedingung</w:t>
            </w:r>
          </w:p>
        </w:tc>
        <w:tc>
          <w:tcPr>
            <w:tcW w:w="2079" w:type="dxa"/>
            <w:tcBorders>
              <w:bottom w:val="single" w:sz="4" w:space="0" w:color="auto"/>
            </w:tcBorders>
            <w:shd w:val="clear" w:color="auto" w:fill="E0E0E0"/>
          </w:tcPr>
          <w:p w:rsidR="00CD5788" w:rsidRPr="0033170A" w:rsidRDefault="00CD5788" w:rsidP="00CD5788">
            <w:pPr>
              <w:pStyle w:val="gemtab11ptAbstand"/>
              <w:rPr>
                <w:sz w:val="20"/>
              </w:rPr>
            </w:pPr>
            <w:r w:rsidRPr="0033170A">
              <w:rPr>
                <w:sz w:val="20"/>
              </w:rPr>
              <w:t>Bemerkung</w:t>
            </w:r>
          </w:p>
        </w:tc>
      </w:tr>
      <w:tr w:rsidR="00CD5788" w:rsidRPr="00442E06">
        <w:trPr>
          <w:trHeight w:val="336"/>
        </w:trPr>
        <w:tc>
          <w:tcPr>
            <w:tcW w:w="2010" w:type="dxa"/>
            <w:tcBorders>
              <w:bottom w:val="single" w:sz="4" w:space="0" w:color="auto"/>
            </w:tcBorders>
            <w:shd w:val="clear" w:color="auto" w:fill="auto"/>
          </w:tcPr>
          <w:p w:rsidR="00CD5788" w:rsidRPr="00442E06" w:rsidRDefault="00CD5788" w:rsidP="00CD5788">
            <w:pPr>
              <w:pStyle w:val="gemtab11ptAbstand"/>
              <w:rPr>
                <w:sz w:val="20"/>
              </w:rPr>
            </w:pPr>
            <w:r w:rsidRPr="00442E06">
              <w:rPr>
                <w:smallCaps/>
                <w:sz w:val="20"/>
              </w:rPr>
              <w:t>Change</w:t>
            </w:r>
            <w:r w:rsidRPr="00442E06">
              <w:rPr>
                <w:sz w:val="20"/>
              </w:rPr>
              <w:t xml:space="preserve"> RD, P1=0</w:t>
            </w:r>
          </w:p>
        </w:tc>
        <w:tc>
          <w:tcPr>
            <w:tcW w:w="4852" w:type="dxa"/>
            <w:tcBorders>
              <w:bottom w:val="single" w:sz="4" w:space="0" w:color="auto"/>
            </w:tcBorders>
            <w:shd w:val="clear" w:color="auto" w:fill="auto"/>
          </w:tcPr>
          <w:p w:rsidR="00CD5788" w:rsidRPr="00F5706C" w:rsidRDefault="00CD5788" w:rsidP="00CD5788">
            <w:pPr>
              <w:pStyle w:val="gemtab11ptAbstand"/>
              <w:rPr>
                <w:sz w:val="20"/>
                <w:lang w:val="en-US"/>
              </w:rPr>
            </w:pPr>
            <w:r w:rsidRPr="00F5706C">
              <w:rPr>
                <w:sz w:val="20"/>
                <w:lang w:val="en-US"/>
              </w:rPr>
              <w:tab/>
              <w:t xml:space="preserve">SmMac(flagTI.54) </w:t>
            </w:r>
          </w:p>
          <w:p w:rsidR="00CD5788" w:rsidRPr="00442E06" w:rsidRDefault="00CD5788" w:rsidP="00CD5788">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CD5788" w:rsidRPr="00442E06" w:rsidRDefault="00CD5788" w:rsidP="00CD5788">
            <w:pPr>
              <w:pStyle w:val="gemtab11ptAbstand"/>
              <w:rPr>
                <w:sz w:val="20"/>
                <w:lang w:val="en-US"/>
              </w:rPr>
            </w:pPr>
          </w:p>
        </w:tc>
      </w:tr>
      <w:tr w:rsidR="00CD5788" w:rsidRPr="00442E06">
        <w:trPr>
          <w:trHeight w:val="336"/>
        </w:trPr>
        <w:tc>
          <w:tcPr>
            <w:tcW w:w="2010" w:type="dxa"/>
            <w:tcBorders>
              <w:bottom w:val="single" w:sz="4" w:space="0" w:color="auto"/>
            </w:tcBorders>
            <w:shd w:val="clear" w:color="auto" w:fill="auto"/>
          </w:tcPr>
          <w:p w:rsidR="00CD5788" w:rsidRPr="00442E06" w:rsidRDefault="00CD5788" w:rsidP="00CD5788">
            <w:pPr>
              <w:pStyle w:val="gemtab11ptAbstand"/>
              <w:rPr>
                <w:sz w:val="20"/>
              </w:rPr>
            </w:pPr>
            <w:r w:rsidRPr="00442E06">
              <w:rPr>
                <w:smallCaps/>
                <w:sz w:val="20"/>
              </w:rPr>
              <w:t>Get Pin Status</w:t>
            </w:r>
          </w:p>
        </w:tc>
        <w:tc>
          <w:tcPr>
            <w:tcW w:w="4852" w:type="dxa"/>
            <w:tcBorders>
              <w:bottom w:val="single" w:sz="4" w:space="0" w:color="auto"/>
            </w:tcBorders>
            <w:shd w:val="clear" w:color="auto" w:fill="auto"/>
          </w:tcPr>
          <w:p w:rsidR="00CD5788" w:rsidRPr="00442E06" w:rsidRDefault="00CD5788" w:rsidP="00CD5788">
            <w:pPr>
              <w:pStyle w:val="gemtab11ptAbstand"/>
              <w:rPr>
                <w:strike/>
                <w:sz w:val="20"/>
              </w:rPr>
            </w:pPr>
            <w:r w:rsidRPr="00F5706C">
              <w:rPr>
                <w:sz w:val="20"/>
              </w:rPr>
              <w:t xml:space="preserve">SmMac(flagTI.55) </w:t>
            </w:r>
          </w:p>
        </w:tc>
        <w:tc>
          <w:tcPr>
            <w:tcW w:w="2079" w:type="dxa"/>
            <w:tcBorders>
              <w:bottom w:val="single" w:sz="4" w:space="0" w:color="auto"/>
            </w:tcBorders>
            <w:shd w:val="clear" w:color="auto" w:fill="auto"/>
          </w:tcPr>
          <w:p w:rsidR="00CD5788" w:rsidRPr="00442E06" w:rsidRDefault="00CD5788" w:rsidP="00CD5788">
            <w:pPr>
              <w:pStyle w:val="gemtab11ptAbstand"/>
              <w:rPr>
                <w:sz w:val="20"/>
              </w:rPr>
            </w:pPr>
          </w:p>
        </w:tc>
      </w:tr>
      <w:tr w:rsidR="00CD5788" w:rsidRPr="00442E06">
        <w:trPr>
          <w:trHeight w:val="336"/>
        </w:trPr>
        <w:tc>
          <w:tcPr>
            <w:tcW w:w="2010" w:type="dxa"/>
            <w:tcBorders>
              <w:bottom w:val="single" w:sz="4" w:space="0" w:color="auto"/>
            </w:tcBorders>
            <w:shd w:val="clear" w:color="auto" w:fill="auto"/>
          </w:tcPr>
          <w:p w:rsidR="00CD5788" w:rsidRPr="00442E06" w:rsidRDefault="00CD5788" w:rsidP="00CD5788">
            <w:pPr>
              <w:pStyle w:val="gemtab11ptAbstand"/>
              <w:rPr>
                <w:sz w:val="20"/>
              </w:rPr>
            </w:pPr>
            <w:r w:rsidRPr="00442E06">
              <w:rPr>
                <w:smallCaps/>
                <w:sz w:val="20"/>
              </w:rPr>
              <w:t>Reset RC</w:t>
            </w:r>
            <w:r w:rsidRPr="00442E06">
              <w:rPr>
                <w:sz w:val="20"/>
              </w:rPr>
              <w:t>., P1=1</w:t>
            </w:r>
          </w:p>
        </w:tc>
        <w:tc>
          <w:tcPr>
            <w:tcW w:w="4852" w:type="dxa"/>
            <w:tcBorders>
              <w:bottom w:val="single" w:sz="4" w:space="0" w:color="auto"/>
            </w:tcBorders>
            <w:shd w:val="clear" w:color="auto" w:fill="auto"/>
          </w:tcPr>
          <w:p w:rsidR="00CD5788" w:rsidRPr="00F5706C" w:rsidRDefault="00CD5788" w:rsidP="00CD5788">
            <w:pPr>
              <w:pStyle w:val="gemtab11ptAbstand"/>
              <w:rPr>
                <w:sz w:val="20"/>
                <w:lang w:val="en-US"/>
              </w:rPr>
            </w:pPr>
            <w:r w:rsidRPr="00F5706C">
              <w:rPr>
                <w:sz w:val="20"/>
                <w:lang w:val="en-US"/>
              </w:rPr>
              <w:tab/>
              <w:t xml:space="preserve">SmMac(flagTI.54) </w:t>
            </w:r>
          </w:p>
          <w:p w:rsidR="00CD5788" w:rsidRPr="00442E06" w:rsidRDefault="00CD5788" w:rsidP="00CD5788">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CD5788" w:rsidRPr="00442E06" w:rsidRDefault="00CD5788" w:rsidP="00CD5788">
            <w:pPr>
              <w:pStyle w:val="gemtab11ptAbstand"/>
              <w:rPr>
                <w:sz w:val="20"/>
                <w:lang w:val="en-US"/>
              </w:rPr>
            </w:pPr>
          </w:p>
        </w:tc>
      </w:tr>
      <w:tr w:rsidR="00CD5788" w:rsidRPr="002736F4">
        <w:trPr>
          <w:trHeight w:val="336"/>
        </w:trPr>
        <w:tc>
          <w:tcPr>
            <w:tcW w:w="2010" w:type="dxa"/>
            <w:tcBorders>
              <w:bottom w:val="single" w:sz="4" w:space="0" w:color="auto"/>
            </w:tcBorders>
            <w:shd w:val="clear" w:color="auto" w:fill="auto"/>
          </w:tcPr>
          <w:p w:rsidR="00CD5788" w:rsidRPr="00442E06" w:rsidRDefault="00CD5788" w:rsidP="00CD5788">
            <w:pPr>
              <w:pStyle w:val="gemtab11ptAbstand"/>
              <w:rPr>
                <w:sz w:val="20"/>
              </w:rPr>
            </w:pPr>
            <w:r w:rsidRPr="00442E06">
              <w:rPr>
                <w:smallCaps/>
                <w:sz w:val="20"/>
              </w:rPr>
              <w:t>Verify</w:t>
            </w:r>
          </w:p>
        </w:tc>
        <w:tc>
          <w:tcPr>
            <w:tcW w:w="4852" w:type="dxa"/>
            <w:tcBorders>
              <w:bottom w:val="single" w:sz="4" w:space="0" w:color="auto"/>
            </w:tcBorders>
            <w:shd w:val="clear" w:color="auto" w:fill="auto"/>
          </w:tcPr>
          <w:p w:rsidR="00CD5788" w:rsidRPr="00F5706C" w:rsidRDefault="00CD5788" w:rsidP="00CD5788">
            <w:pPr>
              <w:pStyle w:val="gemtab11ptAbstand"/>
              <w:rPr>
                <w:sz w:val="20"/>
                <w:lang w:val="en-US"/>
              </w:rPr>
            </w:pPr>
            <w:r w:rsidRPr="00F5706C">
              <w:rPr>
                <w:sz w:val="20"/>
                <w:lang w:val="en-US"/>
              </w:rPr>
              <w:tab/>
              <w:t xml:space="preserve">SmMac(flagTI.54) </w:t>
            </w:r>
          </w:p>
          <w:p w:rsidR="00CD5788" w:rsidRPr="00442E06" w:rsidRDefault="00CD5788" w:rsidP="00CD5788">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CD5788" w:rsidRPr="002736F4" w:rsidRDefault="00CD5788" w:rsidP="00CD5788">
            <w:pPr>
              <w:pStyle w:val="gemtab11ptAbstand"/>
              <w:rPr>
                <w:sz w:val="20"/>
                <w:lang w:val="en-US"/>
              </w:rPr>
            </w:pPr>
          </w:p>
        </w:tc>
      </w:tr>
      <w:tr w:rsidR="00CD5788" w:rsidRPr="0033170A">
        <w:trPr>
          <w:trHeight w:val="336"/>
        </w:trPr>
        <w:tc>
          <w:tcPr>
            <w:tcW w:w="2010" w:type="dxa"/>
            <w:tcBorders>
              <w:bottom w:val="single" w:sz="4" w:space="0" w:color="auto"/>
            </w:tcBorders>
            <w:shd w:val="clear" w:color="auto" w:fill="auto"/>
          </w:tcPr>
          <w:p w:rsidR="00CD5788" w:rsidRPr="0033170A" w:rsidRDefault="00CD5788" w:rsidP="00CD5788">
            <w:pPr>
              <w:pStyle w:val="gemtab11ptAbstand"/>
              <w:rPr>
                <w:sz w:val="20"/>
              </w:rPr>
            </w:pPr>
            <w:r w:rsidRPr="0033170A">
              <w:rPr>
                <w:sz w:val="20"/>
              </w:rPr>
              <w:t>andere</w:t>
            </w:r>
          </w:p>
        </w:tc>
        <w:tc>
          <w:tcPr>
            <w:tcW w:w="4852" w:type="dxa"/>
            <w:tcBorders>
              <w:bottom w:val="single" w:sz="4" w:space="0" w:color="auto"/>
            </w:tcBorders>
            <w:shd w:val="clear" w:color="auto" w:fill="auto"/>
          </w:tcPr>
          <w:p w:rsidR="00CD5788" w:rsidRPr="0033170A" w:rsidRDefault="00CD5788" w:rsidP="00CD5788">
            <w:pPr>
              <w:pStyle w:val="gemtab11ptAbstand"/>
              <w:rPr>
                <w:sz w:val="20"/>
              </w:rPr>
            </w:pPr>
            <w:r w:rsidRPr="0033170A">
              <w:rPr>
                <w:sz w:val="20"/>
              </w:rPr>
              <w:t>NEVER</w:t>
            </w:r>
          </w:p>
        </w:tc>
        <w:tc>
          <w:tcPr>
            <w:tcW w:w="2079" w:type="dxa"/>
            <w:tcBorders>
              <w:bottom w:val="single" w:sz="4" w:space="0" w:color="auto"/>
            </w:tcBorders>
            <w:shd w:val="clear" w:color="auto" w:fill="auto"/>
          </w:tcPr>
          <w:p w:rsidR="00CD5788" w:rsidRPr="0033170A" w:rsidRDefault="00CD5788" w:rsidP="00CD5788">
            <w:pPr>
              <w:pStyle w:val="gemtab11ptAbstand"/>
              <w:rPr>
                <w:sz w:val="20"/>
              </w:rPr>
            </w:pPr>
          </w:p>
        </w:tc>
      </w:tr>
      <w:tr w:rsidR="00CD5788" w:rsidRPr="00E13858">
        <w:trPr>
          <w:trHeight w:val="35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3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6"/>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35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3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SE#1</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Change</w:t>
            </w:r>
            <w:r w:rsidRPr="00E13858">
              <w:rPr>
                <w:sz w:val="20"/>
              </w:rPr>
              <w:t xml:space="preserve"> RD, P1=0</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Get Pin Status</w:t>
            </w:r>
          </w:p>
        </w:tc>
        <w:tc>
          <w:tcPr>
            <w:tcW w:w="4852" w:type="dxa"/>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r w:rsidR="00CD5788" w:rsidRPr="00D10839" w:rsidTr="00CD5788">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Reset RC</w:t>
            </w:r>
            <w:r w:rsidRPr="00E13858">
              <w:rPr>
                <w:sz w:val="20"/>
              </w:rPr>
              <w:t>., P1=1</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D10839" w:rsidTr="00CD5788">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Verify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6"/>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SE#2</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Change</w:t>
            </w:r>
            <w:r w:rsidRPr="00E13858">
              <w:rPr>
                <w:sz w:val="20"/>
              </w:rPr>
              <w:t xml:space="preserve"> RD, P1=0</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b/>
              <w:t xml:space="preserve">SmMac(flagTI.54) </w:t>
            </w:r>
          </w:p>
          <w:p w:rsidR="00CD5788" w:rsidRPr="00E13858" w:rsidRDefault="00CD5788" w:rsidP="00CD5788">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Get Pin Status</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SmMac(flagTI.55)</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Reset RC</w:t>
            </w:r>
            <w:r w:rsidRPr="00E13858">
              <w:rPr>
                <w:sz w:val="20"/>
              </w:rPr>
              <w:t>., P1=1</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b/>
              <w:t xml:space="preserve">SmMac(flagTI.54) </w:t>
            </w:r>
          </w:p>
          <w:p w:rsidR="00CD5788" w:rsidRPr="00E13858" w:rsidRDefault="00CD5788" w:rsidP="00CD5788">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Verify</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b/>
              <w:t xml:space="preserve">SmMac(flagTI.54) </w:t>
            </w:r>
          </w:p>
          <w:p w:rsidR="00CD5788" w:rsidRPr="00E13858" w:rsidRDefault="00CD5788" w:rsidP="00CD5788">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D26B20" w:rsidRDefault="00CD5788" w:rsidP="00CD5788">
      <w:pPr>
        <w:pStyle w:val="afiHinweise"/>
        <w:rPr>
          <w:lang w:val="en-GB"/>
        </w:rPr>
      </w:pPr>
      <w:r w:rsidRPr="00E13858">
        <w:rPr>
          <w:lang w:val="en-GB"/>
        </w:rPr>
        <w:fldChar w:fldCharType="begin"/>
      </w:r>
      <w:r w:rsidRPr="00D26B20">
        <w:rPr>
          <w:lang w:val="en-GB"/>
        </w:rPr>
        <w:instrText xml:space="preserve"> REF cmdPasswort \h  \* MERGEFORMAT </w:instrText>
      </w:r>
      <w:r w:rsidRPr="00E13858">
        <w:rPr>
          <w:lang w:val="en-GB"/>
        </w:rPr>
      </w:r>
      <w:r w:rsidRPr="00E13858">
        <w:rPr>
          <w:lang w:val="en-GB"/>
        </w:rPr>
        <w:fldChar w:fldCharType="separate"/>
      </w:r>
      <w:r w:rsidR="00A359D3" w:rsidRPr="00E13858">
        <w:rPr>
          <w:lang w:val="en-GB"/>
        </w:rPr>
        <w:t xml:space="preserve">Kommandos, die gemäß </w:t>
      </w:r>
      <w:r w:rsidR="00A359D3" w:rsidRPr="00A359D3">
        <w:rPr>
          <w:lang w:val="en-GB"/>
        </w:rPr>
        <w:t>[gemSpec_COS]</w:t>
      </w:r>
      <w:r w:rsidR="00A359D3" w:rsidRPr="00E13858">
        <w:rPr>
          <w:lang w:val="en-GB"/>
        </w:rPr>
        <w:t xml:space="preserve"> mit einem Passwortobjekt arbeiten, sind: </w:t>
      </w:r>
      <w:r w:rsidR="00A359D3" w:rsidRPr="00E13858">
        <w:rPr>
          <w:smallCaps/>
          <w:lang w:val="en-GB"/>
        </w:rPr>
        <w:t>Activate</w:t>
      </w:r>
      <w:r w:rsidR="00A359D3" w:rsidRPr="00A359D3">
        <w:rPr>
          <w:smallCaps/>
          <w:lang w:val="en-GB"/>
        </w:rPr>
        <w:t>,</w:t>
      </w:r>
      <w:r w:rsidR="00A359D3" w:rsidRPr="00E13858">
        <w:rPr>
          <w:lang w:val="en-GB"/>
        </w:rPr>
        <w:t xml:space="preserve"> </w:t>
      </w:r>
      <w:r w:rsidR="00A359D3" w:rsidRPr="00E13858">
        <w:rPr>
          <w:smallCaps/>
          <w:lang w:val="en-GB"/>
        </w:rPr>
        <w:t>Change Reference Data</w:t>
      </w:r>
      <w:r w:rsidR="00A359D3" w:rsidRPr="00A359D3">
        <w:rPr>
          <w:smallCaps/>
          <w:lang w:val="en-GB"/>
        </w:rPr>
        <w:t>,</w:t>
      </w:r>
      <w:r w:rsidR="00A359D3" w:rsidRPr="00E13858">
        <w:rPr>
          <w:lang w:val="en-GB"/>
        </w:rPr>
        <w:t xml:space="preserve"> </w:t>
      </w:r>
      <w:r w:rsidR="00A359D3" w:rsidRPr="00E13858">
        <w:rPr>
          <w:smallCaps/>
          <w:lang w:val="en-GB"/>
        </w:rPr>
        <w:t>Deactivate</w:t>
      </w:r>
      <w:r w:rsidR="00A359D3" w:rsidRPr="00A359D3">
        <w:rPr>
          <w:smallCaps/>
          <w:lang w:val="en-GB"/>
        </w:rPr>
        <w:t>,</w:t>
      </w:r>
      <w:r w:rsidR="00A359D3" w:rsidRPr="00E13858">
        <w:rPr>
          <w:lang w:val="en-GB"/>
        </w:rPr>
        <w:t xml:space="preserve"> </w:t>
      </w:r>
      <w:r w:rsidR="00A359D3" w:rsidRPr="00E13858">
        <w:rPr>
          <w:smallCaps/>
          <w:lang w:val="en-GB"/>
        </w:rPr>
        <w:t>Delete</w:t>
      </w:r>
      <w:r w:rsidR="00A359D3" w:rsidRPr="00A359D3">
        <w:rPr>
          <w:smallCaps/>
          <w:lang w:val="en-GB"/>
        </w:rPr>
        <w:t>,</w:t>
      </w:r>
      <w:r w:rsidR="00A359D3" w:rsidRPr="00E13858">
        <w:rPr>
          <w:lang w:val="en-GB"/>
        </w:rPr>
        <w:t xml:space="preserve"> </w:t>
      </w:r>
      <w:r w:rsidR="00A359D3" w:rsidRPr="00E13858">
        <w:rPr>
          <w:smallCaps/>
          <w:lang w:val="en-GB"/>
        </w:rPr>
        <w:t>Disable Verification Requirement</w:t>
      </w:r>
      <w:r w:rsidR="00A359D3" w:rsidRPr="00A359D3">
        <w:rPr>
          <w:smallCaps/>
          <w:lang w:val="en-GB"/>
        </w:rPr>
        <w:t>,</w:t>
      </w:r>
      <w:r w:rsidR="00A359D3" w:rsidRPr="00E13858">
        <w:rPr>
          <w:lang w:val="en-GB"/>
        </w:rPr>
        <w:t xml:space="preserve"> </w:t>
      </w:r>
      <w:r w:rsidR="00A359D3" w:rsidRPr="00E13858">
        <w:rPr>
          <w:smallCaps/>
          <w:lang w:val="en-GB"/>
        </w:rPr>
        <w:t>Enable Verification Requirement</w:t>
      </w:r>
      <w:r w:rsidR="00A359D3" w:rsidRPr="00A359D3">
        <w:rPr>
          <w:smallCaps/>
          <w:lang w:val="en-GB"/>
        </w:rPr>
        <w:t>,</w:t>
      </w:r>
      <w:r w:rsidR="00A359D3" w:rsidRPr="00E13858">
        <w:rPr>
          <w:lang w:val="en-GB"/>
        </w:rPr>
        <w:t xml:space="preserve"> </w:t>
      </w:r>
      <w:r w:rsidR="00A359D3" w:rsidRPr="00E13858">
        <w:rPr>
          <w:smallCaps/>
          <w:lang w:val="en-GB"/>
        </w:rPr>
        <w:t>Get Pin Status</w:t>
      </w:r>
      <w:r w:rsidR="00A359D3" w:rsidRPr="00A359D3">
        <w:rPr>
          <w:smallCaps/>
          <w:lang w:val="en-GB"/>
        </w:rPr>
        <w:t>,</w:t>
      </w:r>
      <w:r w:rsidR="00A359D3" w:rsidRPr="00E13858">
        <w:rPr>
          <w:lang w:val="en-GB"/>
        </w:rPr>
        <w:t xml:space="preserve"> </w:t>
      </w:r>
      <w:r w:rsidR="00A359D3" w:rsidRPr="00E13858">
        <w:rPr>
          <w:smallCaps/>
          <w:lang w:val="en-GB"/>
        </w:rPr>
        <w:t>Reset Retry Counter</w:t>
      </w:r>
      <w:r w:rsidR="00A359D3" w:rsidRPr="00A359D3">
        <w:rPr>
          <w:smallCaps/>
          <w:lang w:val="en-GB"/>
        </w:rPr>
        <w:t>,</w:t>
      </w:r>
      <w:r w:rsidR="00A359D3" w:rsidRPr="00E13858">
        <w:rPr>
          <w:lang w:val="en-GB"/>
        </w:rPr>
        <w:t xml:space="preserve"> </w:t>
      </w:r>
      <w:r w:rsidR="00A359D3" w:rsidRPr="00E13858">
        <w:rPr>
          <w:smallCaps/>
          <w:lang w:val="en-GB"/>
        </w:rPr>
        <w:t>Verify</w:t>
      </w:r>
      <w:r w:rsidR="00A359D3" w:rsidRPr="00A359D3">
        <w:rPr>
          <w:smallCaps/>
          <w:lang w:val="en-GB"/>
        </w:rPr>
        <w:t>,</w:t>
      </w:r>
      <w:r w:rsidR="00A359D3" w:rsidRPr="00E13858">
        <w:rPr>
          <w:lang w:val="en-GB"/>
        </w:rPr>
        <w:t xml:space="preserve"> </w:t>
      </w:r>
      <w:r w:rsidR="00A359D3" w:rsidRPr="00E13858">
        <w:rPr>
          <w:smallCaps/>
          <w:lang w:val="en-GB"/>
        </w:rPr>
        <w:t>Term</w:t>
      </w:r>
      <w:r w:rsidR="00A359D3" w:rsidRPr="00E13858">
        <w:rPr>
          <w:smallCaps/>
          <w:lang w:val="en-GB"/>
        </w:rPr>
        <w:t>i</w:t>
      </w:r>
      <w:r w:rsidR="00A359D3" w:rsidRPr="00E13858">
        <w:rPr>
          <w:smallCaps/>
          <w:lang w:val="en-GB"/>
        </w:rPr>
        <w:t>nate</w:t>
      </w:r>
      <w:r w:rsidR="00A359D3" w:rsidRPr="00A359D3">
        <w:rPr>
          <w:smallCaps/>
          <w:lang w:val="en-GB"/>
        </w:rPr>
        <w:t>.</w:t>
      </w:r>
      <w:r w:rsidRPr="00E13858">
        <w:rPr>
          <w:lang w:val="en-GB"/>
        </w:rPr>
        <w:fldChar w:fldCharType="end"/>
      </w:r>
    </w:p>
    <w:p w:rsidR="00CD5788" w:rsidRPr="00D26B20" w:rsidRDefault="00CD5788" w:rsidP="00CD5788">
      <w:pPr>
        <w:pStyle w:val="afiHinweise"/>
        <w:numPr>
          <w:ilvl w:val="0"/>
          <w:numId w:val="0"/>
        </w:numPr>
        <w:ind w:left="284" w:hanging="284"/>
        <w:rPr>
          <w:lang w:val="en-GB"/>
        </w:rPr>
      </w:pPr>
    </w:p>
    <w:p w:rsidR="00CD5788" w:rsidRPr="00E13858" w:rsidRDefault="00CD5788" w:rsidP="00CD5788">
      <w:pPr>
        <w:pStyle w:val="gemStandard"/>
        <w:tabs>
          <w:tab w:val="left" w:pos="567"/>
        </w:tabs>
        <w:ind w:left="567" w:hanging="567"/>
      </w:pPr>
      <w:r w:rsidRPr="00E13858">
        <w:rPr>
          <w:rFonts w:ascii="Wingdings" w:hAnsi="Wingdings"/>
          <w:b/>
        </w:rPr>
        <w:sym w:font="Wingdings" w:char="F0D6"/>
      </w:r>
      <w:r w:rsidRPr="00E13858">
        <w:rPr>
          <w:b/>
        </w:rPr>
        <w:tab/>
        <w:t>Card-G2-A_3299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oPIN_QES \h  \* MERGEFORMAT </w:instrText>
      </w:r>
      <w:r w:rsidRPr="00E13858">
        <w:rPr>
          <w:b/>
        </w:rPr>
      </w:r>
      <w:r w:rsidRPr="00E13858">
        <w:rPr>
          <w:b/>
        </w:rPr>
        <w:fldChar w:fldCharType="separate"/>
      </w:r>
      <w:r w:rsidR="00A359D3" w:rsidRPr="00A359D3">
        <w:rPr>
          <w:b/>
        </w:rPr>
        <w:t>PIN.QES</w:t>
      </w:r>
      <w:r w:rsidRPr="00E13858">
        <w:rPr>
          <w:b/>
        </w:rPr>
        <w:fldChar w:fldCharType="end"/>
      </w:r>
    </w:p>
    <w:p w:rsidR="00CD5788" w:rsidRDefault="00CD5788" w:rsidP="00CD5788">
      <w:pPr>
        <w:pStyle w:val="gemEinzug"/>
      </w:pPr>
      <w:r w:rsidRPr="00E13858">
        <w:t xml:space="preserve">Bei der Personalisierung von </w:t>
      </w:r>
      <w:r w:rsidRPr="00E13858">
        <w:fldChar w:fldCharType="begin"/>
      </w:r>
      <w:r w:rsidRPr="00E13858">
        <w:instrText xml:space="preserve"> REF oPIN_QES \h  \* MERGEFORMAT </w:instrText>
      </w:r>
      <w:r w:rsidRPr="00E13858">
        <w:fldChar w:fldCharType="separate"/>
      </w:r>
      <w:r w:rsidR="00A359D3" w:rsidRPr="00A359D3">
        <w:t>PIN.QES</w:t>
      </w:r>
      <w:r w:rsidRPr="00E13858">
        <w:fldChar w:fldCharType="end"/>
      </w:r>
      <w:r w:rsidRPr="00E13858">
        <w:t xml:space="preserve"> MÜSSEN die in Tab_HBA_ObjSys_111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398" w:name="_Toc465426270"/>
      <w:r w:rsidRPr="00E13858">
        <w:t xml:space="preserve">Tabelle </w:t>
      </w:r>
      <w:r w:rsidRPr="00E13858">
        <w:fldChar w:fldCharType="begin"/>
      </w:r>
      <w:r w:rsidRPr="00E13858">
        <w:instrText xml:space="preserve"> SEQ Tabelle \* ARABIC </w:instrText>
      </w:r>
      <w:r w:rsidRPr="00E13858">
        <w:fldChar w:fldCharType="separate"/>
      </w:r>
      <w:r w:rsidR="00A359D3">
        <w:rPr>
          <w:noProof/>
        </w:rPr>
        <w:t>50</w:t>
      </w:r>
      <w:r w:rsidRPr="00E13858">
        <w:fldChar w:fldCharType="end"/>
      </w:r>
      <w:r w:rsidRPr="00E13858">
        <w:t xml:space="preserve">: Tab_HBA_ObjSys_111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A359D3">
        <w:t>DF.QES</w:t>
      </w:r>
      <w:r w:rsidRPr="00E13858">
        <w:fldChar w:fldCharType="end"/>
      </w:r>
      <w:r w:rsidRPr="00E13858">
        <w:t xml:space="preserve"> / </w:t>
      </w:r>
      <w:r w:rsidRPr="00E13858">
        <w:fldChar w:fldCharType="begin"/>
      </w:r>
      <w:r w:rsidRPr="00E13858">
        <w:instrText xml:space="preserve"> REF oPIN_QES \h  \* MERGEFORMAT </w:instrText>
      </w:r>
      <w:r w:rsidRPr="00E13858">
        <w:fldChar w:fldCharType="separate"/>
      </w:r>
      <w:r w:rsidR="00A359D3" w:rsidRPr="00A359D3">
        <w:t>PIN.QES</w:t>
      </w:r>
      <w:bookmarkEnd w:id="398"/>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426138" w:rsidTr="00CD5788">
        <w:tc>
          <w:tcPr>
            <w:tcW w:w="2088" w:type="dxa"/>
            <w:shd w:val="clear" w:color="auto" w:fill="auto"/>
          </w:tcPr>
          <w:p w:rsidR="00CD5788" w:rsidRPr="00E13858" w:rsidRDefault="00CD5788" w:rsidP="00CD5788">
            <w:pPr>
              <w:pStyle w:val="gemtab11ptAbstand"/>
              <w:rPr>
                <w:i/>
                <w:sz w:val="20"/>
              </w:rPr>
            </w:pPr>
            <w:r w:rsidRPr="00E13858">
              <w:rPr>
                <w:i/>
                <w:sz w:val="20"/>
              </w:rPr>
              <w:t>secret</w:t>
            </w:r>
          </w:p>
        </w:tc>
        <w:tc>
          <w:tcPr>
            <w:tcW w:w="4680" w:type="dxa"/>
            <w:shd w:val="clear" w:color="auto" w:fill="auto"/>
            <w:vAlign w:val="center"/>
          </w:tcPr>
          <w:p w:rsidR="00CD5788" w:rsidRPr="00E13858" w:rsidRDefault="00CD5788" w:rsidP="00CD5788">
            <w:pPr>
              <w:pStyle w:val="gemTab10pt"/>
              <w:numPr>
                <w:ilvl w:val="4"/>
                <w:numId w:val="0"/>
              </w:numPr>
            </w:pPr>
            <w:r w:rsidRPr="00367C1F">
              <w:t xml:space="preserve">PIN-Wert gemäß </w:t>
            </w:r>
            <w:r w:rsidRPr="00367C1F">
              <w:fldChar w:fldCharType="begin"/>
            </w:r>
            <w:r w:rsidRPr="00367C1F">
              <w:instrText xml:space="preserve"> REF qgemSpec_PINPUK_TI \h  \* MERGEFORMAT </w:instrText>
            </w:r>
            <w:r w:rsidRPr="00367C1F">
              <w:fldChar w:fldCharType="separate"/>
            </w:r>
            <w:r w:rsidR="00A359D3" w:rsidRPr="00E13858">
              <w:t>[gemSpec_PINPUK_TI]</w:t>
            </w:r>
            <w:r w:rsidRPr="00367C1F">
              <w:fldChar w:fldCharType="end"/>
            </w:r>
          </w:p>
        </w:tc>
        <w:tc>
          <w:tcPr>
            <w:tcW w:w="2160" w:type="dxa"/>
            <w:shd w:val="clear" w:color="auto" w:fill="auto"/>
          </w:tcPr>
          <w:p w:rsidR="00CD5788" w:rsidRPr="00426138" w:rsidRDefault="00CD5788" w:rsidP="00CD5788">
            <w:pPr>
              <w:pStyle w:val="gemtab11ptAbstand"/>
              <w:rPr>
                <w:sz w:val="20"/>
              </w:rPr>
            </w:pPr>
            <w:r w:rsidRPr="00426138">
              <w:rPr>
                <w:sz w:val="20"/>
              </w:rPr>
              <w:t>wird personalisiert</w:t>
            </w:r>
          </w:p>
        </w:tc>
      </w:tr>
      <w:tr w:rsidR="00CD5788" w:rsidRPr="00426138" w:rsidTr="00CD5788">
        <w:tc>
          <w:tcPr>
            <w:tcW w:w="2088" w:type="dxa"/>
            <w:shd w:val="clear" w:color="auto" w:fill="auto"/>
            <w:vAlign w:val="center"/>
          </w:tcPr>
          <w:p w:rsidR="00CD5788" w:rsidRPr="00426138" w:rsidRDefault="00CD5788" w:rsidP="00CD5788">
            <w:pPr>
              <w:pStyle w:val="gemTab10pt"/>
              <w:rPr>
                <w:i/>
              </w:rPr>
            </w:pPr>
            <w:r w:rsidRPr="00426138">
              <w:rPr>
                <w:i/>
              </w:rPr>
              <w:t>transportStatus</w:t>
            </w:r>
          </w:p>
        </w:tc>
        <w:tc>
          <w:tcPr>
            <w:tcW w:w="4680" w:type="dxa"/>
            <w:shd w:val="clear" w:color="auto" w:fill="auto"/>
            <w:vAlign w:val="center"/>
          </w:tcPr>
          <w:p w:rsidR="00CD5788" w:rsidRPr="00426138" w:rsidRDefault="00CD5788" w:rsidP="00CD5788">
            <w:pPr>
              <w:pStyle w:val="gemtab11ptAbstand"/>
              <w:rPr>
                <w:sz w:val="20"/>
              </w:rPr>
            </w:pPr>
            <w:r w:rsidRPr="00426138">
              <w:rPr>
                <w:sz w:val="20"/>
              </w:rPr>
              <w:t>Transport-PIN</w:t>
            </w:r>
          </w:p>
        </w:tc>
        <w:tc>
          <w:tcPr>
            <w:tcW w:w="2160" w:type="dxa"/>
            <w:shd w:val="clear" w:color="auto" w:fill="auto"/>
          </w:tcPr>
          <w:p w:rsidR="00CD5788" w:rsidRPr="00426138" w:rsidRDefault="00CD5788" w:rsidP="00CD5788">
            <w:pPr>
              <w:pStyle w:val="gemtab11ptAbstand"/>
              <w:rPr>
                <w:sz w:val="20"/>
              </w:rPr>
            </w:pPr>
            <w:r w:rsidRPr="00426138">
              <w:rPr>
                <w:sz w:val="20"/>
              </w:rPr>
              <w:t xml:space="preserve">wird gegebenenfalls personalisiert, siehe </w:t>
            </w:r>
            <w:r w:rsidRPr="00426138">
              <w:rPr>
                <w:sz w:val="20"/>
              </w:rPr>
              <w:fldChar w:fldCharType="begin"/>
            </w:r>
            <w:r w:rsidRPr="00426138">
              <w:rPr>
                <w:sz w:val="20"/>
              </w:rPr>
              <w:instrText xml:space="preserve"> REF _Ref391375367 \r \h </w:instrText>
            </w:r>
            <w:r>
              <w:rPr>
                <w:sz w:val="20"/>
              </w:rPr>
              <w:instrText xml:space="preserve"> \* MERGEFORMAT </w:instrText>
            </w:r>
            <w:r w:rsidRPr="00426138">
              <w:rPr>
                <w:sz w:val="20"/>
              </w:rPr>
            </w:r>
            <w:r w:rsidRPr="00426138">
              <w:rPr>
                <w:sz w:val="20"/>
              </w:rPr>
              <w:fldChar w:fldCharType="separate"/>
            </w:r>
            <w:r w:rsidR="00A359D3">
              <w:rPr>
                <w:sz w:val="20"/>
              </w:rPr>
              <w:t>Hinweis 50:</w:t>
            </w:r>
            <w:r w:rsidRPr="00426138">
              <w:rPr>
                <w:sz w:val="20"/>
              </w:rPr>
              <w:fldChar w:fldCharType="end"/>
            </w:r>
          </w:p>
        </w:tc>
      </w:tr>
      <w:tr w:rsidR="00CD5788" w:rsidRPr="00426138" w:rsidTr="00CD578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PUK</w:t>
            </w:r>
          </w:p>
        </w:tc>
        <w:tc>
          <w:tcPr>
            <w:tcW w:w="4680" w:type="dxa"/>
            <w:tcBorders>
              <w:bottom w:val="single" w:sz="4" w:space="0" w:color="auto"/>
            </w:tcBorders>
            <w:shd w:val="clear" w:color="auto" w:fill="auto"/>
            <w:vAlign w:val="center"/>
          </w:tcPr>
          <w:p w:rsidR="00CD5788" w:rsidRPr="00426138" w:rsidRDefault="00CD5788" w:rsidP="00CD5788">
            <w:pPr>
              <w:pStyle w:val="gemTab10pt"/>
              <w:numPr>
                <w:ilvl w:val="4"/>
                <w:numId w:val="0"/>
              </w:numPr>
              <w:rPr>
                <w:lang w:val="da-DK"/>
              </w:rPr>
            </w:pPr>
            <w:r w:rsidRPr="00426138">
              <w:rPr>
                <w:lang w:val="da-DK"/>
              </w:rPr>
              <w:t xml:space="preserve">PUK-Wert gemäß </w:t>
            </w:r>
            <w:r w:rsidRPr="00426138">
              <w:fldChar w:fldCharType="begin"/>
            </w:r>
            <w:r w:rsidRPr="00426138">
              <w:rPr>
                <w:lang w:val="da-DK"/>
              </w:rPr>
              <w:instrText xml:space="preserve"> REF qgemSpec_PINPUK_TI \h  \* MERGEFORMAT </w:instrText>
            </w:r>
            <w:r w:rsidRPr="00426138">
              <w:fldChar w:fldCharType="separate"/>
            </w:r>
            <w:r w:rsidR="00A359D3" w:rsidRPr="00A359D3">
              <w:rPr>
                <w:lang w:val="da-DK"/>
              </w:rPr>
              <w:t>[gemSpec_PINPUK_TI]</w:t>
            </w:r>
            <w:r w:rsidRPr="00426138">
              <w:fldChar w:fldCharType="end"/>
            </w:r>
          </w:p>
        </w:tc>
        <w:tc>
          <w:tcPr>
            <w:tcW w:w="2160" w:type="dxa"/>
            <w:tcBorders>
              <w:bottom w:val="single" w:sz="4" w:space="0" w:color="auto"/>
            </w:tcBorders>
            <w:shd w:val="clear" w:color="auto" w:fill="auto"/>
          </w:tcPr>
          <w:p w:rsidR="00CD5788" w:rsidRPr="00426138" w:rsidRDefault="00CD5788" w:rsidP="00CD5788">
            <w:pPr>
              <w:pStyle w:val="gemtab11ptAbstand"/>
              <w:rPr>
                <w:sz w:val="20"/>
                <w:lang w:val="da-DK"/>
              </w:rPr>
            </w:pPr>
            <w:r w:rsidRPr="00426138">
              <w:rPr>
                <w:sz w:val="20"/>
              </w:rPr>
              <w:t>wird personalisiert</w:t>
            </w: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426138" w:rsidRDefault="00CD5788" w:rsidP="00CD5788">
      <w:pPr>
        <w:pStyle w:val="afiHinweise"/>
      </w:pPr>
      <w:bookmarkStart w:id="399" w:name="_Ref391375367"/>
      <w:r w:rsidRPr="00426138">
        <w:t>Für transportStatus wird der Wert „Transport-PIN“ initialisiert. Beispielsweise durch das Kommando Change Reference Data ist es möglich, diesen Wert im Rahmen der Personalisierung auf „regularPassword“ zu setzen.</w:t>
      </w:r>
      <w:bookmarkEnd w:id="399"/>
    </w:p>
    <w:p w:rsidR="00CD5788" w:rsidRPr="001F52FB" w:rsidRDefault="00CD5788" w:rsidP="00082818">
      <w:pPr>
        <w:pStyle w:val="berschrift4"/>
        <w:rPr>
          <w:lang w:val="en-US"/>
        </w:rPr>
      </w:pPr>
      <w:r w:rsidRPr="00E13858">
        <w:fldChar w:fldCharType="begin"/>
      </w:r>
      <w:r w:rsidRPr="001F52FB">
        <w:rPr>
          <w:lang w:val="en-US"/>
        </w:rPr>
        <w:instrText xml:space="preserve"> REF oMF \h  \* MERGEFORMAT </w:instrText>
      </w:r>
      <w:r w:rsidRPr="00E13858">
        <w:fldChar w:fldCharType="separate"/>
      </w:r>
      <w:bookmarkStart w:id="400" w:name="_Toc503163049"/>
      <w:r w:rsidR="00A359D3" w:rsidRPr="00A359D3">
        <w:rPr>
          <w:lang w:val="en-US"/>
        </w:rPr>
        <w:t>MF</w:t>
      </w:r>
      <w:r w:rsidRPr="00E13858">
        <w:fldChar w:fldCharType="end"/>
      </w:r>
      <w:r w:rsidRPr="001F52FB">
        <w:rPr>
          <w:lang w:val="en-US"/>
        </w:rPr>
        <w:t xml:space="preserve"> / </w:t>
      </w:r>
      <w:r w:rsidRPr="00E13858">
        <w:fldChar w:fldCharType="begin"/>
      </w:r>
      <w:r w:rsidRPr="001F52FB">
        <w:rPr>
          <w:lang w:val="en-US"/>
        </w:rPr>
        <w:instrText xml:space="preserve"> REF oDF_QES \h  \* MERGEFORMAT </w:instrText>
      </w:r>
      <w:r w:rsidRPr="00E13858">
        <w:fldChar w:fldCharType="separate"/>
      </w:r>
      <w:r w:rsidR="00A359D3" w:rsidRPr="00A359D3">
        <w:rPr>
          <w:lang w:val="en-US"/>
        </w:rPr>
        <w:t>DF.QES</w:t>
      </w:r>
      <w:r w:rsidRPr="00E13858">
        <w:fldChar w:fldCharType="end"/>
      </w:r>
      <w:r w:rsidRPr="001F52FB">
        <w:rPr>
          <w:lang w:val="en-US"/>
        </w:rPr>
        <w:t xml:space="preserve"> / </w:t>
      </w:r>
      <w:bookmarkStart w:id="401" w:name="oEF_SSEC"/>
      <w:r w:rsidRPr="001F52FB">
        <w:rPr>
          <w:lang w:val="en-US"/>
        </w:rPr>
        <w:t>EF.SSEC</w:t>
      </w:r>
      <w:bookmarkEnd w:id="401"/>
      <w:bookmarkEnd w:id="400"/>
    </w:p>
    <w:p w:rsidR="00CD5788" w:rsidRPr="00E13858" w:rsidRDefault="00CD5788" w:rsidP="00CD5788">
      <w:pPr>
        <w:pStyle w:val="gemStandard"/>
      </w:pPr>
      <w:r w:rsidRPr="00E13858">
        <w:t xml:space="preserve">Die transparente Datei </w:t>
      </w:r>
      <w:r w:rsidRPr="00E13858">
        <w:fldChar w:fldCharType="begin"/>
      </w:r>
      <w:r w:rsidRPr="00E13858">
        <w:instrText xml:space="preserve"> REF oEF_SSEC \h  \* MERGEFORMAT </w:instrText>
      </w:r>
      <w:r w:rsidRPr="00E13858">
        <w:fldChar w:fldCharType="separate"/>
      </w:r>
      <w:r w:rsidR="00A359D3" w:rsidRPr="00A359D3">
        <w:t>EF.SSEC</w:t>
      </w:r>
      <w:r w:rsidRPr="00E13858">
        <w:fldChar w:fldCharType="end"/>
      </w:r>
      <w:r w:rsidRPr="00E13858">
        <w:t xml:space="preserve"> zeigt die SSEC-Maximalwerte an, die für eine konkrete Anwen</w:t>
      </w:r>
      <w:r w:rsidRPr="00E13858">
        <w:softHyphen/>
        <w:t>dungs</w:t>
      </w:r>
      <w:r w:rsidRPr="00E13858">
        <w:softHyphen/>
        <w:t>umgebung des HBA gemäß Evaluierung und Bestätigung des HBA als Sichere Signaturerstel</w:t>
      </w:r>
      <w:r w:rsidRPr="00E13858">
        <w:softHyphen/>
        <w:t>lungs</w:t>
      </w:r>
      <w:r w:rsidRPr="00E13858">
        <w:softHyphen/>
        <w:t>einheit definiert wurden.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Card-G2-A_2089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oEF_SSEC \h  \* MERGEFORMAT </w:instrText>
      </w:r>
      <w:r w:rsidRPr="00E13858">
        <w:rPr>
          <w:b/>
        </w:rPr>
      </w:r>
      <w:r w:rsidRPr="00E13858">
        <w:rPr>
          <w:b/>
        </w:rPr>
        <w:fldChar w:fldCharType="separate"/>
      </w:r>
      <w:r w:rsidR="00A359D3" w:rsidRPr="00A359D3">
        <w:rPr>
          <w:b/>
        </w:rPr>
        <w:t>EF.SSEC</w:t>
      </w:r>
      <w:r w:rsidRPr="00E13858">
        <w:rPr>
          <w:b/>
        </w:rPr>
        <w:fldChar w:fldCharType="end"/>
      </w:r>
    </w:p>
    <w:p w:rsidR="00CD5788" w:rsidRPr="00E13858" w:rsidRDefault="00CD5788" w:rsidP="00CD5788">
      <w:pPr>
        <w:pStyle w:val="gemEinzug"/>
        <w:jc w:val="left"/>
      </w:pPr>
      <w:r w:rsidRPr="00E13858">
        <w:fldChar w:fldCharType="begin"/>
      </w:r>
      <w:r w:rsidRPr="00E13858">
        <w:instrText xml:space="preserve"> REF oEF_SSEC \h  \* MERGEFORMAT </w:instrText>
      </w:r>
      <w:r w:rsidRPr="00E13858">
        <w:fldChar w:fldCharType="separate"/>
      </w:r>
      <w:r w:rsidR="00A359D3" w:rsidRPr="00A359D3">
        <w:t>EF.SSEC</w:t>
      </w:r>
      <w:r w:rsidRPr="00E13858">
        <w:fldChar w:fldCharType="end"/>
      </w:r>
      <w:r w:rsidRPr="00E13858">
        <w:t xml:space="preserve"> MUSS die in Tab_HBA_ObjSys_038 dargestellten Werte besitzen.</w:t>
      </w:r>
      <w:bookmarkStart w:id="402" w:name="_Ref228348913"/>
    </w:p>
    <w:p w:rsidR="00CD5788" w:rsidRDefault="00CD5788" w:rsidP="00CD5788">
      <w:pPr>
        <w:pStyle w:val="gemStandard"/>
      </w:pPr>
    </w:p>
    <w:p w:rsidR="005A61D5" w:rsidRPr="00E13858" w:rsidRDefault="005A61D5" w:rsidP="00CD5788">
      <w:pPr>
        <w:pStyle w:val="gemStandard"/>
      </w:pPr>
    </w:p>
    <w:p w:rsidR="00CD5788" w:rsidRPr="00E13858" w:rsidRDefault="00CD5788" w:rsidP="00082818">
      <w:pPr>
        <w:pStyle w:val="Beschriftung"/>
      </w:pPr>
      <w:bookmarkStart w:id="403" w:name="_Toc465426271"/>
      <w:r w:rsidRPr="00E13858">
        <w:t xml:space="preserve">Tabelle </w:t>
      </w:r>
      <w:r w:rsidRPr="00E13858">
        <w:fldChar w:fldCharType="begin"/>
      </w:r>
      <w:r w:rsidRPr="00E13858">
        <w:instrText xml:space="preserve"> SEQ Tabelle \* ARABIC </w:instrText>
      </w:r>
      <w:r w:rsidRPr="00E13858">
        <w:fldChar w:fldCharType="separate"/>
      </w:r>
      <w:r w:rsidR="00A359D3">
        <w:rPr>
          <w:noProof/>
        </w:rPr>
        <w:t>51</w:t>
      </w:r>
      <w:r w:rsidRPr="00E13858">
        <w:fldChar w:fldCharType="end"/>
      </w:r>
      <w:r w:rsidRPr="00E13858">
        <w:t xml:space="preserve">: Tab_HBA_ObjSys_038 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A359D3">
        <w:t>DF.QES</w:t>
      </w:r>
      <w:r w:rsidRPr="00E13858">
        <w:fldChar w:fldCharType="end"/>
      </w:r>
      <w:r w:rsidRPr="00E13858">
        <w:t xml:space="preserve"> / </w:t>
      </w:r>
      <w:r w:rsidRPr="00E13858">
        <w:fldChar w:fldCharType="begin"/>
      </w:r>
      <w:r w:rsidRPr="00E13858">
        <w:instrText xml:space="preserve"> REF oEF_SSEC \h  \* MERGEFORMAT </w:instrText>
      </w:r>
      <w:r w:rsidRPr="00E13858">
        <w:fldChar w:fldCharType="separate"/>
      </w:r>
      <w:r w:rsidR="00A359D3" w:rsidRPr="00A359D3">
        <w:t>EF.SSEC</w:t>
      </w:r>
      <w:bookmarkEnd w:id="40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CD5788" w:rsidRPr="00E13858">
        <w:trPr>
          <w:trHeight w:val="333"/>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3"/>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‘D0 05’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‘05’ = 5</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002E</w:t>
            </w:r>
            <w:r>
              <w:rPr>
                <w:sz w:val="20"/>
              </w:rPr>
              <w:t>’</w:t>
            </w:r>
            <w:r w:rsidRPr="00E13858">
              <w:rPr>
                <w:sz w:val="20"/>
              </w:rPr>
              <w:t xml:space="preserve"> Oktett = 46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2088" w:type="dxa"/>
            <w:tcBorders>
              <w:bottom w:val="single" w:sz="6" w:space="0" w:color="000000"/>
            </w:tcBorders>
            <w:shd w:val="clear" w:color="auto" w:fill="auto"/>
          </w:tcPr>
          <w:p w:rsidR="00CD5788" w:rsidRPr="00E13858" w:rsidRDefault="00CD5788" w:rsidP="00CD5788">
            <w:pPr>
              <w:pStyle w:val="gemTab10pt"/>
              <w:rPr>
                <w:i/>
                <w:lang w:val="en-GB"/>
              </w:rPr>
            </w:pPr>
            <w:r w:rsidRPr="00427AA6">
              <w:rPr>
                <w:rFonts w:cs="Arial"/>
                <w:i/>
                <w:szCs w:val="22"/>
                <w:lang w:val="en-GB"/>
              </w:rPr>
              <w:t>positionLogical</w:t>
            </w:r>
            <w:r w:rsidRPr="00427AA6">
              <w:rPr>
                <w:rFonts w:cs="Arial"/>
                <w:i/>
                <w:szCs w:val="22"/>
                <w:lang w:val="en-GB"/>
              </w:rPr>
              <w:br/>
              <w:t>E</w:t>
            </w:r>
            <w:r w:rsidRPr="00427AA6">
              <w:rPr>
                <w:rFonts w:cs="Arial"/>
                <w:i/>
                <w:szCs w:val="22"/>
                <w:lang w:val="en-GB"/>
              </w:rPr>
              <w:t>n</w:t>
            </w:r>
            <w:r w:rsidRPr="00427AA6">
              <w:rPr>
                <w:rFonts w:cs="Arial"/>
                <w:i/>
                <w:szCs w:val="22"/>
                <w:lang w:val="en-GB"/>
              </w:rPr>
              <w:t>dOfFile</w:t>
            </w:r>
          </w:p>
        </w:tc>
        <w:tc>
          <w:tcPr>
            <w:tcW w:w="4774" w:type="dxa"/>
            <w:tcBorders>
              <w:bottom w:val="single" w:sz="6" w:space="0" w:color="000000"/>
            </w:tcBorders>
            <w:shd w:val="clear" w:color="auto" w:fill="auto"/>
          </w:tcPr>
          <w:p w:rsidR="00CD5788" w:rsidRPr="00E13858" w:rsidRDefault="00CD5788" w:rsidP="00CD5788">
            <w:pPr>
              <w:pStyle w:val="gemTab10pt"/>
            </w:pPr>
            <w:r>
              <w:t>‘</w:t>
            </w:r>
            <w:r w:rsidRPr="00E13858">
              <w:t>002E</w:t>
            </w:r>
            <w:r>
              <w:t>’</w:t>
            </w:r>
            <w:r w:rsidRPr="00E13858">
              <w:t xml:space="preserve"> Oktett = 46 Oktett</w:t>
            </w:r>
          </w:p>
        </w:tc>
        <w:tc>
          <w:tcPr>
            <w:tcW w:w="2079" w:type="dxa"/>
            <w:tcBorders>
              <w:bottom w:val="single" w:sz="6" w:space="0" w:color="000000"/>
            </w:tcBorders>
            <w:shd w:val="clear" w:color="auto" w:fill="auto"/>
          </w:tcPr>
          <w:p w:rsidR="00CD5788" w:rsidRPr="00E13858" w:rsidRDefault="00CD5788" w:rsidP="00CD5788">
            <w:pPr>
              <w:pStyle w:val="gemTab10pt"/>
            </w:pPr>
          </w:p>
        </w:tc>
      </w:tr>
      <w:tr w:rsidR="00CD5788" w:rsidRPr="00E13858">
        <w:trPr>
          <w:trHeight w:val="350"/>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3614AD">
        <w:trPr>
          <w:trHeight w:val="350"/>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True</w:t>
            </w:r>
          </w:p>
        </w:tc>
        <w:tc>
          <w:tcPr>
            <w:tcW w:w="2079" w:type="dxa"/>
            <w:tcBorders>
              <w:bottom w:val="single" w:sz="6" w:space="0" w:color="000000"/>
            </w:tcBorders>
            <w:shd w:val="clear" w:color="auto" w:fill="auto"/>
          </w:tcPr>
          <w:p w:rsidR="00CD5788" w:rsidRPr="003614AD" w:rsidRDefault="00CD5788" w:rsidP="00CD5788">
            <w:pPr>
              <w:pStyle w:val="gemtab11ptAbstand"/>
              <w:rPr>
                <w:sz w:val="20"/>
              </w:rPr>
            </w:pPr>
          </w:p>
        </w:tc>
      </w:tr>
      <w:tr w:rsidR="00CD5788" w:rsidRPr="003614AD">
        <w:trPr>
          <w:trHeight w:val="333"/>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„Operational state (activ</w:t>
            </w:r>
            <w:r w:rsidRPr="003614AD">
              <w:rPr>
                <w:sz w:val="20"/>
              </w:rPr>
              <w:t>a</w:t>
            </w:r>
            <w:r w:rsidRPr="003614AD">
              <w:rPr>
                <w:sz w:val="20"/>
              </w:rPr>
              <w:t>ted)“</w:t>
            </w:r>
          </w:p>
        </w:tc>
        <w:tc>
          <w:tcPr>
            <w:tcW w:w="2079" w:type="dxa"/>
            <w:tcBorders>
              <w:bottom w:val="single" w:sz="6" w:space="0" w:color="000000"/>
            </w:tcBorders>
            <w:shd w:val="clear" w:color="auto" w:fill="auto"/>
          </w:tcPr>
          <w:p w:rsidR="00CD5788" w:rsidRPr="003614AD" w:rsidRDefault="00CD5788" w:rsidP="00CD5788">
            <w:pPr>
              <w:pStyle w:val="gemtab11ptAbstand"/>
              <w:rPr>
                <w:sz w:val="20"/>
              </w:rPr>
            </w:pPr>
          </w:p>
        </w:tc>
      </w:tr>
      <w:tr w:rsidR="00CD5788" w:rsidRPr="003614AD">
        <w:trPr>
          <w:trHeight w:val="333"/>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True</w:t>
            </w:r>
          </w:p>
        </w:tc>
        <w:tc>
          <w:tcPr>
            <w:tcW w:w="2079" w:type="dxa"/>
            <w:tcBorders>
              <w:bottom w:val="single" w:sz="6" w:space="0" w:color="000000"/>
            </w:tcBorders>
            <w:shd w:val="clear" w:color="auto" w:fill="auto"/>
          </w:tcPr>
          <w:p w:rsidR="00CD5788" w:rsidRPr="003614AD" w:rsidRDefault="00CD5788" w:rsidP="00CD5788">
            <w:pPr>
              <w:rPr>
                <w:sz w:val="20"/>
              </w:rPr>
            </w:pPr>
          </w:p>
        </w:tc>
      </w:tr>
      <w:tr w:rsidR="00CD5788" w:rsidRPr="003614AD" w:rsidTr="00CD5788">
        <w:trPr>
          <w:trHeight w:val="391"/>
        </w:trPr>
        <w:tc>
          <w:tcPr>
            <w:tcW w:w="2088"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3614AD" w:rsidRDefault="00CD5788" w:rsidP="00CD5788">
            <w:pPr>
              <w:pStyle w:val="gemTab10pt"/>
            </w:pPr>
            <w:r w:rsidRPr="003614AD">
              <w:t xml:space="preserve">Inhalt gemäß den Werten für </w:t>
            </w:r>
            <w:r w:rsidRPr="003614AD">
              <w:rPr>
                <w:i/>
              </w:rPr>
              <w:t>Start SecurityStatus Evaluation Counter</w:t>
            </w:r>
            <w:r w:rsidRPr="003614AD">
              <w:t xml:space="preserve"> für SE#1 und für SE#2 in PIN.QES (siehe Kapitel </w:t>
            </w:r>
            <w:r w:rsidRPr="003614AD">
              <w:rPr>
                <w:lang w:val="en-GB"/>
              </w:rPr>
              <w:fldChar w:fldCharType="begin"/>
            </w:r>
            <w:r w:rsidRPr="003614AD">
              <w:instrText xml:space="preserve"> REF _Ref219797303 \r \h  \* MERGEFORMAT </w:instrText>
            </w:r>
            <w:r w:rsidRPr="003614AD">
              <w:rPr>
                <w:lang w:val="en-GB"/>
              </w:rPr>
            </w:r>
            <w:r w:rsidRPr="003614AD">
              <w:rPr>
                <w:lang w:val="en-GB"/>
              </w:rPr>
              <w:fldChar w:fldCharType="separate"/>
            </w:r>
            <w:r w:rsidR="00A359D3">
              <w:t>5.5.2.2</w:t>
            </w:r>
            <w:r w:rsidRPr="003614AD">
              <w:rPr>
                <w:lang w:val="en-GB"/>
              </w:rPr>
              <w:fldChar w:fldCharType="end"/>
            </w:r>
            <w:r w:rsidRPr="003614AD">
              <w:t>)</w:t>
            </w:r>
          </w:p>
        </w:tc>
        <w:tc>
          <w:tcPr>
            <w:tcW w:w="2079" w:type="dxa"/>
            <w:tcBorders>
              <w:bottom w:val="single" w:sz="4" w:space="0" w:color="auto"/>
            </w:tcBorders>
            <w:shd w:val="clear" w:color="auto" w:fill="auto"/>
          </w:tcPr>
          <w:p w:rsidR="00CD5788" w:rsidRPr="003614AD" w:rsidRDefault="00CD5788" w:rsidP="00CD5788">
            <w:pPr>
              <w:pStyle w:val="gemTab10pt"/>
              <w:rPr>
                <w:strike/>
              </w:rPr>
            </w:pPr>
          </w:p>
        </w:tc>
      </w:tr>
      <w:tr w:rsidR="00CD5788" w:rsidRPr="00E13858">
        <w:trPr>
          <w:trHeight w:val="333"/>
        </w:trPr>
        <w:tc>
          <w:tcPr>
            <w:tcW w:w="8941"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Kontaktschnittstelle</w:t>
            </w:r>
          </w:p>
        </w:tc>
      </w:tr>
      <w:tr w:rsidR="00CD5788" w:rsidRPr="00E13858">
        <w:trPr>
          <w:trHeight w:val="35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0"/>
        </w:trPr>
        <w:tc>
          <w:tcPr>
            <w:tcW w:w="2088" w:type="dxa"/>
            <w:shd w:val="clear" w:color="auto" w:fill="E0E0E0"/>
          </w:tcPr>
          <w:p w:rsidR="00CD5788" w:rsidRPr="00E13858" w:rsidRDefault="00CD5788" w:rsidP="00CD5788">
            <w:pPr>
              <w:pStyle w:val="gemtab11ptAbstand"/>
              <w:rPr>
                <w:sz w:val="20"/>
              </w:rPr>
            </w:pPr>
            <w:r w:rsidRPr="00E13858">
              <w:rPr>
                <w:sz w:val="20"/>
              </w:rPr>
              <w:t>Zugriffsart</w:t>
            </w:r>
            <w:r>
              <w:rPr>
                <w:sz w:val="20"/>
              </w:rPr>
              <w:t xml:space="preserve"> </w:t>
            </w:r>
            <w:r w:rsidRPr="00E80360">
              <w:rPr>
                <w:sz w:val="20"/>
              </w:rPr>
              <w:t xml:space="preserve">SE#1, SE#2 </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88"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774"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0"/>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0"/>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0"/>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3"/>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0"/>
        </w:trPr>
        <w:tc>
          <w:tcPr>
            <w:tcW w:w="8941" w:type="dxa"/>
            <w:gridSpan w:val="3"/>
            <w:tcBorders>
              <w:bottom w:val="single" w:sz="4" w:space="0" w:color="auto"/>
            </w:tcBorders>
            <w:shd w:val="clear" w:color="auto" w:fill="000000"/>
          </w:tcPr>
          <w:p w:rsidR="00CD5788" w:rsidRPr="00E13858" w:rsidRDefault="00CD5788" w:rsidP="00CD5788">
            <w:pPr>
              <w:pStyle w:val="gemtab11ptAbstand"/>
              <w:rPr>
                <w:rFonts w:cs="Arial"/>
                <w:sz w:val="20"/>
              </w:rPr>
            </w:pPr>
            <w:r w:rsidRPr="00E13858">
              <w:rPr>
                <w:sz w:val="20"/>
              </w:rPr>
              <w:t>Zugriffsregeln für die kontaktlose Schnittstelle (falls vorhanden)</w:t>
            </w:r>
          </w:p>
        </w:tc>
      </w:tr>
      <w:tr w:rsidR="00CD5788" w:rsidRPr="00E13858">
        <w:trPr>
          <w:trHeight w:val="33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0"/>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SE#1</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trPr>
          <w:trHeight w:val="633"/>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Read Binary</w:t>
            </w:r>
          </w:p>
        </w:tc>
        <w:tc>
          <w:tcPr>
            <w:tcW w:w="4774" w:type="dxa"/>
            <w:tcBorders>
              <w:left w:val="single" w:sz="4" w:space="0" w:color="auto"/>
              <w:right w:val="single" w:sz="4" w:space="0" w:color="auto"/>
            </w:tcBorders>
            <w:shd w:val="clear" w:color="auto" w:fill="auto"/>
          </w:tcPr>
          <w:p w:rsidR="00CD5788" w:rsidRPr="00C354A3" w:rsidRDefault="00CD5788" w:rsidP="00CD5788">
            <w:pPr>
              <w:pStyle w:val="gemtab11ptAbstand"/>
              <w:rPr>
                <w:strike/>
                <w:sz w:val="20"/>
                <w:highlight w:val="yellow"/>
                <w:lang w:val="en-GB"/>
              </w:rPr>
            </w:pPr>
            <w:r w:rsidRPr="00E13858">
              <w:rPr>
                <w:sz w:val="20"/>
                <w:lang w:val="en-GB"/>
              </w:rPr>
              <w:tab/>
            </w:r>
          </w:p>
          <w:p w:rsidR="00CD5788" w:rsidRPr="00C354A3" w:rsidRDefault="00CD5788" w:rsidP="00CD5788">
            <w:pPr>
              <w:pStyle w:val="gemtab11ptAbstand"/>
              <w:rPr>
                <w:strike/>
                <w:sz w:val="20"/>
                <w:lang w:val="en-GB"/>
              </w:rPr>
            </w:pPr>
          </w:p>
          <w:p w:rsidR="00CD5788" w:rsidRPr="007C1D71" w:rsidRDefault="00CD5788" w:rsidP="00CD5788">
            <w:pPr>
              <w:pStyle w:val="gemtab11ptAbstand"/>
              <w:rPr>
                <w:sz w:val="20"/>
                <w:lang w:val="en-GB"/>
              </w:rPr>
            </w:pPr>
            <w:r w:rsidRPr="007C1D71">
              <w:rPr>
                <w:sz w:val="20"/>
                <w:lang w:val="en-GB"/>
              </w:rPr>
              <w:fldChar w:fldCharType="begin"/>
            </w:r>
            <w:r w:rsidRPr="007C1D71">
              <w:rPr>
                <w:sz w:val="20"/>
                <w:lang w:val="en-GB"/>
              </w:rPr>
              <w:instrText xml:space="preserve"> REF oAUT_PACE \h  \* MERGEFORMAT </w:instrText>
            </w:r>
            <w:r w:rsidRPr="007C1D71">
              <w:rPr>
                <w:sz w:val="20"/>
                <w:highlight w:val="yellow"/>
                <w:lang w:val="en-GB"/>
              </w:rPr>
            </w:r>
            <w:r w:rsidRPr="007C1D71">
              <w:rPr>
                <w:sz w:val="20"/>
                <w:highlight w:val="yellow"/>
                <w:lang w:val="en-GB"/>
              </w:rPr>
              <w:fldChar w:fldCharType="separate"/>
            </w:r>
            <w:r w:rsidR="00A359D3" w:rsidRPr="00A359D3">
              <w:rPr>
                <w:sz w:val="20"/>
                <w:lang w:val="en-US"/>
              </w:rPr>
              <w:t>AUT_PACE</w:t>
            </w:r>
            <w:r w:rsidRPr="007C1D71">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50"/>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2088"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SE#2</w:t>
            </w:r>
          </w:p>
        </w:tc>
        <w:tc>
          <w:tcPr>
            <w:tcW w:w="4774"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88" w:type="dxa"/>
            <w:tcBorders>
              <w:bottom w:val="single" w:sz="4" w:space="0" w:color="auto"/>
              <w:right w:val="single" w:sz="4" w:space="0" w:color="auto"/>
            </w:tcBorders>
            <w:shd w:val="clear" w:color="auto" w:fill="auto"/>
          </w:tcPr>
          <w:p w:rsidR="00CD5788" w:rsidRPr="00442E06" w:rsidRDefault="00CD5788" w:rsidP="00CD5788">
            <w:pPr>
              <w:pStyle w:val="gemtab11ptAbstand"/>
              <w:rPr>
                <w:sz w:val="20"/>
              </w:rPr>
            </w:pPr>
            <w:r w:rsidRPr="00442E06">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50"/>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andere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3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0"/>
        </w:trPr>
        <w:tc>
          <w:tcPr>
            <w:tcW w:w="2088" w:type="dxa"/>
            <w:tcBorders>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Zugriffsart</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lang w:val="en-GB"/>
              </w:rPr>
              <w:t>Be</w:t>
            </w:r>
            <w:r w:rsidRPr="00E13858">
              <w:rPr>
                <w:sz w:val="20"/>
              </w:rPr>
              <w:t>merkung</w:t>
            </w:r>
          </w:p>
        </w:tc>
      </w:tr>
      <w:tr w:rsidR="00CD5788" w:rsidRPr="00E13858">
        <w:trPr>
          <w:trHeight w:val="33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8941" w:type="dxa"/>
            <w:gridSpan w:val="3"/>
            <w:shd w:val="clear" w:color="auto" w:fill="E0E0E0"/>
          </w:tcPr>
          <w:p w:rsidR="00CD5788" w:rsidRPr="00E13858" w:rsidRDefault="00CD5788" w:rsidP="00CD5788">
            <w:pPr>
              <w:pStyle w:val="gemtab11ptAbstand"/>
              <w:rPr>
                <w:sz w:val="20"/>
              </w:rPr>
            </w:pPr>
            <w:r w:rsidRPr="00E13858">
              <w:rPr>
                <w:sz w:val="20"/>
              </w:rPr>
              <w:lastRenderedPageBreak/>
              <w:t>Zugriffsregel für logischen LCS „Termination state” kontaktlos</w:t>
            </w:r>
          </w:p>
        </w:tc>
      </w:tr>
      <w:tr w:rsidR="00CD5788" w:rsidRPr="00E13858">
        <w:trPr>
          <w:trHeight w:val="333"/>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0"/>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A475F3" w:rsidRDefault="00CD5788" w:rsidP="00CD5788">
      <w:pPr>
        <w:pStyle w:val="aNorm"/>
        <w:numPr>
          <w:ilvl w:val="0"/>
          <w:numId w:val="0"/>
        </w:numPr>
        <w:ind w:left="709"/>
        <w:rPr>
          <w:b/>
          <w:lang w:val="en-US"/>
        </w:rPr>
      </w:pPr>
    </w:p>
    <w:bookmarkEnd w:id="402"/>
    <w:p w:rsidR="00CD5788" w:rsidRPr="00E13858" w:rsidRDefault="00CD5788" w:rsidP="00CD5788">
      <w:pPr>
        <w:pStyle w:val="gemStandard"/>
      </w:pPr>
      <w:r w:rsidRPr="00F202E0">
        <w:t>Der Inhalt von EF.SSEC (siehe Tab_HBA_ObjSys_038) wird während der Initialisierung gespeichert. Die ex</w:t>
      </w:r>
      <w:r w:rsidRPr="00F202E0">
        <w:softHyphen/>
        <w:t>ter</w:t>
      </w:r>
      <w:r w:rsidRPr="00F202E0">
        <w:softHyphen/>
        <w:t>ne Signaturanwendungskomponente kann den Inhalt der Datei lesen, um die Größe des Sig</w:t>
      </w:r>
      <w:r w:rsidRPr="00F202E0">
        <w:softHyphen/>
        <w:t>na</w:t>
      </w:r>
      <w:r w:rsidRPr="00F202E0">
        <w:softHyphen/>
        <w:t>tur</w:t>
      </w:r>
      <w:r w:rsidRPr="00F202E0">
        <w:softHyphen/>
        <w:t>sta</w:t>
      </w:r>
      <w:r w:rsidRPr="00F202E0">
        <w:softHyphen/>
        <w:t>pels zu optimieren. Die Angaben in EF.SSEC</w:t>
      </w:r>
      <w:r w:rsidRPr="00E13858">
        <w:t xml:space="preserve"> müssen den implementierten SSEC-Maximalwerten entsprechen.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Card-G2-A_209</w:t>
      </w:r>
      <w:r w:rsidRPr="00426138">
        <w:rPr>
          <w:b/>
        </w:rPr>
        <w:t>0 K_Initialisierung</w:t>
      </w:r>
      <w:r w:rsidRPr="00E13858">
        <w:rPr>
          <w:b/>
        </w:rPr>
        <w:t>: Inhalt von EF.SSEC</w:t>
      </w:r>
    </w:p>
    <w:p w:rsidR="00CD5788" w:rsidRPr="00E13858" w:rsidRDefault="00CD5788" w:rsidP="00CD5788">
      <w:pPr>
        <w:pStyle w:val="gemEinzug"/>
        <w:spacing w:after="240"/>
        <w:jc w:val="left"/>
      </w:pPr>
      <w:r w:rsidRPr="00E13858">
        <w:t>Der Inhalt von EF.SSEC MUSS die in Tab_HBA_ObjSys_039 dargestellten Werte besitzen.</w:t>
      </w:r>
    </w:p>
    <w:p w:rsidR="00CD5788" w:rsidRPr="00082818" w:rsidRDefault="00CD5788" w:rsidP="00082818">
      <w:pPr>
        <w:pStyle w:val="Beschriftung"/>
        <w:rPr>
          <w:lang w:val="de-DE"/>
        </w:rPr>
      </w:pPr>
      <w:bookmarkStart w:id="404" w:name="_Ref316993419"/>
      <w:bookmarkStart w:id="405" w:name="_Toc465426272"/>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52</w:t>
      </w:r>
      <w:r w:rsidRPr="00E13858">
        <w:fldChar w:fldCharType="end"/>
      </w:r>
      <w:bookmarkStart w:id="406" w:name="TAB2119_00"/>
      <w:bookmarkEnd w:id="404"/>
      <w:r w:rsidRPr="00082818">
        <w:rPr>
          <w:lang w:val="de-DE"/>
        </w:rPr>
        <w:t xml:space="preserve">: Tab_HBA_ObjSys_039 </w:t>
      </w:r>
      <w:bookmarkEnd w:id="406"/>
      <w:r w:rsidRPr="00082818">
        <w:rPr>
          <w:lang w:val="de-DE"/>
        </w:rPr>
        <w:t>Inhalt von EF.SSEC</w:t>
      </w:r>
      <w:bookmarkEnd w:id="405"/>
    </w:p>
    <w:tbl>
      <w:tblPr>
        <w:tblW w:w="9045" w:type="dxa"/>
        <w:jc w:val="center"/>
        <w:tblInd w:w="-1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
        <w:gridCol w:w="732"/>
        <w:gridCol w:w="559"/>
        <w:gridCol w:w="699"/>
        <w:gridCol w:w="838"/>
        <w:gridCol w:w="699"/>
        <w:gridCol w:w="1537"/>
        <w:gridCol w:w="3404"/>
      </w:tblGrid>
      <w:tr w:rsidR="00CD5788" w:rsidRPr="00E13858">
        <w:trPr>
          <w:trHeight w:val="352"/>
          <w:jc w:val="center"/>
        </w:trPr>
        <w:tc>
          <w:tcPr>
            <w:tcW w:w="577" w:type="dxa"/>
          </w:tcPr>
          <w:p w:rsidR="00CD5788" w:rsidRPr="00E13858" w:rsidRDefault="00CD5788" w:rsidP="00CD5788">
            <w:pPr>
              <w:pStyle w:val="gemtab11ptAbstand"/>
              <w:rPr>
                <w:sz w:val="20"/>
              </w:rPr>
            </w:pPr>
            <w:r w:rsidRPr="00E13858">
              <w:rPr>
                <w:sz w:val="20"/>
              </w:rPr>
              <w:t>Tag</w:t>
            </w:r>
          </w:p>
        </w:tc>
        <w:tc>
          <w:tcPr>
            <w:tcW w:w="732" w:type="dxa"/>
          </w:tcPr>
          <w:p w:rsidR="00CD5788" w:rsidRPr="00E13858" w:rsidRDefault="00CD5788" w:rsidP="00CD5788">
            <w:pPr>
              <w:pStyle w:val="gemtab11ptAbstand"/>
              <w:rPr>
                <w:sz w:val="20"/>
              </w:rPr>
            </w:pPr>
            <w:r w:rsidRPr="00E13858">
              <w:rPr>
                <w:sz w:val="20"/>
              </w:rPr>
              <w:t>Länge</w:t>
            </w:r>
          </w:p>
        </w:tc>
        <w:tc>
          <w:tcPr>
            <w:tcW w:w="7736" w:type="dxa"/>
            <w:gridSpan w:val="6"/>
          </w:tcPr>
          <w:p w:rsidR="00CD5788" w:rsidRPr="00E13858" w:rsidRDefault="00CD5788" w:rsidP="00CD5788">
            <w:pPr>
              <w:pStyle w:val="gemtab11ptAbstand"/>
              <w:rPr>
                <w:sz w:val="20"/>
              </w:rPr>
            </w:pPr>
            <w:r w:rsidRPr="00E13858">
              <w:rPr>
                <w:sz w:val="20"/>
              </w:rPr>
              <w:t>Bedeutung</w:t>
            </w:r>
          </w:p>
        </w:tc>
      </w:tr>
      <w:tr w:rsidR="00CD5788" w:rsidRPr="00E13858">
        <w:trPr>
          <w:trHeight w:val="335"/>
          <w:jc w:val="center"/>
        </w:trPr>
        <w:tc>
          <w:tcPr>
            <w:tcW w:w="577" w:type="dxa"/>
          </w:tcPr>
          <w:p w:rsidR="00CD5788" w:rsidRPr="00E13858" w:rsidRDefault="00CD5788" w:rsidP="00CD5788">
            <w:pPr>
              <w:pStyle w:val="gemtab11ptAbstand"/>
              <w:rPr>
                <w:sz w:val="20"/>
              </w:rPr>
            </w:pPr>
            <w:r w:rsidRPr="00E13858">
              <w:rPr>
                <w:sz w:val="20"/>
              </w:rPr>
              <w:t>’7B’</w:t>
            </w:r>
          </w:p>
        </w:tc>
        <w:tc>
          <w:tcPr>
            <w:tcW w:w="732" w:type="dxa"/>
          </w:tcPr>
          <w:p w:rsidR="00CD5788" w:rsidRPr="00E13858" w:rsidRDefault="00CD5788" w:rsidP="00CD5788">
            <w:pPr>
              <w:pStyle w:val="gemtab11ptAbstand"/>
              <w:rPr>
                <w:sz w:val="20"/>
              </w:rPr>
            </w:pPr>
            <w:r w:rsidRPr="00E13858">
              <w:rPr>
                <w:sz w:val="20"/>
              </w:rPr>
              <w:t>‘2C’</w:t>
            </w:r>
          </w:p>
        </w:tc>
        <w:tc>
          <w:tcPr>
            <w:tcW w:w="7736" w:type="dxa"/>
            <w:gridSpan w:val="6"/>
          </w:tcPr>
          <w:p w:rsidR="00CD5788" w:rsidRPr="00E13858" w:rsidRDefault="00CD5788" w:rsidP="00CD5788">
            <w:pPr>
              <w:pStyle w:val="gemtab11ptAbstand"/>
              <w:rPr>
                <w:sz w:val="20"/>
              </w:rPr>
            </w:pPr>
            <w:r w:rsidRPr="00E13858">
              <w:rPr>
                <w:sz w:val="20"/>
              </w:rPr>
              <w:t>Datenobjekte der Sicherheitsumgebung</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Tag</w:t>
            </w:r>
          </w:p>
        </w:tc>
        <w:tc>
          <w:tcPr>
            <w:tcW w:w="699" w:type="dxa"/>
          </w:tcPr>
          <w:p w:rsidR="00CD5788" w:rsidRPr="00E13858" w:rsidRDefault="00CD5788" w:rsidP="00CD5788">
            <w:pPr>
              <w:pStyle w:val="gemtab11ptAbstand"/>
              <w:rPr>
                <w:sz w:val="20"/>
              </w:rPr>
            </w:pPr>
            <w:r w:rsidRPr="00E13858">
              <w:rPr>
                <w:sz w:val="20"/>
              </w:rPr>
              <w:t>Länge</w:t>
            </w:r>
          </w:p>
        </w:tc>
        <w:tc>
          <w:tcPr>
            <w:tcW w:w="838" w:type="dxa"/>
          </w:tcPr>
          <w:p w:rsidR="00CD5788" w:rsidRPr="00E13858" w:rsidRDefault="00CD5788" w:rsidP="00CD5788">
            <w:pPr>
              <w:pStyle w:val="gemtab11ptAbstand"/>
              <w:rPr>
                <w:sz w:val="20"/>
              </w:rPr>
            </w:pPr>
            <w:r w:rsidRPr="00E13858">
              <w:rPr>
                <w:sz w:val="20"/>
              </w:rPr>
              <w:t>Wert</w:t>
            </w:r>
          </w:p>
        </w:tc>
        <w:tc>
          <w:tcPr>
            <w:tcW w:w="5640" w:type="dxa"/>
            <w:gridSpan w:val="3"/>
          </w:tcPr>
          <w:p w:rsidR="00CD5788" w:rsidRPr="00E13858" w:rsidRDefault="00CD5788" w:rsidP="00CD5788">
            <w:pPr>
              <w:pStyle w:val="gemtab11ptAbstand"/>
              <w:rPr>
                <w:sz w:val="20"/>
              </w:rPr>
            </w:pPr>
            <w:r w:rsidRPr="00E13858">
              <w:rPr>
                <w:sz w:val="20"/>
              </w:rPr>
              <w:t>Bedeutung</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‘80’</w:t>
            </w:r>
          </w:p>
        </w:tc>
        <w:tc>
          <w:tcPr>
            <w:tcW w:w="699" w:type="dxa"/>
          </w:tcPr>
          <w:p w:rsidR="00CD5788" w:rsidRPr="00E13858" w:rsidRDefault="00CD5788" w:rsidP="00CD5788">
            <w:pPr>
              <w:pStyle w:val="gemtab11ptAbstand"/>
              <w:rPr>
                <w:sz w:val="20"/>
              </w:rPr>
            </w:pPr>
            <w:r w:rsidRPr="00E13858">
              <w:rPr>
                <w:sz w:val="20"/>
              </w:rPr>
              <w:t>‘01’</w:t>
            </w:r>
          </w:p>
        </w:tc>
        <w:tc>
          <w:tcPr>
            <w:tcW w:w="838" w:type="dxa"/>
          </w:tcPr>
          <w:p w:rsidR="00CD5788" w:rsidRPr="00E13858" w:rsidRDefault="00CD5788" w:rsidP="00CD5788">
            <w:pPr>
              <w:pStyle w:val="gemtab11ptAbstand"/>
              <w:rPr>
                <w:sz w:val="20"/>
              </w:rPr>
            </w:pPr>
            <w:r w:rsidRPr="00E13858">
              <w:rPr>
                <w:sz w:val="20"/>
              </w:rPr>
              <w:t>‘01’</w:t>
            </w:r>
          </w:p>
        </w:tc>
        <w:tc>
          <w:tcPr>
            <w:tcW w:w="5640" w:type="dxa"/>
            <w:gridSpan w:val="3"/>
          </w:tcPr>
          <w:p w:rsidR="00CD5788" w:rsidRPr="00E13858" w:rsidRDefault="00CD5788" w:rsidP="00CD5788">
            <w:pPr>
              <w:pStyle w:val="gemtab11ptAbstand"/>
              <w:rPr>
                <w:sz w:val="20"/>
              </w:rPr>
            </w:pPr>
            <w:r w:rsidRPr="00E13858">
              <w:rPr>
                <w:sz w:val="20"/>
              </w:rPr>
              <w:t>Sicherheitsumgebung: 1</w:t>
            </w:r>
          </w:p>
        </w:tc>
      </w:tr>
      <w:tr w:rsidR="00CD5788" w:rsidRPr="00E13858">
        <w:trPr>
          <w:trHeight w:val="335"/>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‘A4’</w:t>
            </w:r>
          </w:p>
        </w:tc>
        <w:tc>
          <w:tcPr>
            <w:tcW w:w="699" w:type="dxa"/>
          </w:tcPr>
          <w:p w:rsidR="00CD5788" w:rsidRPr="00E13858" w:rsidRDefault="00CD5788" w:rsidP="00CD5788">
            <w:pPr>
              <w:pStyle w:val="gemtab11ptAbstand"/>
              <w:rPr>
                <w:sz w:val="20"/>
              </w:rPr>
            </w:pPr>
            <w:r w:rsidRPr="00E13858">
              <w:rPr>
                <w:sz w:val="20"/>
              </w:rPr>
              <w:t>‘11’</w:t>
            </w:r>
          </w:p>
        </w:tc>
        <w:tc>
          <w:tcPr>
            <w:tcW w:w="6478" w:type="dxa"/>
            <w:gridSpan w:val="4"/>
          </w:tcPr>
          <w:p w:rsidR="00CD5788" w:rsidRPr="00E13858" w:rsidRDefault="00CD5788" w:rsidP="00CD5788">
            <w:pPr>
              <w:pStyle w:val="gemtab11ptAbstand"/>
              <w:rPr>
                <w:sz w:val="20"/>
              </w:rPr>
            </w:pPr>
            <w:r w:rsidRPr="00E13858">
              <w:rPr>
                <w:sz w:val="20"/>
              </w:rPr>
              <w:t>Authentication Template</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Tag</w:t>
            </w:r>
          </w:p>
        </w:tc>
        <w:tc>
          <w:tcPr>
            <w:tcW w:w="699" w:type="dxa"/>
          </w:tcPr>
          <w:p w:rsidR="00CD5788" w:rsidRPr="00E13858" w:rsidRDefault="00CD5788" w:rsidP="00CD5788">
            <w:pPr>
              <w:pStyle w:val="gemtab11ptAbstand"/>
              <w:rPr>
                <w:sz w:val="20"/>
              </w:rPr>
            </w:pPr>
            <w:r w:rsidRPr="00E13858">
              <w:rPr>
                <w:sz w:val="20"/>
              </w:rPr>
              <w:t>Länge</w:t>
            </w:r>
          </w:p>
        </w:tc>
        <w:tc>
          <w:tcPr>
            <w:tcW w:w="1537" w:type="dxa"/>
          </w:tcPr>
          <w:p w:rsidR="00CD5788" w:rsidRPr="00E13858" w:rsidRDefault="00CD5788" w:rsidP="00CD5788">
            <w:pPr>
              <w:pStyle w:val="gemtab11ptAbstand"/>
              <w:rPr>
                <w:sz w:val="20"/>
              </w:rPr>
            </w:pPr>
            <w:r w:rsidRPr="00E13858">
              <w:rPr>
                <w:sz w:val="20"/>
              </w:rPr>
              <w:t>Wert</w:t>
            </w:r>
          </w:p>
        </w:tc>
        <w:tc>
          <w:tcPr>
            <w:tcW w:w="3404" w:type="dxa"/>
          </w:tcPr>
          <w:p w:rsidR="00CD5788" w:rsidRPr="00E13858" w:rsidRDefault="00CD5788" w:rsidP="00CD5788">
            <w:pPr>
              <w:pStyle w:val="gemtab11ptAbstand"/>
              <w:rPr>
                <w:sz w:val="20"/>
              </w:rPr>
            </w:pPr>
            <w:r w:rsidRPr="00E13858">
              <w:rPr>
                <w:sz w:val="20"/>
              </w:rPr>
              <w:t>Bedeutung</w:t>
            </w:r>
          </w:p>
        </w:tc>
      </w:tr>
      <w:tr w:rsidR="00CD5788" w:rsidRPr="00E13858">
        <w:trPr>
          <w:trHeight w:val="570"/>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‘82’</w:t>
            </w:r>
          </w:p>
        </w:tc>
        <w:tc>
          <w:tcPr>
            <w:tcW w:w="699" w:type="dxa"/>
          </w:tcPr>
          <w:p w:rsidR="00CD5788" w:rsidRPr="00E13858" w:rsidRDefault="00CD5788" w:rsidP="00CD5788">
            <w:pPr>
              <w:pStyle w:val="gemtab11ptAbstand"/>
              <w:rPr>
                <w:sz w:val="20"/>
              </w:rPr>
            </w:pPr>
            <w:r w:rsidRPr="00E13858">
              <w:rPr>
                <w:sz w:val="20"/>
              </w:rPr>
              <w:t>‘06’</w:t>
            </w:r>
          </w:p>
        </w:tc>
        <w:tc>
          <w:tcPr>
            <w:tcW w:w="1537" w:type="dxa"/>
          </w:tcPr>
          <w:p w:rsidR="00CD5788" w:rsidRPr="00E13858" w:rsidRDefault="00CD5788" w:rsidP="00CD5788">
            <w:pPr>
              <w:pStyle w:val="gemtab11ptAbstand"/>
              <w:rPr>
                <w:sz w:val="20"/>
              </w:rPr>
            </w:pPr>
            <w:r w:rsidRPr="00E13858">
              <w:rPr>
                <w:sz w:val="20"/>
              </w:rPr>
              <w:t>‘D27600006601’</w:t>
            </w:r>
          </w:p>
        </w:tc>
        <w:tc>
          <w:tcPr>
            <w:tcW w:w="3404" w:type="dxa"/>
          </w:tcPr>
          <w:p w:rsidR="00CD5788" w:rsidRPr="00E13858" w:rsidRDefault="00CD5788" w:rsidP="00CD5788">
            <w:pPr>
              <w:pStyle w:val="gemtab11ptAbstand"/>
              <w:rPr>
                <w:sz w:val="20"/>
              </w:rPr>
            </w:pPr>
            <w:r w:rsidRPr="00E13858">
              <w:rPr>
                <w:sz w:val="20"/>
              </w:rPr>
              <w:t>DF-Name: DF.QES</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‘83’</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‘81’</w:t>
            </w:r>
          </w:p>
        </w:tc>
        <w:tc>
          <w:tcPr>
            <w:tcW w:w="3404" w:type="dxa"/>
          </w:tcPr>
          <w:p w:rsidR="00CD5788" w:rsidRPr="00E13858" w:rsidRDefault="00CD5788" w:rsidP="00CD5788">
            <w:pPr>
              <w:pStyle w:val="gemtab11ptAbstand"/>
              <w:rPr>
                <w:sz w:val="20"/>
              </w:rPr>
            </w:pPr>
            <w:r w:rsidRPr="00E13858">
              <w:rPr>
                <w:sz w:val="20"/>
              </w:rPr>
              <w:t xml:space="preserve">Schlüsselreferenz: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00A359D3" w:rsidRPr="00A359D3">
              <w:rPr>
                <w:sz w:val="20"/>
              </w:rPr>
              <w:t>PIN.QES</w:t>
            </w:r>
            <w:r w:rsidRPr="00E13858">
              <w:rPr>
                <w:sz w:val="20"/>
              </w:rPr>
              <w:fldChar w:fldCharType="end"/>
            </w:r>
          </w:p>
        </w:tc>
      </w:tr>
      <w:tr w:rsidR="00CD5788" w:rsidRPr="00E13858">
        <w:trPr>
          <w:trHeight w:val="570"/>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‘95’</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‘08’</w:t>
            </w:r>
          </w:p>
        </w:tc>
        <w:tc>
          <w:tcPr>
            <w:tcW w:w="3404" w:type="dxa"/>
          </w:tcPr>
          <w:p w:rsidR="00CD5788" w:rsidRPr="00E13858" w:rsidRDefault="00CD5788" w:rsidP="00CD5788">
            <w:pPr>
              <w:pStyle w:val="gemtab11ptAbstand"/>
              <w:rPr>
                <w:sz w:val="20"/>
              </w:rPr>
            </w:pPr>
            <w:r w:rsidRPr="00E13858">
              <w:rPr>
                <w:sz w:val="20"/>
              </w:rPr>
              <w:t>Usage Qualifier: Benutzerauthentisierung</w:t>
            </w:r>
          </w:p>
        </w:tc>
      </w:tr>
      <w:tr w:rsidR="00CD5788" w:rsidRPr="00E13858">
        <w:trPr>
          <w:trHeight w:val="335"/>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‘C0’</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‘01’</w:t>
            </w:r>
          </w:p>
        </w:tc>
        <w:tc>
          <w:tcPr>
            <w:tcW w:w="3404" w:type="dxa"/>
          </w:tcPr>
          <w:p w:rsidR="00CD5788" w:rsidRPr="00E13858" w:rsidRDefault="00CD5788" w:rsidP="00CD5788">
            <w:pPr>
              <w:pStyle w:val="gemtab11ptAbstand"/>
              <w:rPr>
                <w:sz w:val="20"/>
              </w:rPr>
            </w:pPr>
            <w:r w:rsidRPr="00E13858">
              <w:rPr>
                <w:sz w:val="20"/>
              </w:rPr>
              <w:t>SSEC-Maximalwert: 1</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Tag</w:t>
            </w:r>
          </w:p>
        </w:tc>
        <w:tc>
          <w:tcPr>
            <w:tcW w:w="699" w:type="dxa"/>
          </w:tcPr>
          <w:p w:rsidR="00CD5788" w:rsidRPr="00E13858" w:rsidRDefault="00CD5788" w:rsidP="00CD5788">
            <w:pPr>
              <w:pStyle w:val="gemtab11ptAbstand"/>
              <w:rPr>
                <w:sz w:val="20"/>
              </w:rPr>
            </w:pPr>
            <w:r w:rsidRPr="00E13858">
              <w:rPr>
                <w:sz w:val="20"/>
              </w:rPr>
              <w:t>Länge</w:t>
            </w:r>
          </w:p>
        </w:tc>
        <w:tc>
          <w:tcPr>
            <w:tcW w:w="838" w:type="dxa"/>
          </w:tcPr>
          <w:p w:rsidR="00CD5788" w:rsidRPr="00E13858" w:rsidRDefault="00CD5788" w:rsidP="00CD5788">
            <w:pPr>
              <w:pStyle w:val="gemtab11ptAbstand"/>
              <w:rPr>
                <w:sz w:val="20"/>
              </w:rPr>
            </w:pPr>
            <w:r w:rsidRPr="00E13858">
              <w:rPr>
                <w:sz w:val="20"/>
              </w:rPr>
              <w:t>Wert</w:t>
            </w:r>
          </w:p>
        </w:tc>
        <w:tc>
          <w:tcPr>
            <w:tcW w:w="5640" w:type="dxa"/>
            <w:gridSpan w:val="3"/>
          </w:tcPr>
          <w:p w:rsidR="00CD5788" w:rsidRPr="00E13858" w:rsidRDefault="00CD5788" w:rsidP="00CD5788">
            <w:pPr>
              <w:pStyle w:val="gemtab11ptAbstand"/>
              <w:rPr>
                <w:sz w:val="20"/>
              </w:rPr>
            </w:pPr>
            <w:r w:rsidRPr="00E13858">
              <w:rPr>
                <w:sz w:val="20"/>
              </w:rPr>
              <w:t>Bedeutung</w:t>
            </w:r>
          </w:p>
        </w:tc>
      </w:tr>
      <w:tr w:rsidR="00CD5788" w:rsidRPr="00E13858">
        <w:trPr>
          <w:trHeight w:val="335"/>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‘80’</w:t>
            </w:r>
          </w:p>
        </w:tc>
        <w:tc>
          <w:tcPr>
            <w:tcW w:w="699" w:type="dxa"/>
          </w:tcPr>
          <w:p w:rsidR="00CD5788" w:rsidRPr="00E13858" w:rsidRDefault="00CD5788" w:rsidP="00CD5788">
            <w:pPr>
              <w:pStyle w:val="gemtab11ptAbstand"/>
              <w:rPr>
                <w:sz w:val="20"/>
              </w:rPr>
            </w:pPr>
            <w:r w:rsidRPr="00E13858">
              <w:rPr>
                <w:sz w:val="20"/>
              </w:rPr>
              <w:t>‘01’</w:t>
            </w:r>
          </w:p>
        </w:tc>
        <w:tc>
          <w:tcPr>
            <w:tcW w:w="838" w:type="dxa"/>
          </w:tcPr>
          <w:p w:rsidR="00CD5788" w:rsidRPr="00E13858" w:rsidRDefault="00CD5788" w:rsidP="00CD5788">
            <w:pPr>
              <w:pStyle w:val="gemtab11ptAbstand"/>
              <w:rPr>
                <w:sz w:val="20"/>
              </w:rPr>
            </w:pPr>
            <w:r w:rsidRPr="00E13858">
              <w:rPr>
                <w:sz w:val="20"/>
              </w:rPr>
              <w:t>‘02’</w:t>
            </w:r>
          </w:p>
        </w:tc>
        <w:tc>
          <w:tcPr>
            <w:tcW w:w="5640" w:type="dxa"/>
            <w:gridSpan w:val="3"/>
          </w:tcPr>
          <w:p w:rsidR="00CD5788" w:rsidRPr="00E13858" w:rsidRDefault="00CD5788" w:rsidP="00CD5788">
            <w:pPr>
              <w:pStyle w:val="gemtab11ptAbstand"/>
              <w:rPr>
                <w:sz w:val="20"/>
              </w:rPr>
            </w:pPr>
            <w:r w:rsidRPr="00E13858">
              <w:rPr>
                <w:sz w:val="20"/>
              </w:rPr>
              <w:t>Sicherheitsumgebung: 2</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r w:rsidRPr="00E13858">
              <w:rPr>
                <w:sz w:val="20"/>
              </w:rPr>
              <w:t>‘A4’</w:t>
            </w:r>
          </w:p>
        </w:tc>
        <w:tc>
          <w:tcPr>
            <w:tcW w:w="699" w:type="dxa"/>
          </w:tcPr>
          <w:p w:rsidR="00CD5788" w:rsidRPr="00E13858" w:rsidRDefault="00CD5788" w:rsidP="00CD5788">
            <w:pPr>
              <w:pStyle w:val="gemtab11ptAbstand"/>
              <w:rPr>
                <w:sz w:val="20"/>
              </w:rPr>
            </w:pPr>
            <w:r w:rsidRPr="00E13858">
              <w:rPr>
                <w:sz w:val="20"/>
              </w:rPr>
              <w:t>‘11’</w:t>
            </w:r>
          </w:p>
        </w:tc>
        <w:tc>
          <w:tcPr>
            <w:tcW w:w="6478" w:type="dxa"/>
            <w:gridSpan w:val="4"/>
          </w:tcPr>
          <w:p w:rsidR="00CD5788" w:rsidRPr="00E13858" w:rsidRDefault="00CD5788" w:rsidP="00CD5788">
            <w:pPr>
              <w:pStyle w:val="gemtab11ptAbstand"/>
              <w:rPr>
                <w:sz w:val="20"/>
              </w:rPr>
            </w:pPr>
            <w:r w:rsidRPr="00E13858">
              <w:rPr>
                <w:sz w:val="20"/>
              </w:rPr>
              <w:t>Authentication Template</w:t>
            </w:r>
          </w:p>
        </w:tc>
      </w:tr>
      <w:tr w:rsidR="00CD5788" w:rsidRPr="00E13858">
        <w:trPr>
          <w:trHeight w:val="335"/>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Tag</w:t>
            </w:r>
          </w:p>
        </w:tc>
        <w:tc>
          <w:tcPr>
            <w:tcW w:w="699" w:type="dxa"/>
          </w:tcPr>
          <w:p w:rsidR="00CD5788" w:rsidRPr="00E13858" w:rsidRDefault="00CD5788" w:rsidP="00CD5788">
            <w:pPr>
              <w:pStyle w:val="gemtab11ptAbstand"/>
              <w:rPr>
                <w:sz w:val="20"/>
              </w:rPr>
            </w:pPr>
            <w:r w:rsidRPr="00E13858">
              <w:rPr>
                <w:sz w:val="20"/>
              </w:rPr>
              <w:t>Länge</w:t>
            </w:r>
          </w:p>
        </w:tc>
        <w:tc>
          <w:tcPr>
            <w:tcW w:w="1537" w:type="dxa"/>
          </w:tcPr>
          <w:p w:rsidR="00CD5788" w:rsidRPr="00E13858" w:rsidRDefault="00CD5788" w:rsidP="00CD5788">
            <w:pPr>
              <w:pStyle w:val="gemtab11ptAbstand"/>
              <w:rPr>
                <w:sz w:val="20"/>
              </w:rPr>
            </w:pPr>
            <w:r w:rsidRPr="00E13858">
              <w:rPr>
                <w:sz w:val="20"/>
              </w:rPr>
              <w:t>Wert</w:t>
            </w:r>
          </w:p>
        </w:tc>
        <w:tc>
          <w:tcPr>
            <w:tcW w:w="3404" w:type="dxa"/>
          </w:tcPr>
          <w:p w:rsidR="00CD5788" w:rsidRPr="00E13858" w:rsidRDefault="00CD5788" w:rsidP="00CD5788">
            <w:pPr>
              <w:pStyle w:val="gemtab11ptAbstand"/>
              <w:rPr>
                <w:sz w:val="20"/>
              </w:rPr>
            </w:pPr>
            <w:r w:rsidRPr="00E13858">
              <w:rPr>
                <w:sz w:val="20"/>
              </w:rPr>
              <w:t>Bedeutung</w:t>
            </w:r>
          </w:p>
        </w:tc>
      </w:tr>
      <w:tr w:rsidR="00CD5788" w:rsidRPr="00E13858">
        <w:trPr>
          <w:trHeight w:val="587"/>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‘82’</w:t>
            </w:r>
          </w:p>
        </w:tc>
        <w:tc>
          <w:tcPr>
            <w:tcW w:w="699" w:type="dxa"/>
          </w:tcPr>
          <w:p w:rsidR="00CD5788" w:rsidRPr="00E13858" w:rsidRDefault="00CD5788" w:rsidP="00CD5788">
            <w:pPr>
              <w:pStyle w:val="gemtab11ptAbstand"/>
              <w:rPr>
                <w:sz w:val="20"/>
              </w:rPr>
            </w:pPr>
            <w:r w:rsidRPr="00E13858">
              <w:rPr>
                <w:sz w:val="20"/>
              </w:rPr>
              <w:t>‘06’</w:t>
            </w:r>
          </w:p>
        </w:tc>
        <w:tc>
          <w:tcPr>
            <w:tcW w:w="1537" w:type="dxa"/>
          </w:tcPr>
          <w:p w:rsidR="00CD5788" w:rsidRPr="00E13858" w:rsidRDefault="00CD5788" w:rsidP="00CD5788">
            <w:pPr>
              <w:pStyle w:val="gemtab11ptAbstand"/>
              <w:rPr>
                <w:sz w:val="20"/>
              </w:rPr>
            </w:pPr>
            <w:r w:rsidRPr="00E13858">
              <w:rPr>
                <w:sz w:val="20"/>
              </w:rPr>
              <w:t>‘D27600006601’</w:t>
            </w:r>
          </w:p>
        </w:tc>
        <w:tc>
          <w:tcPr>
            <w:tcW w:w="3404" w:type="dxa"/>
          </w:tcPr>
          <w:p w:rsidR="00CD5788" w:rsidRPr="00E13858" w:rsidRDefault="00CD5788" w:rsidP="00CD5788">
            <w:pPr>
              <w:pStyle w:val="gemtab11ptAbstand"/>
              <w:rPr>
                <w:sz w:val="20"/>
              </w:rPr>
            </w:pPr>
            <w:r w:rsidRPr="00E13858">
              <w:rPr>
                <w:sz w:val="20"/>
              </w:rPr>
              <w:t xml:space="preserve">DF-Name: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00A359D3" w:rsidRPr="00A359D3">
              <w:rPr>
                <w:sz w:val="20"/>
              </w:rPr>
              <w:t>PIN.QES</w:t>
            </w:r>
            <w:r w:rsidRPr="00E13858">
              <w:rPr>
                <w:sz w:val="20"/>
              </w:rPr>
              <w:fldChar w:fldCharType="end"/>
            </w:r>
          </w:p>
        </w:tc>
      </w:tr>
      <w:tr w:rsidR="00CD5788" w:rsidRPr="00E13858">
        <w:trPr>
          <w:trHeight w:val="335"/>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‘83’</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‘81’</w:t>
            </w:r>
          </w:p>
        </w:tc>
        <w:tc>
          <w:tcPr>
            <w:tcW w:w="3404" w:type="dxa"/>
          </w:tcPr>
          <w:p w:rsidR="00CD5788" w:rsidRPr="00E13858" w:rsidRDefault="00CD5788" w:rsidP="00CD5788">
            <w:pPr>
              <w:pStyle w:val="gemtab11ptAbstand"/>
              <w:rPr>
                <w:sz w:val="20"/>
              </w:rPr>
            </w:pPr>
            <w:r w:rsidRPr="00E13858">
              <w:rPr>
                <w:sz w:val="20"/>
              </w:rPr>
              <w:t xml:space="preserve">Schlüsselreferenz: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00A359D3" w:rsidRPr="00A359D3">
              <w:rPr>
                <w:sz w:val="20"/>
              </w:rPr>
              <w:t>PIN.QES</w:t>
            </w:r>
            <w:r w:rsidRPr="00E13858">
              <w:rPr>
                <w:sz w:val="20"/>
              </w:rPr>
              <w:fldChar w:fldCharType="end"/>
            </w:r>
          </w:p>
        </w:tc>
      </w:tr>
      <w:tr w:rsidR="00CD5788" w:rsidRPr="00E13858">
        <w:trPr>
          <w:trHeight w:val="570"/>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‘95’</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‘08’</w:t>
            </w:r>
          </w:p>
        </w:tc>
        <w:tc>
          <w:tcPr>
            <w:tcW w:w="3404" w:type="dxa"/>
          </w:tcPr>
          <w:p w:rsidR="00CD5788" w:rsidRPr="00E13858" w:rsidRDefault="00CD5788" w:rsidP="00CD5788">
            <w:pPr>
              <w:pStyle w:val="gemtab11ptAbstand"/>
              <w:rPr>
                <w:sz w:val="20"/>
              </w:rPr>
            </w:pPr>
            <w:r w:rsidRPr="00E13858">
              <w:rPr>
                <w:sz w:val="20"/>
              </w:rPr>
              <w:t>Usage Qualifier: Benutzerauthentisierung</w:t>
            </w:r>
          </w:p>
        </w:tc>
      </w:tr>
      <w:tr w:rsidR="00CD5788" w:rsidRPr="00E13858">
        <w:trPr>
          <w:trHeight w:val="352"/>
          <w:jc w:val="center"/>
        </w:trPr>
        <w:tc>
          <w:tcPr>
            <w:tcW w:w="577" w:type="dxa"/>
          </w:tcPr>
          <w:p w:rsidR="00CD5788" w:rsidRPr="00E13858" w:rsidRDefault="00CD5788" w:rsidP="00CD5788">
            <w:pPr>
              <w:pStyle w:val="gemtab11ptAbstand"/>
              <w:rPr>
                <w:sz w:val="20"/>
              </w:rPr>
            </w:pPr>
          </w:p>
        </w:tc>
        <w:tc>
          <w:tcPr>
            <w:tcW w:w="732" w:type="dxa"/>
          </w:tcPr>
          <w:p w:rsidR="00CD5788" w:rsidRPr="00E13858" w:rsidRDefault="00CD5788" w:rsidP="00CD5788">
            <w:pPr>
              <w:pStyle w:val="gemtab11ptAbstand"/>
              <w:rPr>
                <w:sz w:val="20"/>
              </w:rPr>
            </w:pPr>
          </w:p>
        </w:tc>
        <w:tc>
          <w:tcPr>
            <w:tcW w:w="559" w:type="dxa"/>
          </w:tcPr>
          <w:p w:rsidR="00CD5788" w:rsidRPr="00E13858" w:rsidRDefault="00CD5788" w:rsidP="00CD5788">
            <w:pPr>
              <w:pStyle w:val="gemtab11ptAbstand"/>
              <w:rPr>
                <w:sz w:val="20"/>
              </w:rPr>
            </w:pPr>
          </w:p>
        </w:tc>
        <w:tc>
          <w:tcPr>
            <w:tcW w:w="699" w:type="dxa"/>
          </w:tcPr>
          <w:p w:rsidR="00CD5788" w:rsidRPr="00E13858" w:rsidRDefault="00CD5788" w:rsidP="00CD5788">
            <w:pPr>
              <w:pStyle w:val="gemtab11ptAbstand"/>
              <w:rPr>
                <w:sz w:val="20"/>
              </w:rPr>
            </w:pPr>
          </w:p>
        </w:tc>
        <w:tc>
          <w:tcPr>
            <w:tcW w:w="838" w:type="dxa"/>
          </w:tcPr>
          <w:p w:rsidR="00CD5788" w:rsidRPr="00E13858" w:rsidRDefault="00CD5788" w:rsidP="00CD5788">
            <w:pPr>
              <w:pStyle w:val="gemtab11ptAbstand"/>
              <w:rPr>
                <w:sz w:val="20"/>
              </w:rPr>
            </w:pPr>
            <w:r w:rsidRPr="00E13858">
              <w:rPr>
                <w:sz w:val="20"/>
              </w:rPr>
              <w:t>‘C0’</w:t>
            </w:r>
          </w:p>
        </w:tc>
        <w:tc>
          <w:tcPr>
            <w:tcW w:w="699" w:type="dxa"/>
          </w:tcPr>
          <w:p w:rsidR="00CD5788" w:rsidRPr="00E13858" w:rsidRDefault="00CD5788" w:rsidP="00CD5788">
            <w:pPr>
              <w:pStyle w:val="gemtab11ptAbstand"/>
              <w:rPr>
                <w:sz w:val="20"/>
              </w:rPr>
            </w:pPr>
            <w:r w:rsidRPr="00E13858">
              <w:rPr>
                <w:sz w:val="20"/>
              </w:rPr>
              <w:t>‘01’</w:t>
            </w:r>
          </w:p>
        </w:tc>
        <w:tc>
          <w:tcPr>
            <w:tcW w:w="1537" w:type="dxa"/>
          </w:tcPr>
          <w:p w:rsidR="00CD5788" w:rsidRPr="00E13858" w:rsidRDefault="00CD5788" w:rsidP="00CD5788">
            <w:pPr>
              <w:pStyle w:val="gemtab11ptAbstand"/>
              <w:rPr>
                <w:sz w:val="20"/>
              </w:rPr>
            </w:pPr>
            <w:r w:rsidRPr="00E13858">
              <w:rPr>
                <w:sz w:val="20"/>
              </w:rPr>
              <w:t>‘xx’</w:t>
            </w:r>
          </w:p>
        </w:tc>
        <w:tc>
          <w:tcPr>
            <w:tcW w:w="3404" w:type="dxa"/>
          </w:tcPr>
          <w:p w:rsidR="00CD5788" w:rsidRPr="00E13858" w:rsidRDefault="00CD5788" w:rsidP="00CD5788">
            <w:pPr>
              <w:pStyle w:val="gemtab11ptAbstand"/>
              <w:rPr>
                <w:sz w:val="20"/>
              </w:rPr>
            </w:pPr>
            <w:r w:rsidRPr="00E13858">
              <w:rPr>
                <w:sz w:val="20"/>
              </w:rPr>
              <w:t>SSEC-Maximalwert, z.B. 250</w:t>
            </w: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Anmerkung"/>
        <w:rPr>
          <w:rFonts w:eastAsia="MS Mincho"/>
        </w:rPr>
      </w:pPr>
      <w:r w:rsidRPr="00E13858">
        <w:t xml:space="preserve">Anmerkung 1 – Abgesehen vom SSEC-Object werden unterhalb des Tag ‘7B’ die Datenobjekte gemäß </w:t>
      </w:r>
      <w:r w:rsidRPr="00E13858">
        <w:fldChar w:fldCharType="begin"/>
      </w:r>
      <w:r w:rsidRPr="00E13858">
        <w:instrText xml:space="preserve"> REF qISO7816_4 \h  \* MERGEFORMAT </w:instrText>
      </w:r>
      <w:r w:rsidRPr="00E13858">
        <w:fldChar w:fldCharType="separate"/>
      </w:r>
      <w:r w:rsidR="00A359D3" w:rsidRPr="00E13858">
        <w:t>[ISO7816-4]</w:t>
      </w:r>
      <w:r w:rsidRPr="00E13858">
        <w:fldChar w:fldCharType="end"/>
      </w:r>
      <w:r w:rsidRPr="00E13858">
        <w:t xml:space="preserve"> verwendet. Der SSEC-Maximalwert könnte auch in der CIA.QES-Datei EF.PrKD als “Common Object Attribute” “</w:t>
      </w:r>
      <w:r w:rsidRPr="00E13858">
        <w:rPr>
          <w:rFonts w:eastAsia="MS Mincho"/>
        </w:rPr>
        <w:t xml:space="preserve">userConsent” ausgedrückt werden. Allerdings würde ein Wert von beispielsweise 250 die in </w:t>
      </w:r>
      <w:r w:rsidRPr="00E13858">
        <w:rPr>
          <w:rFonts w:eastAsia="MS Mincho"/>
        </w:rPr>
        <w:fldChar w:fldCharType="begin"/>
      </w:r>
      <w:r w:rsidRPr="00E13858">
        <w:rPr>
          <w:rFonts w:eastAsia="MS Mincho"/>
        </w:rPr>
        <w:instrText xml:space="preserve"> REF qISO7816_15 \h  \* MERGEFORMAT </w:instrText>
      </w:r>
      <w:r w:rsidRPr="00E13858">
        <w:rPr>
          <w:rFonts w:eastAsia="MS Mincho"/>
        </w:rPr>
      </w:r>
      <w:r w:rsidRPr="00E13858">
        <w:rPr>
          <w:rFonts w:eastAsia="MS Mincho"/>
        </w:rPr>
        <w:fldChar w:fldCharType="separate"/>
      </w:r>
      <w:r w:rsidR="00A359D3" w:rsidRPr="00A359D3">
        <w:rPr>
          <w:rFonts w:eastAsia="MS Mincho"/>
        </w:rPr>
        <w:t>[ISO7816-15]</w:t>
      </w:r>
      <w:r w:rsidRPr="00E13858">
        <w:rPr>
          <w:rFonts w:eastAsia="MS Mincho"/>
        </w:rPr>
        <w:fldChar w:fldCharType="end"/>
      </w:r>
      <w:r w:rsidRPr="00E13858">
        <w:rPr>
          <w:rFonts w:eastAsia="MS Mincho"/>
        </w:rPr>
        <w:t xml:space="preserve"> defi</w:t>
      </w:r>
      <w:r w:rsidRPr="00E13858">
        <w:rPr>
          <w:rFonts w:eastAsia="MS Mincho"/>
        </w:rPr>
        <w:softHyphen/>
        <w:t>nie</w:t>
      </w:r>
      <w:r w:rsidRPr="00E13858">
        <w:rPr>
          <w:rFonts w:eastAsia="MS Mincho"/>
        </w:rPr>
        <w:softHyphen/>
        <w:t>rte Obergrenze („cia-ub-user</w:t>
      </w:r>
      <w:r w:rsidRPr="00E13858">
        <w:rPr>
          <w:rFonts w:eastAsia="MS Mincho"/>
        </w:rPr>
        <w:softHyphen/>
        <w:t>Consent“ = 15) überschreiten. Zudem kann das Attribut “userConsent” schwerlich mit einzelnen Sicherheits</w:t>
      </w:r>
      <w:r w:rsidRPr="00E13858">
        <w:rPr>
          <w:rFonts w:eastAsia="MS Mincho"/>
        </w:rPr>
        <w:softHyphen/>
        <w:t>um</w:t>
      </w:r>
      <w:r w:rsidRPr="00E13858">
        <w:rPr>
          <w:rFonts w:eastAsia="MS Mincho"/>
        </w:rPr>
        <w:softHyphen/>
        <w:t xml:space="preserve">gebungen verknüpft werden. </w:t>
      </w:r>
    </w:p>
    <w:p w:rsidR="00CD5788" w:rsidRPr="00E13858" w:rsidRDefault="00CD5788" w:rsidP="00CD5788">
      <w:pPr>
        <w:pStyle w:val="gemAnmerkung"/>
        <w:rPr>
          <w:rFonts w:eastAsia="MS Mincho"/>
        </w:rPr>
      </w:pPr>
      <w:r w:rsidRPr="00E13858">
        <w:rPr>
          <w:rFonts w:eastAsia="MS Mincho"/>
        </w:rPr>
        <w:t xml:space="preserve">Anmerkung 2 – Die SSEC-Maximalwerte im Bereich 251-254 sollten nicht verwendet werden, da diese Werte im COS möglicherweise eine andere Bedeutung haben. Falls ein unbegrenzter SSEC notwendig ist, muss das in EF.SSEC durch die Kodierung ‘FF’ im SSEC-Feld angezeigt werden. </w:t>
      </w:r>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07" w:name="_Toc503163050"/>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bookmarkStart w:id="408" w:name="oEF_C_HP_QES_R2048"/>
      <w:r w:rsidRPr="00E13858">
        <w:t>EF.C.HP.QES.R2048</w:t>
      </w:r>
      <w:bookmarkEnd w:id="408"/>
      <w:bookmarkEnd w:id="407"/>
    </w:p>
    <w:p w:rsidR="00CD5788" w:rsidRPr="00E13858" w:rsidRDefault="00CD5788" w:rsidP="00CD5788">
      <w:pPr>
        <w:pStyle w:val="gemStandard"/>
        <w:rPr>
          <w:rFonts w:cs="Arial"/>
        </w:rPr>
      </w:pPr>
      <w:r w:rsidRPr="00E13858">
        <w:t xml:space="preserve">Die transparente Datei </w:t>
      </w:r>
      <w:r w:rsidRPr="00E13858">
        <w:fldChar w:fldCharType="begin"/>
      </w:r>
      <w:r w:rsidRPr="00E13858">
        <w:instrText xml:space="preserve"> REF oEF_C_HP_QES_R2048 \h  \* MERGEFORMAT </w:instrText>
      </w:r>
      <w:r w:rsidRPr="00E13858">
        <w:fldChar w:fldCharType="separate"/>
      </w:r>
      <w:r w:rsidR="00A359D3" w:rsidRPr="00E13858">
        <w:t>EF.C.HP.QES.R2048</w:t>
      </w:r>
      <w:r w:rsidRPr="00E13858">
        <w:fldChar w:fldCharType="end"/>
      </w:r>
      <w:r w:rsidRPr="00E13858">
        <w:t xml:space="preserve"> enthält das X.509-Zertifikat </w:t>
      </w:r>
      <w:r w:rsidRPr="00E13858">
        <w:rPr>
          <w:rFonts w:cs="Arial"/>
        </w:rPr>
        <w:t xml:space="preserve">für </w:t>
      </w:r>
      <w:r w:rsidRPr="00E13858">
        <w:t>die Krypto</w:t>
      </w:r>
      <w:r w:rsidRPr="00E13858">
        <w:softHyphen/>
        <w:t>gra</w:t>
      </w:r>
      <w:r w:rsidRPr="00E13858">
        <w:softHyphen/>
        <w:t>phie mit RSA</w:t>
      </w:r>
      <w:r w:rsidRPr="00E13858">
        <w:rPr>
          <w:rFonts w:cs="Arial"/>
        </w:rPr>
        <w:t xml:space="preserve"> </w:t>
      </w:r>
      <w:r w:rsidRPr="00E13858">
        <w:t xml:space="preserve">mit dem öffentlichen Schlüssel des Heilberuflers PuK.HP.QES.R2048 für die qualifizierte elektronische Signatur gemäß </w:t>
      </w:r>
      <w:r w:rsidRPr="00055985">
        <w:t>EU-Verordnung Nr. 910/2014 (eIDAS)</w:t>
      </w:r>
      <w:r w:rsidRPr="00E13858">
        <w:rPr>
          <w:rFonts w:cs="Arial"/>
        </w:rPr>
        <w:t>.</w:t>
      </w:r>
      <w:r w:rsidRPr="00E13858">
        <w:t xml:space="preserve"> Das zugehörende private Schlüs</w:t>
      </w:r>
      <w:r w:rsidRPr="00E13858">
        <w:softHyphen/>
        <w:t xml:space="preserve">selobjekt </w:t>
      </w:r>
      <w:r w:rsidRPr="00E13858">
        <w:fldChar w:fldCharType="begin"/>
      </w:r>
      <w:r w:rsidRPr="00E13858">
        <w:instrText xml:space="preserve"> REF oPrK_HP_QES_R2048 \h  \* MERGEFORMAT </w:instrText>
      </w:r>
      <w:r w:rsidRPr="00E13858">
        <w:fldChar w:fldCharType="separate"/>
      </w:r>
      <w:r w:rsidR="00A359D3" w:rsidRPr="00E13858">
        <w:t>PrK.HP.QES.R2048</w:t>
      </w:r>
      <w:r w:rsidRPr="00E13858">
        <w:fldChar w:fldCharType="end"/>
      </w:r>
      <w:r w:rsidRPr="00E13858">
        <w:t xml:space="preserve"> ist im Kapitel </w:t>
      </w:r>
      <w:r w:rsidRPr="00E13858">
        <w:fldChar w:fldCharType="begin"/>
      </w:r>
      <w:r w:rsidRPr="00E13858">
        <w:instrText xml:space="preserve"> REF oPrK_HP_QES_R2048 \r \h  \* MERGEFORMAT </w:instrText>
      </w:r>
      <w:r w:rsidRPr="00E13858">
        <w:fldChar w:fldCharType="separate"/>
      </w:r>
      <w:r w:rsidR="00A359D3">
        <w:t>5.5.2.1</w:t>
      </w:r>
      <w:r w:rsidRPr="00E13858">
        <w:fldChar w:fldCharType="end"/>
      </w:r>
      <w:r w:rsidRPr="00E13858">
        <w:t xml:space="preserve"> definiert.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Card-G2-A_2091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oEF_C_HP_QES_R2048 \h  \* MERGEFORMAT </w:instrText>
      </w:r>
      <w:r w:rsidRPr="00E13858">
        <w:rPr>
          <w:b/>
        </w:rPr>
      </w:r>
      <w:r w:rsidRPr="00E13858">
        <w:rPr>
          <w:b/>
        </w:rPr>
        <w:fldChar w:fldCharType="separate"/>
      </w:r>
      <w:r w:rsidR="00A359D3" w:rsidRPr="00A359D3">
        <w:rPr>
          <w:b/>
        </w:rPr>
        <w:t>EF.C.HP.QES.R2048</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oEF_C_HP_QES_R2048 \h  \* MERGEFORMAT </w:instrText>
      </w:r>
      <w:r w:rsidRPr="00E13858">
        <w:fldChar w:fldCharType="separate"/>
      </w:r>
      <w:r w:rsidR="00A359D3" w:rsidRPr="00E13858">
        <w:t>EF.C.HP.QES.R2048</w:t>
      </w:r>
      <w:r w:rsidRPr="00E13858">
        <w:fldChar w:fldCharType="end"/>
      </w:r>
      <w:r w:rsidRPr="00E13858">
        <w:t xml:space="preserve"> MUSS die in Tab_HBA_ObjSys_040 dargestellten Werte besitzen.</w:t>
      </w:r>
    </w:p>
    <w:p w:rsidR="00CD5788" w:rsidRPr="00E13858" w:rsidRDefault="00CD5788" w:rsidP="00CD5788">
      <w:pPr>
        <w:pStyle w:val="gemStandard"/>
        <w:rPr>
          <w:rFonts w:cs="Arial"/>
          <w:sz w:val="4"/>
          <w:szCs w:val="4"/>
        </w:rPr>
      </w:pPr>
    </w:p>
    <w:p w:rsidR="00CD5788" w:rsidRPr="00082818" w:rsidRDefault="00CD5788" w:rsidP="00082818">
      <w:pPr>
        <w:pStyle w:val="Beschriftung"/>
        <w:rPr>
          <w:lang w:val="de-DE"/>
        </w:rPr>
      </w:pPr>
      <w:bookmarkStart w:id="409" w:name="_Toc184358381"/>
      <w:bookmarkStart w:id="410" w:name="_Toc184742606"/>
      <w:bookmarkStart w:id="411" w:name="_Toc288061913"/>
      <w:bookmarkStart w:id="412" w:name="_Toc465426273"/>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53</w:t>
      </w:r>
      <w:r w:rsidRPr="00E13858">
        <w:fldChar w:fldCharType="end"/>
      </w:r>
      <w:r w:rsidRPr="00082818">
        <w:rPr>
          <w:lang w:val="de-DE"/>
        </w:rPr>
        <w:t xml:space="preserve">: Tab_HBA_ObjSys_040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bookmarkEnd w:id="409"/>
      <w:bookmarkEnd w:id="410"/>
      <w:bookmarkEnd w:id="411"/>
      <w:r w:rsidRPr="00E13858">
        <w:fldChar w:fldCharType="begin"/>
      </w:r>
      <w:r w:rsidRPr="00082818">
        <w:rPr>
          <w:lang w:val="de-DE"/>
        </w:rPr>
        <w:instrText xml:space="preserve"> REF oEF_C_HP_QES_R2048 \h  \* MERGEFORMAT </w:instrText>
      </w:r>
      <w:r w:rsidRPr="00E13858">
        <w:fldChar w:fldCharType="separate"/>
      </w:r>
      <w:r w:rsidR="00A359D3" w:rsidRPr="00082818">
        <w:rPr>
          <w:lang w:val="de-DE"/>
        </w:rPr>
        <w:t>EF.C.HP.QES.R2048</w:t>
      </w:r>
      <w:bookmarkEnd w:id="412"/>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CD5788" w:rsidRPr="00E13858">
        <w:trPr>
          <w:trHeight w:val="144"/>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4"/>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C0 00</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_Ref328146324 \r \h  \* MERGEFORMAT </w:instrText>
            </w:r>
            <w:r w:rsidRPr="00E13858">
              <w:rPr>
                <w:sz w:val="20"/>
              </w:rPr>
            </w:r>
            <w:r w:rsidRPr="00E13858">
              <w:rPr>
                <w:sz w:val="20"/>
              </w:rPr>
              <w:fldChar w:fldCharType="separate"/>
            </w:r>
            <w:r w:rsidR="00A359D3">
              <w:rPr>
                <w:sz w:val="20"/>
              </w:rPr>
              <w:t>Hinweis 53:</w:t>
            </w:r>
            <w:r w:rsidRPr="00E13858">
              <w:rPr>
                <w:sz w:val="20"/>
              </w:rPr>
              <w:fldChar w:fldCharType="end"/>
            </w:r>
          </w:p>
        </w:tc>
      </w:tr>
      <w:tr w:rsidR="00CD5788" w:rsidRPr="00E13858">
        <w:trPr>
          <w:trHeight w:val="144"/>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10</w:t>
            </w:r>
            <w:r>
              <w:rPr>
                <w:sz w:val="20"/>
              </w:rPr>
              <w:t>’</w:t>
            </w:r>
            <w:r w:rsidRPr="00E13858">
              <w:rPr>
                <w:sz w:val="20"/>
              </w:rPr>
              <w:t>= 16</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88" w:type="dxa"/>
            <w:tcBorders>
              <w:bottom w:val="single" w:sz="6" w:space="0" w:color="000000"/>
            </w:tcBorders>
            <w:shd w:val="clear" w:color="auto" w:fill="auto"/>
          </w:tcPr>
          <w:p w:rsidR="00CD5788" w:rsidRPr="00442E06" w:rsidRDefault="00CD5788" w:rsidP="00CD5788">
            <w:pPr>
              <w:pStyle w:val="gemtab11ptAbstand"/>
              <w:rPr>
                <w:i/>
                <w:sz w:val="20"/>
              </w:rPr>
            </w:pPr>
            <w:r w:rsidRPr="00442E06">
              <w:rPr>
                <w:i/>
                <w:sz w:val="20"/>
              </w:rPr>
              <w:t>numberOfOctet</w:t>
            </w:r>
          </w:p>
        </w:tc>
        <w:tc>
          <w:tcPr>
            <w:tcW w:w="4774" w:type="dxa"/>
            <w:tcBorders>
              <w:bottom w:val="single" w:sz="6" w:space="0" w:color="000000"/>
            </w:tcBorders>
            <w:shd w:val="clear" w:color="auto" w:fill="auto"/>
          </w:tcPr>
          <w:p w:rsidR="00CD5788" w:rsidRPr="00316A77" w:rsidRDefault="00CD5788" w:rsidP="00CD5788">
            <w:pPr>
              <w:pStyle w:val="gemTab10pt"/>
              <w:jc w:val="both"/>
            </w:pPr>
            <w:r w:rsidRPr="00316A77">
              <w:t>‘07 6C’ Oktett = 1900 Oktett</w:t>
            </w:r>
          </w:p>
        </w:tc>
        <w:tc>
          <w:tcPr>
            <w:tcW w:w="2079" w:type="dxa"/>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353"/>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353"/>
        </w:trPr>
        <w:tc>
          <w:tcPr>
            <w:tcW w:w="2088" w:type="dxa"/>
            <w:tcBorders>
              <w:bottom w:val="single" w:sz="6" w:space="0" w:color="000000"/>
            </w:tcBorders>
            <w:shd w:val="clear" w:color="auto" w:fill="auto"/>
          </w:tcPr>
          <w:p w:rsidR="00CD5788" w:rsidRPr="003614AD" w:rsidRDefault="00CD5788" w:rsidP="00CD5788">
            <w:pPr>
              <w:pStyle w:val="gemtab11ptAbstand"/>
              <w:rPr>
                <w:i/>
                <w:sz w:val="20"/>
              </w:rPr>
            </w:pPr>
            <w:r w:rsidRPr="003614AD">
              <w:rPr>
                <w:i/>
                <w:sz w:val="20"/>
              </w:rPr>
              <w:t>flagTransactionMode</w:t>
            </w:r>
          </w:p>
        </w:tc>
        <w:tc>
          <w:tcPr>
            <w:tcW w:w="477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353"/>
        </w:trPr>
        <w:tc>
          <w:tcPr>
            <w:tcW w:w="2088"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35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3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3"/>
        </w:trPr>
        <w:tc>
          <w:tcPr>
            <w:tcW w:w="2088" w:type="dxa"/>
            <w:shd w:val="clear" w:color="auto" w:fill="E0E0E0"/>
          </w:tcPr>
          <w:p w:rsidR="00CD5788" w:rsidRPr="00E13858" w:rsidRDefault="00CD5788" w:rsidP="00CD5788">
            <w:pPr>
              <w:pStyle w:val="gemtab11ptAbstand"/>
              <w:rPr>
                <w:sz w:val="20"/>
              </w:rPr>
            </w:pPr>
            <w:r w:rsidRPr="00E13858">
              <w:rPr>
                <w:sz w:val="20"/>
              </w:rPr>
              <w:t>Zugriffsart</w:t>
            </w:r>
            <w:r>
              <w:rPr>
                <w:sz w:val="20"/>
              </w:rPr>
              <w:t xml:space="preserve"> </w:t>
            </w:r>
            <w:r w:rsidRPr="00E80360">
              <w:rPr>
                <w:sz w:val="20"/>
              </w:rPr>
              <w:t xml:space="preserve">SE#1, SE#2 </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88" w:type="dxa"/>
            <w:shd w:val="clear" w:color="auto" w:fill="auto"/>
          </w:tcPr>
          <w:p w:rsidR="00CD5788" w:rsidRPr="003614AD" w:rsidRDefault="00CD5788" w:rsidP="00CD5788">
            <w:pPr>
              <w:pStyle w:val="gemtab11ptAbstand"/>
              <w:rPr>
                <w:sz w:val="20"/>
              </w:rPr>
            </w:pPr>
            <w:r w:rsidRPr="003614AD">
              <w:rPr>
                <w:smallCaps/>
                <w:sz w:val="20"/>
              </w:rPr>
              <w:t>Delete</w:t>
            </w:r>
          </w:p>
        </w:tc>
        <w:tc>
          <w:tcPr>
            <w:tcW w:w="4774" w:type="dxa"/>
            <w:shd w:val="clear" w:color="auto" w:fill="auto"/>
          </w:tcPr>
          <w:p w:rsidR="00CD5788" w:rsidRPr="003614AD" w:rsidRDefault="00CD5788" w:rsidP="00CD5788">
            <w:pPr>
              <w:pStyle w:val="gemtab11ptAbstand"/>
              <w:rPr>
                <w:sz w:val="20"/>
              </w:rPr>
            </w:pPr>
            <w:r w:rsidRPr="003614AD">
              <w:rPr>
                <w:sz w:val="20"/>
              </w:rPr>
              <w:t>herstellerspezifisch</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E13858">
        <w:trPr>
          <w:trHeight w:val="353"/>
        </w:trPr>
        <w:tc>
          <w:tcPr>
            <w:tcW w:w="2088" w:type="dxa"/>
            <w:shd w:val="clear" w:color="auto" w:fill="auto"/>
          </w:tcPr>
          <w:p w:rsidR="00CD5788" w:rsidRPr="003614AD" w:rsidRDefault="00CD5788" w:rsidP="00CD5788">
            <w:pPr>
              <w:pStyle w:val="gemtab11ptAbstand"/>
              <w:rPr>
                <w:sz w:val="20"/>
              </w:rPr>
            </w:pPr>
            <w:r w:rsidRPr="003614AD">
              <w:rPr>
                <w:smallCaps/>
                <w:sz w:val="20"/>
              </w:rPr>
              <w:t>Read Binary</w:t>
            </w:r>
          </w:p>
        </w:tc>
        <w:tc>
          <w:tcPr>
            <w:tcW w:w="4774" w:type="dxa"/>
            <w:shd w:val="clear" w:color="auto" w:fill="auto"/>
          </w:tcPr>
          <w:p w:rsidR="00CD5788" w:rsidRPr="003614AD" w:rsidRDefault="00CD5788" w:rsidP="00CD5788">
            <w:pPr>
              <w:pStyle w:val="gemtab11ptAbstand"/>
              <w:rPr>
                <w:sz w:val="20"/>
              </w:rPr>
            </w:pPr>
            <w:r w:rsidRPr="003614AD">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637"/>
        </w:trPr>
        <w:tc>
          <w:tcPr>
            <w:tcW w:w="2088" w:type="dxa"/>
            <w:shd w:val="clear" w:color="auto" w:fill="auto"/>
          </w:tcPr>
          <w:p w:rsidR="00CD5788" w:rsidRPr="003614AD" w:rsidRDefault="00CD5788" w:rsidP="00CD5788">
            <w:pPr>
              <w:pStyle w:val="gemtab11ptAbstand"/>
              <w:spacing w:before="0" w:after="0"/>
              <w:rPr>
                <w:smallCaps/>
                <w:sz w:val="20"/>
                <w:lang w:val="en-GB"/>
              </w:rPr>
            </w:pPr>
            <w:r w:rsidRPr="003614AD">
              <w:rPr>
                <w:smallCaps/>
                <w:sz w:val="20"/>
                <w:lang w:val="en-GB"/>
              </w:rPr>
              <w:lastRenderedPageBreak/>
              <w:t>Erase</w:t>
            </w:r>
            <w:r w:rsidRPr="003614AD">
              <w:rPr>
                <w:smallCaps/>
                <w:sz w:val="20"/>
                <w:lang w:val="en-GB"/>
              </w:rPr>
              <w:tab/>
              <w:t>Binary</w:t>
            </w:r>
          </w:p>
          <w:p w:rsidR="00CD5788" w:rsidRPr="003614AD" w:rsidRDefault="00CD5788" w:rsidP="00CD5788">
            <w:pPr>
              <w:pStyle w:val="gemtab11ptAbstand"/>
              <w:spacing w:before="0" w:after="0"/>
              <w:rPr>
                <w:smallCaps/>
                <w:sz w:val="20"/>
                <w:lang w:val="en-GB"/>
              </w:rPr>
            </w:pPr>
            <w:r w:rsidRPr="003614AD">
              <w:rPr>
                <w:smallCaps/>
                <w:sz w:val="20"/>
                <w:lang w:val="en-GB"/>
              </w:rPr>
              <w:t>Set Logical EOF</w:t>
            </w:r>
          </w:p>
          <w:p w:rsidR="00CD5788" w:rsidRPr="003614AD" w:rsidRDefault="00CD5788" w:rsidP="00CD5788">
            <w:pPr>
              <w:pStyle w:val="gemtab11ptAbstand"/>
              <w:spacing w:before="0" w:after="0"/>
              <w:rPr>
                <w:smallCaps/>
                <w:sz w:val="20"/>
                <w:lang w:val="en-GB"/>
              </w:rPr>
            </w:pPr>
            <w:r w:rsidRPr="003614AD">
              <w:rPr>
                <w:smallCaps/>
                <w:sz w:val="20"/>
                <w:lang w:val="en-GB"/>
              </w:rPr>
              <w:t>Update</w:t>
            </w:r>
            <w:r w:rsidRPr="003614AD">
              <w:rPr>
                <w:smallCaps/>
                <w:sz w:val="20"/>
                <w:lang w:val="en-GB"/>
              </w:rPr>
              <w:tab/>
              <w:t>Binary</w:t>
            </w:r>
          </w:p>
          <w:p w:rsidR="00CD5788" w:rsidRPr="003614AD" w:rsidRDefault="00CD5788" w:rsidP="00CD5788">
            <w:pPr>
              <w:pStyle w:val="gemtab11ptAbstand"/>
              <w:spacing w:before="0" w:after="0"/>
              <w:rPr>
                <w:sz w:val="20"/>
              </w:rPr>
            </w:pPr>
            <w:r w:rsidRPr="003614AD">
              <w:rPr>
                <w:smallCaps/>
                <w:sz w:val="20"/>
              </w:rPr>
              <w:t>Write</w:t>
            </w:r>
            <w:r w:rsidRPr="003614AD">
              <w:rPr>
                <w:smallCaps/>
                <w:sz w:val="20"/>
              </w:rPr>
              <w:tab/>
              <w:t>Binary</w:t>
            </w:r>
          </w:p>
        </w:tc>
        <w:tc>
          <w:tcPr>
            <w:tcW w:w="4774" w:type="dxa"/>
            <w:shd w:val="clear" w:color="auto" w:fill="auto"/>
          </w:tcPr>
          <w:p w:rsidR="00CD5788" w:rsidRPr="003614AD" w:rsidRDefault="00CD5788" w:rsidP="00CD5788">
            <w:pPr>
              <w:pStyle w:val="gemtab11ptAbstand"/>
              <w:rPr>
                <w:sz w:val="20"/>
                <w:lang w:val="en-US"/>
              </w:rPr>
            </w:pPr>
            <w:r w:rsidRPr="003614AD">
              <w:rPr>
                <w:sz w:val="20"/>
              </w:rPr>
              <w:t>herstellerspezifisch</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E13858">
        <w:trPr>
          <w:trHeight w:val="353"/>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3"/>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3"/>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6"/>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3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3"/>
        </w:trPr>
        <w:tc>
          <w:tcPr>
            <w:tcW w:w="2088"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SE#1</w:t>
            </w:r>
          </w:p>
        </w:tc>
        <w:tc>
          <w:tcPr>
            <w:tcW w:w="4774"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Delete</w:t>
            </w:r>
          </w:p>
        </w:tc>
        <w:tc>
          <w:tcPr>
            <w:tcW w:w="4774" w:type="dxa"/>
            <w:tcBorders>
              <w:left w:val="single" w:sz="4" w:space="0" w:color="auto"/>
              <w:right w:val="single" w:sz="4" w:space="0" w:color="auto"/>
            </w:tcBorders>
            <w:shd w:val="clear" w:color="auto" w:fill="auto"/>
          </w:tcPr>
          <w:p w:rsidR="00CD5788" w:rsidRPr="003614AD" w:rsidRDefault="00CD5788" w:rsidP="00CD5788">
            <w:pPr>
              <w:pStyle w:val="gemtab11ptAbstand"/>
              <w:rPr>
                <w:sz w:val="20"/>
              </w:rPr>
            </w:pPr>
            <w:r w:rsidRPr="003614AD">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D10839">
        <w:trPr>
          <w:trHeight w:val="621"/>
        </w:trPr>
        <w:tc>
          <w:tcPr>
            <w:tcW w:w="2088" w:type="dxa"/>
            <w:tcBorders>
              <w:right w:val="single" w:sz="4" w:space="0" w:color="auto"/>
            </w:tcBorders>
            <w:shd w:val="clear" w:color="auto" w:fill="auto"/>
          </w:tcPr>
          <w:p w:rsidR="00CD5788" w:rsidRPr="00442E06" w:rsidRDefault="00CD5788" w:rsidP="00CD5788">
            <w:pPr>
              <w:pStyle w:val="gemtab11ptAbstand"/>
              <w:rPr>
                <w:sz w:val="20"/>
              </w:rPr>
            </w:pPr>
            <w:r w:rsidRPr="00442E06">
              <w:rPr>
                <w:smallCaps/>
                <w:sz w:val="20"/>
              </w:rPr>
              <w:t>Read Binary</w:t>
            </w:r>
          </w:p>
        </w:tc>
        <w:tc>
          <w:tcPr>
            <w:tcW w:w="4774"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892"/>
        </w:trPr>
        <w:tc>
          <w:tcPr>
            <w:tcW w:w="2088" w:type="dxa"/>
            <w:tcBorders>
              <w:right w:val="single" w:sz="4" w:space="0" w:color="auto"/>
            </w:tcBorders>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rPr>
            </w:pPr>
            <w:r w:rsidRPr="00E13858">
              <w:rPr>
                <w:smallCaps/>
                <w:sz w:val="20"/>
              </w:rPr>
              <w:t>Write</w:t>
            </w:r>
            <w:r w:rsidRPr="00E13858">
              <w:rPr>
                <w:smallCaps/>
                <w:sz w:val="20"/>
              </w:rPr>
              <w:tab/>
              <w:t>Binary</w:t>
            </w:r>
          </w:p>
        </w:tc>
        <w:tc>
          <w:tcPr>
            <w:tcW w:w="4774" w:type="dxa"/>
            <w:tcBorders>
              <w:left w:val="single" w:sz="4" w:space="0" w:color="auto"/>
              <w:right w:val="single" w:sz="4" w:space="0" w:color="auto"/>
            </w:tcBorders>
            <w:shd w:val="clear" w:color="auto" w:fill="auto"/>
          </w:tcPr>
          <w:p w:rsidR="00CD5788" w:rsidRPr="003614AD" w:rsidRDefault="00CD5788" w:rsidP="00CD5788">
            <w:pPr>
              <w:pStyle w:val="gemtab11ptAbstand"/>
              <w:rPr>
                <w:sz w:val="20"/>
                <w:lang w:val="en-US"/>
              </w:rPr>
            </w:pPr>
            <w:r w:rsidRPr="003614AD">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E13858">
        <w:trPr>
          <w:trHeight w:val="35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left w:val="single" w:sz="4" w:space="0" w:color="auto"/>
              <w:bottom w:val="single" w:sz="4" w:space="0" w:color="auto"/>
              <w:right w:val="single" w:sz="4" w:space="0" w:color="auto"/>
            </w:tcBorders>
            <w:shd w:val="clear" w:color="auto" w:fill="auto"/>
          </w:tcPr>
          <w:p w:rsidR="00CD5788" w:rsidRPr="003614AD" w:rsidRDefault="00CD5788" w:rsidP="00CD5788">
            <w:pPr>
              <w:pStyle w:val="gemtab11ptAbstand"/>
              <w:rPr>
                <w:sz w:val="20"/>
              </w:rPr>
            </w:pPr>
            <w:r w:rsidRPr="003614AD">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3"/>
        </w:trPr>
        <w:tc>
          <w:tcPr>
            <w:tcW w:w="2088" w:type="dxa"/>
            <w:tcBorders>
              <w:bottom w:val="single" w:sz="4" w:space="0" w:color="auto"/>
              <w:right w:val="single" w:sz="4" w:space="0" w:color="auto"/>
            </w:tcBorders>
            <w:shd w:val="clear" w:color="auto" w:fill="D9D9D9"/>
          </w:tcPr>
          <w:p w:rsidR="00CD5788" w:rsidRPr="00E13858" w:rsidRDefault="00CD5788" w:rsidP="00CD5788">
            <w:pPr>
              <w:pStyle w:val="gemtab11ptAbstand"/>
              <w:rPr>
                <w:sz w:val="20"/>
              </w:rPr>
            </w:pPr>
            <w:r w:rsidRPr="00E13858">
              <w:rPr>
                <w:sz w:val="20"/>
              </w:rPr>
              <w:t>Zugriffsart SE#2</w:t>
            </w:r>
          </w:p>
        </w:tc>
        <w:tc>
          <w:tcPr>
            <w:tcW w:w="4774" w:type="dxa"/>
            <w:tcBorders>
              <w:left w:val="single" w:sz="4" w:space="0" w:color="auto"/>
              <w:bottom w:val="single" w:sz="4" w:space="0" w:color="auto"/>
              <w:right w:val="single" w:sz="4" w:space="0" w:color="auto"/>
            </w:tcBorders>
            <w:shd w:val="clear" w:color="auto" w:fill="D9D9D9"/>
          </w:tcPr>
          <w:p w:rsidR="00CD5788" w:rsidRPr="003614AD" w:rsidRDefault="00CD5788" w:rsidP="00CD5788">
            <w:pPr>
              <w:pStyle w:val="gemtab11ptAbstand"/>
              <w:rPr>
                <w:sz w:val="20"/>
              </w:rPr>
            </w:pPr>
            <w:r w:rsidRPr="003614AD">
              <w:rPr>
                <w:sz w:val="20"/>
              </w:rPr>
              <w:t>Zugriffsbedingung</w:t>
            </w:r>
          </w:p>
        </w:tc>
        <w:tc>
          <w:tcPr>
            <w:tcW w:w="2079" w:type="dxa"/>
            <w:tcBorders>
              <w:left w:val="single" w:sz="4" w:space="0" w:color="auto"/>
              <w:bottom w:val="single" w:sz="4" w:space="0" w:color="auto"/>
            </w:tcBorders>
            <w:shd w:val="clear" w:color="auto" w:fill="D9D9D9"/>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Delete</w:t>
            </w:r>
          </w:p>
        </w:tc>
        <w:tc>
          <w:tcPr>
            <w:tcW w:w="4774" w:type="dxa"/>
            <w:tcBorders>
              <w:left w:val="single" w:sz="4" w:space="0" w:color="auto"/>
              <w:bottom w:val="single" w:sz="4" w:space="0" w:color="auto"/>
              <w:right w:val="single" w:sz="4" w:space="0" w:color="auto"/>
            </w:tcBorders>
            <w:shd w:val="clear" w:color="auto" w:fill="auto"/>
          </w:tcPr>
          <w:p w:rsidR="00CD5788" w:rsidRPr="003614AD" w:rsidRDefault="00CD5788" w:rsidP="00CD5788">
            <w:pPr>
              <w:pStyle w:val="gemtab11ptAbstand"/>
              <w:rPr>
                <w:sz w:val="20"/>
              </w:rPr>
            </w:pPr>
            <w:r w:rsidRPr="003614AD">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E13858">
        <w:trPr>
          <w:trHeight w:val="35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CD5788" w:rsidRPr="003614AD" w:rsidRDefault="00CD5788" w:rsidP="00CD5788">
            <w:pPr>
              <w:pStyle w:val="gemtab11ptAbstand"/>
              <w:rPr>
                <w:sz w:val="20"/>
                <w:lang w:val="en-GB"/>
              </w:rPr>
            </w:pPr>
            <w:r w:rsidRPr="003614AD">
              <w:rPr>
                <w:sz w:val="20"/>
                <w:lang w:val="en-GB"/>
              </w:rPr>
              <w:tab/>
              <w:t xml:space="preserve">SmMac(flagTI.55) </w:t>
            </w:r>
          </w:p>
          <w:p w:rsidR="00CD5788" w:rsidRPr="003614AD" w:rsidRDefault="00CD5788" w:rsidP="00CD5788">
            <w:pPr>
              <w:pStyle w:val="gemtab11ptAbstand"/>
              <w:rPr>
                <w:sz w:val="20"/>
                <w:lang w:val="en-GB"/>
              </w:rPr>
            </w:pPr>
            <w:r w:rsidRPr="003614AD">
              <w:rPr>
                <w:sz w:val="20"/>
                <w:lang w:val="en-GB"/>
              </w:rPr>
              <w:t xml:space="preserve">AND </w:t>
            </w:r>
            <w:r w:rsidRPr="003614AD">
              <w:rPr>
                <w:sz w:val="20"/>
                <w:lang w:val="en-GB"/>
              </w:rPr>
              <w:tab/>
              <w:t>SmRspEnc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860615">
        <w:trPr>
          <w:trHeight w:val="35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lang w:val="en-GB"/>
              </w:rPr>
            </w:pPr>
            <w:r w:rsidRPr="00E13858">
              <w:rPr>
                <w:smallCaps/>
                <w:sz w:val="20"/>
                <w:lang w:val="en-GB"/>
              </w:rPr>
              <w:t>Write</w:t>
            </w:r>
            <w:r w:rsidRPr="00E13858">
              <w:rPr>
                <w:smallCaps/>
                <w:sz w:val="20"/>
                <w:lang w:val="en-GB"/>
              </w:rPr>
              <w:tab/>
              <w:t>Binary</w:t>
            </w:r>
          </w:p>
        </w:tc>
        <w:tc>
          <w:tcPr>
            <w:tcW w:w="4774" w:type="dxa"/>
            <w:tcBorders>
              <w:left w:val="single" w:sz="4" w:space="0" w:color="auto"/>
              <w:bottom w:val="single" w:sz="4" w:space="0" w:color="auto"/>
              <w:right w:val="single" w:sz="4" w:space="0" w:color="auto"/>
            </w:tcBorders>
            <w:shd w:val="clear" w:color="auto" w:fill="auto"/>
          </w:tcPr>
          <w:p w:rsidR="00CD5788" w:rsidRPr="003614AD" w:rsidRDefault="00CD5788" w:rsidP="00CD5788">
            <w:pPr>
              <w:pStyle w:val="gemtab11ptAbstand"/>
              <w:rPr>
                <w:sz w:val="20"/>
                <w:lang w:val="en-US"/>
              </w:rPr>
            </w:pPr>
            <w:r w:rsidRPr="003614AD">
              <w:rPr>
                <w:sz w:val="20"/>
              </w:rPr>
              <w:t>herstellerspezifisch</w:t>
            </w:r>
          </w:p>
        </w:tc>
        <w:tc>
          <w:tcPr>
            <w:tcW w:w="2079" w:type="dxa"/>
            <w:tcBorders>
              <w:left w:val="single" w:sz="4" w:space="0" w:color="auto"/>
              <w:bottom w:val="single" w:sz="4" w:space="0" w:color="auto"/>
            </w:tcBorders>
            <w:shd w:val="clear" w:color="auto" w:fill="auto"/>
          </w:tcPr>
          <w:p w:rsidR="00CD5788" w:rsidRPr="00860615" w:rsidRDefault="00CD5788" w:rsidP="00CD5788">
            <w:pPr>
              <w:pStyle w:val="gemtab11ptAbstand"/>
              <w:rPr>
                <w:sz w:val="20"/>
              </w:rPr>
            </w:pPr>
            <w:r w:rsidRPr="00E13858">
              <w:rPr>
                <w:sz w:val="20"/>
              </w:rPr>
              <w:t xml:space="preserve">siehe </w:t>
            </w:r>
            <w:r>
              <w:rPr>
                <w:sz w:val="20"/>
              </w:rPr>
              <w:fldChar w:fldCharType="begin"/>
            </w:r>
            <w:r>
              <w:rPr>
                <w:sz w:val="20"/>
              </w:rPr>
              <w:instrText xml:space="preserve"> REF _Ref383521551 \r \h </w:instrText>
            </w:r>
            <w:r>
              <w:rPr>
                <w:sz w:val="20"/>
              </w:rPr>
            </w:r>
            <w:r>
              <w:rPr>
                <w:sz w:val="20"/>
              </w:rPr>
              <w:fldChar w:fldCharType="separate"/>
            </w:r>
            <w:r w:rsidR="00A359D3">
              <w:rPr>
                <w:sz w:val="20"/>
              </w:rPr>
              <w:t>Hinweis 54:</w:t>
            </w:r>
            <w:r>
              <w:rPr>
                <w:sz w:val="20"/>
              </w:rPr>
              <w:fldChar w:fldCharType="end"/>
            </w:r>
          </w:p>
        </w:tc>
      </w:tr>
      <w:tr w:rsidR="00CD5788" w:rsidRPr="00E13858">
        <w:trPr>
          <w:trHeight w:val="353"/>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3"/>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6"/>
        </w:trPr>
        <w:tc>
          <w:tcPr>
            <w:tcW w:w="2088"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3"/>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sz w:val="4"/>
          <w:szCs w:val="4"/>
        </w:rPr>
      </w:pPr>
    </w:p>
    <w:p w:rsidR="00CD5788" w:rsidRPr="00E13858" w:rsidRDefault="00CD5788" w:rsidP="00CD5788">
      <w:pPr>
        <w:pStyle w:val="afiHinweise"/>
        <w:numPr>
          <w:ilvl w:val="0"/>
          <w:numId w:val="0"/>
        </w:numPr>
        <w:rPr>
          <w:sz w:val="4"/>
          <w:szCs w:val="4"/>
        </w:r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413" w:name="_Ref328146324"/>
      <w:r w:rsidRPr="00E13858">
        <w:lastRenderedPageBreak/>
        <w:t xml:space="preserve">Der Wert des Attributes fileIdentifier ist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w:t>
      </w:r>
      <w:r w:rsidRPr="00E13858">
        <w:t>t</w:t>
      </w:r>
      <w:r w:rsidRPr="00E13858">
        <w:t>gelegt.</w:t>
      </w:r>
      <w:bookmarkEnd w:id="413"/>
    </w:p>
    <w:p w:rsidR="00CD5788" w:rsidRPr="003614AD" w:rsidRDefault="00CD5788" w:rsidP="00CD5788">
      <w:pPr>
        <w:pStyle w:val="afiHinweise"/>
      </w:pPr>
      <w:bookmarkStart w:id="414" w:name="_Ref368463327"/>
      <w:bookmarkStart w:id="415" w:name="_Ref383521551"/>
      <w:r w:rsidRPr="003614AD">
        <w:t>Die konkrete Zugriffsregel muss durch den Objektsystemhersteller, der diese O</w:t>
      </w:r>
      <w:r w:rsidRPr="003614AD">
        <w:t>p</w:t>
      </w:r>
      <w:r w:rsidRPr="003614AD">
        <w:t xml:space="preserve">tion umsetzt, in Abstimmung mit einer Bestätigungsstelle gemäß </w:t>
      </w:r>
      <w:r w:rsidRPr="00DE674D">
        <w:t>EU-Verordnung Nr. 910/2014 (eIDAS)</w:t>
      </w:r>
      <w:r w:rsidRPr="003614AD">
        <w:t xml:space="preserve"> festgelegt we</w:t>
      </w:r>
      <w:r w:rsidRPr="003614AD">
        <w:t>r</w:t>
      </w:r>
      <w:r w:rsidRPr="003614AD">
        <w:t>den</w:t>
      </w:r>
      <w:bookmarkEnd w:id="414"/>
      <w:r w:rsidRPr="003614AD">
        <w:t>.</w:t>
      </w:r>
      <w:bookmarkEnd w:id="415"/>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Card-G2-A_3301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oEF_C_HP_QES_R2048 \h  \* MERGEFORMAT </w:instrText>
      </w:r>
      <w:r w:rsidRPr="00E13858">
        <w:rPr>
          <w:b/>
        </w:rPr>
      </w:r>
      <w:r w:rsidRPr="00E13858">
        <w:rPr>
          <w:b/>
        </w:rPr>
        <w:fldChar w:fldCharType="separate"/>
      </w:r>
      <w:r w:rsidR="00A359D3" w:rsidRPr="00A359D3">
        <w:rPr>
          <w:b/>
        </w:rPr>
        <w:t>EF.C.HP.QES.R2048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oEF_C_HP_QES_R2048 \h  \* MERGEFORMAT </w:instrText>
      </w:r>
      <w:r w:rsidRPr="00E13858">
        <w:fldChar w:fldCharType="separate"/>
      </w:r>
      <w:r w:rsidR="00A359D3" w:rsidRPr="00E13858">
        <w:t>EF.C.HP.QES.R2048</w:t>
      </w:r>
      <w:r w:rsidRPr="00E13858">
        <w:fldChar w:fldCharType="end"/>
      </w:r>
      <w:r w:rsidRPr="00E13858">
        <w:t xml:space="preserve"> MÜSSEN die in Tab_HBA_ObjSys_113 angegebenen Attribute mit den dort angegebenen Inhalten pers</w:t>
      </w:r>
      <w:r w:rsidRPr="00E13858">
        <w:t>o</w:t>
      </w:r>
      <w:r w:rsidRPr="00E13858">
        <w:t>nalisiert werden.</w:t>
      </w:r>
    </w:p>
    <w:p w:rsidR="00CD5788" w:rsidRPr="00082818" w:rsidRDefault="00CD5788" w:rsidP="00082818">
      <w:pPr>
        <w:pStyle w:val="Beschriftung"/>
        <w:rPr>
          <w:lang w:val="de-DE"/>
        </w:rPr>
      </w:pPr>
    </w:p>
    <w:p w:rsidR="00CD5788" w:rsidRPr="00082818" w:rsidRDefault="00CD5788" w:rsidP="00082818">
      <w:pPr>
        <w:pStyle w:val="Beschriftung"/>
        <w:rPr>
          <w:lang w:val="de-DE"/>
        </w:rPr>
      </w:pPr>
      <w:bookmarkStart w:id="416" w:name="_Toc465426274"/>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54</w:t>
      </w:r>
      <w:r w:rsidRPr="00E13858">
        <w:fldChar w:fldCharType="end"/>
      </w:r>
      <w:r w:rsidRPr="00082818">
        <w:rPr>
          <w:lang w:val="de-DE"/>
        </w:rPr>
        <w:t xml:space="preserve">: Tab_HBA_ObjSys_113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oEF_C_HP_QES_R2048 \h  \* MERGEFORMAT </w:instrText>
      </w:r>
      <w:r w:rsidRPr="00E13858">
        <w:fldChar w:fldCharType="separate"/>
      </w:r>
      <w:r w:rsidR="00A359D3" w:rsidRPr="00082818">
        <w:rPr>
          <w:lang w:val="de-DE"/>
        </w:rPr>
        <w:t>EF.C.HP.QES.R2048</w:t>
      </w:r>
      <w:bookmarkEnd w:id="416"/>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lang w:val="en-GB"/>
              </w:rPr>
              <w:t>positionLogical</w:t>
            </w:r>
            <w:r w:rsidRPr="00427AA6">
              <w:rPr>
                <w:rFonts w:cs="Arial"/>
                <w:i/>
                <w:lang w:val="en-GB"/>
              </w:rPr>
              <w:br/>
              <w:t>E</w:t>
            </w:r>
            <w:r w:rsidRPr="00427AA6">
              <w:rPr>
                <w:rFonts w:cs="Arial"/>
                <w:i/>
                <w:lang w:val="en-GB"/>
              </w:rPr>
              <w:t>n</w:t>
            </w:r>
            <w:r w:rsidRPr="00427AA6">
              <w:rPr>
                <w:rFonts w:cs="Arial"/>
                <w:i/>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tcPr>
          <w:p w:rsidR="00CD5788" w:rsidRPr="00E13858" w:rsidRDefault="00CD5788" w:rsidP="00CD5788">
            <w:pPr>
              <w:pStyle w:val="gemTab10pt"/>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2064E5">
              <w:rPr>
                <w:sz w:val="20"/>
              </w:rPr>
              <w:t xml:space="preserve">C.HP.QES.R2048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00A359D3" w:rsidRPr="00A359D3">
              <w:rPr>
                <w:sz w:val="20"/>
              </w:rPr>
              <w:t>[gemSpec_PKI</w:t>
            </w:r>
            <w:r w:rsidRPr="002064E5">
              <w:rPr>
                <w:sz w:val="20"/>
              </w:rPr>
              <w:fldChar w:fldCharType="end"/>
            </w:r>
            <w:r w:rsidRPr="002064E5">
              <w:rPr>
                <w:sz w:val="20"/>
              </w:rPr>
              <w:t>#5.2] pa</w:t>
            </w:r>
            <w:r w:rsidRPr="002064E5">
              <w:rPr>
                <w:sz w:val="20"/>
              </w:rPr>
              <w:t>s</w:t>
            </w:r>
            <w:r w:rsidRPr="002064E5">
              <w:rPr>
                <w:sz w:val="20"/>
              </w:rPr>
              <w:t xml:space="preserve">send zu dem privaten Schlüssel in </w:t>
            </w:r>
            <w:r w:rsidRPr="002064E5">
              <w:rPr>
                <w:sz w:val="20"/>
              </w:rPr>
              <w:fldChar w:fldCharType="begin"/>
            </w:r>
            <w:r w:rsidRPr="002064E5">
              <w:rPr>
                <w:sz w:val="20"/>
              </w:rPr>
              <w:instrText xml:space="preserve"> REF oPrK_HP_QES_R2048 \h  \* MERGEFORMAT </w:instrText>
            </w:r>
            <w:r w:rsidRPr="002064E5">
              <w:rPr>
                <w:sz w:val="20"/>
              </w:rPr>
            </w:r>
            <w:r w:rsidRPr="002064E5">
              <w:rPr>
                <w:sz w:val="20"/>
              </w:rPr>
              <w:fldChar w:fldCharType="separate"/>
            </w:r>
            <w:r w:rsidR="00A359D3" w:rsidRPr="00A359D3">
              <w:rPr>
                <w:sz w:val="20"/>
              </w:rPr>
              <w:t>PrK.HP.QES.R2048</w:t>
            </w:r>
            <w:r w:rsidRPr="002064E5">
              <w:rPr>
                <w:sz w:val="20"/>
              </w:rPr>
              <w:fldChar w:fldCharType="end"/>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17" w:name="_Toc503163051"/>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bookmarkStart w:id="418" w:name="oEF_C_HP_QES_AC1_R2048"/>
      <w:r w:rsidRPr="00E13858">
        <w:t>EF.C.HP.QES-AC1</w:t>
      </w:r>
      <w:bookmarkEnd w:id="418"/>
      <w:r w:rsidRPr="00E13858">
        <w:t xml:space="preserve">,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bookmarkStart w:id="419" w:name="oEF_C_HP_QES_AC2_R2048"/>
      <w:bookmarkStart w:id="420" w:name="oEF_C_HP_QES_AC2"/>
      <w:r w:rsidRPr="00E13858">
        <w:t>EF.C.HP.QES-AC2</w:t>
      </w:r>
      <w:bookmarkStart w:id="421" w:name="oEF_C_HP_QES_AC3_R2048"/>
      <w:bookmarkEnd w:id="419"/>
      <w:bookmarkEnd w:id="420"/>
      <w:r w:rsidRPr="00E13858">
        <w:t xml:space="preserve"> und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bookmarkStart w:id="422" w:name="oEF_C_HP_QES_AC3"/>
      <w:r w:rsidRPr="00E13858">
        <w:t>EF.C.HP.QES-AC3</w:t>
      </w:r>
      <w:bookmarkEnd w:id="421"/>
      <w:bookmarkEnd w:id="422"/>
      <w:bookmarkEnd w:id="417"/>
    </w:p>
    <w:p w:rsidR="00CD5788" w:rsidRPr="00E13858" w:rsidRDefault="00CD5788" w:rsidP="00CD5788">
      <w:pPr>
        <w:pStyle w:val="gemStandard"/>
      </w:pPr>
      <w:r w:rsidRPr="00E13858">
        <w:t xml:space="preserve">Die transparenten Dateien </w:t>
      </w:r>
      <w:r w:rsidRPr="00E13858">
        <w:fldChar w:fldCharType="begin"/>
      </w:r>
      <w:r w:rsidRPr="00E13858">
        <w:instrText xml:space="preserve"> REF oEF_C_HP_QES_AC1_R2048 \h  \* MERGEFORMAT </w:instrText>
      </w:r>
      <w:r w:rsidRPr="00E13858">
        <w:fldChar w:fldCharType="separate"/>
      </w:r>
      <w:r w:rsidR="00A359D3" w:rsidRPr="00E13858">
        <w:t>EF.C.HP.QES-AC1</w:t>
      </w:r>
      <w:r w:rsidRPr="00E13858">
        <w:fldChar w:fldCharType="end"/>
      </w:r>
      <w:r w:rsidRPr="00E13858">
        <w:t xml:space="preserve">, </w:t>
      </w:r>
      <w:r w:rsidRPr="00E13858">
        <w:fldChar w:fldCharType="begin"/>
      </w:r>
      <w:r w:rsidRPr="00E13858">
        <w:instrText xml:space="preserve"> REF oEF_C_HP_QES_AC2 \h  \* MERGEFORMAT </w:instrText>
      </w:r>
      <w:r w:rsidRPr="00E13858">
        <w:fldChar w:fldCharType="separate"/>
      </w:r>
      <w:r w:rsidR="00A359D3" w:rsidRPr="00E13858">
        <w:t>EF.C.HP.QES-AC2</w:t>
      </w:r>
      <w:r w:rsidRPr="00E13858">
        <w:fldChar w:fldCharType="end"/>
      </w:r>
      <w:r w:rsidRPr="00E13858">
        <w:t xml:space="preserve"> und </w:t>
      </w:r>
      <w:r w:rsidRPr="00E13858">
        <w:fldChar w:fldCharType="begin"/>
      </w:r>
      <w:r w:rsidRPr="00E13858">
        <w:instrText xml:space="preserve"> REF oEF_C_HP_QES_AC3 \h  \* MERGEFORMAT </w:instrText>
      </w:r>
      <w:r w:rsidRPr="00E13858">
        <w:fldChar w:fldCharType="separate"/>
      </w:r>
      <w:r w:rsidR="00A359D3" w:rsidRPr="00E13858">
        <w:t>EF.C.HP.QES-AC3</w:t>
      </w:r>
      <w:r w:rsidRPr="00E13858">
        <w:fldChar w:fldCharType="end"/>
      </w:r>
      <w:r w:rsidRPr="00E13858">
        <w:t xml:space="preserve"> können X.509-Attributzertifikate enthalten, z. B. von einer Heilberufskammer (z. B. Ärzte</w:t>
      </w:r>
      <w:r w:rsidRPr="00E13858">
        <w:softHyphen/>
        <w:t>kammer, Apoth</w:t>
      </w:r>
      <w:r w:rsidRPr="00E13858">
        <w:t>e</w:t>
      </w:r>
      <w:r w:rsidRPr="00E13858">
        <w:t>kerkammer) oder von einer entsprechenden Organisation (z. B. einer Ärztevereinigung). Die charakteristischen Dateiattribute und Zugriffsregeln sind in den nachfolgenden Tabellen dargestellt. Bei Nutzung eines neuen Zertifikates (</w:t>
      </w:r>
      <w:r w:rsidRPr="00E13858">
        <w:fldChar w:fldCharType="begin"/>
      </w:r>
      <w:r w:rsidRPr="00E13858">
        <w:instrText xml:space="preserve"> REF oEF_C_HP_QES_R2048 \h  \* MERGEFORMAT </w:instrText>
      </w:r>
      <w:r w:rsidRPr="00E13858">
        <w:fldChar w:fldCharType="separate"/>
      </w:r>
      <w:r w:rsidR="00A359D3" w:rsidRPr="00E13858">
        <w:t>EF.C.HP.QES.R2048</w:t>
      </w:r>
      <w:r w:rsidRPr="00E13858">
        <w:fldChar w:fldCharType="end"/>
      </w:r>
      <w:r w:rsidRPr="00E13858">
        <w:t>) müssen die vorhan</w:t>
      </w:r>
      <w:r w:rsidRPr="00E13858">
        <w:softHyphen/>
        <w:t xml:space="preserve">denen Attributzertifikate durch neue ersetzt werden, die an das neue Zertifikat gebunden sind. </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Card-G2-A_2094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lang w:val="en-GB"/>
        </w:rPr>
        <w:fldChar w:fldCharType="begin"/>
      </w:r>
      <w:r w:rsidRPr="00E13858">
        <w:rPr>
          <w:b/>
        </w:rPr>
        <w:instrText xml:space="preserve"> REF oDF_QES \h  \* MERGEFORMAT </w:instrText>
      </w:r>
      <w:r w:rsidRPr="00E13858">
        <w:rPr>
          <w:b/>
          <w:lang w:val="en-GB"/>
        </w:rPr>
      </w:r>
      <w:r w:rsidRPr="00E13858">
        <w:rPr>
          <w:b/>
          <w:lang w:val="en-GB"/>
        </w:rPr>
        <w:fldChar w:fldCharType="separate"/>
      </w:r>
      <w:r w:rsidR="00A359D3" w:rsidRPr="00A359D3">
        <w:rPr>
          <w:b/>
        </w:rPr>
        <w:t>DF.QES</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oEF_C_HP_QES_AC1_R2048 \h  \* MERGEFORMAT </w:instrText>
      </w:r>
      <w:r w:rsidRPr="00E13858">
        <w:rPr>
          <w:b/>
          <w:lang w:val="en-GB"/>
        </w:rPr>
      </w:r>
      <w:r w:rsidRPr="00E13858">
        <w:rPr>
          <w:b/>
          <w:lang w:val="en-GB"/>
        </w:rPr>
        <w:fldChar w:fldCharType="separate"/>
      </w:r>
      <w:r w:rsidR="00A359D3" w:rsidRPr="00A359D3">
        <w:rPr>
          <w:b/>
        </w:rPr>
        <w:t>EF.C.HP.QES-AC1</w:t>
      </w:r>
      <w:r w:rsidRPr="00E13858">
        <w:rPr>
          <w:b/>
          <w:lang w:val="en-GB"/>
        </w:rPr>
        <w:fldChar w:fldCharType="end"/>
      </w:r>
    </w:p>
    <w:p w:rsidR="00CD5788" w:rsidRPr="00E13858" w:rsidRDefault="00CD5788" w:rsidP="00CD5788">
      <w:pPr>
        <w:pStyle w:val="gemEinzug"/>
        <w:jc w:val="left"/>
        <w:rPr>
          <w:b/>
        </w:rPr>
      </w:pPr>
      <w:r w:rsidRPr="00E13858">
        <w:fldChar w:fldCharType="begin"/>
      </w:r>
      <w:r w:rsidRPr="00E13858">
        <w:instrText xml:space="preserve"> REF oEF_C_HP_QES_AC1_R2048 \h  \* MERGEFORMAT </w:instrText>
      </w:r>
      <w:r w:rsidRPr="00E13858">
        <w:fldChar w:fldCharType="separate"/>
      </w:r>
      <w:r w:rsidR="00A359D3" w:rsidRPr="00E13858">
        <w:t>EF.C.HP.QES-AC1</w:t>
      </w:r>
      <w:r w:rsidRPr="00E13858">
        <w:fldChar w:fldCharType="end"/>
      </w:r>
      <w:r w:rsidRPr="00E13858">
        <w:t xml:space="preserve"> MUSS die in Tab_HBA_ObjSys_042 dargestellten Werte besitzen.</w:t>
      </w:r>
    </w:p>
    <w:p w:rsidR="00CD5788" w:rsidRPr="00E13858" w:rsidRDefault="00CD5788" w:rsidP="00CD5788">
      <w:pPr>
        <w:pStyle w:val="gemStandard"/>
        <w:rPr>
          <w:rFonts w:cs="Arial"/>
          <w:sz w:val="4"/>
          <w:szCs w:val="4"/>
        </w:rPr>
      </w:pPr>
    </w:p>
    <w:p w:rsidR="00CD5788" w:rsidRPr="00082818" w:rsidRDefault="00CD5788" w:rsidP="00082818">
      <w:pPr>
        <w:pStyle w:val="Beschriftung"/>
        <w:rPr>
          <w:lang w:val="de-DE"/>
        </w:rPr>
      </w:pPr>
      <w:bookmarkStart w:id="423" w:name="_Toc465426275"/>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55</w:t>
      </w:r>
      <w:r w:rsidRPr="00E13858">
        <w:fldChar w:fldCharType="end"/>
      </w:r>
      <w:r w:rsidRPr="00082818">
        <w:rPr>
          <w:lang w:val="de-DE"/>
        </w:rPr>
        <w:t xml:space="preserve">: Tab_HBA_ObjSys_042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oEF_C_HP_QES_AC1_R2048 \h  \* MERGEFORMAT </w:instrText>
      </w:r>
      <w:r w:rsidRPr="00E13858">
        <w:fldChar w:fldCharType="separate"/>
      </w:r>
      <w:r w:rsidR="00A359D3" w:rsidRPr="00082818">
        <w:rPr>
          <w:lang w:val="de-DE"/>
        </w:rPr>
        <w:t>EF.C.HP.QES-AC1</w:t>
      </w:r>
      <w:bookmarkEnd w:id="42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CD5788" w:rsidRPr="00E13858">
        <w:trPr>
          <w:trHeight w:val="144"/>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4"/>
        </w:trPr>
        <w:tc>
          <w:tcPr>
            <w:tcW w:w="2088" w:type="dxa"/>
            <w:gridSpan w:val="2"/>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2"/>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‘C0 01’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_Ref316555735 \r \h  \* MERGEFORMAT </w:instrText>
            </w:r>
            <w:r w:rsidRPr="00E13858">
              <w:rPr>
                <w:sz w:val="20"/>
              </w:rPr>
            </w:r>
            <w:r w:rsidRPr="00E13858">
              <w:rPr>
                <w:sz w:val="20"/>
              </w:rPr>
              <w:fldChar w:fldCharType="separate"/>
            </w:r>
            <w:r w:rsidR="00A359D3">
              <w:rPr>
                <w:sz w:val="20"/>
              </w:rPr>
              <w:t>Hinweis 57:</w:t>
            </w:r>
            <w:r w:rsidRPr="00E13858">
              <w:rPr>
                <w:sz w:val="20"/>
              </w:rPr>
              <w:fldChar w:fldCharType="end"/>
            </w:r>
          </w:p>
        </w:tc>
      </w:tr>
      <w:tr w:rsidR="00CD5788" w:rsidRPr="00E13858">
        <w:trPr>
          <w:trHeight w:val="352"/>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‘01’ = 1</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88" w:type="dxa"/>
            <w:gridSpan w:val="2"/>
            <w:tcBorders>
              <w:bottom w:val="single" w:sz="6" w:space="0" w:color="000000"/>
            </w:tcBorders>
            <w:shd w:val="clear" w:color="auto" w:fill="auto"/>
          </w:tcPr>
          <w:p w:rsidR="00CD5788" w:rsidRPr="00442E06" w:rsidRDefault="00CD5788" w:rsidP="00CD5788">
            <w:pPr>
              <w:pStyle w:val="gemtab11ptAbstand"/>
              <w:rPr>
                <w:i/>
                <w:sz w:val="20"/>
              </w:rPr>
            </w:pPr>
            <w:r w:rsidRPr="00442E06">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3C7DE7">
              <w:t>’06 40’ Oktett = 1600 Oktett</w:t>
            </w:r>
          </w:p>
        </w:tc>
        <w:tc>
          <w:tcPr>
            <w:tcW w:w="2079" w:type="dxa"/>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352"/>
        </w:trPr>
        <w:tc>
          <w:tcPr>
            <w:tcW w:w="2088" w:type="dxa"/>
            <w:gridSpan w:val="2"/>
            <w:tcBorders>
              <w:bottom w:val="single" w:sz="6" w:space="0" w:color="000000"/>
            </w:tcBorders>
            <w:shd w:val="clear" w:color="auto" w:fill="auto"/>
            <w:vAlign w:val="center"/>
          </w:tcPr>
          <w:p w:rsidR="00CD5788" w:rsidRPr="003614AD" w:rsidRDefault="00CD5788" w:rsidP="00CD5788">
            <w:pPr>
              <w:pStyle w:val="gemTab10pt"/>
              <w:rPr>
                <w:i/>
                <w:lang w:val="en-GB"/>
              </w:rPr>
            </w:pPr>
            <w:r w:rsidRPr="003614AD">
              <w:rPr>
                <w:i/>
              </w:rPr>
              <w:t>positionLog</w:t>
            </w:r>
            <w:r w:rsidRPr="003614AD">
              <w:rPr>
                <w:i/>
              </w:rPr>
              <w:t>i</w:t>
            </w:r>
            <w:r w:rsidRPr="003614AD">
              <w:rPr>
                <w:i/>
              </w:rPr>
              <w:t>calEndOfFile</w:t>
            </w:r>
          </w:p>
        </w:tc>
        <w:tc>
          <w:tcPr>
            <w:tcW w:w="4774" w:type="dxa"/>
            <w:tcBorders>
              <w:bottom w:val="single" w:sz="6" w:space="0" w:color="000000"/>
            </w:tcBorders>
            <w:shd w:val="clear" w:color="auto" w:fill="auto"/>
            <w:vAlign w:val="center"/>
          </w:tcPr>
          <w:p w:rsidR="00CD5788" w:rsidRPr="003614AD" w:rsidRDefault="00CD5788" w:rsidP="00CD5788">
            <w:pPr>
              <w:pStyle w:val="gemTab10pt"/>
            </w:pPr>
            <w:r w:rsidRPr="003614AD">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335"/>
        </w:trPr>
        <w:tc>
          <w:tcPr>
            <w:tcW w:w="2088" w:type="dxa"/>
            <w:gridSpan w:val="2"/>
            <w:tcBorders>
              <w:bottom w:val="single" w:sz="6" w:space="0" w:color="000000"/>
            </w:tcBorders>
            <w:shd w:val="clear" w:color="auto" w:fill="auto"/>
          </w:tcPr>
          <w:p w:rsidR="00CD5788" w:rsidRPr="003614AD" w:rsidRDefault="00CD5788" w:rsidP="00CD5788">
            <w:pPr>
              <w:pStyle w:val="gemtab11ptAbstand"/>
              <w:rPr>
                <w:i/>
                <w:sz w:val="20"/>
              </w:rPr>
            </w:pPr>
            <w:r w:rsidRPr="003614AD">
              <w:rPr>
                <w:i/>
                <w:sz w:val="20"/>
              </w:rPr>
              <w:t>flagTransactionMode</w:t>
            </w:r>
          </w:p>
        </w:tc>
        <w:tc>
          <w:tcPr>
            <w:tcW w:w="477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lastRenderedPageBreak/>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352"/>
        </w:trPr>
        <w:tc>
          <w:tcPr>
            <w:tcW w:w="2088" w:type="dxa"/>
            <w:gridSpan w:val="2"/>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p>
        </w:tc>
      </w:tr>
      <w:tr w:rsidR="00CD5788" w:rsidRPr="00E13858">
        <w:trPr>
          <w:trHeight w:val="335"/>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2"/>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2"/>
        </w:trPr>
        <w:tc>
          <w:tcPr>
            <w:tcW w:w="2010" w:type="dxa"/>
            <w:shd w:val="clear" w:color="auto" w:fill="E0E0E0"/>
          </w:tcPr>
          <w:p w:rsidR="00CD5788" w:rsidRPr="00E13858" w:rsidRDefault="00CD5788" w:rsidP="00CD5788">
            <w:pPr>
              <w:pStyle w:val="gemtab11ptAbstand"/>
              <w:rPr>
                <w:sz w:val="20"/>
              </w:rPr>
            </w:pPr>
            <w:r w:rsidRPr="00E13858">
              <w:rPr>
                <w:sz w:val="20"/>
              </w:rPr>
              <w:t>Zugriffsart</w:t>
            </w:r>
            <w:r>
              <w:rPr>
                <w:sz w:val="20"/>
              </w:rPr>
              <w:t xml:space="preserve"> </w:t>
            </w:r>
            <w:r w:rsidRPr="00E80360">
              <w:rPr>
                <w:sz w:val="20"/>
              </w:rPr>
              <w:t xml:space="preserve">SE#1, SE#2 </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805"/>
        </w:trPr>
        <w:tc>
          <w:tcPr>
            <w:tcW w:w="2010" w:type="dxa"/>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rPr>
            </w:pPr>
            <w:r w:rsidRPr="00E13858">
              <w:rPr>
                <w:smallCaps/>
                <w:sz w:val="20"/>
              </w:rPr>
              <w:t>Write</w:t>
            </w:r>
            <w:r w:rsidRPr="00E13858">
              <w:rPr>
                <w:smallCaps/>
                <w:sz w:val="20"/>
              </w:rPr>
              <w:tab/>
              <w:t>Binary</w:t>
            </w:r>
          </w:p>
        </w:tc>
        <w:tc>
          <w:tcPr>
            <w:tcW w:w="4852" w:type="dxa"/>
            <w:gridSpan w:val="2"/>
            <w:shd w:val="clear" w:color="auto" w:fill="auto"/>
          </w:tcPr>
          <w:p w:rsidR="00CD5788" w:rsidRPr="00E13858" w:rsidRDefault="00CD5788" w:rsidP="00CD5788">
            <w:pPr>
              <w:pStyle w:val="gemtab11ptAbstand"/>
              <w:rPr>
                <w:sz w:val="20"/>
              </w:rPr>
            </w:pPr>
            <w:r w:rsidRPr="00E13858">
              <w:rPr>
                <w:rFonts w:cs="Arial"/>
                <w:sz w:val="20"/>
              </w:rPr>
              <w:t>PWD(</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rFonts w:cs="Arial"/>
                <w:sz w:val="20"/>
              </w:rPr>
              <w:t>)</w:t>
            </w:r>
          </w:p>
        </w:tc>
        <w:tc>
          <w:tcPr>
            <w:tcW w:w="2079" w:type="dxa"/>
            <w:shd w:val="clear" w:color="auto" w:fill="auto"/>
          </w:tcPr>
          <w:p w:rsidR="00CD5788" w:rsidRPr="00E13858" w:rsidRDefault="00CD5788" w:rsidP="00CD5788">
            <w:pPr>
              <w:pStyle w:val="gemtab11ptAbstand"/>
              <w:rPr>
                <w:sz w:val="20"/>
              </w:rPr>
            </w:pPr>
            <w:r w:rsidRPr="00E13858">
              <w:rPr>
                <w:rFonts w:cs="Arial"/>
                <w:sz w:val="20"/>
              </w:rPr>
              <w:t xml:space="preserve">Zugriffsregel von </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rFonts w:cs="Arial"/>
                <w:sz w:val="20"/>
              </w:rPr>
              <w:t xml:space="preserve"> ist auf MF-Ebene definiert</w:t>
            </w:r>
          </w:p>
        </w:tc>
      </w:tr>
      <w:tr w:rsidR="00CD5788" w:rsidRPr="00E13858">
        <w:trPr>
          <w:trHeight w:val="352"/>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2"/>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2"/>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5"/>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35"/>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2"/>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SE#1</w:t>
            </w:r>
          </w:p>
        </w:tc>
        <w:tc>
          <w:tcPr>
            <w:tcW w:w="4852" w:type="dxa"/>
            <w:gridSpan w:val="2"/>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trPr>
          <w:trHeight w:val="637"/>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gridSpan w:val="2"/>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trPr>
          <w:trHeight w:val="922"/>
        </w:trPr>
        <w:tc>
          <w:tcPr>
            <w:tcW w:w="2010" w:type="dxa"/>
            <w:tcBorders>
              <w:right w:val="single" w:sz="4" w:space="0" w:color="auto"/>
            </w:tcBorders>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rPr>
            </w:pPr>
            <w:r w:rsidRPr="00E13858">
              <w:rPr>
                <w:smallCaps/>
                <w:sz w:val="20"/>
              </w:rPr>
              <w:t>Write</w:t>
            </w:r>
            <w:r w:rsidRPr="00E13858">
              <w:rPr>
                <w:smallCaps/>
                <w:sz w:val="20"/>
              </w:rPr>
              <w:tab/>
              <w:t>Binary</w:t>
            </w:r>
          </w:p>
        </w:tc>
        <w:tc>
          <w:tcPr>
            <w:tcW w:w="4852" w:type="dxa"/>
            <w:gridSpan w:val="2"/>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E13858" w:rsidRDefault="00CD5788" w:rsidP="00CD5788">
            <w:pPr>
              <w:pStyle w:val="gemtab11ptAbstand"/>
              <w:rPr>
                <w:sz w:val="20"/>
                <w:lang w:val="en-GB"/>
              </w:rPr>
            </w:pPr>
            <w:r w:rsidRPr="00E13858">
              <w:rPr>
                <w:rFonts w:cs="Arial"/>
                <w:sz w:val="20"/>
                <w:lang w:val="en-US"/>
              </w:rPr>
              <w:t>AND</w:t>
            </w:r>
            <w:r w:rsidRPr="00E13858">
              <w:rPr>
                <w:rFonts w:cs="Arial"/>
                <w:sz w:val="20"/>
                <w:lang w:val="en-US"/>
              </w:rPr>
              <w:tab/>
              <w:t>PWD(</w:t>
            </w:r>
            <w:r w:rsidRPr="00E13858">
              <w:rPr>
                <w:sz w:val="20"/>
              </w:rPr>
              <w:fldChar w:fldCharType="begin"/>
            </w:r>
            <w:r w:rsidRPr="00E13858">
              <w:rPr>
                <w:rFonts w:cs="Arial"/>
                <w:sz w:val="20"/>
                <w:lang w:val="en-GB"/>
              </w:rPr>
              <w:instrText xml:space="preserve"> REF oPIN_CH \h </w:instrText>
            </w:r>
            <w:r w:rsidRPr="00E13858">
              <w:rPr>
                <w:sz w:val="20"/>
                <w:lang w:val="en-GB"/>
              </w:rPr>
              <w:instrText xml:space="preserve"> \* MERGEFORMAT </w:instrText>
            </w:r>
            <w:r w:rsidRPr="00E13858">
              <w:rPr>
                <w:sz w:val="20"/>
              </w:rPr>
            </w:r>
            <w:r w:rsidRPr="00E13858">
              <w:rPr>
                <w:sz w:val="20"/>
              </w:rPr>
              <w:fldChar w:fldCharType="separate"/>
            </w:r>
            <w:r w:rsidR="00A359D3" w:rsidRPr="00A359D3">
              <w:rPr>
                <w:sz w:val="20"/>
                <w:lang w:val="en-GB"/>
              </w:rPr>
              <w:t>PIN.CH</w:t>
            </w:r>
            <w:r w:rsidRPr="00E13858">
              <w:rPr>
                <w:sz w:val="20"/>
              </w:rPr>
              <w:fldChar w:fldCharType="end"/>
            </w:r>
            <w:r w:rsidRPr="00E13858">
              <w:rPr>
                <w:rFonts w:cs="Arial"/>
                <w:sz w:val="20"/>
                <w:lang w:val="en-GB"/>
              </w:rPr>
              <w:t>)</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rFonts w:cs="Arial"/>
                <w:sz w:val="20"/>
              </w:rPr>
              <w:t xml:space="preserve">Zugriffsregel von </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rFonts w:cs="Arial"/>
                <w:sz w:val="20"/>
              </w:rPr>
              <w:t xml:space="preserve"> ist auf MF-Ebene definiert</w:t>
            </w:r>
          </w:p>
        </w:tc>
      </w:tr>
      <w:tr w:rsidR="00CD5788" w:rsidRPr="00E13858" w:rsidTr="00CD5788">
        <w:trPr>
          <w:trHeight w:val="35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2"/>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 SE#2</w:t>
            </w:r>
          </w:p>
        </w:tc>
        <w:tc>
          <w:tcPr>
            <w:tcW w:w="4852" w:type="dxa"/>
            <w:gridSpan w:val="2"/>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ab/>
              <w:t xml:space="preserve">SmMac(flagTI.55) </w:t>
            </w:r>
          </w:p>
          <w:p w:rsidR="00CD5788" w:rsidRPr="00E13858" w:rsidRDefault="00CD5788" w:rsidP="00CD5788">
            <w:pPr>
              <w:pStyle w:val="gemtab11ptAbstand"/>
              <w:rPr>
                <w:sz w:val="20"/>
                <w:lang w:val="en-GB"/>
              </w:rPr>
            </w:pPr>
            <w:r w:rsidRPr="00E13858">
              <w:rPr>
                <w:sz w:val="20"/>
                <w:lang w:val="en-GB"/>
              </w:rPr>
              <w:t xml:space="preserve">AND </w:t>
            </w:r>
            <w:r w:rsidRPr="00E13858">
              <w:rPr>
                <w:sz w:val="20"/>
                <w:lang w:val="en-GB"/>
              </w:rPr>
              <w:tab/>
              <w:t>SmRspEnc</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35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lang w:val="en-GB"/>
              </w:rPr>
            </w:pPr>
            <w:r w:rsidRPr="00E13858">
              <w:rPr>
                <w:smallCaps/>
                <w:sz w:val="20"/>
                <w:lang w:val="en-GB"/>
              </w:rPr>
              <w:t>Write</w:t>
            </w:r>
            <w:r w:rsidRPr="00E13858">
              <w:rPr>
                <w:smallCaps/>
                <w:sz w:val="20"/>
                <w:lang w:val="en-GB"/>
              </w:rPr>
              <w:tab/>
              <w:t>Binary</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lang w:val="en-GB"/>
              </w:rPr>
            </w:pPr>
            <w:r w:rsidRPr="00E13858">
              <w:rPr>
                <w:sz w:val="20"/>
                <w:lang w:val="en-GB"/>
              </w:rPr>
              <w:tab/>
              <w:t xml:space="preserve">PWD(PIN.CH) </w:t>
            </w:r>
          </w:p>
          <w:p w:rsidR="00CD5788" w:rsidRPr="00E13858" w:rsidRDefault="00CD5788" w:rsidP="00CD5788">
            <w:pPr>
              <w:pStyle w:val="gemtab11ptAbstand"/>
              <w:rPr>
                <w:sz w:val="20"/>
                <w:lang w:val="en-GB"/>
              </w:rPr>
            </w:pPr>
            <w:r w:rsidRPr="00E13858">
              <w:rPr>
                <w:sz w:val="20"/>
                <w:lang w:val="en-GB"/>
              </w:rPr>
              <w:t xml:space="preserve">AND </w:t>
            </w:r>
            <w:r w:rsidRPr="00E13858">
              <w:rPr>
                <w:sz w:val="20"/>
                <w:lang w:val="en-GB"/>
              </w:rPr>
              <w:tab/>
              <w:t>SmMac(flagTI.55)</w:t>
            </w:r>
            <w:r w:rsidRPr="00E13858">
              <w:rPr>
                <w:rFonts w:cs="Arial"/>
                <w:sz w:val="20"/>
                <w:lang w:val="en-GB"/>
              </w:rPr>
              <w:t>)</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r w:rsidRPr="00E13858">
              <w:rPr>
                <w:rFonts w:cs="Arial"/>
                <w:sz w:val="20"/>
              </w:rPr>
              <w:t xml:space="preserve">Zugriffsregel von </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rFonts w:cs="Arial"/>
                <w:sz w:val="20"/>
              </w:rPr>
              <w:t xml:space="preserve"> ist auf MF-Ebene definiert</w:t>
            </w:r>
          </w:p>
        </w:tc>
      </w:tr>
      <w:tr w:rsidR="00CD5788" w:rsidRPr="00E13858">
        <w:trPr>
          <w:trHeight w:val="35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2"/>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5"/>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Zugriffsart</w:t>
            </w:r>
          </w:p>
        </w:tc>
        <w:tc>
          <w:tcPr>
            <w:tcW w:w="4852"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68"/>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1F52FB" w:rsidRDefault="00CD5788" w:rsidP="00CD5788">
      <w:pPr>
        <w:pStyle w:val="afiHinweise"/>
        <w:numPr>
          <w:ilvl w:val="0"/>
          <w:numId w:val="0"/>
        </w:numPr>
        <w:ind w:left="284" w:hanging="284"/>
        <w:rPr>
          <w:lang w:val="en-US"/>
        </w:rPr>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Card-G2-A_3302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oEF_C_HP_QES_AC1_R2048 \h  \* MERGEFORMAT </w:instrText>
      </w:r>
      <w:r w:rsidRPr="00E13858">
        <w:rPr>
          <w:b/>
        </w:rPr>
      </w:r>
      <w:r w:rsidRPr="00E13858">
        <w:rPr>
          <w:b/>
        </w:rPr>
        <w:fldChar w:fldCharType="separate"/>
      </w:r>
      <w:r w:rsidR="00A359D3" w:rsidRPr="00A359D3">
        <w:rPr>
          <w:b/>
        </w:rPr>
        <w:t>EF.C.HP.QES-AC1</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oEF_C_HP_QES_AC1_R2048 \h  \* MERGEFORMAT </w:instrText>
      </w:r>
      <w:r w:rsidRPr="00E13858">
        <w:fldChar w:fldCharType="separate"/>
      </w:r>
      <w:r w:rsidR="00A359D3" w:rsidRPr="00E13858">
        <w:t>EF.C.HP.QES-AC1</w:t>
      </w:r>
      <w:r w:rsidRPr="00E13858">
        <w:fldChar w:fldCharType="end"/>
      </w:r>
      <w:r w:rsidRPr="00E13858">
        <w:t xml:space="preserve"> KÖNNEN die in Tab_HBA_ObjSys_115 angegebenen Attribute mit den dort angegebenen Inhalten pers</w:t>
      </w:r>
      <w:r w:rsidRPr="00E13858">
        <w:t>o</w:t>
      </w:r>
      <w:r w:rsidRPr="00E13858">
        <w:t>nalisiert werden.</w:t>
      </w:r>
    </w:p>
    <w:p w:rsidR="00CD5788" w:rsidRPr="00082818" w:rsidRDefault="00CD5788" w:rsidP="00082818">
      <w:pPr>
        <w:pStyle w:val="Beschriftung"/>
        <w:rPr>
          <w:lang w:val="de-DE"/>
        </w:rPr>
      </w:pPr>
    </w:p>
    <w:p w:rsidR="00CD5788" w:rsidRPr="00082818" w:rsidRDefault="00CD5788" w:rsidP="00082818">
      <w:pPr>
        <w:pStyle w:val="Beschriftung"/>
        <w:rPr>
          <w:lang w:val="de-DE"/>
        </w:rPr>
      </w:pPr>
      <w:bookmarkStart w:id="424" w:name="_Toc465426276"/>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56</w:t>
      </w:r>
      <w:r w:rsidRPr="00E13858">
        <w:fldChar w:fldCharType="end"/>
      </w:r>
      <w:r w:rsidRPr="00082818">
        <w:rPr>
          <w:lang w:val="de-DE"/>
        </w:rPr>
        <w:t xml:space="preserve">: Tab_HBA_ObjSys_115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oEF_C_HP_QES_AC1_R2048 \h  \* MERGEFORMAT </w:instrText>
      </w:r>
      <w:r w:rsidRPr="00E13858">
        <w:fldChar w:fldCharType="separate"/>
      </w:r>
      <w:r w:rsidR="00A359D3" w:rsidRPr="00082818">
        <w:rPr>
          <w:lang w:val="de-DE"/>
        </w:rPr>
        <w:t>EF.C.HP.QES-AC1</w:t>
      </w:r>
      <w:bookmarkEnd w:id="42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szCs w:val="22"/>
                <w:lang w:val="en-GB"/>
              </w:rPr>
              <w:t>positionLogical</w:t>
            </w:r>
            <w:r w:rsidRPr="00427AA6">
              <w:rPr>
                <w:rFonts w:cs="Arial"/>
                <w:i/>
                <w:szCs w:val="22"/>
                <w:lang w:val="en-GB"/>
              </w:rPr>
              <w:br/>
              <w:t>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tcPr>
          <w:p w:rsidR="00CD5788" w:rsidRPr="00E13858" w:rsidRDefault="00CD5788" w:rsidP="00CD5788">
            <w:pPr>
              <w:pStyle w:val="gemTab10pt"/>
              <w:rPr>
                <w:strike/>
              </w:rPr>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Attributs-Zertifikat zu C.HP.QES.R2048</w:t>
            </w:r>
          </w:p>
        </w:tc>
        <w:tc>
          <w:tcPr>
            <w:tcW w:w="2160" w:type="dxa"/>
            <w:tcBorders>
              <w:bottom w:val="single" w:sz="4" w:space="0" w:color="auto"/>
            </w:tcBorders>
            <w:shd w:val="clear" w:color="auto" w:fill="auto"/>
          </w:tcPr>
          <w:p w:rsidR="00CD5788" w:rsidRPr="00E13858" w:rsidRDefault="00CD5788" w:rsidP="00CD5788">
            <w:pPr>
              <w:pStyle w:val="gemTab10pt"/>
              <w:rPr>
                <w:strike/>
              </w:rPr>
            </w:pPr>
          </w:p>
        </w:tc>
      </w:tr>
    </w:tbl>
    <w:p w:rsidR="00082818" w:rsidRDefault="00082818" w:rsidP="00CD5788">
      <w:pPr>
        <w:pStyle w:val="aNorm"/>
        <w:numPr>
          <w:ilvl w:val="0"/>
          <w:numId w:val="0"/>
        </w:numPr>
        <w:ind w:left="567"/>
        <w:rPr>
          <w:rFonts w:ascii="Wingdings" w:hAnsi="Wingdings"/>
          <w:b/>
        </w:rPr>
      </w:pPr>
    </w:p>
    <w:p w:rsidR="00CD5788" w:rsidRPr="00082818" w:rsidRDefault="00082818" w:rsidP="00CD5788">
      <w:pPr>
        <w:pStyle w:val="aNorm"/>
        <w:numPr>
          <w:ilvl w:val="0"/>
          <w:numId w:val="0"/>
        </w:numPr>
        <w:ind w:left="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Card-G2-A_2095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oEF_C_HP_QES_AC2 \h  \* MERGEFORMAT </w:instrText>
      </w:r>
      <w:r w:rsidRPr="00E13858">
        <w:rPr>
          <w:b/>
        </w:rPr>
      </w:r>
      <w:r w:rsidRPr="00E13858">
        <w:rPr>
          <w:b/>
        </w:rPr>
        <w:fldChar w:fldCharType="separate"/>
      </w:r>
      <w:r w:rsidR="00A359D3" w:rsidRPr="00A359D3">
        <w:rPr>
          <w:b/>
        </w:rPr>
        <w:t>EF.C.HP.QES-AC2</w:t>
      </w:r>
      <w:r w:rsidRPr="00E13858">
        <w:rPr>
          <w:b/>
        </w:rPr>
        <w:fldChar w:fldCharType="end"/>
      </w:r>
    </w:p>
    <w:p w:rsidR="00CD5788" w:rsidRPr="00E13858" w:rsidRDefault="00CD5788" w:rsidP="00CD5788">
      <w:pPr>
        <w:pStyle w:val="gemEinzug"/>
        <w:jc w:val="left"/>
      </w:pPr>
      <w:r w:rsidRPr="00E13858">
        <w:fldChar w:fldCharType="begin"/>
      </w:r>
      <w:r w:rsidRPr="00E13858">
        <w:instrText xml:space="preserve"> REF oEF_C_HP_QES_AC2 \h  \* MERGEFORMAT </w:instrText>
      </w:r>
      <w:r w:rsidRPr="00E13858">
        <w:fldChar w:fldCharType="separate"/>
      </w:r>
      <w:r w:rsidR="00A359D3" w:rsidRPr="00E13858">
        <w:t>EF.C.HP.QES-AC2</w:t>
      </w:r>
      <w:r w:rsidRPr="00E13858">
        <w:fldChar w:fldCharType="end"/>
      </w:r>
      <w:r w:rsidRPr="00E13858">
        <w:t xml:space="preserve"> MUSS die in Tab_HBA_ObjSys_043 dargestellten Werte besitzen.</w:t>
      </w:r>
    </w:p>
    <w:p w:rsidR="00CD5788" w:rsidRPr="00E13858" w:rsidRDefault="00CD5788" w:rsidP="00CD5788">
      <w:pPr>
        <w:pStyle w:val="gemEinzug"/>
        <w:jc w:val="left"/>
        <w:rPr>
          <w:b/>
        </w:rPr>
      </w:pPr>
    </w:p>
    <w:p w:rsidR="00CD5788" w:rsidRPr="00082818" w:rsidRDefault="00CD5788" w:rsidP="00082818">
      <w:pPr>
        <w:pStyle w:val="Beschriftung"/>
        <w:rPr>
          <w:lang w:val="de-DE"/>
        </w:rPr>
      </w:pPr>
      <w:bookmarkStart w:id="425" w:name="_Toc465426277"/>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57</w:t>
      </w:r>
      <w:r w:rsidRPr="00E13858">
        <w:fldChar w:fldCharType="end"/>
      </w:r>
      <w:r w:rsidRPr="00082818">
        <w:rPr>
          <w:lang w:val="de-DE"/>
        </w:rPr>
        <w:t xml:space="preserve">: Tab_HBA_ObjSys_043 Initialisierte Attri7bute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oEF_C_HP_QES_AC2 \h  \* MERGEFORMAT </w:instrText>
      </w:r>
      <w:r w:rsidRPr="00E13858">
        <w:fldChar w:fldCharType="separate"/>
      </w:r>
      <w:r w:rsidR="00A359D3" w:rsidRPr="00082818">
        <w:rPr>
          <w:lang w:val="de-DE"/>
        </w:rPr>
        <w:t>EF.C.HP.QES-AC2</w:t>
      </w:r>
      <w:bookmarkEnd w:id="425"/>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22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16"/>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‘C0 02</w:t>
            </w:r>
            <w:r>
              <w:rPr>
                <w:sz w:val="20"/>
              </w:rPr>
              <w:t>’</w:t>
            </w:r>
            <w:r w:rsidRPr="00E13858">
              <w:rPr>
                <w:sz w:val="20"/>
              </w:rPr>
              <w:t xml:space="preserve">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_Ref316555735 \r \h  \* MERGEFORMAT </w:instrText>
            </w:r>
            <w:r w:rsidRPr="00E13858">
              <w:rPr>
                <w:sz w:val="20"/>
              </w:rPr>
            </w:r>
            <w:r w:rsidRPr="00E13858">
              <w:rPr>
                <w:sz w:val="20"/>
              </w:rPr>
              <w:fldChar w:fldCharType="separate"/>
            </w:r>
            <w:r w:rsidR="00A359D3">
              <w:rPr>
                <w:sz w:val="20"/>
              </w:rPr>
              <w:t>Hinweis 57:</w:t>
            </w:r>
            <w:r w:rsidRPr="00E13858">
              <w:rPr>
                <w:sz w:val="20"/>
              </w:rPr>
              <w:fldChar w:fldCharType="end"/>
            </w: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‘02</w:t>
            </w:r>
            <w:r>
              <w:rPr>
                <w:sz w:val="20"/>
              </w:rPr>
              <w:t>’</w:t>
            </w:r>
            <w:r w:rsidRPr="00E13858">
              <w:rPr>
                <w:sz w:val="20"/>
              </w:rPr>
              <w:t xml:space="preserve"> = 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16"/>
        </w:trPr>
        <w:tc>
          <w:tcPr>
            <w:tcW w:w="2010" w:type="dxa"/>
            <w:tcBorders>
              <w:bottom w:val="single" w:sz="6" w:space="0" w:color="000000"/>
            </w:tcBorders>
            <w:shd w:val="clear" w:color="auto" w:fill="auto"/>
          </w:tcPr>
          <w:p w:rsidR="00CD5788" w:rsidRPr="00442E06" w:rsidRDefault="00CD5788" w:rsidP="00CD5788">
            <w:pPr>
              <w:pStyle w:val="gemtab11ptAbstand"/>
              <w:rPr>
                <w:i/>
                <w:sz w:val="20"/>
              </w:rPr>
            </w:pPr>
            <w:r w:rsidRPr="00442E06">
              <w:rPr>
                <w:i/>
                <w:sz w:val="20"/>
              </w:rPr>
              <w:t>numberOfOctet</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D259A8">
              <w:t>’06 40’ Oktett = 1600 Oktett</w:t>
            </w:r>
          </w:p>
        </w:tc>
        <w:tc>
          <w:tcPr>
            <w:tcW w:w="2079" w:type="dxa"/>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216"/>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13858" w:rsidRDefault="00CD5788" w:rsidP="00CD5788">
            <w:pPr>
              <w:pStyle w:val="gemTab10pt"/>
              <w:rPr>
                <w:lang w:val="en-GB"/>
              </w:rPr>
            </w:pPr>
            <w:r w:rsidRPr="00E13858">
              <w:rPr>
                <w:lang w:val="en-GB"/>
              </w:rPr>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lang w:val="en-GB"/>
              </w:rPr>
            </w:pP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2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227"/>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21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 xml:space="preserve">Zugriffsregeln </w:t>
            </w:r>
          </w:p>
        </w:tc>
      </w:tr>
      <w:tr w:rsidR="00CD5788" w:rsidRPr="00E13858">
        <w:trPr>
          <w:trHeight w:val="519"/>
        </w:trPr>
        <w:tc>
          <w:tcPr>
            <w:tcW w:w="2010" w:type="dxa"/>
            <w:tcBorders>
              <w:right w:val="single" w:sz="4" w:space="0" w:color="auto"/>
            </w:tcBorders>
            <w:shd w:val="clear" w:color="auto" w:fill="auto"/>
            <w:vAlign w:val="center"/>
          </w:tcPr>
          <w:p w:rsidR="00CD5788" w:rsidRPr="00E13858" w:rsidRDefault="00CD5788" w:rsidP="00CD5788">
            <w:pPr>
              <w:pStyle w:val="gemTab10pt"/>
              <w:rPr>
                <w:i/>
              </w:rPr>
            </w:pPr>
            <w:r w:rsidRPr="00E13858">
              <w:rPr>
                <w:i/>
              </w:rPr>
              <w:t>accessRules</w:t>
            </w:r>
          </w:p>
        </w:tc>
        <w:tc>
          <w:tcPr>
            <w:tcW w:w="4852" w:type="dxa"/>
            <w:tcBorders>
              <w:left w:val="single" w:sz="4" w:space="0" w:color="auto"/>
              <w:right w:val="single" w:sz="4" w:space="0" w:color="auto"/>
            </w:tcBorders>
            <w:shd w:val="clear" w:color="auto" w:fill="auto"/>
            <w:vAlign w:val="center"/>
          </w:tcPr>
          <w:p w:rsidR="00CD5788" w:rsidRPr="00E13858" w:rsidRDefault="00CD5788" w:rsidP="00CD5788">
            <w:pPr>
              <w:pStyle w:val="gemTab10pt"/>
            </w:pPr>
            <w:r w:rsidRPr="00E13858">
              <w:t xml:space="preserve">identisch zu </w:t>
            </w:r>
            <w:r w:rsidRPr="00E13858">
              <w:fldChar w:fldCharType="begin"/>
            </w:r>
            <w:r w:rsidRPr="00E13858">
              <w:instrText xml:space="preserve"> REF oEF_C_HP_QES_AC1_R2048 \h  \* MERGEFORMAT </w:instrText>
            </w:r>
            <w:r w:rsidRPr="00E13858">
              <w:fldChar w:fldCharType="separate"/>
            </w:r>
            <w:r w:rsidR="00A359D3" w:rsidRPr="00E13858">
              <w:t>EF.C.HP.QES-AC1</w:t>
            </w:r>
            <w:r w:rsidRPr="00E13858">
              <w:fldChar w:fldCharType="end"/>
            </w:r>
          </w:p>
        </w:tc>
        <w:tc>
          <w:tcPr>
            <w:tcW w:w="2079" w:type="dxa"/>
            <w:tcBorders>
              <w:left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Card-G2-A_3303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oEF_C_HP_QES_AC2 \h  \* MERGEFORMAT </w:instrText>
      </w:r>
      <w:r w:rsidRPr="00E13858">
        <w:rPr>
          <w:b/>
        </w:rPr>
      </w:r>
      <w:r w:rsidRPr="00E13858">
        <w:rPr>
          <w:b/>
        </w:rPr>
        <w:fldChar w:fldCharType="separate"/>
      </w:r>
      <w:r w:rsidR="00A359D3" w:rsidRPr="00A359D3">
        <w:rPr>
          <w:b/>
        </w:rPr>
        <w:t>EF.C.HP.QES-AC2</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oEF_C_HP_QES_AC2 \h  \* MERGEFORMAT </w:instrText>
      </w:r>
      <w:r w:rsidRPr="00E13858">
        <w:fldChar w:fldCharType="separate"/>
      </w:r>
      <w:r w:rsidR="00A359D3" w:rsidRPr="00E13858">
        <w:t>EF.C.HP.QES-AC2</w:t>
      </w:r>
      <w:r w:rsidRPr="00E13858">
        <w:fldChar w:fldCharType="end"/>
      </w:r>
      <w:r w:rsidRPr="00E13858">
        <w:t xml:space="preserve"> KÖNNEN die in Tab_HBA_ObjSys_116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426" w:name="_Toc465426278"/>
      <w:r w:rsidRPr="00E13858">
        <w:t xml:space="preserve">Tabelle </w:t>
      </w:r>
      <w:r w:rsidRPr="00E13858">
        <w:fldChar w:fldCharType="begin"/>
      </w:r>
      <w:r w:rsidRPr="00E13858">
        <w:instrText xml:space="preserve"> SEQ Tabelle \* ARABIC </w:instrText>
      </w:r>
      <w:r w:rsidRPr="00E13858">
        <w:fldChar w:fldCharType="separate"/>
      </w:r>
      <w:r w:rsidR="00A359D3">
        <w:rPr>
          <w:noProof/>
        </w:rPr>
        <w:t>58</w:t>
      </w:r>
      <w:r w:rsidRPr="00E13858">
        <w:fldChar w:fldCharType="end"/>
      </w:r>
      <w:r w:rsidRPr="00E13858">
        <w:t xml:space="preserve">: Tab_HBA_ObjSys_116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00A359D3" w:rsidRPr="00E13858">
        <w:t>DF.QES</w:t>
      </w:r>
      <w:r w:rsidRPr="00E13858">
        <w:fldChar w:fldCharType="end"/>
      </w:r>
      <w:r w:rsidRPr="00E13858">
        <w:t xml:space="preserve"> / </w:t>
      </w:r>
      <w:r w:rsidRPr="00E13858">
        <w:fldChar w:fldCharType="begin"/>
      </w:r>
      <w:r w:rsidRPr="00E13858">
        <w:instrText xml:space="preserve"> REF oEF_C_HP_QES_AC2 \h  \* MERGEFORMAT </w:instrText>
      </w:r>
      <w:r w:rsidRPr="00E13858">
        <w:fldChar w:fldCharType="separate"/>
      </w:r>
      <w:r w:rsidR="00A359D3" w:rsidRPr="00E13858">
        <w:t>EF.C.HP.QES-AC2</w:t>
      </w:r>
      <w:bookmarkEnd w:id="426"/>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szCs w:val="22"/>
                <w:lang w:val="en-GB"/>
              </w:rPr>
              <w:t>positionLogical</w:t>
            </w:r>
            <w:r w:rsidRPr="00427AA6">
              <w:rPr>
                <w:rFonts w:cs="Arial"/>
                <w:i/>
                <w:szCs w:val="22"/>
                <w:lang w:val="en-GB"/>
              </w:rPr>
              <w:br/>
              <w:t>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vAlign w:val="center"/>
          </w:tcPr>
          <w:p w:rsidR="00CD5788" w:rsidRPr="00E13858" w:rsidRDefault="00CD5788" w:rsidP="00CD5788">
            <w:pPr>
              <w:pStyle w:val="gemTab10pt"/>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Pr>
                <w:sz w:val="20"/>
              </w:rPr>
              <w:t>‘</w:t>
            </w:r>
            <w:r w:rsidRPr="00E13858">
              <w:rPr>
                <w:sz w:val="20"/>
              </w:rPr>
              <w:t>Attributs-Zertifikat zu C.HP.QES.R2048</w:t>
            </w:r>
          </w:p>
        </w:tc>
        <w:tc>
          <w:tcPr>
            <w:tcW w:w="2160" w:type="dxa"/>
            <w:tcBorders>
              <w:bottom w:val="single" w:sz="4" w:space="0" w:color="auto"/>
            </w:tcBorders>
            <w:shd w:val="clear" w:color="auto" w:fill="auto"/>
            <w:vAlign w:val="center"/>
          </w:tcPr>
          <w:p w:rsidR="00CD5788" w:rsidRPr="00E13858" w:rsidRDefault="00CD5788" w:rsidP="00CD5788">
            <w:pPr>
              <w:pStyle w:val="gemTab10pt"/>
            </w:pPr>
          </w:p>
        </w:tc>
      </w:tr>
    </w:tbl>
    <w:p w:rsidR="00082818" w:rsidRDefault="00082818" w:rsidP="00CD5788">
      <w:pPr>
        <w:pStyle w:val="aNorm"/>
        <w:numPr>
          <w:ilvl w:val="0"/>
          <w:numId w:val="0"/>
        </w:numPr>
        <w:rPr>
          <w:rFonts w:ascii="Wingdings" w:hAnsi="Wingdings"/>
          <w:b/>
        </w:rPr>
      </w:pPr>
    </w:p>
    <w:p w:rsidR="00CD5788" w:rsidRPr="00082818" w:rsidRDefault="00082818" w:rsidP="00CD5788">
      <w:pPr>
        <w:pStyle w:val="aNorm"/>
        <w:numPr>
          <w:ilvl w:val="0"/>
          <w:numId w:val="0"/>
        </w:numPr>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Card-G2-A_2096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oEF_C_HP_QES_AC3 \h  \* MERGEFORMAT </w:instrText>
      </w:r>
      <w:r w:rsidRPr="00E13858">
        <w:rPr>
          <w:b/>
        </w:rPr>
      </w:r>
      <w:r w:rsidRPr="00E13858">
        <w:rPr>
          <w:b/>
        </w:rPr>
        <w:fldChar w:fldCharType="separate"/>
      </w:r>
      <w:r w:rsidR="00A359D3" w:rsidRPr="00A359D3">
        <w:rPr>
          <w:b/>
        </w:rPr>
        <w:t>EF.C.HP.QES-AC3</w:t>
      </w:r>
      <w:r w:rsidRPr="00E13858">
        <w:rPr>
          <w:b/>
        </w:rPr>
        <w:fldChar w:fldCharType="end"/>
      </w:r>
    </w:p>
    <w:p w:rsidR="00CD5788" w:rsidRPr="00E13858" w:rsidRDefault="00CD5788" w:rsidP="00CD5788">
      <w:pPr>
        <w:pStyle w:val="gemEinzug"/>
        <w:spacing w:after="180"/>
        <w:jc w:val="left"/>
        <w:rPr>
          <w:b/>
        </w:rPr>
      </w:pPr>
      <w:r w:rsidRPr="00E13858">
        <w:fldChar w:fldCharType="begin"/>
      </w:r>
      <w:r w:rsidRPr="00E13858">
        <w:instrText xml:space="preserve"> REF oEF_C_HP_QES_AC3 \h  \* MERGEFORMAT </w:instrText>
      </w:r>
      <w:r w:rsidRPr="00E13858">
        <w:fldChar w:fldCharType="separate"/>
      </w:r>
      <w:r w:rsidR="00A359D3" w:rsidRPr="00E13858">
        <w:t>EF.C.HP.QES-AC3</w:t>
      </w:r>
      <w:r w:rsidRPr="00E13858">
        <w:fldChar w:fldCharType="end"/>
      </w:r>
      <w:r w:rsidRPr="00E13858">
        <w:t xml:space="preserve"> MUSS die in Tab_HBA_ObjSys_044 dargestellten Werte besitzen.</w:t>
      </w:r>
    </w:p>
    <w:p w:rsidR="00CD5788" w:rsidRPr="00082818" w:rsidRDefault="00CD5788" w:rsidP="00082818">
      <w:pPr>
        <w:pStyle w:val="Beschriftung"/>
        <w:rPr>
          <w:lang w:val="de-DE"/>
        </w:rPr>
      </w:pPr>
      <w:bookmarkStart w:id="427" w:name="_Toc465426279"/>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59</w:t>
      </w:r>
      <w:r w:rsidRPr="00E13858">
        <w:fldChar w:fldCharType="end"/>
      </w:r>
      <w:r w:rsidRPr="00082818">
        <w:rPr>
          <w:lang w:val="de-DE"/>
        </w:rPr>
        <w:t xml:space="preserve">: Tab_HBA_ObjSys_044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oEF_C_HP_QES_AC3 \h  \* MERGEFORMAT </w:instrText>
      </w:r>
      <w:r w:rsidRPr="00E13858">
        <w:fldChar w:fldCharType="separate"/>
      </w:r>
      <w:r w:rsidR="00A359D3" w:rsidRPr="00082818">
        <w:rPr>
          <w:lang w:val="de-DE"/>
        </w:rPr>
        <w:t>EF.C.HP.QES-AC3</w:t>
      </w:r>
      <w:bookmarkEnd w:id="427"/>
      <w:r w:rsidRPr="00E13858">
        <w:fldChar w:fldCharType="end"/>
      </w:r>
    </w:p>
    <w:tbl>
      <w:tblPr>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09"/>
        <w:gridCol w:w="4854"/>
        <w:gridCol w:w="2078"/>
        <w:gridCol w:w="10"/>
      </w:tblGrid>
      <w:tr w:rsidR="00CD5788" w:rsidRPr="00E13858">
        <w:trPr>
          <w:trHeight w:val="165"/>
        </w:trPr>
        <w:tc>
          <w:tcPr>
            <w:tcW w:w="200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65"/>
        </w:trPr>
        <w:tc>
          <w:tcPr>
            <w:tcW w:w="2009" w:type="dxa"/>
            <w:shd w:val="clear" w:color="auto" w:fill="auto"/>
          </w:tcPr>
          <w:p w:rsidR="00CD5788" w:rsidRPr="00E13858" w:rsidRDefault="00CD5788" w:rsidP="00CD5788">
            <w:pPr>
              <w:pStyle w:val="gemtab11ptAbstand"/>
              <w:rPr>
                <w:sz w:val="20"/>
              </w:rPr>
            </w:pPr>
            <w:r w:rsidRPr="00E13858">
              <w:rPr>
                <w:sz w:val="20"/>
              </w:rPr>
              <w:t>Objekttyp</w:t>
            </w:r>
          </w:p>
        </w:tc>
        <w:tc>
          <w:tcPr>
            <w:tcW w:w="485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88" w:type="dxa"/>
            <w:gridSpan w:val="2"/>
            <w:shd w:val="clear" w:color="auto" w:fill="auto"/>
          </w:tcPr>
          <w:p w:rsidR="00CD5788" w:rsidRPr="00E13858" w:rsidRDefault="00CD5788" w:rsidP="00CD5788">
            <w:pPr>
              <w:pStyle w:val="gemtab11ptAbstand"/>
              <w:rPr>
                <w:sz w:val="20"/>
              </w:rPr>
            </w:pPr>
          </w:p>
        </w:tc>
      </w:tr>
      <w:tr w:rsidR="00CD5788" w:rsidRPr="00E13858">
        <w:trPr>
          <w:trHeight w:val="165"/>
        </w:trPr>
        <w:tc>
          <w:tcPr>
            <w:tcW w:w="2009"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‘C0 03</w:t>
            </w:r>
            <w:r>
              <w:rPr>
                <w:sz w:val="20"/>
              </w:rPr>
              <w:t>’</w:t>
            </w:r>
          </w:p>
        </w:tc>
        <w:tc>
          <w:tcPr>
            <w:tcW w:w="2088" w:type="dxa"/>
            <w:gridSpan w:val="2"/>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_Ref316555735 \r \h  \* MERGEFORMAT </w:instrText>
            </w:r>
            <w:r w:rsidRPr="00E13858">
              <w:rPr>
                <w:sz w:val="20"/>
              </w:rPr>
            </w:r>
            <w:r w:rsidRPr="00E13858">
              <w:rPr>
                <w:sz w:val="20"/>
              </w:rPr>
              <w:fldChar w:fldCharType="separate"/>
            </w:r>
            <w:r w:rsidR="00A359D3">
              <w:rPr>
                <w:sz w:val="20"/>
              </w:rPr>
              <w:t>Hinweis 57:</w:t>
            </w:r>
            <w:r w:rsidRPr="00E13858">
              <w:rPr>
                <w:sz w:val="20"/>
              </w:rPr>
              <w:fldChar w:fldCharType="end"/>
            </w:r>
          </w:p>
        </w:tc>
      </w:tr>
      <w:tr w:rsidR="00CD5788" w:rsidRPr="00E13858">
        <w:trPr>
          <w:trHeight w:val="165"/>
        </w:trPr>
        <w:tc>
          <w:tcPr>
            <w:tcW w:w="2009"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‘03</w:t>
            </w:r>
            <w:r>
              <w:rPr>
                <w:sz w:val="20"/>
              </w:rPr>
              <w:t xml:space="preserve">’ </w:t>
            </w:r>
            <w:r w:rsidRPr="00E13858">
              <w:rPr>
                <w:sz w:val="20"/>
              </w:rPr>
              <w:t>= 3</w:t>
            </w:r>
          </w:p>
        </w:tc>
        <w:tc>
          <w:tcPr>
            <w:tcW w:w="2088"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5"/>
        </w:trPr>
        <w:tc>
          <w:tcPr>
            <w:tcW w:w="2009" w:type="dxa"/>
            <w:tcBorders>
              <w:bottom w:val="single" w:sz="6" w:space="0" w:color="000000"/>
            </w:tcBorders>
            <w:shd w:val="clear" w:color="auto" w:fill="auto"/>
          </w:tcPr>
          <w:p w:rsidR="00CD5788" w:rsidRPr="00442E06" w:rsidRDefault="00CD5788" w:rsidP="00CD5788">
            <w:pPr>
              <w:pStyle w:val="gemtab11ptAbstand"/>
              <w:rPr>
                <w:i/>
                <w:sz w:val="20"/>
              </w:rPr>
            </w:pPr>
            <w:r w:rsidRPr="00442E06">
              <w:rPr>
                <w:i/>
                <w:sz w:val="20"/>
              </w:rPr>
              <w:t>numberOfOctet</w:t>
            </w:r>
          </w:p>
        </w:tc>
        <w:tc>
          <w:tcPr>
            <w:tcW w:w="4854" w:type="dxa"/>
            <w:tcBorders>
              <w:bottom w:val="single" w:sz="6" w:space="0" w:color="000000"/>
            </w:tcBorders>
            <w:shd w:val="clear" w:color="auto" w:fill="auto"/>
          </w:tcPr>
          <w:p w:rsidR="00CD5788" w:rsidRPr="00712F26" w:rsidRDefault="00CD5788" w:rsidP="00CD5788">
            <w:pPr>
              <w:pStyle w:val="gemtab11ptAbstand"/>
              <w:rPr>
                <w:sz w:val="20"/>
              </w:rPr>
            </w:pPr>
            <w:r w:rsidRPr="00F17823">
              <w:rPr>
                <w:sz w:val="20"/>
                <w:lang w:val="en-GB"/>
              </w:rPr>
              <w:t>’06 40’ Oktett = 1600 Oktett</w:t>
            </w:r>
          </w:p>
        </w:tc>
        <w:tc>
          <w:tcPr>
            <w:tcW w:w="2088" w:type="dxa"/>
            <w:gridSpan w:val="2"/>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165"/>
        </w:trPr>
        <w:tc>
          <w:tcPr>
            <w:tcW w:w="2009"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4"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88" w:type="dxa"/>
            <w:gridSpan w:val="2"/>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rsidTr="00CD5788">
        <w:trPr>
          <w:trHeight w:val="165"/>
        </w:trPr>
        <w:tc>
          <w:tcPr>
            <w:tcW w:w="2009" w:type="dxa"/>
            <w:tcBorders>
              <w:bottom w:val="single" w:sz="6" w:space="0" w:color="000000"/>
            </w:tcBorders>
            <w:shd w:val="clear" w:color="auto" w:fill="auto"/>
          </w:tcPr>
          <w:p w:rsidR="00CD5788" w:rsidRPr="003614AD" w:rsidRDefault="00CD5788" w:rsidP="00CD5788">
            <w:pPr>
              <w:pStyle w:val="gemtab11ptAbstand"/>
              <w:rPr>
                <w:i/>
                <w:sz w:val="20"/>
              </w:rPr>
            </w:pPr>
            <w:r w:rsidRPr="003614AD">
              <w:rPr>
                <w:i/>
                <w:sz w:val="20"/>
              </w:rPr>
              <w:t>flagTransactionMode</w:t>
            </w:r>
          </w:p>
        </w:tc>
        <w:tc>
          <w:tcPr>
            <w:tcW w:w="4854"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False</w:t>
            </w:r>
          </w:p>
        </w:tc>
        <w:tc>
          <w:tcPr>
            <w:tcW w:w="2088" w:type="dxa"/>
            <w:gridSpan w:val="2"/>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165"/>
        </w:trPr>
        <w:tc>
          <w:tcPr>
            <w:tcW w:w="2009"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88"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5"/>
        </w:trPr>
        <w:tc>
          <w:tcPr>
            <w:tcW w:w="2009"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88" w:type="dxa"/>
            <w:gridSpan w:val="2"/>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165"/>
        </w:trPr>
        <w:tc>
          <w:tcPr>
            <w:tcW w:w="2009"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88" w:type="dxa"/>
            <w:gridSpan w:val="2"/>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165"/>
        </w:trPr>
        <w:tc>
          <w:tcPr>
            <w:tcW w:w="2009"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4"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88" w:type="dxa"/>
            <w:gridSpan w:val="2"/>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gridAfter w:val="1"/>
          <w:wAfter w:w="10" w:type="dxa"/>
          <w:trHeight w:val="21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 xml:space="preserve">Zugriffsregeln </w:t>
            </w:r>
          </w:p>
        </w:tc>
      </w:tr>
      <w:tr w:rsidR="00CD5788" w:rsidRPr="00E13858">
        <w:trPr>
          <w:trHeight w:val="165"/>
        </w:trPr>
        <w:tc>
          <w:tcPr>
            <w:tcW w:w="2009" w:type="dxa"/>
            <w:tcBorders>
              <w:right w:val="single" w:sz="4" w:space="0" w:color="auto"/>
            </w:tcBorders>
            <w:shd w:val="clear" w:color="auto" w:fill="auto"/>
            <w:vAlign w:val="center"/>
          </w:tcPr>
          <w:p w:rsidR="00CD5788" w:rsidRPr="00E13858" w:rsidRDefault="00CD5788" w:rsidP="00CD5788">
            <w:pPr>
              <w:pStyle w:val="gemTab10pt"/>
              <w:rPr>
                <w:i/>
              </w:rPr>
            </w:pPr>
            <w:r w:rsidRPr="00E13858">
              <w:rPr>
                <w:i/>
              </w:rPr>
              <w:t>accessRules</w:t>
            </w:r>
          </w:p>
        </w:tc>
        <w:tc>
          <w:tcPr>
            <w:tcW w:w="4854" w:type="dxa"/>
            <w:tcBorders>
              <w:left w:val="single" w:sz="4" w:space="0" w:color="auto"/>
              <w:right w:val="single" w:sz="4" w:space="0" w:color="auto"/>
            </w:tcBorders>
            <w:shd w:val="clear" w:color="auto" w:fill="auto"/>
            <w:vAlign w:val="center"/>
          </w:tcPr>
          <w:p w:rsidR="00CD5788" w:rsidRPr="00E13858" w:rsidRDefault="00CD5788" w:rsidP="00CD5788">
            <w:pPr>
              <w:pStyle w:val="gemTab10pt"/>
            </w:pPr>
            <w:r w:rsidRPr="00E13858">
              <w:t xml:space="preserve">identisch zu </w:t>
            </w:r>
            <w:r w:rsidRPr="00E13858">
              <w:fldChar w:fldCharType="begin"/>
            </w:r>
            <w:r w:rsidRPr="00E13858">
              <w:instrText xml:space="preserve"> REF oEF_C_HP_QES_AC1_R2048 \h  \* MERGEFORMAT </w:instrText>
            </w:r>
            <w:r w:rsidRPr="00E13858">
              <w:fldChar w:fldCharType="separate"/>
            </w:r>
            <w:r w:rsidR="00A359D3" w:rsidRPr="00E13858">
              <w:t>EF.C.HP.QES-AC1</w:t>
            </w:r>
            <w:r w:rsidRPr="00E13858">
              <w:fldChar w:fldCharType="end"/>
            </w:r>
          </w:p>
        </w:tc>
        <w:tc>
          <w:tcPr>
            <w:tcW w:w="2088" w:type="dxa"/>
            <w:gridSpan w:val="2"/>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lastRenderedPageBreak/>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428" w:name="_Ref316555735"/>
      <w:r w:rsidRPr="00E13858">
        <w:t xml:space="preserve">Der Wert des Attributes fileIdentifier ist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w:t>
      </w:r>
      <w:r w:rsidRPr="00E13858">
        <w:t>t</w:t>
      </w:r>
      <w:r w:rsidRPr="00E13858">
        <w:t>gelegt.</w:t>
      </w:r>
      <w:bookmarkEnd w:id="428"/>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Card-G2-A_3304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00A359D3" w:rsidRPr="00A359D3">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oEF_C_HP_QES_AC3 \h  \* MERGEFORMAT </w:instrText>
      </w:r>
      <w:r w:rsidRPr="00E13858">
        <w:rPr>
          <w:b/>
        </w:rPr>
      </w:r>
      <w:r w:rsidRPr="00E13858">
        <w:rPr>
          <w:b/>
        </w:rPr>
        <w:fldChar w:fldCharType="separate"/>
      </w:r>
      <w:r w:rsidR="00A359D3" w:rsidRPr="00A359D3">
        <w:rPr>
          <w:b/>
        </w:rPr>
        <w:t>EF.C.HP.QES-AC3</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oEF_C_HP_QES_AC3 \h  \* MERGEFORMAT </w:instrText>
      </w:r>
      <w:r w:rsidRPr="00E13858">
        <w:fldChar w:fldCharType="separate"/>
      </w:r>
      <w:r w:rsidR="00A359D3" w:rsidRPr="00E13858">
        <w:t>EF.C.HP.QES-AC3</w:t>
      </w:r>
      <w:r w:rsidRPr="00E13858">
        <w:fldChar w:fldCharType="end"/>
      </w:r>
      <w:r w:rsidRPr="00E13858">
        <w:t xml:space="preserve"> KÖNNEN die in Tab_HBA_ObjSys_117 angegebenen Attribute mit den dort angegebenen Inhalten pers</w:t>
      </w:r>
      <w:r w:rsidRPr="00E13858">
        <w:t>o</w:t>
      </w:r>
      <w:r w:rsidRPr="00E13858">
        <w:t>nalisiert werden.</w:t>
      </w:r>
    </w:p>
    <w:p w:rsidR="00CD5788" w:rsidRPr="00082818" w:rsidRDefault="00CD5788" w:rsidP="00082818">
      <w:pPr>
        <w:pStyle w:val="Beschriftung"/>
        <w:rPr>
          <w:lang w:val="de-DE"/>
        </w:rPr>
      </w:pPr>
    </w:p>
    <w:p w:rsidR="00CD5788" w:rsidRPr="00082818" w:rsidRDefault="00CD5788" w:rsidP="00082818">
      <w:pPr>
        <w:pStyle w:val="Beschriftung"/>
        <w:rPr>
          <w:lang w:val="de-DE"/>
        </w:rPr>
      </w:pPr>
      <w:bookmarkStart w:id="429" w:name="_Toc465426280"/>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60</w:t>
      </w:r>
      <w:r w:rsidRPr="00E13858">
        <w:fldChar w:fldCharType="end"/>
      </w:r>
      <w:r w:rsidRPr="00082818">
        <w:rPr>
          <w:lang w:val="de-DE"/>
        </w:rPr>
        <w:t xml:space="preserve">: Tab_HBA_ObjSys_117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oDF_QES \h  \* MERGEFORMAT </w:instrText>
      </w:r>
      <w:r w:rsidRPr="00E13858">
        <w:fldChar w:fldCharType="separate"/>
      </w:r>
      <w:r w:rsidR="00A359D3" w:rsidRPr="00082818">
        <w:rPr>
          <w:lang w:val="de-DE"/>
        </w:rPr>
        <w:t>DF.QES</w:t>
      </w:r>
      <w:r w:rsidRPr="00E13858">
        <w:fldChar w:fldCharType="end"/>
      </w:r>
      <w:r w:rsidRPr="00082818">
        <w:rPr>
          <w:lang w:val="de-DE"/>
        </w:rPr>
        <w:t xml:space="preserve"> / </w:t>
      </w:r>
      <w:r w:rsidRPr="00E13858">
        <w:fldChar w:fldCharType="begin"/>
      </w:r>
      <w:r w:rsidRPr="00082818">
        <w:rPr>
          <w:lang w:val="de-DE"/>
        </w:rPr>
        <w:instrText xml:space="preserve"> REF oEF_C_HP_QES_AC3 \h  \* MERGEFORMAT </w:instrText>
      </w:r>
      <w:r w:rsidRPr="00E13858">
        <w:fldChar w:fldCharType="separate"/>
      </w:r>
      <w:r w:rsidR="00A359D3" w:rsidRPr="00082818">
        <w:rPr>
          <w:lang w:val="de-DE"/>
        </w:rPr>
        <w:t>EF.C.HP.QES-AC3</w:t>
      </w:r>
      <w:bookmarkEnd w:id="429"/>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szCs w:val="22"/>
                <w:lang w:val="en-GB"/>
              </w:rPr>
              <w:t>positionLogical</w:t>
            </w:r>
            <w:r w:rsidRPr="00427AA6">
              <w:rPr>
                <w:rFonts w:cs="Arial"/>
                <w:i/>
                <w:szCs w:val="22"/>
                <w:lang w:val="en-GB"/>
              </w:rPr>
              <w:br/>
              <w:t>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vAlign w:val="center"/>
          </w:tcPr>
          <w:p w:rsidR="00CD5788" w:rsidRPr="00E13858" w:rsidRDefault="00CD5788" w:rsidP="00CD5788">
            <w:pPr>
              <w:pStyle w:val="gemTab10pt"/>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Attributs-Zertifikat zu C.HP.QES.R2048</w:t>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5A61D5">
      <w:pPr>
        <w:pStyle w:val="aNorm"/>
        <w:numPr>
          <w:ilvl w:val="0"/>
          <w:numId w:val="0"/>
        </w:numPr>
        <w:ind w:left="709"/>
        <w:rPr>
          <w:rFonts w:ascii="Wingdings" w:hAnsi="Wingdings"/>
          <w:b/>
        </w:rPr>
      </w:pPr>
    </w:p>
    <w:p w:rsidR="00CD5788" w:rsidRPr="00082818" w:rsidRDefault="00082818" w:rsidP="005A61D5">
      <w:pPr>
        <w:pStyle w:val="aNorm"/>
        <w:numPr>
          <w:ilvl w:val="0"/>
          <w:numId w:val="0"/>
        </w:numPr>
        <w:ind w:left="709"/>
        <w:rPr>
          <w:strike/>
        </w:rPr>
      </w:pPr>
      <w:r>
        <w:rPr>
          <w:rFonts w:ascii="Wingdings" w:hAnsi="Wingdings"/>
          <w:b/>
        </w:rPr>
        <w:sym w:font="Wingdings" w:char="F0D5"/>
      </w:r>
    </w:p>
    <w:p w:rsidR="00CD5788" w:rsidRPr="00E13858" w:rsidRDefault="00CD5788" w:rsidP="00082818">
      <w:pPr>
        <w:pStyle w:val="berschrift2"/>
      </w:pPr>
      <w:bookmarkStart w:id="430" w:name="_Ref317066629"/>
      <w:bookmarkStart w:id="431" w:name="_Toc503163052"/>
      <w:r w:rsidRPr="00E13858">
        <w:t>Die ESIGN-Anwendung</w:t>
      </w:r>
      <w:bookmarkEnd w:id="430"/>
      <w:r w:rsidRPr="00E13858">
        <w:t xml:space="preserve"> (</w:t>
      </w:r>
      <w:bookmarkStart w:id="432" w:name="oDF_ESIGN"/>
      <w:r w:rsidRPr="00E13858">
        <w:t>DF.ESIGN</w:t>
      </w:r>
      <w:bookmarkEnd w:id="432"/>
      <w:r w:rsidRPr="00E13858">
        <w:t>)</w:t>
      </w:r>
      <w:bookmarkEnd w:id="431"/>
    </w:p>
    <w:p w:rsidR="00CD5788" w:rsidRPr="00E13858" w:rsidRDefault="00CD5788" w:rsidP="00082818">
      <w:pPr>
        <w:pStyle w:val="berschrift3"/>
      </w:pPr>
      <w:bookmarkStart w:id="433" w:name="_Toc503163053"/>
      <w:r w:rsidRPr="00E13858">
        <w:t>Dateistruktur und Dateiinhalt</w:t>
      </w:r>
      <w:bookmarkEnd w:id="433"/>
    </w:p>
    <w:p w:rsidR="00CD5788" w:rsidRPr="00E13858" w:rsidRDefault="00CD5788" w:rsidP="00CD5788">
      <w:pPr>
        <w:pStyle w:val="gemStandard"/>
        <w:rPr>
          <w:rFonts w:cs="Arial"/>
        </w:rPr>
      </w:pPr>
      <w:r w:rsidRPr="00E13858">
        <w:rPr>
          <w:rFonts w:cs="Arial"/>
        </w:rPr>
        <w:t xml:space="preserve">Die Abbildung </w:t>
      </w:r>
      <w:r w:rsidRPr="00E13858">
        <w:t>Abb_HBA_ObjSys_004</w:t>
      </w:r>
      <w:r w:rsidRPr="00E13858">
        <w:rPr>
          <w:rFonts w:cs="Arial"/>
        </w:rPr>
        <w:t xml:space="preserve"> </w:t>
      </w:r>
      <w:r w:rsidRPr="00E13858">
        <w:t>zeigt die prinzipielle Struktur der ESIGN-Anwendung, die in Überei</w:t>
      </w:r>
      <w:r w:rsidRPr="00E13858">
        <w:t>n</w:t>
      </w:r>
      <w:r w:rsidRPr="00E13858">
        <w:t xml:space="preserve">stimmung mit </w:t>
      </w:r>
      <w:r w:rsidRPr="00E13858">
        <w:rPr>
          <w:rFonts w:cs="Arial"/>
        </w:rPr>
        <w:fldChar w:fldCharType="begin"/>
      </w:r>
      <w:r w:rsidRPr="00E13858">
        <w:instrText xml:space="preserve"> REF qEN14890_1 \h </w:instrText>
      </w:r>
      <w:r w:rsidRPr="00E13858">
        <w:rPr>
          <w:rFonts w:cs="Arial"/>
        </w:rPr>
        <w:instrText xml:space="preserve"> \* MERGEFORMAT </w:instrText>
      </w:r>
      <w:r w:rsidRPr="00E13858">
        <w:rPr>
          <w:rFonts w:cs="Arial"/>
        </w:rPr>
      </w:r>
      <w:r w:rsidRPr="00E13858">
        <w:rPr>
          <w:rFonts w:cs="Arial"/>
        </w:rPr>
        <w:fldChar w:fldCharType="separate"/>
      </w:r>
      <w:r w:rsidR="00A359D3" w:rsidRPr="00A359D3">
        <w:rPr>
          <w:rFonts w:cs="Arial"/>
        </w:rPr>
        <w:t>[EN14890-1]</w:t>
      </w:r>
      <w:r w:rsidRPr="00E13858">
        <w:rPr>
          <w:rFonts w:cs="Arial"/>
        </w:rPr>
        <w:fldChar w:fldCharType="end"/>
      </w:r>
      <w:r w:rsidRPr="00E13858">
        <w:t xml:space="preserve"> definiert ist</w:t>
      </w:r>
      <w:r w:rsidRPr="00E13858">
        <w:rPr>
          <w:rFonts w:cs="Arial"/>
        </w:rPr>
        <w:t>.</w:t>
      </w:r>
    </w:p>
    <w:p w:rsidR="00CD5788" w:rsidRPr="00126A87" w:rsidRDefault="00CD5788" w:rsidP="00CD5788">
      <w:pPr>
        <w:pStyle w:val="gemStandard"/>
        <w:jc w:val="center"/>
      </w:pPr>
      <w:r w:rsidRPr="00126A87">
        <w:pict>
          <v:shape id="_x0000_i1044" type="#_x0000_t75" style="width:345pt;height:183pt">
            <v:imagedata r:id="rId17" o:title=""/>
          </v:shape>
        </w:pict>
      </w:r>
    </w:p>
    <w:p w:rsidR="00CD5788" w:rsidRPr="00082818" w:rsidRDefault="00CD5788" w:rsidP="00082818">
      <w:pPr>
        <w:pStyle w:val="Beschriftung"/>
        <w:jc w:val="center"/>
        <w:rPr>
          <w:lang w:val="de-DE"/>
        </w:rPr>
      </w:pPr>
      <w:bookmarkStart w:id="434" w:name="_Ref228353549"/>
      <w:bookmarkStart w:id="435" w:name="_Toc465426218"/>
      <w:r w:rsidRPr="00082818">
        <w:rPr>
          <w:lang w:val="de-DE"/>
        </w:rPr>
        <w:t xml:space="preserve">Abbildung </w:t>
      </w:r>
      <w:r w:rsidRPr="00426138">
        <w:fldChar w:fldCharType="begin"/>
      </w:r>
      <w:r w:rsidRPr="00082818">
        <w:rPr>
          <w:lang w:val="de-DE"/>
        </w:rPr>
        <w:instrText xml:space="preserve"> SEQ Abbildung \* ARABIC </w:instrText>
      </w:r>
      <w:r w:rsidRPr="00426138">
        <w:fldChar w:fldCharType="separate"/>
      </w:r>
      <w:r w:rsidR="00A359D3" w:rsidRPr="00082818">
        <w:rPr>
          <w:noProof/>
          <w:lang w:val="de-DE"/>
        </w:rPr>
        <w:t>4</w:t>
      </w:r>
      <w:r w:rsidRPr="00426138">
        <w:fldChar w:fldCharType="end"/>
      </w:r>
      <w:bookmarkEnd w:id="434"/>
      <w:r w:rsidRPr="00082818">
        <w:rPr>
          <w:lang w:val="de-DE"/>
        </w:rPr>
        <w:t xml:space="preserve">: Abb_HBA_ObjSys_004 Prinzipielle Struktur von </w:t>
      </w:r>
      <w:r w:rsidRPr="00426138">
        <w:fldChar w:fldCharType="begin"/>
      </w:r>
      <w:r w:rsidRPr="00082818">
        <w:rPr>
          <w:lang w:val="de-DE"/>
        </w:rPr>
        <w:instrText xml:space="preserve"> REF oDF_ESIGN \h  \* MERGEFORMAT </w:instrText>
      </w:r>
      <w:r w:rsidRPr="00426138">
        <w:fldChar w:fldCharType="separate"/>
      </w:r>
      <w:r w:rsidR="00A359D3" w:rsidRPr="00082818">
        <w:rPr>
          <w:lang w:val="de-DE"/>
        </w:rPr>
        <w:t>DF.ESIGN</w:t>
      </w:r>
      <w:bookmarkEnd w:id="435"/>
      <w:r w:rsidRPr="00426138">
        <w:fldChar w:fldCharType="end"/>
      </w:r>
    </w:p>
    <w:p w:rsidR="00CD5788" w:rsidRPr="00E13858" w:rsidRDefault="00CD5788" w:rsidP="00082818">
      <w:pPr>
        <w:pStyle w:val="berschrift3"/>
      </w:pPr>
      <w:r w:rsidRPr="00E13858">
        <w:lastRenderedPageBreak/>
        <w:fldChar w:fldCharType="begin"/>
      </w:r>
      <w:r w:rsidRPr="00E13858">
        <w:instrText xml:space="preserve"> REF oMF \h  \* MERGEFORMAT </w:instrText>
      </w:r>
      <w:r w:rsidRPr="00E13858">
        <w:fldChar w:fldCharType="separate"/>
      </w:r>
      <w:bookmarkStart w:id="436" w:name="_Toc503163054"/>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bookmarkEnd w:id="436"/>
      <w:r w:rsidRPr="00E13858">
        <w:fldChar w:fldCharType="end"/>
      </w:r>
    </w:p>
    <w:p w:rsidR="00CD5788" w:rsidRPr="00E13858" w:rsidRDefault="00CD5788" w:rsidP="00CD5788">
      <w:pPr>
        <w:pStyle w:val="gemStandard"/>
      </w:pP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ist ein “Application Directory” gemäß [gemSpec_COS#8.3.1.1], d. h. ist mittels Anwen</w:t>
      </w:r>
      <w:r w:rsidRPr="00E13858">
        <w:softHyphen/>
        <w:t>dungs</w:t>
      </w:r>
      <w:r w:rsidRPr="00E13858">
        <w:softHyphen/>
        <w:t>ken</w:t>
      </w:r>
      <w:r w:rsidRPr="00E13858">
        <w:softHyphen/>
        <w:t>nung selektierbar.</w:t>
      </w:r>
    </w:p>
    <w:p w:rsidR="00CD5788" w:rsidRPr="00E13858" w:rsidRDefault="00CD5788" w:rsidP="00CD5788">
      <w:pPr>
        <w:pStyle w:val="gemStandard"/>
      </w:pPr>
      <w:r w:rsidRPr="00E13858">
        <w:t xml:space="preserve">Die allgemeine ESIGN Anwendung ist in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dargestellt und wird im HBA für folgende Funktionen genutzt:</w:t>
      </w:r>
    </w:p>
    <w:p w:rsidR="00CD5788" w:rsidRPr="00E13858" w:rsidRDefault="00CD5788" w:rsidP="00CD5788">
      <w:pPr>
        <w:pStyle w:val="gemAufzhlung"/>
        <w:numPr>
          <w:ilvl w:val="0"/>
          <w:numId w:val="2"/>
        </w:numPr>
        <w:tabs>
          <w:tab w:val="clear" w:pos="1701"/>
          <w:tab w:val="num" w:pos="1211"/>
        </w:tabs>
        <w:ind w:left="1135" w:hanging="284"/>
      </w:pPr>
      <w:r w:rsidRPr="00E13858">
        <w:t>Die Client/Server-Authentisierung,</w:t>
      </w:r>
    </w:p>
    <w:p w:rsidR="00CD5788" w:rsidRPr="00E13858" w:rsidRDefault="00CD5788" w:rsidP="00CD5788">
      <w:pPr>
        <w:pStyle w:val="gemAufzhlung"/>
        <w:numPr>
          <w:ilvl w:val="0"/>
          <w:numId w:val="2"/>
        </w:numPr>
        <w:tabs>
          <w:tab w:val="clear" w:pos="1701"/>
          <w:tab w:val="num" w:pos="1211"/>
        </w:tabs>
        <w:ind w:left="1135" w:hanging="284"/>
      </w:pPr>
      <w:r w:rsidRPr="00E13858">
        <w:t>die Nachrichte</w:t>
      </w:r>
      <w:r w:rsidRPr="00E13858">
        <w:t>n</w:t>
      </w:r>
      <w:r w:rsidRPr="00E13858">
        <w:t>signatur,</w:t>
      </w:r>
    </w:p>
    <w:p w:rsidR="00CD5788" w:rsidRPr="00E13858" w:rsidRDefault="00CD5788" w:rsidP="00CD5788">
      <w:pPr>
        <w:pStyle w:val="gemAufzhlung"/>
        <w:numPr>
          <w:ilvl w:val="0"/>
          <w:numId w:val="2"/>
        </w:numPr>
        <w:tabs>
          <w:tab w:val="clear" w:pos="1701"/>
          <w:tab w:val="num" w:pos="1211"/>
        </w:tabs>
        <w:ind w:left="1135" w:hanging="284"/>
      </w:pPr>
      <w:r w:rsidRPr="00E13858">
        <w:t>die Schlüssel-Chiffrierungsfunktion für die kryptographische Sicherung von D</w:t>
      </w:r>
      <w:r w:rsidRPr="00E13858">
        <w:t>a</w:t>
      </w:r>
      <w:r w:rsidRPr="00E13858">
        <w:t>ten und</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Card-G2-A_2097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oDF_ESIGN \h  \* MERGEFORMAT </w:instrText>
      </w:r>
      <w:r w:rsidRPr="00E13858">
        <w:rPr>
          <w:b/>
          <w:lang w:val="en-GB"/>
        </w:rPr>
      </w:r>
      <w:r w:rsidRPr="00E13858">
        <w:rPr>
          <w:b/>
          <w:lang w:val="en-GB"/>
        </w:rPr>
        <w:fldChar w:fldCharType="separate"/>
      </w:r>
      <w:r w:rsidR="00A359D3" w:rsidRPr="00A359D3">
        <w:rPr>
          <w:b/>
        </w:rPr>
        <w:t>DF.ESIGN</w:t>
      </w:r>
      <w:r w:rsidRPr="00E13858">
        <w:rPr>
          <w:b/>
          <w:lang w:val="en-GB"/>
        </w:rPr>
        <w:fldChar w:fldCharType="end"/>
      </w:r>
    </w:p>
    <w:p w:rsidR="00CD5788" w:rsidRPr="00E13858" w:rsidRDefault="00CD5788" w:rsidP="00CD5788">
      <w:pPr>
        <w:pStyle w:val="gemEinzug"/>
        <w:jc w:val="left"/>
        <w:rPr>
          <w:b/>
        </w:rPr>
      </w:pP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MUSS die in Tab_HBA_ObjSys_045 dargestellten Werte besitzen.</w:t>
      </w:r>
    </w:p>
    <w:p w:rsidR="00CD5788" w:rsidRPr="00E13858" w:rsidRDefault="00CD5788" w:rsidP="00CD5788">
      <w:pPr>
        <w:pStyle w:val="gemStandard"/>
      </w:pPr>
    </w:p>
    <w:p w:rsidR="00CD5788" w:rsidRPr="00E13858" w:rsidRDefault="00CD5788" w:rsidP="00082818">
      <w:pPr>
        <w:pStyle w:val="Beschriftung"/>
        <w:rPr>
          <w:lang w:val="it-IT"/>
        </w:rPr>
      </w:pPr>
      <w:bookmarkStart w:id="437" w:name="_Toc184358368"/>
      <w:bookmarkStart w:id="438" w:name="_Toc184742591"/>
      <w:bookmarkStart w:id="439" w:name="_Toc288061896"/>
      <w:bookmarkStart w:id="440" w:name="_Ref316993923"/>
      <w:bookmarkStart w:id="441" w:name="_Toc465426281"/>
      <w:r w:rsidRPr="00E13858">
        <w:t xml:space="preserve">Tabelle </w:t>
      </w:r>
      <w:r w:rsidRPr="00E13858">
        <w:fldChar w:fldCharType="begin"/>
      </w:r>
      <w:r w:rsidRPr="00E13858">
        <w:instrText xml:space="preserve"> SEQ Tabelle \* ARABIC </w:instrText>
      </w:r>
      <w:r w:rsidRPr="00E13858">
        <w:fldChar w:fldCharType="separate"/>
      </w:r>
      <w:r w:rsidR="00A359D3">
        <w:rPr>
          <w:noProof/>
        </w:rPr>
        <w:t>61</w:t>
      </w:r>
      <w:r w:rsidRPr="00E13858">
        <w:fldChar w:fldCharType="end"/>
      </w:r>
      <w:bookmarkEnd w:id="440"/>
      <w:r w:rsidRPr="00E13858">
        <w:t xml:space="preserve">: Tab_HBA_ObjSys_045 </w:t>
      </w:r>
      <w:r w:rsidRPr="00E13858">
        <w:rPr>
          <w:lang w:val="it-IT"/>
        </w:rPr>
        <w:t xml:space="preserve">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rPr>
          <w:lang w:val="it-IT"/>
        </w:rPr>
        <w:t xml:space="preserve"> / </w:t>
      </w:r>
      <w:bookmarkEnd w:id="437"/>
      <w:bookmarkEnd w:id="438"/>
      <w:bookmarkEnd w:id="439"/>
      <w:r w:rsidRPr="00E13858">
        <w:fldChar w:fldCharType="begin"/>
      </w:r>
      <w:r w:rsidRPr="00E13858">
        <w:instrText xml:space="preserve"> REF oDF_ESIGN \h  \* MERGEFORMAT </w:instrText>
      </w:r>
      <w:r w:rsidRPr="00E13858">
        <w:fldChar w:fldCharType="separate"/>
      </w:r>
      <w:r w:rsidR="00A359D3" w:rsidRPr="00E13858">
        <w:t>DF.ESIGN</w:t>
      </w:r>
      <w:bookmarkEnd w:id="441"/>
      <w:r w:rsidRPr="00E13858">
        <w:fldChar w:fldCharType="end"/>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1"/>
        <w:gridCol w:w="4853"/>
        <w:gridCol w:w="2079"/>
      </w:tblGrid>
      <w:tr w:rsidR="00CD5788" w:rsidRPr="00E13858">
        <w:trPr>
          <w:trHeight w:val="336"/>
        </w:trPr>
        <w:tc>
          <w:tcPr>
            <w:tcW w:w="2011"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3"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1" w:type="dxa"/>
            <w:shd w:val="clear" w:color="auto" w:fill="auto"/>
          </w:tcPr>
          <w:p w:rsidR="00CD5788" w:rsidRPr="00E13858" w:rsidRDefault="00CD5788" w:rsidP="00CD5788">
            <w:pPr>
              <w:pStyle w:val="gemtab11ptAbstand"/>
              <w:rPr>
                <w:sz w:val="20"/>
              </w:rPr>
            </w:pPr>
            <w:r w:rsidRPr="00E13858">
              <w:rPr>
                <w:sz w:val="20"/>
              </w:rPr>
              <w:t>Objekttyp</w:t>
            </w:r>
          </w:p>
        </w:tc>
        <w:tc>
          <w:tcPr>
            <w:tcW w:w="4853" w:type="dxa"/>
            <w:shd w:val="clear" w:color="auto" w:fill="auto"/>
          </w:tcPr>
          <w:p w:rsidR="00CD5788" w:rsidRPr="00E13858" w:rsidRDefault="00CD5788" w:rsidP="00CD5788">
            <w:pPr>
              <w:pStyle w:val="gemtab11ptAbstand"/>
              <w:rPr>
                <w:sz w:val="20"/>
              </w:rPr>
            </w:pPr>
            <w:r w:rsidRPr="00E13858">
              <w:rPr>
                <w:sz w:val="20"/>
              </w:rPr>
              <w:t>Ordner</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6"/>
        </w:trPr>
        <w:tc>
          <w:tcPr>
            <w:tcW w:w="2011"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4853" w:type="dxa"/>
            <w:shd w:val="clear" w:color="auto" w:fill="auto"/>
          </w:tcPr>
          <w:p w:rsidR="00CD5788" w:rsidRPr="00E13858" w:rsidRDefault="00CD5788" w:rsidP="00CD5788">
            <w:pPr>
              <w:pStyle w:val="gemtab11ptAbstand"/>
              <w:rPr>
                <w:sz w:val="20"/>
              </w:rPr>
            </w:pPr>
            <w:r>
              <w:rPr>
                <w:sz w:val="20"/>
              </w:rPr>
              <w:t>‘</w:t>
            </w:r>
            <w:r w:rsidRPr="00E13858">
              <w:rPr>
                <w:sz w:val="20"/>
              </w:rPr>
              <w:t>A000000167 455349474E</w:t>
            </w:r>
            <w:r>
              <w:rPr>
                <w:sz w:val="20"/>
              </w:rPr>
              <w:t>’</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_Ref184714576 \r \h  \* MERGEFORMAT </w:instrText>
            </w:r>
            <w:r w:rsidRPr="00E13858">
              <w:rPr>
                <w:sz w:val="20"/>
              </w:rPr>
            </w:r>
            <w:r w:rsidRPr="00E13858">
              <w:rPr>
                <w:sz w:val="20"/>
              </w:rPr>
              <w:fldChar w:fldCharType="separate"/>
            </w:r>
            <w:r w:rsidR="00A359D3">
              <w:rPr>
                <w:sz w:val="20"/>
              </w:rPr>
              <w:t>Hinweis 59:</w:t>
            </w:r>
            <w:r w:rsidRPr="00E13858">
              <w:rPr>
                <w:sz w:val="20"/>
              </w:rPr>
              <w:fldChar w:fldCharType="end"/>
            </w:r>
          </w:p>
        </w:tc>
      </w:tr>
      <w:tr w:rsidR="00CD5788" w:rsidRPr="00E13858">
        <w:trPr>
          <w:trHeight w:val="638"/>
        </w:trPr>
        <w:tc>
          <w:tcPr>
            <w:tcW w:w="2011"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3"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_Ref317068929 \r \h  \* MERGEFORMAT </w:instrText>
            </w:r>
            <w:r w:rsidRPr="00E13858">
              <w:rPr>
                <w:sz w:val="20"/>
              </w:rPr>
            </w:r>
            <w:r w:rsidRPr="00E13858">
              <w:rPr>
                <w:sz w:val="20"/>
              </w:rPr>
              <w:fldChar w:fldCharType="separate"/>
            </w:r>
            <w:r w:rsidR="00A359D3">
              <w:rPr>
                <w:sz w:val="20"/>
              </w:rPr>
              <w:t>Hinweis 60:</w:t>
            </w:r>
            <w:r w:rsidRPr="00E13858">
              <w:rPr>
                <w:sz w:val="20"/>
              </w:rPr>
              <w:fldChar w:fldCharType="end"/>
            </w:r>
          </w:p>
          <w:p w:rsidR="00CD5788" w:rsidRPr="00E13858" w:rsidRDefault="00CD5788" w:rsidP="00CD5788">
            <w:pPr>
              <w:pStyle w:val="gemtab11ptAbstand"/>
              <w:rPr>
                <w:sz w:val="20"/>
              </w:rPr>
            </w:pPr>
          </w:p>
        </w:tc>
      </w:tr>
      <w:tr w:rsidR="00CD5788" w:rsidRPr="00E13858">
        <w:trPr>
          <w:trHeight w:val="353"/>
        </w:trPr>
        <w:tc>
          <w:tcPr>
            <w:tcW w:w="2011"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1"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48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4" w:space="0" w:color="auto"/>
            </w:tcBorders>
            <w:shd w:val="clear" w:color="auto" w:fill="auto"/>
          </w:tcPr>
          <w:p w:rsidR="00CD5788" w:rsidRPr="00E13858" w:rsidRDefault="00CD5788" w:rsidP="00CD5788">
            <w:pPr>
              <w:rPr>
                <w:sz w:val="20"/>
              </w:rPr>
            </w:pPr>
          </w:p>
        </w:tc>
      </w:tr>
      <w:tr w:rsidR="00CD5788" w:rsidRPr="00E13858">
        <w:trPr>
          <w:trHeight w:val="336"/>
        </w:trPr>
        <w:tc>
          <w:tcPr>
            <w:tcW w:w="8943"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3"/>
        </w:trPr>
        <w:tc>
          <w:tcPr>
            <w:tcW w:w="8943"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3"/>
        </w:trPr>
        <w:tc>
          <w:tcPr>
            <w:tcW w:w="2011"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3"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1"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3"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638"/>
        </w:trPr>
        <w:tc>
          <w:tcPr>
            <w:tcW w:w="2011" w:type="dxa"/>
            <w:shd w:val="clear" w:color="auto" w:fill="auto"/>
          </w:tcPr>
          <w:p w:rsidR="00CD5788" w:rsidRPr="00E13858" w:rsidRDefault="00CD5788" w:rsidP="00CD5788">
            <w:pPr>
              <w:pStyle w:val="gemtab11ptAbstand"/>
              <w:rPr>
                <w:sz w:val="20"/>
              </w:rPr>
            </w:pPr>
            <w:r w:rsidRPr="00E13858">
              <w:rPr>
                <w:rFonts w:cs="Arial"/>
                <w:smallCaps/>
                <w:sz w:val="20"/>
                <w:lang w:val="en-GB"/>
              </w:rPr>
              <w:t>Load Application</w:t>
            </w:r>
          </w:p>
        </w:tc>
        <w:tc>
          <w:tcPr>
            <w:tcW w:w="4853" w:type="dxa"/>
            <w:shd w:val="clear" w:color="auto" w:fill="auto"/>
          </w:tcPr>
          <w:p w:rsidR="00CD5788" w:rsidRPr="00E13858" w:rsidRDefault="00CD5788" w:rsidP="00CD5788">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_Ref326587359 \r \h  \* MERGEFORMAT </w:instrText>
            </w:r>
            <w:r w:rsidRPr="00E13858">
              <w:rPr>
                <w:sz w:val="20"/>
              </w:rPr>
            </w:r>
            <w:r w:rsidRPr="00E13858">
              <w:rPr>
                <w:sz w:val="20"/>
              </w:rPr>
              <w:fldChar w:fldCharType="separate"/>
            </w:r>
            <w:r w:rsidR="00A359D3">
              <w:rPr>
                <w:sz w:val="20"/>
              </w:rPr>
              <w:t>Hinweis 62:</w:t>
            </w:r>
            <w:r w:rsidRPr="00E13858">
              <w:rPr>
                <w:sz w:val="20"/>
              </w:rPr>
              <w:fldChar w:fldCharType="end"/>
            </w:r>
          </w:p>
        </w:tc>
      </w:tr>
      <w:tr w:rsidR="00CD5788" w:rsidRPr="00E13858">
        <w:trPr>
          <w:trHeight w:val="336"/>
        </w:trPr>
        <w:tc>
          <w:tcPr>
            <w:tcW w:w="201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3"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3"/>
        </w:trPr>
        <w:tc>
          <w:tcPr>
            <w:tcW w:w="2011" w:type="dxa"/>
            <w:shd w:val="clear" w:color="auto" w:fill="E0E0E0"/>
          </w:tcPr>
          <w:p w:rsidR="00CD5788" w:rsidRPr="00E13858" w:rsidRDefault="00CD5788" w:rsidP="00CD5788">
            <w:pPr>
              <w:pStyle w:val="gemtab11ptAbstand"/>
              <w:rPr>
                <w:sz w:val="20"/>
              </w:rPr>
            </w:pPr>
            <w:r w:rsidRPr="00E13858">
              <w:rPr>
                <w:sz w:val="20"/>
              </w:rPr>
              <w:t>Zugriffsart</w:t>
            </w:r>
          </w:p>
        </w:tc>
        <w:tc>
          <w:tcPr>
            <w:tcW w:w="4853"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11"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3"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3"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36"/>
        </w:trPr>
        <w:tc>
          <w:tcPr>
            <w:tcW w:w="2011" w:type="dxa"/>
            <w:shd w:val="clear" w:color="auto" w:fill="E0E0E0"/>
          </w:tcPr>
          <w:p w:rsidR="00CD5788" w:rsidRPr="00E13858" w:rsidRDefault="00CD5788" w:rsidP="00CD5788">
            <w:pPr>
              <w:pStyle w:val="gemtab11ptAbstand"/>
              <w:rPr>
                <w:sz w:val="20"/>
              </w:rPr>
            </w:pPr>
            <w:r w:rsidRPr="00E13858">
              <w:rPr>
                <w:sz w:val="20"/>
              </w:rPr>
              <w:t>Zugriffsart</w:t>
            </w:r>
          </w:p>
        </w:tc>
        <w:tc>
          <w:tcPr>
            <w:tcW w:w="4853"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3"/>
        </w:trPr>
        <w:tc>
          <w:tcPr>
            <w:tcW w:w="2011" w:type="dxa"/>
            <w:shd w:val="clear" w:color="auto" w:fill="auto"/>
          </w:tcPr>
          <w:p w:rsidR="00CD5788" w:rsidRPr="00E13858" w:rsidRDefault="00CD5788" w:rsidP="00CD5788">
            <w:pPr>
              <w:pStyle w:val="gemtab11ptAbstand"/>
              <w:rPr>
                <w:sz w:val="20"/>
              </w:rPr>
            </w:pPr>
            <w:r w:rsidRPr="00E13858">
              <w:rPr>
                <w:sz w:val="20"/>
              </w:rPr>
              <w:t>alle</w:t>
            </w:r>
          </w:p>
        </w:tc>
        <w:tc>
          <w:tcPr>
            <w:tcW w:w="4853"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6"/>
        </w:trPr>
        <w:tc>
          <w:tcPr>
            <w:tcW w:w="8943"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3"/>
        </w:trPr>
        <w:tc>
          <w:tcPr>
            <w:tcW w:w="8943"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6"/>
        </w:trPr>
        <w:tc>
          <w:tcPr>
            <w:tcW w:w="2011"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3"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11"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3"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638"/>
        </w:trPr>
        <w:tc>
          <w:tcPr>
            <w:tcW w:w="2011" w:type="dxa"/>
            <w:tcBorders>
              <w:right w:val="single" w:sz="4" w:space="0" w:color="auto"/>
            </w:tcBorders>
            <w:shd w:val="clear" w:color="auto" w:fill="auto"/>
          </w:tcPr>
          <w:p w:rsidR="00CD5788" w:rsidRPr="00E13858" w:rsidRDefault="00CD5788" w:rsidP="00CD5788">
            <w:pPr>
              <w:pStyle w:val="gemtab11ptAbstand"/>
              <w:rPr>
                <w:rFonts w:cs="Arial"/>
                <w:smallCaps/>
                <w:sz w:val="20"/>
                <w:lang w:val="en-GB"/>
              </w:rPr>
            </w:pPr>
            <w:r w:rsidRPr="00E13858">
              <w:rPr>
                <w:rFonts w:cs="Arial"/>
                <w:smallCaps/>
                <w:sz w:val="20"/>
                <w:lang w:val="en-GB"/>
              </w:rPr>
              <w:lastRenderedPageBreak/>
              <w:t>Load Application</w:t>
            </w:r>
          </w:p>
        </w:tc>
        <w:tc>
          <w:tcPr>
            <w:tcW w:w="4853"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_Ref326587359 \r \h  \* MERGEFORMAT </w:instrText>
            </w:r>
            <w:r w:rsidRPr="00E13858">
              <w:rPr>
                <w:sz w:val="20"/>
              </w:rPr>
            </w:r>
            <w:r w:rsidRPr="00E13858">
              <w:rPr>
                <w:sz w:val="20"/>
              </w:rPr>
              <w:fldChar w:fldCharType="separate"/>
            </w:r>
            <w:r w:rsidR="00A359D3">
              <w:rPr>
                <w:sz w:val="20"/>
              </w:rPr>
              <w:t>Hinweis 62:</w:t>
            </w:r>
            <w:r w:rsidRPr="00E13858">
              <w:rPr>
                <w:sz w:val="20"/>
              </w:rPr>
              <w:fldChar w:fldCharType="end"/>
            </w:r>
          </w:p>
        </w:tc>
      </w:tr>
      <w:tr w:rsidR="00CD5788" w:rsidRPr="00E13858">
        <w:trPr>
          <w:trHeight w:val="336"/>
        </w:trPr>
        <w:tc>
          <w:tcPr>
            <w:tcW w:w="2011"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3"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3"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6"/>
        </w:trPr>
        <w:tc>
          <w:tcPr>
            <w:tcW w:w="2011"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3"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1"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3"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3"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3"/>
        </w:trPr>
        <w:tc>
          <w:tcPr>
            <w:tcW w:w="2011"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3"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3"/>
        </w:trPr>
        <w:tc>
          <w:tcPr>
            <w:tcW w:w="2011"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3"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cmdDF \h  \* MERGEFORMAT </w:instrText>
      </w:r>
      <w:r w:rsidRPr="00E13858">
        <w:fldChar w:fldCharType="separate"/>
      </w:r>
      <w:r w:rsidR="00A359D3" w:rsidRPr="00E13858">
        <w:t xml:space="preserve">Kommandos, die gemäß [gemSpec_COS] mit einem Ordnerobjekt arbeiten, sind: </w:t>
      </w:r>
      <w:r w:rsidR="00A359D3" w:rsidRPr="00E13858">
        <w:br/>
      </w:r>
      <w:r w:rsidR="00A359D3" w:rsidRPr="00E13858">
        <w:rPr>
          <w:rStyle w:val="AFiHinweiseKapitlchenZchn"/>
        </w:rPr>
        <w:t>Activate, Deactivate, Delete, Fingerprint, Get Random, List Public Key, Load Application, Select, Terminate DF.</w:t>
      </w:r>
      <w:r w:rsidRPr="00E13858">
        <w:fldChar w:fldCharType="end"/>
      </w:r>
    </w:p>
    <w:p w:rsidR="00CD5788" w:rsidRPr="00E13858" w:rsidRDefault="00CD5788" w:rsidP="00CD5788">
      <w:pPr>
        <w:pStyle w:val="afiHinweise"/>
      </w:pPr>
      <w:bookmarkStart w:id="442" w:name="_Ref184714576"/>
      <w:r w:rsidRPr="00E13858">
        <w:t xml:space="preserve">Der Wert des Attributes applicationIdentifier ist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festgelegt.</w:t>
      </w:r>
      <w:r w:rsidRPr="00E13858">
        <w:rPr>
          <w:rFonts w:cs="Arial"/>
          <w:sz w:val="18"/>
          <w:szCs w:val="18"/>
        </w:rPr>
        <w:t xml:space="preserve"> </w:t>
      </w:r>
    </w:p>
    <w:p w:rsidR="00CD5788" w:rsidRPr="00E13858" w:rsidRDefault="00CD5788" w:rsidP="00CD5788">
      <w:pPr>
        <w:pStyle w:val="afiHinweise"/>
      </w:pPr>
      <w:bookmarkStart w:id="443" w:name="_Ref317068929"/>
      <w:r w:rsidRPr="00E13858">
        <w:rPr>
          <w:rFonts w:cs="Arial"/>
          <w:sz w:val="18"/>
          <w:szCs w:val="18"/>
        </w:rPr>
        <w:t>herstellerspezifisch; Falls un</w:t>
      </w:r>
      <w:r w:rsidRPr="00E13858">
        <w:rPr>
          <w:rFonts w:cs="Arial"/>
          <w:sz w:val="18"/>
          <w:szCs w:val="18"/>
        </w:rPr>
        <w:softHyphen/>
        <w:t>ter</w:t>
      </w:r>
      <w:r w:rsidRPr="00E13858">
        <w:rPr>
          <w:rFonts w:cs="Arial"/>
          <w:sz w:val="18"/>
          <w:szCs w:val="18"/>
        </w:rPr>
        <w:softHyphen/>
        <w:t>stützt, dann außerhalb des In</w:t>
      </w:r>
      <w:r w:rsidRPr="00E13858">
        <w:rPr>
          <w:rFonts w:cs="Arial"/>
          <w:sz w:val="18"/>
          <w:szCs w:val="18"/>
        </w:rPr>
        <w:softHyphen/>
        <w:t>ter</w:t>
      </w:r>
      <w:r w:rsidRPr="00E13858">
        <w:rPr>
          <w:rFonts w:cs="Arial"/>
          <w:sz w:val="18"/>
          <w:szCs w:val="18"/>
        </w:rPr>
        <w:softHyphen/>
      </w:r>
      <w:r w:rsidRPr="00E13858">
        <w:rPr>
          <w:rStyle w:val="Seitenzahl"/>
          <w:sz w:val="18"/>
          <w:szCs w:val="18"/>
        </w:rPr>
        <w:t>valls [‘1000’, ‘FEFF’]</w:t>
      </w:r>
      <w:r w:rsidRPr="00E13858">
        <w:rPr>
          <w:rFonts w:cs="Arial"/>
          <w:sz w:val="18"/>
          <w:szCs w:val="18"/>
        </w:rPr>
        <w:t>; siehe [gemSpec_COS#8.1.1]</w:t>
      </w:r>
      <w:bookmarkEnd w:id="443"/>
      <w:r w:rsidRPr="00E13858">
        <w:t>.</w:t>
      </w:r>
    </w:p>
    <w:p w:rsidR="00CD5788" w:rsidRPr="00E13858" w:rsidRDefault="00CD5788" w:rsidP="00CD5788">
      <w:pPr>
        <w:pStyle w:val="afiHinweise"/>
      </w:pPr>
      <w:r w:rsidRPr="00E13858">
        <w:t>Da sich weder dieser Ordner noch darüberliegende Ebenen deaktivieren lassen, sind diese Zustände für Objekte im K</w:t>
      </w:r>
      <w:r w:rsidRPr="00E13858">
        <w:t>a</w:t>
      </w:r>
      <w:r w:rsidRPr="00E13858">
        <w:t>pitel </w:t>
      </w:r>
      <w:r w:rsidRPr="00E13858">
        <w:rPr>
          <w:shd w:val="clear" w:color="auto" w:fill="CCFFFF"/>
        </w:rPr>
        <w:fldChar w:fldCharType="begin"/>
      </w:r>
      <w:r w:rsidRPr="00E13858">
        <w:instrText xml:space="preserve"> REF _Ref317066629 \r \h </w:instrText>
      </w:r>
      <w:r w:rsidRPr="00E13858">
        <w:rPr>
          <w:shd w:val="clear" w:color="auto" w:fill="CCFFFF"/>
        </w:rPr>
        <w:instrText xml:space="preserve"> \* MERGEFORMAT </w:instrText>
      </w:r>
      <w:r w:rsidRPr="00E13858">
        <w:rPr>
          <w:shd w:val="clear" w:color="auto" w:fill="CCFFFF"/>
        </w:rPr>
      </w:r>
      <w:r w:rsidRPr="00E13858">
        <w:rPr>
          <w:shd w:val="clear" w:color="auto" w:fill="CCFFFF"/>
        </w:rPr>
        <w:fldChar w:fldCharType="separate"/>
      </w:r>
      <w:r w:rsidR="00A359D3">
        <w:t>5.6</w:t>
      </w:r>
      <w:r w:rsidRPr="00E13858">
        <w:rPr>
          <w:shd w:val="clear" w:color="auto" w:fill="CCFFFF"/>
        </w:rPr>
        <w:fldChar w:fldCharType="end"/>
      </w:r>
      <w:r w:rsidRPr="00E13858">
        <w:t xml:space="preserve"> im Allgemeinen irrelevant.</w:t>
      </w:r>
      <w:bookmarkEnd w:id="442"/>
    </w:p>
    <w:p w:rsidR="00CD5788" w:rsidRPr="00E13858" w:rsidRDefault="00CD5788" w:rsidP="00CD5788">
      <w:pPr>
        <w:pStyle w:val="afiHinweise"/>
      </w:pPr>
      <w:bookmarkStart w:id="444" w:name="_Ref326587359"/>
      <w:r w:rsidRPr="00E13858">
        <w:t xml:space="preserve">Das Kommando ist nur vom Inhaber des CMS-Schlüssels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444"/>
    </w:p>
    <w:bookmarkStart w:id="445" w:name="_Ref316994308"/>
    <w:bookmarkStart w:id="446" w:name="oPrK_HP_AUT"/>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47" w:name="_Toc503163055"/>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Start w:id="448" w:name="oPrK_HP_AUT_R2048"/>
      <w:r w:rsidRPr="00E13858">
        <w:t>PrK.HP.AUT.R2048</w:t>
      </w:r>
      <w:bookmarkEnd w:id="445"/>
      <w:bookmarkEnd w:id="446"/>
      <w:bookmarkEnd w:id="448"/>
      <w:bookmarkEnd w:id="447"/>
    </w:p>
    <w:p w:rsidR="00CD5788" w:rsidRPr="00E13858" w:rsidRDefault="00CD5788" w:rsidP="00CD5788">
      <w:pPr>
        <w:pStyle w:val="gemStandard"/>
      </w:pPr>
      <w:r w:rsidRPr="00E13858">
        <w:fldChar w:fldCharType="begin"/>
      </w:r>
      <w:r w:rsidRPr="00E13858">
        <w:instrText xml:space="preserve"> REF oPrK_HP_AUT_R2048 \h  \* MERGEFORMAT </w:instrText>
      </w:r>
      <w:r w:rsidRPr="00E13858">
        <w:fldChar w:fldCharType="separate"/>
      </w:r>
      <w:r w:rsidR="00A359D3" w:rsidRPr="00E13858">
        <w:t>PrK.HP.AUT.R2048</w:t>
      </w:r>
      <w:r w:rsidRPr="00E13858">
        <w:fldChar w:fldCharType="end"/>
      </w:r>
      <w:r w:rsidRPr="00E13858">
        <w:t xml:space="preserve"> ist der private Schlüssel </w:t>
      </w:r>
      <w:r w:rsidRPr="00E13858">
        <w:rPr>
          <w:rFonts w:cs="Arial"/>
        </w:rPr>
        <w:t xml:space="preserve">für </w:t>
      </w:r>
      <w:r w:rsidRPr="00E13858">
        <w:t>die Kryptographie mit RSA</w:t>
      </w:r>
      <w:r w:rsidRPr="00E13858">
        <w:rPr>
          <w:rFonts w:cs="Arial"/>
        </w:rPr>
        <w:t xml:space="preserve"> </w:t>
      </w:r>
      <w:r w:rsidRPr="00E13858">
        <w:t xml:space="preserve">für Client/Server-Authentisierung. Der zugehörige öffentliche Schlüssel PuK.HP.AUT.R2048 ist in C.HP.AUT.R2048 (siehe Kapitel </w:t>
      </w:r>
      <w:r w:rsidRPr="00E13858">
        <w:fldChar w:fldCharType="begin"/>
      </w:r>
      <w:r w:rsidRPr="00E13858">
        <w:instrText xml:space="preserve"> REF oEF_C_HP_AUT_R2048 \r \h  \* MERGEFORMAT </w:instrText>
      </w:r>
      <w:r w:rsidRPr="00E13858">
        <w:fldChar w:fldCharType="separate"/>
      </w:r>
      <w:r w:rsidR="00A359D3">
        <w:t>5.6.2.3</w:t>
      </w:r>
      <w:r w:rsidRPr="00E13858">
        <w:fldChar w:fldCharType="end"/>
      </w:r>
      <w:r w:rsidRPr="00E13858">
        <w:t>) en</w:t>
      </w:r>
      <w:r w:rsidRPr="00E13858">
        <w:t>t</w:t>
      </w:r>
      <w:r w:rsidRPr="00E13858">
        <w:t>halten.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Card-G2-A_2098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oPrK_HP_AUT_R2048 \h  \* MERGEFORMAT </w:instrText>
      </w:r>
      <w:r w:rsidRPr="00E13858">
        <w:rPr>
          <w:b/>
        </w:rPr>
      </w:r>
      <w:r w:rsidRPr="00E13858">
        <w:rPr>
          <w:b/>
        </w:rPr>
        <w:fldChar w:fldCharType="separate"/>
      </w:r>
      <w:r w:rsidR="00A359D3" w:rsidRPr="00A359D3">
        <w:rPr>
          <w:b/>
        </w:rPr>
        <w:t>PrK.HP.AUT.R2048</w:t>
      </w:r>
      <w:r w:rsidRPr="00E13858">
        <w:rPr>
          <w:b/>
        </w:rPr>
        <w:fldChar w:fldCharType="end"/>
      </w:r>
    </w:p>
    <w:p w:rsidR="00CD5788" w:rsidRPr="00E13858" w:rsidRDefault="00CD5788" w:rsidP="00CD5788">
      <w:pPr>
        <w:pStyle w:val="gemEinzug"/>
        <w:spacing w:after="240"/>
        <w:jc w:val="left"/>
        <w:rPr>
          <w:rFonts w:cs="Arial"/>
        </w:rPr>
      </w:pPr>
      <w:r w:rsidRPr="00E13858">
        <w:fldChar w:fldCharType="begin"/>
      </w:r>
      <w:r w:rsidRPr="00E13858">
        <w:instrText xml:space="preserve"> REF oPrK_HP_AUT_R2048 \h  \* MERGEFORMAT </w:instrText>
      </w:r>
      <w:r w:rsidRPr="00E13858">
        <w:fldChar w:fldCharType="separate"/>
      </w:r>
      <w:r w:rsidR="00A359D3" w:rsidRPr="00E13858">
        <w:t>PrK.HP.AUT.R2048</w:t>
      </w:r>
      <w:r w:rsidRPr="00E13858">
        <w:fldChar w:fldCharType="end"/>
      </w:r>
      <w:r w:rsidRPr="00E13858">
        <w:t xml:space="preserve"> MUSS die in Tab_HBA_ObjSys_046 dargestellten Werte besitzen.</w:t>
      </w:r>
    </w:p>
    <w:p w:rsidR="00CD5788" w:rsidRPr="00082818" w:rsidRDefault="00CD5788" w:rsidP="00082818">
      <w:pPr>
        <w:pStyle w:val="Beschriftung"/>
        <w:rPr>
          <w:lang w:val="de-DE"/>
        </w:rPr>
      </w:pPr>
      <w:bookmarkStart w:id="449" w:name="_Toc184358374"/>
      <w:bookmarkStart w:id="450" w:name="_Toc184742599"/>
      <w:bookmarkStart w:id="451" w:name="_Toc288061902"/>
      <w:bookmarkStart w:id="452" w:name="_Toc465426282"/>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62</w:t>
      </w:r>
      <w:r w:rsidRPr="00E13858">
        <w:fldChar w:fldCharType="end"/>
      </w:r>
      <w:r w:rsidRPr="00082818">
        <w:rPr>
          <w:lang w:val="de-DE"/>
        </w:rPr>
        <w:t xml:space="preserve">: Tab_HBA_ObjSys_046 Initialisierte Attribute von </w:t>
      </w:r>
      <w:bookmarkEnd w:id="449"/>
      <w:bookmarkEnd w:id="450"/>
      <w:bookmarkEnd w:id="451"/>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oDF_ESIGN \h  \* MERGEFORMAT </w:instrText>
      </w:r>
      <w:r w:rsidRPr="00E13858">
        <w:fldChar w:fldCharType="separate"/>
      </w:r>
      <w:r w:rsidR="00A359D3" w:rsidRPr="00082818">
        <w:rPr>
          <w:lang w:val="de-DE"/>
        </w:rPr>
        <w:t>DF.ESIGN</w:t>
      </w:r>
      <w:r w:rsidRPr="00E13858">
        <w:fldChar w:fldCharType="end"/>
      </w:r>
      <w:r w:rsidRPr="00082818">
        <w:rPr>
          <w:lang w:val="de-DE"/>
        </w:rPr>
        <w:t xml:space="preserve"> / </w:t>
      </w:r>
      <w:r w:rsidRPr="00E13858">
        <w:fldChar w:fldCharType="begin"/>
      </w:r>
      <w:r w:rsidRPr="00082818">
        <w:rPr>
          <w:lang w:val="de-DE"/>
        </w:rPr>
        <w:instrText xml:space="preserve"> REF oPrK_HP_AUT_R2048 \h  \* MERGEFORMAT </w:instrText>
      </w:r>
      <w:r w:rsidRPr="00E13858">
        <w:fldChar w:fldCharType="separate"/>
      </w:r>
      <w:r w:rsidR="00A359D3" w:rsidRPr="00082818">
        <w:rPr>
          <w:lang w:val="de-DE"/>
        </w:rPr>
        <w:t>PrK.HP.AUT.R2048</w:t>
      </w:r>
      <w:bookmarkEnd w:id="452"/>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lang w:val="en-GB"/>
              </w:rPr>
            </w:pPr>
            <w:r w:rsidRPr="00E13858">
              <w:rPr>
                <w:sz w:val="20"/>
              </w:rPr>
              <w:t>privates Schlüsselobjekt, RSA</w:t>
            </w:r>
            <w:r>
              <w:rPr>
                <w:sz w:val="20"/>
              </w:rPr>
              <w:t xml:space="preserve"> 2048</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lang w:val="en-GB"/>
              </w:rPr>
            </w:pPr>
            <w:r>
              <w:rPr>
                <w:sz w:val="20"/>
                <w:lang w:val="en-GB"/>
              </w:rPr>
              <w:t>‘</w:t>
            </w:r>
            <w:r w:rsidRPr="00E13858">
              <w:rPr>
                <w:sz w:val="20"/>
                <w:lang w:val="en-GB"/>
              </w:rPr>
              <w:t>02</w:t>
            </w:r>
            <w:r>
              <w:rPr>
                <w:sz w:val="20"/>
                <w:lang w:val="en-GB"/>
              </w:rPr>
              <w:t>’</w:t>
            </w:r>
            <w:r w:rsidRPr="00E13858">
              <w:rPr>
                <w:sz w:val="20"/>
                <w:lang w:val="en-GB"/>
              </w:rPr>
              <w:t xml:space="preserve"> = 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privateKey</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herstellerspezifisch „unbefüllt“, Speicherplatz hinreichend für einen Schlüssel mit Modulu</w:t>
            </w:r>
            <w:r w:rsidRPr="00E13858">
              <w:rPr>
                <w:sz w:val="20"/>
              </w:rPr>
              <w:t>s</w:t>
            </w:r>
            <w:r w:rsidRPr="00E13858">
              <w:rPr>
                <w:sz w:val="20"/>
              </w:rPr>
              <w:t>länge 2048 Bit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rPr>
          <w:trHeight w:val="353"/>
        </w:trPr>
        <w:tc>
          <w:tcPr>
            <w:tcW w:w="2010" w:type="dxa"/>
            <w:tcBorders>
              <w:bottom w:val="single" w:sz="6" w:space="0" w:color="000000"/>
            </w:tcBorders>
            <w:shd w:val="clear" w:color="auto" w:fill="auto"/>
          </w:tcPr>
          <w:p w:rsidR="00CD5788" w:rsidRPr="00F51D9D" w:rsidRDefault="00CD5788" w:rsidP="00CD5788">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CD5788" w:rsidRPr="003614AD" w:rsidRDefault="00CD5788" w:rsidP="00CD5788">
            <w:pPr>
              <w:pStyle w:val="gemtab11ptAbstand"/>
              <w:rPr>
                <w:sz w:val="20"/>
              </w:rPr>
            </w:pPr>
            <w:r w:rsidRPr="003614AD">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638"/>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alle Werte aus der Menge,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A359D3">
              <w:rPr>
                <w:rFonts w:cs="Arial"/>
                <w:sz w:val="20"/>
              </w:rPr>
              <w:t>[gemSpec_COS]</w:t>
            </w:r>
            <w:r w:rsidRPr="00E13858">
              <w:rPr>
                <w:sz w:val="20"/>
              </w:rPr>
              <w:fldChar w:fldCharType="end"/>
            </w:r>
          </w:p>
          <w:p w:rsidR="00CD5788" w:rsidRPr="00E13858" w:rsidRDefault="00CD5788" w:rsidP="00CD5788">
            <w:pPr>
              <w:pStyle w:val="gemtab11ptAbstand"/>
              <w:rPr>
                <w:sz w:val="20"/>
                <w:lang w:val="en-GB"/>
              </w:rPr>
            </w:pPr>
            <w:r w:rsidRPr="00E13858">
              <w:rPr>
                <w:sz w:val="20"/>
                <w:lang w:val="en-GB"/>
              </w:rPr>
              <w:t>{rsaClientAuthentication, sign9796_2_DS2, signPKCS1_V1_5</w:t>
            </w:r>
            <w:r w:rsidRPr="00E13858">
              <w:rPr>
                <w:lang w:val="en-GB"/>
              </w:rPr>
              <w:t xml:space="preserve">, </w:t>
            </w:r>
            <w:r w:rsidRPr="00E13858">
              <w:rPr>
                <w:sz w:val="20"/>
                <w:lang w:val="en-GB"/>
              </w:rPr>
              <w:t>signPSS}</w:t>
            </w:r>
          </w:p>
        </w:tc>
        <w:tc>
          <w:tcPr>
            <w:tcW w:w="2079" w:type="dxa"/>
            <w:tcBorders>
              <w:bottom w:val="single" w:sz="4" w:space="0" w:color="auto"/>
            </w:tcBorders>
            <w:shd w:val="clear" w:color="auto" w:fill="auto"/>
          </w:tcPr>
          <w:p w:rsidR="00CD5788" w:rsidRPr="00E13858" w:rsidRDefault="00CD5788" w:rsidP="00CD5788">
            <w:pPr>
              <w:pStyle w:val="gemtab11ptAbstand"/>
              <w:rPr>
                <w:strike/>
                <w:sz w:val="20"/>
                <w:lang w:val="en-GB"/>
              </w:rPr>
            </w:pPr>
          </w:p>
        </w:tc>
      </w:tr>
      <w:tr w:rsidR="00CD5788" w:rsidRPr="00E13858">
        <w:trPr>
          <w:trHeight w:val="353"/>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lastRenderedPageBreak/>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trike/>
                <w:sz w:val="20"/>
                <w:lang w:val="en-GB"/>
              </w:rPr>
            </w:pPr>
          </w:p>
        </w:tc>
      </w:tr>
      <w:tr w:rsidR="00CD5788" w:rsidRPr="00E13858">
        <w:trPr>
          <w:trHeight w:val="336"/>
        </w:trPr>
        <w:tc>
          <w:tcPr>
            <w:tcW w:w="8941" w:type="dxa"/>
            <w:gridSpan w:val="3"/>
            <w:tcBorders>
              <w:bottom w:val="single" w:sz="4" w:space="0" w:color="auto"/>
            </w:tcBorders>
            <w:shd w:val="clear" w:color="auto" w:fill="000000"/>
          </w:tcPr>
          <w:p w:rsidR="00CD5788" w:rsidRPr="00E13858" w:rsidRDefault="00CD5788" w:rsidP="00CD5788">
            <w:pPr>
              <w:pStyle w:val="gemtab11ptAbstand"/>
              <w:rPr>
                <w:strike/>
                <w:sz w:val="20"/>
              </w:rPr>
            </w:pPr>
            <w:r w:rsidRPr="00E13858">
              <w:rPr>
                <w:sz w:val="20"/>
              </w:rPr>
              <w:t>Zugriffsregeln für die Kontaktschnittstelle</w:t>
            </w:r>
          </w:p>
        </w:tc>
      </w:tr>
      <w:tr w:rsidR="00CD5788" w:rsidRPr="00E13858">
        <w:trPr>
          <w:trHeight w:val="35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924"/>
        </w:trPr>
        <w:tc>
          <w:tcPr>
            <w:tcW w:w="2010" w:type="dxa"/>
            <w:shd w:val="clear" w:color="auto" w:fill="auto"/>
          </w:tcPr>
          <w:p w:rsidR="00CD5788" w:rsidRPr="00E13858" w:rsidRDefault="00CD5788" w:rsidP="00CD5788">
            <w:pPr>
              <w:pStyle w:val="gemtab11ptAbstand"/>
              <w:rPr>
                <w:smallCaps/>
                <w:sz w:val="20"/>
                <w:lang w:val="da-DK"/>
              </w:rPr>
            </w:pPr>
            <w:r w:rsidRPr="00E13858">
              <w:rPr>
                <w:smallCaps/>
                <w:sz w:val="20"/>
                <w:lang w:val="da-DK"/>
              </w:rPr>
              <w:t>Internal Authenticate</w:t>
            </w:r>
          </w:p>
          <w:p w:rsidR="00CD5788" w:rsidRPr="00E13858" w:rsidRDefault="00CD5788" w:rsidP="00CD5788">
            <w:pPr>
              <w:pStyle w:val="gemtab11ptAbstand"/>
              <w:rPr>
                <w:sz w:val="20"/>
                <w:lang w:val="da-DK"/>
              </w:rPr>
            </w:pPr>
            <w:r w:rsidRPr="00E13858">
              <w:rPr>
                <w:sz w:val="20"/>
                <w:lang w:val="da-DK"/>
              </w:rPr>
              <w:t>PSO Compute Digital Signature</w:t>
            </w:r>
          </w:p>
        </w:tc>
        <w:tc>
          <w:tcPr>
            <w:tcW w:w="4852" w:type="dxa"/>
            <w:shd w:val="clear" w:color="auto" w:fill="auto"/>
          </w:tcPr>
          <w:p w:rsidR="00CD5788" w:rsidRPr="00E13858" w:rsidRDefault="00CD5788" w:rsidP="00CD5788">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sz w:val="20"/>
              </w:rPr>
              <w:t>)</w:t>
            </w:r>
          </w:p>
        </w:tc>
        <w:tc>
          <w:tcPr>
            <w:tcW w:w="2079" w:type="dxa"/>
            <w:shd w:val="clear" w:color="auto" w:fill="auto"/>
          </w:tcPr>
          <w:p w:rsidR="00CD5788" w:rsidRPr="00E13858" w:rsidRDefault="00CD5788" w:rsidP="00CD5788">
            <w:pPr>
              <w:pStyle w:val="gemtab11ptAbstand"/>
              <w:rPr>
                <w:sz w:val="20"/>
              </w:rPr>
            </w:pPr>
            <w:r w:rsidRPr="00E13858">
              <w:rPr>
                <w:sz w:val="20"/>
              </w:rPr>
              <w:t xml:space="preserve">Die Zugriffsregel für </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sz w:val="20"/>
              </w:rPr>
              <w:t xml:space="preserve"> ist auf MF-Ebene definiert</w:t>
            </w:r>
          </w:p>
        </w:tc>
      </w:tr>
      <w:tr w:rsidR="00CD5788" w:rsidRPr="00E13858" w:rsidTr="00CD5788">
        <w:trPr>
          <w:trHeight w:val="622"/>
        </w:trPr>
        <w:tc>
          <w:tcPr>
            <w:tcW w:w="2010" w:type="dxa"/>
            <w:shd w:val="clear" w:color="auto" w:fill="auto"/>
          </w:tcPr>
          <w:p w:rsidR="00CD5788" w:rsidRPr="00F51D9D" w:rsidRDefault="00CD5788" w:rsidP="00CD5788">
            <w:pPr>
              <w:pStyle w:val="gemTab10pt"/>
              <w:rPr>
                <w:rFonts w:eastAsia="MS Mincho"/>
                <w:lang w:val="en-GB"/>
              </w:rPr>
            </w:pPr>
            <w:r w:rsidRPr="00F51D9D">
              <w:rPr>
                <w:smallCaps/>
                <w:lang w:val="en-GB"/>
              </w:rPr>
              <w:t>Generate Asymmetric Key Pair</w:t>
            </w:r>
          </w:p>
          <w:p w:rsidR="00CD5788" w:rsidRPr="00F51D9D" w:rsidRDefault="00CD5788" w:rsidP="00CD5788">
            <w:pPr>
              <w:pStyle w:val="gemTab10pt"/>
              <w:rPr>
                <w:lang w:val="en-GB"/>
              </w:rPr>
            </w:pPr>
            <w:r w:rsidRPr="00F51D9D">
              <w:rPr>
                <w:lang w:val="en-GB"/>
              </w:rPr>
              <w:t>P1=‘81’</w:t>
            </w:r>
          </w:p>
        </w:tc>
        <w:tc>
          <w:tcPr>
            <w:tcW w:w="4852" w:type="dxa"/>
            <w:shd w:val="clear" w:color="auto" w:fill="auto"/>
          </w:tcPr>
          <w:p w:rsidR="00CD5788" w:rsidRPr="00E13858" w:rsidRDefault="00CD5788" w:rsidP="00CD5788">
            <w:pPr>
              <w:pStyle w:val="gemTab10pt"/>
            </w:pPr>
            <w:r w:rsidRPr="00E13858">
              <w:t>ALWAYS</w:t>
            </w:r>
          </w:p>
        </w:tc>
        <w:tc>
          <w:tcPr>
            <w:tcW w:w="2079" w:type="dxa"/>
            <w:shd w:val="clear" w:color="auto" w:fill="auto"/>
          </w:tcPr>
          <w:p w:rsidR="00CD5788" w:rsidRPr="00E13858" w:rsidRDefault="00CD5788" w:rsidP="00CD5788">
            <w:pPr>
              <w:pStyle w:val="gemtab11ptAbstand"/>
              <w:rPr>
                <w:strike/>
                <w:sz w:val="20"/>
              </w:rPr>
            </w:pPr>
          </w:p>
        </w:tc>
      </w:tr>
      <w:tr w:rsidR="00CD5788" w:rsidRPr="00E13858">
        <w:trPr>
          <w:trHeight w:val="353"/>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_Ref326587390 \r \h  \* MERGEFORMAT </w:instrText>
            </w:r>
            <w:r w:rsidRPr="00E13858">
              <w:rPr>
                <w:sz w:val="20"/>
              </w:rPr>
            </w:r>
            <w:r w:rsidRPr="00E13858">
              <w:rPr>
                <w:sz w:val="20"/>
              </w:rPr>
              <w:fldChar w:fldCharType="separate"/>
            </w:r>
            <w:r w:rsidR="00A359D3">
              <w:rPr>
                <w:sz w:val="20"/>
              </w:rPr>
              <w:t>Hinweis 64:</w:t>
            </w:r>
            <w:r w:rsidRPr="00E13858">
              <w:rPr>
                <w:sz w:val="20"/>
              </w:rPr>
              <w:fldChar w:fldCharType="end"/>
            </w:r>
          </w:p>
        </w:tc>
      </w:tr>
      <w:tr w:rsidR="00CD5788" w:rsidRPr="00E13858">
        <w:trPr>
          <w:trHeight w:val="336"/>
        </w:trPr>
        <w:tc>
          <w:tcPr>
            <w:tcW w:w="2010" w:type="dxa"/>
            <w:tcBorders>
              <w:bottom w:val="single" w:sz="4" w:space="0" w:color="auto"/>
            </w:tcBorders>
            <w:shd w:val="clear" w:color="auto" w:fill="auto"/>
          </w:tcPr>
          <w:p w:rsidR="00CD5788" w:rsidRPr="00F51D9D" w:rsidRDefault="00CD5788" w:rsidP="00CD5788">
            <w:pPr>
              <w:pStyle w:val="gemtab11ptAbstand"/>
              <w:rPr>
                <w:sz w:val="20"/>
              </w:rPr>
            </w:pPr>
            <w:r w:rsidRPr="00F51D9D">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F51D9D">
        <w:trPr>
          <w:trHeight w:val="353"/>
        </w:trPr>
        <w:tc>
          <w:tcPr>
            <w:tcW w:w="8941" w:type="dxa"/>
            <w:gridSpan w:val="3"/>
            <w:tcBorders>
              <w:bottom w:val="single" w:sz="6" w:space="0" w:color="000000"/>
            </w:tcBorders>
            <w:shd w:val="clear" w:color="auto" w:fill="E0E0E0"/>
          </w:tcPr>
          <w:p w:rsidR="00CD5788" w:rsidRPr="00F51D9D" w:rsidRDefault="00CD5788" w:rsidP="00CD5788">
            <w:pPr>
              <w:pStyle w:val="gemtab11ptAbstand"/>
              <w:rPr>
                <w:sz w:val="20"/>
              </w:rPr>
            </w:pPr>
            <w:r w:rsidRPr="00F51D9D">
              <w:rPr>
                <w:sz w:val="20"/>
              </w:rPr>
              <w:t>Zugriffsregel für logischen LCS „Operational state (deactiv</w:t>
            </w:r>
            <w:r w:rsidRPr="00F51D9D">
              <w:rPr>
                <w:sz w:val="20"/>
              </w:rPr>
              <w:t>a</w:t>
            </w:r>
            <w:r w:rsidRPr="00F51D9D">
              <w:rPr>
                <w:sz w:val="20"/>
              </w:rPr>
              <w:t>ted)” kontaktbehaftet</w:t>
            </w:r>
          </w:p>
        </w:tc>
      </w:tr>
      <w:tr w:rsidR="00CD5788" w:rsidRPr="00E13858">
        <w:trPr>
          <w:trHeight w:val="353"/>
        </w:trPr>
        <w:tc>
          <w:tcPr>
            <w:tcW w:w="2010" w:type="dxa"/>
            <w:shd w:val="clear" w:color="auto" w:fill="E0E0E0"/>
          </w:tcPr>
          <w:p w:rsidR="00CD5788" w:rsidRPr="00F51D9D" w:rsidRDefault="00CD5788" w:rsidP="00CD5788">
            <w:pPr>
              <w:pStyle w:val="gemtab11ptAbstand"/>
              <w:rPr>
                <w:sz w:val="20"/>
              </w:rPr>
            </w:pPr>
            <w:r w:rsidRPr="00F51D9D">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6"/>
        </w:trPr>
        <w:tc>
          <w:tcPr>
            <w:tcW w:w="2010" w:type="dxa"/>
            <w:tcBorders>
              <w:bottom w:val="single" w:sz="4" w:space="0" w:color="auto"/>
            </w:tcBorders>
            <w:shd w:val="clear" w:color="auto" w:fill="auto"/>
          </w:tcPr>
          <w:p w:rsidR="00CD5788" w:rsidRPr="00F51D9D" w:rsidRDefault="00CD5788" w:rsidP="00CD5788">
            <w:pPr>
              <w:pStyle w:val="gemtab11ptAbstand"/>
              <w:rPr>
                <w:sz w:val="20"/>
              </w:rPr>
            </w:pPr>
            <w:r w:rsidRPr="00F51D9D">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F51D9D">
        <w:trPr>
          <w:trHeight w:val="353"/>
        </w:trPr>
        <w:tc>
          <w:tcPr>
            <w:tcW w:w="8941" w:type="dxa"/>
            <w:gridSpan w:val="3"/>
            <w:shd w:val="clear" w:color="auto" w:fill="E0E0E0"/>
          </w:tcPr>
          <w:p w:rsidR="00CD5788" w:rsidRPr="00F51D9D" w:rsidRDefault="00CD5788" w:rsidP="00CD5788">
            <w:pPr>
              <w:pStyle w:val="gemtab11ptAbstand"/>
              <w:rPr>
                <w:sz w:val="20"/>
              </w:rPr>
            </w:pPr>
            <w:r w:rsidRPr="00F51D9D">
              <w:rPr>
                <w:sz w:val="20"/>
              </w:rPr>
              <w:t>Zugriffsregel für logischen LCS „Termination state” kontaktbehaftet</w:t>
            </w:r>
          </w:p>
        </w:tc>
      </w:tr>
      <w:tr w:rsidR="00CD5788" w:rsidRPr="00E13858">
        <w:trPr>
          <w:trHeight w:val="336"/>
        </w:trPr>
        <w:tc>
          <w:tcPr>
            <w:tcW w:w="2010" w:type="dxa"/>
            <w:shd w:val="clear" w:color="auto" w:fill="E0E0E0"/>
          </w:tcPr>
          <w:p w:rsidR="00CD5788" w:rsidRPr="00F51D9D" w:rsidRDefault="00CD5788" w:rsidP="00CD5788">
            <w:pPr>
              <w:pStyle w:val="gemtab11ptAbstand"/>
              <w:rPr>
                <w:sz w:val="20"/>
              </w:rPr>
            </w:pPr>
            <w:r w:rsidRPr="00F51D9D">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6"/>
        </w:trPr>
        <w:tc>
          <w:tcPr>
            <w:tcW w:w="2010" w:type="dxa"/>
            <w:shd w:val="clear" w:color="auto" w:fill="auto"/>
          </w:tcPr>
          <w:p w:rsidR="00CD5788" w:rsidRPr="00F51D9D" w:rsidRDefault="00CD5788" w:rsidP="00CD5788">
            <w:pPr>
              <w:pStyle w:val="gemtab11ptAbstand"/>
              <w:rPr>
                <w:sz w:val="20"/>
              </w:rPr>
            </w:pPr>
            <w:r w:rsidRPr="00F51D9D">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F51D9D">
        <w:trPr>
          <w:trHeight w:val="353"/>
        </w:trPr>
        <w:tc>
          <w:tcPr>
            <w:tcW w:w="8941" w:type="dxa"/>
            <w:gridSpan w:val="3"/>
            <w:tcBorders>
              <w:bottom w:val="single" w:sz="4" w:space="0" w:color="auto"/>
            </w:tcBorders>
            <w:shd w:val="clear" w:color="auto" w:fill="000000"/>
          </w:tcPr>
          <w:p w:rsidR="00CD5788" w:rsidRPr="00F51D9D" w:rsidRDefault="00CD5788" w:rsidP="00CD5788">
            <w:pPr>
              <w:pStyle w:val="gemtab11ptAbstand"/>
              <w:rPr>
                <w:strike/>
                <w:sz w:val="20"/>
              </w:rPr>
            </w:pPr>
            <w:r w:rsidRPr="00F51D9D">
              <w:rPr>
                <w:sz w:val="20"/>
              </w:rPr>
              <w:t>Zugriffsregeln für die kontaktlose Schnittstelle (falls vorhanden)</w:t>
            </w:r>
          </w:p>
        </w:tc>
      </w:tr>
      <w:tr w:rsidR="00CD5788" w:rsidRPr="00F51D9D">
        <w:trPr>
          <w:trHeight w:val="336"/>
        </w:trPr>
        <w:tc>
          <w:tcPr>
            <w:tcW w:w="8941" w:type="dxa"/>
            <w:gridSpan w:val="3"/>
            <w:tcBorders>
              <w:bottom w:val="single" w:sz="4" w:space="0" w:color="auto"/>
            </w:tcBorders>
            <w:shd w:val="clear" w:color="auto" w:fill="E0E0E0"/>
          </w:tcPr>
          <w:p w:rsidR="00CD5788" w:rsidRPr="00F51D9D" w:rsidRDefault="00CD5788" w:rsidP="00CD5788">
            <w:pPr>
              <w:pStyle w:val="gemtab11ptAbstand"/>
              <w:rPr>
                <w:sz w:val="20"/>
              </w:rPr>
            </w:pPr>
            <w:r w:rsidRPr="00F51D9D">
              <w:rPr>
                <w:sz w:val="20"/>
              </w:rPr>
              <w:t>Zugriffsregel für logischen LCS „Operational state (a</w:t>
            </w:r>
            <w:r w:rsidRPr="00F51D9D">
              <w:rPr>
                <w:sz w:val="20"/>
              </w:rPr>
              <w:t>c</w:t>
            </w:r>
            <w:r w:rsidRPr="00F51D9D">
              <w:rPr>
                <w:sz w:val="20"/>
              </w:rPr>
              <w:t>tivated)” kontaktlos</w:t>
            </w:r>
          </w:p>
        </w:tc>
      </w:tr>
      <w:tr w:rsidR="00CD5788" w:rsidRPr="00E13858">
        <w:trPr>
          <w:trHeight w:val="353"/>
        </w:trPr>
        <w:tc>
          <w:tcPr>
            <w:tcW w:w="2010" w:type="dxa"/>
            <w:tcBorders>
              <w:bottom w:val="single" w:sz="4" w:space="0" w:color="auto"/>
              <w:right w:val="single" w:sz="4" w:space="0" w:color="auto"/>
            </w:tcBorders>
            <w:shd w:val="clear" w:color="auto" w:fill="E0E0E0"/>
          </w:tcPr>
          <w:p w:rsidR="00CD5788" w:rsidRPr="00F51D9D" w:rsidRDefault="00CD5788" w:rsidP="00CD5788">
            <w:pPr>
              <w:pStyle w:val="gemtab11ptAbstand"/>
              <w:rPr>
                <w:sz w:val="20"/>
              </w:rPr>
            </w:pPr>
            <w:r w:rsidRPr="00F51D9D">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442E06">
        <w:trPr>
          <w:trHeight w:val="941"/>
        </w:trPr>
        <w:tc>
          <w:tcPr>
            <w:tcW w:w="2010" w:type="dxa"/>
            <w:tcBorders>
              <w:right w:val="single" w:sz="4" w:space="0" w:color="auto"/>
            </w:tcBorders>
            <w:shd w:val="clear" w:color="auto" w:fill="auto"/>
          </w:tcPr>
          <w:p w:rsidR="00CD5788" w:rsidRPr="00442E06" w:rsidRDefault="00CD5788" w:rsidP="00CD5788">
            <w:pPr>
              <w:pStyle w:val="gemtab11ptAbstand"/>
              <w:rPr>
                <w:smallCaps/>
                <w:sz w:val="20"/>
                <w:lang w:val="da-DK"/>
              </w:rPr>
            </w:pPr>
            <w:r w:rsidRPr="00442E06">
              <w:rPr>
                <w:smallCaps/>
                <w:sz w:val="20"/>
                <w:lang w:val="da-DK"/>
              </w:rPr>
              <w:t>Internal Authenticate</w:t>
            </w:r>
          </w:p>
          <w:p w:rsidR="00CD5788" w:rsidRPr="00442E06" w:rsidRDefault="00CD5788" w:rsidP="00CD5788">
            <w:pPr>
              <w:pStyle w:val="gemtab11ptAbstand"/>
              <w:rPr>
                <w:sz w:val="20"/>
                <w:lang w:val="da-DK"/>
              </w:rPr>
            </w:pPr>
            <w:r w:rsidRPr="00442E06">
              <w:rPr>
                <w:sz w:val="20"/>
                <w:lang w:val="da-DK"/>
              </w:rPr>
              <w:t>PSO Compute Digital Signature</w:t>
            </w:r>
          </w:p>
        </w:tc>
        <w:tc>
          <w:tcPr>
            <w:tcW w:w="4852" w:type="dxa"/>
            <w:tcBorders>
              <w:left w:val="single" w:sz="4" w:space="0" w:color="auto"/>
              <w:right w:val="single" w:sz="4" w:space="0" w:color="auto"/>
            </w:tcBorders>
            <w:shd w:val="clear" w:color="auto" w:fill="auto"/>
          </w:tcPr>
          <w:p w:rsidR="00CD5788" w:rsidRPr="00A475F3" w:rsidRDefault="00CD5788" w:rsidP="00CD5788">
            <w:pPr>
              <w:pStyle w:val="gemtab11ptAbstand"/>
              <w:rPr>
                <w:sz w:val="20"/>
                <w:lang w:val="en-US"/>
              </w:rPr>
            </w:pPr>
          </w:p>
          <w:p w:rsidR="00CD5788" w:rsidRPr="00442E06" w:rsidRDefault="00CD5788" w:rsidP="00CD5788">
            <w:pPr>
              <w:pStyle w:val="gemtab11ptAbstand"/>
              <w:rPr>
                <w:sz w:val="20"/>
                <w:lang w:val="en-GB"/>
              </w:rPr>
            </w:pPr>
            <w:r w:rsidRPr="00442E06">
              <w:rPr>
                <w:sz w:val="20"/>
                <w:lang w:val="en-GB"/>
              </w:rPr>
              <w:t>AND</w:t>
            </w:r>
            <w:r w:rsidRPr="00442E06">
              <w:rPr>
                <w:sz w:val="20"/>
                <w:lang w:val="en-GB"/>
              </w:rPr>
              <w:tab/>
              <w:t>PWD(</w:t>
            </w:r>
            <w:r w:rsidRPr="00442E06">
              <w:rPr>
                <w:sz w:val="20"/>
              </w:rPr>
              <w:fldChar w:fldCharType="begin"/>
            </w:r>
            <w:r w:rsidRPr="00442E06">
              <w:rPr>
                <w:sz w:val="20"/>
                <w:lang w:val="en-GB"/>
              </w:rPr>
              <w:instrText xml:space="preserve"> REF oPIN_CH \h  \* MERGEFORMAT </w:instrText>
            </w:r>
            <w:r w:rsidRPr="00442E06">
              <w:rPr>
                <w:sz w:val="20"/>
              </w:rPr>
            </w:r>
            <w:r w:rsidRPr="00442E06">
              <w:rPr>
                <w:sz w:val="20"/>
              </w:rPr>
              <w:fldChar w:fldCharType="separate"/>
            </w:r>
            <w:r w:rsidR="00A359D3" w:rsidRPr="00A359D3">
              <w:rPr>
                <w:sz w:val="20"/>
                <w:lang w:val="en-GB"/>
              </w:rPr>
              <w:t>PIN.CH</w:t>
            </w:r>
            <w:r w:rsidRPr="00442E06">
              <w:rPr>
                <w:sz w:val="20"/>
              </w:rPr>
              <w:fldChar w:fldCharType="end"/>
            </w:r>
            <w:r w:rsidRPr="00442E06">
              <w:rPr>
                <w:sz w:val="20"/>
                <w:lang w:val="en-GB"/>
              </w:rPr>
              <w:t>)</w:t>
            </w:r>
          </w:p>
          <w:p w:rsidR="00CD5788" w:rsidRPr="00442E06" w:rsidRDefault="00CD5788" w:rsidP="00CD5788">
            <w:pPr>
              <w:pStyle w:val="gemtab11ptAbstand"/>
              <w:rPr>
                <w:sz w:val="20"/>
                <w:lang w:val="en-GB"/>
              </w:rPr>
            </w:pPr>
          </w:p>
        </w:tc>
        <w:tc>
          <w:tcPr>
            <w:tcW w:w="2079" w:type="dxa"/>
            <w:tcBorders>
              <w:left w:val="single" w:sz="4" w:space="0" w:color="auto"/>
            </w:tcBorders>
            <w:shd w:val="clear" w:color="auto" w:fill="auto"/>
          </w:tcPr>
          <w:p w:rsidR="00CD5788" w:rsidRPr="00442E06" w:rsidRDefault="00CD5788" w:rsidP="00CD5788">
            <w:pPr>
              <w:pStyle w:val="gemtab11ptAbstand"/>
              <w:rPr>
                <w:sz w:val="20"/>
              </w:rPr>
            </w:pPr>
            <w:r w:rsidRPr="00442E06">
              <w:rPr>
                <w:sz w:val="20"/>
              </w:rPr>
              <w:t xml:space="preserve">Die Zugriffsregel für </w:t>
            </w:r>
            <w:r w:rsidRPr="00442E06">
              <w:rPr>
                <w:sz w:val="20"/>
              </w:rPr>
              <w:fldChar w:fldCharType="begin"/>
            </w:r>
            <w:r w:rsidRPr="00442E06">
              <w:rPr>
                <w:sz w:val="20"/>
              </w:rPr>
              <w:instrText xml:space="preserve"> REF oPIN_CH \h  \* MERGEFORMAT </w:instrText>
            </w:r>
            <w:r w:rsidRPr="00442E06">
              <w:rPr>
                <w:sz w:val="20"/>
              </w:rPr>
            </w:r>
            <w:r w:rsidRPr="00442E06">
              <w:rPr>
                <w:sz w:val="20"/>
              </w:rPr>
              <w:fldChar w:fldCharType="separate"/>
            </w:r>
            <w:r w:rsidR="00A359D3" w:rsidRPr="00A359D3">
              <w:rPr>
                <w:sz w:val="20"/>
              </w:rPr>
              <w:t>PIN.CH</w:t>
            </w:r>
            <w:r w:rsidRPr="00442E06">
              <w:rPr>
                <w:sz w:val="20"/>
              </w:rPr>
              <w:fldChar w:fldCharType="end"/>
            </w:r>
            <w:r w:rsidRPr="00442E06">
              <w:rPr>
                <w:sz w:val="20"/>
              </w:rPr>
              <w:t xml:space="preserve"> ist auf MF-Ebene definiert</w:t>
            </w:r>
          </w:p>
        </w:tc>
      </w:tr>
      <w:tr w:rsidR="00CD5788" w:rsidRPr="00814720" w:rsidTr="00CD5788">
        <w:trPr>
          <w:trHeight w:val="622"/>
        </w:trPr>
        <w:tc>
          <w:tcPr>
            <w:tcW w:w="2010" w:type="dxa"/>
            <w:tcBorders>
              <w:right w:val="single" w:sz="4" w:space="0" w:color="auto"/>
            </w:tcBorders>
            <w:shd w:val="clear" w:color="auto" w:fill="auto"/>
          </w:tcPr>
          <w:p w:rsidR="00CD5788" w:rsidRPr="00442E06" w:rsidRDefault="00CD5788" w:rsidP="00CD5788">
            <w:pPr>
              <w:pStyle w:val="gemTab10pt"/>
              <w:rPr>
                <w:rFonts w:eastAsia="MS Mincho"/>
                <w:lang w:val="en-GB"/>
              </w:rPr>
            </w:pPr>
            <w:r w:rsidRPr="00442E06">
              <w:rPr>
                <w:smallCaps/>
                <w:lang w:val="en-GB"/>
              </w:rPr>
              <w:t>Generate Asymmetric Key Pair</w:t>
            </w:r>
          </w:p>
          <w:p w:rsidR="00CD5788" w:rsidRPr="00442E06" w:rsidRDefault="00CD5788" w:rsidP="00CD5788">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CD5788" w:rsidRPr="00A475F3" w:rsidRDefault="00CD5788" w:rsidP="00CD5788">
            <w:pPr>
              <w:autoSpaceDE w:val="0"/>
              <w:autoSpaceDN w:val="0"/>
              <w:rPr>
                <w:rFonts w:cs="Arial"/>
                <w:sz w:val="20"/>
                <w:shd w:val="clear" w:color="auto" w:fill="FFFF00"/>
                <w:lang w:val="en-GB"/>
              </w:rPr>
            </w:pPr>
          </w:p>
          <w:p w:rsidR="00CD5788" w:rsidRPr="00814720" w:rsidRDefault="00CD5788" w:rsidP="00CD5788">
            <w:pPr>
              <w:pStyle w:val="gemTab10pt"/>
              <w:rPr>
                <w:lang w:val="en-GB"/>
              </w:rPr>
            </w:pPr>
          </w:p>
        </w:tc>
        <w:tc>
          <w:tcPr>
            <w:tcW w:w="2079" w:type="dxa"/>
            <w:tcBorders>
              <w:left w:val="single" w:sz="4" w:space="0" w:color="auto"/>
            </w:tcBorders>
            <w:shd w:val="clear" w:color="auto" w:fill="auto"/>
          </w:tcPr>
          <w:p w:rsidR="00CD5788" w:rsidRPr="00814720" w:rsidRDefault="00CD5788" w:rsidP="00CD5788">
            <w:pPr>
              <w:pStyle w:val="gemtab11ptAbstand"/>
              <w:rPr>
                <w:strike/>
                <w:sz w:val="20"/>
                <w:lang w:val="en-GB"/>
              </w:rPr>
            </w:pPr>
          </w:p>
        </w:tc>
      </w:tr>
      <w:tr w:rsidR="00CD5788" w:rsidRPr="00E13858">
        <w:trPr>
          <w:trHeight w:val="353"/>
        </w:trPr>
        <w:tc>
          <w:tcPr>
            <w:tcW w:w="2010" w:type="dxa"/>
            <w:tcBorders>
              <w:right w:val="single" w:sz="4" w:space="0" w:color="auto"/>
            </w:tcBorders>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_Ref326587390 \r \h  \* MERGEFORMAT </w:instrText>
            </w:r>
            <w:r w:rsidRPr="00E13858">
              <w:rPr>
                <w:sz w:val="20"/>
              </w:rPr>
            </w:r>
            <w:r w:rsidRPr="00E13858">
              <w:rPr>
                <w:sz w:val="20"/>
              </w:rPr>
              <w:fldChar w:fldCharType="separate"/>
            </w:r>
            <w:r w:rsidR="00A359D3">
              <w:rPr>
                <w:sz w:val="20"/>
              </w:rPr>
              <w:t>Hinweis 64:</w:t>
            </w:r>
            <w:r w:rsidRPr="00E13858">
              <w:rPr>
                <w:sz w:val="20"/>
              </w:rPr>
              <w:fldChar w:fldCharType="end"/>
            </w:r>
          </w:p>
        </w:tc>
      </w:tr>
      <w:tr w:rsidR="00CD5788" w:rsidRPr="00E1385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cmdprivSchlObjRSA \h </w:instrText>
      </w:r>
      <w:r>
        <w:instrText xml:space="preserve"> \* MERGEFORMAT </w:instrText>
      </w:r>
      <w:r w:rsidRPr="00E13858">
        <w:fldChar w:fldCharType="separate"/>
      </w:r>
      <w:r w:rsidR="00A359D3" w:rsidRPr="00E13858">
        <w:t xml:space="preserve">Kommandos, die gemäß </w:t>
      </w:r>
      <w:r w:rsidR="00A359D3" w:rsidRPr="00A359D3">
        <w:rPr>
          <w:rFonts w:cs="Arial"/>
        </w:rPr>
        <w:t>[gemSpec_COS]</w:t>
      </w:r>
      <w:r w:rsidR="00A359D3" w:rsidRPr="00E13858">
        <w:t xml:space="preserve"> mit einem privaten Schlüsselobjekt RSA a</w:t>
      </w:r>
      <w:r w:rsidR="00A359D3" w:rsidRPr="00E13858">
        <w:t>r</w:t>
      </w:r>
      <w:r w:rsidR="00A359D3" w:rsidRPr="00E13858">
        <w:t>beiten, sind:</w:t>
      </w:r>
      <w:r w:rsidR="00A359D3" w:rsidRPr="00E13858">
        <w:rPr>
          <w:smallCaps/>
        </w:rPr>
        <w:t xml:space="preserve"> </w:t>
      </w:r>
      <w:r w:rsidR="00A359D3" w:rsidRPr="00E13858">
        <w:rPr>
          <w:smallCaps/>
        </w:rPr>
        <w:tab/>
      </w:r>
      <w:r w:rsidR="00A359D3" w:rsidRPr="00E13858">
        <w:rPr>
          <w:smallCaps/>
        </w:rPr>
        <w:br/>
        <w:t xml:space="preserve">Activate, Deactivate, Delete, External Authenticate, Generate Asymmetric Key Pair, Internal Authenticate, </w:t>
      </w:r>
      <w:r w:rsidR="00A359D3" w:rsidRPr="00E13858">
        <w:t>PSO Decipher, PSO Transcipher, PSO Compute Digital Signat</w:t>
      </w:r>
      <w:r w:rsidR="00A359D3" w:rsidRPr="00E13858">
        <w:t>u</w:t>
      </w:r>
      <w:r w:rsidR="00A359D3" w:rsidRPr="00E13858">
        <w:t>re</w:t>
      </w:r>
      <w:r w:rsidR="00A359D3" w:rsidRPr="00A359D3">
        <w:t>,</w:t>
      </w:r>
      <w:r w:rsidR="00A359D3" w:rsidRPr="00E13858">
        <w:rPr>
          <w:smallCaps/>
        </w:rPr>
        <w:t xml:space="preserve"> Terminate</w:t>
      </w:r>
      <w:r w:rsidRPr="00E13858">
        <w:fldChar w:fldCharType="end"/>
      </w:r>
    </w:p>
    <w:p w:rsidR="00CD5788" w:rsidRPr="00E13858" w:rsidRDefault="00CD5788" w:rsidP="00CD5788">
      <w:pPr>
        <w:pStyle w:val="afiHinweise"/>
      </w:pPr>
      <w:bookmarkStart w:id="453" w:name="_Ref326587390"/>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453"/>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Card-G2-A_3305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oPrK_HP_AUT_R2048 \h  \* MERGEFORMAT </w:instrText>
      </w:r>
      <w:r w:rsidRPr="00E13858">
        <w:rPr>
          <w:b/>
        </w:rPr>
      </w:r>
      <w:r w:rsidRPr="00E13858">
        <w:rPr>
          <w:b/>
        </w:rPr>
        <w:fldChar w:fldCharType="separate"/>
      </w:r>
      <w:r w:rsidR="00A359D3" w:rsidRPr="00A359D3">
        <w:rPr>
          <w:b/>
        </w:rPr>
        <w:t>PrK.HP.AUT.R2048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oPrK_HP_AUT_R2048 \h  \* MERGEFORMAT </w:instrText>
      </w:r>
      <w:r w:rsidRPr="00E13858">
        <w:fldChar w:fldCharType="separate"/>
      </w:r>
      <w:r w:rsidR="00A359D3" w:rsidRPr="00E13858">
        <w:t>PrK.HP.AUT.R2048</w:t>
      </w:r>
      <w:r w:rsidRPr="00E13858">
        <w:fldChar w:fldCharType="end"/>
      </w:r>
      <w:r w:rsidRPr="00E13858">
        <w:t xml:space="preserve"> MÜSSEN die in Tab_HBA_ObjSys_118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454" w:name="_Toc465426283"/>
      <w:r w:rsidRPr="00E13858">
        <w:t xml:space="preserve">Tabelle </w:t>
      </w:r>
      <w:r w:rsidRPr="00E13858">
        <w:fldChar w:fldCharType="begin"/>
      </w:r>
      <w:r w:rsidRPr="00E13858">
        <w:instrText xml:space="preserve"> SEQ Tabelle \* ARABIC </w:instrText>
      </w:r>
      <w:r w:rsidRPr="00E13858">
        <w:fldChar w:fldCharType="separate"/>
      </w:r>
      <w:r w:rsidR="00A359D3">
        <w:rPr>
          <w:noProof/>
        </w:rPr>
        <w:t>63</w:t>
      </w:r>
      <w:r w:rsidRPr="00E13858">
        <w:fldChar w:fldCharType="end"/>
      </w:r>
      <w:r w:rsidRPr="00E13858">
        <w:t xml:space="preserve">: Tab_HBA_ObjSys_118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A359D3">
        <w:t>DF.ESIGN</w:t>
      </w:r>
      <w:r w:rsidRPr="00E13858">
        <w:fldChar w:fldCharType="end"/>
      </w:r>
      <w:r w:rsidRPr="00E13858">
        <w:t xml:space="preserve"> / </w:t>
      </w:r>
      <w:r w:rsidRPr="00E13858">
        <w:fldChar w:fldCharType="begin"/>
      </w:r>
      <w:r w:rsidRPr="00E13858">
        <w:instrText xml:space="preserve"> REF oPrK_HP_AUT_R2048 \h  \* MERGEFORMAT </w:instrText>
      </w:r>
      <w:r w:rsidRPr="00E13858">
        <w:fldChar w:fldCharType="separate"/>
      </w:r>
      <w:r w:rsidR="00A359D3" w:rsidRPr="00A359D3">
        <w:t>PrK.HP.AUT.R2048</w:t>
      </w:r>
      <w:bookmarkEnd w:id="45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rsidTr="00CD5788">
        <w:tc>
          <w:tcPr>
            <w:tcW w:w="2088" w:type="dxa"/>
            <w:shd w:val="clear" w:color="auto" w:fill="auto"/>
          </w:tcPr>
          <w:p w:rsidR="00CD5788" w:rsidRPr="00E13858" w:rsidRDefault="00CD5788" w:rsidP="00CD5788">
            <w:pPr>
              <w:pStyle w:val="gemtab11ptAbstand"/>
              <w:rPr>
                <w:i/>
                <w:sz w:val="20"/>
              </w:rPr>
            </w:pPr>
            <w:r w:rsidRPr="00E13858">
              <w:rPr>
                <w:i/>
                <w:sz w:val="20"/>
              </w:rPr>
              <w:t>privateKey</w:t>
            </w:r>
          </w:p>
        </w:tc>
        <w:tc>
          <w:tcPr>
            <w:tcW w:w="4680" w:type="dxa"/>
            <w:shd w:val="clear" w:color="auto" w:fill="auto"/>
          </w:tcPr>
          <w:p w:rsidR="00CD5788" w:rsidRPr="00E13858" w:rsidRDefault="00CD5788" w:rsidP="00CD5788">
            <w:pPr>
              <w:pStyle w:val="gemtab11ptAbstand"/>
              <w:rPr>
                <w:sz w:val="20"/>
                <w:lang w:val="en-GB"/>
              </w:rPr>
            </w:pPr>
            <w:r w:rsidRPr="00E13858">
              <w:rPr>
                <w:sz w:val="20"/>
                <w:lang w:val="en-GB"/>
              </w:rPr>
              <w:t>Moduluslänge 2048 Bit</w:t>
            </w:r>
          </w:p>
        </w:tc>
        <w:tc>
          <w:tcPr>
            <w:tcW w:w="2160" w:type="dxa"/>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c>
          <w:tcPr>
            <w:tcW w:w="2088" w:type="dxa"/>
            <w:tcBorders>
              <w:bottom w:val="single" w:sz="4" w:space="0" w:color="auto"/>
            </w:tcBorders>
            <w:shd w:val="clear" w:color="auto" w:fill="auto"/>
          </w:tcPr>
          <w:p w:rsidR="00CD5788" w:rsidRPr="003614AD" w:rsidRDefault="00CD5788" w:rsidP="00CD5788">
            <w:pPr>
              <w:pStyle w:val="gemtab11ptAbstand"/>
              <w:rPr>
                <w:i/>
                <w:sz w:val="20"/>
              </w:rPr>
            </w:pPr>
            <w:r w:rsidRPr="003614AD">
              <w:rPr>
                <w:i/>
                <w:sz w:val="20"/>
              </w:rPr>
              <w:t>keyAvailable</w:t>
            </w:r>
          </w:p>
        </w:tc>
        <w:tc>
          <w:tcPr>
            <w:tcW w:w="4680" w:type="dxa"/>
            <w:tcBorders>
              <w:bottom w:val="single" w:sz="4" w:space="0" w:color="auto"/>
            </w:tcBorders>
            <w:shd w:val="clear" w:color="auto" w:fill="auto"/>
          </w:tcPr>
          <w:p w:rsidR="00CD5788" w:rsidRPr="003614AD" w:rsidRDefault="00CD5788" w:rsidP="00CD5788">
            <w:pPr>
              <w:pStyle w:val="gemtab11ptAbstand"/>
              <w:rPr>
                <w:sz w:val="20"/>
              </w:rPr>
            </w:pPr>
            <w:r w:rsidRPr="003614AD">
              <w:rPr>
                <w:sz w:val="20"/>
              </w:rPr>
              <w:t>True</w:t>
            </w:r>
          </w:p>
        </w:tc>
        <w:tc>
          <w:tcPr>
            <w:tcW w:w="2160" w:type="dxa"/>
            <w:tcBorders>
              <w:bottom w:val="single" w:sz="4" w:space="0" w:color="auto"/>
            </w:tcBorders>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bookmarkStart w:id="455" w:name="_Ref316994340"/>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56" w:name="_Toc503163056"/>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Start w:id="457" w:name="oPrK_HP_ENC_R2048"/>
      <w:r w:rsidRPr="00E13858">
        <w:t>PrK.HP.ENC.R2048</w:t>
      </w:r>
      <w:bookmarkEnd w:id="455"/>
      <w:bookmarkEnd w:id="457"/>
      <w:bookmarkEnd w:id="456"/>
    </w:p>
    <w:p w:rsidR="00CD5788" w:rsidRPr="00E13858" w:rsidRDefault="00CD5788" w:rsidP="00CD5788">
      <w:pPr>
        <w:pStyle w:val="gemStandard"/>
      </w:pPr>
      <w:r w:rsidRPr="00E13858">
        <w:fldChar w:fldCharType="begin"/>
      </w:r>
      <w:r w:rsidRPr="00E13858">
        <w:instrText xml:space="preserve"> REF oPrK_HP_ENC_R2048 \h  \* MERGEFORMAT </w:instrText>
      </w:r>
      <w:r w:rsidRPr="00E13858">
        <w:fldChar w:fldCharType="separate"/>
      </w:r>
      <w:r w:rsidR="00A359D3" w:rsidRPr="00E13858">
        <w:t>PrK.HP.ENC.R2048</w:t>
      </w:r>
      <w:r w:rsidRPr="00E13858">
        <w:fldChar w:fldCharType="end"/>
      </w:r>
      <w:r w:rsidRPr="00E13858">
        <w:t xml:space="preserve"> ist der private Schlüssel </w:t>
      </w:r>
      <w:r w:rsidRPr="00E13858">
        <w:rPr>
          <w:rFonts w:cs="Arial"/>
        </w:rPr>
        <w:t xml:space="preserve">für </w:t>
      </w:r>
      <w:r w:rsidRPr="00E13858">
        <w:t>die Kryptographie mit RSA</w:t>
      </w:r>
      <w:r w:rsidRPr="00E13858">
        <w:rPr>
          <w:rFonts w:cs="Arial"/>
        </w:rPr>
        <w:t xml:space="preserve"> </w:t>
      </w:r>
      <w:r w:rsidRPr="00E13858">
        <w:t>für das Entschlüsseln von Dokumenten-Chiffri</w:t>
      </w:r>
      <w:r w:rsidRPr="00E13858">
        <w:t>e</w:t>
      </w:r>
      <w:r w:rsidRPr="00E13858">
        <w:t>rungsschlüsseln. Der zugehörige ö</w:t>
      </w:r>
      <w:r>
        <w:t>ffentliche Schlüssel PuK.HP.ENC</w:t>
      </w:r>
      <w:r w:rsidRPr="00E13858">
        <w:t xml:space="preserve">.R2048 ist </w:t>
      </w:r>
      <w:r>
        <w:t>in C.HP.ENC</w:t>
      </w:r>
      <w:r w:rsidRPr="00E13858">
        <w:t xml:space="preserve">.R2048 (siehe Kapitel </w:t>
      </w:r>
      <w:r w:rsidRPr="00E13858">
        <w:fldChar w:fldCharType="begin"/>
      </w:r>
      <w:r w:rsidRPr="00E13858">
        <w:instrText xml:space="preserve"> REF oEF_C_HP_ENC_R2048 \r \h  \* MERGEFORMAT </w:instrText>
      </w:r>
      <w:r w:rsidRPr="00E13858">
        <w:fldChar w:fldCharType="separate"/>
      </w:r>
      <w:r w:rsidR="00A359D3">
        <w:t>5.6.2.4</w:t>
      </w:r>
      <w:r w:rsidRPr="00E13858">
        <w:fldChar w:fldCharType="end"/>
      </w:r>
      <w:r w:rsidRPr="00E13858">
        <w:t>) en</w:t>
      </w:r>
      <w:r w:rsidRPr="00E13858">
        <w:t>t</w:t>
      </w:r>
      <w:r w:rsidRPr="00E13858">
        <w:t>halten.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Card-G2-A_2101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oPrK_HP_ENC_R2048 \h  \* MERGEFORMAT </w:instrText>
      </w:r>
      <w:r w:rsidRPr="00E13858">
        <w:rPr>
          <w:b/>
        </w:rPr>
      </w:r>
      <w:r w:rsidRPr="00E13858">
        <w:rPr>
          <w:b/>
        </w:rPr>
        <w:fldChar w:fldCharType="separate"/>
      </w:r>
      <w:r w:rsidR="00A359D3" w:rsidRPr="00A359D3">
        <w:rPr>
          <w:b/>
        </w:rPr>
        <w:t>PrK.HP.ENC.R2048</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oPrK_HP_ENC_R2048 \h  \* MERGEFORMAT </w:instrText>
      </w:r>
      <w:r w:rsidRPr="00E13858">
        <w:fldChar w:fldCharType="separate"/>
      </w:r>
      <w:r w:rsidR="00A359D3" w:rsidRPr="00E13858">
        <w:t>PrK.HP.ENC.R2048</w:t>
      </w:r>
      <w:r w:rsidRPr="00E13858">
        <w:fldChar w:fldCharType="end"/>
      </w:r>
      <w:r w:rsidRPr="00E13858">
        <w:t xml:space="preserve"> MUSS die in Tab_HBA_ObjSys_049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458" w:name="_Toc184358376"/>
      <w:bookmarkStart w:id="459" w:name="_Toc184742601"/>
      <w:bookmarkStart w:id="460" w:name="_Toc288061904"/>
      <w:bookmarkStart w:id="461" w:name="_Toc465426284"/>
      <w:r w:rsidRPr="00E13858">
        <w:t xml:space="preserve">Tabelle </w:t>
      </w:r>
      <w:r w:rsidRPr="00E13858">
        <w:fldChar w:fldCharType="begin"/>
      </w:r>
      <w:r w:rsidRPr="00E13858">
        <w:instrText xml:space="preserve"> SEQ Tabelle \* ARABIC </w:instrText>
      </w:r>
      <w:r w:rsidRPr="00E13858">
        <w:fldChar w:fldCharType="separate"/>
      </w:r>
      <w:r w:rsidR="00A359D3">
        <w:rPr>
          <w:noProof/>
        </w:rPr>
        <w:t>64</w:t>
      </w:r>
      <w:r w:rsidRPr="00E13858">
        <w:fldChar w:fldCharType="end"/>
      </w:r>
      <w:r w:rsidRPr="00E13858">
        <w:t xml:space="preserve">: Tab_HBA_ObjSys_049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End w:id="458"/>
      <w:bookmarkEnd w:id="459"/>
      <w:bookmarkEnd w:id="460"/>
      <w:r w:rsidRPr="00E13858">
        <w:fldChar w:fldCharType="begin"/>
      </w:r>
      <w:r w:rsidRPr="00E13858">
        <w:instrText xml:space="preserve"> REF oPrK_HP_ENC_R2048 \h  \* MERGEFORMAT </w:instrText>
      </w:r>
      <w:r w:rsidRPr="00E13858">
        <w:fldChar w:fldCharType="separate"/>
      </w:r>
      <w:r w:rsidR="00A359D3" w:rsidRPr="00E13858">
        <w:t>PrK.HP.ENC.R2048</w:t>
      </w:r>
      <w:bookmarkEnd w:id="461"/>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5"/>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03</w:t>
            </w:r>
            <w:r>
              <w:rPr>
                <w:sz w:val="20"/>
              </w:rPr>
              <w:t>’</w:t>
            </w:r>
            <w:r w:rsidRPr="00E13858">
              <w:rPr>
                <w:sz w:val="20"/>
              </w:rPr>
              <w:t xml:space="preserve"> = 3</w:t>
            </w:r>
          </w:p>
        </w:tc>
        <w:tc>
          <w:tcPr>
            <w:tcW w:w="2079"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rsidTr="00CD5788">
        <w:trPr>
          <w:trHeight w:val="352"/>
        </w:trPr>
        <w:tc>
          <w:tcPr>
            <w:tcW w:w="2010" w:type="dxa"/>
            <w:tcBorders>
              <w:bottom w:val="single" w:sz="6" w:space="0" w:color="000000"/>
            </w:tcBorders>
            <w:shd w:val="clear" w:color="auto" w:fill="auto"/>
            <w:vAlign w:val="center"/>
          </w:tcPr>
          <w:p w:rsidR="00CD5788" w:rsidRPr="00E13858" w:rsidRDefault="00CD5788" w:rsidP="00CD5788">
            <w:pPr>
              <w:pStyle w:val="gemTab10pt"/>
              <w:rPr>
                <w:i/>
              </w:rPr>
            </w:pPr>
            <w:r w:rsidRPr="00E13858">
              <w:rPr>
                <w:i/>
              </w:rPr>
              <w:t>privateKey</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herstellerspezifisch „unbefüllt“, Speicherplatz hinreichend für einen Schlüssel mit Modulu</w:t>
            </w:r>
            <w:r w:rsidRPr="00E13858">
              <w:t>s</w:t>
            </w:r>
            <w:r w:rsidRPr="00E13858">
              <w:t>länge 2048 Bit</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w:t>
            </w:r>
            <w:r w:rsidRPr="00E13858">
              <w:t>i</w:t>
            </w:r>
            <w:r w:rsidRPr="00E13858">
              <w:t>siert</w:t>
            </w:r>
          </w:p>
        </w:tc>
      </w:tr>
      <w:tr w:rsidR="00CD5788" w:rsidRPr="00E13858">
        <w:trPr>
          <w:trHeight w:val="352"/>
        </w:trPr>
        <w:tc>
          <w:tcPr>
            <w:tcW w:w="2010" w:type="dxa"/>
            <w:tcBorders>
              <w:bottom w:val="single" w:sz="6" w:space="0" w:color="000000"/>
            </w:tcBorders>
            <w:shd w:val="clear" w:color="auto" w:fill="auto"/>
          </w:tcPr>
          <w:p w:rsidR="00CD5788" w:rsidRPr="00F51D9D" w:rsidRDefault="00CD5788" w:rsidP="00CD5788">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635"/>
        </w:trPr>
        <w:tc>
          <w:tcPr>
            <w:tcW w:w="2010"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alle Werte aus der Menge,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A359D3">
              <w:rPr>
                <w:rFonts w:cs="Arial"/>
                <w:sz w:val="20"/>
              </w:rPr>
              <w:t>[gemSpec_COS]</w:t>
            </w:r>
            <w:r w:rsidRPr="00E13858">
              <w:rPr>
                <w:sz w:val="20"/>
              </w:rPr>
              <w:fldChar w:fldCharType="end"/>
            </w:r>
          </w:p>
          <w:p w:rsidR="00CD5788" w:rsidRPr="00E13858" w:rsidRDefault="00CD5788" w:rsidP="00CD5788">
            <w:pPr>
              <w:pStyle w:val="gemtab11ptAbstand"/>
              <w:rPr>
                <w:sz w:val="20"/>
              </w:rPr>
            </w:pPr>
            <w:r w:rsidRPr="00E13858">
              <w:rPr>
                <w:sz w:val="20"/>
              </w:rPr>
              <w:t>{rsaDecipherOaep, rsaD</w:t>
            </w:r>
            <w:r w:rsidRPr="00E13858">
              <w:rPr>
                <w:sz w:val="20"/>
              </w:rPr>
              <w:t>e</w:t>
            </w:r>
            <w:r w:rsidRPr="00E13858">
              <w:rPr>
                <w:sz w:val="20"/>
              </w:rPr>
              <w:t>cipherPKCS1_V1_5}</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trPr>
          <w:trHeight w:val="352"/>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2"/>
        </w:trPr>
        <w:tc>
          <w:tcPr>
            <w:tcW w:w="2010"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52"/>
        </w:trPr>
        <w:tc>
          <w:tcPr>
            <w:tcW w:w="2010" w:type="dxa"/>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shd w:val="clear" w:color="auto" w:fill="auto"/>
          </w:tcPr>
          <w:p w:rsidR="00CD5788" w:rsidRPr="00F51D9D" w:rsidRDefault="00CD5788" w:rsidP="00CD5788">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_Ref395096112 \r \h </w:instrText>
            </w:r>
            <w:r>
              <w:rPr>
                <w:sz w:val="20"/>
              </w:rPr>
              <w:instrText xml:space="preserve"> \* MERGEFORMAT </w:instrText>
            </w:r>
            <w:r w:rsidRPr="00F51D9D">
              <w:rPr>
                <w:sz w:val="20"/>
              </w:rPr>
            </w:r>
            <w:r w:rsidRPr="00F51D9D">
              <w:rPr>
                <w:sz w:val="20"/>
              </w:rPr>
              <w:fldChar w:fldCharType="separate"/>
            </w:r>
            <w:r w:rsidR="00A359D3">
              <w:rPr>
                <w:sz w:val="20"/>
              </w:rPr>
              <w:t>Hinweis 66:</w:t>
            </w:r>
            <w:r w:rsidRPr="00F51D9D">
              <w:rPr>
                <w:sz w:val="20"/>
              </w:rPr>
              <w:fldChar w:fldCharType="end"/>
            </w:r>
          </w:p>
        </w:tc>
      </w:tr>
      <w:tr w:rsidR="00CD5788" w:rsidRPr="00E13858">
        <w:trPr>
          <w:trHeight w:val="803"/>
        </w:trPr>
        <w:tc>
          <w:tcPr>
            <w:tcW w:w="2010" w:type="dxa"/>
            <w:shd w:val="clear" w:color="auto" w:fill="auto"/>
          </w:tcPr>
          <w:p w:rsidR="00CD5788" w:rsidRPr="00E13858" w:rsidRDefault="00CD5788" w:rsidP="00CD5788">
            <w:pPr>
              <w:pStyle w:val="gemtab11ptAbstand"/>
              <w:rPr>
                <w:sz w:val="20"/>
              </w:rPr>
            </w:pPr>
            <w:r w:rsidRPr="00E13858">
              <w:rPr>
                <w:sz w:val="20"/>
              </w:rPr>
              <w:t>PSO Decipher</w:t>
            </w:r>
          </w:p>
          <w:p w:rsidR="00CD5788" w:rsidRPr="00E13858" w:rsidRDefault="00CD5788" w:rsidP="00CD5788">
            <w:pPr>
              <w:pStyle w:val="gemtab11ptAbstand"/>
              <w:rPr>
                <w:sz w:val="20"/>
              </w:rPr>
            </w:pPr>
            <w:r w:rsidRPr="00E13858">
              <w:rPr>
                <w:sz w:val="20"/>
              </w:rPr>
              <w:t>PSO Transcipher</w:t>
            </w:r>
          </w:p>
        </w:tc>
        <w:tc>
          <w:tcPr>
            <w:tcW w:w="4852" w:type="dxa"/>
            <w:shd w:val="clear" w:color="auto" w:fill="auto"/>
          </w:tcPr>
          <w:p w:rsidR="00CD5788" w:rsidRPr="00E13858" w:rsidRDefault="00CD5788" w:rsidP="00CD5788">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sz w:val="20"/>
              </w:rPr>
              <w:t>)</w:t>
            </w:r>
          </w:p>
          <w:p w:rsidR="00CD5788" w:rsidRPr="00E13858" w:rsidRDefault="00CD5788" w:rsidP="00CD5788">
            <w:pPr>
              <w:pStyle w:val="gemtab11ptAbstand"/>
              <w:rPr>
                <w:sz w:val="20"/>
              </w:rPr>
            </w:pPr>
          </w:p>
        </w:tc>
        <w:tc>
          <w:tcPr>
            <w:tcW w:w="2079" w:type="dxa"/>
            <w:shd w:val="clear" w:color="auto" w:fill="auto"/>
          </w:tcPr>
          <w:p w:rsidR="00CD5788" w:rsidRPr="00E13858" w:rsidRDefault="00CD5788" w:rsidP="00CD5788">
            <w:pPr>
              <w:pStyle w:val="gemtab11ptAbstand"/>
              <w:rPr>
                <w:sz w:val="20"/>
              </w:rPr>
            </w:pPr>
            <w:r w:rsidRPr="00E13858">
              <w:rPr>
                <w:rFonts w:cs="Arial"/>
                <w:sz w:val="20"/>
              </w:rPr>
              <w:t xml:space="preserve">Die Zugriffsregel für </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00A359D3" w:rsidRPr="00A359D3">
              <w:rPr>
                <w:sz w:val="20"/>
              </w:rPr>
              <w:t>PIN.CH</w:t>
            </w:r>
            <w:r w:rsidRPr="00E13858">
              <w:rPr>
                <w:sz w:val="20"/>
              </w:rPr>
              <w:fldChar w:fldCharType="end"/>
            </w:r>
            <w:r w:rsidRPr="00E13858">
              <w:rPr>
                <w:rFonts w:cs="Arial"/>
                <w:sz w:val="20"/>
              </w:rPr>
              <w:t xml:space="preserve"> ist auf MF-Ebene definiert</w:t>
            </w:r>
          </w:p>
        </w:tc>
      </w:tr>
      <w:tr w:rsidR="00CD5788" w:rsidRPr="00E13858">
        <w:trPr>
          <w:trHeight w:val="803"/>
        </w:trPr>
        <w:tc>
          <w:tcPr>
            <w:tcW w:w="2010" w:type="dxa"/>
            <w:shd w:val="clear" w:color="auto" w:fill="auto"/>
          </w:tcPr>
          <w:p w:rsidR="00CD5788" w:rsidRPr="00E13858" w:rsidRDefault="00CD5788" w:rsidP="00CD5788">
            <w:pPr>
              <w:pStyle w:val="gemTab10pt"/>
              <w:rPr>
                <w:rFonts w:eastAsia="MS Mincho"/>
                <w:lang w:val="en-GB"/>
              </w:rPr>
            </w:pPr>
            <w:r w:rsidRPr="00E13858">
              <w:rPr>
                <w:smallCaps/>
                <w:lang w:val="en-GB"/>
              </w:rPr>
              <w:t>Generate Asymmetric Key Pair</w:t>
            </w:r>
          </w:p>
          <w:p w:rsidR="00CD5788" w:rsidRPr="00E13858" w:rsidRDefault="00CD5788" w:rsidP="00CD5788">
            <w:pPr>
              <w:pStyle w:val="gemTab10pt"/>
              <w:rPr>
                <w:lang w:val="en-GB"/>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CD5788" w:rsidRPr="00E13858" w:rsidRDefault="00CD5788" w:rsidP="00CD5788">
            <w:pPr>
              <w:pStyle w:val="gemTab10pt"/>
            </w:pPr>
            <w:r w:rsidRPr="00E13858">
              <w:t>ALWAYS</w:t>
            </w:r>
          </w:p>
        </w:tc>
        <w:tc>
          <w:tcPr>
            <w:tcW w:w="2079" w:type="dxa"/>
            <w:shd w:val="clear" w:color="auto" w:fill="auto"/>
          </w:tcPr>
          <w:p w:rsidR="00CD5788" w:rsidRPr="00E13858" w:rsidRDefault="00CD5788" w:rsidP="00CD5788">
            <w:pPr>
              <w:pStyle w:val="gemtab11ptAbstand"/>
              <w:rPr>
                <w:rFonts w:cs="Arial"/>
                <w:sz w:val="20"/>
              </w:rPr>
            </w:pPr>
          </w:p>
        </w:tc>
      </w:tr>
      <w:tr w:rsidR="00CD5788" w:rsidRPr="00E13858">
        <w:trPr>
          <w:trHeight w:val="352"/>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2"/>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2"/>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2"/>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2"/>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335"/>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2"/>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35"/>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35"/>
        </w:trPr>
        <w:tc>
          <w:tcPr>
            <w:tcW w:w="2010" w:type="dxa"/>
            <w:tcBorders>
              <w:bottom w:val="single" w:sz="4" w:space="0" w:color="auto"/>
              <w:right w:val="single" w:sz="4" w:space="0" w:color="auto"/>
            </w:tcBorders>
            <w:shd w:val="clear" w:color="auto" w:fill="auto"/>
          </w:tcPr>
          <w:p w:rsidR="00CD5788" w:rsidRPr="00F51D9D" w:rsidRDefault="00CD5788" w:rsidP="00CD5788">
            <w:pPr>
              <w:pStyle w:val="gemtab11ptAbstand"/>
              <w:rPr>
                <w:smallCaps/>
                <w:sz w:val="20"/>
              </w:rPr>
            </w:pPr>
            <w:r w:rsidRPr="00F51D9D">
              <w:rPr>
                <w:smallCaps/>
                <w:sz w:val="20"/>
              </w:rPr>
              <w:t>Delete</w:t>
            </w:r>
          </w:p>
        </w:tc>
        <w:tc>
          <w:tcPr>
            <w:tcW w:w="4852" w:type="dxa"/>
            <w:tcBorders>
              <w:left w:val="single" w:sz="4" w:space="0" w:color="auto"/>
              <w:bottom w:val="single" w:sz="4" w:space="0" w:color="auto"/>
              <w:right w:val="single" w:sz="4" w:space="0" w:color="auto"/>
            </w:tcBorders>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p>
        </w:tc>
        <w:tc>
          <w:tcPr>
            <w:tcW w:w="2079" w:type="dxa"/>
            <w:tcBorders>
              <w:left w:val="single" w:sz="4" w:space="0" w:color="auto"/>
              <w:bottom w:val="single" w:sz="4" w:space="0" w:color="auto"/>
            </w:tcBorders>
            <w:shd w:val="clear" w:color="auto" w:fill="auto"/>
          </w:tcPr>
          <w:p w:rsidR="00CD5788" w:rsidRPr="00F51D9D" w:rsidRDefault="00CD5788" w:rsidP="00CD5788">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_Ref395096112 \r \h </w:instrText>
            </w:r>
            <w:r>
              <w:rPr>
                <w:sz w:val="20"/>
              </w:rPr>
              <w:instrText xml:space="preserve"> \* MERGEFORMAT </w:instrText>
            </w:r>
            <w:r w:rsidRPr="00F51D9D">
              <w:rPr>
                <w:sz w:val="20"/>
              </w:rPr>
            </w:r>
            <w:r w:rsidRPr="00F51D9D">
              <w:rPr>
                <w:sz w:val="20"/>
              </w:rPr>
              <w:fldChar w:fldCharType="separate"/>
            </w:r>
            <w:r w:rsidR="00A359D3">
              <w:rPr>
                <w:sz w:val="20"/>
              </w:rPr>
              <w:t>Hinweis 66:</w:t>
            </w:r>
            <w:r w:rsidRPr="00F51D9D">
              <w:rPr>
                <w:sz w:val="20"/>
              </w:rPr>
              <w:fldChar w:fldCharType="end"/>
            </w:r>
          </w:p>
        </w:tc>
      </w:tr>
      <w:tr w:rsidR="00CD5788" w:rsidRPr="00442E06">
        <w:trPr>
          <w:trHeight w:val="920"/>
        </w:trPr>
        <w:tc>
          <w:tcPr>
            <w:tcW w:w="2010" w:type="dxa"/>
            <w:tcBorders>
              <w:right w:val="single" w:sz="4" w:space="0" w:color="auto"/>
            </w:tcBorders>
            <w:shd w:val="clear" w:color="auto" w:fill="auto"/>
          </w:tcPr>
          <w:p w:rsidR="00CD5788" w:rsidRPr="00442E06" w:rsidRDefault="00CD5788" w:rsidP="00CD5788">
            <w:pPr>
              <w:pStyle w:val="gemtab11ptAbstand"/>
              <w:rPr>
                <w:sz w:val="20"/>
              </w:rPr>
            </w:pPr>
            <w:r w:rsidRPr="00442E06">
              <w:rPr>
                <w:sz w:val="20"/>
              </w:rPr>
              <w:t>PSO Decipher</w:t>
            </w:r>
          </w:p>
          <w:p w:rsidR="00CD5788" w:rsidRPr="00442E06" w:rsidRDefault="00CD5788" w:rsidP="00CD5788">
            <w:pPr>
              <w:pStyle w:val="gemtab11ptAbstand"/>
              <w:rPr>
                <w:sz w:val="20"/>
              </w:rPr>
            </w:pPr>
            <w:r w:rsidRPr="00442E06">
              <w:rPr>
                <w:sz w:val="20"/>
              </w:rPr>
              <w:t>PSO Transcipher</w:t>
            </w:r>
          </w:p>
        </w:tc>
        <w:tc>
          <w:tcPr>
            <w:tcW w:w="4852" w:type="dxa"/>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442E06" w:rsidRDefault="00CD5788" w:rsidP="00CD5788">
            <w:pPr>
              <w:pStyle w:val="gemtab11ptAbstand"/>
              <w:rPr>
                <w:sz w:val="20"/>
                <w:lang w:val="en-GB"/>
              </w:rPr>
            </w:pPr>
            <w:r w:rsidRPr="00442E06">
              <w:rPr>
                <w:sz w:val="20"/>
                <w:lang w:val="en-GB"/>
              </w:rPr>
              <w:t>AND</w:t>
            </w:r>
            <w:r w:rsidRPr="00442E06">
              <w:rPr>
                <w:sz w:val="20"/>
                <w:lang w:val="en-GB"/>
              </w:rPr>
              <w:tab/>
              <w:t>PWD(</w:t>
            </w:r>
            <w:r w:rsidRPr="00442E06">
              <w:rPr>
                <w:sz w:val="20"/>
              </w:rPr>
              <w:fldChar w:fldCharType="begin"/>
            </w:r>
            <w:r w:rsidRPr="00442E06">
              <w:rPr>
                <w:sz w:val="20"/>
                <w:lang w:val="en-GB"/>
              </w:rPr>
              <w:instrText xml:space="preserve"> REF oPIN_CH \h  \* MERGEFORMAT </w:instrText>
            </w:r>
            <w:r w:rsidRPr="00442E06">
              <w:rPr>
                <w:sz w:val="20"/>
              </w:rPr>
            </w:r>
            <w:r w:rsidRPr="00442E06">
              <w:rPr>
                <w:sz w:val="20"/>
              </w:rPr>
              <w:fldChar w:fldCharType="separate"/>
            </w:r>
            <w:r w:rsidR="00A359D3" w:rsidRPr="00A359D3">
              <w:rPr>
                <w:sz w:val="20"/>
                <w:lang w:val="en-GB"/>
              </w:rPr>
              <w:t>PIN.CH</w:t>
            </w:r>
            <w:r w:rsidRPr="00442E06">
              <w:rPr>
                <w:sz w:val="20"/>
              </w:rPr>
              <w:fldChar w:fldCharType="end"/>
            </w:r>
            <w:r w:rsidRPr="00442E06">
              <w:rPr>
                <w:sz w:val="20"/>
                <w:lang w:val="en-GB"/>
              </w:rPr>
              <w:t>)</w:t>
            </w:r>
          </w:p>
        </w:tc>
        <w:tc>
          <w:tcPr>
            <w:tcW w:w="2079" w:type="dxa"/>
            <w:tcBorders>
              <w:left w:val="single" w:sz="4" w:space="0" w:color="auto"/>
            </w:tcBorders>
            <w:shd w:val="clear" w:color="auto" w:fill="auto"/>
          </w:tcPr>
          <w:p w:rsidR="00CD5788" w:rsidRPr="00442E06" w:rsidRDefault="00CD5788" w:rsidP="00CD5788">
            <w:pPr>
              <w:pStyle w:val="gemtab11ptAbstand"/>
              <w:rPr>
                <w:sz w:val="20"/>
              </w:rPr>
            </w:pPr>
            <w:r w:rsidRPr="00442E06">
              <w:rPr>
                <w:rFonts w:cs="Arial"/>
                <w:sz w:val="20"/>
              </w:rPr>
              <w:t xml:space="preserve">Die Zugriffsregel für </w:t>
            </w:r>
            <w:r w:rsidRPr="00442E06">
              <w:rPr>
                <w:sz w:val="20"/>
              </w:rPr>
              <w:fldChar w:fldCharType="begin"/>
            </w:r>
            <w:r w:rsidRPr="00442E06">
              <w:rPr>
                <w:sz w:val="20"/>
              </w:rPr>
              <w:instrText xml:space="preserve"> REF oPIN_CH \h  \* MERGEFORMAT </w:instrText>
            </w:r>
            <w:r w:rsidRPr="00442E06">
              <w:rPr>
                <w:sz w:val="20"/>
              </w:rPr>
            </w:r>
            <w:r w:rsidRPr="00442E06">
              <w:rPr>
                <w:sz w:val="20"/>
              </w:rPr>
              <w:fldChar w:fldCharType="separate"/>
            </w:r>
            <w:r w:rsidR="00A359D3" w:rsidRPr="00A359D3">
              <w:rPr>
                <w:sz w:val="20"/>
              </w:rPr>
              <w:t>PIN.CH</w:t>
            </w:r>
            <w:r w:rsidRPr="00442E06">
              <w:rPr>
                <w:sz w:val="20"/>
              </w:rPr>
              <w:fldChar w:fldCharType="end"/>
            </w:r>
            <w:r w:rsidRPr="00442E06">
              <w:rPr>
                <w:rFonts w:cs="Arial"/>
                <w:sz w:val="20"/>
              </w:rPr>
              <w:t xml:space="preserve"> ist auf MF-Ebene definiert</w:t>
            </w:r>
          </w:p>
        </w:tc>
      </w:tr>
      <w:tr w:rsidR="00CD5788" w:rsidRPr="00814720">
        <w:trPr>
          <w:trHeight w:val="920"/>
        </w:trPr>
        <w:tc>
          <w:tcPr>
            <w:tcW w:w="2010" w:type="dxa"/>
            <w:tcBorders>
              <w:right w:val="single" w:sz="4" w:space="0" w:color="auto"/>
            </w:tcBorders>
            <w:shd w:val="clear" w:color="auto" w:fill="auto"/>
          </w:tcPr>
          <w:p w:rsidR="00CD5788" w:rsidRPr="00442E06" w:rsidRDefault="00CD5788" w:rsidP="00CD5788">
            <w:pPr>
              <w:pStyle w:val="gemTab10pt"/>
              <w:rPr>
                <w:rFonts w:eastAsia="MS Mincho"/>
                <w:lang w:val="en-GB"/>
              </w:rPr>
            </w:pPr>
            <w:r w:rsidRPr="00442E06">
              <w:rPr>
                <w:smallCaps/>
                <w:lang w:val="en-GB"/>
              </w:rPr>
              <w:t>Generate Asymmetric Key Pair</w:t>
            </w:r>
          </w:p>
          <w:p w:rsidR="00CD5788" w:rsidRPr="00442E06" w:rsidRDefault="00CD5788" w:rsidP="00CD5788">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CD5788" w:rsidRPr="00814720" w:rsidRDefault="00CD5788" w:rsidP="00CD5788">
            <w:pPr>
              <w:pStyle w:val="gemTab10pt"/>
              <w:rPr>
                <w:lang w:val="en-GB"/>
              </w:rPr>
            </w:pPr>
            <w:r w:rsidRPr="00F17823">
              <w:rPr>
                <w:lang w:val="en-GB"/>
              </w:rPr>
              <w:fldChar w:fldCharType="begin"/>
            </w:r>
            <w:r w:rsidRPr="00F17823">
              <w:rPr>
                <w:lang w:val="en-GB"/>
              </w:rPr>
              <w:instrText xml:space="preserve"> REF  oAUT_PACE \h  \* MERGEFORMAT </w:instrText>
            </w:r>
            <w:r w:rsidRPr="00F17823">
              <w:rPr>
                <w:lang w:val="en-GB"/>
              </w:rPr>
            </w:r>
            <w:r w:rsidRPr="00F17823">
              <w:rPr>
                <w:lang w:val="en-GB"/>
              </w:rPr>
              <w:fldChar w:fldCharType="separate"/>
            </w:r>
            <w:r w:rsidR="00A359D3" w:rsidRPr="00A359D3">
              <w:rPr>
                <w:lang w:val="en-GB"/>
              </w:rPr>
              <w:t>AUT_PACE</w:t>
            </w:r>
            <w:r w:rsidRPr="00F17823">
              <w:rPr>
                <w:lang w:val="en-GB"/>
              </w:rPr>
              <w:fldChar w:fldCharType="end"/>
            </w:r>
          </w:p>
        </w:tc>
        <w:tc>
          <w:tcPr>
            <w:tcW w:w="2079" w:type="dxa"/>
            <w:tcBorders>
              <w:left w:val="single" w:sz="4" w:space="0" w:color="auto"/>
            </w:tcBorders>
            <w:shd w:val="clear" w:color="auto" w:fill="auto"/>
          </w:tcPr>
          <w:p w:rsidR="00CD5788" w:rsidRPr="00814720" w:rsidRDefault="00CD5788" w:rsidP="00CD5788">
            <w:pPr>
              <w:pStyle w:val="gemtab11ptAbstand"/>
              <w:rPr>
                <w:rFonts w:cs="Arial"/>
                <w:sz w:val="20"/>
                <w:lang w:val="en-GB"/>
              </w:rPr>
            </w:pPr>
          </w:p>
        </w:tc>
      </w:tr>
      <w:tr w:rsidR="00CD5788" w:rsidRPr="00E13858">
        <w:trPr>
          <w:trHeight w:val="352"/>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5"/>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2"/>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5"/>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2"/>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2"/>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F51D9D" w:rsidRDefault="00CD5788" w:rsidP="00CD5788">
      <w:pPr>
        <w:pStyle w:val="afiHinweise"/>
      </w:pPr>
      <w:r w:rsidRPr="00F51D9D">
        <w:fldChar w:fldCharType="begin"/>
      </w:r>
      <w:r w:rsidRPr="00F51D9D">
        <w:instrText xml:space="preserve"> REF cmdprivSchlObjRSA \h  \* MERGEFORMAT </w:instrText>
      </w:r>
      <w:r w:rsidRPr="00F51D9D">
        <w:fldChar w:fldCharType="separate"/>
      </w:r>
      <w:r w:rsidR="00A359D3" w:rsidRPr="00E13858">
        <w:t xml:space="preserve">Kommandos, die gemäß </w:t>
      </w:r>
      <w:r w:rsidR="00A359D3" w:rsidRPr="00A359D3">
        <w:rPr>
          <w:rFonts w:cs="Arial"/>
        </w:rPr>
        <w:t>[gemSpec_COS]</w:t>
      </w:r>
      <w:r w:rsidR="00A359D3" w:rsidRPr="00E13858">
        <w:t xml:space="preserve"> mit einem privaten Schlüsselobjekt RSA a</w:t>
      </w:r>
      <w:r w:rsidR="00A359D3" w:rsidRPr="00E13858">
        <w:t>r</w:t>
      </w:r>
      <w:r w:rsidR="00A359D3" w:rsidRPr="00E13858">
        <w:t>beiten, sind:</w:t>
      </w:r>
      <w:r w:rsidR="00A359D3" w:rsidRPr="00E13858">
        <w:rPr>
          <w:smallCaps/>
        </w:rPr>
        <w:t xml:space="preserve"> </w:t>
      </w:r>
      <w:r w:rsidR="00A359D3" w:rsidRPr="00E13858">
        <w:rPr>
          <w:smallCaps/>
        </w:rPr>
        <w:tab/>
      </w:r>
      <w:r w:rsidR="00A359D3" w:rsidRPr="00E13858">
        <w:rPr>
          <w:smallCaps/>
        </w:rPr>
        <w:br/>
        <w:t xml:space="preserve">Activate, Deactivate, Delete, External Authenticate, Generate Asymmetric Key Pair, </w:t>
      </w:r>
      <w:r w:rsidR="00A359D3" w:rsidRPr="00E13858">
        <w:rPr>
          <w:smallCaps/>
        </w:rPr>
        <w:lastRenderedPageBreak/>
        <w:t xml:space="preserve">Internal Authenticate, </w:t>
      </w:r>
      <w:r w:rsidR="00A359D3" w:rsidRPr="00E13858">
        <w:t>PSO Decipher, PSO Transcipher, PSO Compute Digital Signat</w:t>
      </w:r>
      <w:r w:rsidR="00A359D3" w:rsidRPr="00E13858">
        <w:t>u</w:t>
      </w:r>
      <w:r w:rsidR="00A359D3" w:rsidRPr="00E13858">
        <w:t>re</w:t>
      </w:r>
      <w:r w:rsidR="00A359D3" w:rsidRPr="00A359D3">
        <w:t>,</w:t>
      </w:r>
      <w:r w:rsidR="00A359D3" w:rsidRPr="00E13858">
        <w:rPr>
          <w:smallCaps/>
        </w:rPr>
        <w:t xml:space="preserve"> Terminate</w:t>
      </w:r>
      <w:r w:rsidRPr="00F51D9D">
        <w:fldChar w:fldCharType="end"/>
      </w:r>
    </w:p>
    <w:p w:rsidR="00CD5788" w:rsidRPr="00F51D9D" w:rsidRDefault="00CD5788" w:rsidP="00CD5788">
      <w:pPr>
        <w:pStyle w:val="afiHinweise"/>
      </w:pPr>
      <w:bookmarkStart w:id="462" w:name="_Ref395096112"/>
      <w:r w:rsidRPr="00F51D9D">
        <w:t xml:space="preserve">Das Kommando ist nur vom Inhaber des CMS- / CUP-Schlüssels ausführbar, siehe Kapitel </w:t>
      </w:r>
      <w:r w:rsidRPr="00F51D9D">
        <w:fldChar w:fldCharType="begin"/>
      </w:r>
      <w:r w:rsidRPr="00F51D9D">
        <w:instrText xml:space="preserve"> REF _Ref317147128 \r \h  \* MERGEFORMAT </w:instrText>
      </w:r>
      <w:r w:rsidRPr="00F51D9D">
        <w:fldChar w:fldCharType="separate"/>
      </w:r>
      <w:r w:rsidR="00A359D3">
        <w:t>5.9</w:t>
      </w:r>
      <w:r w:rsidRPr="00F51D9D">
        <w:fldChar w:fldCharType="end"/>
      </w:r>
      <w:r w:rsidRPr="00F51D9D">
        <w:t>.</w:t>
      </w:r>
      <w:bookmarkEnd w:id="462"/>
    </w:p>
    <w:p w:rsidR="00CD5788" w:rsidRPr="00E13858" w:rsidRDefault="00CD5788" w:rsidP="00CD5788">
      <w:pPr>
        <w:pStyle w:val="gemStandard"/>
      </w:pPr>
      <w:r w:rsidRPr="00F51D9D">
        <w:t>In Bezug auf die Schl</w:t>
      </w:r>
      <w:r w:rsidRPr="00E13858">
        <w:t>üssellängen müssen dieselben Konventionen wie für die Schlüssel der qualif</w:t>
      </w:r>
      <w:r w:rsidRPr="00E13858">
        <w:t>i</w:t>
      </w:r>
      <w:r w:rsidRPr="00E13858">
        <w:t xml:space="preserve">zierten elektronischen Signatur berücksichtigt werden, siehe </w:t>
      </w:r>
      <w:r w:rsidRPr="00E13858">
        <w:fldChar w:fldCharType="begin"/>
      </w:r>
      <w:r w:rsidRPr="00E13858">
        <w:instrText xml:space="preserve"> REF ALGCAT \h  \* MERGEFORMAT </w:instrText>
      </w:r>
      <w:r w:rsidRPr="00E13858">
        <w:fldChar w:fldCharType="separate"/>
      </w:r>
      <w:r w:rsidR="00A359D3" w:rsidRPr="00A359D3">
        <w:rPr>
          <w:rFonts w:cs="Arial"/>
        </w:rPr>
        <w:t>[ALGCAT]</w:t>
      </w:r>
      <w:r w:rsidRPr="00E13858">
        <w:fldChar w:fldCharType="end"/>
      </w:r>
      <w:r w:rsidRPr="00E13858">
        <w:t xml:space="preserve"> und </w:t>
      </w:r>
      <w:r w:rsidRPr="00E13858">
        <w:fldChar w:fldCharType="begin"/>
      </w:r>
      <w:r w:rsidRPr="00E13858">
        <w:instrText xml:space="preserve"> REF qTR03116 \h  \* MERGEFORMAT </w:instrText>
      </w:r>
      <w:r w:rsidRPr="00E13858">
        <w:fldChar w:fldCharType="separate"/>
      </w:r>
      <w:r w:rsidR="00A359D3" w:rsidRPr="00A359D3">
        <w:t>[TR-03116-1]</w:t>
      </w:r>
      <w:r w:rsidRPr="00E13858">
        <w:fldChar w:fldCharType="end"/>
      </w:r>
      <w:r w:rsidRPr="00E13858">
        <w:t>.</w:t>
      </w:r>
    </w:p>
    <w:p w:rsidR="00CD5788" w:rsidRPr="00E13858" w:rsidRDefault="00CD5788" w:rsidP="00CD5788">
      <w:pPr>
        <w:pStyle w:val="gemStandard"/>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Card-G2-A_3306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oPrK_HP_ENC_R2048 \h  \* MERGEFORMAT </w:instrText>
      </w:r>
      <w:r w:rsidRPr="00E13858">
        <w:rPr>
          <w:b/>
        </w:rPr>
      </w:r>
      <w:r w:rsidRPr="00E13858">
        <w:rPr>
          <w:b/>
        </w:rPr>
        <w:fldChar w:fldCharType="separate"/>
      </w:r>
      <w:r w:rsidR="00A359D3" w:rsidRPr="00A359D3">
        <w:rPr>
          <w:b/>
        </w:rPr>
        <w:t>PrK.HP.ENC.R2048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oPrK_HP_ENC_R2048 \h  \* MERGEFORMAT </w:instrText>
      </w:r>
      <w:r w:rsidRPr="00E13858">
        <w:fldChar w:fldCharType="separate"/>
      </w:r>
      <w:r w:rsidR="00A359D3" w:rsidRPr="00E13858">
        <w:t>PrK.HP.ENC.R2048</w:t>
      </w:r>
      <w:r w:rsidRPr="00E13858">
        <w:fldChar w:fldCharType="end"/>
      </w:r>
      <w:r w:rsidRPr="00E13858">
        <w:t xml:space="preserve"> MÜSSEN die in Tab_HBA_ObjSys_121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463" w:name="_Toc465426285"/>
      <w:r w:rsidRPr="00E13858">
        <w:t xml:space="preserve">Tabelle </w:t>
      </w:r>
      <w:r w:rsidRPr="00E13858">
        <w:fldChar w:fldCharType="begin"/>
      </w:r>
      <w:r w:rsidRPr="00E13858">
        <w:instrText xml:space="preserve"> SEQ Tabelle \* ARABIC </w:instrText>
      </w:r>
      <w:r w:rsidRPr="00E13858">
        <w:fldChar w:fldCharType="separate"/>
      </w:r>
      <w:r w:rsidR="00A359D3">
        <w:rPr>
          <w:noProof/>
        </w:rPr>
        <w:t>65</w:t>
      </w:r>
      <w:r w:rsidRPr="00E13858">
        <w:fldChar w:fldCharType="end"/>
      </w:r>
      <w:r w:rsidRPr="00E13858">
        <w:t xml:space="preserve">: Tab_HBA_ObjSys_121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A359D3">
        <w:t>DF.ESIGN</w:t>
      </w:r>
      <w:r w:rsidRPr="00E13858">
        <w:fldChar w:fldCharType="end"/>
      </w:r>
      <w:r w:rsidRPr="00E13858">
        <w:t xml:space="preserve"> / </w:t>
      </w:r>
      <w:r w:rsidRPr="00E13858">
        <w:fldChar w:fldCharType="begin"/>
      </w:r>
      <w:r w:rsidRPr="00E13858">
        <w:instrText xml:space="preserve"> REF oPrK_HP_ENC_R2048 \h  \* MERGEFORMAT </w:instrText>
      </w:r>
      <w:r w:rsidRPr="00E13858">
        <w:fldChar w:fldCharType="separate"/>
      </w:r>
      <w:r w:rsidR="00A359D3" w:rsidRPr="00A359D3">
        <w:t>PrK.HP.ENC.R2048</w:t>
      </w:r>
      <w:bookmarkEnd w:id="463"/>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privateKey</w:t>
            </w:r>
          </w:p>
        </w:tc>
        <w:tc>
          <w:tcPr>
            <w:tcW w:w="4680" w:type="dxa"/>
            <w:shd w:val="clear" w:color="auto" w:fill="auto"/>
          </w:tcPr>
          <w:p w:rsidR="00CD5788" w:rsidRPr="00E13858" w:rsidRDefault="00CD5788" w:rsidP="00CD5788">
            <w:pPr>
              <w:pStyle w:val="gemtab11ptAbstand"/>
              <w:rPr>
                <w:sz w:val="20"/>
              </w:rPr>
            </w:pPr>
            <w:r w:rsidRPr="00E13858">
              <w:rPr>
                <w:sz w:val="20"/>
              </w:rPr>
              <w:t>Moduluslänge 2048 Bit</w:t>
            </w:r>
          </w:p>
        </w:tc>
        <w:tc>
          <w:tcPr>
            <w:tcW w:w="2160" w:type="dxa"/>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c>
          <w:tcPr>
            <w:tcW w:w="2088" w:type="dxa"/>
            <w:shd w:val="clear" w:color="auto" w:fill="auto"/>
          </w:tcPr>
          <w:p w:rsidR="00CD5788" w:rsidRPr="00E35370" w:rsidRDefault="00CD5788" w:rsidP="00CD5788">
            <w:pPr>
              <w:pStyle w:val="gemtab11ptAbstand"/>
              <w:rPr>
                <w:i/>
                <w:sz w:val="20"/>
              </w:rPr>
            </w:pPr>
            <w:r w:rsidRPr="00E35370">
              <w:rPr>
                <w:i/>
                <w:sz w:val="20"/>
              </w:rPr>
              <w:t>keyAvailable</w:t>
            </w:r>
          </w:p>
        </w:tc>
        <w:tc>
          <w:tcPr>
            <w:tcW w:w="4680" w:type="dxa"/>
            <w:shd w:val="clear" w:color="auto" w:fill="auto"/>
          </w:tcPr>
          <w:p w:rsidR="00CD5788" w:rsidRPr="00E35370" w:rsidRDefault="00CD5788" w:rsidP="00CD5788">
            <w:pPr>
              <w:pStyle w:val="gemtab11ptAbstand"/>
              <w:rPr>
                <w:sz w:val="20"/>
              </w:rPr>
            </w:pPr>
            <w:r w:rsidRPr="00E35370">
              <w:rPr>
                <w:sz w:val="20"/>
              </w:rPr>
              <w:t>True</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64" w:name="_Toc503163057"/>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Start w:id="465" w:name="oEF_C_HP_AUT_R2048"/>
      <w:r w:rsidRPr="00E13858">
        <w:t>EF.C.HP.AUT.R2048</w:t>
      </w:r>
      <w:bookmarkEnd w:id="465"/>
      <w:bookmarkEnd w:id="464"/>
    </w:p>
    <w:p w:rsidR="00CD5788" w:rsidRPr="00E13858" w:rsidRDefault="00CD5788" w:rsidP="00CD5788">
      <w:pPr>
        <w:pStyle w:val="gemStandard"/>
      </w:pPr>
      <w:bookmarkStart w:id="466" w:name="OLE_LINK6"/>
      <w:r w:rsidRPr="00E13858">
        <w:t xml:space="preserve">Die Datei </w:t>
      </w:r>
      <w:r w:rsidRPr="00E13858">
        <w:fldChar w:fldCharType="begin"/>
      </w:r>
      <w:r w:rsidRPr="00E13858">
        <w:instrText xml:space="preserve"> REF oEF_C_HP_AUT_R2048 \h  \* MERGEFORMAT </w:instrText>
      </w:r>
      <w:r w:rsidRPr="00E13858">
        <w:fldChar w:fldCharType="separate"/>
      </w:r>
      <w:r w:rsidR="00A359D3" w:rsidRPr="00E13858">
        <w:t>EF.C.HP.AUT.R2048</w:t>
      </w:r>
      <w:r w:rsidRPr="00E13858">
        <w:fldChar w:fldCharType="end"/>
      </w:r>
      <w:r w:rsidRPr="00E13858">
        <w:t xml:space="preserve"> enthält ein Zertifikat </w:t>
      </w:r>
      <w:r w:rsidRPr="00E13858">
        <w:rPr>
          <w:rFonts w:cs="Arial"/>
        </w:rPr>
        <w:t xml:space="preserve">für </w:t>
      </w:r>
      <w:r w:rsidRPr="00E13858">
        <w:t>die Kryptographie mit RSA</w:t>
      </w:r>
      <w:r w:rsidRPr="00E13858">
        <w:rPr>
          <w:rFonts w:cs="Arial"/>
        </w:rPr>
        <w:t xml:space="preserve"> </w:t>
      </w:r>
      <w:r w:rsidRPr="00E13858">
        <w:t>mit dem öffentlichen Schlüssel PuK.CH.AUT.R2048. Das zugehörende private Schlüssel</w:t>
      </w:r>
      <w:r w:rsidRPr="00E13858">
        <w:softHyphen/>
        <w:t>ob</w:t>
      </w:r>
      <w:r w:rsidRPr="00E13858">
        <w:softHyphen/>
        <w:t xml:space="preserve">jekt </w:t>
      </w:r>
      <w:r w:rsidRPr="00E13858">
        <w:fldChar w:fldCharType="begin"/>
      </w:r>
      <w:r w:rsidRPr="00E13858">
        <w:instrText xml:space="preserve"> REF oPrK_HP_AUT_R2048 \h  \* MERGEFORMAT </w:instrText>
      </w:r>
      <w:r w:rsidRPr="00E13858">
        <w:fldChar w:fldCharType="separate"/>
      </w:r>
      <w:r w:rsidR="00A359D3" w:rsidRPr="00E13858">
        <w:t>PrK.HP.AUT.R2048</w:t>
      </w:r>
      <w:r w:rsidRPr="00E13858">
        <w:fldChar w:fldCharType="end"/>
      </w:r>
      <w:r w:rsidRPr="00E13858">
        <w:t xml:space="preserve"> ist in Kapitel </w:t>
      </w:r>
      <w:r w:rsidRPr="00E13858">
        <w:fldChar w:fldCharType="begin"/>
      </w:r>
      <w:r w:rsidRPr="00E13858">
        <w:instrText xml:space="preserve"> REF _Ref316994308 \r \h  \* MERGEFORMAT </w:instrText>
      </w:r>
      <w:r w:rsidRPr="00E13858">
        <w:fldChar w:fldCharType="separate"/>
      </w:r>
      <w:r w:rsidR="00A359D3">
        <w:t>5.6.2.1</w:t>
      </w:r>
      <w:r w:rsidRPr="00E13858">
        <w:fldChar w:fldCharType="end"/>
      </w:r>
      <w:r w:rsidRPr="00E13858">
        <w:t xml:space="preserve"> definiert.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Card-G2-A_2107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oEF_C_HP_AUT_R2048 \h  \* MERGEFORMAT </w:instrText>
      </w:r>
      <w:r w:rsidRPr="00E13858">
        <w:rPr>
          <w:b/>
        </w:rPr>
      </w:r>
      <w:r w:rsidRPr="00E13858">
        <w:rPr>
          <w:b/>
        </w:rPr>
        <w:fldChar w:fldCharType="separate"/>
      </w:r>
      <w:r w:rsidR="00A359D3" w:rsidRPr="00A359D3">
        <w:rPr>
          <w:b/>
        </w:rPr>
        <w:t>EF.C.HP.AUT.R2048</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oEF_C_HP_AUT_R2048 \h  \* MERGEFORMAT </w:instrText>
      </w:r>
      <w:r w:rsidRPr="00E13858">
        <w:fldChar w:fldCharType="separate"/>
      </w:r>
      <w:r w:rsidR="00A359D3" w:rsidRPr="00E13858">
        <w:t>EF.C.HP.AUT.R2048</w:t>
      </w:r>
      <w:r w:rsidRPr="00E13858">
        <w:fldChar w:fldCharType="end"/>
      </w:r>
      <w:r w:rsidRPr="00E13858">
        <w:t xml:space="preserve"> MUSS die in Tab_HBA_ObjSys_055 dargestellten Werte besitzen.</w:t>
      </w:r>
    </w:p>
    <w:p w:rsidR="00CD5788" w:rsidRPr="00E13858" w:rsidRDefault="00CD5788" w:rsidP="00CD5788">
      <w:pPr>
        <w:pStyle w:val="gemStandard"/>
      </w:pPr>
    </w:p>
    <w:p w:rsidR="00CD5788" w:rsidRPr="00E13858" w:rsidRDefault="00CD5788" w:rsidP="00082818">
      <w:pPr>
        <w:pStyle w:val="Beschriftung"/>
      </w:pPr>
      <w:bookmarkStart w:id="467" w:name="_Toc184358369"/>
      <w:bookmarkStart w:id="468" w:name="_Toc184742594"/>
      <w:bookmarkStart w:id="469" w:name="_Toc288061897"/>
      <w:bookmarkStart w:id="470" w:name="_Toc465426286"/>
      <w:r w:rsidRPr="00E13858">
        <w:t xml:space="preserve">Tabelle </w:t>
      </w:r>
      <w:r w:rsidRPr="00E13858">
        <w:fldChar w:fldCharType="begin"/>
      </w:r>
      <w:r w:rsidRPr="00E13858">
        <w:instrText xml:space="preserve"> SEQ Tabelle \* ARABIC </w:instrText>
      </w:r>
      <w:r w:rsidRPr="00E13858">
        <w:fldChar w:fldCharType="separate"/>
      </w:r>
      <w:r w:rsidR="00A359D3">
        <w:rPr>
          <w:noProof/>
        </w:rPr>
        <w:t>66</w:t>
      </w:r>
      <w:r w:rsidRPr="00E13858">
        <w:fldChar w:fldCharType="end"/>
      </w:r>
      <w:r w:rsidRPr="00E13858">
        <w:t xml:space="preserve">: Tab_HBA_ObjSys_055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End w:id="467"/>
      <w:bookmarkEnd w:id="468"/>
      <w:bookmarkEnd w:id="469"/>
      <w:r w:rsidRPr="00E13858">
        <w:fldChar w:fldCharType="begin"/>
      </w:r>
      <w:r w:rsidRPr="00E13858">
        <w:instrText xml:space="preserve"> REF oEF_C_HP_AUT_R2048 \h  \* MERGEFORMAT </w:instrText>
      </w:r>
      <w:r w:rsidRPr="00E13858">
        <w:fldChar w:fldCharType="separate"/>
      </w:r>
      <w:r w:rsidR="00A359D3" w:rsidRPr="00E13858">
        <w:t>EF.C.HP.AUT.R2048</w:t>
      </w:r>
      <w:bookmarkEnd w:id="470"/>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CD5788" w:rsidRPr="00E13858">
        <w:trPr>
          <w:trHeight w:val="338"/>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5"/>
        </w:trPr>
        <w:tc>
          <w:tcPr>
            <w:tcW w:w="2088" w:type="dxa"/>
            <w:gridSpan w:val="2"/>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8"/>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C5 00</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w:t>
            </w:r>
            <w:r w:rsidRPr="00E13858">
              <w:rPr>
                <w:sz w:val="20"/>
              </w:rPr>
              <w:t>= 1</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rsidTr="00CD5788">
        <w:trPr>
          <w:trHeight w:val="355"/>
        </w:trPr>
        <w:tc>
          <w:tcPr>
            <w:tcW w:w="2088" w:type="dxa"/>
            <w:gridSpan w:val="2"/>
            <w:tcBorders>
              <w:bottom w:val="single" w:sz="6" w:space="0" w:color="000000"/>
            </w:tcBorders>
            <w:shd w:val="clear" w:color="auto" w:fill="auto"/>
            <w:vAlign w:val="center"/>
          </w:tcPr>
          <w:p w:rsidR="00CD5788" w:rsidRPr="00C14758" w:rsidRDefault="00CD5788" w:rsidP="00CD5788">
            <w:pPr>
              <w:pStyle w:val="gemTab10pt"/>
              <w:rPr>
                <w:i/>
              </w:rPr>
            </w:pPr>
            <w:r w:rsidRPr="00C14758">
              <w:rPr>
                <w:i/>
              </w:rPr>
              <w:t>numberOfOctet</w:t>
            </w:r>
          </w:p>
        </w:tc>
        <w:tc>
          <w:tcPr>
            <w:tcW w:w="4774" w:type="dxa"/>
            <w:tcBorders>
              <w:bottom w:val="single" w:sz="6" w:space="0" w:color="000000"/>
            </w:tcBorders>
            <w:shd w:val="clear" w:color="auto" w:fill="auto"/>
            <w:vAlign w:val="center"/>
          </w:tcPr>
          <w:p w:rsidR="00CD5788" w:rsidRPr="0055299A" w:rsidRDefault="00CD5788" w:rsidP="00CD5788">
            <w:pPr>
              <w:pStyle w:val="gemTab10pt"/>
              <w:rPr>
                <w:highlight w:val="cyan"/>
              </w:rPr>
            </w:pPr>
            <w:r w:rsidRPr="0074256C">
              <w:t>‘07 6C’ Oktett = 1900 Oktett</w:t>
            </w:r>
          </w:p>
        </w:tc>
        <w:tc>
          <w:tcPr>
            <w:tcW w:w="2079"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rPr>
          <w:trHeight w:val="355"/>
        </w:trPr>
        <w:tc>
          <w:tcPr>
            <w:tcW w:w="2088" w:type="dxa"/>
            <w:gridSpan w:val="2"/>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338"/>
        </w:trPr>
        <w:tc>
          <w:tcPr>
            <w:tcW w:w="2088" w:type="dxa"/>
            <w:gridSpan w:val="2"/>
            <w:tcBorders>
              <w:bottom w:val="single" w:sz="6" w:space="0" w:color="000000"/>
            </w:tcBorders>
            <w:shd w:val="clear" w:color="auto" w:fill="auto"/>
          </w:tcPr>
          <w:p w:rsidR="00CD5788" w:rsidRPr="00E35370" w:rsidRDefault="00CD5788" w:rsidP="00CD5788">
            <w:pPr>
              <w:pStyle w:val="gemtab11ptAbstand"/>
              <w:rPr>
                <w:i/>
                <w:sz w:val="20"/>
              </w:rPr>
            </w:pPr>
            <w:r w:rsidRPr="00E35370">
              <w:rPr>
                <w:i/>
                <w:sz w:val="20"/>
              </w:rPr>
              <w:t>flagTransactionMode</w:t>
            </w:r>
          </w:p>
        </w:tc>
        <w:tc>
          <w:tcPr>
            <w:tcW w:w="4774"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lastRenderedPageBreak/>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2088" w:type="dxa"/>
            <w:gridSpan w:val="2"/>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rPr>
                <w:sz w:val="20"/>
              </w:rPr>
            </w:pPr>
          </w:p>
        </w:tc>
      </w:tr>
      <w:tr w:rsidR="00CD5788" w:rsidRPr="00E13858">
        <w:trPr>
          <w:trHeight w:val="355"/>
        </w:trPr>
        <w:tc>
          <w:tcPr>
            <w:tcW w:w="2088" w:type="dxa"/>
            <w:gridSpan w:val="2"/>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338"/>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55"/>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5"/>
        </w:trPr>
        <w:tc>
          <w:tcPr>
            <w:tcW w:w="2010"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55"/>
        </w:trPr>
        <w:tc>
          <w:tcPr>
            <w:tcW w:w="2010" w:type="dxa"/>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Delete</w:t>
            </w:r>
          </w:p>
        </w:tc>
        <w:tc>
          <w:tcPr>
            <w:tcW w:w="4852" w:type="dxa"/>
            <w:gridSpan w:val="2"/>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_Ref326585317 \r \h  \* MERGEFORMAT </w:instrText>
            </w:r>
            <w:r w:rsidRPr="00F51D9D">
              <w:rPr>
                <w:sz w:val="20"/>
              </w:rPr>
            </w:r>
            <w:r w:rsidRPr="00F51D9D">
              <w:rPr>
                <w:sz w:val="20"/>
              </w:rPr>
              <w:fldChar w:fldCharType="separate"/>
            </w:r>
            <w:r w:rsidR="00A359D3">
              <w:rPr>
                <w:sz w:val="20"/>
              </w:rPr>
              <w:t>Hinweis 68:</w:t>
            </w:r>
            <w:r w:rsidRPr="00F51D9D">
              <w:rPr>
                <w:sz w:val="20"/>
              </w:rPr>
              <w:fldChar w:fldCharType="end"/>
            </w:r>
          </w:p>
        </w:tc>
      </w:tr>
      <w:tr w:rsidR="00CD5788" w:rsidRPr="00E13858">
        <w:trPr>
          <w:trHeight w:val="355"/>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642"/>
        </w:trPr>
        <w:tc>
          <w:tcPr>
            <w:tcW w:w="2010" w:type="dxa"/>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Write</w:t>
            </w:r>
            <w:r w:rsidRPr="00E13858">
              <w:rPr>
                <w:smallCaps/>
                <w:sz w:val="20"/>
                <w:lang w:val="en-GB"/>
              </w:rPr>
              <w:tab/>
              <w:t>Binary</w:t>
            </w:r>
          </w:p>
        </w:tc>
        <w:tc>
          <w:tcPr>
            <w:tcW w:w="4852" w:type="dxa"/>
            <w:gridSpan w:val="2"/>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r w:rsidRPr="00E13858">
              <w:rPr>
                <w:sz w:val="20"/>
                <w:lang w:val="en-GB"/>
              </w:rPr>
              <w:t xml:space="preserve"> </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_Ref326585317 \r \h  \* MERGEFORMAT </w:instrText>
            </w:r>
            <w:r w:rsidRPr="00E13858">
              <w:rPr>
                <w:sz w:val="20"/>
              </w:rPr>
            </w:r>
            <w:r w:rsidRPr="00E13858">
              <w:rPr>
                <w:sz w:val="20"/>
              </w:rPr>
              <w:fldChar w:fldCharType="separate"/>
            </w:r>
            <w:r w:rsidR="00A359D3">
              <w:rPr>
                <w:sz w:val="20"/>
              </w:rPr>
              <w:t>Hinweis 68:</w:t>
            </w:r>
            <w:r w:rsidRPr="00E13858">
              <w:rPr>
                <w:sz w:val="20"/>
              </w:rPr>
              <w:fldChar w:fldCharType="end"/>
            </w:r>
          </w:p>
        </w:tc>
      </w:tr>
      <w:tr w:rsidR="00CD5788" w:rsidRPr="00E13858">
        <w:trPr>
          <w:trHeight w:val="338"/>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5"/>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5"/>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38"/>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5"/>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8"/>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5"/>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38"/>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38"/>
        </w:trPr>
        <w:tc>
          <w:tcPr>
            <w:tcW w:w="2010" w:type="dxa"/>
            <w:tcBorders>
              <w:bottom w:val="single" w:sz="4" w:space="0" w:color="auto"/>
              <w:right w:val="single" w:sz="4" w:space="0" w:color="auto"/>
            </w:tcBorders>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Delete</w:t>
            </w:r>
          </w:p>
        </w:tc>
        <w:tc>
          <w:tcPr>
            <w:tcW w:w="4852" w:type="dxa"/>
            <w:gridSpan w:val="2"/>
            <w:tcBorders>
              <w:left w:val="single" w:sz="4" w:space="0" w:color="auto"/>
              <w:bottom w:val="single" w:sz="4" w:space="0" w:color="auto"/>
              <w:right w:val="single" w:sz="4" w:space="0" w:color="auto"/>
            </w:tcBorders>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bottom w:val="single" w:sz="4" w:space="0" w:color="auto"/>
            </w:tcBorders>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_Ref326585317 \r \h  \* MERGEFORMAT </w:instrText>
            </w:r>
            <w:r w:rsidRPr="00F51D9D">
              <w:rPr>
                <w:sz w:val="20"/>
              </w:rPr>
            </w:r>
            <w:r w:rsidRPr="00F51D9D">
              <w:rPr>
                <w:sz w:val="20"/>
              </w:rPr>
              <w:fldChar w:fldCharType="separate"/>
            </w:r>
            <w:r w:rsidR="00A359D3">
              <w:rPr>
                <w:sz w:val="20"/>
              </w:rPr>
              <w:t>Hinweis 68:</w:t>
            </w:r>
            <w:r w:rsidRPr="00F51D9D">
              <w:rPr>
                <w:sz w:val="20"/>
              </w:rPr>
              <w:fldChar w:fldCharType="end"/>
            </w:r>
          </w:p>
        </w:tc>
      </w:tr>
      <w:tr w:rsidR="00CD5788" w:rsidRPr="00E13858">
        <w:trPr>
          <w:trHeight w:val="642"/>
        </w:trPr>
        <w:tc>
          <w:tcPr>
            <w:tcW w:w="2010" w:type="dxa"/>
            <w:tcBorders>
              <w:right w:val="single" w:sz="4" w:space="0" w:color="auto"/>
            </w:tcBorders>
            <w:shd w:val="clear" w:color="auto" w:fill="auto"/>
          </w:tcPr>
          <w:p w:rsidR="00CD5788" w:rsidRPr="00C14758" w:rsidRDefault="00CD5788" w:rsidP="00CD5788">
            <w:pPr>
              <w:pStyle w:val="gemtab11ptAbstand"/>
              <w:spacing w:before="0" w:after="0"/>
              <w:rPr>
                <w:smallCaps/>
                <w:sz w:val="20"/>
              </w:rPr>
            </w:pPr>
            <w:r w:rsidRPr="00C14758">
              <w:rPr>
                <w:smallCaps/>
                <w:sz w:val="20"/>
              </w:rPr>
              <w:t>Read Binary</w:t>
            </w:r>
          </w:p>
        </w:tc>
        <w:tc>
          <w:tcPr>
            <w:tcW w:w="4852" w:type="dxa"/>
            <w:gridSpan w:val="2"/>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C14758" w:rsidRDefault="00CD5788" w:rsidP="00CD5788">
            <w:pPr>
              <w:pStyle w:val="gemtab11ptAbstand"/>
              <w:rPr>
                <w:sz w:val="20"/>
                <w:lang w:val="en-US"/>
              </w:rPr>
            </w:pPr>
            <w:r w:rsidRPr="00C14758">
              <w:rPr>
                <w:sz w:val="20"/>
                <w:lang w:val="en-GB"/>
              </w:rPr>
              <w:t xml:space="preserve">OR </w:t>
            </w:r>
            <w:r w:rsidRPr="00C14758">
              <w:rPr>
                <w:sz w:val="20"/>
                <w:lang w:val="en-GB"/>
              </w:rPr>
              <w:tab/>
            </w:r>
            <w:r w:rsidRPr="00C14758">
              <w:rPr>
                <w:sz w:val="20"/>
                <w:lang w:val="en-US"/>
              </w:rPr>
              <w:fldChar w:fldCharType="begin"/>
            </w:r>
            <w:r w:rsidRPr="00C14758">
              <w:rPr>
                <w:sz w:val="20"/>
                <w:lang w:val="en-US"/>
              </w:rPr>
              <w:instrText xml:space="preserve"> REF oAUT_CMS \h  \* MERGEFORMAT </w:instrText>
            </w:r>
            <w:r w:rsidRPr="00C14758">
              <w:rPr>
                <w:sz w:val="20"/>
                <w:lang w:val="en-US"/>
              </w:rPr>
            </w:r>
            <w:r w:rsidRPr="00C14758">
              <w:rPr>
                <w:sz w:val="20"/>
                <w:lang w:val="en-US"/>
              </w:rPr>
              <w:fldChar w:fldCharType="separate"/>
            </w:r>
            <w:r w:rsidR="00A359D3" w:rsidRPr="00A359D3">
              <w:rPr>
                <w:sz w:val="20"/>
                <w:lang w:val="en-US"/>
              </w:rPr>
              <w:t>AUT_CMS</w:t>
            </w:r>
            <w:r w:rsidRPr="00C14758">
              <w:rPr>
                <w:sz w:val="20"/>
                <w:lang w:val="en-US"/>
              </w:rPr>
              <w:fldChar w:fldCharType="end"/>
            </w:r>
            <w:r w:rsidRPr="00C14758">
              <w:rPr>
                <w:sz w:val="20"/>
                <w:lang w:val="en-US"/>
              </w:rPr>
              <w:t xml:space="preserve"> </w:t>
            </w:r>
          </w:p>
          <w:p w:rsidR="00CD5788" w:rsidRPr="00E13858" w:rsidRDefault="00CD5788" w:rsidP="00CD5788">
            <w:pPr>
              <w:pStyle w:val="gemtab11ptAbstand"/>
              <w:rPr>
                <w:sz w:val="20"/>
                <w:lang w:val="en-US"/>
              </w:rPr>
            </w:pPr>
            <w:r w:rsidRPr="00C14758">
              <w:rPr>
                <w:sz w:val="20"/>
                <w:lang w:val="en-US"/>
              </w:rPr>
              <w:t xml:space="preserve">OR </w:t>
            </w:r>
            <w:r w:rsidRPr="00C14758">
              <w:rPr>
                <w:sz w:val="20"/>
                <w:lang w:val="en-US"/>
              </w:rPr>
              <w:tab/>
            </w:r>
            <w:r w:rsidRPr="00C14758">
              <w:rPr>
                <w:sz w:val="20"/>
                <w:lang w:val="en-US"/>
              </w:rPr>
              <w:fldChar w:fldCharType="begin"/>
            </w:r>
            <w:r w:rsidRPr="00C14758">
              <w:rPr>
                <w:sz w:val="20"/>
                <w:lang w:val="en-US"/>
              </w:rPr>
              <w:instrText xml:space="preserve"> REF oAUT_CUP \h  \* MERGEFORMAT </w:instrText>
            </w:r>
            <w:r w:rsidRPr="00C14758">
              <w:rPr>
                <w:sz w:val="20"/>
                <w:lang w:val="en-US"/>
              </w:rPr>
            </w:r>
            <w:r w:rsidRPr="00C14758">
              <w:rPr>
                <w:sz w:val="20"/>
                <w:lang w:val="en-US"/>
              </w:rPr>
              <w:fldChar w:fldCharType="separate"/>
            </w:r>
            <w:r w:rsidR="00A359D3" w:rsidRPr="00A359D3">
              <w:rPr>
                <w:sz w:val="20"/>
                <w:lang w:val="en-US"/>
              </w:rPr>
              <w:t>AUT_CUP</w:t>
            </w:r>
            <w:r w:rsidRPr="00C14758">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lang w:val="en-US"/>
              </w:rPr>
            </w:pPr>
          </w:p>
        </w:tc>
      </w:tr>
      <w:tr w:rsidR="00CD5788" w:rsidRPr="00E13858">
        <w:trPr>
          <w:trHeight w:val="642"/>
        </w:trPr>
        <w:tc>
          <w:tcPr>
            <w:tcW w:w="2010" w:type="dxa"/>
            <w:tcBorders>
              <w:right w:val="single" w:sz="4" w:space="0" w:color="auto"/>
            </w:tcBorders>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i/>
                <w:sz w:val="20"/>
                <w:lang w:val="en-GB"/>
              </w:rPr>
            </w:pPr>
            <w:r w:rsidRPr="00E13858">
              <w:rPr>
                <w:smallCaps/>
                <w:sz w:val="20"/>
                <w:lang w:val="en-GB"/>
              </w:rPr>
              <w:t>Write</w:t>
            </w:r>
            <w:r w:rsidRPr="00E13858">
              <w:rPr>
                <w:smallCaps/>
                <w:sz w:val="20"/>
                <w:lang w:val="en-GB"/>
              </w:rPr>
              <w:tab/>
              <w:t>Binary</w:t>
            </w:r>
          </w:p>
        </w:tc>
        <w:tc>
          <w:tcPr>
            <w:tcW w:w="4852" w:type="dxa"/>
            <w:gridSpan w:val="2"/>
            <w:tcBorders>
              <w:left w:val="single" w:sz="4" w:space="0" w:color="auto"/>
              <w:right w:val="single" w:sz="4" w:space="0" w:color="auto"/>
            </w:tcBorders>
            <w:shd w:val="clear" w:color="auto" w:fill="auto"/>
          </w:tcPr>
          <w:p w:rsidR="00CD5788" w:rsidRPr="00E13858" w:rsidRDefault="00CD5788" w:rsidP="00CD5788">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00A359D3" w:rsidRPr="00A359D3">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_Ref326585317 \r \h  \* MERGEFORMAT </w:instrText>
            </w:r>
            <w:r w:rsidRPr="00E13858">
              <w:rPr>
                <w:sz w:val="20"/>
              </w:rPr>
            </w:r>
            <w:r w:rsidRPr="00E13858">
              <w:rPr>
                <w:sz w:val="20"/>
              </w:rPr>
              <w:fldChar w:fldCharType="separate"/>
            </w:r>
            <w:r w:rsidR="00A359D3">
              <w:rPr>
                <w:sz w:val="20"/>
              </w:rPr>
              <w:t>Hinweis 68:</w:t>
            </w:r>
            <w:r w:rsidRPr="00E13858">
              <w:rPr>
                <w:sz w:val="20"/>
              </w:rPr>
              <w:fldChar w:fldCharType="end"/>
            </w:r>
          </w:p>
        </w:tc>
      </w:tr>
      <w:tr w:rsidR="00CD5788" w:rsidRPr="00E13858">
        <w:trPr>
          <w:trHeight w:val="355"/>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8"/>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5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8"/>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5"/>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38"/>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5"/>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471" w:name="_Ref326585317"/>
      <w:r w:rsidRPr="00E13858">
        <w:lastRenderedPageBreak/>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471"/>
    </w:p>
    <w:p w:rsidR="00CD5788" w:rsidRPr="00E13858"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Card-G2-A_3307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oEF_C_HP_AUT_R2048 \h  \* MERGEFORMAT </w:instrText>
      </w:r>
      <w:r w:rsidRPr="00E13858">
        <w:rPr>
          <w:b/>
        </w:rPr>
      </w:r>
      <w:r w:rsidRPr="00E13858">
        <w:rPr>
          <w:b/>
        </w:rPr>
        <w:fldChar w:fldCharType="separate"/>
      </w:r>
      <w:r w:rsidR="00A359D3" w:rsidRPr="00A359D3">
        <w:rPr>
          <w:b/>
        </w:rPr>
        <w:t>EF.C.HP.AUT.R2048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oEF_C_HP_AUT_R2048 \h  \* MERGEFORMAT </w:instrText>
      </w:r>
      <w:r w:rsidRPr="00E13858">
        <w:fldChar w:fldCharType="separate"/>
      </w:r>
      <w:r w:rsidR="00A359D3" w:rsidRPr="00E13858">
        <w:t>EF.C.HP.AUT.R2048</w:t>
      </w:r>
      <w:r w:rsidRPr="00E13858">
        <w:fldChar w:fldCharType="end"/>
      </w:r>
      <w:r w:rsidRPr="00E13858">
        <w:t xml:space="preserve"> MÜSSEN die in Tab_HBA_ObjSys_127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472" w:name="_Toc465426287"/>
      <w:r w:rsidRPr="00E13858">
        <w:t xml:space="preserve">Tabelle </w:t>
      </w:r>
      <w:r w:rsidRPr="00E13858">
        <w:fldChar w:fldCharType="begin"/>
      </w:r>
      <w:r w:rsidRPr="00E13858">
        <w:instrText xml:space="preserve"> SEQ Tabelle \* ARABIC </w:instrText>
      </w:r>
      <w:r w:rsidRPr="00E13858">
        <w:fldChar w:fldCharType="separate"/>
      </w:r>
      <w:r w:rsidR="00A359D3">
        <w:rPr>
          <w:noProof/>
        </w:rPr>
        <w:t>67</w:t>
      </w:r>
      <w:r w:rsidRPr="00E13858">
        <w:fldChar w:fldCharType="end"/>
      </w:r>
      <w:r w:rsidRPr="00E13858">
        <w:t xml:space="preserve">: Tab_HBA_ObjSys_127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r w:rsidRPr="00E13858">
        <w:fldChar w:fldCharType="begin"/>
      </w:r>
      <w:r w:rsidRPr="00E13858">
        <w:instrText xml:space="preserve"> REF oEF_C_HP_AUT_R2048 \h  \* MERGEFORMAT </w:instrText>
      </w:r>
      <w:r w:rsidRPr="00E13858">
        <w:fldChar w:fldCharType="separate"/>
      </w:r>
      <w:r w:rsidR="00A359D3" w:rsidRPr="00E13858">
        <w:t>EF.C.HP.AUT.R2048</w:t>
      </w:r>
      <w:bookmarkEnd w:id="472"/>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w:t>
            </w:r>
            <w:r w:rsidRPr="00427AA6">
              <w:rPr>
                <w:rFonts w:cs="Arial"/>
                <w:i/>
                <w:szCs w:val="22"/>
                <w:lang w:val="en-GB"/>
              </w:rPr>
              <w:t>l</w:t>
            </w:r>
            <w:r w:rsidRPr="00427AA6">
              <w:rPr>
                <w:rFonts w:cs="Arial"/>
                <w:i/>
                <w:szCs w:val="22"/>
                <w:lang w:val="en-GB"/>
              </w:rPr>
              <w:t>EndOfFile</w:t>
            </w:r>
          </w:p>
        </w:tc>
        <w:tc>
          <w:tcPr>
            <w:tcW w:w="4680" w:type="dxa"/>
            <w:shd w:val="clear" w:color="auto" w:fill="auto"/>
            <w:vAlign w:val="center"/>
          </w:tcPr>
          <w:p w:rsidR="00CD5788" w:rsidRPr="00E13858" w:rsidRDefault="00CD5788" w:rsidP="00CD5788">
            <w:pPr>
              <w:pStyle w:val="gemTab10pt"/>
            </w:pPr>
            <w:r w:rsidRPr="00E13858">
              <w:t>Zahl der tatsächlich belegten Oktette</w:t>
            </w:r>
          </w:p>
        </w:tc>
        <w:tc>
          <w:tcPr>
            <w:tcW w:w="2160" w:type="dxa"/>
            <w:shd w:val="clear" w:color="auto" w:fill="auto"/>
            <w:vAlign w:val="center"/>
          </w:tcPr>
          <w:p w:rsidR="00CD5788" w:rsidRPr="00E13858" w:rsidRDefault="00CD5788" w:rsidP="00CD5788">
            <w:pPr>
              <w:pStyle w:val="gemTab10pt"/>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2064E5">
              <w:rPr>
                <w:sz w:val="20"/>
              </w:rPr>
              <w:t xml:space="preserve">C.HP.AUT.R2048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00A359D3" w:rsidRPr="00A359D3">
              <w:rPr>
                <w:sz w:val="20"/>
              </w:rPr>
              <w:t>[gemSpec_PKI</w:t>
            </w:r>
            <w:r w:rsidRPr="002064E5">
              <w:rPr>
                <w:sz w:val="20"/>
              </w:rPr>
              <w:fldChar w:fldCharType="end"/>
            </w:r>
            <w:r w:rsidRPr="002064E5">
              <w:rPr>
                <w:sz w:val="20"/>
              </w:rPr>
              <w:t>#5.2] pa</w:t>
            </w:r>
            <w:r w:rsidRPr="002064E5">
              <w:rPr>
                <w:sz w:val="20"/>
              </w:rPr>
              <w:t>s</w:t>
            </w:r>
            <w:r w:rsidRPr="002064E5">
              <w:rPr>
                <w:sz w:val="20"/>
              </w:rPr>
              <w:t xml:space="preserve">send zu dem privaten Schlüssel in </w:t>
            </w:r>
            <w:r w:rsidRPr="002064E5">
              <w:rPr>
                <w:sz w:val="20"/>
              </w:rPr>
              <w:fldChar w:fldCharType="begin"/>
            </w:r>
            <w:r w:rsidRPr="002064E5">
              <w:rPr>
                <w:sz w:val="20"/>
              </w:rPr>
              <w:instrText xml:space="preserve"> REF oPrK_HP_AUT_R2048 \h  \* MERGEFORMAT </w:instrText>
            </w:r>
            <w:r w:rsidRPr="002064E5">
              <w:rPr>
                <w:sz w:val="20"/>
              </w:rPr>
            </w:r>
            <w:r w:rsidRPr="002064E5">
              <w:rPr>
                <w:sz w:val="20"/>
              </w:rPr>
              <w:fldChar w:fldCharType="separate"/>
            </w:r>
            <w:r w:rsidR="00A359D3" w:rsidRPr="00A359D3">
              <w:rPr>
                <w:sz w:val="20"/>
              </w:rPr>
              <w:t>PrK.HP.AUT.R2048</w:t>
            </w:r>
            <w:r w:rsidRPr="002064E5">
              <w:rPr>
                <w:sz w:val="20"/>
              </w:rPr>
              <w:fldChar w:fldCharType="end"/>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bookmarkEnd w:id="466"/>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473" w:name="_Toc503163058"/>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Start w:id="474" w:name="oEF_C_HP_ENC_R2048"/>
      <w:r w:rsidRPr="00E13858">
        <w:t>EF.C.HP.ENC.R2048</w:t>
      </w:r>
      <w:bookmarkEnd w:id="474"/>
      <w:bookmarkEnd w:id="473"/>
    </w:p>
    <w:p w:rsidR="00CD5788" w:rsidRPr="00E13858" w:rsidRDefault="00CD5788" w:rsidP="00CD5788">
      <w:pPr>
        <w:pStyle w:val="gemStandard"/>
      </w:pPr>
      <w:r w:rsidRPr="00E13858">
        <w:t xml:space="preserve">Die Datei </w:t>
      </w:r>
      <w:r w:rsidRPr="00E13858">
        <w:fldChar w:fldCharType="begin"/>
      </w:r>
      <w:r w:rsidRPr="00E13858">
        <w:instrText xml:space="preserve"> REF oEF_C_HP_ENC_R2048 \h  \* MERGEFORMAT </w:instrText>
      </w:r>
      <w:r w:rsidRPr="00E13858">
        <w:fldChar w:fldCharType="separate"/>
      </w:r>
      <w:r w:rsidR="00A359D3" w:rsidRPr="00E13858">
        <w:t>EF.C.HP.ENC.R2048</w:t>
      </w:r>
      <w:r w:rsidRPr="00E13858">
        <w:fldChar w:fldCharType="end"/>
      </w:r>
      <w:r w:rsidRPr="00E13858">
        <w:t xml:space="preserve"> enthält ein Zertifikat </w:t>
      </w:r>
      <w:r w:rsidRPr="00E13858">
        <w:rPr>
          <w:rFonts w:cs="Arial"/>
        </w:rPr>
        <w:t xml:space="preserve">für </w:t>
      </w:r>
      <w:r w:rsidRPr="00E13858">
        <w:t>die Kryptographie mit RSA</w:t>
      </w:r>
      <w:r w:rsidRPr="00E13858">
        <w:rPr>
          <w:rFonts w:cs="Arial"/>
        </w:rPr>
        <w:t xml:space="preserve"> </w:t>
      </w:r>
      <w:r w:rsidRPr="00E13858">
        <w:t xml:space="preserve">mit dem öffentlichen Schlüssel PuK.CH.ENC.R2048. Das zugehörende private Schlüsselobjekt </w:t>
      </w:r>
      <w:r w:rsidRPr="00E13858">
        <w:fldChar w:fldCharType="begin"/>
      </w:r>
      <w:r w:rsidRPr="00E13858">
        <w:instrText xml:space="preserve"> REF oPrK_HP_ENC_R2048 \h  \* MERGEFORMAT </w:instrText>
      </w:r>
      <w:r w:rsidRPr="00E13858">
        <w:fldChar w:fldCharType="separate"/>
      </w:r>
      <w:r w:rsidR="00A359D3" w:rsidRPr="00E13858">
        <w:t>PrK.HP.ENC.R2048</w:t>
      </w:r>
      <w:r w:rsidRPr="00E13858">
        <w:fldChar w:fldCharType="end"/>
      </w:r>
      <w:r w:rsidRPr="00E13858">
        <w:t xml:space="preserve"> ist im Kapitel </w:t>
      </w:r>
      <w:r w:rsidRPr="00E13858">
        <w:fldChar w:fldCharType="begin"/>
      </w:r>
      <w:r w:rsidRPr="00E13858">
        <w:instrText xml:space="preserve"> REF _Ref316994340 \r \h  \* MERGEFORMAT </w:instrText>
      </w:r>
      <w:r w:rsidRPr="00E13858">
        <w:fldChar w:fldCharType="separate"/>
      </w:r>
      <w:r w:rsidR="00A359D3">
        <w:t>5.6.2.2</w:t>
      </w:r>
      <w:r w:rsidRPr="00E13858">
        <w:fldChar w:fldCharType="end"/>
      </w:r>
      <w:r w:rsidRPr="00E13858">
        <w:t xml:space="preserve"> definiert.</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Card-G2-A_2110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oEF_C_HP_ENC_R2048 \h  \* MERGEFORMAT </w:instrText>
      </w:r>
      <w:r w:rsidRPr="00E13858">
        <w:rPr>
          <w:b/>
        </w:rPr>
      </w:r>
      <w:r w:rsidRPr="00E13858">
        <w:rPr>
          <w:b/>
        </w:rPr>
        <w:fldChar w:fldCharType="separate"/>
      </w:r>
      <w:r w:rsidR="00A359D3" w:rsidRPr="00A359D3">
        <w:rPr>
          <w:b/>
        </w:rPr>
        <w:t>EF.C.HP.ENC.R2048</w:t>
      </w:r>
      <w:r w:rsidRPr="00E13858">
        <w:rPr>
          <w:b/>
        </w:rPr>
        <w:fldChar w:fldCharType="end"/>
      </w:r>
    </w:p>
    <w:p w:rsidR="00CD5788" w:rsidRPr="00E13858" w:rsidRDefault="00CD5788" w:rsidP="00CD5788">
      <w:pPr>
        <w:pStyle w:val="gemEinzug"/>
        <w:jc w:val="left"/>
        <w:rPr>
          <w:b/>
        </w:rPr>
      </w:pPr>
      <w:r w:rsidRPr="00E13858">
        <w:fldChar w:fldCharType="begin"/>
      </w:r>
      <w:r w:rsidRPr="00E13858">
        <w:instrText xml:space="preserve"> REF oEF_C_HP_ENC_R2048 \h  \* MERGEFORMAT </w:instrText>
      </w:r>
      <w:r w:rsidRPr="00E13858">
        <w:fldChar w:fldCharType="separate"/>
      </w:r>
      <w:r w:rsidR="00A359D3" w:rsidRPr="00E13858">
        <w:t>EF.C.HP.ENC.R2048</w:t>
      </w:r>
      <w:r w:rsidRPr="00E13858">
        <w:fldChar w:fldCharType="end"/>
      </w:r>
      <w:r w:rsidRPr="00E13858">
        <w:t xml:space="preserve"> MUSS die in Tab_HBA_ObjSys_056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475" w:name="_Toc184358371"/>
      <w:bookmarkStart w:id="476" w:name="_Toc184742596"/>
      <w:bookmarkStart w:id="477" w:name="_Toc288061899"/>
      <w:bookmarkStart w:id="478" w:name="_Toc465426288"/>
      <w:r w:rsidRPr="00E13858">
        <w:t xml:space="preserve">Tabelle </w:t>
      </w:r>
      <w:r w:rsidRPr="00E13858">
        <w:fldChar w:fldCharType="begin"/>
      </w:r>
      <w:r w:rsidRPr="00E13858">
        <w:instrText xml:space="preserve"> SEQ Tabelle \* ARABIC </w:instrText>
      </w:r>
      <w:r w:rsidRPr="00E13858">
        <w:fldChar w:fldCharType="separate"/>
      </w:r>
      <w:r w:rsidR="00A359D3">
        <w:rPr>
          <w:noProof/>
        </w:rPr>
        <w:t>68</w:t>
      </w:r>
      <w:r w:rsidRPr="00E13858">
        <w:fldChar w:fldCharType="end"/>
      </w:r>
      <w:r w:rsidRPr="00E13858">
        <w:t xml:space="preserve">: Tab_HBA_ObjSys_056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bookmarkEnd w:id="475"/>
      <w:bookmarkEnd w:id="476"/>
      <w:bookmarkEnd w:id="477"/>
      <w:r w:rsidRPr="00E13858">
        <w:fldChar w:fldCharType="begin"/>
      </w:r>
      <w:r w:rsidRPr="00E13858">
        <w:instrText xml:space="preserve"> REF oEF_C_HP_ENC_R2048 \h  \* MERGEFORMAT </w:instrText>
      </w:r>
      <w:r w:rsidRPr="00E13858">
        <w:fldChar w:fldCharType="separate"/>
      </w:r>
      <w:r w:rsidR="00A359D3" w:rsidRPr="00E13858">
        <w:t>EF.C.HP.ENC.R2048</w:t>
      </w:r>
      <w:bookmarkEnd w:id="47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CD5788" w:rsidRPr="00E13858">
        <w:trPr>
          <w:trHeight w:val="319"/>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03"/>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74"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1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C2 00</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03"/>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02</w:t>
            </w:r>
            <w:r>
              <w:rPr>
                <w:sz w:val="20"/>
              </w:rPr>
              <w:t>’</w:t>
            </w:r>
            <w:r w:rsidRPr="00E13858">
              <w:rPr>
                <w:sz w:val="20"/>
              </w:rPr>
              <w:t>= 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2088" w:type="dxa"/>
            <w:tcBorders>
              <w:bottom w:val="single" w:sz="6" w:space="0" w:color="000000"/>
            </w:tcBorders>
            <w:shd w:val="clear" w:color="auto" w:fill="auto"/>
          </w:tcPr>
          <w:p w:rsidR="00CD5788" w:rsidRPr="00C14758" w:rsidRDefault="00CD5788" w:rsidP="00CD5788">
            <w:pPr>
              <w:pStyle w:val="gemtab11ptAbstand"/>
              <w:rPr>
                <w:i/>
                <w:sz w:val="20"/>
              </w:rPr>
            </w:pPr>
            <w:r w:rsidRPr="00C14758">
              <w:rPr>
                <w:i/>
                <w:sz w:val="20"/>
              </w:rPr>
              <w:t>numberOfOctet</w:t>
            </w:r>
          </w:p>
        </w:tc>
        <w:tc>
          <w:tcPr>
            <w:tcW w:w="4774" w:type="dxa"/>
            <w:tcBorders>
              <w:bottom w:val="single" w:sz="6" w:space="0" w:color="000000"/>
            </w:tcBorders>
            <w:shd w:val="clear" w:color="auto" w:fill="auto"/>
          </w:tcPr>
          <w:p w:rsidR="00CD5788" w:rsidRPr="00E13858" w:rsidRDefault="00CD5788" w:rsidP="00CD5788">
            <w:pPr>
              <w:pStyle w:val="gemTab10pt"/>
            </w:pPr>
            <w:r w:rsidRPr="0074256C">
              <w:t>‘07 6C’ Oktett = 1900 Oktett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774"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9" w:type="dxa"/>
            <w:tcBorders>
              <w:bottom w:val="single" w:sz="6" w:space="0" w:color="000000"/>
            </w:tcBorders>
            <w:shd w:val="clear" w:color="auto" w:fill="auto"/>
            <w:vAlign w:val="center"/>
          </w:tcPr>
          <w:p w:rsidR="00CD5788" w:rsidRPr="00E13858" w:rsidRDefault="00CD5788" w:rsidP="00CD5788">
            <w:pPr>
              <w:pStyle w:val="gemTab10pt"/>
            </w:pPr>
            <w:r w:rsidRPr="00E13858">
              <w:t>wird personalisiert</w:t>
            </w:r>
          </w:p>
        </w:tc>
      </w:tr>
      <w:tr w:rsidR="00CD5788" w:rsidRPr="00E13858">
        <w:trPr>
          <w:trHeight w:val="31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vAlign w:val="center"/>
          </w:tcPr>
          <w:p w:rsidR="00CD5788" w:rsidRPr="00E13858" w:rsidRDefault="00CD5788" w:rsidP="00CD5788">
            <w:pPr>
              <w:pStyle w:val="gemTab10pt"/>
            </w:pPr>
          </w:p>
        </w:tc>
      </w:tr>
      <w:tr w:rsidR="00CD5788" w:rsidRPr="00E13858">
        <w:trPr>
          <w:trHeight w:val="31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03"/>
        </w:trPr>
        <w:tc>
          <w:tcPr>
            <w:tcW w:w="2088"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74"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319"/>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trPr>
          <w:trHeight w:val="30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19"/>
        </w:trPr>
        <w:tc>
          <w:tcPr>
            <w:tcW w:w="2088"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19"/>
        </w:trPr>
        <w:tc>
          <w:tcPr>
            <w:tcW w:w="2088" w:type="dxa"/>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Delete</w:t>
            </w:r>
          </w:p>
        </w:tc>
        <w:tc>
          <w:tcPr>
            <w:tcW w:w="4774" w:type="dxa"/>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CD5788" w:rsidRPr="00F51D9D" w:rsidRDefault="00CD5788" w:rsidP="00CD5788">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sidR="00A359D3">
              <w:rPr>
                <w:sz w:val="20"/>
              </w:rPr>
              <w:t>Hinweis 70:</w:t>
            </w:r>
            <w:r w:rsidRPr="00F51D9D">
              <w:rPr>
                <w:sz w:val="20"/>
              </w:rPr>
              <w:fldChar w:fldCharType="end"/>
            </w:r>
          </w:p>
        </w:tc>
      </w:tr>
      <w:tr w:rsidR="00CD5788" w:rsidRPr="00F51D9D">
        <w:trPr>
          <w:trHeight w:val="319"/>
        </w:trPr>
        <w:tc>
          <w:tcPr>
            <w:tcW w:w="2088" w:type="dxa"/>
            <w:shd w:val="clear" w:color="auto" w:fill="auto"/>
          </w:tcPr>
          <w:p w:rsidR="00CD5788" w:rsidRPr="00F51D9D" w:rsidRDefault="00CD5788" w:rsidP="00CD5788">
            <w:pPr>
              <w:pStyle w:val="gemtab11ptAbstand"/>
              <w:rPr>
                <w:sz w:val="20"/>
              </w:rPr>
            </w:pPr>
            <w:r w:rsidRPr="00F51D9D">
              <w:rPr>
                <w:smallCaps/>
                <w:sz w:val="20"/>
              </w:rPr>
              <w:t>Read Binary</w:t>
            </w:r>
          </w:p>
        </w:tc>
        <w:tc>
          <w:tcPr>
            <w:tcW w:w="4774" w:type="dxa"/>
            <w:shd w:val="clear" w:color="auto" w:fill="auto"/>
          </w:tcPr>
          <w:p w:rsidR="00CD5788" w:rsidRPr="00F51D9D" w:rsidRDefault="00CD5788" w:rsidP="00CD5788">
            <w:pPr>
              <w:pStyle w:val="gemtab11ptAbstand"/>
              <w:rPr>
                <w:sz w:val="20"/>
              </w:rPr>
            </w:pPr>
            <w:r w:rsidRPr="00F51D9D">
              <w:rPr>
                <w:sz w:val="20"/>
              </w:rPr>
              <w:t>ALWAYS</w:t>
            </w:r>
          </w:p>
        </w:tc>
        <w:tc>
          <w:tcPr>
            <w:tcW w:w="2079" w:type="dxa"/>
            <w:shd w:val="clear" w:color="auto" w:fill="auto"/>
          </w:tcPr>
          <w:p w:rsidR="00CD5788" w:rsidRPr="00F51D9D" w:rsidRDefault="00CD5788" w:rsidP="00CD5788">
            <w:pPr>
              <w:pStyle w:val="gemtab11ptAbstand"/>
              <w:rPr>
                <w:sz w:val="20"/>
              </w:rPr>
            </w:pPr>
          </w:p>
        </w:tc>
      </w:tr>
      <w:tr w:rsidR="00CD5788" w:rsidRPr="00F51D9D">
        <w:trPr>
          <w:trHeight w:val="319"/>
        </w:trPr>
        <w:tc>
          <w:tcPr>
            <w:tcW w:w="2088" w:type="dxa"/>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Set Logical EOF</w:t>
            </w:r>
          </w:p>
          <w:p w:rsidR="00CD5788" w:rsidRPr="00F51D9D" w:rsidRDefault="00CD5788" w:rsidP="00CD5788">
            <w:pPr>
              <w:pStyle w:val="gemtab11ptAbstand"/>
              <w:spacing w:before="0" w:after="0"/>
              <w:rPr>
                <w:smallCaps/>
                <w:sz w:val="20"/>
                <w:lang w:val="en-GB"/>
              </w:rPr>
            </w:pPr>
            <w:r w:rsidRPr="00F51D9D">
              <w:rPr>
                <w:smallCaps/>
                <w:sz w:val="20"/>
                <w:lang w:val="en-GB"/>
              </w:rPr>
              <w:t>Write</w:t>
            </w:r>
            <w:r w:rsidRPr="00F51D9D">
              <w:rPr>
                <w:smallCaps/>
                <w:sz w:val="20"/>
                <w:lang w:val="en-GB"/>
              </w:rPr>
              <w:tab/>
              <w:t>Binary</w:t>
            </w:r>
          </w:p>
        </w:tc>
        <w:tc>
          <w:tcPr>
            <w:tcW w:w="4774" w:type="dxa"/>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CD5788" w:rsidRPr="00F51D9D" w:rsidRDefault="00CD5788" w:rsidP="00CD5788">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sidR="00A359D3">
              <w:rPr>
                <w:sz w:val="20"/>
              </w:rPr>
              <w:t>Hinweis 70:</w:t>
            </w:r>
            <w:r w:rsidRPr="00F51D9D">
              <w:rPr>
                <w:sz w:val="20"/>
              </w:rPr>
              <w:fldChar w:fldCharType="end"/>
            </w:r>
          </w:p>
        </w:tc>
      </w:tr>
      <w:tr w:rsidR="00CD5788" w:rsidRPr="00F51D9D">
        <w:trPr>
          <w:trHeight w:val="319"/>
        </w:trPr>
        <w:tc>
          <w:tcPr>
            <w:tcW w:w="2088" w:type="dxa"/>
            <w:tcBorders>
              <w:bottom w:val="single" w:sz="4" w:space="0" w:color="auto"/>
            </w:tcBorders>
            <w:shd w:val="clear" w:color="auto" w:fill="auto"/>
          </w:tcPr>
          <w:p w:rsidR="00CD5788" w:rsidRPr="00F51D9D" w:rsidRDefault="00CD5788" w:rsidP="00CD5788">
            <w:pPr>
              <w:pStyle w:val="gemtab11ptAbstand"/>
              <w:rPr>
                <w:sz w:val="20"/>
              </w:rPr>
            </w:pPr>
            <w:r w:rsidRPr="00F51D9D">
              <w:rPr>
                <w:sz w:val="20"/>
              </w:rPr>
              <w:t>andere</w:t>
            </w:r>
          </w:p>
        </w:tc>
        <w:tc>
          <w:tcPr>
            <w:tcW w:w="4774" w:type="dxa"/>
            <w:tcBorders>
              <w:bottom w:val="single" w:sz="4" w:space="0" w:color="auto"/>
            </w:tcBorders>
            <w:shd w:val="clear" w:color="auto" w:fill="auto"/>
          </w:tcPr>
          <w:p w:rsidR="00CD5788" w:rsidRPr="00F51D9D" w:rsidRDefault="00CD5788" w:rsidP="00CD5788">
            <w:pPr>
              <w:pStyle w:val="gemtab11ptAbstand"/>
              <w:rPr>
                <w:sz w:val="20"/>
              </w:rPr>
            </w:pPr>
            <w:r w:rsidRPr="00F51D9D">
              <w:rPr>
                <w:sz w:val="20"/>
              </w:rPr>
              <w:t>NEVER</w:t>
            </w:r>
          </w:p>
        </w:tc>
        <w:tc>
          <w:tcPr>
            <w:tcW w:w="2079" w:type="dxa"/>
            <w:tcBorders>
              <w:bottom w:val="single" w:sz="4" w:space="0" w:color="auto"/>
            </w:tcBorders>
            <w:shd w:val="clear" w:color="auto" w:fill="auto"/>
          </w:tcPr>
          <w:p w:rsidR="00CD5788" w:rsidRPr="00F51D9D" w:rsidRDefault="00CD5788" w:rsidP="00CD5788">
            <w:pPr>
              <w:pStyle w:val="gemtab11ptAbstand"/>
              <w:rPr>
                <w:sz w:val="20"/>
              </w:rPr>
            </w:pPr>
          </w:p>
        </w:tc>
      </w:tr>
      <w:tr w:rsidR="00CD5788" w:rsidRPr="00E13858">
        <w:trPr>
          <w:trHeight w:val="30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19"/>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03"/>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03"/>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74"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19"/>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74"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0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1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03"/>
        </w:trPr>
        <w:tc>
          <w:tcPr>
            <w:tcW w:w="2088"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F51D9D" w:rsidTr="00CD5788">
        <w:trPr>
          <w:trHeight w:val="303"/>
        </w:trPr>
        <w:tc>
          <w:tcPr>
            <w:tcW w:w="2088" w:type="dxa"/>
            <w:tcBorders>
              <w:bottom w:val="single" w:sz="4" w:space="0" w:color="auto"/>
              <w:right w:val="single" w:sz="4" w:space="0" w:color="auto"/>
            </w:tcBorders>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Delete</w:t>
            </w:r>
          </w:p>
        </w:tc>
        <w:tc>
          <w:tcPr>
            <w:tcW w:w="4774" w:type="dxa"/>
            <w:tcBorders>
              <w:left w:val="single" w:sz="4" w:space="0" w:color="auto"/>
              <w:bottom w:val="single" w:sz="4" w:space="0" w:color="auto"/>
              <w:right w:val="single" w:sz="4" w:space="0" w:color="auto"/>
            </w:tcBorders>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bottom w:val="single" w:sz="4" w:space="0" w:color="auto"/>
            </w:tcBorders>
            <w:shd w:val="clear" w:color="auto" w:fill="auto"/>
          </w:tcPr>
          <w:p w:rsidR="00CD5788" w:rsidRPr="00F51D9D" w:rsidRDefault="00CD5788" w:rsidP="00CD5788">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sidR="00A359D3">
              <w:rPr>
                <w:sz w:val="20"/>
              </w:rPr>
              <w:t>Hinweis 70:</w:t>
            </w:r>
            <w:r w:rsidRPr="00F51D9D">
              <w:rPr>
                <w:sz w:val="20"/>
              </w:rPr>
              <w:fldChar w:fldCharType="end"/>
            </w:r>
          </w:p>
        </w:tc>
      </w:tr>
      <w:tr w:rsidR="00CD5788" w:rsidRPr="00A475F3" w:rsidTr="00CD5788">
        <w:trPr>
          <w:trHeight w:val="303"/>
        </w:trPr>
        <w:tc>
          <w:tcPr>
            <w:tcW w:w="2088" w:type="dxa"/>
            <w:tcBorders>
              <w:bottom w:val="single" w:sz="4" w:space="0" w:color="auto"/>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F17823" w:rsidRDefault="00CD5788" w:rsidP="00CD5788">
            <w:pPr>
              <w:pStyle w:val="gemtab11ptAbstand"/>
              <w:rPr>
                <w:sz w:val="20"/>
                <w:lang w:val="en-GB"/>
              </w:rPr>
            </w:pPr>
            <w:r w:rsidRPr="00F17823">
              <w:rPr>
                <w:sz w:val="20"/>
                <w:lang w:val="en-GB"/>
              </w:rPr>
              <w:t>OR</w:t>
            </w:r>
            <w:r w:rsidRPr="00F17823">
              <w:rPr>
                <w:sz w:val="20"/>
                <w:lang w:val="en-GB"/>
              </w:rPr>
              <w:tab/>
            </w:r>
            <w:r w:rsidRPr="00F17823">
              <w:rPr>
                <w:sz w:val="20"/>
                <w:lang w:val="en-GB"/>
              </w:rPr>
              <w:fldChar w:fldCharType="begin"/>
            </w:r>
            <w:r w:rsidRPr="00F17823">
              <w:rPr>
                <w:sz w:val="20"/>
                <w:lang w:val="en-GB"/>
              </w:rPr>
              <w:instrText xml:space="preserve"> REF  oAUT_CMS \h  \* MERGEFORMAT </w:instrText>
            </w:r>
            <w:r w:rsidRPr="00F17823">
              <w:rPr>
                <w:sz w:val="20"/>
                <w:lang w:val="en-GB"/>
              </w:rPr>
            </w:r>
            <w:r w:rsidRPr="00F17823">
              <w:rPr>
                <w:sz w:val="20"/>
                <w:lang w:val="en-GB"/>
              </w:rPr>
              <w:fldChar w:fldCharType="separate"/>
            </w:r>
            <w:r w:rsidR="00A359D3" w:rsidRPr="00A359D3">
              <w:rPr>
                <w:sz w:val="20"/>
                <w:lang w:val="en-GB"/>
              </w:rPr>
              <w:t>AUT_CMS</w:t>
            </w:r>
            <w:r w:rsidRPr="00F17823">
              <w:rPr>
                <w:sz w:val="20"/>
                <w:lang w:val="en-GB"/>
              </w:rPr>
              <w:fldChar w:fldCharType="end"/>
            </w:r>
          </w:p>
          <w:p w:rsidR="00CD5788" w:rsidRPr="00A475F3" w:rsidRDefault="00CD5788" w:rsidP="00CD5788">
            <w:pPr>
              <w:pStyle w:val="gemtab11ptAbstand"/>
              <w:rPr>
                <w:strike/>
                <w:sz w:val="20"/>
                <w:lang w:val="en-US"/>
              </w:rPr>
            </w:pPr>
            <w:r w:rsidRPr="00F17823">
              <w:rPr>
                <w:sz w:val="20"/>
                <w:lang w:val="en-GB"/>
              </w:rPr>
              <w:t>OR</w:t>
            </w:r>
            <w:r w:rsidRPr="00F17823">
              <w:rPr>
                <w:sz w:val="20"/>
                <w:lang w:val="en-GB"/>
              </w:rPr>
              <w:tab/>
            </w:r>
            <w:r w:rsidRPr="00F17823">
              <w:rPr>
                <w:sz w:val="20"/>
                <w:lang w:val="en-GB"/>
              </w:rPr>
              <w:fldChar w:fldCharType="begin"/>
            </w:r>
            <w:r w:rsidRPr="00F17823">
              <w:rPr>
                <w:sz w:val="20"/>
                <w:lang w:val="en-GB"/>
              </w:rPr>
              <w:instrText xml:space="preserve"> REF  oAUT_CUP \h  \* MERGEFORMAT </w:instrText>
            </w:r>
            <w:r w:rsidRPr="00F17823">
              <w:rPr>
                <w:sz w:val="20"/>
                <w:lang w:val="en-GB"/>
              </w:rPr>
            </w:r>
            <w:r w:rsidRPr="00F17823">
              <w:rPr>
                <w:sz w:val="20"/>
                <w:lang w:val="en-GB"/>
              </w:rPr>
              <w:fldChar w:fldCharType="separate"/>
            </w:r>
            <w:r w:rsidR="00A359D3" w:rsidRPr="00A359D3">
              <w:rPr>
                <w:sz w:val="20"/>
                <w:lang w:val="en-GB"/>
              </w:rPr>
              <w:t>AUT_CUP</w:t>
            </w:r>
            <w:r w:rsidRPr="00F17823">
              <w:rPr>
                <w:sz w:val="20"/>
                <w:lang w:val="en-GB"/>
              </w:rPr>
              <w:fldChar w:fldCharType="end"/>
            </w:r>
          </w:p>
        </w:tc>
        <w:tc>
          <w:tcPr>
            <w:tcW w:w="2079" w:type="dxa"/>
            <w:tcBorders>
              <w:left w:val="single" w:sz="4" w:space="0" w:color="auto"/>
              <w:bottom w:val="single" w:sz="4" w:space="0" w:color="auto"/>
            </w:tcBorders>
            <w:shd w:val="clear" w:color="auto" w:fill="auto"/>
          </w:tcPr>
          <w:p w:rsidR="00CD5788" w:rsidRPr="00A475F3" w:rsidRDefault="00CD5788" w:rsidP="00CD5788">
            <w:pPr>
              <w:pStyle w:val="gemtab11ptAbstand"/>
              <w:rPr>
                <w:sz w:val="20"/>
                <w:lang w:val="en-US"/>
              </w:rPr>
            </w:pPr>
          </w:p>
        </w:tc>
      </w:tr>
      <w:tr w:rsidR="00CD5788" w:rsidRPr="00F51D9D">
        <w:trPr>
          <w:trHeight w:val="576"/>
        </w:trPr>
        <w:tc>
          <w:tcPr>
            <w:tcW w:w="2088" w:type="dxa"/>
            <w:tcBorders>
              <w:right w:val="single" w:sz="4" w:space="0" w:color="auto"/>
            </w:tcBorders>
            <w:shd w:val="clear" w:color="auto" w:fill="auto"/>
          </w:tcPr>
          <w:p w:rsidR="00CD5788" w:rsidRPr="00F51D9D" w:rsidRDefault="00CD5788" w:rsidP="00CD5788">
            <w:pPr>
              <w:pStyle w:val="gemtab11ptAbstand"/>
              <w:spacing w:before="0" w:after="0"/>
              <w:rPr>
                <w:smallCaps/>
                <w:sz w:val="20"/>
                <w:lang w:val="en-GB"/>
              </w:rPr>
            </w:pPr>
            <w:r w:rsidRPr="00F51D9D">
              <w:rPr>
                <w:smallCaps/>
                <w:sz w:val="20"/>
                <w:lang w:val="en-GB"/>
              </w:rPr>
              <w:t>Set Logical EOF</w:t>
            </w:r>
          </w:p>
          <w:p w:rsidR="00CD5788" w:rsidRPr="00F51D9D" w:rsidRDefault="00CD5788" w:rsidP="00CD5788">
            <w:pPr>
              <w:pStyle w:val="gemtab11ptAbstand"/>
              <w:spacing w:before="0" w:after="0"/>
              <w:rPr>
                <w:smallCaps/>
                <w:sz w:val="20"/>
                <w:lang w:val="en-GB"/>
              </w:rPr>
            </w:pPr>
            <w:r w:rsidRPr="00F51D9D">
              <w:rPr>
                <w:smallCaps/>
                <w:sz w:val="20"/>
                <w:lang w:val="en-GB"/>
              </w:rPr>
              <w:t>Write</w:t>
            </w:r>
            <w:r w:rsidRPr="00F51D9D">
              <w:rPr>
                <w:smallCaps/>
                <w:sz w:val="20"/>
                <w:lang w:val="en-GB"/>
              </w:rPr>
              <w:tab/>
              <w:t>Binary</w:t>
            </w:r>
          </w:p>
        </w:tc>
        <w:tc>
          <w:tcPr>
            <w:tcW w:w="4774" w:type="dxa"/>
            <w:tcBorders>
              <w:left w:val="single" w:sz="4" w:space="0" w:color="auto"/>
              <w:right w:val="single" w:sz="4" w:space="0" w:color="auto"/>
            </w:tcBorders>
            <w:shd w:val="clear" w:color="auto" w:fill="auto"/>
          </w:tcPr>
          <w:p w:rsidR="00CD5788" w:rsidRPr="00F51D9D" w:rsidRDefault="00CD5788" w:rsidP="00CD5788">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00A359D3" w:rsidRPr="00A359D3">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00A359D3" w:rsidRPr="00A359D3">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tcBorders>
            <w:shd w:val="clear" w:color="auto" w:fill="auto"/>
          </w:tcPr>
          <w:p w:rsidR="00CD5788" w:rsidRPr="00F51D9D" w:rsidRDefault="00CD5788" w:rsidP="00CD5788">
            <w:pPr>
              <w:pStyle w:val="gemtab11ptAbstand"/>
              <w:rPr>
                <w:sz w:val="20"/>
                <w:lang w:val="en-GB"/>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sidR="00A359D3">
              <w:rPr>
                <w:sz w:val="20"/>
              </w:rPr>
              <w:t>Hinweis 70:</w:t>
            </w:r>
            <w:r w:rsidRPr="00F51D9D">
              <w:rPr>
                <w:sz w:val="20"/>
              </w:rPr>
              <w:fldChar w:fldCharType="end"/>
            </w:r>
          </w:p>
        </w:tc>
      </w:tr>
      <w:tr w:rsidR="00CD5788" w:rsidRPr="00F51D9D">
        <w:trPr>
          <w:trHeight w:val="303"/>
        </w:trPr>
        <w:tc>
          <w:tcPr>
            <w:tcW w:w="2088" w:type="dxa"/>
            <w:tcBorders>
              <w:bottom w:val="single" w:sz="4" w:space="0" w:color="auto"/>
              <w:right w:val="single" w:sz="4" w:space="0" w:color="auto"/>
            </w:tcBorders>
            <w:shd w:val="clear" w:color="auto" w:fill="auto"/>
          </w:tcPr>
          <w:p w:rsidR="00CD5788" w:rsidRPr="00F51D9D" w:rsidRDefault="00CD5788" w:rsidP="00CD5788">
            <w:pPr>
              <w:pStyle w:val="gemtab11ptAbstand"/>
              <w:rPr>
                <w:sz w:val="20"/>
              </w:rPr>
            </w:pPr>
            <w:r w:rsidRPr="00F51D9D">
              <w:rPr>
                <w:sz w:val="20"/>
              </w:rPr>
              <w:t>andere</w:t>
            </w:r>
          </w:p>
        </w:tc>
        <w:tc>
          <w:tcPr>
            <w:tcW w:w="4774" w:type="dxa"/>
            <w:tcBorders>
              <w:left w:val="single" w:sz="4" w:space="0" w:color="auto"/>
              <w:bottom w:val="single" w:sz="4" w:space="0" w:color="auto"/>
              <w:right w:val="single" w:sz="4" w:space="0" w:color="auto"/>
            </w:tcBorders>
            <w:shd w:val="clear" w:color="auto" w:fill="auto"/>
          </w:tcPr>
          <w:p w:rsidR="00CD5788" w:rsidRPr="00F51D9D" w:rsidRDefault="00CD5788" w:rsidP="00CD5788">
            <w:pPr>
              <w:pStyle w:val="gemtab11ptAbstand"/>
              <w:rPr>
                <w:sz w:val="20"/>
              </w:rPr>
            </w:pPr>
            <w:r w:rsidRPr="00F51D9D">
              <w:rPr>
                <w:sz w:val="20"/>
              </w:rPr>
              <w:t>NEVER</w:t>
            </w:r>
          </w:p>
        </w:tc>
        <w:tc>
          <w:tcPr>
            <w:tcW w:w="2079" w:type="dxa"/>
            <w:tcBorders>
              <w:left w:val="single" w:sz="4" w:space="0" w:color="auto"/>
              <w:bottom w:val="single" w:sz="4" w:space="0" w:color="auto"/>
            </w:tcBorders>
            <w:shd w:val="clear" w:color="auto" w:fill="auto"/>
          </w:tcPr>
          <w:p w:rsidR="00CD5788" w:rsidRPr="00F51D9D" w:rsidRDefault="00CD5788" w:rsidP="00CD5788">
            <w:pPr>
              <w:pStyle w:val="gemtab11ptAbstand"/>
              <w:rPr>
                <w:sz w:val="20"/>
              </w:rPr>
            </w:pPr>
          </w:p>
        </w:tc>
      </w:tr>
      <w:tr w:rsidR="00CD5788" w:rsidRPr="00E13858">
        <w:trPr>
          <w:trHeight w:val="31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03"/>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19"/>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1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03"/>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33"/>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840569"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F51D9D" w:rsidRDefault="00CD5788" w:rsidP="00CD5788">
      <w:pPr>
        <w:pStyle w:val="afiHinweise"/>
      </w:pPr>
      <w:bookmarkStart w:id="479" w:name="_Ref395095994"/>
      <w:r w:rsidRPr="00F51D9D">
        <w:t xml:space="preserve">Das Kommando ist nur vom Inhaber des CMS- / CUP-Schlüssels ausführbar, siehe Kapitel </w:t>
      </w:r>
      <w:r w:rsidRPr="00F51D9D">
        <w:fldChar w:fldCharType="begin"/>
      </w:r>
      <w:r w:rsidRPr="00F51D9D">
        <w:instrText xml:space="preserve"> REF _Ref317147128 \r \h  \* MERGEFORMAT </w:instrText>
      </w:r>
      <w:r w:rsidRPr="00F51D9D">
        <w:fldChar w:fldCharType="separate"/>
      </w:r>
      <w:r w:rsidR="00A359D3">
        <w:t>5.9</w:t>
      </w:r>
      <w:r w:rsidRPr="00F51D9D">
        <w:fldChar w:fldCharType="end"/>
      </w:r>
      <w:r w:rsidRPr="00F51D9D">
        <w:t>.</w:t>
      </w:r>
      <w:bookmarkEnd w:id="479"/>
    </w:p>
    <w:p w:rsidR="00CD5788" w:rsidRPr="00840569" w:rsidRDefault="00CD5788" w:rsidP="00CD5788">
      <w:pPr>
        <w:pStyle w:val="afiHinweise"/>
        <w:numPr>
          <w:ilvl w:val="0"/>
          <w:numId w:val="0"/>
        </w:numPr>
        <w:ind w:left="284" w:hanging="284"/>
      </w:pPr>
    </w:p>
    <w:p w:rsidR="00CD5788" w:rsidRPr="00E13858" w:rsidRDefault="00CD5788" w:rsidP="00CD5788">
      <w:pPr>
        <w:pStyle w:val="gemStandard"/>
        <w:tabs>
          <w:tab w:val="left" w:pos="567"/>
        </w:tabs>
        <w:ind w:left="567" w:hanging="567"/>
        <w:rPr>
          <w:b/>
        </w:rPr>
      </w:pPr>
      <w:r w:rsidRPr="00E13858">
        <w:rPr>
          <w:rFonts w:ascii="Wingdings" w:hAnsi="Wingdings"/>
          <w:b/>
        </w:rPr>
        <w:lastRenderedPageBreak/>
        <w:sym w:font="Wingdings" w:char="F0D6"/>
      </w:r>
      <w:r w:rsidRPr="00E13858">
        <w:rPr>
          <w:b/>
        </w:rPr>
        <w:tab/>
        <w:t>Card-G2-A_3308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00A359D3" w:rsidRPr="00A359D3">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oEF_C_HP_ENC_R2048 \h  \* MERGEFORMAT </w:instrText>
      </w:r>
      <w:r w:rsidRPr="00E13858">
        <w:rPr>
          <w:b/>
        </w:rPr>
      </w:r>
      <w:r w:rsidRPr="00E13858">
        <w:rPr>
          <w:b/>
        </w:rPr>
        <w:fldChar w:fldCharType="separate"/>
      </w:r>
      <w:r w:rsidR="00A359D3" w:rsidRPr="00A359D3">
        <w:rPr>
          <w:b/>
        </w:rPr>
        <w:t>EF.C.HP.ENC.R2048</w:t>
      </w:r>
      <w:r w:rsidRPr="00E13858">
        <w:rPr>
          <w:b/>
        </w:rPr>
        <w:fldChar w:fldCharType="end"/>
      </w:r>
    </w:p>
    <w:p w:rsidR="00CD5788" w:rsidRPr="00E13858" w:rsidRDefault="00CD5788" w:rsidP="00CD5788">
      <w:pPr>
        <w:pStyle w:val="gemEinzug"/>
      </w:pPr>
      <w:r w:rsidRPr="00E13858">
        <w:t xml:space="preserve">Bei der Personalisierung von </w:t>
      </w:r>
      <w:r w:rsidRPr="00E13858">
        <w:fldChar w:fldCharType="begin"/>
      </w:r>
      <w:r w:rsidRPr="00E13858">
        <w:instrText xml:space="preserve"> REF oEF_C_HP_ENC_R2048 \h  \* MERGEFORMAT </w:instrText>
      </w:r>
      <w:r w:rsidRPr="00E13858">
        <w:fldChar w:fldCharType="separate"/>
      </w:r>
      <w:r w:rsidR="00A359D3" w:rsidRPr="00E13858">
        <w:t>EF.C.HP.ENC.R2048</w:t>
      </w:r>
      <w:r w:rsidRPr="00E13858">
        <w:fldChar w:fldCharType="end"/>
      </w:r>
      <w:r w:rsidRPr="00E13858">
        <w:t xml:space="preserve"> MÜSSEN die in Tab_HBA_ObjSys_129 angegebenen Attribute mit den dort angegebenen Inhalten pers</w:t>
      </w:r>
      <w:r w:rsidRPr="00E13858">
        <w:t>o</w:t>
      </w:r>
      <w:r w:rsidRPr="00E13858">
        <w:t>nalisiert werden.</w:t>
      </w:r>
    </w:p>
    <w:p w:rsidR="00CD5788" w:rsidRPr="00E13858" w:rsidRDefault="00CD5788" w:rsidP="00082818">
      <w:pPr>
        <w:pStyle w:val="Beschriftung"/>
      </w:pPr>
      <w:bookmarkStart w:id="480" w:name="_Toc465426289"/>
      <w:r w:rsidRPr="00E13858">
        <w:t xml:space="preserve">Tabelle </w:t>
      </w:r>
      <w:r w:rsidRPr="00E13858">
        <w:fldChar w:fldCharType="begin"/>
      </w:r>
      <w:r w:rsidRPr="00E13858">
        <w:instrText xml:space="preserve"> SEQ Tabelle \* ARABIC </w:instrText>
      </w:r>
      <w:r w:rsidRPr="00E13858">
        <w:fldChar w:fldCharType="separate"/>
      </w:r>
      <w:r w:rsidR="00A359D3">
        <w:rPr>
          <w:noProof/>
        </w:rPr>
        <w:t>69</w:t>
      </w:r>
      <w:r w:rsidRPr="00E13858">
        <w:fldChar w:fldCharType="end"/>
      </w:r>
      <w:r w:rsidRPr="00E13858">
        <w:t xml:space="preserve">: Tab_HBA_ObjSys_129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00A359D3" w:rsidRPr="00E13858">
        <w:t>DF.ESIGN</w:t>
      </w:r>
      <w:r w:rsidRPr="00E13858">
        <w:fldChar w:fldCharType="end"/>
      </w:r>
      <w:r w:rsidRPr="00E13858">
        <w:t xml:space="preserve"> / </w:t>
      </w:r>
      <w:r w:rsidRPr="00E13858">
        <w:fldChar w:fldCharType="begin"/>
      </w:r>
      <w:r w:rsidRPr="00E13858">
        <w:instrText xml:space="preserve"> REF oEF_C_HP_ENC_R2048 \h  \* MERGEFORMAT </w:instrText>
      </w:r>
      <w:r w:rsidRPr="00E13858">
        <w:fldChar w:fldCharType="separate"/>
      </w:r>
      <w:r w:rsidR="00A359D3" w:rsidRPr="00E13858">
        <w:t>EF.C.HP.ENC.R2048</w:t>
      </w:r>
      <w:bookmarkEnd w:id="480"/>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keepNext/>
              <w:rPr>
                <w:b/>
                <w:sz w:val="20"/>
              </w:rPr>
            </w:pPr>
            <w:r w:rsidRPr="00E13858">
              <w:rPr>
                <w:b/>
                <w:sz w:val="20"/>
              </w:rPr>
              <w:t>Bemerkung</w:t>
            </w:r>
          </w:p>
        </w:tc>
      </w:tr>
      <w:tr w:rsidR="00CD5788" w:rsidRPr="00E13858">
        <w:tc>
          <w:tcPr>
            <w:tcW w:w="2088" w:type="dxa"/>
            <w:shd w:val="clear" w:color="auto" w:fill="auto"/>
            <w:vAlign w:val="center"/>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vAlign w:val="center"/>
          </w:tcPr>
          <w:p w:rsidR="00CD5788" w:rsidRPr="00E13858" w:rsidRDefault="00CD5788" w:rsidP="00CD5788">
            <w:pPr>
              <w:pStyle w:val="gemTab10pt"/>
            </w:pPr>
            <w:r w:rsidRPr="00E13858">
              <w:t>Zahl der tatsächlich belegten Oktette</w:t>
            </w:r>
          </w:p>
        </w:tc>
        <w:tc>
          <w:tcPr>
            <w:tcW w:w="2160" w:type="dxa"/>
            <w:shd w:val="clear" w:color="auto" w:fill="auto"/>
            <w:vAlign w:val="center"/>
          </w:tcPr>
          <w:p w:rsidR="00CD5788" w:rsidRPr="00E13858" w:rsidRDefault="00CD5788" w:rsidP="00CD5788">
            <w:pPr>
              <w:pStyle w:val="gemTab10pt"/>
            </w:pP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2064E5">
              <w:rPr>
                <w:sz w:val="20"/>
              </w:rPr>
              <w:t xml:space="preserve">C.HP.ENC.R2048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00A359D3" w:rsidRPr="00A359D3">
              <w:rPr>
                <w:sz w:val="20"/>
              </w:rPr>
              <w:t>[gemSpec_PKI</w:t>
            </w:r>
            <w:r w:rsidRPr="002064E5">
              <w:rPr>
                <w:sz w:val="20"/>
              </w:rPr>
              <w:fldChar w:fldCharType="end"/>
            </w:r>
            <w:r w:rsidRPr="002064E5">
              <w:rPr>
                <w:sz w:val="20"/>
              </w:rPr>
              <w:t>#5.2] pa</w:t>
            </w:r>
            <w:r w:rsidRPr="002064E5">
              <w:rPr>
                <w:sz w:val="20"/>
              </w:rPr>
              <w:t>s</w:t>
            </w:r>
            <w:r w:rsidRPr="002064E5">
              <w:rPr>
                <w:sz w:val="20"/>
              </w:rPr>
              <w:t xml:space="preserve">send zu dem privaten Schlüssel in </w:t>
            </w:r>
            <w:r w:rsidRPr="002064E5">
              <w:rPr>
                <w:sz w:val="20"/>
              </w:rPr>
              <w:fldChar w:fldCharType="begin"/>
            </w:r>
            <w:r w:rsidRPr="002064E5">
              <w:rPr>
                <w:sz w:val="20"/>
              </w:rPr>
              <w:instrText xml:space="preserve"> REF oPrK_HP_ENC_R2048 \h  \* MERGEFORMAT </w:instrText>
            </w:r>
            <w:r w:rsidRPr="002064E5">
              <w:rPr>
                <w:sz w:val="20"/>
              </w:rPr>
            </w:r>
            <w:r w:rsidRPr="002064E5">
              <w:rPr>
                <w:sz w:val="20"/>
              </w:rPr>
              <w:fldChar w:fldCharType="separate"/>
            </w:r>
            <w:r w:rsidR="00A359D3" w:rsidRPr="00A359D3">
              <w:rPr>
                <w:sz w:val="20"/>
              </w:rPr>
              <w:t>PrK.HP.ENC.R2048</w:t>
            </w:r>
            <w:r w:rsidRPr="002064E5">
              <w:rPr>
                <w:sz w:val="20"/>
              </w:rPr>
              <w:fldChar w:fldCharType="end"/>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E13858" w:rsidRDefault="00CD5788" w:rsidP="00082818">
      <w:pPr>
        <w:pStyle w:val="berschrift3"/>
      </w:pPr>
      <w:bookmarkStart w:id="481" w:name="_Toc329159094"/>
      <w:bookmarkStart w:id="482" w:name="_Toc503163059"/>
      <w:bookmarkEnd w:id="481"/>
      <w:r w:rsidRPr="00E13858">
        <w:t>Sicherheitsumgebungen</w:t>
      </w:r>
      <w:bookmarkEnd w:id="482"/>
    </w:p>
    <w:p w:rsidR="00CD5788" w:rsidRPr="00E13858" w:rsidRDefault="00CD5788" w:rsidP="00CD5788">
      <w:pPr>
        <w:pStyle w:val="gemStandard"/>
      </w:pPr>
      <w:r w:rsidRPr="00E13858">
        <w:t>DF.ESIGN wird ausschließlich in SE#1 (Default SE) genutzt. Es ist möglich, in SE#1 einen Trusted Channel aufzubauen, um beispielsweise Remote-Konfigurationen mit einem stationären HBA zu er</w:t>
      </w:r>
      <w:r w:rsidRPr="00E13858">
        <w:softHyphen/>
        <w:t>mög</w:t>
      </w:r>
      <w:r w:rsidRPr="00E13858">
        <w:softHyphen/>
        <w:t>l</w:t>
      </w:r>
      <w:r w:rsidRPr="00E13858">
        <w:t>i</w:t>
      </w:r>
      <w:r w:rsidRPr="00E13858">
        <w:t xml:space="preserve">chen. </w:t>
      </w:r>
    </w:p>
    <w:p w:rsidR="00CD5788" w:rsidRPr="00E35370" w:rsidRDefault="00CD5788" w:rsidP="00082818">
      <w:pPr>
        <w:pStyle w:val="berschrift2"/>
      </w:pPr>
      <w:bookmarkStart w:id="483" w:name="_Ref317066656"/>
      <w:bookmarkStart w:id="484" w:name="_Toc503163060"/>
      <w:r w:rsidRPr="00E35370">
        <w:t>Die kryptographischen Informationsanwendungen</w:t>
      </w:r>
      <w:bookmarkEnd w:id="483"/>
      <w:bookmarkEnd w:id="484"/>
    </w:p>
    <w:p w:rsidR="00CD5788" w:rsidRPr="00E13858" w:rsidRDefault="00CD5788" w:rsidP="00CD5788">
      <w:pPr>
        <w:pStyle w:val="gemStandard"/>
      </w:pPr>
      <w:r w:rsidRPr="00E13858">
        <w:t xml:space="preserve">In </w:t>
      </w:r>
      <w:r w:rsidRPr="00E13858">
        <w:fldChar w:fldCharType="begin"/>
      </w:r>
      <w:r w:rsidRPr="00E13858">
        <w:instrText xml:space="preserve"> REF qEN14890_1 \h  \* MERGEFORMAT </w:instrText>
      </w:r>
      <w:r w:rsidRPr="00E13858">
        <w:fldChar w:fldCharType="separate"/>
      </w:r>
      <w:r w:rsidR="00A359D3" w:rsidRPr="00A359D3">
        <w:rPr>
          <w:rFonts w:cs="Arial"/>
        </w:rPr>
        <w:t>[EN14890-1]</w:t>
      </w:r>
      <w:r w:rsidRPr="00E13858">
        <w:fldChar w:fldCharType="end"/>
      </w:r>
      <w:r w:rsidRPr="00E13858">
        <w:t xml:space="preserve"> ist das Vorhandensein einer kryptographischen Informationsa</w:t>
      </w:r>
      <w:r w:rsidRPr="00E13858">
        <w:t>n</w:t>
      </w:r>
      <w:r w:rsidRPr="00E13858">
        <w:t>wendung (CIA) vorgeschrieben, um unterstützte Algorithmen, Dateikennungen etc. anzuzeigen, welche für die entsprechende QES- bzw. ESIGN-Anwendung relevant sind. Allgemein enthält DF.CIA.x die D</w:t>
      </w:r>
      <w:r w:rsidRPr="00E13858">
        <w:t>a</w:t>
      </w:r>
      <w:r w:rsidRPr="00E13858">
        <w:t>teien EF.CIAInfo und EF.OD (Object Directory) sowie möglicher</w:t>
      </w:r>
      <w:r w:rsidRPr="00E13858">
        <w:softHyphen/>
        <w:t>weise weitere Dateien, welche die FIDs, Schlüssel, PINs, Zertifikate etc. b</w:t>
      </w:r>
      <w:r w:rsidRPr="00E13858">
        <w:t>e</w:t>
      </w:r>
      <w:r w:rsidRPr="00E13858">
        <w:t>schreiben.</w:t>
      </w:r>
      <w:r>
        <w:t xml:space="preserve"> </w:t>
      </w:r>
      <w:r w:rsidRPr="00E13858">
        <w:t xml:space="preserve">Die logischen File-Namen, File Identifier, Short File Identifier und die Dateiinhalte sind konform zu </w:t>
      </w:r>
      <w:r w:rsidRPr="00E13858">
        <w:rPr>
          <w:sz w:val="18"/>
          <w:szCs w:val="18"/>
        </w:rPr>
        <w:fldChar w:fldCharType="begin"/>
      </w:r>
      <w:r w:rsidRPr="00E13858">
        <w:rPr>
          <w:sz w:val="18"/>
          <w:szCs w:val="18"/>
        </w:rPr>
        <w:instrText xml:space="preserve"> REF qISO7816_15 \h  \* MERGEFORMAT </w:instrText>
      </w:r>
      <w:r w:rsidRPr="00E13858">
        <w:rPr>
          <w:sz w:val="18"/>
          <w:szCs w:val="18"/>
        </w:rPr>
      </w:r>
      <w:r w:rsidRPr="00E13858">
        <w:rPr>
          <w:sz w:val="18"/>
          <w:szCs w:val="18"/>
        </w:rPr>
        <w:fldChar w:fldCharType="separate"/>
      </w:r>
      <w:r w:rsidR="00A359D3" w:rsidRPr="00A359D3">
        <w:t>[ISO7816-15]</w:t>
      </w:r>
      <w:r w:rsidRPr="00E13858">
        <w:rPr>
          <w:sz w:val="18"/>
          <w:szCs w:val="18"/>
        </w:rPr>
        <w:fldChar w:fldCharType="end"/>
      </w:r>
      <w:r w:rsidRPr="00E13858">
        <w:t>.</w:t>
      </w:r>
    </w:p>
    <w:p w:rsidR="00CD5788" w:rsidRPr="00E13858" w:rsidRDefault="00CD5788" w:rsidP="00CD5788">
      <w:pPr>
        <w:pStyle w:val="gemStandard"/>
        <w:rPr>
          <w:rFonts w:cs="Arial"/>
        </w:rPr>
      </w:pPr>
      <w:r w:rsidRPr="00E13858">
        <w:rPr>
          <w:rFonts w:cs="Arial"/>
        </w:rPr>
        <w:t xml:space="preserve">Die Abbildung </w:t>
      </w:r>
      <w:r w:rsidRPr="00E13858">
        <w:t>Abb_HBA_ObjSys_005</w:t>
      </w:r>
      <w:r w:rsidRPr="00E13858">
        <w:rPr>
          <w:rFonts w:cs="Arial"/>
        </w:rPr>
        <w:t xml:space="preserve"> </w:t>
      </w:r>
      <w:r w:rsidRPr="00E13858">
        <w:t>zeigt die prinzipielle Struktur der kryptogra</w:t>
      </w:r>
      <w:r w:rsidRPr="00E13858">
        <w:softHyphen/>
        <w:t>phischen Informationsan</w:t>
      </w:r>
      <w:r w:rsidRPr="00E13858">
        <w:softHyphen/>
        <w:t>wendungen (CIAs), die mit der QES- und der ESIGN-Anwen</w:t>
      </w:r>
      <w:r w:rsidRPr="00E13858">
        <w:softHyphen/>
        <w:t xml:space="preserve">dung verknüpft sind. </w:t>
      </w:r>
    </w:p>
    <w:p w:rsidR="00CD5788" w:rsidRPr="005401CC" w:rsidRDefault="00CD5788" w:rsidP="00CD5788">
      <w:pPr>
        <w:pStyle w:val="gemStandard"/>
        <w:jc w:val="center"/>
      </w:pPr>
      <w:r w:rsidRPr="005401CC">
        <w:lastRenderedPageBreak/>
        <w:pict>
          <v:shape id="_x0000_i1045" type="#_x0000_t75" style="width:345pt;height:246pt">
            <v:imagedata r:id="rId18" o:title=""/>
          </v:shape>
        </w:pict>
      </w:r>
    </w:p>
    <w:p w:rsidR="00CD5788" w:rsidRPr="00E13858" w:rsidRDefault="00CD5788" w:rsidP="00082818">
      <w:pPr>
        <w:pStyle w:val="Beschriftung"/>
        <w:jc w:val="center"/>
      </w:pPr>
      <w:bookmarkStart w:id="485" w:name="_Ref228543689"/>
      <w:bookmarkStart w:id="486" w:name="_Ref228543695"/>
      <w:bookmarkStart w:id="487" w:name="_Toc465426219"/>
      <w:r w:rsidRPr="00426138">
        <w:t xml:space="preserve">Abbildung </w:t>
      </w:r>
      <w:r w:rsidRPr="00426138">
        <w:fldChar w:fldCharType="begin"/>
      </w:r>
      <w:r w:rsidRPr="00426138">
        <w:instrText xml:space="preserve"> SEQ Abbildung \* ARABIC </w:instrText>
      </w:r>
      <w:r w:rsidRPr="00426138">
        <w:fldChar w:fldCharType="separate"/>
      </w:r>
      <w:r w:rsidR="00A359D3">
        <w:rPr>
          <w:noProof/>
        </w:rPr>
        <w:t>5</w:t>
      </w:r>
      <w:r w:rsidRPr="00426138">
        <w:fldChar w:fldCharType="end"/>
      </w:r>
      <w:bookmarkEnd w:id="486"/>
      <w:r w:rsidRPr="00426138">
        <w:t>: Abb_HBA_ObjSys_005 DF.CIA-Anwendungen und ihre Unterstrukturen</w:t>
      </w:r>
      <w:bookmarkEnd w:id="485"/>
      <w:bookmarkEnd w:id="487"/>
    </w:p>
    <w:p w:rsidR="00CD5788" w:rsidRPr="004C0714" w:rsidRDefault="00CD5788" w:rsidP="00082818">
      <w:pPr>
        <w:pStyle w:val="berschrift3"/>
        <w:rPr>
          <w:lang w:val="fr-FR"/>
        </w:rPr>
      </w:pPr>
      <w:r w:rsidRPr="00E13858">
        <w:fldChar w:fldCharType="begin"/>
      </w:r>
      <w:r w:rsidRPr="004C0714">
        <w:rPr>
          <w:lang w:val="fr-FR"/>
        </w:rPr>
        <w:instrText xml:space="preserve"> REF oMF \h  \* MERGEFORMAT </w:instrText>
      </w:r>
      <w:r w:rsidRPr="00E13858">
        <w:fldChar w:fldCharType="separate"/>
      </w:r>
      <w:bookmarkStart w:id="488" w:name="_Toc503163061"/>
      <w:r w:rsidR="00A359D3" w:rsidRPr="00A359D3">
        <w:rPr>
          <w:lang w:val="fr-FR"/>
        </w:rPr>
        <w:t>MF</w:t>
      </w:r>
      <w:r w:rsidRPr="00E13858">
        <w:fldChar w:fldCharType="end"/>
      </w:r>
      <w:r w:rsidRPr="004C0714">
        <w:rPr>
          <w:lang w:val="fr-FR"/>
        </w:rPr>
        <w:t xml:space="preserve"> </w:t>
      </w:r>
      <w:bookmarkStart w:id="489" w:name="OLE_LINK5"/>
      <w:r w:rsidRPr="004C0714">
        <w:rPr>
          <w:lang w:val="fr-FR"/>
        </w:rPr>
        <w:t xml:space="preserve">/ </w:t>
      </w:r>
      <w:bookmarkStart w:id="490" w:name="oDF_CIA_QES"/>
      <w:r w:rsidRPr="004C0714">
        <w:rPr>
          <w:lang w:val="fr-FR"/>
        </w:rPr>
        <w:t>DF.CIA.QES</w:t>
      </w:r>
      <w:bookmarkEnd w:id="490"/>
      <w:r>
        <w:rPr>
          <w:lang w:val="fr-FR"/>
        </w:rPr>
        <w:t xml:space="preserve"> </w:t>
      </w:r>
      <w:r w:rsidRPr="004C0714">
        <w:rPr>
          <w:lang w:val="fr-FR"/>
        </w:rPr>
        <w:t>(Cryptographic Information Applications)</w:t>
      </w:r>
      <w:bookmarkEnd w:id="489"/>
      <w:bookmarkEnd w:id="488"/>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Card-G2-A_2117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oDF_CIA_QES \h  \* MERGEFORMAT </w:instrText>
      </w:r>
      <w:r w:rsidRPr="00E13858">
        <w:rPr>
          <w:b/>
        </w:rPr>
      </w:r>
      <w:r w:rsidRPr="00E13858">
        <w:rPr>
          <w:b/>
        </w:rPr>
        <w:fldChar w:fldCharType="separate"/>
      </w:r>
      <w:r w:rsidR="00A359D3" w:rsidRPr="00A359D3">
        <w:rPr>
          <w:b/>
        </w:rPr>
        <w:t>DF.CIA.QES</w:t>
      </w:r>
      <w:r w:rsidRPr="00E13858">
        <w:rPr>
          <w:b/>
        </w:rPr>
        <w:fldChar w:fldCharType="end"/>
      </w:r>
    </w:p>
    <w:p w:rsidR="00CD5788" w:rsidRPr="00E13858" w:rsidRDefault="00CD5788" w:rsidP="00CD5788">
      <w:pPr>
        <w:pStyle w:val="gemEinzug"/>
        <w:jc w:val="left"/>
        <w:rPr>
          <w:b/>
        </w:rPr>
      </w:pPr>
      <w:r w:rsidRPr="00E13858">
        <w:rPr>
          <w:lang w:val="en-GB"/>
        </w:rPr>
        <w:fldChar w:fldCharType="begin"/>
      </w:r>
      <w:r w:rsidRPr="00E13858">
        <w:instrText xml:space="preserve"> REF oDF_CIA_QES \h  \* MERGEFORMAT </w:instrText>
      </w:r>
      <w:r w:rsidRPr="00E13858">
        <w:rPr>
          <w:lang w:val="en-GB"/>
        </w:rPr>
      </w:r>
      <w:r w:rsidRPr="00E13858">
        <w:rPr>
          <w:lang w:val="en-GB"/>
        </w:rPr>
        <w:fldChar w:fldCharType="separate"/>
      </w:r>
      <w:r w:rsidR="00A359D3" w:rsidRPr="00A359D3">
        <w:t>DF.CIA.QES</w:t>
      </w:r>
      <w:r w:rsidRPr="00E13858">
        <w:rPr>
          <w:lang w:val="en-GB"/>
        </w:rPr>
        <w:fldChar w:fldCharType="end"/>
      </w:r>
      <w:r w:rsidRPr="00E13858">
        <w:t xml:space="preserve"> MUSS die in Tab_HBA_ObjSys_057 dargestellten Werte besitzen.</w:t>
      </w:r>
    </w:p>
    <w:p w:rsidR="00CD5788" w:rsidRPr="00E13858" w:rsidRDefault="00CD5788" w:rsidP="00CD5788">
      <w:pPr>
        <w:pStyle w:val="gemStandard"/>
        <w:rPr>
          <w:rFonts w:cs="Arial"/>
        </w:rPr>
      </w:pPr>
    </w:p>
    <w:p w:rsidR="00CD5788" w:rsidRPr="00E13858" w:rsidRDefault="00CD5788" w:rsidP="00082818">
      <w:pPr>
        <w:pStyle w:val="Beschriftung"/>
      </w:pPr>
      <w:bookmarkStart w:id="491" w:name="_Toc465426290"/>
      <w:r w:rsidRPr="00E13858">
        <w:t xml:space="preserve">Tabelle </w:t>
      </w:r>
      <w:r w:rsidRPr="00E13858">
        <w:fldChar w:fldCharType="begin"/>
      </w:r>
      <w:r w:rsidRPr="00E13858">
        <w:instrText xml:space="preserve"> SEQ Tabelle \* ARABIC </w:instrText>
      </w:r>
      <w:r w:rsidRPr="00E13858">
        <w:fldChar w:fldCharType="separate"/>
      </w:r>
      <w:r w:rsidR="00A359D3">
        <w:rPr>
          <w:noProof/>
        </w:rPr>
        <w:t>70</w:t>
      </w:r>
      <w:r w:rsidRPr="00E13858">
        <w:fldChar w:fldCharType="end"/>
      </w:r>
      <w:r w:rsidRPr="00E13858">
        <w:t xml:space="preserve">: Tab_HBA_ObjSys_057 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rPr>
          <w:lang w:val="en-GB"/>
        </w:rPr>
        <w:fldChar w:fldCharType="begin"/>
      </w:r>
      <w:r w:rsidRPr="00E13858">
        <w:instrText xml:space="preserve"> REF oDF_CIA_QES \h  \* MERGEFORMAT </w:instrText>
      </w:r>
      <w:r w:rsidRPr="00E13858">
        <w:rPr>
          <w:lang w:val="en-GB"/>
        </w:rPr>
      </w:r>
      <w:r w:rsidRPr="00E13858">
        <w:rPr>
          <w:lang w:val="en-GB"/>
        </w:rPr>
        <w:fldChar w:fldCharType="separate"/>
      </w:r>
      <w:r w:rsidR="00A359D3" w:rsidRPr="004C0714">
        <w:t>DF.CIA.QES</w:t>
      </w:r>
      <w:bookmarkEnd w:id="491"/>
      <w:r w:rsidRPr="00E13858">
        <w:rPr>
          <w:lang w:val="en-GB"/>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866"/>
        <w:gridCol w:w="3986"/>
        <w:gridCol w:w="2079"/>
      </w:tblGrid>
      <w:tr w:rsidR="00CD5788" w:rsidRPr="00E13858">
        <w:trPr>
          <w:trHeight w:val="350"/>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gridSpan w:val="2"/>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gridSpan w:val="2"/>
            <w:shd w:val="clear" w:color="auto" w:fill="auto"/>
          </w:tcPr>
          <w:p w:rsidR="00CD5788" w:rsidRPr="00E13858" w:rsidRDefault="00CD5788" w:rsidP="00CD5788">
            <w:pPr>
              <w:pStyle w:val="gemtab11ptAbstand"/>
              <w:rPr>
                <w:sz w:val="20"/>
              </w:rPr>
            </w:pPr>
            <w:r w:rsidRPr="00E13858">
              <w:rPr>
                <w:sz w:val="20"/>
              </w:rPr>
              <w:t>Ordner</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0"/>
        </w:trPr>
        <w:tc>
          <w:tcPr>
            <w:tcW w:w="2010"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4852" w:type="dxa"/>
            <w:gridSpan w:val="2"/>
            <w:shd w:val="clear" w:color="auto" w:fill="auto"/>
          </w:tcPr>
          <w:p w:rsidR="00CD5788" w:rsidRPr="00E13858" w:rsidRDefault="00CD5788" w:rsidP="00CD5788">
            <w:pPr>
              <w:pStyle w:val="gemtab11ptAbstand"/>
              <w:rPr>
                <w:sz w:val="20"/>
              </w:rPr>
            </w:pPr>
            <w:r>
              <w:rPr>
                <w:sz w:val="20"/>
              </w:rPr>
              <w:t>‘</w:t>
            </w:r>
            <w:r w:rsidRPr="00E13858">
              <w:rPr>
                <w:rFonts w:cs="Arial"/>
                <w:sz w:val="20"/>
              </w:rPr>
              <w:t>'E828BD080F D27600006601</w:t>
            </w:r>
            <w:r w:rsidRPr="00E13858">
              <w:rPr>
                <w:sz w:val="20"/>
              </w:rPr>
              <w:t>’</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_Ref184714626 \r \h  \* MERGEFORMAT </w:instrText>
            </w:r>
            <w:r w:rsidRPr="00E13858">
              <w:rPr>
                <w:sz w:val="20"/>
              </w:rPr>
            </w:r>
            <w:r w:rsidRPr="00E13858">
              <w:rPr>
                <w:sz w:val="20"/>
              </w:rPr>
              <w:fldChar w:fldCharType="separate"/>
            </w:r>
            <w:r w:rsidR="00A359D3">
              <w:rPr>
                <w:sz w:val="20"/>
              </w:rPr>
              <w:t>Hinweis 82:</w:t>
            </w:r>
            <w:r w:rsidRPr="00E13858">
              <w:rPr>
                <w:sz w:val="20"/>
              </w:rPr>
              <w:fldChar w:fldCharType="end"/>
            </w:r>
          </w:p>
        </w:tc>
      </w:tr>
      <w:tr w:rsidR="00CD5788" w:rsidRPr="00E13858">
        <w:trPr>
          <w:trHeight w:val="33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gridSpan w:val="2"/>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_Ref316555222 \r \h  \* MERGEFORMAT </w:instrText>
            </w:r>
            <w:r w:rsidRPr="00E13858">
              <w:rPr>
                <w:sz w:val="20"/>
              </w:rPr>
            </w:r>
            <w:r w:rsidRPr="00E13858">
              <w:rPr>
                <w:sz w:val="20"/>
              </w:rPr>
              <w:fldChar w:fldCharType="separate"/>
            </w:r>
            <w:r w:rsidR="00A359D3">
              <w:rPr>
                <w:sz w:val="20"/>
              </w:rPr>
              <w:t>Hinweis 83:</w:t>
            </w:r>
            <w:r w:rsidRPr="00E13858">
              <w:rPr>
                <w:sz w:val="20"/>
              </w:rPr>
              <w:fldChar w:fldCharType="end"/>
            </w:r>
          </w:p>
        </w:tc>
      </w:tr>
      <w:tr w:rsidR="00CD5788" w:rsidRPr="00E1385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33"/>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0"/>
        </w:trPr>
        <w:tc>
          <w:tcPr>
            <w:tcW w:w="2010"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gridSpan w:val="2"/>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3"/>
        </w:trPr>
        <w:tc>
          <w:tcPr>
            <w:tcW w:w="8941" w:type="dxa"/>
            <w:gridSpan w:val="4"/>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3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0"/>
        </w:trPr>
        <w:tc>
          <w:tcPr>
            <w:tcW w:w="2010" w:type="dxa"/>
            <w:shd w:val="clear" w:color="auto" w:fill="auto"/>
          </w:tcPr>
          <w:p w:rsidR="00CD5788" w:rsidRPr="00E13858" w:rsidRDefault="00CD5788" w:rsidP="00CD5788">
            <w:pPr>
              <w:pStyle w:val="gemtab11ptAbstand"/>
              <w:rPr>
                <w:sz w:val="20"/>
              </w:rPr>
            </w:pPr>
            <w:r w:rsidRPr="00E13858">
              <w:rPr>
                <w:sz w:val="20"/>
              </w:rPr>
              <w:lastRenderedPageBreak/>
              <w:t>alle</w:t>
            </w:r>
          </w:p>
        </w:tc>
        <w:tc>
          <w:tcPr>
            <w:tcW w:w="4852" w:type="dxa"/>
            <w:gridSpan w:val="2"/>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33"/>
        </w:trPr>
        <w:tc>
          <w:tcPr>
            <w:tcW w:w="8941" w:type="dxa"/>
            <w:gridSpan w:val="4"/>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50"/>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33"/>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gridSpan w:val="2"/>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0"/>
        </w:trPr>
        <w:tc>
          <w:tcPr>
            <w:tcW w:w="8941" w:type="dxa"/>
            <w:gridSpan w:val="4"/>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3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0"/>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3"/>
        </w:trPr>
        <w:tc>
          <w:tcPr>
            <w:tcW w:w="8941" w:type="dxa"/>
            <w:gridSpan w:val="4"/>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50"/>
        </w:trPr>
        <w:tc>
          <w:tcPr>
            <w:tcW w:w="2876" w:type="dxa"/>
            <w:gridSpan w:val="2"/>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3986"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50"/>
        </w:trPr>
        <w:tc>
          <w:tcPr>
            <w:tcW w:w="2876" w:type="dxa"/>
            <w:gridSpan w:val="2"/>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3986"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bookmarkStart w:id="492" w:name="_Toc184358378"/>
      <w:bookmarkStart w:id="493" w:name="_Toc184742603"/>
      <w:bookmarkStart w:id="494" w:name="_Toc288061906"/>
    </w:p>
    <w:p w:rsidR="00CD5788" w:rsidRPr="00082818" w:rsidRDefault="00082818" w:rsidP="00082818">
      <w:pPr>
        <w:pStyle w:val="gemStandard"/>
      </w:pPr>
      <w:r>
        <w:rPr>
          <w:b/>
        </w:rPr>
        <w:sym w:font="Wingdings" w:char="F0D5"/>
      </w:r>
    </w:p>
    <w:p w:rsidR="00CD5788" w:rsidRPr="00E13858" w:rsidRDefault="00CD5788" w:rsidP="00082818">
      <w:pPr>
        <w:pStyle w:val="berschrift4"/>
      </w:pPr>
      <w:r w:rsidRPr="00E13858">
        <w:fldChar w:fldCharType="begin"/>
      </w:r>
      <w:r w:rsidRPr="00E2460C">
        <w:instrText xml:space="preserve"> REF oMF \h  \* MERGEFORMAT </w:instrText>
      </w:r>
      <w:r w:rsidRPr="00E13858">
        <w:fldChar w:fldCharType="separate"/>
      </w:r>
      <w:bookmarkStart w:id="495" w:name="_Toc503163062"/>
      <w:r w:rsidR="00A359D3" w:rsidRPr="00E13858">
        <w:t>MF</w:t>
      </w:r>
      <w:r w:rsidRPr="00E13858">
        <w:fldChar w:fldCharType="end"/>
      </w:r>
      <w:r w:rsidRPr="00E2460C">
        <w:t xml:space="preserve"> / </w:t>
      </w:r>
      <w:bookmarkStart w:id="496" w:name="oDF_CIA_QES_EF_CIA_CIAInfo"/>
      <w:r w:rsidRPr="00E13858">
        <w:rPr>
          <w:lang w:val="en-GB"/>
        </w:rPr>
        <w:fldChar w:fldCharType="begin"/>
      </w:r>
      <w:r w:rsidRPr="00E2460C">
        <w:instrText xml:space="preserve"> REF oDF_CIA_QES \h  \* MERGEFORMAT </w:instrText>
      </w:r>
      <w:r w:rsidRPr="00E13858">
        <w:rPr>
          <w:lang w:val="en-GB"/>
        </w:rPr>
      </w:r>
      <w:r w:rsidRPr="00E13858">
        <w:rPr>
          <w:lang w:val="en-GB"/>
        </w:rPr>
        <w:fldChar w:fldCharType="separate"/>
      </w:r>
      <w:r w:rsidR="00A359D3" w:rsidRPr="00A359D3">
        <w:t>DF.CIA.QES</w:t>
      </w:r>
      <w:r w:rsidRPr="00E13858">
        <w:rPr>
          <w:lang w:val="en-GB"/>
        </w:rPr>
        <w:fldChar w:fldCharType="end"/>
      </w:r>
      <w:r w:rsidRPr="00E2460C">
        <w:t xml:space="preserve"> / EF.CIA.CIAInfo</w:t>
      </w:r>
      <w:bookmarkEnd w:id="496"/>
      <w:bookmarkEnd w:id="495"/>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Card-G2-A_2119 K_Initialisierung: Initialisierte Attribute von </w:t>
      </w:r>
      <w:r w:rsidRPr="00D82EC6">
        <w:rPr>
          <w:b/>
        </w:rPr>
        <w:fldChar w:fldCharType="begin"/>
      </w:r>
      <w:r w:rsidRPr="00D82EC6">
        <w:rPr>
          <w:b/>
        </w:rPr>
        <w:instrText xml:space="preserve"> REF oMF \h  \* MERGEFORMAT </w:instrText>
      </w:r>
      <w:r w:rsidRPr="00D82EC6">
        <w:rPr>
          <w:b/>
        </w:rPr>
      </w:r>
      <w:r w:rsidRPr="00D82EC6">
        <w:rPr>
          <w:b/>
        </w:rPr>
        <w:fldChar w:fldCharType="separate"/>
      </w:r>
      <w:r w:rsidR="00A359D3" w:rsidRPr="00A359D3">
        <w:rPr>
          <w:b/>
        </w:rPr>
        <w:t>MF</w:t>
      </w:r>
      <w:r w:rsidRPr="00D82EC6">
        <w:rPr>
          <w:b/>
        </w:rPr>
        <w:fldChar w:fldCharType="end"/>
      </w:r>
      <w:r w:rsidRPr="00D82EC6">
        <w:rPr>
          <w:b/>
        </w:rPr>
        <w:t xml:space="preserve"> / </w:t>
      </w:r>
      <w:r>
        <w:rPr>
          <w:b/>
        </w:rPr>
        <w:fldChar w:fldCharType="begin"/>
      </w:r>
      <w:r>
        <w:rPr>
          <w:b/>
        </w:rPr>
        <w:instrText xml:space="preserve"> REF oDF_CIA_QES_EF_CIA_CIAInfo \h  \* MERGEFORMAT </w:instrText>
      </w:r>
      <w:r>
        <w:rPr>
          <w:b/>
        </w:rPr>
      </w:r>
      <w:r>
        <w:rPr>
          <w:b/>
        </w:rPr>
        <w:fldChar w:fldCharType="separate"/>
      </w:r>
      <w:r w:rsidR="00A359D3" w:rsidRPr="00A359D3">
        <w:rPr>
          <w:b/>
        </w:rPr>
        <w:t>DF.CIA.QES / EF.CIA.CIAInfo</w:t>
      </w:r>
      <w:r>
        <w:rPr>
          <w:b/>
        </w:rPr>
        <w:fldChar w:fldCharType="end"/>
      </w:r>
    </w:p>
    <w:p w:rsidR="00CD5788" w:rsidRPr="00E13858" w:rsidRDefault="00CD5788" w:rsidP="00CD5788">
      <w:pPr>
        <w:pStyle w:val="gemEinzug"/>
        <w:jc w:val="left"/>
        <w:rPr>
          <w:b/>
        </w:rPr>
      </w:pPr>
      <w:r w:rsidRPr="00CB0AC8">
        <w:fldChar w:fldCharType="begin"/>
      </w:r>
      <w:r w:rsidRPr="00CB0AC8">
        <w:instrText xml:space="preserve"> REF oMF \h  \* MERGEFORMAT </w:instrText>
      </w:r>
      <w:r w:rsidRPr="00CB0AC8">
        <w:fldChar w:fldCharType="separate"/>
      </w:r>
      <w:r w:rsidR="00A359D3" w:rsidRPr="00E13858">
        <w:t>MF</w:t>
      </w:r>
      <w:r w:rsidRPr="00CB0AC8">
        <w:fldChar w:fldCharType="end"/>
      </w:r>
      <w:r w:rsidRPr="00CB0AC8">
        <w:t xml:space="preserve"> / </w:t>
      </w:r>
      <w:r w:rsidRPr="00CB0AC8">
        <w:fldChar w:fldCharType="begin"/>
      </w:r>
      <w:r w:rsidRPr="00CB0AC8">
        <w:instrText xml:space="preserve"> REF oDF_CIA_QES_EF_CIA_CIAInfo \h  \* MERGEFORMAT </w:instrText>
      </w:r>
      <w:r w:rsidRPr="00CB0AC8">
        <w:fldChar w:fldCharType="separate"/>
      </w:r>
      <w:r w:rsidR="00A359D3" w:rsidRPr="00A359D3">
        <w:t>DF.CIA.QES</w:t>
      </w:r>
      <w:r w:rsidR="00A359D3" w:rsidRPr="00E2460C">
        <w:t xml:space="preserve"> / EF.CIA.CIAInfo</w:t>
      </w:r>
      <w:r w:rsidRPr="00CB0AC8">
        <w:fldChar w:fldCharType="end"/>
      </w:r>
      <w:r w:rsidRPr="00CB0AC8">
        <w:t xml:space="preserve"> </w:t>
      </w:r>
      <w:r w:rsidRPr="00E13858">
        <w:t>MUSS die in Tab_HBA_ObjSys_059 dargestellten Werte besitzen.</w:t>
      </w:r>
    </w:p>
    <w:p w:rsidR="00CD5788" w:rsidRPr="00E13858" w:rsidRDefault="00CD5788" w:rsidP="00CD5788">
      <w:pPr>
        <w:pStyle w:val="gemStandard"/>
      </w:pPr>
      <w:bookmarkStart w:id="497" w:name="_Toc184358379"/>
      <w:bookmarkStart w:id="498" w:name="_Toc184742604"/>
      <w:bookmarkStart w:id="499" w:name="_Toc288061907"/>
    </w:p>
    <w:p w:rsidR="00CD5788" w:rsidRPr="00D26B20" w:rsidRDefault="00CD5788" w:rsidP="00082818">
      <w:pPr>
        <w:pStyle w:val="Beschriftung"/>
      </w:pPr>
      <w:bookmarkStart w:id="500" w:name="_Toc465426291"/>
      <w:r w:rsidRPr="00D26B20">
        <w:t xml:space="preserve">Tabelle </w:t>
      </w:r>
      <w:r w:rsidRPr="00E13858">
        <w:fldChar w:fldCharType="begin"/>
      </w:r>
      <w:r w:rsidRPr="00D26B20">
        <w:instrText xml:space="preserve"> SEQ Tabelle \* ARABIC </w:instrText>
      </w:r>
      <w:r w:rsidRPr="00E13858">
        <w:fldChar w:fldCharType="separate"/>
      </w:r>
      <w:r w:rsidR="00A359D3">
        <w:rPr>
          <w:noProof/>
        </w:rPr>
        <w:t>71</w:t>
      </w:r>
      <w:r w:rsidRPr="00E13858">
        <w:fldChar w:fldCharType="end"/>
      </w:r>
      <w:bookmarkStart w:id="501" w:name="nf912200"/>
      <w:r w:rsidRPr="00D26B20">
        <w:t xml:space="preserve">: Tab_HBA_ObjSys_059 </w:t>
      </w:r>
      <w:bookmarkEnd w:id="501"/>
      <w:r w:rsidRPr="00D26B20">
        <w:t xml:space="preserve">Initialisierte Attribute von </w:t>
      </w:r>
      <w:bookmarkEnd w:id="497"/>
      <w:bookmarkEnd w:id="498"/>
      <w:bookmarkEnd w:id="499"/>
      <w:r w:rsidRPr="00D82EC6">
        <w:fldChar w:fldCharType="begin"/>
      </w:r>
      <w:r w:rsidRPr="00D26B20">
        <w:instrText xml:space="preserve"> REF oMF \h  \* MERGEFORMAT </w:instrText>
      </w:r>
      <w:r w:rsidRPr="00D82EC6">
        <w:fldChar w:fldCharType="separate"/>
      </w:r>
      <w:r w:rsidR="00A359D3" w:rsidRPr="00A359D3">
        <w:t>MF</w:t>
      </w:r>
      <w:r w:rsidRPr="00D82EC6">
        <w:fldChar w:fldCharType="end"/>
      </w:r>
      <w:r w:rsidRPr="00D26B20">
        <w:t xml:space="preserve"> / </w:t>
      </w:r>
      <w:r w:rsidRPr="00CB0AC8">
        <w:fldChar w:fldCharType="begin"/>
      </w:r>
      <w:r w:rsidRPr="00D26B20">
        <w:instrText xml:space="preserve"> REF oDF_CIA_QES_EF_CIA_CIAInfo \h  \* MERGEFORMAT </w:instrText>
      </w:r>
      <w:r w:rsidRPr="00CB0AC8">
        <w:fldChar w:fldCharType="separate"/>
      </w:r>
      <w:r w:rsidR="00A359D3" w:rsidRPr="00A359D3">
        <w:t>DF.CIA.QES / EF.CIA.CIAInfo</w:t>
      </w:r>
      <w:r w:rsidRPr="00CB0AC8">
        <w:fldChar w:fldCharType="end"/>
      </w:r>
      <w:r w:rsidRPr="00D26B20">
        <w:t xml:space="preserve"> (Cryptographic Information Application Info)</w:t>
      </w:r>
      <w:bookmarkEnd w:id="500"/>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50 32</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sidR="00A359D3">
              <w:rPr>
                <w:sz w:val="20"/>
              </w:rPr>
              <w:t>Hinweis 72:</w:t>
            </w:r>
            <w:r w:rsidRPr="00E13858">
              <w:rPr>
                <w:sz w:val="20"/>
              </w:rPr>
              <w:fldChar w:fldCharType="end"/>
            </w:r>
          </w:p>
        </w:tc>
      </w:tr>
      <w:tr w:rsidR="00CD5788" w:rsidRPr="00E13858"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12</w:t>
            </w:r>
            <w:r>
              <w:rPr>
                <w:sz w:val="20"/>
              </w:rPr>
              <w:t>’</w:t>
            </w:r>
            <w:r w:rsidRPr="00E13858">
              <w:rPr>
                <w:sz w:val="20"/>
              </w:rPr>
              <w:t>= 18</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sidR="00A359D3">
              <w:rPr>
                <w:sz w:val="20"/>
              </w:rPr>
              <w:t>Hinweis 72:</w:t>
            </w:r>
            <w:r w:rsidRPr="00E13858">
              <w:rPr>
                <w:sz w:val="20"/>
              </w:rPr>
              <w:fldChar w:fldCharType="end"/>
            </w:r>
          </w:p>
        </w:tc>
      </w:tr>
      <w:tr w:rsidR="00CD5788" w:rsidRPr="00E35370" w:rsidTr="00CD5788">
        <w:trPr>
          <w:trHeight w:val="589"/>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852" w:type="dxa"/>
            <w:tcBorders>
              <w:bottom w:val="single" w:sz="6" w:space="0" w:color="000000"/>
            </w:tcBorders>
            <w:shd w:val="clear" w:color="auto" w:fill="auto"/>
          </w:tcPr>
          <w:p w:rsidR="00CD5788" w:rsidRPr="00E35370" w:rsidRDefault="00CD5788" w:rsidP="00CD5788">
            <w:pPr>
              <w:pStyle w:val="gemtab11ptAbstand"/>
              <w:rPr>
                <w:strike/>
                <w:sz w:val="20"/>
                <w:lang w:val="da-DK"/>
              </w:rPr>
            </w:pPr>
            <w:r w:rsidRPr="00D93168">
              <w:rPr>
                <w:sz w:val="20"/>
                <w:lang w:val="da-DK"/>
              </w:rPr>
              <w:t>’ 00</w:t>
            </w:r>
            <w:r>
              <w:rPr>
                <w:sz w:val="20"/>
                <w:lang w:val="da-DK"/>
              </w:rPr>
              <w:t xml:space="preserve"> </w:t>
            </w:r>
            <w:r w:rsidRPr="00E35370">
              <w:rPr>
                <w:sz w:val="20"/>
                <w:lang w:val="da-DK"/>
              </w:rPr>
              <w:t xml:space="preserve">99’ Oktett = 153 Oktett </w:t>
            </w:r>
          </w:p>
        </w:tc>
        <w:tc>
          <w:tcPr>
            <w:tcW w:w="2079" w:type="dxa"/>
            <w:tcBorders>
              <w:bottom w:val="single" w:sz="6" w:space="0" w:color="000000"/>
            </w:tcBorders>
            <w:shd w:val="clear" w:color="auto" w:fill="auto"/>
          </w:tcPr>
          <w:p w:rsidR="00CD5788" w:rsidRPr="00E35370" w:rsidRDefault="00CD5788" w:rsidP="00CD5788">
            <w:pPr>
              <w:pStyle w:val="gemtab11ptAbstand"/>
              <w:rPr>
                <w:sz w:val="20"/>
                <w:lang w:val="da-DK"/>
              </w:rPr>
            </w:pPr>
          </w:p>
        </w:tc>
      </w:tr>
      <w:tr w:rsidR="00CD5788" w:rsidRPr="00E35370" w:rsidTr="00CD5788">
        <w:trPr>
          <w:trHeight w:val="589"/>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35370" w:rsidRDefault="00CD5788" w:rsidP="00CD5788">
            <w:pPr>
              <w:pStyle w:val="gemTab10pt"/>
            </w:pPr>
            <w:r>
              <w:rPr>
                <w:lang w:val="da-DK"/>
              </w:rPr>
              <w:t xml:space="preserve"> </w:t>
            </w:r>
            <w:r w:rsidRPr="00E35370">
              <w:rPr>
                <w:lang w:val="da-DK"/>
              </w:rPr>
              <w:t>99’ Oktett = 153 Oktett</w:t>
            </w:r>
          </w:p>
        </w:tc>
        <w:tc>
          <w:tcPr>
            <w:tcW w:w="2079" w:type="dxa"/>
            <w:tcBorders>
              <w:bottom w:val="single" w:sz="6" w:space="0" w:color="000000"/>
            </w:tcBorders>
            <w:shd w:val="clear" w:color="auto" w:fill="auto"/>
            <w:vAlign w:val="center"/>
          </w:tcPr>
          <w:p w:rsidR="00CD5788" w:rsidRPr="00E35370" w:rsidRDefault="00CD5788" w:rsidP="00CD5788">
            <w:pPr>
              <w:pStyle w:val="gemTab10pt"/>
              <w:rPr>
                <w:strike/>
              </w:rPr>
            </w:pPr>
          </w:p>
        </w:tc>
      </w:tr>
      <w:tr w:rsidR="00CD5788" w:rsidRPr="00E35370" w:rsidTr="00CD578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False</w:t>
            </w:r>
          </w:p>
        </w:tc>
        <w:tc>
          <w:tcPr>
            <w:tcW w:w="2079" w:type="dxa"/>
            <w:tcBorders>
              <w:bottom w:val="single" w:sz="6" w:space="0" w:color="000000"/>
            </w:tcBorders>
            <w:shd w:val="clear" w:color="auto" w:fill="auto"/>
          </w:tcPr>
          <w:p w:rsidR="00CD5788" w:rsidRPr="00E35370" w:rsidRDefault="00CD5788" w:rsidP="00CD5788">
            <w:pPr>
              <w:pStyle w:val="gemtab11ptAbstand"/>
              <w:rPr>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True</w:t>
            </w:r>
          </w:p>
        </w:tc>
        <w:tc>
          <w:tcPr>
            <w:tcW w:w="2079" w:type="dxa"/>
            <w:tcBorders>
              <w:bottom w:val="single" w:sz="6" w:space="0" w:color="000000"/>
            </w:tcBorders>
            <w:shd w:val="clear" w:color="auto" w:fill="auto"/>
          </w:tcPr>
          <w:p w:rsidR="00CD5788" w:rsidRPr="00E35370" w:rsidRDefault="00CD5788" w:rsidP="00CD5788">
            <w:pPr>
              <w:pStyle w:val="gemtab11ptAbstand"/>
              <w:rPr>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„Operational state (activ</w:t>
            </w:r>
            <w:r w:rsidRPr="00E35370">
              <w:rPr>
                <w:sz w:val="20"/>
              </w:rPr>
              <w:t>a</w:t>
            </w:r>
            <w:r w:rsidRPr="00E35370">
              <w:rPr>
                <w:sz w:val="20"/>
              </w:rPr>
              <w:t>ted)“</w:t>
            </w:r>
          </w:p>
        </w:tc>
        <w:tc>
          <w:tcPr>
            <w:tcW w:w="2079" w:type="dxa"/>
            <w:tcBorders>
              <w:bottom w:val="single" w:sz="6" w:space="0" w:color="000000"/>
            </w:tcBorders>
            <w:shd w:val="clear" w:color="auto" w:fill="auto"/>
          </w:tcPr>
          <w:p w:rsidR="00CD5788" w:rsidRPr="00E35370" w:rsidRDefault="00CD5788" w:rsidP="00CD5788">
            <w:pPr>
              <w:pStyle w:val="gemtab11ptAbstand"/>
              <w:rPr>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True</w:t>
            </w:r>
          </w:p>
        </w:tc>
        <w:tc>
          <w:tcPr>
            <w:tcW w:w="2079" w:type="dxa"/>
            <w:tcBorders>
              <w:bottom w:val="single" w:sz="6" w:space="0" w:color="000000"/>
            </w:tcBorders>
            <w:shd w:val="clear" w:color="auto" w:fill="auto"/>
          </w:tcPr>
          <w:p w:rsidR="00CD5788" w:rsidRPr="00E35370" w:rsidRDefault="00CD5788" w:rsidP="00CD5788">
            <w:pPr>
              <w:pStyle w:val="gemtab11ptAbstand"/>
              <w:rPr>
                <w:sz w:val="20"/>
              </w:rPr>
            </w:pPr>
          </w:p>
        </w:tc>
      </w:tr>
      <w:tr w:rsidR="00CD5788" w:rsidRPr="00E35370" w:rsidTr="00CD5788">
        <w:trPr>
          <w:trHeight w:val="354"/>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xml:space="preserve">30 8196 </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02 01 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80 1f 5175616c69666965</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xml:space="preserve">         64205369676e6174</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xml:space="preserve">         757265204170706c</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lastRenderedPageBreak/>
              <w:t xml:space="preserve">         69636174696f6e</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03 02 0560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30 1a</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30 0b</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04 06 d27600006601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30 0b</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02</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04 06 d27600006601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30 50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30 18</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04 02 0250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05 00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03 02 0102</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06 09 608648016503040201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30 17</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03</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04 01 43</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05 00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03 02 0604</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06 06 60864883770d</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05</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30 1b</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02 01 04</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04 04 80000001</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05 00</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03 02 0604</w:t>
            </w:r>
          </w:p>
          <w:p w:rsidR="00CD5788" w:rsidRPr="00E35370" w:rsidRDefault="00CD5788" w:rsidP="00CD5788">
            <w:pPr>
              <w:pStyle w:val="aCode"/>
              <w:rPr>
                <w:rFonts w:ascii="Arial" w:hAnsi="Arial" w:cs="Arial"/>
                <w:sz w:val="18"/>
                <w:szCs w:val="18"/>
                <w:lang w:val="de-DE"/>
              </w:rPr>
            </w:pPr>
            <w:r w:rsidRPr="00E35370">
              <w:rPr>
                <w:rFonts w:ascii="Arial" w:hAnsi="Arial" w:cs="Arial"/>
                <w:sz w:val="18"/>
                <w:szCs w:val="18"/>
                <w:lang w:val="de-DE"/>
              </w:rPr>
              <w:t>|  |  |  06 07 2b240304030204</w:t>
            </w:r>
          </w:p>
          <w:p w:rsidR="00CD5788" w:rsidRPr="00E35370" w:rsidRDefault="00CD5788" w:rsidP="00CD5788">
            <w:pPr>
              <w:pStyle w:val="gemTab10pt"/>
            </w:pPr>
            <w:r w:rsidRPr="00E35370">
              <w:rPr>
                <w:rFonts w:cs="Arial"/>
                <w:sz w:val="18"/>
                <w:szCs w:val="18"/>
              </w:rPr>
              <w:t>|  |  |  02 01 07</w:t>
            </w:r>
          </w:p>
        </w:tc>
        <w:tc>
          <w:tcPr>
            <w:tcW w:w="2079" w:type="dxa"/>
            <w:tcBorders>
              <w:bottom w:val="single" w:sz="4" w:space="0" w:color="auto"/>
            </w:tcBorders>
            <w:shd w:val="clear" w:color="auto" w:fill="auto"/>
          </w:tcPr>
          <w:p w:rsidR="00CD5788" w:rsidRPr="00E35370" w:rsidRDefault="00CD5788" w:rsidP="00CD5788">
            <w:pPr>
              <w:pStyle w:val="gemTab10pt"/>
              <w:rPr>
                <w:strike/>
              </w:rPr>
            </w:pPr>
            <w:r w:rsidRPr="00E35370">
              <w:lastRenderedPageBreak/>
              <w:t>statischer Inhalt, da keine Administration der Schlüssel möglich ist</w:t>
            </w:r>
          </w:p>
        </w:tc>
      </w:tr>
      <w:tr w:rsidR="00CD5788" w:rsidRPr="00E13858" w:rsidTr="00CD578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rsidTr="00CD5788">
        <w:trPr>
          <w:trHeight w:val="37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lang w:val="en-US"/>
              </w:rPr>
            </w:pPr>
            <w:r w:rsidRPr="00E13858">
              <w:rPr>
                <w:sz w:val="20"/>
                <w:lang w:val="en-US"/>
              </w:rPr>
              <w:t>ALWAYS</w:t>
            </w:r>
          </w:p>
        </w:tc>
        <w:tc>
          <w:tcPr>
            <w:tcW w:w="2079" w:type="dxa"/>
            <w:shd w:val="clear" w:color="auto" w:fill="auto"/>
          </w:tcPr>
          <w:p w:rsidR="00CD5788" w:rsidRPr="00E13858" w:rsidRDefault="00CD5788" w:rsidP="00CD5788">
            <w:pPr>
              <w:pStyle w:val="gemtab11ptAbstand"/>
              <w:rPr>
                <w:sz w:val="20"/>
                <w:lang w:val="en-US"/>
              </w:rPr>
            </w:pPr>
          </w:p>
        </w:tc>
      </w:tr>
      <w:tr w:rsidR="00CD5788" w:rsidRPr="00E13858"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37"/>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639"/>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3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3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shd w:val="clear" w:color="auto" w:fill="E0E0E0"/>
          </w:tcPr>
          <w:p w:rsidR="00CD5788" w:rsidRPr="00E13858" w:rsidRDefault="00CD5788" w:rsidP="00CD5788">
            <w:pPr>
              <w:pStyle w:val="gemtab11ptAbstand"/>
              <w:rPr>
                <w:sz w:val="20"/>
              </w:rPr>
            </w:pPr>
            <w:r w:rsidRPr="00E13858">
              <w:rPr>
                <w:sz w:val="20"/>
              </w:rPr>
              <w:lastRenderedPageBreak/>
              <w:t>Zugriffsregel für logischen LCS „Termination state” kontaktlos</w:t>
            </w:r>
          </w:p>
        </w:tc>
      </w:tr>
      <w:tr w:rsidR="00CD5788" w:rsidRPr="00E13858" w:rsidTr="00CD5788">
        <w:trPr>
          <w:trHeight w:val="35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502" w:name="_Ref184714649"/>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bookmarkEnd w:id="502"/>
    </w:p>
    <w:p w:rsidR="00CD5788" w:rsidRPr="00E13858" w:rsidRDefault="00CD5788" w:rsidP="00CD5788">
      <w:pPr>
        <w:pStyle w:val="afiHinweise"/>
        <w:numPr>
          <w:ilvl w:val="0"/>
          <w:numId w:val="0"/>
        </w:numPr>
        <w:ind w:left="284" w:hanging="284"/>
      </w:pPr>
    </w:p>
    <w:p w:rsidR="00CD5788" w:rsidRPr="00B06362" w:rsidRDefault="00CD5788" w:rsidP="00082818">
      <w:pPr>
        <w:pStyle w:val="berschrift4"/>
      </w:pPr>
      <w:r w:rsidRPr="00B06362">
        <w:fldChar w:fldCharType="begin"/>
      </w:r>
      <w:r w:rsidRPr="00B06362">
        <w:instrText xml:space="preserve"> REF oMF \h  \* MERGEFORMAT </w:instrText>
      </w:r>
      <w:r w:rsidRPr="00B06362">
        <w:fldChar w:fldCharType="separate"/>
      </w:r>
      <w:bookmarkStart w:id="503" w:name="_Toc503163063"/>
      <w:r w:rsidR="00A359D3" w:rsidRPr="00E13858">
        <w:t>MF</w:t>
      </w:r>
      <w:r w:rsidRPr="00B06362">
        <w:fldChar w:fldCharType="end"/>
      </w:r>
      <w:r w:rsidRPr="00B06362">
        <w:t xml:space="preserve"> / </w:t>
      </w:r>
      <w:bookmarkStart w:id="504" w:name="oDF_CIA_QES_EF_OD"/>
      <w:r w:rsidRPr="00B06362">
        <w:fldChar w:fldCharType="begin"/>
      </w:r>
      <w:r w:rsidRPr="00B06362">
        <w:instrText xml:space="preserve"> REF oDF_CIA_QES \h  \* MERGEFORMAT </w:instrText>
      </w:r>
      <w:r w:rsidRPr="00B06362">
        <w:fldChar w:fldCharType="separate"/>
      </w:r>
      <w:r w:rsidR="00A359D3" w:rsidRPr="00A359D3">
        <w:t>DF.CIA.QES</w:t>
      </w:r>
      <w:r w:rsidRPr="00B06362">
        <w:fldChar w:fldCharType="end"/>
      </w:r>
      <w:r w:rsidRPr="00B06362">
        <w:t xml:space="preserve"> / EF.OD</w:t>
      </w:r>
      <w:bookmarkEnd w:id="504"/>
      <w:bookmarkEnd w:id="503"/>
    </w:p>
    <w:p w:rsidR="00CD5788" w:rsidRPr="001F52FB" w:rsidRDefault="00CD5788" w:rsidP="00CD5788">
      <w:pPr>
        <w:pStyle w:val="gemStandard"/>
        <w:keepNext/>
        <w:tabs>
          <w:tab w:val="left" w:pos="567"/>
        </w:tabs>
        <w:ind w:left="567" w:hanging="567"/>
        <w:rPr>
          <w:b/>
          <w:lang w:val="en-US"/>
        </w:rPr>
      </w:pPr>
      <w:r w:rsidRPr="00E13858">
        <w:rPr>
          <w:rFonts w:ascii="Wingdings" w:hAnsi="Wingdings"/>
          <w:b/>
        </w:rPr>
        <w:sym w:font="Wingdings" w:char="F0D6"/>
      </w:r>
      <w:r w:rsidRPr="001F52FB">
        <w:rPr>
          <w:b/>
          <w:lang w:val="en-US"/>
        </w:rPr>
        <w:tab/>
        <w:t xml:space="preserve">Card-G2-A_2120 K_Initialisierung: Initialisierte Attribute von </w:t>
      </w:r>
      <w:r w:rsidRPr="00B3438A">
        <w:rPr>
          <w:b/>
        </w:rPr>
        <w:fldChar w:fldCharType="begin"/>
      </w:r>
      <w:r w:rsidRPr="001F52FB">
        <w:rPr>
          <w:b/>
          <w:lang w:val="en-US"/>
        </w:rPr>
        <w:instrText xml:space="preserve"> REF oMF \h  \* MERGEFORMAT </w:instrText>
      </w:r>
      <w:r w:rsidRPr="00B3438A">
        <w:rPr>
          <w:b/>
        </w:rPr>
      </w:r>
      <w:r w:rsidRPr="00B3438A">
        <w:rPr>
          <w:b/>
        </w:rPr>
        <w:fldChar w:fldCharType="separate"/>
      </w:r>
      <w:r w:rsidR="00A359D3" w:rsidRPr="00A359D3">
        <w:rPr>
          <w:b/>
          <w:lang w:val="en-US"/>
        </w:rPr>
        <w:t>MF</w:t>
      </w:r>
      <w:r w:rsidRPr="00B3438A">
        <w:rPr>
          <w:b/>
        </w:rPr>
        <w:fldChar w:fldCharType="end"/>
      </w:r>
      <w:r w:rsidRPr="001F52FB">
        <w:rPr>
          <w:b/>
          <w:lang w:val="en-US"/>
        </w:rPr>
        <w:t xml:space="preserve"> / </w:t>
      </w:r>
      <w:r>
        <w:rPr>
          <w:b/>
        </w:rPr>
        <w:fldChar w:fldCharType="begin"/>
      </w:r>
      <w:r w:rsidRPr="001F52FB">
        <w:rPr>
          <w:b/>
          <w:lang w:val="en-US"/>
        </w:rPr>
        <w:instrText xml:space="preserve"> REF oDF_CIA_QES_EF_OD \h  \* MERGEFORMAT </w:instrText>
      </w:r>
      <w:r>
        <w:rPr>
          <w:b/>
        </w:rPr>
      </w:r>
      <w:r>
        <w:rPr>
          <w:b/>
        </w:rPr>
        <w:fldChar w:fldCharType="separate"/>
      </w:r>
      <w:r w:rsidR="00A359D3" w:rsidRPr="00A359D3">
        <w:rPr>
          <w:b/>
          <w:lang w:val="en-US"/>
        </w:rPr>
        <w:t>DF.CIA.QES / EF.OD</w:t>
      </w:r>
      <w:r>
        <w:rPr>
          <w:b/>
        </w:rPr>
        <w:fldChar w:fldCharType="end"/>
      </w:r>
      <w:r w:rsidRPr="001F52FB">
        <w:rPr>
          <w:b/>
          <w:lang w:val="en-US"/>
        </w:rPr>
        <w:t xml:space="preserve"> (Object Directory)</w:t>
      </w:r>
    </w:p>
    <w:p w:rsidR="00CD5788" w:rsidRPr="00E13858" w:rsidRDefault="00CD5788" w:rsidP="00CD5788">
      <w:pPr>
        <w:pStyle w:val="gemEinzug"/>
        <w:jc w:val="left"/>
        <w:rPr>
          <w:b/>
        </w:rPr>
      </w:pPr>
      <w:r w:rsidRPr="00CB0AC8">
        <w:fldChar w:fldCharType="begin"/>
      </w:r>
      <w:r w:rsidRPr="00CB0AC8">
        <w:instrText xml:space="preserve"> REF oMF \h  \* MERGEFORMAT </w:instrText>
      </w:r>
      <w:r w:rsidRPr="00CB0AC8">
        <w:fldChar w:fldCharType="separate"/>
      </w:r>
      <w:r w:rsidR="00A359D3" w:rsidRPr="00E13858">
        <w:t>MF</w:t>
      </w:r>
      <w:r w:rsidRPr="00CB0AC8">
        <w:fldChar w:fldCharType="end"/>
      </w:r>
      <w:r w:rsidRPr="00CB0AC8">
        <w:t xml:space="preserve"> / </w:t>
      </w:r>
      <w:r w:rsidRPr="00CB0AC8">
        <w:fldChar w:fldCharType="begin"/>
      </w:r>
      <w:r w:rsidRPr="00CB0AC8">
        <w:instrText xml:space="preserve"> REF oDF_CIA_QES_EF_OD \h  \* MERGEFORMAT </w:instrText>
      </w:r>
      <w:r w:rsidRPr="00CB0AC8">
        <w:fldChar w:fldCharType="separate"/>
      </w:r>
      <w:r w:rsidR="00A359D3" w:rsidRPr="00A359D3">
        <w:t>DF.CIA.QES</w:t>
      </w:r>
      <w:r w:rsidR="00A359D3" w:rsidRPr="00B06362">
        <w:t xml:space="preserve"> / EF.OD</w:t>
      </w:r>
      <w:r w:rsidRPr="00CB0AC8">
        <w:fldChar w:fldCharType="end"/>
      </w:r>
      <w:r w:rsidRPr="00E13858">
        <w:t xml:space="preserve"> MUSS die in Tab_HBA_ObjSys_060 dargestellten Werte besitzen.</w:t>
      </w:r>
    </w:p>
    <w:p w:rsidR="00CD5788" w:rsidRPr="00CB0AC8" w:rsidRDefault="00CD5788" w:rsidP="00082818">
      <w:pPr>
        <w:pStyle w:val="Beschriftung"/>
      </w:pPr>
    </w:p>
    <w:p w:rsidR="00CD5788" w:rsidRPr="00E13858" w:rsidRDefault="00CD5788" w:rsidP="00082818">
      <w:pPr>
        <w:pStyle w:val="Beschriftung"/>
      </w:pPr>
      <w:bookmarkStart w:id="505" w:name="_Toc465426292"/>
      <w:r w:rsidRPr="00E13858">
        <w:t xml:space="preserve">Tabelle </w:t>
      </w:r>
      <w:r w:rsidRPr="00E13858">
        <w:fldChar w:fldCharType="begin"/>
      </w:r>
      <w:r w:rsidRPr="00E13858">
        <w:instrText xml:space="preserve"> SEQ Tabelle \* ARABIC </w:instrText>
      </w:r>
      <w:r w:rsidRPr="00E13858">
        <w:fldChar w:fldCharType="separate"/>
      </w:r>
      <w:r w:rsidR="00A359D3">
        <w:rPr>
          <w:noProof/>
        </w:rPr>
        <w:t>72</w:t>
      </w:r>
      <w:r w:rsidRPr="00E13858">
        <w:fldChar w:fldCharType="end"/>
      </w:r>
      <w:r w:rsidRPr="00E13858">
        <w:t xml:space="preserve">: Tab_HBA_ObjSys_060 Initialisierte Attribute von </w:t>
      </w:r>
      <w:r w:rsidRPr="00B3438A">
        <w:fldChar w:fldCharType="begin"/>
      </w:r>
      <w:r w:rsidRPr="00B3438A">
        <w:instrText xml:space="preserve"> REF oMF \h  \* MERGEFORMAT </w:instrText>
      </w:r>
      <w:r w:rsidRPr="00B3438A">
        <w:fldChar w:fldCharType="separate"/>
      </w:r>
      <w:r w:rsidR="00A359D3" w:rsidRPr="00A359D3">
        <w:t>MF</w:t>
      </w:r>
      <w:r w:rsidRPr="00B3438A">
        <w:fldChar w:fldCharType="end"/>
      </w:r>
      <w:r w:rsidRPr="00B3438A">
        <w:t xml:space="preserve"> / </w:t>
      </w:r>
      <w:r w:rsidRPr="00CB0AC8">
        <w:fldChar w:fldCharType="begin"/>
      </w:r>
      <w:r w:rsidRPr="00CB0AC8">
        <w:instrText xml:space="preserve"> REF oDF_CIA_QES_EF_OD \h  \* MERGEFORMAT </w:instrText>
      </w:r>
      <w:r w:rsidRPr="00CB0AC8">
        <w:fldChar w:fldCharType="separate"/>
      </w:r>
      <w:r w:rsidR="00A359D3" w:rsidRPr="00A359D3">
        <w:t>DF.CIA.QES / EF.OD</w:t>
      </w:r>
      <w:bookmarkEnd w:id="505"/>
      <w:r w:rsidRPr="00CB0AC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14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14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14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 xml:space="preserve">’50 31’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_Ref317078990 \r \h  \* MERGEFORMAT </w:instrText>
            </w:r>
            <w:r w:rsidRPr="00E13858">
              <w:rPr>
                <w:sz w:val="20"/>
              </w:rPr>
            </w:r>
            <w:r w:rsidRPr="00E13858">
              <w:rPr>
                <w:sz w:val="20"/>
              </w:rPr>
              <w:fldChar w:fldCharType="separate"/>
            </w:r>
            <w:r w:rsidR="00A359D3">
              <w:rPr>
                <w:sz w:val="20"/>
              </w:rPr>
              <w:t>Hinweis 74:</w:t>
            </w:r>
            <w:r w:rsidRPr="00E13858">
              <w:rPr>
                <w:sz w:val="20"/>
              </w:rPr>
              <w:fldChar w:fldCharType="end"/>
            </w:r>
          </w:p>
        </w:tc>
      </w:tr>
      <w:tr w:rsidR="00CD5788" w:rsidRPr="00E13858" w:rsidTr="00CD5788">
        <w:trPr>
          <w:trHeight w:val="14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‘11’ = 17</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_Ref317078990 \r \h  \* MERGEFORMAT </w:instrText>
            </w:r>
            <w:r w:rsidRPr="00E13858">
              <w:rPr>
                <w:sz w:val="20"/>
              </w:rPr>
            </w:r>
            <w:r w:rsidRPr="00E13858">
              <w:rPr>
                <w:sz w:val="20"/>
              </w:rPr>
              <w:fldChar w:fldCharType="separate"/>
            </w:r>
            <w:r w:rsidR="00A359D3">
              <w:rPr>
                <w:sz w:val="20"/>
              </w:rPr>
              <w:t>Hinweis 74:</w:t>
            </w:r>
            <w:r w:rsidRPr="00E13858">
              <w:rPr>
                <w:sz w:val="20"/>
              </w:rPr>
              <w:fldChar w:fldCharType="end"/>
            </w:r>
          </w:p>
        </w:tc>
      </w:tr>
      <w:tr w:rsidR="00CD5788" w:rsidRPr="00E35370" w:rsidTr="00CD5788">
        <w:trPr>
          <w:trHeight w:val="14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lang w:val="da-DK"/>
              </w:rPr>
            </w:pPr>
            <w:r w:rsidRPr="00CB0AC8">
              <w:rPr>
                <w:rFonts w:eastAsia="MS Mincho"/>
                <w:sz w:val="20"/>
                <w:lang w:val="da-DK"/>
              </w:rPr>
              <w:t>’00</w:t>
            </w:r>
            <w:r>
              <w:rPr>
                <w:rFonts w:eastAsia="MS Mincho"/>
                <w:sz w:val="20"/>
                <w:lang w:val="da-DK"/>
              </w:rPr>
              <w:t xml:space="preserve"> </w:t>
            </w:r>
            <w:r w:rsidRPr="00CB0AC8">
              <w:rPr>
                <w:rFonts w:eastAsia="MS Mincho"/>
                <w:sz w:val="20"/>
                <w:lang w:val="da-DK"/>
              </w:rPr>
              <w:t xml:space="preserve">15’ Oktett = 21 Oktett </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sz w:val="20"/>
              </w:rPr>
              <w:t>Dateigröße an den unveränderlichen Inhalt angepasst</w:t>
            </w:r>
          </w:p>
        </w:tc>
      </w:tr>
      <w:tr w:rsidR="00CD5788" w:rsidRPr="00E35370" w:rsidTr="00CD5788">
        <w:trPr>
          <w:trHeight w:val="143"/>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35370">
              <w:rPr>
                <w:rFonts w:eastAsia="MS Mincho"/>
              </w:rPr>
              <w:t>’00</w:t>
            </w:r>
            <w:r>
              <w:rPr>
                <w:rFonts w:eastAsia="MS Mincho"/>
              </w:rPr>
              <w:t xml:space="preserve"> </w:t>
            </w:r>
            <w:r w:rsidRPr="00E35370">
              <w:rPr>
                <w:rFonts w:eastAsia="MS Mincho"/>
              </w:rPr>
              <w:t>15’ Oktett = 21 Oktett</w:t>
            </w:r>
          </w:p>
        </w:tc>
        <w:tc>
          <w:tcPr>
            <w:tcW w:w="2079" w:type="dxa"/>
            <w:tcBorders>
              <w:bottom w:val="single" w:sz="6" w:space="0" w:color="000000"/>
            </w:tcBorders>
            <w:shd w:val="clear" w:color="auto" w:fill="auto"/>
            <w:vAlign w:val="center"/>
          </w:tcPr>
          <w:p w:rsidR="00CD5788" w:rsidRPr="00E35370" w:rsidRDefault="00CD5788" w:rsidP="00CD5788">
            <w:pPr>
              <w:pStyle w:val="gemTab10pt"/>
              <w:rPr>
                <w:strike/>
              </w:rPr>
            </w:pPr>
          </w:p>
        </w:tc>
      </w:tr>
      <w:tr w:rsidR="00CD5788" w:rsidRPr="00E13858" w:rsidTr="00CD5788">
        <w:trPr>
          <w:trHeight w:val="350"/>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0"/>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0"/>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Operational state (activated)</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0"/>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35370" w:rsidTr="00CD5788">
        <w:trPr>
          <w:trHeight w:val="350"/>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35370" w:rsidRDefault="00CD5788" w:rsidP="00CD5788">
            <w:pPr>
              <w:pStyle w:val="aCode"/>
            </w:pPr>
            <w:r w:rsidRPr="00E35370">
              <w:t>a8 05</w:t>
            </w:r>
          </w:p>
          <w:p w:rsidR="00CD5788" w:rsidRPr="00E35370" w:rsidRDefault="00CD5788" w:rsidP="00CD5788">
            <w:pPr>
              <w:pStyle w:val="aCode"/>
            </w:pPr>
            <w:r w:rsidRPr="00E35370">
              <w:t>|  30 03</w:t>
            </w:r>
          </w:p>
          <w:p w:rsidR="00CD5788" w:rsidRPr="00E35370" w:rsidRDefault="00CD5788" w:rsidP="00CD5788">
            <w:pPr>
              <w:pStyle w:val="aCode"/>
            </w:pPr>
            <w:r w:rsidRPr="00E35370">
              <w:t>|  |  04 01 14</w:t>
            </w:r>
          </w:p>
          <w:p w:rsidR="00CD5788" w:rsidRPr="00E35370" w:rsidRDefault="00CD5788" w:rsidP="00CD5788">
            <w:pPr>
              <w:pStyle w:val="aCode"/>
            </w:pPr>
            <w:r w:rsidRPr="00E35370">
              <w:t>a0 05</w:t>
            </w:r>
          </w:p>
          <w:p w:rsidR="00CD5788" w:rsidRPr="00E35370" w:rsidRDefault="00CD5788" w:rsidP="00CD5788">
            <w:pPr>
              <w:pStyle w:val="aCode"/>
            </w:pPr>
            <w:r w:rsidRPr="00E35370">
              <w:t>|  30 03</w:t>
            </w:r>
          </w:p>
          <w:p w:rsidR="00CD5788" w:rsidRPr="00E35370" w:rsidRDefault="00CD5788" w:rsidP="00CD5788">
            <w:pPr>
              <w:pStyle w:val="aCode"/>
            </w:pPr>
            <w:r w:rsidRPr="00E35370">
              <w:t>|  |  04 01 15</w:t>
            </w:r>
          </w:p>
          <w:p w:rsidR="00CD5788" w:rsidRPr="00E35370" w:rsidRDefault="00CD5788" w:rsidP="00CD5788">
            <w:pPr>
              <w:pStyle w:val="aCode"/>
            </w:pPr>
            <w:r w:rsidRPr="00E35370">
              <w:t>a4 05</w:t>
            </w:r>
          </w:p>
          <w:p w:rsidR="00CD5788" w:rsidRPr="00E35370" w:rsidRDefault="00CD5788" w:rsidP="00CD5788">
            <w:pPr>
              <w:pStyle w:val="aCode"/>
            </w:pPr>
            <w:r w:rsidRPr="00E35370">
              <w:t>|  30 03</w:t>
            </w:r>
          </w:p>
          <w:p w:rsidR="00CD5788" w:rsidRPr="00E35370" w:rsidRDefault="00CD5788" w:rsidP="00CD5788">
            <w:pPr>
              <w:pStyle w:val="aCode"/>
            </w:pPr>
            <w:r w:rsidRPr="00E35370">
              <w:t>|  |  04 01 16</w:t>
            </w:r>
          </w:p>
          <w:p w:rsidR="00CD5788" w:rsidRPr="00E35370" w:rsidRDefault="00CD5788" w:rsidP="00CD5788">
            <w:pPr>
              <w:pStyle w:val="gemTab10pt"/>
              <w:rPr>
                <w:strike/>
              </w:rPr>
            </w:pPr>
          </w:p>
        </w:tc>
        <w:tc>
          <w:tcPr>
            <w:tcW w:w="2079" w:type="dxa"/>
            <w:tcBorders>
              <w:bottom w:val="single" w:sz="4" w:space="0" w:color="auto"/>
            </w:tcBorders>
            <w:shd w:val="clear" w:color="auto" w:fill="auto"/>
          </w:tcPr>
          <w:p w:rsidR="00CD5788" w:rsidRPr="00E35370" w:rsidRDefault="00CD5788" w:rsidP="00CD5788">
            <w:pPr>
              <w:pStyle w:val="gemTab10pt"/>
              <w:rPr>
                <w:strike/>
              </w:rPr>
            </w:pPr>
            <w:r w:rsidRPr="00E35370">
              <w:t>statischer Inhalt, da keine Administration der Schlüssel möglich ist</w:t>
            </w:r>
          </w:p>
        </w:tc>
      </w:tr>
      <w:tr w:rsidR="00CD5788" w:rsidRPr="00E13858" w:rsidTr="00CD5788">
        <w:trPr>
          <w:trHeight w:val="333"/>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rsidTr="00CD5788">
        <w:trPr>
          <w:trHeight w:val="35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lastRenderedPageBreak/>
              <w:t>Zugriffsregel für logischen LCS „Operational state (a</w:t>
            </w:r>
            <w:r w:rsidRPr="00E13858">
              <w:rPr>
                <w:sz w:val="20"/>
              </w:rPr>
              <w:t>c</w:t>
            </w:r>
            <w:r w:rsidRPr="00E13858">
              <w:rPr>
                <w:sz w:val="20"/>
              </w:rPr>
              <w:t>tivated)” kontaktbehaftet</w:t>
            </w:r>
          </w:p>
        </w:tc>
      </w:tr>
      <w:tr w:rsidR="00CD5788" w:rsidRPr="00E13858" w:rsidTr="00CD5788">
        <w:trPr>
          <w:trHeight w:val="33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0"/>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0"/>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50"/>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33"/>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3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50"/>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617"/>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3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0"/>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3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0"/>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50"/>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0"/>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506" w:name="_Ref317078990"/>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bookmarkEnd w:id="506"/>
    </w:p>
    <w:p w:rsidR="00CD5788" w:rsidRPr="00B06362" w:rsidRDefault="00CD5788" w:rsidP="00082818">
      <w:pPr>
        <w:pStyle w:val="berschrift4"/>
        <w:rPr>
          <w:lang w:val="en-US"/>
        </w:rPr>
      </w:pPr>
      <w:r w:rsidRPr="00B06362">
        <w:fldChar w:fldCharType="begin"/>
      </w:r>
      <w:r w:rsidRPr="00B06362">
        <w:rPr>
          <w:lang w:val="en-US"/>
        </w:rPr>
        <w:instrText xml:space="preserve"> REF oMF \h  \* MERGEFORMAT </w:instrText>
      </w:r>
      <w:r w:rsidRPr="00B06362">
        <w:fldChar w:fldCharType="separate"/>
      </w:r>
      <w:bookmarkStart w:id="507" w:name="_Toc503163064"/>
      <w:r w:rsidR="00A359D3" w:rsidRPr="00A359D3">
        <w:rPr>
          <w:lang w:val="en-US"/>
        </w:rPr>
        <w:t>MF</w:t>
      </w:r>
      <w:r w:rsidRPr="00B06362">
        <w:fldChar w:fldCharType="end"/>
      </w:r>
      <w:r w:rsidRPr="00B06362">
        <w:rPr>
          <w:lang w:val="en-US"/>
        </w:rPr>
        <w:t xml:space="preserve"> / </w:t>
      </w:r>
      <w:bookmarkStart w:id="508" w:name="oDF_CIA_QES_EF_AOD"/>
      <w:r w:rsidRPr="00B06362">
        <w:fldChar w:fldCharType="begin"/>
      </w:r>
      <w:r w:rsidRPr="00B06362">
        <w:rPr>
          <w:lang w:val="en-US"/>
        </w:rPr>
        <w:instrText xml:space="preserve"> REF oDF_CIA_QES \h  \* MERGEFORMAT </w:instrText>
      </w:r>
      <w:r w:rsidRPr="00B06362">
        <w:fldChar w:fldCharType="separate"/>
      </w:r>
      <w:r w:rsidR="00A359D3" w:rsidRPr="00A359D3">
        <w:rPr>
          <w:lang w:val="en-US"/>
        </w:rPr>
        <w:t>DF.CIA.QES</w:t>
      </w:r>
      <w:r w:rsidRPr="00B06362">
        <w:fldChar w:fldCharType="end"/>
      </w:r>
      <w:r w:rsidRPr="00B06362">
        <w:rPr>
          <w:lang w:val="en-US"/>
        </w:rPr>
        <w:t xml:space="preserve"> / EF.AOD</w:t>
      </w:r>
      <w:bookmarkEnd w:id="508"/>
      <w:r w:rsidRPr="00B06362">
        <w:rPr>
          <w:lang w:val="en-US"/>
        </w:rPr>
        <w:t xml:space="preserve"> (Authentication Object Directory)</w:t>
      </w:r>
      <w:bookmarkEnd w:id="507"/>
    </w:p>
    <w:p w:rsidR="00CD5788" w:rsidRPr="00CB0AC8" w:rsidRDefault="00CD5788" w:rsidP="00CD5788">
      <w:pPr>
        <w:pStyle w:val="gemStandard"/>
        <w:tabs>
          <w:tab w:val="left" w:pos="567"/>
        </w:tabs>
        <w:ind w:left="567" w:hanging="567"/>
        <w:rPr>
          <w:b/>
          <w:lang w:val="en-GB"/>
        </w:rPr>
      </w:pPr>
      <w:r w:rsidRPr="00E13858">
        <w:rPr>
          <w:rFonts w:ascii="Wingdings" w:hAnsi="Wingdings"/>
          <w:b/>
        </w:rPr>
        <w:sym w:font="Wingdings" w:char="F0D6"/>
      </w:r>
      <w:r w:rsidRPr="00CB0AC8">
        <w:rPr>
          <w:b/>
          <w:lang w:val="en-GB"/>
        </w:rPr>
        <w:tab/>
        <w:t xml:space="preserve">Card-G2-A_2121 K_Initialisierung: Initialisierte Attribute von </w:t>
      </w:r>
      <w:r w:rsidRPr="007624E7">
        <w:rPr>
          <w:b/>
        </w:rPr>
        <w:fldChar w:fldCharType="begin"/>
      </w:r>
      <w:r w:rsidRPr="00CB0AC8">
        <w:rPr>
          <w:b/>
          <w:lang w:val="en-GB"/>
        </w:rPr>
        <w:instrText xml:space="preserve"> REF oMF \h  \* MERGEFORMAT </w:instrText>
      </w:r>
      <w:r w:rsidRPr="007624E7">
        <w:rPr>
          <w:b/>
        </w:rPr>
      </w:r>
      <w:r w:rsidRPr="007624E7">
        <w:rPr>
          <w:b/>
        </w:rPr>
        <w:fldChar w:fldCharType="separate"/>
      </w:r>
      <w:r w:rsidR="00A359D3" w:rsidRPr="00A359D3">
        <w:rPr>
          <w:b/>
          <w:lang w:val="en-GB"/>
        </w:rPr>
        <w:t>MF</w:t>
      </w:r>
      <w:r w:rsidRPr="007624E7">
        <w:rPr>
          <w:b/>
        </w:rPr>
        <w:fldChar w:fldCharType="end"/>
      </w:r>
      <w:r w:rsidRPr="00CB0AC8">
        <w:rPr>
          <w:b/>
          <w:lang w:val="en-GB"/>
        </w:rPr>
        <w:t xml:space="preserve"> / </w:t>
      </w:r>
      <w:r>
        <w:rPr>
          <w:b/>
        </w:rPr>
        <w:fldChar w:fldCharType="begin"/>
      </w:r>
      <w:r w:rsidRPr="00CB0AC8">
        <w:rPr>
          <w:b/>
          <w:lang w:val="en-GB"/>
        </w:rPr>
        <w:instrText xml:space="preserve"> REF oDF_CIA_QES_EF_AOD \h  \* MERGEFORMAT </w:instrText>
      </w:r>
      <w:r>
        <w:rPr>
          <w:b/>
        </w:rPr>
      </w:r>
      <w:r>
        <w:rPr>
          <w:b/>
        </w:rPr>
        <w:fldChar w:fldCharType="separate"/>
      </w:r>
      <w:r w:rsidR="00A359D3" w:rsidRPr="00A359D3">
        <w:rPr>
          <w:b/>
          <w:lang w:val="en-GB"/>
        </w:rPr>
        <w:t>DF.CIA.QES / EF.AOD</w:t>
      </w:r>
      <w:r>
        <w:rPr>
          <w:b/>
        </w:rPr>
        <w:fldChar w:fldCharType="end"/>
      </w:r>
      <w:r w:rsidRPr="00CB0AC8">
        <w:rPr>
          <w:b/>
          <w:lang w:val="en-GB"/>
        </w:rPr>
        <w:t xml:space="preserve"> (Authentication Object Directory)</w:t>
      </w:r>
    </w:p>
    <w:p w:rsidR="00CD5788" w:rsidRPr="001F52FB" w:rsidRDefault="00CD5788" w:rsidP="00CD5788">
      <w:pPr>
        <w:pStyle w:val="gemEinzug"/>
        <w:jc w:val="left"/>
      </w:pPr>
      <w:r w:rsidRPr="007624E7">
        <w:rPr>
          <w:lang w:val="en-GB"/>
        </w:rPr>
        <w:fldChar w:fldCharType="begin"/>
      </w:r>
      <w:r w:rsidRPr="001F52FB">
        <w:instrText xml:space="preserve"> REF oMF \h  \* MERGEFORMAT </w:instrText>
      </w:r>
      <w:r w:rsidRPr="007624E7">
        <w:rPr>
          <w:lang w:val="en-GB"/>
        </w:rPr>
      </w:r>
      <w:r w:rsidRPr="007624E7">
        <w:rPr>
          <w:lang w:val="en-GB"/>
        </w:rPr>
        <w:fldChar w:fldCharType="separate"/>
      </w:r>
      <w:r w:rsidR="00A359D3" w:rsidRPr="00E13858">
        <w:t>MF</w:t>
      </w:r>
      <w:r w:rsidRPr="007624E7">
        <w:rPr>
          <w:lang w:val="en-GB"/>
        </w:rPr>
        <w:fldChar w:fldCharType="end"/>
      </w:r>
      <w:r w:rsidRPr="001F52FB">
        <w:t xml:space="preserve"> / </w:t>
      </w:r>
      <w:r w:rsidRPr="00CB0AC8">
        <w:rPr>
          <w:lang w:val="en-GB"/>
        </w:rPr>
        <w:fldChar w:fldCharType="begin"/>
      </w:r>
      <w:r w:rsidRPr="001F52FB">
        <w:instrText xml:space="preserve"> REF oDF_CIA_QES_EF_AOD \h  \* MERGEFORMAT </w:instrText>
      </w:r>
      <w:r w:rsidRPr="00CB0AC8">
        <w:rPr>
          <w:lang w:val="en-GB"/>
        </w:rPr>
      </w:r>
      <w:r w:rsidRPr="00CB0AC8">
        <w:rPr>
          <w:lang w:val="en-GB"/>
        </w:rPr>
        <w:fldChar w:fldCharType="separate"/>
      </w:r>
      <w:r w:rsidR="00A359D3" w:rsidRPr="00A359D3">
        <w:t>DF.CIA.QES / EF.AOD</w:t>
      </w:r>
      <w:r w:rsidRPr="00CB0AC8">
        <w:rPr>
          <w:lang w:val="en-GB"/>
        </w:rPr>
        <w:fldChar w:fldCharType="end"/>
      </w:r>
      <w:r w:rsidRPr="001F52FB">
        <w:t xml:space="preserve"> MUSS die in Tab_HBA_ObjSys_061 dargestellten Werte besitzen.</w:t>
      </w:r>
    </w:p>
    <w:p w:rsidR="00CD5788" w:rsidRPr="001F52FB" w:rsidRDefault="00CD5788" w:rsidP="00CD5788">
      <w:pPr>
        <w:pStyle w:val="gemStandard"/>
      </w:pPr>
    </w:p>
    <w:p w:rsidR="00CD5788" w:rsidRPr="00E13858" w:rsidRDefault="00CD5788" w:rsidP="00082818">
      <w:pPr>
        <w:pStyle w:val="Beschriftung"/>
      </w:pPr>
      <w:bookmarkStart w:id="509" w:name="_Toc465426293"/>
      <w:r w:rsidRPr="00E13858">
        <w:t xml:space="preserve">Tabelle </w:t>
      </w:r>
      <w:r w:rsidRPr="00E13858">
        <w:fldChar w:fldCharType="begin"/>
      </w:r>
      <w:r w:rsidRPr="00E13858">
        <w:instrText xml:space="preserve"> SEQ Tabelle \* ARABIC </w:instrText>
      </w:r>
      <w:r w:rsidRPr="00E13858">
        <w:fldChar w:fldCharType="separate"/>
      </w:r>
      <w:r w:rsidR="00A359D3">
        <w:rPr>
          <w:noProof/>
        </w:rPr>
        <w:t>73</w:t>
      </w:r>
      <w:r w:rsidRPr="00E13858">
        <w:fldChar w:fldCharType="end"/>
      </w:r>
      <w:r w:rsidRPr="00E13858">
        <w:t>: Tab_HBA_ObjSys_061 Initialisierte Attribute von</w:t>
      </w:r>
      <w:r w:rsidRPr="007624E7">
        <w:t xml:space="preserve"> </w:t>
      </w:r>
      <w:r w:rsidRPr="007624E7">
        <w:fldChar w:fldCharType="begin"/>
      </w:r>
      <w:r w:rsidRPr="007624E7">
        <w:instrText xml:space="preserve"> REF oMF \h  \* MERGEFORMAT </w:instrText>
      </w:r>
      <w:r w:rsidRPr="007624E7">
        <w:fldChar w:fldCharType="separate"/>
      </w:r>
      <w:r w:rsidR="00A359D3" w:rsidRPr="00A359D3">
        <w:t>MF</w:t>
      </w:r>
      <w:r w:rsidRPr="007624E7">
        <w:fldChar w:fldCharType="end"/>
      </w:r>
      <w:r w:rsidRPr="007624E7">
        <w:t xml:space="preserve"> / </w:t>
      </w:r>
      <w:r w:rsidRPr="00CB0AC8">
        <w:fldChar w:fldCharType="begin"/>
      </w:r>
      <w:r w:rsidRPr="00CB0AC8">
        <w:instrText xml:space="preserve"> REF oDF_CIA_QES_EF_AOD \h  \* MERGEFORMAT </w:instrText>
      </w:r>
      <w:r w:rsidRPr="00CB0AC8">
        <w:fldChar w:fldCharType="separate"/>
      </w:r>
      <w:r w:rsidR="00A359D3" w:rsidRPr="00A359D3">
        <w:t>DF.CIA.QES / EF.AOD</w:t>
      </w:r>
      <w:r w:rsidRPr="00CB0AC8">
        <w:fldChar w:fldCharType="end"/>
      </w:r>
      <w:r w:rsidRPr="00E13858">
        <w:rPr>
          <w:lang w:val="fr-FR"/>
        </w:rPr>
        <w:t xml:space="preserve"> (</w:t>
      </w:r>
      <w:r w:rsidRPr="00E13858">
        <w:t>Authentication Object Directory)</w:t>
      </w:r>
      <w:bookmarkEnd w:id="509"/>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lastRenderedPageBreak/>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3"/>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’50 34’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_Ref317079022 \r \h  \* MERGEFORMAT </w:instrText>
            </w:r>
            <w:r w:rsidRPr="00E13858">
              <w:rPr>
                <w:sz w:val="20"/>
              </w:rPr>
            </w:r>
            <w:r w:rsidRPr="00E13858">
              <w:rPr>
                <w:sz w:val="20"/>
              </w:rPr>
              <w:fldChar w:fldCharType="separate"/>
            </w:r>
            <w:r w:rsidR="00A359D3">
              <w:rPr>
                <w:sz w:val="20"/>
              </w:rPr>
              <w:t>Hinweis 76:</w:t>
            </w:r>
            <w:r w:rsidRPr="00E13858">
              <w:rPr>
                <w:sz w:val="20"/>
              </w:rPr>
              <w:fldChar w:fldCharType="end"/>
            </w:r>
          </w:p>
        </w:tc>
      </w:tr>
      <w:tr w:rsidR="00CD5788" w:rsidRPr="00E13858" w:rsidTr="00CD578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‘14’ = 20</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_Ref317079022 \r \h  \* MERGEFORMAT </w:instrText>
            </w:r>
            <w:r w:rsidRPr="00E13858">
              <w:rPr>
                <w:sz w:val="20"/>
              </w:rPr>
            </w:r>
            <w:r w:rsidRPr="00E13858">
              <w:rPr>
                <w:sz w:val="20"/>
              </w:rPr>
              <w:fldChar w:fldCharType="separate"/>
            </w:r>
            <w:r w:rsidR="00A359D3">
              <w:rPr>
                <w:sz w:val="20"/>
              </w:rPr>
              <w:t>Hinweis 76:</w:t>
            </w:r>
            <w:r w:rsidRPr="00E13858">
              <w:rPr>
                <w:sz w:val="20"/>
              </w:rPr>
              <w:fldChar w:fldCharType="end"/>
            </w:r>
          </w:p>
        </w:tc>
      </w:tr>
      <w:tr w:rsidR="00CD5788" w:rsidRPr="00E35370" w:rsidTr="00CD5788">
        <w:trPr>
          <w:trHeight w:val="58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852" w:type="dxa"/>
            <w:tcBorders>
              <w:bottom w:val="single" w:sz="6" w:space="0" w:color="000000"/>
            </w:tcBorders>
            <w:shd w:val="clear" w:color="auto" w:fill="auto"/>
          </w:tcPr>
          <w:p w:rsidR="00CD5788" w:rsidRPr="00A475F3" w:rsidRDefault="00CD5788" w:rsidP="00CD5788">
            <w:pPr>
              <w:pStyle w:val="gemtab11ptAbstand"/>
              <w:rPr>
                <w:sz w:val="20"/>
              </w:rPr>
            </w:pPr>
          </w:p>
          <w:p w:rsidR="00CD5788" w:rsidRPr="00E35370" w:rsidRDefault="00CD5788" w:rsidP="00CD5788">
            <w:pPr>
              <w:pStyle w:val="gemtab11ptAbstand"/>
              <w:rPr>
                <w:sz w:val="20"/>
              </w:rPr>
            </w:pPr>
            <w:r>
              <w:rPr>
                <w:sz w:val="20"/>
              </w:rPr>
              <w:t>’</w:t>
            </w:r>
            <w:r w:rsidRPr="00E35370">
              <w:rPr>
                <w:sz w:val="20"/>
              </w:rPr>
              <w:t>00</w:t>
            </w:r>
            <w:r>
              <w:rPr>
                <w:sz w:val="20"/>
              </w:rPr>
              <w:t xml:space="preserve"> </w:t>
            </w:r>
            <w:r w:rsidRPr="00E35370">
              <w:rPr>
                <w:sz w:val="20"/>
              </w:rPr>
              <w:t>8E’ Oktett = 142 Oktett</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sz w:val="20"/>
              </w:rPr>
              <w:t>Dateigröße an den unveränderlichen Inhalt angepasst</w:t>
            </w:r>
          </w:p>
        </w:tc>
      </w:tr>
      <w:tr w:rsidR="00CD5788" w:rsidRPr="00E13858" w:rsidTr="00CD5788">
        <w:trPr>
          <w:trHeight w:val="587"/>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7624E7" w:rsidRDefault="00CD5788" w:rsidP="00CD5788">
            <w:pPr>
              <w:pStyle w:val="gemTab10pt"/>
              <w:rPr>
                <w:highlight w:val="yellow"/>
              </w:rPr>
            </w:pPr>
            <w:r w:rsidRPr="00E35370">
              <w:t xml:space="preserve"> </w:t>
            </w:r>
            <w:r>
              <w:t>’</w:t>
            </w:r>
            <w:r w:rsidRPr="00E35370">
              <w:t>00</w:t>
            </w:r>
            <w:r>
              <w:t xml:space="preserve"> </w:t>
            </w:r>
            <w:r w:rsidRPr="00E35370">
              <w:t>8E’ Oktett = 142 Oktett</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rsidTr="00CD578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13858" w:rsidTr="00CD578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p>
        </w:tc>
      </w:tr>
      <w:tr w:rsidR="00CD5788" w:rsidRPr="00E35370" w:rsidTr="00CD5788">
        <w:trPr>
          <w:trHeight w:val="353"/>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35370" w:rsidRDefault="00CD5788" w:rsidP="00CD5788">
            <w:pPr>
              <w:pStyle w:val="aCode"/>
              <w:rPr>
                <w:lang w:val="de-DE"/>
              </w:rPr>
            </w:pPr>
            <w:r w:rsidRPr="00E35370">
              <w:rPr>
                <w:lang w:val="de-DE"/>
              </w:rPr>
              <w:t>30 47</w:t>
            </w:r>
          </w:p>
          <w:p w:rsidR="00CD5788" w:rsidRPr="00E35370" w:rsidRDefault="00CD5788" w:rsidP="00CD5788">
            <w:pPr>
              <w:pStyle w:val="aCode"/>
              <w:rPr>
                <w:lang w:val="de-DE"/>
              </w:rPr>
            </w:pPr>
            <w:r w:rsidRPr="00E35370">
              <w:rPr>
                <w:lang w:val="de-DE"/>
              </w:rPr>
              <w:t>|  30 10</w:t>
            </w:r>
          </w:p>
          <w:p w:rsidR="00CD5788" w:rsidRPr="00E35370" w:rsidRDefault="00CD5788" w:rsidP="00CD5788">
            <w:pPr>
              <w:pStyle w:val="aCode"/>
              <w:rPr>
                <w:lang w:val="de-DE"/>
              </w:rPr>
            </w:pPr>
            <w:r w:rsidRPr="00E35370">
              <w:rPr>
                <w:lang w:val="de-DE"/>
              </w:rPr>
              <w:t>|  |  0c 07 50494e2e514553</w:t>
            </w:r>
          </w:p>
          <w:p w:rsidR="00CD5788" w:rsidRPr="00E35370" w:rsidRDefault="00CD5788" w:rsidP="00CD5788">
            <w:pPr>
              <w:pStyle w:val="aCode"/>
              <w:rPr>
                <w:lang w:val="de-DE"/>
              </w:rPr>
            </w:pPr>
            <w:r w:rsidRPr="00E35370">
              <w:rPr>
                <w:lang w:val="de-DE"/>
              </w:rPr>
              <w:t>|  |  03 02 0780</w:t>
            </w:r>
          </w:p>
          <w:p w:rsidR="00CD5788" w:rsidRPr="00E35370" w:rsidRDefault="00CD5788" w:rsidP="00CD5788">
            <w:pPr>
              <w:pStyle w:val="aCode"/>
              <w:rPr>
                <w:lang w:val="de-DE"/>
              </w:rPr>
            </w:pPr>
            <w:r w:rsidRPr="00E35370">
              <w:rPr>
                <w:lang w:val="de-DE"/>
              </w:rPr>
              <w:t>|  |  04 01 13</w:t>
            </w:r>
          </w:p>
          <w:p w:rsidR="00CD5788" w:rsidRPr="00E35370" w:rsidRDefault="00CD5788" w:rsidP="00CD5788">
            <w:pPr>
              <w:pStyle w:val="aCode"/>
              <w:rPr>
                <w:lang w:val="de-DE"/>
              </w:rPr>
            </w:pPr>
            <w:r w:rsidRPr="00E35370">
              <w:rPr>
                <w:lang w:val="de-DE"/>
              </w:rPr>
              <w:t>|  30 0f</w:t>
            </w:r>
          </w:p>
          <w:p w:rsidR="00CD5788" w:rsidRPr="00E35370" w:rsidRDefault="00CD5788" w:rsidP="00CD5788">
            <w:pPr>
              <w:pStyle w:val="aCode"/>
              <w:rPr>
                <w:lang w:val="de-DE"/>
              </w:rPr>
            </w:pPr>
            <w:r w:rsidRPr="00E35370">
              <w:rPr>
                <w:lang w:val="de-DE"/>
              </w:rPr>
              <w:t>|  |  30 0d</w:t>
            </w:r>
          </w:p>
          <w:p w:rsidR="00CD5788" w:rsidRPr="00E35370" w:rsidRDefault="00CD5788" w:rsidP="00CD5788">
            <w:pPr>
              <w:pStyle w:val="aCode"/>
              <w:rPr>
                <w:lang w:val="de-DE"/>
              </w:rPr>
            </w:pPr>
            <w:r w:rsidRPr="00E35370">
              <w:rPr>
                <w:lang w:val="de-DE"/>
              </w:rPr>
              <w:t>|  |  |  03 02 0520</w:t>
            </w:r>
          </w:p>
          <w:p w:rsidR="00CD5788" w:rsidRPr="00E35370" w:rsidRDefault="00CD5788" w:rsidP="00CD5788">
            <w:pPr>
              <w:pStyle w:val="aCode"/>
              <w:rPr>
                <w:lang w:val="de-DE"/>
              </w:rPr>
            </w:pPr>
            <w:r w:rsidRPr="00E35370">
              <w:rPr>
                <w:lang w:val="de-DE"/>
              </w:rPr>
              <w:t>|  |  |  30 07</w:t>
            </w:r>
          </w:p>
          <w:p w:rsidR="00CD5788" w:rsidRPr="00E35370" w:rsidRDefault="00CD5788" w:rsidP="00CD5788">
            <w:pPr>
              <w:pStyle w:val="aCode"/>
              <w:rPr>
                <w:lang w:val="de-DE"/>
              </w:rPr>
            </w:pPr>
            <w:r w:rsidRPr="00E35370">
              <w:rPr>
                <w:lang w:val="de-DE"/>
              </w:rPr>
              <w:t>|  |  |  |  03 02 06c0</w:t>
            </w:r>
          </w:p>
          <w:p w:rsidR="00CD5788" w:rsidRPr="00E35370" w:rsidRDefault="00CD5788" w:rsidP="00CD5788">
            <w:pPr>
              <w:pStyle w:val="aCode"/>
              <w:rPr>
                <w:lang w:val="de-DE"/>
              </w:rPr>
            </w:pPr>
            <w:r w:rsidRPr="00E35370">
              <w:rPr>
                <w:lang w:val="de-DE"/>
              </w:rPr>
              <w:t>|  |  |  |  02 01 02</w:t>
            </w:r>
          </w:p>
          <w:p w:rsidR="00CD5788" w:rsidRPr="00E35370" w:rsidRDefault="00CD5788" w:rsidP="00CD5788">
            <w:pPr>
              <w:pStyle w:val="aCode"/>
              <w:rPr>
                <w:lang w:val="de-DE"/>
              </w:rPr>
            </w:pPr>
            <w:r w:rsidRPr="00E35370">
              <w:rPr>
                <w:lang w:val="de-DE"/>
              </w:rPr>
              <w:t>|  30 03</w:t>
            </w:r>
          </w:p>
          <w:p w:rsidR="00CD5788" w:rsidRPr="00E35370" w:rsidRDefault="00CD5788" w:rsidP="00CD5788">
            <w:pPr>
              <w:pStyle w:val="aCode"/>
              <w:rPr>
                <w:lang w:val="de-DE"/>
              </w:rPr>
            </w:pPr>
            <w:r w:rsidRPr="00E35370">
              <w:rPr>
                <w:lang w:val="de-DE"/>
              </w:rPr>
              <w:t>|  |  04 01 03</w:t>
            </w:r>
          </w:p>
          <w:p w:rsidR="00CD5788" w:rsidRPr="00E35370" w:rsidRDefault="00CD5788" w:rsidP="00CD5788">
            <w:pPr>
              <w:pStyle w:val="aCode"/>
              <w:rPr>
                <w:lang w:val="de-DE"/>
              </w:rPr>
            </w:pPr>
            <w:r w:rsidRPr="00E35370">
              <w:rPr>
                <w:lang w:val="de-DE"/>
              </w:rPr>
              <w:t>|  a1 1d</w:t>
            </w:r>
          </w:p>
          <w:p w:rsidR="00CD5788" w:rsidRPr="00E35370" w:rsidRDefault="00CD5788" w:rsidP="00CD5788">
            <w:pPr>
              <w:pStyle w:val="aCode"/>
              <w:rPr>
                <w:lang w:val="de-DE"/>
              </w:rPr>
            </w:pPr>
            <w:r w:rsidRPr="00E35370">
              <w:rPr>
                <w:lang w:val="de-DE"/>
              </w:rPr>
              <w:t>|  |  30 1b</w:t>
            </w:r>
          </w:p>
          <w:p w:rsidR="00CD5788" w:rsidRPr="00E35370" w:rsidRDefault="00CD5788" w:rsidP="00CD5788">
            <w:pPr>
              <w:pStyle w:val="aCode"/>
              <w:rPr>
                <w:lang w:val="de-DE"/>
              </w:rPr>
            </w:pPr>
            <w:r w:rsidRPr="00E35370">
              <w:rPr>
                <w:lang w:val="de-DE"/>
              </w:rPr>
              <w:t>|  |  |  03 03 044810</w:t>
            </w:r>
          </w:p>
          <w:p w:rsidR="00CD5788" w:rsidRPr="00E35370" w:rsidRDefault="00CD5788" w:rsidP="00CD5788">
            <w:pPr>
              <w:pStyle w:val="aCode"/>
              <w:rPr>
                <w:lang w:val="de-DE"/>
              </w:rPr>
            </w:pPr>
            <w:r w:rsidRPr="00E35370">
              <w:rPr>
                <w:lang w:val="de-DE"/>
              </w:rPr>
              <w:t>|  |  |  0a 01 04</w:t>
            </w:r>
          </w:p>
          <w:p w:rsidR="00CD5788" w:rsidRPr="00E35370" w:rsidRDefault="00CD5788" w:rsidP="00CD5788">
            <w:pPr>
              <w:pStyle w:val="aCode"/>
              <w:rPr>
                <w:lang w:val="de-DE"/>
              </w:rPr>
            </w:pPr>
            <w:r w:rsidRPr="00E35370">
              <w:rPr>
                <w:lang w:val="de-DE"/>
              </w:rPr>
              <w:t>|  |  |  02 01 06</w:t>
            </w:r>
          </w:p>
          <w:p w:rsidR="00CD5788" w:rsidRPr="00E35370" w:rsidRDefault="00CD5788" w:rsidP="00CD5788">
            <w:pPr>
              <w:pStyle w:val="aCode"/>
              <w:rPr>
                <w:lang w:val="de-DE"/>
              </w:rPr>
            </w:pPr>
            <w:r w:rsidRPr="00E35370">
              <w:rPr>
                <w:lang w:val="de-DE"/>
              </w:rPr>
              <w:t>|  |  |  02 01 00</w:t>
            </w:r>
          </w:p>
          <w:p w:rsidR="00CD5788" w:rsidRPr="00E35370" w:rsidRDefault="00CD5788" w:rsidP="00CD5788">
            <w:pPr>
              <w:pStyle w:val="aCode"/>
              <w:rPr>
                <w:lang w:val="de-DE"/>
              </w:rPr>
            </w:pPr>
            <w:r w:rsidRPr="00E35370">
              <w:rPr>
                <w:lang w:val="de-DE"/>
              </w:rPr>
              <w:t>|  |  |  02 01 08</w:t>
            </w:r>
          </w:p>
          <w:p w:rsidR="00CD5788" w:rsidRPr="00E35370" w:rsidRDefault="00CD5788" w:rsidP="00CD5788">
            <w:pPr>
              <w:pStyle w:val="aCode"/>
              <w:rPr>
                <w:lang w:val="de-DE"/>
              </w:rPr>
            </w:pPr>
            <w:r w:rsidRPr="00E35370">
              <w:rPr>
                <w:lang w:val="de-DE"/>
              </w:rPr>
              <w:t>|  |  |  80 01 81</w:t>
            </w:r>
          </w:p>
          <w:p w:rsidR="00CD5788" w:rsidRPr="00E35370" w:rsidRDefault="00CD5788" w:rsidP="00CD5788">
            <w:pPr>
              <w:pStyle w:val="aCode"/>
              <w:rPr>
                <w:lang w:val="de-DE"/>
              </w:rPr>
            </w:pPr>
            <w:r w:rsidRPr="00E35370">
              <w:rPr>
                <w:lang w:val="de-DE"/>
              </w:rPr>
              <w:t>|  |  |  30 05</w:t>
            </w:r>
          </w:p>
          <w:p w:rsidR="00CD5788" w:rsidRPr="00E35370" w:rsidRDefault="00CD5788" w:rsidP="00CD5788">
            <w:pPr>
              <w:pStyle w:val="aCode"/>
              <w:rPr>
                <w:lang w:val="de-DE"/>
              </w:rPr>
            </w:pPr>
            <w:r w:rsidRPr="00E35370">
              <w:rPr>
                <w:lang w:val="de-DE"/>
              </w:rPr>
              <w:t>|  |  |  |  04 03 3f0004</w:t>
            </w:r>
          </w:p>
          <w:p w:rsidR="00CD5788" w:rsidRPr="00E35370" w:rsidRDefault="00CD5788" w:rsidP="00CD5788">
            <w:pPr>
              <w:pStyle w:val="aCode"/>
              <w:rPr>
                <w:lang w:val="de-DE"/>
              </w:rPr>
            </w:pPr>
            <w:r w:rsidRPr="00E35370">
              <w:rPr>
                <w:lang w:val="de-DE"/>
              </w:rPr>
              <w:t>30 43</w:t>
            </w:r>
          </w:p>
          <w:p w:rsidR="00CD5788" w:rsidRPr="00E35370" w:rsidRDefault="00CD5788" w:rsidP="00CD5788">
            <w:pPr>
              <w:pStyle w:val="aCode"/>
              <w:rPr>
                <w:lang w:val="de-DE"/>
              </w:rPr>
            </w:pPr>
            <w:r w:rsidRPr="00E35370">
              <w:rPr>
                <w:lang w:val="de-DE"/>
              </w:rPr>
              <w:t>|  30 0d</w:t>
            </w:r>
          </w:p>
          <w:p w:rsidR="00CD5788" w:rsidRPr="00E35370" w:rsidRDefault="00CD5788" w:rsidP="00CD5788">
            <w:pPr>
              <w:pStyle w:val="aCode"/>
              <w:rPr>
                <w:lang w:val="de-DE"/>
              </w:rPr>
            </w:pPr>
            <w:r w:rsidRPr="00E35370">
              <w:rPr>
                <w:lang w:val="de-DE"/>
              </w:rPr>
              <w:t>|  |  0c 07 50554b2e514553</w:t>
            </w:r>
          </w:p>
          <w:p w:rsidR="00CD5788" w:rsidRPr="00E35370" w:rsidRDefault="00CD5788" w:rsidP="00CD5788">
            <w:pPr>
              <w:pStyle w:val="aCode"/>
              <w:rPr>
                <w:lang w:val="de-DE"/>
              </w:rPr>
            </w:pPr>
            <w:r w:rsidRPr="00E35370">
              <w:rPr>
                <w:lang w:val="de-DE"/>
              </w:rPr>
              <w:t>|  |  03 02 0780</w:t>
            </w:r>
          </w:p>
          <w:p w:rsidR="00CD5788" w:rsidRPr="00E35370" w:rsidRDefault="00CD5788" w:rsidP="00CD5788">
            <w:pPr>
              <w:pStyle w:val="aCode"/>
              <w:rPr>
                <w:lang w:val="de-DE"/>
              </w:rPr>
            </w:pPr>
            <w:r w:rsidRPr="00E35370">
              <w:rPr>
                <w:lang w:val="de-DE"/>
              </w:rPr>
              <w:t>|  30 0f</w:t>
            </w:r>
          </w:p>
          <w:p w:rsidR="00CD5788" w:rsidRPr="00E35370" w:rsidRDefault="00CD5788" w:rsidP="00CD5788">
            <w:pPr>
              <w:pStyle w:val="aCode"/>
              <w:rPr>
                <w:lang w:val="de-DE"/>
              </w:rPr>
            </w:pPr>
            <w:r w:rsidRPr="00E35370">
              <w:rPr>
                <w:lang w:val="de-DE"/>
              </w:rPr>
              <w:t>|  |  30 0d</w:t>
            </w:r>
          </w:p>
          <w:p w:rsidR="00CD5788" w:rsidRPr="00E35370" w:rsidRDefault="00CD5788" w:rsidP="00CD5788">
            <w:pPr>
              <w:pStyle w:val="aCode"/>
              <w:rPr>
                <w:lang w:val="de-DE"/>
              </w:rPr>
            </w:pPr>
            <w:r w:rsidRPr="00E35370">
              <w:rPr>
                <w:lang w:val="de-DE"/>
              </w:rPr>
              <w:t>|  |  |  03 02 0520</w:t>
            </w:r>
          </w:p>
          <w:p w:rsidR="00CD5788" w:rsidRPr="00E35370" w:rsidRDefault="00CD5788" w:rsidP="00CD5788">
            <w:pPr>
              <w:pStyle w:val="aCode"/>
              <w:rPr>
                <w:lang w:val="de-DE"/>
              </w:rPr>
            </w:pPr>
            <w:r w:rsidRPr="00E35370">
              <w:rPr>
                <w:lang w:val="de-DE"/>
              </w:rPr>
              <w:t>|  |  |  30 07</w:t>
            </w:r>
          </w:p>
          <w:p w:rsidR="00CD5788" w:rsidRPr="00E35370" w:rsidRDefault="00CD5788" w:rsidP="00CD5788">
            <w:pPr>
              <w:pStyle w:val="aCode"/>
              <w:rPr>
                <w:lang w:val="de-DE"/>
              </w:rPr>
            </w:pPr>
            <w:r w:rsidRPr="00E35370">
              <w:rPr>
                <w:lang w:val="de-DE"/>
              </w:rPr>
              <w:t>|  |  |  |  03 02 06c0</w:t>
            </w:r>
          </w:p>
          <w:p w:rsidR="00CD5788" w:rsidRPr="00860615" w:rsidRDefault="00CD5788" w:rsidP="00CD5788">
            <w:pPr>
              <w:pStyle w:val="aCode"/>
              <w:rPr>
                <w:lang w:val="de-DE"/>
              </w:rPr>
            </w:pPr>
            <w:r w:rsidRPr="00860615">
              <w:rPr>
                <w:lang w:val="de-DE"/>
              </w:rPr>
              <w:t>|  |  |  |  02 01 02</w:t>
            </w:r>
          </w:p>
          <w:p w:rsidR="00CD5788" w:rsidRPr="00860615" w:rsidRDefault="00CD5788" w:rsidP="00CD5788">
            <w:pPr>
              <w:pStyle w:val="aCode"/>
              <w:rPr>
                <w:lang w:val="de-DE"/>
              </w:rPr>
            </w:pPr>
            <w:r w:rsidRPr="00860615">
              <w:rPr>
                <w:lang w:val="de-DE"/>
              </w:rPr>
              <w:t>|  30 03</w:t>
            </w:r>
          </w:p>
          <w:p w:rsidR="00CD5788" w:rsidRPr="00860615" w:rsidRDefault="00CD5788" w:rsidP="00CD5788">
            <w:pPr>
              <w:pStyle w:val="aCode"/>
              <w:rPr>
                <w:lang w:val="de-DE"/>
              </w:rPr>
            </w:pPr>
            <w:r w:rsidRPr="00860615">
              <w:rPr>
                <w:lang w:val="de-DE"/>
              </w:rPr>
              <w:t>|  |  04 01 12</w:t>
            </w:r>
          </w:p>
          <w:p w:rsidR="00CD5788" w:rsidRPr="00860615" w:rsidRDefault="00CD5788" w:rsidP="00CD5788">
            <w:pPr>
              <w:pStyle w:val="aCode"/>
              <w:rPr>
                <w:lang w:val="de-DE"/>
              </w:rPr>
            </w:pPr>
            <w:r w:rsidRPr="00860615">
              <w:rPr>
                <w:lang w:val="de-DE"/>
              </w:rPr>
              <w:t>|  a1 1c</w:t>
            </w:r>
          </w:p>
          <w:p w:rsidR="00CD5788" w:rsidRPr="00860615" w:rsidRDefault="00CD5788" w:rsidP="00CD5788">
            <w:pPr>
              <w:pStyle w:val="aCode"/>
              <w:rPr>
                <w:lang w:val="de-DE"/>
              </w:rPr>
            </w:pPr>
            <w:r w:rsidRPr="00860615">
              <w:rPr>
                <w:lang w:val="de-DE"/>
              </w:rPr>
              <w:t>|  |  30 13</w:t>
            </w:r>
          </w:p>
          <w:p w:rsidR="00CD5788" w:rsidRPr="00E35370" w:rsidRDefault="00CD5788" w:rsidP="00CD5788">
            <w:pPr>
              <w:pStyle w:val="aCode"/>
            </w:pPr>
            <w:r w:rsidRPr="00E35370">
              <w:t>|  |  |  03 02 017a</w:t>
            </w:r>
          </w:p>
          <w:p w:rsidR="00CD5788" w:rsidRPr="00E35370" w:rsidRDefault="00CD5788" w:rsidP="00CD5788">
            <w:pPr>
              <w:pStyle w:val="aCode"/>
            </w:pPr>
            <w:r w:rsidRPr="00E35370">
              <w:t>|  |  |  0a 01 04</w:t>
            </w:r>
          </w:p>
          <w:p w:rsidR="00CD5788" w:rsidRPr="00E35370" w:rsidRDefault="00CD5788" w:rsidP="00CD5788">
            <w:pPr>
              <w:pStyle w:val="aCode"/>
            </w:pPr>
            <w:r w:rsidRPr="00E35370">
              <w:lastRenderedPageBreak/>
              <w:t>|  |  |  02 01 08</w:t>
            </w:r>
          </w:p>
          <w:p w:rsidR="00CD5788" w:rsidRPr="00E35370" w:rsidRDefault="00CD5788" w:rsidP="00CD5788">
            <w:pPr>
              <w:pStyle w:val="aCode"/>
            </w:pPr>
            <w:r w:rsidRPr="00E35370">
              <w:t>|  |  |  02 01 08</w:t>
            </w:r>
          </w:p>
          <w:p w:rsidR="00CD5788" w:rsidRPr="00E35370" w:rsidRDefault="00CD5788" w:rsidP="00CD5788">
            <w:pPr>
              <w:pStyle w:val="aCode"/>
            </w:pPr>
            <w:r w:rsidRPr="00E35370">
              <w:t>|  |  |  02 01 08</w:t>
            </w:r>
          </w:p>
          <w:p w:rsidR="00CD5788" w:rsidRPr="00E35370" w:rsidRDefault="00CD5788" w:rsidP="00CD5788">
            <w:pPr>
              <w:pStyle w:val="aCode"/>
            </w:pPr>
            <w:r w:rsidRPr="00E35370">
              <w:t>|  |  |  80 01 81</w:t>
            </w:r>
          </w:p>
          <w:p w:rsidR="00CD5788" w:rsidRPr="00E35370" w:rsidRDefault="00CD5788" w:rsidP="00CD5788">
            <w:pPr>
              <w:pStyle w:val="aCode"/>
            </w:pPr>
            <w:r w:rsidRPr="00E35370">
              <w:t>|  |  30 05</w:t>
            </w:r>
          </w:p>
          <w:p w:rsidR="00CD5788" w:rsidRPr="00E35370" w:rsidRDefault="00CD5788" w:rsidP="00CD5788">
            <w:pPr>
              <w:pStyle w:val="aCode"/>
            </w:pPr>
            <w:r w:rsidRPr="00E35370">
              <w:t>|  |  |  04 03 3f0004</w:t>
            </w:r>
          </w:p>
          <w:p w:rsidR="00CD5788" w:rsidRPr="00E35370" w:rsidRDefault="00CD5788" w:rsidP="00CD5788">
            <w:pPr>
              <w:pStyle w:val="gemTab10pt"/>
              <w:rPr>
                <w:strike/>
              </w:rPr>
            </w:pPr>
          </w:p>
        </w:tc>
        <w:tc>
          <w:tcPr>
            <w:tcW w:w="2079" w:type="dxa"/>
            <w:tcBorders>
              <w:bottom w:val="single" w:sz="4" w:space="0" w:color="auto"/>
            </w:tcBorders>
            <w:shd w:val="clear" w:color="auto" w:fill="auto"/>
          </w:tcPr>
          <w:p w:rsidR="00CD5788" w:rsidRPr="00E35370" w:rsidRDefault="00CD5788" w:rsidP="00CD5788">
            <w:pPr>
              <w:pStyle w:val="gemTab10pt"/>
              <w:rPr>
                <w:strike/>
              </w:rPr>
            </w:pPr>
            <w:r w:rsidRPr="00E35370">
              <w:lastRenderedPageBreak/>
              <w:t>statischer Inhalt, da keine Administration der Schlüssel möglich ist</w:t>
            </w:r>
          </w:p>
        </w:tc>
      </w:tr>
      <w:tr w:rsidR="00CD5788" w:rsidRPr="00E13858" w:rsidTr="00CD5788">
        <w:trPr>
          <w:trHeight w:val="33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rsidTr="00CD5788">
        <w:trPr>
          <w:trHeight w:val="35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6"/>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3"/>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3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3"/>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5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3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637"/>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5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5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3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510" w:name="_Ref317079022"/>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bookmarkEnd w:id="510"/>
    </w:p>
    <w:p w:rsidR="00CD5788" w:rsidRPr="00E13858" w:rsidRDefault="00CD5788" w:rsidP="00CD5788">
      <w:pPr>
        <w:pStyle w:val="afiHinweise"/>
        <w:numPr>
          <w:ilvl w:val="0"/>
          <w:numId w:val="0"/>
        </w:numPr>
        <w:ind w:left="284" w:hanging="284"/>
      </w:pPr>
    </w:p>
    <w:p w:rsidR="00CD5788" w:rsidRPr="00AD2D8D" w:rsidRDefault="00CD5788" w:rsidP="00082818">
      <w:pPr>
        <w:pStyle w:val="berschrift4"/>
        <w:rPr>
          <w:lang w:val="en-GB"/>
        </w:rPr>
      </w:pPr>
      <w:r w:rsidRPr="00AD2D8D">
        <w:rPr>
          <w:lang w:val="en-GB"/>
        </w:rPr>
        <w:lastRenderedPageBreak/>
        <w:fldChar w:fldCharType="begin"/>
      </w:r>
      <w:r w:rsidRPr="00883FD4">
        <w:rPr>
          <w:lang w:val="en-GB"/>
        </w:rPr>
        <w:instrText xml:space="preserve"> REF oMF \h  \* MERGEFORMAT </w:instrText>
      </w:r>
      <w:r w:rsidRPr="00AD2D8D">
        <w:rPr>
          <w:lang w:val="en-GB"/>
        </w:rPr>
      </w:r>
      <w:r w:rsidRPr="00AD2D8D">
        <w:rPr>
          <w:lang w:val="en-GB"/>
        </w:rPr>
        <w:fldChar w:fldCharType="separate"/>
      </w:r>
      <w:bookmarkStart w:id="511" w:name="_Toc503163065"/>
      <w:r w:rsidR="00A359D3" w:rsidRPr="00A359D3">
        <w:rPr>
          <w:lang w:val="en-GB"/>
        </w:rPr>
        <w:t>MF</w:t>
      </w:r>
      <w:r w:rsidRPr="00AD2D8D">
        <w:rPr>
          <w:lang w:val="en-GB"/>
        </w:rPr>
        <w:fldChar w:fldCharType="end"/>
      </w:r>
      <w:r w:rsidRPr="00883FD4">
        <w:rPr>
          <w:lang w:val="en-GB"/>
        </w:rPr>
        <w:t xml:space="preserve"> / </w:t>
      </w:r>
      <w:bookmarkStart w:id="512" w:name="oDF_CIA_QES_EF_PrKD"/>
      <w:r w:rsidRPr="00883FD4">
        <w:rPr>
          <w:lang w:val="en-GB"/>
        </w:rPr>
        <w:fldChar w:fldCharType="begin"/>
      </w:r>
      <w:r w:rsidRPr="00883FD4">
        <w:rPr>
          <w:lang w:val="en-GB"/>
        </w:rPr>
        <w:instrText xml:space="preserve"> REF oDF_CIA_QES \h  \* MERGEFORMAT </w:instrText>
      </w:r>
      <w:r w:rsidRPr="00883FD4">
        <w:rPr>
          <w:lang w:val="en-GB"/>
        </w:rPr>
      </w:r>
      <w:r w:rsidRPr="00883FD4">
        <w:rPr>
          <w:lang w:val="en-GB"/>
        </w:rPr>
        <w:fldChar w:fldCharType="separate"/>
      </w:r>
      <w:r w:rsidR="00A359D3" w:rsidRPr="00A359D3">
        <w:rPr>
          <w:lang w:val="en-GB"/>
        </w:rPr>
        <w:t>DF.CIA.QES</w:t>
      </w:r>
      <w:r w:rsidRPr="00883FD4">
        <w:rPr>
          <w:lang w:val="en-GB"/>
        </w:rPr>
        <w:fldChar w:fldCharType="end"/>
      </w:r>
      <w:r w:rsidRPr="00883FD4">
        <w:rPr>
          <w:lang w:val="en-GB"/>
        </w:rPr>
        <w:t xml:space="preserve"> /</w:t>
      </w:r>
      <w:r w:rsidRPr="00AD2D8D">
        <w:rPr>
          <w:lang w:val="en-GB"/>
        </w:rPr>
        <w:t xml:space="preserve"> EF.PrKD</w:t>
      </w:r>
      <w:bookmarkEnd w:id="512"/>
      <w:r w:rsidRPr="00AD2D8D">
        <w:rPr>
          <w:lang w:val="en-GB"/>
        </w:rPr>
        <w:t xml:space="preserve"> (Private Key Directory)</w:t>
      </w:r>
      <w:bookmarkEnd w:id="511"/>
    </w:p>
    <w:p w:rsidR="00CD5788" w:rsidRPr="00CB0AC8" w:rsidRDefault="00CD5788" w:rsidP="00CD5788">
      <w:pPr>
        <w:pStyle w:val="gemStandard"/>
        <w:tabs>
          <w:tab w:val="left" w:pos="567"/>
        </w:tabs>
        <w:ind w:left="567" w:hanging="567"/>
        <w:rPr>
          <w:b/>
          <w:lang w:val="en-GB"/>
        </w:rPr>
      </w:pPr>
      <w:r w:rsidRPr="00E13858">
        <w:rPr>
          <w:rFonts w:ascii="Wingdings" w:hAnsi="Wingdings"/>
          <w:b/>
        </w:rPr>
        <w:sym w:font="Wingdings" w:char="F0D6"/>
      </w:r>
      <w:r w:rsidRPr="00CB0AC8">
        <w:rPr>
          <w:b/>
          <w:lang w:val="en-GB"/>
        </w:rPr>
        <w:tab/>
        <w:t xml:space="preserve">Card-G2-A_2122 K_Initialisierung: Initialisierte Attribute von </w:t>
      </w:r>
      <w:r w:rsidRPr="00CB0AC8">
        <w:rPr>
          <w:b/>
          <w:lang w:val="en-GB"/>
        </w:rPr>
        <w:fldChar w:fldCharType="begin"/>
      </w:r>
      <w:r w:rsidRPr="00CB0AC8">
        <w:rPr>
          <w:b/>
          <w:lang w:val="en-GB"/>
        </w:rPr>
        <w:instrText xml:space="preserve"> REF oMF \h  \* MERGEFORMAT </w:instrText>
      </w:r>
      <w:r w:rsidRPr="00CB0AC8">
        <w:rPr>
          <w:b/>
          <w:lang w:val="en-GB"/>
        </w:rPr>
      </w:r>
      <w:r w:rsidRPr="00CB0AC8">
        <w:rPr>
          <w:b/>
          <w:lang w:val="en-GB"/>
        </w:rPr>
        <w:fldChar w:fldCharType="separate"/>
      </w:r>
      <w:r w:rsidR="00A359D3" w:rsidRPr="00A359D3">
        <w:rPr>
          <w:b/>
          <w:lang w:val="en-GB"/>
        </w:rPr>
        <w:t>MF</w:t>
      </w:r>
      <w:r w:rsidRPr="00CB0AC8">
        <w:rPr>
          <w:b/>
          <w:lang w:val="en-GB"/>
        </w:rPr>
        <w:fldChar w:fldCharType="end"/>
      </w:r>
      <w:r w:rsidRPr="00CB0AC8">
        <w:rPr>
          <w:b/>
          <w:lang w:val="en-GB"/>
        </w:rPr>
        <w:t xml:space="preserve"> / </w:t>
      </w:r>
      <w:r w:rsidRPr="00CB0AC8">
        <w:rPr>
          <w:b/>
          <w:lang w:val="en-GB"/>
        </w:rPr>
        <w:fldChar w:fldCharType="begin"/>
      </w:r>
      <w:r>
        <w:rPr>
          <w:b/>
          <w:lang w:val="en-GB"/>
        </w:rPr>
        <w:instrText xml:space="preserve"> REF oDF_CIA_QES_EF_PrKD \h  \* MERGEFORMAT </w:instrText>
      </w:r>
      <w:r w:rsidRPr="00CB0AC8">
        <w:rPr>
          <w:b/>
          <w:lang w:val="en-GB"/>
        </w:rPr>
      </w:r>
      <w:r w:rsidRPr="00CB0AC8">
        <w:rPr>
          <w:b/>
          <w:lang w:val="en-GB"/>
        </w:rPr>
        <w:fldChar w:fldCharType="separate"/>
      </w:r>
      <w:r w:rsidR="00A359D3" w:rsidRPr="00A359D3">
        <w:rPr>
          <w:b/>
          <w:lang w:val="en-GB"/>
        </w:rPr>
        <w:t>DF.CIA.QES / EF.PrKD</w:t>
      </w:r>
      <w:r w:rsidRPr="00CB0AC8">
        <w:rPr>
          <w:b/>
          <w:lang w:val="en-GB"/>
        </w:rPr>
        <w:fldChar w:fldCharType="end"/>
      </w:r>
      <w:r w:rsidRPr="00CB0AC8">
        <w:rPr>
          <w:b/>
          <w:lang w:val="en-GB"/>
        </w:rPr>
        <w:t xml:space="preserve"> (Private Key Directory)</w:t>
      </w:r>
    </w:p>
    <w:p w:rsidR="00CD5788" w:rsidRPr="001F52FB" w:rsidRDefault="00CD5788" w:rsidP="00CD5788">
      <w:pPr>
        <w:pStyle w:val="gemEinzug"/>
        <w:jc w:val="left"/>
        <w:rPr>
          <w:b/>
        </w:rPr>
      </w:pPr>
      <w:r w:rsidRPr="00CB0AC8">
        <w:rPr>
          <w:lang w:val="en-GB"/>
        </w:rPr>
        <w:fldChar w:fldCharType="begin"/>
      </w:r>
      <w:r w:rsidRPr="001F52FB">
        <w:instrText xml:space="preserve"> REF oMF \h  \* MERGEFORMAT </w:instrText>
      </w:r>
      <w:r w:rsidRPr="00CB0AC8">
        <w:rPr>
          <w:lang w:val="en-GB"/>
        </w:rPr>
      </w:r>
      <w:r w:rsidRPr="00CB0AC8">
        <w:rPr>
          <w:lang w:val="en-GB"/>
        </w:rPr>
        <w:fldChar w:fldCharType="separate"/>
      </w:r>
      <w:r w:rsidR="00A359D3" w:rsidRPr="00E13858">
        <w:t>MF</w:t>
      </w:r>
      <w:r w:rsidRPr="00CB0AC8">
        <w:rPr>
          <w:lang w:val="en-GB"/>
        </w:rPr>
        <w:fldChar w:fldCharType="end"/>
      </w:r>
      <w:r w:rsidRPr="001F52FB">
        <w:t xml:space="preserve"> / </w:t>
      </w:r>
      <w:r w:rsidRPr="00CB0AC8">
        <w:rPr>
          <w:lang w:val="en-GB"/>
        </w:rPr>
        <w:fldChar w:fldCharType="begin"/>
      </w:r>
      <w:r w:rsidRPr="001F52FB">
        <w:instrText xml:space="preserve"> REF oDF_CIA_QES_EF_PrKD \h  \* MERGEFORMAT </w:instrText>
      </w:r>
      <w:r w:rsidRPr="00CB0AC8">
        <w:rPr>
          <w:lang w:val="en-GB"/>
        </w:rPr>
      </w:r>
      <w:r w:rsidRPr="00CB0AC8">
        <w:rPr>
          <w:lang w:val="en-GB"/>
        </w:rPr>
        <w:fldChar w:fldCharType="separate"/>
      </w:r>
      <w:r w:rsidR="00A359D3" w:rsidRPr="00A359D3">
        <w:t>DF.CIA.QES / EF.PrKD</w:t>
      </w:r>
      <w:r w:rsidRPr="00CB0AC8">
        <w:rPr>
          <w:lang w:val="en-GB"/>
        </w:rPr>
        <w:fldChar w:fldCharType="end"/>
      </w:r>
      <w:r w:rsidRPr="001F52FB">
        <w:t xml:space="preserve"> MUSS die in Tab_HBA_ObjSys_062 dargestellten Werte besitzen.</w:t>
      </w:r>
    </w:p>
    <w:p w:rsidR="00CD5788" w:rsidRPr="001F52FB" w:rsidRDefault="00CD5788" w:rsidP="00CD5788">
      <w:pPr>
        <w:pStyle w:val="gemStandard"/>
      </w:pPr>
    </w:p>
    <w:p w:rsidR="00CD5788" w:rsidRPr="00E13858" w:rsidRDefault="00CD5788" w:rsidP="00082818">
      <w:pPr>
        <w:pStyle w:val="Beschriftung"/>
      </w:pPr>
      <w:bookmarkStart w:id="513" w:name="_Toc465426294"/>
      <w:r w:rsidRPr="00E13858">
        <w:t xml:space="preserve">Tabelle </w:t>
      </w:r>
      <w:r w:rsidRPr="00E13858">
        <w:fldChar w:fldCharType="begin"/>
      </w:r>
      <w:r w:rsidRPr="00E13858">
        <w:instrText xml:space="preserve"> SEQ Tabelle \* ARABIC </w:instrText>
      </w:r>
      <w:r w:rsidRPr="00E13858">
        <w:fldChar w:fldCharType="separate"/>
      </w:r>
      <w:r w:rsidR="00A359D3">
        <w:rPr>
          <w:noProof/>
        </w:rPr>
        <w:t>74</w:t>
      </w:r>
      <w:r w:rsidRPr="00E13858">
        <w:fldChar w:fldCharType="end"/>
      </w:r>
      <w:r w:rsidRPr="00E13858">
        <w:t xml:space="preserve">: Tab_HBA_ObjSys_062 Initialisierte Attribute von </w:t>
      </w:r>
      <w:r w:rsidRPr="00CB0AC8">
        <w:fldChar w:fldCharType="begin"/>
      </w:r>
      <w:r w:rsidRPr="00CB0AC8">
        <w:instrText xml:space="preserve"> REF oMF \h  \* MERGEFORMAT </w:instrText>
      </w:r>
      <w:r w:rsidRPr="00CB0AC8">
        <w:fldChar w:fldCharType="separate"/>
      </w:r>
      <w:r w:rsidR="00A359D3" w:rsidRPr="00A359D3">
        <w:t>MF</w:t>
      </w:r>
      <w:r w:rsidRPr="00CB0AC8">
        <w:fldChar w:fldCharType="end"/>
      </w:r>
      <w:r w:rsidRPr="00CB0AC8">
        <w:t xml:space="preserve"> / </w:t>
      </w:r>
      <w:r w:rsidRPr="00CB0AC8">
        <w:fldChar w:fldCharType="begin"/>
      </w:r>
      <w:r w:rsidRPr="00CB0AC8">
        <w:instrText xml:space="preserve"> REF oDF_CIA_QES_EF_PrKD \h  \* MERGEFORMAT </w:instrText>
      </w:r>
      <w:r w:rsidRPr="00CB0AC8">
        <w:fldChar w:fldCharType="separate"/>
      </w:r>
      <w:r w:rsidR="00A359D3" w:rsidRPr="00A359D3">
        <w:t>DF.CIA.QES</w:t>
      </w:r>
      <w:r w:rsidR="00A359D3" w:rsidRPr="00883FD4">
        <w:t xml:space="preserve"> /</w:t>
      </w:r>
      <w:r w:rsidR="00A359D3" w:rsidRPr="00AD2D8D">
        <w:t xml:space="preserve"> EF.PrKD</w:t>
      </w:r>
      <w:r w:rsidRPr="00CB0AC8">
        <w:fldChar w:fldCharType="end"/>
      </w:r>
      <w:r w:rsidRPr="00E13858">
        <w:t xml:space="preserve"> (Private Key Directory)</w:t>
      </w:r>
      <w:bookmarkEnd w:id="513"/>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29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lang w:val="en-GB"/>
              </w:rPr>
            </w:pPr>
            <w:r w:rsidRPr="00E13858">
              <w:rPr>
                <w:sz w:val="20"/>
                <w:lang w:val="en-GB"/>
              </w:rPr>
              <w:t>Bemerkung</w:t>
            </w:r>
          </w:p>
        </w:tc>
      </w:tr>
      <w:tr w:rsidR="00CD5788" w:rsidRPr="00E13858" w:rsidTr="00CD5788">
        <w:trPr>
          <w:trHeight w:val="311"/>
        </w:trPr>
        <w:tc>
          <w:tcPr>
            <w:tcW w:w="2010" w:type="dxa"/>
            <w:shd w:val="clear" w:color="auto" w:fill="auto"/>
          </w:tcPr>
          <w:p w:rsidR="00CD5788" w:rsidRPr="00E13858" w:rsidRDefault="00CD5788" w:rsidP="00CD5788">
            <w:pPr>
              <w:pStyle w:val="gemtab11ptAbstand"/>
              <w:rPr>
                <w:sz w:val="20"/>
                <w:lang w:val="en-GB"/>
              </w:rPr>
            </w:pPr>
            <w:r w:rsidRPr="00E13858">
              <w:rPr>
                <w:sz w:val="20"/>
                <w:lang w:val="en-GB"/>
              </w:rPr>
              <w:t>Objekttyp</w:t>
            </w:r>
          </w:p>
        </w:tc>
        <w:tc>
          <w:tcPr>
            <w:tcW w:w="4852" w:type="dxa"/>
            <w:shd w:val="clear" w:color="auto" w:fill="auto"/>
          </w:tcPr>
          <w:p w:rsidR="00CD5788" w:rsidRPr="00E13858" w:rsidRDefault="00CD5788" w:rsidP="00CD5788">
            <w:pPr>
              <w:pStyle w:val="gemtab11ptAbstand"/>
              <w:rPr>
                <w:sz w:val="20"/>
                <w:lang w:val="en-GB"/>
              </w:rPr>
            </w:pPr>
            <w:r w:rsidRPr="00E13858">
              <w:rPr>
                <w:sz w:val="20"/>
                <w:lang w:val="en-GB"/>
              </w:rPr>
              <w:t>transparentes Elementary File</w:t>
            </w:r>
          </w:p>
        </w:tc>
        <w:tc>
          <w:tcPr>
            <w:tcW w:w="2079" w:type="dxa"/>
            <w:shd w:val="clear" w:color="auto" w:fill="auto"/>
          </w:tcPr>
          <w:p w:rsidR="00CD5788" w:rsidRPr="00E13858" w:rsidRDefault="00CD5788" w:rsidP="00CD5788">
            <w:pPr>
              <w:pStyle w:val="gemtab11ptAbstand"/>
              <w:rPr>
                <w:sz w:val="20"/>
                <w:lang w:val="en-GB"/>
              </w:rPr>
            </w:pPr>
          </w:p>
        </w:tc>
      </w:tr>
      <w:tr w:rsidR="00CD5788" w:rsidRPr="00E13858" w:rsidTr="00CD5788">
        <w:trPr>
          <w:trHeight w:val="296"/>
        </w:trPr>
        <w:tc>
          <w:tcPr>
            <w:tcW w:w="2010" w:type="dxa"/>
            <w:tcBorders>
              <w:bottom w:val="single" w:sz="6" w:space="0" w:color="000000"/>
            </w:tcBorders>
            <w:shd w:val="clear" w:color="auto" w:fill="auto"/>
          </w:tcPr>
          <w:p w:rsidR="00CD5788" w:rsidRPr="00E13858" w:rsidRDefault="00CD5788" w:rsidP="00CD5788">
            <w:pPr>
              <w:pStyle w:val="gemtab11ptAbstand"/>
              <w:rPr>
                <w:i/>
                <w:sz w:val="20"/>
                <w:lang w:val="en-GB"/>
              </w:rPr>
            </w:pPr>
            <w:r w:rsidRPr="00E13858">
              <w:rPr>
                <w:i/>
                <w:sz w:val="20"/>
                <w:lang w:val="en-GB"/>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’50 35’</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_Ref317079050 \r \h  \* MERGEFORMAT </w:instrText>
            </w:r>
            <w:r w:rsidRPr="00E13858">
              <w:rPr>
                <w:sz w:val="20"/>
              </w:rPr>
            </w:r>
            <w:r w:rsidRPr="00E13858">
              <w:rPr>
                <w:sz w:val="20"/>
              </w:rPr>
              <w:fldChar w:fldCharType="separate"/>
            </w:r>
            <w:r w:rsidR="00A359D3">
              <w:rPr>
                <w:sz w:val="20"/>
              </w:rPr>
              <w:t>Hinweis 78:</w:t>
            </w:r>
            <w:r w:rsidRPr="00E13858">
              <w:rPr>
                <w:sz w:val="20"/>
              </w:rPr>
              <w:fldChar w:fldCharType="end"/>
            </w:r>
          </w:p>
        </w:tc>
      </w:tr>
      <w:tr w:rsidR="00CD5788" w:rsidRPr="00E13858" w:rsidTr="00CD5788">
        <w:trPr>
          <w:trHeight w:val="311"/>
        </w:trPr>
        <w:tc>
          <w:tcPr>
            <w:tcW w:w="2010" w:type="dxa"/>
            <w:tcBorders>
              <w:bottom w:val="single" w:sz="6" w:space="0" w:color="000000"/>
            </w:tcBorders>
            <w:shd w:val="clear" w:color="auto" w:fill="auto"/>
          </w:tcPr>
          <w:p w:rsidR="00CD5788" w:rsidRPr="00E13858" w:rsidRDefault="00CD5788" w:rsidP="00CD5788">
            <w:pPr>
              <w:pStyle w:val="gemtab11ptAbstand"/>
              <w:rPr>
                <w:i/>
                <w:sz w:val="20"/>
                <w:lang w:val="en-GB"/>
              </w:rPr>
            </w:pPr>
            <w:r w:rsidRPr="00E13858">
              <w:rPr>
                <w:i/>
                <w:sz w:val="20"/>
                <w:lang w:val="en-GB"/>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‘15’ = 21</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_Ref317079050 \r \h  \* MERGEFORMAT </w:instrText>
            </w:r>
            <w:r w:rsidRPr="00E13858">
              <w:rPr>
                <w:sz w:val="20"/>
              </w:rPr>
            </w:r>
            <w:r w:rsidRPr="00E13858">
              <w:rPr>
                <w:sz w:val="20"/>
              </w:rPr>
              <w:fldChar w:fldCharType="separate"/>
            </w:r>
            <w:r w:rsidR="00A359D3">
              <w:rPr>
                <w:sz w:val="20"/>
              </w:rPr>
              <w:t>Hinweis 78:</w:t>
            </w:r>
            <w:r w:rsidRPr="00E13858">
              <w:rPr>
                <w:sz w:val="20"/>
              </w:rPr>
              <w:fldChar w:fldCharType="end"/>
            </w:r>
          </w:p>
        </w:tc>
      </w:tr>
      <w:tr w:rsidR="00CD5788" w:rsidRPr="00E35370" w:rsidTr="00CD5788">
        <w:trPr>
          <w:trHeight w:val="51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lang w:val="en-GB"/>
              </w:rPr>
              <w:t>numberOfOctet</w:t>
            </w:r>
          </w:p>
        </w:tc>
        <w:tc>
          <w:tcPr>
            <w:tcW w:w="4852" w:type="dxa"/>
            <w:tcBorders>
              <w:bottom w:val="single" w:sz="6" w:space="0" w:color="000000"/>
            </w:tcBorders>
            <w:shd w:val="clear" w:color="auto" w:fill="auto"/>
          </w:tcPr>
          <w:p w:rsidR="00CD5788" w:rsidRPr="00E35370" w:rsidRDefault="00CD5788" w:rsidP="00CD5788">
            <w:pPr>
              <w:pStyle w:val="gemtab11ptAbstand"/>
              <w:rPr>
                <w:rFonts w:eastAsia="MS Mincho"/>
                <w:sz w:val="20"/>
                <w:lang w:val="da-DK"/>
              </w:rPr>
            </w:pPr>
            <w:r w:rsidRPr="00E35370">
              <w:rPr>
                <w:rFonts w:eastAsia="MS Mincho"/>
                <w:sz w:val="20"/>
                <w:lang w:val="da-DK"/>
              </w:rPr>
              <w:t xml:space="preserve"> </w:t>
            </w:r>
            <w:r>
              <w:rPr>
                <w:rFonts w:eastAsia="MS Mincho"/>
                <w:sz w:val="20"/>
                <w:lang w:val="da-DK"/>
              </w:rPr>
              <w:t>’</w:t>
            </w:r>
            <w:r w:rsidRPr="00E35370">
              <w:rPr>
                <w:rFonts w:eastAsia="MS Mincho"/>
                <w:sz w:val="20"/>
                <w:lang w:val="da-DK"/>
              </w:rPr>
              <w:t>00</w:t>
            </w:r>
            <w:r>
              <w:rPr>
                <w:rFonts w:eastAsia="MS Mincho"/>
                <w:sz w:val="20"/>
                <w:lang w:val="da-DK"/>
              </w:rPr>
              <w:t xml:space="preserve"> </w:t>
            </w:r>
            <w:r w:rsidRPr="00E35370">
              <w:rPr>
                <w:rFonts w:eastAsia="MS Mincho"/>
                <w:sz w:val="20"/>
                <w:lang w:val="da-DK"/>
              </w:rPr>
              <w:t>51’ Oktett = 81 Oktett</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sz w:val="20"/>
              </w:rPr>
              <w:t>Dateigröße an den unveränderlichen Inhalt angepasst</w:t>
            </w:r>
          </w:p>
        </w:tc>
      </w:tr>
      <w:tr w:rsidR="00CD5788" w:rsidRPr="007624E7" w:rsidTr="00CD5788">
        <w:trPr>
          <w:trHeight w:val="517"/>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35370" w:rsidRDefault="00CD5788" w:rsidP="00CD5788">
            <w:pPr>
              <w:pStyle w:val="gemTab10pt"/>
            </w:pPr>
            <w:r w:rsidRPr="00E35370">
              <w:rPr>
                <w:rFonts w:eastAsia="MS Mincho"/>
              </w:rPr>
              <w:t xml:space="preserve"> ‘0051’ Oktett = 81 Oktett</w:t>
            </w:r>
          </w:p>
        </w:tc>
        <w:tc>
          <w:tcPr>
            <w:tcW w:w="2079" w:type="dxa"/>
            <w:tcBorders>
              <w:bottom w:val="single" w:sz="6" w:space="0" w:color="000000"/>
            </w:tcBorders>
            <w:shd w:val="clear" w:color="auto" w:fill="auto"/>
            <w:vAlign w:val="center"/>
          </w:tcPr>
          <w:p w:rsidR="00CD5788" w:rsidRPr="007624E7" w:rsidRDefault="00CD5788" w:rsidP="00CD5788">
            <w:pPr>
              <w:pStyle w:val="gemTab10pt"/>
              <w:rPr>
                <w:strike/>
              </w:rPr>
            </w:pPr>
          </w:p>
        </w:tc>
      </w:tr>
      <w:tr w:rsidR="00CD5788" w:rsidRPr="007624E7" w:rsidTr="00CD5788">
        <w:trPr>
          <w:trHeight w:val="311"/>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False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29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11"/>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Operational state (activated)</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11"/>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E35370" w:rsidTr="00CD5788">
        <w:trPr>
          <w:trHeight w:val="311"/>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35370" w:rsidRDefault="00CD5788" w:rsidP="00CD5788">
            <w:pPr>
              <w:pStyle w:val="aCode"/>
              <w:rPr>
                <w:lang w:val="de-DE"/>
              </w:rPr>
            </w:pPr>
            <w:r w:rsidRPr="00E35370">
              <w:rPr>
                <w:lang w:val="de-DE"/>
              </w:rPr>
              <w:t>30 4f</w:t>
            </w:r>
          </w:p>
          <w:p w:rsidR="00CD5788" w:rsidRPr="00E35370" w:rsidRDefault="00CD5788" w:rsidP="00CD5788">
            <w:pPr>
              <w:pStyle w:val="aCode"/>
              <w:rPr>
                <w:lang w:val="de-DE"/>
              </w:rPr>
            </w:pPr>
            <w:r w:rsidRPr="00E35370">
              <w:rPr>
                <w:lang w:val="de-DE"/>
              </w:rPr>
              <w:t>|  30 35</w:t>
            </w:r>
          </w:p>
          <w:p w:rsidR="00CD5788" w:rsidRPr="00E35370" w:rsidRDefault="00CD5788" w:rsidP="00CD5788">
            <w:pPr>
              <w:pStyle w:val="aCode"/>
              <w:rPr>
                <w:lang w:val="de-DE"/>
              </w:rPr>
            </w:pPr>
            <w:r w:rsidRPr="00E35370">
              <w:rPr>
                <w:lang w:val="de-DE"/>
              </w:rPr>
              <w:t>|  |  0c 0a 50724b2e48502e514553</w:t>
            </w:r>
          </w:p>
          <w:p w:rsidR="00CD5788" w:rsidRPr="00E35370" w:rsidRDefault="00CD5788" w:rsidP="00CD5788">
            <w:pPr>
              <w:pStyle w:val="aCode"/>
              <w:rPr>
                <w:lang w:val="de-DE"/>
              </w:rPr>
            </w:pPr>
            <w:r w:rsidRPr="00E35370">
              <w:rPr>
                <w:lang w:val="de-DE"/>
              </w:rPr>
              <w:t>|  |  03 02 0780</w:t>
            </w:r>
          </w:p>
          <w:p w:rsidR="00CD5788" w:rsidRPr="00E35370" w:rsidRDefault="00CD5788" w:rsidP="00CD5788">
            <w:pPr>
              <w:pStyle w:val="aCode"/>
              <w:rPr>
                <w:lang w:val="de-DE"/>
              </w:rPr>
            </w:pPr>
            <w:r w:rsidRPr="00E35370">
              <w:rPr>
                <w:lang w:val="de-DE"/>
              </w:rPr>
              <w:t>|  |  04 01 03</w:t>
            </w:r>
          </w:p>
          <w:p w:rsidR="00CD5788" w:rsidRPr="00E35370" w:rsidRDefault="00CD5788" w:rsidP="00CD5788">
            <w:pPr>
              <w:pStyle w:val="aCode"/>
              <w:rPr>
                <w:lang w:val="de-DE"/>
              </w:rPr>
            </w:pPr>
            <w:r w:rsidRPr="00E35370">
              <w:rPr>
                <w:lang w:val="de-DE"/>
              </w:rPr>
              <w:t>|  |  30 20</w:t>
            </w:r>
          </w:p>
          <w:p w:rsidR="00CD5788" w:rsidRPr="00E35370" w:rsidRDefault="00CD5788" w:rsidP="00CD5788">
            <w:pPr>
              <w:pStyle w:val="aCode"/>
              <w:rPr>
                <w:lang w:val="de-DE"/>
              </w:rPr>
            </w:pPr>
            <w:r w:rsidRPr="00E35370">
              <w:rPr>
                <w:lang w:val="de-DE"/>
              </w:rPr>
              <w:t>|  |  |  30 1e</w:t>
            </w:r>
          </w:p>
          <w:p w:rsidR="00CD5788" w:rsidRPr="00E35370" w:rsidRDefault="00CD5788" w:rsidP="00CD5788">
            <w:pPr>
              <w:pStyle w:val="aCode"/>
              <w:rPr>
                <w:lang w:val="de-DE"/>
              </w:rPr>
            </w:pPr>
            <w:r w:rsidRPr="00E35370">
              <w:rPr>
                <w:lang w:val="de-DE"/>
              </w:rPr>
              <w:t>|  |  |  |  03 02 0520</w:t>
            </w:r>
          </w:p>
          <w:p w:rsidR="00CD5788" w:rsidRPr="00E35370" w:rsidRDefault="00CD5788" w:rsidP="00CD5788">
            <w:pPr>
              <w:pStyle w:val="aCode"/>
              <w:rPr>
                <w:lang w:val="de-DE"/>
              </w:rPr>
            </w:pPr>
            <w:r w:rsidRPr="00E35370">
              <w:rPr>
                <w:lang w:val="de-DE"/>
              </w:rPr>
              <w:t>|  |  |  |  a2 18</w:t>
            </w:r>
          </w:p>
          <w:p w:rsidR="00CD5788" w:rsidRPr="00E35370" w:rsidRDefault="00CD5788" w:rsidP="00CD5788">
            <w:pPr>
              <w:pStyle w:val="aCode"/>
              <w:rPr>
                <w:lang w:val="de-DE"/>
              </w:rPr>
            </w:pPr>
            <w:r w:rsidRPr="00E35370">
              <w:rPr>
                <w:lang w:val="de-DE"/>
              </w:rPr>
              <w:t>|  |  |  |  |  04 01 03</w:t>
            </w:r>
          </w:p>
          <w:p w:rsidR="00CD5788" w:rsidRPr="00E35370" w:rsidRDefault="00CD5788" w:rsidP="00CD5788">
            <w:pPr>
              <w:pStyle w:val="aCode"/>
              <w:rPr>
                <w:lang w:val="de-DE"/>
              </w:rPr>
            </w:pPr>
            <w:r w:rsidRPr="00E35370">
              <w:rPr>
                <w:lang w:val="de-DE"/>
              </w:rPr>
              <w:t>|  |  |  |  |  30 07</w:t>
            </w:r>
          </w:p>
          <w:p w:rsidR="00CD5788" w:rsidRPr="00E35370" w:rsidRDefault="00CD5788" w:rsidP="00CD5788">
            <w:pPr>
              <w:pStyle w:val="aCode"/>
              <w:rPr>
                <w:lang w:val="de-DE"/>
              </w:rPr>
            </w:pPr>
            <w:r w:rsidRPr="00E35370">
              <w:rPr>
                <w:lang w:val="de-DE"/>
              </w:rPr>
              <w:t>|  |  |  |  |  |  03 02 0520</w:t>
            </w:r>
          </w:p>
          <w:p w:rsidR="00CD5788" w:rsidRPr="00E35370" w:rsidRDefault="00CD5788" w:rsidP="00CD5788">
            <w:pPr>
              <w:pStyle w:val="aCode"/>
              <w:rPr>
                <w:lang w:val="de-DE"/>
              </w:rPr>
            </w:pPr>
            <w:r w:rsidRPr="00E35370">
              <w:rPr>
                <w:lang w:val="de-DE"/>
              </w:rPr>
              <w:t>|  |  |  |  |  |  02 01 01</w:t>
            </w:r>
          </w:p>
          <w:p w:rsidR="00CD5788" w:rsidRPr="00E35370" w:rsidRDefault="00CD5788" w:rsidP="00CD5788">
            <w:pPr>
              <w:pStyle w:val="aCode"/>
              <w:rPr>
                <w:lang w:val="de-DE"/>
              </w:rPr>
            </w:pPr>
            <w:r w:rsidRPr="00E35370">
              <w:rPr>
                <w:lang w:val="de-DE"/>
              </w:rPr>
              <w:t>|  |  |  |  |  04 01 03</w:t>
            </w:r>
          </w:p>
          <w:p w:rsidR="00CD5788" w:rsidRPr="00E35370" w:rsidRDefault="00CD5788" w:rsidP="00CD5788">
            <w:pPr>
              <w:pStyle w:val="aCode"/>
              <w:rPr>
                <w:lang w:val="de-DE"/>
              </w:rPr>
            </w:pPr>
            <w:r w:rsidRPr="00E35370">
              <w:rPr>
                <w:lang w:val="de-DE"/>
              </w:rPr>
              <w:t>|  |  |  |  |  30 07</w:t>
            </w:r>
          </w:p>
          <w:p w:rsidR="00CD5788" w:rsidRPr="00E35370" w:rsidRDefault="00CD5788" w:rsidP="00CD5788">
            <w:pPr>
              <w:pStyle w:val="aCode"/>
              <w:rPr>
                <w:lang w:val="de-DE"/>
              </w:rPr>
            </w:pPr>
            <w:r w:rsidRPr="00E35370">
              <w:rPr>
                <w:lang w:val="de-DE"/>
              </w:rPr>
              <w:t>|  |  |  |  |  |  03 02 0520</w:t>
            </w:r>
          </w:p>
          <w:p w:rsidR="00CD5788" w:rsidRPr="00E35370" w:rsidRDefault="00CD5788" w:rsidP="00CD5788">
            <w:pPr>
              <w:pStyle w:val="aCode"/>
              <w:rPr>
                <w:lang w:val="de-DE"/>
              </w:rPr>
            </w:pPr>
            <w:r w:rsidRPr="00E35370">
              <w:rPr>
                <w:lang w:val="de-DE"/>
              </w:rPr>
              <w:t>|  |  |  |  |  |  02 01 02</w:t>
            </w:r>
          </w:p>
          <w:p w:rsidR="00CD5788" w:rsidRPr="00E35370" w:rsidRDefault="00CD5788" w:rsidP="00CD5788">
            <w:pPr>
              <w:pStyle w:val="aCode"/>
              <w:rPr>
                <w:lang w:val="de-DE"/>
              </w:rPr>
            </w:pPr>
            <w:r w:rsidRPr="00E35370">
              <w:rPr>
                <w:lang w:val="de-DE"/>
              </w:rPr>
              <w:t>|  30 0a</w:t>
            </w:r>
          </w:p>
          <w:p w:rsidR="00CD5788" w:rsidRPr="00E35370" w:rsidRDefault="00CD5788" w:rsidP="00CD5788">
            <w:pPr>
              <w:pStyle w:val="aCode"/>
              <w:rPr>
                <w:lang w:val="de-DE"/>
              </w:rPr>
            </w:pPr>
            <w:r w:rsidRPr="00E35370">
              <w:rPr>
                <w:lang w:val="de-DE"/>
              </w:rPr>
              <w:t>|  |  04 01 84</w:t>
            </w:r>
          </w:p>
          <w:p w:rsidR="00CD5788" w:rsidRPr="00E35370" w:rsidRDefault="00CD5788" w:rsidP="00CD5788">
            <w:pPr>
              <w:pStyle w:val="aCode"/>
              <w:rPr>
                <w:lang w:val="de-DE"/>
              </w:rPr>
            </w:pPr>
            <w:r w:rsidRPr="00E35370">
              <w:rPr>
                <w:lang w:val="de-DE"/>
              </w:rPr>
              <w:t>|  |  03 02 0520</w:t>
            </w:r>
          </w:p>
          <w:p w:rsidR="00CD5788" w:rsidRPr="00E35370" w:rsidRDefault="00CD5788" w:rsidP="00CD5788">
            <w:pPr>
              <w:pStyle w:val="aCode"/>
              <w:rPr>
                <w:lang w:val="de-DE"/>
              </w:rPr>
            </w:pPr>
            <w:r w:rsidRPr="00E35370">
              <w:rPr>
                <w:lang w:val="de-DE"/>
              </w:rPr>
              <w:t>|  |  02 01 84</w:t>
            </w:r>
          </w:p>
          <w:p w:rsidR="00CD5788" w:rsidRPr="00E35370" w:rsidRDefault="00CD5788" w:rsidP="00CD5788">
            <w:pPr>
              <w:pStyle w:val="aCode"/>
              <w:rPr>
                <w:lang w:val="de-DE"/>
              </w:rPr>
            </w:pPr>
            <w:r w:rsidRPr="00E35370">
              <w:rPr>
                <w:lang w:val="de-DE"/>
              </w:rPr>
              <w:t>|  a1 0a</w:t>
            </w:r>
          </w:p>
          <w:p w:rsidR="00CD5788" w:rsidRPr="0042639B" w:rsidRDefault="00CD5788" w:rsidP="00CD5788">
            <w:pPr>
              <w:pStyle w:val="aCode"/>
              <w:rPr>
                <w:lang w:val="de-DE"/>
              </w:rPr>
            </w:pPr>
            <w:r w:rsidRPr="0042639B">
              <w:rPr>
                <w:lang w:val="de-DE"/>
              </w:rPr>
              <w:t>|  |  30 08</w:t>
            </w:r>
          </w:p>
          <w:p w:rsidR="00CD5788" w:rsidRPr="0042639B" w:rsidRDefault="00CD5788" w:rsidP="00CD5788">
            <w:pPr>
              <w:pStyle w:val="aCode"/>
              <w:rPr>
                <w:lang w:val="de-DE"/>
              </w:rPr>
            </w:pPr>
            <w:r w:rsidRPr="0042639B">
              <w:rPr>
                <w:lang w:val="de-DE"/>
              </w:rPr>
              <w:t>|  |  |  30 02</w:t>
            </w:r>
          </w:p>
          <w:p w:rsidR="00CD5788" w:rsidRPr="0042639B" w:rsidRDefault="00CD5788" w:rsidP="00CD5788">
            <w:pPr>
              <w:pStyle w:val="aCode"/>
              <w:rPr>
                <w:lang w:val="de-DE"/>
              </w:rPr>
            </w:pPr>
            <w:r w:rsidRPr="0042639B">
              <w:rPr>
                <w:lang w:val="de-DE"/>
              </w:rPr>
              <w:t>|  |  |  |  04 00</w:t>
            </w:r>
          </w:p>
          <w:p w:rsidR="00CD5788" w:rsidRPr="00E35370" w:rsidRDefault="00CD5788" w:rsidP="00CD5788">
            <w:pPr>
              <w:pStyle w:val="aCode"/>
            </w:pPr>
            <w:r w:rsidRPr="00E35370">
              <w:t>|  |  |  02 02 0800</w:t>
            </w:r>
          </w:p>
          <w:p w:rsidR="00CD5788" w:rsidRPr="00E35370" w:rsidRDefault="00CD5788" w:rsidP="00CD5788">
            <w:pPr>
              <w:pStyle w:val="gemTab10pt"/>
              <w:rPr>
                <w:strike/>
              </w:rPr>
            </w:pPr>
          </w:p>
        </w:tc>
        <w:tc>
          <w:tcPr>
            <w:tcW w:w="2079" w:type="dxa"/>
            <w:tcBorders>
              <w:bottom w:val="single" w:sz="4" w:space="0" w:color="auto"/>
            </w:tcBorders>
            <w:shd w:val="clear" w:color="auto" w:fill="auto"/>
          </w:tcPr>
          <w:p w:rsidR="00CD5788" w:rsidRPr="00E35370" w:rsidRDefault="00CD5788" w:rsidP="00CD5788">
            <w:pPr>
              <w:pStyle w:val="gemTab10pt"/>
              <w:rPr>
                <w:strike/>
              </w:rPr>
            </w:pPr>
            <w:r w:rsidRPr="00E35370">
              <w:t>statischer Inhalt, da keine Administration der Schlüssel möglich ist</w:t>
            </w:r>
          </w:p>
        </w:tc>
      </w:tr>
      <w:tr w:rsidR="00CD5788" w:rsidRPr="00E13858" w:rsidTr="00CD5788">
        <w:trPr>
          <w:trHeight w:val="29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rsidTr="00CD5788">
        <w:trPr>
          <w:trHeight w:val="311"/>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11"/>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296"/>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29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11"/>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11"/>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29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11"/>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29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11"/>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29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11"/>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29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562"/>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11"/>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29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11"/>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11"/>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29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11"/>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11"/>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514" w:name="_Ref317079050"/>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bookmarkEnd w:id="514"/>
    </w:p>
    <w:p w:rsidR="00CD5788" w:rsidRPr="00A475F3" w:rsidRDefault="00CD5788" w:rsidP="00CD5788">
      <w:pPr>
        <w:pStyle w:val="aNorm"/>
        <w:numPr>
          <w:ilvl w:val="0"/>
          <w:numId w:val="0"/>
        </w:numPr>
        <w:ind w:left="567"/>
        <w:rPr>
          <w:b/>
        </w:rPr>
      </w:pPr>
      <w:r>
        <w:rPr>
          <w:b/>
        </w:rPr>
        <w:tab/>
      </w:r>
    </w:p>
    <w:p w:rsidR="00CD5788" w:rsidRPr="00B06362" w:rsidRDefault="00CD5788" w:rsidP="00082818">
      <w:pPr>
        <w:pStyle w:val="berschrift4"/>
        <w:rPr>
          <w:lang w:val="en-US"/>
        </w:rPr>
      </w:pPr>
      <w:r w:rsidRPr="00B06362">
        <w:fldChar w:fldCharType="begin"/>
      </w:r>
      <w:r w:rsidRPr="00B06362">
        <w:rPr>
          <w:lang w:val="en-US"/>
        </w:rPr>
        <w:instrText xml:space="preserve"> REF oMF \h  \* MERGEFORMAT </w:instrText>
      </w:r>
      <w:r w:rsidRPr="00B06362">
        <w:fldChar w:fldCharType="separate"/>
      </w:r>
      <w:bookmarkStart w:id="515" w:name="_Toc503163066"/>
      <w:r w:rsidR="00A359D3" w:rsidRPr="00A359D3">
        <w:rPr>
          <w:lang w:val="en-US"/>
        </w:rPr>
        <w:t>MF</w:t>
      </w:r>
      <w:r w:rsidRPr="00B06362">
        <w:fldChar w:fldCharType="end"/>
      </w:r>
      <w:r w:rsidRPr="00B06362">
        <w:rPr>
          <w:lang w:val="en-US"/>
        </w:rPr>
        <w:t xml:space="preserve"> / </w:t>
      </w:r>
      <w:bookmarkStart w:id="516" w:name="oDF_CIA_QES_EF_CD"/>
      <w:r w:rsidRPr="00B06362">
        <w:fldChar w:fldCharType="begin"/>
      </w:r>
      <w:r w:rsidRPr="00B06362">
        <w:rPr>
          <w:lang w:val="en-US"/>
        </w:rPr>
        <w:instrText xml:space="preserve"> REF oDF_CIA_QES \h  \* MERGEFORMAT </w:instrText>
      </w:r>
      <w:r w:rsidRPr="00B06362">
        <w:fldChar w:fldCharType="separate"/>
      </w:r>
      <w:r w:rsidR="00A359D3" w:rsidRPr="00A359D3">
        <w:rPr>
          <w:lang w:val="en-US"/>
        </w:rPr>
        <w:t>DF.CIA.QES</w:t>
      </w:r>
      <w:r w:rsidRPr="00B06362">
        <w:fldChar w:fldCharType="end"/>
      </w:r>
      <w:r w:rsidRPr="00B06362">
        <w:rPr>
          <w:lang w:val="en-US"/>
        </w:rPr>
        <w:t xml:space="preserve"> / EF.CD</w:t>
      </w:r>
      <w:bookmarkEnd w:id="516"/>
      <w:r w:rsidRPr="00B06362">
        <w:rPr>
          <w:lang w:val="en-US"/>
        </w:rPr>
        <w:t xml:space="preserve"> (Certificate Directory)</w:t>
      </w:r>
      <w:bookmarkEnd w:id="515"/>
    </w:p>
    <w:p w:rsidR="00CD5788" w:rsidRPr="0046312B" w:rsidRDefault="00CD5788" w:rsidP="00CD5788">
      <w:pPr>
        <w:pStyle w:val="gemStandard"/>
        <w:tabs>
          <w:tab w:val="left" w:pos="567"/>
        </w:tabs>
        <w:ind w:left="567" w:hanging="567"/>
        <w:rPr>
          <w:b/>
          <w:lang w:val="en-US"/>
        </w:rPr>
      </w:pPr>
      <w:r w:rsidRPr="00E13858">
        <w:rPr>
          <w:rFonts w:ascii="Wingdings" w:hAnsi="Wingdings"/>
          <w:b/>
        </w:rPr>
        <w:sym w:font="Wingdings" w:char="F0D6"/>
      </w:r>
      <w:r w:rsidRPr="0046312B">
        <w:rPr>
          <w:b/>
          <w:lang w:val="en-US"/>
        </w:rPr>
        <w:tab/>
        <w:t xml:space="preserve">Card-G2-A_2123 K_Initialisierung: Initialisierte Attribute von </w:t>
      </w:r>
      <w:r w:rsidRPr="003B59FC">
        <w:rPr>
          <w:b/>
        </w:rPr>
        <w:fldChar w:fldCharType="begin"/>
      </w:r>
      <w:r w:rsidRPr="0046312B">
        <w:rPr>
          <w:b/>
          <w:lang w:val="en-US"/>
        </w:rPr>
        <w:instrText xml:space="preserve"> REF oMF \h  \* MERGEFORMAT </w:instrText>
      </w:r>
      <w:r w:rsidRPr="003B59FC">
        <w:rPr>
          <w:b/>
        </w:rPr>
      </w:r>
      <w:r w:rsidRPr="003B59FC">
        <w:rPr>
          <w:b/>
        </w:rPr>
        <w:fldChar w:fldCharType="separate"/>
      </w:r>
      <w:r w:rsidR="00A359D3" w:rsidRPr="00A359D3">
        <w:rPr>
          <w:b/>
          <w:lang w:val="en-US"/>
        </w:rPr>
        <w:t>MF</w:t>
      </w:r>
      <w:r w:rsidRPr="003B59FC">
        <w:rPr>
          <w:b/>
        </w:rPr>
        <w:fldChar w:fldCharType="end"/>
      </w:r>
      <w:r w:rsidRPr="0046312B">
        <w:rPr>
          <w:b/>
          <w:lang w:val="en-US"/>
        </w:rPr>
        <w:t xml:space="preserve"> / </w:t>
      </w:r>
      <w:r>
        <w:rPr>
          <w:b/>
        </w:rPr>
        <w:fldChar w:fldCharType="begin"/>
      </w:r>
      <w:r w:rsidRPr="0046312B">
        <w:rPr>
          <w:b/>
          <w:lang w:val="en-US"/>
        </w:rPr>
        <w:instrText xml:space="preserve"> REF oDF_CIA_QES_EF_CD \h  \* MERGEFORMAT </w:instrText>
      </w:r>
      <w:r>
        <w:rPr>
          <w:b/>
        </w:rPr>
      </w:r>
      <w:r>
        <w:rPr>
          <w:b/>
        </w:rPr>
        <w:fldChar w:fldCharType="separate"/>
      </w:r>
      <w:r w:rsidR="00A359D3" w:rsidRPr="00A359D3">
        <w:rPr>
          <w:b/>
          <w:lang w:val="en-US"/>
        </w:rPr>
        <w:t>DF.CIA.QES / EF.CD</w:t>
      </w:r>
      <w:r>
        <w:rPr>
          <w:b/>
        </w:rPr>
        <w:fldChar w:fldCharType="end"/>
      </w:r>
      <w:r w:rsidRPr="0046312B">
        <w:rPr>
          <w:b/>
          <w:lang w:val="en-US"/>
        </w:rPr>
        <w:t>(Certificate Directory)</w:t>
      </w:r>
    </w:p>
    <w:p w:rsidR="00CD5788" w:rsidRPr="00E13858" w:rsidRDefault="00CD5788" w:rsidP="00CD5788">
      <w:pPr>
        <w:pStyle w:val="gemEinzug"/>
        <w:jc w:val="left"/>
        <w:rPr>
          <w:b/>
        </w:rPr>
      </w:pPr>
      <w:r w:rsidRPr="00CB0AC8">
        <w:fldChar w:fldCharType="begin"/>
      </w:r>
      <w:r w:rsidRPr="00CB0AC8">
        <w:instrText xml:space="preserve"> REF oMF \h  \* MERGEFORMAT </w:instrText>
      </w:r>
      <w:r w:rsidRPr="00CB0AC8">
        <w:fldChar w:fldCharType="separate"/>
      </w:r>
      <w:r w:rsidR="00A359D3" w:rsidRPr="00E13858">
        <w:t>MF</w:t>
      </w:r>
      <w:r w:rsidRPr="00CB0AC8">
        <w:fldChar w:fldCharType="end"/>
      </w:r>
      <w:r w:rsidRPr="00CB0AC8">
        <w:t xml:space="preserve"> / </w:t>
      </w:r>
      <w:r w:rsidRPr="00CB0AC8">
        <w:fldChar w:fldCharType="begin"/>
      </w:r>
      <w:r w:rsidRPr="00CB0AC8">
        <w:instrText xml:space="preserve"> REF oDF_CIA_QES_EF_CD \h  \* MERGEFORMAT </w:instrText>
      </w:r>
      <w:r w:rsidRPr="00CB0AC8">
        <w:fldChar w:fldCharType="separate"/>
      </w:r>
      <w:r w:rsidR="00A359D3" w:rsidRPr="00A359D3">
        <w:t>DF.CIA.QES / EF.CD</w:t>
      </w:r>
      <w:r w:rsidRPr="00CB0AC8">
        <w:fldChar w:fldCharType="end"/>
      </w:r>
      <w:r w:rsidRPr="00CB0AC8">
        <w:t xml:space="preserve"> </w:t>
      </w:r>
      <w:r w:rsidRPr="00E13858">
        <w:t>MUSS die in Tab_HBA_ObjSys_063 dargestellten Werte besitzen.</w:t>
      </w:r>
    </w:p>
    <w:p w:rsidR="00CD5788" w:rsidRPr="00E13858" w:rsidRDefault="00CD5788" w:rsidP="00CD5788">
      <w:pPr>
        <w:pStyle w:val="gemStandard"/>
      </w:pPr>
    </w:p>
    <w:p w:rsidR="00CD5788" w:rsidRPr="00E13858" w:rsidRDefault="00CD5788" w:rsidP="00082818">
      <w:pPr>
        <w:pStyle w:val="Beschriftung"/>
      </w:pPr>
      <w:bookmarkStart w:id="517" w:name="_Toc465426295"/>
      <w:r w:rsidRPr="00E13858">
        <w:t xml:space="preserve">Tabelle </w:t>
      </w:r>
      <w:r w:rsidRPr="00E13858">
        <w:fldChar w:fldCharType="begin"/>
      </w:r>
      <w:r w:rsidRPr="00E13858">
        <w:instrText xml:space="preserve"> SEQ Tabelle \* ARABIC </w:instrText>
      </w:r>
      <w:r w:rsidRPr="00E13858">
        <w:fldChar w:fldCharType="separate"/>
      </w:r>
      <w:r w:rsidR="00A359D3">
        <w:rPr>
          <w:noProof/>
        </w:rPr>
        <w:t>75</w:t>
      </w:r>
      <w:r w:rsidRPr="00E13858">
        <w:fldChar w:fldCharType="end"/>
      </w:r>
      <w:r w:rsidRPr="00E13858">
        <w:t xml:space="preserve">: Tab_HBA_ObjSys_063 Initialisierte Attribute von </w:t>
      </w:r>
      <w:r w:rsidRPr="00CB0AC8">
        <w:fldChar w:fldCharType="begin"/>
      </w:r>
      <w:r w:rsidRPr="00CB0AC8">
        <w:instrText xml:space="preserve"> REF oMF \h  \* MERGEFORMAT </w:instrText>
      </w:r>
      <w:r w:rsidRPr="00CB0AC8">
        <w:fldChar w:fldCharType="separate"/>
      </w:r>
      <w:r w:rsidR="00A359D3" w:rsidRPr="00A359D3">
        <w:t>MF</w:t>
      </w:r>
      <w:r w:rsidRPr="00CB0AC8">
        <w:fldChar w:fldCharType="end"/>
      </w:r>
      <w:r w:rsidRPr="00CB0AC8">
        <w:t xml:space="preserve"> / </w:t>
      </w:r>
      <w:r w:rsidRPr="00CB0AC8">
        <w:fldChar w:fldCharType="begin"/>
      </w:r>
      <w:r w:rsidRPr="00CB0AC8">
        <w:instrText xml:space="preserve"> REF oDF_CIA_QES_EF_CD \h  \* MERGEFORMAT </w:instrText>
      </w:r>
      <w:r w:rsidRPr="00CB0AC8">
        <w:fldChar w:fldCharType="separate"/>
      </w:r>
      <w:r w:rsidR="00A359D3" w:rsidRPr="00A359D3">
        <w:t>DF.CIA.QES / EF.CD</w:t>
      </w:r>
      <w:r w:rsidRPr="00CB0AC8">
        <w:fldChar w:fldCharType="end"/>
      </w:r>
      <w:r w:rsidRPr="00E13858">
        <w:t xml:space="preserve"> </w:t>
      </w:r>
      <w:r w:rsidRPr="00E13858">
        <w:lastRenderedPageBreak/>
        <w:t>(Certificate Directory)</w:t>
      </w:r>
      <w:bookmarkEnd w:id="517"/>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35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rFonts w:eastAsia="MS Mincho"/>
                <w:sz w:val="20"/>
              </w:rPr>
            </w:pPr>
            <w:r w:rsidRPr="00E13858">
              <w:rPr>
                <w:rFonts w:eastAsia="MS Mincho"/>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’50 38’</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_Ref317079072 \r \h  \* MERGEFORMAT </w:instrText>
            </w:r>
            <w:r w:rsidRPr="00E13858">
              <w:rPr>
                <w:sz w:val="20"/>
              </w:rPr>
            </w:r>
            <w:r w:rsidRPr="00E13858">
              <w:rPr>
                <w:sz w:val="20"/>
              </w:rPr>
              <w:fldChar w:fldCharType="separate"/>
            </w:r>
            <w:r w:rsidR="00A359D3">
              <w:rPr>
                <w:sz w:val="20"/>
              </w:rPr>
              <w:t>Hinweis 80:</w:t>
            </w:r>
            <w:r w:rsidRPr="00E13858">
              <w:rPr>
                <w:sz w:val="20"/>
              </w:rPr>
              <w:fldChar w:fldCharType="end"/>
            </w:r>
          </w:p>
        </w:tc>
      </w:tr>
      <w:tr w:rsidR="00CD5788" w:rsidRPr="00E13858"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rFonts w:eastAsia="MS Mincho"/>
                <w:sz w:val="20"/>
              </w:rPr>
            </w:pPr>
            <w:r w:rsidRPr="00E13858">
              <w:rPr>
                <w:rFonts w:eastAsia="MS Mincho"/>
                <w:sz w:val="20"/>
              </w:rPr>
              <w:t>‘16’ = 22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_Ref317079072 \r \h  \* MERGEFORMAT </w:instrText>
            </w:r>
            <w:r w:rsidRPr="00E13858">
              <w:rPr>
                <w:sz w:val="20"/>
              </w:rPr>
            </w:r>
            <w:r w:rsidRPr="00E13858">
              <w:rPr>
                <w:sz w:val="20"/>
              </w:rPr>
              <w:fldChar w:fldCharType="separate"/>
            </w:r>
            <w:r w:rsidR="00A359D3">
              <w:rPr>
                <w:sz w:val="20"/>
              </w:rPr>
              <w:t>Hinweis 80:</w:t>
            </w:r>
            <w:r w:rsidRPr="00E13858">
              <w:rPr>
                <w:sz w:val="20"/>
              </w:rPr>
              <w:fldChar w:fldCharType="end"/>
            </w:r>
          </w:p>
        </w:tc>
      </w:tr>
      <w:tr w:rsidR="00CD5788" w:rsidRPr="00E35370" w:rsidTr="00CD5788">
        <w:trPr>
          <w:trHeight w:val="572"/>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852" w:type="dxa"/>
            <w:tcBorders>
              <w:bottom w:val="single" w:sz="6" w:space="0" w:color="000000"/>
            </w:tcBorders>
            <w:shd w:val="clear" w:color="auto" w:fill="auto"/>
          </w:tcPr>
          <w:p w:rsidR="00CD5788" w:rsidRPr="00A475F3" w:rsidRDefault="00CD5788" w:rsidP="00CD5788">
            <w:pPr>
              <w:pStyle w:val="gemtab11ptAbstand"/>
              <w:rPr>
                <w:rFonts w:eastAsia="MS Mincho"/>
                <w:sz w:val="20"/>
                <w:lang w:val="da-DK"/>
              </w:rPr>
            </w:pPr>
            <w:r w:rsidRPr="00A475F3">
              <w:rPr>
                <w:rFonts w:eastAsia="MS Mincho"/>
                <w:sz w:val="20"/>
                <w:lang w:val="da-DK"/>
              </w:rPr>
              <w:t xml:space="preserve"> </w:t>
            </w:r>
          </w:p>
          <w:p w:rsidR="00CD5788" w:rsidRPr="00E35370" w:rsidRDefault="00CD5788" w:rsidP="00CD5788">
            <w:pPr>
              <w:pStyle w:val="gemtab11ptAbstand"/>
              <w:rPr>
                <w:rFonts w:eastAsia="MS Mincho"/>
                <w:sz w:val="20"/>
                <w:lang w:val="da-DK"/>
              </w:rPr>
            </w:pPr>
            <w:r>
              <w:rPr>
                <w:rFonts w:eastAsia="MS Mincho"/>
                <w:sz w:val="20"/>
                <w:lang w:val="da-DK"/>
              </w:rPr>
              <w:t>’</w:t>
            </w:r>
            <w:r w:rsidRPr="00E35370">
              <w:rPr>
                <w:rFonts w:eastAsia="MS Mincho"/>
                <w:sz w:val="20"/>
                <w:lang w:val="da-DK"/>
              </w:rPr>
              <w:t>00</w:t>
            </w:r>
            <w:r>
              <w:rPr>
                <w:rFonts w:eastAsia="MS Mincho"/>
                <w:sz w:val="20"/>
                <w:lang w:val="da-DK"/>
              </w:rPr>
              <w:t xml:space="preserve"> </w:t>
            </w:r>
            <w:r w:rsidRPr="00E35370">
              <w:rPr>
                <w:rFonts w:eastAsia="MS Mincho"/>
                <w:sz w:val="20"/>
                <w:lang w:val="da-DK"/>
              </w:rPr>
              <w:t>8C’ Oktett = 140 Oktett</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sz w:val="20"/>
              </w:rPr>
              <w:t>Dateigröße an den unveränderlichen Inhalt angepasst</w:t>
            </w:r>
          </w:p>
        </w:tc>
      </w:tr>
      <w:tr w:rsidR="00CD5788" w:rsidRPr="00E35370" w:rsidTr="00CD5788">
        <w:trPr>
          <w:trHeight w:val="572"/>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35370" w:rsidRDefault="00CD5788" w:rsidP="00CD5788">
            <w:pPr>
              <w:pStyle w:val="gemTab10pt"/>
            </w:pPr>
            <w:r w:rsidRPr="00E35370">
              <w:rPr>
                <w:rFonts w:eastAsia="MS Mincho"/>
              </w:rPr>
              <w:t xml:space="preserve"> </w:t>
            </w:r>
            <w:r>
              <w:rPr>
                <w:rFonts w:eastAsia="MS Mincho"/>
              </w:rPr>
              <w:t>’</w:t>
            </w:r>
            <w:r w:rsidRPr="00E35370">
              <w:rPr>
                <w:rFonts w:eastAsia="MS Mincho"/>
              </w:rPr>
              <w:t>00</w:t>
            </w:r>
            <w:r>
              <w:rPr>
                <w:rFonts w:eastAsia="MS Mincho"/>
              </w:rPr>
              <w:t xml:space="preserve"> </w:t>
            </w:r>
            <w:r w:rsidRPr="00E35370">
              <w:rPr>
                <w:rFonts w:eastAsia="MS Mincho"/>
              </w:rPr>
              <w:t>8C’ Oktett = 140 Oktett</w:t>
            </w:r>
          </w:p>
        </w:tc>
        <w:tc>
          <w:tcPr>
            <w:tcW w:w="2079" w:type="dxa"/>
            <w:tcBorders>
              <w:bottom w:val="single" w:sz="6" w:space="0" w:color="000000"/>
            </w:tcBorders>
            <w:shd w:val="clear" w:color="auto" w:fill="auto"/>
            <w:vAlign w:val="center"/>
          </w:tcPr>
          <w:p w:rsidR="00CD5788" w:rsidRPr="00E35370" w:rsidRDefault="00CD5788" w:rsidP="00CD5788">
            <w:pPr>
              <w:pStyle w:val="gemTab10pt"/>
              <w:rPr>
                <w:strike/>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rFonts w:eastAsia="MS Mincho"/>
                <w:sz w:val="20"/>
              </w:rPr>
              <w:t>False</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rFonts w:eastAsia="MS Mincho"/>
                <w:sz w:val="20"/>
              </w:rPr>
              <w:t>True</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r w:rsidRPr="00E35370">
              <w:rPr>
                <w:rFonts w:eastAsia="MS Mincho"/>
                <w:sz w:val="20"/>
              </w:rPr>
              <w:t>Operational state (activated)</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p>
        </w:tc>
      </w:tr>
      <w:tr w:rsidR="00CD5788" w:rsidRPr="00E35370"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35370" w:rsidRDefault="00CD5788" w:rsidP="00CD5788">
            <w:pPr>
              <w:pStyle w:val="gemtab11ptAbstand"/>
              <w:rPr>
                <w:sz w:val="20"/>
              </w:rPr>
            </w:pPr>
            <w:r w:rsidRPr="00E35370">
              <w:rPr>
                <w:sz w:val="20"/>
              </w:rPr>
              <w:t>True</w:t>
            </w:r>
          </w:p>
        </w:tc>
        <w:tc>
          <w:tcPr>
            <w:tcW w:w="2079" w:type="dxa"/>
            <w:tcBorders>
              <w:bottom w:val="single" w:sz="6" w:space="0" w:color="000000"/>
            </w:tcBorders>
            <w:shd w:val="clear" w:color="auto" w:fill="auto"/>
          </w:tcPr>
          <w:p w:rsidR="00CD5788" w:rsidRPr="00E35370" w:rsidRDefault="00CD5788" w:rsidP="00CD5788">
            <w:pPr>
              <w:pStyle w:val="gemtab11ptAbstand"/>
              <w:rPr>
                <w:rFonts w:eastAsia="MS Mincho"/>
                <w:sz w:val="20"/>
              </w:rPr>
            </w:pPr>
          </w:p>
        </w:tc>
      </w:tr>
      <w:tr w:rsidR="00CD5788" w:rsidRPr="00E35370"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35370" w:rsidRDefault="00CD5788" w:rsidP="00CD5788">
            <w:pPr>
              <w:pStyle w:val="aCode"/>
              <w:rPr>
                <w:lang/>
              </w:rPr>
            </w:pPr>
            <w:r w:rsidRPr="00E35370">
              <w:rPr>
                <w:lang/>
              </w:rPr>
              <w:t>30 1e</w:t>
            </w:r>
          </w:p>
          <w:p w:rsidR="00CD5788" w:rsidRPr="00E35370" w:rsidRDefault="00CD5788" w:rsidP="00CD5788">
            <w:pPr>
              <w:pStyle w:val="aCode"/>
              <w:rPr>
                <w:lang/>
              </w:rPr>
            </w:pPr>
            <w:r w:rsidRPr="00E35370">
              <w:rPr>
                <w:lang/>
              </w:rPr>
              <w:t>|  30 0e</w:t>
            </w:r>
          </w:p>
          <w:p w:rsidR="00CD5788" w:rsidRPr="00E35370" w:rsidRDefault="00CD5788" w:rsidP="00CD5788">
            <w:pPr>
              <w:pStyle w:val="aCode"/>
              <w:rPr>
                <w:lang/>
              </w:rPr>
            </w:pPr>
            <w:r w:rsidRPr="00E35370">
              <w:rPr>
                <w:lang/>
              </w:rPr>
              <w:t>|  |  0c 08 432e48502e514553</w:t>
            </w:r>
          </w:p>
          <w:p w:rsidR="00CD5788" w:rsidRPr="00E35370" w:rsidRDefault="00CD5788" w:rsidP="00CD5788">
            <w:pPr>
              <w:pStyle w:val="aCode"/>
              <w:rPr>
                <w:lang/>
              </w:rPr>
            </w:pPr>
            <w:r w:rsidRPr="00E35370">
              <w:rPr>
                <w:lang/>
              </w:rPr>
              <w:t>|  |  03 02 0780</w:t>
            </w:r>
          </w:p>
          <w:p w:rsidR="00CD5788" w:rsidRPr="00E35370" w:rsidRDefault="00CD5788" w:rsidP="00CD5788">
            <w:pPr>
              <w:pStyle w:val="aCode"/>
              <w:rPr>
                <w:lang/>
              </w:rPr>
            </w:pPr>
            <w:r w:rsidRPr="00E35370">
              <w:rPr>
                <w:lang/>
              </w:rPr>
              <w:t>|  30 03</w:t>
            </w:r>
          </w:p>
          <w:p w:rsidR="00CD5788" w:rsidRPr="00E35370" w:rsidRDefault="00CD5788" w:rsidP="00CD5788">
            <w:pPr>
              <w:pStyle w:val="aCode"/>
              <w:rPr>
                <w:lang/>
              </w:rPr>
            </w:pPr>
            <w:r w:rsidRPr="00E35370">
              <w:rPr>
                <w:lang/>
              </w:rPr>
              <w:t>|  |  04 01 84</w:t>
            </w:r>
          </w:p>
          <w:p w:rsidR="00CD5788" w:rsidRPr="00E35370" w:rsidRDefault="00CD5788" w:rsidP="00CD5788">
            <w:pPr>
              <w:pStyle w:val="aCode"/>
              <w:rPr>
                <w:lang/>
              </w:rPr>
            </w:pPr>
            <w:r w:rsidRPr="00E35370">
              <w:rPr>
                <w:lang/>
              </w:rPr>
              <w:t>|  a1 07</w:t>
            </w:r>
          </w:p>
          <w:p w:rsidR="00CD5788" w:rsidRPr="00E35370" w:rsidRDefault="00CD5788" w:rsidP="00CD5788">
            <w:pPr>
              <w:pStyle w:val="aCode"/>
              <w:rPr>
                <w:lang/>
              </w:rPr>
            </w:pPr>
            <w:r w:rsidRPr="00E35370">
              <w:rPr>
                <w:lang/>
              </w:rPr>
              <w:t>|  |  30 05</w:t>
            </w:r>
          </w:p>
          <w:p w:rsidR="00CD5788" w:rsidRPr="00E35370" w:rsidRDefault="00CD5788" w:rsidP="00CD5788">
            <w:pPr>
              <w:pStyle w:val="aCode"/>
              <w:rPr>
                <w:lang/>
              </w:rPr>
            </w:pPr>
            <w:r w:rsidRPr="00E35370">
              <w:rPr>
                <w:lang/>
              </w:rPr>
              <w:t>|  |  |  30 03</w:t>
            </w:r>
          </w:p>
          <w:p w:rsidR="00CD5788" w:rsidRPr="00E35370" w:rsidRDefault="00CD5788" w:rsidP="00CD5788">
            <w:pPr>
              <w:pStyle w:val="aCode"/>
              <w:rPr>
                <w:lang/>
              </w:rPr>
            </w:pPr>
            <w:r w:rsidRPr="00E35370">
              <w:rPr>
                <w:lang/>
              </w:rPr>
              <w:t>|  |  |  |  04 01 10</w:t>
            </w:r>
          </w:p>
          <w:p w:rsidR="00CD5788" w:rsidRPr="00E35370" w:rsidRDefault="00CD5788" w:rsidP="00CD5788">
            <w:pPr>
              <w:pStyle w:val="aCode"/>
              <w:rPr>
                <w:lang/>
              </w:rPr>
            </w:pPr>
            <w:r w:rsidRPr="00E35370">
              <w:rPr>
                <w:lang/>
              </w:rPr>
              <w:t>30 22</w:t>
            </w:r>
          </w:p>
          <w:p w:rsidR="00CD5788" w:rsidRPr="00E35370" w:rsidRDefault="00CD5788" w:rsidP="00CD5788">
            <w:pPr>
              <w:pStyle w:val="aCode"/>
              <w:rPr>
                <w:lang/>
              </w:rPr>
            </w:pPr>
            <w:r w:rsidRPr="00E35370">
              <w:rPr>
                <w:lang/>
              </w:rPr>
              <w:t>|  30 12</w:t>
            </w:r>
          </w:p>
          <w:p w:rsidR="00CD5788" w:rsidRPr="00E35370" w:rsidRDefault="00CD5788" w:rsidP="00CD5788">
            <w:pPr>
              <w:pStyle w:val="aCode"/>
              <w:rPr>
                <w:lang/>
              </w:rPr>
            </w:pPr>
            <w:r w:rsidRPr="00E35370">
              <w:rPr>
                <w:lang/>
              </w:rPr>
              <w:t>|  |  0c 0c 432e48502e5145532d414331</w:t>
            </w:r>
          </w:p>
          <w:p w:rsidR="00CD5788" w:rsidRPr="00E35370" w:rsidRDefault="00CD5788" w:rsidP="00CD5788">
            <w:pPr>
              <w:pStyle w:val="aCode"/>
              <w:rPr>
                <w:lang/>
              </w:rPr>
            </w:pPr>
            <w:r w:rsidRPr="00E35370">
              <w:rPr>
                <w:lang/>
              </w:rPr>
              <w:t>|  |  03 02 0780</w:t>
            </w:r>
          </w:p>
          <w:p w:rsidR="00CD5788" w:rsidRPr="00E35370" w:rsidRDefault="00CD5788" w:rsidP="00CD5788">
            <w:pPr>
              <w:pStyle w:val="aCode"/>
              <w:rPr>
                <w:lang/>
              </w:rPr>
            </w:pPr>
            <w:r w:rsidRPr="00E35370">
              <w:rPr>
                <w:lang/>
              </w:rPr>
              <w:t>|  30 03</w:t>
            </w:r>
          </w:p>
          <w:p w:rsidR="00CD5788" w:rsidRPr="00E35370" w:rsidRDefault="00CD5788" w:rsidP="00CD5788">
            <w:pPr>
              <w:pStyle w:val="aCode"/>
              <w:rPr>
                <w:lang/>
              </w:rPr>
            </w:pPr>
            <w:r w:rsidRPr="00E35370">
              <w:rPr>
                <w:lang/>
              </w:rPr>
              <w:t>|  |  04 01 84</w:t>
            </w:r>
          </w:p>
          <w:p w:rsidR="00CD5788" w:rsidRPr="00E35370" w:rsidRDefault="00CD5788" w:rsidP="00CD5788">
            <w:pPr>
              <w:pStyle w:val="aCode"/>
              <w:rPr>
                <w:lang/>
              </w:rPr>
            </w:pPr>
            <w:r w:rsidRPr="00E35370">
              <w:rPr>
                <w:lang/>
              </w:rPr>
              <w:t>|  a1 07</w:t>
            </w:r>
          </w:p>
          <w:p w:rsidR="00CD5788" w:rsidRPr="00E35370" w:rsidRDefault="00CD5788" w:rsidP="00CD5788">
            <w:pPr>
              <w:pStyle w:val="aCode"/>
              <w:rPr>
                <w:lang/>
              </w:rPr>
            </w:pPr>
            <w:r w:rsidRPr="00E35370">
              <w:rPr>
                <w:lang/>
              </w:rPr>
              <w:t>|  |  30 05</w:t>
            </w:r>
          </w:p>
          <w:p w:rsidR="00CD5788" w:rsidRPr="00E35370" w:rsidRDefault="00CD5788" w:rsidP="00CD5788">
            <w:pPr>
              <w:pStyle w:val="aCode"/>
              <w:rPr>
                <w:lang/>
              </w:rPr>
            </w:pPr>
            <w:r w:rsidRPr="00E35370">
              <w:rPr>
                <w:lang/>
              </w:rPr>
              <w:t>|  |  |  30 03</w:t>
            </w:r>
          </w:p>
          <w:p w:rsidR="00CD5788" w:rsidRPr="00E35370" w:rsidRDefault="00CD5788" w:rsidP="00CD5788">
            <w:pPr>
              <w:pStyle w:val="aCode"/>
              <w:rPr>
                <w:lang/>
              </w:rPr>
            </w:pPr>
            <w:r w:rsidRPr="00E35370">
              <w:rPr>
                <w:lang/>
              </w:rPr>
              <w:t>|  |  |  |  04 01 01</w:t>
            </w:r>
          </w:p>
          <w:p w:rsidR="00CD5788" w:rsidRPr="00E35370" w:rsidRDefault="00CD5788" w:rsidP="00CD5788">
            <w:pPr>
              <w:pStyle w:val="aCode"/>
              <w:rPr>
                <w:lang/>
              </w:rPr>
            </w:pPr>
            <w:r w:rsidRPr="00E35370">
              <w:rPr>
                <w:lang/>
              </w:rPr>
              <w:t>30 22</w:t>
            </w:r>
          </w:p>
          <w:p w:rsidR="00CD5788" w:rsidRPr="00E35370" w:rsidRDefault="00CD5788" w:rsidP="00CD5788">
            <w:pPr>
              <w:pStyle w:val="aCode"/>
              <w:rPr>
                <w:lang/>
              </w:rPr>
            </w:pPr>
            <w:r w:rsidRPr="00E35370">
              <w:rPr>
                <w:lang/>
              </w:rPr>
              <w:t>|  30 12</w:t>
            </w:r>
          </w:p>
          <w:p w:rsidR="00CD5788" w:rsidRPr="00E35370" w:rsidRDefault="00CD5788" w:rsidP="00CD5788">
            <w:pPr>
              <w:pStyle w:val="aCode"/>
              <w:rPr>
                <w:lang/>
              </w:rPr>
            </w:pPr>
            <w:r w:rsidRPr="00E35370">
              <w:rPr>
                <w:lang/>
              </w:rPr>
              <w:t>|  |  0c 0c 432e48502e5145532d414332</w:t>
            </w:r>
          </w:p>
          <w:p w:rsidR="00CD5788" w:rsidRPr="00860615" w:rsidRDefault="00CD5788" w:rsidP="00CD5788">
            <w:pPr>
              <w:pStyle w:val="aCode"/>
              <w:rPr>
                <w:lang/>
              </w:rPr>
            </w:pPr>
            <w:r w:rsidRPr="00860615">
              <w:rPr>
                <w:lang/>
              </w:rPr>
              <w:t>|  |  03 02 0780</w:t>
            </w:r>
          </w:p>
          <w:p w:rsidR="00CD5788" w:rsidRPr="00860615" w:rsidRDefault="00CD5788" w:rsidP="00CD5788">
            <w:pPr>
              <w:pStyle w:val="aCode"/>
              <w:rPr>
                <w:lang/>
              </w:rPr>
            </w:pPr>
            <w:r w:rsidRPr="00860615">
              <w:rPr>
                <w:lang/>
              </w:rPr>
              <w:t>|  30 03</w:t>
            </w:r>
          </w:p>
          <w:p w:rsidR="00CD5788" w:rsidRPr="00860615" w:rsidRDefault="00CD5788" w:rsidP="00CD5788">
            <w:pPr>
              <w:pStyle w:val="aCode"/>
              <w:rPr>
                <w:lang/>
              </w:rPr>
            </w:pPr>
            <w:r w:rsidRPr="00860615">
              <w:rPr>
                <w:lang/>
              </w:rPr>
              <w:t>|  |  04 01 84</w:t>
            </w:r>
          </w:p>
          <w:p w:rsidR="00CD5788" w:rsidRPr="00860615" w:rsidRDefault="00CD5788" w:rsidP="00CD5788">
            <w:pPr>
              <w:pStyle w:val="aCode"/>
              <w:rPr>
                <w:lang/>
              </w:rPr>
            </w:pPr>
            <w:r w:rsidRPr="00860615">
              <w:rPr>
                <w:lang/>
              </w:rPr>
              <w:t>|  a1 07</w:t>
            </w:r>
          </w:p>
          <w:p w:rsidR="00CD5788" w:rsidRPr="00860615" w:rsidRDefault="00CD5788" w:rsidP="00CD5788">
            <w:pPr>
              <w:pStyle w:val="aCode"/>
              <w:rPr>
                <w:lang/>
              </w:rPr>
            </w:pPr>
            <w:r w:rsidRPr="00860615">
              <w:rPr>
                <w:lang/>
              </w:rPr>
              <w:t>|  |  30 05</w:t>
            </w:r>
          </w:p>
          <w:p w:rsidR="00CD5788" w:rsidRPr="00860615" w:rsidRDefault="00CD5788" w:rsidP="00CD5788">
            <w:pPr>
              <w:pStyle w:val="aCode"/>
              <w:rPr>
                <w:lang/>
              </w:rPr>
            </w:pPr>
            <w:r w:rsidRPr="00860615">
              <w:rPr>
                <w:lang/>
              </w:rPr>
              <w:t>|  |  |  30 03</w:t>
            </w:r>
          </w:p>
          <w:p w:rsidR="00CD5788" w:rsidRPr="00860615" w:rsidRDefault="00CD5788" w:rsidP="00CD5788">
            <w:pPr>
              <w:pStyle w:val="aCode"/>
              <w:rPr>
                <w:lang/>
              </w:rPr>
            </w:pPr>
            <w:r w:rsidRPr="00860615">
              <w:rPr>
                <w:lang/>
              </w:rPr>
              <w:t>|  |  |  |  04 01 02</w:t>
            </w:r>
          </w:p>
          <w:p w:rsidR="00CD5788" w:rsidRPr="00860615" w:rsidRDefault="00CD5788" w:rsidP="00CD5788">
            <w:pPr>
              <w:pStyle w:val="aCode"/>
              <w:rPr>
                <w:lang/>
              </w:rPr>
            </w:pPr>
            <w:r w:rsidRPr="00860615">
              <w:rPr>
                <w:lang/>
              </w:rPr>
              <w:t>30 22</w:t>
            </w:r>
          </w:p>
          <w:p w:rsidR="00CD5788" w:rsidRPr="00860615" w:rsidRDefault="00CD5788" w:rsidP="00CD5788">
            <w:pPr>
              <w:pStyle w:val="aCode"/>
              <w:rPr>
                <w:lang/>
              </w:rPr>
            </w:pPr>
            <w:r w:rsidRPr="00860615">
              <w:rPr>
                <w:lang/>
              </w:rPr>
              <w:t>|  30 12</w:t>
            </w:r>
          </w:p>
          <w:p w:rsidR="00CD5788" w:rsidRPr="00860615" w:rsidRDefault="00CD5788" w:rsidP="00CD5788">
            <w:pPr>
              <w:pStyle w:val="aCode"/>
              <w:rPr>
                <w:lang/>
              </w:rPr>
            </w:pPr>
            <w:r w:rsidRPr="00860615">
              <w:rPr>
                <w:lang/>
              </w:rPr>
              <w:t>|  |  0c 0c 432e48502e5145532d414333</w:t>
            </w:r>
          </w:p>
          <w:p w:rsidR="00CD5788" w:rsidRPr="00E35370" w:rsidRDefault="00CD5788" w:rsidP="00CD5788">
            <w:pPr>
              <w:pStyle w:val="aCode"/>
              <w:rPr>
                <w:lang w:val="de-DE"/>
              </w:rPr>
            </w:pPr>
            <w:r w:rsidRPr="00E35370">
              <w:rPr>
                <w:lang w:val="de-DE"/>
              </w:rPr>
              <w:t>|  |  03 02 0780</w:t>
            </w:r>
          </w:p>
          <w:p w:rsidR="00CD5788" w:rsidRPr="00E35370" w:rsidRDefault="00CD5788" w:rsidP="00CD5788">
            <w:pPr>
              <w:pStyle w:val="aCode"/>
              <w:rPr>
                <w:lang w:val="de-DE"/>
              </w:rPr>
            </w:pPr>
            <w:r w:rsidRPr="00E35370">
              <w:rPr>
                <w:lang w:val="de-DE"/>
              </w:rPr>
              <w:t>|  30 03</w:t>
            </w:r>
          </w:p>
          <w:p w:rsidR="00CD5788" w:rsidRPr="00E35370" w:rsidRDefault="00CD5788" w:rsidP="00CD5788">
            <w:pPr>
              <w:pStyle w:val="aCode"/>
              <w:rPr>
                <w:lang w:val="de-DE"/>
              </w:rPr>
            </w:pPr>
            <w:r w:rsidRPr="00E35370">
              <w:rPr>
                <w:lang w:val="de-DE"/>
              </w:rPr>
              <w:t>|  |  04 01 84</w:t>
            </w:r>
          </w:p>
          <w:p w:rsidR="00CD5788" w:rsidRPr="00E35370" w:rsidRDefault="00CD5788" w:rsidP="00CD5788">
            <w:pPr>
              <w:pStyle w:val="aCode"/>
              <w:rPr>
                <w:lang w:val="de-DE"/>
              </w:rPr>
            </w:pPr>
            <w:r w:rsidRPr="00E35370">
              <w:rPr>
                <w:lang w:val="de-DE"/>
              </w:rPr>
              <w:t>|  a1 07</w:t>
            </w:r>
          </w:p>
          <w:p w:rsidR="00CD5788" w:rsidRPr="00E35370" w:rsidRDefault="00CD5788" w:rsidP="00CD5788">
            <w:pPr>
              <w:pStyle w:val="aCode"/>
              <w:rPr>
                <w:lang w:val="de-DE"/>
              </w:rPr>
            </w:pPr>
            <w:r w:rsidRPr="00E35370">
              <w:rPr>
                <w:lang w:val="de-DE"/>
              </w:rPr>
              <w:t>|  |  30 05</w:t>
            </w:r>
          </w:p>
          <w:p w:rsidR="00CD5788" w:rsidRPr="00E35370" w:rsidRDefault="00CD5788" w:rsidP="00CD5788">
            <w:pPr>
              <w:pStyle w:val="aCode"/>
              <w:rPr>
                <w:lang w:val="de-DE"/>
              </w:rPr>
            </w:pPr>
            <w:r w:rsidRPr="00E35370">
              <w:rPr>
                <w:lang w:val="de-DE"/>
              </w:rPr>
              <w:lastRenderedPageBreak/>
              <w:t>|  |  |  30 03</w:t>
            </w:r>
          </w:p>
          <w:p w:rsidR="00CD5788" w:rsidRPr="00E35370" w:rsidRDefault="00CD5788" w:rsidP="00CD5788">
            <w:pPr>
              <w:pStyle w:val="aCode"/>
              <w:rPr>
                <w:lang w:val="de-DE"/>
              </w:rPr>
            </w:pPr>
            <w:r w:rsidRPr="00E35370">
              <w:rPr>
                <w:lang w:val="de-DE"/>
              </w:rPr>
              <w:t>|  |  |  |  04 01 03</w:t>
            </w:r>
          </w:p>
          <w:p w:rsidR="00CD5788" w:rsidRPr="00E35370" w:rsidRDefault="00CD5788" w:rsidP="00CD5788">
            <w:pPr>
              <w:pStyle w:val="gemTab10pt"/>
              <w:rPr>
                <w:strike/>
              </w:rPr>
            </w:pPr>
          </w:p>
        </w:tc>
        <w:tc>
          <w:tcPr>
            <w:tcW w:w="2079" w:type="dxa"/>
            <w:tcBorders>
              <w:bottom w:val="single" w:sz="4" w:space="0" w:color="auto"/>
            </w:tcBorders>
            <w:shd w:val="clear" w:color="auto" w:fill="auto"/>
          </w:tcPr>
          <w:p w:rsidR="00CD5788" w:rsidRPr="00E35370" w:rsidRDefault="00CD5788" w:rsidP="00CD5788">
            <w:pPr>
              <w:pStyle w:val="gemTab10pt"/>
              <w:rPr>
                <w:strike/>
              </w:rPr>
            </w:pPr>
            <w:r w:rsidRPr="00E35370">
              <w:lastRenderedPageBreak/>
              <w:t>statischer Inhalt, da keine Administration der Schlüssel möglich ist</w:t>
            </w:r>
          </w:p>
        </w:tc>
      </w:tr>
      <w:tr w:rsidR="00CD5788" w:rsidRPr="00E13858" w:rsidTr="00CD5788">
        <w:trPr>
          <w:trHeight w:val="354"/>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lastRenderedPageBreak/>
              <w:t>Zugriffsregeln für die Kontaktschnittstelle</w:t>
            </w:r>
          </w:p>
        </w:tc>
      </w:tr>
      <w:tr w:rsidR="00CD5788" w:rsidRPr="00E13858" w:rsidTr="00CD5788">
        <w:trPr>
          <w:trHeight w:val="337"/>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70"/>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5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640"/>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5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5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3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bookmarkStart w:id="518" w:name="_Ref317079072"/>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bookmarkEnd w:id="518"/>
    </w:p>
    <w:p w:rsidR="00CD5788" w:rsidRPr="00E13858" w:rsidRDefault="00CD5788" w:rsidP="00CD5788">
      <w:pPr>
        <w:pStyle w:val="afiHinweise"/>
        <w:numPr>
          <w:ilvl w:val="0"/>
          <w:numId w:val="0"/>
        </w:numPr>
        <w:ind w:left="284" w:hanging="284"/>
      </w:pPr>
    </w:p>
    <w:p w:rsidR="00CD5788" w:rsidRPr="00E13858" w:rsidRDefault="00CD5788" w:rsidP="00082818">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519" w:name="_Toc503163067"/>
      <w:r w:rsidR="00A359D3" w:rsidRPr="00A359D3">
        <w:rPr>
          <w:lang w:val="en-GB"/>
        </w:rPr>
        <w:t>MF</w:t>
      </w:r>
      <w:r w:rsidRPr="00E13858">
        <w:fldChar w:fldCharType="end"/>
      </w:r>
      <w:r w:rsidRPr="00E13858">
        <w:rPr>
          <w:lang w:val="en-GB"/>
        </w:rPr>
        <w:t xml:space="preserve"> / </w:t>
      </w:r>
      <w:bookmarkStart w:id="520" w:name="oDF_CIA_ESIGN"/>
      <w:r w:rsidRPr="00E13858">
        <w:rPr>
          <w:lang w:val="en-GB"/>
        </w:rPr>
        <w:t>DF.CIA.ESIGN</w:t>
      </w:r>
      <w:bookmarkEnd w:id="520"/>
      <w:r w:rsidRPr="00E13858">
        <w:rPr>
          <w:lang w:val="en-GB"/>
        </w:rPr>
        <w:t xml:space="preserve"> (Cryptographic Information Applications)</w:t>
      </w:r>
      <w:bookmarkEnd w:id="519"/>
    </w:p>
    <w:p w:rsidR="00CD5788" w:rsidRPr="00E13858" w:rsidRDefault="00CD5788" w:rsidP="00CD5788">
      <w:pPr>
        <w:pStyle w:val="gemStandard"/>
        <w:tabs>
          <w:tab w:val="left" w:pos="567"/>
        </w:tabs>
        <w:ind w:left="567" w:hanging="567"/>
        <w:rPr>
          <w:b/>
        </w:rPr>
      </w:pPr>
      <w:r w:rsidRPr="00E13858">
        <w:rPr>
          <w:rFonts w:ascii="Wingdings" w:hAnsi="Wingdings"/>
          <w:b/>
          <w:lang w:val="en-GB"/>
        </w:rPr>
        <w:sym w:font="Wingdings" w:char="F0D6"/>
      </w:r>
      <w:r w:rsidRPr="00E13858">
        <w:rPr>
          <w:b/>
        </w:rPr>
        <w:tab/>
        <w:t xml:space="preserve">Card-G2-A_2118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00A359D3" w:rsidRPr="00A359D3">
        <w:rPr>
          <w:b/>
        </w:rPr>
        <w:t>MF</w:t>
      </w:r>
      <w:r w:rsidRPr="00E13858">
        <w:rPr>
          <w:b/>
          <w:lang w:val="it-IT"/>
        </w:rPr>
        <w:fldChar w:fldCharType="end"/>
      </w:r>
      <w:r w:rsidRPr="00E13858">
        <w:rPr>
          <w:b/>
        </w:rPr>
        <w:t xml:space="preserve"> / </w:t>
      </w:r>
      <w:r>
        <w:rPr>
          <w:b/>
        </w:rPr>
        <w:fldChar w:fldCharType="begin"/>
      </w:r>
      <w:r>
        <w:rPr>
          <w:b/>
        </w:rPr>
        <w:instrText xml:space="preserve"> REF oDF_CIA_ESIGN \h  \* MERGEFORMAT </w:instrText>
      </w:r>
      <w:r>
        <w:rPr>
          <w:b/>
        </w:rPr>
      </w:r>
      <w:r>
        <w:rPr>
          <w:b/>
        </w:rPr>
        <w:fldChar w:fldCharType="separate"/>
      </w:r>
      <w:r w:rsidR="00A359D3" w:rsidRPr="00A359D3">
        <w:rPr>
          <w:b/>
        </w:rPr>
        <w:t>DF.CIA.ESIGN</w:t>
      </w:r>
      <w:r>
        <w:rPr>
          <w:b/>
        </w:rPr>
        <w:fldChar w:fldCharType="end"/>
      </w:r>
    </w:p>
    <w:p w:rsidR="00CD5788" w:rsidRPr="00E13858" w:rsidRDefault="00CD5788" w:rsidP="00CD5788">
      <w:pPr>
        <w:pStyle w:val="gemEinzug"/>
        <w:jc w:val="left"/>
      </w:pPr>
      <w:r w:rsidRPr="004C0714">
        <w:rPr>
          <w:lang w:val="it-IT"/>
        </w:rPr>
        <w:fldChar w:fldCharType="begin"/>
      </w:r>
      <w:r w:rsidRPr="00ED51E9">
        <w:instrText xml:space="preserve"> REF oDF_CIA_ESIGN \h  \* MERGEFORMAT </w:instrText>
      </w:r>
      <w:r w:rsidRPr="004C0714">
        <w:rPr>
          <w:lang w:val="it-IT"/>
        </w:rPr>
      </w:r>
      <w:r w:rsidRPr="004C0714">
        <w:rPr>
          <w:lang w:val="it-IT"/>
        </w:rPr>
        <w:fldChar w:fldCharType="separate"/>
      </w:r>
      <w:r w:rsidR="00A359D3" w:rsidRPr="00A359D3">
        <w:t>DF.CIA.ESIGN</w:t>
      </w:r>
      <w:r w:rsidRPr="004C0714">
        <w:rPr>
          <w:lang w:val="it-IT"/>
        </w:rPr>
        <w:fldChar w:fldCharType="end"/>
      </w:r>
      <w:r w:rsidRPr="00E13858">
        <w:t xml:space="preserve"> MUSS die in Tab_HBA_ObjSys_058 dargestellten Werte besitzen.</w:t>
      </w:r>
    </w:p>
    <w:p w:rsidR="00CD5788" w:rsidRPr="00E13858" w:rsidRDefault="00CD5788" w:rsidP="00CD5788">
      <w:pPr>
        <w:pStyle w:val="gemEinzug"/>
        <w:jc w:val="left"/>
        <w:rPr>
          <w:b/>
        </w:rPr>
      </w:pPr>
    </w:p>
    <w:p w:rsidR="00CD5788" w:rsidRPr="00082818" w:rsidRDefault="00CD5788" w:rsidP="00082818">
      <w:pPr>
        <w:pStyle w:val="Beschriftung"/>
        <w:rPr>
          <w:lang w:val="de-DE"/>
        </w:rPr>
      </w:pPr>
      <w:bookmarkStart w:id="521" w:name="_Toc465426296"/>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76</w:t>
      </w:r>
      <w:r w:rsidRPr="00E13858">
        <w:fldChar w:fldCharType="end"/>
      </w:r>
      <w:r w:rsidRPr="00082818">
        <w:rPr>
          <w:lang w:val="de-DE"/>
        </w:rPr>
        <w:t xml:space="preserve">: Tab_HBA_ObjSys_058 Initialisierte Attribute von </w:t>
      </w:r>
      <w:r w:rsidRPr="004C0714">
        <w:fldChar w:fldCharType="begin"/>
      </w:r>
      <w:r w:rsidRPr="00082818">
        <w:rPr>
          <w:lang w:val="de-DE"/>
        </w:rPr>
        <w:instrText xml:space="preserve"> REF oMF \h  \* MERGEFORMAT </w:instrText>
      </w:r>
      <w:r w:rsidRPr="004C0714">
        <w:fldChar w:fldCharType="separate"/>
      </w:r>
      <w:r w:rsidR="00A359D3" w:rsidRPr="00082818">
        <w:rPr>
          <w:lang w:val="de-DE"/>
        </w:rPr>
        <w:t>MF</w:t>
      </w:r>
      <w:r w:rsidRPr="004C0714">
        <w:fldChar w:fldCharType="end"/>
      </w:r>
      <w:r w:rsidRPr="00082818">
        <w:rPr>
          <w:lang w:val="de-DE"/>
        </w:rPr>
        <w:t xml:space="preserve"> / </w:t>
      </w:r>
      <w:bookmarkEnd w:id="492"/>
      <w:bookmarkEnd w:id="493"/>
      <w:bookmarkEnd w:id="494"/>
      <w:r w:rsidRPr="004C0714">
        <w:fldChar w:fldCharType="begin"/>
      </w:r>
      <w:r w:rsidRPr="00082818">
        <w:rPr>
          <w:lang w:val="de-DE"/>
        </w:rPr>
        <w:instrText xml:space="preserve"> REF oDF_CIA_ESIGN \h  \* MERGEFORMAT </w:instrText>
      </w:r>
      <w:r w:rsidRPr="004C0714">
        <w:fldChar w:fldCharType="separate"/>
      </w:r>
      <w:r w:rsidR="00A359D3" w:rsidRPr="00082818">
        <w:rPr>
          <w:lang w:val="de-DE"/>
        </w:rPr>
        <w:t>DF.CIA.ESIGN</w:t>
      </w:r>
      <w:bookmarkEnd w:id="521"/>
      <w:r w:rsidRPr="004C071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25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69"/>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Ordner</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256"/>
        </w:trPr>
        <w:tc>
          <w:tcPr>
            <w:tcW w:w="2010"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4852" w:type="dxa"/>
            <w:shd w:val="clear" w:color="auto" w:fill="auto"/>
          </w:tcPr>
          <w:p w:rsidR="00CD5788" w:rsidRPr="00E13858" w:rsidRDefault="00CD5788" w:rsidP="00CD5788">
            <w:pPr>
              <w:pStyle w:val="gemtab11ptAbstand"/>
              <w:rPr>
                <w:sz w:val="20"/>
              </w:rPr>
            </w:pPr>
            <w:r>
              <w:rPr>
                <w:sz w:val="20"/>
              </w:rPr>
              <w:t>‘</w:t>
            </w:r>
            <w:r w:rsidRPr="00E13858">
              <w:rPr>
                <w:sz w:val="20"/>
              </w:rPr>
              <w:t>E828BD080F A000000167455349474E</w:t>
            </w:r>
            <w:r>
              <w:rPr>
                <w:sz w:val="20"/>
              </w:rPr>
              <w:t>’</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_Ref184714626 \r \h  \* MERGEFORMAT </w:instrText>
            </w:r>
            <w:r w:rsidRPr="00E13858">
              <w:rPr>
                <w:sz w:val="20"/>
              </w:rPr>
            </w:r>
            <w:r w:rsidRPr="00E13858">
              <w:rPr>
                <w:sz w:val="20"/>
              </w:rPr>
              <w:fldChar w:fldCharType="separate"/>
            </w:r>
            <w:r w:rsidR="00A359D3">
              <w:rPr>
                <w:sz w:val="20"/>
              </w:rPr>
              <w:t>Hinweis 82:</w:t>
            </w:r>
            <w:r w:rsidRPr="00E13858">
              <w:rPr>
                <w:sz w:val="20"/>
              </w:rPr>
              <w:fldChar w:fldCharType="end"/>
            </w:r>
          </w:p>
        </w:tc>
      </w:tr>
      <w:tr w:rsidR="00CD5788" w:rsidRPr="00E13858">
        <w:trPr>
          <w:trHeight w:val="269"/>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_Ref316555222 \r \h  \* MERGEFORMAT </w:instrText>
            </w:r>
            <w:r w:rsidRPr="00E13858">
              <w:rPr>
                <w:sz w:val="20"/>
              </w:rPr>
            </w:r>
            <w:r w:rsidRPr="00E13858">
              <w:rPr>
                <w:sz w:val="20"/>
              </w:rPr>
              <w:fldChar w:fldCharType="separate"/>
            </w:r>
            <w:r w:rsidR="00A359D3">
              <w:rPr>
                <w:sz w:val="20"/>
              </w:rPr>
              <w:t>Hinweis 83:</w:t>
            </w:r>
            <w:r w:rsidRPr="00E13858">
              <w:rPr>
                <w:sz w:val="20"/>
              </w:rPr>
              <w:fldChar w:fldCharType="end"/>
            </w:r>
          </w:p>
        </w:tc>
      </w:tr>
      <w:tr w:rsidR="00CD5788" w:rsidRPr="00E13858">
        <w:trPr>
          <w:trHeight w:val="269"/>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269"/>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25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5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5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269"/>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5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25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69"/>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26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269"/>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69"/>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5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269"/>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5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69"/>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5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81"/>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lang w:val="en-GB"/>
        </w:rPr>
      </w:pPr>
    </w:p>
    <w:p w:rsidR="00CD5788" w:rsidRPr="00082818" w:rsidRDefault="00082818" w:rsidP="00082818">
      <w:pPr>
        <w:pStyle w:val="gemStandard"/>
        <w:rPr>
          <w:lang w:val="en-GB"/>
        </w:rPr>
      </w:pPr>
      <w:r>
        <w:rPr>
          <w:b/>
          <w:lang w:val="en-G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cmdDF \h  \* MERGEFORMAT </w:instrText>
      </w:r>
      <w:r w:rsidRPr="00E13858">
        <w:fldChar w:fldCharType="separate"/>
      </w:r>
      <w:r w:rsidR="00A359D3" w:rsidRPr="00E13858">
        <w:t xml:space="preserve">Kommandos, die gemäß [gemSpec_COS] mit einem Ordnerobjekt arbeiten, sind: </w:t>
      </w:r>
      <w:r w:rsidR="00A359D3" w:rsidRPr="00E13858">
        <w:br/>
      </w:r>
      <w:r w:rsidR="00A359D3" w:rsidRPr="00E13858">
        <w:rPr>
          <w:rStyle w:val="AFiHinweiseKapitlchenZchn"/>
        </w:rPr>
        <w:t>Activate, Deactivate, Delete, Fingerprint, Get Random, List Public Key, Load Application, Select, Terminate DF.</w:t>
      </w:r>
      <w:r w:rsidRPr="00E13858">
        <w:fldChar w:fldCharType="end"/>
      </w:r>
    </w:p>
    <w:p w:rsidR="00CD5788" w:rsidRPr="00E13858" w:rsidRDefault="00CD5788" w:rsidP="00CD5788">
      <w:pPr>
        <w:pStyle w:val="afiHinweise"/>
      </w:pPr>
      <w:bookmarkStart w:id="522" w:name="_Ref184714626"/>
      <w:r w:rsidRPr="00E13858">
        <w:t xml:space="preserve">Der Wert des Attributes applicationIdentifier enthält eine RID gemäß </w:t>
      </w:r>
      <w:r w:rsidRPr="00E13858">
        <w:fldChar w:fldCharType="begin"/>
      </w:r>
      <w:r w:rsidRPr="00E13858">
        <w:instrText xml:space="preserve"> REF qISO7816_15 \h  \* MERGEFORMAT </w:instrText>
      </w:r>
      <w:r w:rsidRPr="00E13858">
        <w:fldChar w:fldCharType="separate"/>
      </w:r>
      <w:r w:rsidR="00A359D3" w:rsidRPr="00E13858">
        <w:t>[ISO7816-15]</w:t>
      </w:r>
      <w:r w:rsidRPr="00E13858">
        <w:fldChar w:fldCharType="end"/>
      </w:r>
      <w:r w:rsidRPr="00E13858">
        <w:t xml:space="preserve"> sowie als PIX den applicationIdentifier von </w:t>
      </w:r>
      <w:r w:rsidRPr="00E13858">
        <w:fldChar w:fldCharType="begin"/>
      </w:r>
      <w:r w:rsidRPr="00E13858">
        <w:instrText xml:space="preserve"> REF qISO7816_4 \h  \* MERGEFORMAT </w:instrText>
      </w:r>
      <w:r w:rsidRPr="00E13858">
        <w:fldChar w:fldCharType="separate"/>
      </w:r>
      <w:r w:rsidR="00A359D3" w:rsidRPr="00E13858">
        <w:t>[ISO7816-4]</w:t>
      </w:r>
      <w:r w:rsidRPr="00E13858">
        <w:fldChar w:fldCharType="end"/>
      </w:r>
      <w:r w:rsidRPr="00E13858">
        <w:t>.</w:t>
      </w:r>
    </w:p>
    <w:p w:rsidR="00CD5788" w:rsidRPr="00E13858" w:rsidRDefault="00CD5788" w:rsidP="00CD5788">
      <w:pPr>
        <w:pStyle w:val="afiHinweise"/>
      </w:pPr>
      <w:bookmarkStart w:id="523" w:name="_Ref316555222"/>
      <w:r w:rsidRPr="00E13858">
        <w:lastRenderedPageBreak/>
        <w:t>herstellerspezifisch; Falls un</w:t>
      </w:r>
      <w:r w:rsidRPr="00E13858">
        <w:softHyphen/>
        <w:t>ter</w:t>
      </w:r>
      <w:r w:rsidRPr="00E13858">
        <w:softHyphen/>
        <w:t>stützt, dann außerhalb des In</w:t>
      </w:r>
      <w:r w:rsidRPr="00E13858">
        <w:softHyphen/>
        <w:t>ter</w:t>
      </w:r>
      <w:r w:rsidRPr="00E13858">
        <w:softHyphen/>
        <w:t>valls [‘1000’, ‘FEFF’]; siehe [gemSpec_COS# 8.1.1]</w:t>
      </w:r>
      <w:bookmarkEnd w:id="523"/>
      <w:r w:rsidRPr="00E13858">
        <w:t xml:space="preserve"> </w:t>
      </w:r>
    </w:p>
    <w:p w:rsidR="00CD5788" w:rsidRPr="00E13858" w:rsidRDefault="00CD5788" w:rsidP="00CD5788">
      <w:pPr>
        <w:pStyle w:val="afiHinweise"/>
      </w:pPr>
      <w:r w:rsidRPr="00E13858">
        <w:t>Da sich weder dieser Ordner noch darüberliegende Ebenen deaktivieren lassen, sind diese Zustände für Objekte im K</w:t>
      </w:r>
      <w:r w:rsidRPr="00E13858">
        <w:t>a</w:t>
      </w:r>
      <w:r w:rsidRPr="00E13858">
        <w:t>pitel </w:t>
      </w:r>
      <w:r w:rsidRPr="00E13858">
        <w:fldChar w:fldCharType="begin"/>
      </w:r>
      <w:r w:rsidRPr="00E13858">
        <w:instrText xml:space="preserve"> REF _Ref317066656 \r \h  \* MERGEFORMAT </w:instrText>
      </w:r>
      <w:r w:rsidRPr="00E13858">
        <w:fldChar w:fldCharType="separate"/>
      </w:r>
      <w:r w:rsidR="00A359D3">
        <w:t>5.7</w:t>
      </w:r>
      <w:r w:rsidRPr="00E13858">
        <w:fldChar w:fldCharType="end"/>
      </w:r>
      <w:r w:rsidRPr="00E13858">
        <w:t xml:space="preserve"> im Allgemeinen irrelevant.</w:t>
      </w:r>
      <w:bookmarkEnd w:id="522"/>
    </w:p>
    <w:p w:rsidR="00CD5788" w:rsidRPr="001324D5" w:rsidRDefault="00CD5788" w:rsidP="00CD5788">
      <w:pPr>
        <w:pStyle w:val="gemStandard"/>
      </w:pPr>
    </w:p>
    <w:p w:rsidR="00CD5788" w:rsidRPr="001F52FB" w:rsidRDefault="00CD5788" w:rsidP="00082818">
      <w:pPr>
        <w:pStyle w:val="berschrift4"/>
        <w:rPr>
          <w:lang w:val="en-US"/>
        </w:rPr>
      </w:pPr>
      <w:r w:rsidRPr="00E35370">
        <w:fldChar w:fldCharType="begin"/>
      </w:r>
      <w:r w:rsidRPr="001F52FB">
        <w:rPr>
          <w:lang w:val="en-US"/>
        </w:rPr>
        <w:instrText xml:space="preserve"> REF oMF \h  \* MERGEFORMAT </w:instrText>
      </w:r>
      <w:r w:rsidRPr="00E35370">
        <w:fldChar w:fldCharType="separate"/>
      </w:r>
      <w:bookmarkStart w:id="524" w:name="_Toc503163068"/>
      <w:r w:rsidR="00A359D3" w:rsidRPr="00A359D3">
        <w:rPr>
          <w:lang w:val="en-US"/>
        </w:rPr>
        <w:t>MF</w:t>
      </w:r>
      <w:r w:rsidRPr="00E35370">
        <w:fldChar w:fldCharType="end"/>
      </w:r>
      <w:r w:rsidRPr="001F52FB">
        <w:rPr>
          <w:lang w:val="en-US"/>
        </w:rPr>
        <w:t xml:space="preserve"> / </w:t>
      </w:r>
      <w:bookmarkStart w:id="525" w:name="oDF_CIA_ESIGN_EF_CIA_CIAInfo"/>
      <w:r w:rsidRPr="00E35370">
        <w:fldChar w:fldCharType="begin"/>
      </w:r>
      <w:r w:rsidRPr="001F52FB">
        <w:rPr>
          <w:lang w:val="en-US"/>
        </w:rPr>
        <w:instrText xml:space="preserve"> REF oDF_CIA_ESIGN \h  \* MERGEFORMAT </w:instrText>
      </w:r>
      <w:r w:rsidRPr="00E35370">
        <w:fldChar w:fldCharType="separate"/>
      </w:r>
      <w:r w:rsidR="00A359D3" w:rsidRPr="00A359D3">
        <w:rPr>
          <w:lang w:val="en-US"/>
        </w:rPr>
        <w:t>DF.CIA.ESIGN</w:t>
      </w:r>
      <w:r w:rsidRPr="00E35370">
        <w:fldChar w:fldCharType="end"/>
      </w:r>
      <w:r w:rsidRPr="001F52FB">
        <w:rPr>
          <w:lang w:val="en-US"/>
        </w:rPr>
        <w:t xml:space="preserve"> / EF.CIA.CIAInfo</w:t>
      </w:r>
      <w:bookmarkEnd w:id="525"/>
      <w:bookmarkEnd w:id="524"/>
    </w:p>
    <w:p w:rsidR="00CD5788" w:rsidRPr="001F52FB" w:rsidRDefault="00CD5788" w:rsidP="00CD5788">
      <w:pPr>
        <w:pStyle w:val="gemStandard"/>
        <w:tabs>
          <w:tab w:val="left" w:pos="567"/>
        </w:tabs>
        <w:ind w:left="567" w:hanging="567"/>
        <w:rPr>
          <w:b/>
          <w:lang w:val="en-US"/>
        </w:rPr>
      </w:pPr>
      <w:r w:rsidRPr="00E13858">
        <w:rPr>
          <w:rFonts w:ascii="Wingdings" w:hAnsi="Wingdings"/>
          <w:b/>
        </w:rPr>
        <w:sym w:font="Wingdings" w:char="F0D6"/>
      </w:r>
      <w:r w:rsidRPr="001F52FB">
        <w:rPr>
          <w:b/>
          <w:lang w:val="en-US"/>
        </w:rPr>
        <w:tab/>
        <w:t xml:space="preserve">Card-G2-A_3320 K_Initialisierung: Initialisierte Attribute von </w:t>
      </w:r>
      <w:r w:rsidRPr="00D82EC6">
        <w:rPr>
          <w:b/>
        </w:rPr>
        <w:fldChar w:fldCharType="begin"/>
      </w:r>
      <w:r w:rsidRPr="001F52FB">
        <w:rPr>
          <w:b/>
          <w:lang w:val="en-US"/>
        </w:rPr>
        <w:instrText xml:space="preserve"> REF oMF \h  \* MERGEFORMAT </w:instrText>
      </w:r>
      <w:r w:rsidRPr="00D82EC6">
        <w:rPr>
          <w:b/>
        </w:rPr>
      </w:r>
      <w:r w:rsidRPr="00D82EC6">
        <w:rPr>
          <w:b/>
        </w:rPr>
        <w:fldChar w:fldCharType="separate"/>
      </w:r>
      <w:r w:rsidR="00A359D3" w:rsidRPr="00A359D3">
        <w:rPr>
          <w:b/>
          <w:lang w:val="en-US"/>
        </w:rPr>
        <w:t>MF</w:t>
      </w:r>
      <w:r w:rsidRPr="00D82EC6">
        <w:rPr>
          <w:b/>
        </w:rPr>
        <w:fldChar w:fldCharType="end"/>
      </w:r>
      <w:r w:rsidRPr="001F52FB">
        <w:rPr>
          <w:b/>
          <w:lang w:val="en-US"/>
        </w:rPr>
        <w:t xml:space="preserve"> / </w:t>
      </w:r>
      <w:r>
        <w:rPr>
          <w:b/>
        </w:rPr>
        <w:fldChar w:fldCharType="begin"/>
      </w:r>
      <w:r w:rsidRPr="001F52FB">
        <w:rPr>
          <w:b/>
          <w:lang w:val="en-US"/>
        </w:rPr>
        <w:instrText xml:space="preserve"> REF oDF_CIA_ESIGN_EF_CIA_CIAInfo \h  \* MERGEFORMAT </w:instrText>
      </w:r>
      <w:r>
        <w:rPr>
          <w:b/>
        </w:rPr>
      </w:r>
      <w:r>
        <w:rPr>
          <w:b/>
        </w:rPr>
        <w:fldChar w:fldCharType="separate"/>
      </w:r>
      <w:r w:rsidR="00A359D3" w:rsidRPr="00A359D3">
        <w:rPr>
          <w:b/>
          <w:lang w:val="en-US"/>
        </w:rPr>
        <w:t>DF.CIA.ESIGN / EF.CIA.CIAInfo</w:t>
      </w:r>
      <w:r>
        <w:rPr>
          <w:b/>
        </w:rPr>
        <w:fldChar w:fldCharType="end"/>
      </w:r>
    </w:p>
    <w:p w:rsidR="00CD5788" w:rsidRPr="001F52FB" w:rsidRDefault="00CD5788" w:rsidP="00CD5788">
      <w:pPr>
        <w:pStyle w:val="gemEinzug"/>
        <w:jc w:val="left"/>
        <w:rPr>
          <w:b/>
          <w:lang w:val="en-US"/>
        </w:rPr>
      </w:pPr>
      <w:r w:rsidRPr="00CB0AC8">
        <w:fldChar w:fldCharType="begin"/>
      </w:r>
      <w:r w:rsidRPr="001F52FB">
        <w:rPr>
          <w:lang w:val="en-US"/>
        </w:rPr>
        <w:instrText xml:space="preserve"> REF oMF \h  \* MERGEFORMAT </w:instrText>
      </w:r>
      <w:r w:rsidRPr="00CB0AC8">
        <w:fldChar w:fldCharType="separate"/>
      </w:r>
      <w:r w:rsidR="00A359D3" w:rsidRPr="00A359D3">
        <w:rPr>
          <w:lang w:val="en-US"/>
        </w:rPr>
        <w:t>MF</w:t>
      </w:r>
      <w:r w:rsidRPr="00CB0AC8">
        <w:fldChar w:fldCharType="end"/>
      </w:r>
      <w:r w:rsidRPr="001F52FB">
        <w:rPr>
          <w:lang w:val="en-US"/>
        </w:rPr>
        <w:t xml:space="preserve"> / </w:t>
      </w:r>
      <w:r w:rsidRPr="00CB0AC8">
        <w:fldChar w:fldCharType="begin"/>
      </w:r>
      <w:r w:rsidRPr="001F52FB">
        <w:rPr>
          <w:lang w:val="en-US"/>
        </w:rPr>
        <w:instrText xml:space="preserve"> REF oDF_CIA_ESIGN_EF_CIA_CIAInfo \h  \* MERGEFORMAT </w:instrText>
      </w:r>
      <w:r w:rsidRPr="00CB0AC8">
        <w:fldChar w:fldCharType="separate"/>
      </w:r>
      <w:r w:rsidR="00A359D3" w:rsidRPr="00A359D3">
        <w:rPr>
          <w:lang w:val="en-US"/>
        </w:rPr>
        <w:t>DF.CIA.ESIGN</w:t>
      </w:r>
      <w:r w:rsidR="00A359D3" w:rsidRPr="001F52FB">
        <w:rPr>
          <w:lang w:val="en-US"/>
        </w:rPr>
        <w:t xml:space="preserve"> / EF.CIA.CIAInfo</w:t>
      </w:r>
      <w:r w:rsidRPr="00CB0AC8">
        <w:fldChar w:fldCharType="end"/>
      </w:r>
      <w:r w:rsidRPr="001F52FB">
        <w:rPr>
          <w:lang w:val="en-US"/>
        </w:rPr>
        <w:t xml:space="preserve"> MUSS die in Tab_HBA_ObjSys_145 dargestellten Werte besitzen.</w:t>
      </w:r>
    </w:p>
    <w:p w:rsidR="00CD5788" w:rsidRPr="001F52FB" w:rsidRDefault="00CD5788" w:rsidP="00CD5788">
      <w:pPr>
        <w:pStyle w:val="gemStandard"/>
        <w:rPr>
          <w:lang w:val="en-US"/>
        </w:rPr>
      </w:pPr>
    </w:p>
    <w:p w:rsidR="00CD5788" w:rsidRPr="003F6B1A" w:rsidRDefault="00CD5788" w:rsidP="00082818">
      <w:pPr>
        <w:pStyle w:val="Beschriftung"/>
      </w:pPr>
      <w:bookmarkStart w:id="526" w:name="_Toc465426297"/>
      <w:r w:rsidRPr="003F6B1A">
        <w:t xml:space="preserve">Tabelle </w:t>
      </w:r>
      <w:r w:rsidRPr="00E13858">
        <w:fldChar w:fldCharType="begin"/>
      </w:r>
      <w:r w:rsidRPr="003F6B1A">
        <w:instrText xml:space="preserve"> SEQ Tabelle \* ARABIC </w:instrText>
      </w:r>
      <w:r w:rsidRPr="00E13858">
        <w:fldChar w:fldCharType="separate"/>
      </w:r>
      <w:r w:rsidR="00A359D3">
        <w:rPr>
          <w:noProof/>
        </w:rPr>
        <w:t>77</w:t>
      </w:r>
      <w:r w:rsidRPr="00E13858">
        <w:fldChar w:fldCharType="end"/>
      </w:r>
      <w:r w:rsidRPr="003F6B1A">
        <w:t xml:space="preserve">: Tab_HBA_ObjSys_145 Initialisierte Attribute von </w:t>
      </w:r>
      <w:r w:rsidRPr="00CB0AC8">
        <w:fldChar w:fldCharType="begin"/>
      </w:r>
      <w:r w:rsidRPr="003F6B1A">
        <w:instrText xml:space="preserve"> REF oMF \h  \* MERGEFORMAT </w:instrText>
      </w:r>
      <w:r w:rsidRPr="00CB0AC8">
        <w:fldChar w:fldCharType="separate"/>
      </w:r>
      <w:r w:rsidR="00A359D3" w:rsidRPr="00A359D3">
        <w:t>MF</w:t>
      </w:r>
      <w:r w:rsidRPr="00CB0AC8">
        <w:fldChar w:fldCharType="end"/>
      </w:r>
      <w:r w:rsidRPr="003F6B1A">
        <w:t xml:space="preserve"> / </w:t>
      </w:r>
      <w:r w:rsidRPr="00CB0AC8">
        <w:fldChar w:fldCharType="begin"/>
      </w:r>
      <w:r w:rsidRPr="003F6B1A">
        <w:instrText xml:space="preserve"> REF oDF_CIA_ESIGN_EF_CIA_CIAInfo \h  \* MERGEFORMAT </w:instrText>
      </w:r>
      <w:r w:rsidRPr="00CB0AC8">
        <w:fldChar w:fldCharType="separate"/>
      </w:r>
      <w:r w:rsidR="00A359D3" w:rsidRPr="00A359D3">
        <w:t>DF.CIA.ESIGN / EF.CIA.CIAInfo</w:t>
      </w:r>
      <w:r w:rsidRPr="00CB0AC8">
        <w:fldChar w:fldCharType="end"/>
      </w:r>
      <w:r w:rsidRPr="003F6B1A">
        <w:t xml:space="preserve"> (Cryptographic Information Application Info)</w:t>
      </w:r>
      <w:bookmarkEnd w:id="526"/>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rsidTr="00CD5788">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50 32</w:t>
            </w:r>
            <w:r>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sidR="00A359D3">
              <w:rPr>
                <w:sz w:val="20"/>
              </w:rPr>
              <w:t>Hinweis 72:</w:t>
            </w:r>
            <w:r w:rsidRPr="00E13858">
              <w:rPr>
                <w:sz w:val="20"/>
              </w:rPr>
              <w:fldChar w:fldCharType="end"/>
            </w:r>
          </w:p>
        </w:tc>
      </w:tr>
      <w:tr w:rsidR="00CD5788" w:rsidRPr="00E13858"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12</w:t>
            </w:r>
            <w:r>
              <w:rPr>
                <w:sz w:val="20"/>
              </w:rPr>
              <w:t>’</w:t>
            </w:r>
            <w:r w:rsidRPr="00E13858">
              <w:rPr>
                <w:sz w:val="20"/>
              </w:rPr>
              <w:t>= 18</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sidR="00A359D3">
              <w:rPr>
                <w:sz w:val="20"/>
              </w:rPr>
              <w:t>Hinweis 72:</w:t>
            </w:r>
            <w:r w:rsidRPr="00E13858">
              <w:rPr>
                <w:sz w:val="20"/>
              </w:rPr>
              <w:fldChar w:fldCharType="end"/>
            </w:r>
          </w:p>
        </w:tc>
      </w:tr>
      <w:tr w:rsidR="00CD5788" w:rsidRPr="00B3438A" w:rsidTr="00CD5788">
        <w:trPr>
          <w:trHeight w:val="589"/>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numberOfOctet</w:t>
            </w:r>
          </w:p>
        </w:tc>
        <w:tc>
          <w:tcPr>
            <w:tcW w:w="4852" w:type="dxa"/>
            <w:tcBorders>
              <w:bottom w:val="single" w:sz="6" w:space="0" w:color="000000"/>
            </w:tcBorders>
            <w:shd w:val="clear" w:color="auto" w:fill="auto"/>
          </w:tcPr>
          <w:p w:rsidR="00CD5788" w:rsidRPr="00B3438A" w:rsidRDefault="00CD5788" w:rsidP="00CD5788">
            <w:pPr>
              <w:pStyle w:val="gemtab11ptAbstand"/>
              <w:rPr>
                <w:strike/>
                <w:sz w:val="20"/>
                <w:lang w:val="da-DK"/>
              </w:rPr>
            </w:pPr>
            <w:r w:rsidRPr="00B3438A">
              <w:rPr>
                <w:sz w:val="20"/>
                <w:lang w:val="da-DK"/>
              </w:rPr>
              <w:t>’</w:t>
            </w:r>
            <w:r>
              <w:rPr>
                <w:sz w:val="20"/>
                <w:lang w:val="da-DK"/>
              </w:rPr>
              <w:t xml:space="preserve">00 </w:t>
            </w:r>
            <w:r w:rsidRPr="00B3438A">
              <w:rPr>
                <w:sz w:val="20"/>
                <w:lang w:val="da-DK"/>
              </w:rPr>
              <w:t xml:space="preserve">2F’ Oktett = 47 Oktett </w:t>
            </w:r>
          </w:p>
        </w:tc>
        <w:tc>
          <w:tcPr>
            <w:tcW w:w="2079" w:type="dxa"/>
            <w:tcBorders>
              <w:bottom w:val="single" w:sz="6" w:space="0" w:color="000000"/>
            </w:tcBorders>
            <w:shd w:val="clear" w:color="auto" w:fill="auto"/>
          </w:tcPr>
          <w:p w:rsidR="00CD5788" w:rsidRPr="00B3438A" w:rsidRDefault="00CD5788" w:rsidP="00CD5788">
            <w:pPr>
              <w:pStyle w:val="gemtab11ptAbstand"/>
              <w:rPr>
                <w:sz w:val="20"/>
                <w:lang w:val="da-DK"/>
              </w:rPr>
            </w:pPr>
          </w:p>
        </w:tc>
      </w:tr>
      <w:tr w:rsidR="00CD5788" w:rsidRPr="00B3438A" w:rsidTr="00CD5788">
        <w:trPr>
          <w:trHeight w:val="589"/>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B3438A" w:rsidRDefault="00CD5788" w:rsidP="00CD5788">
            <w:pPr>
              <w:pStyle w:val="gemTab10pt"/>
            </w:pPr>
            <w:r w:rsidRPr="00B3438A">
              <w:rPr>
                <w:lang w:val="da-DK"/>
              </w:rPr>
              <w:t>’</w:t>
            </w:r>
            <w:r>
              <w:rPr>
                <w:lang w:val="da-DK"/>
              </w:rPr>
              <w:t xml:space="preserve">00 </w:t>
            </w:r>
            <w:r w:rsidRPr="00B3438A">
              <w:rPr>
                <w:lang w:val="da-DK"/>
              </w:rPr>
              <w:t>2F’ Oktett = 47 Oktett</w:t>
            </w:r>
          </w:p>
        </w:tc>
        <w:tc>
          <w:tcPr>
            <w:tcW w:w="2079" w:type="dxa"/>
            <w:tcBorders>
              <w:bottom w:val="single" w:sz="6" w:space="0" w:color="000000"/>
            </w:tcBorders>
            <w:shd w:val="clear" w:color="auto" w:fill="auto"/>
            <w:vAlign w:val="center"/>
          </w:tcPr>
          <w:p w:rsidR="00CD5788" w:rsidRPr="00B3438A" w:rsidRDefault="00CD5788" w:rsidP="00CD5788">
            <w:pPr>
              <w:pStyle w:val="gemTab10pt"/>
              <w:rPr>
                <w:strike/>
              </w:rPr>
            </w:pPr>
          </w:p>
        </w:tc>
      </w:tr>
      <w:tr w:rsidR="00CD5788" w:rsidRPr="00B3438A" w:rsidTr="00CD5788">
        <w:trPr>
          <w:trHeight w:val="33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B3438A" w:rsidRDefault="00CD5788" w:rsidP="00CD5788">
            <w:pPr>
              <w:pStyle w:val="gemtab11ptAbstand"/>
              <w:rPr>
                <w:sz w:val="20"/>
              </w:rPr>
            </w:pPr>
            <w:r w:rsidRPr="00B3438A">
              <w:rPr>
                <w:sz w:val="20"/>
              </w:rPr>
              <w:t>False</w:t>
            </w:r>
          </w:p>
        </w:tc>
        <w:tc>
          <w:tcPr>
            <w:tcW w:w="2079" w:type="dxa"/>
            <w:tcBorders>
              <w:bottom w:val="single" w:sz="6" w:space="0" w:color="000000"/>
            </w:tcBorders>
            <w:shd w:val="clear" w:color="auto" w:fill="auto"/>
          </w:tcPr>
          <w:p w:rsidR="00CD5788" w:rsidRPr="00B3438A" w:rsidRDefault="00CD5788" w:rsidP="00CD5788">
            <w:pPr>
              <w:pStyle w:val="gemtab11ptAbstand"/>
              <w:rPr>
                <w:sz w:val="20"/>
              </w:rPr>
            </w:pPr>
          </w:p>
        </w:tc>
      </w:tr>
      <w:tr w:rsidR="00CD5788" w:rsidRPr="00B3438A"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B3438A" w:rsidRDefault="00CD5788" w:rsidP="00CD5788">
            <w:pPr>
              <w:pStyle w:val="gemtab11ptAbstand"/>
              <w:rPr>
                <w:sz w:val="20"/>
              </w:rPr>
            </w:pPr>
            <w:r w:rsidRPr="00B3438A">
              <w:rPr>
                <w:sz w:val="20"/>
              </w:rPr>
              <w:t>True</w:t>
            </w:r>
          </w:p>
        </w:tc>
        <w:tc>
          <w:tcPr>
            <w:tcW w:w="2079" w:type="dxa"/>
            <w:tcBorders>
              <w:bottom w:val="single" w:sz="6" w:space="0" w:color="000000"/>
            </w:tcBorders>
            <w:shd w:val="clear" w:color="auto" w:fill="auto"/>
          </w:tcPr>
          <w:p w:rsidR="00CD5788" w:rsidRPr="00B3438A" w:rsidRDefault="00CD5788" w:rsidP="00CD5788">
            <w:pPr>
              <w:pStyle w:val="gemtab11ptAbstand"/>
              <w:rPr>
                <w:sz w:val="20"/>
              </w:rPr>
            </w:pPr>
          </w:p>
        </w:tc>
      </w:tr>
      <w:tr w:rsidR="00CD5788" w:rsidRPr="00B3438A"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B3438A" w:rsidRDefault="00CD5788" w:rsidP="00CD5788">
            <w:pPr>
              <w:pStyle w:val="gemtab11ptAbstand"/>
              <w:rPr>
                <w:sz w:val="20"/>
              </w:rPr>
            </w:pPr>
            <w:r w:rsidRPr="00B3438A">
              <w:rPr>
                <w:sz w:val="20"/>
              </w:rPr>
              <w:t>„Operational state (activ</w:t>
            </w:r>
            <w:r w:rsidRPr="00B3438A">
              <w:rPr>
                <w:sz w:val="20"/>
              </w:rPr>
              <w:t>a</w:t>
            </w:r>
            <w:r w:rsidRPr="00B3438A">
              <w:rPr>
                <w:sz w:val="20"/>
              </w:rPr>
              <w:t>ted)“</w:t>
            </w:r>
          </w:p>
        </w:tc>
        <w:tc>
          <w:tcPr>
            <w:tcW w:w="2079" w:type="dxa"/>
            <w:tcBorders>
              <w:bottom w:val="single" w:sz="6" w:space="0" w:color="000000"/>
            </w:tcBorders>
            <w:shd w:val="clear" w:color="auto" w:fill="auto"/>
          </w:tcPr>
          <w:p w:rsidR="00CD5788" w:rsidRPr="00B3438A" w:rsidRDefault="00CD5788" w:rsidP="00CD5788">
            <w:pPr>
              <w:pStyle w:val="gemtab11ptAbstand"/>
              <w:rPr>
                <w:sz w:val="20"/>
              </w:rPr>
            </w:pPr>
          </w:p>
        </w:tc>
      </w:tr>
      <w:tr w:rsidR="00CD5788" w:rsidRPr="00B3438A" w:rsidTr="00CD5788">
        <w:trPr>
          <w:trHeight w:val="35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B3438A" w:rsidRDefault="00CD5788" w:rsidP="00CD5788">
            <w:pPr>
              <w:pStyle w:val="gemtab11ptAbstand"/>
              <w:rPr>
                <w:sz w:val="20"/>
              </w:rPr>
            </w:pPr>
            <w:r w:rsidRPr="00B3438A">
              <w:rPr>
                <w:sz w:val="20"/>
              </w:rPr>
              <w:t>True</w:t>
            </w:r>
          </w:p>
        </w:tc>
        <w:tc>
          <w:tcPr>
            <w:tcW w:w="2079" w:type="dxa"/>
            <w:tcBorders>
              <w:bottom w:val="single" w:sz="6" w:space="0" w:color="000000"/>
            </w:tcBorders>
            <w:shd w:val="clear" w:color="auto" w:fill="auto"/>
          </w:tcPr>
          <w:p w:rsidR="00CD5788" w:rsidRPr="00B3438A" w:rsidRDefault="00CD5788" w:rsidP="00CD5788">
            <w:pPr>
              <w:pStyle w:val="gemtab11ptAbstand"/>
              <w:rPr>
                <w:sz w:val="20"/>
              </w:rPr>
            </w:pPr>
          </w:p>
        </w:tc>
      </w:tr>
      <w:tr w:rsidR="00CD5788" w:rsidRPr="00B3438A" w:rsidTr="00CD5788">
        <w:trPr>
          <w:trHeight w:val="354"/>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30 2d</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02 01 01</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80 11 455349474e204170</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xml:space="preserve">         706c69636174696f</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xml:space="preserve">         6e</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03 02 0560</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30 11</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  30 0f</w:t>
            </w:r>
          </w:p>
          <w:p w:rsidR="00CD5788" w:rsidRPr="00B3438A" w:rsidRDefault="00CD5788" w:rsidP="00CD5788">
            <w:pPr>
              <w:pStyle w:val="aCode"/>
              <w:rPr>
                <w:rFonts w:ascii="Arial" w:hAnsi="Arial" w:cs="Arial"/>
                <w:sz w:val="18"/>
                <w:szCs w:val="18"/>
                <w:lang w:val="de-DE"/>
              </w:rPr>
            </w:pPr>
            <w:r w:rsidRPr="00B3438A">
              <w:rPr>
                <w:rFonts w:ascii="Arial" w:hAnsi="Arial" w:cs="Arial"/>
                <w:sz w:val="18"/>
                <w:szCs w:val="18"/>
                <w:lang w:val="de-DE"/>
              </w:rPr>
              <w:t>|  |  |  02 01 01</w:t>
            </w:r>
          </w:p>
          <w:p w:rsidR="00CD5788" w:rsidRPr="00B3438A" w:rsidRDefault="00CD5788" w:rsidP="00CD5788">
            <w:pPr>
              <w:pStyle w:val="aCode"/>
            </w:pPr>
            <w:r w:rsidRPr="00B3438A">
              <w:rPr>
                <w:rFonts w:ascii="Arial" w:hAnsi="Arial" w:cs="Arial"/>
                <w:sz w:val="18"/>
                <w:szCs w:val="18"/>
                <w:lang w:val="de-DE"/>
              </w:rPr>
              <w:t>|  |  |  04 0a a000000167455349474e</w:t>
            </w:r>
          </w:p>
        </w:tc>
        <w:tc>
          <w:tcPr>
            <w:tcW w:w="2079" w:type="dxa"/>
            <w:tcBorders>
              <w:bottom w:val="single" w:sz="4" w:space="0" w:color="auto"/>
            </w:tcBorders>
            <w:shd w:val="clear" w:color="auto" w:fill="auto"/>
          </w:tcPr>
          <w:p w:rsidR="00CD5788" w:rsidRPr="00B3438A" w:rsidRDefault="00CD5788" w:rsidP="00CD5788">
            <w:pPr>
              <w:pStyle w:val="gemTab10pt"/>
              <w:rPr>
                <w:strike/>
              </w:rPr>
            </w:pPr>
            <w:r w:rsidRPr="00B3438A">
              <w:t>statischer Inhalt, da keine Administration der Schlüssel möglich ist</w:t>
            </w:r>
          </w:p>
        </w:tc>
      </w:tr>
      <w:tr w:rsidR="00CD5788" w:rsidRPr="00E13858" w:rsidTr="00CD578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rsidTr="00CD5788">
        <w:trPr>
          <w:trHeight w:val="370"/>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852" w:type="dxa"/>
            <w:shd w:val="clear" w:color="auto" w:fill="auto"/>
          </w:tcPr>
          <w:p w:rsidR="00CD5788" w:rsidRPr="00E13858" w:rsidRDefault="00CD5788" w:rsidP="00CD5788">
            <w:pPr>
              <w:pStyle w:val="gemtab11ptAbstand"/>
              <w:rPr>
                <w:sz w:val="20"/>
                <w:lang w:val="en-US"/>
              </w:rPr>
            </w:pPr>
            <w:r w:rsidRPr="00E13858">
              <w:rPr>
                <w:sz w:val="20"/>
                <w:lang w:val="en-US"/>
              </w:rPr>
              <w:t>ALWAYS</w:t>
            </w:r>
          </w:p>
        </w:tc>
        <w:tc>
          <w:tcPr>
            <w:tcW w:w="2079" w:type="dxa"/>
            <w:shd w:val="clear" w:color="auto" w:fill="auto"/>
          </w:tcPr>
          <w:p w:rsidR="00CD5788" w:rsidRPr="00E13858" w:rsidRDefault="00CD5788" w:rsidP="00CD5788">
            <w:pPr>
              <w:pStyle w:val="gemtab11ptAbstand"/>
              <w:rPr>
                <w:sz w:val="20"/>
                <w:lang w:val="en-US"/>
              </w:rPr>
            </w:pPr>
          </w:p>
        </w:tc>
      </w:tr>
      <w:tr w:rsidR="00CD5788" w:rsidRPr="00E13858"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rsidTr="00CD5788">
        <w:trPr>
          <w:trHeight w:val="354"/>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3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rsidTr="00CD5788">
        <w:trPr>
          <w:trHeight w:val="33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rsidTr="00CD578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rsidTr="00CD5788">
        <w:trPr>
          <w:trHeight w:val="337"/>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D10839" w:rsidTr="00CD5788">
        <w:trPr>
          <w:trHeight w:val="639"/>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rsidTr="00CD5788">
        <w:trPr>
          <w:trHeight w:val="33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54"/>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rsidTr="00CD5788">
        <w:trPr>
          <w:trHeight w:val="33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rsidTr="00CD5788">
        <w:trPr>
          <w:trHeight w:val="354"/>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rsidTr="00CD5788">
        <w:trPr>
          <w:trHeight w:val="337"/>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rsidTr="00CD5788">
        <w:trPr>
          <w:trHeight w:val="354"/>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rsidTr="00CD5788">
        <w:trPr>
          <w:trHeight w:val="354"/>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p>
    <w:p w:rsidR="00CD5788" w:rsidRPr="00B3438A" w:rsidRDefault="00CD5788" w:rsidP="00CD5788">
      <w:pPr>
        <w:pStyle w:val="afiHinweise"/>
        <w:numPr>
          <w:ilvl w:val="0"/>
          <w:numId w:val="0"/>
        </w:numPr>
        <w:ind w:left="284" w:hanging="284"/>
      </w:pPr>
    </w:p>
    <w:p w:rsidR="00CD5788" w:rsidRPr="00C14758" w:rsidRDefault="00CD5788" w:rsidP="00082818">
      <w:pPr>
        <w:pStyle w:val="berschrift4"/>
        <w:rPr>
          <w:lang w:val="en-US"/>
        </w:rPr>
      </w:pPr>
      <w:r w:rsidRPr="00C14758">
        <w:fldChar w:fldCharType="begin"/>
      </w:r>
      <w:r w:rsidRPr="00C14758">
        <w:rPr>
          <w:lang w:val="en-US"/>
        </w:rPr>
        <w:instrText xml:space="preserve"> REF oMF \h  \* MERGEFORMAT </w:instrText>
      </w:r>
      <w:r w:rsidRPr="00C14758">
        <w:fldChar w:fldCharType="separate"/>
      </w:r>
      <w:bookmarkStart w:id="527" w:name="_Toc503163069"/>
      <w:r w:rsidR="00A359D3" w:rsidRPr="00A359D3">
        <w:rPr>
          <w:lang w:val="en-US"/>
        </w:rPr>
        <w:t>MF</w:t>
      </w:r>
      <w:r w:rsidRPr="00C14758">
        <w:fldChar w:fldCharType="end"/>
      </w:r>
      <w:r w:rsidRPr="00C14758">
        <w:rPr>
          <w:lang w:val="en-US"/>
        </w:rPr>
        <w:t xml:space="preserve"> / </w:t>
      </w:r>
      <w:bookmarkStart w:id="528" w:name="oDF_CIA_ESIGN_EF_OD"/>
      <w:r w:rsidRPr="00C14758">
        <w:fldChar w:fldCharType="begin"/>
      </w:r>
      <w:r w:rsidRPr="00C14758">
        <w:rPr>
          <w:lang w:val="en-US"/>
        </w:rPr>
        <w:instrText xml:space="preserve"> REF oDF_CIA_ESIGN \h  \* MERGEFORMAT </w:instrText>
      </w:r>
      <w:r w:rsidRPr="00C14758">
        <w:fldChar w:fldCharType="separate"/>
      </w:r>
      <w:r w:rsidR="00A359D3" w:rsidRPr="00A359D3">
        <w:rPr>
          <w:lang w:val="en-US"/>
        </w:rPr>
        <w:t>DF.CIA.ESIGN</w:t>
      </w:r>
      <w:r w:rsidRPr="00C14758">
        <w:fldChar w:fldCharType="end"/>
      </w:r>
      <w:r w:rsidRPr="00C14758">
        <w:rPr>
          <w:lang w:val="en-US"/>
        </w:rPr>
        <w:t xml:space="preserve"> / EF.OD</w:t>
      </w:r>
      <w:bookmarkEnd w:id="528"/>
      <w:bookmarkEnd w:id="527"/>
    </w:p>
    <w:p w:rsidR="00CD5788" w:rsidRPr="0046312B" w:rsidRDefault="00CD5788" w:rsidP="00CD5788">
      <w:pPr>
        <w:pStyle w:val="gemStandard"/>
        <w:tabs>
          <w:tab w:val="left" w:pos="567"/>
        </w:tabs>
        <w:ind w:left="567" w:hanging="567"/>
        <w:rPr>
          <w:b/>
          <w:lang w:val="en-US"/>
        </w:rPr>
      </w:pPr>
      <w:r w:rsidRPr="00E13858">
        <w:rPr>
          <w:rFonts w:ascii="Wingdings" w:hAnsi="Wingdings"/>
          <w:b/>
        </w:rPr>
        <w:sym w:font="Wingdings" w:char="F0D6"/>
      </w:r>
      <w:r w:rsidRPr="0046312B">
        <w:rPr>
          <w:b/>
          <w:lang w:val="en-US"/>
        </w:rPr>
        <w:tab/>
        <w:t xml:space="preserve">Card-G2-A_3321 K_Initialisierung: Initialisierte Attribute von </w:t>
      </w:r>
      <w:r w:rsidRPr="007624E7">
        <w:rPr>
          <w:b/>
        </w:rPr>
        <w:fldChar w:fldCharType="begin"/>
      </w:r>
      <w:r w:rsidRPr="0046312B">
        <w:rPr>
          <w:b/>
          <w:lang w:val="en-US"/>
        </w:rPr>
        <w:instrText xml:space="preserve"> REF oMF \h  \* MERGEFORMAT </w:instrText>
      </w:r>
      <w:r w:rsidRPr="007624E7">
        <w:rPr>
          <w:b/>
        </w:rPr>
      </w:r>
      <w:r w:rsidRPr="007624E7">
        <w:rPr>
          <w:b/>
        </w:rPr>
        <w:fldChar w:fldCharType="separate"/>
      </w:r>
      <w:r w:rsidR="00A359D3" w:rsidRPr="00A359D3">
        <w:rPr>
          <w:b/>
          <w:lang w:val="en-US"/>
        </w:rPr>
        <w:t>MF</w:t>
      </w:r>
      <w:r w:rsidRPr="007624E7">
        <w:rPr>
          <w:b/>
        </w:rPr>
        <w:fldChar w:fldCharType="end"/>
      </w:r>
      <w:r w:rsidRPr="0046312B">
        <w:rPr>
          <w:b/>
          <w:lang w:val="en-US"/>
        </w:rPr>
        <w:t xml:space="preserve"> / </w:t>
      </w:r>
      <w:r>
        <w:rPr>
          <w:b/>
        </w:rPr>
        <w:fldChar w:fldCharType="begin"/>
      </w:r>
      <w:r w:rsidRPr="0046312B">
        <w:rPr>
          <w:b/>
          <w:lang w:val="en-US"/>
        </w:rPr>
        <w:instrText xml:space="preserve"> REF oDF_CIA_ESIGN_EF_OD \h  \* MERGEFORMAT </w:instrText>
      </w:r>
      <w:r>
        <w:rPr>
          <w:b/>
        </w:rPr>
      </w:r>
      <w:r>
        <w:rPr>
          <w:b/>
        </w:rPr>
        <w:fldChar w:fldCharType="separate"/>
      </w:r>
      <w:r w:rsidR="00A359D3" w:rsidRPr="00A359D3">
        <w:rPr>
          <w:b/>
          <w:lang w:val="en-US"/>
        </w:rPr>
        <w:t>DF.CIA.ESIGN / EF.OD</w:t>
      </w:r>
      <w:r>
        <w:rPr>
          <w:b/>
        </w:rPr>
        <w:fldChar w:fldCharType="end"/>
      </w:r>
      <w:r w:rsidRPr="0046312B">
        <w:rPr>
          <w:b/>
          <w:lang w:val="en-US"/>
        </w:rPr>
        <w:t xml:space="preserve"> (Object Directory)</w:t>
      </w:r>
    </w:p>
    <w:p w:rsidR="00CD5788" w:rsidRPr="007624E7" w:rsidRDefault="00CD5788" w:rsidP="00CD5788">
      <w:pPr>
        <w:pStyle w:val="gemEinzug"/>
        <w:jc w:val="left"/>
        <w:rPr>
          <w:b/>
        </w:rPr>
      </w:pPr>
      <w:r w:rsidRPr="00CB0AC8">
        <w:fldChar w:fldCharType="begin"/>
      </w:r>
      <w:r w:rsidRPr="00CB0AC8">
        <w:instrText xml:space="preserve"> REF oMF \h  \* MERGEFORMAT </w:instrText>
      </w:r>
      <w:r w:rsidRPr="00CB0AC8">
        <w:fldChar w:fldCharType="separate"/>
      </w:r>
      <w:r w:rsidR="00A359D3" w:rsidRPr="00E13858">
        <w:t>MF</w:t>
      </w:r>
      <w:r w:rsidRPr="00CB0AC8">
        <w:fldChar w:fldCharType="end"/>
      </w:r>
      <w:r w:rsidRPr="00CB0AC8">
        <w:t xml:space="preserve"> / </w:t>
      </w:r>
      <w:r w:rsidRPr="00CB0AC8">
        <w:fldChar w:fldCharType="begin"/>
      </w:r>
      <w:r w:rsidRPr="00CB0AC8">
        <w:instrText xml:space="preserve"> REF oDF_CIA_ESIGN_EF_OD \h  \* MERGEFORMAT </w:instrText>
      </w:r>
      <w:r w:rsidRPr="00CB0AC8">
        <w:fldChar w:fldCharType="separate"/>
      </w:r>
      <w:r w:rsidR="00A359D3" w:rsidRPr="00A359D3">
        <w:t>DF.CIA.ESIGN / EF.OD</w:t>
      </w:r>
      <w:r w:rsidRPr="00CB0AC8">
        <w:fldChar w:fldCharType="end"/>
      </w:r>
      <w:r w:rsidRPr="007624E7">
        <w:t xml:space="preserve"> MUSS die in Tab_HBA_ObjSys_</w:t>
      </w:r>
      <w:r>
        <w:t>146</w:t>
      </w:r>
      <w:r w:rsidRPr="007624E7">
        <w:t xml:space="preserve"> dargestellten Werte besitzen.</w:t>
      </w:r>
    </w:p>
    <w:p w:rsidR="00CD5788" w:rsidRPr="00082818" w:rsidRDefault="00CD5788" w:rsidP="00082818">
      <w:pPr>
        <w:pStyle w:val="Beschriftung"/>
        <w:rPr>
          <w:lang w:val="de-DE"/>
        </w:rPr>
      </w:pPr>
    </w:p>
    <w:p w:rsidR="00CD5788" w:rsidRPr="00074EA3" w:rsidRDefault="00CD5788" w:rsidP="00082818">
      <w:pPr>
        <w:pStyle w:val="Beschriftung"/>
      </w:pPr>
      <w:bookmarkStart w:id="529" w:name="_Toc465426298"/>
      <w:r w:rsidRPr="00074EA3">
        <w:t xml:space="preserve">Tabelle </w:t>
      </w:r>
      <w:r w:rsidRPr="007624E7">
        <w:fldChar w:fldCharType="begin"/>
      </w:r>
      <w:r w:rsidRPr="00074EA3">
        <w:instrText xml:space="preserve"> SEQ Tabelle \* ARABIC </w:instrText>
      </w:r>
      <w:r w:rsidRPr="007624E7">
        <w:fldChar w:fldCharType="separate"/>
      </w:r>
      <w:r w:rsidR="00A359D3">
        <w:rPr>
          <w:noProof/>
        </w:rPr>
        <w:t>78</w:t>
      </w:r>
      <w:r w:rsidRPr="007624E7">
        <w:fldChar w:fldCharType="end"/>
      </w:r>
      <w:r w:rsidRPr="00074EA3">
        <w:t xml:space="preserve">: Tab_HBA_ObjSys_146 Initialisierte Attribute von </w:t>
      </w:r>
      <w:r w:rsidRPr="00CB0AC8">
        <w:rPr>
          <w:lang w:val="fr-FR"/>
        </w:rPr>
        <w:fldChar w:fldCharType="begin"/>
      </w:r>
      <w:r w:rsidRPr="00074EA3">
        <w:instrText xml:space="preserve"> REF oMF \h  \* MERGEFORMAT </w:instrText>
      </w:r>
      <w:r w:rsidRPr="00CB0AC8">
        <w:rPr>
          <w:lang w:val="fr-FR"/>
        </w:rPr>
      </w:r>
      <w:r w:rsidRPr="00CB0AC8">
        <w:rPr>
          <w:lang w:val="fr-FR"/>
        </w:rPr>
        <w:fldChar w:fldCharType="separate"/>
      </w:r>
      <w:r w:rsidR="00A359D3" w:rsidRPr="00A359D3">
        <w:t>MF</w:t>
      </w:r>
      <w:r w:rsidRPr="00CB0AC8">
        <w:rPr>
          <w:lang w:val="fr-FR"/>
        </w:rPr>
        <w:fldChar w:fldCharType="end"/>
      </w:r>
      <w:r w:rsidRPr="00074EA3">
        <w:t xml:space="preserve"> / </w:t>
      </w:r>
      <w:r w:rsidRPr="00CB0AC8">
        <w:rPr>
          <w:lang w:val="fr-FR"/>
        </w:rPr>
        <w:fldChar w:fldCharType="begin"/>
      </w:r>
      <w:r w:rsidRPr="00074EA3">
        <w:instrText xml:space="preserve"> REF oDF_CIA_ESIGN_EF_OD \h  \* MERGEFORMAT </w:instrText>
      </w:r>
      <w:r w:rsidRPr="00CB0AC8">
        <w:rPr>
          <w:lang w:val="fr-FR"/>
        </w:rPr>
      </w:r>
      <w:r w:rsidRPr="00CB0AC8">
        <w:rPr>
          <w:lang w:val="fr-FR"/>
        </w:rPr>
        <w:fldChar w:fldCharType="separate"/>
      </w:r>
      <w:r w:rsidR="00A359D3" w:rsidRPr="00A359D3">
        <w:t>DF.CIA.ESIGN</w:t>
      </w:r>
      <w:r w:rsidR="00A359D3" w:rsidRPr="00C14758">
        <w:t xml:space="preserve"> / EF.OD</w:t>
      </w:r>
      <w:r w:rsidRPr="00CB0AC8">
        <w:rPr>
          <w:lang w:val="fr-FR"/>
        </w:rPr>
        <w:fldChar w:fldCharType="end"/>
      </w:r>
      <w:r w:rsidRPr="00074EA3">
        <w:t xml:space="preserve"> (Object Directory)</w:t>
      </w:r>
      <w:bookmarkEnd w:id="529"/>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7624E7" w:rsidTr="00CD5788">
        <w:trPr>
          <w:trHeight w:val="14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143"/>
        </w:trPr>
        <w:tc>
          <w:tcPr>
            <w:tcW w:w="2010" w:type="dxa"/>
            <w:shd w:val="clear" w:color="auto" w:fill="auto"/>
          </w:tcPr>
          <w:p w:rsidR="00CD5788" w:rsidRPr="007624E7" w:rsidRDefault="00CD5788" w:rsidP="00CD5788">
            <w:pPr>
              <w:pStyle w:val="gemtab11ptAbstand"/>
              <w:rPr>
                <w:sz w:val="20"/>
              </w:rPr>
            </w:pPr>
            <w:r w:rsidRPr="007624E7">
              <w:rPr>
                <w:sz w:val="20"/>
              </w:rPr>
              <w:t>Objekttyp</w:t>
            </w:r>
          </w:p>
        </w:tc>
        <w:tc>
          <w:tcPr>
            <w:tcW w:w="4852" w:type="dxa"/>
            <w:shd w:val="clear" w:color="auto" w:fill="auto"/>
          </w:tcPr>
          <w:p w:rsidR="00CD5788" w:rsidRPr="007624E7" w:rsidRDefault="00CD5788" w:rsidP="00CD5788">
            <w:pPr>
              <w:pStyle w:val="gemtab11ptAbstand"/>
              <w:rPr>
                <w:sz w:val="20"/>
              </w:rPr>
            </w:pPr>
            <w:r w:rsidRPr="007624E7">
              <w:rPr>
                <w:sz w:val="20"/>
              </w:rPr>
              <w:t>transparentes Elementary File</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14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fileIdentifier</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rFonts w:eastAsia="MS Mincho"/>
                <w:sz w:val="20"/>
              </w:rPr>
              <w:t xml:space="preserve">’50 31’ </w:t>
            </w:r>
          </w:p>
        </w:tc>
        <w:tc>
          <w:tcPr>
            <w:tcW w:w="2079"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_Ref317078990 \r \h  \* MERGEFORMAT </w:instrText>
            </w:r>
            <w:r w:rsidRPr="007624E7">
              <w:rPr>
                <w:sz w:val="20"/>
              </w:rPr>
            </w:r>
            <w:r w:rsidRPr="007624E7">
              <w:rPr>
                <w:sz w:val="20"/>
              </w:rPr>
              <w:fldChar w:fldCharType="separate"/>
            </w:r>
            <w:r w:rsidR="00A359D3">
              <w:rPr>
                <w:sz w:val="20"/>
              </w:rPr>
              <w:t>Hinweis 74:</w:t>
            </w:r>
            <w:r w:rsidRPr="007624E7">
              <w:rPr>
                <w:sz w:val="20"/>
              </w:rPr>
              <w:fldChar w:fldCharType="end"/>
            </w:r>
          </w:p>
        </w:tc>
      </w:tr>
      <w:tr w:rsidR="00CD5788" w:rsidRPr="007624E7" w:rsidTr="00CD5788">
        <w:trPr>
          <w:trHeight w:val="14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shortFileIdentifier</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rFonts w:eastAsia="MS Mincho"/>
                <w:sz w:val="20"/>
              </w:rPr>
              <w:t>‘11’ = 17</w:t>
            </w:r>
          </w:p>
        </w:tc>
        <w:tc>
          <w:tcPr>
            <w:tcW w:w="2079"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_Ref317078990 \r \h  \* MERGEFORMAT </w:instrText>
            </w:r>
            <w:r w:rsidRPr="007624E7">
              <w:rPr>
                <w:sz w:val="20"/>
              </w:rPr>
            </w:r>
            <w:r w:rsidRPr="007624E7">
              <w:rPr>
                <w:sz w:val="20"/>
              </w:rPr>
              <w:fldChar w:fldCharType="separate"/>
            </w:r>
            <w:r w:rsidR="00A359D3">
              <w:rPr>
                <w:sz w:val="20"/>
              </w:rPr>
              <w:t>Hinweis 74:</w:t>
            </w:r>
            <w:r w:rsidRPr="007624E7">
              <w:rPr>
                <w:sz w:val="20"/>
              </w:rPr>
              <w:fldChar w:fldCharType="end"/>
            </w:r>
          </w:p>
        </w:tc>
      </w:tr>
      <w:tr w:rsidR="00CD5788" w:rsidRPr="007624E7" w:rsidTr="00CD5788">
        <w:trPr>
          <w:trHeight w:val="14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numberOfOctet</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lang w:val="da-DK"/>
              </w:rPr>
            </w:pPr>
            <w:r w:rsidRPr="007624E7">
              <w:rPr>
                <w:rFonts w:eastAsia="MS Mincho"/>
                <w:sz w:val="20"/>
                <w:lang w:val="da-DK"/>
              </w:rPr>
              <w:t xml:space="preserve">’0015’ Oktett = 21 Oktett </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sz w:val="20"/>
              </w:rPr>
              <w:t>Dateigröße an den unveränderlichen Inhalt angepasst</w:t>
            </w:r>
          </w:p>
        </w:tc>
      </w:tr>
      <w:tr w:rsidR="00CD5788" w:rsidRPr="007624E7" w:rsidTr="00CD5788">
        <w:trPr>
          <w:trHeight w:val="143"/>
        </w:trPr>
        <w:tc>
          <w:tcPr>
            <w:tcW w:w="2010" w:type="dxa"/>
            <w:tcBorders>
              <w:bottom w:val="single" w:sz="6" w:space="0" w:color="000000"/>
            </w:tcBorders>
            <w:shd w:val="clear" w:color="auto" w:fill="auto"/>
            <w:vAlign w:val="center"/>
          </w:tcPr>
          <w:p w:rsidR="00CD5788" w:rsidRPr="007624E7" w:rsidRDefault="00CD5788" w:rsidP="00CD5788">
            <w:pPr>
              <w:pStyle w:val="gemTab10pt"/>
              <w:rPr>
                <w:i/>
                <w:lang w:val="en-GB"/>
              </w:rPr>
            </w:pPr>
            <w:r w:rsidRPr="007624E7">
              <w:rPr>
                <w:i/>
              </w:rPr>
              <w:t>positionLog</w:t>
            </w:r>
            <w:r w:rsidRPr="007624E7">
              <w:rPr>
                <w:i/>
              </w:rPr>
              <w:t>i</w:t>
            </w:r>
            <w:r w:rsidRPr="007624E7">
              <w:rPr>
                <w:i/>
              </w:rPr>
              <w:t>calEnd</w:t>
            </w:r>
            <w:r w:rsidRPr="007624E7">
              <w:rPr>
                <w:i/>
              </w:rPr>
              <w:lastRenderedPageBreak/>
              <w:t>OfFile</w:t>
            </w:r>
          </w:p>
        </w:tc>
        <w:tc>
          <w:tcPr>
            <w:tcW w:w="4852" w:type="dxa"/>
            <w:tcBorders>
              <w:bottom w:val="single" w:sz="6" w:space="0" w:color="000000"/>
            </w:tcBorders>
            <w:shd w:val="clear" w:color="auto" w:fill="auto"/>
            <w:vAlign w:val="center"/>
          </w:tcPr>
          <w:p w:rsidR="00CD5788" w:rsidRPr="007624E7" w:rsidRDefault="00CD5788" w:rsidP="00CD5788">
            <w:pPr>
              <w:pStyle w:val="gemTab10pt"/>
            </w:pPr>
            <w:r w:rsidRPr="007624E7">
              <w:rPr>
                <w:rFonts w:eastAsia="MS Mincho"/>
              </w:rPr>
              <w:lastRenderedPageBreak/>
              <w:t>’0015’ Oktett = 21 Oktett</w:t>
            </w:r>
          </w:p>
        </w:tc>
        <w:tc>
          <w:tcPr>
            <w:tcW w:w="2079" w:type="dxa"/>
            <w:tcBorders>
              <w:bottom w:val="single" w:sz="6" w:space="0" w:color="000000"/>
            </w:tcBorders>
            <w:shd w:val="clear" w:color="auto" w:fill="auto"/>
            <w:vAlign w:val="center"/>
          </w:tcPr>
          <w:p w:rsidR="00CD5788" w:rsidRPr="007624E7" w:rsidRDefault="00CD5788" w:rsidP="00CD5788">
            <w:pPr>
              <w:pStyle w:val="gemTab10pt"/>
              <w:rPr>
                <w:strike/>
              </w:rPr>
            </w:pPr>
          </w:p>
        </w:tc>
      </w:tr>
      <w:tr w:rsidR="00CD5788" w:rsidRPr="007624E7" w:rsidTr="00CD5788">
        <w:trPr>
          <w:trHeight w:val="350"/>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lastRenderedPageBreak/>
              <w:t>flagTransactionMode</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rFonts w:eastAsia="MS Mincho"/>
                <w:sz w:val="20"/>
              </w:rPr>
              <w:t>False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0"/>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flagChecksum</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rFonts w:eastAsia="MS Mincho"/>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0"/>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lifeCycleStatus</w:t>
            </w:r>
          </w:p>
        </w:tc>
        <w:tc>
          <w:tcPr>
            <w:tcW w:w="4852"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rFonts w:eastAsia="MS Mincho"/>
                <w:sz w:val="20"/>
              </w:rPr>
              <w:t>Operational state (activated)</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0"/>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shareable</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0"/>
        </w:trPr>
        <w:tc>
          <w:tcPr>
            <w:tcW w:w="2010" w:type="dxa"/>
            <w:tcBorders>
              <w:bottom w:val="single" w:sz="4" w:space="0" w:color="auto"/>
            </w:tcBorders>
            <w:shd w:val="clear" w:color="auto" w:fill="auto"/>
          </w:tcPr>
          <w:p w:rsidR="00CD5788" w:rsidRPr="007624E7" w:rsidRDefault="00CD5788" w:rsidP="00CD5788">
            <w:pPr>
              <w:pStyle w:val="gemTab10pt"/>
              <w:rPr>
                <w:i/>
              </w:rPr>
            </w:pPr>
            <w:r w:rsidRPr="007624E7">
              <w:rPr>
                <w:i/>
              </w:rPr>
              <w:t>body</w:t>
            </w:r>
          </w:p>
        </w:tc>
        <w:tc>
          <w:tcPr>
            <w:tcW w:w="4852" w:type="dxa"/>
            <w:tcBorders>
              <w:bottom w:val="single" w:sz="4" w:space="0" w:color="auto"/>
            </w:tcBorders>
            <w:shd w:val="clear" w:color="auto" w:fill="auto"/>
          </w:tcPr>
          <w:p w:rsidR="00CD5788" w:rsidRPr="007624E7" w:rsidRDefault="00CD5788" w:rsidP="00CD5788">
            <w:pPr>
              <w:pStyle w:val="aCode"/>
            </w:pPr>
            <w:r w:rsidRPr="007624E7">
              <w:t>a8 05</w:t>
            </w:r>
          </w:p>
          <w:p w:rsidR="00CD5788" w:rsidRPr="007624E7" w:rsidRDefault="00CD5788" w:rsidP="00CD5788">
            <w:pPr>
              <w:pStyle w:val="aCode"/>
            </w:pPr>
            <w:r w:rsidRPr="007624E7">
              <w:t>|  30 03</w:t>
            </w:r>
          </w:p>
          <w:p w:rsidR="00CD5788" w:rsidRPr="007624E7" w:rsidRDefault="00CD5788" w:rsidP="00CD5788">
            <w:pPr>
              <w:pStyle w:val="aCode"/>
            </w:pPr>
            <w:r w:rsidRPr="007624E7">
              <w:t>|  |  04 01 14</w:t>
            </w:r>
          </w:p>
          <w:p w:rsidR="00CD5788" w:rsidRPr="007624E7" w:rsidRDefault="00CD5788" w:rsidP="00CD5788">
            <w:pPr>
              <w:pStyle w:val="aCode"/>
            </w:pPr>
            <w:r w:rsidRPr="007624E7">
              <w:t>a0 05</w:t>
            </w:r>
          </w:p>
          <w:p w:rsidR="00CD5788" w:rsidRPr="007624E7" w:rsidRDefault="00CD5788" w:rsidP="00CD5788">
            <w:pPr>
              <w:pStyle w:val="aCode"/>
            </w:pPr>
            <w:r w:rsidRPr="007624E7">
              <w:t>|  30 03</w:t>
            </w:r>
          </w:p>
          <w:p w:rsidR="00CD5788" w:rsidRPr="007624E7" w:rsidRDefault="00CD5788" w:rsidP="00CD5788">
            <w:pPr>
              <w:pStyle w:val="aCode"/>
            </w:pPr>
            <w:r w:rsidRPr="007624E7">
              <w:t>|  |  04 01 15</w:t>
            </w:r>
          </w:p>
          <w:p w:rsidR="00CD5788" w:rsidRPr="007624E7" w:rsidRDefault="00CD5788" w:rsidP="00CD5788">
            <w:pPr>
              <w:pStyle w:val="aCode"/>
            </w:pPr>
            <w:r w:rsidRPr="007624E7">
              <w:t>a4 05</w:t>
            </w:r>
          </w:p>
          <w:p w:rsidR="00CD5788" w:rsidRPr="007624E7" w:rsidRDefault="00CD5788" w:rsidP="00CD5788">
            <w:pPr>
              <w:pStyle w:val="aCode"/>
            </w:pPr>
            <w:r w:rsidRPr="007624E7">
              <w:t>|  30 03</w:t>
            </w:r>
          </w:p>
          <w:p w:rsidR="00CD5788" w:rsidRPr="007624E7" w:rsidRDefault="00CD5788" w:rsidP="00CD5788">
            <w:pPr>
              <w:pStyle w:val="aCode"/>
            </w:pPr>
            <w:r w:rsidRPr="007624E7">
              <w:t>|  |  04 01 16</w:t>
            </w:r>
          </w:p>
          <w:p w:rsidR="00CD5788" w:rsidRPr="007624E7" w:rsidRDefault="00CD5788" w:rsidP="00CD5788">
            <w:pPr>
              <w:pStyle w:val="gemTab10pt"/>
              <w:rPr>
                <w:strike/>
              </w:rPr>
            </w:pPr>
          </w:p>
        </w:tc>
        <w:tc>
          <w:tcPr>
            <w:tcW w:w="2079" w:type="dxa"/>
            <w:tcBorders>
              <w:bottom w:val="single" w:sz="4" w:space="0" w:color="auto"/>
            </w:tcBorders>
            <w:shd w:val="clear" w:color="auto" w:fill="auto"/>
          </w:tcPr>
          <w:p w:rsidR="00CD5788" w:rsidRPr="007624E7" w:rsidRDefault="00CD5788" w:rsidP="00CD5788">
            <w:pPr>
              <w:pStyle w:val="gemTab10pt"/>
              <w:rPr>
                <w:strike/>
              </w:rPr>
            </w:pPr>
            <w:r w:rsidRPr="007624E7">
              <w:t>statischer Inhalt, da keine Administration der Schlüssel möglich ist</w:t>
            </w:r>
          </w:p>
        </w:tc>
      </w:tr>
      <w:tr w:rsidR="00CD5788" w:rsidRPr="007624E7" w:rsidTr="00CD5788">
        <w:trPr>
          <w:trHeight w:val="333"/>
        </w:trPr>
        <w:tc>
          <w:tcPr>
            <w:tcW w:w="8941" w:type="dxa"/>
            <w:gridSpan w:val="3"/>
            <w:tcBorders>
              <w:bottom w:val="single" w:sz="4" w:space="0" w:color="auto"/>
            </w:tcBorders>
            <w:shd w:val="clear" w:color="auto" w:fill="000000"/>
          </w:tcPr>
          <w:p w:rsidR="00CD5788" w:rsidRPr="007624E7" w:rsidRDefault="00CD5788" w:rsidP="00CD5788">
            <w:pPr>
              <w:pStyle w:val="gemtab11ptAbstand"/>
              <w:rPr>
                <w:sz w:val="20"/>
              </w:rPr>
            </w:pPr>
            <w:r w:rsidRPr="007624E7">
              <w:rPr>
                <w:sz w:val="20"/>
              </w:rPr>
              <w:t>Zugriffsregeln für die Kontaktschnittstelle</w:t>
            </w:r>
          </w:p>
        </w:tc>
      </w:tr>
      <w:tr w:rsidR="00CD5788" w:rsidRPr="007624E7" w:rsidTr="00CD5788">
        <w:trPr>
          <w:trHeight w:val="350"/>
        </w:trPr>
        <w:tc>
          <w:tcPr>
            <w:tcW w:w="8941" w:type="dxa"/>
            <w:gridSpan w:val="3"/>
            <w:tcBorders>
              <w:bottom w:val="single" w:sz="6" w:space="0" w:color="000000"/>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(a</w:t>
            </w:r>
            <w:r w:rsidRPr="007624E7">
              <w:rPr>
                <w:sz w:val="20"/>
              </w:rPr>
              <w:t>c</w:t>
            </w:r>
            <w:r w:rsidRPr="007624E7">
              <w:rPr>
                <w:sz w:val="20"/>
              </w:rPr>
              <w:t>tivated)” kontaktbehaftet</w:t>
            </w:r>
          </w:p>
        </w:tc>
      </w:tr>
      <w:tr w:rsidR="00CD5788" w:rsidRPr="007624E7" w:rsidTr="00CD5788">
        <w:trPr>
          <w:trHeight w:val="333"/>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50"/>
        </w:trPr>
        <w:tc>
          <w:tcPr>
            <w:tcW w:w="2010" w:type="dxa"/>
            <w:shd w:val="clear" w:color="auto" w:fill="auto"/>
          </w:tcPr>
          <w:p w:rsidR="00CD5788" w:rsidRPr="007624E7" w:rsidRDefault="00CD5788" w:rsidP="00CD5788">
            <w:pPr>
              <w:pStyle w:val="gemtab11ptAbstand"/>
              <w:rPr>
                <w:sz w:val="20"/>
              </w:rPr>
            </w:pPr>
            <w:r w:rsidRPr="007624E7">
              <w:rPr>
                <w:smallCaps/>
                <w:sz w:val="20"/>
              </w:rPr>
              <w:t>Read Binary</w:t>
            </w:r>
          </w:p>
        </w:tc>
        <w:tc>
          <w:tcPr>
            <w:tcW w:w="4852" w:type="dxa"/>
            <w:shd w:val="clear" w:color="auto" w:fill="auto"/>
          </w:tcPr>
          <w:p w:rsidR="00CD5788" w:rsidRPr="007624E7" w:rsidRDefault="00CD5788" w:rsidP="00CD5788">
            <w:pPr>
              <w:pStyle w:val="gemtab11ptAbstand"/>
              <w:rPr>
                <w:sz w:val="20"/>
              </w:rPr>
            </w:pPr>
            <w:r w:rsidRPr="007624E7">
              <w:rPr>
                <w:sz w:val="20"/>
              </w:rPr>
              <w:t>ALWAYS</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350"/>
        </w:trPr>
        <w:tc>
          <w:tcPr>
            <w:tcW w:w="2010"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andere</w:t>
            </w:r>
          </w:p>
        </w:tc>
        <w:tc>
          <w:tcPr>
            <w:tcW w:w="4852"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NEVER</w:t>
            </w:r>
          </w:p>
        </w:tc>
        <w:tc>
          <w:tcPr>
            <w:tcW w:w="2079" w:type="dxa"/>
            <w:tcBorders>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33"/>
        </w:trPr>
        <w:tc>
          <w:tcPr>
            <w:tcW w:w="8941" w:type="dxa"/>
            <w:gridSpan w:val="3"/>
            <w:tcBorders>
              <w:bottom w:val="single" w:sz="6" w:space="0" w:color="000000"/>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(deactiv</w:t>
            </w:r>
            <w:r w:rsidRPr="007624E7">
              <w:rPr>
                <w:sz w:val="20"/>
              </w:rPr>
              <w:t>a</w:t>
            </w:r>
            <w:r w:rsidRPr="007624E7">
              <w:rPr>
                <w:sz w:val="20"/>
              </w:rPr>
              <w:t>ted)” kontaktbehaftet</w:t>
            </w:r>
          </w:p>
        </w:tc>
      </w:tr>
      <w:tr w:rsidR="00CD5788" w:rsidRPr="007624E7" w:rsidTr="00CD5788">
        <w:trPr>
          <w:trHeight w:val="350"/>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50"/>
        </w:trPr>
        <w:tc>
          <w:tcPr>
            <w:tcW w:w="2010"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tcBorders>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33"/>
        </w:trPr>
        <w:tc>
          <w:tcPr>
            <w:tcW w:w="8941" w:type="dxa"/>
            <w:gridSpan w:val="3"/>
            <w:shd w:val="clear" w:color="auto" w:fill="E0E0E0"/>
          </w:tcPr>
          <w:p w:rsidR="00CD5788" w:rsidRPr="007624E7" w:rsidRDefault="00CD5788" w:rsidP="00CD5788">
            <w:pPr>
              <w:pStyle w:val="gemtab11ptAbstand"/>
              <w:rPr>
                <w:sz w:val="20"/>
              </w:rPr>
            </w:pPr>
            <w:r w:rsidRPr="007624E7">
              <w:rPr>
                <w:sz w:val="20"/>
              </w:rPr>
              <w:t>Zugriffsregel für logischen LCS „Termination state” kontaktbehaftet</w:t>
            </w:r>
          </w:p>
        </w:tc>
      </w:tr>
      <w:tr w:rsidR="00CD5788" w:rsidRPr="007624E7" w:rsidTr="00CD5788">
        <w:trPr>
          <w:trHeight w:val="350"/>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w:t>
            </w:r>
            <w:r w:rsidRPr="007624E7">
              <w:rPr>
                <w:sz w:val="20"/>
              </w:rPr>
              <w:t>r</w:t>
            </w:r>
            <w:r w:rsidRPr="007624E7">
              <w:rPr>
                <w:sz w:val="20"/>
              </w:rPr>
              <w:t>kung</w:t>
            </w:r>
          </w:p>
        </w:tc>
      </w:tr>
      <w:tr w:rsidR="00CD5788" w:rsidRPr="007624E7" w:rsidTr="00CD5788">
        <w:trPr>
          <w:trHeight w:val="333"/>
        </w:trPr>
        <w:tc>
          <w:tcPr>
            <w:tcW w:w="2010" w:type="dxa"/>
            <w:shd w:val="clear" w:color="auto" w:fill="auto"/>
          </w:tcPr>
          <w:p w:rsidR="00CD5788" w:rsidRPr="007624E7" w:rsidRDefault="00CD5788" w:rsidP="00CD5788">
            <w:pPr>
              <w:pStyle w:val="gemtab11ptAbstand"/>
              <w:rPr>
                <w:sz w:val="20"/>
              </w:rPr>
            </w:pPr>
            <w:r w:rsidRPr="007624E7">
              <w:rPr>
                <w:sz w:val="20"/>
              </w:rPr>
              <w:t>alle</w:t>
            </w:r>
          </w:p>
        </w:tc>
        <w:tc>
          <w:tcPr>
            <w:tcW w:w="4852" w:type="dxa"/>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350"/>
        </w:trPr>
        <w:tc>
          <w:tcPr>
            <w:tcW w:w="8941" w:type="dxa"/>
            <w:gridSpan w:val="3"/>
            <w:tcBorders>
              <w:bottom w:val="single" w:sz="4" w:space="0" w:color="auto"/>
            </w:tcBorders>
            <w:shd w:val="clear" w:color="auto" w:fill="000000"/>
          </w:tcPr>
          <w:p w:rsidR="00CD5788" w:rsidRPr="007624E7" w:rsidRDefault="00CD5788" w:rsidP="00CD5788">
            <w:pPr>
              <w:pStyle w:val="gemtab11ptAbstand"/>
              <w:rPr>
                <w:sz w:val="20"/>
              </w:rPr>
            </w:pPr>
            <w:r w:rsidRPr="007624E7">
              <w:rPr>
                <w:sz w:val="20"/>
              </w:rPr>
              <w:t>Zugriffsregeln für die kontaktlose Schnittstelle (falls vorhanden)</w:t>
            </w:r>
          </w:p>
        </w:tc>
      </w:tr>
      <w:tr w:rsidR="00CD5788" w:rsidRPr="007624E7" w:rsidTr="00CD5788">
        <w:trPr>
          <w:trHeight w:val="333"/>
        </w:trPr>
        <w:tc>
          <w:tcPr>
            <w:tcW w:w="8941" w:type="dxa"/>
            <w:gridSpan w:val="3"/>
            <w:tcBorders>
              <w:bottom w:val="single" w:sz="4" w:space="0" w:color="auto"/>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(a</w:t>
            </w:r>
            <w:r w:rsidRPr="007624E7">
              <w:rPr>
                <w:sz w:val="20"/>
              </w:rPr>
              <w:t>c</w:t>
            </w:r>
            <w:r w:rsidRPr="007624E7">
              <w:rPr>
                <w:sz w:val="20"/>
              </w:rPr>
              <w:t>tivated)” kontaktlos</w:t>
            </w:r>
          </w:p>
        </w:tc>
      </w:tr>
      <w:tr w:rsidR="00CD5788" w:rsidRPr="007624E7" w:rsidTr="00CD5788">
        <w:trPr>
          <w:trHeight w:val="350"/>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D10839" w:rsidTr="00CD5788">
        <w:trPr>
          <w:trHeight w:val="617"/>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7624E7" w:rsidTr="00CD5788">
        <w:trPr>
          <w:trHeight w:val="333"/>
        </w:trPr>
        <w:tc>
          <w:tcPr>
            <w:tcW w:w="2010" w:type="dxa"/>
            <w:tcBorders>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NEVER</w:t>
            </w:r>
          </w:p>
        </w:tc>
        <w:tc>
          <w:tcPr>
            <w:tcW w:w="2079" w:type="dxa"/>
            <w:tcBorders>
              <w:left w:val="single" w:sz="4" w:space="0" w:color="auto"/>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50"/>
        </w:trPr>
        <w:tc>
          <w:tcPr>
            <w:tcW w:w="8941" w:type="dxa"/>
            <w:gridSpan w:val="3"/>
            <w:tcBorders>
              <w:bottom w:val="single" w:sz="4" w:space="0" w:color="auto"/>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(deactiv</w:t>
            </w:r>
            <w:r w:rsidRPr="007624E7">
              <w:rPr>
                <w:sz w:val="20"/>
              </w:rPr>
              <w:t>a</w:t>
            </w:r>
            <w:r w:rsidRPr="007624E7">
              <w:rPr>
                <w:sz w:val="20"/>
              </w:rPr>
              <w:t>ted)” kontaktlos</w:t>
            </w:r>
          </w:p>
        </w:tc>
      </w:tr>
      <w:tr w:rsidR="00CD5788" w:rsidRPr="007624E7" w:rsidTr="00CD5788">
        <w:trPr>
          <w:trHeight w:val="333"/>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50"/>
        </w:trPr>
        <w:tc>
          <w:tcPr>
            <w:tcW w:w="2010" w:type="dxa"/>
            <w:tcBorders>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tcBorders>
              <w:left w:val="single" w:sz="4" w:space="0" w:color="auto"/>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33"/>
        </w:trPr>
        <w:tc>
          <w:tcPr>
            <w:tcW w:w="8941" w:type="dxa"/>
            <w:gridSpan w:val="3"/>
            <w:shd w:val="clear" w:color="auto" w:fill="E0E0E0"/>
          </w:tcPr>
          <w:p w:rsidR="00CD5788" w:rsidRPr="007624E7" w:rsidRDefault="00CD5788" w:rsidP="00CD5788">
            <w:pPr>
              <w:pStyle w:val="gemtab11ptAbstand"/>
              <w:rPr>
                <w:sz w:val="20"/>
              </w:rPr>
            </w:pPr>
            <w:r w:rsidRPr="007624E7">
              <w:rPr>
                <w:sz w:val="20"/>
              </w:rPr>
              <w:t>Zugriffsregel für logischen LCS „Termination state” kontaktlos</w:t>
            </w:r>
          </w:p>
        </w:tc>
      </w:tr>
      <w:tr w:rsidR="00CD5788" w:rsidRPr="007624E7" w:rsidTr="00CD5788">
        <w:trPr>
          <w:trHeight w:val="350"/>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w:t>
            </w:r>
            <w:r w:rsidRPr="007624E7">
              <w:rPr>
                <w:sz w:val="20"/>
              </w:rPr>
              <w:t>r</w:t>
            </w:r>
            <w:r w:rsidRPr="007624E7">
              <w:rPr>
                <w:sz w:val="20"/>
              </w:rPr>
              <w:t>kung</w:t>
            </w:r>
          </w:p>
        </w:tc>
      </w:tr>
      <w:tr w:rsidR="00CD5788" w:rsidRPr="007624E7" w:rsidTr="00CD5788">
        <w:trPr>
          <w:trHeight w:val="350"/>
        </w:trPr>
        <w:tc>
          <w:tcPr>
            <w:tcW w:w="2010" w:type="dxa"/>
            <w:tcBorders>
              <w:right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left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tcBorders>
              <w:left w:val="single" w:sz="4" w:space="0" w:color="auto"/>
            </w:tcBorders>
            <w:shd w:val="clear" w:color="auto" w:fill="auto"/>
          </w:tcPr>
          <w:p w:rsidR="00CD5788" w:rsidRPr="007624E7"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7624E7" w:rsidRDefault="00CD5788" w:rsidP="00CD5788">
      <w:pPr>
        <w:pStyle w:val="afiHinweise"/>
        <w:numPr>
          <w:ilvl w:val="0"/>
          <w:numId w:val="0"/>
        </w:numPr>
      </w:pPr>
    </w:p>
    <w:p w:rsidR="00CD5788" w:rsidRPr="001F52FB" w:rsidRDefault="00CD5788" w:rsidP="00CD5788">
      <w:pPr>
        <w:pStyle w:val="afiHinweise"/>
        <w:rPr>
          <w:lang w:val="en-US"/>
        </w:rPr>
      </w:pPr>
      <w:r w:rsidRPr="007624E7">
        <w:fldChar w:fldCharType="begin"/>
      </w:r>
      <w:r w:rsidRPr="001F52FB">
        <w:rPr>
          <w:lang w:val="en-US"/>
        </w:rPr>
        <w:instrText xml:space="preserve"> REF cmdTransparentesEF \h  \* MERGEFORMAT </w:instrText>
      </w:r>
      <w:r w:rsidRPr="007624E7">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7624E7">
        <w:fldChar w:fldCharType="end"/>
      </w:r>
    </w:p>
    <w:p w:rsidR="00CD5788" w:rsidRPr="007624E7" w:rsidRDefault="00CD5788" w:rsidP="00CD5788">
      <w:pPr>
        <w:pStyle w:val="afiHinweise"/>
      </w:pPr>
      <w:r w:rsidRPr="007624E7">
        <w:t xml:space="preserve">Die Werte der Attribute fileIdentifier und shortFileIdentifier sind in </w:t>
      </w:r>
      <w:r w:rsidRPr="007624E7">
        <w:fldChar w:fldCharType="begin"/>
      </w:r>
      <w:r w:rsidRPr="007624E7">
        <w:instrText xml:space="preserve"> REF qISO7816_4 \h  \* MERGEFORMAT </w:instrText>
      </w:r>
      <w:r w:rsidRPr="007624E7">
        <w:fldChar w:fldCharType="separate"/>
      </w:r>
      <w:r w:rsidR="00A359D3" w:rsidRPr="00A359D3">
        <w:rPr>
          <w:rFonts w:cs="Arial"/>
        </w:rPr>
        <w:t>[ISO7816-4]</w:t>
      </w:r>
      <w:r w:rsidRPr="007624E7">
        <w:fldChar w:fldCharType="end"/>
      </w:r>
      <w:r w:rsidRPr="007624E7">
        <w:t xml:space="preserve"> festg</w:t>
      </w:r>
      <w:r w:rsidRPr="007624E7">
        <w:t>e</w:t>
      </w:r>
      <w:r w:rsidRPr="007624E7">
        <w:t>legt.</w:t>
      </w:r>
    </w:p>
    <w:p w:rsidR="00CD5788" w:rsidRPr="00A475F3" w:rsidRDefault="00CD5788" w:rsidP="00CD5788">
      <w:pPr>
        <w:pStyle w:val="aNorm"/>
        <w:numPr>
          <w:ilvl w:val="0"/>
          <w:numId w:val="0"/>
        </w:numPr>
        <w:rPr>
          <w:b/>
        </w:rPr>
      </w:pPr>
    </w:p>
    <w:p w:rsidR="00CD5788" w:rsidRPr="000C1D38" w:rsidRDefault="00CD5788" w:rsidP="00082818">
      <w:pPr>
        <w:pStyle w:val="berschrift4"/>
        <w:rPr>
          <w:lang w:val="en-GB"/>
        </w:rPr>
      </w:pPr>
      <w:r w:rsidRPr="00E35370">
        <w:fldChar w:fldCharType="begin"/>
      </w:r>
      <w:r w:rsidRPr="00E35370">
        <w:rPr>
          <w:lang w:val="en-GB"/>
        </w:rPr>
        <w:instrText xml:space="preserve"> REF oMF \h  \* MERGEFORMAT </w:instrText>
      </w:r>
      <w:r w:rsidRPr="00E35370">
        <w:fldChar w:fldCharType="separate"/>
      </w:r>
      <w:bookmarkStart w:id="530" w:name="_Toc503163070"/>
      <w:r w:rsidR="00A359D3" w:rsidRPr="00A359D3">
        <w:rPr>
          <w:lang w:val="en-GB"/>
        </w:rPr>
        <w:t>MF</w:t>
      </w:r>
      <w:r w:rsidRPr="00E35370">
        <w:fldChar w:fldCharType="end"/>
      </w:r>
      <w:r w:rsidRPr="00E35370">
        <w:rPr>
          <w:lang w:val="en-GB"/>
        </w:rPr>
        <w:t xml:space="preserve"> / </w:t>
      </w:r>
      <w:bookmarkStart w:id="531" w:name="DF_CIA_ESIGN_EF_AOD"/>
      <w:bookmarkStart w:id="532" w:name="oDF_CIA_ESIGN_EF_AOD"/>
      <w:r w:rsidRPr="00E35370">
        <w:fldChar w:fldCharType="begin"/>
      </w:r>
      <w:r w:rsidRPr="00E35370">
        <w:rPr>
          <w:lang w:val="en-GB"/>
        </w:rPr>
        <w:instrText xml:space="preserve"> REF oDF_CIA_ESIGN \h  \* MERGEFORMAT </w:instrText>
      </w:r>
      <w:r w:rsidRPr="00E35370">
        <w:fldChar w:fldCharType="separate"/>
      </w:r>
      <w:r w:rsidR="00A359D3" w:rsidRPr="00E13858">
        <w:rPr>
          <w:lang w:val="en-GB"/>
        </w:rPr>
        <w:t>DF.CIA.ESIGN</w:t>
      </w:r>
      <w:r w:rsidRPr="00E35370">
        <w:fldChar w:fldCharType="end"/>
      </w:r>
      <w:r w:rsidRPr="00E35370">
        <w:rPr>
          <w:lang w:val="en-GB"/>
        </w:rPr>
        <w:t xml:space="preserve"> / EF.AOD</w:t>
      </w:r>
      <w:bookmarkEnd w:id="531"/>
      <w:bookmarkEnd w:id="532"/>
      <w:r w:rsidRPr="00E35370">
        <w:rPr>
          <w:lang w:val="en-GB"/>
        </w:rPr>
        <w:t xml:space="preserve"> (Authentication Object Directory)</w:t>
      </w:r>
      <w:bookmarkEnd w:id="530"/>
    </w:p>
    <w:p w:rsidR="00CD5788" w:rsidRPr="007624E7" w:rsidRDefault="00CD5788" w:rsidP="00CD5788">
      <w:pPr>
        <w:pStyle w:val="gemStandard"/>
        <w:tabs>
          <w:tab w:val="left" w:pos="567"/>
        </w:tabs>
        <w:ind w:left="567" w:hanging="567"/>
        <w:rPr>
          <w:b/>
          <w:lang w:val="en-GB"/>
        </w:rPr>
      </w:pPr>
      <w:r w:rsidRPr="00E13858">
        <w:rPr>
          <w:rFonts w:ascii="Wingdings" w:hAnsi="Wingdings"/>
          <w:b/>
        </w:rPr>
        <w:sym w:font="Wingdings" w:char="F0D6"/>
      </w:r>
      <w:r w:rsidRPr="007624E7">
        <w:rPr>
          <w:b/>
          <w:lang w:val="en-GB"/>
        </w:rPr>
        <w:tab/>
        <w:t>Card-G2-A_</w:t>
      </w:r>
      <w:r>
        <w:rPr>
          <w:b/>
          <w:lang w:val="en-GB"/>
        </w:rPr>
        <w:t>3322</w:t>
      </w:r>
      <w:r w:rsidRPr="007624E7">
        <w:rPr>
          <w:b/>
          <w:lang w:val="en-GB"/>
        </w:rPr>
        <w:t xml:space="preserve"> K_Initialisierung: Initialisierte Attribute von </w:t>
      </w:r>
      <w:r w:rsidRPr="00CB0AC8">
        <w:rPr>
          <w:b/>
          <w:lang w:val="en-GB"/>
        </w:rPr>
        <w:fldChar w:fldCharType="begin"/>
      </w:r>
      <w:r w:rsidRPr="00CB0AC8">
        <w:rPr>
          <w:b/>
          <w:lang w:val="en-GB"/>
        </w:rPr>
        <w:instrText xml:space="preserve"> REF oMF \h  \* MERGEFORMAT </w:instrText>
      </w:r>
      <w:r w:rsidRPr="00CB0AC8">
        <w:rPr>
          <w:b/>
          <w:lang w:val="en-GB"/>
        </w:rPr>
      </w:r>
      <w:r w:rsidRPr="00CB0AC8">
        <w:rPr>
          <w:b/>
          <w:lang w:val="en-GB"/>
        </w:rPr>
        <w:fldChar w:fldCharType="separate"/>
      </w:r>
      <w:r w:rsidR="00A359D3" w:rsidRPr="00A359D3">
        <w:rPr>
          <w:b/>
          <w:lang w:val="en-GB"/>
        </w:rPr>
        <w:t>MF</w:t>
      </w:r>
      <w:r w:rsidRPr="00CB0AC8">
        <w:rPr>
          <w:b/>
          <w:lang w:val="en-GB"/>
        </w:rPr>
        <w:fldChar w:fldCharType="end"/>
      </w:r>
      <w:r w:rsidRPr="00CB0AC8">
        <w:rPr>
          <w:b/>
          <w:lang w:val="en-GB"/>
        </w:rPr>
        <w:t xml:space="preserve"> / </w:t>
      </w:r>
      <w:r w:rsidRPr="00CB0AC8">
        <w:rPr>
          <w:b/>
          <w:lang w:val="en-GB"/>
        </w:rPr>
        <w:fldChar w:fldCharType="begin"/>
      </w:r>
      <w:r w:rsidRPr="00CB0AC8">
        <w:rPr>
          <w:b/>
          <w:lang w:val="en-GB"/>
        </w:rPr>
        <w:instrText xml:space="preserve"> REF oDF_CIA_ESIGN_EF_AOD \h  \* MERGEFORMAT </w:instrText>
      </w:r>
      <w:r w:rsidRPr="00CB0AC8">
        <w:rPr>
          <w:b/>
          <w:lang w:val="en-GB"/>
        </w:rPr>
      </w:r>
      <w:r w:rsidRPr="00CB0AC8">
        <w:rPr>
          <w:b/>
          <w:lang w:val="en-GB"/>
        </w:rPr>
        <w:fldChar w:fldCharType="separate"/>
      </w:r>
      <w:r w:rsidR="00A359D3" w:rsidRPr="00A359D3">
        <w:rPr>
          <w:b/>
          <w:lang w:val="en-GB"/>
        </w:rPr>
        <w:t>DF.CIA.ESIGN / EF.AOD</w:t>
      </w:r>
      <w:r w:rsidRPr="00CB0AC8">
        <w:rPr>
          <w:b/>
          <w:lang w:val="en-GB"/>
        </w:rPr>
        <w:fldChar w:fldCharType="end"/>
      </w:r>
      <w:r w:rsidRPr="007624E7">
        <w:rPr>
          <w:b/>
          <w:lang w:val="en-GB"/>
        </w:rPr>
        <w:t xml:space="preserve"> (Authentication Object Directory)</w:t>
      </w:r>
    </w:p>
    <w:p w:rsidR="00CD5788" w:rsidRPr="00FC6109" w:rsidRDefault="00CD5788" w:rsidP="00CD5788">
      <w:pPr>
        <w:pStyle w:val="gemEinzug"/>
        <w:jc w:val="left"/>
        <w:rPr>
          <w:b/>
        </w:rPr>
      </w:pPr>
      <w:r w:rsidRPr="00883FD4">
        <w:rPr>
          <w:lang w:val="en-GB"/>
        </w:rPr>
        <w:fldChar w:fldCharType="begin"/>
      </w:r>
      <w:r w:rsidRPr="00FC6109">
        <w:instrText xml:space="preserve"> REF oMF \h  \* MERGEFORMAT </w:instrText>
      </w:r>
      <w:r w:rsidRPr="00883FD4">
        <w:rPr>
          <w:lang w:val="en-GB"/>
        </w:rPr>
      </w:r>
      <w:r w:rsidRPr="00883FD4">
        <w:rPr>
          <w:lang w:val="en-GB"/>
        </w:rPr>
        <w:fldChar w:fldCharType="separate"/>
      </w:r>
      <w:r w:rsidR="00A359D3" w:rsidRPr="00E13858">
        <w:t>MF</w:t>
      </w:r>
      <w:r w:rsidRPr="00883FD4">
        <w:rPr>
          <w:lang w:val="en-GB"/>
        </w:rPr>
        <w:fldChar w:fldCharType="end"/>
      </w:r>
      <w:r w:rsidRPr="00FC6109">
        <w:t xml:space="preserve"> / </w:t>
      </w:r>
      <w:r w:rsidRPr="00CB0AC8">
        <w:rPr>
          <w:lang w:val="en-GB"/>
        </w:rPr>
        <w:fldChar w:fldCharType="begin"/>
      </w:r>
      <w:r w:rsidRPr="00FC6109">
        <w:instrText xml:space="preserve"> REF oDF_CIA_ESIGN_EF_AOD \h  \* MERGEFORMAT </w:instrText>
      </w:r>
      <w:r w:rsidRPr="00CB0AC8">
        <w:rPr>
          <w:lang w:val="en-GB"/>
        </w:rPr>
      </w:r>
      <w:r w:rsidRPr="00CB0AC8">
        <w:rPr>
          <w:lang w:val="en-GB"/>
        </w:rPr>
        <w:fldChar w:fldCharType="separate"/>
      </w:r>
      <w:r w:rsidR="00A359D3" w:rsidRPr="00A359D3">
        <w:t>DF.CIA.ESIGN / EF.AOD</w:t>
      </w:r>
      <w:r w:rsidRPr="00CB0AC8">
        <w:rPr>
          <w:lang w:val="en-GB"/>
        </w:rPr>
        <w:fldChar w:fldCharType="end"/>
      </w:r>
      <w:r w:rsidRPr="00FC6109">
        <w:t xml:space="preserve"> MUSS die in Tab_HBA_ObjSys_</w:t>
      </w:r>
      <w:r>
        <w:t>147</w:t>
      </w:r>
      <w:r w:rsidRPr="00FC6109">
        <w:t xml:space="preserve"> dargestellten Werte besitzen.</w:t>
      </w:r>
    </w:p>
    <w:p w:rsidR="00CD5788" w:rsidRPr="00FC6109" w:rsidRDefault="00CD5788" w:rsidP="00CD5788">
      <w:pPr>
        <w:pStyle w:val="gemStandard"/>
      </w:pPr>
    </w:p>
    <w:p w:rsidR="00CD5788" w:rsidRPr="00E13858" w:rsidRDefault="00CD5788" w:rsidP="00082818">
      <w:pPr>
        <w:pStyle w:val="Beschriftung"/>
      </w:pPr>
      <w:bookmarkStart w:id="533" w:name="_Toc465426299"/>
      <w:r w:rsidRPr="00E13858">
        <w:t xml:space="preserve">Tabelle </w:t>
      </w:r>
      <w:r w:rsidRPr="00E13858">
        <w:fldChar w:fldCharType="begin"/>
      </w:r>
      <w:r w:rsidRPr="00E13858">
        <w:instrText xml:space="preserve"> SEQ Tabelle \* ARABIC </w:instrText>
      </w:r>
      <w:r w:rsidRPr="00E13858">
        <w:fldChar w:fldCharType="separate"/>
      </w:r>
      <w:r w:rsidR="00A359D3">
        <w:rPr>
          <w:noProof/>
        </w:rPr>
        <w:t>79</w:t>
      </w:r>
      <w:r w:rsidRPr="00E13858">
        <w:fldChar w:fldCharType="end"/>
      </w:r>
      <w:r w:rsidRPr="00E13858">
        <w:t>: Tab_HBA_ObjSys_</w:t>
      </w:r>
      <w:r>
        <w:t>147</w:t>
      </w:r>
      <w:r w:rsidRPr="00E13858">
        <w:t xml:space="preserve"> Initialisierte Attribute von</w:t>
      </w:r>
      <w:r w:rsidRPr="007624E7">
        <w:t xml:space="preserve"> </w:t>
      </w:r>
      <w:r w:rsidRPr="00883FD4">
        <w:fldChar w:fldCharType="begin"/>
      </w:r>
      <w:r w:rsidRPr="00883FD4">
        <w:instrText xml:space="preserve"> REF oMF \h  \* MERGEFORMAT </w:instrText>
      </w:r>
      <w:r w:rsidRPr="00883FD4">
        <w:fldChar w:fldCharType="separate"/>
      </w:r>
      <w:r w:rsidR="00A359D3" w:rsidRPr="00A359D3">
        <w:t>MF</w:t>
      </w:r>
      <w:r w:rsidRPr="00883FD4">
        <w:fldChar w:fldCharType="end"/>
      </w:r>
      <w:r w:rsidRPr="00883FD4">
        <w:t xml:space="preserve"> / </w:t>
      </w:r>
      <w:r w:rsidRPr="00CB0AC8">
        <w:fldChar w:fldCharType="begin"/>
      </w:r>
      <w:r>
        <w:instrText xml:space="preserve"> REF oDF_CIA_ESIGN_EF_AOD \h  \* MERGEFORMAT </w:instrText>
      </w:r>
      <w:r w:rsidRPr="00CB0AC8">
        <w:fldChar w:fldCharType="separate"/>
      </w:r>
      <w:r w:rsidR="00A359D3" w:rsidRPr="00E13858">
        <w:t>DF.CIA.ESIGN</w:t>
      </w:r>
      <w:r w:rsidR="00A359D3" w:rsidRPr="00E35370">
        <w:t xml:space="preserve"> / EF.AOD</w:t>
      </w:r>
      <w:r w:rsidRPr="00CB0AC8">
        <w:fldChar w:fldCharType="end"/>
      </w:r>
      <w:r w:rsidRPr="00E13858">
        <w:rPr>
          <w:lang w:val="fr-FR"/>
        </w:rPr>
        <w:t xml:space="preserve"> (</w:t>
      </w:r>
      <w:r w:rsidRPr="00E13858">
        <w:t>Authentication Object Directory)</w:t>
      </w:r>
      <w:bookmarkEnd w:id="533"/>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7624E7" w:rsidTr="00CD578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53"/>
        </w:trPr>
        <w:tc>
          <w:tcPr>
            <w:tcW w:w="2010" w:type="dxa"/>
            <w:shd w:val="clear" w:color="auto" w:fill="auto"/>
          </w:tcPr>
          <w:p w:rsidR="00CD5788" w:rsidRPr="007624E7" w:rsidRDefault="00CD5788" w:rsidP="00CD5788">
            <w:pPr>
              <w:pStyle w:val="gemtab11ptAbstand"/>
              <w:rPr>
                <w:sz w:val="20"/>
              </w:rPr>
            </w:pPr>
            <w:r w:rsidRPr="007624E7">
              <w:rPr>
                <w:sz w:val="20"/>
              </w:rPr>
              <w:t>Objekttyp</w:t>
            </w:r>
          </w:p>
        </w:tc>
        <w:tc>
          <w:tcPr>
            <w:tcW w:w="4852" w:type="dxa"/>
            <w:shd w:val="clear" w:color="auto" w:fill="auto"/>
          </w:tcPr>
          <w:p w:rsidR="00CD5788" w:rsidRPr="007624E7" w:rsidRDefault="00CD5788" w:rsidP="00CD5788">
            <w:pPr>
              <w:pStyle w:val="gemtab11ptAbstand"/>
              <w:rPr>
                <w:sz w:val="20"/>
              </w:rPr>
            </w:pPr>
            <w:r w:rsidRPr="007624E7">
              <w:rPr>
                <w:sz w:val="20"/>
              </w:rPr>
              <w:t>transparentes Elementary File</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336"/>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fileIdentifier</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 xml:space="preserve">’50 34’ </w:t>
            </w:r>
          </w:p>
        </w:tc>
        <w:tc>
          <w:tcPr>
            <w:tcW w:w="2079"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_Ref317079022 \r \h  \* MERGEFORMAT </w:instrText>
            </w:r>
            <w:r w:rsidRPr="007624E7">
              <w:rPr>
                <w:sz w:val="20"/>
              </w:rPr>
            </w:r>
            <w:r w:rsidRPr="007624E7">
              <w:rPr>
                <w:sz w:val="20"/>
              </w:rPr>
              <w:fldChar w:fldCharType="separate"/>
            </w:r>
            <w:r w:rsidR="00A359D3">
              <w:rPr>
                <w:sz w:val="20"/>
              </w:rPr>
              <w:t>Hinweis 76:</w:t>
            </w:r>
            <w:r w:rsidRPr="007624E7">
              <w:rPr>
                <w:sz w:val="20"/>
              </w:rPr>
              <w:fldChar w:fldCharType="end"/>
            </w:r>
          </w:p>
        </w:tc>
      </w:tr>
      <w:tr w:rsidR="00CD5788" w:rsidRPr="007624E7" w:rsidTr="00CD5788">
        <w:trPr>
          <w:trHeight w:val="35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shortFileIdentifier</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‘14’ = 20</w:t>
            </w:r>
          </w:p>
        </w:tc>
        <w:tc>
          <w:tcPr>
            <w:tcW w:w="2079"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_Ref317079022 \r \h  \* MERGEFORMAT </w:instrText>
            </w:r>
            <w:r w:rsidRPr="007624E7">
              <w:rPr>
                <w:sz w:val="20"/>
              </w:rPr>
            </w:r>
            <w:r w:rsidRPr="007624E7">
              <w:rPr>
                <w:sz w:val="20"/>
              </w:rPr>
              <w:fldChar w:fldCharType="separate"/>
            </w:r>
            <w:r w:rsidR="00A359D3">
              <w:rPr>
                <w:sz w:val="20"/>
              </w:rPr>
              <w:t>Hinweis 76:</w:t>
            </w:r>
            <w:r w:rsidRPr="007624E7">
              <w:rPr>
                <w:sz w:val="20"/>
              </w:rPr>
              <w:fldChar w:fldCharType="end"/>
            </w:r>
          </w:p>
        </w:tc>
      </w:tr>
      <w:tr w:rsidR="00CD5788" w:rsidRPr="007624E7" w:rsidTr="00CD5788">
        <w:trPr>
          <w:trHeight w:val="587"/>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numberOfOctet</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Pr>
                <w:sz w:val="20"/>
              </w:rPr>
              <w:t>’</w:t>
            </w:r>
            <w:r w:rsidRPr="007624E7">
              <w:rPr>
                <w:sz w:val="20"/>
              </w:rPr>
              <w:t>00</w:t>
            </w:r>
            <w:r>
              <w:rPr>
                <w:sz w:val="20"/>
              </w:rPr>
              <w:t xml:space="preserve"> </w:t>
            </w:r>
            <w:r w:rsidRPr="007624E7">
              <w:rPr>
                <w:sz w:val="20"/>
              </w:rPr>
              <w:t>5C’ Oktett = 92 Oktett</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r w:rsidRPr="007624E7">
              <w:rPr>
                <w:sz w:val="20"/>
              </w:rPr>
              <w:t>Dateigröße an den unveränderlichen Inhalt angepasst</w:t>
            </w:r>
          </w:p>
        </w:tc>
      </w:tr>
      <w:tr w:rsidR="00CD5788" w:rsidRPr="007624E7" w:rsidTr="00CD5788">
        <w:trPr>
          <w:trHeight w:val="587"/>
        </w:trPr>
        <w:tc>
          <w:tcPr>
            <w:tcW w:w="2010" w:type="dxa"/>
            <w:tcBorders>
              <w:bottom w:val="single" w:sz="6" w:space="0" w:color="000000"/>
            </w:tcBorders>
            <w:shd w:val="clear" w:color="auto" w:fill="auto"/>
            <w:vAlign w:val="center"/>
          </w:tcPr>
          <w:p w:rsidR="00CD5788" w:rsidRPr="007624E7" w:rsidRDefault="00CD5788" w:rsidP="00CD5788">
            <w:pPr>
              <w:pStyle w:val="gemTab10pt"/>
              <w:rPr>
                <w:i/>
                <w:lang w:val="en-GB"/>
              </w:rPr>
            </w:pPr>
            <w:r w:rsidRPr="007624E7">
              <w:rPr>
                <w:i/>
              </w:rPr>
              <w:t>positionLog</w:t>
            </w:r>
            <w:r w:rsidRPr="007624E7">
              <w:rPr>
                <w:i/>
              </w:rPr>
              <w:t>i</w:t>
            </w:r>
            <w:r w:rsidRPr="007624E7">
              <w:rPr>
                <w:i/>
              </w:rPr>
              <w:t>calEndOfFile</w:t>
            </w:r>
          </w:p>
        </w:tc>
        <w:tc>
          <w:tcPr>
            <w:tcW w:w="4852" w:type="dxa"/>
            <w:tcBorders>
              <w:bottom w:val="single" w:sz="6" w:space="0" w:color="000000"/>
            </w:tcBorders>
            <w:shd w:val="clear" w:color="auto" w:fill="auto"/>
            <w:vAlign w:val="center"/>
          </w:tcPr>
          <w:p w:rsidR="00CD5788" w:rsidRPr="007624E7" w:rsidRDefault="00CD5788" w:rsidP="00CD5788">
            <w:pPr>
              <w:pStyle w:val="gemTab10pt"/>
            </w:pPr>
            <w:r>
              <w:t>’</w:t>
            </w:r>
            <w:r w:rsidRPr="007624E7">
              <w:t>00</w:t>
            </w:r>
            <w:r>
              <w:t xml:space="preserve"> </w:t>
            </w:r>
            <w:r w:rsidRPr="007624E7">
              <w:t>5C’ Oktett = 92 Oktett</w:t>
            </w:r>
          </w:p>
        </w:tc>
        <w:tc>
          <w:tcPr>
            <w:tcW w:w="2079" w:type="dxa"/>
            <w:tcBorders>
              <w:bottom w:val="single" w:sz="6" w:space="0" w:color="000000"/>
            </w:tcBorders>
            <w:shd w:val="clear" w:color="auto" w:fill="auto"/>
            <w:vAlign w:val="center"/>
          </w:tcPr>
          <w:p w:rsidR="00CD5788" w:rsidRPr="007624E7" w:rsidRDefault="00CD5788" w:rsidP="00CD5788">
            <w:pPr>
              <w:pStyle w:val="gemTab10pt"/>
              <w:rPr>
                <w:strike/>
              </w:rPr>
            </w:pPr>
          </w:p>
        </w:tc>
      </w:tr>
      <w:tr w:rsidR="00CD5788" w:rsidRPr="007624E7" w:rsidTr="00CD5788">
        <w:trPr>
          <w:trHeight w:val="35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flagTransactionMode</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False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36"/>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flagChecksum</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lifeCycleStatus</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Operational state (activated)</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3"/>
        </w:trPr>
        <w:tc>
          <w:tcPr>
            <w:tcW w:w="2010" w:type="dxa"/>
            <w:tcBorders>
              <w:bottom w:val="single" w:sz="6" w:space="0" w:color="000000"/>
            </w:tcBorders>
            <w:shd w:val="clear" w:color="auto" w:fill="auto"/>
          </w:tcPr>
          <w:p w:rsidR="00CD5788" w:rsidRPr="007624E7" w:rsidRDefault="00CD5788" w:rsidP="00CD5788">
            <w:pPr>
              <w:pStyle w:val="gemtab11ptAbstand"/>
              <w:rPr>
                <w:i/>
                <w:sz w:val="20"/>
              </w:rPr>
            </w:pPr>
            <w:r w:rsidRPr="007624E7">
              <w:rPr>
                <w:i/>
                <w:sz w:val="20"/>
              </w:rPr>
              <w:t>shareable</w:t>
            </w:r>
          </w:p>
        </w:tc>
        <w:tc>
          <w:tcPr>
            <w:tcW w:w="4852" w:type="dxa"/>
            <w:tcBorders>
              <w:bottom w:val="single" w:sz="6" w:space="0" w:color="000000"/>
            </w:tcBorders>
            <w:shd w:val="clear" w:color="auto" w:fill="auto"/>
          </w:tcPr>
          <w:p w:rsidR="00CD5788" w:rsidRPr="007624E7" w:rsidRDefault="00CD5788" w:rsidP="00CD5788">
            <w:pPr>
              <w:pStyle w:val="gemtab11ptAbstand"/>
              <w:rPr>
                <w:sz w:val="20"/>
              </w:rPr>
            </w:pPr>
            <w:r w:rsidRPr="007624E7">
              <w:rPr>
                <w:sz w:val="20"/>
              </w:rPr>
              <w:t>True</w:t>
            </w:r>
          </w:p>
        </w:tc>
        <w:tc>
          <w:tcPr>
            <w:tcW w:w="2079" w:type="dxa"/>
            <w:tcBorders>
              <w:bottom w:val="single" w:sz="6" w:space="0" w:color="000000"/>
            </w:tcBorders>
            <w:shd w:val="clear" w:color="auto" w:fill="auto"/>
          </w:tcPr>
          <w:p w:rsidR="00CD5788" w:rsidRPr="007624E7" w:rsidRDefault="00CD5788" w:rsidP="00CD5788">
            <w:pPr>
              <w:pStyle w:val="gemtab11ptAbstand"/>
              <w:rPr>
                <w:rFonts w:eastAsia="MS Mincho"/>
                <w:sz w:val="20"/>
              </w:rPr>
            </w:pPr>
          </w:p>
        </w:tc>
      </w:tr>
      <w:tr w:rsidR="00CD5788" w:rsidRPr="007624E7" w:rsidTr="00CD5788">
        <w:trPr>
          <w:trHeight w:val="353"/>
        </w:trPr>
        <w:tc>
          <w:tcPr>
            <w:tcW w:w="2010" w:type="dxa"/>
            <w:tcBorders>
              <w:bottom w:val="single" w:sz="4" w:space="0" w:color="auto"/>
            </w:tcBorders>
            <w:shd w:val="clear" w:color="auto" w:fill="auto"/>
          </w:tcPr>
          <w:p w:rsidR="00CD5788" w:rsidRPr="007624E7" w:rsidRDefault="00CD5788" w:rsidP="00CD5788">
            <w:pPr>
              <w:pStyle w:val="gemTab10pt"/>
              <w:rPr>
                <w:i/>
              </w:rPr>
            </w:pPr>
            <w:r w:rsidRPr="007624E7">
              <w:rPr>
                <w:i/>
              </w:rPr>
              <w:t>body</w:t>
            </w:r>
          </w:p>
        </w:tc>
        <w:tc>
          <w:tcPr>
            <w:tcW w:w="4852" w:type="dxa"/>
            <w:tcBorders>
              <w:bottom w:val="single" w:sz="4" w:space="0" w:color="auto"/>
            </w:tcBorders>
            <w:shd w:val="clear" w:color="auto" w:fill="auto"/>
          </w:tcPr>
          <w:p w:rsidR="00CD5788" w:rsidRPr="007624E7" w:rsidRDefault="00CD5788" w:rsidP="00CD5788">
            <w:pPr>
              <w:pStyle w:val="aCode"/>
              <w:rPr>
                <w:lang w:val="de-DE"/>
              </w:rPr>
            </w:pPr>
            <w:r w:rsidRPr="007624E7">
              <w:rPr>
                <w:lang w:val="de-DE"/>
              </w:rPr>
              <w:t>30 2e</w:t>
            </w:r>
          </w:p>
          <w:p w:rsidR="00CD5788" w:rsidRPr="007624E7" w:rsidRDefault="00CD5788" w:rsidP="00CD5788">
            <w:pPr>
              <w:pStyle w:val="aCode"/>
              <w:rPr>
                <w:lang w:val="de-DE"/>
              </w:rPr>
            </w:pPr>
            <w:r w:rsidRPr="007624E7">
              <w:rPr>
                <w:lang w:val="de-DE"/>
              </w:rPr>
              <w:t>|  30 0f</w:t>
            </w:r>
          </w:p>
          <w:p w:rsidR="00CD5788" w:rsidRPr="007624E7" w:rsidRDefault="00CD5788" w:rsidP="00CD5788">
            <w:pPr>
              <w:pStyle w:val="aCode"/>
              <w:rPr>
                <w:lang w:val="de-DE"/>
              </w:rPr>
            </w:pPr>
            <w:r w:rsidRPr="007624E7">
              <w:rPr>
                <w:lang w:val="de-DE"/>
              </w:rPr>
              <w:t>|  |  0c 06 50494e2e4348</w:t>
            </w:r>
          </w:p>
          <w:p w:rsidR="00CD5788" w:rsidRPr="007624E7" w:rsidRDefault="00CD5788" w:rsidP="00CD5788">
            <w:pPr>
              <w:pStyle w:val="aCode"/>
              <w:rPr>
                <w:lang w:val="de-DE"/>
              </w:rPr>
            </w:pPr>
            <w:r w:rsidRPr="007624E7">
              <w:rPr>
                <w:lang w:val="de-DE"/>
              </w:rPr>
              <w:t>|  |  03 02 0780</w:t>
            </w:r>
          </w:p>
          <w:p w:rsidR="00CD5788" w:rsidRPr="007624E7" w:rsidRDefault="00CD5788" w:rsidP="00CD5788">
            <w:pPr>
              <w:pStyle w:val="aCode"/>
              <w:rPr>
                <w:lang w:val="de-DE"/>
              </w:rPr>
            </w:pPr>
            <w:r w:rsidRPr="007624E7">
              <w:rPr>
                <w:lang w:val="de-DE"/>
              </w:rPr>
              <w:t>|  |  04 01 12</w:t>
            </w:r>
          </w:p>
          <w:p w:rsidR="00CD5788" w:rsidRPr="007624E7" w:rsidRDefault="00CD5788" w:rsidP="00CD5788">
            <w:pPr>
              <w:pStyle w:val="aCode"/>
              <w:rPr>
                <w:lang w:val="de-DE"/>
              </w:rPr>
            </w:pPr>
            <w:r w:rsidRPr="007624E7">
              <w:rPr>
                <w:lang w:val="de-DE"/>
              </w:rPr>
              <w:t>|  30 03</w:t>
            </w:r>
          </w:p>
          <w:p w:rsidR="00CD5788" w:rsidRPr="007624E7" w:rsidRDefault="00CD5788" w:rsidP="00CD5788">
            <w:pPr>
              <w:pStyle w:val="aCode"/>
              <w:rPr>
                <w:lang w:val="de-DE"/>
              </w:rPr>
            </w:pPr>
            <w:r w:rsidRPr="007624E7">
              <w:rPr>
                <w:lang w:val="de-DE"/>
              </w:rPr>
              <w:t>|  |  04 01 02</w:t>
            </w:r>
          </w:p>
          <w:p w:rsidR="00CD5788" w:rsidRPr="007624E7" w:rsidRDefault="00CD5788" w:rsidP="00CD5788">
            <w:pPr>
              <w:pStyle w:val="aCode"/>
              <w:rPr>
                <w:lang w:val="de-DE"/>
              </w:rPr>
            </w:pPr>
            <w:r w:rsidRPr="007624E7">
              <w:rPr>
                <w:lang w:val="de-DE"/>
              </w:rPr>
              <w:t>|  a1 16</w:t>
            </w:r>
          </w:p>
          <w:p w:rsidR="00CD5788" w:rsidRPr="007624E7" w:rsidRDefault="00CD5788" w:rsidP="00CD5788">
            <w:pPr>
              <w:pStyle w:val="aCode"/>
              <w:rPr>
                <w:lang w:val="de-DE"/>
              </w:rPr>
            </w:pPr>
            <w:r w:rsidRPr="007624E7">
              <w:rPr>
                <w:lang w:val="de-DE"/>
              </w:rPr>
              <w:t>|  |  30 14</w:t>
            </w:r>
          </w:p>
          <w:p w:rsidR="00CD5788" w:rsidRPr="007624E7" w:rsidRDefault="00CD5788" w:rsidP="00CD5788">
            <w:pPr>
              <w:pStyle w:val="aCode"/>
              <w:rPr>
                <w:lang w:val="de-DE"/>
              </w:rPr>
            </w:pPr>
            <w:r w:rsidRPr="007624E7">
              <w:rPr>
                <w:lang w:val="de-DE"/>
              </w:rPr>
              <w:t>|  |  |  03 03 040810</w:t>
            </w:r>
          </w:p>
          <w:p w:rsidR="00CD5788" w:rsidRPr="007624E7" w:rsidRDefault="00CD5788" w:rsidP="00CD5788">
            <w:pPr>
              <w:pStyle w:val="aCode"/>
              <w:rPr>
                <w:lang w:val="de-DE"/>
              </w:rPr>
            </w:pPr>
            <w:r w:rsidRPr="007624E7">
              <w:rPr>
                <w:lang w:val="de-DE"/>
              </w:rPr>
              <w:t>|  |  |  0a 01 04</w:t>
            </w:r>
          </w:p>
          <w:p w:rsidR="00CD5788" w:rsidRPr="007624E7" w:rsidRDefault="00CD5788" w:rsidP="00CD5788">
            <w:pPr>
              <w:pStyle w:val="aCode"/>
              <w:rPr>
                <w:lang w:val="de-DE"/>
              </w:rPr>
            </w:pPr>
            <w:r w:rsidRPr="007624E7">
              <w:rPr>
                <w:lang w:val="de-DE"/>
              </w:rPr>
              <w:t>|  |  |  02 01 05</w:t>
            </w:r>
          </w:p>
          <w:p w:rsidR="00CD5788" w:rsidRPr="007624E7" w:rsidRDefault="00CD5788" w:rsidP="00CD5788">
            <w:pPr>
              <w:pStyle w:val="aCode"/>
              <w:rPr>
                <w:lang w:val="de-DE"/>
              </w:rPr>
            </w:pPr>
            <w:r w:rsidRPr="007624E7">
              <w:rPr>
                <w:lang w:val="de-DE"/>
              </w:rPr>
              <w:t>|  |  |  02 01 00</w:t>
            </w:r>
          </w:p>
          <w:p w:rsidR="00CD5788" w:rsidRPr="007624E7" w:rsidRDefault="00CD5788" w:rsidP="00CD5788">
            <w:pPr>
              <w:pStyle w:val="aCode"/>
              <w:rPr>
                <w:lang w:val="de-DE"/>
              </w:rPr>
            </w:pPr>
            <w:r w:rsidRPr="007624E7">
              <w:rPr>
                <w:lang w:val="de-DE"/>
              </w:rPr>
              <w:t>|  |  |  02 01 08</w:t>
            </w:r>
          </w:p>
          <w:p w:rsidR="00CD5788" w:rsidRPr="007624E7" w:rsidRDefault="00CD5788" w:rsidP="00CD5788">
            <w:pPr>
              <w:pStyle w:val="aCode"/>
              <w:rPr>
                <w:lang w:val="de-DE"/>
              </w:rPr>
            </w:pPr>
            <w:r w:rsidRPr="007624E7">
              <w:rPr>
                <w:lang w:val="de-DE"/>
              </w:rPr>
              <w:t>|  |  |  80 01 01</w:t>
            </w:r>
          </w:p>
          <w:p w:rsidR="00CD5788" w:rsidRPr="007624E7" w:rsidRDefault="00CD5788" w:rsidP="00CD5788">
            <w:pPr>
              <w:pStyle w:val="aCode"/>
              <w:rPr>
                <w:lang w:val="de-DE"/>
              </w:rPr>
            </w:pPr>
            <w:r w:rsidRPr="007624E7">
              <w:rPr>
                <w:lang w:val="de-DE"/>
              </w:rPr>
              <w:t>30 2a</w:t>
            </w:r>
          </w:p>
          <w:p w:rsidR="00CD5788" w:rsidRPr="007624E7" w:rsidRDefault="00CD5788" w:rsidP="00CD5788">
            <w:pPr>
              <w:pStyle w:val="aCode"/>
              <w:rPr>
                <w:lang w:val="de-DE"/>
              </w:rPr>
            </w:pPr>
            <w:r w:rsidRPr="007624E7">
              <w:rPr>
                <w:lang w:val="de-DE"/>
              </w:rPr>
              <w:t>|  30 0c</w:t>
            </w:r>
          </w:p>
          <w:p w:rsidR="00CD5788" w:rsidRPr="007624E7" w:rsidRDefault="00CD5788" w:rsidP="00CD5788">
            <w:pPr>
              <w:pStyle w:val="aCode"/>
              <w:rPr>
                <w:lang w:val="de-DE"/>
              </w:rPr>
            </w:pPr>
            <w:r w:rsidRPr="007624E7">
              <w:rPr>
                <w:lang w:val="de-DE"/>
              </w:rPr>
              <w:t>|  |  0c 06 50554b2e4348</w:t>
            </w:r>
          </w:p>
          <w:p w:rsidR="00CD5788" w:rsidRPr="007624E7" w:rsidRDefault="00CD5788" w:rsidP="00CD5788">
            <w:pPr>
              <w:pStyle w:val="aCode"/>
              <w:rPr>
                <w:lang w:val="de-DE"/>
              </w:rPr>
            </w:pPr>
            <w:r w:rsidRPr="007624E7">
              <w:rPr>
                <w:lang w:val="de-DE"/>
              </w:rPr>
              <w:lastRenderedPageBreak/>
              <w:t>|  |  03 02 0780</w:t>
            </w:r>
          </w:p>
          <w:p w:rsidR="00CD5788" w:rsidRPr="007624E7" w:rsidRDefault="00CD5788" w:rsidP="00CD5788">
            <w:pPr>
              <w:pStyle w:val="aCode"/>
              <w:rPr>
                <w:lang w:val="de-DE"/>
              </w:rPr>
            </w:pPr>
            <w:r w:rsidRPr="007624E7">
              <w:rPr>
                <w:lang w:val="de-DE"/>
              </w:rPr>
              <w:t>|  30 03</w:t>
            </w:r>
          </w:p>
          <w:p w:rsidR="00CD5788" w:rsidRPr="007624E7" w:rsidRDefault="00CD5788" w:rsidP="00CD5788">
            <w:pPr>
              <w:pStyle w:val="aCode"/>
              <w:rPr>
                <w:lang w:val="de-DE"/>
              </w:rPr>
            </w:pPr>
            <w:r w:rsidRPr="007624E7">
              <w:rPr>
                <w:lang w:val="de-DE"/>
              </w:rPr>
              <w:t>|  |  04 01 12</w:t>
            </w:r>
          </w:p>
          <w:p w:rsidR="00CD5788" w:rsidRPr="007624E7" w:rsidRDefault="00CD5788" w:rsidP="00CD5788">
            <w:pPr>
              <w:pStyle w:val="aCode"/>
              <w:rPr>
                <w:lang w:val="de-DE"/>
              </w:rPr>
            </w:pPr>
            <w:r w:rsidRPr="007624E7">
              <w:rPr>
                <w:lang w:val="de-DE"/>
              </w:rPr>
              <w:t>|  a1 15</w:t>
            </w:r>
          </w:p>
          <w:p w:rsidR="00CD5788" w:rsidRPr="007624E7" w:rsidRDefault="00CD5788" w:rsidP="00CD5788">
            <w:pPr>
              <w:pStyle w:val="aCode"/>
              <w:rPr>
                <w:lang w:val="de-DE"/>
              </w:rPr>
            </w:pPr>
            <w:r w:rsidRPr="007624E7">
              <w:rPr>
                <w:lang w:val="de-DE"/>
              </w:rPr>
              <w:t>|  |  30 13</w:t>
            </w:r>
          </w:p>
          <w:p w:rsidR="00CD5788" w:rsidRPr="007624E7" w:rsidRDefault="00CD5788" w:rsidP="00CD5788">
            <w:pPr>
              <w:pStyle w:val="aCode"/>
              <w:rPr>
                <w:lang w:val="de-DE"/>
              </w:rPr>
            </w:pPr>
            <w:r w:rsidRPr="007624E7">
              <w:rPr>
                <w:lang w:val="de-DE"/>
              </w:rPr>
              <w:t>|  |  |  03 02 013a</w:t>
            </w:r>
          </w:p>
          <w:p w:rsidR="00CD5788" w:rsidRPr="007624E7" w:rsidRDefault="00CD5788" w:rsidP="00CD5788">
            <w:pPr>
              <w:pStyle w:val="aCode"/>
              <w:rPr>
                <w:lang w:val="de-DE"/>
              </w:rPr>
            </w:pPr>
            <w:r w:rsidRPr="007624E7">
              <w:rPr>
                <w:lang w:val="de-DE"/>
              </w:rPr>
              <w:t>|  |  |  0a 01 04</w:t>
            </w:r>
          </w:p>
          <w:p w:rsidR="00CD5788" w:rsidRPr="007624E7" w:rsidRDefault="00CD5788" w:rsidP="00CD5788">
            <w:pPr>
              <w:pStyle w:val="aCode"/>
              <w:rPr>
                <w:lang w:val="de-DE"/>
              </w:rPr>
            </w:pPr>
            <w:r w:rsidRPr="007624E7">
              <w:rPr>
                <w:lang w:val="de-DE"/>
              </w:rPr>
              <w:t>|  |  |  02 01 08</w:t>
            </w:r>
          </w:p>
          <w:p w:rsidR="00CD5788" w:rsidRPr="007624E7" w:rsidRDefault="00CD5788" w:rsidP="00CD5788">
            <w:pPr>
              <w:pStyle w:val="aCode"/>
              <w:rPr>
                <w:lang w:val="de-DE"/>
              </w:rPr>
            </w:pPr>
            <w:r w:rsidRPr="007624E7">
              <w:rPr>
                <w:lang w:val="de-DE"/>
              </w:rPr>
              <w:t>|  |  |  02 01 08</w:t>
            </w:r>
          </w:p>
          <w:p w:rsidR="00CD5788" w:rsidRPr="007624E7" w:rsidRDefault="00CD5788" w:rsidP="00CD5788">
            <w:pPr>
              <w:pStyle w:val="aCode"/>
              <w:rPr>
                <w:lang w:val="de-DE"/>
              </w:rPr>
            </w:pPr>
            <w:r w:rsidRPr="007624E7">
              <w:rPr>
                <w:lang w:val="de-DE"/>
              </w:rPr>
              <w:t>|  |  |  02 01 08</w:t>
            </w:r>
          </w:p>
          <w:p w:rsidR="00CD5788" w:rsidRPr="007624E7" w:rsidRDefault="00CD5788" w:rsidP="00CD5788">
            <w:pPr>
              <w:pStyle w:val="aCode"/>
              <w:rPr>
                <w:lang w:val="de-DE"/>
              </w:rPr>
            </w:pPr>
            <w:r w:rsidRPr="007624E7">
              <w:rPr>
                <w:lang w:val="de-DE"/>
              </w:rPr>
              <w:t>|  |  |  80 01 01</w:t>
            </w:r>
          </w:p>
          <w:p w:rsidR="00CD5788" w:rsidRPr="007624E7" w:rsidRDefault="00CD5788" w:rsidP="00CD5788">
            <w:pPr>
              <w:pStyle w:val="gemTab10pt"/>
              <w:rPr>
                <w:strike/>
              </w:rPr>
            </w:pPr>
          </w:p>
        </w:tc>
        <w:tc>
          <w:tcPr>
            <w:tcW w:w="2079" w:type="dxa"/>
            <w:tcBorders>
              <w:bottom w:val="single" w:sz="4" w:space="0" w:color="auto"/>
            </w:tcBorders>
            <w:shd w:val="clear" w:color="auto" w:fill="auto"/>
          </w:tcPr>
          <w:p w:rsidR="00CD5788" w:rsidRPr="007624E7" w:rsidRDefault="00CD5788" w:rsidP="00CD5788">
            <w:pPr>
              <w:pStyle w:val="gemTab10pt"/>
              <w:rPr>
                <w:strike/>
              </w:rPr>
            </w:pPr>
            <w:r w:rsidRPr="007624E7">
              <w:lastRenderedPageBreak/>
              <w:t>statischer Inhalt, da keine Administration der Schlüssel möglich ist</w:t>
            </w:r>
          </w:p>
        </w:tc>
      </w:tr>
      <w:tr w:rsidR="00CD5788" w:rsidRPr="007624E7" w:rsidTr="00CD5788">
        <w:trPr>
          <w:trHeight w:val="336"/>
        </w:trPr>
        <w:tc>
          <w:tcPr>
            <w:tcW w:w="8941" w:type="dxa"/>
            <w:gridSpan w:val="3"/>
            <w:tcBorders>
              <w:bottom w:val="single" w:sz="4" w:space="0" w:color="auto"/>
            </w:tcBorders>
            <w:shd w:val="clear" w:color="auto" w:fill="000000"/>
          </w:tcPr>
          <w:p w:rsidR="00CD5788" w:rsidRPr="007624E7" w:rsidRDefault="00CD5788" w:rsidP="00CD5788">
            <w:pPr>
              <w:pStyle w:val="gemtab11ptAbstand"/>
              <w:rPr>
                <w:sz w:val="20"/>
              </w:rPr>
            </w:pPr>
            <w:r w:rsidRPr="007624E7">
              <w:rPr>
                <w:sz w:val="20"/>
              </w:rPr>
              <w:lastRenderedPageBreak/>
              <w:t>Zugriffsregeln für die Kontaktschnittstelle</w:t>
            </w:r>
          </w:p>
        </w:tc>
      </w:tr>
      <w:tr w:rsidR="00CD5788" w:rsidRPr="007624E7" w:rsidTr="00CD5788">
        <w:trPr>
          <w:trHeight w:val="353"/>
        </w:trPr>
        <w:tc>
          <w:tcPr>
            <w:tcW w:w="8941" w:type="dxa"/>
            <w:gridSpan w:val="3"/>
            <w:tcBorders>
              <w:bottom w:val="single" w:sz="6" w:space="0" w:color="000000"/>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(a</w:t>
            </w:r>
            <w:r w:rsidRPr="007624E7">
              <w:rPr>
                <w:sz w:val="20"/>
              </w:rPr>
              <w:t>c</w:t>
            </w:r>
            <w:r w:rsidRPr="007624E7">
              <w:rPr>
                <w:sz w:val="20"/>
              </w:rPr>
              <w:t>tivated)” kontaktbehaftet</w:t>
            </w:r>
          </w:p>
        </w:tc>
      </w:tr>
      <w:tr w:rsidR="00CD5788" w:rsidRPr="007624E7" w:rsidTr="00CD5788">
        <w:trPr>
          <w:trHeight w:val="353"/>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36"/>
        </w:trPr>
        <w:tc>
          <w:tcPr>
            <w:tcW w:w="2010" w:type="dxa"/>
            <w:shd w:val="clear" w:color="auto" w:fill="auto"/>
          </w:tcPr>
          <w:p w:rsidR="00CD5788" w:rsidRPr="007624E7" w:rsidRDefault="00CD5788" w:rsidP="00CD5788">
            <w:pPr>
              <w:pStyle w:val="gemtab11ptAbstand"/>
              <w:rPr>
                <w:sz w:val="20"/>
              </w:rPr>
            </w:pPr>
            <w:r w:rsidRPr="007624E7">
              <w:rPr>
                <w:smallCaps/>
                <w:sz w:val="20"/>
              </w:rPr>
              <w:t>Read Binary</w:t>
            </w:r>
          </w:p>
        </w:tc>
        <w:tc>
          <w:tcPr>
            <w:tcW w:w="4852" w:type="dxa"/>
            <w:shd w:val="clear" w:color="auto" w:fill="auto"/>
          </w:tcPr>
          <w:p w:rsidR="00CD5788" w:rsidRPr="007624E7" w:rsidRDefault="00CD5788" w:rsidP="00CD5788">
            <w:pPr>
              <w:pStyle w:val="gemtab11ptAbstand"/>
              <w:rPr>
                <w:sz w:val="20"/>
              </w:rPr>
            </w:pPr>
            <w:r w:rsidRPr="007624E7">
              <w:rPr>
                <w:sz w:val="20"/>
              </w:rPr>
              <w:t>ALWAYS</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336"/>
        </w:trPr>
        <w:tc>
          <w:tcPr>
            <w:tcW w:w="2010"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andere</w:t>
            </w:r>
          </w:p>
        </w:tc>
        <w:tc>
          <w:tcPr>
            <w:tcW w:w="4852"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NEVER</w:t>
            </w:r>
          </w:p>
        </w:tc>
        <w:tc>
          <w:tcPr>
            <w:tcW w:w="2079" w:type="dxa"/>
            <w:tcBorders>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53"/>
        </w:trPr>
        <w:tc>
          <w:tcPr>
            <w:tcW w:w="8941" w:type="dxa"/>
            <w:gridSpan w:val="3"/>
            <w:tcBorders>
              <w:bottom w:val="single" w:sz="6" w:space="0" w:color="000000"/>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(deactiv</w:t>
            </w:r>
            <w:r w:rsidRPr="007624E7">
              <w:rPr>
                <w:sz w:val="20"/>
              </w:rPr>
              <w:t>a</w:t>
            </w:r>
            <w:r w:rsidRPr="007624E7">
              <w:rPr>
                <w:sz w:val="20"/>
              </w:rPr>
              <w:t>ted)” kontaktbehaftet</w:t>
            </w:r>
          </w:p>
        </w:tc>
      </w:tr>
      <w:tr w:rsidR="00CD5788" w:rsidRPr="007624E7" w:rsidTr="00CD5788">
        <w:trPr>
          <w:trHeight w:val="353"/>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36"/>
        </w:trPr>
        <w:tc>
          <w:tcPr>
            <w:tcW w:w="2010"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bottom w:val="single" w:sz="4" w:space="0" w:color="auto"/>
            </w:tcBorders>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tcBorders>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53"/>
        </w:trPr>
        <w:tc>
          <w:tcPr>
            <w:tcW w:w="8941" w:type="dxa"/>
            <w:gridSpan w:val="3"/>
            <w:shd w:val="clear" w:color="auto" w:fill="E0E0E0"/>
          </w:tcPr>
          <w:p w:rsidR="00CD5788" w:rsidRPr="007624E7" w:rsidRDefault="00CD5788" w:rsidP="00CD5788">
            <w:pPr>
              <w:pStyle w:val="gemtab11ptAbstand"/>
              <w:rPr>
                <w:sz w:val="20"/>
              </w:rPr>
            </w:pPr>
            <w:r w:rsidRPr="007624E7">
              <w:rPr>
                <w:sz w:val="20"/>
              </w:rPr>
              <w:t>Zugriffsregel für logischen LCS „Termination state” kontaktbehaftet</w:t>
            </w:r>
          </w:p>
        </w:tc>
      </w:tr>
      <w:tr w:rsidR="00CD5788" w:rsidRPr="007624E7" w:rsidTr="00CD5788">
        <w:trPr>
          <w:trHeight w:val="336"/>
        </w:trPr>
        <w:tc>
          <w:tcPr>
            <w:tcW w:w="2010" w:type="dxa"/>
            <w:shd w:val="clear" w:color="auto" w:fill="E0E0E0"/>
          </w:tcPr>
          <w:p w:rsidR="00CD5788" w:rsidRPr="007624E7" w:rsidRDefault="00CD5788" w:rsidP="00CD5788">
            <w:pPr>
              <w:pStyle w:val="gemtab11ptAbstand"/>
              <w:rPr>
                <w:sz w:val="20"/>
              </w:rPr>
            </w:pPr>
            <w:r w:rsidRPr="007624E7">
              <w:rPr>
                <w:sz w:val="20"/>
              </w:rPr>
              <w:t>Zugriffsart</w:t>
            </w:r>
          </w:p>
        </w:tc>
        <w:tc>
          <w:tcPr>
            <w:tcW w:w="4852" w:type="dxa"/>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shd w:val="clear" w:color="auto" w:fill="E0E0E0"/>
          </w:tcPr>
          <w:p w:rsidR="00CD5788" w:rsidRPr="007624E7" w:rsidRDefault="00CD5788" w:rsidP="00CD5788">
            <w:pPr>
              <w:pStyle w:val="gemtab11ptAbstand"/>
              <w:rPr>
                <w:sz w:val="20"/>
              </w:rPr>
            </w:pPr>
            <w:r w:rsidRPr="007624E7">
              <w:rPr>
                <w:sz w:val="20"/>
              </w:rPr>
              <w:t>Beme</w:t>
            </w:r>
            <w:r w:rsidRPr="007624E7">
              <w:rPr>
                <w:sz w:val="20"/>
              </w:rPr>
              <w:t>r</w:t>
            </w:r>
            <w:r w:rsidRPr="007624E7">
              <w:rPr>
                <w:sz w:val="20"/>
              </w:rPr>
              <w:t>kung</w:t>
            </w:r>
          </w:p>
        </w:tc>
      </w:tr>
      <w:tr w:rsidR="00CD5788" w:rsidRPr="007624E7" w:rsidTr="00CD5788">
        <w:trPr>
          <w:trHeight w:val="353"/>
        </w:trPr>
        <w:tc>
          <w:tcPr>
            <w:tcW w:w="2010" w:type="dxa"/>
            <w:shd w:val="clear" w:color="auto" w:fill="auto"/>
          </w:tcPr>
          <w:p w:rsidR="00CD5788" w:rsidRPr="007624E7" w:rsidRDefault="00CD5788" w:rsidP="00CD5788">
            <w:pPr>
              <w:pStyle w:val="gemtab11ptAbstand"/>
              <w:rPr>
                <w:sz w:val="20"/>
              </w:rPr>
            </w:pPr>
            <w:r w:rsidRPr="007624E7">
              <w:rPr>
                <w:sz w:val="20"/>
              </w:rPr>
              <w:t>alle</w:t>
            </w:r>
          </w:p>
        </w:tc>
        <w:tc>
          <w:tcPr>
            <w:tcW w:w="4852" w:type="dxa"/>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shd w:val="clear" w:color="auto" w:fill="auto"/>
          </w:tcPr>
          <w:p w:rsidR="00CD5788" w:rsidRPr="007624E7" w:rsidRDefault="00CD5788" w:rsidP="00CD5788">
            <w:pPr>
              <w:pStyle w:val="gemtab11ptAbstand"/>
              <w:rPr>
                <w:sz w:val="20"/>
              </w:rPr>
            </w:pPr>
          </w:p>
        </w:tc>
      </w:tr>
      <w:tr w:rsidR="00CD5788" w:rsidRPr="007624E7" w:rsidTr="00CD5788">
        <w:trPr>
          <w:trHeight w:val="336"/>
        </w:trPr>
        <w:tc>
          <w:tcPr>
            <w:tcW w:w="8941" w:type="dxa"/>
            <w:gridSpan w:val="3"/>
            <w:tcBorders>
              <w:bottom w:val="single" w:sz="4" w:space="0" w:color="auto"/>
            </w:tcBorders>
            <w:shd w:val="clear" w:color="auto" w:fill="000000"/>
          </w:tcPr>
          <w:p w:rsidR="00CD5788" w:rsidRPr="007624E7" w:rsidRDefault="00CD5788" w:rsidP="00CD5788">
            <w:pPr>
              <w:pStyle w:val="gemtab11ptAbstand"/>
              <w:rPr>
                <w:sz w:val="20"/>
              </w:rPr>
            </w:pPr>
            <w:r w:rsidRPr="007624E7">
              <w:rPr>
                <w:sz w:val="20"/>
              </w:rPr>
              <w:t>Zugriffsregeln für die kontaktlose Schnittstelle (falls vorhanden)</w:t>
            </w:r>
          </w:p>
        </w:tc>
      </w:tr>
      <w:tr w:rsidR="00CD5788" w:rsidRPr="007624E7" w:rsidTr="00CD5788">
        <w:trPr>
          <w:trHeight w:val="353"/>
        </w:trPr>
        <w:tc>
          <w:tcPr>
            <w:tcW w:w="8941" w:type="dxa"/>
            <w:gridSpan w:val="3"/>
            <w:tcBorders>
              <w:bottom w:val="single" w:sz="4" w:space="0" w:color="auto"/>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(a</w:t>
            </w:r>
            <w:r w:rsidRPr="007624E7">
              <w:rPr>
                <w:sz w:val="20"/>
              </w:rPr>
              <w:t>c</w:t>
            </w:r>
            <w:r w:rsidRPr="007624E7">
              <w:rPr>
                <w:sz w:val="20"/>
              </w:rPr>
              <w:t>tivated)” kontaktlos</w:t>
            </w:r>
          </w:p>
        </w:tc>
      </w:tr>
      <w:tr w:rsidR="00CD5788" w:rsidRPr="007624E7" w:rsidTr="00CD5788">
        <w:trPr>
          <w:trHeight w:val="336"/>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D10839" w:rsidTr="00CD5788">
        <w:trPr>
          <w:trHeight w:val="637"/>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7624E7" w:rsidTr="00CD5788">
        <w:trPr>
          <w:trHeight w:val="353"/>
        </w:trPr>
        <w:tc>
          <w:tcPr>
            <w:tcW w:w="2010" w:type="dxa"/>
            <w:tcBorders>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NEVER</w:t>
            </w:r>
          </w:p>
        </w:tc>
        <w:tc>
          <w:tcPr>
            <w:tcW w:w="2079" w:type="dxa"/>
            <w:tcBorders>
              <w:left w:val="single" w:sz="4" w:space="0" w:color="auto"/>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36"/>
        </w:trPr>
        <w:tc>
          <w:tcPr>
            <w:tcW w:w="8941" w:type="dxa"/>
            <w:gridSpan w:val="3"/>
            <w:tcBorders>
              <w:bottom w:val="single" w:sz="4" w:space="0" w:color="auto"/>
            </w:tcBorders>
            <w:shd w:val="clear" w:color="auto" w:fill="E0E0E0"/>
          </w:tcPr>
          <w:p w:rsidR="00CD5788" w:rsidRPr="007624E7" w:rsidRDefault="00CD5788" w:rsidP="00CD5788">
            <w:pPr>
              <w:pStyle w:val="gemtab11ptAbstand"/>
              <w:rPr>
                <w:sz w:val="20"/>
              </w:rPr>
            </w:pPr>
            <w:r w:rsidRPr="007624E7">
              <w:rPr>
                <w:sz w:val="20"/>
              </w:rPr>
              <w:t>Zugriffsregel für logischen LCS „Operational state (deactiv</w:t>
            </w:r>
            <w:r w:rsidRPr="007624E7">
              <w:rPr>
                <w:sz w:val="20"/>
              </w:rPr>
              <w:t>a</w:t>
            </w:r>
            <w:r w:rsidRPr="007624E7">
              <w:rPr>
                <w:sz w:val="20"/>
              </w:rPr>
              <w:t>ted)” kontaktlos</w:t>
            </w:r>
          </w:p>
        </w:tc>
      </w:tr>
      <w:tr w:rsidR="00CD5788" w:rsidRPr="007624E7" w:rsidTr="00CD5788">
        <w:trPr>
          <w:trHeight w:val="353"/>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Bemerkung</w:t>
            </w:r>
          </w:p>
        </w:tc>
      </w:tr>
      <w:tr w:rsidR="00CD5788" w:rsidRPr="007624E7" w:rsidTr="00CD5788">
        <w:trPr>
          <w:trHeight w:val="336"/>
        </w:trPr>
        <w:tc>
          <w:tcPr>
            <w:tcW w:w="2010" w:type="dxa"/>
            <w:tcBorders>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7624E7" w:rsidRDefault="00CD5788" w:rsidP="00CD5788">
            <w:pPr>
              <w:pStyle w:val="gemtab11ptAbstand"/>
              <w:rPr>
                <w:sz w:val="20"/>
              </w:rPr>
            </w:pPr>
            <w:r w:rsidRPr="007624E7">
              <w:rPr>
                <w:sz w:val="20"/>
              </w:rPr>
              <w:t>herstellerspezifisch</w:t>
            </w:r>
          </w:p>
        </w:tc>
        <w:tc>
          <w:tcPr>
            <w:tcW w:w="2079" w:type="dxa"/>
            <w:tcBorders>
              <w:left w:val="single" w:sz="4" w:space="0" w:color="auto"/>
              <w:bottom w:val="single" w:sz="4" w:space="0" w:color="auto"/>
            </w:tcBorders>
            <w:shd w:val="clear" w:color="auto" w:fill="auto"/>
          </w:tcPr>
          <w:p w:rsidR="00CD5788" w:rsidRPr="007624E7" w:rsidRDefault="00CD5788" w:rsidP="00CD5788">
            <w:pPr>
              <w:pStyle w:val="gemtab11ptAbstand"/>
              <w:rPr>
                <w:sz w:val="20"/>
              </w:rPr>
            </w:pPr>
          </w:p>
        </w:tc>
      </w:tr>
      <w:tr w:rsidR="00CD5788" w:rsidRPr="007624E7" w:rsidTr="00CD5788">
        <w:trPr>
          <w:trHeight w:val="353"/>
        </w:trPr>
        <w:tc>
          <w:tcPr>
            <w:tcW w:w="8941" w:type="dxa"/>
            <w:gridSpan w:val="3"/>
            <w:shd w:val="clear" w:color="auto" w:fill="E0E0E0"/>
          </w:tcPr>
          <w:p w:rsidR="00CD5788" w:rsidRPr="007624E7" w:rsidRDefault="00CD5788" w:rsidP="00CD5788">
            <w:pPr>
              <w:pStyle w:val="gemtab11ptAbstand"/>
              <w:rPr>
                <w:sz w:val="20"/>
              </w:rPr>
            </w:pPr>
            <w:r w:rsidRPr="007624E7">
              <w:rPr>
                <w:sz w:val="20"/>
              </w:rPr>
              <w:t>Zugriffsregel für logischen LCS „Termination state” kontaktlos</w:t>
            </w:r>
          </w:p>
        </w:tc>
      </w:tr>
      <w:tr w:rsidR="00CD5788" w:rsidRPr="007624E7" w:rsidTr="00CD5788">
        <w:trPr>
          <w:trHeight w:val="336"/>
        </w:trPr>
        <w:tc>
          <w:tcPr>
            <w:tcW w:w="2010" w:type="dxa"/>
            <w:tcBorders>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CD5788" w:rsidRPr="007624E7" w:rsidRDefault="00CD5788" w:rsidP="00CD5788">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CD5788" w:rsidRPr="007624E7" w:rsidRDefault="00CD5788" w:rsidP="00CD5788">
            <w:pPr>
              <w:pStyle w:val="gemtab11ptAbstand"/>
              <w:rPr>
                <w:sz w:val="20"/>
              </w:rPr>
            </w:pPr>
            <w:r w:rsidRPr="007624E7">
              <w:rPr>
                <w:sz w:val="20"/>
              </w:rPr>
              <w:t>Beme</w:t>
            </w:r>
            <w:r w:rsidRPr="007624E7">
              <w:rPr>
                <w:sz w:val="20"/>
              </w:rPr>
              <w:t>r</w:t>
            </w:r>
            <w:r w:rsidRPr="007624E7">
              <w:rPr>
                <w:sz w:val="20"/>
              </w:rPr>
              <w:t>kung</w:t>
            </w:r>
          </w:p>
        </w:tc>
      </w:tr>
      <w:tr w:rsidR="00CD5788" w:rsidRPr="00E13858" w:rsidTr="00CD5788">
        <w:trPr>
          <w:trHeight w:val="353"/>
        </w:trPr>
        <w:tc>
          <w:tcPr>
            <w:tcW w:w="2010" w:type="dxa"/>
            <w:tcBorders>
              <w:right w:val="single" w:sz="4" w:space="0" w:color="auto"/>
            </w:tcBorders>
            <w:shd w:val="clear" w:color="auto" w:fill="auto"/>
          </w:tcPr>
          <w:p w:rsidR="00CD5788" w:rsidRPr="007624E7" w:rsidRDefault="00CD5788" w:rsidP="00CD5788">
            <w:pPr>
              <w:pStyle w:val="gemtab11ptAbstand"/>
              <w:rPr>
                <w:sz w:val="20"/>
              </w:rPr>
            </w:pPr>
            <w:r w:rsidRPr="007624E7">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7624E7">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p>
    <w:p w:rsidR="00CD5788" w:rsidRPr="00883FD4" w:rsidRDefault="00CD5788" w:rsidP="00CD5788">
      <w:pPr>
        <w:pStyle w:val="aNorm"/>
        <w:numPr>
          <w:ilvl w:val="0"/>
          <w:numId w:val="0"/>
        </w:numPr>
        <w:ind w:firstLine="567"/>
        <w:rPr>
          <w:b/>
        </w:rPr>
      </w:pPr>
      <w:r>
        <w:rPr>
          <w:b/>
        </w:rPr>
        <w:tab/>
      </w:r>
    </w:p>
    <w:p w:rsidR="00CD5788" w:rsidRPr="00427AA6" w:rsidRDefault="00CD5788" w:rsidP="00082818">
      <w:pPr>
        <w:pStyle w:val="berschrift4"/>
        <w:rPr>
          <w:lang w:val="en-US"/>
        </w:rPr>
      </w:pPr>
      <w:r w:rsidRPr="00427AA6">
        <w:lastRenderedPageBreak/>
        <w:fldChar w:fldCharType="begin"/>
      </w:r>
      <w:r w:rsidRPr="00427AA6">
        <w:rPr>
          <w:lang w:val="en-US"/>
        </w:rPr>
        <w:instrText xml:space="preserve"> REF oMF \h  \* MERGEFORMAT </w:instrText>
      </w:r>
      <w:r w:rsidRPr="00427AA6">
        <w:fldChar w:fldCharType="separate"/>
      </w:r>
      <w:bookmarkStart w:id="534" w:name="_Toc503163071"/>
      <w:r w:rsidR="00A359D3" w:rsidRPr="00A359D3">
        <w:rPr>
          <w:lang w:val="en-US"/>
        </w:rPr>
        <w:t>MF</w:t>
      </w:r>
      <w:r w:rsidRPr="00427AA6">
        <w:fldChar w:fldCharType="end"/>
      </w:r>
      <w:r w:rsidRPr="00427AA6">
        <w:rPr>
          <w:lang w:val="en-US"/>
        </w:rPr>
        <w:t xml:space="preserve"> / </w:t>
      </w:r>
      <w:bookmarkStart w:id="535" w:name="oDF_CIA_ESIGN_EF_PrKD"/>
      <w:r w:rsidRPr="00427AA6">
        <w:fldChar w:fldCharType="begin"/>
      </w:r>
      <w:r w:rsidRPr="00427AA6">
        <w:rPr>
          <w:lang w:val="en-US"/>
        </w:rPr>
        <w:instrText xml:space="preserve"> REF oDF_CIA_ESIGN \h  \* MERGEFORMAT </w:instrText>
      </w:r>
      <w:r w:rsidRPr="00427AA6">
        <w:fldChar w:fldCharType="separate"/>
      </w:r>
      <w:r w:rsidR="00A359D3" w:rsidRPr="00A359D3">
        <w:rPr>
          <w:lang w:val="en-US"/>
        </w:rPr>
        <w:t>DF.CIA.ESIGN</w:t>
      </w:r>
      <w:r w:rsidRPr="00427AA6">
        <w:fldChar w:fldCharType="end"/>
      </w:r>
      <w:r w:rsidRPr="00427AA6">
        <w:rPr>
          <w:lang w:val="en-US"/>
        </w:rPr>
        <w:t xml:space="preserve"> / EF.PrKD</w:t>
      </w:r>
      <w:bookmarkEnd w:id="535"/>
      <w:r w:rsidRPr="00427AA6">
        <w:rPr>
          <w:lang w:val="en-US"/>
        </w:rPr>
        <w:t xml:space="preserve"> (Private Key Directory)</w:t>
      </w:r>
      <w:bookmarkEnd w:id="534"/>
    </w:p>
    <w:p w:rsidR="00CD5788" w:rsidRPr="00883FD4" w:rsidRDefault="00CD5788" w:rsidP="00CD5788">
      <w:pPr>
        <w:pStyle w:val="gemStandard"/>
        <w:tabs>
          <w:tab w:val="left" w:pos="567"/>
        </w:tabs>
        <w:ind w:left="567" w:hanging="567"/>
        <w:rPr>
          <w:b/>
          <w:lang w:val="en-GB"/>
        </w:rPr>
      </w:pPr>
      <w:r w:rsidRPr="00E13858">
        <w:rPr>
          <w:rFonts w:ascii="Wingdings" w:hAnsi="Wingdings"/>
          <w:b/>
        </w:rPr>
        <w:sym w:font="Wingdings" w:char="F0D6"/>
      </w:r>
      <w:r w:rsidRPr="00883FD4">
        <w:rPr>
          <w:b/>
          <w:lang w:val="en-GB"/>
        </w:rPr>
        <w:tab/>
        <w:t>Card-G2-A_</w:t>
      </w:r>
      <w:r>
        <w:rPr>
          <w:b/>
          <w:lang w:val="en-GB"/>
        </w:rPr>
        <w:t>3323</w:t>
      </w:r>
      <w:r w:rsidRPr="00883FD4">
        <w:rPr>
          <w:b/>
          <w:lang w:val="en-GB"/>
        </w:rPr>
        <w:t xml:space="preserve"> K_Initialisierung: Initialisierte Attribute von </w:t>
      </w:r>
      <w:r w:rsidRPr="000F2141">
        <w:rPr>
          <w:b/>
          <w:lang w:val="en-GB"/>
        </w:rPr>
        <w:fldChar w:fldCharType="begin"/>
      </w:r>
      <w:r w:rsidRPr="000F2141">
        <w:rPr>
          <w:b/>
          <w:lang w:val="en-GB"/>
        </w:rPr>
        <w:instrText xml:space="preserve"> REF oMF \h  \* MERGEFORMAT </w:instrText>
      </w:r>
      <w:r w:rsidRPr="000F2141">
        <w:rPr>
          <w:b/>
          <w:lang w:val="en-GB"/>
        </w:rPr>
      </w:r>
      <w:r w:rsidRPr="000F2141">
        <w:rPr>
          <w:b/>
          <w:lang w:val="en-GB"/>
        </w:rPr>
        <w:fldChar w:fldCharType="separate"/>
      </w:r>
      <w:r w:rsidR="00A359D3" w:rsidRPr="00A359D3">
        <w:rPr>
          <w:b/>
          <w:lang w:val="en-GB"/>
        </w:rPr>
        <w:t>MF</w:t>
      </w:r>
      <w:r w:rsidRPr="000F2141">
        <w:rPr>
          <w:b/>
          <w:lang w:val="en-GB"/>
        </w:rPr>
        <w:fldChar w:fldCharType="end"/>
      </w:r>
      <w:r w:rsidRPr="000F2141">
        <w:rPr>
          <w:b/>
          <w:lang w:val="en-GB"/>
        </w:rPr>
        <w:t xml:space="preserve"> / </w:t>
      </w:r>
      <w:r w:rsidRPr="000F2141">
        <w:rPr>
          <w:b/>
          <w:lang w:val="en-GB"/>
        </w:rPr>
        <w:fldChar w:fldCharType="begin"/>
      </w:r>
      <w:r w:rsidRPr="000F2141">
        <w:rPr>
          <w:b/>
          <w:lang w:val="en-GB"/>
        </w:rPr>
        <w:instrText xml:space="preserve"> REF oDF_CIA_ESIGN_EF_PrKD \h  \* MERGEFORMAT </w:instrText>
      </w:r>
      <w:r w:rsidRPr="000F2141">
        <w:rPr>
          <w:b/>
          <w:lang w:val="en-GB"/>
        </w:rPr>
      </w:r>
      <w:r w:rsidRPr="000F2141">
        <w:rPr>
          <w:b/>
          <w:lang w:val="en-GB"/>
        </w:rPr>
        <w:fldChar w:fldCharType="separate"/>
      </w:r>
      <w:r w:rsidR="00A359D3" w:rsidRPr="00A359D3">
        <w:rPr>
          <w:b/>
          <w:lang w:val="en-GB"/>
        </w:rPr>
        <w:t>DF.CIA.ESIGN / EF.PrKD</w:t>
      </w:r>
      <w:r w:rsidRPr="000F2141">
        <w:rPr>
          <w:b/>
          <w:lang w:val="en-GB"/>
        </w:rPr>
        <w:fldChar w:fldCharType="end"/>
      </w:r>
      <w:r w:rsidRPr="00883FD4">
        <w:rPr>
          <w:b/>
          <w:lang w:val="en-GB"/>
        </w:rPr>
        <w:t xml:space="preserve"> (Private Key Directory)</w:t>
      </w:r>
    </w:p>
    <w:p w:rsidR="00CD5788" w:rsidRPr="000F2141" w:rsidRDefault="00CD5788" w:rsidP="00CD5788">
      <w:pPr>
        <w:pStyle w:val="gemEinzug"/>
        <w:jc w:val="left"/>
        <w:rPr>
          <w:b/>
        </w:rPr>
      </w:pPr>
      <w:r w:rsidRPr="000F2141">
        <w:rPr>
          <w:lang w:val="en-GB"/>
        </w:rPr>
        <w:fldChar w:fldCharType="begin"/>
      </w:r>
      <w:r w:rsidRPr="000F2141">
        <w:instrText xml:space="preserve"> REF oMF \h  \* MERGEFORMAT </w:instrText>
      </w:r>
      <w:r w:rsidRPr="000F2141">
        <w:rPr>
          <w:lang w:val="en-GB"/>
        </w:rPr>
      </w:r>
      <w:r w:rsidRPr="000F2141">
        <w:rPr>
          <w:lang w:val="en-GB"/>
        </w:rPr>
        <w:fldChar w:fldCharType="separate"/>
      </w:r>
      <w:r w:rsidR="00A359D3" w:rsidRPr="00E13858">
        <w:t>MF</w:t>
      </w:r>
      <w:r w:rsidRPr="000F2141">
        <w:rPr>
          <w:lang w:val="en-GB"/>
        </w:rPr>
        <w:fldChar w:fldCharType="end"/>
      </w:r>
      <w:r w:rsidRPr="000F2141">
        <w:t xml:space="preserve"> / </w:t>
      </w:r>
      <w:r w:rsidRPr="000F2141">
        <w:rPr>
          <w:lang w:val="en-GB"/>
        </w:rPr>
        <w:fldChar w:fldCharType="begin"/>
      </w:r>
      <w:r w:rsidRPr="000F2141">
        <w:instrText xml:space="preserve"> REF oDF_CIA_ESIGN_EF_PrKD \h  \* MERGEFORMAT </w:instrText>
      </w:r>
      <w:r w:rsidRPr="000F2141">
        <w:rPr>
          <w:lang w:val="en-GB"/>
        </w:rPr>
      </w:r>
      <w:r w:rsidRPr="000F2141">
        <w:rPr>
          <w:lang w:val="en-GB"/>
        </w:rPr>
        <w:fldChar w:fldCharType="separate"/>
      </w:r>
      <w:r w:rsidR="00A359D3" w:rsidRPr="00A359D3">
        <w:t>DF.CIA.ESIGN / EF.PrKD</w:t>
      </w:r>
      <w:r w:rsidRPr="000F2141">
        <w:rPr>
          <w:lang w:val="en-GB"/>
        </w:rPr>
        <w:fldChar w:fldCharType="end"/>
      </w:r>
      <w:r w:rsidRPr="000F2141">
        <w:t xml:space="preserve"> MUSS die in Tab_HBA_ObjSys_</w:t>
      </w:r>
      <w:r>
        <w:t>148</w:t>
      </w:r>
      <w:r w:rsidRPr="000F2141">
        <w:t xml:space="preserve"> dargestellten Werte besitzen.</w:t>
      </w:r>
    </w:p>
    <w:p w:rsidR="00CD5788" w:rsidRPr="00074EA3" w:rsidRDefault="00CD5788" w:rsidP="00082818">
      <w:pPr>
        <w:pStyle w:val="Beschriftung"/>
      </w:pPr>
      <w:bookmarkStart w:id="536" w:name="_Toc465426300"/>
      <w:r w:rsidRPr="00074EA3">
        <w:t xml:space="preserve">Tabelle </w:t>
      </w:r>
      <w:r w:rsidRPr="000F2141">
        <w:fldChar w:fldCharType="begin"/>
      </w:r>
      <w:r w:rsidRPr="00074EA3">
        <w:instrText xml:space="preserve"> SEQ Tabelle \* ARABIC </w:instrText>
      </w:r>
      <w:r w:rsidRPr="000F2141">
        <w:fldChar w:fldCharType="separate"/>
      </w:r>
      <w:r w:rsidR="00A359D3">
        <w:rPr>
          <w:noProof/>
        </w:rPr>
        <w:t>80</w:t>
      </w:r>
      <w:r w:rsidRPr="000F2141">
        <w:fldChar w:fldCharType="end"/>
      </w:r>
      <w:r w:rsidRPr="00074EA3">
        <w:t xml:space="preserve">: Tab_HBA_ObjSys_148 Initialisierte Attribute von </w:t>
      </w:r>
      <w:r w:rsidRPr="000F2141">
        <w:rPr>
          <w:lang w:val="en-GB"/>
        </w:rPr>
        <w:fldChar w:fldCharType="begin"/>
      </w:r>
      <w:r w:rsidRPr="00074EA3">
        <w:instrText xml:space="preserve"> REF oMF \h  \* MERGEFORMAT </w:instrText>
      </w:r>
      <w:r w:rsidRPr="000F2141">
        <w:rPr>
          <w:lang w:val="en-GB"/>
        </w:rPr>
      </w:r>
      <w:r w:rsidRPr="000F2141">
        <w:rPr>
          <w:lang w:val="en-GB"/>
        </w:rPr>
        <w:fldChar w:fldCharType="separate"/>
      </w:r>
      <w:r w:rsidR="00A359D3" w:rsidRPr="00A359D3">
        <w:t>MF</w:t>
      </w:r>
      <w:r w:rsidRPr="000F2141">
        <w:rPr>
          <w:lang w:val="en-GB"/>
        </w:rPr>
        <w:fldChar w:fldCharType="end"/>
      </w:r>
      <w:r w:rsidRPr="00074EA3">
        <w:t xml:space="preserve"> / </w:t>
      </w:r>
      <w:r w:rsidRPr="000F2141">
        <w:rPr>
          <w:lang w:val="en-GB"/>
        </w:rPr>
        <w:fldChar w:fldCharType="begin"/>
      </w:r>
      <w:r w:rsidRPr="00074EA3">
        <w:instrText xml:space="preserve"> REF oDF_CIA_ESIGN_EF_PrKD \h  \* MERGEFORMAT </w:instrText>
      </w:r>
      <w:r w:rsidRPr="000F2141">
        <w:rPr>
          <w:lang w:val="en-GB"/>
        </w:rPr>
      </w:r>
      <w:r w:rsidRPr="000F2141">
        <w:rPr>
          <w:lang w:val="en-GB"/>
        </w:rPr>
        <w:fldChar w:fldCharType="separate"/>
      </w:r>
      <w:r w:rsidR="00A359D3" w:rsidRPr="00A359D3">
        <w:t>DF.CIA.ESIGN</w:t>
      </w:r>
      <w:r w:rsidR="00A359D3" w:rsidRPr="00427AA6">
        <w:t xml:space="preserve"> / EF.PrKD</w:t>
      </w:r>
      <w:r w:rsidRPr="000F2141">
        <w:rPr>
          <w:lang w:val="en-GB"/>
        </w:rPr>
        <w:fldChar w:fldCharType="end"/>
      </w:r>
      <w:r w:rsidRPr="00074EA3">
        <w:t xml:space="preserve"> (Private Key Directory)</w:t>
      </w:r>
      <w:bookmarkEnd w:id="536"/>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883FD4" w:rsidTr="00CD5788">
        <w:trPr>
          <w:trHeight w:val="29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883FD4" w:rsidRDefault="00CD5788" w:rsidP="00CD5788">
            <w:pPr>
              <w:pStyle w:val="gemtab11ptAbstand"/>
              <w:rPr>
                <w:sz w:val="20"/>
                <w:lang w:val="en-GB"/>
              </w:rPr>
            </w:pPr>
            <w:r w:rsidRPr="00883FD4">
              <w:rPr>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883FD4" w:rsidRDefault="00CD5788" w:rsidP="00CD5788">
            <w:pPr>
              <w:pStyle w:val="gemtab11ptAbstand"/>
              <w:rPr>
                <w:sz w:val="20"/>
                <w:lang w:val="en-GB"/>
              </w:rPr>
            </w:pPr>
            <w:r w:rsidRPr="00883FD4">
              <w:rPr>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883FD4" w:rsidRDefault="00CD5788" w:rsidP="00CD5788">
            <w:pPr>
              <w:pStyle w:val="gemtab11ptAbstand"/>
              <w:rPr>
                <w:sz w:val="20"/>
                <w:lang w:val="en-GB"/>
              </w:rPr>
            </w:pPr>
            <w:r w:rsidRPr="00883FD4">
              <w:rPr>
                <w:sz w:val="20"/>
                <w:lang w:val="en-GB"/>
              </w:rPr>
              <w:t>Bemerkung</w:t>
            </w:r>
          </w:p>
        </w:tc>
      </w:tr>
      <w:tr w:rsidR="00CD5788" w:rsidRPr="00883FD4" w:rsidTr="00CD5788">
        <w:trPr>
          <w:trHeight w:val="311"/>
        </w:trPr>
        <w:tc>
          <w:tcPr>
            <w:tcW w:w="2010" w:type="dxa"/>
            <w:shd w:val="clear" w:color="auto" w:fill="auto"/>
          </w:tcPr>
          <w:p w:rsidR="00CD5788" w:rsidRPr="00883FD4" w:rsidRDefault="00CD5788" w:rsidP="00CD5788">
            <w:pPr>
              <w:pStyle w:val="gemtab11ptAbstand"/>
              <w:rPr>
                <w:sz w:val="20"/>
                <w:lang w:val="en-GB"/>
              </w:rPr>
            </w:pPr>
            <w:r w:rsidRPr="00883FD4">
              <w:rPr>
                <w:sz w:val="20"/>
                <w:lang w:val="en-GB"/>
              </w:rPr>
              <w:t>Objekttyp</w:t>
            </w:r>
          </w:p>
        </w:tc>
        <w:tc>
          <w:tcPr>
            <w:tcW w:w="4852" w:type="dxa"/>
            <w:shd w:val="clear" w:color="auto" w:fill="auto"/>
          </w:tcPr>
          <w:p w:rsidR="00CD5788" w:rsidRPr="00883FD4" w:rsidRDefault="00CD5788" w:rsidP="00CD5788">
            <w:pPr>
              <w:pStyle w:val="gemtab11ptAbstand"/>
              <w:rPr>
                <w:sz w:val="20"/>
                <w:lang w:val="en-GB"/>
              </w:rPr>
            </w:pPr>
            <w:r w:rsidRPr="00883FD4">
              <w:rPr>
                <w:sz w:val="20"/>
                <w:lang w:val="en-GB"/>
              </w:rPr>
              <w:t>transparentes Elementary File</w:t>
            </w:r>
          </w:p>
        </w:tc>
        <w:tc>
          <w:tcPr>
            <w:tcW w:w="2079" w:type="dxa"/>
            <w:shd w:val="clear" w:color="auto" w:fill="auto"/>
          </w:tcPr>
          <w:p w:rsidR="00CD5788" w:rsidRPr="00883FD4" w:rsidRDefault="00CD5788" w:rsidP="00CD5788">
            <w:pPr>
              <w:pStyle w:val="gemtab11ptAbstand"/>
              <w:rPr>
                <w:sz w:val="20"/>
                <w:lang w:val="en-GB"/>
              </w:rPr>
            </w:pPr>
          </w:p>
        </w:tc>
      </w:tr>
      <w:tr w:rsidR="00CD5788" w:rsidRPr="00883FD4" w:rsidTr="00CD5788">
        <w:trPr>
          <w:trHeight w:val="296"/>
        </w:trPr>
        <w:tc>
          <w:tcPr>
            <w:tcW w:w="2010" w:type="dxa"/>
            <w:tcBorders>
              <w:bottom w:val="single" w:sz="6" w:space="0" w:color="000000"/>
            </w:tcBorders>
            <w:shd w:val="clear" w:color="auto" w:fill="auto"/>
          </w:tcPr>
          <w:p w:rsidR="00CD5788" w:rsidRPr="00883FD4" w:rsidRDefault="00CD5788" w:rsidP="00CD5788">
            <w:pPr>
              <w:pStyle w:val="gemtab11ptAbstand"/>
              <w:rPr>
                <w:i/>
                <w:sz w:val="20"/>
                <w:lang w:val="en-GB"/>
              </w:rPr>
            </w:pPr>
            <w:r w:rsidRPr="00883FD4">
              <w:rPr>
                <w:i/>
                <w:sz w:val="20"/>
                <w:lang w:val="en-GB"/>
              </w:rPr>
              <w:t>fileIdentifier</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rFonts w:eastAsia="MS Mincho"/>
                <w:sz w:val="20"/>
              </w:rPr>
              <w:t>’50 35’</w:t>
            </w:r>
          </w:p>
        </w:tc>
        <w:tc>
          <w:tcPr>
            <w:tcW w:w="2079" w:type="dxa"/>
            <w:tcBorders>
              <w:bottom w:val="single" w:sz="6" w:space="0" w:color="000000"/>
            </w:tcBorders>
            <w:shd w:val="clear" w:color="auto" w:fill="auto"/>
          </w:tcPr>
          <w:p w:rsidR="00CD5788" w:rsidRPr="00883FD4" w:rsidRDefault="00CD5788" w:rsidP="00CD5788">
            <w:pPr>
              <w:pStyle w:val="gemtab11ptAbstand"/>
              <w:rPr>
                <w:sz w:val="20"/>
              </w:rPr>
            </w:pPr>
            <w:r w:rsidRPr="00883FD4">
              <w:rPr>
                <w:sz w:val="20"/>
              </w:rPr>
              <w:t xml:space="preserve">siehe </w:t>
            </w:r>
            <w:r w:rsidRPr="00883FD4">
              <w:rPr>
                <w:sz w:val="20"/>
              </w:rPr>
              <w:fldChar w:fldCharType="begin"/>
            </w:r>
            <w:r w:rsidRPr="00883FD4">
              <w:rPr>
                <w:sz w:val="20"/>
              </w:rPr>
              <w:instrText xml:space="preserve"> REF _Ref317079050 \r \h  \* MERGEFORMAT </w:instrText>
            </w:r>
            <w:r w:rsidRPr="00883FD4">
              <w:rPr>
                <w:sz w:val="20"/>
              </w:rPr>
            </w:r>
            <w:r w:rsidRPr="00883FD4">
              <w:rPr>
                <w:sz w:val="20"/>
              </w:rPr>
              <w:fldChar w:fldCharType="separate"/>
            </w:r>
            <w:r w:rsidR="00A359D3">
              <w:rPr>
                <w:sz w:val="20"/>
              </w:rPr>
              <w:t>Hinweis 78:</w:t>
            </w:r>
            <w:r w:rsidRPr="00883FD4">
              <w:rPr>
                <w:sz w:val="20"/>
              </w:rPr>
              <w:fldChar w:fldCharType="end"/>
            </w:r>
          </w:p>
        </w:tc>
      </w:tr>
      <w:tr w:rsidR="00CD5788" w:rsidRPr="00883FD4" w:rsidTr="00CD5788">
        <w:trPr>
          <w:trHeight w:val="311"/>
        </w:trPr>
        <w:tc>
          <w:tcPr>
            <w:tcW w:w="2010" w:type="dxa"/>
            <w:tcBorders>
              <w:bottom w:val="single" w:sz="6" w:space="0" w:color="000000"/>
            </w:tcBorders>
            <w:shd w:val="clear" w:color="auto" w:fill="auto"/>
          </w:tcPr>
          <w:p w:rsidR="00CD5788" w:rsidRPr="00883FD4" w:rsidRDefault="00CD5788" w:rsidP="00CD5788">
            <w:pPr>
              <w:pStyle w:val="gemtab11ptAbstand"/>
              <w:rPr>
                <w:i/>
                <w:sz w:val="20"/>
                <w:lang w:val="en-GB"/>
              </w:rPr>
            </w:pPr>
            <w:r w:rsidRPr="00883FD4">
              <w:rPr>
                <w:i/>
                <w:sz w:val="20"/>
                <w:lang w:val="en-GB"/>
              </w:rPr>
              <w:t>shortFileIdentifier</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rFonts w:eastAsia="MS Mincho"/>
                <w:sz w:val="20"/>
              </w:rPr>
              <w:t>‘15’ = 21</w:t>
            </w:r>
          </w:p>
        </w:tc>
        <w:tc>
          <w:tcPr>
            <w:tcW w:w="2079" w:type="dxa"/>
            <w:tcBorders>
              <w:bottom w:val="single" w:sz="6" w:space="0" w:color="000000"/>
            </w:tcBorders>
            <w:shd w:val="clear" w:color="auto" w:fill="auto"/>
          </w:tcPr>
          <w:p w:rsidR="00CD5788" w:rsidRPr="00883FD4" w:rsidRDefault="00CD5788" w:rsidP="00CD5788">
            <w:pPr>
              <w:pStyle w:val="gemtab11ptAbstand"/>
              <w:rPr>
                <w:sz w:val="20"/>
              </w:rPr>
            </w:pPr>
            <w:r w:rsidRPr="00883FD4">
              <w:rPr>
                <w:sz w:val="20"/>
              </w:rPr>
              <w:t xml:space="preserve">siehe </w:t>
            </w:r>
            <w:r w:rsidRPr="00883FD4">
              <w:rPr>
                <w:sz w:val="20"/>
              </w:rPr>
              <w:fldChar w:fldCharType="begin"/>
            </w:r>
            <w:r w:rsidRPr="00883FD4">
              <w:rPr>
                <w:sz w:val="20"/>
              </w:rPr>
              <w:instrText xml:space="preserve"> REF _Ref317079050 \r \h  \* MERGEFORMAT </w:instrText>
            </w:r>
            <w:r w:rsidRPr="00883FD4">
              <w:rPr>
                <w:sz w:val="20"/>
              </w:rPr>
            </w:r>
            <w:r w:rsidRPr="00883FD4">
              <w:rPr>
                <w:sz w:val="20"/>
              </w:rPr>
              <w:fldChar w:fldCharType="separate"/>
            </w:r>
            <w:r w:rsidR="00A359D3">
              <w:rPr>
                <w:sz w:val="20"/>
              </w:rPr>
              <w:t>Hinweis 78:</w:t>
            </w:r>
            <w:r w:rsidRPr="00883FD4">
              <w:rPr>
                <w:sz w:val="20"/>
              </w:rPr>
              <w:fldChar w:fldCharType="end"/>
            </w:r>
          </w:p>
        </w:tc>
      </w:tr>
      <w:tr w:rsidR="00CD5788" w:rsidRPr="00883FD4" w:rsidTr="00CD5788">
        <w:trPr>
          <w:trHeight w:val="517"/>
        </w:trPr>
        <w:tc>
          <w:tcPr>
            <w:tcW w:w="2010" w:type="dxa"/>
            <w:tcBorders>
              <w:bottom w:val="single" w:sz="6" w:space="0" w:color="000000"/>
            </w:tcBorders>
            <w:shd w:val="clear" w:color="auto" w:fill="auto"/>
          </w:tcPr>
          <w:p w:rsidR="00CD5788" w:rsidRPr="00883FD4" w:rsidRDefault="00CD5788" w:rsidP="00CD5788">
            <w:pPr>
              <w:pStyle w:val="gemtab11ptAbstand"/>
              <w:rPr>
                <w:i/>
                <w:sz w:val="20"/>
              </w:rPr>
            </w:pPr>
            <w:r w:rsidRPr="00883FD4">
              <w:rPr>
                <w:i/>
                <w:sz w:val="20"/>
                <w:lang w:val="en-GB"/>
              </w:rPr>
              <w:t>numberOfOctet</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lang w:val="da-DK"/>
              </w:rPr>
            </w:pPr>
            <w:r>
              <w:rPr>
                <w:rFonts w:eastAsia="MS Mincho"/>
                <w:sz w:val="20"/>
                <w:lang w:val="da-DK"/>
              </w:rPr>
              <w:t>’</w:t>
            </w:r>
            <w:r w:rsidRPr="00883FD4">
              <w:rPr>
                <w:rFonts w:eastAsia="MS Mincho"/>
                <w:sz w:val="20"/>
                <w:lang w:val="da-DK"/>
              </w:rPr>
              <w:t>00</w:t>
            </w:r>
            <w:r>
              <w:rPr>
                <w:rFonts w:eastAsia="MS Mincho"/>
                <w:sz w:val="20"/>
                <w:lang w:val="da-DK"/>
              </w:rPr>
              <w:t xml:space="preserve"> </w:t>
            </w:r>
            <w:r w:rsidRPr="00883FD4">
              <w:rPr>
                <w:rFonts w:eastAsia="MS Mincho"/>
                <w:sz w:val="20"/>
                <w:lang w:val="da-DK"/>
              </w:rPr>
              <w:t>83’ Oktett = 131 Oktett</w:t>
            </w:r>
          </w:p>
        </w:tc>
        <w:tc>
          <w:tcPr>
            <w:tcW w:w="2079"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sz w:val="20"/>
              </w:rPr>
              <w:t>Dateigröße an den unveränderlichen Inhalt angepasst</w:t>
            </w:r>
          </w:p>
        </w:tc>
      </w:tr>
      <w:tr w:rsidR="00CD5788" w:rsidRPr="00883FD4" w:rsidTr="00CD5788">
        <w:trPr>
          <w:trHeight w:val="517"/>
        </w:trPr>
        <w:tc>
          <w:tcPr>
            <w:tcW w:w="2010" w:type="dxa"/>
            <w:tcBorders>
              <w:bottom w:val="single" w:sz="6" w:space="0" w:color="000000"/>
            </w:tcBorders>
            <w:shd w:val="clear" w:color="auto" w:fill="auto"/>
            <w:vAlign w:val="center"/>
          </w:tcPr>
          <w:p w:rsidR="00CD5788" w:rsidRPr="00883FD4" w:rsidRDefault="00CD5788" w:rsidP="00CD5788">
            <w:pPr>
              <w:pStyle w:val="gemTab10pt"/>
              <w:rPr>
                <w:i/>
                <w:lang w:val="en-GB"/>
              </w:rPr>
            </w:pPr>
            <w:r w:rsidRPr="00883FD4">
              <w:rPr>
                <w:i/>
              </w:rPr>
              <w:t>positionLog</w:t>
            </w:r>
            <w:r w:rsidRPr="00883FD4">
              <w:rPr>
                <w:i/>
              </w:rPr>
              <w:t>i</w:t>
            </w:r>
            <w:r w:rsidRPr="00883FD4">
              <w:rPr>
                <w:i/>
              </w:rPr>
              <w:t>calEndOfFile</w:t>
            </w:r>
          </w:p>
        </w:tc>
        <w:tc>
          <w:tcPr>
            <w:tcW w:w="4852" w:type="dxa"/>
            <w:tcBorders>
              <w:bottom w:val="single" w:sz="6" w:space="0" w:color="000000"/>
            </w:tcBorders>
            <w:shd w:val="clear" w:color="auto" w:fill="auto"/>
            <w:vAlign w:val="center"/>
          </w:tcPr>
          <w:p w:rsidR="00CD5788" w:rsidRPr="00883FD4" w:rsidRDefault="00CD5788" w:rsidP="00CD5788">
            <w:pPr>
              <w:pStyle w:val="gemTab10pt"/>
            </w:pPr>
            <w:r>
              <w:rPr>
                <w:rFonts w:eastAsia="MS Mincho"/>
              </w:rPr>
              <w:t>’</w:t>
            </w:r>
            <w:r w:rsidRPr="00883FD4">
              <w:rPr>
                <w:rFonts w:eastAsia="MS Mincho"/>
              </w:rPr>
              <w:t>00</w:t>
            </w:r>
            <w:r>
              <w:rPr>
                <w:rFonts w:eastAsia="MS Mincho"/>
              </w:rPr>
              <w:t xml:space="preserve"> </w:t>
            </w:r>
            <w:r w:rsidRPr="00883FD4">
              <w:rPr>
                <w:rFonts w:eastAsia="MS Mincho"/>
              </w:rPr>
              <w:t>83’ Oktett = 131 Oktett</w:t>
            </w:r>
          </w:p>
        </w:tc>
        <w:tc>
          <w:tcPr>
            <w:tcW w:w="2079" w:type="dxa"/>
            <w:tcBorders>
              <w:bottom w:val="single" w:sz="6" w:space="0" w:color="000000"/>
            </w:tcBorders>
            <w:shd w:val="clear" w:color="auto" w:fill="auto"/>
            <w:vAlign w:val="center"/>
          </w:tcPr>
          <w:p w:rsidR="00CD5788" w:rsidRPr="00883FD4" w:rsidRDefault="00CD5788" w:rsidP="00CD5788">
            <w:pPr>
              <w:pStyle w:val="gemTab10pt"/>
              <w:rPr>
                <w:strike/>
              </w:rPr>
            </w:pPr>
          </w:p>
        </w:tc>
      </w:tr>
      <w:tr w:rsidR="00CD5788" w:rsidRPr="00883FD4" w:rsidTr="00CD5788">
        <w:trPr>
          <w:trHeight w:val="311"/>
        </w:trPr>
        <w:tc>
          <w:tcPr>
            <w:tcW w:w="2010" w:type="dxa"/>
            <w:tcBorders>
              <w:bottom w:val="single" w:sz="6" w:space="0" w:color="000000"/>
            </w:tcBorders>
            <w:shd w:val="clear" w:color="auto" w:fill="auto"/>
          </w:tcPr>
          <w:p w:rsidR="00CD5788" w:rsidRPr="00883FD4" w:rsidRDefault="00CD5788" w:rsidP="00CD5788">
            <w:pPr>
              <w:pStyle w:val="gemtab11ptAbstand"/>
              <w:rPr>
                <w:i/>
                <w:sz w:val="20"/>
              </w:rPr>
            </w:pPr>
            <w:r w:rsidRPr="00883FD4">
              <w:rPr>
                <w:i/>
                <w:sz w:val="20"/>
              </w:rPr>
              <w:t>flagTransactionMode</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rFonts w:eastAsia="MS Mincho"/>
                <w:sz w:val="20"/>
              </w:rPr>
              <w:t>False</w:t>
            </w:r>
          </w:p>
        </w:tc>
        <w:tc>
          <w:tcPr>
            <w:tcW w:w="2079"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p>
        </w:tc>
      </w:tr>
      <w:tr w:rsidR="00CD5788" w:rsidRPr="00883FD4" w:rsidTr="00CD5788">
        <w:trPr>
          <w:trHeight w:val="296"/>
        </w:trPr>
        <w:tc>
          <w:tcPr>
            <w:tcW w:w="2010" w:type="dxa"/>
            <w:tcBorders>
              <w:bottom w:val="single" w:sz="6" w:space="0" w:color="000000"/>
            </w:tcBorders>
            <w:shd w:val="clear" w:color="auto" w:fill="auto"/>
          </w:tcPr>
          <w:p w:rsidR="00CD5788" w:rsidRPr="00883FD4" w:rsidRDefault="00CD5788" w:rsidP="00CD5788">
            <w:pPr>
              <w:pStyle w:val="gemtab11ptAbstand"/>
              <w:rPr>
                <w:i/>
                <w:sz w:val="20"/>
              </w:rPr>
            </w:pPr>
            <w:r w:rsidRPr="00883FD4">
              <w:rPr>
                <w:i/>
                <w:sz w:val="20"/>
              </w:rPr>
              <w:t>flagChecksum</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rFonts w:eastAsia="MS Mincho"/>
                <w:sz w:val="20"/>
              </w:rPr>
              <w:t>True</w:t>
            </w:r>
          </w:p>
        </w:tc>
        <w:tc>
          <w:tcPr>
            <w:tcW w:w="2079"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p>
        </w:tc>
      </w:tr>
      <w:tr w:rsidR="00CD5788" w:rsidRPr="00883FD4" w:rsidTr="00CD5788">
        <w:trPr>
          <w:trHeight w:val="311"/>
        </w:trPr>
        <w:tc>
          <w:tcPr>
            <w:tcW w:w="2010" w:type="dxa"/>
            <w:tcBorders>
              <w:bottom w:val="single" w:sz="6" w:space="0" w:color="000000"/>
            </w:tcBorders>
            <w:shd w:val="clear" w:color="auto" w:fill="auto"/>
          </w:tcPr>
          <w:p w:rsidR="00CD5788" w:rsidRPr="00883FD4" w:rsidRDefault="00CD5788" w:rsidP="00CD5788">
            <w:pPr>
              <w:pStyle w:val="gemtab11ptAbstand"/>
              <w:rPr>
                <w:i/>
                <w:sz w:val="20"/>
              </w:rPr>
            </w:pPr>
            <w:r w:rsidRPr="00883FD4">
              <w:rPr>
                <w:i/>
                <w:sz w:val="20"/>
              </w:rPr>
              <w:t>lifeCycleStatus</w:t>
            </w:r>
          </w:p>
        </w:tc>
        <w:tc>
          <w:tcPr>
            <w:tcW w:w="4852"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r w:rsidRPr="00883FD4">
              <w:rPr>
                <w:rFonts w:eastAsia="MS Mincho"/>
                <w:sz w:val="20"/>
              </w:rPr>
              <w:t>Operational state (activated)</w:t>
            </w:r>
          </w:p>
        </w:tc>
        <w:tc>
          <w:tcPr>
            <w:tcW w:w="2079"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p>
        </w:tc>
      </w:tr>
      <w:tr w:rsidR="00CD5788" w:rsidRPr="00883FD4" w:rsidTr="00CD5788">
        <w:trPr>
          <w:trHeight w:val="311"/>
        </w:trPr>
        <w:tc>
          <w:tcPr>
            <w:tcW w:w="2010" w:type="dxa"/>
            <w:tcBorders>
              <w:bottom w:val="single" w:sz="6" w:space="0" w:color="000000"/>
            </w:tcBorders>
            <w:shd w:val="clear" w:color="auto" w:fill="auto"/>
          </w:tcPr>
          <w:p w:rsidR="00CD5788" w:rsidRPr="00883FD4" w:rsidRDefault="00CD5788" w:rsidP="00CD5788">
            <w:pPr>
              <w:pStyle w:val="gemtab11ptAbstand"/>
              <w:rPr>
                <w:i/>
                <w:sz w:val="20"/>
              </w:rPr>
            </w:pPr>
            <w:r w:rsidRPr="00883FD4">
              <w:rPr>
                <w:i/>
                <w:sz w:val="20"/>
              </w:rPr>
              <w:t>shareable</w:t>
            </w:r>
          </w:p>
        </w:tc>
        <w:tc>
          <w:tcPr>
            <w:tcW w:w="4852" w:type="dxa"/>
            <w:tcBorders>
              <w:bottom w:val="single" w:sz="6" w:space="0" w:color="000000"/>
            </w:tcBorders>
            <w:shd w:val="clear" w:color="auto" w:fill="auto"/>
          </w:tcPr>
          <w:p w:rsidR="00CD5788" w:rsidRPr="00883FD4" w:rsidRDefault="00CD5788" w:rsidP="00CD5788">
            <w:pPr>
              <w:pStyle w:val="gemtab11ptAbstand"/>
              <w:rPr>
                <w:sz w:val="20"/>
              </w:rPr>
            </w:pPr>
            <w:r w:rsidRPr="00883FD4">
              <w:rPr>
                <w:sz w:val="20"/>
              </w:rPr>
              <w:t>True</w:t>
            </w:r>
          </w:p>
        </w:tc>
        <w:tc>
          <w:tcPr>
            <w:tcW w:w="2079" w:type="dxa"/>
            <w:tcBorders>
              <w:bottom w:val="single" w:sz="6" w:space="0" w:color="000000"/>
            </w:tcBorders>
            <w:shd w:val="clear" w:color="auto" w:fill="auto"/>
          </w:tcPr>
          <w:p w:rsidR="00CD5788" w:rsidRPr="00883FD4" w:rsidRDefault="00CD5788" w:rsidP="00CD5788">
            <w:pPr>
              <w:pStyle w:val="gemtab11ptAbstand"/>
              <w:rPr>
                <w:rFonts w:eastAsia="MS Mincho"/>
                <w:sz w:val="20"/>
              </w:rPr>
            </w:pPr>
          </w:p>
        </w:tc>
      </w:tr>
      <w:tr w:rsidR="00CD5788" w:rsidRPr="00883FD4" w:rsidTr="00CD5788">
        <w:trPr>
          <w:trHeight w:val="311"/>
        </w:trPr>
        <w:tc>
          <w:tcPr>
            <w:tcW w:w="2010" w:type="dxa"/>
            <w:tcBorders>
              <w:bottom w:val="single" w:sz="4" w:space="0" w:color="auto"/>
            </w:tcBorders>
            <w:shd w:val="clear" w:color="auto" w:fill="auto"/>
          </w:tcPr>
          <w:p w:rsidR="00CD5788" w:rsidRPr="00883FD4" w:rsidRDefault="00CD5788" w:rsidP="00CD5788">
            <w:pPr>
              <w:pStyle w:val="gemTab10pt"/>
              <w:rPr>
                <w:i/>
              </w:rPr>
            </w:pPr>
            <w:r w:rsidRPr="00883FD4">
              <w:rPr>
                <w:i/>
              </w:rPr>
              <w:t>body</w:t>
            </w:r>
          </w:p>
        </w:tc>
        <w:tc>
          <w:tcPr>
            <w:tcW w:w="4852" w:type="dxa"/>
            <w:tcBorders>
              <w:bottom w:val="single" w:sz="4" w:space="0" w:color="auto"/>
            </w:tcBorders>
            <w:shd w:val="clear" w:color="auto" w:fill="auto"/>
          </w:tcPr>
          <w:p w:rsidR="00CD5788" w:rsidRPr="00883FD4" w:rsidRDefault="00CD5788" w:rsidP="00CD5788">
            <w:pPr>
              <w:pStyle w:val="aCode"/>
              <w:rPr>
                <w:lang w:val="de-DE"/>
              </w:rPr>
            </w:pPr>
            <w:r w:rsidRPr="00883FD4">
              <w:rPr>
                <w:lang w:val="de-DE"/>
              </w:rPr>
              <w:t>30 40</w:t>
            </w:r>
          </w:p>
          <w:p w:rsidR="00CD5788" w:rsidRPr="00883FD4" w:rsidRDefault="00CD5788" w:rsidP="00CD5788">
            <w:pPr>
              <w:pStyle w:val="aCode"/>
              <w:rPr>
                <w:lang w:val="de-DE"/>
              </w:rPr>
            </w:pPr>
            <w:r w:rsidRPr="00883FD4">
              <w:rPr>
                <w:lang w:val="de-DE"/>
              </w:rPr>
              <w:t>|  30 26</w:t>
            </w:r>
          </w:p>
          <w:p w:rsidR="00CD5788" w:rsidRPr="00883FD4" w:rsidRDefault="00CD5788" w:rsidP="00CD5788">
            <w:pPr>
              <w:pStyle w:val="aCode"/>
              <w:rPr>
                <w:lang w:val="de-DE"/>
              </w:rPr>
            </w:pPr>
            <w:r w:rsidRPr="00883FD4">
              <w:rPr>
                <w:lang w:val="de-DE"/>
              </w:rPr>
              <w:t>|  |  0c 0a 50724b2e48502e415554</w:t>
            </w:r>
          </w:p>
          <w:p w:rsidR="00CD5788" w:rsidRPr="00883FD4" w:rsidRDefault="00CD5788" w:rsidP="00CD5788">
            <w:pPr>
              <w:pStyle w:val="aCode"/>
              <w:rPr>
                <w:lang w:val="de-DE"/>
              </w:rPr>
            </w:pPr>
            <w:r w:rsidRPr="00883FD4">
              <w:rPr>
                <w:lang w:val="de-DE"/>
              </w:rPr>
              <w:t>|  |  03 02 0780</w:t>
            </w:r>
          </w:p>
          <w:p w:rsidR="00CD5788" w:rsidRPr="00883FD4" w:rsidRDefault="00CD5788" w:rsidP="00CD5788">
            <w:pPr>
              <w:pStyle w:val="aCode"/>
              <w:rPr>
                <w:lang w:val="de-DE"/>
              </w:rPr>
            </w:pPr>
            <w:r w:rsidRPr="00883FD4">
              <w:rPr>
                <w:lang w:val="de-DE"/>
              </w:rPr>
              <w:t>|  |  04 01 02</w:t>
            </w:r>
          </w:p>
          <w:p w:rsidR="00CD5788" w:rsidRPr="00883FD4" w:rsidRDefault="00CD5788" w:rsidP="00CD5788">
            <w:pPr>
              <w:pStyle w:val="aCode"/>
              <w:rPr>
                <w:lang w:val="de-DE"/>
              </w:rPr>
            </w:pPr>
            <w:r w:rsidRPr="00883FD4">
              <w:rPr>
                <w:lang w:val="de-DE"/>
              </w:rPr>
              <w:t>|  |  30 11</w:t>
            </w:r>
          </w:p>
          <w:p w:rsidR="00CD5788" w:rsidRPr="00883FD4" w:rsidRDefault="00CD5788" w:rsidP="00CD5788">
            <w:pPr>
              <w:pStyle w:val="aCode"/>
              <w:rPr>
                <w:lang w:val="de-DE"/>
              </w:rPr>
            </w:pPr>
            <w:r w:rsidRPr="00883FD4">
              <w:rPr>
                <w:lang w:val="de-DE"/>
              </w:rPr>
              <w:t>|  |  |  30 0f</w:t>
            </w:r>
          </w:p>
          <w:p w:rsidR="00CD5788" w:rsidRPr="00883FD4" w:rsidRDefault="00CD5788" w:rsidP="00CD5788">
            <w:pPr>
              <w:pStyle w:val="aCode"/>
              <w:rPr>
                <w:lang w:val="de-DE"/>
              </w:rPr>
            </w:pPr>
            <w:r w:rsidRPr="00883FD4">
              <w:rPr>
                <w:lang w:val="de-DE"/>
              </w:rPr>
              <w:t>|  |  |  |  03 02 0520</w:t>
            </w:r>
          </w:p>
          <w:p w:rsidR="00CD5788" w:rsidRPr="00883FD4" w:rsidRDefault="00CD5788" w:rsidP="00CD5788">
            <w:pPr>
              <w:pStyle w:val="aCode"/>
              <w:rPr>
                <w:lang w:val="de-DE"/>
              </w:rPr>
            </w:pPr>
            <w:r w:rsidRPr="00883FD4">
              <w:rPr>
                <w:lang w:val="de-DE"/>
              </w:rPr>
              <w:t>|  |  |  |  a1 09</w:t>
            </w:r>
          </w:p>
          <w:p w:rsidR="00CD5788" w:rsidRPr="00883FD4" w:rsidRDefault="00CD5788" w:rsidP="00CD5788">
            <w:pPr>
              <w:pStyle w:val="aCode"/>
              <w:rPr>
                <w:lang w:val="de-DE"/>
              </w:rPr>
            </w:pPr>
            <w:r w:rsidRPr="00883FD4">
              <w:rPr>
                <w:lang w:val="de-DE"/>
              </w:rPr>
              <w:t>|  |  |  |  |  04 01 02</w:t>
            </w:r>
          </w:p>
          <w:p w:rsidR="00CD5788" w:rsidRPr="00883FD4" w:rsidRDefault="00CD5788" w:rsidP="00CD5788">
            <w:pPr>
              <w:pStyle w:val="aCode"/>
              <w:rPr>
                <w:lang w:val="de-DE"/>
              </w:rPr>
            </w:pPr>
            <w:r w:rsidRPr="00883FD4">
              <w:rPr>
                <w:lang w:val="de-DE"/>
              </w:rPr>
              <w:t>|  |  |  |  |  30 04</w:t>
            </w:r>
          </w:p>
          <w:p w:rsidR="00CD5788" w:rsidRPr="00883FD4" w:rsidRDefault="00CD5788" w:rsidP="00CD5788">
            <w:pPr>
              <w:pStyle w:val="aCode"/>
              <w:rPr>
                <w:lang w:val="de-DE"/>
              </w:rPr>
            </w:pPr>
            <w:r w:rsidRPr="00883FD4">
              <w:rPr>
                <w:lang w:val="de-DE"/>
              </w:rPr>
              <w:t>|  |  |  |  |  |  03 02 0520</w:t>
            </w:r>
          </w:p>
          <w:p w:rsidR="00CD5788" w:rsidRPr="00883FD4" w:rsidRDefault="00CD5788" w:rsidP="00CD5788">
            <w:pPr>
              <w:pStyle w:val="aCode"/>
              <w:rPr>
                <w:lang w:val="de-DE"/>
              </w:rPr>
            </w:pPr>
            <w:r w:rsidRPr="00883FD4">
              <w:rPr>
                <w:lang w:val="de-DE"/>
              </w:rPr>
              <w:t>|  30 0a</w:t>
            </w:r>
          </w:p>
          <w:p w:rsidR="00CD5788" w:rsidRPr="00883FD4" w:rsidRDefault="00CD5788" w:rsidP="00CD5788">
            <w:pPr>
              <w:pStyle w:val="aCode"/>
              <w:rPr>
                <w:lang w:val="de-DE"/>
              </w:rPr>
            </w:pPr>
            <w:r w:rsidRPr="00883FD4">
              <w:rPr>
                <w:lang w:val="de-DE"/>
              </w:rPr>
              <w:t>|  |  04 01 82</w:t>
            </w:r>
          </w:p>
          <w:p w:rsidR="00CD5788" w:rsidRPr="00883FD4" w:rsidRDefault="00CD5788" w:rsidP="00CD5788">
            <w:pPr>
              <w:pStyle w:val="aCode"/>
              <w:rPr>
                <w:lang w:val="de-DE"/>
              </w:rPr>
            </w:pPr>
            <w:r w:rsidRPr="00883FD4">
              <w:rPr>
                <w:lang w:val="de-DE"/>
              </w:rPr>
              <w:t>|  |  03 02 0410</w:t>
            </w:r>
          </w:p>
          <w:p w:rsidR="00CD5788" w:rsidRPr="00883FD4" w:rsidRDefault="00CD5788" w:rsidP="00CD5788">
            <w:pPr>
              <w:pStyle w:val="aCode"/>
              <w:rPr>
                <w:lang w:val="de-DE"/>
              </w:rPr>
            </w:pPr>
            <w:r w:rsidRPr="00883FD4">
              <w:rPr>
                <w:lang w:val="de-DE"/>
              </w:rPr>
              <w:t>|  |  02 01 82</w:t>
            </w:r>
          </w:p>
          <w:p w:rsidR="00CD5788" w:rsidRPr="00883FD4" w:rsidRDefault="00CD5788" w:rsidP="00CD5788">
            <w:pPr>
              <w:pStyle w:val="aCode"/>
              <w:rPr>
                <w:lang w:val="de-DE"/>
              </w:rPr>
            </w:pPr>
            <w:r w:rsidRPr="00883FD4">
              <w:rPr>
                <w:lang w:val="de-DE"/>
              </w:rPr>
              <w:t>|  a1 0a</w:t>
            </w:r>
          </w:p>
          <w:p w:rsidR="00CD5788" w:rsidRPr="00883FD4" w:rsidRDefault="00CD5788" w:rsidP="00CD5788">
            <w:pPr>
              <w:pStyle w:val="aCode"/>
              <w:rPr>
                <w:lang w:val="de-DE"/>
              </w:rPr>
            </w:pPr>
            <w:r w:rsidRPr="00883FD4">
              <w:rPr>
                <w:lang w:val="de-DE"/>
              </w:rPr>
              <w:t>|  |  30 08</w:t>
            </w:r>
          </w:p>
          <w:p w:rsidR="00CD5788" w:rsidRPr="00883FD4" w:rsidRDefault="00CD5788" w:rsidP="00CD5788">
            <w:pPr>
              <w:pStyle w:val="aCode"/>
              <w:rPr>
                <w:lang w:val="de-DE"/>
              </w:rPr>
            </w:pPr>
            <w:r w:rsidRPr="00883FD4">
              <w:rPr>
                <w:lang w:val="de-DE"/>
              </w:rPr>
              <w:t>|  |  |  30 02</w:t>
            </w:r>
          </w:p>
          <w:p w:rsidR="00CD5788" w:rsidRPr="00883FD4" w:rsidRDefault="00CD5788" w:rsidP="00CD5788">
            <w:pPr>
              <w:pStyle w:val="aCode"/>
              <w:rPr>
                <w:lang w:val="de-DE"/>
              </w:rPr>
            </w:pPr>
            <w:r w:rsidRPr="00883FD4">
              <w:rPr>
                <w:lang w:val="de-DE"/>
              </w:rPr>
              <w:t>|  |  |  |  04 00</w:t>
            </w:r>
          </w:p>
          <w:p w:rsidR="00CD5788" w:rsidRPr="00883FD4" w:rsidRDefault="00CD5788" w:rsidP="00CD5788">
            <w:pPr>
              <w:pStyle w:val="aCode"/>
              <w:rPr>
                <w:lang w:val="de-DE"/>
              </w:rPr>
            </w:pPr>
            <w:r w:rsidRPr="00883FD4">
              <w:rPr>
                <w:lang w:val="de-DE"/>
              </w:rPr>
              <w:t>|  |  |  02 02 0800</w:t>
            </w:r>
          </w:p>
          <w:p w:rsidR="00CD5788" w:rsidRPr="00883FD4" w:rsidRDefault="00CD5788" w:rsidP="00CD5788">
            <w:pPr>
              <w:pStyle w:val="aCode"/>
              <w:rPr>
                <w:lang w:val="de-DE"/>
              </w:rPr>
            </w:pPr>
            <w:r w:rsidRPr="00883FD4">
              <w:rPr>
                <w:lang w:val="de-DE"/>
              </w:rPr>
              <w:t>30 3f</w:t>
            </w:r>
          </w:p>
          <w:p w:rsidR="00CD5788" w:rsidRPr="00883FD4" w:rsidRDefault="00CD5788" w:rsidP="00CD5788">
            <w:pPr>
              <w:pStyle w:val="aCode"/>
              <w:rPr>
                <w:lang w:val="de-DE"/>
              </w:rPr>
            </w:pPr>
            <w:r w:rsidRPr="00883FD4">
              <w:rPr>
                <w:lang w:val="de-DE"/>
              </w:rPr>
              <w:t>|  30 25</w:t>
            </w:r>
          </w:p>
          <w:p w:rsidR="00CD5788" w:rsidRPr="00883FD4" w:rsidRDefault="00CD5788" w:rsidP="00CD5788">
            <w:pPr>
              <w:pStyle w:val="aCode"/>
              <w:rPr>
                <w:lang w:val="de-DE"/>
              </w:rPr>
            </w:pPr>
            <w:r w:rsidRPr="00883FD4">
              <w:rPr>
                <w:lang w:val="de-DE"/>
              </w:rPr>
              <w:t>|  |  0c 09 50724b2e48502e4b45</w:t>
            </w:r>
          </w:p>
          <w:p w:rsidR="00CD5788" w:rsidRPr="00883FD4" w:rsidRDefault="00CD5788" w:rsidP="00CD5788">
            <w:pPr>
              <w:pStyle w:val="aCode"/>
              <w:rPr>
                <w:lang w:val="de-DE"/>
              </w:rPr>
            </w:pPr>
            <w:r w:rsidRPr="00883FD4">
              <w:rPr>
                <w:lang w:val="de-DE"/>
              </w:rPr>
              <w:t>|  |  03 02 0780</w:t>
            </w:r>
          </w:p>
          <w:p w:rsidR="00CD5788" w:rsidRPr="00883FD4" w:rsidRDefault="00CD5788" w:rsidP="00CD5788">
            <w:pPr>
              <w:pStyle w:val="aCode"/>
              <w:rPr>
                <w:lang w:val="de-DE"/>
              </w:rPr>
            </w:pPr>
            <w:r w:rsidRPr="00883FD4">
              <w:rPr>
                <w:lang w:val="de-DE"/>
              </w:rPr>
              <w:t>|  |  04 01 02</w:t>
            </w:r>
          </w:p>
          <w:p w:rsidR="00CD5788" w:rsidRPr="00883FD4" w:rsidRDefault="00CD5788" w:rsidP="00CD5788">
            <w:pPr>
              <w:pStyle w:val="aCode"/>
              <w:rPr>
                <w:lang w:val="de-DE"/>
              </w:rPr>
            </w:pPr>
            <w:r w:rsidRPr="00883FD4">
              <w:rPr>
                <w:lang w:val="de-DE"/>
              </w:rPr>
              <w:t>|  |  30 11</w:t>
            </w:r>
          </w:p>
          <w:p w:rsidR="00CD5788" w:rsidRPr="00883FD4" w:rsidRDefault="00CD5788" w:rsidP="00CD5788">
            <w:pPr>
              <w:pStyle w:val="aCode"/>
              <w:rPr>
                <w:lang w:val="de-DE"/>
              </w:rPr>
            </w:pPr>
            <w:r w:rsidRPr="00883FD4">
              <w:rPr>
                <w:lang w:val="de-DE"/>
              </w:rPr>
              <w:t>|  |  |  30 0f</w:t>
            </w:r>
          </w:p>
          <w:p w:rsidR="00CD5788" w:rsidRPr="00883FD4" w:rsidRDefault="00CD5788" w:rsidP="00CD5788">
            <w:pPr>
              <w:pStyle w:val="aCode"/>
              <w:rPr>
                <w:lang w:val="de-DE"/>
              </w:rPr>
            </w:pPr>
            <w:r w:rsidRPr="00883FD4">
              <w:rPr>
                <w:lang w:val="de-DE"/>
              </w:rPr>
              <w:t>|  |  |  |  03 02 0520</w:t>
            </w:r>
          </w:p>
          <w:p w:rsidR="00CD5788" w:rsidRPr="00883FD4" w:rsidRDefault="00CD5788" w:rsidP="00CD5788">
            <w:pPr>
              <w:pStyle w:val="aCode"/>
              <w:rPr>
                <w:lang w:val="de-DE"/>
              </w:rPr>
            </w:pPr>
            <w:r w:rsidRPr="00883FD4">
              <w:rPr>
                <w:lang w:val="de-DE"/>
              </w:rPr>
              <w:t>|  |  |  |  a1 09</w:t>
            </w:r>
          </w:p>
          <w:p w:rsidR="00CD5788" w:rsidRPr="00883FD4" w:rsidRDefault="00CD5788" w:rsidP="00CD5788">
            <w:pPr>
              <w:pStyle w:val="aCode"/>
              <w:rPr>
                <w:lang w:val="de-DE"/>
              </w:rPr>
            </w:pPr>
            <w:r w:rsidRPr="00883FD4">
              <w:rPr>
                <w:lang w:val="de-DE"/>
              </w:rPr>
              <w:lastRenderedPageBreak/>
              <w:t>|  |  |  |  |  04 01 02</w:t>
            </w:r>
          </w:p>
          <w:p w:rsidR="00CD5788" w:rsidRPr="00883FD4" w:rsidRDefault="00CD5788" w:rsidP="00CD5788">
            <w:pPr>
              <w:pStyle w:val="aCode"/>
              <w:rPr>
                <w:lang w:val="de-DE"/>
              </w:rPr>
            </w:pPr>
            <w:r w:rsidRPr="00883FD4">
              <w:rPr>
                <w:lang w:val="de-DE"/>
              </w:rPr>
              <w:t>|  |  |  |  |  30 04</w:t>
            </w:r>
          </w:p>
          <w:p w:rsidR="00CD5788" w:rsidRPr="00883FD4" w:rsidRDefault="00CD5788" w:rsidP="00CD5788">
            <w:pPr>
              <w:pStyle w:val="aCode"/>
              <w:rPr>
                <w:lang w:val="de-DE"/>
              </w:rPr>
            </w:pPr>
            <w:r w:rsidRPr="00883FD4">
              <w:rPr>
                <w:lang w:val="de-DE"/>
              </w:rPr>
              <w:t>|  |  |  |  |  |  03 02 0520</w:t>
            </w:r>
          </w:p>
          <w:p w:rsidR="00CD5788" w:rsidRPr="00883FD4" w:rsidRDefault="00CD5788" w:rsidP="00CD5788">
            <w:pPr>
              <w:pStyle w:val="aCode"/>
              <w:rPr>
                <w:lang w:val="de-DE"/>
              </w:rPr>
            </w:pPr>
            <w:r w:rsidRPr="00883FD4">
              <w:rPr>
                <w:lang w:val="de-DE"/>
              </w:rPr>
              <w:t>|  30 0a</w:t>
            </w:r>
          </w:p>
          <w:p w:rsidR="00CD5788" w:rsidRPr="00883FD4" w:rsidRDefault="00CD5788" w:rsidP="00CD5788">
            <w:pPr>
              <w:pStyle w:val="aCode"/>
              <w:rPr>
                <w:lang w:val="de-DE"/>
              </w:rPr>
            </w:pPr>
            <w:r w:rsidRPr="00883FD4">
              <w:rPr>
                <w:lang w:val="de-DE"/>
              </w:rPr>
              <w:t>|  |  04 01 83</w:t>
            </w:r>
          </w:p>
          <w:p w:rsidR="00CD5788" w:rsidRPr="00883FD4" w:rsidRDefault="00CD5788" w:rsidP="00CD5788">
            <w:pPr>
              <w:pStyle w:val="aCode"/>
              <w:rPr>
                <w:lang w:val="de-DE"/>
              </w:rPr>
            </w:pPr>
            <w:r w:rsidRPr="00883FD4">
              <w:rPr>
                <w:lang w:val="de-DE"/>
              </w:rPr>
              <w:t>|  |  03 02 0204</w:t>
            </w:r>
          </w:p>
          <w:p w:rsidR="00CD5788" w:rsidRPr="00883FD4" w:rsidRDefault="00CD5788" w:rsidP="00CD5788">
            <w:pPr>
              <w:pStyle w:val="aCode"/>
              <w:rPr>
                <w:lang w:val="de-DE"/>
              </w:rPr>
            </w:pPr>
            <w:r w:rsidRPr="00883FD4">
              <w:rPr>
                <w:lang w:val="de-DE"/>
              </w:rPr>
              <w:t>|  |  02 01 83</w:t>
            </w:r>
          </w:p>
          <w:p w:rsidR="00CD5788" w:rsidRPr="00883FD4" w:rsidRDefault="00CD5788" w:rsidP="00CD5788">
            <w:pPr>
              <w:pStyle w:val="aCode"/>
              <w:rPr>
                <w:lang w:val="de-DE"/>
              </w:rPr>
            </w:pPr>
            <w:r w:rsidRPr="00883FD4">
              <w:rPr>
                <w:lang w:val="de-DE"/>
              </w:rPr>
              <w:t>|  a1 0a</w:t>
            </w:r>
          </w:p>
          <w:p w:rsidR="00CD5788" w:rsidRPr="00883FD4" w:rsidRDefault="00CD5788" w:rsidP="00CD5788">
            <w:pPr>
              <w:pStyle w:val="aCode"/>
              <w:rPr>
                <w:lang w:val="de-DE"/>
              </w:rPr>
            </w:pPr>
            <w:r w:rsidRPr="00883FD4">
              <w:rPr>
                <w:lang w:val="de-DE"/>
              </w:rPr>
              <w:t>|  |  30 08</w:t>
            </w:r>
          </w:p>
          <w:p w:rsidR="00CD5788" w:rsidRPr="00883FD4" w:rsidRDefault="00CD5788" w:rsidP="00CD5788">
            <w:pPr>
              <w:pStyle w:val="aCode"/>
              <w:rPr>
                <w:lang w:val="de-DE"/>
              </w:rPr>
            </w:pPr>
            <w:r w:rsidRPr="00883FD4">
              <w:rPr>
                <w:lang w:val="de-DE"/>
              </w:rPr>
              <w:t>|  |  |  30 02</w:t>
            </w:r>
          </w:p>
          <w:p w:rsidR="00CD5788" w:rsidRPr="00883FD4" w:rsidRDefault="00CD5788" w:rsidP="00CD5788">
            <w:pPr>
              <w:pStyle w:val="aCode"/>
              <w:rPr>
                <w:lang w:val="de-DE"/>
              </w:rPr>
            </w:pPr>
            <w:r w:rsidRPr="00883FD4">
              <w:rPr>
                <w:lang w:val="de-DE"/>
              </w:rPr>
              <w:t>|  |  |  |  04 00</w:t>
            </w:r>
          </w:p>
          <w:p w:rsidR="00CD5788" w:rsidRPr="00883FD4" w:rsidRDefault="00CD5788" w:rsidP="00CD5788">
            <w:pPr>
              <w:pStyle w:val="aCode"/>
              <w:rPr>
                <w:lang w:val="de-DE"/>
              </w:rPr>
            </w:pPr>
            <w:r w:rsidRPr="00883FD4">
              <w:rPr>
                <w:lang w:val="de-DE"/>
              </w:rPr>
              <w:t>|  |  |  02 02 0800</w:t>
            </w:r>
          </w:p>
          <w:p w:rsidR="00CD5788" w:rsidRPr="00883FD4" w:rsidRDefault="00CD5788" w:rsidP="00CD5788">
            <w:pPr>
              <w:pStyle w:val="gemTab10pt"/>
              <w:rPr>
                <w:strike/>
              </w:rPr>
            </w:pPr>
          </w:p>
        </w:tc>
        <w:tc>
          <w:tcPr>
            <w:tcW w:w="2079" w:type="dxa"/>
            <w:tcBorders>
              <w:bottom w:val="single" w:sz="4" w:space="0" w:color="auto"/>
            </w:tcBorders>
            <w:shd w:val="clear" w:color="auto" w:fill="auto"/>
          </w:tcPr>
          <w:p w:rsidR="00CD5788" w:rsidRPr="00883FD4" w:rsidRDefault="00CD5788" w:rsidP="00CD5788">
            <w:pPr>
              <w:pStyle w:val="gemTab10pt"/>
              <w:rPr>
                <w:strike/>
              </w:rPr>
            </w:pPr>
            <w:r w:rsidRPr="00883FD4">
              <w:lastRenderedPageBreak/>
              <w:t>statischer Inhalt, da keine Administration der Schlüssel möglich ist</w:t>
            </w:r>
          </w:p>
        </w:tc>
      </w:tr>
      <w:tr w:rsidR="00CD5788" w:rsidRPr="00883FD4" w:rsidTr="00CD5788">
        <w:trPr>
          <w:trHeight w:val="296"/>
        </w:trPr>
        <w:tc>
          <w:tcPr>
            <w:tcW w:w="8941" w:type="dxa"/>
            <w:gridSpan w:val="3"/>
            <w:tcBorders>
              <w:bottom w:val="single" w:sz="4" w:space="0" w:color="auto"/>
            </w:tcBorders>
            <w:shd w:val="clear" w:color="auto" w:fill="000000"/>
          </w:tcPr>
          <w:p w:rsidR="00CD5788" w:rsidRPr="00883FD4" w:rsidRDefault="00CD5788" w:rsidP="00CD5788">
            <w:pPr>
              <w:pStyle w:val="gemtab11ptAbstand"/>
              <w:rPr>
                <w:sz w:val="20"/>
              </w:rPr>
            </w:pPr>
            <w:r w:rsidRPr="00883FD4">
              <w:rPr>
                <w:sz w:val="20"/>
              </w:rPr>
              <w:lastRenderedPageBreak/>
              <w:t>Zugriffsregeln für die Kontaktschnittstelle</w:t>
            </w:r>
          </w:p>
        </w:tc>
      </w:tr>
      <w:tr w:rsidR="00CD5788" w:rsidRPr="00883FD4" w:rsidTr="00CD5788">
        <w:trPr>
          <w:trHeight w:val="311"/>
        </w:trPr>
        <w:tc>
          <w:tcPr>
            <w:tcW w:w="8941" w:type="dxa"/>
            <w:gridSpan w:val="3"/>
            <w:tcBorders>
              <w:bottom w:val="single" w:sz="6" w:space="0" w:color="000000"/>
            </w:tcBorders>
            <w:shd w:val="clear" w:color="auto" w:fill="E0E0E0"/>
          </w:tcPr>
          <w:p w:rsidR="00CD5788" w:rsidRPr="00883FD4" w:rsidRDefault="00CD5788" w:rsidP="00CD5788">
            <w:pPr>
              <w:pStyle w:val="gemtab11ptAbstand"/>
              <w:rPr>
                <w:sz w:val="20"/>
              </w:rPr>
            </w:pPr>
            <w:r w:rsidRPr="00883FD4">
              <w:rPr>
                <w:sz w:val="20"/>
              </w:rPr>
              <w:t>Zugriffsregel für logischen LCS „Operational state (a</w:t>
            </w:r>
            <w:r w:rsidRPr="00883FD4">
              <w:rPr>
                <w:sz w:val="20"/>
              </w:rPr>
              <w:t>c</w:t>
            </w:r>
            <w:r w:rsidRPr="00883FD4">
              <w:rPr>
                <w:sz w:val="20"/>
              </w:rPr>
              <w:t>tivated)” kontaktbehaftet</w:t>
            </w:r>
          </w:p>
        </w:tc>
      </w:tr>
      <w:tr w:rsidR="00CD5788" w:rsidRPr="00883FD4" w:rsidTr="00CD5788">
        <w:trPr>
          <w:trHeight w:val="311"/>
        </w:trPr>
        <w:tc>
          <w:tcPr>
            <w:tcW w:w="2010" w:type="dxa"/>
            <w:shd w:val="clear" w:color="auto" w:fill="E0E0E0"/>
          </w:tcPr>
          <w:p w:rsidR="00CD5788" w:rsidRPr="00883FD4" w:rsidRDefault="00CD5788" w:rsidP="00CD5788">
            <w:pPr>
              <w:pStyle w:val="gemtab11ptAbstand"/>
              <w:rPr>
                <w:sz w:val="20"/>
              </w:rPr>
            </w:pPr>
            <w:r w:rsidRPr="00883FD4">
              <w:rPr>
                <w:sz w:val="20"/>
              </w:rPr>
              <w:t>Zugriffsart</w:t>
            </w:r>
          </w:p>
        </w:tc>
        <w:tc>
          <w:tcPr>
            <w:tcW w:w="4852" w:type="dxa"/>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shd w:val="clear" w:color="auto" w:fill="E0E0E0"/>
          </w:tcPr>
          <w:p w:rsidR="00CD5788" w:rsidRPr="00883FD4" w:rsidRDefault="00CD5788" w:rsidP="00CD5788">
            <w:pPr>
              <w:pStyle w:val="gemtab11ptAbstand"/>
              <w:rPr>
                <w:sz w:val="20"/>
              </w:rPr>
            </w:pPr>
            <w:r w:rsidRPr="00883FD4">
              <w:rPr>
                <w:sz w:val="20"/>
              </w:rPr>
              <w:t>Bemerkung</w:t>
            </w:r>
          </w:p>
        </w:tc>
      </w:tr>
      <w:tr w:rsidR="00CD5788" w:rsidRPr="00883FD4" w:rsidTr="00CD5788">
        <w:trPr>
          <w:trHeight w:val="296"/>
        </w:trPr>
        <w:tc>
          <w:tcPr>
            <w:tcW w:w="2010" w:type="dxa"/>
            <w:shd w:val="clear" w:color="auto" w:fill="auto"/>
          </w:tcPr>
          <w:p w:rsidR="00CD5788" w:rsidRPr="00883FD4" w:rsidRDefault="00CD5788" w:rsidP="00CD5788">
            <w:pPr>
              <w:pStyle w:val="gemtab11ptAbstand"/>
              <w:rPr>
                <w:sz w:val="20"/>
              </w:rPr>
            </w:pPr>
            <w:r w:rsidRPr="00883FD4">
              <w:rPr>
                <w:smallCaps/>
                <w:sz w:val="20"/>
              </w:rPr>
              <w:t>Read Binary</w:t>
            </w:r>
          </w:p>
        </w:tc>
        <w:tc>
          <w:tcPr>
            <w:tcW w:w="4852" w:type="dxa"/>
            <w:shd w:val="clear" w:color="auto" w:fill="auto"/>
          </w:tcPr>
          <w:p w:rsidR="00CD5788" w:rsidRPr="00883FD4" w:rsidRDefault="00CD5788" w:rsidP="00CD5788">
            <w:pPr>
              <w:pStyle w:val="gemtab11ptAbstand"/>
              <w:rPr>
                <w:sz w:val="20"/>
              </w:rPr>
            </w:pPr>
            <w:r w:rsidRPr="00883FD4">
              <w:rPr>
                <w:sz w:val="20"/>
              </w:rPr>
              <w:t>ALWAYS</w:t>
            </w:r>
          </w:p>
        </w:tc>
        <w:tc>
          <w:tcPr>
            <w:tcW w:w="2079" w:type="dxa"/>
            <w:shd w:val="clear" w:color="auto" w:fill="auto"/>
          </w:tcPr>
          <w:p w:rsidR="00CD5788" w:rsidRPr="00883FD4" w:rsidRDefault="00CD5788" w:rsidP="00CD5788">
            <w:pPr>
              <w:pStyle w:val="gemtab11ptAbstand"/>
              <w:rPr>
                <w:sz w:val="20"/>
              </w:rPr>
            </w:pPr>
          </w:p>
        </w:tc>
      </w:tr>
      <w:tr w:rsidR="00CD5788" w:rsidRPr="00883FD4" w:rsidTr="00CD5788">
        <w:trPr>
          <w:trHeight w:val="296"/>
        </w:trPr>
        <w:tc>
          <w:tcPr>
            <w:tcW w:w="2010" w:type="dxa"/>
            <w:tcBorders>
              <w:bottom w:val="single" w:sz="4" w:space="0" w:color="auto"/>
            </w:tcBorders>
            <w:shd w:val="clear" w:color="auto" w:fill="auto"/>
          </w:tcPr>
          <w:p w:rsidR="00CD5788" w:rsidRPr="00883FD4" w:rsidRDefault="00CD5788" w:rsidP="00CD5788">
            <w:pPr>
              <w:pStyle w:val="gemtab11ptAbstand"/>
              <w:rPr>
                <w:sz w:val="20"/>
              </w:rPr>
            </w:pPr>
            <w:r w:rsidRPr="00883FD4">
              <w:rPr>
                <w:sz w:val="20"/>
              </w:rPr>
              <w:t>andere</w:t>
            </w:r>
          </w:p>
        </w:tc>
        <w:tc>
          <w:tcPr>
            <w:tcW w:w="4852" w:type="dxa"/>
            <w:tcBorders>
              <w:bottom w:val="single" w:sz="4" w:space="0" w:color="auto"/>
            </w:tcBorders>
            <w:shd w:val="clear" w:color="auto" w:fill="auto"/>
          </w:tcPr>
          <w:p w:rsidR="00CD5788" w:rsidRPr="00883FD4" w:rsidRDefault="00CD5788" w:rsidP="00CD5788">
            <w:pPr>
              <w:pStyle w:val="gemtab11ptAbstand"/>
              <w:rPr>
                <w:sz w:val="20"/>
              </w:rPr>
            </w:pPr>
            <w:r w:rsidRPr="00883FD4">
              <w:rPr>
                <w:sz w:val="20"/>
              </w:rPr>
              <w:t>NEVER</w:t>
            </w:r>
          </w:p>
        </w:tc>
        <w:tc>
          <w:tcPr>
            <w:tcW w:w="2079" w:type="dxa"/>
            <w:tcBorders>
              <w:bottom w:val="single" w:sz="4" w:space="0" w:color="auto"/>
            </w:tcBorders>
            <w:shd w:val="clear" w:color="auto" w:fill="auto"/>
          </w:tcPr>
          <w:p w:rsidR="00CD5788" w:rsidRPr="00883FD4" w:rsidRDefault="00CD5788" w:rsidP="00CD5788">
            <w:pPr>
              <w:pStyle w:val="gemtab11ptAbstand"/>
              <w:rPr>
                <w:sz w:val="20"/>
              </w:rPr>
            </w:pPr>
          </w:p>
        </w:tc>
      </w:tr>
      <w:tr w:rsidR="00CD5788" w:rsidRPr="00883FD4" w:rsidTr="00CD5788">
        <w:trPr>
          <w:trHeight w:val="311"/>
        </w:trPr>
        <w:tc>
          <w:tcPr>
            <w:tcW w:w="8941" w:type="dxa"/>
            <w:gridSpan w:val="3"/>
            <w:tcBorders>
              <w:bottom w:val="single" w:sz="6" w:space="0" w:color="000000"/>
            </w:tcBorders>
            <w:shd w:val="clear" w:color="auto" w:fill="E0E0E0"/>
          </w:tcPr>
          <w:p w:rsidR="00CD5788" w:rsidRPr="00883FD4" w:rsidRDefault="00CD5788" w:rsidP="00CD5788">
            <w:pPr>
              <w:pStyle w:val="gemtab11ptAbstand"/>
              <w:rPr>
                <w:sz w:val="20"/>
              </w:rPr>
            </w:pPr>
            <w:r w:rsidRPr="00883FD4">
              <w:rPr>
                <w:sz w:val="20"/>
              </w:rPr>
              <w:t>Zugriffsregel für logischen LCS „Operational state (deactiv</w:t>
            </w:r>
            <w:r w:rsidRPr="00883FD4">
              <w:rPr>
                <w:sz w:val="20"/>
              </w:rPr>
              <w:t>a</w:t>
            </w:r>
            <w:r w:rsidRPr="00883FD4">
              <w:rPr>
                <w:sz w:val="20"/>
              </w:rPr>
              <w:t>ted)” kontaktbehaftet</w:t>
            </w:r>
          </w:p>
        </w:tc>
      </w:tr>
      <w:tr w:rsidR="00CD5788" w:rsidRPr="00883FD4" w:rsidTr="00CD5788">
        <w:trPr>
          <w:trHeight w:val="311"/>
        </w:trPr>
        <w:tc>
          <w:tcPr>
            <w:tcW w:w="2010" w:type="dxa"/>
            <w:shd w:val="clear" w:color="auto" w:fill="E0E0E0"/>
          </w:tcPr>
          <w:p w:rsidR="00CD5788" w:rsidRPr="00883FD4" w:rsidRDefault="00CD5788" w:rsidP="00CD5788">
            <w:pPr>
              <w:pStyle w:val="gemtab11ptAbstand"/>
              <w:rPr>
                <w:sz w:val="20"/>
              </w:rPr>
            </w:pPr>
            <w:r w:rsidRPr="00883FD4">
              <w:rPr>
                <w:sz w:val="20"/>
              </w:rPr>
              <w:t>Zugriffsart</w:t>
            </w:r>
          </w:p>
        </w:tc>
        <w:tc>
          <w:tcPr>
            <w:tcW w:w="4852" w:type="dxa"/>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shd w:val="clear" w:color="auto" w:fill="E0E0E0"/>
          </w:tcPr>
          <w:p w:rsidR="00CD5788" w:rsidRPr="00883FD4" w:rsidRDefault="00CD5788" w:rsidP="00CD5788">
            <w:pPr>
              <w:pStyle w:val="gemtab11ptAbstand"/>
              <w:rPr>
                <w:sz w:val="20"/>
              </w:rPr>
            </w:pPr>
            <w:r w:rsidRPr="00883FD4">
              <w:rPr>
                <w:sz w:val="20"/>
              </w:rPr>
              <w:t>Bemerkung</w:t>
            </w:r>
          </w:p>
        </w:tc>
      </w:tr>
      <w:tr w:rsidR="00CD5788" w:rsidRPr="00883FD4" w:rsidTr="00CD5788">
        <w:trPr>
          <w:trHeight w:val="296"/>
        </w:trPr>
        <w:tc>
          <w:tcPr>
            <w:tcW w:w="2010" w:type="dxa"/>
            <w:tcBorders>
              <w:bottom w:val="single" w:sz="4" w:space="0" w:color="auto"/>
            </w:tcBorders>
            <w:shd w:val="clear" w:color="auto" w:fill="auto"/>
          </w:tcPr>
          <w:p w:rsidR="00CD5788" w:rsidRPr="00883FD4" w:rsidRDefault="00CD5788" w:rsidP="00CD5788">
            <w:pPr>
              <w:pStyle w:val="gemtab11ptAbstand"/>
              <w:rPr>
                <w:sz w:val="20"/>
              </w:rPr>
            </w:pPr>
            <w:r w:rsidRPr="00883FD4">
              <w:rPr>
                <w:sz w:val="20"/>
              </w:rPr>
              <w:t>alle</w:t>
            </w:r>
          </w:p>
        </w:tc>
        <w:tc>
          <w:tcPr>
            <w:tcW w:w="4852" w:type="dxa"/>
            <w:tcBorders>
              <w:bottom w:val="single" w:sz="4" w:space="0" w:color="auto"/>
            </w:tcBorders>
            <w:shd w:val="clear" w:color="auto" w:fill="auto"/>
          </w:tcPr>
          <w:p w:rsidR="00CD5788" w:rsidRPr="00883FD4" w:rsidRDefault="00CD5788" w:rsidP="00CD5788">
            <w:pPr>
              <w:pStyle w:val="gemtab11ptAbstand"/>
              <w:rPr>
                <w:sz w:val="20"/>
              </w:rPr>
            </w:pPr>
            <w:r w:rsidRPr="00883FD4">
              <w:rPr>
                <w:sz w:val="20"/>
              </w:rPr>
              <w:t>herstellerspezifisch</w:t>
            </w:r>
          </w:p>
        </w:tc>
        <w:tc>
          <w:tcPr>
            <w:tcW w:w="2079" w:type="dxa"/>
            <w:tcBorders>
              <w:bottom w:val="single" w:sz="4" w:space="0" w:color="auto"/>
            </w:tcBorders>
            <w:shd w:val="clear" w:color="auto" w:fill="auto"/>
          </w:tcPr>
          <w:p w:rsidR="00CD5788" w:rsidRPr="00883FD4" w:rsidRDefault="00CD5788" w:rsidP="00CD5788">
            <w:pPr>
              <w:pStyle w:val="gemtab11ptAbstand"/>
              <w:rPr>
                <w:sz w:val="20"/>
              </w:rPr>
            </w:pPr>
          </w:p>
        </w:tc>
      </w:tr>
      <w:tr w:rsidR="00CD5788" w:rsidRPr="00883FD4" w:rsidTr="00CD5788">
        <w:trPr>
          <w:trHeight w:val="311"/>
        </w:trPr>
        <w:tc>
          <w:tcPr>
            <w:tcW w:w="8941" w:type="dxa"/>
            <w:gridSpan w:val="3"/>
            <w:shd w:val="clear" w:color="auto" w:fill="E0E0E0"/>
          </w:tcPr>
          <w:p w:rsidR="00CD5788" w:rsidRPr="00883FD4" w:rsidRDefault="00CD5788" w:rsidP="00CD5788">
            <w:pPr>
              <w:pStyle w:val="gemtab11ptAbstand"/>
              <w:rPr>
                <w:sz w:val="20"/>
              </w:rPr>
            </w:pPr>
            <w:r w:rsidRPr="00883FD4">
              <w:rPr>
                <w:sz w:val="20"/>
              </w:rPr>
              <w:t>Zugriffsregel für logischen LCS „Termination state” kontaktbehaftet</w:t>
            </w:r>
          </w:p>
        </w:tc>
      </w:tr>
      <w:tr w:rsidR="00CD5788" w:rsidRPr="00883FD4" w:rsidTr="00CD5788">
        <w:trPr>
          <w:trHeight w:val="296"/>
        </w:trPr>
        <w:tc>
          <w:tcPr>
            <w:tcW w:w="2010" w:type="dxa"/>
            <w:shd w:val="clear" w:color="auto" w:fill="E0E0E0"/>
          </w:tcPr>
          <w:p w:rsidR="00CD5788" w:rsidRPr="00883FD4" w:rsidRDefault="00CD5788" w:rsidP="00CD5788">
            <w:pPr>
              <w:pStyle w:val="gemtab11ptAbstand"/>
              <w:rPr>
                <w:sz w:val="20"/>
              </w:rPr>
            </w:pPr>
            <w:r w:rsidRPr="00883FD4">
              <w:rPr>
                <w:sz w:val="20"/>
              </w:rPr>
              <w:t>Zugriffsart</w:t>
            </w:r>
          </w:p>
        </w:tc>
        <w:tc>
          <w:tcPr>
            <w:tcW w:w="4852" w:type="dxa"/>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shd w:val="clear" w:color="auto" w:fill="E0E0E0"/>
          </w:tcPr>
          <w:p w:rsidR="00CD5788" w:rsidRPr="00883FD4" w:rsidRDefault="00CD5788" w:rsidP="00CD5788">
            <w:pPr>
              <w:pStyle w:val="gemtab11ptAbstand"/>
              <w:rPr>
                <w:sz w:val="20"/>
              </w:rPr>
            </w:pPr>
            <w:r w:rsidRPr="00883FD4">
              <w:rPr>
                <w:sz w:val="20"/>
              </w:rPr>
              <w:t>Beme</w:t>
            </w:r>
            <w:r w:rsidRPr="00883FD4">
              <w:rPr>
                <w:sz w:val="20"/>
              </w:rPr>
              <w:t>r</w:t>
            </w:r>
            <w:r w:rsidRPr="00883FD4">
              <w:rPr>
                <w:sz w:val="20"/>
              </w:rPr>
              <w:t>kung</w:t>
            </w:r>
          </w:p>
        </w:tc>
      </w:tr>
      <w:tr w:rsidR="00CD5788" w:rsidRPr="00883FD4" w:rsidTr="00CD5788">
        <w:trPr>
          <w:trHeight w:val="311"/>
        </w:trPr>
        <w:tc>
          <w:tcPr>
            <w:tcW w:w="2010" w:type="dxa"/>
            <w:shd w:val="clear" w:color="auto" w:fill="auto"/>
          </w:tcPr>
          <w:p w:rsidR="00CD5788" w:rsidRPr="00883FD4" w:rsidRDefault="00CD5788" w:rsidP="00CD5788">
            <w:pPr>
              <w:pStyle w:val="gemtab11ptAbstand"/>
              <w:rPr>
                <w:sz w:val="20"/>
              </w:rPr>
            </w:pPr>
            <w:r w:rsidRPr="00883FD4">
              <w:rPr>
                <w:sz w:val="20"/>
              </w:rPr>
              <w:t>alle</w:t>
            </w:r>
          </w:p>
        </w:tc>
        <w:tc>
          <w:tcPr>
            <w:tcW w:w="4852" w:type="dxa"/>
            <w:shd w:val="clear" w:color="auto" w:fill="auto"/>
          </w:tcPr>
          <w:p w:rsidR="00CD5788" w:rsidRPr="00883FD4" w:rsidRDefault="00CD5788" w:rsidP="00CD5788">
            <w:pPr>
              <w:pStyle w:val="gemtab11ptAbstand"/>
              <w:rPr>
                <w:sz w:val="20"/>
              </w:rPr>
            </w:pPr>
            <w:r w:rsidRPr="00883FD4">
              <w:rPr>
                <w:sz w:val="20"/>
              </w:rPr>
              <w:t>herstellerspezifisch</w:t>
            </w:r>
          </w:p>
        </w:tc>
        <w:tc>
          <w:tcPr>
            <w:tcW w:w="2079" w:type="dxa"/>
            <w:shd w:val="clear" w:color="auto" w:fill="auto"/>
          </w:tcPr>
          <w:p w:rsidR="00CD5788" w:rsidRPr="00883FD4" w:rsidRDefault="00CD5788" w:rsidP="00CD5788">
            <w:pPr>
              <w:pStyle w:val="gemtab11ptAbstand"/>
              <w:rPr>
                <w:sz w:val="20"/>
              </w:rPr>
            </w:pPr>
          </w:p>
        </w:tc>
      </w:tr>
      <w:tr w:rsidR="00CD5788" w:rsidRPr="00883FD4" w:rsidTr="00CD5788">
        <w:trPr>
          <w:trHeight w:val="296"/>
        </w:trPr>
        <w:tc>
          <w:tcPr>
            <w:tcW w:w="8941" w:type="dxa"/>
            <w:gridSpan w:val="3"/>
            <w:tcBorders>
              <w:bottom w:val="single" w:sz="4" w:space="0" w:color="auto"/>
            </w:tcBorders>
            <w:shd w:val="clear" w:color="auto" w:fill="000000"/>
          </w:tcPr>
          <w:p w:rsidR="00CD5788" w:rsidRPr="00883FD4" w:rsidRDefault="00CD5788" w:rsidP="00CD5788">
            <w:pPr>
              <w:pStyle w:val="gemtab11ptAbstand"/>
              <w:rPr>
                <w:sz w:val="20"/>
              </w:rPr>
            </w:pPr>
            <w:r w:rsidRPr="00883FD4">
              <w:rPr>
                <w:sz w:val="20"/>
              </w:rPr>
              <w:t>Zugriffsregeln für die kontaktlose Schnittstelle (falls vorhanden)</w:t>
            </w:r>
          </w:p>
        </w:tc>
      </w:tr>
      <w:tr w:rsidR="00CD5788" w:rsidRPr="00883FD4" w:rsidTr="00CD5788">
        <w:trPr>
          <w:trHeight w:val="311"/>
        </w:trPr>
        <w:tc>
          <w:tcPr>
            <w:tcW w:w="8941" w:type="dxa"/>
            <w:gridSpan w:val="3"/>
            <w:tcBorders>
              <w:bottom w:val="single" w:sz="4" w:space="0" w:color="auto"/>
            </w:tcBorders>
            <w:shd w:val="clear" w:color="auto" w:fill="E0E0E0"/>
          </w:tcPr>
          <w:p w:rsidR="00CD5788" w:rsidRPr="00883FD4" w:rsidRDefault="00CD5788" w:rsidP="00CD5788">
            <w:pPr>
              <w:pStyle w:val="gemtab11ptAbstand"/>
              <w:rPr>
                <w:sz w:val="20"/>
              </w:rPr>
            </w:pPr>
            <w:r w:rsidRPr="00883FD4">
              <w:rPr>
                <w:sz w:val="20"/>
              </w:rPr>
              <w:t>Zugriffsregel für logischen LCS „Operational state (a</w:t>
            </w:r>
            <w:r w:rsidRPr="00883FD4">
              <w:rPr>
                <w:sz w:val="20"/>
              </w:rPr>
              <w:t>c</w:t>
            </w:r>
            <w:r w:rsidRPr="00883FD4">
              <w:rPr>
                <w:sz w:val="20"/>
              </w:rPr>
              <w:t>tivated)” kontaktlos</w:t>
            </w:r>
          </w:p>
        </w:tc>
      </w:tr>
      <w:tr w:rsidR="00CD5788" w:rsidRPr="00883FD4" w:rsidTr="00CD5788">
        <w:trPr>
          <w:trHeight w:val="296"/>
        </w:trPr>
        <w:tc>
          <w:tcPr>
            <w:tcW w:w="2010" w:type="dxa"/>
            <w:tcBorders>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CD5788" w:rsidRPr="00883FD4" w:rsidRDefault="00CD5788" w:rsidP="00CD5788">
            <w:pPr>
              <w:pStyle w:val="gemtab11ptAbstand"/>
              <w:rPr>
                <w:sz w:val="20"/>
              </w:rPr>
            </w:pPr>
            <w:r w:rsidRPr="00883FD4">
              <w:rPr>
                <w:sz w:val="20"/>
              </w:rPr>
              <w:t>Bemerkung</w:t>
            </w:r>
          </w:p>
        </w:tc>
      </w:tr>
      <w:tr w:rsidR="00CD5788" w:rsidRPr="00D10839" w:rsidTr="00CD5788">
        <w:trPr>
          <w:trHeight w:val="562"/>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883FD4" w:rsidTr="00CD5788">
        <w:trPr>
          <w:trHeight w:val="311"/>
        </w:trPr>
        <w:tc>
          <w:tcPr>
            <w:tcW w:w="2010" w:type="dxa"/>
            <w:tcBorders>
              <w:bottom w:val="single" w:sz="4" w:space="0" w:color="auto"/>
              <w:right w:val="single" w:sz="4" w:space="0" w:color="auto"/>
            </w:tcBorders>
            <w:shd w:val="clear" w:color="auto" w:fill="auto"/>
          </w:tcPr>
          <w:p w:rsidR="00CD5788" w:rsidRPr="00883FD4" w:rsidRDefault="00CD5788" w:rsidP="00CD5788">
            <w:pPr>
              <w:pStyle w:val="gemtab11ptAbstand"/>
              <w:rPr>
                <w:sz w:val="20"/>
              </w:rPr>
            </w:pPr>
            <w:r w:rsidRPr="00883FD4">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883FD4" w:rsidRDefault="00CD5788" w:rsidP="00CD5788">
            <w:pPr>
              <w:pStyle w:val="gemtab11ptAbstand"/>
              <w:rPr>
                <w:sz w:val="20"/>
              </w:rPr>
            </w:pPr>
            <w:r w:rsidRPr="00883FD4">
              <w:rPr>
                <w:sz w:val="20"/>
              </w:rPr>
              <w:t>NEVER</w:t>
            </w:r>
          </w:p>
        </w:tc>
        <w:tc>
          <w:tcPr>
            <w:tcW w:w="2079" w:type="dxa"/>
            <w:tcBorders>
              <w:left w:val="single" w:sz="4" w:space="0" w:color="auto"/>
              <w:bottom w:val="single" w:sz="4" w:space="0" w:color="auto"/>
            </w:tcBorders>
            <w:shd w:val="clear" w:color="auto" w:fill="auto"/>
          </w:tcPr>
          <w:p w:rsidR="00CD5788" w:rsidRPr="00883FD4" w:rsidRDefault="00CD5788" w:rsidP="00CD5788">
            <w:pPr>
              <w:pStyle w:val="gemtab11ptAbstand"/>
              <w:rPr>
                <w:sz w:val="20"/>
              </w:rPr>
            </w:pPr>
          </w:p>
        </w:tc>
      </w:tr>
      <w:tr w:rsidR="00CD5788" w:rsidRPr="00883FD4" w:rsidTr="00CD5788">
        <w:trPr>
          <w:trHeight w:val="296"/>
        </w:trPr>
        <w:tc>
          <w:tcPr>
            <w:tcW w:w="8941" w:type="dxa"/>
            <w:gridSpan w:val="3"/>
            <w:tcBorders>
              <w:bottom w:val="single" w:sz="4" w:space="0" w:color="auto"/>
            </w:tcBorders>
            <w:shd w:val="clear" w:color="auto" w:fill="E0E0E0"/>
          </w:tcPr>
          <w:p w:rsidR="00CD5788" w:rsidRPr="00883FD4" w:rsidRDefault="00CD5788" w:rsidP="00CD5788">
            <w:pPr>
              <w:pStyle w:val="gemtab11ptAbstand"/>
              <w:rPr>
                <w:sz w:val="20"/>
              </w:rPr>
            </w:pPr>
            <w:r w:rsidRPr="00883FD4">
              <w:rPr>
                <w:sz w:val="20"/>
              </w:rPr>
              <w:t>Zugriffsregel für logischen LCS „Operational state (deactiv</w:t>
            </w:r>
            <w:r w:rsidRPr="00883FD4">
              <w:rPr>
                <w:sz w:val="20"/>
              </w:rPr>
              <w:t>a</w:t>
            </w:r>
            <w:r w:rsidRPr="00883FD4">
              <w:rPr>
                <w:sz w:val="20"/>
              </w:rPr>
              <w:t>ted)” kontaktlos</w:t>
            </w:r>
          </w:p>
        </w:tc>
      </w:tr>
      <w:tr w:rsidR="00CD5788" w:rsidRPr="00883FD4" w:rsidTr="00CD5788">
        <w:trPr>
          <w:trHeight w:val="311"/>
        </w:trPr>
        <w:tc>
          <w:tcPr>
            <w:tcW w:w="2010" w:type="dxa"/>
            <w:tcBorders>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CD5788" w:rsidRPr="00883FD4" w:rsidRDefault="00CD5788" w:rsidP="00CD5788">
            <w:pPr>
              <w:pStyle w:val="gemtab11ptAbstand"/>
              <w:rPr>
                <w:sz w:val="20"/>
              </w:rPr>
            </w:pPr>
            <w:r w:rsidRPr="00883FD4">
              <w:rPr>
                <w:sz w:val="20"/>
              </w:rPr>
              <w:t>Bemerkung</w:t>
            </w:r>
          </w:p>
        </w:tc>
      </w:tr>
      <w:tr w:rsidR="00CD5788" w:rsidRPr="00883FD4" w:rsidTr="00CD5788">
        <w:trPr>
          <w:trHeight w:val="311"/>
        </w:trPr>
        <w:tc>
          <w:tcPr>
            <w:tcW w:w="2010" w:type="dxa"/>
            <w:tcBorders>
              <w:bottom w:val="single" w:sz="4" w:space="0" w:color="auto"/>
              <w:right w:val="single" w:sz="4" w:space="0" w:color="auto"/>
            </w:tcBorders>
            <w:shd w:val="clear" w:color="auto" w:fill="auto"/>
          </w:tcPr>
          <w:p w:rsidR="00CD5788" w:rsidRPr="00883FD4" w:rsidRDefault="00CD5788" w:rsidP="00CD5788">
            <w:pPr>
              <w:pStyle w:val="gemtab11ptAbstand"/>
              <w:rPr>
                <w:sz w:val="20"/>
              </w:rPr>
            </w:pPr>
            <w:r w:rsidRPr="00883FD4">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883FD4" w:rsidRDefault="00CD5788" w:rsidP="00CD5788">
            <w:pPr>
              <w:pStyle w:val="gemtab11ptAbstand"/>
              <w:rPr>
                <w:sz w:val="20"/>
              </w:rPr>
            </w:pPr>
            <w:r w:rsidRPr="00883FD4">
              <w:rPr>
                <w:sz w:val="20"/>
              </w:rPr>
              <w:t>herstellerspezifisch</w:t>
            </w:r>
          </w:p>
        </w:tc>
        <w:tc>
          <w:tcPr>
            <w:tcW w:w="2079" w:type="dxa"/>
            <w:tcBorders>
              <w:left w:val="single" w:sz="4" w:space="0" w:color="auto"/>
              <w:bottom w:val="single" w:sz="4" w:space="0" w:color="auto"/>
            </w:tcBorders>
            <w:shd w:val="clear" w:color="auto" w:fill="auto"/>
          </w:tcPr>
          <w:p w:rsidR="00CD5788" w:rsidRPr="00883FD4" w:rsidRDefault="00CD5788" w:rsidP="00CD5788">
            <w:pPr>
              <w:pStyle w:val="gemtab11ptAbstand"/>
              <w:rPr>
                <w:sz w:val="20"/>
              </w:rPr>
            </w:pPr>
          </w:p>
        </w:tc>
      </w:tr>
      <w:tr w:rsidR="00CD5788" w:rsidRPr="00883FD4" w:rsidTr="00CD5788">
        <w:trPr>
          <w:trHeight w:val="296"/>
        </w:trPr>
        <w:tc>
          <w:tcPr>
            <w:tcW w:w="8941" w:type="dxa"/>
            <w:gridSpan w:val="3"/>
            <w:shd w:val="clear" w:color="auto" w:fill="E0E0E0"/>
          </w:tcPr>
          <w:p w:rsidR="00CD5788" w:rsidRPr="00883FD4" w:rsidRDefault="00CD5788" w:rsidP="00CD5788">
            <w:pPr>
              <w:pStyle w:val="gemtab11ptAbstand"/>
              <w:rPr>
                <w:sz w:val="20"/>
              </w:rPr>
            </w:pPr>
            <w:r w:rsidRPr="00883FD4">
              <w:rPr>
                <w:sz w:val="20"/>
              </w:rPr>
              <w:t>Zugriffsregel für logischen LCS „Termination state” kontaktlos</w:t>
            </w:r>
          </w:p>
        </w:tc>
      </w:tr>
      <w:tr w:rsidR="00CD5788" w:rsidRPr="00883FD4" w:rsidTr="00CD5788">
        <w:trPr>
          <w:trHeight w:val="311"/>
        </w:trPr>
        <w:tc>
          <w:tcPr>
            <w:tcW w:w="2010" w:type="dxa"/>
            <w:tcBorders>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CD5788" w:rsidRPr="00883FD4" w:rsidRDefault="00CD5788" w:rsidP="00CD5788">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CD5788" w:rsidRPr="00883FD4" w:rsidRDefault="00CD5788" w:rsidP="00CD5788">
            <w:pPr>
              <w:pStyle w:val="gemtab11ptAbstand"/>
              <w:rPr>
                <w:sz w:val="20"/>
              </w:rPr>
            </w:pPr>
            <w:r w:rsidRPr="00883FD4">
              <w:rPr>
                <w:sz w:val="20"/>
              </w:rPr>
              <w:t>Beme</w:t>
            </w:r>
            <w:r w:rsidRPr="00883FD4">
              <w:rPr>
                <w:sz w:val="20"/>
              </w:rPr>
              <w:t>r</w:t>
            </w:r>
            <w:r w:rsidRPr="00883FD4">
              <w:rPr>
                <w:sz w:val="20"/>
              </w:rPr>
              <w:t>kung</w:t>
            </w:r>
          </w:p>
        </w:tc>
      </w:tr>
      <w:tr w:rsidR="00CD5788" w:rsidRPr="00E13858" w:rsidTr="00CD5788">
        <w:trPr>
          <w:trHeight w:val="311"/>
        </w:trPr>
        <w:tc>
          <w:tcPr>
            <w:tcW w:w="2010" w:type="dxa"/>
            <w:tcBorders>
              <w:right w:val="single" w:sz="4" w:space="0" w:color="auto"/>
            </w:tcBorders>
            <w:shd w:val="clear" w:color="auto" w:fill="auto"/>
          </w:tcPr>
          <w:p w:rsidR="00CD5788" w:rsidRPr="00883FD4" w:rsidRDefault="00CD5788" w:rsidP="00CD5788">
            <w:pPr>
              <w:pStyle w:val="gemtab11ptAbstand"/>
              <w:rPr>
                <w:sz w:val="20"/>
              </w:rPr>
            </w:pPr>
            <w:r w:rsidRPr="00883FD4">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883FD4">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3B59FC">
        <w:fldChar w:fldCharType="begin"/>
      </w:r>
      <w:r w:rsidRPr="001F52FB">
        <w:rPr>
          <w:lang w:val="en-US"/>
        </w:rPr>
        <w:instrText xml:space="preserve"> REF cmdTransparentesEF \h  \* MERGEFORMAT </w:instrText>
      </w:r>
      <w:r w:rsidRPr="003B59FC">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3B59FC">
        <w:fldChar w:fldCharType="end"/>
      </w:r>
    </w:p>
    <w:p w:rsidR="00CD5788" w:rsidRPr="001F52FB" w:rsidRDefault="00CD5788" w:rsidP="00CD5788">
      <w:pPr>
        <w:pStyle w:val="aNorm"/>
        <w:numPr>
          <w:ilvl w:val="0"/>
          <w:numId w:val="0"/>
        </w:numPr>
        <w:ind w:left="567"/>
        <w:rPr>
          <w:b/>
          <w:lang w:val="en-US"/>
        </w:rPr>
      </w:pPr>
    </w:p>
    <w:p w:rsidR="00CD5788" w:rsidRPr="000C1D38" w:rsidRDefault="00CD5788" w:rsidP="00082818">
      <w:pPr>
        <w:pStyle w:val="berschrift4"/>
        <w:rPr>
          <w:lang w:val="en-GB"/>
        </w:rPr>
      </w:pPr>
      <w:r w:rsidRPr="00E35370">
        <w:lastRenderedPageBreak/>
        <w:fldChar w:fldCharType="begin"/>
      </w:r>
      <w:r w:rsidRPr="00E35370">
        <w:rPr>
          <w:lang w:val="en-GB"/>
        </w:rPr>
        <w:instrText xml:space="preserve"> REF oMF \h  \* MERGEFORMAT </w:instrText>
      </w:r>
      <w:r w:rsidRPr="00E35370">
        <w:fldChar w:fldCharType="separate"/>
      </w:r>
      <w:bookmarkStart w:id="537" w:name="_Toc503163072"/>
      <w:r w:rsidR="00A359D3" w:rsidRPr="00A359D3">
        <w:rPr>
          <w:lang w:val="en-GB"/>
        </w:rPr>
        <w:t>MF</w:t>
      </w:r>
      <w:r w:rsidRPr="00E35370">
        <w:fldChar w:fldCharType="end"/>
      </w:r>
      <w:r w:rsidRPr="00E35370">
        <w:rPr>
          <w:lang w:val="en-GB"/>
        </w:rPr>
        <w:t xml:space="preserve"> / </w:t>
      </w:r>
      <w:bookmarkStart w:id="538" w:name="oDF_CIA_ESIGN_EF_CD"/>
      <w:r w:rsidRPr="00E35370">
        <w:fldChar w:fldCharType="begin"/>
      </w:r>
      <w:r w:rsidRPr="00E35370">
        <w:rPr>
          <w:lang w:val="en-GB"/>
        </w:rPr>
        <w:instrText xml:space="preserve"> REF oDF_CIA_ESIGN \h  \* MERGEFORMAT </w:instrText>
      </w:r>
      <w:r w:rsidRPr="00E35370">
        <w:fldChar w:fldCharType="separate"/>
      </w:r>
      <w:r w:rsidR="00A359D3" w:rsidRPr="00E13858">
        <w:rPr>
          <w:lang w:val="en-GB"/>
        </w:rPr>
        <w:t>DF.CIA.ESIGN</w:t>
      </w:r>
      <w:r w:rsidRPr="00E35370">
        <w:fldChar w:fldCharType="end"/>
      </w:r>
      <w:r w:rsidRPr="00E35370">
        <w:rPr>
          <w:lang w:val="en-GB"/>
        </w:rPr>
        <w:t xml:space="preserve"> / EF.CD</w:t>
      </w:r>
      <w:bookmarkEnd w:id="538"/>
      <w:r w:rsidRPr="00E35370">
        <w:rPr>
          <w:lang w:val="en-GB"/>
        </w:rPr>
        <w:t xml:space="preserve"> (Certificate Directory)</w:t>
      </w:r>
      <w:bookmarkEnd w:id="537"/>
    </w:p>
    <w:p w:rsidR="00CD5788" w:rsidRPr="007F08A3" w:rsidRDefault="00CD5788" w:rsidP="00CD5788">
      <w:pPr>
        <w:pStyle w:val="gemStandard"/>
        <w:tabs>
          <w:tab w:val="left" w:pos="567"/>
        </w:tabs>
        <w:ind w:left="567" w:hanging="567"/>
        <w:rPr>
          <w:b/>
          <w:lang w:val="en-GB"/>
        </w:rPr>
      </w:pPr>
      <w:r w:rsidRPr="00E13858">
        <w:rPr>
          <w:rFonts w:ascii="Wingdings" w:hAnsi="Wingdings"/>
          <w:b/>
        </w:rPr>
        <w:sym w:font="Wingdings" w:char="F0D6"/>
      </w:r>
      <w:r w:rsidRPr="007F08A3">
        <w:rPr>
          <w:b/>
          <w:lang w:val="en-GB"/>
        </w:rPr>
        <w:tab/>
        <w:t>Card-G2-A_</w:t>
      </w:r>
      <w:r>
        <w:rPr>
          <w:b/>
          <w:lang w:val="en-GB"/>
        </w:rPr>
        <w:t>3324</w:t>
      </w:r>
      <w:r w:rsidRPr="007F08A3">
        <w:rPr>
          <w:b/>
          <w:lang w:val="en-GB"/>
        </w:rPr>
        <w:t xml:space="preserve"> K_Initialisierung: Initialisierte Attribute von </w:t>
      </w:r>
      <w:r w:rsidRPr="000F2141">
        <w:rPr>
          <w:b/>
          <w:lang w:val="en-GB"/>
        </w:rPr>
        <w:fldChar w:fldCharType="begin"/>
      </w:r>
      <w:r w:rsidRPr="000F2141">
        <w:rPr>
          <w:b/>
          <w:lang w:val="en-GB"/>
        </w:rPr>
        <w:instrText xml:space="preserve"> REF oMF \h  \* MERGEFORMAT </w:instrText>
      </w:r>
      <w:r w:rsidRPr="000F2141">
        <w:rPr>
          <w:b/>
          <w:lang w:val="en-GB"/>
        </w:rPr>
      </w:r>
      <w:r w:rsidRPr="000F2141">
        <w:rPr>
          <w:b/>
          <w:lang w:val="en-GB"/>
        </w:rPr>
        <w:fldChar w:fldCharType="separate"/>
      </w:r>
      <w:r w:rsidR="00A359D3" w:rsidRPr="00A359D3">
        <w:rPr>
          <w:b/>
          <w:lang w:val="en-GB"/>
        </w:rPr>
        <w:t>MF</w:t>
      </w:r>
      <w:r w:rsidRPr="000F2141">
        <w:rPr>
          <w:b/>
          <w:lang w:val="en-GB"/>
        </w:rPr>
        <w:fldChar w:fldCharType="end"/>
      </w:r>
      <w:r w:rsidRPr="000F2141">
        <w:rPr>
          <w:b/>
          <w:lang w:val="en-GB"/>
        </w:rPr>
        <w:t xml:space="preserve"> / </w:t>
      </w:r>
      <w:r w:rsidRPr="000F2141">
        <w:rPr>
          <w:b/>
          <w:lang w:val="en-GB"/>
        </w:rPr>
        <w:fldChar w:fldCharType="begin"/>
      </w:r>
      <w:r w:rsidRPr="000F2141">
        <w:rPr>
          <w:b/>
          <w:lang w:val="en-GB"/>
        </w:rPr>
        <w:instrText xml:space="preserve"> REF oDF_CIA_ESIGN_EF_CD \h  \* MERGEFORMAT </w:instrText>
      </w:r>
      <w:r w:rsidRPr="000F2141">
        <w:rPr>
          <w:b/>
          <w:lang w:val="en-GB"/>
        </w:rPr>
      </w:r>
      <w:r w:rsidRPr="000F2141">
        <w:rPr>
          <w:b/>
          <w:lang w:val="en-GB"/>
        </w:rPr>
        <w:fldChar w:fldCharType="separate"/>
      </w:r>
      <w:r w:rsidR="00A359D3" w:rsidRPr="00A359D3">
        <w:rPr>
          <w:b/>
          <w:lang w:val="en-GB"/>
        </w:rPr>
        <w:t>DF.CIA.ESIGN / EF.CD</w:t>
      </w:r>
      <w:r w:rsidRPr="000F2141">
        <w:rPr>
          <w:b/>
          <w:lang w:val="en-GB"/>
        </w:rPr>
        <w:fldChar w:fldCharType="end"/>
      </w:r>
      <w:r w:rsidRPr="000F2141">
        <w:rPr>
          <w:b/>
          <w:lang w:val="en-GB"/>
        </w:rPr>
        <w:t xml:space="preserve"> </w:t>
      </w:r>
      <w:r w:rsidRPr="007F08A3">
        <w:rPr>
          <w:b/>
          <w:lang w:val="en-GB"/>
        </w:rPr>
        <w:t>(Certificate Directory)</w:t>
      </w:r>
    </w:p>
    <w:p w:rsidR="00CD5788" w:rsidRPr="001F52FB" w:rsidRDefault="00CD5788" w:rsidP="00CD5788">
      <w:pPr>
        <w:pStyle w:val="gemEinzug"/>
        <w:jc w:val="left"/>
        <w:rPr>
          <w:b/>
        </w:rPr>
      </w:pPr>
      <w:r w:rsidRPr="007F08A3">
        <w:rPr>
          <w:lang w:val="fr-FR"/>
        </w:rPr>
        <w:fldChar w:fldCharType="begin"/>
      </w:r>
      <w:r w:rsidRPr="001F52FB">
        <w:instrText xml:space="preserve"> REF oMF \h  \* MERGEFORMAT </w:instrText>
      </w:r>
      <w:r w:rsidRPr="007F08A3">
        <w:rPr>
          <w:lang w:val="fr-FR"/>
        </w:rPr>
      </w:r>
      <w:r w:rsidRPr="007F08A3">
        <w:rPr>
          <w:lang w:val="fr-FR"/>
        </w:rPr>
        <w:fldChar w:fldCharType="separate"/>
      </w:r>
      <w:r w:rsidR="00A359D3" w:rsidRPr="00E13858">
        <w:t>MF</w:t>
      </w:r>
      <w:r w:rsidRPr="007F08A3">
        <w:rPr>
          <w:lang w:val="fr-FR"/>
        </w:rPr>
        <w:fldChar w:fldCharType="end"/>
      </w:r>
      <w:r w:rsidRPr="001F52FB">
        <w:t xml:space="preserve"> / </w:t>
      </w:r>
      <w:r>
        <w:rPr>
          <w:lang w:val="fr-FR"/>
        </w:rPr>
        <w:fldChar w:fldCharType="begin"/>
      </w:r>
      <w:r w:rsidRPr="001F52FB">
        <w:instrText xml:space="preserve"> REF oDF_CIA_ESIGN_EF_CD \h  \* MERGEFORMAT </w:instrText>
      </w:r>
      <w:r>
        <w:rPr>
          <w:lang w:val="fr-FR"/>
        </w:rPr>
      </w:r>
      <w:r>
        <w:rPr>
          <w:lang w:val="fr-FR"/>
        </w:rPr>
        <w:fldChar w:fldCharType="separate"/>
      </w:r>
      <w:r w:rsidR="00A359D3" w:rsidRPr="00A359D3">
        <w:t>DF.CIA.ESIGN / EF.CD</w:t>
      </w:r>
      <w:r>
        <w:rPr>
          <w:lang w:val="fr-FR"/>
        </w:rPr>
        <w:fldChar w:fldCharType="end"/>
      </w:r>
      <w:r w:rsidRPr="001F52FB">
        <w:t xml:space="preserve"> MUSS die in Tab_HBA_ObjSys_149 dargestellten Werte besitzen.</w:t>
      </w:r>
    </w:p>
    <w:p w:rsidR="00CD5788" w:rsidRPr="001F52FB" w:rsidRDefault="00CD5788" w:rsidP="00CD5788">
      <w:pPr>
        <w:pStyle w:val="gemStandard"/>
      </w:pPr>
    </w:p>
    <w:p w:rsidR="00CD5788" w:rsidRPr="00E13858" w:rsidRDefault="00CD5788" w:rsidP="00082818">
      <w:pPr>
        <w:pStyle w:val="Beschriftung"/>
      </w:pPr>
      <w:bookmarkStart w:id="539" w:name="_Toc465426301"/>
      <w:r w:rsidRPr="00E13858">
        <w:t xml:space="preserve">Tabelle </w:t>
      </w:r>
      <w:r w:rsidRPr="00E13858">
        <w:fldChar w:fldCharType="begin"/>
      </w:r>
      <w:r w:rsidRPr="00E13858">
        <w:instrText xml:space="preserve"> SEQ Tabelle \* ARABIC </w:instrText>
      </w:r>
      <w:r w:rsidRPr="00E13858">
        <w:fldChar w:fldCharType="separate"/>
      </w:r>
      <w:r w:rsidR="00A359D3">
        <w:rPr>
          <w:noProof/>
        </w:rPr>
        <w:t>81</w:t>
      </w:r>
      <w:r w:rsidRPr="00E13858">
        <w:fldChar w:fldCharType="end"/>
      </w:r>
      <w:r w:rsidRPr="00E13858">
        <w:t>: Tab_HBA_ObjSys_</w:t>
      </w:r>
      <w:r>
        <w:t>149</w:t>
      </w:r>
      <w:r w:rsidRPr="00E13858">
        <w:t xml:space="preserve"> Initialisierte Attribute von </w:t>
      </w:r>
      <w:r w:rsidRPr="007F08A3">
        <w:fldChar w:fldCharType="begin"/>
      </w:r>
      <w:r w:rsidRPr="007F08A3">
        <w:instrText xml:space="preserve"> REF oMF \h  \* MERGEFORMAT </w:instrText>
      </w:r>
      <w:r w:rsidRPr="007F08A3">
        <w:fldChar w:fldCharType="separate"/>
      </w:r>
      <w:r w:rsidR="00A359D3" w:rsidRPr="00A359D3">
        <w:t>MF</w:t>
      </w:r>
      <w:r w:rsidRPr="007F08A3">
        <w:fldChar w:fldCharType="end"/>
      </w:r>
      <w:r w:rsidRPr="007F08A3">
        <w:t xml:space="preserve"> / </w:t>
      </w:r>
      <w:r>
        <w:fldChar w:fldCharType="begin"/>
      </w:r>
      <w:r>
        <w:instrText xml:space="preserve"> REF oDF_CIA_ESIGN_EF_CD \h  \* MERGEFORMAT </w:instrText>
      </w:r>
      <w:r>
        <w:fldChar w:fldCharType="separate"/>
      </w:r>
      <w:r w:rsidR="00A359D3" w:rsidRPr="00A359D3">
        <w:t>DF.CIA.ESIGN / EF.CD</w:t>
      </w:r>
      <w:r>
        <w:fldChar w:fldCharType="end"/>
      </w:r>
      <w:r w:rsidRPr="00E13858">
        <w:t xml:space="preserve"> (Certificate Directory)</w:t>
      </w:r>
      <w:bookmarkEnd w:id="539"/>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CB0AC8" w:rsidTr="00CD5788">
        <w:trPr>
          <w:trHeight w:val="35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Bemerkung</w:t>
            </w:r>
          </w:p>
        </w:tc>
      </w:tr>
      <w:tr w:rsidR="00CD5788" w:rsidRPr="00CB0AC8" w:rsidTr="00CD5788">
        <w:trPr>
          <w:trHeight w:val="337"/>
        </w:trPr>
        <w:tc>
          <w:tcPr>
            <w:tcW w:w="2010" w:type="dxa"/>
            <w:shd w:val="clear" w:color="auto" w:fill="auto"/>
          </w:tcPr>
          <w:p w:rsidR="00CD5788" w:rsidRPr="00CB0AC8" w:rsidRDefault="00CD5788" w:rsidP="00CD5788">
            <w:pPr>
              <w:pStyle w:val="gemtab11ptAbstand"/>
              <w:rPr>
                <w:sz w:val="20"/>
              </w:rPr>
            </w:pPr>
            <w:r w:rsidRPr="00CB0AC8">
              <w:rPr>
                <w:sz w:val="20"/>
              </w:rPr>
              <w:t>Objekttyp</w:t>
            </w:r>
          </w:p>
        </w:tc>
        <w:tc>
          <w:tcPr>
            <w:tcW w:w="4852" w:type="dxa"/>
            <w:shd w:val="clear" w:color="auto" w:fill="auto"/>
          </w:tcPr>
          <w:p w:rsidR="00CD5788" w:rsidRPr="00CB0AC8" w:rsidRDefault="00CD5788" w:rsidP="00CD5788">
            <w:pPr>
              <w:pStyle w:val="gemtab11ptAbstand"/>
              <w:rPr>
                <w:rFonts w:eastAsia="MS Mincho"/>
                <w:sz w:val="20"/>
              </w:rPr>
            </w:pPr>
            <w:r w:rsidRPr="00CB0AC8">
              <w:rPr>
                <w:rFonts w:eastAsia="MS Mincho"/>
                <w:sz w:val="20"/>
              </w:rPr>
              <w:t>transparentes Elementary File</w:t>
            </w:r>
          </w:p>
        </w:tc>
        <w:tc>
          <w:tcPr>
            <w:tcW w:w="2079" w:type="dxa"/>
            <w:shd w:val="clear" w:color="auto" w:fill="auto"/>
          </w:tcPr>
          <w:p w:rsidR="00CD5788" w:rsidRPr="00CB0AC8" w:rsidRDefault="00CD5788" w:rsidP="00CD5788">
            <w:pPr>
              <w:pStyle w:val="gemtab11ptAbstand"/>
              <w:rPr>
                <w:sz w:val="20"/>
              </w:rPr>
            </w:pP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fileIdentifier</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rFonts w:eastAsia="MS Mincho"/>
                <w:sz w:val="20"/>
              </w:rPr>
              <w:t>’50 38’</w:t>
            </w:r>
          </w:p>
        </w:tc>
        <w:tc>
          <w:tcPr>
            <w:tcW w:w="2079" w:type="dxa"/>
            <w:tcBorders>
              <w:bottom w:val="single" w:sz="6" w:space="0" w:color="000000"/>
            </w:tcBorders>
            <w:shd w:val="clear" w:color="auto" w:fill="auto"/>
          </w:tcPr>
          <w:p w:rsidR="00CD5788" w:rsidRPr="00CB0AC8" w:rsidRDefault="00CD5788" w:rsidP="00CD5788">
            <w:pPr>
              <w:pStyle w:val="gemtab11ptAbstand"/>
              <w:rPr>
                <w:sz w:val="20"/>
              </w:rPr>
            </w:pPr>
            <w:r w:rsidRPr="00CB0AC8">
              <w:rPr>
                <w:sz w:val="20"/>
              </w:rPr>
              <w:t xml:space="preserve">siehe </w:t>
            </w:r>
            <w:r w:rsidRPr="00CB0AC8">
              <w:rPr>
                <w:sz w:val="20"/>
              </w:rPr>
              <w:fldChar w:fldCharType="begin"/>
            </w:r>
            <w:r w:rsidRPr="00CB0AC8">
              <w:rPr>
                <w:sz w:val="20"/>
              </w:rPr>
              <w:instrText xml:space="preserve"> REF _Ref317079072 \r \h  \* MERGEFORMAT </w:instrText>
            </w:r>
            <w:r w:rsidRPr="00CB0AC8">
              <w:rPr>
                <w:sz w:val="20"/>
              </w:rPr>
            </w:r>
            <w:r w:rsidRPr="00CB0AC8">
              <w:rPr>
                <w:sz w:val="20"/>
              </w:rPr>
              <w:fldChar w:fldCharType="separate"/>
            </w:r>
            <w:r w:rsidR="00A359D3">
              <w:rPr>
                <w:sz w:val="20"/>
              </w:rPr>
              <w:t>Hinweis 80:</w:t>
            </w:r>
            <w:r w:rsidRPr="00CB0AC8">
              <w:rPr>
                <w:sz w:val="20"/>
              </w:rPr>
              <w:fldChar w:fldCharType="end"/>
            </w: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shortFileIdentifier</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rFonts w:eastAsia="MS Mincho"/>
                <w:sz w:val="20"/>
              </w:rPr>
              <w:t>‘16’ = 22</w:t>
            </w:r>
          </w:p>
        </w:tc>
        <w:tc>
          <w:tcPr>
            <w:tcW w:w="2079" w:type="dxa"/>
            <w:tcBorders>
              <w:bottom w:val="single" w:sz="6" w:space="0" w:color="000000"/>
            </w:tcBorders>
            <w:shd w:val="clear" w:color="auto" w:fill="auto"/>
          </w:tcPr>
          <w:p w:rsidR="00CD5788" w:rsidRPr="00CB0AC8" w:rsidRDefault="00CD5788" w:rsidP="00CD5788">
            <w:pPr>
              <w:pStyle w:val="gemtab11ptAbstand"/>
              <w:rPr>
                <w:sz w:val="20"/>
              </w:rPr>
            </w:pPr>
            <w:r w:rsidRPr="00CB0AC8">
              <w:rPr>
                <w:sz w:val="20"/>
              </w:rPr>
              <w:t xml:space="preserve">siehe </w:t>
            </w:r>
            <w:r w:rsidRPr="00CB0AC8">
              <w:rPr>
                <w:sz w:val="20"/>
              </w:rPr>
              <w:fldChar w:fldCharType="begin"/>
            </w:r>
            <w:r w:rsidRPr="00CB0AC8">
              <w:rPr>
                <w:sz w:val="20"/>
              </w:rPr>
              <w:instrText xml:space="preserve"> REF _Ref317079072 \r \h  \* MERGEFORMAT </w:instrText>
            </w:r>
            <w:r w:rsidRPr="00CB0AC8">
              <w:rPr>
                <w:sz w:val="20"/>
              </w:rPr>
            </w:r>
            <w:r w:rsidRPr="00CB0AC8">
              <w:rPr>
                <w:sz w:val="20"/>
              </w:rPr>
              <w:fldChar w:fldCharType="separate"/>
            </w:r>
            <w:r w:rsidR="00A359D3">
              <w:rPr>
                <w:sz w:val="20"/>
              </w:rPr>
              <w:t>Hinweis 80:</w:t>
            </w:r>
            <w:r w:rsidRPr="00CB0AC8">
              <w:rPr>
                <w:sz w:val="20"/>
              </w:rPr>
              <w:fldChar w:fldCharType="end"/>
            </w:r>
          </w:p>
        </w:tc>
      </w:tr>
      <w:tr w:rsidR="00CD5788" w:rsidRPr="00CB0AC8" w:rsidTr="00CD5788">
        <w:trPr>
          <w:trHeight w:val="572"/>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numberOfOctet</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lang w:val="da-DK"/>
              </w:rPr>
            </w:pPr>
            <w:r>
              <w:rPr>
                <w:rFonts w:eastAsia="MS Mincho"/>
                <w:sz w:val="20"/>
                <w:lang w:val="da-DK"/>
              </w:rPr>
              <w:t>’</w:t>
            </w:r>
            <w:r w:rsidRPr="00CB0AC8">
              <w:rPr>
                <w:rFonts w:eastAsia="MS Mincho"/>
                <w:sz w:val="20"/>
                <w:lang w:val="da-DK"/>
              </w:rPr>
              <w:t>00</w:t>
            </w:r>
            <w:r>
              <w:rPr>
                <w:rFonts w:eastAsia="MS Mincho"/>
                <w:sz w:val="20"/>
                <w:lang w:val="da-DK"/>
              </w:rPr>
              <w:t xml:space="preserve"> </w:t>
            </w:r>
            <w:r w:rsidRPr="00CB0AC8">
              <w:rPr>
                <w:rFonts w:eastAsia="MS Mincho"/>
                <w:sz w:val="20"/>
                <w:lang w:val="da-DK"/>
              </w:rPr>
              <w:t>40’ Oktett = 64 Oktett</w:t>
            </w:r>
          </w:p>
        </w:tc>
        <w:tc>
          <w:tcPr>
            <w:tcW w:w="2079"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sz w:val="20"/>
              </w:rPr>
              <w:t>Dateigröße an den unveränderlichen Inhalt angepasst</w:t>
            </w:r>
          </w:p>
        </w:tc>
      </w:tr>
      <w:tr w:rsidR="00CD5788" w:rsidRPr="00CB0AC8" w:rsidTr="00CD5788">
        <w:trPr>
          <w:trHeight w:val="572"/>
        </w:trPr>
        <w:tc>
          <w:tcPr>
            <w:tcW w:w="2010" w:type="dxa"/>
            <w:tcBorders>
              <w:bottom w:val="single" w:sz="6" w:space="0" w:color="000000"/>
            </w:tcBorders>
            <w:shd w:val="clear" w:color="auto" w:fill="auto"/>
            <w:vAlign w:val="center"/>
          </w:tcPr>
          <w:p w:rsidR="00CD5788" w:rsidRPr="00CB0AC8" w:rsidRDefault="00CD5788" w:rsidP="00CD5788">
            <w:pPr>
              <w:pStyle w:val="gemTab10pt"/>
              <w:rPr>
                <w:i/>
                <w:lang w:val="en-GB"/>
              </w:rPr>
            </w:pPr>
            <w:r w:rsidRPr="00CB0AC8">
              <w:rPr>
                <w:i/>
              </w:rPr>
              <w:t>positionLog</w:t>
            </w:r>
            <w:r w:rsidRPr="00CB0AC8">
              <w:rPr>
                <w:i/>
              </w:rPr>
              <w:t>i</w:t>
            </w:r>
            <w:r w:rsidRPr="00CB0AC8">
              <w:rPr>
                <w:i/>
              </w:rPr>
              <w:t>calEndOfFile</w:t>
            </w:r>
          </w:p>
        </w:tc>
        <w:tc>
          <w:tcPr>
            <w:tcW w:w="4852" w:type="dxa"/>
            <w:tcBorders>
              <w:bottom w:val="single" w:sz="6" w:space="0" w:color="000000"/>
            </w:tcBorders>
            <w:shd w:val="clear" w:color="auto" w:fill="auto"/>
            <w:vAlign w:val="center"/>
          </w:tcPr>
          <w:p w:rsidR="00CD5788" w:rsidRPr="00CB0AC8" w:rsidRDefault="00CD5788" w:rsidP="00CD5788">
            <w:pPr>
              <w:pStyle w:val="gemTab10pt"/>
            </w:pPr>
            <w:r>
              <w:rPr>
                <w:rFonts w:eastAsia="MS Mincho"/>
              </w:rPr>
              <w:t>’</w:t>
            </w:r>
            <w:r w:rsidRPr="00CB0AC8">
              <w:rPr>
                <w:rFonts w:eastAsia="MS Mincho"/>
              </w:rPr>
              <w:t>00</w:t>
            </w:r>
            <w:r>
              <w:rPr>
                <w:rFonts w:eastAsia="MS Mincho"/>
              </w:rPr>
              <w:t xml:space="preserve"> </w:t>
            </w:r>
            <w:r w:rsidRPr="00CB0AC8">
              <w:rPr>
                <w:rFonts w:eastAsia="MS Mincho"/>
              </w:rPr>
              <w:t>40’ Oktett = 64 Oktett</w:t>
            </w:r>
          </w:p>
        </w:tc>
        <w:tc>
          <w:tcPr>
            <w:tcW w:w="2079" w:type="dxa"/>
            <w:tcBorders>
              <w:bottom w:val="single" w:sz="6" w:space="0" w:color="000000"/>
            </w:tcBorders>
            <w:shd w:val="clear" w:color="auto" w:fill="auto"/>
            <w:vAlign w:val="center"/>
          </w:tcPr>
          <w:p w:rsidR="00CD5788" w:rsidRPr="00CB0AC8" w:rsidRDefault="00CD5788" w:rsidP="00CD5788">
            <w:pPr>
              <w:pStyle w:val="gemTab10pt"/>
              <w:rPr>
                <w:strike/>
              </w:rPr>
            </w:pP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flagTransactionMode</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rFonts w:eastAsia="MS Mincho"/>
                <w:sz w:val="20"/>
              </w:rPr>
              <w:t>False</w:t>
            </w:r>
          </w:p>
        </w:tc>
        <w:tc>
          <w:tcPr>
            <w:tcW w:w="2079"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flagChecksum</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rFonts w:eastAsia="MS Mincho"/>
                <w:sz w:val="20"/>
              </w:rPr>
              <w:t>True</w:t>
            </w:r>
          </w:p>
        </w:tc>
        <w:tc>
          <w:tcPr>
            <w:tcW w:w="2079"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lifeCycleStatus</w:t>
            </w:r>
          </w:p>
        </w:tc>
        <w:tc>
          <w:tcPr>
            <w:tcW w:w="4852"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r w:rsidRPr="00CB0AC8">
              <w:rPr>
                <w:rFonts w:eastAsia="MS Mincho"/>
                <w:sz w:val="20"/>
              </w:rPr>
              <w:t>Operational state (activated)</w:t>
            </w:r>
          </w:p>
        </w:tc>
        <w:tc>
          <w:tcPr>
            <w:tcW w:w="2079"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p>
        </w:tc>
      </w:tr>
      <w:tr w:rsidR="00CD5788" w:rsidRPr="00CB0AC8" w:rsidTr="00CD5788">
        <w:trPr>
          <w:trHeight w:val="354"/>
        </w:trPr>
        <w:tc>
          <w:tcPr>
            <w:tcW w:w="2010" w:type="dxa"/>
            <w:tcBorders>
              <w:bottom w:val="single" w:sz="6" w:space="0" w:color="000000"/>
            </w:tcBorders>
            <w:shd w:val="clear" w:color="auto" w:fill="auto"/>
          </w:tcPr>
          <w:p w:rsidR="00CD5788" w:rsidRPr="00CB0AC8" w:rsidRDefault="00CD5788" w:rsidP="00CD5788">
            <w:pPr>
              <w:pStyle w:val="gemtab11ptAbstand"/>
              <w:rPr>
                <w:i/>
                <w:sz w:val="20"/>
              </w:rPr>
            </w:pPr>
            <w:r w:rsidRPr="00CB0AC8">
              <w:rPr>
                <w:i/>
                <w:sz w:val="20"/>
              </w:rPr>
              <w:t>shareable</w:t>
            </w:r>
          </w:p>
        </w:tc>
        <w:tc>
          <w:tcPr>
            <w:tcW w:w="4852" w:type="dxa"/>
            <w:tcBorders>
              <w:bottom w:val="single" w:sz="6" w:space="0" w:color="000000"/>
            </w:tcBorders>
            <w:shd w:val="clear" w:color="auto" w:fill="auto"/>
          </w:tcPr>
          <w:p w:rsidR="00CD5788" w:rsidRPr="00CB0AC8" w:rsidRDefault="00CD5788" w:rsidP="00CD5788">
            <w:pPr>
              <w:pStyle w:val="gemtab11ptAbstand"/>
              <w:rPr>
                <w:sz w:val="20"/>
              </w:rPr>
            </w:pPr>
            <w:r w:rsidRPr="00CB0AC8">
              <w:rPr>
                <w:sz w:val="20"/>
              </w:rPr>
              <w:t>True</w:t>
            </w:r>
          </w:p>
        </w:tc>
        <w:tc>
          <w:tcPr>
            <w:tcW w:w="2079" w:type="dxa"/>
            <w:tcBorders>
              <w:bottom w:val="single" w:sz="6" w:space="0" w:color="000000"/>
            </w:tcBorders>
            <w:shd w:val="clear" w:color="auto" w:fill="auto"/>
          </w:tcPr>
          <w:p w:rsidR="00CD5788" w:rsidRPr="00CB0AC8" w:rsidRDefault="00CD5788" w:rsidP="00CD5788">
            <w:pPr>
              <w:pStyle w:val="gemtab11ptAbstand"/>
              <w:rPr>
                <w:rFonts w:eastAsia="MS Mincho"/>
                <w:sz w:val="20"/>
              </w:rPr>
            </w:pPr>
          </w:p>
        </w:tc>
      </w:tr>
      <w:tr w:rsidR="00CD5788" w:rsidRPr="00CB0AC8" w:rsidTr="00CD5788">
        <w:trPr>
          <w:trHeight w:val="337"/>
        </w:trPr>
        <w:tc>
          <w:tcPr>
            <w:tcW w:w="2010" w:type="dxa"/>
            <w:tcBorders>
              <w:bottom w:val="single" w:sz="4" w:space="0" w:color="auto"/>
            </w:tcBorders>
            <w:shd w:val="clear" w:color="auto" w:fill="auto"/>
          </w:tcPr>
          <w:p w:rsidR="00CD5788" w:rsidRPr="00CB0AC8" w:rsidRDefault="00CD5788" w:rsidP="00CD5788">
            <w:pPr>
              <w:pStyle w:val="gemTab10pt"/>
              <w:rPr>
                <w:i/>
              </w:rPr>
            </w:pPr>
            <w:r w:rsidRPr="00CB0AC8">
              <w:rPr>
                <w:i/>
              </w:rPr>
              <w:t>body</w:t>
            </w:r>
          </w:p>
        </w:tc>
        <w:tc>
          <w:tcPr>
            <w:tcW w:w="4852" w:type="dxa"/>
            <w:tcBorders>
              <w:bottom w:val="single" w:sz="4" w:space="0" w:color="auto"/>
            </w:tcBorders>
            <w:shd w:val="clear" w:color="auto" w:fill="auto"/>
          </w:tcPr>
          <w:p w:rsidR="00CD5788" w:rsidRPr="00DD1949" w:rsidRDefault="00CD5788" w:rsidP="00CD5788">
            <w:pPr>
              <w:pStyle w:val="aCode"/>
              <w:rPr>
                <w:lang/>
              </w:rPr>
            </w:pPr>
            <w:r w:rsidRPr="00DD1949">
              <w:rPr>
                <w:lang/>
              </w:rPr>
              <w:t>30 1e</w:t>
            </w:r>
          </w:p>
          <w:p w:rsidR="00CD5788" w:rsidRPr="00DD1949" w:rsidRDefault="00CD5788" w:rsidP="00CD5788">
            <w:pPr>
              <w:pStyle w:val="aCode"/>
              <w:rPr>
                <w:lang/>
              </w:rPr>
            </w:pPr>
            <w:r w:rsidRPr="00DD1949">
              <w:rPr>
                <w:lang/>
              </w:rPr>
              <w:t>|  30 0e</w:t>
            </w:r>
          </w:p>
          <w:p w:rsidR="00CD5788" w:rsidRPr="00DD1949" w:rsidRDefault="00CD5788" w:rsidP="00CD5788">
            <w:pPr>
              <w:pStyle w:val="aCode"/>
              <w:rPr>
                <w:lang/>
              </w:rPr>
            </w:pPr>
            <w:r w:rsidRPr="00DD1949">
              <w:rPr>
                <w:lang/>
              </w:rPr>
              <w:t>|  |  0c 08 432e48502e415554</w:t>
            </w:r>
          </w:p>
          <w:p w:rsidR="00CD5788" w:rsidRPr="00DD1949" w:rsidRDefault="00CD5788" w:rsidP="00CD5788">
            <w:pPr>
              <w:pStyle w:val="aCode"/>
              <w:rPr>
                <w:lang/>
              </w:rPr>
            </w:pPr>
            <w:r w:rsidRPr="00DD1949">
              <w:rPr>
                <w:lang/>
              </w:rPr>
              <w:t>|  |  03 02 0780</w:t>
            </w:r>
          </w:p>
          <w:p w:rsidR="00CD5788" w:rsidRPr="00DD1949" w:rsidRDefault="00CD5788" w:rsidP="00CD5788">
            <w:pPr>
              <w:pStyle w:val="aCode"/>
              <w:rPr>
                <w:lang/>
              </w:rPr>
            </w:pPr>
            <w:r w:rsidRPr="00DD1949">
              <w:rPr>
                <w:lang/>
              </w:rPr>
              <w:t>|  30 03</w:t>
            </w:r>
          </w:p>
          <w:p w:rsidR="00CD5788" w:rsidRPr="00DD1949" w:rsidRDefault="00CD5788" w:rsidP="00CD5788">
            <w:pPr>
              <w:pStyle w:val="aCode"/>
              <w:rPr>
                <w:lang/>
              </w:rPr>
            </w:pPr>
            <w:r w:rsidRPr="00DD1949">
              <w:rPr>
                <w:lang/>
              </w:rPr>
              <w:t>|  |  04 01 82</w:t>
            </w:r>
          </w:p>
          <w:p w:rsidR="00CD5788" w:rsidRPr="00DD1949" w:rsidRDefault="00CD5788" w:rsidP="00CD5788">
            <w:pPr>
              <w:pStyle w:val="aCode"/>
              <w:rPr>
                <w:lang/>
              </w:rPr>
            </w:pPr>
            <w:r w:rsidRPr="00DD1949">
              <w:rPr>
                <w:lang/>
              </w:rPr>
              <w:t>|  a1 07</w:t>
            </w:r>
          </w:p>
          <w:p w:rsidR="00CD5788" w:rsidRPr="00DD1949" w:rsidRDefault="00CD5788" w:rsidP="00CD5788">
            <w:pPr>
              <w:pStyle w:val="aCode"/>
              <w:rPr>
                <w:lang/>
              </w:rPr>
            </w:pPr>
            <w:r w:rsidRPr="00DD1949">
              <w:rPr>
                <w:lang/>
              </w:rPr>
              <w:t>|  |  30 05</w:t>
            </w:r>
          </w:p>
          <w:p w:rsidR="00CD5788" w:rsidRPr="00DD1949" w:rsidRDefault="00CD5788" w:rsidP="00CD5788">
            <w:pPr>
              <w:pStyle w:val="aCode"/>
              <w:rPr>
                <w:lang/>
              </w:rPr>
            </w:pPr>
            <w:r w:rsidRPr="00DD1949">
              <w:rPr>
                <w:lang/>
              </w:rPr>
              <w:t>|  |  |  30 03</w:t>
            </w:r>
          </w:p>
          <w:p w:rsidR="00CD5788" w:rsidRPr="00DD1949" w:rsidRDefault="00CD5788" w:rsidP="00CD5788">
            <w:pPr>
              <w:pStyle w:val="aCode"/>
              <w:rPr>
                <w:lang/>
              </w:rPr>
            </w:pPr>
            <w:r w:rsidRPr="00DD1949">
              <w:rPr>
                <w:lang/>
              </w:rPr>
              <w:t>|  |  |  |  04 01 01</w:t>
            </w:r>
          </w:p>
          <w:p w:rsidR="00CD5788" w:rsidRPr="00DD1949" w:rsidRDefault="00CD5788" w:rsidP="00CD5788">
            <w:pPr>
              <w:pStyle w:val="aCode"/>
              <w:rPr>
                <w:lang/>
              </w:rPr>
            </w:pPr>
            <w:r w:rsidRPr="00DD1949">
              <w:rPr>
                <w:lang/>
              </w:rPr>
              <w:t>30 1e</w:t>
            </w:r>
          </w:p>
          <w:p w:rsidR="00CD5788" w:rsidRPr="00DD1949" w:rsidRDefault="00CD5788" w:rsidP="00CD5788">
            <w:pPr>
              <w:pStyle w:val="aCode"/>
              <w:rPr>
                <w:lang/>
              </w:rPr>
            </w:pPr>
            <w:r w:rsidRPr="00DD1949">
              <w:rPr>
                <w:lang/>
              </w:rPr>
              <w:t>|  30 0e</w:t>
            </w:r>
          </w:p>
          <w:p w:rsidR="00CD5788" w:rsidRPr="00DD1949" w:rsidRDefault="00CD5788" w:rsidP="00CD5788">
            <w:pPr>
              <w:pStyle w:val="aCode"/>
              <w:rPr>
                <w:lang/>
              </w:rPr>
            </w:pPr>
            <w:r w:rsidRPr="00DD1949">
              <w:rPr>
                <w:lang/>
              </w:rPr>
              <w:t>|  |  0c 08 432e48502e415554</w:t>
            </w:r>
          </w:p>
          <w:p w:rsidR="00CD5788" w:rsidRPr="00CB0AC8" w:rsidRDefault="00CD5788" w:rsidP="00CD5788">
            <w:pPr>
              <w:pStyle w:val="aCode"/>
            </w:pPr>
            <w:r w:rsidRPr="00CB0AC8">
              <w:t>|  |  03 02 0780</w:t>
            </w:r>
          </w:p>
          <w:p w:rsidR="00CD5788" w:rsidRPr="00CB0AC8" w:rsidRDefault="00CD5788" w:rsidP="00CD5788">
            <w:pPr>
              <w:pStyle w:val="aCode"/>
            </w:pPr>
            <w:r w:rsidRPr="00CB0AC8">
              <w:t>|  30 03</w:t>
            </w:r>
          </w:p>
          <w:p w:rsidR="00CD5788" w:rsidRPr="00CB0AC8" w:rsidRDefault="00CD5788" w:rsidP="00CD5788">
            <w:pPr>
              <w:pStyle w:val="aCode"/>
            </w:pPr>
            <w:r w:rsidRPr="00CB0AC8">
              <w:t>|  |  04 01 83</w:t>
            </w:r>
          </w:p>
          <w:p w:rsidR="00CD5788" w:rsidRPr="00CB0AC8" w:rsidRDefault="00CD5788" w:rsidP="00CD5788">
            <w:pPr>
              <w:pStyle w:val="aCode"/>
            </w:pPr>
            <w:r w:rsidRPr="00CB0AC8">
              <w:t>|  a1 07</w:t>
            </w:r>
          </w:p>
          <w:p w:rsidR="00CD5788" w:rsidRPr="00CB0AC8" w:rsidRDefault="00CD5788" w:rsidP="00CD5788">
            <w:pPr>
              <w:pStyle w:val="aCode"/>
            </w:pPr>
            <w:r w:rsidRPr="00CB0AC8">
              <w:t>|  |  30 05</w:t>
            </w:r>
          </w:p>
          <w:p w:rsidR="00CD5788" w:rsidRPr="00CB0AC8" w:rsidRDefault="00CD5788" w:rsidP="00CD5788">
            <w:pPr>
              <w:pStyle w:val="aCode"/>
            </w:pPr>
            <w:r w:rsidRPr="00CB0AC8">
              <w:t>|  |  |  30 03</w:t>
            </w:r>
          </w:p>
          <w:p w:rsidR="00CD5788" w:rsidRPr="00CB0AC8" w:rsidRDefault="00CD5788" w:rsidP="00CD5788">
            <w:pPr>
              <w:pStyle w:val="aCode"/>
            </w:pPr>
            <w:r w:rsidRPr="00CB0AC8">
              <w:t>|  |  |  |  04 01 02</w:t>
            </w:r>
          </w:p>
          <w:p w:rsidR="00CD5788" w:rsidRPr="00CB0AC8" w:rsidRDefault="00CD5788" w:rsidP="00CD5788">
            <w:pPr>
              <w:pStyle w:val="gemTab10pt"/>
              <w:rPr>
                <w:strike/>
              </w:rPr>
            </w:pPr>
          </w:p>
        </w:tc>
        <w:tc>
          <w:tcPr>
            <w:tcW w:w="2079" w:type="dxa"/>
            <w:tcBorders>
              <w:bottom w:val="single" w:sz="4" w:space="0" w:color="auto"/>
            </w:tcBorders>
            <w:shd w:val="clear" w:color="auto" w:fill="auto"/>
          </w:tcPr>
          <w:p w:rsidR="00CD5788" w:rsidRPr="00CB0AC8" w:rsidRDefault="00CD5788" w:rsidP="00CD5788">
            <w:pPr>
              <w:pStyle w:val="gemTab10pt"/>
              <w:rPr>
                <w:strike/>
              </w:rPr>
            </w:pPr>
            <w:r w:rsidRPr="00CB0AC8">
              <w:t>statischer Inhalt, da keine Administration der Schlüssel möglich ist</w:t>
            </w:r>
          </w:p>
        </w:tc>
      </w:tr>
      <w:tr w:rsidR="00CD5788" w:rsidRPr="00CB0AC8" w:rsidTr="00CD5788">
        <w:trPr>
          <w:trHeight w:val="354"/>
        </w:trPr>
        <w:tc>
          <w:tcPr>
            <w:tcW w:w="8941" w:type="dxa"/>
            <w:gridSpan w:val="3"/>
            <w:tcBorders>
              <w:bottom w:val="single" w:sz="4" w:space="0" w:color="auto"/>
            </w:tcBorders>
            <w:shd w:val="clear" w:color="auto" w:fill="000000"/>
          </w:tcPr>
          <w:p w:rsidR="00CD5788" w:rsidRPr="00CB0AC8" w:rsidRDefault="00CD5788" w:rsidP="00CD5788">
            <w:pPr>
              <w:pStyle w:val="gemtab11ptAbstand"/>
              <w:rPr>
                <w:sz w:val="20"/>
              </w:rPr>
            </w:pPr>
            <w:r w:rsidRPr="00CB0AC8">
              <w:rPr>
                <w:sz w:val="20"/>
              </w:rPr>
              <w:t>Zugriffsregeln für die Kontaktschnittstelle</w:t>
            </w:r>
          </w:p>
        </w:tc>
      </w:tr>
      <w:tr w:rsidR="00CD5788" w:rsidRPr="00CB0AC8" w:rsidTr="00CD5788">
        <w:trPr>
          <w:trHeight w:val="337"/>
        </w:trPr>
        <w:tc>
          <w:tcPr>
            <w:tcW w:w="8941" w:type="dxa"/>
            <w:gridSpan w:val="3"/>
            <w:tcBorders>
              <w:bottom w:val="single" w:sz="6" w:space="0" w:color="000000"/>
            </w:tcBorders>
            <w:shd w:val="clear" w:color="auto" w:fill="E0E0E0"/>
          </w:tcPr>
          <w:p w:rsidR="00CD5788" w:rsidRPr="00CB0AC8" w:rsidRDefault="00CD5788" w:rsidP="00CD5788">
            <w:pPr>
              <w:pStyle w:val="gemtab11ptAbstand"/>
              <w:rPr>
                <w:sz w:val="20"/>
              </w:rPr>
            </w:pPr>
            <w:r w:rsidRPr="00CB0AC8">
              <w:rPr>
                <w:sz w:val="20"/>
              </w:rPr>
              <w:t>Zugriffsregel für logischen LCS „Operational state (a</w:t>
            </w:r>
            <w:r w:rsidRPr="00CB0AC8">
              <w:rPr>
                <w:sz w:val="20"/>
              </w:rPr>
              <w:t>c</w:t>
            </w:r>
            <w:r w:rsidRPr="00CB0AC8">
              <w:rPr>
                <w:sz w:val="20"/>
              </w:rPr>
              <w:t>tivated)” kontaktbehaftet</w:t>
            </w:r>
          </w:p>
        </w:tc>
      </w:tr>
      <w:tr w:rsidR="00CD5788" w:rsidRPr="00CB0AC8" w:rsidTr="00CD5788">
        <w:trPr>
          <w:trHeight w:val="354"/>
        </w:trPr>
        <w:tc>
          <w:tcPr>
            <w:tcW w:w="2010" w:type="dxa"/>
            <w:shd w:val="clear" w:color="auto" w:fill="E0E0E0"/>
          </w:tcPr>
          <w:p w:rsidR="00CD5788" w:rsidRPr="00CB0AC8" w:rsidRDefault="00CD5788" w:rsidP="00CD5788">
            <w:pPr>
              <w:pStyle w:val="gemtab11ptAbstand"/>
              <w:rPr>
                <w:sz w:val="20"/>
              </w:rPr>
            </w:pPr>
            <w:r w:rsidRPr="00CB0AC8">
              <w:rPr>
                <w:sz w:val="20"/>
              </w:rPr>
              <w:t>Zugriffsart</w:t>
            </w:r>
          </w:p>
        </w:tc>
        <w:tc>
          <w:tcPr>
            <w:tcW w:w="4852" w:type="dxa"/>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shd w:val="clear" w:color="auto" w:fill="E0E0E0"/>
          </w:tcPr>
          <w:p w:rsidR="00CD5788" w:rsidRPr="00CB0AC8" w:rsidRDefault="00CD5788" w:rsidP="00CD5788">
            <w:pPr>
              <w:pStyle w:val="gemtab11ptAbstand"/>
              <w:rPr>
                <w:sz w:val="20"/>
              </w:rPr>
            </w:pPr>
            <w:r w:rsidRPr="00CB0AC8">
              <w:rPr>
                <w:sz w:val="20"/>
              </w:rPr>
              <w:t>Bemerkung</w:t>
            </w:r>
          </w:p>
        </w:tc>
      </w:tr>
      <w:tr w:rsidR="00CD5788" w:rsidRPr="00CB0AC8" w:rsidTr="00CD5788">
        <w:trPr>
          <w:trHeight w:val="354"/>
        </w:trPr>
        <w:tc>
          <w:tcPr>
            <w:tcW w:w="2010" w:type="dxa"/>
            <w:shd w:val="clear" w:color="auto" w:fill="auto"/>
          </w:tcPr>
          <w:p w:rsidR="00CD5788" w:rsidRPr="00CB0AC8" w:rsidRDefault="00CD5788" w:rsidP="00CD5788">
            <w:pPr>
              <w:pStyle w:val="gemtab11ptAbstand"/>
              <w:rPr>
                <w:sz w:val="20"/>
              </w:rPr>
            </w:pPr>
            <w:r w:rsidRPr="00CB0AC8">
              <w:rPr>
                <w:smallCaps/>
                <w:sz w:val="20"/>
              </w:rPr>
              <w:t>Read Binary</w:t>
            </w:r>
          </w:p>
        </w:tc>
        <w:tc>
          <w:tcPr>
            <w:tcW w:w="4852" w:type="dxa"/>
            <w:shd w:val="clear" w:color="auto" w:fill="auto"/>
          </w:tcPr>
          <w:p w:rsidR="00CD5788" w:rsidRPr="00CB0AC8" w:rsidRDefault="00CD5788" w:rsidP="00CD5788">
            <w:pPr>
              <w:pStyle w:val="gemtab11ptAbstand"/>
              <w:rPr>
                <w:sz w:val="20"/>
              </w:rPr>
            </w:pPr>
            <w:r w:rsidRPr="00CB0AC8">
              <w:rPr>
                <w:sz w:val="20"/>
              </w:rPr>
              <w:t>ALWAYS</w:t>
            </w:r>
          </w:p>
        </w:tc>
        <w:tc>
          <w:tcPr>
            <w:tcW w:w="2079" w:type="dxa"/>
            <w:shd w:val="clear" w:color="auto" w:fill="auto"/>
          </w:tcPr>
          <w:p w:rsidR="00CD5788" w:rsidRPr="00CB0AC8" w:rsidRDefault="00CD5788" w:rsidP="00CD5788">
            <w:pPr>
              <w:pStyle w:val="gemtab11ptAbstand"/>
              <w:rPr>
                <w:sz w:val="20"/>
              </w:rPr>
            </w:pPr>
          </w:p>
        </w:tc>
      </w:tr>
      <w:tr w:rsidR="00CD5788" w:rsidRPr="00CB0AC8" w:rsidTr="00CD5788">
        <w:trPr>
          <w:trHeight w:val="354"/>
        </w:trPr>
        <w:tc>
          <w:tcPr>
            <w:tcW w:w="2010" w:type="dxa"/>
            <w:tcBorders>
              <w:bottom w:val="single" w:sz="4" w:space="0" w:color="auto"/>
            </w:tcBorders>
            <w:shd w:val="clear" w:color="auto" w:fill="auto"/>
          </w:tcPr>
          <w:p w:rsidR="00CD5788" w:rsidRPr="00CB0AC8" w:rsidRDefault="00CD5788" w:rsidP="00CD5788">
            <w:pPr>
              <w:pStyle w:val="gemtab11ptAbstand"/>
              <w:rPr>
                <w:sz w:val="20"/>
              </w:rPr>
            </w:pPr>
            <w:r w:rsidRPr="00CB0AC8">
              <w:rPr>
                <w:sz w:val="20"/>
              </w:rPr>
              <w:lastRenderedPageBreak/>
              <w:t>andere</w:t>
            </w:r>
          </w:p>
        </w:tc>
        <w:tc>
          <w:tcPr>
            <w:tcW w:w="4852" w:type="dxa"/>
            <w:tcBorders>
              <w:bottom w:val="single" w:sz="4" w:space="0" w:color="auto"/>
            </w:tcBorders>
            <w:shd w:val="clear" w:color="auto" w:fill="auto"/>
          </w:tcPr>
          <w:p w:rsidR="00CD5788" w:rsidRPr="00CB0AC8" w:rsidRDefault="00CD5788" w:rsidP="00CD5788">
            <w:pPr>
              <w:pStyle w:val="gemtab11ptAbstand"/>
              <w:rPr>
                <w:sz w:val="20"/>
              </w:rPr>
            </w:pPr>
            <w:r w:rsidRPr="00CB0AC8">
              <w:rPr>
                <w:sz w:val="20"/>
              </w:rPr>
              <w:t>NEVER</w:t>
            </w:r>
          </w:p>
        </w:tc>
        <w:tc>
          <w:tcPr>
            <w:tcW w:w="2079" w:type="dxa"/>
            <w:tcBorders>
              <w:bottom w:val="single" w:sz="4" w:space="0" w:color="auto"/>
            </w:tcBorders>
            <w:shd w:val="clear" w:color="auto" w:fill="auto"/>
          </w:tcPr>
          <w:p w:rsidR="00CD5788" w:rsidRPr="00CB0AC8" w:rsidRDefault="00CD5788" w:rsidP="00CD5788">
            <w:pPr>
              <w:pStyle w:val="gemtab11ptAbstand"/>
              <w:rPr>
                <w:sz w:val="20"/>
              </w:rPr>
            </w:pPr>
          </w:p>
        </w:tc>
      </w:tr>
      <w:tr w:rsidR="00CD5788" w:rsidRPr="00CB0AC8" w:rsidTr="00CD5788">
        <w:trPr>
          <w:trHeight w:val="337"/>
        </w:trPr>
        <w:tc>
          <w:tcPr>
            <w:tcW w:w="8941" w:type="dxa"/>
            <w:gridSpan w:val="3"/>
            <w:tcBorders>
              <w:bottom w:val="single" w:sz="6" w:space="0" w:color="000000"/>
            </w:tcBorders>
            <w:shd w:val="clear" w:color="auto" w:fill="E0E0E0"/>
          </w:tcPr>
          <w:p w:rsidR="00CD5788" w:rsidRPr="00CB0AC8" w:rsidRDefault="00CD5788" w:rsidP="00CD5788">
            <w:pPr>
              <w:pStyle w:val="gemtab11ptAbstand"/>
              <w:rPr>
                <w:sz w:val="20"/>
              </w:rPr>
            </w:pPr>
            <w:r w:rsidRPr="00CB0AC8">
              <w:rPr>
                <w:sz w:val="20"/>
              </w:rPr>
              <w:t>Zugriffsregel für logischen LCS „Operational state (deactiv</w:t>
            </w:r>
            <w:r w:rsidRPr="00CB0AC8">
              <w:rPr>
                <w:sz w:val="20"/>
              </w:rPr>
              <w:t>a</w:t>
            </w:r>
            <w:r w:rsidRPr="00CB0AC8">
              <w:rPr>
                <w:sz w:val="20"/>
              </w:rPr>
              <w:t>ted)” kontaktbehaftet</w:t>
            </w:r>
          </w:p>
        </w:tc>
      </w:tr>
      <w:tr w:rsidR="00CD5788" w:rsidRPr="00CB0AC8" w:rsidTr="00CD5788">
        <w:trPr>
          <w:trHeight w:val="354"/>
        </w:trPr>
        <w:tc>
          <w:tcPr>
            <w:tcW w:w="2010" w:type="dxa"/>
            <w:shd w:val="clear" w:color="auto" w:fill="E0E0E0"/>
          </w:tcPr>
          <w:p w:rsidR="00CD5788" w:rsidRPr="00CB0AC8" w:rsidRDefault="00CD5788" w:rsidP="00CD5788">
            <w:pPr>
              <w:pStyle w:val="gemtab11ptAbstand"/>
              <w:rPr>
                <w:sz w:val="20"/>
              </w:rPr>
            </w:pPr>
            <w:r w:rsidRPr="00CB0AC8">
              <w:rPr>
                <w:sz w:val="20"/>
              </w:rPr>
              <w:t>Zugriffsart</w:t>
            </w:r>
          </w:p>
        </w:tc>
        <w:tc>
          <w:tcPr>
            <w:tcW w:w="4852" w:type="dxa"/>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shd w:val="clear" w:color="auto" w:fill="E0E0E0"/>
          </w:tcPr>
          <w:p w:rsidR="00CD5788" w:rsidRPr="00CB0AC8" w:rsidRDefault="00CD5788" w:rsidP="00CD5788">
            <w:pPr>
              <w:pStyle w:val="gemtab11ptAbstand"/>
              <w:rPr>
                <w:sz w:val="20"/>
              </w:rPr>
            </w:pPr>
            <w:r w:rsidRPr="00CB0AC8">
              <w:rPr>
                <w:sz w:val="20"/>
              </w:rPr>
              <w:t>Bemerkung</w:t>
            </w:r>
          </w:p>
        </w:tc>
      </w:tr>
      <w:tr w:rsidR="00CD5788" w:rsidRPr="00CB0AC8" w:rsidTr="00CD5788">
        <w:trPr>
          <w:trHeight w:val="337"/>
        </w:trPr>
        <w:tc>
          <w:tcPr>
            <w:tcW w:w="2010" w:type="dxa"/>
            <w:tcBorders>
              <w:bottom w:val="single" w:sz="4" w:space="0" w:color="auto"/>
            </w:tcBorders>
            <w:shd w:val="clear" w:color="auto" w:fill="auto"/>
          </w:tcPr>
          <w:p w:rsidR="00CD5788" w:rsidRPr="00CB0AC8" w:rsidRDefault="00CD5788" w:rsidP="00CD5788">
            <w:pPr>
              <w:pStyle w:val="gemtab11ptAbstand"/>
              <w:rPr>
                <w:sz w:val="20"/>
              </w:rPr>
            </w:pPr>
            <w:r w:rsidRPr="00CB0AC8">
              <w:rPr>
                <w:sz w:val="20"/>
              </w:rPr>
              <w:t>alle</w:t>
            </w:r>
          </w:p>
        </w:tc>
        <w:tc>
          <w:tcPr>
            <w:tcW w:w="4852" w:type="dxa"/>
            <w:tcBorders>
              <w:bottom w:val="single" w:sz="4" w:space="0" w:color="auto"/>
            </w:tcBorders>
            <w:shd w:val="clear" w:color="auto" w:fill="auto"/>
          </w:tcPr>
          <w:p w:rsidR="00CD5788" w:rsidRPr="00CB0AC8" w:rsidRDefault="00CD5788" w:rsidP="00CD5788">
            <w:pPr>
              <w:pStyle w:val="gemtab11ptAbstand"/>
              <w:rPr>
                <w:sz w:val="20"/>
              </w:rPr>
            </w:pPr>
            <w:r w:rsidRPr="00CB0AC8">
              <w:rPr>
                <w:sz w:val="20"/>
              </w:rPr>
              <w:t>herstellerspezifisch</w:t>
            </w:r>
          </w:p>
        </w:tc>
        <w:tc>
          <w:tcPr>
            <w:tcW w:w="2079" w:type="dxa"/>
            <w:tcBorders>
              <w:bottom w:val="single" w:sz="4" w:space="0" w:color="auto"/>
            </w:tcBorders>
            <w:shd w:val="clear" w:color="auto" w:fill="auto"/>
          </w:tcPr>
          <w:p w:rsidR="00CD5788" w:rsidRPr="00CB0AC8" w:rsidRDefault="00CD5788" w:rsidP="00CD5788">
            <w:pPr>
              <w:pStyle w:val="gemtab11ptAbstand"/>
              <w:rPr>
                <w:sz w:val="20"/>
              </w:rPr>
            </w:pPr>
          </w:p>
        </w:tc>
      </w:tr>
      <w:tr w:rsidR="00CD5788" w:rsidRPr="00CB0AC8" w:rsidTr="00CD5788">
        <w:trPr>
          <w:trHeight w:val="354"/>
        </w:trPr>
        <w:tc>
          <w:tcPr>
            <w:tcW w:w="8941" w:type="dxa"/>
            <w:gridSpan w:val="3"/>
            <w:shd w:val="clear" w:color="auto" w:fill="E0E0E0"/>
          </w:tcPr>
          <w:p w:rsidR="00CD5788" w:rsidRPr="00CB0AC8" w:rsidRDefault="00CD5788" w:rsidP="00CD5788">
            <w:pPr>
              <w:pStyle w:val="gemtab11ptAbstand"/>
              <w:rPr>
                <w:sz w:val="20"/>
              </w:rPr>
            </w:pPr>
            <w:r w:rsidRPr="00CB0AC8">
              <w:rPr>
                <w:sz w:val="20"/>
              </w:rPr>
              <w:t>Zugriffsregel für logischen LCS „Termination state” kontaktbehaftet</w:t>
            </w:r>
          </w:p>
        </w:tc>
      </w:tr>
      <w:tr w:rsidR="00CD5788" w:rsidRPr="00CB0AC8" w:rsidTr="00CD5788">
        <w:trPr>
          <w:trHeight w:val="337"/>
        </w:trPr>
        <w:tc>
          <w:tcPr>
            <w:tcW w:w="2010" w:type="dxa"/>
            <w:shd w:val="clear" w:color="auto" w:fill="E0E0E0"/>
          </w:tcPr>
          <w:p w:rsidR="00CD5788" w:rsidRPr="00CB0AC8" w:rsidRDefault="00CD5788" w:rsidP="00CD5788">
            <w:pPr>
              <w:pStyle w:val="gemtab11ptAbstand"/>
              <w:rPr>
                <w:sz w:val="20"/>
              </w:rPr>
            </w:pPr>
            <w:r w:rsidRPr="00CB0AC8">
              <w:rPr>
                <w:sz w:val="20"/>
              </w:rPr>
              <w:t>Zugriffsart</w:t>
            </w:r>
          </w:p>
        </w:tc>
        <w:tc>
          <w:tcPr>
            <w:tcW w:w="4852" w:type="dxa"/>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shd w:val="clear" w:color="auto" w:fill="E0E0E0"/>
          </w:tcPr>
          <w:p w:rsidR="00CD5788" w:rsidRPr="00CB0AC8" w:rsidRDefault="00CD5788" w:rsidP="00CD5788">
            <w:pPr>
              <w:pStyle w:val="gemtab11ptAbstand"/>
              <w:rPr>
                <w:sz w:val="20"/>
              </w:rPr>
            </w:pPr>
            <w:r w:rsidRPr="00CB0AC8">
              <w:rPr>
                <w:sz w:val="20"/>
              </w:rPr>
              <w:t>Beme</w:t>
            </w:r>
            <w:r w:rsidRPr="00CB0AC8">
              <w:rPr>
                <w:sz w:val="20"/>
              </w:rPr>
              <w:t>r</w:t>
            </w:r>
            <w:r w:rsidRPr="00CB0AC8">
              <w:rPr>
                <w:sz w:val="20"/>
              </w:rPr>
              <w:t>kung</w:t>
            </w:r>
          </w:p>
        </w:tc>
      </w:tr>
      <w:tr w:rsidR="00CD5788" w:rsidRPr="00CB0AC8" w:rsidTr="00CD5788">
        <w:trPr>
          <w:trHeight w:val="354"/>
        </w:trPr>
        <w:tc>
          <w:tcPr>
            <w:tcW w:w="2010" w:type="dxa"/>
            <w:shd w:val="clear" w:color="auto" w:fill="auto"/>
          </w:tcPr>
          <w:p w:rsidR="00CD5788" w:rsidRPr="00CB0AC8" w:rsidRDefault="00CD5788" w:rsidP="00CD5788">
            <w:pPr>
              <w:pStyle w:val="gemtab11ptAbstand"/>
              <w:rPr>
                <w:sz w:val="20"/>
              </w:rPr>
            </w:pPr>
            <w:r w:rsidRPr="00CB0AC8">
              <w:rPr>
                <w:sz w:val="20"/>
              </w:rPr>
              <w:t>alle</w:t>
            </w:r>
          </w:p>
        </w:tc>
        <w:tc>
          <w:tcPr>
            <w:tcW w:w="4852" w:type="dxa"/>
            <w:shd w:val="clear" w:color="auto" w:fill="auto"/>
          </w:tcPr>
          <w:p w:rsidR="00CD5788" w:rsidRPr="00CB0AC8" w:rsidRDefault="00CD5788" w:rsidP="00CD5788">
            <w:pPr>
              <w:pStyle w:val="gemtab11ptAbstand"/>
              <w:rPr>
                <w:sz w:val="20"/>
              </w:rPr>
            </w:pPr>
            <w:r w:rsidRPr="00CB0AC8">
              <w:rPr>
                <w:sz w:val="20"/>
              </w:rPr>
              <w:t>herstellerspezifisch</w:t>
            </w:r>
          </w:p>
        </w:tc>
        <w:tc>
          <w:tcPr>
            <w:tcW w:w="2079" w:type="dxa"/>
            <w:shd w:val="clear" w:color="auto" w:fill="auto"/>
          </w:tcPr>
          <w:p w:rsidR="00CD5788" w:rsidRPr="00CB0AC8" w:rsidRDefault="00CD5788" w:rsidP="00CD5788">
            <w:pPr>
              <w:pStyle w:val="gemtab11ptAbstand"/>
              <w:rPr>
                <w:sz w:val="20"/>
              </w:rPr>
            </w:pPr>
          </w:p>
        </w:tc>
      </w:tr>
      <w:tr w:rsidR="00CD5788" w:rsidRPr="00CB0AC8" w:rsidTr="00CD5788">
        <w:trPr>
          <w:trHeight w:val="337"/>
        </w:trPr>
        <w:tc>
          <w:tcPr>
            <w:tcW w:w="8941" w:type="dxa"/>
            <w:gridSpan w:val="3"/>
            <w:tcBorders>
              <w:bottom w:val="single" w:sz="4" w:space="0" w:color="auto"/>
            </w:tcBorders>
            <w:shd w:val="clear" w:color="auto" w:fill="000000"/>
          </w:tcPr>
          <w:p w:rsidR="00CD5788" w:rsidRPr="00CB0AC8" w:rsidRDefault="00CD5788" w:rsidP="00CD5788">
            <w:pPr>
              <w:pStyle w:val="gemtab11ptAbstand"/>
              <w:rPr>
                <w:sz w:val="20"/>
              </w:rPr>
            </w:pPr>
            <w:r w:rsidRPr="00CB0AC8">
              <w:rPr>
                <w:sz w:val="20"/>
              </w:rPr>
              <w:t>Zugriffsregeln für die kontaktlose Schnittstelle (falls vorhanden)</w:t>
            </w:r>
          </w:p>
        </w:tc>
      </w:tr>
      <w:tr w:rsidR="00CD5788" w:rsidRPr="00CB0AC8" w:rsidTr="00CD5788">
        <w:trPr>
          <w:trHeight w:val="370"/>
        </w:trPr>
        <w:tc>
          <w:tcPr>
            <w:tcW w:w="8941" w:type="dxa"/>
            <w:gridSpan w:val="3"/>
            <w:tcBorders>
              <w:bottom w:val="single" w:sz="4" w:space="0" w:color="auto"/>
            </w:tcBorders>
            <w:shd w:val="clear" w:color="auto" w:fill="E0E0E0"/>
          </w:tcPr>
          <w:p w:rsidR="00CD5788" w:rsidRPr="00CB0AC8" w:rsidRDefault="00CD5788" w:rsidP="00CD5788">
            <w:pPr>
              <w:pStyle w:val="gemtab11ptAbstand"/>
              <w:rPr>
                <w:sz w:val="20"/>
              </w:rPr>
            </w:pPr>
            <w:r w:rsidRPr="00CB0AC8">
              <w:rPr>
                <w:sz w:val="20"/>
              </w:rPr>
              <w:t>Zugriffsregel für logischen LCS „Operational state (a</w:t>
            </w:r>
            <w:r w:rsidRPr="00CB0AC8">
              <w:rPr>
                <w:sz w:val="20"/>
              </w:rPr>
              <w:t>c</w:t>
            </w:r>
            <w:r w:rsidRPr="00CB0AC8">
              <w:rPr>
                <w:sz w:val="20"/>
              </w:rPr>
              <w:t>tivated)” kontaktlos</w:t>
            </w:r>
          </w:p>
        </w:tc>
      </w:tr>
      <w:tr w:rsidR="00CD5788" w:rsidRPr="00CB0AC8" w:rsidTr="00CD5788">
        <w:trPr>
          <w:trHeight w:val="354"/>
        </w:trPr>
        <w:tc>
          <w:tcPr>
            <w:tcW w:w="2010" w:type="dxa"/>
            <w:tcBorders>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CD5788" w:rsidRPr="00CB0AC8" w:rsidRDefault="00CD5788" w:rsidP="00CD5788">
            <w:pPr>
              <w:pStyle w:val="gemtab11ptAbstand"/>
              <w:rPr>
                <w:sz w:val="20"/>
              </w:rPr>
            </w:pPr>
            <w:r w:rsidRPr="00CB0AC8">
              <w:rPr>
                <w:sz w:val="20"/>
              </w:rPr>
              <w:t>Bemerkung</w:t>
            </w:r>
          </w:p>
        </w:tc>
      </w:tr>
      <w:tr w:rsidR="00CD5788" w:rsidRPr="00D10839" w:rsidTr="00CD5788">
        <w:trPr>
          <w:trHeight w:val="640"/>
        </w:trPr>
        <w:tc>
          <w:tcPr>
            <w:tcW w:w="2010"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CD5788" w:rsidRPr="00D10839"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CB0AC8" w:rsidTr="00CD5788">
        <w:trPr>
          <w:trHeight w:val="354"/>
        </w:trPr>
        <w:tc>
          <w:tcPr>
            <w:tcW w:w="2010" w:type="dxa"/>
            <w:tcBorders>
              <w:bottom w:val="single" w:sz="4" w:space="0" w:color="auto"/>
              <w:right w:val="single" w:sz="4" w:space="0" w:color="auto"/>
            </w:tcBorders>
            <w:shd w:val="clear" w:color="auto" w:fill="auto"/>
          </w:tcPr>
          <w:p w:rsidR="00CD5788" w:rsidRPr="00CB0AC8" w:rsidRDefault="00CD5788" w:rsidP="00CD5788">
            <w:pPr>
              <w:pStyle w:val="gemtab11ptAbstand"/>
              <w:rPr>
                <w:sz w:val="20"/>
              </w:rPr>
            </w:pPr>
            <w:r w:rsidRPr="00CB0AC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CB0AC8" w:rsidRDefault="00CD5788" w:rsidP="00CD5788">
            <w:pPr>
              <w:pStyle w:val="gemtab11ptAbstand"/>
              <w:rPr>
                <w:sz w:val="20"/>
              </w:rPr>
            </w:pPr>
            <w:r w:rsidRPr="00CB0AC8">
              <w:rPr>
                <w:sz w:val="20"/>
              </w:rPr>
              <w:t>NEVER</w:t>
            </w:r>
          </w:p>
        </w:tc>
        <w:tc>
          <w:tcPr>
            <w:tcW w:w="2079" w:type="dxa"/>
            <w:tcBorders>
              <w:left w:val="single" w:sz="4" w:space="0" w:color="auto"/>
              <w:bottom w:val="single" w:sz="4" w:space="0" w:color="auto"/>
            </w:tcBorders>
            <w:shd w:val="clear" w:color="auto" w:fill="auto"/>
          </w:tcPr>
          <w:p w:rsidR="00CD5788" w:rsidRPr="00CB0AC8" w:rsidRDefault="00CD5788" w:rsidP="00CD5788">
            <w:pPr>
              <w:pStyle w:val="gemtab11ptAbstand"/>
              <w:rPr>
                <w:sz w:val="20"/>
              </w:rPr>
            </w:pPr>
          </w:p>
        </w:tc>
      </w:tr>
      <w:tr w:rsidR="00CD5788" w:rsidRPr="00CB0AC8" w:rsidTr="00CD5788">
        <w:trPr>
          <w:trHeight w:val="337"/>
        </w:trPr>
        <w:tc>
          <w:tcPr>
            <w:tcW w:w="8941" w:type="dxa"/>
            <w:gridSpan w:val="3"/>
            <w:tcBorders>
              <w:bottom w:val="single" w:sz="4" w:space="0" w:color="auto"/>
            </w:tcBorders>
            <w:shd w:val="clear" w:color="auto" w:fill="E0E0E0"/>
          </w:tcPr>
          <w:p w:rsidR="00CD5788" w:rsidRPr="00CB0AC8" w:rsidRDefault="00CD5788" w:rsidP="00CD5788">
            <w:pPr>
              <w:pStyle w:val="gemtab11ptAbstand"/>
              <w:rPr>
                <w:sz w:val="20"/>
              </w:rPr>
            </w:pPr>
            <w:r w:rsidRPr="00CB0AC8">
              <w:rPr>
                <w:sz w:val="20"/>
              </w:rPr>
              <w:t>Zugriffsregel für logischen LCS „Operational state (deactiv</w:t>
            </w:r>
            <w:r w:rsidRPr="00CB0AC8">
              <w:rPr>
                <w:sz w:val="20"/>
              </w:rPr>
              <w:t>a</w:t>
            </w:r>
            <w:r w:rsidRPr="00CB0AC8">
              <w:rPr>
                <w:sz w:val="20"/>
              </w:rPr>
              <w:t>ted)” kontaktlos</w:t>
            </w:r>
          </w:p>
        </w:tc>
      </w:tr>
      <w:tr w:rsidR="00CD5788" w:rsidRPr="00CB0AC8" w:rsidTr="00CD5788">
        <w:trPr>
          <w:trHeight w:val="354"/>
        </w:trPr>
        <w:tc>
          <w:tcPr>
            <w:tcW w:w="2010" w:type="dxa"/>
            <w:tcBorders>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CD5788" w:rsidRPr="00CB0AC8" w:rsidRDefault="00CD5788" w:rsidP="00CD5788">
            <w:pPr>
              <w:pStyle w:val="gemtab11ptAbstand"/>
              <w:rPr>
                <w:sz w:val="20"/>
              </w:rPr>
            </w:pPr>
            <w:r w:rsidRPr="00CB0AC8">
              <w:rPr>
                <w:sz w:val="20"/>
              </w:rPr>
              <w:t>Bemerkung</w:t>
            </w:r>
          </w:p>
        </w:tc>
      </w:tr>
      <w:tr w:rsidR="00CD5788" w:rsidRPr="00CB0AC8" w:rsidTr="00CD5788">
        <w:trPr>
          <w:trHeight w:val="337"/>
        </w:trPr>
        <w:tc>
          <w:tcPr>
            <w:tcW w:w="2010" w:type="dxa"/>
            <w:tcBorders>
              <w:bottom w:val="single" w:sz="4" w:space="0" w:color="auto"/>
              <w:right w:val="single" w:sz="4" w:space="0" w:color="auto"/>
            </w:tcBorders>
            <w:shd w:val="clear" w:color="auto" w:fill="auto"/>
          </w:tcPr>
          <w:p w:rsidR="00CD5788" w:rsidRPr="00CB0AC8" w:rsidRDefault="00CD5788" w:rsidP="00CD5788">
            <w:pPr>
              <w:pStyle w:val="gemtab11ptAbstand"/>
              <w:rPr>
                <w:sz w:val="20"/>
              </w:rPr>
            </w:pPr>
            <w:r w:rsidRPr="00CB0AC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CB0AC8" w:rsidRDefault="00CD5788" w:rsidP="00CD5788">
            <w:pPr>
              <w:pStyle w:val="gemtab11ptAbstand"/>
              <w:rPr>
                <w:sz w:val="20"/>
              </w:rPr>
            </w:pPr>
            <w:r w:rsidRPr="00CB0AC8">
              <w:rPr>
                <w:sz w:val="20"/>
              </w:rPr>
              <w:t>herstellerspezifisch</w:t>
            </w:r>
          </w:p>
        </w:tc>
        <w:tc>
          <w:tcPr>
            <w:tcW w:w="2079" w:type="dxa"/>
            <w:tcBorders>
              <w:left w:val="single" w:sz="4" w:space="0" w:color="auto"/>
              <w:bottom w:val="single" w:sz="4" w:space="0" w:color="auto"/>
            </w:tcBorders>
            <w:shd w:val="clear" w:color="auto" w:fill="auto"/>
          </w:tcPr>
          <w:p w:rsidR="00CD5788" w:rsidRPr="00CB0AC8" w:rsidRDefault="00CD5788" w:rsidP="00CD5788">
            <w:pPr>
              <w:pStyle w:val="gemtab11ptAbstand"/>
              <w:rPr>
                <w:sz w:val="20"/>
              </w:rPr>
            </w:pPr>
          </w:p>
        </w:tc>
      </w:tr>
      <w:tr w:rsidR="00CD5788" w:rsidRPr="00CB0AC8" w:rsidTr="00CD5788">
        <w:trPr>
          <w:trHeight w:val="354"/>
        </w:trPr>
        <w:tc>
          <w:tcPr>
            <w:tcW w:w="8941" w:type="dxa"/>
            <w:gridSpan w:val="3"/>
            <w:shd w:val="clear" w:color="auto" w:fill="E0E0E0"/>
          </w:tcPr>
          <w:p w:rsidR="00CD5788" w:rsidRPr="00CB0AC8" w:rsidRDefault="00CD5788" w:rsidP="00CD5788">
            <w:pPr>
              <w:pStyle w:val="gemtab11ptAbstand"/>
              <w:rPr>
                <w:sz w:val="20"/>
              </w:rPr>
            </w:pPr>
            <w:r w:rsidRPr="00CB0AC8">
              <w:rPr>
                <w:sz w:val="20"/>
              </w:rPr>
              <w:t>Zugriffsregel für logischen LCS „Termination state” kontaktlos</w:t>
            </w:r>
          </w:p>
        </w:tc>
      </w:tr>
      <w:tr w:rsidR="00CD5788" w:rsidRPr="00CB0AC8" w:rsidTr="00CD5788">
        <w:trPr>
          <w:trHeight w:val="337"/>
        </w:trPr>
        <w:tc>
          <w:tcPr>
            <w:tcW w:w="2010" w:type="dxa"/>
            <w:tcBorders>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CD5788" w:rsidRPr="00CB0AC8" w:rsidRDefault="00CD5788" w:rsidP="00CD5788">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CD5788" w:rsidRPr="00CB0AC8" w:rsidRDefault="00CD5788" w:rsidP="00CD5788">
            <w:pPr>
              <w:pStyle w:val="gemtab11ptAbstand"/>
              <w:rPr>
                <w:sz w:val="20"/>
              </w:rPr>
            </w:pPr>
            <w:r w:rsidRPr="00CB0AC8">
              <w:rPr>
                <w:sz w:val="20"/>
              </w:rPr>
              <w:t>Beme</w:t>
            </w:r>
            <w:r w:rsidRPr="00CB0AC8">
              <w:rPr>
                <w:sz w:val="20"/>
              </w:rPr>
              <w:t>r</w:t>
            </w:r>
            <w:r w:rsidRPr="00CB0AC8">
              <w:rPr>
                <w:sz w:val="20"/>
              </w:rPr>
              <w:t>kung</w:t>
            </w:r>
          </w:p>
        </w:tc>
      </w:tr>
      <w:tr w:rsidR="00CD5788" w:rsidRPr="00E13858" w:rsidTr="00CD5788">
        <w:trPr>
          <w:trHeight w:val="354"/>
        </w:trPr>
        <w:tc>
          <w:tcPr>
            <w:tcW w:w="2010" w:type="dxa"/>
            <w:tcBorders>
              <w:right w:val="single" w:sz="4" w:space="0" w:color="auto"/>
            </w:tcBorders>
            <w:shd w:val="clear" w:color="auto" w:fill="auto"/>
          </w:tcPr>
          <w:p w:rsidR="00CD5788" w:rsidRPr="00CB0AC8" w:rsidRDefault="00CD5788" w:rsidP="00CD5788">
            <w:pPr>
              <w:pStyle w:val="gemtab11ptAbstand"/>
              <w:rPr>
                <w:sz w:val="20"/>
              </w:rPr>
            </w:pPr>
            <w:r w:rsidRPr="00CB0AC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CB0AC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1F52FB" w:rsidRDefault="00CD5788" w:rsidP="00CD5788">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fldChar w:fldCharType="end"/>
      </w:r>
    </w:p>
    <w:p w:rsidR="00CD5788" w:rsidRPr="00E13858" w:rsidRDefault="00CD5788" w:rsidP="00CD5788">
      <w:pPr>
        <w:pStyle w:val="afiHinweise"/>
      </w:pPr>
      <w:r w:rsidRPr="00E13858">
        <w:t xml:space="preserve">Die Werte der Attribute fileIdentifier und shortFileIdentifier sind in </w:t>
      </w:r>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 xml:space="preserve"> festg</w:t>
      </w:r>
      <w:r w:rsidRPr="00E13858">
        <w:t>e</w:t>
      </w:r>
      <w:r w:rsidRPr="00E13858">
        <w:t>legt.</w:t>
      </w:r>
    </w:p>
    <w:p w:rsidR="00CD5788" w:rsidRPr="00E13858" w:rsidRDefault="00CD5788" w:rsidP="00082818">
      <w:pPr>
        <w:pStyle w:val="berschrift2"/>
      </w:pPr>
      <w:bookmarkStart w:id="540" w:name="_Ref317066680"/>
      <w:bookmarkStart w:id="541" w:name="_Toc503163073"/>
      <w:r w:rsidRPr="00E13858">
        <w:t>Die Organisationsspezifische Authentisierungsanwendung</w:t>
      </w:r>
      <w:bookmarkEnd w:id="540"/>
      <w:r w:rsidRPr="00E13858">
        <w:t xml:space="preserve"> (</w:t>
      </w:r>
      <w:bookmarkStart w:id="542" w:name="oDF_AUTO"/>
      <w:r w:rsidRPr="00E13858">
        <w:t>DF.AUTO</w:t>
      </w:r>
      <w:bookmarkEnd w:id="542"/>
      <w:r w:rsidRPr="00E13858">
        <w:t>)</w:t>
      </w:r>
      <w:bookmarkEnd w:id="541"/>
    </w:p>
    <w:p w:rsidR="00CD5788" w:rsidRPr="00E13858" w:rsidRDefault="00CD5788" w:rsidP="00CD5788">
      <w:pPr>
        <w:pStyle w:val="gemStandard"/>
        <w:rPr>
          <w:szCs w:val="22"/>
        </w:rPr>
      </w:pPr>
      <w:r w:rsidRPr="00E13858">
        <w:rPr>
          <w:bCs/>
          <w:szCs w:val="22"/>
        </w:rPr>
        <w:t>Die Organisationsspezifische Authentisierungsanwendung</w:t>
      </w:r>
      <w:r w:rsidRPr="00E13858">
        <w:rPr>
          <w:szCs w:val="22"/>
        </w:rPr>
        <w:t xml:space="preserve"> </w:t>
      </w:r>
      <w:r w:rsidRPr="00E13858">
        <w:rPr>
          <w:szCs w:val="22"/>
        </w:rPr>
        <w:fldChar w:fldCharType="begin"/>
      </w:r>
      <w:r w:rsidRPr="00E13858">
        <w:rPr>
          <w:szCs w:val="22"/>
        </w:rPr>
        <w:instrText xml:space="preserve"> REF oDF_AUTO \h  \* MERGEFORMAT </w:instrText>
      </w:r>
      <w:r w:rsidRPr="00E13858">
        <w:rPr>
          <w:szCs w:val="22"/>
        </w:rPr>
      </w:r>
      <w:r w:rsidRPr="00E13858">
        <w:rPr>
          <w:szCs w:val="22"/>
        </w:rPr>
        <w:fldChar w:fldCharType="separate"/>
      </w:r>
      <w:r w:rsidR="00A359D3" w:rsidRPr="00A359D3">
        <w:rPr>
          <w:szCs w:val="22"/>
        </w:rPr>
        <w:t>DF.AUTO</w:t>
      </w:r>
      <w:r w:rsidRPr="00E13858">
        <w:rPr>
          <w:szCs w:val="22"/>
        </w:rPr>
        <w:fldChar w:fldCharType="end"/>
      </w:r>
      <w:r w:rsidRPr="00E13858">
        <w:rPr>
          <w:szCs w:val="22"/>
        </w:rPr>
        <w:t xml:space="preserve"> ist eine Anwen</w:t>
      </w:r>
      <w:r w:rsidRPr="00E13858">
        <w:rPr>
          <w:szCs w:val="22"/>
        </w:rPr>
        <w:softHyphen/>
        <w:t>dung, deren Struktur auf einem HBA stets vorhanden ist. Es liegt im Ermessen der HBA-Herausgeberorganisation (Berufskammer), ob die Anwen</w:t>
      </w:r>
      <w:r w:rsidRPr="00E13858">
        <w:rPr>
          <w:szCs w:val="22"/>
        </w:rPr>
        <w:softHyphen/>
        <w:t>dung nutzbar gemacht werden kann. Die eigent</w:t>
      </w:r>
      <w:r w:rsidRPr="00E13858">
        <w:rPr>
          <w:szCs w:val="22"/>
        </w:rPr>
        <w:softHyphen/>
        <w:t xml:space="preserve">liche Nutzung der Anwendung liegt im Ermessen des Karteninhabers. Falls die </w:t>
      </w:r>
      <w:r w:rsidRPr="00E13858">
        <w:rPr>
          <w:bCs/>
          <w:szCs w:val="22"/>
        </w:rPr>
        <w:t>Organisationsspe</w:t>
      </w:r>
      <w:r w:rsidRPr="00E13858">
        <w:rPr>
          <w:bCs/>
          <w:szCs w:val="22"/>
        </w:rPr>
        <w:softHyphen/>
        <w:t>zi</w:t>
      </w:r>
      <w:r w:rsidRPr="00E13858">
        <w:rPr>
          <w:bCs/>
          <w:szCs w:val="22"/>
        </w:rPr>
        <w:softHyphen/>
        <w:t>fi</w:t>
      </w:r>
      <w:r w:rsidRPr="00E13858">
        <w:rPr>
          <w:bCs/>
          <w:szCs w:val="22"/>
        </w:rPr>
        <w:softHyphen/>
        <w:t>sche Au</w:t>
      </w:r>
      <w:r w:rsidRPr="00E13858">
        <w:rPr>
          <w:bCs/>
          <w:szCs w:val="22"/>
        </w:rPr>
        <w:softHyphen/>
        <w:t>thentisierungsan</w:t>
      </w:r>
      <w:r w:rsidRPr="00E13858">
        <w:rPr>
          <w:bCs/>
          <w:szCs w:val="22"/>
        </w:rPr>
        <w:softHyphen/>
        <w:t>wendung</w:t>
      </w:r>
      <w:r w:rsidRPr="00E13858">
        <w:rPr>
          <w:szCs w:val="22"/>
        </w:rPr>
        <w:t xml:space="preserve"> ge</w:t>
      </w:r>
      <w:r w:rsidRPr="00E13858">
        <w:rPr>
          <w:szCs w:val="22"/>
        </w:rPr>
        <w:softHyphen/>
        <w:t>nutzt wird, dann ist der Inhalt dieses Kapitels verbindlich vorgeschrie</w:t>
      </w:r>
      <w:r w:rsidRPr="00E13858">
        <w:rPr>
          <w:szCs w:val="22"/>
        </w:rPr>
        <w:softHyphen/>
        <w:t>ben.</w:t>
      </w:r>
    </w:p>
    <w:p w:rsidR="00CD5788" w:rsidRPr="00E13858" w:rsidRDefault="00CD5788" w:rsidP="00082818">
      <w:pPr>
        <w:pStyle w:val="berschrift3"/>
      </w:pPr>
      <w:bookmarkStart w:id="543" w:name="_Toc503163074"/>
      <w:r w:rsidRPr="00E13858">
        <w:t>Dateistruktur und Dateiinhalt</w:t>
      </w:r>
      <w:bookmarkEnd w:id="543"/>
    </w:p>
    <w:p w:rsidR="00CD5788" w:rsidRPr="00E13858" w:rsidRDefault="00CD5788" w:rsidP="00CD5788">
      <w:pPr>
        <w:pStyle w:val="gemStandard"/>
      </w:pP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wird genutzt für</w:t>
      </w:r>
    </w:p>
    <w:p w:rsidR="00CD5788" w:rsidRPr="00E13858" w:rsidRDefault="00CD5788" w:rsidP="00CD5788">
      <w:pPr>
        <w:pStyle w:val="gemAufzhlung"/>
      </w:pPr>
      <w:r w:rsidRPr="00E13858">
        <w:lastRenderedPageBreak/>
        <w:t>organisationsspezifische Authentisierungsprozesse (z. B. Windows Logon mit Smart Card), welche mit der ESIGN-Anwendung aufgrund technischer Unter</w:t>
      </w:r>
      <w:r w:rsidRPr="00E13858">
        <w:softHyphen/>
        <w:t>schiede (z. B. proprietäre Zertifikatserwei</w:t>
      </w:r>
      <w:r w:rsidRPr="00E13858">
        <w:softHyphen/>
        <w:t>te</w:t>
      </w:r>
      <w:r w:rsidRPr="00E13858">
        <w:softHyphen/>
        <w:t>run</w:t>
      </w:r>
      <w:r w:rsidRPr="00E13858">
        <w:softHyphen/>
        <w:t>gen) oder eines unverein</w:t>
      </w:r>
      <w:r w:rsidRPr="00E13858">
        <w:softHyphen/>
        <w:t>baren Verfahrens (z. B. vorgeschriebenes PIN-Caching) nicht um</w:t>
      </w:r>
      <w:r w:rsidRPr="00E13858">
        <w:softHyphen/>
        <w:t>ge</w:t>
      </w:r>
      <w:r w:rsidRPr="00E13858">
        <w:softHyphen/>
        <w:t>hen kön</w:t>
      </w:r>
      <w:r w:rsidRPr="00E13858">
        <w:softHyphen/>
        <w:t>nen.</w:t>
      </w:r>
    </w:p>
    <w:p w:rsidR="00CD5788" w:rsidRPr="00E13858" w:rsidRDefault="00CD5788" w:rsidP="00CD5788">
      <w:pPr>
        <w:pStyle w:val="gemStandard"/>
      </w:pPr>
      <w:r w:rsidRPr="00E13858">
        <w:rPr>
          <w:rStyle w:val="Seitenzahl"/>
          <w:sz w:val="22"/>
        </w:rPr>
        <w:t xml:space="preserve">Die Abbildung </w:t>
      </w:r>
      <w:r w:rsidRPr="00E13858">
        <w:t xml:space="preserve">Abb_HBA_ObjSys_006 </w:t>
      </w:r>
      <w:r w:rsidRPr="00E13858">
        <w:rPr>
          <w:rStyle w:val="Seitenzahl"/>
          <w:sz w:val="22"/>
        </w:rPr>
        <w:t xml:space="preserve">zeigt die prinzipielle Struktur der </w:t>
      </w:r>
      <w:r w:rsidRPr="00E13858">
        <w:t>AUTO-Anwen</w:t>
      </w:r>
      <w:r w:rsidRPr="00E13858">
        <w:softHyphen/>
        <w:t>dung.</w:t>
      </w:r>
    </w:p>
    <w:p w:rsidR="00CD5788" w:rsidRPr="00126A87" w:rsidRDefault="00CD5788" w:rsidP="00CD5788">
      <w:pPr>
        <w:pStyle w:val="gemStandard"/>
        <w:jc w:val="center"/>
      </w:pPr>
      <w:r w:rsidRPr="00126A87">
        <w:pict>
          <v:shape id="_x0000_i1046" type="#_x0000_t75" style="width:345pt;height:204.6pt">
            <v:imagedata r:id="rId19" o:title=""/>
          </v:shape>
        </w:pict>
      </w:r>
    </w:p>
    <w:p w:rsidR="00CD5788" w:rsidRPr="00082818" w:rsidRDefault="00CD5788" w:rsidP="00082818">
      <w:pPr>
        <w:pStyle w:val="Beschriftung"/>
        <w:jc w:val="center"/>
        <w:rPr>
          <w:lang w:val="de-DE"/>
        </w:rPr>
      </w:pPr>
      <w:bookmarkStart w:id="544" w:name="_Ref228545487"/>
      <w:bookmarkStart w:id="545" w:name="_Toc465426220"/>
      <w:r w:rsidRPr="00082818">
        <w:rPr>
          <w:lang w:val="de-DE"/>
        </w:rPr>
        <w:t xml:space="preserve">Abbildung </w:t>
      </w:r>
      <w:r w:rsidRPr="00426138">
        <w:fldChar w:fldCharType="begin"/>
      </w:r>
      <w:r w:rsidRPr="00082818">
        <w:rPr>
          <w:lang w:val="de-DE"/>
        </w:rPr>
        <w:instrText xml:space="preserve"> SEQ Abbildung \* ARABIC </w:instrText>
      </w:r>
      <w:r w:rsidRPr="00426138">
        <w:fldChar w:fldCharType="separate"/>
      </w:r>
      <w:r w:rsidR="00A359D3" w:rsidRPr="00082818">
        <w:rPr>
          <w:noProof/>
          <w:lang w:val="de-DE"/>
        </w:rPr>
        <w:t>6</w:t>
      </w:r>
      <w:r w:rsidRPr="00426138">
        <w:fldChar w:fldCharType="end"/>
      </w:r>
      <w:bookmarkEnd w:id="544"/>
      <w:r w:rsidRPr="00082818">
        <w:rPr>
          <w:lang w:val="de-DE"/>
        </w:rPr>
        <w:t>: Abb_HBA_ObjSys_006 Prinzipielle Struktur von DF.AUTO</w:t>
      </w:r>
      <w:bookmarkEnd w:id="545"/>
    </w:p>
    <w:p w:rsidR="00CD5788" w:rsidRPr="00E13858" w:rsidRDefault="00CD5788" w:rsidP="00082818">
      <w:pPr>
        <w:pStyle w:val="berschrift3"/>
        <w:rPr>
          <w:lang w:val="en-GB"/>
        </w:rPr>
      </w:pPr>
      <w:r w:rsidRPr="00E13858">
        <w:fldChar w:fldCharType="begin"/>
      </w:r>
      <w:r w:rsidRPr="00E13858">
        <w:rPr>
          <w:lang w:val="en-GB"/>
        </w:rPr>
        <w:instrText xml:space="preserve"> REF oDF_AUTO \h  \* MERGEFORMAT </w:instrText>
      </w:r>
      <w:r w:rsidRPr="00E13858">
        <w:fldChar w:fldCharType="separate"/>
      </w:r>
      <w:bookmarkStart w:id="546" w:name="_Toc503163075"/>
      <w:r w:rsidR="00A359D3" w:rsidRPr="00A359D3">
        <w:rPr>
          <w:lang w:val="en-GB"/>
        </w:rPr>
        <w:t>DF.AUTO</w:t>
      </w:r>
      <w:r w:rsidRPr="00E13858">
        <w:fldChar w:fldCharType="end"/>
      </w:r>
      <w:r w:rsidRPr="00E13858">
        <w:rPr>
          <w:lang w:val="en-GB"/>
        </w:rPr>
        <w:t xml:space="preserve"> (Organization-specific Authentication Application)</w:t>
      </w:r>
      <w:bookmarkEnd w:id="546"/>
    </w:p>
    <w:p w:rsidR="00CD5788" w:rsidRPr="00E13858" w:rsidRDefault="00CD5788" w:rsidP="00CD5788">
      <w:pPr>
        <w:pStyle w:val="gemStandard"/>
        <w:rPr>
          <w:rFonts w:cs="Arial"/>
        </w:rPr>
      </w:pP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ist ein “Application Directory” gemäß [gemSpec_COS#8.3.1.1], d.h., es ist mit</w:t>
      </w:r>
      <w:r w:rsidRPr="00E13858">
        <w:softHyphen/>
        <w:t>tels Anwen</w:t>
      </w:r>
      <w:r w:rsidRPr="00E13858">
        <w:softHyphen/>
        <w:t>dungs</w:t>
      </w:r>
      <w:r w:rsidRPr="00E13858">
        <w:softHyphen/>
        <w:t>ken</w:t>
      </w:r>
      <w:r w:rsidRPr="00E13858">
        <w:softHyphen/>
        <w:t>nung selektierbar.</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Card-G2-A_2124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00A359D3" w:rsidRPr="00A359D3">
        <w:rPr>
          <w:b/>
        </w:rPr>
        <w:t>MF</w:t>
      </w:r>
      <w:r w:rsidRPr="00E13858">
        <w:rPr>
          <w:b/>
          <w:lang w:val="it-IT"/>
        </w:rPr>
        <w:fldChar w:fldCharType="end"/>
      </w:r>
      <w:r w:rsidRPr="00E13858">
        <w:rPr>
          <w:b/>
        </w:rPr>
        <w:t xml:space="preserve"> / </w:t>
      </w:r>
      <w:r w:rsidRPr="00E13858">
        <w:rPr>
          <w:b/>
          <w:lang w:val="it-IT"/>
        </w:rPr>
        <w:fldChar w:fldCharType="begin"/>
      </w:r>
      <w:r w:rsidRPr="00E13858">
        <w:rPr>
          <w:b/>
        </w:rPr>
        <w:instrText xml:space="preserve"> REF oDF_AUTO \h  \* MERGEFORMAT </w:instrText>
      </w:r>
      <w:r w:rsidRPr="00E13858">
        <w:rPr>
          <w:b/>
          <w:lang w:val="it-IT"/>
        </w:rPr>
      </w:r>
      <w:r w:rsidRPr="00E13858">
        <w:rPr>
          <w:b/>
          <w:lang w:val="it-IT"/>
        </w:rPr>
        <w:fldChar w:fldCharType="separate"/>
      </w:r>
      <w:r w:rsidR="00A359D3" w:rsidRPr="00A359D3">
        <w:rPr>
          <w:b/>
        </w:rPr>
        <w:t>DF.AUTO</w:t>
      </w:r>
      <w:r w:rsidRPr="00E13858">
        <w:rPr>
          <w:b/>
          <w:lang w:val="it-IT"/>
        </w:rPr>
        <w:fldChar w:fldCharType="end"/>
      </w:r>
    </w:p>
    <w:p w:rsidR="00CD5788" w:rsidRPr="00E13858" w:rsidRDefault="00CD5788" w:rsidP="00CD5788">
      <w:pPr>
        <w:pStyle w:val="gemEinzug"/>
        <w:jc w:val="left"/>
        <w:rPr>
          <w:b/>
        </w:rPr>
      </w:pP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MUSS die in Tab_HBA_ObjSys_064 dargestellten Werte besitzen.</w:t>
      </w:r>
    </w:p>
    <w:p w:rsidR="00CD5788" w:rsidRPr="00E13858" w:rsidRDefault="00CD5788" w:rsidP="00CD5788">
      <w:pPr>
        <w:pStyle w:val="gemStandard"/>
        <w:rPr>
          <w:rFonts w:cs="Arial"/>
        </w:rPr>
      </w:pPr>
    </w:p>
    <w:p w:rsidR="00CD5788" w:rsidRPr="00082818" w:rsidRDefault="00CD5788" w:rsidP="00082818">
      <w:pPr>
        <w:pStyle w:val="Beschriftung"/>
        <w:rPr>
          <w:lang w:val="de-DE"/>
        </w:rPr>
      </w:pPr>
      <w:bookmarkStart w:id="547" w:name="_Toc465426302"/>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82</w:t>
      </w:r>
      <w:r w:rsidRPr="00E13858">
        <w:fldChar w:fldCharType="end"/>
      </w:r>
      <w:r w:rsidRPr="00082818">
        <w:rPr>
          <w:lang w:val="de-DE"/>
        </w:rPr>
        <w:t xml:space="preserve">: Tab_HBA_ObjSys_064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bookmarkEnd w:id="547"/>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162"/>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62"/>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Ordner</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62"/>
        </w:trPr>
        <w:tc>
          <w:tcPr>
            <w:tcW w:w="2010" w:type="dxa"/>
            <w:shd w:val="clear" w:color="auto" w:fill="auto"/>
          </w:tcPr>
          <w:p w:rsidR="00CD5788" w:rsidRPr="00E13858" w:rsidRDefault="00CD5788" w:rsidP="00CD5788">
            <w:pPr>
              <w:pStyle w:val="gemtab11ptAbstand"/>
              <w:rPr>
                <w:i/>
                <w:sz w:val="20"/>
              </w:rPr>
            </w:pPr>
            <w:r w:rsidRPr="00E13858">
              <w:rPr>
                <w:i/>
                <w:sz w:val="20"/>
              </w:rPr>
              <w:t>applicationIdent</w:t>
            </w:r>
            <w:r w:rsidRPr="00E13858">
              <w:rPr>
                <w:i/>
                <w:sz w:val="20"/>
              </w:rPr>
              <w:t>i</w:t>
            </w:r>
            <w:r w:rsidRPr="00E13858">
              <w:rPr>
                <w:i/>
                <w:sz w:val="20"/>
              </w:rPr>
              <w:t>fier</w:t>
            </w:r>
          </w:p>
        </w:tc>
        <w:tc>
          <w:tcPr>
            <w:tcW w:w="4852" w:type="dxa"/>
            <w:shd w:val="clear" w:color="auto" w:fill="auto"/>
          </w:tcPr>
          <w:p w:rsidR="00CD5788" w:rsidRPr="00E13858" w:rsidRDefault="00CD5788" w:rsidP="00CD5788">
            <w:pPr>
              <w:pStyle w:val="gemtab11ptAbstand"/>
              <w:rPr>
                <w:sz w:val="20"/>
              </w:rPr>
            </w:pPr>
            <w:r w:rsidRPr="00E13858">
              <w:rPr>
                <w:sz w:val="20"/>
              </w:rPr>
              <w:t>‘D27600014603’</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_Ref316555341 \r \h  \* MERGEFORMAT </w:instrText>
            </w:r>
            <w:r w:rsidRPr="00E13858">
              <w:rPr>
                <w:sz w:val="20"/>
              </w:rPr>
            </w:r>
            <w:r w:rsidRPr="00E13858">
              <w:rPr>
                <w:sz w:val="20"/>
              </w:rPr>
              <w:fldChar w:fldCharType="separate"/>
            </w:r>
            <w:r w:rsidR="00A359D3">
              <w:rPr>
                <w:sz w:val="20"/>
              </w:rPr>
              <w:t>Hinweis 95:</w:t>
            </w:r>
            <w:r w:rsidRPr="00E13858">
              <w:rPr>
                <w:sz w:val="20"/>
              </w:rPr>
              <w:fldChar w:fldCharType="end"/>
            </w:r>
          </w:p>
        </w:tc>
      </w:tr>
      <w:tr w:rsidR="00CD5788" w:rsidRPr="00E13858">
        <w:trPr>
          <w:trHeight w:val="162"/>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_Ref316555435 \r \h  \* MERGEFORMAT </w:instrText>
            </w:r>
            <w:r w:rsidRPr="00E13858">
              <w:rPr>
                <w:sz w:val="20"/>
              </w:rPr>
            </w:r>
            <w:r w:rsidRPr="00E13858">
              <w:rPr>
                <w:sz w:val="20"/>
              </w:rPr>
              <w:fldChar w:fldCharType="separate"/>
            </w:r>
            <w:r w:rsidR="00A359D3">
              <w:rPr>
                <w:sz w:val="20"/>
              </w:rPr>
              <w:t>Hinweis 96:</w:t>
            </w:r>
            <w:r w:rsidRPr="00E13858">
              <w:rPr>
                <w:sz w:val="20"/>
              </w:rPr>
              <w:fldChar w:fldCharType="end"/>
            </w:r>
          </w:p>
        </w:tc>
      </w:tr>
      <w:tr w:rsidR="00CD5788" w:rsidRPr="00E13858">
        <w:trPr>
          <w:trHeight w:val="162"/>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62"/>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62"/>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162"/>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162"/>
        </w:trPr>
        <w:tc>
          <w:tcPr>
            <w:tcW w:w="2010"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62"/>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shd w:val="clear" w:color="auto" w:fill="auto"/>
          </w:tcPr>
          <w:p w:rsidR="00CD5788" w:rsidRPr="00E13858" w:rsidRDefault="00CD5788" w:rsidP="00CD5788">
            <w:pPr>
              <w:pStyle w:val="gemtab11ptAbstand"/>
              <w:rPr>
                <w:sz w:val="20"/>
              </w:rPr>
            </w:pPr>
            <w:r w:rsidRPr="00E13858">
              <w:rPr>
                <w:sz w:val="20"/>
              </w:rPr>
              <w:t>ALWAYS</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62"/>
        </w:trPr>
        <w:tc>
          <w:tcPr>
            <w:tcW w:w="2010" w:type="dxa"/>
            <w:shd w:val="clear" w:color="auto" w:fill="auto"/>
          </w:tcPr>
          <w:p w:rsidR="00CD5788" w:rsidRPr="00E13858" w:rsidRDefault="00CD5788" w:rsidP="00CD5788">
            <w:pPr>
              <w:pStyle w:val="gemtab11ptAbstand"/>
              <w:rPr>
                <w:sz w:val="20"/>
              </w:rPr>
            </w:pPr>
            <w:r w:rsidRPr="00E13858">
              <w:rPr>
                <w:rFonts w:cs="Arial"/>
                <w:smallCaps/>
                <w:sz w:val="20"/>
                <w:lang w:val="en-GB"/>
              </w:rPr>
              <w:t>Load Application</w:t>
            </w:r>
          </w:p>
        </w:tc>
        <w:tc>
          <w:tcPr>
            <w:tcW w:w="4852" w:type="dxa"/>
            <w:shd w:val="clear" w:color="auto" w:fill="auto"/>
          </w:tcPr>
          <w:p w:rsidR="00CD5788" w:rsidRPr="00E13858" w:rsidRDefault="00CD5788" w:rsidP="00CD5788">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2079" w:type="dxa"/>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_Ref326587626 \r \h  \* MERGEFORMAT </w:instrText>
            </w:r>
            <w:r w:rsidRPr="00E13858">
              <w:rPr>
                <w:sz w:val="20"/>
              </w:rPr>
            </w:r>
            <w:r w:rsidRPr="00E13858">
              <w:rPr>
                <w:sz w:val="20"/>
              </w:rPr>
              <w:fldChar w:fldCharType="separate"/>
            </w:r>
            <w:r w:rsidR="00A359D3">
              <w:rPr>
                <w:sz w:val="20"/>
              </w:rPr>
              <w:t>Hinweis 98:</w:t>
            </w:r>
            <w:r w:rsidRPr="00E13858">
              <w:rPr>
                <w:sz w:val="20"/>
              </w:rPr>
              <w:fldChar w:fldCharType="end"/>
            </w:r>
          </w:p>
        </w:tc>
      </w:tr>
      <w:tr w:rsidR="00CD5788" w:rsidRPr="00E13858">
        <w:trPr>
          <w:trHeight w:val="395"/>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7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95"/>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95"/>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7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95"/>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76"/>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95"/>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7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95"/>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95"/>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Get Random</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ALWAYS</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71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rFonts w:cs="Arial"/>
                <w:smallCaps/>
                <w:sz w:val="20"/>
                <w:lang w:val="en-GB"/>
              </w:rPr>
              <w:t>Load Application</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00A359D3" w:rsidRPr="00A359D3">
              <w:rPr>
                <w:sz w:val="20"/>
              </w:rPr>
              <w:t>AUT_CMS</w:t>
            </w:r>
            <w:r w:rsidRPr="00370875">
              <w:rPr>
                <w:sz w:val="20"/>
                <w:lang w:val="en-GB"/>
              </w:rPr>
              <w:fldChar w:fldCharType="end"/>
            </w:r>
            <w:r w:rsidRPr="00E13858">
              <w:rPr>
                <w:sz w:val="20"/>
                <w:lang w:val="en-GB"/>
              </w:rPr>
              <w:t xml:space="preserve"> </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_Ref326587626 \r \h  \* MERGEFORMAT </w:instrText>
            </w:r>
            <w:r w:rsidRPr="00E13858">
              <w:rPr>
                <w:sz w:val="20"/>
              </w:rPr>
            </w:r>
            <w:r w:rsidRPr="00E13858">
              <w:rPr>
                <w:sz w:val="20"/>
              </w:rPr>
              <w:fldChar w:fldCharType="separate"/>
            </w:r>
            <w:r w:rsidR="00A359D3">
              <w:rPr>
                <w:sz w:val="20"/>
              </w:rPr>
              <w:t>Hinweis 98:</w:t>
            </w:r>
            <w:r w:rsidRPr="00E13858">
              <w:rPr>
                <w:sz w:val="20"/>
              </w:rPr>
              <w:fldChar w:fldCharType="end"/>
            </w:r>
          </w:p>
        </w:tc>
      </w:tr>
      <w:tr w:rsidR="00CD5788" w:rsidRPr="00E13858">
        <w:trPr>
          <w:trHeight w:val="37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95"/>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7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95"/>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7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39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95"/>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cmdDF \h  \* MERGEFORMAT </w:instrText>
      </w:r>
      <w:r w:rsidRPr="00E13858">
        <w:fldChar w:fldCharType="separate"/>
      </w:r>
      <w:r w:rsidR="00A359D3" w:rsidRPr="00E13858">
        <w:t xml:space="preserve">Kommandos, die gemäß [gemSpec_COS] mit einem Ordnerobjekt arbeiten, sind: </w:t>
      </w:r>
      <w:r w:rsidR="00A359D3" w:rsidRPr="00E13858">
        <w:br/>
      </w:r>
      <w:r w:rsidR="00A359D3" w:rsidRPr="00E13858">
        <w:rPr>
          <w:rStyle w:val="AFiHinweiseKapitlchenZchn"/>
        </w:rPr>
        <w:t>Activate, Deactivate, Delete, Fingerprint, Get Random, List Public Key, Load Application, Select, Terminate DF.</w:t>
      </w:r>
      <w:r w:rsidRPr="00E13858">
        <w:fldChar w:fldCharType="end"/>
      </w:r>
    </w:p>
    <w:p w:rsidR="00CD5788" w:rsidRPr="00E13858" w:rsidRDefault="00CD5788" w:rsidP="00CD5788">
      <w:pPr>
        <w:pStyle w:val="afiHinweise"/>
      </w:pPr>
      <w:bookmarkStart w:id="548" w:name="_Ref316555341"/>
      <w:r w:rsidRPr="00E13858">
        <w:t xml:space="preserve">Der Wert des Attributes applicationIdentifier ist in </w:t>
      </w:r>
      <w:bookmarkEnd w:id="548"/>
      <w:r w:rsidRPr="00E13858">
        <w:fldChar w:fldCharType="begin"/>
      </w:r>
      <w:r w:rsidRPr="00E13858">
        <w:instrText xml:space="preserve"> REF qISO7816_4 \h  \* MERGEFORMAT </w:instrText>
      </w:r>
      <w:r w:rsidRPr="00E13858">
        <w:fldChar w:fldCharType="separate"/>
      </w:r>
      <w:r w:rsidR="00A359D3" w:rsidRPr="00A359D3">
        <w:rPr>
          <w:rFonts w:cs="Arial"/>
        </w:rPr>
        <w:t>[ISO7816-4]</w:t>
      </w:r>
      <w:r w:rsidRPr="00E13858">
        <w:fldChar w:fldCharType="end"/>
      </w:r>
      <w:r w:rsidRPr="00E13858">
        <w:t>.</w:t>
      </w:r>
    </w:p>
    <w:p w:rsidR="00CD5788" w:rsidRPr="00E13858" w:rsidRDefault="00CD5788" w:rsidP="00CD5788">
      <w:pPr>
        <w:pStyle w:val="afiHinweise"/>
      </w:pPr>
      <w:bookmarkStart w:id="549" w:name="_Ref316555435"/>
      <w:r w:rsidRPr="00E13858">
        <w:t>herstellerspezifisch; Falls un</w:t>
      </w:r>
      <w:r w:rsidRPr="00E13858">
        <w:softHyphen/>
        <w:t>ter</w:t>
      </w:r>
      <w:r w:rsidRPr="00E13858">
        <w:softHyphen/>
        <w:t>stützt, dann außerhalb des In</w:t>
      </w:r>
      <w:r w:rsidRPr="00E13858">
        <w:softHyphen/>
        <w:t>ter</w:t>
      </w:r>
      <w:r w:rsidRPr="00E13858">
        <w:softHyphen/>
        <w:t>valls [‘1000’, ‘FEFF’]; siehe [gemSpec_COS#8.1.1]</w:t>
      </w:r>
      <w:bookmarkEnd w:id="549"/>
      <w:r w:rsidRPr="00E13858">
        <w:t xml:space="preserve"> </w:t>
      </w:r>
    </w:p>
    <w:p w:rsidR="00CD5788" w:rsidRPr="00E13858" w:rsidRDefault="00CD5788" w:rsidP="00CD5788">
      <w:pPr>
        <w:pStyle w:val="afiHinweise"/>
      </w:pPr>
      <w:r w:rsidRPr="00E13858">
        <w:t>Da sich weder dieser Ordner noch darüberliegende Ebenen deaktivieren lassen, sind diese Zustände für Objekte im K</w:t>
      </w:r>
      <w:r w:rsidRPr="00E13858">
        <w:t>a</w:t>
      </w:r>
      <w:r w:rsidRPr="00E13858">
        <w:t>pitel </w:t>
      </w:r>
      <w:r w:rsidRPr="00E13858">
        <w:rPr>
          <w:shd w:val="clear" w:color="auto" w:fill="CCFFFF"/>
        </w:rPr>
        <w:fldChar w:fldCharType="begin"/>
      </w:r>
      <w:r w:rsidRPr="00E13858">
        <w:instrText xml:space="preserve"> REF _Ref317066680 \r \h </w:instrText>
      </w:r>
      <w:r w:rsidRPr="00E13858">
        <w:rPr>
          <w:shd w:val="clear" w:color="auto" w:fill="CCFFFF"/>
        </w:rPr>
        <w:instrText xml:space="preserve"> \* MERGEFORMAT </w:instrText>
      </w:r>
      <w:r w:rsidRPr="00E13858">
        <w:rPr>
          <w:shd w:val="clear" w:color="auto" w:fill="CCFFFF"/>
        </w:rPr>
      </w:r>
      <w:r w:rsidRPr="00E13858">
        <w:rPr>
          <w:shd w:val="clear" w:color="auto" w:fill="CCFFFF"/>
        </w:rPr>
        <w:fldChar w:fldCharType="separate"/>
      </w:r>
      <w:r w:rsidR="00A359D3">
        <w:t>5.8</w:t>
      </w:r>
      <w:r w:rsidRPr="00E13858">
        <w:rPr>
          <w:shd w:val="clear" w:color="auto" w:fill="CCFFFF"/>
        </w:rPr>
        <w:fldChar w:fldCharType="end"/>
      </w:r>
      <w:r w:rsidRPr="00E13858">
        <w:t xml:space="preserve"> im Allgemeinen irrelevant.</w:t>
      </w:r>
    </w:p>
    <w:p w:rsidR="00CD5788" w:rsidRPr="00E13858" w:rsidRDefault="00CD5788" w:rsidP="00CD5788">
      <w:pPr>
        <w:pStyle w:val="afiHinweise"/>
      </w:pPr>
      <w:bookmarkStart w:id="550" w:name="_Ref326587626"/>
      <w:r w:rsidRPr="00E13858">
        <w:t xml:space="preserve">Das Kommando ist nur vom Inhaber des CMS-Schlüssels ausführbar, siehe Kapitel </w:t>
      </w:r>
      <w:r w:rsidRPr="00E13858">
        <w:fldChar w:fldCharType="begin"/>
      </w:r>
      <w:r w:rsidRPr="00E13858">
        <w:instrText xml:space="preserve"> REF _Ref317147128 \r \h  \* MERGEFORMAT </w:instrText>
      </w:r>
      <w:r w:rsidRPr="00E13858">
        <w:fldChar w:fldCharType="separate"/>
      </w:r>
      <w:r w:rsidR="00A359D3">
        <w:t>5.9</w:t>
      </w:r>
      <w:r w:rsidRPr="00E13858">
        <w:fldChar w:fldCharType="end"/>
      </w:r>
      <w:r w:rsidRPr="00E13858">
        <w:t>.</w:t>
      </w:r>
      <w:bookmarkEnd w:id="550"/>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551" w:name="_Toc503163076"/>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bookmarkStart w:id="552" w:name="oPrK_HP_AUTO_R2048"/>
      <w:r w:rsidRPr="00E13858">
        <w:t>PrK.HP.AUTO.R2048</w:t>
      </w:r>
      <w:bookmarkEnd w:id="552"/>
      <w:bookmarkEnd w:id="551"/>
    </w:p>
    <w:p w:rsidR="00CD5788" w:rsidRPr="00E13858" w:rsidRDefault="00CD5788" w:rsidP="00CD5788">
      <w:pPr>
        <w:pStyle w:val="gemStandard"/>
      </w:pPr>
      <w:r w:rsidRPr="00E13858">
        <w:fldChar w:fldCharType="begin"/>
      </w:r>
      <w:r w:rsidRPr="00E13858">
        <w:instrText xml:space="preserve"> REF oPrK_HP_AUTO_R2048 \h  \* MERGEFORMAT </w:instrText>
      </w:r>
      <w:r w:rsidRPr="00E13858">
        <w:fldChar w:fldCharType="separate"/>
      </w:r>
      <w:r w:rsidR="00A359D3" w:rsidRPr="00E13858">
        <w:t>PrK.HP.AUTO.R2048</w:t>
      </w:r>
      <w:r w:rsidRPr="00E13858">
        <w:fldChar w:fldCharType="end"/>
      </w:r>
      <w:r w:rsidRPr="00E13858">
        <w:t xml:space="preserve"> ist der pri</w:t>
      </w:r>
      <w:r w:rsidRPr="00E13858">
        <w:softHyphen/>
        <w:t>vate Schlüssel für die Kryptographie mit RSA für Client-/Server-Authentisierung.</w:t>
      </w:r>
    </w:p>
    <w:p w:rsidR="00CD5788" w:rsidRPr="00E13858" w:rsidRDefault="00CD5788" w:rsidP="00CD5788">
      <w:pPr>
        <w:pStyle w:val="gemStandard"/>
        <w:tabs>
          <w:tab w:val="left" w:pos="567"/>
        </w:tabs>
        <w:ind w:left="567" w:hanging="567"/>
        <w:rPr>
          <w:b/>
        </w:rPr>
      </w:pPr>
      <w:r w:rsidRPr="00E13858">
        <w:rPr>
          <w:rFonts w:ascii="Wingdings" w:hAnsi="Wingdings"/>
          <w:b/>
        </w:rPr>
        <w:lastRenderedPageBreak/>
        <w:sym w:font="Wingdings" w:char="F0D6"/>
      </w:r>
      <w:r w:rsidRPr="00E13858">
        <w:rPr>
          <w:b/>
        </w:rPr>
        <w:tab/>
        <w:t xml:space="preserve">Card-G2-A_2125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oPrK_HP_AUTO_R2048 \h  \* MERGEFORMAT </w:instrText>
      </w:r>
      <w:r w:rsidRPr="00E13858">
        <w:rPr>
          <w:b/>
        </w:rPr>
      </w:r>
      <w:r w:rsidRPr="00E13858">
        <w:rPr>
          <w:b/>
        </w:rPr>
        <w:fldChar w:fldCharType="separate"/>
      </w:r>
      <w:r w:rsidR="00A359D3" w:rsidRPr="00A359D3">
        <w:rPr>
          <w:b/>
        </w:rPr>
        <w:t>PrK.HP.AUTO.R2048</w:t>
      </w:r>
      <w:r w:rsidRPr="00E13858">
        <w:rPr>
          <w:b/>
        </w:rPr>
        <w:fldChar w:fldCharType="end"/>
      </w:r>
    </w:p>
    <w:p w:rsidR="00CD5788" w:rsidRPr="00E13858" w:rsidRDefault="00CD5788" w:rsidP="00CD5788">
      <w:pPr>
        <w:pStyle w:val="gemEinzug"/>
        <w:jc w:val="left"/>
        <w:rPr>
          <w:b/>
        </w:rPr>
      </w:pPr>
      <w:r w:rsidRPr="00E13858">
        <w:rPr>
          <w:rFonts w:cs="Arial"/>
        </w:rPr>
        <w:fldChar w:fldCharType="begin"/>
      </w:r>
      <w:r w:rsidRPr="00E13858">
        <w:instrText xml:space="preserve"> REF oPrK_HP_AUTO_R2048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E13858">
        <w:t>PrK.HP.AUTO.R2048</w:t>
      </w:r>
      <w:r w:rsidRPr="00E13858">
        <w:rPr>
          <w:rFonts w:cs="Arial"/>
        </w:rPr>
        <w:fldChar w:fldCharType="end"/>
      </w:r>
      <w:r w:rsidRPr="00E13858">
        <w:t xml:space="preserve"> MUSS die in Tab_HBA_ObjSys_065 dargestellten Werte besitzen.</w:t>
      </w:r>
    </w:p>
    <w:p w:rsidR="00CD5788" w:rsidRPr="00E13858" w:rsidRDefault="00CD5788" w:rsidP="00CD5788">
      <w:pPr>
        <w:pStyle w:val="gemStandard"/>
      </w:pPr>
    </w:p>
    <w:p w:rsidR="00CD5788" w:rsidRPr="00082818" w:rsidRDefault="00CD5788" w:rsidP="00082818">
      <w:pPr>
        <w:pStyle w:val="Beschriftung"/>
        <w:rPr>
          <w:lang w:val="de-DE"/>
        </w:rPr>
      </w:pPr>
      <w:bookmarkStart w:id="553" w:name="_Toc465426303"/>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83</w:t>
      </w:r>
      <w:r w:rsidRPr="00E13858">
        <w:fldChar w:fldCharType="end"/>
      </w:r>
      <w:r w:rsidRPr="00082818">
        <w:rPr>
          <w:lang w:val="de-DE"/>
        </w:rPr>
        <w:t xml:space="preserve">: Tab_HBA_ObjSys_065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r w:rsidRPr="00E13858">
        <w:fldChar w:fldCharType="end"/>
      </w:r>
      <w:r w:rsidRPr="00082818">
        <w:rPr>
          <w:lang w:val="de-DE"/>
        </w:rPr>
        <w:t xml:space="preserve"> / </w:t>
      </w:r>
      <w:r w:rsidRPr="00E13858">
        <w:rPr>
          <w:rFonts w:cs="Arial"/>
        </w:rPr>
        <w:fldChar w:fldCharType="begin"/>
      </w:r>
      <w:r w:rsidRPr="00082818">
        <w:rPr>
          <w:lang w:val="de-DE"/>
        </w:rPr>
        <w:instrText xml:space="preserve"> REF oPrK_HP_AUTO_R2048 \h </w:instrText>
      </w:r>
      <w:r w:rsidRPr="00082818">
        <w:rPr>
          <w:rFonts w:cs="Arial"/>
          <w:lang w:val="de-DE"/>
        </w:rPr>
        <w:instrText xml:space="preserve"> \* MERGEFORMAT </w:instrText>
      </w:r>
      <w:r w:rsidRPr="00E13858">
        <w:rPr>
          <w:rFonts w:cs="Arial"/>
        </w:rPr>
      </w:r>
      <w:r w:rsidRPr="00E13858">
        <w:rPr>
          <w:rFonts w:cs="Arial"/>
        </w:rPr>
        <w:fldChar w:fldCharType="separate"/>
      </w:r>
      <w:r w:rsidR="00A359D3" w:rsidRPr="00082818">
        <w:rPr>
          <w:lang w:val="de-DE"/>
        </w:rPr>
        <w:t>PrK.HP.AUTO.R2048</w:t>
      </w:r>
      <w:bookmarkEnd w:id="553"/>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30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88"/>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lang w:val="en-GB"/>
              </w:rPr>
            </w:pPr>
            <w:r w:rsidRPr="00E13858">
              <w:rPr>
                <w:sz w:val="20"/>
              </w:rPr>
              <w:t>privates Schlüsselobjekt, RSA</w:t>
            </w:r>
            <w:r>
              <w:rPr>
                <w:sz w:val="20"/>
              </w:rPr>
              <w:t xml:space="preserve"> 2048</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30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lang w:val="en-GB"/>
              </w:rPr>
            </w:pPr>
            <w:r>
              <w:rPr>
                <w:sz w:val="20"/>
                <w:lang w:val="en-GB"/>
              </w:rPr>
              <w:t>‘</w:t>
            </w:r>
            <w:r w:rsidRPr="00E13858">
              <w:rPr>
                <w:sz w:val="20"/>
                <w:lang w:val="en-GB"/>
              </w:rPr>
              <w:t>02</w:t>
            </w:r>
            <w:r>
              <w:rPr>
                <w:sz w:val="20"/>
                <w:lang w:val="en-GB"/>
              </w:rPr>
              <w:t>’</w:t>
            </w:r>
            <w:r w:rsidRPr="00E13858">
              <w:rPr>
                <w:sz w:val="20"/>
                <w:lang w:val="en-GB"/>
              </w:rPr>
              <w:t xml:space="preserve"> = 2</w:t>
            </w:r>
          </w:p>
        </w:tc>
        <w:tc>
          <w:tcPr>
            <w:tcW w:w="2079"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trPr>
          <w:trHeight w:val="30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privateKey</w:t>
            </w:r>
          </w:p>
        </w:tc>
        <w:tc>
          <w:tcPr>
            <w:tcW w:w="4852" w:type="dxa"/>
            <w:tcBorders>
              <w:bottom w:val="single" w:sz="6" w:space="0" w:color="000000"/>
            </w:tcBorders>
            <w:shd w:val="clear" w:color="auto" w:fill="auto"/>
          </w:tcPr>
          <w:p w:rsidR="00CD5788" w:rsidRPr="00E13858" w:rsidRDefault="00CD5788" w:rsidP="00CD5788">
            <w:pPr>
              <w:pStyle w:val="gemtab11ptAbstand"/>
              <w:rPr>
                <w:strike/>
                <w:sz w:val="20"/>
              </w:rPr>
            </w:pPr>
            <w:r w:rsidRPr="00E13858">
              <w:rPr>
                <w:sz w:val="20"/>
              </w:rPr>
              <w:t>herstellerspezifisch „unbefüllt“, Speicherplatz hinreichend für einen Schlüssel mit Modulu</w:t>
            </w:r>
            <w:r w:rsidRPr="00E13858">
              <w:rPr>
                <w:sz w:val="20"/>
              </w:rPr>
              <w:t>s</w:t>
            </w:r>
            <w:r w:rsidRPr="00E13858">
              <w:rPr>
                <w:sz w:val="20"/>
              </w:rPr>
              <w:t>länge 2048 Bit</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rPr>
          <w:trHeight w:val="30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keyAvailable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35370">
              <w:rPr>
                <w:sz w:val="20"/>
              </w:rPr>
              <w:t>WildCard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749"/>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 xml:space="preserve">alle Werte aus der Menge,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00A359D3" w:rsidRPr="00A359D3">
              <w:rPr>
                <w:rFonts w:cs="Arial"/>
                <w:sz w:val="20"/>
              </w:rPr>
              <w:t>[gemSpec_COS]</w:t>
            </w:r>
            <w:r w:rsidRPr="00E13858">
              <w:rPr>
                <w:sz w:val="20"/>
              </w:rPr>
              <w:fldChar w:fldCharType="end"/>
            </w:r>
          </w:p>
          <w:p w:rsidR="00CD5788" w:rsidRPr="00E13858" w:rsidRDefault="00CD5788" w:rsidP="00CD5788">
            <w:pPr>
              <w:pStyle w:val="gemtab11ptAbstand"/>
              <w:rPr>
                <w:sz w:val="20"/>
                <w:lang w:val="en-GB"/>
              </w:rPr>
            </w:pPr>
            <w:r w:rsidRPr="00E13858">
              <w:rPr>
                <w:sz w:val="20"/>
                <w:lang w:val="en-GB"/>
              </w:rPr>
              <w:t>{</w:t>
            </w:r>
            <w:r w:rsidRPr="00E13858">
              <w:rPr>
                <w:rFonts w:cs="Arial"/>
                <w:sz w:val="20"/>
                <w:lang w:val="en-GB"/>
              </w:rPr>
              <w:t>rsaClientAuthentication</w:t>
            </w:r>
            <w:r w:rsidRPr="00E13858">
              <w:rPr>
                <w:sz w:val="20"/>
                <w:lang w:val="en-GB"/>
              </w:rPr>
              <w:t xml:space="preserve"> , sign9796_2_DS2, signPKCS1_V1_</w:t>
            </w:r>
            <w:r w:rsidRPr="00CB051D">
              <w:rPr>
                <w:sz w:val="20"/>
                <w:lang w:val="en-GB"/>
              </w:rPr>
              <w:t>5</w:t>
            </w:r>
            <w:r w:rsidRPr="00CB051D">
              <w:rPr>
                <w:lang w:val="en-GB"/>
              </w:rPr>
              <w:t xml:space="preserve">, </w:t>
            </w:r>
            <w:r w:rsidRPr="00CB051D">
              <w:rPr>
                <w:sz w:val="20"/>
                <w:lang w:val="en-GB"/>
              </w:rPr>
              <w:t>signPSS}</w:t>
            </w:r>
          </w:p>
        </w:tc>
        <w:tc>
          <w:tcPr>
            <w:tcW w:w="2079" w:type="dxa"/>
            <w:tcBorders>
              <w:bottom w:val="single" w:sz="4" w:space="0" w:color="auto"/>
            </w:tcBorders>
            <w:shd w:val="clear" w:color="auto" w:fill="auto"/>
          </w:tcPr>
          <w:p w:rsidR="00CD5788" w:rsidRPr="00E13858" w:rsidRDefault="00CD5788" w:rsidP="00CD5788">
            <w:pPr>
              <w:pStyle w:val="gemtab11ptAbstand"/>
              <w:rPr>
                <w:strike/>
                <w:sz w:val="20"/>
                <w:lang w:val="en-GB"/>
              </w:rPr>
            </w:pPr>
          </w:p>
        </w:tc>
      </w:tr>
      <w:tr w:rsidR="00CD5788" w:rsidRPr="00E13858">
        <w:trPr>
          <w:trHeight w:val="288"/>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2079" w:type="dxa"/>
            <w:tcBorders>
              <w:bottom w:val="single" w:sz="4" w:space="0" w:color="auto"/>
            </w:tcBorders>
            <w:shd w:val="clear" w:color="auto" w:fill="auto"/>
          </w:tcPr>
          <w:p w:rsidR="00CD5788" w:rsidRPr="00E13858" w:rsidRDefault="00CD5788" w:rsidP="00CD5788">
            <w:pPr>
              <w:pStyle w:val="gemtab11ptAbstand"/>
              <w:rPr>
                <w:strike/>
                <w:sz w:val="20"/>
                <w:lang w:val="en-GB"/>
              </w:rPr>
            </w:pPr>
          </w:p>
        </w:tc>
      </w:tr>
      <w:tr w:rsidR="00CD5788" w:rsidRPr="00E13858">
        <w:trPr>
          <w:trHeight w:val="303"/>
        </w:trPr>
        <w:tc>
          <w:tcPr>
            <w:tcW w:w="8941" w:type="dxa"/>
            <w:gridSpan w:val="3"/>
            <w:tcBorders>
              <w:bottom w:val="single" w:sz="4" w:space="0" w:color="auto"/>
            </w:tcBorders>
            <w:shd w:val="clear" w:color="auto" w:fill="000000"/>
          </w:tcPr>
          <w:p w:rsidR="00CD5788" w:rsidRPr="00E13858" w:rsidRDefault="00CD5788" w:rsidP="00CD5788">
            <w:pPr>
              <w:pStyle w:val="gemtab11ptAbstand"/>
              <w:rPr>
                <w:strike/>
                <w:sz w:val="20"/>
              </w:rPr>
            </w:pPr>
            <w:r w:rsidRPr="00E13858">
              <w:rPr>
                <w:sz w:val="20"/>
              </w:rPr>
              <w:t>Zugriffsregeln für die Kontaktschnittstelle</w:t>
            </w:r>
          </w:p>
        </w:tc>
      </w:tr>
      <w:tr w:rsidR="00CD5788" w:rsidRPr="00E13858">
        <w:trPr>
          <w:trHeight w:val="288"/>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0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814720">
        <w:trPr>
          <w:trHeight w:val="692"/>
        </w:trPr>
        <w:tc>
          <w:tcPr>
            <w:tcW w:w="2010" w:type="dxa"/>
            <w:shd w:val="clear" w:color="auto" w:fill="auto"/>
          </w:tcPr>
          <w:p w:rsidR="00CD5788" w:rsidRPr="00E13858" w:rsidRDefault="00CD5788" w:rsidP="00CD5788">
            <w:pPr>
              <w:pStyle w:val="gemTab10pt"/>
              <w:rPr>
                <w:rFonts w:eastAsia="MS Mincho"/>
                <w:lang w:val="en-GB"/>
              </w:rPr>
            </w:pPr>
            <w:r w:rsidRPr="00E13858">
              <w:rPr>
                <w:smallCaps/>
                <w:lang w:val="en-GB"/>
              </w:rPr>
              <w:t>Generate Asymmetric Key Pair</w:t>
            </w:r>
          </w:p>
          <w:p w:rsidR="00CD5788" w:rsidRPr="00E13858" w:rsidRDefault="00CD5788" w:rsidP="00CD5788">
            <w:pPr>
              <w:pStyle w:val="gemTab10pt"/>
              <w:rPr>
                <w:lang w:val="en-GB"/>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CD5788" w:rsidRPr="00814720" w:rsidRDefault="00CD5788" w:rsidP="00CD5788">
            <w:pPr>
              <w:pStyle w:val="gemTab10pt"/>
              <w:rPr>
                <w:lang w:val="en-GB"/>
              </w:rPr>
            </w:pPr>
            <w:r>
              <w:rPr>
                <w:lang w:val="en-GB"/>
              </w:rPr>
              <w:t>ALWAYS</w:t>
            </w:r>
          </w:p>
        </w:tc>
        <w:tc>
          <w:tcPr>
            <w:tcW w:w="2079" w:type="dxa"/>
            <w:shd w:val="clear" w:color="auto" w:fill="auto"/>
          </w:tcPr>
          <w:p w:rsidR="00CD5788" w:rsidRPr="00814720" w:rsidRDefault="00CD5788" w:rsidP="00CD5788">
            <w:pPr>
              <w:pStyle w:val="gemtab11ptAbstand"/>
              <w:rPr>
                <w:sz w:val="20"/>
                <w:lang w:val="en-GB"/>
              </w:rPr>
            </w:pPr>
          </w:p>
        </w:tc>
      </w:tr>
      <w:tr w:rsidR="00CD5788" w:rsidRPr="00E13858">
        <w:trPr>
          <w:trHeight w:val="792"/>
        </w:trPr>
        <w:tc>
          <w:tcPr>
            <w:tcW w:w="2010" w:type="dxa"/>
            <w:shd w:val="clear" w:color="auto" w:fill="auto"/>
          </w:tcPr>
          <w:p w:rsidR="00CD5788" w:rsidRPr="00E13858" w:rsidRDefault="00CD5788" w:rsidP="00CD5788">
            <w:pPr>
              <w:pStyle w:val="gemtab11ptAbstand"/>
              <w:rPr>
                <w:smallCaps/>
                <w:sz w:val="20"/>
                <w:lang w:val="da-DK"/>
              </w:rPr>
            </w:pPr>
            <w:r w:rsidRPr="00E13858">
              <w:rPr>
                <w:smallCaps/>
                <w:sz w:val="20"/>
                <w:lang w:val="da-DK"/>
              </w:rPr>
              <w:t>Internal Authenticate</w:t>
            </w:r>
          </w:p>
          <w:p w:rsidR="00CD5788" w:rsidRPr="00E13858" w:rsidRDefault="00CD5788" w:rsidP="00CD5788">
            <w:pPr>
              <w:pStyle w:val="gemtab11ptAbstand"/>
              <w:rPr>
                <w:smallCaps/>
                <w:sz w:val="20"/>
                <w:lang w:val="da-DK"/>
              </w:rPr>
            </w:pPr>
            <w:r w:rsidRPr="00E13858">
              <w:rPr>
                <w:sz w:val="20"/>
                <w:lang w:val="da-DK"/>
              </w:rPr>
              <w:t>PSO Compute Digital Signature</w:t>
            </w:r>
          </w:p>
        </w:tc>
        <w:tc>
          <w:tcPr>
            <w:tcW w:w="4852" w:type="dxa"/>
            <w:shd w:val="clear" w:color="auto" w:fill="auto"/>
          </w:tcPr>
          <w:p w:rsidR="00CD5788" w:rsidRPr="00E13858" w:rsidRDefault="00CD5788" w:rsidP="00CD5788">
            <w:pPr>
              <w:pStyle w:val="gemtab11ptAbstand"/>
              <w:rPr>
                <w:sz w:val="20"/>
              </w:rPr>
            </w:pPr>
            <w:r w:rsidRPr="00E13858">
              <w:rPr>
                <w:sz w:val="20"/>
              </w:rPr>
              <w:t>PWD(PIN.AUTO)</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288"/>
        </w:trPr>
        <w:tc>
          <w:tcPr>
            <w:tcW w:w="2010" w:type="dxa"/>
            <w:shd w:val="clear" w:color="auto" w:fill="auto"/>
          </w:tcPr>
          <w:p w:rsidR="00CD5788" w:rsidRPr="00E13858" w:rsidRDefault="00CD5788" w:rsidP="00CD5788">
            <w:pPr>
              <w:pStyle w:val="gemtab11ptAbstand"/>
              <w:rPr>
                <w:smallCaps/>
                <w:sz w:val="20"/>
              </w:rPr>
            </w:pPr>
            <w:r w:rsidRPr="00F25EF2">
              <w:rPr>
                <w:smallCaps/>
                <w:sz w:val="20"/>
              </w:rPr>
              <w:t>Delete</w:t>
            </w:r>
          </w:p>
        </w:tc>
        <w:tc>
          <w:tcPr>
            <w:tcW w:w="4852" w:type="dxa"/>
            <w:shd w:val="clear" w:color="auto" w:fill="auto"/>
          </w:tcPr>
          <w:p w:rsidR="00CD5788" w:rsidRPr="00E13858" w:rsidRDefault="00CD5788" w:rsidP="00CD5788">
            <w:pPr>
              <w:pStyle w:val="gemtab11ptAbstand"/>
              <w:rPr>
                <w:sz w:val="20"/>
                <w:lang w:val="en-US"/>
              </w:rPr>
            </w:pPr>
            <w:r w:rsidRPr="00E13858">
              <w:rPr>
                <w:sz w:val="20"/>
                <w:lang w:val="en-US"/>
              </w:rPr>
              <w:t>PWD(PIN.SO)</w:t>
            </w:r>
          </w:p>
        </w:tc>
        <w:tc>
          <w:tcPr>
            <w:tcW w:w="2079" w:type="dxa"/>
            <w:shd w:val="clear" w:color="auto" w:fill="auto"/>
          </w:tcPr>
          <w:p w:rsidR="00CD5788" w:rsidRPr="00E13858" w:rsidRDefault="00CD5788" w:rsidP="00CD5788">
            <w:pPr>
              <w:pStyle w:val="gemtab11ptAbstand"/>
              <w:rPr>
                <w:strike/>
                <w:sz w:val="20"/>
                <w:lang w:val="en-GB"/>
              </w:rPr>
            </w:pPr>
          </w:p>
        </w:tc>
      </w:tr>
      <w:tr w:rsidR="00CD5788" w:rsidRPr="00E13858">
        <w:trPr>
          <w:trHeight w:val="303"/>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88"/>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0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03"/>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88"/>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03"/>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4852"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03"/>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4852" w:type="dxa"/>
            <w:shd w:val="clear" w:color="auto" w:fill="auto"/>
          </w:tcPr>
          <w:p w:rsidR="00CD5788" w:rsidRPr="00E13858" w:rsidRDefault="00CD5788" w:rsidP="00CD5788">
            <w:pPr>
              <w:pStyle w:val="gemtab11ptAbstand"/>
              <w:rPr>
                <w:sz w:val="20"/>
              </w:rPr>
            </w:pPr>
            <w:r w:rsidRPr="00E13858">
              <w:rPr>
                <w:sz w:val="20"/>
              </w:rPr>
              <w:t>NEVER</w:t>
            </w:r>
          </w:p>
        </w:tc>
        <w:tc>
          <w:tcPr>
            <w:tcW w:w="2079" w:type="dxa"/>
            <w:shd w:val="clear" w:color="auto" w:fill="auto"/>
          </w:tcPr>
          <w:p w:rsidR="00CD5788" w:rsidRPr="00E13858" w:rsidRDefault="00CD5788" w:rsidP="00CD5788">
            <w:pPr>
              <w:pStyle w:val="gemtab11ptAbstand"/>
              <w:rPr>
                <w:rFonts w:eastAsia="MS Mincho"/>
                <w:sz w:val="20"/>
              </w:rPr>
            </w:pPr>
          </w:p>
        </w:tc>
      </w:tr>
      <w:tr w:rsidR="00CD5788" w:rsidRPr="00E13858">
        <w:trPr>
          <w:trHeight w:val="288"/>
        </w:trPr>
        <w:tc>
          <w:tcPr>
            <w:tcW w:w="8941" w:type="dxa"/>
            <w:gridSpan w:val="3"/>
            <w:tcBorders>
              <w:bottom w:val="single" w:sz="4" w:space="0" w:color="auto"/>
            </w:tcBorders>
            <w:shd w:val="clear" w:color="auto" w:fill="000000"/>
          </w:tcPr>
          <w:p w:rsidR="00CD5788" w:rsidRPr="00E13858" w:rsidRDefault="00CD5788" w:rsidP="00CD5788">
            <w:pPr>
              <w:pStyle w:val="gemtab11ptAbstand"/>
              <w:rPr>
                <w:strike/>
                <w:sz w:val="20"/>
              </w:rPr>
            </w:pPr>
            <w:r w:rsidRPr="00E13858">
              <w:rPr>
                <w:sz w:val="20"/>
              </w:rPr>
              <w:t>Zugriffsregeln für die kontaktlose Schnittstelle (falls vorhanden)</w:t>
            </w:r>
          </w:p>
        </w:tc>
      </w:tr>
      <w:tr w:rsidR="00CD5788" w:rsidRPr="00E13858">
        <w:trPr>
          <w:trHeight w:val="30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288"/>
        </w:trPr>
        <w:tc>
          <w:tcPr>
            <w:tcW w:w="2010" w:type="dxa"/>
            <w:tcBorders>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C14758">
        <w:trPr>
          <w:trHeight w:val="1051"/>
        </w:trPr>
        <w:tc>
          <w:tcPr>
            <w:tcW w:w="2010" w:type="dxa"/>
            <w:tcBorders>
              <w:right w:val="single" w:sz="4" w:space="0" w:color="auto"/>
            </w:tcBorders>
            <w:shd w:val="clear" w:color="auto" w:fill="auto"/>
          </w:tcPr>
          <w:p w:rsidR="00CD5788" w:rsidRPr="00C14758" w:rsidRDefault="00CD5788" w:rsidP="00CD5788">
            <w:pPr>
              <w:pStyle w:val="gemTab10pt"/>
              <w:rPr>
                <w:rFonts w:eastAsia="MS Mincho"/>
                <w:lang w:val="en-GB"/>
              </w:rPr>
            </w:pPr>
            <w:r w:rsidRPr="00C14758">
              <w:rPr>
                <w:smallCaps/>
                <w:lang w:val="en-GB"/>
              </w:rPr>
              <w:lastRenderedPageBreak/>
              <w:t>Generate Asymmetric Key Pair</w:t>
            </w:r>
          </w:p>
          <w:p w:rsidR="00CD5788" w:rsidRPr="00C14758" w:rsidRDefault="00CD5788" w:rsidP="00CD5788">
            <w:pPr>
              <w:pStyle w:val="gemTab10pt"/>
              <w:rPr>
                <w:lang w:val="en-GB"/>
              </w:rPr>
            </w:pPr>
            <w:r w:rsidRPr="00C14758">
              <w:rPr>
                <w:lang w:val="en-GB"/>
              </w:rPr>
              <w:t>P1=‘81’</w:t>
            </w:r>
          </w:p>
        </w:tc>
        <w:tc>
          <w:tcPr>
            <w:tcW w:w="4852" w:type="dxa"/>
            <w:tcBorders>
              <w:left w:val="single" w:sz="4" w:space="0" w:color="auto"/>
              <w:right w:val="single" w:sz="4" w:space="0" w:color="auto"/>
            </w:tcBorders>
            <w:shd w:val="clear" w:color="auto" w:fill="auto"/>
          </w:tcPr>
          <w:p w:rsidR="00CD5788" w:rsidRPr="00C14758" w:rsidRDefault="00CD5788" w:rsidP="00CD5788">
            <w:pPr>
              <w:pStyle w:val="gemTab10pt"/>
              <w:rPr>
                <w:lang w:val="en-GB"/>
              </w:rPr>
            </w:pPr>
            <w:r w:rsidRPr="00F17823">
              <w:rPr>
                <w:lang w:val="en-GB"/>
              </w:rPr>
              <w:fldChar w:fldCharType="begin"/>
            </w:r>
            <w:r w:rsidRPr="00F17823">
              <w:rPr>
                <w:lang w:val="en-GB"/>
              </w:rPr>
              <w:instrText xml:space="preserve"> REF  oAUT_PACE \h  \* MERGEFORMAT </w:instrText>
            </w:r>
            <w:r w:rsidRPr="00F17823">
              <w:rPr>
                <w:lang w:val="en-GB"/>
              </w:rPr>
            </w:r>
            <w:r w:rsidRPr="00F17823">
              <w:rPr>
                <w:lang w:val="en-GB"/>
              </w:rPr>
              <w:fldChar w:fldCharType="separate"/>
            </w:r>
            <w:r w:rsidR="00A359D3" w:rsidRPr="00A359D3">
              <w:rPr>
                <w:lang w:val="en-GB"/>
              </w:rPr>
              <w:t>AUT_PACE</w:t>
            </w:r>
            <w:r w:rsidRPr="00F17823">
              <w:rPr>
                <w:lang w:val="en-GB"/>
              </w:rPr>
              <w:fldChar w:fldCharType="end"/>
            </w:r>
          </w:p>
        </w:tc>
        <w:tc>
          <w:tcPr>
            <w:tcW w:w="2079"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C14758">
        <w:trPr>
          <w:trHeight w:val="792"/>
        </w:trPr>
        <w:tc>
          <w:tcPr>
            <w:tcW w:w="2010" w:type="dxa"/>
            <w:tcBorders>
              <w:right w:val="single" w:sz="4" w:space="0" w:color="auto"/>
            </w:tcBorders>
            <w:shd w:val="clear" w:color="auto" w:fill="auto"/>
          </w:tcPr>
          <w:p w:rsidR="00CD5788" w:rsidRPr="00C14758" w:rsidRDefault="00CD5788" w:rsidP="00CD5788">
            <w:pPr>
              <w:pStyle w:val="gemtab11ptAbstand"/>
              <w:rPr>
                <w:smallCaps/>
                <w:sz w:val="20"/>
                <w:lang w:val="da-DK"/>
              </w:rPr>
            </w:pPr>
            <w:r w:rsidRPr="00C14758">
              <w:rPr>
                <w:smallCaps/>
                <w:sz w:val="20"/>
                <w:lang w:val="da-DK"/>
              </w:rPr>
              <w:t>Internal Authenticate</w:t>
            </w:r>
          </w:p>
          <w:p w:rsidR="00CD5788" w:rsidRPr="00C14758" w:rsidRDefault="00CD5788" w:rsidP="00CD5788">
            <w:pPr>
              <w:pStyle w:val="gemtab11ptAbstand"/>
              <w:rPr>
                <w:smallCaps/>
                <w:sz w:val="20"/>
                <w:lang w:val="da-DK"/>
              </w:rPr>
            </w:pPr>
            <w:r w:rsidRPr="00C14758">
              <w:rPr>
                <w:sz w:val="20"/>
                <w:lang w:val="da-DK"/>
              </w:rPr>
              <w:t>PSO Compute Digital Signature</w:t>
            </w:r>
          </w:p>
        </w:tc>
        <w:tc>
          <w:tcPr>
            <w:tcW w:w="4852" w:type="dxa"/>
            <w:tcBorders>
              <w:left w:val="single" w:sz="4" w:space="0" w:color="auto"/>
              <w:right w:val="single" w:sz="4" w:space="0" w:color="auto"/>
            </w:tcBorders>
            <w:shd w:val="clear" w:color="auto" w:fill="auto"/>
          </w:tcPr>
          <w:p w:rsidR="00CD5788" w:rsidRPr="00C14758" w:rsidRDefault="00CD5788" w:rsidP="00CD5788">
            <w:pPr>
              <w:autoSpaceDE w:val="0"/>
              <w:autoSpaceDN w:val="0"/>
              <w:rPr>
                <w:sz w:val="20"/>
                <w:lang w:val="en-US"/>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C14758" w:rsidRDefault="00CD5788" w:rsidP="00CD5788">
            <w:pPr>
              <w:pStyle w:val="gemtab11ptAbstand"/>
              <w:rPr>
                <w:sz w:val="20"/>
                <w:lang w:val="en-US"/>
              </w:rPr>
            </w:pPr>
            <w:r w:rsidRPr="00C14758">
              <w:rPr>
                <w:sz w:val="20"/>
                <w:lang w:val="en-US"/>
              </w:rPr>
              <w:t>AND</w:t>
            </w:r>
            <w:r w:rsidRPr="00C14758">
              <w:rPr>
                <w:sz w:val="20"/>
                <w:lang w:val="en-US"/>
              </w:rPr>
              <w:tab/>
              <w:t>PWD(PIN.AUTO)</w:t>
            </w:r>
          </w:p>
        </w:tc>
        <w:tc>
          <w:tcPr>
            <w:tcW w:w="2079" w:type="dxa"/>
            <w:tcBorders>
              <w:left w:val="single" w:sz="4" w:space="0" w:color="auto"/>
            </w:tcBorders>
            <w:shd w:val="clear" w:color="auto" w:fill="auto"/>
          </w:tcPr>
          <w:p w:rsidR="00CD5788" w:rsidRPr="00C14758" w:rsidRDefault="00CD5788" w:rsidP="00CD5788">
            <w:pPr>
              <w:pStyle w:val="gemtab11ptAbstand"/>
              <w:rPr>
                <w:sz w:val="20"/>
                <w:lang w:val="en-US"/>
              </w:rPr>
            </w:pPr>
          </w:p>
        </w:tc>
      </w:tr>
      <w:tr w:rsidR="00CD5788" w:rsidRPr="00256FE0">
        <w:trPr>
          <w:trHeight w:val="288"/>
        </w:trPr>
        <w:tc>
          <w:tcPr>
            <w:tcW w:w="2010" w:type="dxa"/>
            <w:tcBorders>
              <w:right w:val="single" w:sz="4" w:space="0" w:color="auto"/>
            </w:tcBorders>
            <w:shd w:val="clear" w:color="auto" w:fill="auto"/>
          </w:tcPr>
          <w:p w:rsidR="00CD5788" w:rsidRPr="00C14758" w:rsidRDefault="00CD5788" w:rsidP="00CD5788">
            <w:pPr>
              <w:pStyle w:val="gemtab11ptAbstand"/>
              <w:rPr>
                <w:smallCaps/>
                <w:sz w:val="20"/>
              </w:rPr>
            </w:pPr>
            <w:r w:rsidRPr="00C14758">
              <w:rPr>
                <w:smallCaps/>
                <w:sz w:val="20"/>
              </w:rPr>
              <w:t>Delete</w:t>
            </w:r>
          </w:p>
        </w:tc>
        <w:tc>
          <w:tcPr>
            <w:tcW w:w="4852" w:type="dxa"/>
            <w:tcBorders>
              <w:left w:val="single" w:sz="4" w:space="0" w:color="auto"/>
              <w:right w:val="single" w:sz="4" w:space="0" w:color="auto"/>
            </w:tcBorders>
            <w:shd w:val="clear" w:color="auto" w:fill="auto"/>
          </w:tcPr>
          <w:p w:rsidR="00CD5788" w:rsidRPr="00C14758" w:rsidRDefault="00CD5788" w:rsidP="00CD5788">
            <w:pPr>
              <w:pStyle w:val="gemtab11ptAbstand"/>
              <w:rPr>
                <w:rFonts w:cs="Arial"/>
                <w:lang w:val="en-US"/>
              </w:rPr>
            </w:pPr>
            <w:r w:rsidRPr="00C14758">
              <w:rPr>
                <w:sz w:val="20"/>
                <w:lang w:val="en-US"/>
              </w:rPr>
              <w:tab/>
            </w: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256FE0" w:rsidRDefault="00CD5788" w:rsidP="00CD5788">
            <w:pPr>
              <w:pStyle w:val="gemtab11ptAbstand"/>
              <w:rPr>
                <w:sz w:val="20"/>
                <w:lang w:val="en-US"/>
              </w:rPr>
            </w:pPr>
            <w:r w:rsidRPr="00C14758">
              <w:rPr>
                <w:rFonts w:cs="Arial"/>
                <w:lang w:val="en-US"/>
              </w:rPr>
              <w:t>AND</w:t>
            </w:r>
            <w:r w:rsidRPr="00C14758">
              <w:rPr>
                <w:rFonts w:cs="Arial"/>
                <w:lang w:val="en-US"/>
              </w:rPr>
              <w:tab/>
            </w:r>
            <w:r w:rsidRPr="00C14758">
              <w:rPr>
                <w:sz w:val="20"/>
                <w:lang w:val="en-US"/>
              </w:rPr>
              <w:t>PWD(PIN.SO)</w:t>
            </w:r>
          </w:p>
        </w:tc>
        <w:tc>
          <w:tcPr>
            <w:tcW w:w="2079" w:type="dxa"/>
            <w:tcBorders>
              <w:left w:val="single" w:sz="4" w:space="0" w:color="auto"/>
            </w:tcBorders>
            <w:shd w:val="clear" w:color="auto" w:fill="auto"/>
          </w:tcPr>
          <w:p w:rsidR="00CD5788" w:rsidRPr="00256FE0" w:rsidRDefault="00CD5788" w:rsidP="00CD5788">
            <w:pPr>
              <w:pStyle w:val="gemtab11ptAbstand"/>
              <w:rPr>
                <w:strike/>
                <w:sz w:val="20"/>
                <w:lang w:val="en-US"/>
              </w:rPr>
            </w:pPr>
          </w:p>
        </w:tc>
      </w:tr>
      <w:tr w:rsidR="00CD5788" w:rsidRPr="00E13858">
        <w:trPr>
          <w:trHeight w:val="303"/>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03"/>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303"/>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88"/>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03"/>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88"/>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303"/>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9"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fldChar w:fldCharType="begin"/>
      </w:r>
      <w:r w:rsidRPr="00E13858">
        <w:instrText xml:space="preserve"> REF cmdprivAut \h </w:instrText>
      </w:r>
      <w:r>
        <w:instrText xml:space="preserve"> \* MERGEFORMAT </w:instrText>
      </w:r>
      <w:r w:rsidRPr="00E13858">
        <w:fldChar w:fldCharType="separate"/>
      </w:r>
      <w:r w:rsidR="00A359D3" w:rsidRPr="00E13858">
        <w:t xml:space="preserve">Kommandos, die gemäß </w:t>
      </w:r>
      <w:r w:rsidR="00A359D3" w:rsidRPr="00A359D3">
        <w:rPr>
          <w:rFonts w:cs="Arial"/>
        </w:rPr>
        <w:t>[gemSpec_COS]</w:t>
      </w:r>
      <w:r w:rsidR="00A359D3" w:rsidRPr="00E13858">
        <w:t xml:space="preserve"> mit einem privaten Schlüsselobjekt RSA a</w:t>
      </w:r>
      <w:r w:rsidR="00A359D3" w:rsidRPr="00E13858">
        <w:t>r</w:t>
      </w:r>
      <w:r w:rsidR="00A359D3" w:rsidRPr="00E13858">
        <w:t>beiten, sind:</w:t>
      </w:r>
      <w:r w:rsidR="00A359D3" w:rsidRPr="00E13858">
        <w:rPr>
          <w:smallCaps/>
        </w:rPr>
        <w:t xml:space="preserve"> </w:t>
      </w:r>
      <w:r w:rsidR="00A359D3" w:rsidRPr="00E13858">
        <w:rPr>
          <w:smallCaps/>
        </w:rPr>
        <w:tab/>
      </w:r>
      <w:r w:rsidR="00A359D3" w:rsidRPr="00E13858">
        <w:rPr>
          <w:smallCaps/>
        </w:rPr>
        <w:br/>
        <w:t xml:space="preserve">Activate, Deactivate, Delete, External Authenticate, Generate Asymmetric Key Pair, Internal Authenticate, </w:t>
      </w:r>
      <w:r w:rsidR="00A359D3" w:rsidRPr="00E13858">
        <w:t>PSO Decipher, PSO Transcipher, PSO Compute Digital Signat</w:t>
      </w:r>
      <w:r w:rsidR="00A359D3" w:rsidRPr="00E13858">
        <w:t>u</w:t>
      </w:r>
      <w:r w:rsidR="00A359D3" w:rsidRPr="00E13858">
        <w:t>re</w:t>
      </w:r>
      <w:r w:rsidR="00A359D3" w:rsidRPr="00A359D3">
        <w:t>,</w:t>
      </w:r>
      <w:r w:rsidR="00A359D3" w:rsidRPr="00E13858">
        <w:rPr>
          <w:smallCaps/>
        </w:rPr>
        <w:t xml:space="preserve"> Terminate</w:t>
      </w:r>
      <w:r w:rsidRPr="00E13858">
        <w:fldChar w:fldCharType="end"/>
      </w:r>
    </w:p>
    <w:p w:rsidR="00CD5788" w:rsidRPr="00E13858" w:rsidRDefault="00CD5788" w:rsidP="00CD5788">
      <w:pPr>
        <w:pStyle w:val="gemAnmerkung"/>
      </w:pPr>
      <w:r w:rsidRPr="00E13858">
        <w:t xml:space="preserve">Anmerkung – </w:t>
      </w:r>
      <w:r w:rsidRPr="00E13858">
        <w:fldChar w:fldCharType="begin"/>
      </w:r>
      <w:r w:rsidRPr="00E13858">
        <w:instrText xml:space="preserve"> REF oPrK_HP_AUTO_R2048 \h  \* MERGEFORMAT </w:instrText>
      </w:r>
      <w:r w:rsidRPr="00E13858">
        <w:fldChar w:fldCharType="separate"/>
      </w:r>
      <w:r w:rsidR="00A359D3" w:rsidRPr="00E13858">
        <w:t>PrK.HP.AUTO.R2048</w:t>
      </w:r>
      <w:r w:rsidRPr="00E13858">
        <w:fldChar w:fldCharType="end"/>
      </w:r>
      <w:r w:rsidRPr="00E13858">
        <w:t xml:space="preserve"> ist ein privates RSA-Objekt, welches gemäß Kapitel 9.6.3 in </w:t>
      </w:r>
      <w:r w:rsidRPr="00E13858">
        <w:fldChar w:fldCharType="begin"/>
      </w:r>
      <w:r w:rsidRPr="00E13858">
        <w:instrText xml:space="preserve"> REF qgemSpec_COS \h  \* MERGEFORMAT </w:instrText>
      </w:r>
      <w:r w:rsidRPr="00E13858">
        <w:fldChar w:fldCharType="separate"/>
      </w:r>
      <w:r w:rsidR="00A359D3" w:rsidRPr="00E13858">
        <w:t>[gemSpec_COS]</w:t>
      </w:r>
      <w:r w:rsidRPr="00E13858">
        <w:fldChar w:fldCharType="end"/>
      </w:r>
      <w:r w:rsidRPr="00E13858">
        <w:t xml:space="preserve"> das Kommando </w:t>
      </w:r>
      <w:r w:rsidRPr="00E13858">
        <w:rPr>
          <w:smallCaps/>
        </w:rPr>
        <w:t>Generate Asy</w:t>
      </w:r>
      <w:r w:rsidRPr="00E13858">
        <w:rPr>
          <w:smallCaps/>
        </w:rPr>
        <w:t>m</w:t>
      </w:r>
      <w:r w:rsidRPr="00E13858">
        <w:rPr>
          <w:smallCaps/>
        </w:rPr>
        <w:t>metric Key Pair</w:t>
      </w:r>
      <w:r w:rsidRPr="00E13858">
        <w:t xml:space="preserve"> unterstützt. Da die or</w:t>
      </w:r>
      <w:r w:rsidRPr="00E13858">
        <w:softHyphen/>
        <w:t>ga</w:t>
      </w:r>
      <w:r w:rsidRPr="00E13858">
        <w:softHyphen/>
        <w:t>ni</w:t>
      </w:r>
      <w:r w:rsidRPr="00E13858">
        <w:softHyphen/>
        <w:t>sationsspezifische Zertifikats</w:t>
      </w:r>
      <w:r w:rsidRPr="00E13858">
        <w:softHyphen/>
        <w:t>in</w:t>
      </w:r>
      <w:r w:rsidRPr="00E13858">
        <w:softHyphen/>
        <w:t>for</w:t>
      </w:r>
      <w:r w:rsidRPr="00E13858">
        <w:softHyphen/>
        <w:t>ma</w:t>
      </w:r>
      <w:r w:rsidRPr="00E13858">
        <w:softHyphen/>
        <w:t>tion dem Personalisierer wahrscheinlich nicht bekannt ist, kann es notwendig sein, dieses Kommando während der Kartennutzung zu verwenden, um eine Generierung von Zertifikaten zu ermög</w:t>
      </w:r>
      <w:r w:rsidRPr="00E13858">
        <w:softHyphen/>
        <w:t>li</w:t>
      </w:r>
      <w:r w:rsidRPr="00E13858">
        <w:softHyphen/>
        <w:t>chen.</w:t>
      </w:r>
    </w:p>
    <w:p w:rsidR="00CD5788" w:rsidRPr="00E13858" w:rsidRDefault="00CD5788" w:rsidP="00CD5788">
      <w:pPr>
        <w:pStyle w:val="gemAnmerkung"/>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Card-G2-A_3314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oPrK_HP_AUTO_R2048 \h  \* MERGEFORMAT </w:instrText>
      </w:r>
      <w:r w:rsidRPr="00E13858">
        <w:rPr>
          <w:b/>
        </w:rPr>
      </w:r>
      <w:r w:rsidRPr="00E13858">
        <w:rPr>
          <w:b/>
        </w:rPr>
        <w:fldChar w:fldCharType="separate"/>
      </w:r>
      <w:r w:rsidR="00A359D3" w:rsidRPr="00A359D3">
        <w:rPr>
          <w:b/>
        </w:rPr>
        <w:t>PrK.HP.AUTO.R2048</w:t>
      </w:r>
      <w:r w:rsidRPr="00E13858">
        <w:rPr>
          <w:b/>
        </w:rPr>
        <w:fldChar w:fldCharType="end"/>
      </w:r>
    </w:p>
    <w:p w:rsidR="00CD5788" w:rsidRPr="00E13858" w:rsidRDefault="00CD5788" w:rsidP="00CD5788">
      <w:pPr>
        <w:pStyle w:val="gemEinzug"/>
      </w:pPr>
      <w:r w:rsidRPr="00E13858">
        <w:t xml:space="preserve">Bei der Personalisierung von </w:t>
      </w:r>
      <w:r w:rsidRPr="00E13858">
        <w:rPr>
          <w:rFonts w:cs="Arial"/>
        </w:rPr>
        <w:fldChar w:fldCharType="begin"/>
      </w:r>
      <w:r w:rsidRPr="00E13858">
        <w:instrText xml:space="preserve"> REF oPrK_HP_AUTO_R2048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E13858">
        <w:t>PrK.HP.AUTO.R2048</w:t>
      </w:r>
      <w:r w:rsidRPr="00E13858">
        <w:rPr>
          <w:rFonts w:cs="Arial"/>
        </w:rPr>
        <w:fldChar w:fldCharType="end"/>
      </w:r>
      <w:r w:rsidRPr="00E13858">
        <w:t xml:space="preserve"> MÜSSEN die in Tab_HBA_ObjSys_138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554" w:name="_Toc465426304"/>
      <w:r w:rsidRPr="00E13858">
        <w:t xml:space="preserve">Tabelle </w:t>
      </w:r>
      <w:r w:rsidRPr="00E13858">
        <w:fldChar w:fldCharType="begin"/>
      </w:r>
      <w:r w:rsidRPr="00E13858">
        <w:instrText xml:space="preserve"> SEQ Tabelle \* ARABIC </w:instrText>
      </w:r>
      <w:r w:rsidRPr="00E13858">
        <w:fldChar w:fldCharType="separate"/>
      </w:r>
      <w:r w:rsidR="00A359D3">
        <w:rPr>
          <w:noProof/>
        </w:rPr>
        <w:t>84</w:t>
      </w:r>
      <w:r w:rsidRPr="00E13858">
        <w:fldChar w:fldCharType="end"/>
      </w:r>
      <w:r w:rsidRPr="00E13858">
        <w:t xml:space="preserve">: Tab_HBA_ObjSys_138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r w:rsidRPr="00E13858">
        <w:rPr>
          <w:rFonts w:cs="Arial"/>
        </w:rPr>
        <w:fldChar w:fldCharType="begin"/>
      </w:r>
      <w:r w:rsidRPr="00E13858">
        <w:instrText xml:space="preserve"> REF oPrK_HP_AUTO_R2048 \h </w:instrText>
      </w:r>
      <w:r w:rsidRPr="00E13858">
        <w:rPr>
          <w:rFonts w:cs="Arial"/>
        </w:rPr>
        <w:instrText xml:space="preserve"> \* MERGEFORMAT </w:instrText>
      </w:r>
      <w:r w:rsidRPr="00E13858">
        <w:rPr>
          <w:rFonts w:cs="Arial"/>
        </w:rPr>
      </w:r>
      <w:r w:rsidRPr="00E13858">
        <w:rPr>
          <w:rFonts w:cs="Arial"/>
        </w:rPr>
        <w:fldChar w:fldCharType="separate"/>
      </w:r>
      <w:r w:rsidR="00A359D3" w:rsidRPr="00E13858">
        <w:t>PrK.HP.AUTO.R2048</w:t>
      </w:r>
      <w:bookmarkEnd w:id="554"/>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1ptAbstand"/>
              <w:rPr>
                <w:i/>
                <w:sz w:val="20"/>
              </w:rPr>
            </w:pPr>
            <w:r w:rsidRPr="00E13858">
              <w:rPr>
                <w:i/>
                <w:sz w:val="20"/>
              </w:rPr>
              <w:t>privateKey</w:t>
            </w:r>
          </w:p>
        </w:tc>
        <w:tc>
          <w:tcPr>
            <w:tcW w:w="4680" w:type="dxa"/>
            <w:shd w:val="clear" w:color="auto" w:fill="auto"/>
          </w:tcPr>
          <w:p w:rsidR="00CD5788" w:rsidRPr="00E13858" w:rsidRDefault="00CD5788" w:rsidP="00CD5788">
            <w:pPr>
              <w:pStyle w:val="gemtab11ptAbstand"/>
              <w:rPr>
                <w:sz w:val="20"/>
                <w:lang w:val="en-GB"/>
              </w:rPr>
            </w:pPr>
            <w:r w:rsidRPr="00E13858">
              <w:rPr>
                <w:sz w:val="20"/>
                <w:lang w:val="en-GB"/>
              </w:rPr>
              <w:t>Moduluslänge 2048 Bit</w:t>
            </w:r>
          </w:p>
        </w:tc>
        <w:tc>
          <w:tcPr>
            <w:tcW w:w="2160" w:type="dxa"/>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r w:rsidR="00CD5788" w:rsidRPr="00E13858">
        <w:tc>
          <w:tcPr>
            <w:tcW w:w="2088" w:type="dxa"/>
            <w:shd w:val="clear" w:color="auto" w:fill="auto"/>
          </w:tcPr>
          <w:p w:rsidR="00CD5788" w:rsidRPr="00E35370" w:rsidRDefault="00CD5788" w:rsidP="00CD5788">
            <w:pPr>
              <w:pStyle w:val="gemtab11ptAbstand"/>
              <w:rPr>
                <w:i/>
                <w:sz w:val="20"/>
              </w:rPr>
            </w:pPr>
            <w:r w:rsidRPr="00E35370">
              <w:rPr>
                <w:i/>
                <w:sz w:val="20"/>
              </w:rPr>
              <w:t>keyAvailable</w:t>
            </w:r>
          </w:p>
        </w:tc>
        <w:tc>
          <w:tcPr>
            <w:tcW w:w="4680" w:type="dxa"/>
            <w:shd w:val="clear" w:color="auto" w:fill="auto"/>
          </w:tcPr>
          <w:p w:rsidR="00CD5788" w:rsidRPr="00E35370" w:rsidRDefault="00CD5788" w:rsidP="00CD5788">
            <w:pPr>
              <w:pStyle w:val="gemtab11ptAbstand"/>
              <w:rPr>
                <w:sz w:val="20"/>
              </w:rPr>
            </w:pPr>
            <w:r w:rsidRPr="00E35370">
              <w:rPr>
                <w:sz w:val="20"/>
              </w:rPr>
              <w:t>True</w:t>
            </w:r>
          </w:p>
        </w:tc>
        <w:tc>
          <w:tcPr>
            <w:tcW w:w="2160" w:type="dxa"/>
            <w:shd w:val="clear" w:color="auto" w:fill="auto"/>
          </w:tcPr>
          <w:p w:rsidR="00CD5788" w:rsidRPr="00E13858" w:rsidRDefault="00CD5788" w:rsidP="00CD5788">
            <w:pPr>
              <w:rPr>
                <w:sz w:val="20"/>
              </w:rPr>
            </w:pPr>
          </w:p>
        </w:tc>
      </w:tr>
    </w:tbl>
    <w:p w:rsidR="00082818" w:rsidRDefault="00082818" w:rsidP="00CD5788">
      <w:pPr>
        <w:pStyle w:val="aNorm"/>
        <w:numPr>
          <w:ilvl w:val="0"/>
          <w:numId w:val="0"/>
        </w:numPr>
        <w:ind w:firstLine="709"/>
        <w:rPr>
          <w:rFonts w:ascii="Wingdings" w:hAnsi="Wingdings"/>
          <w:b/>
        </w:rPr>
      </w:pPr>
    </w:p>
    <w:p w:rsidR="00CD5788" w:rsidRPr="00082818" w:rsidRDefault="00082818" w:rsidP="00CD5788">
      <w:pPr>
        <w:pStyle w:val="aNorm"/>
        <w:numPr>
          <w:ilvl w:val="0"/>
          <w:numId w:val="0"/>
        </w:numPr>
        <w:ind w:firstLine="709"/>
      </w:pPr>
      <w:r>
        <w:rPr>
          <w:rFonts w:ascii="Wingdings" w:hAnsi="Wingdings"/>
          <w:b/>
        </w:rPr>
        <w:sym w:font="Wingdings" w:char="F0D5"/>
      </w:r>
    </w:p>
    <w:p w:rsidR="00CD5788" w:rsidRPr="00E13858" w:rsidRDefault="00CD5788" w:rsidP="00CD5788">
      <w:pPr>
        <w:pStyle w:val="gemStandard"/>
      </w:pPr>
      <w:r w:rsidRPr="00E13858">
        <w:lastRenderedPageBreak/>
        <w:t>In Bezug auf die Schlüssellängen müssen dieselben Konventionen wie für die Schlüssel der quali</w:t>
      </w:r>
      <w:r w:rsidRPr="00E13858">
        <w:softHyphen/>
        <w:t>f</w:t>
      </w:r>
      <w:r w:rsidRPr="00E13858">
        <w:t>i</w:t>
      </w:r>
      <w:r w:rsidRPr="00E13858">
        <w:softHyphen/>
        <w:t>zier</w:t>
      </w:r>
      <w:r w:rsidRPr="00E13858">
        <w:softHyphen/>
        <w:t xml:space="preserve">ten elektronischen Signatur berücksichtigt werden, siehe </w:t>
      </w:r>
      <w:r w:rsidRPr="00E13858">
        <w:fldChar w:fldCharType="begin"/>
      </w:r>
      <w:r w:rsidRPr="00E13858">
        <w:instrText xml:space="preserve"> REF ALGCAT \h  \* MERGEFORMAT </w:instrText>
      </w:r>
      <w:r w:rsidRPr="00E13858">
        <w:fldChar w:fldCharType="separate"/>
      </w:r>
      <w:r w:rsidR="00A359D3" w:rsidRPr="00A359D3">
        <w:t>[ALGCAT]</w:t>
      </w:r>
      <w:r w:rsidRPr="00E13858">
        <w:fldChar w:fldCharType="end"/>
      </w:r>
      <w:r w:rsidRPr="00E13858">
        <w:t xml:space="preserve"> und </w:t>
      </w:r>
      <w:r w:rsidRPr="00E13858">
        <w:fldChar w:fldCharType="begin"/>
      </w:r>
      <w:r w:rsidRPr="00E13858">
        <w:instrText xml:space="preserve"> REF qTR03116 \h  \* MERGEFORMAT </w:instrText>
      </w:r>
      <w:r w:rsidRPr="00E13858">
        <w:fldChar w:fldCharType="separate"/>
      </w:r>
      <w:r w:rsidR="00A359D3" w:rsidRPr="00A359D3">
        <w:t>[TR-03116-1]</w:t>
      </w:r>
      <w:r w:rsidRPr="00E13858">
        <w:fldChar w:fldCharType="end"/>
      </w:r>
      <w:r w:rsidRPr="00E13858">
        <w:t>.</w:t>
      </w:r>
    </w:p>
    <w:p w:rsidR="00CD5788" w:rsidRPr="00E13858" w:rsidRDefault="00CD5788" w:rsidP="00082818">
      <w:pPr>
        <w:pStyle w:val="berschrift4"/>
        <w:rPr>
          <w:lang w:val="it-IT"/>
        </w:rPr>
      </w:pPr>
      <w:r w:rsidRPr="00E13858">
        <w:fldChar w:fldCharType="begin"/>
      </w:r>
      <w:r w:rsidRPr="00E13858">
        <w:rPr>
          <w:lang w:val="it-IT"/>
        </w:rPr>
        <w:instrText xml:space="preserve"> REF oMF \h  \* MERGEFORMAT </w:instrText>
      </w:r>
      <w:r w:rsidRPr="00E13858">
        <w:fldChar w:fldCharType="separate"/>
      </w:r>
      <w:bookmarkStart w:id="555" w:name="_Toc503163077"/>
      <w:r w:rsidR="00A359D3" w:rsidRPr="00A359D3">
        <w:rPr>
          <w:lang w:val="it-IT"/>
        </w:rPr>
        <w:t>MF</w:t>
      </w:r>
      <w:r w:rsidRPr="00E13858">
        <w:fldChar w:fldCharType="end"/>
      </w:r>
      <w:r w:rsidRPr="00E13858">
        <w:rPr>
          <w:lang w:val="it-IT"/>
        </w:rPr>
        <w:t xml:space="preserve"> / </w:t>
      </w:r>
      <w:r w:rsidRPr="00E13858">
        <w:fldChar w:fldCharType="begin"/>
      </w:r>
      <w:r w:rsidRPr="00E13858">
        <w:rPr>
          <w:lang w:val="it-IT"/>
        </w:rPr>
        <w:instrText xml:space="preserve"> REF oDF_AUTO \h  \* MERGEFORMAT </w:instrText>
      </w:r>
      <w:r w:rsidRPr="00E13858">
        <w:fldChar w:fldCharType="separate"/>
      </w:r>
      <w:r w:rsidR="00A359D3" w:rsidRPr="00A359D3">
        <w:rPr>
          <w:lang w:val="it-IT"/>
        </w:rPr>
        <w:t>DF.AUTO</w:t>
      </w:r>
      <w:r w:rsidRPr="00E13858">
        <w:fldChar w:fldCharType="end"/>
      </w:r>
      <w:r w:rsidRPr="00E13858">
        <w:rPr>
          <w:lang w:val="it-IT"/>
        </w:rPr>
        <w:t xml:space="preserve"> / </w:t>
      </w:r>
      <w:bookmarkStart w:id="556" w:name="oPIN_AUTO"/>
      <w:r w:rsidRPr="00E13858">
        <w:rPr>
          <w:lang w:val="it-IT"/>
        </w:rPr>
        <w:t>PIN.AUTO</w:t>
      </w:r>
      <w:bookmarkEnd w:id="556"/>
      <w:bookmarkEnd w:id="555"/>
    </w:p>
    <w:p w:rsidR="00CD5788" w:rsidRPr="00E13858" w:rsidRDefault="00CD5788" w:rsidP="00CD5788">
      <w:pPr>
        <w:pStyle w:val="gemStandard"/>
      </w:pPr>
      <w:r w:rsidRPr="00E13858">
        <w:fldChar w:fldCharType="begin"/>
      </w:r>
      <w:r w:rsidRPr="00E13858">
        <w:instrText xml:space="preserve"> REF oPIN_AUTO \h  \* MERGEFORMAT </w:instrText>
      </w:r>
      <w:r w:rsidRPr="00E13858">
        <w:fldChar w:fldCharType="separate"/>
      </w:r>
      <w:r w:rsidR="00A359D3" w:rsidRPr="00A359D3">
        <w:t>PIN.AUTO</w:t>
      </w:r>
      <w:r w:rsidRPr="00E13858">
        <w:fldChar w:fldCharType="end"/>
      </w:r>
      <w:r w:rsidRPr="00E13858">
        <w:t xml:space="preserve"> ist eine DF-spezifische PIN, die ausschließ</w:t>
      </w:r>
      <w:r w:rsidRPr="00E13858">
        <w:softHyphen/>
        <w:t>lich dem Schutz des privaten Authen</w:t>
      </w:r>
      <w:r w:rsidRPr="00E13858">
        <w:softHyphen/>
        <w:t>ti</w:t>
      </w:r>
      <w:r w:rsidRPr="00E13858">
        <w:softHyphen/>
        <w:t>sierungs</w:t>
      </w:r>
      <w:r w:rsidRPr="00E13858">
        <w:softHyphen/>
        <w:t>schlüs</w:t>
      </w:r>
      <w:r w:rsidRPr="00E13858">
        <w:softHyphen/>
        <w:t>sels für den organisationsspezifischen Authenti</w:t>
      </w:r>
      <w:r w:rsidRPr="00E13858">
        <w:softHyphen/>
        <w:t>sie</w:t>
      </w:r>
      <w:r w:rsidRPr="00E13858">
        <w:softHyphen/>
        <w:t>rungs</w:t>
      </w:r>
      <w:r w:rsidRPr="00E13858">
        <w:softHyphen/>
        <w:t>mecha</w:t>
      </w:r>
      <w:r w:rsidRPr="00E13858">
        <w:softHyphen/>
        <w:t>nis</w:t>
      </w:r>
      <w:r w:rsidRPr="00E13858">
        <w:softHyphen/>
        <w:t>mus des Heilberuf</w:t>
      </w:r>
      <w:r w:rsidRPr="00E13858">
        <w:softHyphen/>
        <w:t>lers (</w:t>
      </w:r>
      <w:r w:rsidRPr="00E13858">
        <w:fldChar w:fldCharType="begin"/>
      </w:r>
      <w:r w:rsidRPr="00E13858">
        <w:instrText xml:space="preserve"> REF oPrK_HP_AUT_R2048 \h  \* MERGEFORMAT </w:instrText>
      </w:r>
      <w:r w:rsidRPr="00E13858">
        <w:fldChar w:fldCharType="separate"/>
      </w:r>
      <w:r w:rsidR="00A359D3" w:rsidRPr="00E13858">
        <w:t>PrK.HP.AUT.R2048</w:t>
      </w:r>
      <w:r w:rsidRPr="00E13858">
        <w:fldChar w:fldCharType="end"/>
      </w:r>
      <w:r w:rsidRPr="00E13858">
        <w:t xml:space="preserve">) dient. </w:t>
      </w:r>
    </w:p>
    <w:p w:rsidR="00CD5788" w:rsidRPr="00E13858" w:rsidRDefault="00CD5788" w:rsidP="00CD5788">
      <w:pPr>
        <w:pStyle w:val="gemStandard"/>
      </w:pPr>
      <w:r w:rsidRPr="00E13858">
        <w:t>Die Nutzung eines 8-stelligen Rücksetzcodes (Personal Unblocking Key, PUK) wird durch einen Nut</w:t>
      </w:r>
      <w:r w:rsidRPr="00E13858">
        <w:softHyphen/>
        <w:t>zungs</w:t>
      </w:r>
      <w:r w:rsidRPr="00E13858">
        <w:softHyphen/>
        <w:t>zähler beschränkt, dessen An</w:t>
      </w:r>
      <w:r w:rsidRPr="00E13858">
        <w:softHyphen/>
        <w:t>fangswert auf 10 gesetzt ist. Der Sicher</w:t>
      </w:r>
      <w:r w:rsidRPr="00E13858">
        <w:softHyphen/>
        <w:t>heits</w:t>
      </w:r>
      <w:r w:rsidRPr="00E13858">
        <w:softHyphen/>
        <w:t xml:space="preserve">status von </w:t>
      </w:r>
      <w:r w:rsidRPr="00E13858">
        <w:fldChar w:fldCharType="begin"/>
      </w:r>
      <w:r w:rsidRPr="00E13858">
        <w:instrText xml:space="preserve"> REF oPIN_AUTO \h  \* MERGEFORMAT </w:instrText>
      </w:r>
      <w:r w:rsidRPr="00E13858">
        <w:fldChar w:fldCharType="separate"/>
      </w:r>
      <w:r w:rsidR="00A359D3" w:rsidRPr="00A359D3">
        <w:t>PIN.AUTO</w:t>
      </w:r>
      <w:r w:rsidRPr="00E13858">
        <w:fldChar w:fldCharType="end"/>
      </w:r>
      <w:r w:rsidRPr="00E13858">
        <w:t xml:space="preserve"> kann unbegrenzt verwendet werden, d. h. der Default-Wert von SSEC beträgt unendlich. </w:t>
      </w:r>
    </w:p>
    <w:p w:rsidR="00CD5788" w:rsidRPr="00E13858" w:rsidRDefault="00CD5788" w:rsidP="00CD5788">
      <w:pPr>
        <w:pStyle w:val="gemStandard"/>
      </w:pPr>
      <w:r w:rsidRPr="00E13858">
        <w:t xml:space="preserve">Die nachfolgende Tabelle Tab_HBA_ObjSys_068 zeigt die PIN-Referenz, wie sie in den </w:t>
      </w:r>
      <w:r w:rsidRPr="00E13858">
        <w:rPr>
          <w:szCs w:val="22"/>
        </w:rPr>
        <w:t xml:space="preserve">Kommandos </w:t>
      </w:r>
      <w:r w:rsidRPr="00E13858">
        <w:rPr>
          <w:smallCaps/>
          <w:szCs w:val="22"/>
        </w:rPr>
        <w:t>Verify, Change Reference Data</w:t>
      </w:r>
      <w:r w:rsidRPr="00E13858">
        <w:rPr>
          <w:szCs w:val="22"/>
        </w:rPr>
        <w:t xml:space="preserve"> und </w:t>
      </w:r>
      <w:r w:rsidRPr="00E13858">
        <w:rPr>
          <w:smallCaps/>
          <w:szCs w:val="22"/>
        </w:rPr>
        <w:t>Reset Retry Counter</w:t>
      </w:r>
      <w:r w:rsidRPr="00E13858">
        <w:rPr>
          <w:szCs w:val="22"/>
        </w:rPr>
        <w:t xml:space="preserve"> verwendet </w:t>
      </w:r>
      <w:r w:rsidRPr="00E13858">
        <w:t>wird, und weitere PIN-Eigen</w:t>
      </w:r>
      <w:r w:rsidRPr="00E13858">
        <w:softHyphen/>
        <w:t>schaften.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Card-G2-A_2128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oDF_AUTO \h  \* MERGEFORMAT </w:instrText>
      </w:r>
      <w:r w:rsidRPr="00E13858">
        <w:rPr>
          <w:b/>
          <w:lang w:val="en-GB"/>
        </w:rPr>
      </w:r>
      <w:r w:rsidRPr="00E13858">
        <w:rPr>
          <w:b/>
          <w:lang w:val="en-GB"/>
        </w:rPr>
        <w:fldChar w:fldCharType="separate"/>
      </w:r>
      <w:r w:rsidR="00A359D3" w:rsidRPr="00A359D3">
        <w:rPr>
          <w:b/>
        </w:rPr>
        <w:t>DF.AUTO</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oPIN_AUTO \h  \* MERGEFORMAT </w:instrText>
      </w:r>
      <w:r w:rsidRPr="00E13858">
        <w:rPr>
          <w:b/>
          <w:lang w:val="en-GB"/>
        </w:rPr>
      </w:r>
      <w:r w:rsidRPr="00E13858">
        <w:rPr>
          <w:b/>
          <w:lang w:val="en-GB"/>
        </w:rPr>
        <w:fldChar w:fldCharType="separate"/>
      </w:r>
      <w:r w:rsidR="00A359D3" w:rsidRPr="00A359D3">
        <w:rPr>
          <w:b/>
        </w:rPr>
        <w:t>PIN.AUTO</w:t>
      </w:r>
      <w:r w:rsidRPr="00E13858">
        <w:rPr>
          <w:b/>
          <w:lang w:val="en-GB"/>
        </w:rPr>
        <w:fldChar w:fldCharType="end"/>
      </w:r>
    </w:p>
    <w:p w:rsidR="00CD5788" w:rsidRPr="00E13858" w:rsidRDefault="00CD5788" w:rsidP="00CD5788">
      <w:pPr>
        <w:pStyle w:val="gemEinzug"/>
        <w:jc w:val="left"/>
        <w:rPr>
          <w:b/>
        </w:rPr>
      </w:pPr>
      <w:r w:rsidRPr="00E13858">
        <w:rPr>
          <w:rFonts w:cs="Arial"/>
        </w:rPr>
        <w:fldChar w:fldCharType="begin"/>
      </w:r>
      <w:r w:rsidRPr="00E13858">
        <w:rPr>
          <w:rFonts w:cs="Arial"/>
        </w:rPr>
        <w:instrText xml:space="preserve"> REF oPIN_AUTO \h  \* MERGEFORMAT </w:instrText>
      </w:r>
      <w:r w:rsidRPr="00E13858">
        <w:rPr>
          <w:rFonts w:cs="Arial"/>
        </w:rPr>
      </w:r>
      <w:r w:rsidRPr="00E13858">
        <w:rPr>
          <w:rFonts w:cs="Arial"/>
        </w:rPr>
        <w:fldChar w:fldCharType="separate"/>
      </w:r>
      <w:r w:rsidR="00A359D3" w:rsidRPr="00A359D3">
        <w:t>PIN.AUTO</w:t>
      </w:r>
      <w:r w:rsidRPr="00E13858">
        <w:rPr>
          <w:rFonts w:cs="Arial"/>
        </w:rPr>
        <w:fldChar w:fldCharType="end"/>
      </w:r>
      <w:r w:rsidRPr="00E13858">
        <w:t xml:space="preserve"> MUSS die in Tab_HBA_ObjSys_068 dargestellten Werte besitzen.</w:t>
      </w:r>
    </w:p>
    <w:p w:rsidR="00CD5788" w:rsidRPr="00E13858" w:rsidRDefault="00CD5788" w:rsidP="00CD5788">
      <w:pPr>
        <w:pStyle w:val="gemStandard"/>
      </w:pPr>
    </w:p>
    <w:p w:rsidR="00CD5788" w:rsidRPr="00E13858" w:rsidRDefault="00CD5788" w:rsidP="00082818">
      <w:pPr>
        <w:pStyle w:val="Beschriftung"/>
      </w:pPr>
      <w:bookmarkStart w:id="557" w:name="_Toc465426305"/>
      <w:r w:rsidRPr="00E13858">
        <w:t xml:space="preserve">Tabelle </w:t>
      </w:r>
      <w:r w:rsidRPr="00E13858">
        <w:fldChar w:fldCharType="begin"/>
      </w:r>
      <w:r w:rsidRPr="00E13858">
        <w:instrText xml:space="preserve"> SEQ Tabelle \* ARABIC </w:instrText>
      </w:r>
      <w:r w:rsidRPr="00E13858">
        <w:fldChar w:fldCharType="separate"/>
      </w:r>
      <w:r w:rsidR="00A359D3">
        <w:rPr>
          <w:noProof/>
        </w:rPr>
        <w:t>85</w:t>
      </w:r>
      <w:r w:rsidRPr="00E13858">
        <w:fldChar w:fldCharType="end"/>
      </w:r>
      <w:r w:rsidRPr="00E13858">
        <w:t xml:space="preserve">: Tab_HBA_ObjSys_068 Initialisierte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A359D3">
        <w:t>DF.AUTO</w:t>
      </w:r>
      <w:r w:rsidRPr="00E13858">
        <w:fldChar w:fldCharType="end"/>
      </w:r>
      <w:r w:rsidRPr="00E13858">
        <w:t xml:space="preserve"> / </w:t>
      </w:r>
      <w:r w:rsidRPr="00E13858">
        <w:rPr>
          <w:rFonts w:cs="Arial"/>
        </w:rPr>
        <w:fldChar w:fldCharType="begin"/>
      </w:r>
      <w:r w:rsidRPr="00E13858">
        <w:rPr>
          <w:rFonts w:cs="Arial"/>
        </w:rPr>
        <w:instrText xml:space="preserve"> REF oPIN_AUTO \h  \* MERGEFORMAT </w:instrText>
      </w:r>
      <w:r w:rsidRPr="00E13858">
        <w:rPr>
          <w:rFonts w:cs="Arial"/>
        </w:rPr>
      </w:r>
      <w:r w:rsidRPr="00E13858">
        <w:rPr>
          <w:rFonts w:cs="Arial"/>
        </w:rPr>
        <w:fldChar w:fldCharType="separate"/>
      </w:r>
      <w:r w:rsidR="00A359D3" w:rsidRPr="00E13858">
        <w:t>PIN.AUTO</w:t>
      </w:r>
      <w:bookmarkEnd w:id="557"/>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025"/>
        <w:gridCol w:w="1906"/>
      </w:tblGrid>
      <w:tr w:rsidR="00CD5788" w:rsidRPr="00E13858">
        <w:trPr>
          <w:trHeight w:val="24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5025"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35"/>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5025" w:type="dxa"/>
            <w:shd w:val="clear" w:color="auto" w:fill="auto"/>
          </w:tcPr>
          <w:p w:rsidR="00CD5788" w:rsidRPr="00E13858" w:rsidRDefault="00CD5788" w:rsidP="00CD5788">
            <w:pPr>
              <w:pStyle w:val="gemtab11ptAbstand"/>
              <w:rPr>
                <w:sz w:val="20"/>
              </w:rPr>
            </w:pPr>
            <w:r w:rsidRPr="00E13858">
              <w:rPr>
                <w:sz w:val="20"/>
              </w:rPr>
              <w:t>Passwortobjekt</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pwdIdentifier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01</w:t>
            </w:r>
            <w:r>
              <w:rPr>
                <w:sz w:val="20"/>
              </w:rPr>
              <w:t>’</w:t>
            </w:r>
            <w:r w:rsidRPr="00E13858">
              <w:rPr>
                <w:sz w:val="20"/>
              </w:rPr>
              <w:t xml:space="preserve"> = 1</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secret</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personalisiert</w:t>
            </w: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minimumLength</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5</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maximumLength</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8</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startRetryCounter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retryCounter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2010" w:type="dxa"/>
            <w:shd w:val="clear" w:color="auto" w:fill="auto"/>
            <w:vAlign w:val="center"/>
          </w:tcPr>
          <w:p w:rsidR="00CD5788" w:rsidRPr="00E13858" w:rsidRDefault="00CD5788" w:rsidP="00CD5788">
            <w:pPr>
              <w:pStyle w:val="gemtab11ptAbstand"/>
              <w:rPr>
                <w:i/>
                <w:sz w:val="20"/>
              </w:rPr>
            </w:pPr>
            <w:r w:rsidRPr="00E13858">
              <w:rPr>
                <w:i/>
                <w:sz w:val="20"/>
              </w:rPr>
              <w:t>transportStatus</w:t>
            </w:r>
          </w:p>
        </w:tc>
        <w:tc>
          <w:tcPr>
            <w:tcW w:w="5025" w:type="dxa"/>
            <w:tcBorders>
              <w:top w:val="single" w:sz="6" w:space="0" w:color="000000"/>
            </w:tcBorders>
            <w:shd w:val="clear" w:color="auto" w:fill="auto"/>
          </w:tcPr>
          <w:p w:rsidR="00CD5788" w:rsidRPr="0042639B" w:rsidRDefault="00CD5788" w:rsidP="00CD5788">
            <w:pPr>
              <w:pStyle w:val="gemtab11ptAbstand"/>
              <w:rPr>
                <w:sz w:val="20"/>
              </w:rPr>
            </w:pPr>
            <w:r w:rsidRPr="00426138">
              <w:rPr>
                <w:sz w:val="20"/>
              </w:rPr>
              <w:t>ein Wert aus der Menge {Leer–PIN, Transport–PIN}</w:t>
            </w:r>
          </w:p>
        </w:tc>
        <w:tc>
          <w:tcPr>
            <w:tcW w:w="1906" w:type="dxa"/>
            <w:tcBorders>
              <w:top w:val="single" w:sz="6" w:space="0" w:color="000000"/>
            </w:tcBorders>
            <w:shd w:val="clear" w:color="auto" w:fill="auto"/>
            <w:vAlign w:val="center"/>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flagEnabled</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startSsec</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unendlich</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2010" w:type="dxa"/>
            <w:tcBorders>
              <w:bottom w:val="single" w:sz="6" w:space="0" w:color="000000"/>
            </w:tcBorders>
            <w:shd w:val="clear" w:color="auto" w:fill="auto"/>
          </w:tcPr>
          <w:p w:rsidR="00CD5788" w:rsidRPr="00E13858" w:rsidRDefault="00CD5788" w:rsidP="00CD5788">
            <w:pPr>
              <w:pStyle w:val="gemtab11ptAbstand"/>
              <w:rPr>
                <w:i/>
                <w:strike/>
                <w:sz w:val="20"/>
              </w:rPr>
            </w:pPr>
            <w:r w:rsidRPr="00E13858">
              <w:rPr>
                <w:i/>
                <w:sz w:val="20"/>
              </w:rPr>
              <w:t>PUK</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personalisiert</w:t>
            </w:r>
          </w:p>
        </w:tc>
      </w:tr>
      <w:tr w:rsidR="00CD5788" w:rsidRPr="00E13858">
        <w:trPr>
          <w:trHeight w:val="247"/>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pukUsage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10</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247"/>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235"/>
        </w:trPr>
        <w:tc>
          <w:tcPr>
            <w:tcW w:w="2010" w:type="dxa"/>
            <w:shd w:val="clear" w:color="auto" w:fill="auto"/>
          </w:tcPr>
          <w:p w:rsidR="00CD5788" w:rsidRPr="00E13858" w:rsidRDefault="00CD5788" w:rsidP="00CD5788">
            <w:pPr>
              <w:pStyle w:val="gemtab11ptAbstand"/>
              <w:rPr>
                <w:sz w:val="20"/>
              </w:rPr>
            </w:pPr>
            <w:r w:rsidRPr="00E13858">
              <w:rPr>
                <w:sz w:val="20"/>
              </w:rPr>
              <w:t>Zugriffsart</w:t>
            </w:r>
          </w:p>
        </w:tc>
        <w:tc>
          <w:tcPr>
            <w:tcW w:w="5025" w:type="dxa"/>
            <w:shd w:val="clear" w:color="auto" w:fill="auto"/>
          </w:tcPr>
          <w:p w:rsidR="00CD5788" w:rsidRPr="00E13858" w:rsidRDefault="00CD5788" w:rsidP="00CD5788">
            <w:pPr>
              <w:pStyle w:val="gemtab11ptAbstand"/>
              <w:rPr>
                <w:sz w:val="20"/>
              </w:rPr>
            </w:pPr>
            <w:r w:rsidRPr="00E13858">
              <w:rPr>
                <w:sz w:val="20"/>
              </w:rPr>
              <w:t>Zugriffsbedingung</w:t>
            </w:r>
          </w:p>
        </w:tc>
        <w:tc>
          <w:tcPr>
            <w:tcW w:w="1906" w:type="dxa"/>
            <w:shd w:val="clear" w:color="auto" w:fill="auto"/>
          </w:tcPr>
          <w:p w:rsidR="00CD5788" w:rsidRPr="00E13858" w:rsidRDefault="00CD5788" w:rsidP="00CD5788">
            <w:pPr>
              <w:pStyle w:val="gemtab11ptAbstand"/>
              <w:rPr>
                <w:sz w:val="20"/>
              </w:rPr>
            </w:pPr>
            <w:r w:rsidRPr="00E13858">
              <w:rPr>
                <w:sz w:val="20"/>
              </w:rPr>
              <w:t>Bemerkung</w:t>
            </w:r>
          </w:p>
        </w:tc>
      </w:tr>
      <w:tr w:rsidR="00CD5788" w:rsidRPr="006405C2">
        <w:trPr>
          <w:trHeight w:val="247"/>
        </w:trPr>
        <w:tc>
          <w:tcPr>
            <w:tcW w:w="2010" w:type="dxa"/>
            <w:shd w:val="clear" w:color="auto" w:fill="auto"/>
          </w:tcPr>
          <w:p w:rsidR="00CD5788" w:rsidRPr="00E13858" w:rsidRDefault="00CD5788" w:rsidP="00CD5788">
            <w:pPr>
              <w:pStyle w:val="gemtab11ptAbstand"/>
              <w:rPr>
                <w:sz w:val="20"/>
              </w:rPr>
            </w:pPr>
            <w:r w:rsidRPr="00E13858">
              <w:rPr>
                <w:smallCaps/>
                <w:sz w:val="20"/>
              </w:rPr>
              <w:t>Change</w:t>
            </w:r>
            <w:r w:rsidRPr="00E13858">
              <w:rPr>
                <w:sz w:val="20"/>
              </w:rPr>
              <w:t xml:space="preserve"> RD, P1=0</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6405C2" w:rsidRDefault="00CD5788" w:rsidP="00CD5788">
            <w:pPr>
              <w:pStyle w:val="gemtab11ptAbstand"/>
              <w:rPr>
                <w:sz w:val="20"/>
                <w:highlight w:val="yellow"/>
              </w:rPr>
            </w:pPr>
            <w:r>
              <w:rPr>
                <w:sz w:val="20"/>
              </w:rPr>
              <w:fldChar w:fldCharType="begin"/>
            </w:r>
            <w:r>
              <w:rPr>
                <w:sz w:val="20"/>
              </w:rPr>
              <w:instrText xml:space="preserve"> REF _Ref434937870 \r \h </w:instrText>
            </w:r>
            <w:r>
              <w:rPr>
                <w:sz w:val="20"/>
                <w:highlight w:val="yellow"/>
              </w:rPr>
            </w:r>
            <w:r>
              <w:rPr>
                <w:sz w:val="20"/>
                <w:highlight w:val="yellow"/>
              </w:rPr>
              <w:fldChar w:fldCharType="separate"/>
            </w:r>
            <w:r w:rsidR="00A359D3">
              <w:rPr>
                <w:sz w:val="20"/>
              </w:rPr>
              <w:t>Hinweis 101:</w:t>
            </w:r>
            <w:r>
              <w:rPr>
                <w:sz w:val="20"/>
              </w:rPr>
              <w:fldChar w:fldCharType="end"/>
            </w:r>
          </w:p>
        </w:tc>
      </w:tr>
      <w:tr w:rsidR="00CD5788" w:rsidRPr="006405C2" w:rsidTr="00CD5788">
        <w:trPr>
          <w:trHeight w:val="247"/>
        </w:trPr>
        <w:tc>
          <w:tcPr>
            <w:tcW w:w="2010" w:type="dxa"/>
            <w:vMerge w:val="restart"/>
            <w:shd w:val="clear" w:color="auto" w:fill="auto"/>
            <w:vAlign w:val="center"/>
          </w:tcPr>
          <w:p w:rsidR="00CD5788" w:rsidRPr="006405C2" w:rsidRDefault="00CD5788" w:rsidP="00CD5788">
            <w:pPr>
              <w:pStyle w:val="gemtab11ptAbstand"/>
              <w:rPr>
                <w:smallCaps/>
                <w:sz w:val="20"/>
                <w:highlight w:val="yellow"/>
              </w:rPr>
            </w:pPr>
            <w:r w:rsidRPr="006405C2">
              <w:rPr>
                <w:smallCaps/>
                <w:sz w:val="20"/>
              </w:rPr>
              <w:t>Change</w:t>
            </w:r>
            <w:r w:rsidRPr="006405C2">
              <w:rPr>
                <w:sz w:val="20"/>
              </w:rPr>
              <w:t xml:space="preserve"> RD, P1=1</w:t>
            </w:r>
          </w:p>
        </w:tc>
        <w:tc>
          <w:tcPr>
            <w:tcW w:w="5025" w:type="dxa"/>
            <w:shd w:val="clear" w:color="auto" w:fill="auto"/>
          </w:tcPr>
          <w:p w:rsidR="00CD5788" w:rsidRPr="006405C2" w:rsidRDefault="00CD5788" w:rsidP="00CD5788">
            <w:pPr>
              <w:pStyle w:val="gemtab11ptAbstand"/>
              <w:rPr>
                <w:sz w:val="20"/>
                <w:highlight w:val="yellow"/>
              </w:rPr>
            </w:pPr>
            <w:r>
              <w:rPr>
                <w:sz w:val="20"/>
              </w:rPr>
              <w:t>ALWAYS</w:t>
            </w:r>
          </w:p>
        </w:tc>
        <w:tc>
          <w:tcPr>
            <w:tcW w:w="1906" w:type="dxa"/>
            <w:shd w:val="clear" w:color="auto" w:fill="auto"/>
          </w:tcPr>
          <w:p w:rsidR="00CD5788" w:rsidRPr="006405C2" w:rsidRDefault="00CD5788" w:rsidP="00CD5788">
            <w:pPr>
              <w:pStyle w:val="gemtab11ptAbstand"/>
              <w:rPr>
                <w:sz w:val="20"/>
                <w:highlight w:val="yellow"/>
              </w:rPr>
            </w:pPr>
            <w:r>
              <w:rPr>
                <w:sz w:val="20"/>
              </w:rPr>
              <w:fldChar w:fldCharType="begin"/>
            </w:r>
            <w:r>
              <w:rPr>
                <w:sz w:val="20"/>
              </w:rPr>
              <w:instrText xml:space="preserve"> REF _Ref434937990 \r \h </w:instrText>
            </w:r>
            <w:r>
              <w:rPr>
                <w:sz w:val="20"/>
                <w:highlight w:val="yellow"/>
              </w:rPr>
            </w:r>
            <w:r>
              <w:rPr>
                <w:sz w:val="20"/>
                <w:highlight w:val="yellow"/>
              </w:rPr>
              <w:fldChar w:fldCharType="separate"/>
            </w:r>
            <w:r w:rsidR="00A359D3">
              <w:rPr>
                <w:sz w:val="20"/>
              </w:rPr>
              <w:t>Hinweis 102:</w:t>
            </w:r>
            <w:r>
              <w:rPr>
                <w:sz w:val="20"/>
              </w:rPr>
              <w:fldChar w:fldCharType="end"/>
            </w:r>
            <w:r>
              <w:rPr>
                <w:sz w:val="20"/>
              </w:rPr>
              <w:t xml:space="preserve"> </w:t>
            </w:r>
          </w:p>
        </w:tc>
      </w:tr>
      <w:tr w:rsidR="00CD5788" w:rsidRPr="006405C2">
        <w:trPr>
          <w:trHeight w:val="247"/>
        </w:trPr>
        <w:tc>
          <w:tcPr>
            <w:tcW w:w="2010" w:type="dxa"/>
            <w:vMerge/>
            <w:shd w:val="clear" w:color="auto" w:fill="auto"/>
          </w:tcPr>
          <w:p w:rsidR="00CD5788" w:rsidRPr="006405C2" w:rsidRDefault="00CD5788" w:rsidP="00CD5788">
            <w:pPr>
              <w:pStyle w:val="gemtab11ptAbstand"/>
              <w:rPr>
                <w:smallCaps/>
                <w:sz w:val="20"/>
                <w:highlight w:val="yellow"/>
              </w:rPr>
            </w:pPr>
          </w:p>
        </w:tc>
        <w:tc>
          <w:tcPr>
            <w:tcW w:w="5025" w:type="dxa"/>
            <w:shd w:val="clear" w:color="auto" w:fill="auto"/>
          </w:tcPr>
          <w:p w:rsidR="00CD5788" w:rsidRPr="006405C2" w:rsidRDefault="00CD5788" w:rsidP="00CD5788">
            <w:pPr>
              <w:pStyle w:val="gemtab11ptAbstand"/>
              <w:rPr>
                <w:sz w:val="20"/>
                <w:highlight w:val="yellow"/>
              </w:rPr>
            </w:pPr>
            <w:r w:rsidRPr="006405C2">
              <w:rPr>
                <w:sz w:val="20"/>
              </w:rPr>
              <w:t>herstellerspezifisch</w:t>
            </w:r>
          </w:p>
        </w:tc>
        <w:tc>
          <w:tcPr>
            <w:tcW w:w="1906" w:type="dxa"/>
            <w:shd w:val="clear" w:color="auto" w:fill="auto"/>
          </w:tcPr>
          <w:p w:rsidR="00CD5788" w:rsidRPr="006405C2" w:rsidRDefault="00CD5788" w:rsidP="00CD5788">
            <w:pPr>
              <w:pStyle w:val="gemtab11ptAbstand"/>
              <w:rPr>
                <w:sz w:val="20"/>
                <w:highlight w:val="yellow"/>
              </w:rPr>
            </w:pPr>
            <w:r w:rsidRPr="000E1B86">
              <w:rPr>
                <w:sz w:val="20"/>
              </w:rPr>
              <w:t>siehe Card-G2-</w:t>
            </w:r>
            <w:r w:rsidRPr="000E1B86">
              <w:rPr>
                <w:sz w:val="20"/>
              </w:rPr>
              <w:lastRenderedPageBreak/>
              <w:t xml:space="preserve">A_3270 </w:t>
            </w:r>
          </w:p>
        </w:tc>
      </w:tr>
      <w:tr w:rsidR="00CD5788" w:rsidRPr="00E13858">
        <w:trPr>
          <w:trHeight w:val="235"/>
        </w:trPr>
        <w:tc>
          <w:tcPr>
            <w:tcW w:w="2010" w:type="dxa"/>
            <w:shd w:val="clear" w:color="auto" w:fill="auto"/>
          </w:tcPr>
          <w:p w:rsidR="00CD5788" w:rsidRPr="00E13858" w:rsidRDefault="00CD5788" w:rsidP="00CD5788">
            <w:pPr>
              <w:pStyle w:val="gemtab11ptAbstand"/>
              <w:rPr>
                <w:sz w:val="20"/>
              </w:rPr>
            </w:pPr>
            <w:r w:rsidRPr="00E13858">
              <w:rPr>
                <w:smallCaps/>
                <w:sz w:val="20"/>
              </w:rPr>
              <w:lastRenderedPageBreak/>
              <w:t>Get Pin Status</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49"/>
        </w:trPr>
        <w:tc>
          <w:tcPr>
            <w:tcW w:w="2010" w:type="dxa"/>
            <w:shd w:val="clear" w:color="auto" w:fill="auto"/>
          </w:tcPr>
          <w:p w:rsidR="00CD5788" w:rsidRPr="00E13858" w:rsidRDefault="00CD5788" w:rsidP="00CD5788">
            <w:pPr>
              <w:pStyle w:val="gemtab11ptAbstand"/>
              <w:rPr>
                <w:sz w:val="20"/>
              </w:rPr>
            </w:pPr>
            <w:r w:rsidRPr="00E13858">
              <w:rPr>
                <w:smallCaps/>
                <w:sz w:val="20"/>
              </w:rPr>
              <w:t>Reset RC</w:t>
            </w:r>
            <w:r w:rsidRPr="00E13858">
              <w:rPr>
                <w:sz w:val="20"/>
              </w:rPr>
              <w:t>., P1=1</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235"/>
        </w:trPr>
        <w:tc>
          <w:tcPr>
            <w:tcW w:w="2010" w:type="dxa"/>
            <w:shd w:val="clear" w:color="auto" w:fill="auto"/>
          </w:tcPr>
          <w:p w:rsidR="00CD5788" w:rsidRPr="00E13858" w:rsidRDefault="00CD5788" w:rsidP="00CD5788">
            <w:pPr>
              <w:pStyle w:val="gemtab11ptAbstand"/>
              <w:rPr>
                <w:sz w:val="20"/>
              </w:rPr>
            </w:pPr>
            <w:r w:rsidRPr="00E13858">
              <w:rPr>
                <w:smallCaps/>
                <w:sz w:val="20"/>
              </w:rPr>
              <w:t>Verify</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247"/>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247"/>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025"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35"/>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235"/>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025"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47"/>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5025"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shd w:val="clear" w:color="auto" w:fill="auto"/>
          </w:tcPr>
          <w:p w:rsidR="00CD5788" w:rsidRPr="00E13858" w:rsidRDefault="00CD5788" w:rsidP="00CD5788">
            <w:pPr>
              <w:pStyle w:val="gemtab11ptAbstand"/>
              <w:rPr>
                <w:rFonts w:eastAsia="MS Mincho"/>
                <w:sz w:val="20"/>
              </w:rPr>
            </w:pPr>
          </w:p>
        </w:tc>
      </w:tr>
      <w:tr w:rsidR="00CD5788" w:rsidRPr="00E13858">
        <w:trPr>
          <w:trHeight w:val="247"/>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247"/>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23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6405C2">
        <w:trPr>
          <w:trHeight w:val="446"/>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Change</w:t>
            </w:r>
            <w:r w:rsidRPr="00EB7639">
              <w:rPr>
                <w:sz w:val="20"/>
              </w:rPr>
              <w:t xml:space="preserve"> RD, P1=0</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6405C2" w:rsidRDefault="00CD5788" w:rsidP="00CD5788">
            <w:pPr>
              <w:pStyle w:val="gemtab11ptAbstand"/>
              <w:rPr>
                <w:sz w:val="20"/>
                <w:highlight w:val="yellow"/>
              </w:rPr>
            </w:pPr>
            <w:r>
              <w:rPr>
                <w:sz w:val="20"/>
              </w:rPr>
              <w:fldChar w:fldCharType="begin"/>
            </w:r>
            <w:r>
              <w:rPr>
                <w:sz w:val="20"/>
              </w:rPr>
              <w:instrText xml:space="preserve"> REF _Ref434937870 \r \h  \* MERGEFORMAT </w:instrText>
            </w:r>
            <w:r>
              <w:rPr>
                <w:sz w:val="20"/>
                <w:highlight w:val="yellow"/>
              </w:rPr>
            </w:r>
            <w:r>
              <w:rPr>
                <w:sz w:val="20"/>
                <w:highlight w:val="yellow"/>
              </w:rPr>
              <w:fldChar w:fldCharType="separate"/>
            </w:r>
            <w:r w:rsidR="00A359D3">
              <w:rPr>
                <w:sz w:val="20"/>
              </w:rPr>
              <w:t>Hinweis 101:</w:t>
            </w:r>
            <w:r>
              <w:rPr>
                <w:sz w:val="20"/>
              </w:rPr>
              <w:fldChar w:fldCharType="end"/>
            </w:r>
          </w:p>
        </w:tc>
      </w:tr>
      <w:tr w:rsidR="00CD5788" w:rsidRPr="006405C2" w:rsidTr="00CD5788">
        <w:trPr>
          <w:trHeight w:val="345"/>
        </w:trPr>
        <w:tc>
          <w:tcPr>
            <w:tcW w:w="2010" w:type="dxa"/>
            <w:vMerge w:val="restart"/>
            <w:tcBorders>
              <w:right w:val="single" w:sz="4" w:space="0" w:color="auto"/>
            </w:tcBorders>
            <w:shd w:val="clear" w:color="auto" w:fill="auto"/>
            <w:vAlign w:val="center"/>
          </w:tcPr>
          <w:p w:rsidR="00CD5788" w:rsidRPr="00EB7639" w:rsidRDefault="00CD5788" w:rsidP="00CD5788">
            <w:pPr>
              <w:pStyle w:val="gemtab11ptAbstand"/>
              <w:rPr>
                <w:smallCaps/>
                <w:sz w:val="20"/>
                <w:highlight w:val="yellow"/>
              </w:rPr>
            </w:pPr>
            <w:r w:rsidRPr="00EB7639">
              <w:rPr>
                <w:smallCaps/>
                <w:sz w:val="20"/>
              </w:rPr>
              <w:t>Change</w:t>
            </w:r>
            <w:r w:rsidRPr="00EB7639">
              <w:rPr>
                <w:sz w:val="20"/>
              </w:rPr>
              <w:t xml:space="preserve"> RD, P1=1</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z w:val="20"/>
                <w:highlight w:val="yellow"/>
                <w:lang w:val="en-US"/>
              </w:rPr>
            </w:pPr>
            <w:r>
              <w:rPr>
                <w:sz w:val="20"/>
                <w:lang w:val="en-US"/>
              </w:rPr>
              <w:t>AUT_PACE</w:t>
            </w:r>
          </w:p>
        </w:tc>
        <w:tc>
          <w:tcPr>
            <w:tcW w:w="1906" w:type="dxa"/>
            <w:tcBorders>
              <w:left w:val="single" w:sz="4" w:space="0" w:color="auto"/>
            </w:tcBorders>
            <w:shd w:val="clear" w:color="auto" w:fill="auto"/>
          </w:tcPr>
          <w:p w:rsidR="00CD5788" w:rsidRPr="006405C2" w:rsidRDefault="00CD5788" w:rsidP="00CD5788">
            <w:pPr>
              <w:pStyle w:val="gemtab11ptAbstand"/>
              <w:rPr>
                <w:sz w:val="20"/>
                <w:highlight w:val="yellow"/>
              </w:rPr>
            </w:pPr>
            <w:r>
              <w:rPr>
                <w:sz w:val="20"/>
              </w:rPr>
              <w:fldChar w:fldCharType="begin"/>
            </w:r>
            <w:r>
              <w:rPr>
                <w:sz w:val="20"/>
              </w:rPr>
              <w:instrText xml:space="preserve"> REF _Ref434939522 \r \h </w:instrText>
            </w:r>
            <w:r>
              <w:rPr>
                <w:sz w:val="20"/>
                <w:highlight w:val="yellow"/>
              </w:rPr>
            </w:r>
            <w:r>
              <w:rPr>
                <w:sz w:val="20"/>
                <w:highlight w:val="yellow"/>
              </w:rPr>
              <w:fldChar w:fldCharType="separate"/>
            </w:r>
            <w:r w:rsidR="00A359D3">
              <w:rPr>
                <w:sz w:val="20"/>
              </w:rPr>
              <w:t>Hinweis 102:</w:t>
            </w:r>
            <w:r>
              <w:rPr>
                <w:sz w:val="20"/>
              </w:rPr>
              <w:fldChar w:fldCharType="end"/>
            </w:r>
          </w:p>
        </w:tc>
      </w:tr>
      <w:tr w:rsidR="00CD5788" w:rsidRPr="00683290">
        <w:trPr>
          <w:trHeight w:val="446"/>
        </w:trPr>
        <w:tc>
          <w:tcPr>
            <w:tcW w:w="2010" w:type="dxa"/>
            <w:vMerge/>
            <w:tcBorders>
              <w:right w:val="single" w:sz="4" w:space="0" w:color="auto"/>
            </w:tcBorders>
            <w:shd w:val="clear" w:color="auto" w:fill="auto"/>
          </w:tcPr>
          <w:p w:rsidR="00CD5788" w:rsidRPr="00EB7639" w:rsidRDefault="00CD5788" w:rsidP="00CD5788">
            <w:pPr>
              <w:pStyle w:val="gemtab11ptAbstand"/>
              <w:rPr>
                <w:smallCaps/>
                <w:sz w:val="20"/>
              </w:rPr>
            </w:pP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rPr>
            </w:pPr>
            <w:r w:rsidRPr="00EB7639">
              <w:rPr>
                <w:sz w:val="20"/>
              </w:rPr>
              <w:t xml:space="preserve">Herstellerspezifisch unter Verwendung von </w:t>
            </w:r>
            <w:r w:rsidRPr="000E1B86">
              <w:rPr>
                <w:sz w:val="20"/>
              </w:rPr>
              <w:t>AUT_PACE</w:t>
            </w:r>
          </w:p>
        </w:tc>
        <w:tc>
          <w:tcPr>
            <w:tcW w:w="1906" w:type="dxa"/>
            <w:tcBorders>
              <w:left w:val="single" w:sz="4" w:space="0" w:color="auto"/>
            </w:tcBorders>
            <w:shd w:val="clear" w:color="auto" w:fill="auto"/>
          </w:tcPr>
          <w:p w:rsidR="00CD5788" w:rsidRPr="00683290" w:rsidRDefault="00CD5788" w:rsidP="00CD5788">
            <w:pPr>
              <w:pStyle w:val="gemtab11ptAbstand"/>
              <w:rPr>
                <w:sz w:val="20"/>
                <w:highlight w:val="yellow"/>
              </w:rPr>
            </w:pPr>
            <w:r w:rsidRPr="000E1B86">
              <w:rPr>
                <w:sz w:val="20"/>
              </w:rPr>
              <w:t xml:space="preserve">siehe Card-G2-A_3270 </w:t>
            </w:r>
          </w:p>
        </w:tc>
      </w:tr>
      <w:tr w:rsidR="00CD5788" w:rsidRPr="00C14758">
        <w:trPr>
          <w:trHeight w:val="446"/>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Get Pin Status</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C14758">
        <w:trPr>
          <w:trHeight w:val="49"/>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Reset RC</w:t>
            </w:r>
            <w:r w:rsidRPr="00EB7639">
              <w:rPr>
                <w:sz w:val="20"/>
              </w:rPr>
              <w:t>., P1=1</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D10839">
        <w:trPr>
          <w:trHeight w:val="446"/>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Verify</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trPr>
          <w:trHeight w:val="235"/>
        </w:trPr>
        <w:tc>
          <w:tcPr>
            <w:tcW w:w="2010" w:type="dxa"/>
            <w:tcBorders>
              <w:bottom w:val="single" w:sz="4" w:space="0" w:color="auto"/>
              <w:right w:val="single" w:sz="4" w:space="0" w:color="auto"/>
            </w:tcBorders>
            <w:shd w:val="clear" w:color="auto" w:fill="auto"/>
          </w:tcPr>
          <w:p w:rsidR="00CD5788" w:rsidRPr="00EB7639" w:rsidRDefault="00CD5788" w:rsidP="00CD5788">
            <w:pPr>
              <w:pStyle w:val="gemtab11ptAbstand"/>
              <w:rPr>
                <w:sz w:val="20"/>
              </w:rPr>
            </w:pPr>
            <w:r w:rsidRPr="00EB7639">
              <w:rPr>
                <w:sz w:val="20"/>
              </w:rPr>
              <w:t>andere</w:t>
            </w:r>
          </w:p>
        </w:tc>
        <w:tc>
          <w:tcPr>
            <w:tcW w:w="5025" w:type="dxa"/>
            <w:tcBorders>
              <w:left w:val="single" w:sz="4" w:space="0" w:color="auto"/>
              <w:bottom w:val="single" w:sz="4" w:space="0" w:color="auto"/>
              <w:right w:val="single" w:sz="4" w:space="0" w:color="auto"/>
            </w:tcBorders>
            <w:shd w:val="clear" w:color="auto" w:fill="auto"/>
          </w:tcPr>
          <w:p w:rsidR="00CD5788" w:rsidRPr="00EB7639" w:rsidRDefault="00CD5788" w:rsidP="00CD5788">
            <w:pPr>
              <w:pStyle w:val="gemtab11ptAbstand"/>
              <w:rPr>
                <w:sz w:val="20"/>
              </w:rPr>
            </w:pPr>
            <w:r w:rsidRPr="00EB7639">
              <w:rPr>
                <w:sz w:val="20"/>
              </w:rPr>
              <w:t>NEVER</w:t>
            </w:r>
          </w:p>
        </w:tc>
        <w:tc>
          <w:tcPr>
            <w:tcW w:w="1906"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47"/>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235"/>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247"/>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235"/>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247"/>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247"/>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lang w:val="en-GB"/>
        </w:rPr>
      </w:pPr>
    </w:p>
    <w:p w:rsidR="00CD5788" w:rsidRDefault="00CD5788" w:rsidP="00CD5788">
      <w:pPr>
        <w:pStyle w:val="afiHinweise"/>
        <w:rPr>
          <w:lang w:val="en-GB"/>
        </w:rPr>
      </w:pPr>
      <w:r w:rsidRPr="00E13858">
        <w:rPr>
          <w:lang w:val="en-GB"/>
        </w:rPr>
        <w:fldChar w:fldCharType="begin"/>
      </w:r>
      <w:r w:rsidRPr="00E13858">
        <w:rPr>
          <w:lang w:val="en-GB"/>
        </w:rPr>
        <w:instrText xml:space="preserve"> REF cmdPasswort \h </w:instrText>
      </w:r>
      <w:r>
        <w:rPr>
          <w:lang w:val="en-GB"/>
        </w:rPr>
        <w:instrText xml:space="preserve"> \* MERGEFORMAT </w:instrText>
      </w:r>
      <w:r w:rsidRPr="00E13858">
        <w:rPr>
          <w:lang w:val="en-GB"/>
        </w:rPr>
      </w:r>
      <w:r w:rsidRPr="00E13858">
        <w:rPr>
          <w:lang w:val="en-GB"/>
        </w:rPr>
        <w:fldChar w:fldCharType="separate"/>
      </w:r>
      <w:r w:rsidR="00A359D3" w:rsidRPr="00E13858">
        <w:rPr>
          <w:lang w:val="en-GB"/>
        </w:rPr>
        <w:t xml:space="preserve">Kommandos, die gemäß </w:t>
      </w:r>
      <w:r w:rsidR="00A359D3" w:rsidRPr="00A359D3">
        <w:rPr>
          <w:lang w:val="en-GB"/>
        </w:rPr>
        <w:t>[gemSpec_COS]</w:t>
      </w:r>
      <w:r w:rsidR="00A359D3" w:rsidRPr="00E13858">
        <w:rPr>
          <w:lang w:val="en-GB"/>
        </w:rPr>
        <w:t xml:space="preserve"> mit einem Passwortobjekt arbeiten, sind: </w:t>
      </w:r>
      <w:r w:rsidR="00A359D3" w:rsidRPr="00E13858">
        <w:rPr>
          <w:smallCaps/>
          <w:lang w:val="en-GB"/>
        </w:rPr>
        <w:t>Activate</w:t>
      </w:r>
      <w:r w:rsidR="00A359D3" w:rsidRPr="00A359D3">
        <w:rPr>
          <w:smallCaps/>
          <w:lang w:val="en-GB"/>
        </w:rPr>
        <w:t>,</w:t>
      </w:r>
      <w:r w:rsidR="00A359D3" w:rsidRPr="00E13858">
        <w:rPr>
          <w:lang w:val="en-GB"/>
        </w:rPr>
        <w:t xml:space="preserve"> </w:t>
      </w:r>
      <w:r w:rsidR="00A359D3" w:rsidRPr="00E13858">
        <w:rPr>
          <w:smallCaps/>
          <w:lang w:val="en-GB"/>
        </w:rPr>
        <w:t>Change Reference Data</w:t>
      </w:r>
      <w:r w:rsidR="00A359D3" w:rsidRPr="00A359D3">
        <w:rPr>
          <w:smallCaps/>
          <w:lang w:val="en-GB"/>
        </w:rPr>
        <w:t>,</w:t>
      </w:r>
      <w:r w:rsidR="00A359D3" w:rsidRPr="00E13858">
        <w:rPr>
          <w:lang w:val="en-GB"/>
        </w:rPr>
        <w:t xml:space="preserve"> </w:t>
      </w:r>
      <w:r w:rsidR="00A359D3" w:rsidRPr="00E13858">
        <w:rPr>
          <w:smallCaps/>
          <w:lang w:val="en-GB"/>
        </w:rPr>
        <w:t>Deactivate</w:t>
      </w:r>
      <w:r w:rsidR="00A359D3" w:rsidRPr="00A359D3">
        <w:rPr>
          <w:smallCaps/>
          <w:lang w:val="en-GB"/>
        </w:rPr>
        <w:t>,</w:t>
      </w:r>
      <w:r w:rsidR="00A359D3" w:rsidRPr="00E13858">
        <w:rPr>
          <w:lang w:val="en-GB"/>
        </w:rPr>
        <w:t xml:space="preserve"> </w:t>
      </w:r>
      <w:r w:rsidR="00A359D3" w:rsidRPr="00E13858">
        <w:rPr>
          <w:smallCaps/>
          <w:lang w:val="en-GB"/>
        </w:rPr>
        <w:t>Delete</w:t>
      </w:r>
      <w:r w:rsidR="00A359D3" w:rsidRPr="00A359D3">
        <w:rPr>
          <w:smallCaps/>
          <w:lang w:val="en-GB"/>
        </w:rPr>
        <w:t>,</w:t>
      </w:r>
      <w:r w:rsidR="00A359D3" w:rsidRPr="00E13858">
        <w:rPr>
          <w:lang w:val="en-GB"/>
        </w:rPr>
        <w:t xml:space="preserve"> </w:t>
      </w:r>
      <w:r w:rsidR="00A359D3" w:rsidRPr="00E13858">
        <w:rPr>
          <w:smallCaps/>
          <w:lang w:val="en-GB"/>
        </w:rPr>
        <w:t>Disable Verification Requirement</w:t>
      </w:r>
      <w:r w:rsidR="00A359D3" w:rsidRPr="00A359D3">
        <w:rPr>
          <w:smallCaps/>
          <w:lang w:val="en-GB"/>
        </w:rPr>
        <w:t>,</w:t>
      </w:r>
      <w:r w:rsidR="00A359D3" w:rsidRPr="00E13858">
        <w:rPr>
          <w:lang w:val="en-GB"/>
        </w:rPr>
        <w:t xml:space="preserve"> </w:t>
      </w:r>
      <w:r w:rsidR="00A359D3" w:rsidRPr="00E13858">
        <w:rPr>
          <w:smallCaps/>
          <w:lang w:val="en-GB"/>
        </w:rPr>
        <w:t>Enable Verification Requirement</w:t>
      </w:r>
      <w:r w:rsidR="00A359D3" w:rsidRPr="00A359D3">
        <w:rPr>
          <w:smallCaps/>
          <w:lang w:val="en-GB"/>
        </w:rPr>
        <w:t>,</w:t>
      </w:r>
      <w:r w:rsidR="00A359D3" w:rsidRPr="00E13858">
        <w:rPr>
          <w:lang w:val="en-GB"/>
        </w:rPr>
        <w:t xml:space="preserve"> </w:t>
      </w:r>
      <w:r w:rsidR="00A359D3" w:rsidRPr="00E13858">
        <w:rPr>
          <w:smallCaps/>
          <w:lang w:val="en-GB"/>
        </w:rPr>
        <w:t>Get Pin Status</w:t>
      </w:r>
      <w:r w:rsidR="00A359D3" w:rsidRPr="00A359D3">
        <w:rPr>
          <w:smallCaps/>
          <w:lang w:val="en-GB"/>
        </w:rPr>
        <w:t>,</w:t>
      </w:r>
      <w:r w:rsidR="00A359D3" w:rsidRPr="00E13858">
        <w:rPr>
          <w:lang w:val="en-GB"/>
        </w:rPr>
        <w:t xml:space="preserve"> </w:t>
      </w:r>
      <w:r w:rsidR="00A359D3" w:rsidRPr="00E13858">
        <w:rPr>
          <w:smallCaps/>
          <w:lang w:val="en-GB"/>
        </w:rPr>
        <w:t>Reset Retry Counter</w:t>
      </w:r>
      <w:r w:rsidR="00A359D3" w:rsidRPr="00A359D3">
        <w:rPr>
          <w:smallCaps/>
          <w:lang w:val="en-GB"/>
        </w:rPr>
        <w:t>,</w:t>
      </w:r>
      <w:r w:rsidR="00A359D3" w:rsidRPr="00E13858">
        <w:rPr>
          <w:lang w:val="en-GB"/>
        </w:rPr>
        <w:t xml:space="preserve"> </w:t>
      </w:r>
      <w:r w:rsidR="00A359D3" w:rsidRPr="00E13858">
        <w:rPr>
          <w:smallCaps/>
          <w:lang w:val="en-GB"/>
        </w:rPr>
        <w:t>Verify</w:t>
      </w:r>
      <w:r w:rsidR="00A359D3" w:rsidRPr="00A359D3">
        <w:rPr>
          <w:smallCaps/>
          <w:lang w:val="en-GB"/>
        </w:rPr>
        <w:t>,</w:t>
      </w:r>
      <w:r w:rsidR="00A359D3" w:rsidRPr="00E13858">
        <w:rPr>
          <w:lang w:val="en-GB"/>
        </w:rPr>
        <w:t xml:space="preserve"> </w:t>
      </w:r>
      <w:r w:rsidR="00A359D3" w:rsidRPr="00E13858">
        <w:rPr>
          <w:smallCaps/>
          <w:lang w:val="en-GB"/>
        </w:rPr>
        <w:t>Term</w:t>
      </w:r>
      <w:r w:rsidR="00A359D3" w:rsidRPr="00E13858">
        <w:rPr>
          <w:smallCaps/>
          <w:lang w:val="en-GB"/>
        </w:rPr>
        <w:t>i</w:t>
      </w:r>
      <w:r w:rsidR="00A359D3" w:rsidRPr="00E13858">
        <w:rPr>
          <w:smallCaps/>
          <w:lang w:val="en-GB"/>
        </w:rPr>
        <w:t>nate</w:t>
      </w:r>
      <w:r w:rsidR="00A359D3" w:rsidRPr="00A359D3">
        <w:rPr>
          <w:smallCaps/>
          <w:lang w:val="en-GB"/>
        </w:rPr>
        <w:t>.</w:t>
      </w:r>
      <w:r w:rsidRPr="00E13858">
        <w:rPr>
          <w:lang w:val="en-GB"/>
        </w:rPr>
        <w:fldChar w:fldCharType="end"/>
      </w:r>
    </w:p>
    <w:p w:rsidR="00CD5788" w:rsidRPr="006405C2" w:rsidRDefault="00CD5788" w:rsidP="00CD5788">
      <w:pPr>
        <w:pStyle w:val="afiHinweise"/>
        <w:rPr>
          <w:highlight w:val="yellow"/>
        </w:rPr>
      </w:pPr>
      <w:bookmarkStart w:id="558" w:name="_Ref434937870"/>
      <w:r w:rsidRPr="006405C2">
        <w:t>Diese Tabellenzeile gilt für den Fall transportStatus ungleich Leer-PIN</w:t>
      </w:r>
      <w:bookmarkEnd w:id="558"/>
      <w:r w:rsidRPr="006405C2">
        <w:t>.</w:t>
      </w:r>
    </w:p>
    <w:p w:rsidR="00CD5788" w:rsidRPr="006405C2" w:rsidRDefault="00CD5788" w:rsidP="00CD5788">
      <w:pPr>
        <w:pStyle w:val="afiHinweise"/>
        <w:rPr>
          <w:highlight w:val="yellow"/>
        </w:rPr>
      </w:pPr>
      <w:bookmarkStart w:id="559" w:name="_Ref434937990"/>
      <w:bookmarkStart w:id="560" w:name="_Ref434939522"/>
      <w:r w:rsidRPr="006405C2">
        <w:t>Diese Tabellenzeile gilt für den Fall transportStatus gleich Leer-PIN</w:t>
      </w:r>
      <w:bookmarkEnd w:id="559"/>
      <w:r>
        <w:t xml:space="preserve"> </w:t>
      </w:r>
      <w:bookmarkEnd w:id="560"/>
    </w:p>
    <w:p w:rsidR="00CD5788" w:rsidRPr="006405C2" w:rsidRDefault="00CD5788" w:rsidP="00CD5788">
      <w:pPr>
        <w:pStyle w:val="afiHinweise"/>
        <w:numPr>
          <w:ilvl w:val="0"/>
          <w:numId w:val="0"/>
        </w:numPr>
        <w:ind w:left="284" w:hanging="284"/>
      </w:pPr>
    </w:p>
    <w:p w:rsidR="00CD5788" w:rsidRPr="00426138" w:rsidRDefault="00CD5788" w:rsidP="00CD5788">
      <w:pPr>
        <w:pStyle w:val="gemStandard"/>
        <w:tabs>
          <w:tab w:val="left" w:pos="567"/>
        </w:tabs>
        <w:ind w:left="567" w:hanging="567"/>
        <w:rPr>
          <w:b/>
        </w:rPr>
      </w:pPr>
      <w:r w:rsidRPr="00351123">
        <w:rPr>
          <w:rFonts w:ascii="Wingdings" w:hAnsi="Wingdings"/>
          <w:b/>
        </w:rPr>
        <w:lastRenderedPageBreak/>
        <w:sym w:font="Wingdings" w:char="F0D6"/>
      </w:r>
      <w:r w:rsidRPr="00351123">
        <w:rPr>
          <w:b/>
        </w:rPr>
        <w:tab/>
      </w:r>
      <w:r w:rsidRPr="00426138">
        <w:rPr>
          <w:b/>
        </w:rPr>
        <w:t>Card-G2-A_3270 K_Initialisierung: CHANGE REFERENCE DATA bei Nu</w:t>
      </w:r>
      <w:r w:rsidRPr="00426138">
        <w:rPr>
          <w:b/>
        </w:rPr>
        <w:t>t</w:t>
      </w:r>
      <w:r w:rsidRPr="00426138">
        <w:rPr>
          <w:b/>
        </w:rPr>
        <w:t xml:space="preserve">zung der Leer-PIN für </w:t>
      </w:r>
      <w:r w:rsidRPr="00426138">
        <w:rPr>
          <w:b/>
        </w:rPr>
        <w:fldChar w:fldCharType="begin"/>
      </w:r>
      <w:r w:rsidRPr="00426138">
        <w:rPr>
          <w:b/>
        </w:rPr>
        <w:instrText xml:space="preserve"> REF oPIN_AUTO \h  \* MERGEFORMAT </w:instrText>
      </w:r>
      <w:r w:rsidRPr="00426138">
        <w:rPr>
          <w:b/>
        </w:rPr>
      </w:r>
      <w:r w:rsidRPr="00426138">
        <w:rPr>
          <w:b/>
        </w:rPr>
        <w:fldChar w:fldCharType="separate"/>
      </w:r>
      <w:r w:rsidR="00A359D3" w:rsidRPr="00A359D3">
        <w:rPr>
          <w:b/>
        </w:rPr>
        <w:t>PIN.AUTO</w:t>
      </w:r>
      <w:r w:rsidRPr="00426138">
        <w:rPr>
          <w:b/>
        </w:rPr>
        <w:fldChar w:fldCharType="end"/>
      </w:r>
    </w:p>
    <w:p w:rsidR="00082818" w:rsidRDefault="00CD5788" w:rsidP="00CD5788">
      <w:pPr>
        <w:pStyle w:val="gemStandard"/>
        <w:tabs>
          <w:tab w:val="left" w:pos="567"/>
        </w:tabs>
        <w:ind w:left="567" w:hanging="567"/>
        <w:rPr>
          <w:rFonts w:ascii="Wingdings" w:hAnsi="Wingdings"/>
          <w:b/>
        </w:rPr>
      </w:pPr>
      <w:r w:rsidRPr="00426138">
        <w:tab/>
        <w:t xml:space="preserve">Wenn für </w:t>
      </w:r>
      <w:r w:rsidRPr="00426138">
        <w:fldChar w:fldCharType="begin"/>
      </w:r>
      <w:r w:rsidRPr="00426138">
        <w:instrText xml:space="preserve"> REF oPIN_AUTO \h  \* MERGEFORMAT </w:instrText>
      </w:r>
      <w:r w:rsidRPr="00426138">
        <w:fldChar w:fldCharType="separate"/>
      </w:r>
      <w:r w:rsidR="00A359D3" w:rsidRPr="00A359D3">
        <w:t>PIN.AUTO</w:t>
      </w:r>
      <w:r w:rsidRPr="00426138">
        <w:fldChar w:fldCharType="end"/>
      </w:r>
      <w:r w:rsidRPr="00426138">
        <w:t xml:space="preserve"> als Transportschutz Leer-PIN verwendet wird, dann DARF </w:t>
      </w:r>
      <w:r w:rsidRPr="00426138">
        <w:fldChar w:fldCharType="begin"/>
      </w:r>
      <w:r w:rsidRPr="00426138">
        <w:instrText xml:space="preserve"> REF oPIN_AUTO \h  \* MERGEFORMAT </w:instrText>
      </w:r>
      <w:r w:rsidRPr="00426138">
        <w:fldChar w:fldCharType="separate"/>
      </w:r>
      <w:r w:rsidR="00A359D3" w:rsidRPr="00A359D3">
        <w:t>PIN.AUTO</w:t>
      </w:r>
      <w:r w:rsidRPr="00426138">
        <w:fldChar w:fldCharType="end"/>
      </w:r>
      <w:r w:rsidRPr="00426138">
        <w:t xml:space="preserve"> nicht personalisiert werden und es DARF im Zustand </w:t>
      </w:r>
      <w:r w:rsidRPr="00426138">
        <w:rPr>
          <w:i/>
        </w:rPr>
        <w:t>transportStatus</w:t>
      </w:r>
      <w:r w:rsidRPr="00426138">
        <w:t xml:space="preserve"> gleich regularPassword das Attribut </w:t>
      </w:r>
      <w:r w:rsidRPr="00426138">
        <w:rPr>
          <w:i/>
        </w:rPr>
        <w:t>secret</w:t>
      </w:r>
      <w:r w:rsidRPr="00426138">
        <w:t xml:space="preserve"> NICHT mit der Variante </w:t>
      </w:r>
      <w:r w:rsidRPr="00426138">
        <w:rPr>
          <w:smallCaps/>
        </w:rPr>
        <w:t>Change Reference Data</w:t>
      </w:r>
      <w:r w:rsidRPr="00426138">
        <w:t xml:space="preserve"> mit P1=1 änderbar sein. Die letzte Anforderung ist herstellerspezifisch umzuse</w:t>
      </w:r>
      <w:r w:rsidRPr="00426138">
        <w:t>t</w:t>
      </w:r>
      <w:r w:rsidRPr="00426138">
        <w:t>zen.</w:t>
      </w:r>
      <w:r w:rsidRPr="00351123">
        <w:t xml:space="preserve"> </w:t>
      </w:r>
    </w:p>
    <w:p w:rsidR="00CD5788" w:rsidRPr="00082818" w:rsidRDefault="00082818" w:rsidP="00CD5788">
      <w:pPr>
        <w:pStyle w:val="gemStandard"/>
        <w:tabs>
          <w:tab w:val="left" w:pos="567"/>
        </w:tabs>
        <w:ind w:left="567" w:hanging="567"/>
      </w:pPr>
      <w:r>
        <w:rPr>
          <w:rFonts w:ascii="Wingdings" w:hAnsi="Wingdings"/>
          <w:b/>
        </w:rPr>
        <w:sym w:font="Wingdings" w:char="F0D5"/>
      </w:r>
    </w:p>
    <w:p w:rsidR="00CD5788" w:rsidRDefault="00CD5788" w:rsidP="00CD5788">
      <w:pPr>
        <w:pStyle w:val="gemStandard"/>
        <w:tabs>
          <w:tab w:val="left" w:pos="567"/>
        </w:tabs>
        <w:ind w:left="567" w:hanging="567"/>
        <w:rPr>
          <w:b/>
        </w:rPr>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Card-G2-A_3315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oPIN_AUTO \h  \* MERGEFORMAT </w:instrText>
      </w:r>
      <w:r w:rsidRPr="00E13858">
        <w:rPr>
          <w:b/>
        </w:rPr>
      </w:r>
      <w:r w:rsidRPr="00E13858">
        <w:rPr>
          <w:b/>
        </w:rPr>
        <w:fldChar w:fldCharType="separate"/>
      </w:r>
      <w:r w:rsidR="00A359D3" w:rsidRPr="00A359D3">
        <w:rPr>
          <w:b/>
        </w:rPr>
        <w:t>PIN.AUTO</w:t>
      </w:r>
      <w:r w:rsidRPr="00E13858">
        <w:rPr>
          <w:b/>
        </w:rPr>
        <w:fldChar w:fldCharType="end"/>
      </w:r>
    </w:p>
    <w:p w:rsidR="00CD5788" w:rsidRPr="00E13858" w:rsidRDefault="00CD5788" w:rsidP="00CD5788">
      <w:pPr>
        <w:pStyle w:val="gemEinzug"/>
      </w:pPr>
      <w:r w:rsidRPr="00426138">
        <w:t xml:space="preserve">Wenn der Wert des Attributes </w:t>
      </w:r>
      <w:r w:rsidRPr="00426138">
        <w:rPr>
          <w:i/>
        </w:rPr>
        <w:t>transportStatu</w:t>
      </w:r>
      <w:r w:rsidRPr="00F51D9D">
        <w:rPr>
          <w:i/>
        </w:rPr>
        <w:t>s</w:t>
      </w:r>
      <w:r w:rsidRPr="00F51D9D">
        <w:t xml:space="preserve"> von PIN.AUTO Tra</w:t>
      </w:r>
      <w:r w:rsidRPr="00426138">
        <w:t xml:space="preserve">nsport–PIN ist, MÜSSEN bei der Personalisierung von </w:t>
      </w:r>
      <w:r w:rsidRPr="00426138">
        <w:fldChar w:fldCharType="begin"/>
      </w:r>
      <w:r w:rsidRPr="00426138">
        <w:instrText xml:space="preserve"> REF oPIN_AUTO \h  \* MERGEFORMAT </w:instrText>
      </w:r>
      <w:r w:rsidRPr="00426138">
        <w:fldChar w:fldCharType="separate"/>
      </w:r>
      <w:r w:rsidR="00A359D3" w:rsidRPr="00A359D3">
        <w:t>PIN.AUTO</w:t>
      </w:r>
      <w:r w:rsidRPr="00426138">
        <w:fldChar w:fldCharType="end"/>
      </w:r>
      <w:r w:rsidRPr="00426138">
        <w:t xml:space="preserve"> die</w:t>
      </w:r>
      <w:r w:rsidRPr="00426138">
        <w:rPr>
          <w:bCs/>
        </w:rPr>
        <w:t xml:space="preserve"> in </w:t>
      </w:r>
      <w:r w:rsidRPr="00426138">
        <w:t>Tab_HBA_ObjSys_141 angegebenen Attribute mit den dort angegebenen Inhalten person</w:t>
      </w:r>
      <w:r w:rsidRPr="00426138">
        <w:t>a</w:t>
      </w:r>
      <w:r w:rsidRPr="00426138">
        <w:t>lisiert werden.</w:t>
      </w:r>
    </w:p>
    <w:p w:rsidR="00CD5788" w:rsidRPr="00E13858" w:rsidRDefault="00CD5788" w:rsidP="00082818">
      <w:pPr>
        <w:pStyle w:val="Beschriftung"/>
      </w:pPr>
    </w:p>
    <w:p w:rsidR="00CD5788" w:rsidRPr="00E13858" w:rsidRDefault="00CD5788" w:rsidP="00082818">
      <w:pPr>
        <w:pStyle w:val="Beschriftung"/>
        <w:rPr>
          <w:lang/>
        </w:rPr>
      </w:pPr>
      <w:bookmarkStart w:id="561" w:name="_Toc465426306"/>
      <w:r w:rsidRPr="00E13858">
        <w:rPr>
          <w:lang/>
        </w:rPr>
        <w:t xml:space="preserve">Tabelle </w:t>
      </w:r>
      <w:r w:rsidRPr="00E13858">
        <w:fldChar w:fldCharType="begin"/>
      </w:r>
      <w:r w:rsidRPr="00E13858">
        <w:rPr>
          <w:lang/>
        </w:rPr>
        <w:instrText xml:space="preserve"> SEQ Tabelle \* ARABIC </w:instrText>
      </w:r>
      <w:r w:rsidRPr="00E13858">
        <w:fldChar w:fldCharType="separate"/>
      </w:r>
      <w:r w:rsidR="00A359D3">
        <w:rPr>
          <w:noProof/>
          <w:lang/>
        </w:rPr>
        <w:t>86</w:t>
      </w:r>
      <w:r w:rsidRPr="00E13858">
        <w:fldChar w:fldCharType="end"/>
      </w:r>
      <w:r w:rsidRPr="00E13858">
        <w:rPr>
          <w:lang/>
        </w:rPr>
        <w:t xml:space="preserve">: Tab_HBA_ObjSys_141 Personalisierte Attribute von </w:t>
      </w:r>
      <w:r w:rsidRPr="00E13858">
        <w:fldChar w:fldCharType="begin"/>
      </w:r>
      <w:r w:rsidRPr="00E13858">
        <w:instrText xml:space="preserve"> REF oMF \h  \* MERGEFORMAT </w:instrText>
      </w:r>
      <w:r w:rsidRPr="00E13858">
        <w:fldChar w:fldCharType="separate"/>
      </w:r>
      <w:r w:rsidR="00A359D3" w:rsidRPr="00A359D3">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A359D3">
        <w:t>DF.AUTO</w:t>
      </w:r>
      <w:r w:rsidRPr="00E13858">
        <w:fldChar w:fldCharType="end"/>
      </w:r>
      <w:r w:rsidRPr="00E13858">
        <w:t xml:space="preserve"> / </w:t>
      </w:r>
      <w:r w:rsidRPr="00E13858">
        <w:rPr>
          <w:rFonts w:cs="Arial"/>
        </w:rPr>
        <w:fldChar w:fldCharType="begin"/>
      </w:r>
      <w:r w:rsidRPr="00E13858">
        <w:rPr>
          <w:rFonts w:cs="Arial"/>
        </w:rPr>
        <w:instrText xml:space="preserve"> REF oPIN_AUTO \h  \* MERGEFORMAT </w:instrText>
      </w:r>
      <w:r w:rsidRPr="00E13858">
        <w:rPr>
          <w:rFonts w:cs="Arial"/>
        </w:rPr>
      </w:r>
      <w:r w:rsidRPr="00E13858">
        <w:rPr>
          <w:rFonts w:cs="Arial"/>
        </w:rPr>
        <w:fldChar w:fldCharType="separate"/>
      </w:r>
      <w:r w:rsidR="00A359D3" w:rsidRPr="00E13858">
        <w:t>PIN.AUTO</w:t>
      </w:r>
      <w:bookmarkEnd w:id="561"/>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F51D9D"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keepNext/>
              <w:rPr>
                <w:b/>
                <w:sz w:val="20"/>
              </w:rPr>
            </w:pPr>
            <w:r w:rsidRPr="00F51D9D">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keepNext/>
              <w:rPr>
                <w:b/>
                <w:sz w:val="20"/>
              </w:rPr>
            </w:pPr>
            <w:r w:rsidRPr="00F51D9D">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keepNext/>
              <w:rPr>
                <w:b/>
                <w:sz w:val="20"/>
              </w:rPr>
            </w:pPr>
            <w:r w:rsidRPr="00F51D9D">
              <w:rPr>
                <w:b/>
                <w:sz w:val="20"/>
              </w:rPr>
              <w:t>Bemerkung</w:t>
            </w:r>
          </w:p>
        </w:tc>
      </w:tr>
      <w:tr w:rsidR="00CD5788" w:rsidRPr="00F51D9D" w:rsidTr="00CD5788">
        <w:tc>
          <w:tcPr>
            <w:tcW w:w="2088" w:type="dxa"/>
            <w:shd w:val="clear" w:color="auto" w:fill="auto"/>
          </w:tcPr>
          <w:p w:rsidR="00CD5788" w:rsidRPr="00F51D9D" w:rsidRDefault="00CD5788" w:rsidP="00CD5788">
            <w:pPr>
              <w:pStyle w:val="gemtab11ptAbstand"/>
              <w:rPr>
                <w:i/>
                <w:sz w:val="20"/>
              </w:rPr>
            </w:pPr>
            <w:r w:rsidRPr="00F51D9D">
              <w:rPr>
                <w:i/>
                <w:sz w:val="20"/>
              </w:rPr>
              <w:t>secret</w:t>
            </w:r>
          </w:p>
        </w:tc>
        <w:tc>
          <w:tcPr>
            <w:tcW w:w="4680" w:type="dxa"/>
            <w:shd w:val="clear" w:color="auto" w:fill="auto"/>
            <w:vAlign w:val="center"/>
          </w:tcPr>
          <w:p w:rsidR="00CD5788" w:rsidRPr="00F51D9D" w:rsidRDefault="00CD5788" w:rsidP="00CD5788">
            <w:pPr>
              <w:pStyle w:val="gemTab10pt"/>
            </w:pPr>
            <w:r w:rsidRPr="00F51D9D">
              <w:t>Transport-PIN</w:t>
            </w:r>
          </w:p>
        </w:tc>
        <w:tc>
          <w:tcPr>
            <w:tcW w:w="2160" w:type="dxa"/>
            <w:shd w:val="clear" w:color="auto" w:fill="auto"/>
          </w:tcPr>
          <w:p w:rsidR="00CD5788" w:rsidRPr="00F51D9D" w:rsidRDefault="00CD5788" w:rsidP="00CD5788">
            <w:pPr>
              <w:pStyle w:val="gemtab11ptAbstand"/>
              <w:rPr>
                <w:sz w:val="20"/>
              </w:rPr>
            </w:pPr>
            <w:r w:rsidRPr="00F51D9D">
              <w:rPr>
                <w:sz w:val="20"/>
              </w:rPr>
              <w:t>Wird personal</w:t>
            </w:r>
            <w:r w:rsidRPr="00F51D9D">
              <w:rPr>
                <w:sz w:val="20"/>
              </w:rPr>
              <w:t>i</w:t>
            </w:r>
            <w:r w:rsidRPr="00F51D9D">
              <w:rPr>
                <w:sz w:val="20"/>
              </w:rPr>
              <w:t xml:space="preserve">siert, siehe </w:t>
            </w:r>
            <w:r>
              <w:rPr>
                <w:sz w:val="20"/>
              </w:rPr>
              <w:fldChar w:fldCharType="begin"/>
            </w:r>
            <w:r>
              <w:rPr>
                <w:sz w:val="20"/>
              </w:rPr>
              <w:instrText xml:space="preserve"> REF _Ref392063553 \r \h </w:instrText>
            </w:r>
            <w:r>
              <w:rPr>
                <w:sz w:val="20"/>
              </w:rPr>
            </w:r>
            <w:r>
              <w:rPr>
                <w:sz w:val="20"/>
              </w:rPr>
              <w:fldChar w:fldCharType="separate"/>
            </w:r>
            <w:r w:rsidR="00A359D3">
              <w:rPr>
                <w:sz w:val="20"/>
              </w:rPr>
              <w:t>Hinweis 103:</w:t>
            </w:r>
            <w:r>
              <w:rPr>
                <w:sz w:val="20"/>
              </w:rPr>
              <w:fldChar w:fldCharType="end"/>
            </w:r>
            <w:r w:rsidRPr="00F51D9D">
              <w:rPr>
                <w:sz w:val="20"/>
              </w:rPr>
              <w:t xml:space="preserve"> </w:t>
            </w:r>
          </w:p>
        </w:tc>
      </w:tr>
      <w:tr w:rsidR="00CD5788" w:rsidRPr="00F51D9D" w:rsidTr="00CD5788">
        <w:tc>
          <w:tcPr>
            <w:tcW w:w="2088" w:type="dxa"/>
            <w:shd w:val="clear" w:color="auto" w:fill="auto"/>
          </w:tcPr>
          <w:p w:rsidR="00CD5788" w:rsidRPr="00F51D9D" w:rsidRDefault="00CD5788" w:rsidP="00CD5788">
            <w:pPr>
              <w:pStyle w:val="gemtab11ptAbstand"/>
              <w:rPr>
                <w:i/>
                <w:sz w:val="20"/>
              </w:rPr>
            </w:pPr>
            <w:r w:rsidRPr="00F51D9D">
              <w:rPr>
                <w:i/>
                <w:sz w:val="20"/>
              </w:rPr>
              <w:t>PUK</w:t>
            </w:r>
          </w:p>
        </w:tc>
        <w:tc>
          <w:tcPr>
            <w:tcW w:w="4680" w:type="dxa"/>
            <w:shd w:val="clear" w:color="auto" w:fill="auto"/>
            <w:vAlign w:val="center"/>
          </w:tcPr>
          <w:p w:rsidR="00CD5788" w:rsidRPr="00F51D9D" w:rsidRDefault="00CD5788" w:rsidP="00CD5788">
            <w:pPr>
              <w:pStyle w:val="gemTab10pt"/>
              <w:rPr>
                <w:lang w:val="da-DK"/>
              </w:rPr>
            </w:pPr>
            <w:r w:rsidRPr="00F51D9D">
              <w:rPr>
                <w:lang w:val="da-DK"/>
              </w:rPr>
              <w:t xml:space="preserve">PUK-Wert gemäß </w:t>
            </w:r>
            <w:r w:rsidRPr="00F51D9D">
              <w:fldChar w:fldCharType="begin"/>
            </w:r>
            <w:r w:rsidRPr="00F51D9D">
              <w:rPr>
                <w:lang w:val="da-DK"/>
              </w:rPr>
              <w:instrText xml:space="preserve"> REF qgemSpec_PINPUK_TI \h  \* MERGEFORMAT </w:instrText>
            </w:r>
            <w:r w:rsidRPr="00F51D9D">
              <w:fldChar w:fldCharType="separate"/>
            </w:r>
            <w:r w:rsidR="00A359D3" w:rsidRPr="00A359D3">
              <w:rPr>
                <w:lang w:val="da-DK"/>
              </w:rPr>
              <w:t>[gemSpec_PINPUK_TI]</w:t>
            </w:r>
            <w:r w:rsidRPr="00F51D9D">
              <w:fldChar w:fldCharType="end"/>
            </w:r>
          </w:p>
        </w:tc>
        <w:tc>
          <w:tcPr>
            <w:tcW w:w="2160" w:type="dxa"/>
            <w:shd w:val="clear" w:color="auto" w:fill="auto"/>
          </w:tcPr>
          <w:p w:rsidR="00CD5788" w:rsidRPr="00F51D9D" w:rsidRDefault="00CD5788" w:rsidP="00CD5788">
            <w:pPr>
              <w:pStyle w:val="gemtab11ptAbstand"/>
              <w:rPr>
                <w:sz w:val="20"/>
                <w:lang w:val="da-DK"/>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sym w:font="Wingdings" w:char="F0D5"/>
      </w:r>
    </w:p>
    <w:p w:rsidR="00CD5788" w:rsidRPr="00426138" w:rsidRDefault="00CD5788" w:rsidP="00CD5788">
      <w:pPr>
        <w:pStyle w:val="afiHinweise"/>
      </w:pPr>
      <w:bookmarkStart w:id="562" w:name="_Ref392063553"/>
      <w:r w:rsidRPr="00426138">
        <w:t>Für transportStatus wird der Wert „Transport-PIN“ initialisiert. Beispielsweise durch das Kommando Change Reference Data ist es möglich, diesen Wert im Rahmen der Person</w:t>
      </w:r>
      <w:r w:rsidRPr="00426138">
        <w:t>a</w:t>
      </w:r>
      <w:r w:rsidRPr="00426138">
        <w:t>lisierung auf „regularPassword“ zu setzen.</w:t>
      </w:r>
      <w:bookmarkEnd w:id="562"/>
    </w:p>
    <w:p w:rsidR="00CD5788" w:rsidRPr="00E13858" w:rsidRDefault="00CD5788" w:rsidP="00CD5788">
      <w:pPr>
        <w:pStyle w:val="gemStandard"/>
      </w:pPr>
      <w:r w:rsidRPr="00E13858">
        <w:t>Die Initialisierung von PIN.AUTO, z. B. durch Nutzung einer Transport-PIN, unterliegt den Richtlinien der zuständigen Organisation. Falls eine Transport-PIN verwendet wird, so muss ein Ver</w:t>
      </w:r>
      <w:r w:rsidRPr="00E13858">
        <w:softHyphen/>
        <w:t>fah</w:t>
      </w:r>
      <w:r w:rsidRPr="00E13858">
        <w:softHyphen/>
        <w:t>ren aus [gemSpec_COS#8.2.5] zum Einsatz kommen.</w:t>
      </w:r>
    </w:p>
    <w:p w:rsidR="00CD5788" w:rsidRPr="00E13858" w:rsidRDefault="00CD5788" w:rsidP="00082818">
      <w:pPr>
        <w:pStyle w:val="berschrift4"/>
        <w:rPr>
          <w:lang w:val="it-IT"/>
        </w:rPr>
      </w:pPr>
      <w:r w:rsidRPr="00E13858">
        <w:fldChar w:fldCharType="begin"/>
      </w:r>
      <w:r w:rsidRPr="00E13858">
        <w:rPr>
          <w:lang w:val="it-IT"/>
        </w:rPr>
        <w:instrText xml:space="preserve"> REF oMF \h  \* MERGEFORMAT </w:instrText>
      </w:r>
      <w:r w:rsidRPr="00E13858">
        <w:fldChar w:fldCharType="separate"/>
      </w:r>
      <w:bookmarkStart w:id="563" w:name="_Toc503163078"/>
      <w:r w:rsidR="00A359D3" w:rsidRPr="00A359D3">
        <w:rPr>
          <w:lang w:val="it-IT"/>
        </w:rPr>
        <w:t>MF</w:t>
      </w:r>
      <w:r w:rsidRPr="00E13858">
        <w:fldChar w:fldCharType="end"/>
      </w:r>
      <w:r w:rsidRPr="00E13858">
        <w:rPr>
          <w:lang w:val="it-IT"/>
        </w:rPr>
        <w:t xml:space="preserve"> / </w:t>
      </w:r>
      <w:r w:rsidRPr="00E13858">
        <w:fldChar w:fldCharType="begin"/>
      </w:r>
      <w:r w:rsidRPr="00E13858">
        <w:rPr>
          <w:lang w:val="it-IT"/>
        </w:rPr>
        <w:instrText xml:space="preserve"> REF oDF_AUTO \h  \* MERGEFORMAT </w:instrText>
      </w:r>
      <w:r w:rsidRPr="00E13858">
        <w:fldChar w:fldCharType="separate"/>
      </w:r>
      <w:r w:rsidR="00A359D3" w:rsidRPr="00A359D3">
        <w:rPr>
          <w:lang w:val="it-IT"/>
        </w:rPr>
        <w:t>DF.AUTO</w:t>
      </w:r>
      <w:r w:rsidRPr="00E13858">
        <w:fldChar w:fldCharType="end"/>
      </w:r>
      <w:r w:rsidRPr="00E13858">
        <w:rPr>
          <w:lang w:val="it-IT"/>
        </w:rPr>
        <w:t xml:space="preserve"> / </w:t>
      </w:r>
      <w:bookmarkStart w:id="564" w:name="oPIN_SO"/>
      <w:r w:rsidRPr="00E13858">
        <w:rPr>
          <w:lang w:val="it-IT"/>
        </w:rPr>
        <w:t>PIN.SO</w:t>
      </w:r>
      <w:bookmarkEnd w:id="564"/>
      <w:bookmarkEnd w:id="563"/>
    </w:p>
    <w:p w:rsidR="00CD5788" w:rsidRPr="00E13858" w:rsidRDefault="00CD5788" w:rsidP="00CD5788">
      <w:pPr>
        <w:pStyle w:val="gemStandard"/>
      </w:pP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ist eine DF-spezifische PIN, die für administrative Zwecke be</w:t>
      </w:r>
      <w:r w:rsidRPr="00E13858">
        <w:softHyphen/>
        <w:t>züg</w:t>
      </w:r>
      <w:r w:rsidRPr="00E13858">
        <w:softHyphen/>
        <w:t xml:space="preserve">lich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ver</w:t>
      </w:r>
      <w:r w:rsidRPr="00E13858">
        <w:softHyphen/>
        <w:t>wendet wird, d. h. zur Generierung des asymmetrischen Schlüsselpaars und zum Aktu</w:t>
      </w:r>
      <w:r w:rsidRPr="00E13858">
        <w:softHyphen/>
        <w:t>alisieren der organisa</w:t>
      </w:r>
      <w:r w:rsidRPr="00E13858">
        <w:softHyphen/>
        <w:t>tions</w:t>
      </w:r>
      <w:r w:rsidRPr="00E13858">
        <w:softHyphen/>
        <w:t>spezifischen Authentisie</w:t>
      </w:r>
      <w:r w:rsidRPr="00E13858">
        <w:softHyphen/>
        <w:t>rungs</w:t>
      </w:r>
      <w:r w:rsidRPr="00E13858">
        <w:softHyphen/>
        <w:t>zer</w:t>
      </w:r>
      <w:r w:rsidRPr="00E13858">
        <w:softHyphen/>
        <w:t xml:space="preserve">tifikate.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besteht aus 6 bis 8 Ziffern. </w:t>
      </w:r>
    </w:p>
    <w:p w:rsidR="00CD5788" w:rsidRPr="00E13858" w:rsidRDefault="00CD5788" w:rsidP="00CD5788">
      <w:pPr>
        <w:pStyle w:val="gemStandard"/>
      </w:pPr>
      <w:r w:rsidRPr="00E13858">
        <w:t>Die Nutzung eines 8-stelligen Rücksetzcodes (Personal Unblocking Key, PUK) wird durch einen Nut</w:t>
      </w:r>
      <w:r w:rsidRPr="00E13858">
        <w:softHyphen/>
        <w:t>zungs</w:t>
      </w:r>
      <w:r w:rsidRPr="00E13858">
        <w:softHyphen/>
        <w:t>zähler beschränkt, dessen An</w:t>
      </w:r>
      <w:r w:rsidRPr="00E13858">
        <w:softHyphen/>
        <w:t>fangswert auf 10 gesetzt ist. Der Sicher</w:t>
      </w:r>
      <w:r w:rsidRPr="00E13858">
        <w:softHyphen/>
        <w:t>heits</w:t>
      </w:r>
      <w:r w:rsidRPr="00E13858">
        <w:softHyphen/>
        <w:t xml:space="preserve">status von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kann unbegrenzt verwendet werden, d. h. der Default-Wert von SSEC beträgt unendlich. </w:t>
      </w:r>
    </w:p>
    <w:p w:rsidR="00CD5788" w:rsidRPr="00E13858" w:rsidRDefault="00CD5788" w:rsidP="00CD5788">
      <w:pPr>
        <w:pStyle w:val="gemStandard"/>
      </w:pPr>
      <w:r w:rsidRPr="00E13858">
        <w:t xml:space="preserve">Die nachfolgende Tabelle Tab_HBA_ObjSys_069 zeigt die PIN-Referenz, wie sie in den Kommandos </w:t>
      </w:r>
      <w:r w:rsidRPr="00E13858">
        <w:rPr>
          <w:smallCaps/>
          <w:szCs w:val="22"/>
        </w:rPr>
        <w:t>Verify, Change Reference Data</w:t>
      </w:r>
      <w:r w:rsidRPr="00E13858">
        <w:rPr>
          <w:szCs w:val="22"/>
        </w:rPr>
        <w:t xml:space="preserve"> und </w:t>
      </w:r>
      <w:r w:rsidRPr="00E13858">
        <w:rPr>
          <w:smallCaps/>
          <w:szCs w:val="22"/>
        </w:rPr>
        <w:t>Reset Retry Counter</w:t>
      </w:r>
      <w:r w:rsidRPr="00E13858">
        <w:t xml:space="preserve"> verwendet wird, und weitere PIN-Eigen</w:t>
      </w:r>
      <w:r w:rsidRPr="00E13858">
        <w:softHyphen/>
        <w:t>schaften.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Card-G2-A_2129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00A359D3" w:rsidRPr="00A359D3">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oDF_AUTO \h  \* MERGEFORMAT </w:instrText>
      </w:r>
      <w:r w:rsidRPr="00E13858">
        <w:rPr>
          <w:b/>
          <w:lang w:val="en-GB"/>
        </w:rPr>
      </w:r>
      <w:r w:rsidRPr="00E13858">
        <w:rPr>
          <w:b/>
          <w:lang w:val="en-GB"/>
        </w:rPr>
        <w:fldChar w:fldCharType="separate"/>
      </w:r>
      <w:r w:rsidR="00A359D3" w:rsidRPr="00A359D3">
        <w:rPr>
          <w:b/>
        </w:rPr>
        <w:t>DF.AUTO</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oPIN_SO \h  \* MERGEFORMAT </w:instrText>
      </w:r>
      <w:r w:rsidRPr="00E13858">
        <w:rPr>
          <w:b/>
          <w:lang w:val="en-GB"/>
        </w:rPr>
      </w:r>
      <w:r w:rsidRPr="00E13858">
        <w:rPr>
          <w:b/>
          <w:lang w:val="en-GB"/>
        </w:rPr>
        <w:fldChar w:fldCharType="separate"/>
      </w:r>
      <w:r w:rsidR="00A359D3" w:rsidRPr="00A359D3">
        <w:rPr>
          <w:b/>
        </w:rPr>
        <w:t>PIN.SO</w:t>
      </w:r>
      <w:r w:rsidRPr="00E13858">
        <w:rPr>
          <w:b/>
          <w:lang w:val="en-GB"/>
        </w:rPr>
        <w:fldChar w:fldCharType="end"/>
      </w:r>
    </w:p>
    <w:p w:rsidR="00CD5788" w:rsidRPr="00E13858" w:rsidRDefault="00CD5788" w:rsidP="00CD5788">
      <w:pPr>
        <w:pStyle w:val="gemEinzug"/>
        <w:jc w:val="left"/>
        <w:rPr>
          <w:b/>
        </w:rPr>
      </w:pPr>
      <w:r w:rsidRPr="00E13858">
        <w:rPr>
          <w:rFonts w:cs="Arial"/>
        </w:rPr>
        <w:fldChar w:fldCharType="begin"/>
      </w:r>
      <w:r w:rsidRPr="00E13858">
        <w:rPr>
          <w:rFonts w:cs="Arial"/>
        </w:rPr>
        <w:instrText xml:space="preserve"> REF oPIN_SO \h  \* MERGEFORMAT </w:instrText>
      </w:r>
      <w:r w:rsidRPr="00E13858">
        <w:rPr>
          <w:rFonts w:cs="Arial"/>
        </w:rPr>
      </w:r>
      <w:r w:rsidRPr="00E13858">
        <w:rPr>
          <w:rFonts w:cs="Arial"/>
        </w:rPr>
        <w:fldChar w:fldCharType="separate"/>
      </w:r>
      <w:r w:rsidR="00A359D3" w:rsidRPr="00A359D3">
        <w:t>PIN.SO</w:t>
      </w:r>
      <w:r w:rsidRPr="00E13858">
        <w:rPr>
          <w:rFonts w:cs="Arial"/>
        </w:rPr>
        <w:fldChar w:fldCharType="end"/>
      </w:r>
      <w:r w:rsidRPr="00E13858">
        <w:t xml:space="preserve"> MUSS die in Tab_HBA_ObjSys_069 dargestellten Werte besitzen.</w:t>
      </w:r>
    </w:p>
    <w:p w:rsidR="00CD5788" w:rsidRPr="00082818" w:rsidRDefault="00CD5788" w:rsidP="00082818">
      <w:pPr>
        <w:pStyle w:val="Beschriftung"/>
        <w:rPr>
          <w:lang w:val="de-DE"/>
        </w:rPr>
      </w:pPr>
      <w:bookmarkStart w:id="565" w:name="_Toc465426307"/>
      <w:r w:rsidRPr="00082818">
        <w:rPr>
          <w:lang w:val="de-DE"/>
        </w:rPr>
        <w:lastRenderedPageBreak/>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87</w:t>
      </w:r>
      <w:r w:rsidRPr="00E13858">
        <w:fldChar w:fldCharType="end"/>
      </w:r>
      <w:r w:rsidRPr="00082818">
        <w:rPr>
          <w:lang w:val="de-DE"/>
        </w:rPr>
        <w:t xml:space="preserve">: Tab_HBA_ObjSys_069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r w:rsidRPr="00E13858">
        <w:fldChar w:fldCharType="end"/>
      </w:r>
      <w:r w:rsidRPr="00082818">
        <w:rPr>
          <w:lang w:val="de-DE"/>
        </w:rPr>
        <w:t xml:space="preserve"> / </w:t>
      </w:r>
      <w:r w:rsidRPr="00E13858">
        <w:rPr>
          <w:rFonts w:cs="Arial"/>
        </w:rPr>
        <w:fldChar w:fldCharType="begin"/>
      </w:r>
      <w:r w:rsidRPr="00082818">
        <w:rPr>
          <w:rFonts w:cs="Arial"/>
          <w:lang w:val="de-DE"/>
        </w:rPr>
        <w:instrText xml:space="preserve"> REF oPIN_SO \h  \* MERGEFORMAT </w:instrText>
      </w:r>
      <w:r w:rsidRPr="00E13858">
        <w:rPr>
          <w:rFonts w:cs="Arial"/>
        </w:rPr>
      </w:r>
      <w:r w:rsidRPr="00E13858">
        <w:rPr>
          <w:rFonts w:cs="Arial"/>
        </w:rPr>
        <w:fldChar w:fldCharType="separate"/>
      </w:r>
      <w:r w:rsidR="00A359D3" w:rsidRPr="00082818">
        <w:rPr>
          <w:lang w:val="de-DE"/>
        </w:rPr>
        <w:t>PIN.SO</w:t>
      </w:r>
      <w:bookmarkEnd w:id="565"/>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025"/>
        <w:gridCol w:w="1906"/>
      </w:tblGrid>
      <w:tr w:rsidR="00CD5788" w:rsidRPr="00E13858">
        <w:trPr>
          <w:trHeight w:val="35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5025"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9"/>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5025" w:type="dxa"/>
            <w:shd w:val="clear" w:color="auto" w:fill="auto"/>
          </w:tcPr>
          <w:p w:rsidR="00CD5788" w:rsidRPr="00E13858" w:rsidRDefault="00CD5788" w:rsidP="00CD5788">
            <w:pPr>
              <w:pStyle w:val="gemtab11ptAbstand"/>
              <w:rPr>
                <w:sz w:val="20"/>
              </w:rPr>
            </w:pPr>
            <w:r w:rsidRPr="00E13858">
              <w:rPr>
                <w:sz w:val="20"/>
              </w:rPr>
              <w:t>Passwortobjekt</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pwdIdentifier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Pr>
                <w:sz w:val="20"/>
              </w:rPr>
              <w:t>‘</w:t>
            </w:r>
            <w:r w:rsidRPr="00E13858">
              <w:rPr>
                <w:sz w:val="20"/>
              </w:rPr>
              <w:t>03</w:t>
            </w:r>
            <w:r>
              <w:rPr>
                <w:sz w:val="20"/>
              </w:rPr>
              <w:t>’</w:t>
            </w:r>
            <w:r w:rsidRPr="00E13858">
              <w:rPr>
                <w:sz w:val="20"/>
              </w:rPr>
              <w:t xml:space="preserve"> = 3</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secret</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personalisiert</w:t>
            </w: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minimumLength</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6</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39"/>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maximumLength</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8</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startRetryCounter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retryCounter</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3</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shd w:val="clear" w:color="auto" w:fill="auto"/>
            <w:vAlign w:val="center"/>
          </w:tcPr>
          <w:p w:rsidR="00CD5788" w:rsidRPr="00426138" w:rsidRDefault="00CD5788" w:rsidP="00CD5788">
            <w:pPr>
              <w:pStyle w:val="gemtab11ptAbstand"/>
              <w:rPr>
                <w:i/>
                <w:sz w:val="20"/>
              </w:rPr>
            </w:pPr>
            <w:r w:rsidRPr="00426138">
              <w:rPr>
                <w:i/>
                <w:sz w:val="20"/>
              </w:rPr>
              <w:t>transportStatus</w:t>
            </w:r>
          </w:p>
        </w:tc>
        <w:tc>
          <w:tcPr>
            <w:tcW w:w="5025" w:type="dxa"/>
            <w:tcBorders>
              <w:top w:val="single" w:sz="6" w:space="0" w:color="000000"/>
            </w:tcBorders>
            <w:shd w:val="clear" w:color="auto" w:fill="auto"/>
          </w:tcPr>
          <w:p w:rsidR="00CD5788" w:rsidRPr="00426138" w:rsidRDefault="00CD5788" w:rsidP="00CD5788">
            <w:pPr>
              <w:pStyle w:val="gemtab11ptAbstand"/>
              <w:rPr>
                <w:sz w:val="20"/>
              </w:rPr>
            </w:pPr>
            <w:r w:rsidRPr="00426138">
              <w:rPr>
                <w:sz w:val="20"/>
              </w:rPr>
              <w:t>ein Wert aus der Menge {Leer–PIN, Transport–PIN}</w:t>
            </w:r>
          </w:p>
        </w:tc>
        <w:tc>
          <w:tcPr>
            <w:tcW w:w="1906" w:type="dxa"/>
            <w:tcBorders>
              <w:top w:val="single" w:sz="6" w:space="0" w:color="000000"/>
            </w:tcBorders>
            <w:shd w:val="clear" w:color="auto" w:fill="auto"/>
            <w:vAlign w:val="center"/>
          </w:tcPr>
          <w:p w:rsidR="00CD5788" w:rsidRPr="00E13858" w:rsidRDefault="00CD5788" w:rsidP="00CD5788">
            <w:pPr>
              <w:pStyle w:val="gemtab11ptAbstand"/>
              <w:rPr>
                <w:sz w:val="20"/>
              </w:rPr>
            </w:pPr>
          </w:p>
        </w:tc>
      </w:tr>
      <w:tr w:rsidR="00CD5788" w:rsidRPr="00E13858">
        <w:trPr>
          <w:trHeight w:val="339"/>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flagEnabled</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startSsec</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unendlich</w:t>
            </w:r>
          </w:p>
        </w:tc>
        <w:tc>
          <w:tcPr>
            <w:tcW w:w="1906" w:type="dxa"/>
            <w:tcBorders>
              <w:bottom w:val="single" w:sz="6" w:space="0" w:color="000000"/>
            </w:tcBorders>
            <w:shd w:val="clear" w:color="auto" w:fill="auto"/>
          </w:tcPr>
          <w:p w:rsidR="00CD5788" w:rsidRPr="00E13858" w:rsidRDefault="00CD5788" w:rsidP="00CD5788">
            <w:pPr>
              <w:pStyle w:val="gemtab11ptAbstand"/>
              <w:rPr>
                <w:strike/>
                <w:sz w:val="20"/>
              </w:rPr>
            </w:pPr>
          </w:p>
        </w:tc>
      </w:tr>
      <w:tr w:rsidR="00CD5788" w:rsidRPr="00E13858">
        <w:trPr>
          <w:trHeight w:val="356"/>
        </w:trPr>
        <w:tc>
          <w:tcPr>
            <w:tcW w:w="2010" w:type="dxa"/>
            <w:tcBorders>
              <w:bottom w:val="single" w:sz="6" w:space="0" w:color="000000"/>
            </w:tcBorders>
            <w:shd w:val="clear" w:color="auto" w:fill="auto"/>
          </w:tcPr>
          <w:p w:rsidR="00CD5788" w:rsidRPr="00E13858" w:rsidRDefault="00CD5788" w:rsidP="00CD5788">
            <w:pPr>
              <w:pStyle w:val="gemtab11ptAbstand"/>
              <w:rPr>
                <w:i/>
                <w:strike/>
                <w:sz w:val="20"/>
              </w:rPr>
            </w:pPr>
            <w:r w:rsidRPr="00E13858">
              <w:rPr>
                <w:i/>
                <w:sz w:val="20"/>
              </w:rPr>
              <w:t>PUK</w:t>
            </w:r>
          </w:p>
        </w:tc>
        <w:tc>
          <w:tcPr>
            <w:tcW w:w="5025"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undefiniert</w:t>
            </w:r>
          </w:p>
        </w:tc>
        <w:tc>
          <w:tcPr>
            <w:tcW w:w="1906"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wird personalisiert</w:t>
            </w:r>
          </w:p>
        </w:tc>
      </w:tr>
      <w:tr w:rsidR="00CD5788" w:rsidRPr="00E13858">
        <w:trPr>
          <w:trHeight w:val="356"/>
        </w:trPr>
        <w:tc>
          <w:tcPr>
            <w:tcW w:w="2010"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pukUsage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10</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9"/>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i/>
                <w:sz w:val="20"/>
              </w:rPr>
              <w:t>lifeCycleStatus</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„Operational state (activ</w:t>
            </w:r>
            <w:r w:rsidRPr="00E13858">
              <w:rPr>
                <w:sz w:val="20"/>
              </w:rPr>
              <w:t>a</w:t>
            </w:r>
            <w:r w:rsidRPr="00E13858">
              <w:rPr>
                <w:sz w:val="20"/>
              </w:rPr>
              <w:t>ted)“</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33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35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025"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9"/>
        </w:trPr>
        <w:tc>
          <w:tcPr>
            <w:tcW w:w="2010" w:type="dxa"/>
            <w:shd w:val="clear" w:color="auto" w:fill="auto"/>
          </w:tcPr>
          <w:p w:rsidR="00CD5788" w:rsidRPr="00E13858" w:rsidRDefault="00CD5788" w:rsidP="00CD5788">
            <w:pPr>
              <w:pStyle w:val="gemtab11ptAbstand"/>
              <w:rPr>
                <w:sz w:val="20"/>
              </w:rPr>
            </w:pPr>
            <w:r w:rsidRPr="00E13858">
              <w:rPr>
                <w:smallCaps/>
                <w:sz w:val="20"/>
              </w:rPr>
              <w:t>Change</w:t>
            </w:r>
            <w:r w:rsidRPr="00E13858">
              <w:rPr>
                <w:sz w:val="20"/>
              </w:rPr>
              <w:t xml:space="preserve"> RD, P1=0</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r>
              <w:rPr>
                <w:sz w:val="20"/>
              </w:rPr>
              <w:fldChar w:fldCharType="begin"/>
            </w:r>
            <w:r>
              <w:rPr>
                <w:sz w:val="20"/>
              </w:rPr>
              <w:instrText xml:space="preserve"> REF _Ref434938561 \r \h </w:instrText>
            </w:r>
            <w:r>
              <w:rPr>
                <w:sz w:val="20"/>
                <w:highlight w:val="yellow"/>
              </w:rPr>
            </w:r>
            <w:r>
              <w:rPr>
                <w:sz w:val="20"/>
                <w:highlight w:val="yellow"/>
              </w:rPr>
              <w:fldChar w:fldCharType="separate"/>
            </w:r>
            <w:r w:rsidR="00A359D3">
              <w:rPr>
                <w:sz w:val="20"/>
              </w:rPr>
              <w:t>Hinweis 105:</w:t>
            </w:r>
            <w:r>
              <w:rPr>
                <w:sz w:val="20"/>
              </w:rPr>
              <w:fldChar w:fldCharType="end"/>
            </w:r>
          </w:p>
        </w:tc>
      </w:tr>
      <w:tr w:rsidR="00CD5788" w:rsidRPr="00E13858" w:rsidTr="00CD5788">
        <w:trPr>
          <w:trHeight w:val="339"/>
        </w:trPr>
        <w:tc>
          <w:tcPr>
            <w:tcW w:w="2010" w:type="dxa"/>
            <w:vMerge w:val="restart"/>
            <w:shd w:val="clear" w:color="auto" w:fill="auto"/>
            <w:vAlign w:val="center"/>
          </w:tcPr>
          <w:p w:rsidR="00CD5788" w:rsidRPr="006405C2" w:rsidRDefault="00CD5788" w:rsidP="00CD5788">
            <w:pPr>
              <w:pStyle w:val="gemtab11ptAbstand"/>
              <w:rPr>
                <w:smallCaps/>
                <w:sz w:val="20"/>
                <w:highlight w:val="yellow"/>
              </w:rPr>
            </w:pPr>
            <w:r w:rsidRPr="006405C2">
              <w:rPr>
                <w:smallCaps/>
                <w:sz w:val="20"/>
              </w:rPr>
              <w:t>Change</w:t>
            </w:r>
            <w:r w:rsidRPr="006405C2">
              <w:rPr>
                <w:sz w:val="20"/>
              </w:rPr>
              <w:t xml:space="preserve"> RD, P1=1</w:t>
            </w:r>
          </w:p>
        </w:tc>
        <w:tc>
          <w:tcPr>
            <w:tcW w:w="5025" w:type="dxa"/>
            <w:shd w:val="clear" w:color="auto" w:fill="auto"/>
          </w:tcPr>
          <w:p w:rsidR="00CD5788" w:rsidRPr="006405C2" w:rsidRDefault="00CD5788" w:rsidP="00CD5788">
            <w:pPr>
              <w:pStyle w:val="gemtab11ptAbstand"/>
              <w:rPr>
                <w:sz w:val="20"/>
                <w:highlight w:val="yellow"/>
              </w:rPr>
            </w:pPr>
            <w:r>
              <w:rPr>
                <w:sz w:val="20"/>
              </w:rPr>
              <w:t>ALWAYS</w:t>
            </w:r>
          </w:p>
        </w:tc>
        <w:tc>
          <w:tcPr>
            <w:tcW w:w="1906" w:type="dxa"/>
            <w:shd w:val="clear" w:color="auto" w:fill="auto"/>
          </w:tcPr>
          <w:p w:rsidR="00CD5788" w:rsidRPr="00E13858" w:rsidRDefault="00CD5788" w:rsidP="00CD5788">
            <w:pPr>
              <w:pStyle w:val="gemtab11ptAbstand"/>
              <w:rPr>
                <w:sz w:val="20"/>
              </w:rPr>
            </w:pPr>
            <w:r>
              <w:rPr>
                <w:sz w:val="20"/>
              </w:rPr>
              <w:fldChar w:fldCharType="begin"/>
            </w:r>
            <w:r>
              <w:rPr>
                <w:sz w:val="20"/>
              </w:rPr>
              <w:instrText xml:space="preserve"> REF _Ref434938597 \r \h </w:instrText>
            </w:r>
            <w:r>
              <w:rPr>
                <w:sz w:val="20"/>
                <w:highlight w:val="yellow"/>
              </w:rPr>
            </w:r>
            <w:r>
              <w:rPr>
                <w:sz w:val="20"/>
                <w:highlight w:val="yellow"/>
              </w:rPr>
              <w:fldChar w:fldCharType="separate"/>
            </w:r>
            <w:r w:rsidR="00A359D3">
              <w:rPr>
                <w:sz w:val="20"/>
              </w:rPr>
              <w:t>Hinweis 106:</w:t>
            </w:r>
            <w:r>
              <w:rPr>
                <w:sz w:val="20"/>
              </w:rPr>
              <w:fldChar w:fldCharType="end"/>
            </w:r>
            <w:r>
              <w:rPr>
                <w:sz w:val="20"/>
              </w:rPr>
              <w:t xml:space="preserve"> </w:t>
            </w:r>
          </w:p>
        </w:tc>
      </w:tr>
      <w:tr w:rsidR="00CD5788" w:rsidRPr="00E13858">
        <w:trPr>
          <w:trHeight w:val="339"/>
        </w:trPr>
        <w:tc>
          <w:tcPr>
            <w:tcW w:w="2010" w:type="dxa"/>
            <w:vMerge/>
            <w:shd w:val="clear" w:color="auto" w:fill="auto"/>
          </w:tcPr>
          <w:p w:rsidR="00CD5788" w:rsidRPr="00E13858" w:rsidRDefault="00CD5788" w:rsidP="00CD5788">
            <w:pPr>
              <w:pStyle w:val="gemtab11ptAbstand"/>
              <w:rPr>
                <w:smallCaps/>
                <w:sz w:val="20"/>
              </w:rPr>
            </w:pPr>
          </w:p>
        </w:tc>
        <w:tc>
          <w:tcPr>
            <w:tcW w:w="5025" w:type="dxa"/>
            <w:shd w:val="clear" w:color="auto" w:fill="auto"/>
          </w:tcPr>
          <w:p w:rsidR="00CD5788" w:rsidRPr="00E13858" w:rsidRDefault="00CD5788" w:rsidP="00CD5788">
            <w:pPr>
              <w:pStyle w:val="gemtab11ptAbstand"/>
              <w:rPr>
                <w:sz w:val="20"/>
              </w:rPr>
            </w:pPr>
            <w:r w:rsidRPr="006405C2">
              <w:rPr>
                <w:sz w:val="20"/>
              </w:rPr>
              <w:t>herstellerspezifisch</w:t>
            </w:r>
          </w:p>
        </w:tc>
        <w:tc>
          <w:tcPr>
            <w:tcW w:w="1906" w:type="dxa"/>
            <w:shd w:val="clear" w:color="auto" w:fill="auto"/>
          </w:tcPr>
          <w:p w:rsidR="00CD5788" w:rsidRPr="00E13858" w:rsidRDefault="00CD5788" w:rsidP="00CD5788">
            <w:pPr>
              <w:pStyle w:val="gemtab11ptAbstand"/>
              <w:rPr>
                <w:sz w:val="20"/>
              </w:rPr>
            </w:pPr>
            <w:r w:rsidRPr="000E1B86">
              <w:rPr>
                <w:sz w:val="20"/>
              </w:rPr>
              <w:t>siehe Card-G2-A_3271</w:t>
            </w:r>
          </w:p>
        </w:tc>
      </w:tr>
      <w:tr w:rsidR="00CD5788" w:rsidRPr="00E13858">
        <w:trPr>
          <w:trHeight w:val="356"/>
        </w:trPr>
        <w:tc>
          <w:tcPr>
            <w:tcW w:w="2010" w:type="dxa"/>
            <w:shd w:val="clear" w:color="auto" w:fill="auto"/>
          </w:tcPr>
          <w:p w:rsidR="00CD5788" w:rsidRPr="00E13858" w:rsidRDefault="00CD5788" w:rsidP="00CD5788">
            <w:pPr>
              <w:pStyle w:val="gemtab11ptAbstand"/>
              <w:rPr>
                <w:sz w:val="20"/>
              </w:rPr>
            </w:pPr>
            <w:r w:rsidRPr="00E13858">
              <w:rPr>
                <w:smallCaps/>
                <w:sz w:val="20"/>
              </w:rPr>
              <w:t>Get Pin Status</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71"/>
        </w:trPr>
        <w:tc>
          <w:tcPr>
            <w:tcW w:w="2010" w:type="dxa"/>
            <w:shd w:val="clear" w:color="auto" w:fill="auto"/>
          </w:tcPr>
          <w:p w:rsidR="00CD5788" w:rsidRPr="00E13858" w:rsidRDefault="00CD5788" w:rsidP="00CD5788">
            <w:pPr>
              <w:pStyle w:val="gemtab11ptAbstand"/>
              <w:rPr>
                <w:sz w:val="20"/>
              </w:rPr>
            </w:pPr>
            <w:r w:rsidRPr="00E13858">
              <w:rPr>
                <w:smallCaps/>
                <w:sz w:val="20"/>
              </w:rPr>
              <w:t>Reset RC</w:t>
            </w:r>
            <w:r w:rsidRPr="00E13858">
              <w:rPr>
                <w:sz w:val="20"/>
              </w:rPr>
              <w:t>., P1=1</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356"/>
        </w:trPr>
        <w:tc>
          <w:tcPr>
            <w:tcW w:w="2010" w:type="dxa"/>
            <w:shd w:val="clear" w:color="auto" w:fill="auto"/>
          </w:tcPr>
          <w:p w:rsidR="00CD5788" w:rsidRPr="00E13858" w:rsidRDefault="00CD5788" w:rsidP="00CD5788">
            <w:pPr>
              <w:pStyle w:val="gemtab11ptAbstand"/>
              <w:rPr>
                <w:sz w:val="20"/>
              </w:rPr>
            </w:pPr>
            <w:r w:rsidRPr="00E13858">
              <w:rPr>
                <w:smallCaps/>
                <w:sz w:val="20"/>
              </w:rPr>
              <w:t>Verify</w:t>
            </w:r>
          </w:p>
        </w:tc>
        <w:tc>
          <w:tcPr>
            <w:tcW w:w="5025" w:type="dxa"/>
            <w:shd w:val="clear" w:color="auto" w:fill="auto"/>
          </w:tcPr>
          <w:p w:rsidR="00CD5788" w:rsidRPr="00E13858" w:rsidRDefault="00CD5788" w:rsidP="00CD5788">
            <w:pPr>
              <w:pStyle w:val="gemtab11ptAbstand"/>
              <w:rPr>
                <w:sz w:val="20"/>
              </w:rPr>
            </w:pPr>
            <w:r w:rsidRPr="00E13858">
              <w:rPr>
                <w:sz w:val="20"/>
              </w:rPr>
              <w:t>ALWAYS</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339"/>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56"/>
        </w:trPr>
        <w:tc>
          <w:tcPr>
            <w:tcW w:w="8941"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339"/>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025"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56"/>
        </w:trPr>
        <w:tc>
          <w:tcPr>
            <w:tcW w:w="201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339"/>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356"/>
        </w:trPr>
        <w:tc>
          <w:tcPr>
            <w:tcW w:w="2010" w:type="dxa"/>
            <w:shd w:val="clear" w:color="auto" w:fill="E0E0E0"/>
          </w:tcPr>
          <w:p w:rsidR="00CD5788" w:rsidRPr="00E13858" w:rsidRDefault="00CD5788" w:rsidP="00CD5788">
            <w:pPr>
              <w:pStyle w:val="gemtab11ptAbstand"/>
              <w:rPr>
                <w:sz w:val="20"/>
              </w:rPr>
            </w:pPr>
            <w:r w:rsidRPr="00E13858">
              <w:rPr>
                <w:sz w:val="20"/>
              </w:rPr>
              <w:t>Zugriffsart</w:t>
            </w:r>
          </w:p>
        </w:tc>
        <w:tc>
          <w:tcPr>
            <w:tcW w:w="5025" w:type="dxa"/>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339"/>
        </w:trPr>
        <w:tc>
          <w:tcPr>
            <w:tcW w:w="2010" w:type="dxa"/>
            <w:shd w:val="clear" w:color="auto" w:fill="auto"/>
          </w:tcPr>
          <w:p w:rsidR="00CD5788" w:rsidRPr="00E13858" w:rsidRDefault="00CD5788" w:rsidP="00CD5788">
            <w:pPr>
              <w:pStyle w:val="gemtab11ptAbstand"/>
              <w:rPr>
                <w:sz w:val="20"/>
              </w:rPr>
            </w:pPr>
            <w:r w:rsidRPr="00E13858">
              <w:rPr>
                <w:sz w:val="20"/>
              </w:rPr>
              <w:t>alle</w:t>
            </w:r>
          </w:p>
        </w:tc>
        <w:tc>
          <w:tcPr>
            <w:tcW w:w="5025" w:type="dxa"/>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shd w:val="clear" w:color="auto" w:fill="auto"/>
          </w:tcPr>
          <w:p w:rsidR="00CD5788" w:rsidRPr="00E13858" w:rsidRDefault="00CD5788" w:rsidP="00CD5788">
            <w:pPr>
              <w:pStyle w:val="gemtab11ptAbstand"/>
              <w:rPr>
                <w:sz w:val="20"/>
              </w:rPr>
            </w:pPr>
          </w:p>
        </w:tc>
      </w:tr>
      <w:tr w:rsidR="00CD5788" w:rsidRPr="00E13858">
        <w:trPr>
          <w:trHeight w:val="35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339"/>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35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6405C2">
        <w:trPr>
          <w:trHeight w:val="644"/>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Change</w:t>
            </w:r>
            <w:r w:rsidRPr="00EB7639">
              <w:rPr>
                <w:sz w:val="20"/>
              </w:rPr>
              <w:t xml:space="preserve"> RD, P1=0</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6405C2" w:rsidRDefault="00CD5788" w:rsidP="00CD5788">
            <w:pPr>
              <w:pStyle w:val="gemtab11ptAbstand"/>
              <w:rPr>
                <w:sz w:val="20"/>
                <w:highlight w:val="yellow"/>
              </w:rPr>
            </w:pPr>
            <w:r>
              <w:rPr>
                <w:sz w:val="20"/>
              </w:rPr>
              <w:fldChar w:fldCharType="begin"/>
            </w:r>
            <w:r>
              <w:rPr>
                <w:sz w:val="20"/>
              </w:rPr>
              <w:instrText xml:space="preserve"> REF _Ref434938561 \r \h  \* MERGEFORMAT </w:instrText>
            </w:r>
            <w:r>
              <w:rPr>
                <w:sz w:val="20"/>
                <w:highlight w:val="yellow"/>
              </w:rPr>
            </w:r>
            <w:r>
              <w:rPr>
                <w:sz w:val="20"/>
                <w:highlight w:val="yellow"/>
              </w:rPr>
              <w:fldChar w:fldCharType="separate"/>
            </w:r>
            <w:r w:rsidR="00A359D3">
              <w:rPr>
                <w:sz w:val="20"/>
              </w:rPr>
              <w:t>Hinweis 105:</w:t>
            </w:r>
            <w:r>
              <w:rPr>
                <w:sz w:val="20"/>
              </w:rPr>
              <w:fldChar w:fldCharType="end"/>
            </w:r>
          </w:p>
        </w:tc>
      </w:tr>
      <w:tr w:rsidR="00CD5788" w:rsidRPr="00E13858" w:rsidTr="00CD5788">
        <w:trPr>
          <w:trHeight w:val="339"/>
        </w:trPr>
        <w:tc>
          <w:tcPr>
            <w:tcW w:w="2010" w:type="dxa"/>
            <w:vMerge w:val="restart"/>
            <w:tcBorders>
              <w:right w:val="single" w:sz="4" w:space="0" w:color="auto"/>
            </w:tcBorders>
            <w:shd w:val="clear" w:color="auto" w:fill="auto"/>
            <w:vAlign w:val="center"/>
          </w:tcPr>
          <w:p w:rsidR="00CD5788" w:rsidRPr="00EB7639" w:rsidRDefault="00CD5788" w:rsidP="00CD5788">
            <w:pPr>
              <w:pStyle w:val="gemtab11ptAbstand"/>
              <w:rPr>
                <w:smallCaps/>
                <w:sz w:val="20"/>
                <w:highlight w:val="yellow"/>
              </w:rPr>
            </w:pPr>
            <w:r w:rsidRPr="00EB7639">
              <w:rPr>
                <w:smallCaps/>
                <w:sz w:val="20"/>
              </w:rPr>
              <w:t>Change</w:t>
            </w:r>
            <w:r w:rsidRPr="00EB7639">
              <w:rPr>
                <w:sz w:val="20"/>
              </w:rPr>
              <w:t xml:space="preserve"> RD, P1=1</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z w:val="20"/>
                <w:highlight w:val="yellow"/>
                <w:lang w:val="en-US"/>
              </w:rPr>
            </w:pPr>
            <w:r>
              <w:rPr>
                <w:sz w:val="20"/>
                <w:lang w:val="en-US"/>
              </w:rPr>
              <w:t>AUT_PACE</w:t>
            </w:r>
          </w:p>
        </w:tc>
        <w:tc>
          <w:tcPr>
            <w:tcW w:w="1906" w:type="dxa"/>
            <w:tcBorders>
              <w:left w:val="single" w:sz="4" w:space="0" w:color="auto"/>
            </w:tcBorders>
            <w:shd w:val="clear" w:color="auto" w:fill="auto"/>
          </w:tcPr>
          <w:p w:rsidR="00CD5788" w:rsidRPr="00E13858" w:rsidRDefault="00CD5788" w:rsidP="00CD5788">
            <w:pPr>
              <w:pStyle w:val="gemtab11ptAbstand"/>
              <w:rPr>
                <w:sz w:val="20"/>
              </w:rPr>
            </w:pPr>
            <w:r>
              <w:rPr>
                <w:sz w:val="20"/>
              </w:rPr>
              <w:fldChar w:fldCharType="begin"/>
            </w:r>
            <w:r>
              <w:rPr>
                <w:sz w:val="20"/>
              </w:rPr>
              <w:instrText xml:space="preserve"> REF _Ref434938597 \r \h  \* MERGEFORMAT </w:instrText>
            </w:r>
            <w:r>
              <w:rPr>
                <w:sz w:val="20"/>
                <w:highlight w:val="yellow"/>
              </w:rPr>
            </w:r>
            <w:r>
              <w:rPr>
                <w:sz w:val="20"/>
                <w:highlight w:val="yellow"/>
              </w:rPr>
              <w:fldChar w:fldCharType="separate"/>
            </w:r>
            <w:r w:rsidR="00A359D3">
              <w:rPr>
                <w:sz w:val="20"/>
              </w:rPr>
              <w:t>Hinweis 106:</w:t>
            </w:r>
            <w:r>
              <w:rPr>
                <w:sz w:val="20"/>
              </w:rPr>
              <w:fldChar w:fldCharType="end"/>
            </w:r>
            <w:r>
              <w:rPr>
                <w:sz w:val="20"/>
              </w:rPr>
              <w:t xml:space="preserve"> </w:t>
            </w:r>
          </w:p>
        </w:tc>
      </w:tr>
      <w:tr w:rsidR="00CD5788" w:rsidRPr="00E13858" w:rsidTr="00CD5788">
        <w:trPr>
          <w:trHeight w:val="543"/>
        </w:trPr>
        <w:tc>
          <w:tcPr>
            <w:tcW w:w="2010" w:type="dxa"/>
            <w:vMerge/>
            <w:tcBorders>
              <w:right w:val="single" w:sz="4" w:space="0" w:color="auto"/>
            </w:tcBorders>
            <w:shd w:val="clear" w:color="auto" w:fill="auto"/>
          </w:tcPr>
          <w:p w:rsidR="00CD5788" w:rsidRPr="00EB7639" w:rsidRDefault="00CD5788" w:rsidP="00CD5788">
            <w:pPr>
              <w:pStyle w:val="gemtab11ptAbstand"/>
              <w:rPr>
                <w:smallCaps/>
                <w:sz w:val="20"/>
                <w:lang w:val="en-US"/>
              </w:rPr>
            </w:pPr>
          </w:p>
        </w:tc>
        <w:tc>
          <w:tcPr>
            <w:tcW w:w="5025" w:type="dxa"/>
            <w:tcBorders>
              <w:left w:val="single" w:sz="4" w:space="0" w:color="auto"/>
              <w:right w:val="single" w:sz="4" w:space="0" w:color="auto"/>
            </w:tcBorders>
            <w:shd w:val="clear" w:color="auto" w:fill="auto"/>
          </w:tcPr>
          <w:p w:rsidR="00CD5788" w:rsidRPr="000E1B86" w:rsidRDefault="00CD5788" w:rsidP="00CD5788">
            <w:pPr>
              <w:pStyle w:val="gemtab11ptAbstand"/>
              <w:rPr>
                <w:strike/>
                <w:sz w:val="20"/>
              </w:rPr>
            </w:pPr>
            <w:r w:rsidRPr="00EB7639">
              <w:rPr>
                <w:sz w:val="20"/>
              </w:rPr>
              <w:t xml:space="preserve">Herstellerspezifisch unter Verwendung von </w:t>
            </w:r>
            <w:r w:rsidRPr="000E1B86">
              <w:rPr>
                <w:sz w:val="20"/>
              </w:rPr>
              <w:t>AUT_PACE</w:t>
            </w:r>
          </w:p>
        </w:tc>
        <w:tc>
          <w:tcPr>
            <w:tcW w:w="1906" w:type="dxa"/>
            <w:tcBorders>
              <w:left w:val="single" w:sz="4" w:space="0" w:color="auto"/>
            </w:tcBorders>
            <w:shd w:val="clear" w:color="auto" w:fill="auto"/>
          </w:tcPr>
          <w:p w:rsidR="00CD5788" w:rsidRPr="00E13858" w:rsidRDefault="00CD5788" w:rsidP="00CD5788">
            <w:pPr>
              <w:pStyle w:val="gemtab11ptAbstand"/>
              <w:rPr>
                <w:sz w:val="20"/>
              </w:rPr>
            </w:pPr>
            <w:r w:rsidRPr="000E1B86">
              <w:rPr>
                <w:sz w:val="20"/>
              </w:rPr>
              <w:t>siehe Card-G2-A_3271</w:t>
            </w:r>
          </w:p>
        </w:tc>
      </w:tr>
      <w:tr w:rsidR="00CD5788" w:rsidRPr="00C14758" w:rsidTr="00CD5788">
        <w:trPr>
          <w:trHeight w:val="396"/>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Get Pin Status</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C14758">
        <w:trPr>
          <w:trHeight w:val="71"/>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Reset RC</w:t>
            </w:r>
            <w:r w:rsidRPr="00EB7639">
              <w:rPr>
                <w:sz w:val="20"/>
              </w:rPr>
              <w:t>., P1=1</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D10839">
        <w:trPr>
          <w:trHeight w:val="146"/>
        </w:trPr>
        <w:tc>
          <w:tcPr>
            <w:tcW w:w="2010" w:type="dxa"/>
            <w:tcBorders>
              <w:right w:val="single" w:sz="4" w:space="0" w:color="auto"/>
            </w:tcBorders>
            <w:shd w:val="clear" w:color="auto" w:fill="auto"/>
          </w:tcPr>
          <w:p w:rsidR="00CD5788" w:rsidRPr="00EB7639" w:rsidRDefault="00CD5788" w:rsidP="00CD5788">
            <w:pPr>
              <w:pStyle w:val="gemtab11ptAbstand"/>
              <w:rPr>
                <w:sz w:val="20"/>
              </w:rPr>
            </w:pPr>
            <w:r w:rsidRPr="00EB7639">
              <w:rPr>
                <w:smallCaps/>
                <w:sz w:val="20"/>
              </w:rPr>
              <w:t>Verify</w:t>
            </w:r>
          </w:p>
        </w:tc>
        <w:tc>
          <w:tcPr>
            <w:tcW w:w="5025" w:type="dxa"/>
            <w:tcBorders>
              <w:left w:val="single" w:sz="4" w:space="0" w:color="auto"/>
              <w:right w:val="single" w:sz="4" w:space="0" w:color="auto"/>
            </w:tcBorders>
            <w:shd w:val="clear" w:color="auto" w:fill="auto"/>
          </w:tcPr>
          <w:p w:rsidR="00CD5788" w:rsidRPr="00EB7639" w:rsidRDefault="00CD5788" w:rsidP="00CD5788">
            <w:pPr>
              <w:pStyle w:val="gemtab11ptAbstand"/>
              <w:rPr>
                <w:strike/>
                <w:sz w:val="20"/>
                <w:lang w:val="en-GB"/>
              </w:rPr>
            </w:pPr>
          </w:p>
        </w:tc>
        <w:tc>
          <w:tcPr>
            <w:tcW w:w="1906" w:type="dxa"/>
            <w:tcBorders>
              <w:left w:val="single" w:sz="4" w:space="0" w:color="auto"/>
            </w:tcBorders>
            <w:shd w:val="clear" w:color="auto" w:fill="auto"/>
          </w:tcPr>
          <w:p w:rsidR="00CD5788" w:rsidRPr="00D10839" w:rsidRDefault="00CD5788" w:rsidP="00CD5788">
            <w:pPr>
              <w:pStyle w:val="gemtab11ptAbstand"/>
              <w:rPr>
                <w:sz w:val="20"/>
                <w:lang w:val="en-GB"/>
              </w:rPr>
            </w:pPr>
          </w:p>
        </w:tc>
      </w:tr>
      <w:tr w:rsidR="00CD5788" w:rsidRPr="00E13858">
        <w:trPr>
          <w:trHeight w:val="146"/>
        </w:trPr>
        <w:tc>
          <w:tcPr>
            <w:tcW w:w="2010" w:type="dxa"/>
            <w:tcBorders>
              <w:bottom w:val="single" w:sz="4" w:space="0" w:color="auto"/>
              <w:right w:val="single" w:sz="4" w:space="0" w:color="auto"/>
            </w:tcBorders>
            <w:shd w:val="clear" w:color="auto" w:fill="auto"/>
          </w:tcPr>
          <w:p w:rsidR="00CD5788" w:rsidRPr="00EB7639" w:rsidRDefault="00CD5788" w:rsidP="00CD5788">
            <w:pPr>
              <w:pStyle w:val="gemtab11ptAbstand"/>
              <w:rPr>
                <w:sz w:val="20"/>
              </w:rPr>
            </w:pPr>
            <w:r w:rsidRPr="00EB7639">
              <w:rPr>
                <w:sz w:val="20"/>
              </w:rPr>
              <w:t>andere</w:t>
            </w:r>
          </w:p>
        </w:tc>
        <w:tc>
          <w:tcPr>
            <w:tcW w:w="5025" w:type="dxa"/>
            <w:tcBorders>
              <w:left w:val="single" w:sz="4" w:space="0" w:color="auto"/>
              <w:bottom w:val="single" w:sz="4" w:space="0" w:color="auto"/>
              <w:right w:val="single" w:sz="4" w:space="0" w:color="auto"/>
            </w:tcBorders>
            <w:shd w:val="clear" w:color="auto" w:fill="auto"/>
          </w:tcPr>
          <w:p w:rsidR="00CD5788" w:rsidRPr="00EB7639" w:rsidRDefault="00CD5788" w:rsidP="00CD5788">
            <w:pPr>
              <w:pStyle w:val="gemtab11ptAbstand"/>
              <w:rPr>
                <w:sz w:val="20"/>
              </w:rPr>
            </w:pPr>
            <w:r w:rsidRPr="00EB7639">
              <w:rPr>
                <w:sz w:val="20"/>
              </w:rPr>
              <w:t>NEVER</w:t>
            </w:r>
          </w:p>
        </w:tc>
        <w:tc>
          <w:tcPr>
            <w:tcW w:w="1906"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8941"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14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6"/>
        </w:trPr>
        <w:tc>
          <w:tcPr>
            <w:tcW w:w="2010"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146"/>
        </w:trPr>
        <w:tc>
          <w:tcPr>
            <w:tcW w:w="8941"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146"/>
        </w:trPr>
        <w:tc>
          <w:tcPr>
            <w:tcW w:w="2010"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5025"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1906"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146"/>
        </w:trPr>
        <w:tc>
          <w:tcPr>
            <w:tcW w:w="2010"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5025"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1906" w:type="dxa"/>
            <w:tcBorders>
              <w:left w:val="single" w:sz="4" w:space="0" w:color="auto"/>
            </w:tcBorders>
            <w:shd w:val="clear" w:color="auto" w:fill="auto"/>
          </w:tcPr>
          <w:p w:rsidR="00CD5788" w:rsidRPr="00E13858" w:rsidRDefault="00CD5788" w:rsidP="00CD5788">
            <w:pPr>
              <w:pStyle w:val="gemtab11ptAbstand"/>
              <w:rPr>
                <w:rFonts w:eastAsia="MS Mincho"/>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rPr>
          <w:lang w:val="en-GB"/>
        </w:rPr>
      </w:pPr>
    </w:p>
    <w:p w:rsidR="00CD5788" w:rsidRPr="00E13858" w:rsidRDefault="00CD5788" w:rsidP="00CD5788">
      <w:pPr>
        <w:pStyle w:val="afiHinweise"/>
        <w:rPr>
          <w:lang w:val="en-GB"/>
        </w:rPr>
      </w:pPr>
      <w:r w:rsidRPr="00E13858">
        <w:rPr>
          <w:lang w:val="en-GB"/>
        </w:rPr>
        <w:fldChar w:fldCharType="begin"/>
      </w:r>
      <w:r w:rsidRPr="00E13858">
        <w:rPr>
          <w:lang w:val="en-GB"/>
        </w:rPr>
        <w:instrText xml:space="preserve"> REF cmdPasswort \h </w:instrText>
      </w:r>
      <w:r>
        <w:rPr>
          <w:lang w:val="en-GB"/>
        </w:rPr>
        <w:instrText xml:space="preserve"> \* MERGEFORMAT </w:instrText>
      </w:r>
      <w:r w:rsidRPr="00E13858">
        <w:rPr>
          <w:lang w:val="en-GB"/>
        </w:rPr>
      </w:r>
      <w:r w:rsidRPr="00E13858">
        <w:rPr>
          <w:lang w:val="en-GB"/>
        </w:rPr>
        <w:fldChar w:fldCharType="separate"/>
      </w:r>
      <w:r w:rsidR="00A359D3" w:rsidRPr="00E13858">
        <w:rPr>
          <w:lang w:val="en-GB"/>
        </w:rPr>
        <w:t xml:space="preserve">Kommandos, die gemäß </w:t>
      </w:r>
      <w:r w:rsidR="00A359D3" w:rsidRPr="00A359D3">
        <w:rPr>
          <w:lang w:val="en-GB"/>
        </w:rPr>
        <w:t>[gemSpec_COS]</w:t>
      </w:r>
      <w:r w:rsidR="00A359D3" w:rsidRPr="00E13858">
        <w:rPr>
          <w:lang w:val="en-GB"/>
        </w:rPr>
        <w:t xml:space="preserve"> mit einem Passwortobjekt arbeiten, sind: </w:t>
      </w:r>
      <w:r w:rsidR="00A359D3" w:rsidRPr="00E13858">
        <w:rPr>
          <w:smallCaps/>
          <w:lang w:val="en-GB"/>
        </w:rPr>
        <w:t>Activate</w:t>
      </w:r>
      <w:r w:rsidR="00A359D3" w:rsidRPr="00A359D3">
        <w:rPr>
          <w:smallCaps/>
          <w:lang w:val="en-GB"/>
        </w:rPr>
        <w:t>,</w:t>
      </w:r>
      <w:r w:rsidR="00A359D3" w:rsidRPr="00E13858">
        <w:rPr>
          <w:lang w:val="en-GB"/>
        </w:rPr>
        <w:t xml:space="preserve"> </w:t>
      </w:r>
      <w:r w:rsidR="00A359D3" w:rsidRPr="00E13858">
        <w:rPr>
          <w:smallCaps/>
          <w:lang w:val="en-GB"/>
        </w:rPr>
        <w:t>Change Reference Data</w:t>
      </w:r>
      <w:r w:rsidR="00A359D3" w:rsidRPr="00A359D3">
        <w:rPr>
          <w:smallCaps/>
          <w:lang w:val="en-GB"/>
        </w:rPr>
        <w:t>,</w:t>
      </w:r>
      <w:r w:rsidR="00A359D3" w:rsidRPr="00E13858">
        <w:rPr>
          <w:lang w:val="en-GB"/>
        </w:rPr>
        <w:t xml:space="preserve"> </w:t>
      </w:r>
      <w:r w:rsidR="00A359D3" w:rsidRPr="00E13858">
        <w:rPr>
          <w:smallCaps/>
          <w:lang w:val="en-GB"/>
        </w:rPr>
        <w:t>Deactivate</w:t>
      </w:r>
      <w:r w:rsidR="00A359D3" w:rsidRPr="00A359D3">
        <w:rPr>
          <w:smallCaps/>
          <w:lang w:val="en-GB"/>
        </w:rPr>
        <w:t>,</w:t>
      </w:r>
      <w:r w:rsidR="00A359D3" w:rsidRPr="00E13858">
        <w:rPr>
          <w:lang w:val="en-GB"/>
        </w:rPr>
        <w:t xml:space="preserve"> </w:t>
      </w:r>
      <w:r w:rsidR="00A359D3" w:rsidRPr="00E13858">
        <w:rPr>
          <w:smallCaps/>
          <w:lang w:val="en-GB"/>
        </w:rPr>
        <w:t>Delete</w:t>
      </w:r>
      <w:r w:rsidR="00A359D3" w:rsidRPr="00A359D3">
        <w:rPr>
          <w:smallCaps/>
          <w:lang w:val="en-GB"/>
        </w:rPr>
        <w:t>,</w:t>
      </w:r>
      <w:r w:rsidR="00A359D3" w:rsidRPr="00E13858">
        <w:rPr>
          <w:lang w:val="en-GB"/>
        </w:rPr>
        <w:t xml:space="preserve"> </w:t>
      </w:r>
      <w:r w:rsidR="00A359D3" w:rsidRPr="00E13858">
        <w:rPr>
          <w:smallCaps/>
          <w:lang w:val="en-GB"/>
        </w:rPr>
        <w:t>Disable Verification Requirement</w:t>
      </w:r>
      <w:r w:rsidR="00A359D3" w:rsidRPr="00A359D3">
        <w:rPr>
          <w:smallCaps/>
          <w:lang w:val="en-GB"/>
        </w:rPr>
        <w:t>,</w:t>
      </w:r>
      <w:r w:rsidR="00A359D3" w:rsidRPr="00E13858">
        <w:rPr>
          <w:lang w:val="en-GB"/>
        </w:rPr>
        <w:t xml:space="preserve"> </w:t>
      </w:r>
      <w:r w:rsidR="00A359D3" w:rsidRPr="00E13858">
        <w:rPr>
          <w:smallCaps/>
          <w:lang w:val="en-GB"/>
        </w:rPr>
        <w:t>Enable Verification Requirement</w:t>
      </w:r>
      <w:r w:rsidR="00A359D3" w:rsidRPr="00A359D3">
        <w:rPr>
          <w:smallCaps/>
          <w:lang w:val="en-GB"/>
        </w:rPr>
        <w:t>,</w:t>
      </w:r>
      <w:r w:rsidR="00A359D3" w:rsidRPr="00E13858">
        <w:rPr>
          <w:lang w:val="en-GB"/>
        </w:rPr>
        <w:t xml:space="preserve"> </w:t>
      </w:r>
      <w:r w:rsidR="00A359D3" w:rsidRPr="00E13858">
        <w:rPr>
          <w:smallCaps/>
          <w:lang w:val="en-GB"/>
        </w:rPr>
        <w:t>Get Pin Status</w:t>
      </w:r>
      <w:r w:rsidR="00A359D3" w:rsidRPr="00A359D3">
        <w:rPr>
          <w:smallCaps/>
          <w:lang w:val="en-GB"/>
        </w:rPr>
        <w:t>,</w:t>
      </w:r>
      <w:r w:rsidR="00A359D3" w:rsidRPr="00E13858">
        <w:rPr>
          <w:lang w:val="en-GB"/>
        </w:rPr>
        <w:t xml:space="preserve"> </w:t>
      </w:r>
      <w:r w:rsidR="00A359D3" w:rsidRPr="00E13858">
        <w:rPr>
          <w:smallCaps/>
          <w:lang w:val="en-GB"/>
        </w:rPr>
        <w:t>Reset Retry Counter</w:t>
      </w:r>
      <w:r w:rsidR="00A359D3" w:rsidRPr="00A359D3">
        <w:rPr>
          <w:smallCaps/>
          <w:lang w:val="en-GB"/>
        </w:rPr>
        <w:t>,</w:t>
      </w:r>
      <w:r w:rsidR="00A359D3" w:rsidRPr="00E13858">
        <w:rPr>
          <w:lang w:val="en-GB"/>
        </w:rPr>
        <w:t xml:space="preserve"> </w:t>
      </w:r>
      <w:r w:rsidR="00A359D3" w:rsidRPr="00E13858">
        <w:rPr>
          <w:smallCaps/>
          <w:lang w:val="en-GB"/>
        </w:rPr>
        <w:t>Verify</w:t>
      </w:r>
      <w:r w:rsidR="00A359D3" w:rsidRPr="00A359D3">
        <w:rPr>
          <w:smallCaps/>
          <w:lang w:val="en-GB"/>
        </w:rPr>
        <w:t>,</w:t>
      </w:r>
      <w:r w:rsidR="00A359D3" w:rsidRPr="00E13858">
        <w:rPr>
          <w:lang w:val="en-GB"/>
        </w:rPr>
        <w:t xml:space="preserve"> </w:t>
      </w:r>
      <w:r w:rsidR="00A359D3" w:rsidRPr="00E13858">
        <w:rPr>
          <w:smallCaps/>
          <w:lang w:val="en-GB"/>
        </w:rPr>
        <w:t>Term</w:t>
      </w:r>
      <w:r w:rsidR="00A359D3" w:rsidRPr="00E13858">
        <w:rPr>
          <w:smallCaps/>
          <w:lang w:val="en-GB"/>
        </w:rPr>
        <w:t>i</w:t>
      </w:r>
      <w:r w:rsidR="00A359D3" w:rsidRPr="00E13858">
        <w:rPr>
          <w:smallCaps/>
          <w:lang w:val="en-GB"/>
        </w:rPr>
        <w:t>nate</w:t>
      </w:r>
      <w:r w:rsidR="00A359D3" w:rsidRPr="00A359D3">
        <w:rPr>
          <w:smallCaps/>
          <w:lang w:val="en-GB"/>
        </w:rPr>
        <w:t>.</w:t>
      </w:r>
      <w:r w:rsidRPr="00E13858">
        <w:rPr>
          <w:lang w:val="en-GB"/>
        </w:rPr>
        <w:fldChar w:fldCharType="end"/>
      </w:r>
    </w:p>
    <w:p w:rsidR="00CD5788" w:rsidRPr="006405C2" w:rsidRDefault="00CD5788" w:rsidP="00CD5788">
      <w:pPr>
        <w:pStyle w:val="afiHinweise"/>
        <w:rPr>
          <w:highlight w:val="yellow"/>
        </w:rPr>
      </w:pPr>
      <w:bookmarkStart w:id="566" w:name="_Ref434938561"/>
      <w:r w:rsidRPr="006405C2">
        <w:t>Diese Tabellenzeile gilt für den Fall transportStatus ungleich Leer-PIN.</w:t>
      </w:r>
      <w:bookmarkEnd w:id="566"/>
    </w:p>
    <w:p w:rsidR="00CD5788" w:rsidRPr="006405C2" w:rsidRDefault="00CD5788" w:rsidP="00CD5788">
      <w:pPr>
        <w:pStyle w:val="afiHinweise"/>
        <w:rPr>
          <w:highlight w:val="yellow"/>
        </w:rPr>
      </w:pPr>
      <w:bookmarkStart w:id="567" w:name="_Ref434938597"/>
      <w:r w:rsidRPr="006405C2">
        <w:t>Diese Tabellenzeile gilt für den Fall transportStatus gleich Leer-PIN</w:t>
      </w:r>
      <w:r>
        <w:t xml:space="preserve"> </w:t>
      </w:r>
      <w:bookmarkEnd w:id="567"/>
    </w:p>
    <w:p w:rsidR="00CD5788" w:rsidRPr="00964A4F" w:rsidRDefault="00CD5788" w:rsidP="00CD5788">
      <w:pPr>
        <w:pStyle w:val="afiHinweise"/>
        <w:numPr>
          <w:ilvl w:val="0"/>
          <w:numId w:val="0"/>
        </w:numPr>
        <w:ind w:left="284" w:hanging="284"/>
      </w:pPr>
    </w:p>
    <w:p w:rsidR="00CD5788" w:rsidRPr="00426138" w:rsidRDefault="00CD5788" w:rsidP="00CD5788">
      <w:pPr>
        <w:pStyle w:val="gemStandard"/>
        <w:tabs>
          <w:tab w:val="left" w:pos="567"/>
        </w:tabs>
        <w:ind w:left="567" w:hanging="567"/>
        <w:rPr>
          <w:b/>
        </w:rPr>
      </w:pPr>
      <w:r w:rsidRPr="00351123">
        <w:rPr>
          <w:rFonts w:ascii="Wingdings" w:hAnsi="Wingdings"/>
          <w:b/>
        </w:rPr>
        <w:sym w:font="Wingdings" w:char="F0D6"/>
      </w:r>
      <w:r w:rsidRPr="00351123">
        <w:rPr>
          <w:b/>
        </w:rPr>
        <w:tab/>
      </w:r>
      <w:r w:rsidRPr="00426138">
        <w:rPr>
          <w:b/>
        </w:rPr>
        <w:t>Card-G2-A_3271 K_Initialisierung: CHANGE REFERENCE DATA bei Nu</w:t>
      </w:r>
      <w:r w:rsidRPr="00426138">
        <w:rPr>
          <w:b/>
        </w:rPr>
        <w:t>t</w:t>
      </w:r>
      <w:r w:rsidRPr="00426138">
        <w:rPr>
          <w:b/>
        </w:rPr>
        <w:t xml:space="preserve">zung der Leer-PIN für </w:t>
      </w:r>
      <w:r w:rsidRPr="00426138">
        <w:rPr>
          <w:b/>
        </w:rPr>
        <w:fldChar w:fldCharType="begin"/>
      </w:r>
      <w:r w:rsidRPr="00426138">
        <w:rPr>
          <w:b/>
        </w:rPr>
        <w:instrText xml:space="preserve"> REF oPIN_SO \h  \* MERGEFORMAT </w:instrText>
      </w:r>
      <w:r w:rsidRPr="00426138">
        <w:rPr>
          <w:b/>
        </w:rPr>
      </w:r>
      <w:r w:rsidRPr="00426138">
        <w:rPr>
          <w:b/>
        </w:rPr>
        <w:fldChar w:fldCharType="separate"/>
      </w:r>
      <w:r w:rsidR="00A359D3" w:rsidRPr="00A359D3">
        <w:rPr>
          <w:b/>
        </w:rPr>
        <w:t>PIN.SO</w:t>
      </w:r>
      <w:r w:rsidRPr="00426138">
        <w:rPr>
          <w:b/>
        </w:rPr>
        <w:fldChar w:fldCharType="end"/>
      </w:r>
    </w:p>
    <w:p w:rsidR="00082818" w:rsidRDefault="00CD5788" w:rsidP="00CD5788">
      <w:pPr>
        <w:pStyle w:val="gemStandard"/>
        <w:tabs>
          <w:tab w:val="left" w:pos="567"/>
        </w:tabs>
        <w:ind w:left="567" w:hanging="567"/>
        <w:rPr>
          <w:rFonts w:ascii="Wingdings" w:hAnsi="Wingdings"/>
          <w:b/>
        </w:rPr>
      </w:pPr>
      <w:r w:rsidRPr="00426138">
        <w:tab/>
        <w:t xml:space="preserve">Wenn für </w:t>
      </w:r>
      <w:r w:rsidRPr="00426138">
        <w:fldChar w:fldCharType="begin"/>
      </w:r>
      <w:r w:rsidRPr="00426138">
        <w:instrText xml:space="preserve"> REF oPIN_SO \h  \* MERGEFORMAT </w:instrText>
      </w:r>
      <w:r w:rsidRPr="00426138">
        <w:fldChar w:fldCharType="separate"/>
      </w:r>
      <w:r w:rsidR="00A359D3" w:rsidRPr="00A359D3">
        <w:t>PIN.SO</w:t>
      </w:r>
      <w:r w:rsidRPr="00426138">
        <w:fldChar w:fldCharType="end"/>
      </w:r>
      <w:r w:rsidRPr="00426138">
        <w:t xml:space="preserve"> als Transportschutz Leer-PIN verwendet wird, dann DARF </w:t>
      </w:r>
      <w:r w:rsidRPr="00426138">
        <w:fldChar w:fldCharType="begin"/>
      </w:r>
      <w:r w:rsidRPr="00426138">
        <w:instrText xml:space="preserve"> REF oPIN_SO \h  \* MERGEFORMAT </w:instrText>
      </w:r>
      <w:r w:rsidRPr="00426138">
        <w:fldChar w:fldCharType="separate"/>
      </w:r>
      <w:r w:rsidR="00A359D3" w:rsidRPr="00A359D3">
        <w:t>PIN.SO</w:t>
      </w:r>
      <w:r w:rsidRPr="00426138">
        <w:fldChar w:fldCharType="end"/>
      </w:r>
      <w:r w:rsidRPr="00426138">
        <w:t xml:space="preserve"> nicht personalisiert werden und es DARF im Zustand transportStatus gleich regularPassword das Attribut </w:t>
      </w:r>
      <w:r w:rsidRPr="00426138">
        <w:rPr>
          <w:i/>
        </w:rPr>
        <w:t>secret</w:t>
      </w:r>
      <w:r w:rsidRPr="00426138">
        <w:t xml:space="preserve"> NICHT mit der Variante </w:t>
      </w:r>
      <w:r w:rsidRPr="00426138">
        <w:rPr>
          <w:smallCaps/>
        </w:rPr>
        <w:t>Change Reference Data</w:t>
      </w:r>
      <w:r w:rsidRPr="00426138">
        <w:t xml:space="preserve"> mit P1=1 änderbar sein. Die letzte Anforderung ist herstellerspezifisch umzuse</w:t>
      </w:r>
      <w:r w:rsidRPr="00426138">
        <w:t>t</w:t>
      </w:r>
      <w:r w:rsidRPr="00426138">
        <w:t>zen.</w:t>
      </w:r>
      <w:r w:rsidRPr="00351123">
        <w:t xml:space="preserve"> </w:t>
      </w:r>
    </w:p>
    <w:p w:rsidR="00CD5788" w:rsidRPr="00082818" w:rsidRDefault="00082818" w:rsidP="00CD5788">
      <w:pPr>
        <w:pStyle w:val="gemStandard"/>
        <w:tabs>
          <w:tab w:val="left" w:pos="567"/>
        </w:tabs>
        <w:ind w:left="567" w:hanging="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Card-G2-A_3316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oPIN_SO \h  \* MERGEFORMAT </w:instrText>
      </w:r>
      <w:r w:rsidRPr="00E13858">
        <w:rPr>
          <w:b/>
        </w:rPr>
      </w:r>
      <w:r w:rsidRPr="00E13858">
        <w:rPr>
          <w:b/>
        </w:rPr>
        <w:fldChar w:fldCharType="separate"/>
      </w:r>
      <w:r w:rsidR="00A359D3" w:rsidRPr="00A359D3">
        <w:rPr>
          <w:b/>
        </w:rPr>
        <w:t>PIN.SO</w:t>
      </w:r>
      <w:r w:rsidRPr="00E13858">
        <w:rPr>
          <w:b/>
        </w:rPr>
        <w:fldChar w:fldCharType="end"/>
      </w:r>
    </w:p>
    <w:p w:rsidR="00CD5788" w:rsidRPr="00E13858" w:rsidRDefault="00CD5788" w:rsidP="00CD5788">
      <w:pPr>
        <w:pStyle w:val="gemEinzug"/>
      </w:pPr>
      <w:r w:rsidRPr="00426138">
        <w:t xml:space="preserve">Wenn der Wert des Attributes </w:t>
      </w:r>
      <w:r w:rsidRPr="00426138">
        <w:rPr>
          <w:i/>
        </w:rPr>
        <w:t>transpor</w:t>
      </w:r>
      <w:r w:rsidRPr="00F51D9D">
        <w:rPr>
          <w:i/>
        </w:rPr>
        <w:t>tStatus</w:t>
      </w:r>
      <w:r w:rsidRPr="00F51D9D">
        <w:t xml:space="preserve"> von PIN.SO Transp</w:t>
      </w:r>
      <w:r w:rsidRPr="00426138">
        <w:t xml:space="preserve">ort–PIN ist, MÜSSEN bei der Personalisierung von </w:t>
      </w:r>
      <w:r w:rsidRPr="00426138">
        <w:rPr>
          <w:rFonts w:cs="Arial"/>
        </w:rPr>
        <w:fldChar w:fldCharType="begin"/>
      </w:r>
      <w:r w:rsidRPr="00426138">
        <w:rPr>
          <w:rFonts w:cs="Arial"/>
        </w:rPr>
        <w:instrText xml:space="preserve"> REF oPIN_SO \h  \* MERGEFORMAT </w:instrText>
      </w:r>
      <w:r w:rsidRPr="00426138">
        <w:rPr>
          <w:rFonts w:cs="Arial"/>
        </w:rPr>
      </w:r>
      <w:r w:rsidRPr="00426138">
        <w:rPr>
          <w:rFonts w:cs="Arial"/>
        </w:rPr>
        <w:fldChar w:fldCharType="separate"/>
      </w:r>
      <w:r w:rsidR="00A359D3" w:rsidRPr="00A359D3">
        <w:t>PIN.SO</w:t>
      </w:r>
      <w:r w:rsidRPr="00426138">
        <w:rPr>
          <w:rFonts w:cs="Arial"/>
        </w:rPr>
        <w:fldChar w:fldCharType="end"/>
      </w:r>
      <w:r w:rsidRPr="00426138">
        <w:t xml:space="preserve"> </w:t>
      </w:r>
      <w:r w:rsidRPr="00426138">
        <w:rPr>
          <w:bCs/>
        </w:rPr>
        <w:t xml:space="preserve">die in </w:t>
      </w:r>
      <w:r w:rsidRPr="00426138">
        <w:t>Tab_HBA_ObjSys_142 angegebenen Attribute mit den dort angegebenen Inhalten person</w:t>
      </w:r>
      <w:r w:rsidRPr="00426138">
        <w:t>a</w:t>
      </w:r>
      <w:r w:rsidRPr="00426138">
        <w:t>lisiert werden.</w:t>
      </w:r>
      <w:r>
        <w:t xml:space="preserve"> </w:t>
      </w:r>
    </w:p>
    <w:p w:rsidR="00CD5788" w:rsidRPr="00082818" w:rsidRDefault="00CD5788" w:rsidP="00082818">
      <w:pPr>
        <w:pStyle w:val="Beschriftung"/>
        <w:rPr>
          <w:lang w:val="de-DE"/>
        </w:rPr>
      </w:pPr>
    </w:p>
    <w:p w:rsidR="00CD5788" w:rsidRPr="00082818" w:rsidRDefault="00CD5788" w:rsidP="00082818">
      <w:pPr>
        <w:pStyle w:val="Beschriftung"/>
        <w:rPr>
          <w:lang w:val="de-DE"/>
        </w:rPr>
      </w:pPr>
      <w:bookmarkStart w:id="568" w:name="_Toc465426308"/>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88</w:t>
      </w:r>
      <w:r w:rsidRPr="00E13858">
        <w:fldChar w:fldCharType="end"/>
      </w:r>
      <w:r w:rsidRPr="00082818">
        <w:rPr>
          <w:lang w:val="de-DE"/>
        </w:rPr>
        <w:t xml:space="preserve">: Tab_HBA_ObjSys_142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r w:rsidRPr="00E13858">
        <w:fldChar w:fldCharType="end"/>
      </w:r>
      <w:r w:rsidRPr="00082818">
        <w:rPr>
          <w:lang w:val="de-DE"/>
        </w:rPr>
        <w:t xml:space="preserve"> / </w:t>
      </w:r>
      <w:r w:rsidRPr="00E13858">
        <w:rPr>
          <w:rFonts w:cs="Arial"/>
        </w:rPr>
        <w:fldChar w:fldCharType="begin"/>
      </w:r>
      <w:r w:rsidRPr="00082818">
        <w:rPr>
          <w:rFonts w:cs="Arial"/>
          <w:lang w:val="de-DE"/>
        </w:rPr>
        <w:instrText xml:space="preserve"> REF oPIN_SO \h  \* MERGEFORMAT </w:instrText>
      </w:r>
      <w:r w:rsidRPr="00E13858">
        <w:rPr>
          <w:rFonts w:cs="Arial"/>
        </w:rPr>
      </w:r>
      <w:r w:rsidRPr="00E13858">
        <w:rPr>
          <w:rFonts w:cs="Arial"/>
        </w:rPr>
        <w:fldChar w:fldCharType="separate"/>
      </w:r>
      <w:r w:rsidR="00A359D3" w:rsidRPr="00082818">
        <w:rPr>
          <w:lang w:val="de-DE"/>
        </w:rPr>
        <w:t>PIN.SO</w:t>
      </w:r>
      <w:bookmarkEnd w:id="568"/>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F51D9D" w:rsidTr="00CD578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rPr>
                <w:b/>
                <w:sz w:val="20"/>
              </w:rPr>
            </w:pPr>
            <w:r w:rsidRPr="00F51D9D">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rPr>
                <w:b/>
                <w:sz w:val="20"/>
              </w:rPr>
            </w:pPr>
            <w:r w:rsidRPr="00F51D9D">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F51D9D" w:rsidRDefault="00CD5788" w:rsidP="00CD5788">
            <w:pPr>
              <w:pStyle w:val="gemtab11ptAbstand"/>
              <w:rPr>
                <w:b/>
                <w:sz w:val="20"/>
              </w:rPr>
            </w:pPr>
            <w:r w:rsidRPr="00F51D9D">
              <w:rPr>
                <w:b/>
                <w:sz w:val="20"/>
              </w:rPr>
              <w:t>Bemerkung</w:t>
            </w:r>
          </w:p>
        </w:tc>
      </w:tr>
      <w:tr w:rsidR="00CD5788" w:rsidRPr="00F51D9D" w:rsidTr="00CD5788">
        <w:tc>
          <w:tcPr>
            <w:tcW w:w="2088" w:type="dxa"/>
            <w:shd w:val="clear" w:color="auto" w:fill="auto"/>
          </w:tcPr>
          <w:p w:rsidR="00CD5788" w:rsidRPr="00F51D9D" w:rsidRDefault="00CD5788" w:rsidP="00CD5788">
            <w:pPr>
              <w:pStyle w:val="gemtab11ptAbstand"/>
              <w:rPr>
                <w:i/>
                <w:sz w:val="20"/>
              </w:rPr>
            </w:pPr>
            <w:r w:rsidRPr="00F51D9D">
              <w:rPr>
                <w:i/>
                <w:sz w:val="20"/>
              </w:rPr>
              <w:t>secret</w:t>
            </w:r>
          </w:p>
        </w:tc>
        <w:tc>
          <w:tcPr>
            <w:tcW w:w="4680" w:type="dxa"/>
            <w:shd w:val="clear" w:color="auto" w:fill="auto"/>
            <w:vAlign w:val="center"/>
          </w:tcPr>
          <w:p w:rsidR="00CD5788" w:rsidRPr="00F51D9D" w:rsidRDefault="00CD5788" w:rsidP="00CD5788">
            <w:pPr>
              <w:pStyle w:val="gemTab10pt"/>
            </w:pPr>
            <w:r w:rsidRPr="00F51D9D">
              <w:t>Transport-PIN</w:t>
            </w:r>
          </w:p>
        </w:tc>
        <w:tc>
          <w:tcPr>
            <w:tcW w:w="2160" w:type="dxa"/>
            <w:shd w:val="clear" w:color="auto" w:fill="auto"/>
          </w:tcPr>
          <w:p w:rsidR="00CD5788" w:rsidRPr="00F51D9D" w:rsidRDefault="00CD5788" w:rsidP="00CD5788">
            <w:pPr>
              <w:pStyle w:val="gemtab11ptAbstand"/>
              <w:rPr>
                <w:sz w:val="20"/>
              </w:rPr>
            </w:pPr>
            <w:r w:rsidRPr="00F51D9D">
              <w:rPr>
                <w:sz w:val="20"/>
              </w:rPr>
              <w:t>Wird personal</w:t>
            </w:r>
            <w:r w:rsidRPr="00F51D9D">
              <w:rPr>
                <w:sz w:val="20"/>
              </w:rPr>
              <w:t>i</w:t>
            </w:r>
            <w:r w:rsidRPr="00F51D9D">
              <w:rPr>
                <w:sz w:val="20"/>
              </w:rPr>
              <w:t xml:space="preserve">siert, siehe </w:t>
            </w:r>
            <w:r>
              <w:rPr>
                <w:sz w:val="20"/>
              </w:rPr>
              <w:fldChar w:fldCharType="begin"/>
            </w:r>
            <w:r>
              <w:rPr>
                <w:sz w:val="20"/>
              </w:rPr>
              <w:instrText xml:space="preserve"> REF _Ref392062738 \r \h </w:instrText>
            </w:r>
            <w:r>
              <w:rPr>
                <w:sz w:val="20"/>
              </w:rPr>
            </w:r>
            <w:r>
              <w:rPr>
                <w:sz w:val="20"/>
              </w:rPr>
              <w:fldChar w:fldCharType="separate"/>
            </w:r>
            <w:r w:rsidR="00A359D3">
              <w:rPr>
                <w:sz w:val="20"/>
              </w:rPr>
              <w:t>Hinweis 107:</w:t>
            </w:r>
            <w:r>
              <w:rPr>
                <w:sz w:val="20"/>
              </w:rPr>
              <w:fldChar w:fldCharType="end"/>
            </w:r>
            <w:r w:rsidRPr="00F51D9D">
              <w:rPr>
                <w:sz w:val="20"/>
              </w:rPr>
              <w:t xml:space="preserve"> </w:t>
            </w:r>
          </w:p>
        </w:tc>
      </w:tr>
      <w:tr w:rsidR="00CD5788" w:rsidRPr="00F51D9D" w:rsidTr="00CD5788">
        <w:trPr>
          <w:trHeight w:val="70"/>
        </w:trPr>
        <w:tc>
          <w:tcPr>
            <w:tcW w:w="2088" w:type="dxa"/>
            <w:tcBorders>
              <w:bottom w:val="single" w:sz="4" w:space="0" w:color="auto"/>
            </w:tcBorders>
            <w:shd w:val="clear" w:color="auto" w:fill="auto"/>
          </w:tcPr>
          <w:p w:rsidR="00CD5788" w:rsidRPr="00F51D9D" w:rsidRDefault="00CD5788" w:rsidP="00CD5788">
            <w:pPr>
              <w:pStyle w:val="gemtab11ptAbstand"/>
              <w:rPr>
                <w:i/>
                <w:sz w:val="20"/>
              </w:rPr>
            </w:pPr>
            <w:r w:rsidRPr="00F51D9D">
              <w:rPr>
                <w:i/>
                <w:sz w:val="20"/>
              </w:rPr>
              <w:t>PUK</w:t>
            </w:r>
          </w:p>
        </w:tc>
        <w:tc>
          <w:tcPr>
            <w:tcW w:w="4680" w:type="dxa"/>
            <w:tcBorders>
              <w:bottom w:val="single" w:sz="4" w:space="0" w:color="auto"/>
            </w:tcBorders>
            <w:shd w:val="clear" w:color="auto" w:fill="auto"/>
            <w:vAlign w:val="center"/>
          </w:tcPr>
          <w:p w:rsidR="00CD5788" w:rsidRPr="00F51D9D" w:rsidRDefault="00CD5788" w:rsidP="00CD5788">
            <w:pPr>
              <w:pStyle w:val="gemTab10pt"/>
              <w:rPr>
                <w:lang w:val="da-DK"/>
              </w:rPr>
            </w:pPr>
            <w:r w:rsidRPr="00F51D9D">
              <w:rPr>
                <w:lang w:val="da-DK"/>
              </w:rPr>
              <w:t xml:space="preserve">PUK-Wert gemäß </w:t>
            </w:r>
            <w:r w:rsidRPr="00F51D9D">
              <w:fldChar w:fldCharType="begin"/>
            </w:r>
            <w:r w:rsidRPr="00F51D9D">
              <w:rPr>
                <w:lang w:val="da-DK"/>
              </w:rPr>
              <w:instrText xml:space="preserve"> REF qgemSpec_PINPUK_TI \h  \* MERGEFORMAT </w:instrText>
            </w:r>
            <w:r w:rsidRPr="00F51D9D">
              <w:fldChar w:fldCharType="separate"/>
            </w:r>
            <w:r w:rsidR="00A359D3" w:rsidRPr="00A359D3">
              <w:rPr>
                <w:lang w:val="da-DK"/>
              </w:rPr>
              <w:t>[gemSpec_PINPUK_TI]</w:t>
            </w:r>
            <w:r w:rsidRPr="00F51D9D">
              <w:fldChar w:fldCharType="end"/>
            </w:r>
          </w:p>
        </w:tc>
        <w:tc>
          <w:tcPr>
            <w:tcW w:w="2160" w:type="dxa"/>
            <w:tcBorders>
              <w:bottom w:val="single" w:sz="4" w:space="0" w:color="auto"/>
            </w:tcBorders>
            <w:shd w:val="clear" w:color="auto" w:fill="auto"/>
          </w:tcPr>
          <w:p w:rsidR="00CD5788" w:rsidRPr="00F51D9D" w:rsidRDefault="00CD5788" w:rsidP="00CD5788">
            <w:pPr>
              <w:pStyle w:val="gemtab11ptAbstand"/>
              <w:rPr>
                <w:sz w:val="20"/>
                <w:lang w:val="da-DK"/>
              </w:rPr>
            </w:pP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lastRenderedPageBreak/>
        <w:sym w:font="Wingdings" w:char="F0D5"/>
      </w:r>
    </w:p>
    <w:p w:rsidR="00CD5788" w:rsidRPr="00426138" w:rsidRDefault="00CD5788" w:rsidP="00CD5788">
      <w:pPr>
        <w:pStyle w:val="afiHinweise"/>
      </w:pPr>
      <w:bookmarkStart w:id="569" w:name="_Ref392062738"/>
      <w:r w:rsidRPr="00426138">
        <w:t>Für transportStatus wird der Wert „Transport-PIN“ initialisiert. Beispielsweise durch das Kommando Change Reference Data ist es möglich, diesen Wert im Rahmen der Person</w:t>
      </w:r>
      <w:r w:rsidRPr="00426138">
        <w:t>a</w:t>
      </w:r>
      <w:r w:rsidRPr="00426138">
        <w:t>lisierung auf „regularPassword“ zu setzen.</w:t>
      </w:r>
      <w:bookmarkEnd w:id="569"/>
    </w:p>
    <w:p w:rsidR="00CD5788" w:rsidRPr="00E13858" w:rsidRDefault="00CD5788" w:rsidP="00CD5788">
      <w:pPr>
        <w:pStyle w:val="gemStandard"/>
      </w:pPr>
      <w:r w:rsidRPr="00E13858">
        <w:t xml:space="preserve">Die Initialisierung von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z. B. durch Nutzung einer Transport-PIN, unterliegt den Richtlinien der zuständigen Organisation. Falls eine Transport-PIN verwendet wird, so muss ein Verfahren aus [gemSpec_COS#8.2.5] zum Einsatz kommen.</w:t>
      </w:r>
    </w:p>
    <w:p w:rsidR="00CD5788" w:rsidRPr="00E13858" w:rsidRDefault="00CD5788" w:rsidP="00082818">
      <w:pPr>
        <w:pStyle w:val="berschrift4"/>
      </w:pPr>
      <w:r w:rsidRPr="00E13858">
        <w:fldChar w:fldCharType="begin"/>
      </w:r>
      <w:r w:rsidRPr="00E13858">
        <w:instrText xml:space="preserve"> REF oMF \h  \* MERGEFORMAT </w:instrText>
      </w:r>
      <w:r w:rsidRPr="00E13858">
        <w:fldChar w:fldCharType="separate"/>
      </w:r>
      <w:bookmarkStart w:id="570" w:name="_Toc503163079"/>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bookmarkStart w:id="571" w:name="oEF_C_HP_AUTO1_R2048"/>
      <w:r w:rsidRPr="00E13858">
        <w:t>EF.C.HP.AUTO1.R2048</w:t>
      </w:r>
      <w:bookmarkEnd w:id="571"/>
      <w:r w:rsidRPr="00E13858">
        <w:t xml:space="preserve"> und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bookmarkStart w:id="572" w:name="oEF_C_HP_AUTO2_R2048"/>
      <w:r w:rsidRPr="00E13858">
        <w:t>EF.C.HP.AUTO2.R2048</w:t>
      </w:r>
      <w:bookmarkEnd w:id="572"/>
      <w:bookmarkEnd w:id="570"/>
      <w:r w:rsidRPr="00E13858">
        <w:t xml:space="preserve"> </w:t>
      </w:r>
    </w:p>
    <w:p w:rsidR="00CD5788" w:rsidRPr="00E13858" w:rsidRDefault="00CD5788" w:rsidP="00CD5788">
      <w:pPr>
        <w:pStyle w:val="gemStandard"/>
      </w:pPr>
      <w:r w:rsidRPr="00E13858">
        <w:fldChar w:fldCharType="begin"/>
      </w:r>
      <w:r w:rsidRPr="00E13858">
        <w:instrText xml:space="preserve"> REF oEF_C_HP_AUTO1_R2048 \h  \* MERGEFORMAT </w:instrText>
      </w:r>
      <w:r w:rsidRPr="00E13858">
        <w:fldChar w:fldCharType="separate"/>
      </w:r>
      <w:r w:rsidR="00A359D3" w:rsidRPr="00E13858">
        <w:t>EF.C.HP.AUTO1.R2048</w:t>
      </w:r>
      <w:r w:rsidRPr="00E13858">
        <w:fldChar w:fldCharType="end"/>
      </w:r>
      <w:r w:rsidRPr="00E13858">
        <w:t xml:space="preserve"> und </w:t>
      </w:r>
      <w:r w:rsidRPr="00E13858">
        <w:fldChar w:fldCharType="begin"/>
      </w:r>
      <w:r w:rsidRPr="00E13858">
        <w:instrText xml:space="preserve"> REF oEF_C_HP_AUTO2_R2048 \h  \* MERGEFORMAT </w:instrText>
      </w:r>
      <w:r w:rsidRPr="00E13858">
        <w:fldChar w:fldCharType="separate"/>
      </w:r>
      <w:r w:rsidR="00A359D3" w:rsidRPr="00E13858">
        <w:t>EF.C.HP.AUTO2.R2048</w:t>
      </w:r>
      <w:r w:rsidRPr="00E13858">
        <w:fldChar w:fldCharType="end"/>
      </w:r>
      <w:r w:rsidRPr="00E13858">
        <w:t xml:space="preserve"> enthalten die organisationsspe</w:t>
      </w:r>
      <w:r w:rsidRPr="00E13858">
        <w:softHyphen/>
        <w:t>zifischen X.509-AUT-Zertifikate des Heil</w:t>
      </w:r>
      <w:r w:rsidRPr="00E13858">
        <w:softHyphen/>
        <w:t xml:space="preserve">beruflers für die Kryptographie mit RSA. Damit können dem Heilberufler zwei verschiedene Identitäten zur Verfügung stehen, die beide mit demselben privaten Schlüssel </w:t>
      </w:r>
      <w:r w:rsidRPr="00E13858">
        <w:fldChar w:fldCharType="begin"/>
      </w:r>
      <w:r w:rsidRPr="00E13858">
        <w:instrText xml:space="preserve"> REF oPrK_HP_AUTO_R2048 \h  \* MERGEFORMAT </w:instrText>
      </w:r>
      <w:r w:rsidRPr="00E13858">
        <w:fldChar w:fldCharType="separate"/>
      </w:r>
      <w:r w:rsidR="00A359D3" w:rsidRPr="00E13858">
        <w:t>PrK.HP.AUTO.R2048</w:t>
      </w:r>
      <w:r w:rsidRPr="00E13858">
        <w:fldChar w:fldCharType="end"/>
      </w:r>
      <w:r w:rsidRPr="00E13858">
        <w:t xml:space="preserve"> verknüpft sind. </w:t>
      </w:r>
    </w:p>
    <w:p w:rsidR="00CD5788" w:rsidRPr="00E13858" w:rsidRDefault="00CD5788" w:rsidP="00CD5788">
      <w:pPr>
        <w:pStyle w:val="gemStandard"/>
      </w:pPr>
      <w:r w:rsidRPr="00E13858">
        <w:t xml:space="preserve">Die Zertifikate können nach erfolgreicher Authentisierung mit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aktualisiert werden, siehe Tab_HBA_ObjSys_070 und Tab_HBA_ObjSys_071.</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Card-G2-A_2130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00A359D3" w:rsidRPr="00A359D3">
        <w:rPr>
          <w:b/>
        </w:rPr>
        <w:t>MF</w:t>
      </w:r>
      <w:r w:rsidRPr="00E13858">
        <w:rPr>
          <w:b/>
          <w:lang w:val="it-IT"/>
        </w:rPr>
        <w:fldChar w:fldCharType="end"/>
      </w:r>
      <w:r w:rsidRPr="00E13858">
        <w:rPr>
          <w:b/>
        </w:rPr>
        <w:t xml:space="preserve"> / </w:t>
      </w:r>
      <w:r w:rsidRPr="00E13858">
        <w:rPr>
          <w:b/>
          <w:lang w:val="it-IT"/>
        </w:rPr>
        <w:fldChar w:fldCharType="begin"/>
      </w:r>
      <w:r w:rsidRPr="00E13858">
        <w:rPr>
          <w:b/>
        </w:rPr>
        <w:instrText xml:space="preserve"> REF oDF_AUTO \h  \* MERGEFORMAT </w:instrText>
      </w:r>
      <w:r w:rsidRPr="00E13858">
        <w:rPr>
          <w:b/>
          <w:lang w:val="it-IT"/>
        </w:rPr>
      </w:r>
      <w:r w:rsidRPr="00E13858">
        <w:rPr>
          <w:b/>
          <w:lang w:val="it-IT"/>
        </w:rPr>
        <w:fldChar w:fldCharType="separate"/>
      </w:r>
      <w:r w:rsidR="00A359D3" w:rsidRPr="00A359D3">
        <w:rPr>
          <w:b/>
        </w:rPr>
        <w:t>DF.AUTO</w:t>
      </w:r>
      <w:r w:rsidRPr="00E13858">
        <w:rPr>
          <w:b/>
          <w:lang w:val="it-IT"/>
        </w:rPr>
        <w:fldChar w:fldCharType="end"/>
      </w:r>
      <w:r w:rsidRPr="00E13858">
        <w:rPr>
          <w:b/>
        </w:rPr>
        <w:t xml:space="preserve"> / </w:t>
      </w:r>
      <w:r w:rsidRPr="00E13858">
        <w:rPr>
          <w:b/>
          <w:lang w:val="it-IT"/>
        </w:rPr>
        <w:fldChar w:fldCharType="begin"/>
      </w:r>
      <w:r w:rsidRPr="00E13858">
        <w:rPr>
          <w:b/>
        </w:rPr>
        <w:instrText xml:space="preserve"> REF oEF_C_HP_AUTO1_R2048 \h  \* MERGEFORMAT </w:instrText>
      </w:r>
      <w:r w:rsidRPr="00E13858">
        <w:rPr>
          <w:b/>
          <w:lang w:val="it-IT"/>
        </w:rPr>
      </w:r>
      <w:r w:rsidRPr="00E13858">
        <w:rPr>
          <w:b/>
          <w:lang w:val="it-IT"/>
        </w:rPr>
        <w:fldChar w:fldCharType="separate"/>
      </w:r>
      <w:r w:rsidR="00A359D3" w:rsidRPr="00A359D3">
        <w:rPr>
          <w:b/>
        </w:rPr>
        <w:t>EF.C.HP.AUTO1.R2048</w:t>
      </w:r>
      <w:r w:rsidRPr="00E13858">
        <w:rPr>
          <w:b/>
          <w:lang w:val="it-IT"/>
        </w:rPr>
        <w:fldChar w:fldCharType="end"/>
      </w:r>
    </w:p>
    <w:p w:rsidR="00CD5788" w:rsidRPr="00E13858" w:rsidRDefault="00CD5788" w:rsidP="00CD5788">
      <w:pPr>
        <w:pStyle w:val="gemEinzug"/>
        <w:jc w:val="left"/>
        <w:rPr>
          <w:b/>
        </w:rPr>
      </w:pPr>
      <w:r w:rsidRPr="00E13858">
        <w:rPr>
          <w:rFonts w:cs="Arial"/>
        </w:rPr>
        <w:fldChar w:fldCharType="begin"/>
      </w:r>
      <w:r w:rsidRPr="00E13858">
        <w:rPr>
          <w:rFonts w:cs="Arial"/>
        </w:rPr>
        <w:instrText xml:space="preserve"> REF oEF_C_HP_AUTO1_R2048 \h  \* MERGEFORMAT </w:instrText>
      </w:r>
      <w:r w:rsidRPr="00E13858">
        <w:rPr>
          <w:rFonts w:cs="Arial"/>
        </w:rPr>
      </w:r>
      <w:r w:rsidRPr="00E13858">
        <w:rPr>
          <w:rFonts w:cs="Arial"/>
        </w:rPr>
        <w:fldChar w:fldCharType="separate"/>
      </w:r>
      <w:r w:rsidR="00A359D3" w:rsidRPr="00E13858">
        <w:t>EF.C.HP.AUTO1.R2048</w:t>
      </w:r>
      <w:r w:rsidRPr="00E13858">
        <w:rPr>
          <w:rFonts w:cs="Arial"/>
        </w:rPr>
        <w:fldChar w:fldCharType="end"/>
      </w:r>
      <w:r w:rsidRPr="00E13858">
        <w:t xml:space="preserve"> MUSS die in Tab_HBA_ObjSys_070 dargestellten Werte besitzen.</w:t>
      </w:r>
    </w:p>
    <w:p w:rsidR="00CD5788" w:rsidRPr="00E13858" w:rsidRDefault="00CD5788" w:rsidP="00CD5788">
      <w:pPr>
        <w:pStyle w:val="gemStandard"/>
        <w:rPr>
          <w:sz w:val="4"/>
          <w:szCs w:val="4"/>
        </w:rPr>
      </w:pPr>
    </w:p>
    <w:p w:rsidR="00CD5788" w:rsidRPr="00082818" w:rsidRDefault="00CD5788" w:rsidP="00082818">
      <w:pPr>
        <w:pStyle w:val="Beschriftung"/>
        <w:rPr>
          <w:lang w:val="de-DE"/>
        </w:rPr>
      </w:pPr>
      <w:bookmarkStart w:id="573" w:name="_Ref316994883"/>
      <w:bookmarkStart w:id="574" w:name="_Toc465426309"/>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89</w:t>
      </w:r>
      <w:r w:rsidRPr="00E13858">
        <w:fldChar w:fldCharType="end"/>
      </w:r>
      <w:bookmarkEnd w:id="573"/>
      <w:r w:rsidRPr="00082818">
        <w:rPr>
          <w:lang w:val="de-DE"/>
        </w:rPr>
        <w:t xml:space="preserve">: Tab_HBA_ObjSys_070 Initialisierte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r w:rsidRPr="00E13858">
        <w:fldChar w:fldCharType="end"/>
      </w:r>
      <w:r w:rsidRPr="00082818">
        <w:rPr>
          <w:lang w:val="de-DE"/>
        </w:rPr>
        <w:t xml:space="preserve"> / </w:t>
      </w:r>
      <w:r w:rsidRPr="00E13858">
        <w:rPr>
          <w:rFonts w:cs="Arial"/>
        </w:rPr>
        <w:fldChar w:fldCharType="begin"/>
      </w:r>
      <w:r w:rsidRPr="00082818">
        <w:rPr>
          <w:rFonts w:cs="Arial"/>
          <w:lang w:val="de-DE"/>
        </w:rPr>
        <w:instrText xml:space="preserve"> REF oEF_C_HP_AUTO1_R2048 \h  \* MERGEFORMAT </w:instrText>
      </w:r>
      <w:r w:rsidRPr="00E13858">
        <w:rPr>
          <w:rFonts w:cs="Arial"/>
        </w:rPr>
      </w:r>
      <w:r w:rsidRPr="00E13858">
        <w:rPr>
          <w:rFonts w:cs="Arial"/>
        </w:rPr>
        <w:fldChar w:fldCharType="separate"/>
      </w:r>
      <w:r w:rsidR="00A359D3" w:rsidRPr="00082818">
        <w:rPr>
          <w:lang w:val="de-DE"/>
        </w:rPr>
        <w:t>EF.C.HP.AUTO1.R2048</w:t>
      </w:r>
      <w:bookmarkEnd w:id="574"/>
      <w:r w:rsidRPr="00E13858">
        <w:rPr>
          <w:rFonts w:cs="Arial"/>
        </w:rPr>
        <w:fldChar w:fldCharType="end"/>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69"/>
        <w:gridCol w:w="2078"/>
      </w:tblGrid>
      <w:tr w:rsidR="00CD5788" w:rsidRPr="00E13858">
        <w:trPr>
          <w:trHeight w:val="91"/>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76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86"/>
        </w:trPr>
        <w:tc>
          <w:tcPr>
            <w:tcW w:w="2088" w:type="dxa"/>
            <w:shd w:val="clear" w:color="auto" w:fill="auto"/>
          </w:tcPr>
          <w:p w:rsidR="00CD5788" w:rsidRPr="00E13858" w:rsidRDefault="00CD5788" w:rsidP="00CD5788">
            <w:pPr>
              <w:pStyle w:val="gemtab11ptAbstand"/>
              <w:rPr>
                <w:sz w:val="20"/>
              </w:rPr>
            </w:pPr>
            <w:r w:rsidRPr="00E13858">
              <w:rPr>
                <w:sz w:val="20"/>
              </w:rPr>
              <w:t>Objekttyp</w:t>
            </w:r>
          </w:p>
        </w:tc>
        <w:tc>
          <w:tcPr>
            <w:tcW w:w="4769"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8" w:type="dxa"/>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‘E0 01’ </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‘01’ = 1</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86"/>
        </w:trPr>
        <w:tc>
          <w:tcPr>
            <w:tcW w:w="2088" w:type="dxa"/>
            <w:tcBorders>
              <w:bottom w:val="single" w:sz="6" w:space="0" w:color="000000"/>
            </w:tcBorders>
            <w:shd w:val="clear" w:color="auto" w:fill="auto"/>
          </w:tcPr>
          <w:p w:rsidR="00CD5788" w:rsidRPr="00C14758" w:rsidRDefault="00CD5788" w:rsidP="00CD5788">
            <w:pPr>
              <w:pStyle w:val="gemtab11ptAbstand"/>
              <w:rPr>
                <w:i/>
                <w:sz w:val="20"/>
              </w:rPr>
            </w:pPr>
            <w:r w:rsidRPr="00C14758">
              <w:rPr>
                <w:i/>
                <w:sz w:val="20"/>
              </w:rPr>
              <w:t>numberOfOctet</w:t>
            </w:r>
          </w:p>
        </w:tc>
        <w:tc>
          <w:tcPr>
            <w:tcW w:w="4769" w:type="dxa"/>
            <w:tcBorders>
              <w:bottom w:val="single" w:sz="6" w:space="0" w:color="000000"/>
            </w:tcBorders>
            <w:shd w:val="clear" w:color="auto" w:fill="auto"/>
          </w:tcPr>
          <w:p w:rsidR="00CD5788" w:rsidRPr="002302C7" w:rsidRDefault="00CD5788" w:rsidP="00CD5788">
            <w:pPr>
              <w:pStyle w:val="gemtab11ptAbstand"/>
              <w:rPr>
                <w:sz w:val="20"/>
              </w:rPr>
            </w:pPr>
            <w:r w:rsidRPr="002302C7">
              <w:t>‘07 6C’ Oktett = 1900 Oktett</w:t>
            </w:r>
          </w:p>
        </w:tc>
        <w:tc>
          <w:tcPr>
            <w:tcW w:w="2078" w:type="dxa"/>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86"/>
        </w:trPr>
        <w:tc>
          <w:tcPr>
            <w:tcW w:w="2088"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769"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8"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35370">
              <w:rPr>
                <w:sz w:val="20"/>
              </w:rPr>
              <w:t>True</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769"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8"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769"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8"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91"/>
        </w:trPr>
        <w:tc>
          <w:tcPr>
            <w:tcW w:w="8935"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Kontaktschnittstelle</w:t>
            </w:r>
          </w:p>
        </w:tc>
      </w:tr>
      <w:tr w:rsidR="00CD5788" w:rsidRPr="00E13858">
        <w:trPr>
          <w:trHeight w:val="91"/>
        </w:trPr>
        <w:tc>
          <w:tcPr>
            <w:tcW w:w="8935"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kontaktbehaftet</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69"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86"/>
        </w:trPr>
        <w:tc>
          <w:tcPr>
            <w:tcW w:w="2088" w:type="dxa"/>
            <w:shd w:val="clear" w:color="auto" w:fill="auto"/>
          </w:tcPr>
          <w:p w:rsidR="00CD5788" w:rsidRPr="00E13858" w:rsidRDefault="00CD5788" w:rsidP="00CD5788">
            <w:pPr>
              <w:pStyle w:val="gemtab11ptAbstand"/>
              <w:rPr>
                <w:sz w:val="20"/>
              </w:rPr>
            </w:pPr>
            <w:r w:rsidRPr="00E13858">
              <w:rPr>
                <w:smallCaps/>
                <w:sz w:val="20"/>
              </w:rPr>
              <w:t>Delete</w:t>
            </w:r>
          </w:p>
        </w:tc>
        <w:tc>
          <w:tcPr>
            <w:tcW w:w="4769" w:type="dxa"/>
            <w:shd w:val="clear" w:color="auto" w:fill="auto"/>
          </w:tcPr>
          <w:p w:rsidR="00CD5788" w:rsidRPr="00E13858" w:rsidRDefault="00CD5788" w:rsidP="00CD5788">
            <w:pPr>
              <w:pStyle w:val="gemtab11ptAbstand"/>
              <w:rPr>
                <w:sz w:val="20"/>
              </w:rPr>
            </w:pPr>
            <w:r w:rsidRPr="00E13858">
              <w:rPr>
                <w:rFonts w:cs="Arial"/>
                <w:sz w:val="20"/>
              </w:rPr>
              <w:t>PWD(PIN.SO)</w:t>
            </w:r>
          </w:p>
        </w:tc>
        <w:tc>
          <w:tcPr>
            <w:tcW w:w="2078" w:type="dxa"/>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shd w:val="clear" w:color="auto" w:fill="auto"/>
          </w:tcPr>
          <w:p w:rsidR="00CD5788" w:rsidRPr="00E13858" w:rsidRDefault="00CD5788" w:rsidP="00CD5788">
            <w:pPr>
              <w:pStyle w:val="gemtab11ptAbstand"/>
              <w:rPr>
                <w:sz w:val="20"/>
              </w:rPr>
            </w:pPr>
            <w:r w:rsidRPr="00E13858">
              <w:rPr>
                <w:smallCaps/>
                <w:sz w:val="20"/>
              </w:rPr>
              <w:t>Read Binary</w:t>
            </w:r>
          </w:p>
        </w:tc>
        <w:tc>
          <w:tcPr>
            <w:tcW w:w="4769" w:type="dxa"/>
            <w:shd w:val="clear" w:color="auto" w:fill="auto"/>
          </w:tcPr>
          <w:p w:rsidR="00CD5788" w:rsidRPr="00E13858" w:rsidRDefault="00CD5788" w:rsidP="00CD5788">
            <w:pPr>
              <w:pStyle w:val="gemtab11ptAbstand"/>
              <w:rPr>
                <w:sz w:val="20"/>
              </w:rPr>
            </w:pPr>
            <w:r w:rsidRPr="00E13858">
              <w:rPr>
                <w:sz w:val="20"/>
              </w:rPr>
              <w:t>ALWAYS</w:t>
            </w:r>
          </w:p>
        </w:tc>
        <w:tc>
          <w:tcPr>
            <w:tcW w:w="2078" w:type="dxa"/>
            <w:shd w:val="clear" w:color="auto" w:fill="auto"/>
          </w:tcPr>
          <w:p w:rsidR="00CD5788" w:rsidRPr="00E13858" w:rsidRDefault="00CD5788" w:rsidP="00CD5788">
            <w:pPr>
              <w:pStyle w:val="gemtab11ptAbstand"/>
              <w:rPr>
                <w:sz w:val="20"/>
              </w:rPr>
            </w:pPr>
          </w:p>
        </w:tc>
      </w:tr>
      <w:tr w:rsidR="00CD5788" w:rsidRPr="00E13858">
        <w:trPr>
          <w:trHeight w:val="91"/>
        </w:trPr>
        <w:tc>
          <w:tcPr>
            <w:tcW w:w="2088" w:type="dxa"/>
            <w:shd w:val="clear" w:color="auto" w:fill="auto"/>
          </w:tcPr>
          <w:p w:rsidR="00CD5788" w:rsidRPr="00E13858" w:rsidRDefault="00CD5788" w:rsidP="00CD5788">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CD5788" w:rsidRPr="00E13858" w:rsidRDefault="00CD5788" w:rsidP="00CD5788">
            <w:pPr>
              <w:pStyle w:val="gemtab11ptAbstand"/>
              <w:spacing w:before="0" w:after="0"/>
              <w:rPr>
                <w:smallCaps/>
                <w:sz w:val="20"/>
                <w:lang w:val="en-GB"/>
              </w:rPr>
            </w:pPr>
            <w:r w:rsidRPr="00E13858">
              <w:rPr>
                <w:smallCaps/>
                <w:sz w:val="20"/>
                <w:lang w:val="en-GB"/>
              </w:rPr>
              <w:t>Set Logical EOF</w:t>
            </w:r>
          </w:p>
          <w:p w:rsidR="00CD5788" w:rsidRPr="00E13858" w:rsidRDefault="00CD5788" w:rsidP="00CD5788">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CD5788" w:rsidRPr="00E13858" w:rsidRDefault="00CD5788" w:rsidP="00CD5788">
            <w:pPr>
              <w:pStyle w:val="gemtab11ptAbstand"/>
              <w:spacing w:before="0" w:after="0"/>
              <w:rPr>
                <w:sz w:val="20"/>
              </w:rPr>
            </w:pPr>
            <w:r w:rsidRPr="00E13858">
              <w:rPr>
                <w:smallCaps/>
                <w:sz w:val="20"/>
              </w:rPr>
              <w:t>Write</w:t>
            </w:r>
            <w:r w:rsidRPr="00E13858">
              <w:rPr>
                <w:smallCaps/>
                <w:sz w:val="20"/>
              </w:rPr>
              <w:tab/>
              <w:t>Binary</w:t>
            </w:r>
          </w:p>
        </w:tc>
        <w:tc>
          <w:tcPr>
            <w:tcW w:w="4769" w:type="dxa"/>
            <w:shd w:val="clear" w:color="auto" w:fill="auto"/>
          </w:tcPr>
          <w:p w:rsidR="00CD5788" w:rsidRPr="00E13858" w:rsidRDefault="00CD5788" w:rsidP="00CD5788">
            <w:pPr>
              <w:pStyle w:val="gemtab11ptAbstand"/>
              <w:rPr>
                <w:sz w:val="20"/>
              </w:rPr>
            </w:pPr>
            <w:r w:rsidRPr="00E13858">
              <w:rPr>
                <w:rFonts w:cs="Arial"/>
                <w:sz w:val="20"/>
              </w:rPr>
              <w:t>PWD(PIN.SO)</w:t>
            </w:r>
          </w:p>
        </w:tc>
        <w:tc>
          <w:tcPr>
            <w:tcW w:w="2078" w:type="dxa"/>
            <w:shd w:val="clear" w:color="auto" w:fill="auto"/>
          </w:tcPr>
          <w:p w:rsidR="00CD5788" w:rsidRPr="00E13858" w:rsidRDefault="00CD5788" w:rsidP="00CD5788">
            <w:pPr>
              <w:pStyle w:val="gemtab11ptAbstand"/>
              <w:rPr>
                <w:sz w:val="20"/>
              </w:rPr>
            </w:pPr>
          </w:p>
        </w:tc>
      </w:tr>
      <w:tr w:rsidR="00CD5788" w:rsidRPr="00E13858">
        <w:trPr>
          <w:trHeight w:val="8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andere</w:t>
            </w:r>
          </w:p>
        </w:tc>
        <w:tc>
          <w:tcPr>
            <w:tcW w:w="4769"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8"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35" w:type="dxa"/>
            <w:gridSpan w:val="3"/>
            <w:tcBorders>
              <w:bottom w:val="single" w:sz="6" w:space="0" w:color="000000"/>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kontaktbehaftet</w:t>
            </w:r>
          </w:p>
        </w:tc>
      </w:tr>
      <w:tr w:rsidR="00CD5788" w:rsidRPr="00E13858">
        <w:trPr>
          <w:trHeight w:val="91"/>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69"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86"/>
        </w:trPr>
        <w:tc>
          <w:tcPr>
            <w:tcW w:w="2088"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69"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tcBorders>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35"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kontaktbehaftet</w:t>
            </w:r>
          </w:p>
        </w:tc>
      </w:tr>
      <w:tr w:rsidR="00CD5788" w:rsidRPr="00E13858">
        <w:trPr>
          <w:trHeight w:val="86"/>
        </w:trPr>
        <w:tc>
          <w:tcPr>
            <w:tcW w:w="2088" w:type="dxa"/>
            <w:shd w:val="clear" w:color="auto" w:fill="E0E0E0"/>
          </w:tcPr>
          <w:p w:rsidR="00CD5788" w:rsidRPr="00E13858" w:rsidRDefault="00CD5788" w:rsidP="00CD5788">
            <w:pPr>
              <w:pStyle w:val="gemtab11ptAbstand"/>
              <w:rPr>
                <w:sz w:val="20"/>
              </w:rPr>
            </w:pPr>
            <w:r w:rsidRPr="00E13858">
              <w:rPr>
                <w:sz w:val="20"/>
              </w:rPr>
              <w:t>Zugriffsart</w:t>
            </w:r>
          </w:p>
        </w:tc>
        <w:tc>
          <w:tcPr>
            <w:tcW w:w="4769" w:type="dxa"/>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91"/>
        </w:trPr>
        <w:tc>
          <w:tcPr>
            <w:tcW w:w="2088" w:type="dxa"/>
            <w:shd w:val="clear" w:color="auto" w:fill="auto"/>
          </w:tcPr>
          <w:p w:rsidR="00CD5788" w:rsidRPr="00E13858" w:rsidRDefault="00CD5788" w:rsidP="00CD5788">
            <w:pPr>
              <w:pStyle w:val="gemtab11ptAbstand"/>
              <w:rPr>
                <w:sz w:val="20"/>
              </w:rPr>
            </w:pPr>
            <w:r w:rsidRPr="00E13858">
              <w:rPr>
                <w:sz w:val="20"/>
              </w:rPr>
              <w:t>alle</w:t>
            </w:r>
          </w:p>
        </w:tc>
        <w:tc>
          <w:tcPr>
            <w:tcW w:w="4769" w:type="dxa"/>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shd w:val="clear" w:color="auto" w:fill="auto"/>
          </w:tcPr>
          <w:p w:rsidR="00CD5788" w:rsidRPr="00E13858" w:rsidRDefault="00CD5788" w:rsidP="00CD5788">
            <w:pPr>
              <w:pStyle w:val="gemtab11ptAbstand"/>
              <w:rPr>
                <w:sz w:val="20"/>
              </w:rPr>
            </w:pPr>
          </w:p>
        </w:tc>
      </w:tr>
      <w:tr w:rsidR="00CD5788" w:rsidRPr="00E13858">
        <w:trPr>
          <w:trHeight w:val="86"/>
        </w:trPr>
        <w:tc>
          <w:tcPr>
            <w:tcW w:w="8935"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Zugriffsregeln für die kontaktlose Schnittstelle (falls vorhanden)</w:t>
            </w:r>
          </w:p>
        </w:tc>
      </w:tr>
      <w:tr w:rsidR="00CD5788" w:rsidRPr="00E13858">
        <w:trPr>
          <w:trHeight w:val="91"/>
        </w:trPr>
        <w:tc>
          <w:tcPr>
            <w:tcW w:w="8935"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(a</w:t>
            </w:r>
            <w:r w:rsidRPr="00E13858">
              <w:rPr>
                <w:sz w:val="20"/>
              </w:rPr>
              <w:t>c</w:t>
            </w:r>
            <w:r w:rsidRPr="00E13858">
              <w:rPr>
                <w:sz w:val="20"/>
              </w:rPr>
              <w:t>tivated)” kontaktlos</w:t>
            </w:r>
          </w:p>
        </w:tc>
      </w:tr>
      <w:tr w:rsidR="00CD5788" w:rsidRPr="00E13858">
        <w:trPr>
          <w:trHeight w:val="86"/>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69"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C14758">
        <w:trPr>
          <w:trHeight w:val="164"/>
        </w:trPr>
        <w:tc>
          <w:tcPr>
            <w:tcW w:w="2088"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Delete</w:t>
            </w:r>
          </w:p>
        </w:tc>
        <w:tc>
          <w:tcPr>
            <w:tcW w:w="4769" w:type="dxa"/>
            <w:tcBorders>
              <w:left w:val="single" w:sz="4" w:space="0" w:color="auto"/>
              <w:right w:val="single" w:sz="4" w:space="0" w:color="auto"/>
            </w:tcBorders>
            <w:shd w:val="clear" w:color="auto" w:fill="auto"/>
          </w:tcPr>
          <w:p w:rsidR="00CD5788" w:rsidRPr="00A475F3" w:rsidRDefault="00CD5788" w:rsidP="00CD5788">
            <w:pPr>
              <w:pStyle w:val="gemtab11ptAbstand"/>
              <w:rPr>
                <w:sz w:val="20"/>
                <w:lang w:val="en-US"/>
              </w:rPr>
            </w:pPr>
            <w:r w:rsidRPr="00C14758">
              <w:rPr>
                <w:sz w:val="20"/>
                <w:lang w:val="en-US"/>
              </w:rPr>
              <w:tab/>
            </w:r>
          </w:p>
          <w:p w:rsidR="00CD5788" w:rsidRPr="00C14758" w:rsidRDefault="00CD5788" w:rsidP="00CD5788">
            <w:pPr>
              <w:pStyle w:val="gemtab11ptAbstand"/>
              <w:rPr>
                <w:sz w:val="20"/>
                <w:lang w:val="en-GB"/>
              </w:rPr>
            </w:pPr>
            <w:r w:rsidRPr="00C14758">
              <w:rPr>
                <w:rFonts w:cs="Arial"/>
                <w:sz w:val="20"/>
                <w:lang w:val="en-GB"/>
              </w:rPr>
              <w:t>AND</w:t>
            </w:r>
            <w:r w:rsidRPr="00C14758">
              <w:rPr>
                <w:rFonts w:cs="Arial"/>
                <w:sz w:val="20"/>
                <w:lang w:val="en-GB"/>
              </w:rPr>
              <w:tab/>
              <w:t>PWD(PIN.SO)</w:t>
            </w:r>
          </w:p>
        </w:tc>
        <w:tc>
          <w:tcPr>
            <w:tcW w:w="2078"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C14758">
        <w:trPr>
          <w:trHeight w:val="164"/>
        </w:trPr>
        <w:tc>
          <w:tcPr>
            <w:tcW w:w="2088" w:type="dxa"/>
            <w:tcBorders>
              <w:right w:val="single" w:sz="4" w:space="0" w:color="auto"/>
            </w:tcBorders>
            <w:shd w:val="clear" w:color="auto" w:fill="auto"/>
          </w:tcPr>
          <w:p w:rsidR="00CD5788" w:rsidRPr="00C14758" w:rsidRDefault="00CD5788" w:rsidP="00CD5788">
            <w:pPr>
              <w:pStyle w:val="gemtab11ptAbstand"/>
              <w:rPr>
                <w:sz w:val="20"/>
              </w:rPr>
            </w:pPr>
            <w:r w:rsidRPr="00C14758">
              <w:rPr>
                <w:smallCaps/>
                <w:sz w:val="20"/>
              </w:rPr>
              <w:t>Read Binary</w:t>
            </w:r>
          </w:p>
        </w:tc>
        <w:tc>
          <w:tcPr>
            <w:tcW w:w="4769" w:type="dxa"/>
            <w:tcBorders>
              <w:left w:val="single" w:sz="4" w:space="0" w:color="auto"/>
              <w:right w:val="single" w:sz="4" w:space="0" w:color="auto"/>
            </w:tcBorders>
            <w:shd w:val="clear" w:color="auto" w:fill="auto"/>
          </w:tcPr>
          <w:p w:rsidR="00CD5788" w:rsidRPr="00C14758"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tc>
        <w:tc>
          <w:tcPr>
            <w:tcW w:w="2078" w:type="dxa"/>
            <w:tcBorders>
              <w:left w:val="single" w:sz="4" w:space="0" w:color="auto"/>
            </w:tcBorders>
            <w:shd w:val="clear" w:color="auto" w:fill="auto"/>
          </w:tcPr>
          <w:p w:rsidR="00CD5788" w:rsidRPr="00C14758" w:rsidRDefault="00CD5788" w:rsidP="00CD5788">
            <w:pPr>
              <w:pStyle w:val="gemtab11ptAbstand"/>
              <w:rPr>
                <w:sz w:val="20"/>
                <w:lang w:val="en-GB"/>
              </w:rPr>
            </w:pPr>
          </w:p>
        </w:tc>
      </w:tr>
      <w:tr w:rsidR="00CD5788" w:rsidRPr="00E13858">
        <w:trPr>
          <w:trHeight w:val="237"/>
        </w:trPr>
        <w:tc>
          <w:tcPr>
            <w:tcW w:w="2088" w:type="dxa"/>
            <w:tcBorders>
              <w:right w:val="single" w:sz="4" w:space="0" w:color="auto"/>
            </w:tcBorders>
            <w:shd w:val="clear" w:color="auto" w:fill="auto"/>
          </w:tcPr>
          <w:p w:rsidR="00CD5788" w:rsidRPr="00C14758" w:rsidRDefault="00CD5788" w:rsidP="00CD5788">
            <w:pPr>
              <w:pStyle w:val="gemtab11ptAbstand"/>
              <w:spacing w:before="0" w:after="0"/>
              <w:rPr>
                <w:smallCaps/>
                <w:sz w:val="20"/>
                <w:lang w:val="en-GB"/>
              </w:rPr>
            </w:pPr>
            <w:r w:rsidRPr="00C14758">
              <w:rPr>
                <w:smallCaps/>
                <w:sz w:val="20"/>
                <w:lang w:val="en-GB"/>
              </w:rPr>
              <w:t>Erase</w:t>
            </w:r>
            <w:r w:rsidRPr="00C14758">
              <w:rPr>
                <w:smallCaps/>
                <w:sz w:val="20"/>
                <w:lang w:val="en-GB"/>
              </w:rPr>
              <w:tab/>
              <w:t>Binary</w:t>
            </w:r>
          </w:p>
          <w:p w:rsidR="00CD5788" w:rsidRPr="00C14758" w:rsidRDefault="00CD5788" w:rsidP="00CD5788">
            <w:pPr>
              <w:pStyle w:val="gemtab11ptAbstand"/>
              <w:spacing w:before="0" w:after="0"/>
              <w:rPr>
                <w:smallCaps/>
                <w:sz w:val="20"/>
                <w:lang w:val="en-GB"/>
              </w:rPr>
            </w:pPr>
            <w:r w:rsidRPr="00C14758">
              <w:rPr>
                <w:smallCaps/>
                <w:sz w:val="20"/>
                <w:lang w:val="en-GB"/>
              </w:rPr>
              <w:t>Set Logical EOF</w:t>
            </w:r>
          </w:p>
          <w:p w:rsidR="00CD5788" w:rsidRPr="00C14758" w:rsidRDefault="00CD5788" w:rsidP="00CD5788">
            <w:pPr>
              <w:pStyle w:val="gemtab11ptAbstand"/>
              <w:spacing w:before="0" w:after="0"/>
              <w:rPr>
                <w:smallCaps/>
                <w:sz w:val="20"/>
                <w:lang w:val="en-GB"/>
              </w:rPr>
            </w:pPr>
            <w:r w:rsidRPr="00C14758">
              <w:rPr>
                <w:smallCaps/>
                <w:sz w:val="20"/>
                <w:lang w:val="en-GB"/>
              </w:rPr>
              <w:t>Update</w:t>
            </w:r>
            <w:r w:rsidRPr="00C14758">
              <w:rPr>
                <w:smallCaps/>
                <w:sz w:val="20"/>
                <w:lang w:val="en-GB"/>
              </w:rPr>
              <w:tab/>
              <w:t>Binary</w:t>
            </w:r>
          </w:p>
          <w:p w:rsidR="00CD5788" w:rsidRPr="00C14758" w:rsidRDefault="00CD5788" w:rsidP="00CD5788">
            <w:pPr>
              <w:pStyle w:val="gemtab11ptAbstand"/>
              <w:spacing w:before="0" w:after="0"/>
              <w:rPr>
                <w:sz w:val="20"/>
                <w:lang w:val="en-GB"/>
              </w:rPr>
            </w:pPr>
            <w:r w:rsidRPr="00C14758">
              <w:rPr>
                <w:smallCaps/>
                <w:sz w:val="20"/>
              </w:rPr>
              <w:t>Write</w:t>
            </w:r>
            <w:r w:rsidRPr="00C14758">
              <w:rPr>
                <w:smallCaps/>
                <w:sz w:val="20"/>
              </w:rPr>
              <w:tab/>
              <w:t>Binary</w:t>
            </w:r>
          </w:p>
        </w:tc>
        <w:tc>
          <w:tcPr>
            <w:tcW w:w="4769" w:type="dxa"/>
            <w:tcBorders>
              <w:left w:val="single" w:sz="4" w:space="0" w:color="auto"/>
              <w:right w:val="single" w:sz="4" w:space="0" w:color="auto"/>
            </w:tcBorders>
            <w:shd w:val="clear" w:color="auto" w:fill="auto"/>
          </w:tcPr>
          <w:p w:rsidR="00CD5788" w:rsidRPr="00F17823" w:rsidRDefault="00CD5788" w:rsidP="00CD5788">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00A359D3" w:rsidRPr="00A359D3">
              <w:rPr>
                <w:sz w:val="20"/>
                <w:lang w:val="en-GB"/>
              </w:rPr>
              <w:t>AUT_PACE</w:t>
            </w:r>
            <w:r w:rsidRPr="00F17823">
              <w:rPr>
                <w:sz w:val="20"/>
                <w:lang w:val="en-GB"/>
              </w:rPr>
              <w:fldChar w:fldCharType="end"/>
            </w:r>
          </w:p>
          <w:p w:rsidR="00CD5788" w:rsidRPr="00E13858" w:rsidRDefault="00CD5788" w:rsidP="00CD5788">
            <w:pPr>
              <w:pStyle w:val="gemtab11ptAbstand"/>
              <w:rPr>
                <w:sz w:val="20"/>
                <w:lang w:val="en-GB"/>
              </w:rPr>
            </w:pPr>
            <w:r w:rsidRPr="00C14758">
              <w:rPr>
                <w:rFonts w:cs="Arial"/>
                <w:sz w:val="20"/>
                <w:lang w:val="en-GB"/>
              </w:rPr>
              <w:t>AND</w:t>
            </w:r>
            <w:r w:rsidRPr="00C14758">
              <w:rPr>
                <w:rFonts w:cs="Arial"/>
                <w:sz w:val="20"/>
                <w:lang w:val="en-GB"/>
              </w:rPr>
              <w:tab/>
              <w:t>PWD(PIN.SO)</w:t>
            </w:r>
          </w:p>
        </w:tc>
        <w:tc>
          <w:tcPr>
            <w:tcW w:w="2078" w:type="dxa"/>
            <w:tcBorders>
              <w:left w:val="single" w:sz="4" w:space="0" w:color="auto"/>
            </w:tcBorders>
            <w:shd w:val="clear" w:color="auto" w:fill="auto"/>
          </w:tcPr>
          <w:p w:rsidR="00CD5788" w:rsidRPr="00E13858" w:rsidRDefault="00CD5788" w:rsidP="00CD5788">
            <w:pPr>
              <w:pStyle w:val="gemtab11ptAbstand"/>
              <w:rPr>
                <w:sz w:val="20"/>
                <w:lang w:val="en-GB"/>
              </w:rPr>
            </w:pPr>
          </w:p>
        </w:tc>
      </w:tr>
      <w:tr w:rsidR="00CD5788" w:rsidRPr="00E13858">
        <w:trPr>
          <w:trHeight w:val="91"/>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andere</w:t>
            </w:r>
          </w:p>
        </w:tc>
        <w:tc>
          <w:tcPr>
            <w:tcW w:w="4769"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NEVER</w:t>
            </w:r>
          </w:p>
        </w:tc>
        <w:tc>
          <w:tcPr>
            <w:tcW w:w="2078"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86"/>
        </w:trPr>
        <w:tc>
          <w:tcPr>
            <w:tcW w:w="8935" w:type="dxa"/>
            <w:gridSpan w:val="3"/>
            <w:tcBorders>
              <w:bottom w:val="single" w:sz="4" w:space="0" w:color="auto"/>
            </w:tcBorders>
            <w:shd w:val="clear" w:color="auto" w:fill="E0E0E0"/>
          </w:tcPr>
          <w:p w:rsidR="00CD5788" w:rsidRPr="00E13858" w:rsidRDefault="00CD5788" w:rsidP="00CD5788">
            <w:pPr>
              <w:pStyle w:val="gemtab11ptAbstand"/>
              <w:rPr>
                <w:sz w:val="20"/>
              </w:rPr>
            </w:pPr>
            <w:r w:rsidRPr="00E13858">
              <w:rPr>
                <w:sz w:val="20"/>
              </w:rPr>
              <w:t>Zugriffsregel für logischen LCS „Operational state (deactiv</w:t>
            </w:r>
            <w:r w:rsidRPr="00E13858">
              <w:rPr>
                <w:sz w:val="20"/>
              </w:rPr>
              <w:t>a</w:t>
            </w:r>
            <w:r w:rsidRPr="00E13858">
              <w:rPr>
                <w:sz w:val="20"/>
              </w:rPr>
              <w:t>ted)” kontaktlos</w:t>
            </w:r>
          </w:p>
        </w:tc>
      </w:tr>
      <w:tr w:rsidR="00CD5788" w:rsidRPr="00E13858">
        <w:trPr>
          <w:trHeight w:val="91"/>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69"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86"/>
        </w:trPr>
        <w:tc>
          <w:tcPr>
            <w:tcW w:w="2088" w:type="dxa"/>
            <w:tcBorders>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69" w:type="dxa"/>
            <w:tcBorders>
              <w:left w:val="single" w:sz="4" w:space="0" w:color="auto"/>
              <w:bottom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tcBorders>
              <w:left w:val="single" w:sz="4" w:space="0" w:color="auto"/>
              <w:bottom w:val="single" w:sz="4" w:space="0" w:color="auto"/>
            </w:tcBorders>
            <w:shd w:val="clear" w:color="auto" w:fill="auto"/>
          </w:tcPr>
          <w:p w:rsidR="00CD5788" w:rsidRPr="00E13858" w:rsidRDefault="00CD5788" w:rsidP="00CD5788">
            <w:pPr>
              <w:pStyle w:val="gemtab11ptAbstand"/>
              <w:rPr>
                <w:sz w:val="20"/>
              </w:rPr>
            </w:pPr>
          </w:p>
        </w:tc>
      </w:tr>
      <w:tr w:rsidR="00CD5788" w:rsidRPr="00E13858">
        <w:trPr>
          <w:trHeight w:val="91"/>
        </w:trPr>
        <w:tc>
          <w:tcPr>
            <w:tcW w:w="8935" w:type="dxa"/>
            <w:gridSpan w:val="3"/>
            <w:shd w:val="clear" w:color="auto" w:fill="E0E0E0"/>
          </w:tcPr>
          <w:p w:rsidR="00CD5788" w:rsidRPr="00E13858" w:rsidRDefault="00CD5788" w:rsidP="00CD5788">
            <w:pPr>
              <w:pStyle w:val="gemtab11ptAbstand"/>
              <w:rPr>
                <w:sz w:val="20"/>
              </w:rPr>
            </w:pPr>
            <w:r w:rsidRPr="00E13858">
              <w:rPr>
                <w:sz w:val="20"/>
              </w:rPr>
              <w:t>Zugriffsregel für logischen LCS „Termination state” kontaktlos</w:t>
            </w:r>
          </w:p>
        </w:tc>
      </w:tr>
      <w:tr w:rsidR="00CD5788" w:rsidRPr="00E13858">
        <w:trPr>
          <w:trHeight w:val="86"/>
        </w:trPr>
        <w:tc>
          <w:tcPr>
            <w:tcW w:w="2088" w:type="dxa"/>
            <w:tcBorders>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Zugriffsart</w:t>
            </w:r>
          </w:p>
        </w:tc>
        <w:tc>
          <w:tcPr>
            <w:tcW w:w="4769" w:type="dxa"/>
            <w:tcBorders>
              <w:left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Zugriffsbedingung</w:t>
            </w:r>
          </w:p>
        </w:tc>
        <w:tc>
          <w:tcPr>
            <w:tcW w:w="2078" w:type="dxa"/>
            <w:tcBorders>
              <w:left w:val="single" w:sz="4" w:space="0" w:color="auto"/>
            </w:tcBorders>
            <w:shd w:val="clear" w:color="auto" w:fill="E0E0E0"/>
          </w:tcPr>
          <w:p w:rsidR="00CD5788" w:rsidRPr="00E13858" w:rsidRDefault="00CD5788" w:rsidP="00CD5788">
            <w:pPr>
              <w:pStyle w:val="gemtab11ptAbstand"/>
              <w:rPr>
                <w:sz w:val="20"/>
              </w:rPr>
            </w:pPr>
            <w:r w:rsidRPr="00E13858">
              <w:rPr>
                <w:sz w:val="20"/>
              </w:rPr>
              <w:t>Beme</w:t>
            </w:r>
            <w:r w:rsidRPr="00E13858">
              <w:rPr>
                <w:sz w:val="20"/>
              </w:rPr>
              <w:t>r</w:t>
            </w:r>
            <w:r w:rsidRPr="00E13858">
              <w:rPr>
                <w:sz w:val="20"/>
              </w:rPr>
              <w:t>kung</w:t>
            </w:r>
          </w:p>
        </w:tc>
      </w:tr>
      <w:tr w:rsidR="00CD5788" w:rsidRPr="00E13858">
        <w:trPr>
          <w:trHeight w:val="91"/>
        </w:trPr>
        <w:tc>
          <w:tcPr>
            <w:tcW w:w="2088" w:type="dxa"/>
            <w:tcBorders>
              <w:right w:val="single" w:sz="4" w:space="0" w:color="auto"/>
            </w:tcBorders>
            <w:shd w:val="clear" w:color="auto" w:fill="auto"/>
          </w:tcPr>
          <w:p w:rsidR="00CD5788" w:rsidRPr="00E13858" w:rsidRDefault="00CD5788" w:rsidP="00CD5788">
            <w:pPr>
              <w:pStyle w:val="gemtab11ptAbstand"/>
              <w:rPr>
                <w:sz w:val="20"/>
              </w:rPr>
            </w:pPr>
            <w:r w:rsidRPr="00E13858">
              <w:rPr>
                <w:sz w:val="20"/>
              </w:rPr>
              <w:t>alle</w:t>
            </w:r>
          </w:p>
        </w:tc>
        <w:tc>
          <w:tcPr>
            <w:tcW w:w="4769" w:type="dxa"/>
            <w:tcBorders>
              <w:left w:val="single" w:sz="4" w:space="0" w:color="auto"/>
              <w:right w:val="single" w:sz="4" w:space="0" w:color="auto"/>
            </w:tcBorders>
            <w:shd w:val="clear" w:color="auto" w:fill="auto"/>
          </w:tcPr>
          <w:p w:rsidR="00CD5788" w:rsidRPr="00E13858" w:rsidRDefault="00CD5788" w:rsidP="00CD5788">
            <w:pPr>
              <w:pStyle w:val="gemtab11ptAbstand"/>
              <w:rPr>
                <w:sz w:val="20"/>
              </w:rPr>
            </w:pPr>
            <w:r w:rsidRPr="00E13858">
              <w:rPr>
                <w:sz w:val="20"/>
              </w:rPr>
              <w:t>herstellerspezifisch</w:t>
            </w:r>
          </w:p>
        </w:tc>
        <w:tc>
          <w:tcPr>
            <w:tcW w:w="2078" w:type="dxa"/>
            <w:tcBorders>
              <w:left w:val="single" w:sz="4" w:space="0" w:color="auto"/>
            </w:tcBorders>
            <w:shd w:val="clear" w:color="auto" w:fill="auto"/>
          </w:tcPr>
          <w:p w:rsidR="00CD5788" w:rsidRPr="00E13858" w:rsidRDefault="00CD5788" w:rsidP="00CD5788">
            <w:pPr>
              <w:pStyle w:val="gemtab11ptAbstand"/>
              <w:rPr>
                <w:sz w:val="20"/>
              </w:rPr>
            </w:pPr>
          </w:p>
        </w:tc>
      </w:tr>
    </w:tbl>
    <w:p w:rsidR="00082818" w:rsidRDefault="00082818" w:rsidP="00CD5788">
      <w:pPr>
        <w:pStyle w:val="gemEinzug"/>
        <w:jc w:val="left"/>
        <w:rPr>
          <w:rFonts w:ascii="Wingdings" w:hAnsi="Wingdings"/>
          <w:b/>
        </w:rPr>
      </w:pPr>
    </w:p>
    <w:p w:rsidR="00CD5788" w:rsidRPr="00082818" w:rsidRDefault="00082818" w:rsidP="00082818">
      <w:pPr>
        <w:pStyle w:val="gemStandard"/>
      </w:pPr>
      <w:r>
        <w:rPr>
          <w:b/>
        </w:rPr>
        <w:sym w:font="Wingdings" w:char="F0D5"/>
      </w:r>
    </w:p>
    <w:p w:rsidR="00CD5788" w:rsidRPr="001F52FB" w:rsidRDefault="00CD5788" w:rsidP="00CD5788">
      <w:pPr>
        <w:pStyle w:val="afiHinweise"/>
        <w:rPr>
          <w:lang w:val="en-US"/>
        </w:rPr>
      </w:pPr>
      <w:r w:rsidRPr="00E13858">
        <w:rPr>
          <w:lang w:val="en-GB"/>
        </w:rPr>
        <w:fldChar w:fldCharType="begin"/>
      </w:r>
      <w:r w:rsidRPr="001F52FB">
        <w:rPr>
          <w:lang w:val="en-US"/>
        </w:rPr>
        <w:instrText xml:space="preserve"> REF cmdTransparentesEF \h  \* MERGEFORMAT </w:instrText>
      </w:r>
      <w:r w:rsidRPr="00E13858">
        <w:rPr>
          <w:lang w:val="en-GB"/>
        </w:rPr>
      </w:r>
      <w:r w:rsidRPr="00E13858">
        <w:rPr>
          <w:lang w:val="en-GB"/>
        </w:rPr>
        <w:fldChar w:fldCharType="separate"/>
      </w:r>
      <w:r w:rsidR="00A359D3" w:rsidRPr="001F52FB">
        <w:rPr>
          <w:lang w:val="en-US"/>
        </w:rPr>
        <w:t xml:space="preserve">Kommandos, die gemäß </w:t>
      </w:r>
      <w:r w:rsidR="00A359D3" w:rsidRPr="00A359D3">
        <w:rPr>
          <w:lang w:val="en-US"/>
        </w:rPr>
        <w:t>[gemSpec_COS]</w:t>
      </w:r>
      <w:r w:rsidR="00A359D3" w:rsidRPr="001F52FB">
        <w:rPr>
          <w:lang w:val="en-US"/>
        </w:rPr>
        <w:t xml:space="preserve"> mit einem transparenten EF arbeiten, sind: </w:t>
      </w:r>
      <w:r w:rsidR="00A359D3" w:rsidRPr="001F52FB">
        <w:rPr>
          <w:smallCaps/>
          <w:lang w:val="en-US"/>
        </w:rPr>
        <w:t>Activate, Deactivate, Delete, Erase Binary, Read Binary, Select, Set Logical Eof, Update Binary, Termin</w:t>
      </w:r>
      <w:r w:rsidR="00A359D3" w:rsidRPr="001F52FB">
        <w:rPr>
          <w:smallCaps/>
          <w:lang w:val="en-US"/>
        </w:rPr>
        <w:t>a</w:t>
      </w:r>
      <w:r w:rsidR="00A359D3" w:rsidRPr="001F52FB">
        <w:rPr>
          <w:smallCaps/>
          <w:lang w:val="en-US"/>
        </w:rPr>
        <w:t>te, Write Binary</w:t>
      </w:r>
      <w:r w:rsidR="00A359D3" w:rsidRPr="00A359D3">
        <w:rPr>
          <w:smallCaps/>
          <w:lang w:val="en-US"/>
        </w:rPr>
        <w:t>.</w:t>
      </w:r>
      <w:r w:rsidRPr="00E13858">
        <w:rPr>
          <w:lang w:val="en-GB"/>
        </w:rPr>
        <w:fldChar w:fldCharType="end"/>
      </w:r>
    </w:p>
    <w:p w:rsidR="00CD5788" w:rsidRPr="001F52FB" w:rsidRDefault="00CD5788" w:rsidP="00CD5788">
      <w:pPr>
        <w:pStyle w:val="afiHinweise"/>
        <w:numPr>
          <w:ilvl w:val="0"/>
          <w:numId w:val="0"/>
        </w:numPr>
        <w:ind w:left="284" w:hanging="284"/>
        <w:rPr>
          <w:lang w:val="en-US"/>
        </w:rPr>
      </w:pP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Card-G2-A_3317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oEF_C_HP_AUTO1_R2048 \h  \* MERGEFORMAT </w:instrText>
      </w:r>
      <w:r w:rsidRPr="00E13858">
        <w:rPr>
          <w:b/>
        </w:rPr>
      </w:r>
      <w:r w:rsidRPr="00E13858">
        <w:rPr>
          <w:b/>
        </w:rPr>
        <w:fldChar w:fldCharType="separate"/>
      </w:r>
      <w:r w:rsidR="00A359D3" w:rsidRPr="00A359D3">
        <w:rPr>
          <w:b/>
        </w:rPr>
        <w:t>EF.C.HP.AUTO1.R2048</w:t>
      </w:r>
      <w:r w:rsidRPr="00E13858">
        <w:rPr>
          <w:b/>
        </w:rPr>
        <w:fldChar w:fldCharType="end"/>
      </w:r>
    </w:p>
    <w:p w:rsidR="00CD5788" w:rsidRPr="00E13858" w:rsidRDefault="00CD5788" w:rsidP="00CD5788">
      <w:pPr>
        <w:pStyle w:val="gemEinzug"/>
      </w:pPr>
      <w:r w:rsidRPr="00E13858">
        <w:t xml:space="preserve">Bei der Personalisierung von </w:t>
      </w:r>
      <w:r w:rsidRPr="00E13858">
        <w:rPr>
          <w:rFonts w:cs="Arial"/>
        </w:rPr>
        <w:fldChar w:fldCharType="begin"/>
      </w:r>
      <w:r w:rsidRPr="00E13858">
        <w:rPr>
          <w:rFonts w:cs="Arial"/>
        </w:rPr>
        <w:instrText xml:space="preserve"> REF oEF_C_HP_AUTO1_R2048 \h  \* MERGEFORMAT </w:instrText>
      </w:r>
      <w:r w:rsidRPr="00E13858">
        <w:rPr>
          <w:rFonts w:cs="Arial"/>
        </w:rPr>
      </w:r>
      <w:r w:rsidRPr="00E13858">
        <w:rPr>
          <w:rFonts w:cs="Arial"/>
        </w:rPr>
        <w:fldChar w:fldCharType="separate"/>
      </w:r>
      <w:r w:rsidR="00A359D3" w:rsidRPr="00E13858">
        <w:t>EF.C.HP.AUTO1.R2048</w:t>
      </w:r>
      <w:r w:rsidRPr="00E13858">
        <w:rPr>
          <w:rFonts w:cs="Arial"/>
        </w:rPr>
        <w:fldChar w:fldCharType="end"/>
      </w:r>
      <w:r w:rsidRPr="00E13858">
        <w:t xml:space="preserve"> MÜSSEN die in Tab_HBA_ObjSys_143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E13858" w:rsidRDefault="00CD5788" w:rsidP="00082818">
      <w:pPr>
        <w:pStyle w:val="Beschriftung"/>
      </w:pPr>
      <w:bookmarkStart w:id="575" w:name="_Toc465426310"/>
      <w:r w:rsidRPr="00E13858">
        <w:t xml:space="preserve">Tabelle </w:t>
      </w:r>
      <w:r w:rsidRPr="00E13858">
        <w:fldChar w:fldCharType="begin"/>
      </w:r>
      <w:r w:rsidRPr="00E13858">
        <w:instrText xml:space="preserve"> SEQ Tabelle \* ARABIC </w:instrText>
      </w:r>
      <w:r w:rsidRPr="00E13858">
        <w:fldChar w:fldCharType="separate"/>
      </w:r>
      <w:r w:rsidR="00A359D3">
        <w:rPr>
          <w:noProof/>
        </w:rPr>
        <w:t>90</w:t>
      </w:r>
      <w:r w:rsidRPr="00E13858">
        <w:fldChar w:fldCharType="end"/>
      </w:r>
      <w:r w:rsidRPr="00E13858">
        <w:t xml:space="preserve">: Tab_HBA_ObjSys_143 Personalisierte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r w:rsidRPr="00E13858">
        <w:rPr>
          <w:rFonts w:cs="Arial"/>
        </w:rPr>
        <w:fldChar w:fldCharType="begin"/>
      </w:r>
      <w:r w:rsidRPr="00E13858">
        <w:rPr>
          <w:rFonts w:cs="Arial"/>
        </w:rPr>
        <w:instrText xml:space="preserve"> REF oEF_C_HP_AUTO1_R2048 \h  \* MERGEFORMAT </w:instrText>
      </w:r>
      <w:r w:rsidRPr="00E13858">
        <w:rPr>
          <w:rFonts w:cs="Arial"/>
        </w:rPr>
      </w:r>
      <w:r w:rsidRPr="00E13858">
        <w:rPr>
          <w:rFonts w:cs="Arial"/>
        </w:rPr>
        <w:fldChar w:fldCharType="separate"/>
      </w:r>
      <w:r w:rsidR="00A359D3" w:rsidRPr="00E13858">
        <w:t>EF.C.HP.AUTO1.R2048</w:t>
      </w:r>
      <w:bookmarkEnd w:id="575"/>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tcPr>
          <w:p w:rsidR="00CD5788" w:rsidRPr="00E13858" w:rsidRDefault="00CD5788" w:rsidP="00CD5788">
            <w:pPr>
              <w:pStyle w:val="gemTab10pt"/>
            </w:pPr>
            <w:r w:rsidRPr="00E13858">
              <w:t>wird personalisiert</w:t>
            </w: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1ptAbstand"/>
              <w:rPr>
                <w:sz w:val="20"/>
              </w:rPr>
            </w:pPr>
            <w:r w:rsidRPr="002064E5">
              <w:rPr>
                <w:sz w:val="20"/>
              </w:rPr>
              <w:t xml:space="preserve">C.HP.AUTO1.R2048 gemäß [gemSpec_PKI] </w:t>
            </w:r>
            <w:r w:rsidRPr="002064E5">
              <w:rPr>
                <w:sz w:val="20"/>
              </w:rPr>
              <w:lastRenderedPageBreak/>
              <w:t>pa</w:t>
            </w:r>
            <w:r w:rsidRPr="002064E5">
              <w:rPr>
                <w:sz w:val="20"/>
              </w:rPr>
              <w:t>s</w:t>
            </w:r>
            <w:r w:rsidRPr="002064E5">
              <w:rPr>
                <w:sz w:val="20"/>
              </w:rPr>
              <w:t xml:space="preserve">send zu dem privaten Schlüssel in </w:t>
            </w:r>
            <w:r w:rsidRPr="002064E5">
              <w:rPr>
                <w:sz w:val="20"/>
              </w:rPr>
              <w:fldChar w:fldCharType="begin"/>
            </w:r>
            <w:r w:rsidRPr="002064E5">
              <w:rPr>
                <w:sz w:val="20"/>
              </w:rPr>
              <w:instrText xml:space="preserve"> REF oPrK_HP_AUTO_R2048 \h  \* MERGEFORMAT </w:instrText>
            </w:r>
            <w:r w:rsidRPr="002064E5">
              <w:rPr>
                <w:sz w:val="20"/>
              </w:rPr>
            </w:r>
            <w:r w:rsidRPr="002064E5">
              <w:rPr>
                <w:sz w:val="20"/>
              </w:rPr>
              <w:fldChar w:fldCharType="separate"/>
            </w:r>
            <w:r w:rsidR="00A359D3" w:rsidRPr="00A359D3">
              <w:rPr>
                <w:sz w:val="20"/>
              </w:rPr>
              <w:t>PrK.HP.AUTO.R2048</w:t>
            </w:r>
            <w:r w:rsidRPr="002064E5">
              <w:rPr>
                <w:sz w:val="20"/>
              </w:rPr>
              <w:fldChar w:fldCharType="end"/>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lastRenderedPageBreak/>
              <w:t>wird personal</w:t>
            </w:r>
            <w:r w:rsidRPr="00E13858">
              <w:rPr>
                <w:sz w:val="20"/>
              </w:rPr>
              <w:t>i</w:t>
            </w:r>
            <w:r w:rsidRPr="00E13858">
              <w:rPr>
                <w:sz w:val="20"/>
              </w:rPr>
              <w:t>siert</w:t>
            </w:r>
          </w:p>
        </w:tc>
      </w:tr>
    </w:tbl>
    <w:p w:rsidR="00082818" w:rsidRDefault="00082818" w:rsidP="00CD5788">
      <w:pPr>
        <w:pStyle w:val="aNorm"/>
        <w:numPr>
          <w:ilvl w:val="0"/>
          <w:numId w:val="0"/>
        </w:numPr>
        <w:ind w:left="567"/>
        <w:rPr>
          <w:rFonts w:ascii="Wingdings" w:hAnsi="Wingdings"/>
          <w:b/>
        </w:rPr>
      </w:pPr>
    </w:p>
    <w:p w:rsidR="00CD5788" w:rsidRPr="00082818" w:rsidRDefault="00082818" w:rsidP="00CD5788">
      <w:pPr>
        <w:pStyle w:val="aNorm"/>
        <w:numPr>
          <w:ilvl w:val="0"/>
          <w:numId w:val="0"/>
        </w:numPr>
        <w:ind w:left="567"/>
      </w:pPr>
      <w:r>
        <w:rPr>
          <w:rFonts w:ascii="Wingdings" w:hAnsi="Wingdings"/>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Card-G2-A_2131 K_Initialisierung: Initialisierte: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oEF_C_HP_AUTO2_R2048 \h  \* MERGEFORMAT </w:instrText>
      </w:r>
      <w:r w:rsidRPr="00E13858">
        <w:rPr>
          <w:b/>
        </w:rPr>
      </w:r>
      <w:r w:rsidRPr="00E13858">
        <w:rPr>
          <w:b/>
        </w:rPr>
        <w:fldChar w:fldCharType="separate"/>
      </w:r>
      <w:r w:rsidR="00A359D3" w:rsidRPr="00A359D3">
        <w:rPr>
          <w:b/>
        </w:rPr>
        <w:t>EF.C.HP.AUTO2.R2048</w:t>
      </w:r>
      <w:r w:rsidRPr="00E13858">
        <w:rPr>
          <w:b/>
        </w:rPr>
        <w:fldChar w:fldCharType="end"/>
      </w:r>
    </w:p>
    <w:p w:rsidR="00CD5788" w:rsidRPr="00E13858" w:rsidRDefault="00CD5788" w:rsidP="00CD5788">
      <w:pPr>
        <w:pStyle w:val="gemEinzug"/>
        <w:jc w:val="left"/>
      </w:pPr>
      <w:r w:rsidRPr="00E13858">
        <w:rPr>
          <w:rFonts w:cs="Arial"/>
        </w:rPr>
        <w:fldChar w:fldCharType="begin"/>
      </w:r>
      <w:r w:rsidRPr="00E13858">
        <w:rPr>
          <w:rFonts w:cs="Arial"/>
        </w:rPr>
        <w:instrText xml:space="preserve"> REF oEF_C_HP_AUTO2_R2048 \h  \* MERGEFORMAT </w:instrText>
      </w:r>
      <w:r w:rsidRPr="00E13858">
        <w:rPr>
          <w:rFonts w:cs="Arial"/>
        </w:rPr>
      </w:r>
      <w:r w:rsidRPr="00E13858">
        <w:rPr>
          <w:rFonts w:cs="Arial"/>
        </w:rPr>
        <w:fldChar w:fldCharType="separate"/>
      </w:r>
      <w:r w:rsidR="00A359D3" w:rsidRPr="00E13858">
        <w:t>EF.C.HP.AUTO2.R2048</w:t>
      </w:r>
      <w:r w:rsidRPr="00E13858">
        <w:rPr>
          <w:rFonts w:cs="Arial"/>
        </w:rPr>
        <w:fldChar w:fldCharType="end"/>
      </w:r>
      <w:r w:rsidRPr="00E13858">
        <w:t xml:space="preserve"> MUSS die in Tab_HBA_ObjSys_071 dargestellten Werte besitzen.</w:t>
      </w:r>
    </w:p>
    <w:p w:rsidR="00CD5788" w:rsidRPr="00E13858" w:rsidRDefault="00CD5788" w:rsidP="00CD5788">
      <w:pPr>
        <w:pStyle w:val="gemEinzug"/>
        <w:jc w:val="left"/>
        <w:rPr>
          <w:b/>
          <w:sz w:val="2"/>
          <w:szCs w:val="2"/>
        </w:rPr>
      </w:pPr>
    </w:p>
    <w:p w:rsidR="00CD5788" w:rsidRPr="00E13858" w:rsidRDefault="00CD5788" w:rsidP="00082818">
      <w:pPr>
        <w:pStyle w:val="Beschriftung"/>
      </w:pPr>
      <w:bookmarkStart w:id="576" w:name="_Ref316994898"/>
      <w:bookmarkStart w:id="577" w:name="_Toc465426311"/>
      <w:r w:rsidRPr="00E13858">
        <w:t xml:space="preserve">Tabelle </w:t>
      </w:r>
      <w:r w:rsidRPr="00E13858">
        <w:fldChar w:fldCharType="begin"/>
      </w:r>
      <w:r w:rsidRPr="00E13858">
        <w:instrText xml:space="preserve"> SEQ Tabelle \* ARABIC </w:instrText>
      </w:r>
      <w:r w:rsidRPr="00E13858">
        <w:fldChar w:fldCharType="separate"/>
      </w:r>
      <w:r w:rsidR="00A359D3">
        <w:rPr>
          <w:noProof/>
        </w:rPr>
        <w:t>91</w:t>
      </w:r>
      <w:r w:rsidRPr="00E13858">
        <w:fldChar w:fldCharType="end"/>
      </w:r>
      <w:bookmarkEnd w:id="576"/>
      <w:r w:rsidRPr="00E13858">
        <w:t xml:space="preserve">: Tab_HBA_ObjSys_071 Initialisierte Attribute von </w:t>
      </w:r>
      <w:r w:rsidRPr="00E13858">
        <w:fldChar w:fldCharType="begin"/>
      </w:r>
      <w:r w:rsidRPr="00E13858">
        <w:instrText xml:space="preserve"> REF oMF \h  \* MERGEFORMAT </w:instrText>
      </w:r>
      <w:r w:rsidRPr="00E13858">
        <w:fldChar w:fldCharType="separate"/>
      </w:r>
      <w:r w:rsidR="00A359D3" w:rsidRPr="00E13858">
        <w:t>MF</w:t>
      </w:r>
      <w:r w:rsidRPr="00E13858">
        <w:fldChar w:fldCharType="end"/>
      </w:r>
      <w:r w:rsidRPr="00E13858">
        <w:t xml:space="preserve"> /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 </w:t>
      </w:r>
      <w:r w:rsidRPr="00E13858">
        <w:rPr>
          <w:rFonts w:cs="Arial"/>
        </w:rPr>
        <w:fldChar w:fldCharType="begin"/>
      </w:r>
      <w:r w:rsidRPr="00E13858">
        <w:rPr>
          <w:rFonts w:cs="Arial"/>
        </w:rPr>
        <w:instrText xml:space="preserve"> REF oEF_C_HP_AUTO2_R2048 \h  \* MERGEFORMAT </w:instrText>
      </w:r>
      <w:r w:rsidRPr="00E13858">
        <w:rPr>
          <w:rFonts w:cs="Arial"/>
        </w:rPr>
      </w:r>
      <w:r w:rsidRPr="00E13858">
        <w:rPr>
          <w:rFonts w:cs="Arial"/>
        </w:rPr>
        <w:fldChar w:fldCharType="separate"/>
      </w:r>
      <w:r w:rsidR="00A359D3" w:rsidRPr="00E13858">
        <w:t>EF.C.HP.AUTO2.R2048</w:t>
      </w:r>
      <w:bookmarkEnd w:id="577"/>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CD5788" w:rsidRPr="00E13858">
        <w:trPr>
          <w:trHeight w:val="14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sz w:val="20"/>
              </w:rPr>
            </w:pPr>
            <w:r w:rsidRPr="00E13858">
              <w:rPr>
                <w:sz w:val="20"/>
              </w:rPr>
              <w:t>Bemerkung</w:t>
            </w:r>
          </w:p>
        </w:tc>
      </w:tr>
      <w:tr w:rsidR="00CD5788" w:rsidRPr="00E13858">
        <w:trPr>
          <w:trHeight w:val="144"/>
        </w:trPr>
        <w:tc>
          <w:tcPr>
            <w:tcW w:w="2010" w:type="dxa"/>
            <w:shd w:val="clear" w:color="auto" w:fill="auto"/>
          </w:tcPr>
          <w:p w:rsidR="00CD5788" w:rsidRPr="00E13858" w:rsidRDefault="00CD5788" w:rsidP="00CD5788">
            <w:pPr>
              <w:pStyle w:val="gemtab11ptAbstand"/>
              <w:rPr>
                <w:sz w:val="20"/>
              </w:rPr>
            </w:pPr>
            <w:r w:rsidRPr="00E13858">
              <w:rPr>
                <w:sz w:val="20"/>
              </w:rPr>
              <w:t>Objekttyp</w:t>
            </w:r>
          </w:p>
        </w:tc>
        <w:tc>
          <w:tcPr>
            <w:tcW w:w="4852" w:type="dxa"/>
            <w:shd w:val="clear" w:color="auto" w:fill="auto"/>
          </w:tcPr>
          <w:p w:rsidR="00CD5788" w:rsidRPr="00E13858" w:rsidRDefault="00CD5788" w:rsidP="00CD5788">
            <w:pPr>
              <w:pStyle w:val="gemtab11ptAbstand"/>
              <w:rPr>
                <w:sz w:val="20"/>
              </w:rPr>
            </w:pPr>
            <w:r w:rsidRPr="00E13858">
              <w:rPr>
                <w:sz w:val="20"/>
              </w:rPr>
              <w:t>transparentes Elementary File</w:t>
            </w:r>
          </w:p>
        </w:tc>
        <w:tc>
          <w:tcPr>
            <w:tcW w:w="2079" w:type="dxa"/>
            <w:shd w:val="clear" w:color="auto" w:fill="auto"/>
          </w:tcPr>
          <w:p w:rsidR="00CD5788" w:rsidRPr="00E13858" w:rsidRDefault="00CD5788" w:rsidP="00CD5788">
            <w:pPr>
              <w:pStyle w:val="gemtab11ptAbstand"/>
              <w:rPr>
                <w:sz w:val="20"/>
              </w:rPr>
            </w:pPr>
          </w:p>
        </w:tc>
      </w:tr>
      <w:tr w:rsidR="00CD5788" w:rsidRPr="00E13858">
        <w:trPr>
          <w:trHeight w:val="144"/>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 xml:space="preserve">‘E0 02’ </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‘02’ = 2</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990D0B" w:rsidRDefault="00CD5788" w:rsidP="00CD5788">
            <w:pPr>
              <w:pStyle w:val="gemtab11ptAbstand"/>
              <w:rPr>
                <w:i/>
                <w:sz w:val="20"/>
              </w:rPr>
            </w:pPr>
            <w:r w:rsidRPr="00990D0B">
              <w:rPr>
                <w:i/>
                <w:sz w:val="20"/>
              </w:rPr>
              <w:t>numberOfOctet</w:t>
            </w:r>
          </w:p>
        </w:tc>
        <w:tc>
          <w:tcPr>
            <w:tcW w:w="4852" w:type="dxa"/>
            <w:tcBorders>
              <w:bottom w:val="single" w:sz="6" w:space="0" w:color="000000"/>
            </w:tcBorders>
            <w:shd w:val="clear" w:color="auto" w:fill="auto"/>
          </w:tcPr>
          <w:p w:rsidR="00CD5788" w:rsidRPr="00426801" w:rsidRDefault="00CD5788" w:rsidP="00CD5788">
            <w:pPr>
              <w:pStyle w:val="gemTab10pt"/>
              <w:rPr>
                <w:highlight w:val="cyan"/>
              </w:rPr>
            </w:pPr>
            <w:r w:rsidRPr="002302C7">
              <w:t>‘07 6C’ Oktett = 1900 Oktett</w:t>
            </w:r>
          </w:p>
        </w:tc>
        <w:tc>
          <w:tcPr>
            <w:tcW w:w="2079" w:type="dxa"/>
            <w:tcBorders>
              <w:bottom w:val="single" w:sz="6" w:space="0" w:color="000000"/>
            </w:tcBorders>
            <w:shd w:val="clear" w:color="auto" w:fill="auto"/>
          </w:tcPr>
          <w:p w:rsidR="00CD5788" w:rsidRPr="00E13858" w:rsidRDefault="00CD5788" w:rsidP="00CD5788">
            <w:pPr>
              <w:pStyle w:val="gemTab10pt"/>
              <w:rPr>
                <w:strike/>
              </w:rPr>
            </w:pPr>
          </w:p>
        </w:tc>
      </w:tr>
      <w:tr w:rsidR="00CD5788" w:rsidRPr="00E13858">
        <w:trPr>
          <w:trHeight w:val="353"/>
        </w:trPr>
        <w:tc>
          <w:tcPr>
            <w:tcW w:w="2010" w:type="dxa"/>
            <w:tcBorders>
              <w:bottom w:val="single" w:sz="6" w:space="0" w:color="000000"/>
            </w:tcBorders>
            <w:shd w:val="clear" w:color="auto" w:fill="auto"/>
            <w:vAlign w:val="center"/>
          </w:tcPr>
          <w:p w:rsidR="00CD5788" w:rsidRPr="00E13858" w:rsidRDefault="00CD5788" w:rsidP="00CD5788">
            <w:pPr>
              <w:pStyle w:val="gemTab10pt"/>
              <w:rPr>
                <w:i/>
                <w:lang w:val="en-GB"/>
              </w:rPr>
            </w:pPr>
            <w:r w:rsidRPr="00E13858">
              <w:rPr>
                <w:i/>
              </w:rPr>
              <w:t>positionLog</w:t>
            </w:r>
            <w:r w:rsidRPr="00E13858">
              <w:rPr>
                <w:i/>
              </w:rPr>
              <w:t>i</w:t>
            </w:r>
            <w:r w:rsidRPr="00E13858">
              <w:rPr>
                <w:i/>
              </w:rPr>
              <w:t>calEndOfFile</w:t>
            </w:r>
          </w:p>
        </w:tc>
        <w:tc>
          <w:tcPr>
            <w:tcW w:w="4852" w:type="dxa"/>
            <w:tcBorders>
              <w:bottom w:val="single" w:sz="6" w:space="0" w:color="000000"/>
            </w:tcBorders>
            <w:shd w:val="clear" w:color="auto" w:fill="auto"/>
            <w:vAlign w:val="center"/>
          </w:tcPr>
          <w:p w:rsidR="00CD5788" w:rsidRPr="00E13858" w:rsidRDefault="00CD5788" w:rsidP="00CD5788">
            <w:pPr>
              <w:pStyle w:val="gemTab10pt"/>
            </w:pPr>
            <w:r w:rsidRPr="00E13858">
              <w:t>’0’</w:t>
            </w:r>
          </w:p>
        </w:tc>
        <w:tc>
          <w:tcPr>
            <w:tcW w:w="2079" w:type="dxa"/>
            <w:tcBorders>
              <w:bottom w:val="single" w:sz="6" w:space="0" w:color="000000"/>
            </w:tcBorders>
            <w:shd w:val="clear" w:color="auto" w:fill="auto"/>
            <w:vAlign w:val="center"/>
          </w:tcPr>
          <w:p w:rsidR="00CD5788" w:rsidRPr="00E13858" w:rsidRDefault="00CD5788" w:rsidP="00CD5788">
            <w:pPr>
              <w:pStyle w:val="gemTab10pt"/>
              <w:rPr>
                <w:strike/>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35370">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36"/>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False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6" w:space="0" w:color="000000"/>
            </w:tcBorders>
            <w:shd w:val="clear" w:color="auto" w:fill="auto"/>
          </w:tcPr>
          <w:p w:rsidR="00CD5788" w:rsidRPr="00E13858" w:rsidRDefault="00CD5788" w:rsidP="00CD5788">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CD5788" w:rsidRPr="00E13858" w:rsidRDefault="00CD5788" w:rsidP="00CD5788">
            <w:pPr>
              <w:pStyle w:val="gemtab11ptAbstand"/>
              <w:rPr>
                <w:sz w:val="20"/>
              </w:rPr>
            </w:pPr>
            <w:r w:rsidRPr="00E13858">
              <w:rPr>
                <w:sz w:val="20"/>
              </w:rPr>
              <w:t>True</w:t>
            </w:r>
          </w:p>
        </w:tc>
        <w:tc>
          <w:tcPr>
            <w:tcW w:w="2079" w:type="dxa"/>
            <w:tcBorders>
              <w:bottom w:val="single" w:sz="6" w:space="0" w:color="000000"/>
            </w:tcBorders>
            <w:shd w:val="clear" w:color="auto" w:fill="auto"/>
          </w:tcPr>
          <w:p w:rsidR="00CD5788" w:rsidRPr="00E13858" w:rsidRDefault="00CD5788" w:rsidP="00CD5788">
            <w:pPr>
              <w:pStyle w:val="gemtab11ptAbstand"/>
              <w:rPr>
                <w:sz w:val="20"/>
              </w:rPr>
            </w:pPr>
          </w:p>
        </w:tc>
      </w:tr>
      <w:tr w:rsidR="00CD5788" w:rsidRPr="00E13858">
        <w:trPr>
          <w:trHeight w:val="353"/>
        </w:trPr>
        <w:tc>
          <w:tcPr>
            <w:tcW w:w="2010" w:type="dxa"/>
            <w:tcBorders>
              <w:bottom w:val="single" w:sz="4" w:space="0" w:color="auto"/>
            </w:tcBorders>
            <w:shd w:val="clear" w:color="auto" w:fill="auto"/>
          </w:tcPr>
          <w:p w:rsidR="00CD5788" w:rsidRPr="00E13858" w:rsidRDefault="00CD5788" w:rsidP="00CD5788">
            <w:pPr>
              <w:pStyle w:val="gemTab10pt"/>
              <w:rPr>
                <w:i/>
              </w:rPr>
            </w:pPr>
            <w:r w:rsidRPr="00E13858">
              <w:rPr>
                <w:i/>
              </w:rPr>
              <w:t>body</w:t>
            </w:r>
          </w:p>
        </w:tc>
        <w:tc>
          <w:tcPr>
            <w:tcW w:w="4852" w:type="dxa"/>
            <w:tcBorders>
              <w:bottom w:val="single" w:sz="4" w:space="0" w:color="auto"/>
            </w:tcBorders>
            <w:shd w:val="clear" w:color="auto" w:fill="auto"/>
          </w:tcPr>
          <w:p w:rsidR="00CD5788" w:rsidRPr="00E13858" w:rsidRDefault="00CD5788" w:rsidP="00CD5788">
            <w:pPr>
              <w:pStyle w:val="gemTab10pt"/>
            </w:pPr>
            <w:r w:rsidRPr="00E13858">
              <w:t>kein Inhalt</w:t>
            </w:r>
          </w:p>
        </w:tc>
        <w:tc>
          <w:tcPr>
            <w:tcW w:w="2079" w:type="dxa"/>
            <w:tcBorders>
              <w:bottom w:val="single" w:sz="4" w:space="0" w:color="auto"/>
            </w:tcBorders>
            <w:shd w:val="clear" w:color="auto" w:fill="auto"/>
          </w:tcPr>
          <w:p w:rsidR="00CD5788" w:rsidRPr="00E13858" w:rsidRDefault="00CD5788" w:rsidP="00CD5788">
            <w:pPr>
              <w:pStyle w:val="gemTab10pt"/>
            </w:pPr>
            <w:r w:rsidRPr="00E13858">
              <w:t>wird personalisiert</w:t>
            </w:r>
          </w:p>
        </w:tc>
      </w:tr>
      <w:tr w:rsidR="00CD5788" w:rsidRPr="00E13858">
        <w:trPr>
          <w:trHeight w:val="336"/>
        </w:trPr>
        <w:tc>
          <w:tcPr>
            <w:tcW w:w="8941" w:type="dxa"/>
            <w:gridSpan w:val="3"/>
            <w:tcBorders>
              <w:bottom w:val="single" w:sz="4" w:space="0" w:color="auto"/>
            </w:tcBorders>
            <w:shd w:val="clear" w:color="auto" w:fill="000000"/>
          </w:tcPr>
          <w:p w:rsidR="00CD5788" w:rsidRPr="00E13858" w:rsidRDefault="00CD5788" w:rsidP="00CD5788">
            <w:pPr>
              <w:pStyle w:val="gemtab11ptAbstand"/>
              <w:rPr>
                <w:sz w:val="20"/>
              </w:rPr>
            </w:pPr>
            <w:r w:rsidRPr="00E13858">
              <w:rPr>
                <w:sz w:val="20"/>
              </w:rPr>
              <w:t xml:space="preserve">Zugriffsregeln </w:t>
            </w:r>
          </w:p>
        </w:tc>
      </w:tr>
      <w:tr w:rsidR="00CD5788" w:rsidRPr="00E13858">
        <w:trPr>
          <w:trHeight w:val="336"/>
        </w:trPr>
        <w:tc>
          <w:tcPr>
            <w:tcW w:w="2010" w:type="dxa"/>
            <w:shd w:val="clear" w:color="auto" w:fill="auto"/>
            <w:vAlign w:val="center"/>
          </w:tcPr>
          <w:p w:rsidR="00CD5788" w:rsidRPr="00E13858" w:rsidRDefault="00CD5788" w:rsidP="00CD5788">
            <w:pPr>
              <w:pStyle w:val="gemTab10pt"/>
              <w:rPr>
                <w:i/>
              </w:rPr>
            </w:pPr>
            <w:r w:rsidRPr="00E13858">
              <w:rPr>
                <w:i/>
              </w:rPr>
              <w:t>accessRules</w:t>
            </w:r>
          </w:p>
        </w:tc>
        <w:tc>
          <w:tcPr>
            <w:tcW w:w="4852" w:type="dxa"/>
            <w:shd w:val="clear" w:color="auto" w:fill="auto"/>
            <w:vAlign w:val="center"/>
          </w:tcPr>
          <w:p w:rsidR="00CD5788" w:rsidRPr="00E13858" w:rsidRDefault="00CD5788" w:rsidP="00CD5788">
            <w:pPr>
              <w:pStyle w:val="gemTab10pt"/>
            </w:pPr>
            <w:r w:rsidRPr="00E13858">
              <w:t xml:space="preserve">identisch zu </w:t>
            </w:r>
            <w:r w:rsidRPr="00E13858">
              <w:rPr>
                <w:rFonts w:cs="Arial"/>
              </w:rPr>
              <w:fldChar w:fldCharType="begin"/>
            </w:r>
            <w:r w:rsidRPr="00E13858">
              <w:rPr>
                <w:rFonts w:cs="Arial"/>
              </w:rPr>
              <w:instrText xml:space="preserve"> REF oEF_C_HP_AUTO1_R2048 \h  \* MERGEFORMAT </w:instrText>
            </w:r>
            <w:r w:rsidRPr="00E13858">
              <w:rPr>
                <w:rFonts w:cs="Arial"/>
              </w:rPr>
            </w:r>
            <w:r w:rsidRPr="00E13858">
              <w:rPr>
                <w:rFonts w:cs="Arial"/>
              </w:rPr>
              <w:fldChar w:fldCharType="separate"/>
            </w:r>
            <w:r w:rsidR="00A359D3" w:rsidRPr="00E13858">
              <w:t>EF.C.HP.AUTO1.R2048</w:t>
            </w:r>
            <w:r w:rsidRPr="00E13858">
              <w:rPr>
                <w:rFonts w:cs="Arial"/>
              </w:rPr>
              <w:fldChar w:fldCharType="end"/>
            </w:r>
          </w:p>
        </w:tc>
        <w:tc>
          <w:tcPr>
            <w:tcW w:w="2079" w:type="dxa"/>
            <w:shd w:val="clear" w:color="auto" w:fill="auto"/>
          </w:tcPr>
          <w:p w:rsidR="00CD5788" w:rsidRPr="00E13858" w:rsidRDefault="00CD5788" w:rsidP="00CD5788">
            <w:pPr>
              <w:pStyle w:val="gemAufzhlung"/>
              <w:numPr>
                <w:ilvl w:val="0"/>
                <w:numId w:val="0"/>
              </w:numPr>
              <w:autoSpaceDE w:val="0"/>
              <w:autoSpaceDN w:val="0"/>
              <w:adjustRightInd w:val="0"/>
              <w:ind w:left="360"/>
              <w:rPr>
                <w:sz w:val="20"/>
              </w:rPr>
            </w:pPr>
          </w:p>
        </w:tc>
      </w:tr>
    </w:tbl>
    <w:p w:rsidR="00082818" w:rsidRDefault="00082818" w:rsidP="00CD5788">
      <w:pPr>
        <w:pStyle w:val="gemEinzug"/>
        <w:jc w:val="left"/>
        <w:rPr>
          <w:rFonts w:ascii="Wingdings" w:hAnsi="Wingdings"/>
          <w:b/>
        </w:rPr>
      </w:pPr>
      <w:bookmarkStart w:id="578" w:name="oEF_C_HP_AUTO1_R3072"/>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Card-G2-A_3318 K_Personalisierung: Personalisierte Attr</w:t>
      </w:r>
      <w:r w:rsidRPr="00E13858">
        <w:rPr>
          <w:b/>
        </w:rPr>
        <w:t>i</w:t>
      </w:r>
      <w:r w:rsidRPr="00E13858">
        <w:rPr>
          <w:b/>
        </w:rPr>
        <w:t xml:space="preserve">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00A359D3" w:rsidRPr="00A359D3">
        <w:rPr>
          <w:b/>
        </w:rPr>
        <w:t>MF</w:t>
      </w:r>
      <w:r w:rsidRPr="00E13858">
        <w:rPr>
          <w:b/>
        </w:rPr>
        <w:fldChar w:fldCharType="end"/>
      </w:r>
      <w:r w:rsidRPr="00E13858">
        <w:rPr>
          <w:b/>
        </w:rPr>
        <w:t xml:space="preserve"> / </w:t>
      </w:r>
      <w:r w:rsidRPr="00E13858">
        <w:rPr>
          <w:b/>
        </w:rPr>
        <w:fldChar w:fldCharType="begin"/>
      </w:r>
      <w:r w:rsidRPr="00E13858">
        <w:rPr>
          <w:b/>
        </w:rPr>
        <w:instrText xml:space="preserve"> REF oDF_AUTO \h  \* MERGEFORMAT </w:instrText>
      </w:r>
      <w:r w:rsidRPr="00E13858">
        <w:rPr>
          <w:b/>
        </w:rPr>
      </w:r>
      <w:r w:rsidRPr="00E13858">
        <w:rPr>
          <w:b/>
        </w:rPr>
        <w:fldChar w:fldCharType="separate"/>
      </w:r>
      <w:r w:rsidR="00A359D3" w:rsidRPr="00A359D3">
        <w:rPr>
          <w:b/>
        </w:rPr>
        <w:t>DF.AUTO</w:t>
      </w:r>
      <w:r w:rsidRPr="00E13858">
        <w:rPr>
          <w:b/>
        </w:rPr>
        <w:fldChar w:fldCharType="end"/>
      </w:r>
      <w:r w:rsidRPr="00E13858">
        <w:rPr>
          <w:b/>
        </w:rPr>
        <w:t xml:space="preserve"> / </w:t>
      </w:r>
      <w:r w:rsidRPr="00E13858">
        <w:rPr>
          <w:b/>
        </w:rPr>
        <w:fldChar w:fldCharType="begin"/>
      </w:r>
      <w:r w:rsidRPr="00E13858">
        <w:rPr>
          <w:b/>
        </w:rPr>
        <w:instrText xml:space="preserve"> REF oEF_C_HP_AUTO2_R2048 \h  \* MERGEFORMAT </w:instrText>
      </w:r>
      <w:r w:rsidRPr="00E13858">
        <w:rPr>
          <w:b/>
        </w:rPr>
      </w:r>
      <w:r w:rsidRPr="00E13858">
        <w:rPr>
          <w:b/>
        </w:rPr>
        <w:fldChar w:fldCharType="separate"/>
      </w:r>
      <w:r w:rsidR="00A359D3" w:rsidRPr="00A359D3">
        <w:rPr>
          <w:b/>
        </w:rPr>
        <w:t>EF.C.HP.AUTO2.R2048</w:t>
      </w:r>
      <w:r w:rsidRPr="00E13858">
        <w:rPr>
          <w:b/>
        </w:rPr>
        <w:fldChar w:fldCharType="end"/>
      </w:r>
    </w:p>
    <w:p w:rsidR="00CD5788" w:rsidRPr="00E13858" w:rsidRDefault="00CD5788" w:rsidP="00CD5788">
      <w:pPr>
        <w:pStyle w:val="gemEinzug"/>
      </w:pPr>
      <w:r w:rsidRPr="00E13858">
        <w:t xml:space="preserve">Bei der Personalisierung von </w:t>
      </w:r>
      <w:r w:rsidRPr="00E13858">
        <w:rPr>
          <w:rFonts w:cs="Arial"/>
        </w:rPr>
        <w:fldChar w:fldCharType="begin"/>
      </w:r>
      <w:r w:rsidRPr="00E13858">
        <w:rPr>
          <w:rFonts w:cs="Arial"/>
        </w:rPr>
        <w:instrText xml:space="preserve"> REF oEF_C_HP_AUTO2_R2048 \h  \* MERGEFORMAT </w:instrText>
      </w:r>
      <w:r w:rsidRPr="00E13858">
        <w:rPr>
          <w:rFonts w:cs="Arial"/>
        </w:rPr>
      </w:r>
      <w:r w:rsidRPr="00E13858">
        <w:rPr>
          <w:rFonts w:cs="Arial"/>
        </w:rPr>
        <w:fldChar w:fldCharType="separate"/>
      </w:r>
      <w:r w:rsidR="00A359D3" w:rsidRPr="00E13858">
        <w:t>EF.C.HP.AUTO2.R2048</w:t>
      </w:r>
      <w:r w:rsidRPr="00E13858">
        <w:rPr>
          <w:rFonts w:cs="Arial"/>
        </w:rPr>
        <w:fldChar w:fldCharType="end"/>
      </w:r>
      <w:r w:rsidRPr="00E13858">
        <w:t xml:space="preserve"> MÜSSEN die in Tab_HBA_ObjSys_144 angegebenen Attribute mit den dort angegebenen Inhalten pers</w:t>
      </w:r>
      <w:r w:rsidRPr="00E13858">
        <w:t>o</w:t>
      </w:r>
      <w:r w:rsidRPr="00E13858">
        <w:t>nalisiert werden.</w:t>
      </w:r>
    </w:p>
    <w:p w:rsidR="00CD5788" w:rsidRPr="00E13858" w:rsidRDefault="00CD5788" w:rsidP="00082818">
      <w:pPr>
        <w:pStyle w:val="Beschriftung"/>
      </w:pPr>
    </w:p>
    <w:p w:rsidR="00CD5788" w:rsidRPr="00082818" w:rsidRDefault="00CD5788" w:rsidP="00082818">
      <w:pPr>
        <w:pStyle w:val="Beschriftung"/>
        <w:rPr>
          <w:lang w:val="de-DE"/>
        </w:rPr>
      </w:pPr>
      <w:bookmarkStart w:id="579" w:name="_Toc465426312"/>
      <w:r w:rsidRPr="00082818">
        <w:rPr>
          <w:lang w:val="de-DE"/>
        </w:rPr>
        <w:t xml:space="preserve">Tabelle </w:t>
      </w:r>
      <w:r w:rsidRPr="00E13858">
        <w:fldChar w:fldCharType="begin"/>
      </w:r>
      <w:r w:rsidRPr="00082818">
        <w:rPr>
          <w:lang w:val="de-DE"/>
        </w:rPr>
        <w:instrText xml:space="preserve"> SEQ Tabelle \* ARABIC </w:instrText>
      </w:r>
      <w:r w:rsidRPr="00E13858">
        <w:fldChar w:fldCharType="separate"/>
      </w:r>
      <w:r w:rsidR="00A359D3" w:rsidRPr="00082818">
        <w:rPr>
          <w:noProof/>
          <w:lang w:val="de-DE"/>
        </w:rPr>
        <w:t>92</w:t>
      </w:r>
      <w:r w:rsidRPr="00E13858">
        <w:fldChar w:fldCharType="end"/>
      </w:r>
      <w:r w:rsidRPr="00082818">
        <w:rPr>
          <w:lang w:val="de-DE"/>
        </w:rPr>
        <w:t xml:space="preserve">: Tab_HBA_ObjSys_144 Personalisierte Attribute von </w:t>
      </w:r>
      <w:r w:rsidRPr="00E13858">
        <w:fldChar w:fldCharType="begin"/>
      </w:r>
      <w:r w:rsidRPr="00082818">
        <w:rPr>
          <w:lang w:val="de-DE"/>
        </w:rPr>
        <w:instrText xml:space="preserve"> REF oMF \h  \* MERGEFORMAT </w:instrText>
      </w:r>
      <w:r w:rsidRPr="00E13858">
        <w:fldChar w:fldCharType="separate"/>
      </w:r>
      <w:r w:rsidR="00A359D3" w:rsidRPr="00082818">
        <w:rPr>
          <w:lang w:val="de-DE"/>
        </w:rPr>
        <w:t>MF</w:t>
      </w:r>
      <w:r w:rsidRPr="00E13858">
        <w:fldChar w:fldCharType="end"/>
      </w:r>
      <w:r w:rsidRPr="00082818">
        <w:rPr>
          <w:lang w:val="de-DE"/>
        </w:rPr>
        <w:t xml:space="preserve"> / </w:t>
      </w:r>
      <w:r w:rsidRPr="00E13858">
        <w:fldChar w:fldCharType="begin"/>
      </w:r>
      <w:r w:rsidRPr="00082818">
        <w:rPr>
          <w:lang w:val="de-DE"/>
        </w:rPr>
        <w:instrText xml:space="preserve"> REF oDF_AUTO \h  \* MERGEFORMAT </w:instrText>
      </w:r>
      <w:r w:rsidRPr="00E13858">
        <w:fldChar w:fldCharType="separate"/>
      </w:r>
      <w:r w:rsidR="00A359D3" w:rsidRPr="00082818">
        <w:rPr>
          <w:lang w:val="de-DE"/>
        </w:rPr>
        <w:t>DF.AUTO</w:t>
      </w:r>
      <w:r w:rsidRPr="00E13858">
        <w:fldChar w:fldCharType="end"/>
      </w:r>
      <w:r w:rsidRPr="00082818">
        <w:rPr>
          <w:lang w:val="de-DE"/>
        </w:rPr>
        <w:t xml:space="preserve"> / </w:t>
      </w:r>
      <w:r w:rsidRPr="00E13858">
        <w:rPr>
          <w:rFonts w:cs="Arial"/>
        </w:rPr>
        <w:fldChar w:fldCharType="begin"/>
      </w:r>
      <w:r w:rsidRPr="00082818">
        <w:rPr>
          <w:rFonts w:cs="Arial"/>
          <w:lang w:val="de-DE"/>
        </w:rPr>
        <w:instrText xml:space="preserve"> REF oEF_C_HP_AUTO2_R2048 \h  \* MERGEFORMAT </w:instrText>
      </w:r>
      <w:r w:rsidRPr="00E13858">
        <w:rPr>
          <w:rFonts w:cs="Arial"/>
        </w:rPr>
      </w:r>
      <w:r w:rsidRPr="00E13858">
        <w:rPr>
          <w:rFonts w:cs="Arial"/>
        </w:rPr>
        <w:fldChar w:fldCharType="separate"/>
      </w:r>
      <w:r w:rsidR="00A359D3" w:rsidRPr="00082818">
        <w:rPr>
          <w:lang w:val="de-DE"/>
        </w:rPr>
        <w:t>EF.C.HP.AUTO2.R2048</w:t>
      </w:r>
      <w:bookmarkEnd w:id="579"/>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D5788"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D5788" w:rsidRPr="00E13858" w:rsidRDefault="00CD5788" w:rsidP="00CD5788">
            <w:pPr>
              <w:pStyle w:val="gemtab11ptAbstand"/>
              <w:rPr>
                <w:b/>
                <w:sz w:val="20"/>
              </w:rPr>
            </w:pPr>
            <w:r w:rsidRPr="00E13858">
              <w:rPr>
                <w:b/>
                <w:sz w:val="20"/>
              </w:rPr>
              <w:t>Bemerkung</w:t>
            </w:r>
          </w:p>
        </w:tc>
      </w:tr>
      <w:tr w:rsidR="00CD5788" w:rsidRPr="00E13858">
        <w:tc>
          <w:tcPr>
            <w:tcW w:w="2088" w:type="dxa"/>
            <w:shd w:val="clear" w:color="auto" w:fill="auto"/>
          </w:tcPr>
          <w:p w:rsidR="00CD5788" w:rsidRPr="00E13858" w:rsidRDefault="00CD5788" w:rsidP="00CD5788">
            <w:pPr>
              <w:pStyle w:val="gemTab10pt"/>
              <w:rPr>
                <w:i/>
                <w:lang w:val="en-GB"/>
              </w:rPr>
            </w:pPr>
            <w:r w:rsidRPr="00427AA6">
              <w:rPr>
                <w:rFonts w:cs="Arial"/>
                <w:i/>
                <w:szCs w:val="22"/>
                <w:lang w:val="en-GB"/>
              </w:rPr>
              <w:t>positionLogicalE</w:t>
            </w:r>
            <w:r w:rsidRPr="00427AA6">
              <w:rPr>
                <w:rFonts w:cs="Arial"/>
                <w:i/>
                <w:szCs w:val="22"/>
                <w:lang w:val="en-GB"/>
              </w:rPr>
              <w:t>n</w:t>
            </w:r>
            <w:r w:rsidRPr="00427AA6">
              <w:rPr>
                <w:rFonts w:cs="Arial"/>
                <w:i/>
                <w:szCs w:val="22"/>
                <w:lang w:val="en-GB"/>
              </w:rPr>
              <w:t>dOfFile</w:t>
            </w:r>
          </w:p>
        </w:tc>
        <w:tc>
          <w:tcPr>
            <w:tcW w:w="4680" w:type="dxa"/>
            <w:shd w:val="clear" w:color="auto" w:fill="auto"/>
          </w:tcPr>
          <w:p w:rsidR="00CD5788" w:rsidRPr="00E13858" w:rsidRDefault="00CD5788" w:rsidP="00CD5788">
            <w:pPr>
              <w:pStyle w:val="gemTab10pt"/>
            </w:pPr>
            <w:r w:rsidRPr="00E13858">
              <w:t>Zahl der tatsächlich belegten Oktette</w:t>
            </w:r>
          </w:p>
        </w:tc>
        <w:tc>
          <w:tcPr>
            <w:tcW w:w="2160" w:type="dxa"/>
            <w:shd w:val="clear" w:color="auto" w:fill="auto"/>
          </w:tcPr>
          <w:p w:rsidR="00CD5788" w:rsidRPr="00E13858" w:rsidRDefault="00CD5788" w:rsidP="00CD5788">
            <w:pPr>
              <w:pStyle w:val="gemTab10pt"/>
            </w:pPr>
            <w:r w:rsidRPr="00E13858">
              <w:t>wird personalisiert</w:t>
            </w:r>
          </w:p>
        </w:tc>
      </w:tr>
      <w:tr w:rsidR="00CD5788" w:rsidRPr="00E13858">
        <w:tc>
          <w:tcPr>
            <w:tcW w:w="2088" w:type="dxa"/>
            <w:tcBorders>
              <w:bottom w:val="single" w:sz="4" w:space="0" w:color="auto"/>
            </w:tcBorders>
            <w:shd w:val="clear" w:color="auto" w:fill="auto"/>
          </w:tcPr>
          <w:p w:rsidR="00CD5788" w:rsidRPr="00E13858" w:rsidRDefault="00CD5788" w:rsidP="00CD5788">
            <w:pPr>
              <w:pStyle w:val="gemtab11ptAbstand"/>
              <w:rPr>
                <w:i/>
                <w:sz w:val="20"/>
              </w:rPr>
            </w:pPr>
            <w:r w:rsidRPr="00E13858">
              <w:rPr>
                <w:i/>
                <w:sz w:val="20"/>
              </w:rPr>
              <w:t>body</w:t>
            </w:r>
          </w:p>
        </w:tc>
        <w:tc>
          <w:tcPr>
            <w:tcW w:w="4680" w:type="dxa"/>
            <w:tcBorders>
              <w:bottom w:val="single" w:sz="4" w:space="0" w:color="auto"/>
            </w:tcBorders>
            <w:shd w:val="clear" w:color="auto" w:fill="auto"/>
          </w:tcPr>
          <w:p w:rsidR="00CD5788" w:rsidRPr="00E13858" w:rsidRDefault="00CD5788" w:rsidP="00CD5788">
            <w:pPr>
              <w:pStyle w:val="gemTab10pt"/>
            </w:pPr>
            <w:r w:rsidRPr="00E13858">
              <w:t>C.HP.AUTO2.R2048 gemäß [gemSpec_PKI] pa</w:t>
            </w:r>
            <w:r w:rsidRPr="00E13858">
              <w:t>s</w:t>
            </w:r>
            <w:r w:rsidRPr="00E13858">
              <w:t xml:space="preserve">send zu dem privaten Schlüssel in </w:t>
            </w:r>
            <w:r w:rsidRPr="002064E5">
              <w:fldChar w:fldCharType="begin"/>
            </w:r>
            <w:r w:rsidRPr="00E13858">
              <w:instrText xml:space="preserve"> REF oPrK_HP_AUTO_R2048 \h </w:instrText>
            </w:r>
            <w:r w:rsidRPr="002064E5">
              <w:instrText xml:space="preserve"> \* MERGEFORMAT </w:instrText>
            </w:r>
            <w:r w:rsidRPr="002064E5">
              <w:fldChar w:fldCharType="separate"/>
            </w:r>
            <w:r w:rsidR="00A359D3" w:rsidRPr="00E13858">
              <w:t>PrK.HP.AUTO.R2048</w:t>
            </w:r>
            <w:r w:rsidRPr="002064E5">
              <w:fldChar w:fldCharType="end"/>
            </w:r>
          </w:p>
        </w:tc>
        <w:tc>
          <w:tcPr>
            <w:tcW w:w="2160" w:type="dxa"/>
            <w:tcBorders>
              <w:bottom w:val="single" w:sz="4" w:space="0" w:color="auto"/>
            </w:tcBorders>
            <w:shd w:val="clear" w:color="auto" w:fill="auto"/>
          </w:tcPr>
          <w:p w:rsidR="00CD5788" w:rsidRPr="00E13858" w:rsidRDefault="00CD5788" w:rsidP="00CD5788">
            <w:pPr>
              <w:pStyle w:val="gemtab11ptAbstand"/>
              <w:rPr>
                <w:sz w:val="20"/>
              </w:rPr>
            </w:pPr>
            <w:r w:rsidRPr="00E13858">
              <w:rPr>
                <w:sz w:val="20"/>
              </w:rPr>
              <w:t>wird personal</w:t>
            </w:r>
            <w:r w:rsidRPr="00E13858">
              <w:rPr>
                <w:sz w:val="20"/>
              </w:rPr>
              <w:t>i</w:t>
            </w:r>
            <w:r w:rsidRPr="00E13858">
              <w:rPr>
                <w:sz w:val="20"/>
              </w:rPr>
              <w:t>siert</w:t>
            </w:r>
          </w:p>
        </w:tc>
      </w:tr>
    </w:tbl>
    <w:p w:rsidR="00082818" w:rsidRDefault="00082818" w:rsidP="00CD5788">
      <w:pPr>
        <w:pStyle w:val="aNorm"/>
        <w:numPr>
          <w:ilvl w:val="0"/>
          <w:numId w:val="0"/>
        </w:numPr>
        <w:ind w:left="709"/>
        <w:rPr>
          <w:rFonts w:ascii="Wingdings" w:hAnsi="Wingdings"/>
          <w:b/>
        </w:rPr>
      </w:pPr>
    </w:p>
    <w:p w:rsidR="00CD5788" w:rsidRPr="00082818" w:rsidRDefault="00082818" w:rsidP="00CD5788">
      <w:pPr>
        <w:pStyle w:val="aNorm"/>
        <w:numPr>
          <w:ilvl w:val="0"/>
          <w:numId w:val="0"/>
        </w:numPr>
        <w:ind w:left="709"/>
      </w:pPr>
      <w:r>
        <w:rPr>
          <w:rFonts w:ascii="Wingdings" w:hAnsi="Wingdings"/>
          <w:b/>
        </w:rPr>
        <w:lastRenderedPageBreak/>
        <w:sym w:font="Wingdings" w:char="F0D5"/>
      </w:r>
    </w:p>
    <w:p w:rsidR="00CD5788" w:rsidRPr="00E13858" w:rsidRDefault="00CD5788" w:rsidP="00082818">
      <w:pPr>
        <w:pStyle w:val="berschrift4"/>
      </w:pPr>
      <w:bookmarkStart w:id="580" w:name="_Toc503163080"/>
      <w:bookmarkEnd w:id="578"/>
      <w:r w:rsidRPr="00E13858">
        <w:t>Sicherheitsumgebungen</w:t>
      </w:r>
      <w:bookmarkEnd w:id="580"/>
    </w:p>
    <w:p w:rsidR="00CD5788" w:rsidRPr="00E13858" w:rsidRDefault="00CD5788" w:rsidP="00CD5788">
      <w:pPr>
        <w:pStyle w:val="gemStandard"/>
      </w:pPr>
      <w:r w:rsidRPr="00E13858">
        <w:t xml:space="preserve">In </w:t>
      </w:r>
      <w:r w:rsidRPr="00E13858">
        <w:fldChar w:fldCharType="begin"/>
      </w:r>
      <w:r w:rsidRPr="00E13858">
        <w:instrText xml:space="preserve"> REF oDF_AUTO \h  \* MERGEFORMAT </w:instrText>
      </w:r>
      <w:r w:rsidRPr="00E13858">
        <w:fldChar w:fldCharType="separate"/>
      </w:r>
      <w:r w:rsidR="00A359D3" w:rsidRPr="00E13858">
        <w:t>DF.AUTO</w:t>
      </w:r>
      <w:r w:rsidRPr="00E13858">
        <w:fldChar w:fldCharType="end"/>
      </w:r>
      <w:r w:rsidRPr="00E13858">
        <w:t xml:space="preserve"> wird ausschließlich das voreingestellte SE#1 verwendet.</w:t>
      </w:r>
    </w:p>
    <w:p w:rsidR="00CD5788" w:rsidRPr="00E13858" w:rsidRDefault="00CD5788" w:rsidP="00082818">
      <w:pPr>
        <w:pStyle w:val="berschrift4"/>
      </w:pPr>
      <w:bookmarkStart w:id="581" w:name="_Toc503163081"/>
      <w:r w:rsidRPr="00E13858">
        <w:t xml:space="preserve">Vorgaben für die Nutzung von </w:t>
      </w:r>
      <w:r w:rsidRPr="00E13858">
        <w:fldChar w:fldCharType="begin"/>
      </w:r>
      <w:r w:rsidRPr="00E13858">
        <w:instrText xml:space="preserve"> REF oDF_AUTO \h  \* MERGEFORMAT </w:instrText>
      </w:r>
      <w:r w:rsidRPr="00E13858">
        <w:fldChar w:fldCharType="separate"/>
      </w:r>
      <w:r w:rsidR="00A359D3" w:rsidRPr="00A359D3">
        <w:t>DF.AUTO</w:t>
      </w:r>
      <w:bookmarkEnd w:id="581"/>
      <w:r w:rsidRPr="00E13858">
        <w:fldChar w:fldCharType="end"/>
      </w:r>
    </w:p>
    <w:p w:rsidR="00CD5788" w:rsidRPr="00E13858" w:rsidRDefault="00CD5788" w:rsidP="00CD5788">
      <w:pPr>
        <w:pStyle w:val="gemStandard"/>
      </w:pPr>
      <w:r w:rsidRPr="00E13858">
        <w:t>Falls die HBA-Herausgeberorganisation (Berufskammer) die Nutzung der Anwendung ermöglichen will, dann gilt bezüglich der zu personalisierenden Daten:</w:t>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Card-G2-A_2675 K_Initialisierung: Initialisierte : Wert von PrK.AUTO.R2048 </w:t>
      </w:r>
    </w:p>
    <w:p w:rsidR="00082818" w:rsidRDefault="00CD5788" w:rsidP="00CD5788">
      <w:pPr>
        <w:pStyle w:val="gemEinzug"/>
        <w:jc w:val="left"/>
        <w:rPr>
          <w:rFonts w:ascii="Wingdings" w:hAnsi="Wingdings"/>
          <w:b/>
        </w:rPr>
      </w:pPr>
      <w:r w:rsidRPr="00E13858">
        <w:t>PrK.HP.AUTO.R2048 MUSS auf einen kartenindividuellen Wert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keepNext/>
        <w:tabs>
          <w:tab w:val="left" w:pos="567"/>
        </w:tabs>
        <w:ind w:left="567" w:hanging="567"/>
        <w:rPr>
          <w:b/>
        </w:rPr>
      </w:pPr>
      <w:r w:rsidRPr="00E13858">
        <w:rPr>
          <w:rFonts w:ascii="Wingdings" w:hAnsi="Wingdings"/>
          <w:b/>
        </w:rPr>
        <w:sym w:font="Wingdings" w:char="F0D6"/>
      </w:r>
      <w:r w:rsidRPr="00E13858">
        <w:rPr>
          <w:b/>
        </w:rPr>
        <w:tab/>
        <w:t xml:space="preserve">Card-G2-A_2676 K_Personalisierung: Wert von </w:t>
      </w:r>
      <w:r w:rsidRPr="00E13858">
        <w:rPr>
          <w:b/>
        </w:rPr>
        <w:fldChar w:fldCharType="begin"/>
      </w:r>
      <w:r w:rsidRPr="00E13858">
        <w:rPr>
          <w:b/>
        </w:rPr>
        <w:instrText xml:space="preserve"> REF oPIN_AUTO \h  \* MERGEFORMAT </w:instrText>
      </w:r>
      <w:r w:rsidRPr="00E13858">
        <w:rPr>
          <w:b/>
        </w:rPr>
      </w:r>
      <w:r w:rsidRPr="00E13858">
        <w:rPr>
          <w:b/>
        </w:rPr>
        <w:fldChar w:fldCharType="separate"/>
      </w:r>
      <w:r w:rsidR="00A359D3" w:rsidRPr="00A359D3">
        <w:rPr>
          <w:b/>
        </w:rPr>
        <w:t>PIN.AUTO</w:t>
      </w:r>
      <w:r w:rsidRPr="00E13858">
        <w:rPr>
          <w:b/>
        </w:rPr>
        <w:fldChar w:fldCharType="end"/>
      </w:r>
    </w:p>
    <w:p w:rsidR="00082818" w:rsidRDefault="00CD5788" w:rsidP="00CD5788">
      <w:pPr>
        <w:pStyle w:val="gemEinzug"/>
        <w:jc w:val="left"/>
        <w:rPr>
          <w:rFonts w:ascii="Wingdings" w:hAnsi="Wingdings"/>
          <w:b/>
        </w:rPr>
      </w:pPr>
      <w:r w:rsidRPr="003353C5">
        <w:t>Falls das Attribut „</w:t>
      </w:r>
      <w:r w:rsidRPr="003353C5">
        <w:rPr>
          <w:i/>
          <w:iCs/>
        </w:rPr>
        <w:t>transportStatus“</w:t>
      </w:r>
      <w:r w:rsidRPr="003353C5">
        <w:t xml:space="preserve"> von </w:t>
      </w:r>
      <w:r w:rsidRPr="003353C5">
        <w:fldChar w:fldCharType="begin"/>
      </w:r>
      <w:r w:rsidRPr="003353C5">
        <w:instrText xml:space="preserve"> REF oPIN_AUTO \h  \* MERGEFORMAT </w:instrText>
      </w:r>
      <w:r w:rsidRPr="003353C5">
        <w:fldChar w:fldCharType="separate"/>
      </w:r>
      <w:r w:rsidR="00A359D3" w:rsidRPr="00A359D3">
        <w:t>PIN.AUTO</w:t>
      </w:r>
      <w:r w:rsidRPr="003353C5">
        <w:fldChar w:fldCharType="end"/>
      </w:r>
      <w:r w:rsidRPr="003353C5">
        <w:t xml:space="preserve"> auf einen Wert aus der Menge {regularPassword, Transport-PIN} gesetzt ist,</w:t>
      </w:r>
      <w:r>
        <w:t xml:space="preserve"> </w:t>
      </w:r>
      <w:r w:rsidRPr="00E13858">
        <w:t xml:space="preserve">MUSS </w:t>
      </w:r>
      <w:r w:rsidRPr="00E13858">
        <w:fldChar w:fldCharType="begin"/>
      </w:r>
      <w:r w:rsidRPr="00E13858">
        <w:instrText xml:space="preserve"> REF oPIN_AUTO \h  \* MERGEFORMAT </w:instrText>
      </w:r>
      <w:r w:rsidRPr="00E13858">
        <w:fldChar w:fldCharType="separate"/>
      </w:r>
      <w:r w:rsidR="00A359D3" w:rsidRPr="00A359D3">
        <w:t>PIN.AUTO</w:t>
      </w:r>
      <w:r w:rsidRPr="00E13858">
        <w:fldChar w:fldCharType="end"/>
      </w:r>
      <w:r>
        <w:t xml:space="preserve"> </w:t>
      </w:r>
      <w:r w:rsidRPr="00E13858">
        <w:t>auf einen kartenindividuellen Wert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Card-G2-A_2677 K_Personalisierung: Wert von PUK für </w:t>
      </w:r>
      <w:r w:rsidRPr="00E13858">
        <w:rPr>
          <w:b/>
        </w:rPr>
        <w:fldChar w:fldCharType="begin"/>
      </w:r>
      <w:r w:rsidRPr="00E13858">
        <w:rPr>
          <w:b/>
        </w:rPr>
        <w:instrText xml:space="preserve"> REF oPIN_AUTO \h  \* MERGEFORMAT </w:instrText>
      </w:r>
      <w:r w:rsidRPr="00E13858">
        <w:rPr>
          <w:b/>
        </w:rPr>
      </w:r>
      <w:r w:rsidRPr="00E13858">
        <w:rPr>
          <w:b/>
        </w:rPr>
        <w:fldChar w:fldCharType="separate"/>
      </w:r>
      <w:r w:rsidR="00A359D3" w:rsidRPr="00A359D3">
        <w:rPr>
          <w:b/>
        </w:rPr>
        <w:t>PIN.AUTO</w:t>
      </w:r>
      <w:r w:rsidRPr="00E13858">
        <w:rPr>
          <w:b/>
        </w:rPr>
        <w:fldChar w:fldCharType="end"/>
      </w:r>
    </w:p>
    <w:p w:rsidR="00082818" w:rsidRDefault="00CD5788" w:rsidP="00CD5788">
      <w:pPr>
        <w:pStyle w:val="gemEinzug"/>
        <w:jc w:val="left"/>
        <w:rPr>
          <w:rFonts w:ascii="Wingdings" w:hAnsi="Wingdings"/>
          <w:b/>
        </w:rPr>
      </w:pPr>
      <w:r w:rsidRPr="00E13858">
        <w:t xml:space="preserve">PUK für </w:t>
      </w:r>
      <w:r w:rsidRPr="00E13858">
        <w:fldChar w:fldCharType="begin"/>
      </w:r>
      <w:r w:rsidRPr="00E13858">
        <w:instrText xml:space="preserve"> REF oPIN_AUTO \h  \* MERGEFORMAT </w:instrText>
      </w:r>
      <w:r w:rsidRPr="00E13858">
        <w:fldChar w:fldCharType="separate"/>
      </w:r>
      <w:r w:rsidR="00A359D3" w:rsidRPr="00A359D3">
        <w:t>PIN.AUTO</w:t>
      </w:r>
      <w:r w:rsidRPr="00E13858">
        <w:fldChar w:fldCharType="end"/>
      </w:r>
      <w:r w:rsidRPr="00E13858">
        <w:t xml:space="preserve"> MUSS auf einen kartenindividuellen Wert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Card-G2-A_2678 K_Personalisierung: Wert von </w:t>
      </w:r>
      <w:r w:rsidRPr="00E13858">
        <w:rPr>
          <w:b/>
        </w:rPr>
        <w:fldChar w:fldCharType="begin"/>
      </w:r>
      <w:r w:rsidRPr="00E13858">
        <w:rPr>
          <w:b/>
        </w:rPr>
        <w:instrText xml:space="preserve"> REF oPIN_SO \h  \* MERGEFORMAT </w:instrText>
      </w:r>
      <w:r w:rsidRPr="00E13858">
        <w:rPr>
          <w:b/>
        </w:rPr>
      </w:r>
      <w:r w:rsidRPr="00E13858">
        <w:rPr>
          <w:b/>
        </w:rPr>
        <w:fldChar w:fldCharType="separate"/>
      </w:r>
      <w:r w:rsidR="00A359D3" w:rsidRPr="00A359D3">
        <w:rPr>
          <w:b/>
        </w:rPr>
        <w:t>PIN.SO</w:t>
      </w:r>
      <w:r w:rsidRPr="00E13858">
        <w:rPr>
          <w:b/>
        </w:rPr>
        <w:fldChar w:fldCharType="end"/>
      </w:r>
    </w:p>
    <w:p w:rsidR="00082818" w:rsidRDefault="00CD5788" w:rsidP="00CD5788">
      <w:pPr>
        <w:pStyle w:val="gemEinzug"/>
        <w:jc w:val="left"/>
        <w:rPr>
          <w:rFonts w:ascii="Wingdings" w:hAnsi="Wingdings"/>
          <w:b/>
        </w:rPr>
      </w:pPr>
      <w:r w:rsidRPr="003353C5">
        <w:t>Falls das Attribut „</w:t>
      </w:r>
      <w:r w:rsidRPr="003353C5">
        <w:rPr>
          <w:i/>
          <w:iCs/>
        </w:rPr>
        <w:t>transportStatus“</w:t>
      </w:r>
      <w:r w:rsidRPr="003353C5">
        <w:t xml:space="preserve"> von </w:t>
      </w:r>
      <w:r w:rsidRPr="003353C5">
        <w:fldChar w:fldCharType="begin"/>
      </w:r>
      <w:r w:rsidRPr="003353C5">
        <w:instrText xml:space="preserve"> REF oPIN_SO \h  \* MERGEFORMAT </w:instrText>
      </w:r>
      <w:r w:rsidRPr="003353C5">
        <w:fldChar w:fldCharType="separate"/>
      </w:r>
      <w:r w:rsidR="00A359D3" w:rsidRPr="00A359D3">
        <w:t>PIN.SO</w:t>
      </w:r>
      <w:r w:rsidRPr="003353C5">
        <w:fldChar w:fldCharType="end"/>
      </w:r>
      <w:r w:rsidRPr="003353C5">
        <w:t xml:space="preserve"> auf einen Wert aus der Menge {regularPassword, Transport-PIN} gesetzt ist,</w:t>
      </w:r>
      <w:r>
        <w:t xml:space="preserve"> </w:t>
      </w:r>
      <w:r w:rsidRPr="00E13858">
        <w:t xml:space="preserve">MUSS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t xml:space="preserve"> </w:t>
      </w:r>
      <w:r w:rsidRPr="00E13858">
        <w:t>auf einen kartenindividuellen Wert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Card-G2-A_2679 K_Personalisierung: Wert von PUK für </w:t>
      </w:r>
      <w:r w:rsidRPr="00E13858">
        <w:rPr>
          <w:b/>
        </w:rPr>
        <w:fldChar w:fldCharType="begin"/>
      </w:r>
      <w:r w:rsidRPr="00E13858">
        <w:rPr>
          <w:b/>
        </w:rPr>
        <w:instrText xml:space="preserve"> REF oPIN_SO \h  \* MERGEFORMAT </w:instrText>
      </w:r>
      <w:r w:rsidRPr="00E13858">
        <w:rPr>
          <w:b/>
        </w:rPr>
      </w:r>
      <w:r w:rsidRPr="00E13858">
        <w:rPr>
          <w:b/>
        </w:rPr>
        <w:fldChar w:fldCharType="separate"/>
      </w:r>
      <w:r w:rsidR="00A359D3" w:rsidRPr="00A359D3">
        <w:rPr>
          <w:b/>
        </w:rPr>
        <w:t>PIN.SO</w:t>
      </w:r>
      <w:r w:rsidRPr="00E13858">
        <w:rPr>
          <w:b/>
        </w:rPr>
        <w:fldChar w:fldCharType="end"/>
      </w:r>
    </w:p>
    <w:p w:rsidR="00082818" w:rsidRDefault="00CD5788" w:rsidP="00CD5788">
      <w:pPr>
        <w:pStyle w:val="gemEinzug"/>
        <w:jc w:val="left"/>
        <w:rPr>
          <w:rFonts w:ascii="Wingdings" w:hAnsi="Wingdings"/>
          <w:b/>
        </w:rPr>
      </w:pPr>
      <w:r w:rsidRPr="00E13858">
        <w:t xml:space="preserve">PUK für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MUSS auf einen kartenindividuellen Wert gesetzt werden.</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Card-G2-A_2680 K_Personalisierung: Inhalt von EF.C.HP.AUTO1.R2048</w:t>
      </w:r>
    </w:p>
    <w:p w:rsidR="00082818" w:rsidRDefault="00CD5788" w:rsidP="00CD5788">
      <w:pPr>
        <w:pStyle w:val="gemEinzug"/>
        <w:rPr>
          <w:rFonts w:ascii="Wingdings" w:hAnsi="Wingdings"/>
          <w:b/>
        </w:rPr>
      </w:pPr>
      <w:r w:rsidRPr="00E13858">
        <w:t>EF.C.HP.AUTO1.R2048 KANN einen beliebigen Wert enthalten. Falls hier kein passendes X.509-Zertifikat eingetragen ist, so liegt es im Ermessen des Ka</w:t>
      </w:r>
      <w:r w:rsidRPr="00E13858">
        <w:t>r</w:t>
      </w:r>
      <w:r w:rsidRPr="00E13858">
        <w:t>teninhabers, ein passendes X.509-Zertifikat einzutragen</w:t>
      </w:r>
      <w:r w:rsidRPr="00E13858">
        <w:rPr>
          <w:sz w:val="20"/>
        </w:rPr>
        <w:t>.</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E13858">
        <w:rPr>
          <w:rFonts w:ascii="Wingdings" w:hAnsi="Wingdings"/>
          <w:b/>
        </w:rPr>
        <w:sym w:font="Wingdings" w:char="F0D6"/>
      </w:r>
      <w:r w:rsidRPr="00E13858">
        <w:rPr>
          <w:b/>
        </w:rPr>
        <w:tab/>
        <w:t>Card-G2-A_2681 K_Personalisierung: Inhalt von EF.C.HP.AUTO2. R2048</w:t>
      </w:r>
      <w:r w:rsidRPr="00E13858">
        <w:rPr>
          <w:rFonts w:ascii="Arial Fett" w:hAnsi="Arial Fett"/>
          <w:b/>
        </w:rPr>
        <w:t xml:space="preserve"> </w:t>
      </w:r>
    </w:p>
    <w:p w:rsidR="00082818" w:rsidRDefault="00CD5788" w:rsidP="00CD5788">
      <w:pPr>
        <w:pStyle w:val="gemEinzug"/>
        <w:rPr>
          <w:rFonts w:ascii="Wingdings" w:hAnsi="Wingdings"/>
          <w:b/>
        </w:rPr>
      </w:pPr>
      <w:r w:rsidRPr="00E13858">
        <w:t>EF.C.HP.AUTO2.R2048 KANN einen beliebi</w:t>
      </w:r>
      <w:r w:rsidRPr="00E13858">
        <w:softHyphen/>
        <w:t>gen Wert enthalten. Falls hier kein passendes X.509-Zertifikat eingetragen ist, so liegt es im Ermessen des Ka</w:t>
      </w:r>
      <w:r w:rsidRPr="00E13858">
        <w:t>r</w:t>
      </w:r>
      <w:r w:rsidRPr="00E13858">
        <w:t>teninhabers, ein passendes X.509-Zertifikat einzutragen</w:t>
      </w:r>
      <w:r w:rsidRPr="00E13858">
        <w:rPr>
          <w:sz w:val="20"/>
        </w:rPr>
        <w:t>.</w:t>
      </w:r>
    </w:p>
    <w:p w:rsidR="00CD5788" w:rsidRPr="00082818" w:rsidRDefault="00082818" w:rsidP="00082818">
      <w:pPr>
        <w:pStyle w:val="gemStandard"/>
      </w:pPr>
      <w:r>
        <w:rPr>
          <w:b/>
        </w:rPr>
        <w:lastRenderedPageBreak/>
        <w:sym w:font="Wingdings" w:char="F0D5"/>
      </w:r>
    </w:p>
    <w:p w:rsidR="00CD5788" w:rsidRPr="00E13858" w:rsidRDefault="00CD5788" w:rsidP="00CD5788">
      <w:pPr>
        <w:pStyle w:val="gemStandard"/>
        <w:tabs>
          <w:tab w:val="left" w:pos="567"/>
        </w:tabs>
        <w:ind w:left="567" w:hanging="567"/>
        <w:rPr>
          <w:b/>
        </w:rPr>
      </w:pPr>
      <w:r w:rsidRPr="004C0379">
        <w:rPr>
          <w:rFonts w:ascii="Wingdings" w:hAnsi="Wingdings"/>
          <w:b/>
        </w:rPr>
        <w:sym w:font="Wingdings" w:char="F0D6"/>
      </w:r>
      <w:r w:rsidRPr="00E13858">
        <w:tab/>
      </w:r>
      <w:r w:rsidRPr="00E13858">
        <w:rPr>
          <w:b/>
        </w:rPr>
        <w:t xml:space="preserve">Card-G2-A_2682 K_Personalisierung: Unterbindung der Nutzung von DF.AUTO – </w:t>
      </w:r>
      <w:r w:rsidRPr="00E13858">
        <w:rPr>
          <w:b/>
        </w:rPr>
        <w:fldChar w:fldCharType="begin"/>
      </w:r>
      <w:r w:rsidRPr="00E13858">
        <w:rPr>
          <w:b/>
        </w:rPr>
        <w:instrText xml:space="preserve"> REF oPIN_AUTO \h  \* MERGEFORMAT </w:instrText>
      </w:r>
      <w:r w:rsidRPr="00E13858">
        <w:rPr>
          <w:b/>
        </w:rPr>
      </w:r>
      <w:r w:rsidRPr="00E13858">
        <w:rPr>
          <w:b/>
        </w:rPr>
        <w:fldChar w:fldCharType="separate"/>
      </w:r>
      <w:r w:rsidR="00A359D3" w:rsidRPr="00A359D3">
        <w:rPr>
          <w:b/>
        </w:rPr>
        <w:t>PIN.AUTO</w:t>
      </w:r>
      <w:r w:rsidRPr="00E13858">
        <w:rPr>
          <w:b/>
        </w:rPr>
        <w:fldChar w:fldCharType="end"/>
      </w:r>
    </w:p>
    <w:p w:rsidR="00082818" w:rsidRDefault="00CD5788" w:rsidP="00CD5788">
      <w:pPr>
        <w:pStyle w:val="gemEinzug"/>
        <w:jc w:val="left"/>
        <w:rPr>
          <w:rFonts w:ascii="Wingdings" w:hAnsi="Wingdings"/>
          <w:b/>
        </w:rPr>
      </w:pPr>
      <w:r w:rsidRPr="00E13858">
        <w:t>Falls die HBA-Herausgeberorganisation (Berufskammer) die Nutzung der Anwen</w:t>
      </w:r>
      <w:r w:rsidRPr="00E13858">
        <w:softHyphen/>
        <w:t>dung DF.AUTO unterbinden will, dann DARF sich der Sicherheitszustand von PIN.AUTO NICHT setzen lassen</w:t>
      </w:r>
      <w:r w:rsidRPr="00E13858">
        <w:rPr>
          <w:sz w:val="20"/>
        </w:rPr>
        <w:t>.</w:t>
      </w:r>
      <w:r w:rsidRPr="00E13858">
        <w:t xml:space="preserve"> </w:t>
      </w:r>
    </w:p>
    <w:p w:rsidR="00CD5788" w:rsidRPr="00082818" w:rsidRDefault="00082818" w:rsidP="00082818">
      <w:pPr>
        <w:pStyle w:val="gemStandard"/>
      </w:pPr>
      <w:r>
        <w:rPr>
          <w:b/>
        </w:rPr>
        <w:sym w:font="Wingdings" w:char="F0D5"/>
      </w:r>
    </w:p>
    <w:p w:rsidR="00CD5788" w:rsidRPr="00E13858" w:rsidRDefault="00CD5788" w:rsidP="00CD5788">
      <w:pPr>
        <w:pStyle w:val="gemStandard"/>
        <w:tabs>
          <w:tab w:val="left" w:pos="567"/>
        </w:tabs>
        <w:ind w:left="567" w:hanging="567"/>
        <w:rPr>
          <w:b/>
        </w:rPr>
      </w:pPr>
      <w:r w:rsidRPr="004C0379">
        <w:rPr>
          <w:rFonts w:ascii="Wingdings" w:hAnsi="Wingdings"/>
          <w:b/>
        </w:rPr>
        <w:sym w:font="Wingdings" w:char="F0D6"/>
      </w:r>
      <w:r w:rsidRPr="00E13858">
        <w:tab/>
      </w:r>
      <w:r w:rsidRPr="00E13858">
        <w:rPr>
          <w:b/>
        </w:rPr>
        <w:t xml:space="preserve">Card-G2-A_2856 K_Personalisierung: Unterbindung der Nutzung von DF.AUTO – </w:t>
      </w:r>
      <w:r w:rsidRPr="00E13858">
        <w:rPr>
          <w:b/>
        </w:rPr>
        <w:fldChar w:fldCharType="begin"/>
      </w:r>
      <w:r w:rsidRPr="00E13858">
        <w:rPr>
          <w:b/>
        </w:rPr>
        <w:instrText xml:space="preserve"> REF oPIN_SO \h  \* MERGEFORMAT </w:instrText>
      </w:r>
      <w:r w:rsidRPr="00E13858">
        <w:rPr>
          <w:b/>
        </w:rPr>
      </w:r>
      <w:r w:rsidRPr="00E13858">
        <w:rPr>
          <w:b/>
        </w:rPr>
        <w:fldChar w:fldCharType="separate"/>
      </w:r>
      <w:r w:rsidR="00A359D3" w:rsidRPr="00A359D3">
        <w:rPr>
          <w:b/>
        </w:rPr>
        <w:t>PIN.SO</w:t>
      </w:r>
      <w:r w:rsidRPr="00E13858">
        <w:rPr>
          <w:b/>
        </w:rPr>
        <w:fldChar w:fldCharType="end"/>
      </w:r>
    </w:p>
    <w:p w:rsidR="00082818" w:rsidRDefault="00CD5788" w:rsidP="00CD5788">
      <w:pPr>
        <w:pStyle w:val="gemEinzug"/>
        <w:jc w:val="left"/>
        <w:rPr>
          <w:rFonts w:ascii="Wingdings" w:hAnsi="Wingdings"/>
          <w:b/>
        </w:rPr>
      </w:pPr>
      <w:r w:rsidRPr="00E13858">
        <w:t>Falls die HBA-Herausgeberorganisation (Berufskammer) die Nutzung der Anwen</w:t>
      </w:r>
      <w:r w:rsidRPr="00E13858">
        <w:softHyphen/>
        <w:t xml:space="preserve">dung DF.AUTO unterbinden will, dann DARF sich der Sicherheitszustand von </w:t>
      </w:r>
      <w:r w:rsidRPr="00E13858">
        <w:fldChar w:fldCharType="begin"/>
      </w:r>
      <w:r w:rsidRPr="00E13858">
        <w:instrText xml:space="preserve"> REF oPIN_SO \h  \* MERGEFORMAT </w:instrText>
      </w:r>
      <w:r w:rsidRPr="00E13858">
        <w:fldChar w:fldCharType="separate"/>
      </w:r>
      <w:r w:rsidR="00A359D3" w:rsidRPr="00A359D3">
        <w:t>PIN.SO</w:t>
      </w:r>
      <w:r w:rsidRPr="00E13858">
        <w:fldChar w:fldCharType="end"/>
      </w:r>
      <w:r w:rsidRPr="00E13858">
        <w:t xml:space="preserve"> NICHT setzen lassen</w:t>
      </w:r>
      <w:r w:rsidRPr="00E13858">
        <w:rPr>
          <w:sz w:val="20"/>
        </w:rPr>
        <w:t>.</w:t>
      </w:r>
      <w:r w:rsidRPr="00E13858">
        <w:t xml:space="preserve"> </w:t>
      </w:r>
    </w:p>
    <w:p w:rsidR="00CD5788" w:rsidRPr="00082818" w:rsidRDefault="00082818" w:rsidP="00082818">
      <w:pPr>
        <w:pStyle w:val="gemStandard"/>
      </w:pPr>
      <w:r>
        <w:rPr>
          <w:b/>
        </w:rPr>
        <w:sym w:font="Wingdings" w:char="F0D5"/>
      </w:r>
    </w:p>
    <w:p w:rsidR="00CD5788" w:rsidRPr="00E13858" w:rsidRDefault="00CD5788" w:rsidP="00CD5788">
      <w:pPr>
        <w:pStyle w:val="afiHinweise"/>
        <w:numPr>
          <w:ilvl w:val="0"/>
          <w:numId w:val="0"/>
        </w:numPr>
      </w:pPr>
    </w:p>
    <w:p w:rsidR="00CD5788" w:rsidRPr="00E13858" w:rsidRDefault="00CD5788" w:rsidP="00CD5788">
      <w:pPr>
        <w:pStyle w:val="afiHinweise"/>
      </w:pPr>
      <w:r w:rsidRPr="00E13858">
        <w:t>Hinweis: Um das Setzen eines Sicherheitszustandes zu unterbinden wird es als hinre</w:t>
      </w:r>
      <w:r w:rsidRPr="00E13858">
        <w:t>i</w:t>
      </w:r>
      <w:r w:rsidRPr="00E13858">
        <w:t>chend angesehen, wenn die Attribute "Secret" und "PUK" eines Passwortobjektes auf zufällige acht- bis zwölfstellige Werte gesetzt werden.</w:t>
      </w:r>
    </w:p>
    <w:p w:rsidR="00CD5788" w:rsidRPr="00E13858" w:rsidRDefault="00CD5788" w:rsidP="00082818">
      <w:pPr>
        <w:pStyle w:val="berschrift2"/>
      </w:pPr>
      <w:bookmarkStart w:id="582" w:name="_Toc195062505"/>
      <w:bookmarkStart w:id="583" w:name="_Ref316903365"/>
      <w:bookmarkStart w:id="584" w:name="_Ref316905551"/>
      <w:bookmarkStart w:id="585" w:name="_Toc316913939"/>
      <w:bookmarkStart w:id="586" w:name="_Ref316992881"/>
      <w:bookmarkStart w:id="587" w:name="_Ref316992902"/>
      <w:bookmarkStart w:id="588" w:name="_Ref317061929"/>
      <w:bookmarkStart w:id="589" w:name="_Ref317061936"/>
      <w:bookmarkStart w:id="590" w:name="_Ref317062000"/>
      <w:bookmarkStart w:id="591" w:name="_Ref317147128"/>
      <w:bookmarkStart w:id="592" w:name="_Toc503163082"/>
      <w:r w:rsidRPr="00E13858">
        <w:t>Laden einer neuen Anwendung oder Anlegen eines EFs nach Ausgabe des HBA</w:t>
      </w:r>
      <w:bookmarkEnd w:id="582"/>
      <w:bookmarkEnd w:id="583"/>
      <w:bookmarkEnd w:id="584"/>
      <w:bookmarkEnd w:id="585"/>
      <w:bookmarkEnd w:id="586"/>
      <w:bookmarkEnd w:id="587"/>
      <w:bookmarkEnd w:id="588"/>
      <w:bookmarkEnd w:id="589"/>
      <w:bookmarkEnd w:id="590"/>
      <w:bookmarkEnd w:id="591"/>
      <w:bookmarkEnd w:id="592"/>
    </w:p>
    <w:p w:rsidR="00CD5788" w:rsidRPr="00E13858" w:rsidRDefault="00CD5788" w:rsidP="00CD5788">
      <w:pPr>
        <w:pStyle w:val="gemStandard"/>
      </w:pPr>
      <w:r w:rsidRPr="00E13858">
        <w:t xml:space="preserve">Es wird angenommen, dass das Laden neuer Anwendungen oder das Erstellen neuer EFs auf MF-Ebene (einschließlich Aktualisieren der Dateien und </w:t>
      </w:r>
      <w:r w:rsidRPr="00E13858">
        <w:fldChar w:fldCharType="begin"/>
      </w:r>
      <w:r w:rsidRPr="00E13858">
        <w:instrText xml:space="preserve"> REF oEF_Version \h  \* MERGEFORMAT </w:instrText>
      </w:r>
      <w:r w:rsidRPr="00E13858">
        <w:fldChar w:fldCharType="separate"/>
      </w:r>
      <w:r w:rsidR="00A359D3" w:rsidRPr="00584C83">
        <w:t>EF.Version2</w:t>
      </w:r>
      <w:r w:rsidRPr="00E13858">
        <w:fldChar w:fldCharType="end"/>
      </w:r>
      <w:r w:rsidRPr="00E13858">
        <w:t>) nach der Aus</w:t>
      </w:r>
      <w:r w:rsidRPr="00E13858">
        <w:softHyphen/>
        <w:t xml:space="preserve">gabe des HBA von einem Card Application Management System (CMS) durchgeführt wird. Dies ist ein optionaler Prozess. </w:t>
      </w:r>
    </w:p>
    <w:p w:rsidR="00CD5788" w:rsidRDefault="00CD5788" w:rsidP="00CD5788">
      <w:pPr>
        <w:pStyle w:val="gemStandard"/>
      </w:pPr>
      <w:r w:rsidRPr="00E13858">
        <w:t>Ebenso ist das CMS optional. Die Inhalte</w:t>
      </w:r>
      <w:r w:rsidRPr="00E13858">
        <w:rPr>
          <w:rFonts w:cs="Arial"/>
        </w:rPr>
        <w:t xml:space="preserve"> in [gemSpec_COS#14] </w:t>
      </w:r>
      <w:r w:rsidRPr="00E13858">
        <w:t>sind allerdings normativ, wenn das Laden neuer Anwendungen oder das Erstellen neuer EFs nach Aus</w:t>
      </w:r>
      <w:r w:rsidRPr="00E13858">
        <w:softHyphen/>
        <w:t>ga</w:t>
      </w:r>
      <w:r w:rsidRPr="00E13858">
        <w:softHyphen/>
        <w:t>be des HBA durchgeführt werden sollen.</w:t>
      </w:r>
    </w:p>
    <w:p w:rsidR="00082818" w:rsidRDefault="00082818" w:rsidP="00082818">
      <w:pPr>
        <w:pStyle w:val="berschrift1"/>
        <w:sectPr w:rsidR="00082818" w:rsidSect="00CD5788">
          <w:pgSz w:w="11906" w:h="16838" w:code="9"/>
          <w:pgMar w:top="1469" w:right="1469" w:bottom="1701" w:left="1701" w:header="539" w:footer="340" w:gutter="0"/>
          <w:pgBorders w:offsetFrom="page">
            <w:right w:val="single" w:sz="48" w:space="24" w:color="FFCC99"/>
          </w:pgBorders>
          <w:cols w:space="708"/>
          <w:docGrid w:linePitch="360"/>
        </w:sectPr>
      </w:pPr>
      <w:bookmarkStart w:id="593" w:name="_Ref193363231"/>
      <w:bookmarkStart w:id="594" w:name="_Ref193363743"/>
      <w:bookmarkStart w:id="595" w:name="_Ref193363771"/>
    </w:p>
    <w:p w:rsidR="00CD5788" w:rsidRPr="00E13858" w:rsidRDefault="00CD5788" w:rsidP="00082818">
      <w:pPr>
        <w:pStyle w:val="berschrift1"/>
      </w:pPr>
      <w:bookmarkStart w:id="596" w:name="_Toc503163083"/>
      <w:r w:rsidRPr="00E13858">
        <w:lastRenderedPageBreak/>
        <w:t>Anhang A – Verzeichnisse</w:t>
      </w:r>
      <w:bookmarkEnd w:id="596"/>
    </w:p>
    <w:p w:rsidR="00CD5788" w:rsidRPr="00E13858" w:rsidRDefault="00CD5788" w:rsidP="00CD5788">
      <w:pPr>
        <w:pStyle w:val="berschrift2"/>
        <w:rPr>
          <w:lang w:val="en-US"/>
        </w:rPr>
      </w:pPr>
      <w:bookmarkStart w:id="597" w:name="_Toc503163084"/>
      <w:r w:rsidRPr="00E13858">
        <w:t>A1 - Abkürzungen</w:t>
      </w:r>
      <w:bookmarkEnd w:id="597"/>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16"/>
        <w:gridCol w:w="7494"/>
      </w:tblGrid>
      <w:tr w:rsidR="00CD5788" w:rsidRPr="00E96E6D">
        <w:trPr>
          <w:trHeight w:val="167"/>
          <w:tblHeader/>
        </w:trPr>
        <w:tc>
          <w:tcPr>
            <w:tcW w:w="1416" w:type="dxa"/>
            <w:shd w:val="clear" w:color="auto" w:fill="E0E0E0"/>
          </w:tcPr>
          <w:p w:rsidR="00CD5788" w:rsidRPr="00E96E6D" w:rsidRDefault="00CD5788" w:rsidP="00CD5788">
            <w:pPr>
              <w:pStyle w:val="gemtab11ptAbstand"/>
              <w:rPr>
                <w:b/>
                <w:bCs/>
                <w:sz w:val="20"/>
              </w:rPr>
            </w:pPr>
            <w:r w:rsidRPr="00E96E6D">
              <w:rPr>
                <w:b/>
                <w:bCs/>
                <w:sz w:val="20"/>
              </w:rPr>
              <w:t>Kürzel</w:t>
            </w:r>
          </w:p>
        </w:tc>
        <w:tc>
          <w:tcPr>
            <w:tcW w:w="7494" w:type="dxa"/>
            <w:shd w:val="clear" w:color="auto" w:fill="E0E0E0"/>
          </w:tcPr>
          <w:p w:rsidR="00CD5788" w:rsidRPr="00E96E6D" w:rsidRDefault="00CD5788" w:rsidP="00CD5788">
            <w:pPr>
              <w:pStyle w:val="gemtab11ptAbstand"/>
              <w:rPr>
                <w:b/>
                <w:bCs/>
                <w:sz w:val="20"/>
              </w:rPr>
            </w:pPr>
            <w:r w:rsidRPr="00E96E6D">
              <w:rPr>
                <w:b/>
                <w:bCs/>
                <w:sz w:val="20"/>
              </w:rPr>
              <w:t>Erläuterung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AID</w:t>
            </w:r>
          </w:p>
        </w:tc>
        <w:tc>
          <w:tcPr>
            <w:tcW w:w="7494" w:type="dxa"/>
          </w:tcPr>
          <w:p w:rsidR="00CD5788" w:rsidRPr="00E13858" w:rsidRDefault="00CD5788" w:rsidP="00CD5788">
            <w:pPr>
              <w:pStyle w:val="gemtabohne"/>
              <w:spacing w:after="40"/>
              <w:rPr>
                <w:sz w:val="20"/>
              </w:rPr>
            </w:pPr>
            <w:r w:rsidRPr="00E13858">
              <w:rPr>
                <w:sz w:val="20"/>
              </w:rPr>
              <w:t>Application Identifier (Anwendungskennung)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AOD</w:t>
            </w:r>
          </w:p>
        </w:tc>
        <w:tc>
          <w:tcPr>
            <w:tcW w:w="7494" w:type="dxa"/>
          </w:tcPr>
          <w:p w:rsidR="00CD5788" w:rsidRPr="00E13858" w:rsidRDefault="00CD5788" w:rsidP="00CD5788">
            <w:pPr>
              <w:pStyle w:val="gemtabohne"/>
              <w:spacing w:after="40"/>
              <w:rPr>
                <w:sz w:val="20"/>
              </w:rPr>
            </w:pPr>
            <w:r w:rsidRPr="00E13858">
              <w:rPr>
                <w:sz w:val="20"/>
              </w:rPr>
              <w:t>Authentication Object Directory</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APDU</w:t>
            </w:r>
          </w:p>
        </w:tc>
        <w:tc>
          <w:tcPr>
            <w:tcW w:w="7494" w:type="dxa"/>
          </w:tcPr>
          <w:p w:rsidR="00CD5788" w:rsidRPr="00E13858" w:rsidRDefault="00CD5788" w:rsidP="00CD5788">
            <w:pPr>
              <w:pStyle w:val="gemtabohne"/>
              <w:spacing w:after="40"/>
              <w:rPr>
                <w:sz w:val="20"/>
                <w:lang w:val="en-GB"/>
              </w:rPr>
            </w:pPr>
            <w:r w:rsidRPr="00E13858">
              <w:rPr>
                <w:sz w:val="20"/>
                <w:lang w:val="en-GB"/>
              </w:rPr>
              <w:t xml:space="preserve">Application Protocol Data Unit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ASN.1</w:t>
            </w:r>
          </w:p>
        </w:tc>
        <w:tc>
          <w:tcPr>
            <w:tcW w:w="7494" w:type="dxa"/>
          </w:tcPr>
          <w:p w:rsidR="00CD5788" w:rsidRPr="00E13858" w:rsidRDefault="00CD5788" w:rsidP="00CD5788">
            <w:pPr>
              <w:pStyle w:val="gemtabohne"/>
              <w:spacing w:after="40"/>
              <w:rPr>
                <w:sz w:val="20"/>
              </w:rPr>
            </w:pPr>
            <w:r w:rsidRPr="00E13858">
              <w:rPr>
                <w:sz w:val="20"/>
              </w:rPr>
              <w:t>Abstract Syntax Notation One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ASCII</w:t>
            </w:r>
          </w:p>
        </w:tc>
        <w:tc>
          <w:tcPr>
            <w:tcW w:w="7494" w:type="dxa"/>
          </w:tcPr>
          <w:p w:rsidR="00CD5788" w:rsidRPr="00E13858" w:rsidRDefault="00CD5788" w:rsidP="00CD5788">
            <w:pPr>
              <w:pStyle w:val="gemtabohne"/>
              <w:spacing w:after="40"/>
              <w:rPr>
                <w:sz w:val="20"/>
              </w:rPr>
            </w:pPr>
            <w:r w:rsidRPr="00E13858">
              <w:rPr>
                <w:sz w:val="20"/>
              </w:rPr>
              <w:t>American Standard Code for Information Interchange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AT</w:t>
            </w:r>
          </w:p>
        </w:tc>
        <w:tc>
          <w:tcPr>
            <w:tcW w:w="7494" w:type="dxa"/>
          </w:tcPr>
          <w:p w:rsidR="00CD5788" w:rsidRPr="00E13858" w:rsidRDefault="00CD5788" w:rsidP="00CD5788">
            <w:pPr>
              <w:pStyle w:val="gemtabohne"/>
              <w:spacing w:after="40"/>
              <w:rPr>
                <w:sz w:val="20"/>
              </w:rPr>
            </w:pPr>
            <w:r w:rsidRPr="00E13858">
              <w:rPr>
                <w:sz w:val="20"/>
              </w:rPr>
              <w:t>Authentication Template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ATR</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Answer-to-Reset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AUT</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Authentisierung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AUTD</w:t>
            </w:r>
          </w:p>
        </w:tc>
        <w:tc>
          <w:tcPr>
            <w:tcW w:w="7494" w:type="dxa"/>
          </w:tcPr>
          <w:p w:rsidR="00CD5788" w:rsidRPr="00E13858" w:rsidRDefault="00CD5788" w:rsidP="00CD5788">
            <w:pPr>
              <w:pStyle w:val="gemtabohne"/>
              <w:spacing w:after="40"/>
              <w:rPr>
                <w:sz w:val="20"/>
              </w:rPr>
            </w:pPr>
            <w:r w:rsidRPr="00E13858">
              <w:rPr>
                <w:sz w:val="20"/>
                <w:lang w:val="en-US"/>
              </w:rPr>
              <w:t>CV-basierte Geräteauthentisierung</w:t>
            </w:r>
            <w:r w:rsidRPr="00E13858">
              <w:rPr>
                <w:sz w:val="20"/>
              </w:rPr>
              <w:t xml:space="preserve">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AUTR</w:t>
            </w:r>
          </w:p>
        </w:tc>
        <w:tc>
          <w:tcPr>
            <w:tcW w:w="7494" w:type="dxa"/>
          </w:tcPr>
          <w:p w:rsidR="00CD5788" w:rsidRPr="00E13858" w:rsidRDefault="00CD5788" w:rsidP="00CD5788">
            <w:pPr>
              <w:pStyle w:val="gemtabohne"/>
              <w:spacing w:after="40"/>
              <w:rPr>
                <w:sz w:val="20"/>
              </w:rPr>
            </w:pPr>
            <w:r w:rsidRPr="00E13858">
              <w:rPr>
                <w:sz w:val="20"/>
                <w:lang w:val="en-US"/>
              </w:rPr>
              <w:t>CV-basierte Rollenauthentisierung</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AUTO</w:t>
            </w:r>
          </w:p>
        </w:tc>
        <w:tc>
          <w:tcPr>
            <w:tcW w:w="7494" w:type="dxa"/>
          </w:tcPr>
          <w:p w:rsidR="00CD5788" w:rsidRPr="00E13858" w:rsidRDefault="00CD5788" w:rsidP="00CD5788">
            <w:pPr>
              <w:pStyle w:val="gemtabohne"/>
              <w:spacing w:after="40"/>
              <w:rPr>
                <w:sz w:val="20"/>
                <w:lang w:val="en-GB"/>
              </w:rPr>
            </w:pPr>
            <w:r w:rsidRPr="00E13858">
              <w:rPr>
                <w:sz w:val="20"/>
                <w:lang w:val="en-US"/>
              </w:rPr>
              <w:t>Organisationsspezifische Authentisierung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BA</w:t>
            </w:r>
          </w:p>
        </w:tc>
        <w:tc>
          <w:tcPr>
            <w:tcW w:w="7494" w:type="dxa"/>
          </w:tcPr>
          <w:p w:rsidR="00CD5788" w:rsidRPr="00E13858" w:rsidRDefault="00CD5788" w:rsidP="00CD5788">
            <w:pPr>
              <w:pStyle w:val="gemtabohne"/>
              <w:spacing w:after="40"/>
              <w:rPr>
                <w:sz w:val="20"/>
              </w:rPr>
            </w:pPr>
            <w:r w:rsidRPr="00E13858">
              <w:rPr>
                <w:sz w:val="20"/>
              </w:rPr>
              <w:t>Berufsausweis</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BCD</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 xml:space="preserve">Binary Coded Decimal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BER</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Basic Encoding Rules</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BNA</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Bundesnetzagentur</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w:t>
            </w:r>
          </w:p>
        </w:tc>
        <w:tc>
          <w:tcPr>
            <w:tcW w:w="7494" w:type="dxa"/>
          </w:tcPr>
          <w:p w:rsidR="00CD5788" w:rsidRPr="00E13858" w:rsidRDefault="00CD5788" w:rsidP="00CD5788">
            <w:pPr>
              <w:pStyle w:val="gemtabohne"/>
              <w:spacing w:after="40"/>
              <w:rPr>
                <w:sz w:val="20"/>
              </w:rPr>
            </w:pPr>
            <w:r w:rsidRPr="00E13858">
              <w:rPr>
                <w:sz w:val="20"/>
              </w:rPr>
              <w:t>Zertifikat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C2C</w:t>
            </w:r>
          </w:p>
        </w:tc>
        <w:tc>
          <w:tcPr>
            <w:tcW w:w="7494" w:type="dxa"/>
          </w:tcPr>
          <w:p w:rsidR="00CD5788" w:rsidRPr="00E13858" w:rsidRDefault="00CD5788" w:rsidP="00CD5788">
            <w:pPr>
              <w:pStyle w:val="gemtabohne"/>
              <w:spacing w:after="40"/>
              <w:rPr>
                <w:sz w:val="20"/>
              </w:rPr>
            </w:pPr>
            <w:r w:rsidRPr="00E13858">
              <w:rPr>
                <w:sz w:val="20"/>
              </w:rPr>
              <w:t>Card to Card</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CA</w:t>
            </w:r>
          </w:p>
        </w:tc>
        <w:tc>
          <w:tcPr>
            <w:tcW w:w="7494" w:type="dxa"/>
          </w:tcPr>
          <w:p w:rsidR="00CD5788" w:rsidRPr="00E13858" w:rsidRDefault="00CD5788" w:rsidP="00CD5788">
            <w:pPr>
              <w:pStyle w:val="gemtabohne"/>
              <w:spacing w:after="40"/>
              <w:rPr>
                <w:sz w:val="20"/>
              </w:rPr>
            </w:pPr>
            <w:r w:rsidRPr="00E13858">
              <w:rPr>
                <w:sz w:val="20"/>
              </w:rPr>
              <w:t>Certification Authority (Zertifizierungsdiensteanbieter)</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CAR</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Certification Authority Refe</w:t>
            </w:r>
            <w:r w:rsidRPr="00E13858">
              <w:rPr>
                <w:sz w:val="20"/>
              </w:rPr>
              <w:t>r</w:t>
            </w:r>
            <w:r w:rsidRPr="00E13858">
              <w:rPr>
                <w:sz w:val="20"/>
              </w:rPr>
              <w:t xml:space="preserve">ence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CC</w:t>
            </w:r>
          </w:p>
        </w:tc>
        <w:tc>
          <w:tcPr>
            <w:tcW w:w="7494" w:type="dxa"/>
          </w:tcPr>
          <w:p w:rsidR="00CD5788" w:rsidRPr="00E13858" w:rsidRDefault="00CD5788" w:rsidP="00CD5788">
            <w:pPr>
              <w:pStyle w:val="gemtabohne"/>
              <w:spacing w:after="40"/>
              <w:rPr>
                <w:sz w:val="20"/>
              </w:rPr>
            </w:pPr>
            <w:r w:rsidRPr="00E13858">
              <w:rPr>
                <w:sz w:val="20"/>
              </w:rPr>
              <w:t>Cryptographic Checksum (kryptographische Prüfsumme)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CD</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Certificate Directory</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CER</w:t>
            </w:r>
          </w:p>
        </w:tc>
        <w:tc>
          <w:tcPr>
            <w:tcW w:w="7494" w:type="dxa"/>
          </w:tcPr>
          <w:p w:rsidR="00CD5788" w:rsidRPr="00E13858" w:rsidRDefault="00CD5788" w:rsidP="00CD5788">
            <w:pPr>
              <w:pStyle w:val="gemtabohne"/>
              <w:spacing w:after="40"/>
              <w:rPr>
                <w:sz w:val="20"/>
              </w:rPr>
            </w:pPr>
            <w:r w:rsidRPr="00E13858">
              <w:rPr>
                <w:sz w:val="20"/>
                <w:lang w:val="en-GB"/>
              </w:rPr>
              <w:t>Canonical Encoding Rules</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CG</w:t>
            </w:r>
          </w:p>
        </w:tc>
        <w:tc>
          <w:tcPr>
            <w:tcW w:w="7494" w:type="dxa"/>
          </w:tcPr>
          <w:p w:rsidR="00CD5788" w:rsidRPr="00E13858" w:rsidRDefault="00CD5788" w:rsidP="00CD5788">
            <w:pPr>
              <w:pStyle w:val="gemtabohne"/>
              <w:spacing w:after="40"/>
              <w:rPr>
                <w:sz w:val="20"/>
              </w:rPr>
            </w:pPr>
            <w:r w:rsidRPr="00E13858">
              <w:rPr>
                <w:sz w:val="20"/>
              </w:rPr>
              <w:t xml:space="preserve">Cryptogram </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CH</w:t>
            </w:r>
          </w:p>
        </w:tc>
        <w:tc>
          <w:tcPr>
            <w:tcW w:w="7494" w:type="dxa"/>
          </w:tcPr>
          <w:p w:rsidR="00CD5788" w:rsidRPr="00E13858" w:rsidRDefault="00CD5788" w:rsidP="00CD5788">
            <w:pPr>
              <w:pStyle w:val="gemtabohne"/>
              <w:spacing w:after="40"/>
              <w:rPr>
                <w:sz w:val="20"/>
              </w:rPr>
            </w:pPr>
            <w:r w:rsidRPr="00E13858">
              <w:rPr>
                <w:sz w:val="20"/>
              </w:rPr>
              <w:t>Cardholder (Karteninhaber)</w:t>
            </w:r>
          </w:p>
        </w:tc>
      </w:tr>
      <w:tr w:rsidR="00CD5788" w:rsidRPr="00E13858">
        <w:trPr>
          <w:trHeight w:val="279"/>
        </w:trPr>
        <w:tc>
          <w:tcPr>
            <w:tcW w:w="1416" w:type="dxa"/>
          </w:tcPr>
          <w:p w:rsidR="00CD5788" w:rsidRPr="00E13858" w:rsidRDefault="00CD5788" w:rsidP="00CD5788">
            <w:pPr>
              <w:pStyle w:val="gemtabohne"/>
              <w:spacing w:after="40"/>
              <w:rPr>
                <w:sz w:val="20"/>
              </w:rPr>
            </w:pPr>
            <w:r w:rsidRPr="00E13858">
              <w:rPr>
                <w:sz w:val="20"/>
              </w:rPr>
              <w:t>CHAT</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Certificate Holder Autorisation Template</w:t>
            </w:r>
            <w:r w:rsidRPr="00E13858">
              <w:rPr>
                <w:sz w:val="20"/>
              </w:rPr>
              <w:br/>
              <w:t>Liste von Rechten, die ein Zertifikatsinhaber besitzt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CHR</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 xml:space="preserve">Certificate Holder Reference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CIA</w:t>
            </w:r>
          </w:p>
        </w:tc>
        <w:tc>
          <w:tcPr>
            <w:tcW w:w="7494" w:type="dxa"/>
          </w:tcPr>
          <w:p w:rsidR="00CD5788" w:rsidRPr="00E13858" w:rsidRDefault="00CD5788" w:rsidP="00CD5788">
            <w:pPr>
              <w:pStyle w:val="gemtabohne"/>
              <w:spacing w:after="40"/>
              <w:rPr>
                <w:sz w:val="20"/>
              </w:rPr>
            </w:pPr>
            <w:r w:rsidRPr="00E13858">
              <w:rPr>
                <w:sz w:val="20"/>
              </w:rPr>
              <w:t>Cryptographic I</w:t>
            </w:r>
            <w:r w:rsidRPr="00E13858">
              <w:rPr>
                <w:sz w:val="20"/>
              </w:rPr>
              <w:t>n</w:t>
            </w:r>
            <w:r w:rsidRPr="00E13858">
              <w:rPr>
                <w:sz w:val="20"/>
              </w:rPr>
              <w:t xml:space="preserve">formation Application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CIO</w:t>
            </w:r>
          </w:p>
        </w:tc>
        <w:tc>
          <w:tcPr>
            <w:tcW w:w="7494" w:type="dxa"/>
          </w:tcPr>
          <w:p w:rsidR="00CD5788" w:rsidRPr="00E13858" w:rsidRDefault="00CD5788" w:rsidP="00CD5788">
            <w:pPr>
              <w:pStyle w:val="gemtabohne"/>
              <w:spacing w:after="40"/>
              <w:rPr>
                <w:sz w:val="20"/>
              </w:rPr>
            </w:pPr>
            <w:r w:rsidRPr="00E13858">
              <w:rPr>
                <w:sz w:val="20"/>
              </w:rPr>
              <w:t xml:space="preserve">Cryptographic Information Objects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CLA</w:t>
            </w:r>
            <w:r w:rsidRPr="00E13858">
              <w:rPr>
                <w:sz w:val="20"/>
              </w:rPr>
              <w:tab/>
            </w:r>
          </w:p>
        </w:tc>
        <w:tc>
          <w:tcPr>
            <w:tcW w:w="7494" w:type="dxa"/>
          </w:tcPr>
          <w:p w:rsidR="00CD5788" w:rsidRPr="00E13858" w:rsidRDefault="00CD5788" w:rsidP="00CD5788">
            <w:pPr>
              <w:pStyle w:val="gemtabohne"/>
              <w:spacing w:after="40"/>
              <w:rPr>
                <w:sz w:val="20"/>
                <w:lang w:val="sv-SE"/>
              </w:rPr>
            </w:pPr>
            <w:r w:rsidRPr="00E13858">
              <w:rPr>
                <w:sz w:val="20"/>
                <w:lang w:val="sv-SE"/>
              </w:rPr>
              <w:t xml:space="preserve">Class-Byte einer Kommando-APDU </w:t>
            </w:r>
          </w:p>
        </w:tc>
      </w:tr>
      <w:tr w:rsidR="00CD5788" w:rsidRPr="003353C5">
        <w:trPr>
          <w:trHeight w:val="160"/>
        </w:trPr>
        <w:tc>
          <w:tcPr>
            <w:tcW w:w="1416" w:type="dxa"/>
          </w:tcPr>
          <w:p w:rsidR="00CD5788" w:rsidRPr="003353C5" w:rsidRDefault="00CD5788" w:rsidP="00CD5788">
            <w:pPr>
              <w:pStyle w:val="gemtabohne"/>
              <w:spacing w:after="40"/>
              <w:rPr>
                <w:sz w:val="20"/>
              </w:rPr>
            </w:pPr>
            <w:r w:rsidRPr="003353C5">
              <w:rPr>
                <w:sz w:val="20"/>
              </w:rPr>
              <w:t>CMS</w:t>
            </w:r>
          </w:p>
        </w:tc>
        <w:tc>
          <w:tcPr>
            <w:tcW w:w="7494" w:type="dxa"/>
          </w:tcPr>
          <w:p w:rsidR="00CD5788" w:rsidRPr="003353C5" w:rsidRDefault="00CD5788" w:rsidP="00CD5788">
            <w:pPr>
              <w:pStyle w:val="gemtabohne"/>
              <w:spacing w:after="40"/>
              <w:rPr>
                <w:sz w:val="20"/>
              </w:rPr>
            </w:pPr>
            <w:r w:rsidRPr="003353C5">
              <w:rPr>
                <w:sz w:val="20"/>
              </w:rPr>
              <w:t xml:space="preserve">Card Management System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COS</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 xml:space="preserve">Card Operating System (Chipkartenbetriebssystem)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CPI</w:t>
            </w:r>
          </w:p>
        </w:tc>
        <w:tc>
          <w:tcPr>
            <w:tcW w:w="7494" w:type="dxa"/>
          </w:tcPr>
          <w:p w:rsidR="00CD5788" w:rsidRPr="00E13858" w:rsidRDefault="00CD5788" w:rsidP="00CD5788">
            <w:pPr>
              <w:pStyle w:val="gemtabohne"/>
              <w:spacing w:after="40"/>
              <w:rPr>
                <w:sz w:val="20"/>
              </w:rPr>
            </w:pPr>
            <w:r w:rsidRPr="00E13858">
              <w:rPr>
                <w:sz w:val="20"/>
              </w:rPr>
              <w:t xml:space="preserve">Certificate Profile Identifier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lastRenderedPageBreak/>
              <w:t>CRL</w:t>
            </w:r>
          </w:p>
        </w:tc>
        <w:tc>
          <w:tcPr>
            <w:tcW w:w="7494" w:type="dxa"/>
          </w:tcPr>
          <w:p w:rsidR="00CD5788" w:rsidRPr="00E13858" w:rsidRDefault="00CD5788" w:rsidP="00CD5788">
            <w:pPr>
              <w:pStyle w:val="gemtabohne"/>
              <w:spacing w:after="40"/>
              <w:rPr>
                <w:sz w:val="20"/>
              </w:rPr>
            </w:pPr>
            <w:r w:rsidRPr="00E13858">
              <w:rPr>
                <w:sz w:val="20"/>
              </w:rPr>
              <w:t>Certificate Revocation List (Zertifikatssperrliste)</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CS</w:t>
            </w:r>
          </w:p>
        </w:tc>
        <w:tc>
          <w:tcPr>
            <w:tcW w:w="7494" w:type="dxa"/>
          </w:tcPr>
          <w:p w:rsidR="00CD5788" w:rsidRPr="00E13858" w:rsidRDefault="00CD5788" w:rsidP="00CD5788">
            <w:pPr>
              <w:pStyle w:val="gemtabohne"/>
              <w:spacing w:after="40"/>
              <w:rPr>
                <w:sz w:val="20"/>
              </w:rPr>
            </w:pPr>
            <w:r w:rsidRPr="00E13858">
              <w:rPr>
                <w:sz w:val="20"/>
              </w:rPr>
              <w:t>CertSign (CertificateSigning)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CTA</w:t>
            </w:r>
          </w:p>
        </w:tc>
        <w:tc>
          <w:tcPr>
            <w:tcW w:w="7494" w:type="dxa"/>
          </w:tcPr>
          <w:p w:rsidR="00CD5788" w:rsidRPr="00E13858" w:rsidRDefault="00CD5788" w:rsidP="00CD5788">
            <w:pPr>
              <w:pStyle w:val="gemtabohne"/>
              <w:spacing w:after="40"/>
              <w:rPr>
                <w:sz w:val="20"/>
              </w:rPr>
            </w:pPr>
            <w:r w:rsidRPr="00E13858">
              <w:rPr>
                <w:sz w:val="20"/>
              </w:rPr>
              <w:t>Card Terminal Application (Kartenterminalanwendung)</w:t>
            </w:r>
          </w:p>
        </w:tc>
      </w:tr>
      <w:tr w:rsidR="00CD5788" w:rsidRPr="003353C5">
        <w:trPr>
          <w:trHeight w:val="160"/>
        </w:trPr>
        <w:tc>
          <w:tcPr>
            <w:tcW w:w="1416" w:type="dxa"/>
          </w:tcPr>
          <w:p w:rsidR="00CD5788" w:rsidRPr="003353C5" w:rsidRDefault="00CD5788" w:rsidP="00CD5788">
            <w:pPr>
              <w:pStyle w:val="gemtabohne"/>
              <w:spacing w:after="40"/>
              <w:rPr>
                <w:sz w:val="20"/>
              </w:rPr>
            </w:pPr>
            <w:r w:rsidRPr="003353C5">
              <w:rPr>
                <w:sz w:val="20"/>
              </w:rPr>
              <w:t>CUP</w:t>
            </w:r>
          </w:p>
        </w:tc>
        <w:tc>
          <w:tcPr>
            <w:tcW w:w="7494" w:type="dxa"/>
          </w:tcPr>
          <w:p w:rsidR="00CD5788" w:rsidRPr="003353C5" w:rsidRDefault="00CD5788" w:rsidP="00CD5788">
            <w:pPr>
              <w:pStyle w:val="gemtabohne"/>
              <w:spacing w:after="40"/>
              <w:rPr>
                <w:sz w:val="20"/>
              </w:rPr>
            </w:pPr>
            <w:r w:rsidRPr="003353C5">
              <w:rPr>
                <w:sz w:val="20"/>
              </w:rPr>
              <w:t>Certificate Update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CV</w:t>
            </w:r>
          </w:p>
        </w:tc>
        <w:tc>
          <w:tcPr>
            <w:tcW w:w="7494" w:type="dxa"/>
          </w:tcPr>
          <w:p w:rsidR="00CD5788" w:rsidRPr="00E13858" w:rsidRDefault="00CD5788" w:rsidP="00CD5788">
            <w:pPr>
              <w:pStyle w:val="gemtabohne"/>
              <w:spacing w:after="40"/>
              <w:rPr>
                <w:sz w:val="20"/>
              </w:rPr>
            </w:pPr>
            <w:r w:rsidRPr="00E13858">
              <w:rPr>
                <w:sz w:val="20"/>
              </w:rPr>
              <w:t>Card Verifiable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CVC</w:t>
            </w:r>
          </w:p>
        </w:tc>
        <w:tc>
          <w:tcPr>
            <w:tcW w:w="7494" w:type="dxa"/>
          </w:tcPr>
          <w:p w:rsidR="00CD5788" w:rsidRPr="00E13858" w:rsidRDefault="00CD5788" w:rsidP="00CD5788">
            <w:pPr>
              <w:pStyle w:val="gemtabohne"/>
              <w:spacing w:after="40"/>
              <w:rPr>
                <w:sz w:val="20"/>
              </w:rPr>
            </w:pPr>
            <w:r w:rsidRPr="00E13858">
              <w:rPr>
                <w:sz w:val="20"/>
              </w:rPr>
              <w:t>Card Verifiable Certificate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D,DIR</w:t>
            </w:r>
          </w:p>
        </w:tc>
        <w:tc>
          <w:tcPr>
            <w:tcW w:w="7494" w:type="dxa"/>
          </w:tcPr>
          <w:p w:rsidR="00CD5788" w:rsidRPr="00E13858" w:rsidRDefault="00CD5788" w:rsidP="00CD5788">
            <w:pPr>
              <w:pStyle w:val="gemtabohne"/>
              <w:spacing w:after="40"/>
              <w:rPr>
                <w:sz w:val="20"/>
              </w:rPr>
            </w:pPr>
            <w:r w:rsidRPr="00E13858">
              <w:rPr>
                <w:sz w:val="20"/>
              </w:rPr>
              <w:t xml:space="preserve">Directory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DE</w:t>
            </w:r>
          </w:p>
        </w:tc>
        <w:tc>
          <w:tcPr>
            <w:tcW w:w="7494" w:type="dxa"/>
          </w:tcPr>
          <w:p w:rsidR="00CD5788" w:rsidRPr="00E13858" w:rsidRDefault="00CD5788" w:rsidP="00CD5788">
            <w:pPr>
              <w:pStyle w:val="gemtabohne"/>
              <w:spacing w:after="40"/>
              <w:rPr>
                <w:sz w:val="20"/>
              </w:rPr>
            </w:pPr>
            <w:r w:rsidRPr="00E13858">
              <w:rPr>
                <w:sz w:val="20"/>
              </w:rPr>
              <w:t>Datenelement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DER</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Distinguished Encoding Rules</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DES</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Daten Encryption Standard</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DF</w:t>
            </w:r>
          </w:p>
        </w:tc>
        <w:tc>
          <w:tcPr>
            <w:tcW w:w="7494" w:type="dxa"/>
          </w:tcPr>
          <w:p w:rsidR="00CD5788" w:rsidRPr="00E13858" w:rsidRDefault="00CD5788" w:rsidP="00CD5788">
            <w:pPr>
              <w:pStyle w:val="gemtabohne"/>
              <w:spacing w:after="40"/>
              <w:rPr>
                <w:sz w:val="20"/>
              </w:rPr>
            </w:pPr>
            <w:r w:rsidRPr="00E13858">
              <w:rPr>
                <w:sz w:val="20"/>
              </w:rPr>
              <w:t>Dedicated File</w:t>
            </w:r>
          </w:p>
        </w:tc>
      </w:tr>
      <w:tr w:rsidR="00CD5788" w:rsidRPr="00E13858">
        <w:trPr>
          <w:trHeight w:val="160"/>
        </w:trPr>
        <w:tc>
          <w:tcPr>
            <w:tcW w:w="1416" w:type="dxa"/>
          </w:tcPr>
          <w:p w:rsidR="00CD5788" w:rsidRPr="00E13858" w:rsidRDefault="00CD5788" w:rsidP="00CD5788">
            <w:pPr>
              <w:pStyle w:val="gemtabohne"/>
              <w:tabs>
                <w:tab w:val="left" w:pos="960"/>
              </w:tabs>
              <w:spacing w:after="40"/>
              <w:rPr>
                <w:sz w:val="20"/>
              </w:rPr>
            </w:pPr>
            <w:r w:rsidRPr="00E13858">
              <w:rPr>
                <w:sz w:val="20"/>
              </w:rPr>
              <w:t>DI</w:t>
            </w:r>
          </w:p>
        </w:tc>
        <w:tc>
          <w:tcPr>
            <w:tcW w:w="7494" w:type="dxa"/>
          </w:tcPr>
          <w:p w:rsidR="00CD5788" w:rsidRPr="00E13858" w:rsidRDefault="00CD5788" w:rsidP="00CD5788">
            <w:pPr>
              <w:pStyle w:val="gemtabohne"/>
              <w:spacing w:after="40"/>
              <w:rPr>
                <w:sz w:val="20"/>
              </w:rPr>
            </w:pPr>
            <w:r w:rsidRPr="00E13858">
              <w:rPr>
                <w:sz w:val="20"/>
              </w:rPr>
              <w:t>Baud rate adjustment factor</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DM</w:t>
            </w:r>
          </w:p>
        </w:tc>
        <w:tc>
          <w:tcPr>
            <w:tcW w:w="7494" w:type="dxa"/>
          </w:tcPr>
          <w:p w:rsidR="00CD5788" w:rsidRPr="00E13858" w:rsidRDefault="00CD5788" w:rsidP="00CD5788">
            <w:pPr>
              <w:pStyle w:val="gemtabohne"/>
              <w:spacing w:after="40"/>
              <w:rPr>
                <w:sz w:val="20"/>
              </w:rPr>
            </w:pPr>
            <w:r w:rsidRPr="00E13858">
              <w:rPr>
                <w:sz w:val="20"/>
              </w:rPr>
              <w:t>Display Message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DO</w:t>
            </w:r>
          </w:p>
        </w:tc>
        <w:tc>
          <w:tcPr>
            <w:tcW w:w="7494" w:type="dxa"/>
          </w:tcPr>
          <w:p w:rsidR="00CD5788" w:rsidRPr="00E13858" w:rsidRDefault="00CD5788" w:rsidP="00CD5788">
            <w:pPr>
              <w:pStyle w:val="gemtabohne"/>
              <w:spacing w:after="40"/>
              <w:rPr>
                <w:sz w:val="20"/>
              </w:rPr>
            </w:pPr>
            <w:r w:rsidRPr="00E13858">
              <w:rPr>
                <w:sz w:val="20"/>
              </w:rPr>
              <w:t>Datenobjekt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DS</w:t>
            </w:r>
          </w:p>
        </w:tc>
        <w:tc>
          <w:tcPr>
            <w:tcW w:w="7494" w:type="dxa"/>
          </w:tcPr>
          <w:p w:rsidR="00CD5788" w:rsidRPr="00E13858" w:rsidRDefault="00CD5788" w:rsidP="00CD5788">
            <w:pPr>
              <w:pStyle w:val="gemtabohne"/>
              <w:spacing w:after="40"/>
              <w:rPr>
                <w:sz w:val="20"/>
              </w:rPr>
            </w:pPr>
            <w:r w:rsidRPr="00E13858">
              <w:rPr>
                <w:sz w:val="20"/>
              </w:rPr>
              <w:t>Digital Signature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DSI</w:t>
            </w:r>
          </w:p>
        </w:tc>
        <w:tc>
          <w:tcPr>
            <w:tcW w:w="7494" w:type="dxa"/>
          </w:tcPr>
          <w:p w:rsidR="00CD5788" w:rsidRPr="00E13858" w:rsidRDefault="00CD5788" w:rsidP="00CD5788">
            <w:pPr>
              <w:pStyle w:val="gemtabohne"/>
              <w:spacing w:after="40"/>
              <w:rPr>
                <w:sz w:val="20"/>
              </w:rPr>
            </w:pPr>
            <w:r w:rsidRPr="00E13858">
              <w:rPr>
                <w:sz w:val="20"/>
              </w:rPr>
              <w:t>Digital Signature Input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lang w:val="en-US"/>
              </w:rPr>
              <w:t>DTBS</w:t>
            </w:r>
          </w:p>
        </w:tc>
        <w:tc>
          <w:tcPr>
            <w:tcW w:w="7494" w:type="dxa"/>
          </w:tcPr>
          <w:p w:rsidR="00CD5788" w:rsidRPr="00E13858" w:rsidRDefault="00CD5788" w:rsidP="00CD5788">
            <w:pPr>
              <w:pStyle w:val="gemtabohne"/>
              <w:spacing w:after="40"/>
              <w:rPr>
                <w:sz w:val="20"/>
              </w:rPr>
            </w:pPr>
            <w:r w:rsidRPr="00E13858">
              <w:rPr>
                <w:sz w:val="20"/>
                <w:lang w:val="en-US"/>
              </w:rPr>
              <w:t>Data to be signed</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 xml:space="preserve">EF </w:t>
            </w:r>
          </w:p>
        </w:tc>
        <w:tc>
          <w:tcPr>
            <w:tcW w:w="7494" w:type="dxa"/>
          </w:tcPr>
          <w:p w:rsidR="00CD5788" w:rsidRPr="00E13858" w:rsidRDefault="00CD5788" w:rsidP="00CD5788">
            <w:pPr>
              <w:pStyle w:val="gemtabohne"/>
              <w:spacing w:after="40"/>
              <w:rPr>
                <w:sz w:val="20"/>
              </w:rPr>
            </w:pPr>
            <w:r w:rsidRPr="00E13858">
              <w:rPr>
                <w:sz w:val="20"/>
              </w:rPr>
              <w:t>Elementary File</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eGK</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 xml:space="preserve">elektronische Gesundheitskarte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EHIC</w:t>
            </w:r>
          </w:p>
        </w:tc>
        <w:tc>
          <w:tcPr>
            <w:tcW w:w="7494" w:type="dxa"/>
          </w:tcPr>
          <w:p w:rsidR="00CD5788" w:rsidRPr="00E13858" w:rsidRDefault="00CD5788" w:rsidP="00CD5788">
            <w:pPr>
              <w:pStyle w:val="gemtabohne"/>
              <w:spacing w:after="40"/>
              <w:rPr>
                <w:sz w:val="20"/>
              </w:rPr>
            </w:pPr>
            <w:bookmarkStart w:id="598" w:name="OLE_LINK1"/>
            <w:bookmarkStart w:id="599" w:name="OLE_LINK2"/>
            <w:r w:rsidRPr="00E13858">
              <w:rPr>
                <w:sz w:val="20"/>
              </w:rPr>
              <w:t xml:space="preserve">European Health </w:t>
            </w:r>
            <w:bookmarkEnd w:id="598"/>
            <w:bookmarkEnd w:id="599"/>
            <w:r w:rsidRPr="00E13858">
              <w:rPr>
                <w:sz w:val="20"/>
              </w:rPr>
              <w:t>Insurance Card</w:t>
            </w:r>
          </w:p>
        </w:tc>
      </w:tr>
      <w:tr w:rsidR="00CD5788" w:rsidRPr="00055985" w:rsidTr="00CD5788">
        <w:trPr>
          <w:trHeight w:val="160"/>
        </w:trPr>
        <w:tc>
          <w:tcPr>
            <w:tcW w:w="1416" w:type="dxa"/>
            <w:vAlign w:val="center"/>
          </w:tcPr>
          <w:p w:rsidR="00CD5788" w:rsidRPr="00055985" w:rsidRDefault="00CD5788" w:rsidP="00CD5788">
            <w:pPr>
              <w:pStyle w:val="gemtabohne"/>
              <w:rPr>
                <w:sz w:val="20"/>
                <w:highlight w:val="green"/>
              </w:rPr>
            </w:pPr>
            <w:r w:rsidRPr="00055985">
              <w:rPr>
                <w:sz w:val="20"/>
              </w:rPr>
              <w:t>eIDAS</w:t>
            </w:r>
          </w:p>
        </w:tc>
        <w:tc>
          <w:tcPr>
            <w:tcW w:w="7494" w:type="dxa"/>
            <w:vAlign w:val="center"/>
          </w:tcPr>
          <w:p w:rsidR="00CD5788" w:rsidRPr="00055985" w:rsidRDefault="00CD5788" w:rsidP="00CD5788">
            <w:pPr>
              <w:pStyle w:val="gemtabohne"/>
              <w:rPr>
                <w:sz w:val="20"/>
                <w:highlight w:val="green"/>
              </w:rPr>
            </w:pPr>
            <w:r w:rsidRPr="00055985">
              <w:rPr>
                <w:sz w:val="20"/>
              </w:rPr>
              <w:t>Verordnung über elektronische Identifizierung und Vertrauensdienste</w:t>
            </w:r>
          </w:p>
        </w:tc>
      </w:tr>
      <w:tr w:rsidR="00CD5788" w:rsidRPr="00F202E0" w:rsidTr="00CD5788">
        <w:trPr>
          <w:trHeight w:val="160"/>
        </w:trPr>
        <w:tc>
          <w:tcPr>
            <w:tcW w:w="1416" w:type="dxa"/>
            <w:vAlign w:val="center"/>
          </w:tcPr>
          <w:p w:rsidR="00CD5788" w:rsidRPr="00F202E0" w:rsidRDefault="00CD5788" w:rsidP="00CD5788">
            <w:pPr>
              <w:pStyle w:val="gemtabohne"/>
              <w:rPr>
                <w:sz w:val="20"/>
              </w:rPr>
            </w:pPr>
            <w:r w:rsidRPr="00F202E0">
              <w:rPr>
                <w:sz w:val="20"/>
              </w:rPr>
              <w:t>ELC</w:t>
            </w:r>
          </w:p>
        </w:tc>
        <w:tc>
          <w:tcPr>
            <w:tcW w:w="7494" w:type="dxa"/>
            <w:vAlign w:val="center"/>
          </w:tcPr>
          <w:p w:rsidR="00CD5788" w:rsidRPr="00F202E0" w:rsidRDefault="00CD5788" w:rsidP="00CD5788">
            <w:pPr>
              <w:pStyle w:val="gemtabohne"/>
              <w:rPr>
                <w:sz w:val="20"/>
              </w:rPr>
            </w:pPr>
            <w:r w:rsidRPr="00F202E0">
              <w:rPr>
                <w:sz w:val="20"/>
              </w:rPr>
              <w:t>Elliptic Curve Cryptography, Kryptographie mittels elliptischer Kurven</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ENC</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 xml:space="preserve">Encryption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ES</w:t>
            </w:r>
          </w:p>
        </w:tc>
        <w:tc>
          <w:tcPr>
            <w:tcW w:w="7494" w:type="dxa"/>
          </w:tcPr>
          <w:p w:rsidR="00CD5788" w:rsidRPr="00E13858" w:rsidRDefault="00CD5788" w:rsidP="00CD5788">
            <w:pPr>
              <w:pStyle w:val="gemtabohne"/>
              <w:spacing w:after="40"/>
              <w:rPr>
                <w:sz w:val="20"/>
              </w:rPr>
            </w:pPr>
            <w:r w:rsidRPr="00E13858">
              <w:rPr>
                <w:sz w:val="20"/>
                <w:lang w:val="en-US"/>
              </w:rPr>
              <w:t>Electronic Signature</w:t>
            </w:r>
            <w:r w:rsidRPr="00E13858">
              <w:rPr>
                <w:sz w:val="20"/>
              </w:rPr>
              <w:t xml:space="preserve">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FCI</w:t>
            </w:r>
          </w:p>
        </w:tc>
        <w:tc>
          <w:tcPr>
            <w:tcW w:w="7494" w:type="dxa"/>
          </w:tcPr>
          <w:p w:rsidR="00CD5788" w:rsidRPr="00E13858" w:rsidRDefault="00CD5788" w:rsidP="00CD5788">
            <w:pPr>
              <w:pStyle w:val="gemtabohne"/>
              <w:spacing w:after="40"/>
              <w:rPr>
                <w:sz w:val="20"/>
              </w:rPr>
            </w:pPr>
            <w:r w:rsidRPr="00E13858">
              <w:rPr>
                <w:sz w:val="20"/>
              </w:rPr>
              <w:t>File Control Information</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FCP</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File Control Parameter</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FI</w:t>
            </w:r>
          </w:p>
        </w:tc>
        <w:tc>
          <w:tcPr>
            <w:tcW w:w="7494" w:type="dxa"/>
          </w:tcPr>
          <w:p w:rsidR="00CD5788" w:rsidRPr="00E13858" w:rsidRDefault="00CD5788" w:rsidP="00CD5788">
            <w:pPr>
              <w:pStyle w:val="gemtabohne"/>
              <w:spacing w:after="40"/>
              <w:rPr>
                <w:sz w:val="20"/>
              </w:rPr>
            </w:pPr>
            <w:r w:rsidRPr="00E13858">
              <w:rPr>
                <w:sz w:val="20"/>
              </w:rPr>
              <w:t>Clock rate conversion factor</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FID</w:t>
            </w:r>
          </w:p>
        </w:tc>
        <w:tc>
          <w:tcPr>
            <w:tcW w:w="7494" w:type="dxa"/>
          </w:tcPr>
          <w:p w:rsidR="00CD5788" w:rsidRPr="00E13858" w:rsidRDefault="00CD5788" w:rsidP="00CD5788">
            <w:pPr>
              <w:pStyle w:val="gemtabohne"/>
              <w:spacing w:after="40"/>
              <w:rPr>
                <w:sz w:val="20"/>
              </w:rPr>
            </w:pPr>
            <w:r w:rsidRPr="00E13858">
              <w:rPr>
                <w:sz w:val="20"/>
              </w:rPr>
              <w:t xml:space="preserve">File Identifier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GDO</w:t>
            </w:r>
          </w:p>
        </w:tc>
        <w:tc>
          <w:tcPr>
            <w:tcW w:w="7494" w:type="dxa"/>
          </w:tcPr>
          <w:p w:rsidR="00CD5788" w:rsidRPr="00E13858" w:rsidRDefault="00CD5788" w:rsidP="00CD5788">
            <w:pPr>
              <w:pStyle w:val="gemtabohne"/>
              <w:spacing w:after="40"/>
              <w:rPr>
                <w:sz w:val="20"/>
              </w:rPr>
            </w:pPr>
            <w:r w:rsidRPr="00E13858">
              <w:rPr>
                <w:sz w:val="20"/>
              </w:rPr>
              <w:t>Global Data Object</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 xml:space="preserve">GKV </w:t>
            </w:r>
          </w:p>
        </w:tc>
        <w:tc>
          <w:tcPr>
            <w:tcW w:w="7494" w:type="dxa"/>
          </w:tcPr>
          <w:p w:rsidR="00CD5788" w:rsidRPr="00E13858" w:rsidRDefault="00CD5788" w:rsidP="00CD5788">
            <w:pPr>
              <w:pStyle w:val="gemtabohne"/>
              <w:spacing w:after="40"/>
              <w:rPr>
                <w:sz w:val="20"/>
              </w:rPr>
            </w:pPr>
            <w:r w:rsidRPr="00E13858">
              <w:rPr>
                <w:sz w:val="20"/>
              </w:rPr>
              <w:t>Gesetzliche Krankenversicherung</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GP</w:t>
            </w:r>
          </w:p>
        </w:tc>
        <w:tc>
          <w:tcPr>
            <w:tcW w:w="7494" w:type="dxa"/>
          </w:tcPr>
          <w:p w:rsidR="00CD5788" w:rsidRPr="00E13858" w:rsidRDefault="00CD5788" w:rsidP="00CD5788">
            <w:pPr>
              <w:pStyle w:val="gemtabohne"/>
              <w:spacing w:after="40"/>
              <w:rPr>
                <w:sz w:val="20"/>
              </w:rPr>
            </w:pPr>
            <w:r w:rsidRPr="00E13858">
              <w:rPr>
                <w:sz w:val="20"/>
              </w:rPr>
              <w:t>Global Plattform</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HB</w:t>
            </w:r>
          </w:p>
        </w:tc>
        <w:tc>
          <w:tcPr>
            <w:tcW w:w="7494" w:type="dxa"/>
          </w:tcPr>
          <w:p w:rsidR="00CD5788" w:rsidRPr="00E13858" w:rsidRDefault="00CD5788" w:rsidP="00CD5788">
            <w:pPr>
              <w:pStyle w:val="gemtabohne"/>
              <w:spacing w:after="40"/>
              <w:rPr>
                <w:sz w:val="20"/>
              </w:rPr>
            </w:pPr>
            <w:r w:rsidRPr="00E13858">
              <w:rPr>
                <w:sz w:val="20"/>
              </w:rPr>
              <w:t>Historical Bytes</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HCI</w:t>
            </w:r>
          </w:p>
        </w:tc>
        <w:tc>
          <w:tcPr>
            <w:tcW w:w="7494" w:type="dxa"/>
          </w:tcPr>
          <w:p w:rsidR="00CD5788" w:rsidRPr="00E13858" w:rsidRDefault="00CD5788" w:rsidP="00CD5788">
            <w:pPr>
              <w:pStyle w:val="gemtabohne"/>
              <w:spacing w:after="40"/>
              <w:rPr>
                <w:sz w:val="20"/>
              </w:rPr>
            </w:pPr>
            <w:r w:rsidRPr="00E13858">
              <w:rPr>
                <w:sz w:val="20"/>
              </w:rPr>
              <w:t>Health Care Institution (Institution des Gesundheitswesens)</w:t>
            </w:r>
          </w:p>
        </w:tc>
      </w:tr>
      <w:tr w:rsidR="00CD5788" w:rsidRPr="00E13858">
        <w:trPr>
          <w:trHeight w:val="153"/>
        </w:trPr>
        <w:tc>
          <w:tcPr>
            <w:tcW w:w="1416" w:type="dxa"/>
          </w:tcPr>
          <w:p w:rsidR="00CD5788" w:rsidRPr="00E13858" w:rsidRDefault="00CD5788" w:rsidP="00CD5788">
            <w:pPr>
              <w:pStyle w:val="gemtabohne"/>
              <w:spacing w:after="40"/>
              <w:rPr>
                <w:sz w:val="20"/>
              </w:rPr>
            </w:pPr>
            <w:r w:rsidRPr="00E13858">
              <w:rPr>
                <w:sz w:val="20"/>
              </w:rPr>
              <w:t>HP</w:t>
            </w:r>
          </w:p>
        </w:tc>
        <w:tc>
          <w:tcPr>
            <w:tcW w:w="7494" w:type="dxa"/>
          </w:tcPr>
          <w:p w:rsidR="00CD5788" w:rsidRPr="00E13858" w:rsidRDefault="00CD5788" w:rsidP="00CD5788">
            <w:pPr>
              <w:pStyle w:val="gemtabohne"/>
              <w:spacing w:after="40"/>
              <w:rPr>
                <w:sz w:val="20"/>
                <w:lang w:val="en-GB"/>
              </w:rPr>
            </w:pPr>
            <w:r w:rsidRPr="00E13858">
              <w:rPr>
                <w:sz w:val="20"/>
                <w:lang w:val="en-GB"/>
              </w:rPr>
              <w:t>Health Professional (Heilberufler)</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HPA</w:t>
            </w:r>
          </w:p>
        </w:tc>
        <w:tc>
          <w:tcPr>
            <w:tcW w:w="7494" w:type="dxa"/>
          </w:tcPr>
          <w:p w:rsidR="00CD5788" w:rsidRPr="00E13858" w:rsidRDefault="00CD5788" w:rsidP="00CD5788">
            <w:pPr>
              <w:pStyle w:val="gemtabohne"/>
              <w:spacing w:after="40"/>
              <w:rPr>
                <w:sz w:val="20"/>
              </w:rPr>
            </w:pPr>
            <w:r w:rsidRPr="00E13858">
              <w:rPr>
                <w:sz w:val="20"/>
              </w:rPr>
              <w:t xml:space="preserve">Health Professional Application </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HPC</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Health Professional Card (Heilberufsausweis)</w:t>
            </w:r>
          </w:p>
        </w:tc>
      </w:tr>
      <w:tr w:rsidR="00CD5788" w:rsidRPr="00E13858">
        <w:trPr>
          <w:trHeight w:val="160"/>
        </w:trPr>
        <w:tc>
          <w:tcPr>
            <w:tcW w:w="1416" w:type="dxa"/>
          </w:tcPr>
          <w:p w:rsidR="00CD5788" w:rsidRPr="00E13858" w:rsidRDefault="00CD5788" w:rsidP="00CD5788">
            <w:pPr>
              <w:pStyle w:val="gemtabohne"/>
              <w:spacing w:after="40"/>
              <w:rPr>
                <w:sz w:val="20"/>
              </w:rPr>
            </w:pPr>
            <w:r w:rsidRPr="00E13858">
              <w:rPr>
                <w:sz w:val="20"/>
              </w:rPr>
              <w:t>HPD</w:t>
            </w:r>
          </w:p>
        </w:tc>
        <w:tc>
          <w:tcPr>
            <w:tcW w:w="7494" w:type="dxa"/>
          </w:tcPr>
          <w:p w:rsidR="00CD5788" w:rsidRPr="00E13858" w:rsidRDefault="00CD5788" w:rsidP="00CD5788">
            <w:pPr>
              <w:pStyle w:val="gemtabohne"/>
              <w:spacing w:after="40"/>
              <w:rPr>
                <w:sz w:val="20"/>
              </w:rPr>
            </w:pPr>
            <w:r w:rsidRPr="00E13858">
              <w:rPr>
                <w:sz w:val="20"/>
              </w:rPr>
              <w:t>Health Professional related Data</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ICC</w:t>
            </w:r>
          </w:p>
        </w:tc>
        <w:tc>
          <w:tcPr>
            <w:tcW w:w="7494" w:type="dxa"/>
          </w:tcPr>
          <w:p w:rsidR="00CD5788" w:rsidRPr="00E13858" w:rsidRDefault="00CD5788" w:rsidP="00CD5788">
            <w:pPr>
              <w:pStyle w:val="gemtabohne"/>
              <w:spacing w:after="40"/>
              <w:rPr>
                <w:sz w:val="20"/>
              </w:rPr>
            </w:pPr>
            <w:r w:rsidRPr="00E13858">
              <w:rPr>
                <w:sz w:val="20"/>
              </w:rPr>
              <w:t>Integrated Circuit Card (Chipkarte)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ICCSN</w:t>
            </w:r>
          </w:p>
        </w:tc>
        <w:tc>
          <w:tcPr>
            <w:tcW w:w="7494" w:type="dxa"/>
          </w:tcPr>
          <w:p w:rsidR="00CD5788" w:rsidRPr="00E13858" w:rsidRDefault="00CD5788" w:rsidP="00CD5788">
            <w:pPr>
              <w:pStyle w:val="gemtabohne"/>
              <w:spacing w:after="40"/>
              <w:rPr>
                <w:sz w:val="20"/>
                <w:lang w:val="en-GB"/>
              </w:rPr>
            </w:pPr>
            <w:r w:rsidRPr="00E13858">
              <w:rPr>
                <w:sz w:val="20"/>
                <w:lang w:val="en-GB"/>
              </w:rPr>
              <w:t>ICC Serial Number (Chip-Seriennummer)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lastRenderedPageBreak/>
              <w:t>ICM</w:t>
            </w:r>
          </w:p>
        </w:tc>
        <w:tc>
          <w:tcPr>
            <w:tcW w:w="7494" w:type="dxa"/>
          </w:tcPr>
          <w:p w:rsidR="00CD5788" w:rsidRPr="00E13858" w:rsidRDefault="00CD5788" w:rsidP="00CD5788">
            <w:pPr>
              <w:pStyle w:val="gemtabohne"/>
              <w:spacing w:after="40"/>
              <w:rPr>
                <w:sz w:val="20"/>
              </w:rPr>
            </w:pPr>
            <w:r w:rsidRPr="00E13858">
              <w:rPr>
                <w:sz w:val="20"/>
              </w:rPr>
              <w:t>IC Manufacturer (Kartenhersteller)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ID</w:t>
            </w:r>
          </w:p>
        </w:tc>
        <w:tc>
          <w:tcPr>
            <w:tcW w:w="7494" w:type="dxa"/>
          </w:tcPr>
          <w:p w:rsidR="00CD5788" w:rsidRPr="00E13858" w:rsidRDefault="00CD5788" w:rsidP="00CD5788">
            <w:pPr>
              <w:pStyle w:val="gemtabohne"/>
              <w:spacing w:after="40"/>
              <w:rPr>
                <w:sz w:val="20"/>
              </w:rPr>
            </w:pPr>
            <w:r w:rsidRPr="00E13858">
              <w:rPr>
                <w:sz w:val="20"/>
              </w:rPr>
              <w:t>Identifier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IFSC</w:t>
            </w:r>
          </w:p>
        </w:tc>
        <w:tc>
          <w:tcPr>
            <w:tcW w:w="7494" w:type="dxa"/>
          </w:tcPr>
          <w:p w:rsidR="00CD5788" w:rsidRPr="00E13858" w:rsidRDefault="00CD5788" w:rsidP="00CD5788">
            <w:pPr>
              <w:pStyle w:val="gemtabohne"/>
              <w:spacing w:after="40"/>
              <w:rPr>
                <w:sz w:val="20"/>
              </w:rPr>
            </w:pPr>
            <w:r w:rsidRPr="00E13858">
              <w:rPr>
                <w:sz w:val="20"/>
              </w:rPr>
              <w:t>Information Field Size Card</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IIN</w:t>
            </w:r>
          </w:p>
        </w:tc>
        <w:tc>
          <w:tcPr>
            <w:tcW w:w="7494" w:type="dxa"/>
          </w:tcPr>
          <w:p w:rsidR="00CD5788" w:rsidRPr="00E13858" w:rsidRDefault="00CD5788" w:rsidP="00CD5788">
            <w:pPr>
              <w:pStyle w:val="gemtabohne"/>
              <w:spacing w:after="40"/>
              <w:rPr>
                <w:sz w:val="20"/>
              </w:rPr>
            </w:pPr>
            <w:r w:rsidRPr="00E13858">
              <w:rPr>
                <w:sz w:val="20"/>
                <w:lang w:val="en-US"/>
              </w:rPr>
              <w:t>Issuer Identification Number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INS</w:t>
            </w:r>
          </w:p>
        </w:tc>
        <w:tc>
          <w:tcPr>
            <w:tcW w:w="7494" w:type="dxa"/>
          </w:tcPr>
          <w:p w:rsidR="00CD5788" w:rsidRPr="00E13858" w:rsidRDefault="00CD5788" w:rsidP="00CD5788">
            <w:pPr>
              <w:pStyle w:val="gemtabohne"/>
              <w:spacing w:after="40"/>
              <w:rPr>
                <w:sz w:val="20"/>
                <w:lang w:val="en-US"/>
              </w:rPr>
            </w:pPr>
            <w:r w:rsidRPr="00E13858">
              <w:rPr>
                <w:sz w:val="20"/>
                <w:lang w:val="en-GB"/>
              </w:rPr>
              <w:t xml:space="preserve">Instruction-Byte einer Kommando-APDU </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KM</w:t>
            </w:r>
          </w:p>
        </w:tc>
        <w:tc>
          <w:tcPr>
            <w:tcW w:w="7494" w:type="dxa"/>
          </w:tcPr>
          <w:p w:rsidR="00CD5788" w:rsidRPr="00E13858" w:rsidRDefault="00CD5788" w:rsidP="00CD5788">
            <w:pPr>
              <w:pStyle w:val="gemtabohne"/>
              <w:spacing w:after="40"/>
              <w:rPr>
                <w:sz w:val="20"/>
              </w:rPr>
            </w:pPr>
            <w:r w:rsidRPr="00E13858">
              <w:rPr>
                <w:sz w:val="20"/>
              </w:rPr>
              <w:t>Komfortmerkmal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KT</w:t>
            </w:r>
          </w:p>
        </w:tc>
        <w:tc>
          <w:tcPr>
            <w:tcW w:w="7494" w:type="dxa"/>
          </w:tcPr>
          <w:p w:rsidR="00CD5788" w:rsidRPr="00E13858" w:rsidRDefault="00CD5788" w:rsidP="00CD5788">
            <w:pPr>
              <w:pStyle w:val="gemtabohne"/>
              <w:spacing w:after="40"/>
              <w:rPr>
                <w:sz w:val="20"/>
              </w:rPr>
            </w:pPr>
            <w:r w:rsidRPr="00E13858">
              <w:rPr>
                <w:sz w:val="20"/>
              </w:rPr>
              <w:t>Kartenterminal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LCS</w:t>
            </w:r>
          </w:p>
        </w:tc>
        <w:tc>
          <w:tcPr>
            <w:tcW w:w="7494" w:type="dxa"/>
          </w:tcPr>
          <w:p w:rsidR="00CD5788" w:rsidRPr="00E13858" w:rsidRDefault="00CD5788" w:rsidP="00CD5788">
            <w:pPr>
              <w:pStyle w:val="gemtabohne"/>
              <w:spacing w:after="40"/>
              <w:rPr>
                <w:sz w:val="20"/>
              </w:rPr>
            </w:pPr>
            <w:r w:rsidRPr="00E13858">
              <w:rPr>
                <w:sz w:val="20"/>
              </w:rPr>
              <w:t>Life Cycle Status</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LSB</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Least Significant Byte(s)</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MAC</w:t>
            </w:r>
          </w:p>
        </w:tc>
        <w:tc>
          <w:tcPr>
            <w:tcW w:w="7494" w:type="dxa"/>
          </w:tcPr>
          <w:p w:rsidR="00CD5788" w:rsidRPr="00E13858" w:rsidRDefault="00CD5788" w:rsidP="00CD5788">
            <w:pPr>
              <w:pStyle w:val="gemtabohne"/>
              <w:spacing w:after="40"/>
              <w:rPr>
                <w:sz w:val="20"/>
              </w:rPr>
            </w:pPr>
            <w:r w:rsidRPr="00E13858">
              <w:rPr>
                <w:sz w:val="20"/>
              </w:rPr>
              <w:t>Message Authentication Code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MF</w:t>
            </w:r>
          </w:p>
        </w:tc>
        <w:tc>
          <w:tcPr>
            <w:tcW w:w="7494" w:type="dxa"/>
          </w:tcPr>
          <w:p w:rsidR="00CD5788" w:rsidRPr="00E13858" w:rsidRDefault="00CD5788" w:rsidP="00CD5788">
            <w:pPr>
              <w:pStyle w:val="gemtabohne"/>
              <w:spacing w:after="40"/>
              <w:rPr>
                <w:sz w:val="20"/>
              </w:rPr>
            </w:pPr>
            <w:r w:rsidRPr="00E13858">
              <w:rPr>
                <w:sz w:val="20"/>
              </w:rPr>
              <w:t>Master File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MII</w:t>
            </w:r>
          </w:p>
        </w:tc>
        <w:tc>
          <w:tcPr>
            <w:tcW w:w="7494" w:type="dxa"/>
          </w:tcPr>
          <w:p w:rsidR="00CD5788" w:rsidRPr="00E13858" w:rsidRDefault="00CD5788" w:rsidP="00CD5788">
            <w:pPr>
              <w:pStyle w:val="gemtabohne"/>
              <w:spacing w:after="40"/>
              <w:rPr>
                <w:sz w:val="20"/>
              </w:rPr>
            </w:pPr>
            <w:r w:rsidRPr="00E13858">
              <w:rPr>
                <w:sz w:val="20"/>
              </w:rPr>
              <w:t>Major Industry Identifier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MSE</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Manage Security Environment</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OCSP</w:t>
            </w:r>
          </w:p>
        </w:tc>
        <w:tc>
          <w:tcPr>
            <w:tcW w:w="7494" w:type="dxa"/>
          </w:tcPr>
          <w:p w:rsidR="00CD5788" w:rsidRPr="00E13858" w:rsidRDefault="00CD5788" w:rsidP="00CD5788">
            <w:pPr>
              <w:pStyle w:val="gemtabohne"/>
              <w:spacing w:after="40"/>
              <w:rPr>
                <w:sz w:val="20"/>
              </w:rPr>
            </w:pPr>
            <w:r w:rsidRPr="00E13858">
              <w:rPr>
                <w:sz w:val="20"/>
              </w:rPr>
              <w:t>Online Certificate Status Protocol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OD</w:t>
            </w:r>
          </w:p>
        </w:tc>
        <w:tc>
          <w:tcPr>
            <w:tcW w:w="7494" w:type="dxa"/>
          </w:tcPr>
          <w:p w:rsidR="00CD5788" w:rsidRPr="00E13858" w:rsidRDefault="00CD5788" w:rsidP="00CD5788">
            <w:pPr>
              <w:pStyle w:val="gemtabohne"/>
              <w:spacing w:after="40"/>
              <w:rPr>
                <w:sz w:val="20"/>
              </w:rPr>
            </w:pPr>
            <w:r w:rsidRPr="00E13858">
              <w:rPr>
                <w:sz w:val="20"/>
              </w:rPr>
              <w:t>Object Directory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OID</w:t>
            </w:r>
          </w:p>
        </w:tc>
        <w:tc>
          <w:tcPr>
            <w:tcW w:w="7494" w:type="dxa"/>
          </w:tcPr>
          <w:p w:rsidR="00CD5788" w:rsidRPr="00E13858" w:rsidRDefault="00CD5788" w:rsidP="00CD5788">
            <w:pPr>
              <w:pStyle w:val="gemtabohne"/>
              <w:spacing w:after="40"/>
              <w:rPr>
                <w:sz w:val="20"/>
              </w:rPr>
            </w:pPr>
            <w:r w:rsidRPr="00E13858">
              <w:rPr>
                <w:sz w:val="20"/>
              </w:rPr>
              <w:t>Object Identifier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OSIG</w:t>
            </w:r>
          </w:p>
        </w:tc>
        <w:tc>
          <w:tcPr>
            <w:tcW w:w="7494" w:type="dxa"/>
          </w:tcPr>
          <w:p w:rsidR="00CD5788" w:rsidRPr="00E13858" w:rsidRDefault="00CD5788" w:rsidP="00CD5788">
            <w:pPr>
              <w:pStyle w:val="gemtabohne"/>
              <w:spacing w:after="40"/>
              <w:rPr>
                <w:sz w:val="20"/>
              </w:rPr>
            </w:pPr>
            <w:r w:rsidRPr="00E13858">
              <w:rPr>
                <w:sz w:val="20"/>
              </w:rPr>
              <w:t>Organisationssignatur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 xml:space="preserve">PIN </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Personal Identification Number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PIX</w:t>
            </w:r>
          </w:p>
        </w:tc>
        <w:tc>
          <w:tcPr>
            <w:tcW w:w="7494" w:type="dxa"/>
          </w:tcPr>
          <w:p w:rsidR="00CD5788" w:rsidRPr="00E13858" w:rsidRDefault="00CD5788" w:rsidP="00CD5788">
            <w:pPr>
              <w:pStyle w:val="gemtabohne"/>
              <w:spacing w:after="40"/>
              <w:rPr>
                <w:sz w:val="20"/>
              </w:rPr>
            </w:pPr>
            <w:r w:rsidRPr="00E13858">
              <w:rPr>
                <w:sz w:val="20"/>
              </w:rPr>
              <w:t>Proprietary Application Provider Extension</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PK, PuK</w:t>
            </w:r>
          </w:p>
        </w:tc>
        <w:tc>
          <w:tcPr>
            <w:tcW w:w="7494" w:type="dxa"/>
          </w:tcPr>
          <w:p w:rsidR="00CD5788" w:rsidRPr="00E13858" w:rsidRDefault="00CD5788" w:rsidP="00CD5788">
            <w:pPr>
              <w:pStyle w:val="gemtabohne"/>
              <w:spacing w:after="40"/>
              <w:rPr>
                <w:sz w:val="20"/>
              </w:rPr>
            </w:pPr>
            <w:r w:rsidRPr="00E13858">
              <w:rPr>
                <w:sz w:val="20"/>
              </w:rPr>
              <w:t>Public Key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PKCS</w:t>
            </w:r>
          </w:p>
        </w:tc>
        <w:tc>
          <w:tcPr>
            <w:tcW w:w="7494" w:type="dxa"/>
          </w:tcPr>
          <w:p w:rsidR="00CD5788" w:rsidRPr="00E13858" w:rsidRDefault="00CD5788" w:rsidP="00CD5788">
            <w:pPr>
              <w:pStyle w:val="gemtabohne"/>
              <w:spacing w:after="40"/>
              <w:rPr>
                <w:sz w:val="20"/>
                <w:lang w:val="en-GB"/>
              </w:rPr>
            </w:pPr>
            <w:r w:rsidRPr="00E13858">
              <w:rPr>
                <w:sz w:val="20"/>
                <w:lang w:val="en-GB"/>
              </w:rPr>
              <w:t>Public Key Cryptography Standard (hier PKCS#1)</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PKI</w:t>
            </w:r>
          </w:p>
        </w:tc>
        <w:tc>
          <w:tcPr>
            <w:tcW w:w="7494" w:type="dxa"/>
          </w:tcPr>
          <w:p w:rsidR="00CD5788" w:rsidRPr="00E13858" w:rsidRDefault="00CD5788" w:rsidP="00CD5788">
            <w:pPr>
              <w:pStyle w:val="gemtabohne"/>
              <w:spacing w:after="40"/>
              <w:rPr>
                <w:sz w:val="20"/>
              </w:rPr>
            </w:pPr>
            <w:r w:rsidRPr="00E13858">
              <w:rPr>
                <w:sz w:val="20"/>
              </w:rPr>
              <w:t>Public Key Infrastructure</w:t>
            </w:r>
          </w:p>
        </w:tc>
      </w:tr>
      <w:tr w:rsidR="00CD5788" w:rsidRPr="00E13858">
        <w:trPr>
          <w:trHeight w:val="67"/>
        </w:trPr>
        <w:tc>
          <w:tcPr>
            <w:tcW w:w="1416" w:type="dxa"/>
          </w:tcPr>
          <w:p w:rsidR="00CD5788" w:rsidRPr="00E13858" w:rsidRDefault="00CD5788" w:rsidP="00CD5788">
            <w:pPr>
              <w:pStyle w:val="gemtabohne"/>
              <w:spacing w:after="40"/>
              <w:rPr>
                <w:sz w:val="20"/>
                <w:lang w:val="en-GB"/>
              </w:rPr>
            </w:pPr>
            <w:r w:rsidRPr="00E13858">
              <w:rPr>
                <w:sz w:val="20"/>
                <w:lang w:val="en-GB"/>
              </w:rPr>
              <w:t>PKIX</w:t>
            </w:r>
          </w:p>
        </w:tc>
        <w:tc>
          <w:tcPr>
            <w:tcW w:w="7494" w:type="dxa"/>
          </w:tcPr>
          <w:p w:rsidR="00CD5788" w:rsidRPr="00E13858" w:rsidRDefault="00CD5788" w:rsidP="00CD5788">
            <w:pPr>
              <w:pStyle w:val="gemtabohne"/>
              <w:spacing w:after="40"/>
              <w:rPr>
                <w:sz w:val="20"/>
                <w:lang w:val="en-GB"/>
              </w:rPr>
            </w:pPr>
            <w:r w:rsidRPr="00E13858">
              <w:rPr>
                <w:sz w:val="20"/>
                <w:lang w:val="en-GB"/>
              </w:rPr>
              <w:t>Public Key Infrastructure for X.509 Certificates (IETF)</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PrK</w:t>
            </w:r>
          </w:p>
        </w:tc>
        <w:tc>
          <w:tcPr>
            <w:tcW w:w="7494" w:type="dxa"/>
          </w:tcPr>
          <w:p w:rsidR="00CD5788" w:rsidRPr="00E13858" w:rsidRDefault="00CD5788" w:rsidP="00CD5788">
            <w:pPr>
              <w:pStyle w:val="gemtabohne"/>
              <w:spacing w:after="40"/>
              <w:rPr>
                <w:sz w:val="20"/>
              </w:rPr>
            </w:pPr>
            <w:r w:rsidRPr="00E13858">
              <w:rPr>
                <w:sz w:val="20"/>
              </w:rPr>
              <w:t>Private Key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PSO</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Perform Security Operation</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PUK</w:t>
            </w:r>
            <w:r w:rsidRPr="00E13858">
              <w:rPr>
                <w:sz w:val="20"/>
              </w:rPr>
              <w:tab/>
            </w:r>
          </w:p>
        </w:tc>
        <w:tc>
          <w:tcPr>
            <w:tcW w:w="7494" w:type="dxa"/>
          </w:tcPr>
          <w:p w:rsidR="00CD5788" w:rsidRPr="00E13858" w:rsidRDefault="00CD5788" w:rsidP="00CD5788">
            <w:pPr>
              <w:pStyle w:val="gemtabohne"/>
              <w:spacing w:after="40"/>
              <w:rPr>
                <w:sz w:val="20"/>
                <w:lang w:val="en-GB"/>
              </w:rPr>
            </w:pPr>
            <w:r w:rsidRPr="00E13858">
              <w:rPr>
                <w:sz w:val="20"/>
                <w:lang w:val="en-GB"/>
              </w:rPr>
              <w:t>Personal Unblocking Key (Resetting Code)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PV</w:t>
            </w:r>
          </w:p>
        </w:tc>
        <w:tc>
          <w:tcPr>
            <w:tcW w:w="7494" w:type="dxa"/>
          </w:tcPr>
          <w:p w:rsidR="00CD5788" w:rsidRPr="00E13858" w:rsidRDefault="00CD5788" w:rsidP="00CD5788">
            <w:pPr>
              <w:pStyle w:val="gemtabohne"/>
              <w:spacing w:after="40"/>
              <w:rPr>
                <w:sz w:val="20"/>
                <w:lang w:val="en-GB"/>
              </w:rPr>
            </w:pPr>
            <w:r w:rsidRPr="00E13858">
              <w:rPr>
                <w:sz w:val="20"/>
                <w:lang w:val="en-GB"/>
              </w:rPr>
              <w:t>Plain Value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P1</w:t>
            </w:r>
          </w:p>
        </w:tc>
        <w:tc>
          <w:tcPr>
            <w:tcW w:w="7494" w:type="dxa"/>
          </w:tcPr>
          <w:p w:rsidR="00CD5788" w:rsidRPr="00E13858" w:rsidRDefault="00CD5788" w:rsidP="00CD5788">
            <w:pPr>
              <w:pStyle w:val="gemtabohne"/>
              <w:spacing w:after="40"/>
              <w:rPr>
                <w:sz w:val="20"/>
              </w:rPr>
            </w:pPr>
            <w:r w:rsidRPr="00E13858">
              <w:rPr>
                <w:sz w:val="20"/>
              </w:rPr>
              <w:t>Parameter P1 einer Kommando-APDU</w:t>
            </w:r>
          </w:p>
        </w:tc>
      </w:tr>
      <w:tr w:rsidR="00CD5788" w:rsidRPr="00E13858">
        <w:trPr>
          <w:trHeight w:val="67"/>
        </w:trPr>
        <w:tc>
          <w:tcPr>
            <w:tcW w:w="1416" w:type="dxa"/>
          </w:tcPr>
          <w:p w:rsidR="00CD5788" w:rsidRPr="00E13858" w:rsidRDefault="00CD5788" w:rsidP="00CD5788">
            <w:pPr>
              <w:pStyle w:val="gemtabohne"/>
              <w:spacing w:after="40"/>
              <w:rPr>
                <w:sz w:val="20"/>
                <w:lang w:val="en-GB"/>
              </w:rPr>
            </w:pPr>
            <w:r w:rsidRPr="00E13858">
              <w:rPr>
                <w:sz w:val="20"/>
                <w:lang w:val="en-GB"/>
              </w:rPr>
              <w:t>P2</w:t>
            </w:r>
          </w:p>
        </w:tc>
        <w:tc>
          <w:tcPr>
            <w:tcW w:w="7494" w:type="dxa"/>
          </w:tcPr>
          <w:p w:rsidR="00CD5788" w:rsidRPr="00E13858" w:rsidRDefault="00CD5788" w:rsidP="00CD5788">
            <w:pPr>
              <w:pStyle w:val="gemtabohne"/>
              <w:spacing w:after="40"/>
              <w:rPr>
                <w:sz w:val="20"/>
              </w:rPr>
            </w:pPr>
            <w:r w:rsidRPr="00E13858">
              <w:rPr>
                <w:sz w:val="20"/>
              </w:rPr>
              <w:t>Parameter P2 einer Kommando-APDU</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QES</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lang w:val="en-US"/>
              </w:rPr>
              <w:t>Qualifizierte Elektronische Signatur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RA</w:t>
            </w:r>
          </w:p>
        </w:tc>
        <w:tc>
          <w:tcPr>
            <w:tcW w:w="7494" w:type="dxa"/>
          </w:tcPr>
          <w:p w:rsidR="00CD5788" w:rsidRPr="00E13858" w:rsidRDefault="00CD5788" w:rsidP="00CD5788">
            <w:pPr>
              <w:pStyle w:val="gemtabohne"/>
              <w:spacing w:after="40"/>
              <w:rPr>
                <w:sz w:val="20"/>
              </w:rPr>
            </w:pPr>
            <w:r w:rsidRPr="00E13858">
              <w:rPr>
                <w:sz w:val="20"/>
              </w:rPr>
              <w:t>Registration Authority (Registrierungsinstanz)</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RAM</w:t>
            </w:r>
          </w:p>
        </w:tc>
        <w:tc>
          <w:tcPr>
            <w:tcW w:w="7494" w:type="dxa"/>
          </w:tcPr>
          <w:p w:rsidR="00CD5788" w:rsidRPr="00E13858" w:rsidRDefault="00CD5788" w:rsidP="00CD5788">
            <w:pPr>
              <w:pStyle w:val="gemtabohne"/>
              <w:spacing w:after="40"/>
              <w:rPr>
                <w:sz w:val="20"/>
              </w:rPr>
            </w:pPr>
            <w:r w:rsidRPr="00E13858">
              <w:rPr>
                <w:sz w:val="20"/>
              </w:rPr>
              <w:t>Random Access Memory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RC</w:t>
            </w:r>
          </w:p>
        </w:tc>
        <w:tc>
          <w:tcPr>
            <w:tcW w:w="7494" w:type="dxa"/>
          </w:tcPr>
          <w:p w:rsidR="00CD5788" w:rsidRPr="00E13858" w:rsidRDefault="00CD5788" w:rsidP="00CD5788">
            <w:pPr>
              <w:pStyle w:val="gemtabohne"/>
              <w:spacing w:after="40"/>
              <w:rPr>
                <w:sz w:val="20"/>
              </w:rPr>
            </w:pPr>
            <w:r w:rsidRPr="00E13858">
              <w:rPr>
                <w:sz w:val="20"/>
              </w:rPr>
              <w:t>Retry Counter (Fehlbedienungszähler)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RCA</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Root CA</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RD</w:t>
            </w:r>
          </w:p>
        </w:tc>
        <w:tc>
          <w:tcPr>
            <w:tcW w:w="7494" w:type="dxa"/>
          </w:tcPr>
          <w:p w:rsidR="00CD5788" w:rsidRPr="00E13858" w:rsidRDefault="00CD5788" w:rsidP="00CD5788">
            <w:pPr>
              <w:pStyle w:val="gemtabohne"/>
              <w:spacing w:after="40"/>
              <w:rPr>
                <w:sz w:val="20"/>
              </w:rPr>
            </w:pPr>
            <w:r w:rsidRPr="00E13858">
              <w:rPr>
                <w:sz w:val="20"/>
              </w:rPr>
              <w:t>Referenzdaten</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RF</w:t>
            </w:r>
          </w:p>
        </w:tc>
        <w:tc>
          <w:tcPr>
            <w:tcW w:w="7494" w:type="dxa"/>
          </w:tcPr>
          <w:p w:rsidR="00CD5788" w:rsidRPr="00E13858" w:rsidRDefault="00CD5788" w:rsidP="00CD5788">
            <w:pPr>
              <w:pStyle w:val="gemtabohne"/>
              <w:spacing w:after="40"/>
              <w:rPr>
                <w:sz w:val="20"/>
              </w:rPr>
            </w:pPr>
            <w:r w:rsidRPr="00E13858">
              <w:rPr>
                <w:sz w:val="20"/>
              </w:rPr>
              <w:t>Radio Frequency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RFC</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Request für Comment</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RFID</w:t>
            </w:r>
          </w:p>
        </w:tc>
        <w:tc>
          <w:tcPr>
            <w:tcW w:w="7494" w:type="dxa"/>
          </w:tcPr>
          <w:p w:rsidR="00CD5788" w:rsidRPr="00E13858" w:rsidRDefault="00CD5788" w:rsidP="00CD5788">
            <w:pPr>
              <w:pStyle w:val="gemtabohne"/>
              <w:spacing w:after="40"/>
              <w:rPr>
                <w:sz w:val="20"/>
              </w:rPr>
            </w:pPr>
            <w:r w:rsidRPr="00E13858">
              <w:rPr>
                <w:sz w:val="20"/>
              </w:rPr>
              <w:t>Radio Frequency Identification</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RFU</w:t>
            </w:r>
          </w:p>
        </w:tc>
        <w:tc>
          <w:tcPr>
            <w:tcW w:w="7494" w:type="dxa"/>
          </w:tcPr>
          <w:p w:rsidR="00CD5788" w:rsidRPr="00E13858" w:rsidRDefault="00CD5788" w:rsidP="00CD5788">
            <w:pPr>
              <w:pStyle w:val="gemtabohne"/>
              <w:spacing w:after="40"/>
              <w:rPr>
                <w:sz w:val="20"/>
              </w:rPr>
            </w:pPr>
            <w:r w:rsidRPr="00E13858">
              <w:rPr>
                <w:sz w:val="20"/>
              </w:rPr>
              <w:t>Reserved for future use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lastRenderedPageBreak/>
              <w:t>RID</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Registered Application Provider Identifier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RND</w:t>
            </w:r>
            <w:r w:rsidRPr="00E13858">
              <w:rPr>
                <w:sz w:val="20"/>
              </w:rPr>
              <w:tab/>
            </w:r>
          </w:p>
        </w:tc>
        <w:tc>
          <w:tcPr>
            <w:tcW w:w="7494" w:type="dxa"/>
          </w:tcPr>
          <w:p w:rsidR="00CD5788" w:rsidRPr="00E13858" w:rsidRDefault="00CD5788" w:rsidP="00CD5788">
            <w:pPr>
              <w:pStyle w:val="gemtabohne"/>
              <w:spacing w:after="40"/>
              <w:rPr>
                <w:sz w:val="20"/>
              </w:rPr>
            </w:pPr>
            <w:r w:rsidRPr="00E13858">
              <w:rPr>
                <w:sz w:val="20"/>
              </w:rPr>
              <w:t>Random Number (Zufallszahl)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ROM</w:t>
            </w:r>
          </w:p>
        </w:tc>
        <w:tc>
          <w:tcPr>
            <w:tcW w:w="7494" w:type="dxa"/>
          </w:tcPr>
          <w:p w:rsidR="00CD5788" w:rsidRPr="00E13858" w:rsidRDefault="00CD5788" w:rsidP="00CD5788">
            <w:pPr>
              <w:pStyle w:val="gemtabohne"/>
              <w:spacing w:after="40"/>
              <w:rPr>
                <w:sz w:val="20"/>
              </w:rPr>
            </w:pPr>
            <w:r w:rsidRPr="00E13858">
              <w:rPr>
                <w:sz w:val="20"/>
              </w:rPr>
              <w:t>Read Only Memory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RPE</w:t>
            </w:r>
          </w:p>
        </w:tc>
        <w:tc>
          <w:tcPr>
            <w:tcW w:w="7494" w:type="dxa"/>
          </w:tcPr>
          <w:p w:rsidR="00CD5788" w:rsidRPr="00E13858" w:rsidRDefault="00CD5788" w:rsidP="00CD5788">
            <w:pPr>
              <w:pStyle w:val="gemtabohne"/>
              <w:spacing w:after="40"/>
              <w:rPr>
                <w:sz w:val="20"/>
              </w:rPr>
            </w:pPr>
            <w:r w:rsidRPr="00E13858">
              <w:rPr>
                <w:sz w:val="20"/>
              </w:rPr>
              <w:t>Remote PIN-Empfänger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RPS</w:t>
            </w:r>
          </w:p>
        </w:tc>
        <w:tc>
          <w:tcPr>
            <w:tcW w:w="7494" w:type="dxa"/>
          </w:tcPr>
          <w:p w:rsidR="00CD5788" w:rsidRPr="00E13858" w:rsidRDefault="00CD5788" w:rsidP="00CD5788">
            <w:pPr>
              <w:pStyle w:val="gemtabohne"/>
              <w:spacing w:after="40"/>
              <w:rPr>
                <w:sz w:val="20"/>
              </w:rPr>
            </w:pPr>
            <w:r w:rsidRPr="00E13858">
              <w:rPr>
                <w:sz w:val="20"/>
              </w:rPr>
              <w:t>Remote PIN-Sender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RSA</w:t>
            </w:r>
          </w:p>
        </w:tc>
        <w:tc>
          <w:tcPr>
            <w:tcW w:w="7494" w:type="dxa"/>
          </w:tcPr>
          <w:p w:rsidR="00CD5788" w:rsidRPr="00E13858" w:rsidRDefault="00CD5788" w:rsidP="00CD5788">
            <w:pPr>
              <w:pStyle w:val="gemtabohne"/>
              <w:spacing w:after="40"/>
              <w:rPr>
                <w:sz w:val="20"/>
              </w:rPr>
            </w:pPr>
            <w:r w:rsidRPr="00E13858">
              <w:rPr>
                <w:sz w:val="20"/>
              </w:rPr>
              <w:t xml:space="preserve">Algorithmus von Rivest, Shamir, Adleman </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SAK</w:t>
            </w:r>
          </w:p>
        </w:tc>
        <w:tc>
          <w:tcPr>
            <w:tcW w:w="7494" w:type="dxa"/>
          </w:tcPr>
          <w:p w:rsidR="00CD5788" w:rsidRPr="00E13858" w:rsidRDefault="00CD5788" w:rsidP="00CD5788">
            <w:pPr>
              <w:pStyle w:val="gemtabohne"/>
              <w:spacing w:after="40"/>
              <w:rPr>
                <w:sz w:val="20"/>
              </w:rPr>
            </w:pPr>
            <w:r w:rsidRPr="00E13858">
              <w:rPr>
                <w:sz w:val="20"/>
              </w:rPr>
              <w:t>Signaturanwendungskomponente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SE</w:t>
            </w:r>
          </w:p>
        </w:tc>
        <w:tc>
          <w:tcPr>
            <w:tcW w:w="7494" w:type="dxa"/>
          </w:tcPr>
          <w:p w:rsidR="00CD5788" w:rsidRPr="00E13858" w:rsidRDefault="00CD5788" w:rsidP="00CD5788">
            <w:pPr>
              <w:pStyle w:val="gemtabohne"/>
              <w:spacing w:after="40"/>
              <w:rPr>
                <w:sz w:val="20"/>
              </w:rPr>
            </w:pPr>
            <w:r w:rsidRPr="00E13858">
              <w:rPr>
                <w:sz w:val="20"/>
              </w:rPr>
              <w:t>Security Environment (Sicherheitsumgebung)</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 xml:space="preserve">SFID </w:t>
            </w:r>
          </w:p>
        </w:tc>
        <w:tc>
          <w:tcPr>
            <w:tcW w:w="7494" w:type="dxa"/>
          </w:tcPr>
          <w:p w:rsidR="00CD5788" w:rsidRPr="00E13858" w:rsidRDefault="00CD5788" w:rsidP="00CD5788">
            <w:pPr>
              <w:pStyle w:val="gemtabohne"/>
              <w:spacing w:after="40"/>
              <w:rPr>
                <w:sz w:val="20"/>
              </w:rPr>
            </w:pPr>
            <w:r w:rsidRPr="00E13858">
              <w:rPr>
                <w:sz w:val="20"/>
              </w:rPr>
              <w:t>Short EF Identifier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SIG</w:t>
            </w:r>
          </w:p>
        </w:tc>
        <w:tc>
          <w:tcPr>
            <w:tcW w:w="7494" w:type="dxa"/>
          </w:tcPr>
          <w:p w:rsidR="00CD5788" w:rsidRPr="00E13858" w:rsidRDefault="00CD5788" w:rsidP="00CD5788">
            <w:pPr>
              <w:pStyle w:val="gemtabohne"/>
              <w:spacing w:after="40"/>
              <w:rPr>
                <w:sz w:val="20"/>
              </w:rPr>
            </w:pPr>
            <w:r w:rsidRPr="00E13858">
              <w:rPr>
                <w:sz w:val="20"/>
              </w:rPr>
              <w:t xml:space="preserve">Signatur </w:t>
            </w:r>
          </w:p>
        </w:tc>
      </w:tr>
      <w:tr w:rsidR="00CD5788" w:rsidRPr="00055985">
        <w:trPr>
          <w:trHeight w:val="67"/>
        </w:trPr>
        <w:tc>
          <w:tcPr>
            <w:tcW w:w="1416" w:type="dxa"/>
          </w:tcPr>
          <w:p w:rsidR="00CD5788" w:rsidRPr="00055985" w:rsidRDefault="00CD5788" w:rsidP="00CD5788">
            <w:pPr>
              <w:pStyle w:val="gemtabohne"/>
              <w:spacing w:after="40"/>
              <w:rPr>
                <w:strike/>
                <w:sz w:val="20"/>
                <w:highlight w:val="green"/>
              </w:rPr>
            </w:pPr>
          </w:p>
        </w:tc>
        <w:tc>
          <w:tcPr>
            <w:tcW w:w="7494" w:type="dxa"/>
          </w:tcPr>
          <w:p w:rsidR="00CD5788" w:rsidRPr="00055985" w:rsidRDefault="00CD5788" w:rsidP="00CD5788">
            <w:pPr>
              <w:pStyle w:val="gemtabohne"/>
              <w:spacing w:after="40"/>
              <w:rPr>
                <w:strike/>
                <w:sz w:val="20"/>
                <w:highlight w:val="green"/>
              </w:rPr>
            </w:pPr>
          </w:p>
        </w:tc>
      </w:tr>
      <w:tr w:rsidR="00CD5788" w:rsidRPr="00055985">
        <w:trPr>
          <w:trHeight w:val="67"/>
        </w:trPr>
        <w:tc>
          <w:tcPr>
            <w:tcW w:w="1416" w:type="dxa"/>
          </w:tcPr>
          <w:p w:rsidR="00CD5788" w:rsidRPr="00055985" w:rsidRDefault="00CD5788" w:rsidP="00CD5788">
            <w:pPr>
              <w:pStyle w:val="gemtabohne"/>
              <w:spacing w:after="40"/>
              <w:rPr>
                <w:strike/>
                <w:sz w:val="20"/>
                <w:highlight w:val="green"/>
              </w:rPr>
            </w:pPr>
          </w:p>
        </w:tc>
        <w:tc>
          <w:tcPr>
            <w:tcW w:w="7494" w:type="dxa"/>
          </w:tcPr>
          <w:p w:rsidR="00CD5788" w:rsidRPr="00055985" w:rsidRDefault="00CD5788" w:rsidP="00CD5788">
            <w:pPr>
              <w:pStyle w:val="gemtabohne"/>
              <w:spacing w:after="40"/>
              <w:rPr>
                <w:strike/>
                <w:sz w:val="20"/>
              </w:rPr>
            </w:pP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SK</w:t>
            </w:r>
          </w:p>
        </w:tc>
        <w:tc>
          <w:tcPr>
            <w:tcW w:w="7494" w:type="dxa"/>
          </w:tcPr>
          <w:p w:rsidR="00CD5788" w:rsidRPr="00E13858" w:rsidRDefault="00CD5788" w:rsidP="00CD5788">
            <w:pPr>
              <w:pStyle w:val="gemtabohne"/>
              <w:spacing w:after="40"/>
              <w:rPr>
                <w:sz w:val="20"/>
              </w:rPr>
            </w:pPr>
            <w:r w:rsidRPr="00E13858">
              <w:rPr>
                <w:sz w:val="20"/>
              </w:rPr>
              <w:t>Secret Key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SM</w:t>
            </w:r>
          </w:p>
        </w:tc>
        <w:tc>
          <w:tcPr>
            <w:tcW w:w="7494" w:type="dxa"/>
          </w:tcPr>
          <w:p w:rsidR="00CD5788" w:rsidRPr="00E13858" w:rsidRDefault="00CD5788" w:rsidP="00CD5788">
            <w:pPr>
              <w:pStyle w:val="gemtabohne"/>
              <w:spacing w:after="40"/>
              <w:rPr>
                <w:sz w:val="20"/>
              </w:rPr>
            </w:pPr>
            <w:r w:rsidRPr="00E13858">
              <w:rPr>
                <w:sz w:val="20"/>
              </w:rPr>
              <w:t>Secure Messaging</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SMA</w:t>
            </w:r>
          </w:p>
        </w:tc>
        <w:tc>
          <w:tcPr>
            <w:tcW w:w="7494" w:type="dxa"/>
          </w:tcPr>
          <w:p w:rsidR="00CD5788" w:rsidRPr="00E13858" w:rsidRDefault="00CD5788" w:rsidP="00CD5788">
            <w:pPr>
              <w:pStyle w:val="gemtabohne"/>
              <w:spacing w:after="40"/>
              <w:rPr>
                <w:sz w:val="20"/>
              </w:rPr>
            </w:pPr>
            <w:r w:rsidRPr="00E13858">
              <w:rPr>
                <w:sz w:val="20"/>
              </w:rPr>
              <w:t>Security Module Application</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SMC</w:t>
            </w:r>
          </w:p>
        </w:tc>
        <w:tc>
          <w:tcPr>
            <w:tcW w:w="7494" w:type="dxa"/>
          </w:tcPr>
          <w:p w:rsidR="00CD5788" w:rsidRPr="00E13858" w:rsidRDefault="00CD5788" w:rsidP="00CD5788">
            <w:pPr>
              <w:pStyle w:val="gemtabohne"/>
              <w:spacing w:after="40"/>
              <w:rPr>
                <w:sz w:val="20"/>
              </w:rPr>
            </w:pPr>
            <w:r w:rsidRPr="00E13858">
              <w:rPr>
                <w:sz w:val="20"/>
              </w:rPr>
              <w:t>Security Module Card</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SMD</w:t>
            </w:r>
          </w:p>
        </w:tc>
        <w:tc>
          <w:tcPr>
            <w:tcW w:w="7494" w:type="dxa"/>
          </w:tcPr>
          <w:p w:rsidR="00CD5788" w:rsidRPr="00E13858" w:rsidRDefault="00CD5788" w:rsidP="00CD5788">
            <w:pPr>
              <w:pStyle w:val="gemtabohne"/>
              <w:spacing w:after="40"/>
              <w:rPr>
                <w:sz w:val="20"/>
              </w:rPr>
            </w:pPr>
            <w:r w:rsidRPr="00E13858">
              <w:rPr>
                <w:sz w:val="20"/>
                <w:lang w:val="en-US"/>
              </w:rPr>
              <w:t>Security Module Data</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SMKT</w:t>
            </w:r>
          </w:p>
        </w:tc>
        <w:tc>
          <w:tcPr>
            <w:tcW w:w="7494" w:type="dxa"/>
          </w:tcPr>
          <w:p w:rsidR="00CD5788" w:rsidRPr="00E13858" w:rsidRDefault="00CD5788" w:rsidP="00CD5788">
            <w:pPr>
              <w:pStyle w:val="gemtabohne"/>
              <w:spacing w:after="40"/>
              <w:rPr>
                <w:sz w:val="20"/>
                <w:lang w:val="en-GB"/>
              </w:rPr>
            </w:pPr>
            <w:r w:rsidRPr="00E13858">
              <w:rPr>
                <w:sz w:val="20"/>
                <w:lang w:val="en-GB"/>
              </w:rPr>
              <w:t>Sicherheitsmodul Kartenterminal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SN</w:t>
            </w:r>
          </w:p>
        </w:tc>
        <w:tc>
          <w:tcPr>
            <w:tcW w:w="7494" w:type="dxa"/>
          </w:tcPr>
          <w:p w:rsidR="00CD5788" w:rsidRPr="00E13858" w:rsidRDefault="00CD5788" w:rsidP="00CD5788">
            <w:pPr>
              <w:pStyle w:val="gemtabohne"/>
              <w:spacing w:after="40"/>
              <w:rPr>
                <w:sz w:val="20"/>
              </w:rPr>
            </w:pPr>
            <w:r w:rsidRPr="00E13858">
              <w:rPr>
                <w:sz w:val="20"/>
              </w:rPr>
              <w:t>Seriennummer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SO</w:t>
            </w:r>
          </w:p>
        </w:tc>
        <w:tc>
          <w:tcPr>
            <w:tcW w:w="7494" w:type="dxa"/>
          </w:tcPr>
          <w:p w:rsidR="00CD5788" w:rsidRPr="00E13858" w:rsidRDefault="00CD5788" w:rsidP="00CD5788">
            <w:pPr>
              <w:pStyle w:val="gemtabohne"/>
              <w:spacing w:after="40"/>
              <w:rPr>
                <w:sz w:val="20"/>
              </w:rPr>
            </w:pPr>
            <w:r w:rsidRPr="00E13858">
              <w:rPr>
                <w:sz w:val="20"/>
              </w:rPr>
              <w:t>Security Officer (Administrator)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SSCD</w:t>
            </w:r>
          </w:p>
        </w:tc>
        <w:tc>
          <w:tcPr>
            <w:tcW w:w="7494" w:type="dxa"/>
          </w:tcPr>
          <w:p w:rsidR="00CD5788" w:rsidRPr="00E13858" w:rsidRDefault="00CD5788" w:rsidP="00CD5788">
            <w:pPr>
              <w:pStyle w:val="gemtabohne"/>
              <w:spacing w:after="40"/>
              <w:rPr>
                <w:sz w:val="20"/>
              </w:rPr>
            </w:pPr>
            <w:r w:rsidRPr="00E13858">
              <w:rPr>
                <w:sz w:val="20"/>
              </w:rPr>
              <w:t xml:space="preserve">Secure Signature Creation Device </w:t>
            </w:r>
            <w:r w:rsidRPr="00E13858">
              <w:rPr>
                <w:sz w:val="20"/>
              </w:rPr>
              <w:br/>
              <w:t>(Sichere Signaturerstellungseinheit)</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SSEC</w:t>
            </w:r>
          </w:p>
        </w:tc>
        <w:tc>
          <w:tcPr>
            <w:tcW w:w="7494" w:type="dxa"/>
          </w:tcPr>
          <w:p w:rsidR="00CD5788" w:rsidRPr="00E13858" w:rsidRDefault="00CD5788" w:rsidP="00CD5788">
            <w:pPr>
              <w:pStyle w:val="gemtabohne"/>
              <w:spacing w:after="40"/>
              <w:rPr>
                <w:sz w:val="20"/>
              </w:rPr>
            </w:pPr>
            <w:r w:rsidRPr="00E13858">
              <w:rPr>
                <w:sz w:val="20"/>
              </w:rPr>
              <w:t>Security Status Evaluation Counter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SSEE</w:t>
            </w:r>
          </w:p>
        </w:tc>
        <w:tc>
          <w:tcPr>
            <w:tcW w:w="7494" w:type="dxa"/>
          </w:tcPr>
          <w:p w:rsidR="00CD5788" w:rsidRPr="00E13858" w:rsidRDefault="00CD5788" w:rsidP="00CD5788">
            <w:pPr>
              <w:pStyle w:val="gemtabohne"/>
              <w:spacing w:after="40"/>
              <w:rPr>
                <w:sz w:val="20"/>
              </w:rPr>
            </w:pPr>
            <w:r w:rsidRPr="00E13858">
              <w:rPr>
                <w:sz w:val="20"/>
              </w:rPr>
              <w:t>Sichere Signaturerstellungseinheit</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SSL</w:t>
            </w:r>
          </w:p>
        </w:tc>
        <w:tc>
          <w:tcPr>
            <w:tcW w:w="7494" w:type="dxa"/>
          </w:tcPr>
          <w:p w:rsidR="00CD5788" w:rsidRPr="00E13858" w:rsidRDefault="00CD5788" w:rsidP="00CD5788">
            <w:pPr>
              <w:pStyle w:val="gemtabohne"/>
              <w:spacing w:after="40"/>
              <w:rPr>
                <w:sz w:val="20"/>
              </w:rPr>
            </w:pPr>
            <w:r w:rsidRPr="00E13858">
              <w:rPr>
                <w:sz w:val="20"/>
              </w:rPr>
              <w:t xml:space="preserve">Security Sockets Layer </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SUK</w:t>
            </w:r>
          </w:p>
        </w:tc>
        <w:tc>
          <w:tcPr>
            <w:tcW w:w="7494" w:type="dxa"/>
          </w:tcPr>
          <w:p w:rsidR="00CD5788" w:rsidRPr="00E13858" w:rsidRDefault="00CD5788" w:rsidP="00CD5788">
            <w:pPr>
              <w:pStyle w:val="gemtabohne"/>
              <w:spacing w:after="40"/>
              <w:rPr>
                <w:sz w:val="20"/>
              </w:rPr>
            </w:pPr>
            <w:r w:rsidRPr="00E13858">
              <w:rPr>
                <w:sz w:val="20"/>
              </w:rPr>
              <w:t>Stapel- und Komfortsignatur</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TLV</w:t>
            </w:r>
          </w:p>
        </w:tc>
        <w:tc>
          <w:tcPr>
            <w:tcW w:w="7494" w:type="dxa"/>
          </w:tcPr>
          <w:p w:rsidR="00CD5788" w:rsidRPr="00E13858" w:rsidRDefault="00CD5788" w:rsidP="00CD5788">
            <w:pPr>
              <w:pStyle w:val="gemtabohne"/>
              <w:spacing w:after="40"/>
              <w:rPr>
                <w:sz w:val="20"/>
              </w:rPr>
            </w:pPr>
            <w:r w:rsidRPr="00E13858">
              <w:rPr>
                <w:sz w:val="20"/>
              </w:rPr>
              <w:t>Tag Length Value</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TC</w:t>
            </w:r>
          </w:p>
        </w:tc>
        <w:tc>
          <w:tcPr>
            <w:tcW w:w="7494" w:type="dxa"/>
          </w:tcPr>
          <w:p w:rsidR="00CD5788" w:rsidRPr="00E13858" w:rsidRDefault="00CD5788" w:rsidP="00CD5788">
            <w:pPr>
              <w:pStyle w:val="gemtabohne"/>
              <w:spacing w:after="40"/>
              <w:rPr>
                <w:sz w:val="20"/>
              </w:rPr>
            </w:pPr>
            <w:r w:rsidRPr="00E13858">
              <w:rPr>
                <w:sz w:val="20"/>
              </w:rPr>
              <w:t>Trusted Channel</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TLS</w:t>
            </w:r>
          </w:p>
        </w:tc>
        <w:tc>
          <w:tcPr>
            <w:tcW w:w="7494" w:type="dxa"/>
          </w:tcPr>
          <w:p w:rsidR="00CD5788" w:rsidRPr="00E13858" w:rsidRDefault="00CD5788" w:rsidP="00CD5788">
            <w:pPr>
              <w:pStyle w:val="gemtabohne"/>
              <w:spacing w:after="40"/>
              <w:rPr>
                <w:sz w:val="20"/>
              </w:rPr>
            </w:pPr>
            <w:r w:rsidRPr="00E13858">
              <w:rPr>
                <w:sz w:val="20"/>
              </w:rPr>
              <w:t>Transport Layer Security</w:t>
            </w:r>
          </w:p>
        </w:tc>
      </w:tr>
      <w:tr w:rsidR="00CD5788" w:rsidRPr="00E13858">
        <w:trPr>
          <w:trHeight w:val="67"/>
        </w:trPr>
        <w:tc>
          <w:tcPr>
            <w:tcW w:w="1416" w:type="dxa"/>
          </w:tcPr>
          <w:p w:rsidR="00CD5788" w:rsidRPr="00E13858" w:rsidRDefault="00CD5788" w:rsidP="00CD5788">
            <w:pPr>
              <w:pStyle w:val="gemtabohne"/>
              <w:spacing w:after="40"/>
              <w:rPr>
                <w:sz w:val="20"/>
              </w:rPr>
            </w:pPr>
            <w:r w:rsidRPr="00E13858">
              <w:rPr>
                <w:sz w:val="20"/>
              </w:rPr>
              <w:t>ZDA</w:t>
            </w:r>
          </w:p>
        </w:tc>
        <w:tc>
          <w:tcPr>
            <w:tcW w:w="7494" w:type="dxa"/>
          </w:tcPr>
          <w:p w:rsidR="00CD5788" w:rsidRPr="00E13858" w:rsidRDefault="00CD5788" w:rsidP="00CD5788">
            <w:pPr>
              <w:pStyle w:val="gemtabohne"/>
              <w:spacing w:after="40"/>
              <w:rPr>
                <w:sz w:val="20"/>
              </w:rPr>
            </w:pPr>
            <w:r w:rsidRPr="00E13858">
              <w:rPr>
                <w:sz w:val="20"/>
              </w:rPr>
              <w:t>Zertifizierungsdiensteanbieter</w:t>
            </w:r>
          </w:p>
        </w:tc>
      </w:tr>
    </w:tbl>
    <w:p w:rsidR="00CD5788" w:rsidRPr="00E13858" w:rsidRDefault="00CD5788" w:rsidP="00082818">
      <w:pPr>
        <w:pStyle w:val="berschrift2"/>
      </w:pPr>
      <w:bookmarkStart w:id="600" w:name="_Toc503163085"/>
      <w:r w:rsidRPr="00E13858">
        <w:t>A2 - Glossar</w:t>
      </w:r>
      <w:bookmarkEnd w:id="600"/>
    </w:p>
    <w:p w:rsidR="00CD5788" w:rsidRPr="00E13858" w:rsidRDefault="00CD5788" w:rsidP="00CD5788">
      <w:pPr>
        <w:pStyle w:val="gemStandard"/>
        <w:rPr>
          <w:szCs w:val="22"/>
        </w:rPr>
      </w:pPr>
      <w:bookmarkStart w:id="601" w:name="_Toc126455662"/>
      <w:bookmarkStart w:id="602" w:name="_Toc126575087"/>
      <w:bookmarkStart w:id="603" w:name="_Toc126575347"/>
      <w:bookmarkStart w:id="604" w:name="_Toc175538684"/>
      <w:bookmarkStart w:id="605" w:name="_Toc175543338"/>
      <w:bookmarkStart w:id="606" w:name="_Toc175547598"/>
      <w:r w:rsidRPr="00E13858">
        <w:rPr>
          <w:szCs w:val="22"/>
        </w:rPr>
        <w:t>Das Glossar wird als eigenständiges Dokument, vgl. [gemGlossar] zur Verfügung gestellt.</w:t>
      </w:r>
      <w:bookmarkEnd w:id="601"/>
      <w:bookmarkEnd w:id="602"/>
      <w:bookmarkEnd w:id="603"/>
      <w:bookmarkEnd w:id="604"/>
      <w:bookmarkEnd w:id="605"/>
      <w:bookmarkEnd w:id="606"/>
    </w:p>
    <w:p w:rsidR="00CD5788" w:rsidRPr="00E13858" w:rsidRDefault="00CD5788" w:rsidP="00082818">
      <w:pPr>
        <w:pStyle w:val="berschrift2"/>
      </w:pPr>
      <w:bookmarkStart w:id="607" w:name="_Toc503163086"/>
      <w:r w:rsidRPr="00E13858">
        <w:t>A3 – Abbildungsverzeichnis</w:t>
      </w:r>
      <w:bookmarkEnd w:id="607"/>
    </w:p>
    <w:p w:rsidR="005A61D5" w:rsidRPr="00CD5788" w:rsidRDefault="00CD5788">
      <w:pPr>
        <w:pStyle w:val="Abbildungsverzeichnis"/>
        <w:tabs>
          <w:tab w:val="right" w:leader="dot" w:pos="8726"/>
        </w:tabs>
        <w:rPr>
          <w:rFonts w:ascii="Calibri" w:hAnsi="Calibri"/>
          <w:noProof/>
          <w:szCs w:val="22"/>
        </w:rPr>
      </w:pPr>
      <w:r w:rsidRPr="00E13858">
        <w:rPr>
          <w:rFonts w:cs="Arial"/>
          <w:sz w:val="16"/>
        </w:rPr>
        <w:fldChar w:fldCharType="begin"/>
      </w:r>
      <w:r w:rsidRPr="00E13858">
        <w:rPr>
          <w:rFonts w:cs="Arial"/>
          <w:sz w:val="16"/>
        </w:rPr>
        <w:instrText xml:space="preserve"> TOC \h \z \c "Abbildung" </w:instrText>
      </w:r>
      <w:r w:rsidRPr="00E13858">
        <w:rPr>
          <w:rFonts w:cs="Arial"/>
          <w:sz w:val="16"/>
        </w:rPr>
        <w:fldChar w:fldCharType="separate"/>
      </w:r>
      <w:hyperlink w:anchor="_Toc465426215" w:history="1">
        <w:r w:rsidR="005A61D5" w:rsidRPr="00535500">
          <w:rPr>
            <w:rStyle w:val="Hyperlink"/>
            <w:noProof/>
          </w:rPr>
          <w:t>Abbildung 1: Abb_HBA_ObjSys_001 Allgemeine Dateistruktur eines HBA</w:t>
        </w:r>
        <w:r w:rsidR="005A61D5">
          <w:rPr>
            <w:noProof/>
            <w:webHidden/>
          </w:rPr>
          <w:tab/>
        </w:r>
        <w:r w:rsidR="005A61D5">
          <w:rPr>
            <w:noProof/>
            <w:webHidden/>
          </w:rPr>
          <w:fldChar w:fldCharType="begin"/>
        </w:r>
        <w:r w:rsidR="005A61D5">
          <w:rPr>
            <w:noProof/>
            <w:webHidden/>
          </w:rPr>
          <w:instrText xml:space="preserve"> PAGEREF _Toc465426215 \h </w:instrText>
        </w:r>
        <w:r w:rsidR="005A61D5">
          <w:rPr>
            <w:noProof/>
            <w:webHidden/>
          </w:rPr>
        </w:r>
        <w:r w:rsidR="005A61D5">
          <w:rPr>
            <w:noProof/>
            <w:webHidden/>
          </w:rPr>
          <w:fldChar w:fldCharType="separate"/>
        </w:r>
        <w:r w:rsidR="005A61D5">
          <w:rPr>
            <w:noProof/>
            <w:webHidden/>
          </w:rPr>
          <w:t>22</w:t>
        </w:r>
        <w:r w:rsidR="005A61D5">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16" w:history="1">
        <w:r w:rsidRPr="00535500">
          <w:rPr>
            <w:rStyle w:val="Hyperlink"/>
            <w:noProof/>
          </w:rPr>
          <w:t>Abbildung 2: Abb_HBA_ObjSys_002 Dateistruktur von DF.HPA</w:t>
        </w:r>
        <w:r>
          <w:rPr>
            <w:noProof/>
            <w:webHidden/>
          </w:rPr>
          <w:tab/>
        </w:r>
        <w:r>
          <w:rPr>
            <w:noProof/>
            <w:webHidden/>
          </w:rPr>
          <w:fldChar w:fldCharType="begin"/>
        </w:r>
        <w:r>
          <w:rPr>
            <w:noProof/>
            <w:webHidden/>
          </w:rPr>
          <w:instrText xml:space="preserve"> PAGEREF _Toc465426216 \h </w:instrText>
        </w:r>
        <w:r>
          <w:rPr>
            <w:noProof/>
            <w:webHidden/>
          </w:rPr>
        </w:r>
        <w:r>
          <w:rPr>
            <w:noProof/>
            <w:webHidden/>
          </w:rPr>
          <w:fldChar w:fldCharType="separate"/>
        </w:r>
        <w:r>
          <w:rPr>
            <w:noProof/>
            <w:webHidden/>
          </w:rPr>
          <w:t>62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17" w:history="1">
        <w:r w:rsidRPr="00535500">
          <w:rPr>
            <w:rStyle w:val="Hyperlink"/>
            <w:noProof/>
          </w:rPr>
          <w:t>Abbildung 3: Abb_HBA_ObjSys_003 Prinzipielle Struktur der QES-Anwendung</w:t>
        </w:r>
        <w:r>
          <w:rPr>
            <w:noProof/>
            <w:webHidden/>
          </w:rPr>
          <w:tab/>
        </w:r>
        <w:r>
          <w:rPr>
            <w:noProof/>
            <w:webHidden/>
          </w:rPr>
          <w:fldChar w:fldCharType="begin"/>
        </w:r>
        <w:r>
          <w:rPr>
            <w:noProof/>
            <w:webHidden/>
          </w:rPr>
          <w:instrText xml:space="preserve"> PAGEREF _Toc465426217 \h </w:instrText>
        </w:r>
        <w:r>
          <w:rPr>
            <w:noProof/>
            <w:webHidden/>
          </w:rPr>
        </w:r>
        <w:r>
          <w:rPr>
            <w:noProof/>
            <w:webHidden/>
          </w:rPr>
          <w:fldChar w:fldCharType="separate"/>
        </w:r>
        <w:r>
          <w:rPr>
            <w:noProof/>
            <w:webHidden/>
          </w:rPr>
          <w:t>66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18" w:history="1">
        <w:r w:rsidRPr="00535500">
          <w:rPr>
            <w:rStyle w:val="Hyperlink"/>
            <w:noProof/>
          </w:rPr>
          <w:t>Abbildung 4: Abb_HBA_ObjSys_004 Prinzipielle Struktur von DF.ESIGN</w:t>
        </w:r>
        <w:r>
          <w:rPr>
            <w:noProof/>
            <w:webHidden/>
          </w:rPr>
          <w:tab/>
        </w:r>
        <w:r>
          <w:rPr>
            <w:noProof/>
            <w:webHidden/>
          </w:rPr>
          <w:fldChar w:fldCharType="begin"/>
        </w:r>
        <w:r>
          <w:rPr>
            <w:noProof/>
            <w:webHidden/>
          </w:rPr>
          <w:instrText xml:space="preserve"> PAGEREF _Toc465426218 \h </w:instrText>
        </w:r>
        <w:r>
          <w:rPr>
            <w:noProof/>
            <w:webHidden/>
          </w:rPr>
        </w:r>
        <w:r>
          <w:rPr>
            <w:noProof/>
            <w:webHidden/>
          </w:rPr>
          <w:fldChar w:fldCharType="separate"/>
        </w:r>
        <w:r>
          <w:rPr>
            <w:noProof/>
            <w:webHidden/>
          </w:rPr>
          <w:t>81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19" w:history="1">
        <w:r w:rsidRPr="00535500">
          <w:rPr>
            <w:rStyle w:val="Hyperlink"/>
            <w:noProof/>
          </w:rPr>
          <w:t>Abbildung 5: Abb_HBA_ObjSys_005 DF.CIA-Anwendungen und ihre Unterstrukturen</w:t>
        </w:r>
        <w:r>
          <w:rPr>
            <w:noProof/>
            <w:webHidden/>
          </w:rPr>
          <w:tab/>
        </w:r>
        <w:r>
          <w:rPr>
            <w:noProof/>
            <w:webHidden/>
          </w:rPr>
          <w:fldChar w:fldCharType="begin"/>
        </w:r>
        <w:r>
          <w:rPr>
            <w:noProof/>
            <w:webHidden/>
          </w:rPr>
          <w:instrText xml:space="preserve"> PAGEREF _Toc465426219 \h </w:instrText>
        </w:r>
        <w:r>
          <w:rPr>
            <w:noProof/>
            <w:webHidden/>
          </w:rPr>
        </w:r>
        <w:r>
          <w:rPr>
            <w:noProof/>
            <w:webHidden/>
          </w:rPr>
          <w:fldChar w:fldCharType="separate"/>
        </w:r>
        <w:r>
          <w:rPr>
            <w:noProof/>
            <w:webHidden/>
          </w:rPr>
          <w:t>91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0" w:history="1">
        <w:r w:rsidRPr="00535500">
          <w:rPr>
            <w:rStyle w:val="Hyperlink"/>
            <w:noProof/>
          </w:rPr>
          <w:t>Abbildung 6: Abb_HBA_ObjSys_006 Prinzipielle Struktur von DF.AUTO</w:t>
        </w:r>
        <w:r>
          <w:rPr>
            <w:noProof/>
            <w:webHidden/>
          </w:rPr>
          <w:tab/>
        </w:r>
        <w:r>
          <w:rPr>
            <w:noProof/>
            <w:webHidden/>
          </w:rPr>
          <w:fldChar w:fldCharType="begin"/>
        </w:r>
        <w:r>
          <w:rPr>
            <w:noProof/>
            <w:webHidden/>
          </w:rPr>
          <w:instrText xml:space="preserve"> PAGEREF _Toc465426220 \h </w:instrText>
        </w:r>
        <w:r>
          <w:rPr>
            <w:noProof/>
            <w:webHidden/>
          </w:rPr>
        </w:r>
        <w:r>
          <w:rPr>
            <w:noProof/>
            <w:webHidden/>
          </w:rPr>
          <w:fldChar w:fldCharType="separate"/>
        </w:r>
        <w:r>
          <w:rPr>
            <w:noProof/>
            <w:webHidden/>
          </w:rPr>
          <w:t>112</w:t>
        </w:r>
        <w:r>
          <w:rPr>
            <w:noProof/>
            <w:webHidden/>
          </w:rPr>
          <w:fldChar w:fldCharType="end"/>
        </w:r>
      </w:hyperlink>
    </w:p>
    <w:p w:rsidR="00CD5788" w:rsidRPr="00E13858" w:rsidRDefault="00CD5788" w:rsidP="00082818">
      <w:pPr>
        <w:pStyle w:val="berschrift2"/>
      </w:pPr>
      <w:r w:rsidRPr="00E13858">
        <w:rPr>
          <w:sz w:val="16"/>
        </w:rPr>
        <w:fldChar w:fldCharType="end"/>
      </w:r>
      <w:bookmarkStart w:id="608" w:name="_Toc503163087"/>
      <w:r w:rsidRPr="00E13858">
        <w:t>A4 – Tabellenverzeichnis</w:t>
      </w:r>
      <w:bookmarkEnd w:id="608"/>
    </w:p>
    <w:p w:rsidR="005A61D5" w:rsidRPr="00CD5788" w:rsidRDefault="00CD5788">
      <w:pPr>
        <w:pStyle w:val="Abbildungsverzeichnis"/>
        <w:tabs>
          <w:tab w:val="right" w:leader="dot" w:pos="8726"/>
        </w:tabs>
        <w:rPr>
          <w:rFonts w:ascii="Calibri" w:hAnsi="Calibri"/>
          <w:noProof/>
          <w:szCs w:val="22"/>
        </w:rPr>
      </w:pPr>
      <w:r w:rsidRPr="00E13858">
        <w:rPr>
          <w:rFonts w:cs="Arial"/>
          <w:sz w:val="16"/>
        </w:rPr>
        <w:fldChar w:fldCharType="begin"/>
      </w:r>
      <w:r w:rsidRPr="00E13858">
        <w:rPr>
          <w:rFonts w:cs="Arial"/>
          <w:sz w:val="16"/>
        </w:rPr>
        <w:instrText xml:space="preserve"> TOC \h \z \c "Tabelle" </w:instrText>
      </w:r>
      <w:r w:rsidRPr="00E13858">
        <w:rPr>
          <w:rFonts w:cs="Arial"/>
          <w:sz w:val="16"/>
        </w:rPr>
        <w:fldChar w:fldCharType="separate"/>
      </w:r>
      <w:hyperlink w:anchor="_Toc465426221" w:history="1">
        <w:r w:rsidR="005A61D5" w:rsidRPr="00576A64">
          <w:rPr>
            <w:rStyle w:val="Hyperlink"/>
            <w:noProof/>
          </w:rPr>
          <w:t>Tabelle 1: Tab_HBA_ObjSys_001 Liste der Komponenten, an welche dieses Dokument Anforderungen stellt</w:t>
        </w:r>
        <w:r w:rsidR="005A61D5">
          <w:rPr>
            <w:noProof/>
            <w:webHidden/>
          </w:rPr>
          <w:tab/>
        </w:r>
        <w:r w:rsidR="005A61D5">
          <w:rPr>
            <w:noProof/>
            <w:webHidden/>
          </w:rPr>
          <w:fldChar w:fldCharType="begin"/>
        </w:r>
        <w:r w:rsidR="005A61D5">
          <w:rPr>
            <w:noProof/>
            <w:webHidden/>
          </w:rPr>
          <w:instrText xml:space="preserve"> PAGEREF _Toc465426221 \h </w:instrText>
        </w:r>
        <w:r w:rsidR="005A61D5">
          <w:rPr>
            <w:noProof/>
            <w:webHidden/>
          </w:rPr>
        </w:r>
        <w:r w:rsidR="005A61D5">
          <w:rPr>
            <w:noProof/>
            <w:webHidden/>
          </w:rPr>
          <w:fldChar w:fldCharType="separate"/>
        </w:r>
        <w:r w:rsidR="005A61D5">
          <w:rPr>
            <w:noProof/>
            <w:webHidden/>
          </w:rPr>
          <w:t>11</w:t>
        </w:r>
        <w:r w:rsidR="005A61D5">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2" w:history="1">
        <w:r w:rsidRPr="00576A64">
          <w:rPr>
            <w:rStyle w:val="Hyperlink"/>
            <w:noProof/>
          </w:rPr>
          <w:t>Tabelle 2: Tab_HBA_ObjSys_003 ATR-Kodierung (Sequenz von oben nach unten)</w:t>
        </w:r>
        <w:r>
          <w:rPr>
            <w:noProof/>
            <w:webHidden/>
          </w:rPr>
          <w:tab/>
        </w:r>
        <w:r>
          <w:rPr>
            <w:noProof/>
            <w:webHidden/>
          </w:rPr>
          <w:fldChar w:fldCharType="begin"/>
        </w:r>
        <w:r>
          <w:rPr>
            <w:noProof/>
            <w:webHidden/>
          </w:rPr>
          <w:instrText xml:space="preserve"> PAGEREF _Toc465426222 \h </w:instrText>
        </w:r>
        <w:r>
          <w:rPr>
            <w:noProof/>
            <w:webHidden/>
          </w:rPr>
        </w:r>
        <w:r>
          <w:rPr>
            <w:noProof/>
            <w:webHidden/>
          </w:rPr>
          <w:fldChar w:fldCharType="separate"/>
        </w:r>
        <w:r>
          <w:rPr>
            <w:noProof/>
            <w:webHidden/>
          </w:rPr>
          <w:t>21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3" w:history="1">
        <w:r w:rsidRPr="00576A64">
          <w:rPr>
            <w:rStyle w:val="Hyperlink"/>
            <w:noProof/>
          </w:rPr>
          <w:t>Tabelle 3</w:t>
        </w:r>
        <w:r w:rsidRPr="00576A64">
          <w:rPr>
            <w:rStyle w:val="Hyperlink"/>
            <w:noProof/>
            <w:lang w:val="fr-FR"/>
          </w:rPr>
          <w:t xml:space="preserve">: Tab_HBA_ObjSys_004 </w:t>
        </w:r>
        <w:r w:rsidRPr="00576A64">
          <w:rPr>
            <w:rStyle w:val="Hyperlink"/>
            <w:noProof/>
          </w:rPr>
          <w:t>Initialisierte Attribute von MF</w:t>
        </w:r>
        <w:r>
          <w:rPr>
            <w:noProof/>
            <w:webHidden/>
          </w:rPr>
          <w:tab/>
        </w:r>
        <w:r>
          <w:rPr>
            <w:noProof/>
            <w:webHidden/>
          </w:rPr>
          <w:fldChar w:fldCharType="begin"/>
        </w:r>
        <w:r>
          <w:rPr>
            <w:noProof/>
            <w:webHidden/>
          </w:rPr>
          <w:instrText xml:space="preserve"> PAGEREF _Toc465426223 \h </w:instrText>
        </w:r>
        <w:r>
          <w:rPr>
            <w:noProof/>
            <w:webHidden/>
          </w:rPr>
        </w:r>
        <w:r>
          <w:rPr>
            <w:noProof/>
            <w:webHidden/>
          </w:rPr>
          <w:fldChar w:fldCharType="separate"/>
        </w:r>
        <w:r>
          <w:rPr>
            <w:noProof/>
            <w:webHidden/>
          </w:rPr>
          <w:t>22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4" w:history="1">
        <w:r w:rsidRPr="00576A64">
          <w:rPr>
            <w:rStyle w:val="Hyperlink"/>
            <w:noProof/>
            <w:lang w:val="fr-FR"/>
          </w:rPr>
          <w:t xml:space="preserve">Tabelle 4: Tab_HBA_ObjSys_005 </w:t>
        </w:r>
        <w:r w:rsidRPr="00576A64">
          <w:rPr>
            <w:rStyle w:val="Hyperlink"/>
            <w:noProof/>
          </w:rPr>
          <w:t>Initialisierte Attribute von MF / EF.ATR</w:t>
        </w:r>
        <w:r>
          <w:rPr>
            <w:noProof/>
            <w:webHidden/>
          </w:rPr>
          <w:tab/>
        </w:r>
        <w:r>
          <w:rPr>
            <w:noProof/>
            <w:webHidden/>
          </w:rPr>
          <w:fldChar w:fldCharType="begin"/>
        </w:r>
        <w:r>
          <w:rPr>
            <w:noProof/>
            <w:webHidden/>
          </w:rPr>
          <w:instrText xml:space="preserve"> PAGEREF _Toc465426224 \h </w:instrText>
        </w:r>
        <w:r>
          <w:rPr>
            <w:noProof/>
            <w:webHidden/>
          </w:rPr>
        </w:r>
        <w:r>
          <w:rPr>
            <w:noProof/>
            <w:webHidden/>
          </w:rPr>
          <w:fldChar w:fldCharType="separate"/>
        </w:r>
        <w:r>
          <w:rPr>
            <w:noProof/>
            <w:webHidden/>
          </w:rPr>
          <w:t>24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5" w:history="1">
        <w:r w:rsidRPr="00576A64">
          <w:rPr>
            <w:rStyle w:val="Hyperlink"/>
            <w:noProof/>
            <w:lang w:val="fr-FR"/>
          </w:rPr>
          <w:t>Tabelle 5: Tab_HBA_ObjSys_083 Initialisierte  Attribute von MF / EF.CardAccess</w:t>
        </w:r>
        <w:r>
          <w:rPr>
            <w:noProof/>
            <w:webHidden/>
          </w:rPr>
          <w:tab/>
        </w:r>
        <w:r>
          <w:rPr>
            <w:noProof/>
            <w:webHidden/>
          </w:rPr>
          <w:fldChar w:fldCharType="begin"/>
        </w:r>
        <w:r>
          <w:rPr>
            <w:noProof/>
            <w:webHidden/>
          </w:rPr>
          <w:instrText xml:space="preserve"> PAGEREF _Toc465426225 \h </w:instrText>
        </w:r>
        <w:r>
          <w:rPr>
            <w:noProof/>
            <w:webHidden/>
          </w:rPr>
        </w:r>
        <w:r>
          <w:rPr>
            <w:noProof/>
            <w:webHidden/>
          </w:rPr>
          <w:fldChar w:fldCharType="separate"/>
        </w:r>
        <w:r>
          <w:rPr>
            <w:noProof/>
            <w:webHidden/>
          </w:rPr>
          <w:t>25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6" w:history="1">
        <w:r w:rsidRPr="00576A64">
          <w:rPr>
            <w:rStyle w:val="Hyperlink"/>
            <w:noProof/>
            <w:lang w:val="fr-FR"/>
          </w:rPr>
          <w:t>Tabelle 6: Tab_HBA_ObjSys_007 Initialisierte Attribute von MF / EF.DIR</w:t>
        </w:r>
        <w:r>
          <w:rPr>
            <w:noProof/>
            <w:webHidden/>
          </w:rPr>
          <w:tab/>
        </w:r>
        <w:r>
          <w:rPr>
            <w:noProof/>
            <w:webHidden/>
          </w:rPr>
          <w:fldChar w:fldCharType="begin"/>
        </w:r>
        <w:r>
          <w:rPr>
            <w:noProof/>
            <w:webHidden/>
          </w:rPr>
          <w:instrText xml:space="preserve"> PAGEREF _Toc465426226 \h </w:instrText>
        </w:r>
        <w:r>
          <w:rPr>
            <w:noProof/>
            <w:webHidden/>
          </w:rPr>
        </w:r>
        <w:r>
          <w:rPr>
            <w:noProof/>
            <w:webHidden/>
          </w:rPr>
          <w:fldChar w:fldCharType="separate"/>
        </w:r>
        <w:r>
          <w:rPr>
            <w:noProof/>
            <w:webHidden/>
          </w:rPr>
          <w:t>26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7" w:history="1">
        <w:r w:rsidRPr="00576A64">
          <w:rPr>
            <w:rStyle w:val="Hyperlink"/>
            <w:noProof/>
            <w:lang w:val="fr-FR"/>
          </w:rPr>
          <w:t>Tabelle 7: Tab_HBA_ObjSys_008  Initialisierte Attribute von MF / EF.GDO</w:t>
        </w:r>
        <w:r>
          <w:rPr>
            <w:noProof/>
            <w:webHidden/>
          </w:rPr>
          <w:tab/>
        </w:r>
        <w:r>
          <w:rPr>
            <w:noProof/>
            <w:webHidden/>
          </w:rPr>
          <w:fldChar w:fldCharType="begin"/>
        </w:r>
        <w:r>
          <w:rPr>
            <w:noProof/>
            <w:webHidden/>
          </w:rPr>
          <w:instrText xml:space="preserve"> PAGEREF _Toc465426227 \h </w:instrText>
        </w:r>
        <w:r>
          <w:rPr>
            <w:noProof/>
            <w:webHidden/>
          </w:rPr>
        </w:r>
        <w:r>
          <w:rPr>
            <w:noProof/>
            <w:webHidden/>
          </w:rPr>
          <w:fldChar w:fldCharType="separate"/>
        </w:r>
        <w:r>
          <w:rPr>
            <w:noProof/>
            <w:webHidden/>
          </w:rPr>
          <w:t>28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8" w:history="1">
        <w:r w:rsidRPr="00576A64">
          <w:rPr>
            <w:rStyle w:val="Hyperlink"/>
            <w:noProof/>
          </w:rPr>
          <w:t>Tabelle 8: Tab_HBA_ObjSys_151 Personalisierte Attribute von MF / EF.GDO</w:t>
        </w:r>
        <w:r>
          <w:rPr>
            <w:noProof/>
            <w:webHidden/>
          </w:rPr>
          <w:tab/>
        </w:r>
        <w:r>
          <w:rPr>
            <w:noProof/>
            <w:webHidden/>
          </w:rPr>
          <w:fldChar w:fldCharType="begin"/>
        </w:r>
        <w:r>
          <w:rPr>
            <w:noProof/>
            <w:webHidden/>
          </w:rPr>
          <w:instrText xml:space="preserve"> PAGEREF _Toc465426228 \h </w:instrText>
        </w:r>
        <w:r>
          <w:rPr>
            <w:noProof/>
            <w:webHidden/>
          </w:rPr>
        </w:r>
        <w:r>
          <w:rPr>
            <w:noProof/>
            <w:webHidden/>
          </w:rPr>
          <w:fldChar w:fldCharType="separate"/>
        </w:r>
        <w:r>
          <w:rPr>
            <w:noProof/>
            <w:webHidden/>
          </w:rPr>
          <w:t>29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29" w:history="1">
        <w:r w:rsidRPr="00576A64">
          <w:rPr>
            <w:rStyle w:val="Hyperlink"/>
            <w:noProof/>
            <w:lang w:val="fr-FR"/>
          </w:rPr>
          <w:t>Tabelle 9: Tab_HBA_ObjSys_009 Initialisierte Attribute von MF / EF.Version2</w:t>
        </w:r>
        <w:r>
          <w:rPr>
            <w:noProof/>
            <w:webHidden/>
          </w:rPr>
          <w:tab/>
        </w:r>
        <w:r>
          <w:rPr>
            <w:noProof/>
            <w:webHidden/>
          </w:rPr>
          <w:fldChar w:fldCharType="begin"/>
        </w:r>
        <w:r>
          <w:rPr>
            <w:noProof/>
            <w:webHidden/>
          </w:rPr>
          <w:instrText xml:space="preserve"> PAGEREF _Toc465426229 \h </w:instrText>
        </w:r>
        <w:r>
          <w:rPr>
            <w:noProof/>
            <w:webHidden/>
          </w:rPr>
        </w:r>
        <w:r>
          <w:rPr>
            <w:noProof/>
            <w:webHidden/>
          </w:rPr>
          <w:fldChar w:fldCharType="separate"/>
        </w:r>
        <w:r>
          <w:rPr>
            <w:noProof/>
            <w:webHidden/>
          </w:rPr>
          <w:t>30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0" w:history="1">
        <w:r w:rsidRPr="00576A64">
          <w:rPr>
            <w:rStyle w:val="Hyperlink"/>
            <w:noProof/>
          </w:rPr>
          <w:t>Tabelle 10: Tab_HBA_ObjSys_010 Initialisierte Attribute von MF / EF.C.CA_HPC.CS.R2048</w:t>
        </w:r>
        <w:r>
          <w:rPr>
            <w:noProof/>
            <w:webHidden/>
          </w:rPr>
          <w:tab/>
        </w:r>
        <w:r>
          <w:rPr>
            <w:noProof/>
            <w:webHidden/>
          </w:rPr>
          <w:fldChar w:fldCharType="begin"/>
        </w:r>
        <w:r>
          <w:rPr>
            <w:noProof/>
            <w:webHidden/>
          </w:rPr>
          <w:instrText xml:space="preserve"> PAGEREF _Toc465426230 \h </w:instrText>
        </w:r>
        <w:r>
          <w:rPr>
            <w:noProof/>
            <w:webHidden/>
          </w:rPr>
        </w:r>
        <w:r>
          <w:rPr>
            <w:noProof/>
            <w:webHidden/>
          </w:rPr>
          <w:fldChar w:fldCharType="separate"/>
        </w:r>
        <w:r>
          <w:rPr>
            <w:noProof/>
            <w:webHidden/>
          </w:rPr>
          <w:t>31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1" w:history="1">
        <w:r w:rsidRPr="00576A64">
          <w:rPr>
            <w:rStyle w:val="Hyperlink"/>
            <w:noProof/>
            <w:lang w:val="fr-FR"/>
          </w:rPr>
          <w:t>Tabelle 11: Tab_HBA_ObjSys_089 Personalisierte Attribute von MF / EF.C.CA_HPC.CS.R2048</w:t>
        </w:r>
        <w:r>
          <w:rPr>
            <w:noProof/>
            <w:webHidden/>
          </w:rPr>
          <w:tab/>
        </w:r>
        <w:r>
          <w:rPr>
            <w:noProof/>
            <w:webHidden/>
          </w:rPr>
          <w:fldChar w:fldCharType="begin"/>
        </w:r>
        <w:r>
          <w:rPr>
            <w:noProof/>
            <w:webHidden/>
          </w:rPr>
          <w:instrText xml:space="preserve"> PAGEREF _Toc465426231 \h </w:instrText>
        </w:r>
        <w:r>
          <w:rPr>
            <w:noProof/>
            <w:webHidden/>
          </w:rPr>
        </w:r>
        <w:r>
          <w:rPr>
            <w:noProof/>
            <w:webHidden/>
          </w:rPr>
          <w:fldChar w:fldCharType="separate"/>
        </w:r>
        <w:r>
          <w:rPr>
            <w:noProof/>
            <w:webHidden/>
          </w:rPr>
          <w:t>33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2" w:history="1">
        <w:r w:rsidRPr="00576A64">
          <w:rPr>
            <w:rStyle w:val="Hyperlink"/>
            <w:noProof/>
          </w:rPr>
          <w:t>Tabelle 12: Tab_HBA_ObjSys_011 Initialisierte Attribute von MF / EF.C.CA_HPC.CS.E256</w:t>
        </w:r>
        <w:r>
          <w:rPr>
            <w:noProof/>
            <w:webHidden/>
          </w:rPr>
          <w:tab/>
        </w:r>
        <w:r>
          <w:rPr>
            <w:noProof/>
            <w:webHidden/>
          </w:rPr>
          <w:fldChar w:fldCharType="begin"/>
        </w:r>
        <w:r>
          <w:rPr>
            <w:noProof/>
            <w:webHidden/>
          </w:rPr>
          <w:instrText xml:space="preserve"> PAGEREF _Toc465426232 \h </w:instrText>
        </w:r>
        <w:r>
          <w:rPr>
            <w:noProof/>
            <w:webHidden/>
          </w:rPr>
        </w:r>
        <w:r>
          <w:rPr>
            <w:noProof/>
            <w:webHidden/>
          </w:rPr>
          <w:fldChar w:fldCharType="separate"/>
        </w:r>
        <w:r>
          <w:rPr>
            <w:noProof/>
            <w:webHidden/>
          </w:rPr>
          <w:t>33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3" w:history="1">
        <w:r w:rsidRPr="00576A64">
          <w:rPr>
            <w:rStyle w:val="Hyperlink"/>
            <w:noProof/>
            <w:lang w:val="fr-FR"/>
          </w:rPr>
          <w:t>Tabelle 13: Tab_HBA_ObjSys_090 Personalisierte Attribute von MF / EF.C.CA_HPC.CS.E256</w:t>
        </w:r>
        <w:r>
          <w:rPr>
            <w:noProof/>
            <w:webHidden/>
          </w:rPr>
          <w:tab/>
        </w:r>
        <w:r>
          <w:rPr>
            <w:noProof/>
            <w:webHidden/>
          </w:rPr>
          <w:fldChar w:fldCharType="begin"/>
        </w:r>
        <w:r>
          <w:rPr>
            <w:noProof/>
            <w:webHidden/>
          </w:rPr>
          <w:instrText xml:space="preserve"> PAGEREF _Toc465426233 \h </w:instrText>
        </w:r>
        <w:r>
          <w:rPr>
            <w:noProof/>
            <w:webHidden/>
          </w:rPr>
        </w:r>
        <w:r>
          <w:rPr>
            <w:noProof/>
            <w:webHidden/>
          </w:rPr>
          <w:fldChar w:fldCharType="separate"/>
        </w:r>
        <w:r>
          <w:rPr>
            <w:noProof/>
            <w:webHidden/>
          </w:rPr>
          <w:t>34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4" w:history="1">
        <w:r w:rsidRPr="00576A64">
          <w:rPr>
            <w:rStyle w:val="Hyperlink"/>
            <w:noProof/>
          </w:rPr>
          <w:t>Tabelle 14: Tab_HBA_ObjSys_013 Initialisierte Attribute von MF / EF.C.HPC.AUTR_CVC.R2048</w:t>
        </w:r>
        <w:r>
          <w:rPr>
            <w:noProof/>
            <w:webHidden/>
          </w:rPr>
          <w:tab/>
        </w:r>
        <w:r>
          <w:rPr>
            <w:noProof/>
            <w:webHidden/>
          </w:rPr>
          <w:fldChar w:fldCharType="begin"/>
        </w:r>
        <w:r>
          <w:rPr>
            <w:noProof/>
            <w:webHidden/>
          </w:rPr>
          <w:instrText xml:space="preserve"> PAGEREF _Toc465426234 \h </w:instrText>
        </w:r>
        <w:r>
          <w:rPr>
            <w:noProof/>
            <w:webHidden/>
          </w:rPr>
        </w:r>
        <w:r>
          <w:rPr>
            <w:noProof/>
            <w:webHidden/>
          </w:rPr>
          <w:fldChar w:fldCharType="separate"/>
        </w:r>
        <w:r>
          <w:rPr>
            <w:noProof/>
            <w:webHidden/>
          </w:rPr>
          <w:t>35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5" w:history="1">
        <w:r w:rsidRPr="00576A64">
          <w:rPr>
            <w:rStyle w:val="Hyperlink"/>
            <w:noProof/>
          </w:rPr>
          <w:t>Tabelle 15: Tab_HBA_ObjSys_092 Personalisierte Attribute von MF / EF.C.HPC.AUTR_CVC.R2048</w:t>
        </w:r>
        <w:r>
          <w:rPr>
            <w:noProof/>
            <w:webHidden/>
          </w:rPr>
          <w:tab/>
        </w:r>
        <w:r>
          <w:rPr>
            <w:noProof/>
            <w:webHidden/>
          </w:rPr>
          <w:fldChar w:fldCharType="begin"/>
        </w:r>
        <w:r>
          <w:rPr>
            <w:noProof/>
            <w:webHidden/>
          </w:rPr>
          <w:instrText xml:space="preserve"> PAGEREF _Toc465426235 \h </w:instrText>
        </w:r>
        <w:r>
          <w:rPr>
            <w:noProof/>
            <w:webHidden/>
          </w:rPr>
        </w:r>
        <w:r>
          <w:rPr>
            <w:noProof/>
            <w:webHidden/>
          </w:rPr>
          <w:fldChar w:fldCharType="separate"/>
        </w:r>
        <w:r>
          <w:rPr>
            <w:noProof/>
            <w:webHidden/>
          </w:rPr>
          <w:t>36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6" w:history="1">
        <w:r w:rsidRPr="00576A64">
          <w:rPr>
            <w:rStyle w:val="Hyperlink"/>
            <w:noProof/>
          </w:rPr>
          <w:t>Tabelle 16: Tab_HBA_ObjSys_014 Initialisierte  Attribute von MF / EF.C.HPC.AUTR_CVC.E256</w:t>
        </w:r>
        <w:r>
          <w:rPr>
            <w:noProof/>
            <w:webHidden/>
          </w:rPr>
          <w:tab/>
        </w:r>
        <w:r>
          <w:rPr>
            <w:noProof/>
            <w:webHidden/>
          </w:rPr>
          <w:fldChar w:fldCharType="begin"/>
        </w:r>
        <w:r>
          <w:rPr>
            <w:noProof/>
            <w:webHidden/>
          </w:rPr>
          <w:instrText xml:space="preserve"> PAGEREF _Toc465426236 \h </w:instrText>
        </w:r>
        <w:r>
          <w:rPr>
            <w:noProof/>
            <w:webHidden/>
          </w:rPr>
        </w:r>
        <w:r>
          <w:rPr>
            <w:noProof/>
            <w:webHidden/>
          </w:rPr>
          <w:fldChar w:fldCharType="separate"/>
        </w:r>
        <w:r>
          <w:rPr>
            <w:noProof/>
            <w:webHidden/>
          </w:rPr>
          <w:t>37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7" w:history="1">
        <w:r w:rsidRPr="00576A64">
          <w:rPr>
            <w:rStyle w:val="Hyperlink"/>
            <w:noProof/>
          </w:rPr>
          <w:t>Tabelle 17: Tab_HBA_ObjSys_093 Personalisierte Attribute von MF / EF.C.HPC.AUTR_CVC.E256</w:t>
        </w:r>
        <w:r>
          <w:rPr>
            <w:noProof/>
            <w:webHidden/>
          </w:rPr>
          <w:tab/>
        </w:r>
        <w:r>
          <w:rPr>
            <w:noProof/>
            <w:webHidden/>
          </w:rPr>
          <w:fldChar w:fldCharType="begin"/>
        </w:r>
        <w:r>
          <w:rPr>
            <w:noProof/>
            <w:webHidden/>
          </w:rPr>
          <w:instrText xml:space="preserve"> PAGEREF _Toc465426237 \h </w:instrText>
        </w:r>
        <w:r>
          <w:rPr>
            <w:noProof/>
            <w:webHidden/>
          </w:rPr>
        </w:r>
        <w:r>
          <w:rPr>
            <w:noProof/>
            <w:webHidden/>
          </w:rPr>
          <w:fldChar w:fldCharType="separate"/>
        </w:r>
        <w:r>
          <w:rPr>
            <w:noProof/>
            <w:webHidden/>
          </w:rPr>
          <w:t>38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8" w:history="1">
        <w:r w:rsidRPr="00576A64">
          <w:rPr>
            <w:rStyle w:val="Hyperlink"/>
            <w:noProof/>
          </w:rPr>
          <w:t>Tabelle 18: Tab_HBA_ObjSys_017 Initialisierte Attribute von MF / EF.C.HPC.AUTD_SUK_CVC.E256</w:t>
        </w:r>
        <w:r>
          <w:rPr>
            <w:noProof/>
            <w:webHidden/>
          </w:rPr>
          <w:tab/>
        </w:r>
        <w:r>
          <w:rPr>
            <w:noProof/>
            <w:webHidden/>
          </w:rPr>
          <w:fldChar w:fldCharType="begin"/>
        </w:r>
        <w:r>
          <w:rPr>
            <w:noProof/>
            <w:webHidden/>
          </w:rPr>
          <w:instrText xml:space="preserve"> PAGEREF _Toc465426238 \h </w:instrText>
        </w:r>
        <w:r>
          <w:rPr>
            <w:noProof/>
            <w:webHidden/>
          </w:rPr>
        </w:r>
        <w:r>
          <w:rPr>
            <w:noProof/>
            <w:webHidden/>
          </w:rPr>
          <w:fldChar w:fldCharType="separate"/>
        </w:r>
        <w:r>
          <w:rPr>
            <w:noProof/>
            <w:webHidden/>
          </w:rPr>
          <w:t>39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39" w:history="1">
        <w:r w:rsidRPr="00576A64">
          <w:rPr>
            <w:rStyle w:val="Hyperlink"/>
            <w:noProof/>
          </w:rPr>
          <w:t>Tabelle 19: Tab_HBA_ObjSys_095 Personalisierte Attribute von MF / EF.C.HPC.AUTD_SUK_CVC.E256</w:t>
        </w:r>
        <w:r>
          <w:rPr>
            <w:noProof/>
            <w:webHidden/>
          </w:rPr>
          <w:tab/>
        </w:r>
        <w:r>
          <w:rPr>
            <w:noProof/>
            <w:webHidden/>
          </w:rPr>
          <w:fldChar w:fldCharType="begin"/>
        </w:r>
        <w:r>
          <w:rPr>
            <w:noProof/>
            <w:webHidden/>
          </w:rPr>
          <w:instrText xml:space="preserve"> PAGEREF _Toc465426239 \h </w:instrText>
        </w:r>
        <w:r>
          <w:rPr>
            <w:noProof/>
            <w:webHidden/>
          </w:rPr>
        </w:r>
        <w:r>
          <w:rPr>
            <w:noProof/>
            <w:webHidden/>
          </w:rPr>
          <w:fldChar w:fldCharType="separate"/>
        </w:r>
        <w:r>
          <w:rPr>
            <w:noProof/>
            <w:webHidden/>
          </w:rPr>
          <w:t>41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0" w:history="1">
        <w:r w:rsidRPr="00576A64">
          <w:rPr>
            <w:rStyle w:val="Hyperlink"/>
            <w:noProof/>
          </w:rPr>
          <w:t>Tabelle 20: Tab_HBA_ObjSys_019 Initialisierte Attribute von MF / PIN.CH</w:t>
        </w:r>
        <w:r>
          <w:rPr>
            <w:noProof/>
            <w:webHidden/>
          </w:rPr>
          <w:tab/>
        </w:r>
        <w:r>
          <w:rPr>
            <w:noProof/>
            <w:webHidden/>
          </w:rPr>
          <w:fldChar w:fldCharType="begin"/>
        </w:r>
        <w:r>
          <w:rPr>
            <w:noProof/>
            <w:webHidden/>
          </w:rPr>
          <w:instrText xml:space="preserve"> PAGEREF _Toc465426240 \h </w:instrText>
        </w:r>
        <w:r>
          <w:rPr>
            <w:noProof/>
            <w:webHidden/>
          </w:rPr>
        </w:r>
        <w:r>
          <w:rPr>
            <w:noProof/>
            <w:webHidden/>
          </w:rPr>
          <w:fldChar w:fldCharType="separate"/>
        </w:r>
        <w:r>
          <w:rPr>
            <w:noProof/>
            <w:webHidden/>
          </w:rPr>
          <w:t>41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1" w:history="1">
        <w:r w:rsidRPr="00576A64">
          <w:rPr>
            <w:rStyle w:val="Hyperlink"/>
            <w:noProof/>
            <w:lang w:val="fr-FR"/>
          </w:rPr>
          <w:t>Tabelle 21: Tab_HBA_ObjSys_097 Personalisierte Attribute von MF / PIN.CH</w:t>
        </w:r>
        <w:r>
          <w:rPr>
            <w:noProof/>
            <w:webHidden/>
          </w:rPr>
          <w:tab/>
        </w:r>
        <w:r>
          <w:rPr>
            <w:noProof/>
            <w:webHidden/>
          </w:rPr>
          <w:fldChar w:fldCharType="begin"/>
        </w:r>
        <w:r>
          <w:rPr>
            <w:noProof/>
            <w:webHidden/>
          </w:rPr>
          <w:instrText xml:space="preserve"> PAGEREF _Toc465426241 \h </w:instrText>
        </w:r>
        <w:r>
          <w:rPr>
            <w:noProof/>
            <w:webHidden/>
          </w:rPr>
        </w:r>
        <w:r>
          <w:rPr>
            <w:noProof/>
            <w:webHidden/>
          </w:rPr>
          <w:fldChar w:fldCharType="separate"/>
        </w:r>
        <w:r>
          <w:rPr>
            <w:noProof/>
            <w:webHidden/>
          </w:rPr>
          <w:t>42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2" w:history="1">
        <w:r w:rsidRPr="00576A64">
          <w:rPr>
            <w:rStyle w:val="Hyperlink"/>
            <w:noProof/>
          </w:rPr>
          <w:t>Tabelle 22: Tab_HBA_ObjSys_020 Initialisierte  Attribute von MF / PrK.HPC.AUTR_CVC.R2048</w:t>
        </w:r>
        <w:r>
          <w:rPr>
            <w:noProof/>
            <w:webHidden/>
          </w:rPr>
          <w:tab/>
        </w:r>
        <w:r>
          <w:rPr>
            <w:noProof/>
            <w:webHidden/>
          </w:rPr>
          <w:fldChar w:fldCharType="begin"/>
        </w:r>
        <w:r>
          <w:rPr>
            <w:noProof/>
            <w:webHidden/>
          </w:rPr>
          <w:instrText xml:space="preserve"> PAGEREF _Toc465426242 \h </w:instrText>
        </w:r>
        <w:r>
          <w:rPr>
            <w:noProof/>
            <w:webHidden/>
          </w:rPr>
        </w:r>
        <w:r>
          <w:rPr>
            <w:noProof/>
            <w:webHidden/>
          </w:rPr>
          <w:fldChar w:fldCharType="separate"/>
        </w:r>
        <w:r>
          <w:rPr>
            <w:noProof/>
            <w:webHidden/>
          </w:rPr>
          <w:t>43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3" w:history="1">
        <w:r w:rsidRPr="00576A64">
          <w:rPr>
            <w:rStyle w:val="Hyperlink"/>
            <w:noProof/>
            <w:lang w:val="fr-FR"/>
          </w:rPr>
          <w:t>Tabelle 23: Tab_HBA_ObjSys_098 Personalisierte Attribute von MF / PrK.HPC.AUTR_CVC.R2048</w:t>
        </w:r>
        <w:r>
          <w:rPr>
            <w:noProof/>
            <w:webHidden/>
          </w:rPr>
          <w:tab/>
        </w:r>
        <w:r>
          <w:rPr>
            <w:noProof/>
            <w:webHidden/>
          </w:rPr>
          <w:fldChar w:fldCharType="begin"/>
        </w:r>
        <w:r>
          <w:rPr>
            <w:noProof/>
            <w:webHidden/>
          </w:rPr>
          <w:instrText xml:space="preserve"> PAGEREF _Toc465426243 \h </w:instrText>
        </w:r>
        <w:r>
          <w:rPr>
            <w:noProof/>
            <w:webHidden/>
          </w:rPr>
        </w:r>
        <w:r>
          <w:rPr>
            <w:noProof/>
            <w:webHidden/>
          </w:rPr>
          <w:fldChar w:fldCharType="separate"/>
        </w:r>
        <w:r>
          <w:rPr>
            <w:noProof/>
            <w:webHidden/>
          </w:rPr>
          <w:t>45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4" w:history="1">
        <w:r w:rsidRPr="00576A64">
          <w:rPr>
            <w:rStyle w:val="Hyperlink"/>
            <w:noProof/>
          </w:rPr>
          <w:t>Tabelle 24: Tab_HBA_ObjSys_021 Initialisierte Attribute von MF / PrK.HPC.AUTR_CVC.E256</w:t>
        </w:r>
        <w:r>
          <w:rPr>
            <w:noProof/>
            <w:webHidden/>
          </w:rPr>
          <w:tab/>
        </w:r>
        <w:r>
          <w:rPr>
            <w:noProof/>
            <w:webHidden/>
          </w:rPr>
          <w:fldChar w:fldCharType="begin"/>
        </w:r>
        <w:r>
          <w:rPr>
            <w:noProof/>
            <w:webHidden/>
          </w:rPr>
          <w:instrText xml:space="preserve"> PAGEREF _Toc465426244 \h </w:instrText>
        </w:r>
        <w:r>
          <w:rPr>
            <w:noProof/>
            <w:webHidden/>
          </w:rPr>
        </w:r>
        <w:r>
          <w:rPr>
            <w:noProof/>
            <w:webHidden/>
          </w:rPr>
          <w:fldChar w:fldCharType="separate"/>
        </w:r>
        <w:r>
          <w:rPr>
            <w:noProof/>
            <w:webHidden/>
          </w:rPr>
          <w:t>45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5" w:history="1">
        <w:r w:rsidRPr="00576A64">
          <w:rPr>
            <w:rStyle w:val="Hyperlink"/>
            <w:noProof/>
            <w:lang w:val="fr-FR"/>
          </w:rPr>
          <w:t>Tabelle 25: Tab_HBA_ObjSys_099 Personalisierte Attribute von MF / PrK.HPC.AUTR_CVC.E256</w:t>
        </w:r>
        <w:r>
          <w:rPr>
            <w:noProof/>
            <w:webHidden/>
          </w:rPr>
          <w:tab/>
        </w:r>
        <w:r>
          <w:rPr>
            <w:noProof/>
            <w:webHidden/>
          </w:rPr>
          <w:fldChar w:fldCharType="begin"/>
        </w:r>
        <w:r>
          <w:rPr>
            <w:noProof/>
            <w:webHidden/>
          </w:rPr>
          <w:instrText xml:space="preserve"> PAGEREF _Toc465426245 \h </w:instrText>
        </w:r>
        <w:r>
          <w:rPr>
            <w:noProof/>
            <w:webHidden/>
          </w:rPr>
        </w:r>
        <w:r>
          <w:rPr>
            <w:noProof/>
            <w:webHidden/>
          </w:rPr>
          <w:fldChar w:fldCharType="separate"/>
        </w:r>
        <w:r>
          <w:rPr>
            <w:noProof/>
            <w:webHidden/>
          </w:rPr>
          <w:t>47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6" w:history="1">
        <w:r w:rsidRPr="00576A64">
          <w:rPr>
            <w:rStyle w:val="Hyperlink"/>
            <w:noProof/>
          </w:rPr>
          <w:t>Tabelle 26: Tab_HBA_ObjSys_024 Initialisierte Attribute von MF / PrK.HPC.AUTD_SUK_CVC.E256</w:t>
        </w:r>
        <w:r>
          <w:rPr>
            <w:noProof/>
            <w:webHidden/>
          </w:rPr>
          <w:tab/>
        </w:r>
        <w:r>
          <w:rPr>
            <w:noProof/>
            <w:webHidden/>
          </w:rPr>
          <w:fldChar w:fldCharType="begin"/>
        </w:r>
        <w:r>
          <w:rPr>
            <w:noProof/>
            <w:webHidden/>
          </w:rPr>
          <w:instrText xml:space="preserve"> PAGEREF _Toc465426246 \h </w:instrText>
        </w:r>
        <w:r>
          <w:rPr>
            <w:noProof/>
            <w:webHidden/>
          </w:rPr>
        </w:r>
        <w:r>
          <w:rPr>
            <w:noProof/>
            <w:webHidden/>
          </w:rPr>
          <w:fldChar w:fldCharType="separate"/>
        </w:r>
        <w:r>
          <w:rPr>
            <w:noProof/>
            <w:webHidden/>
          </w:rPr>
          <w:t>47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7" w:history="1">
        <w:r w:rsidRPr="00576A64">
          <w:rPr>
            <w:rStyle w:val="Hyperlink"/>
            <w:noProof/>
          </w:rPr>
          <w:t>Tabelle 27: Tab_HBA_ObjSys_101 Personalisierte Attribute von MF / PrK.HPC.AUTD_SUK_CVC.E256</w:t>
        </w:r>
        <w:r>
          <w:rPr>
            <w:noProof/>
            <w:webHidden/>
          </w:rPr>
          <w:tab/>
        </w:r>
        <w:r>
          <w:rPr>
            <w:noProof/>
            <w:webHidden/>
          </w:rPr>
          <w:fldChar w:fldCharType="begin"/>
        </w:r>
        <w:r>
          <w:rPr>
            <w:noProof/>
            <w:webHidden/>
          </w:rPr>
          <w:instrText xml:space="preserve"> PAGEREF _Toc465426247 \h </w:instrText>
        </w:r>
        <w:r>
          <w:rPr>
            <w:noProof/>
            <w:webHidden/>
          </w:rPr>
        </w:r>
        <w:r>
          <w:rPr>
            <w:noProof/>
            <w:webHidden/>
          </w:rPr>
          <w:fldChar w:fldCharType="separate"/>
        </w:r>
        <w:r>
          <w:rPr>
            <w:noProof/>
            <w:webHidden/>
          </w:rPr>
          <w:t>49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8" w:history="1">
        <w:r w:rsidRPr="00576A64">
          <w:rPr>
            <w:rStyle w:val="Hyperlink"/>
            <w:noProof/>
            <w:lang w:val="fr-FR"/>
          </w:rPr>
          <w:t>Tabelle 28: Tab_HBA_ObjSys_026 Initialisierte Attribute von MF / PuK.RCA.CS.R2048</w:t>
        </w:r>
        <w:r>
          <w:rPr>
            <w:noProof/>
            <w:webHidden/>
          </w:rPr>
          <w:tab/>
        </w:r>
        <w:r>
          <w:rPr>
            <w:noProof/>
            <w:webHidden/>
          </w:rPr>
          <w:fldChar w:fldCharType="begin"/>
        </w:r>
        <w:r>
          <w:rPr>
            <w:noProof/>
            <w:webHidden/>
          </w:rPr>
          <w:instrText xml:space="preserve"> PAGEREF _Toc465426248 \h </w:instrText>
        </w:r>
        <w:r>
          <w:rPr>
            <w:noProof/>
            <w:webHidden/>
          </w:rPr>
        </w:r>
        <w:r>
          <w:rPr>
            <w:noProof/>
            <w:webHidden/>
          </w:rPr>
          <w:fldChar w:fldCharType="separate"/>
        </w:r>
        <w:r>
          <w:rPr>
            <w:noProof/>
            <w:webHidden/>
          </w:rPr>
          <w:t>49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49" w:history="1">
        <w:r w:rsidRPr="00576A64">
          <w:rPr>
            <w:rStyle w:val="Hyperlink"/>
            <w:noProof/>
          </w:rPr>
          <w:t>Tabelle 29: Tab_HBA_ObjSys_152 Personalisierte Attribute von MF / PuK.RCA.CS.R2048 für Testkarten</w:t>
        </w:r>
        <w:r>
          <w:rPr>
            <w:noProof/>
            <w:webHidden/>
          </w:rPr>
          <w:tab/>
        </w:r>
        <w:r>
          <w:rPr>
            <w:noProof/>
            <w:webHidden/>
          </w:rPr>
          <w:fldChar w:fldCharType="begin"/>
        </w:r>
        <w:r>
          <w:rPr>
            <w:noProof/>
            <w:webHidden/>
          </w:rPr>
          <w:instrText xml:space="preserve"> PAGEREF _Toc465426249 \h </w:instrText>
        </w:r>
        <w:r>
          <w:rPr>
            <w:noProof/>
            <w:webHidden/>
          </w:rPr>
        </w:r>
        <w:r>
          <w:rPr>
            <w:noProof/>
            <w:webHidden/>
          </w:rPr>
          <w:fldChar w:fldCharType="separate"/>
        </w:r>
        <w:r>
          <w:rPr>
            <w:noProof/>
            <w:webHidden/>
          </w:rPr>
          <w:t>51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0" w:history="1">
        <w:r w:rsidRPr="00576A64">
          <w:rPr>
            <w:rStyle w:val="Hyperlink"/>
            <w:noProof/>
            <w:lang w:val="fr-FR"/>
          </w:rPr>
          <w:t>Tabelle 30: Tab_HBA_ObjSys_027 Initialisierte  Attribute von MF / PuK.RCA.CS.E256</w:t>
        </w:r>
        <w:r>
          <w:rPr>
            <w:noProof/>
            <w:webHidden/>
          </w:rPr>
          <w:tab/>
        </w:r>
        <w:r>
          <w:rPr>
            <w:noProof/>
            <w:webHidden/>
          </w:rPr>
          <w:fldChar w:fldCharType="begin"/>
        </w:r>
        <w:r>
          <w:rPr>
            <w:noProof/>
            <w:webHidden/>
          </w:rPr>
          <w:instrText xml:space="preserve"> PAGEREF _Toc465426250 \h </w:instrText>
        </w:r>
        <w:r>
          <w:rPr>
            <w:noProof/>
            <w:webHidden/>
          </w:rPr>
        </w:r>
        <w:r>
          <w:rPr>
            <w:noProof/>
            <w:webHidden/>
          </w:rPr>
          <w:fldChar w:fldCharType="separate"/>
        </w:r>
        <w:r>
          <w:rPr>
            <w:noProof/>
            <w:webHidden/>
          </w:rPr>
          <w:t>51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1" w:history="1">
        <w:r w:rsidRPr="00576A64">
          <w:rPr>
            <w:rStyle w:val="Hyperlink"/>
            <w:noProof/>
          </w:rPr>
          <w:t>Tabelle 31: Tab_HBA_ObjSys_153 Personalisierte Attribute von MF / PuK.RCA.CS.E256 für Testkarten</w:t>
        </w:r>
        <w:r>
          <w:rPr>
            <w:noProof/>
            <w:webHidden/>
          </w:rPr>
          <w:tab/>
        </w:r>
        <w:r>
          <w:rPr>
            <w:noProof/>
            <w:webHidden/>
          </w:rPr>
          <w:fldChar w:fldCharType="begin"/>
        </w:r>
        <w:r>
          <w:rPr>
            <w:noProof/>
            <w:webHidden/>
          </w:rPr>
          <w:instrText xml:space="preserve"> PAGEREF _Toc465426251 \h </w:instrText>
        </w:r>
        <w:r>
          <w:rPr>
            <w:noProof/>
            <w:webHidden/>
          </w:rPr>
        </w:r>
        <w:r>
          <w:rPr>
            <w:noProof/>
            <w:webHidden/>
          </w:rPr>
          <w:fldChar w:fldCharType="separate"/>
        </w:r>
        <w:r>
          <w:rPr>
            <w:noProof/>
            <w:webHidden/>
          </w:rPr>
          <w:t>52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2" w:history="1">
        <w:r w:rsidRPr="00576A64">
          <w:rPr>
            <w:rStyle w:val="Hyperlink"/>
            <w:noProof/>
          </w:rPr>
          <w:t>Tabelle 32: Tab_HBA_ObjSys_082 Initialisierte Attribute von MF / PuK.RCA.ADMINCMS.CS.E256</w:t>
        </w:r>
        <w:r>
          <w:rPr>
            <w:noProof/>
            <w:webHidden/>
          </w:rPr>
          <w:tab/>
        </w:r>
        <w:r>
          <w:rPr>
            <w:noProof/>
            <w:webHidden/>
          </w:rPr>
          <w:fldChar w:fldCharType="begin"/>
        </w:r>
        <w:r>
          <w:rPr>
            <w:noProof/>
            <w:webHidden/>
          </w:rPr>
          <w:instrText xml:space="preserve"> PAGEREF _Toc465426252 \h </w:instrText>
        </w:r>
        <w:r>
          <w:rPr>
            <w:noProof/>
            <w:webHidden/>
          </w:rPr>
        </w:r>
        <w:r>
          <w:rPr>
            <w:noProof/>
            <w:webHidden/>
          </w:rPr>
          <w:fldChar w:fldCharType="separate"/>
        </w:r>
        <w:r>
          <w:rPr>
            <w:noProof/>
            <w:webHidden/>
          </w:rPr>
          <w:t>53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3" w:history="1">
        <w:r w:rsidRPr="00576A64">
          <w:rPr>
            <w:rStyle w:val="Hyperlink"/>
            <w:noProof/>
            <w:lang w:val="fr-FR"/>
          </w:rPr>
          <w:t>Tabelle 33: Tab_HBA_ObjSys_103 Personalisierte Attribute von MF / PuK.RCA.ADMINCMS.CS.E256</w:t>
        </w:r>
        <w:r>
          <w:rPr>
            <w:noProof/>
            <w:webHidden/>
          </w:rPr>
          <w:tab/>
        </w:r>
        <w:r>
          <w:rPr>
            <w:noProof/>
            <w:webHidden/>
          </w:rPr>
          <w:fldChar w:fldCharType="begin"/>
        </w:r>
        <w:r>
          <w:rPr>
            <w:noProof/>
            <w:webHidden/>
          </w:rPr>
          <w:instrText xml:space="preserve"> PAGEREF _Toc465426253 \h </w:instrText>
        </w:r>
        <w:r>
          <w:rPr>
            <w:noProof/>
            <w:webHidden/>
          </w:rPr>
        </w:r>
        <w:r>
          <w:rPr>
            <w:noProof/>
            <w:webHidden/>
          </w:rPr>
          <w:fldChar w:fldCharType="separate"/>
        </w:r>
        <w:r>
          <w:rPr>
            <w:noProof/>
            <w:webHidden/>
          </w:rPr>
          <w:t>55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4" w:history="1">
        <w:r w:rsidRPr="00576A64">
          <w:rPr>
            <w:rStyle w:val="Hyperlink"/>
            <w:noProof/>
            <w:lang w:val="fr-FR"/>
          </w:rPr>
          <w:t>Tabelle 34: Tab_HBA_ObjSys_029 Initialisierte Attribute von MF / SK.CMS.AES128</w:t>
        </w:r>
        <w:r>
          <w:rPr>
            <w:noProof/>
            <w:webHidden/>
          </w:rPr>
          <w:tab/>
        </w:r>
        <w:r>
          <w:rPr>
            <w:noProof/>
            <w:webHidden/>
          </w:rPr>
          <w:fldChar w:fldCharType="begin"/>
        </w:r>
        <w:r>
          <w:rPr>
            <w:noProof/>
            <w:webHidden/>
          </w:rPr>
          <w:instrText xml:space="preserve"> PAGEREF _Toc465426254 \h </w:instrText>
        </w:r>
        <w:r>
          <w:rPr>
            <w:noProof/>
            <w:webHidden/>
          </w:rPr>
        </w:r>
        <w:r>
          <w:rPr>
            <w:noProof/>
            <w:webHidden/>
          </w:rPr>
          <w:fldChar w:fldCharType="separate"/>
        </w:r>
        <w:r>
          <w:rPr>
            <w:noProof/>
            <w:webHidden/>
          </w:rPr>
          <w:t>56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5" w:history="1">
        <w:r w:rsidRPr="00576A64">
          <w:rPr>
            <w:rStyle w:val="Hyperlink"/>
            <w:noProof/>
            <w:lang w:val="fr-FR"/>
          </w:rPr>
          <w:t>Tabelle 35: Tab_HBA_ObjSys_104 Personalisierte Attribute von MF / SK.CMS.AES128</w:t>
        </w:r>
        <w:r>
          <w:rPr>
            <w:noProof/>
            <w:webHidden/>
          </w:rPr>
          <w:tab/>
        </w:r>
        <w:r>
          <w:rPr>
            <w:noProof/>
            <w:webHidden/>
          </w:rPr>
          <w:fldChar w:fldCharType="begin"/>
        </w:r>
        <w:r>
          <w:rPr>
            <w:noProof/>
            <w:webHidden/>
          </w:rPr>
          <w:instrText xml:space="preserve"> PAGEREF _Toc465426255 \h </w:instrText>
        </w:r>
        <w:r>
          <w:rPr>
            <w:noProof/>
            <w:webHidden/>
          </w:rPr>
        </w:r>
        <w:r>
          <w:rPr>
            <w:noProof/>
            <w:webHidden/>
          </w:rPr>
          <w:fldChar w:fldCharType="separate"/>
        </w:r>
        <w:r>
          <w:rPr>
            <w:noProof/>
            <w:webHidden/>
          </w:rPr>
          <w:t>57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6" w:history="1">
        <w:r w:rsidRPr="00576A64">
          <w:rPr>
            <w:rStyle w:val="Hyperlink"/>
            <w:noProof/>
            <w:lang w:val="fr-FR"/>
          </w:rPr>
          <w:t>Tabelle 36: Tab_HBA_ObjSys_030 Initialisierte Attribute von MF / SK.CMS.AES256</w:t>
        </w:r>
        <w:r>
          <w:rPr>
            <w:noProof/>
            <w:webHidden/>
          </w:rPr>
          <w:tab/>
        </w:r>
        <w:r>
          <w:rPr>
            <w:noProof/>
            <w:webHidden/>
          </w:rPr>
          <w:fldChar w:fldCharType="begin"/>
        </w:r>
        <w:r>
          <w:rPr>
            <w:noProof/>
            <w:webHidden/>
          </w:rPr>
          <w:instrText xml:space="preserve"> PAGEREF _Toc465426256 \h </w:instrText>
        </w:r>
        <w:r>
          <w:rPr>
            <w:noProof/>
            <w:webHidden/>
          </w:rPr>
        </w:r>
        <w:r>
          <w:rPr>
            <w:noProof/>
            <w:webHidden/>
          </w:rPr>
          <w:fldChar w:fldCharType="separate"/>
        </w:r>
        <w:r>
          <w:rPr>
            <w:noProof/>
            <w:webHidden/>
          </w:rPr>
          <w:t>58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7" w:history="1">
        <w:r w:rsidRPr="00576A64">
          <w:rPr>
            <w:rStyle w:val="Hyperlink"/>
            <w:noProof/>
            <w:lang w:val="fr-FR"/>
          </w:rPr>
          <w:t>Tabelle 37: Tab_HBA_ObjSys_105 Personalisierte Attribute von MF / SK.CMS.AES256</w:t>
        </w:r>
        <w:r>
          <w:rPr>
            <w:noProof/>
            <w:webHidden/>
          </w:rPr>
          <w:tab/>
        </w:r>
        <w:r>
          <w:rPr>
            <w:noProof/>
            <w:webHidden/>
          </w:rPr>
          <w:fldChar w:fldCharType="begin"/>
        </w:r>
        <w:r>
          <w:rPr>
            <w:noProof/>
            <w:webHidden/>
          </w:rPr>
          <w:instrText xml:space="preserve"> PAGEREF _Toc465426257 \h </w:instrText>
        </w:r>
        <w:r>
          <w:rPr>
            <w:noProof/>
            <w:webHidden/>
          </w:rPr>
        </w:r>
        <w:r>
          <w:rPr>
            <w:noProof/>
            <w:webHidden/>
          </w:rPr>
          <w:fldChar w:fldCharType="separate"/>
        </w:r>
        <w:r>
          <w:rPr>
            <w:noProof/>
            <w:webHidden/>
          </w:rPr>
          <w:t>58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8" w:history="1">
        <w:r w:rsidRPr="00576A64">
          <w:rPr>
            <w:rStyle w:val="Hyperlink"/>
            <w:noProof/>
          </w:rPr>
          <w:t xml:space="preserve">Tabelle 38: </w:t>
        </w:r>
        <w:r w:rsidRPr="00576A64">
          <w:rPr>
            <w:rStyle w:val="Hyperlink"/>
            <w:noProof/>
            <w:lang w:val="fr-FR"/>
          </w:rPr>
          <w:t>Tab_HBA_ObjSys_147</w:t>
        </w:r>
        <w:r w:rsidRPr="00576A64">
          <w:rPr>
            <w:rStyle w:val="Hyperlink"/>
            <w:noProof/>
          </w:rPr>
          <w:t xml:space="preserve"> Initialisierte Attribute von MF / SK.CUP.AES128</w:t>
        </w:r>
        <w:r>
          <w:rPr>
            <w:noProof/>
            <w:webHidden/>
          </w:rPr>
          <w:tab/>
        </w:r>
        <w:r>
          <w:rPr>
            <w:noProof/>
            <w:webHidden/>
          </w:rPr>
          <w:fldChar w:fldCharType="begin"/>
        </w:r>
        <w:r>
          <w:rPr>
            <w:noProof/>
            <w:webHidden/>
          </w:rPr>
          <w:instrText xml:space="preserve"> PAGEREF _Toc465426258 \h </w:instrText>
        </w:r>
        <w:r>
          <w:rPr>
            <w:noProof/>
            <w:webHidden/>
          </w:rPr>
        </w:r>
        <w:r>
          <w:rPr>
            <w:noProof/>
            <w:webHidden/>
          </w:rPr>
          <w:fldChar w:fldCharType="separate"/>
        </w:r>
        <w:r>
          <w:rPr>
            <w:noProof/>
            <w:webHidden/>
          </w:rPr>
          <w:t>59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59" w:history="1">
        <w:r w:rsidRPr="00576A64">
          <w:rPr>
            <w:rStyle w:val="Hyperlink"/>
            <w:noProof/>
          </w:rPr>
          <w:t xml:space="preserve">Tabelle 39: </w:t>
        </w:r>
        <w:r w:rsidRPr="00576A64">
          <w:rPr>
            <w:rStyle w:val="Hyperlink"/>
            <w:noProof/>
            <w:lang w:val="fr-FR"/>
          </w:rPr>
          <w:t>Tab_HBA_ObjSys_148</w:t>
        </w:r>
        <w:r w:rsidRPr="00576A64">
          <w:rPr>
            <w:rStyle w:val="Hyperlink"/>
            <w:noProof/>
          </w:rPr>
          <w:t xml:space="preserve"> Personalisierte Attribute von MF / SK.CUP.AES128</w:t>
        </w:r>
        <w:r>
          <w:rPr>
            <w:noProof/>
            <w:webHidden/>
          </w:rPr>
          <w:tab/>
        </w:r>
        <w:r>
          <w:rPr>
            <w:noProof/>
            <w:webHidden/>
          </w:rPr>
          <w:fldChar w:fldCharType="begin"/>
        </w:r>
        <w:r>
          <w:rPr>
            <w:noProof/>
            <w:webHidden/>
          </w:rPr>
          <w:instrText xml:space="preserve"> PAGEREF _Toc465426259 \h </w:instrText>
        </w:r>
        <w:r>
          <w:rPr>
            <w:noProof/>
            <w:webHidden/>
          </w:rPr>
        </w:r>
        <w:r>
          <w:rPr>
            <w:noProof/>
            <w:webHidden/>
          </w:rPr>
          <w:fldChar w:fldCharType="separate"/>
        </w:r>
        <w:r>
          <w:rPr>
            <w:noProof/>
            <w:webHidden/>
          </w:rPr>
          <w:t>59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0" w:history="1">
        <w:r w:rsidRPr="00576A64">
          <w:rPr>
            <w:rStyle w:val="Hyperlink"/>
            <w:noProof/>
          </w:rPr>
          <w:t xml:space="preserve">Tabelle 40: </w:t>
        </w:r>
        <w:r w:rsidRPr="00576A64">
          <w:rPr>
            <w:rStyle w:val="Hyperlink"/>
            <w:noProof/>
            <w:lang w:val="fr-FR"/>
          </w:rPr>
          <w:t>Tab_HBA_ObjSys_149</w:t>
        </w:r>
        <w:r w:rsidRPr="00576A64">
          <w:rPr>
            <w:rStyle w:val="Hyperlink"/>
            <w:noProof/>
          </w:rPr>
          <w:t xml:space="preserve"> Initialisierte Attribute von MF / SK.CUP.AES256</w:t>
        </w:r>
        <w:r>
          <w:rPr>
            <w:noProof/>
            <w:webHidden/>
          </w:rPr>
          <w:tab/>
        </w:r>
        <w:r>
          <w:rPr>
            <w:noProof/>
            <w:webHidden/>
          </w:rPr>
          <w:fldChar w:fldCharType="begin"/>
        </w:r>
        <w:r>
          <w:rPr>
            <w:noProof/>
            <w:webHidden/>
          </w:rPr>
          <w:instrText xml:space="preserve"> PAGEREF _Toc465426260 \h </w:instrText>
        </w:r>
        <w:r>
          <w:rPr>
            <w:noProof/>
            <w:webHidden/>
          </w:rPr>
        </w:r>
        <w:r>
          <w:rPr>
            <w:noProof/>
            <w:webHidden/>
          </w:rPr>
          <w:fldChar w:fldCharType="separate"/>
        </w:r>
        <w:r>
          <w:rPr>
            <w:noProof/>
            <w:webHidden/>
          </w:rPr>
          <w:t>60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1" w:history="1">
        <w:r w:rsidRPr="00576A64">
          <w:rPr>
            <w:rStyle w:val="Hyperlink"/>
            <w:noProof/>
          </w:rPr>
          <w:t xml:space="preserve">Tabelle 41: </w:t>
        </w:r>
        <w:r w:rsidRPr="00576A64">
          <w:rPr>
            <w:rStyle w:val="Hyperlink"/>
            <w:noProof/>
            <w:lang w:val="fr-FR"/>
          </w:rPr>
          <w:t>Tab_HBA_ObjSys_150</w:t>
        </w:r>
        <w:r w:rsidRPr="00576A64">
          <w:rPr>
            <w:rStyle w:val="Hyperlink"/>
            <w:noProof/>
          </w:rPr>
          <w:t xml:space="preserve"> Personalisierte Attribute von MF / SK.CUP.AES256</w:t>
        </w:r>
        <w:r>
          <w:rPr>
            <w:noProof/>
            <w:webHidden/>
          </w:rPr>
          <w:tab/>
        </w:r>
        <w:r>
          <w:rPr>
            <w:noProof/>
            <w:webHidden/>
          </w:rPr>
          <w:fldChar w:fldCharType="begin"/>
        </w:r>
        <w:r>
          <w:rPr>
            <w:noProof/>
            <w:webHidden/>
          </w:rPr>
          <w:instrText xml:space="preserve"> PAGEREF _Toc465426261 \h </w:instrText>
        </w:r>
        <w:r>
          <w:rPr>
            <w:noProof/>
            <w:webHidden/>
          </w:rPr>
        </w:r>
        <w:r>
          <w:rPr>
            <w:noProof/>
            <w:webHidden/>
          </w:rPr>
          <w:fldChar w:fldCharType="separate"/>
        </w:r>
        <w:r>
          <w:rPr>
            <w:noProof/>
            <w:webHidden/>
          </w:rPr>
          <w:t>60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2" w:history="1">
        <w:r w:rsidRPr="00576A64">
          <w:rPr>
            <w:rStyle w:val="Hyperlink"/>
            <w:noProof/>
            <w:lang w:val="fr-FR"/>
          </w:rPr>
          <w:t>Tabelle 42: Tab_HBA_ObjSys_076 Initialisierte Attribute von MF / SK.CAN</w:t>
        </w:r>
        <w:r>
          <w:rPr>
            <w:noProof/>
            <w:webHidden/>
          </w:rPr>
          <w:tab/>
        </w:r>
        <w:r>
          <w:rPr>
            <w:noProof/>
            <w:webHidden/>
          </w:rPr>
          <w:fldChar w:fldCharType="begin"/>
        </w:r>
        <w:r>
          <w:rPr>
            <w:noProof/>
            <w:webHidden/>
          </w:rPr>
          <w:instrText xml:space="preserve"> PAGEREF _Toc465426262 \h </w:instrText>
        </w:r>
        <w:r>
          <w:rPr>
            <w:noProof/>
            <w:webHidden/>
          </w:rPr>
        </w:r>
        <w:r>
          <w:rPr>
            <w:noProof/>
            <w:webHidden/>
          </w:rPr>
          <w:fldChar w:fldCharType="separate"/>
        </w:r>
        <w:r>
          <w:rPr>
            <w:noProof/>
            <w:webHidden/>
          </w:rPr>
          <w:t>61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3" w:history="1">
        <w:r w:rsidRPr="00576A64">
          <w:rPr>
            <w:rStyle w:val="Hyperlink"/>
            <w:noProof/>
            <w:lang w:val="fr-FR"/>
          </w:rPr>
          <w:t>Tabelle 43: Tab_HBA_ObjSys_106 Personalisierte Attribute von MF / SK.CAN</w:t>
        </w:r>
        <w:r>
          <w:rPr>
            <w:noProof/>
            <w:webHidden/>
          </w:rPr>
          <w:tab/>
        </w:r>
        <w:r>
          <w:rPr>
            <w:noProof/>
            <w:webHidden/>
          </w:rPr>
          <w:fldChar w:fldCharType="begin"/>
        </w:r>
        <w:r>
          <w:rPr>
            <w:noProof/>
            <w:webHidden/>
          </w:rPr>
          <w:instrText xml:space="preserve"> PAGEREF _Toc465426263 \h </w:instrText>
        </w:r>
        <w:r>
          <w:rPr>
            <w:noProof/>
            <w:webHidden/>
          </w:rPr>
        </w:r>
        <w:r>
          <w:rPr>
            <w:noProof/>
            <w:webHidden/>
          </w:rPr>
          <w:fldChar w:fldCharType="separate"/>
        </w:r>
        <w:r>
          <w:rPr>
            <w:noProof/>
            <w:webHidden/>
          </w:rPr>
          <w:t>62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4" w:history="1">
        <w:r w:rsidRPr="00576A64">
          <w:rPr>
            <w:rStyle w:val="Hyperlink"/>
            <w:noProof/>
          </w:rPr>
          <w:t>Tabelle 44: Tab_HBA_ObjSys_031 Initialisierte Attribute von MF / DF.HPA</w:t>
        </w:r>
        <w:r>
          <w:rPr>
            <w:noProof/>
            <w:webHidden/>
          </w:rPr>
          <w:tab/>
        </w:r>
        <w:r>
          <w:rPr>
            <w:noProof/>
            <w:webHidden/>
          </w:rPr>
          <w:fldChar w:fldCharType="begin"/>
        </w:r>
        <w:r>
          <w:rPr>
            <w:noProof/>
            <w:webHidden/>
          </w:rPr>
          <w:instrText xml:space="preserve"> PAGEREF _Toc465426264 \h </w:instrText>
        </w:r>
        <w:r>
          <w:rPr>
            <w:noProof/>
            <w:webHidden/>
          </w:rPr>
        </w:r>
        <w:r>
          <w:rPr>
            <w:noProof/>
            <w:webHidden/>
          </w:rPr>
          <w:fldChar w:fldCharType="separate"/>
        </w:r>
        <w:r>
          <w:rPr>
            <w:noProof/>
            <w:webHidden/>
          </w:rPr>
          <w:t>63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5" w:history="1">
        <w:r w:rsidRPr="00576A64">
          <w:rPr>
            <w:rStyle w:val="Hyperlink"/>
            <w:noProof/>
          </w:rPr>
          <w:t>Tabelle 45: Tab_HBA_ObjSys_032 Initialisierte Attribute von MF / DF.HPA / EF.HPD</w:t>
        </w:r>
        <w:r>
          <w:rPr>
            <w:noProof/>
            <w:webHidden/>
          </w:rPr>
          <w:tab/>
        </w:r>
        <w:r>
          <w:rPr>
            <w:noProof/>
            <w:webHidden/>
          </w:rPr>
          <w:fldChar w:fldCharType="begin"/>
        </w:r>
        <w:r>
          <w:rPr>
            <w:noProof/>
            <w:webHidden/>
          </w:rPr>
          <w:instrText xml:space="preserve"> PAGEREF _Toc465426265 \h </w:instrText>
        </w:r>
        <w:r>
          <w:rPr>
            <w:noProof/>
            <w:webHidden/>
          </w:rPr>
        </w:r>
        <w:r>
          <w:rPr>
            <w:noProof/>
            <w:webHidden/>
          </w:rPr>
          <w:fldChar w:fldCharType="separate"/>
        </w:r>
        <w:r>
          <w:rPr>
            <w:noProof/>
            <w:webHidden/>
          </w:rPr>
          <w:t>64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6" w:history="1">
        <w:r w:rsidRPr="00576A64">
          <w:rPr>
            <w:rStyle w:val="Hyperlink"/>
            <w:noProof/>
            <w:lang w:val="fr-FR"/>
          </w:rPr>
          <w:t>Tabelle 46: Tab_HBA_ObjSys_033 Initialisierte Attribute von MF / DF.QES</w:t>
        </w:r>
        <w:r>
          <w:rPr>
            <w:noProof/>
            <w:webHidden/>
          </w:rPr>
          <w:tab/>
        </w:r>
        <w:r>
          <w:rPr>
            <w:noProof/>
            <w:webHidden/>
          </w:rPr>
          <w:fldChar w:fldCharType="begin"/>
        </w:r>
        <w:r>
          <w:rPr>
            <w:noProof/>
            <w:webHidden/>
          </w:rPr>
          <w:instrText xml:space="preserve"> PAGEREF _Toc465426266 \h </w:instrText>
        </w:r>
        <w:r>
          <w:rPr>
            <w:noProof/>
            <w:webHidden/>
          </w:rPr>
        </w:r>
        <w:r>
          <w:rPr>
            <w:noProof/>
            <w:webHidden/>
          </w:rPr>
          <w:fldChar w:fldCharType="separate"/>
        </w:r>
        <w:r>
          <w:rPr>
            <w:noProof/>
            <w:webHidden/>
          </w:rPr>
          <w:t>66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7" w:history="1">
        <w:r w:rsidRPr="00576A64">
          <w:rPr>
            <w:rStyle w:val="Hyperlink"/>
            <w:noProof/>
          </w:rPr>
          <w:t>Tabelle 47: Tab_HBA_ObjSys_034 Initialisierte Attribute von MF / DF.QES / PrK.HP.QES.R2048</w:t>
        </w:r>
        <w:r>
          <w:rPr>
            <w:noProof/>
            <w:webHidden/>
          </w:rPr>
          <w:tab/>
        </w:r>
        <w:r>
          <w:rPr>
            <w:noProof/>
            <w:webHidden/>
          </w:rPr>
          <w:fldChar w:fldCharType="begin"/>
        </w:r>
        <w:r>
          <w:rPr>
            <w:noProof/>
            <w:webHidden/>
          </w:rPr>
          <w:instrText xml:space="preserve"> PAGEREF _Toc465426267 \h </w:instrText>
        </w:r>
        <w:r>
          <w:rPr>
            <w:noProof/>
            <w:webHidden/>
          </w:rPr>
        </w:r>
        <w:r>
          <w:rPr>
            <w:noProof/>
            <w:webHidden/>
          </w:rPr>
          <w:fldChar w:fldCharType="separate"/>
        </w:r>
        <w:r>
          <w:rPr>
            <w:noProof/>
            <w:webHidden/>
          </w:rPr>
          <w:t>68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8" w:history="1">
        <w:r w:rsidRPr="00576A64">
          <w:rPr>
            <w:rStyle w:val="Hyperlink"/>
            <w:noProof/>
            <w:lang w:val="fr-FR"/>
          </w:rPr>
          <w:t>Tabelle 48: Tab_HBA_ObjSys_108 Personalisierte Attribute von MF / DF.QES / PrK.HP.QES.R2048</w:t>
        </w:r>
        <w:r>
          <w:rPr>
            <w:noProof/>
            <w:webHidden/>
          </w:rPr>
          <w:tab/>
        </w:r>
        <w:r>
          <w:rPr>
            <w:noProof/>
            <w:webHidden/>
          </w:rPr>
          <w:fldChar w:fldCharType="begin"/>
        </w:r>
        <w:r>
          <w:rPr>
            <w:noProof/>
            <w:webHidden/>
          </w:rPr>
          <w:instrText xml:space="preserve"> PAGEREF _Toc465426268 \h </w:instrText>
        </w:r>
        <w:r>
          <w:rPr>
            <w:noProof/>
            <w:webHidden/>
          </w:rPr>
        </w:r>
        <w:r>
          <w:rPr>
            <w:noProof/>
            <w:webHidden/>
          </w:rPr>
          <w:fldChar w:fldCharType="separate"/>
        </w:r>
        <w:r>
          <w:rPr>
            <w:noProof/>
            <w:webHidden/>
          </w:rPr>
          <w:t>70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69" w:history="1">
        <w:r w:rsidRPr="00576A64">
          <w:rPr>
            <w:rStyle w:val="Hyperlink"/>
            <w:noProof/>
            <w:lang w:val="fr-FR"/>
          </w:rPr>
          <w:t>Tabelle 49: Tab_HBA_ObjSys_037 Initialisierte Attribute von MF / DF.QES / PIN.QES</w:t>
        </w:r>
        <w:r>
          <w:rPr>
            <w:noProof/>
            <w:webHidden/>
          </w:rPr>
          <w:tab/>
        </w:r>
        <w:r>
          <w:rPr>
            <w:noProof/>
            <w:webHidden/>
          </w:rPr>
          <w:fldChar w:fldCharType="begin"/>
        </w:r>
        <w:r>
          <w:rPr>
            <w:noProof/>
            <w:webHidden/>
          </w:rPr>
          <w:instrText xml:space="preserve"> PAGEREF _Toc465426269 \h </w:instrText>
        </w:r>
        <w:r>
          <w:rPr>
            <w:noProof/>
            <w:webHidden/>
          </w:rPr>
        </w:r>
        <w:r>
          <w:rPr>
            <w:noProof/>
            <w:webHidden/>
          </w:rPr>
          <w:fldChar w:fldCharType="separate"/>
        </w:r>
        <w:r>
          <w:rPr>
            <w:noProof/>
            <w:webHidden/>
          </w:rPr>
          <w:t>70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0" w:history="1">
        <w:r w:rsidRPr="00576A64">
          <w:rPr>
            <w:rStyle w:val="Hyperlink"/>
            <w:noProof/>
            <w:lang w:val="fr-FR"/>
          </w:rPr>
          <w:t>Tabelle 50: Tab_HBA_ObjSys_111 Personalisierte Attribute von MF / DF.QES / PIN.QES</w:t>
        </w:r>
        <w:r>
          <w:rPr>
            <w:noProof/>
            <w:webHidden/>
          </w:rPr>
          <w:tab/>
        </w:r>
        <w:r>
          <w:rPr>
            <w:noProof/>
            <w:webHidden/>
          </w:rPr>
          <w:fldChar w:fldCharType="begin"/>
        </w:r>
        <w:r>
          <w:rPr>
            <w:noProof/>
            <w:webHidden/>
          </w:rPr>
          <w:instrText xml:space="preserve"> PAGEREF _Toc465426270 \h </w:instrText>
        </w:r>
        <w:r>
          <w:rPr>
            <w:noProof/>
            <w:webHidden/>
          </w:rPr>
        </w:r>
        <w:r>
          <w:rPr>
            <w:noProof/>
            <w:webHidden/>
          </w:rPr>
          <w:fldChar w:fldCharType="separate"/>
        </w:r>
        <w:r>
          <w:rPr>
            <w:noProof/>
            <w:webHidden/>
          </w:rPr>
          <w:t>72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1" w:history="1">
        <w:r w:rsidRPr="00576A64">
          <w:rPr>
            <w:rStyle w:val="Hyperlink"/>
            <w:noProof/>
            <w:lang w:val="fr-FR"/>
          </w:rPr>
          <w:t>Tabelle 51: Tab_HBA_ObjSys_038 Initialisierte Attribute von MF / DF.QES / EF.SSEC</w:t>
        </w:r>
        <w:r>
          <w:rPr>
            <w:noProof/>
            <w:webHidden/>
          </w:rPr>
          <w:tab/>
        </w:r>
        <w:r>
          <w:rPr>
            <w:noProof/>
            <w:webHidden/>
          </w:rPr>
          <w:fldChar w:fldCharType="begin"/>
        </w:r>
        <w:r>
          <w:rPr>
            <w:noProof/>
            <w:webHidden/>
          </w:rPr>
          <w:instrText xml:space="preserve"> PAGEREF _Toc465426271 \h </w:instrText>
        </w:r>
        <w:r>
          <w:rPr>
            <w:noProof/>
            <w:webHidden/>
          </w:rPr>
        </w:r>
        <w:r>
          <w:rPr>
            <w:noProof/>
            <w:webHidden/>
          </w:rPr>
          <w:fldChar w:fldCharType="separate"/>
        </w:r>
        <w:r>
          <w:rPr>
            <w:noProof/>
            <w:webHidden/>
          </w:rPr>
          <w:t>73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2" w:history="1">
        <w:r w:rsidRPr="00576A64">
          <w:rPr>
            <w:rStyle w:val="Hyperlink"/>
            <w:noProof/>
          </w:rPr>
          <w:t>Tabelle 52: Tab_HBA_ObjSys_039 Inhalt von EF.SSEC</w:t>
        </w:r>
        <w:r>
          <w:rPr>
            <w:noProof/>
            <w:webHidden/>
          </w:rPr>
          <w:tab/>
        </w:r>
        <w:r>
          <w:rPr>
            <w:noProof/>
            <w:webHidden/>
          </w:rPr>
          <w:fldChar w:fldCharType="begin"/>
        </w:r>
        <w:r>
          <w:rPr>
            <w:noProof/>
            <w:webHidden/>
          </w:rPr>
          <w:instrText xml:space="preserve"> PAGEREF _Toc465426272 \h </w:instrText>
        </w:r>
        <w:r>
          <w:rPr>
            <w:noProof/>
            <w:webHidden/>
          </w:rPr>
        </w:r>
        <w:r>
          <w:rPr>
            <w:noProof/>
            <w:webHidden/>
          </w:rPr>
          <w:fldChar w:fldCharType="separate"/>
        </w:r>
        <w:r>
          <w:rPr>
            <w:noProof/>
            <w:webHidden/>
          </w:rPr>
          <w:t>74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3" w:history="1">
        <w:r w:rsidRPr="00576A64">
          <w:rPr>
            <w:rStyle w:val="Hyperlink"/>
            <w:noProof/>
          </w:rPr>
          <w:t>Tabelle 53: Tab_HBA_ObjSys_040 Initialisierte Attribute von MF / DF.QES / EF.C.HP.QES.R2048</w:t>
        </w:r>
        <w:r>
          <w:rPr>
            <w:noProof/>
            <w:webHidden/>
          </w:rPr>
          <w:tab/>
        </w:r>
        <w:r>
          <w:rPr>
            <w:noProof/>
            <w:webHidden/>
          </w:rPr>
          <w:fldChar w:fldCharType="begin"/>
        </w:r>
        <w:r>
          <w:rPr>
            <w:noProof/>
            <w:webHidden/>
          </w:rPr>
          <w:instrText xml:space="preserve"> PAGEREF _Toc465426273 \h </w:instrText>
        </w:r>
        <w:r>
          <w:rPr>
            <w:noProof/>
            <w:webHidden/>
          </w:rPr>
        </w:r>
        <w:r>
          <w:rPr>
            <w:noProof/>
            <w:webHidden/>
          </w:rPr>
          <w:fldChar w:fldCharType="separate"/>
        </w:r>
        <w:r>
          <w:rPr>
            <w:noProof/>
            <w:webHidden/>
          </w:rPr>
          <w:t>75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4" w:history="1">
        <w:r w:rsidRPr="00576A64">
          <w:rPr>
            <w:rStyle w:val="Hyperlink"/>
            <w:noProof/>
            <w:lang w:val="fr-FR"/>
          </w:rPr>
          <w:t>Tabelle 54: Tab_HBA_ObjSys_113 Personalisierte Attribute von MF / DF.QES / EF.C.HP.QES.R2048</w:t>
        </w:r>
        <w:r>
          <w:rPr>
            <w:noProof/>
            <w:webHidden/>
          </w:rPr>
          <w:tab/>
        </w:r>
        <w:r>
          <w:rPr>
            <w:noProof/>
            <w:webHidden/>
          </w:rPr>
          <w:fldChar w:fldCharType="begin"/>
        </w:r>
        <w:r>
          <w:rPr>
            <w:noProof/>
            <w:webHidden/>
          </w:rPr>
          <w:instrText xml:space="preserve"> PAGEREF _Toc465426274 \h </w:instrText>
        </w:r>
        <w:r>
          <w:rPr>
            <w:noProof/>
            <w:webHidden/>
          </w:rPr>
        </w:r>
        <w:r>
          <w:rPr>
            <w:noProof/>
            <w:webHidden/>
          </w:rPr>
          <w:fldChar w:fldCharType="separate"/>
        </w:r>
        <w:r>
          <w:rPr>
            <w:noProof/>
            <w:webHidden/>
          </w:rPr>
          <w:t>77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5" w:history="1">
        <w:r w:rsidRPr="00576A64">
          <w:rPr>
            <w:rStyle w:val="Hyperlink"/>
            <w:noProof/>
          </w:rPr>
          <w:t>Tabelle 55: Tab_HBA_ObjSys_042 Initialisierte Attribute von MF / DF.QES / EF.C.HP.QES-AC1</w:t>
        </w:r>
        <w:r>
          <w:rPr>
            <w:noProof/>
            <w:webHidden/>
          </w:rPr>
          <w:tab/>
        </w:r>
        <w:r>
          <w:rPr>
            <w:noProof/>
            <w:webHidden/>
          </w:rPr>
          <w:fldChar w:fldCharType="begin"/>
        </w:r>
        <w:r>
          <w:rPr>
            <w:noProof/>
            <w:webHidden/>
          </w:rPr>
          <w:instrText xml:space="preserve"> PAGEREF _Toc465426275 \h </w:instrText>
        </w:r>
        <w:r>
          <w:rPr>
            <w:noProof/>
            <w:webHidden/>
          </w:rPr>
        </w:r>
        <w:r>
          <w:rPr>
            <w:noProof/>
            <w:webHidden/>
          </w:rPr>
          <w:fldChar w:fldCharType="separate"/>
        </w:r>
        <w:r>
          <w:rPr>
            <w:noProof/>
            <w:webHidden/>
          </w:rPr>
          <w:t>77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6" w:history="1">
        <w:r w:rsidRPr="00576A64">
          <w:rPr>
            <w:rStyle w:val="Hyperlink"/>
            <w:noProof/>
          </w:rPr>
          <w:t>Tabelle 56: Tab_HBA_ObjSys_115 Personalisierte Attribute von MF / DF.QES / EF.C.HP.QES-AC1</w:t>
        </w:r>
        <w:r>
          <w:rPr>
            <w:noProof/>
            <w:webHidden/>
          </w:rPr>
          <w:tab/>
        </w:r>
        <w:r>
          <w:rPr>
            <w:noProof/>
            <w:webHidden/>
          </w:rPr>
          <w:fldChar w:fldCharType="begin"/>
        </w:r>
        <w:r>
          <w:rPr>
            <w:noProof/>
            <w:webHidden/>
          </w:rPr>
          <w:instrText xml:space="preserve"> PAGEREF _Toc465426276 \h </w:instrText>
        </w:r>
        <w:r>
          <w:rPr>
            <w:noProof/>
            <w:webHidden/>
          </w:rPr>
        </w:r>
        <w:r>
          <w:rPr>
            <w:noProof/>
            <w:webHidden/>
          </w:rPr>
          <w:fldChar w:fldCharType="separate"/>
        </w:r>
        <w:r>
          <w:rPr>
            <w:noProof/>
            <w:webHidden/>
          </w:rPr>
          <w:t>79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7" w:history="1">
        <w:r w:rsidRPr="00576A64">
          <w:rPr>
            <w:rStyle w:val="Hyperlink"/>
            <w:noProof/>
          </w:rPr>
          <w:t>Tabelle 57: Tab_HBA_ObjSys_043 Initialisierte Attri7bute von MF / DF.QES / EF.C.HP.QES-AC2</w:t>
        </w:r>
        <w:r>
          <w:rPr>
            <w:noProof/>
            <w:webHidden/>
          </w:rPr>
          <w:tab/>
        </w:r>
        <w:r>
          <w:rPr>
            <w:noProof/>
            <w:webHidden/>
          </w:rPr>
          <w:fldChar w:fldCharType="begin"/>
        </w:r>
        <w:r>
          <w:rPr>
            <w:noProof/>
            <w:webHidden/>
          </w:rPr>
          <w:instrText xml:space="preserve"> PAGEREF _Toc465426277 \h </w:instrText>
        </w:r>
        <w:r>
          <w:rPr>
            <w:noProof/>
            <w:webHidden/>
          </w:rPr>
        </w:r>
        <w:r>
          <w:rPr>
            <w:noProof/>
            <w:webHidden/>
          </w:rPr>
          <w:fldChar w:fldCharType="separate"/>
        </w:r>
        <w:r>
          <w:rPr>
            <w:noProof/>
            <w:webHidden/>
          </w:rPr>
          <w:t>79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8" w:history="1">
        <w:r w:rsidRPr="00576A64">
          <w:rPr>
            <w:rStyle w:val="Hyperlink"/>
            <w:noProof/>
          </w:rPr>
          <w:t>Tabelle 58: Tab_HBA_ObjSys_116 Personalisierte Attribute von MF / DF.QES / EF.C.HP.QES-AC2</w:t>
        </w:r>
        <w:r>
          <w:rPr>
            <w:noProof/>
            <w:webHidden/>
          </w:rPr>
          <w:tab/>
        </w:r>
        <w:r>
          <w:rPr>
            <w:noProof/>
            <w:webHidden/>
          </w:rPr>
          <w:fldChar w:fldCharType="begin"/>
        </w:r>
        <w:r>
          <w:rPr>
            <w:noProof/>
            <w:webHidden/>
          </w:rPr>
          <w:instrText xml:space="preserve"> PAGEREF _Toc465426278 \h </w:instrText>
        </w:r>
        <w:r>
          <w:rPr>
            <w:noProof/>
            <w:webHidden/>
          </w:rPr>
        </w:r>
        <w:r>
          <w:rPr>
            <w:noProof/>
            <w:webHidden/>
          </w:rPr>
          <w:fldChar w:fldCharType="separate"/>
        </w:r>
        <w:r>
          <w:rPr>
            <w:noProof/>
            <w:webHidden/>
          </w:rPr>
          <w:t>80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79" w:history="1">
        <w:r w:rsidRPr="00576A64">
          <w:rPr>
            <w:rStyle w:val="Hyperlink"/>
            <w:noProof/>
          </w:rPr>
          <w:t>Tabelle 59: Tab_HBA_ObjSys_044 Initialisierte Attribute von MF / DF.QES / EF.C.HP.QES-AC3</w:t>
        </w:r>
        <w:r>
          <w:rPr>
            <w:noProof/>
            <w:webHidden/>
          </w:rPr>
          <w:tab/>
        </w:r>
        <w:r>
          <w:rPr>
            <w:noProof/>
            <w:webHidden/>
          </w:rPr>
          <w:fldChar w:fldCharType="begin"/>
        </w:r>
        <w:r>
          <w:rPr>
            <w:noProof/>
            <w:webHidden/>
          </w:rPr>
          <w:instrText xml:space="preserve"> PAGEREF _Toc465426279 \h </w:instrText>
        </w:r>
        <w:r>
          <w:rPr>
            <w:noProof/>
            <w:webHidden/>
          </w:rPr>
        </w:r>
        <w:r>
          <w:rPr>
            <w:noProof/>
            <w:webHidden/>
          </w:rPr>
          <w:fldChar w:fldCharType="separate"/>
        </w:r>
        <w:r>
          <w:rPr>
            <w:noProof/>
            <w:webHidden/>
          </w:rPr>
          <w:t>80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0" w:history="1">
        <w:r w:rsidRPr="00576A64">
          <w:rPr>
            <w:rStyle w:val="Hyperlink"/>
            <w:noProof/>
          </w:rPr>
          <w:t>Tabelle 60: Tab_HBA_ObjSys_117 Personalisierte Attribute von MF / DF.QES / EF.C.HP.QES-AC3</w:t>
        </w:r>
        <w:r>
          <w:rPr>
            <w:noProof/>
            <w:webHidden/>
          </w:rPr>
          <w:tab/>
        </w:r>
        <w:r>
          <w:rPr>
            <w:noProof/>
            <w:webHidden/>
          </w:rPr>
          <w:fldChar w:fldCharType="begin"/>
        </w:r>
        <w:r>
          <w:rPr>
            <w:noProof/>
            <w:webHidden/>
          </w:rPr>
          <w:instrText xml:space="preserve"> PAGEREF _Toc465426280 \h </w:instrText>
        </w:r>
        <w:r>
          <w:rPr>
            <w:noProof/>
            <w:webHidden/>
          </w:rPr>
        </w:r>
        <w:r>
          <w:rPr>
            <w:noProof/>
            <w:webHidden/>
          </w:rPr>
          <w:fldChar w:fldCharType="separate"/>
        </w:r>
        <w:r>
          <w:rPr>
            <w:noProof/>
            <w:webHidden/>
          </w:rPr>
          <w:t>81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1" w:history="1">
        <w:r w:rsidRPr="00576A64">
          <w:rPr>
            <w:rStyle w:val="Hyperlink"/>
            <w:noProof/>
          </w:rPr>
          <w:t xml:space="preserve">Tabelle 61: Tab_HBA_ObjSys_045 </w:t>
        </w:r>
        <w:r w:rsidRPr="00576A64">
          <w:rPr>
            <w:rStyle w:val="Hyperlink"/>
            <w:noProof/>
            <w:lang w:val="it-IT"/>
          </w:rPr>
          <w:t xml:space="preserve">Initialisierte Attribute von </w:t>
        </w:r>
        <w:r w:rsidRPr="00576A64">
          <w:rPr>
            <w:rStyle w:val="Hyperlink"/>
            <w:noProof/>
          </w:rPr>
          <w:t>MF</w:t>
        </w:r>
        <w:r w:rsidRPr="00576A64">
          <w:rPr>
            <w:rStyle w:val="Hyperlink"/>
            <w:noProof/>
            <w:lang w:val="it-IT"/>
          </w:rPr>
          <w:t xml:space="preserve"> / </w:t>
        </w:r>
        <w:r w:rsidRPr="00576A64">
          <w:rPr>
            <w:rStyle w:val="Hyperlink"/>
            <w:noProof/>
          </w:rPr>
          <w:t>DF.ESIGN</w:t>
        </w:r>
        <w:r>
          <w:rPr>
            <w:noProof/>
            <w:webHidden/>
          </w:rPr>
          <w:tab/>
        </w:r>
        <w:r>
          <w:rPr>
            <w:noProof/>
            <w:webHidden/>
          </w:rPr>
          <w:fldChar w:fldCharType="begin"/>
        </w:r>
        <w:r>
          <w:rPr>
            <w:noProof/>
            <w:webHidden/>
          </w:rPr>
          <w:instrText xml:space="preserve"> PAGEREF _Toc465426281 \h </w:instrText>
        </w:r>
        <w:r>
          <w:rPr>
            <w:noProof/>
            <w:webHidden/>
          </w:rPr>
        </w:r>
        <w:r>
          <w:rPr>
            <w:noProof/>
            <w:webHidden/>
          </w:rPr>
          <w:fldChar w:fldCharType="separate"/>
        </w:r>
        <w:r>
          <w:rPr>
            <w:noProof/>
            <w:webHidden/>
          </w:rPr>
          <w:t>82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2" w:history="1">
        <w:r w:rsidRPr="00576A64">
          <w:rPr>
            <w:rStyle w:val="Hyperlink"/>
            <w:noProof/>
          </w:rPr>
          <w:t>Tabelle 62: Tab_HBA_ObjSys_046 Initialisierte Attribute von MF / DF.ESIGN / PrK.HP.AUT.R2048</w:t>
        </w:r>
        <w:r>
          <w:rPr>
            <w:noProof/>
            <w:webHidden/>
          </w:rPr>
          <w:tab/>
        </w:r>
        <w:r>
          <w:rPr>
            <w:noProof/>
            <w:webHidden/>
          </w:rPr>
          <w:fldChar w:fldCharType="begin"/>
        </w:r>
        <w:r>
          <w:rPr>
            <w:noProof/>
            <w:webHidden/>
          </w:rPr>
          <w:instrText xml:space="preserve"> PAGEREF _Toc465426282 \h </w:instrText>
        </w:r>
        <w:r>
          <w:rPr>
            <w:noProof/>
            <w:webHidden/>
          </w:rPr>
        </w:r>
        <w:r>
          <w:rPr>
            <w:noProof/>
            <w:webHidden/>
          </w:rPr>
          <w:fldChar w:fldCharType="separate"/>
        </w:r>
        <w:r>
          <w:rPr>
            <w:noProof/>
            <w:webHidden/>
          </w:rPr>
          <w:t>83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3" w:history="1">
        <w:r w:rsidRPr="00576A64">
          <w:rPr>
            <w:rStyle w:val="Hyperlink"/>
            <w:noProof/>
            <w:lang w:val="fr-FR"/>
          </w:rPr>
          <w:t>Tabelle 63: Tab_HBA_ObjSys_118 Personalisierte Attribute von MF / DF.ESIGN / PrK.HP.AUT.R2048</w:t>
        </w:r>
        <w:r>
          <w:rPr>
            <w:noProof/>
            <w:webHidden/>
          </w:rPr>
          <w:tab/>
        </w:r>
        <w:r>
          <w:rPr>
            <w:noProof/>
            <w:webHidden/>
          </w:rPr>
          <w:fldChar w:fldCharType="begin"/>
        </w:r>
        <w:r>
          <w:rPr>
            <w:noProof/>
            <w:webHidden/>
          </w:rPr>
          <w:instrText xml:space="preserve"> PAGEREF _Toc465426283 \h </w:instrText>
        </w:r>
        <w:r>
          <w:rPr>
            <w:noProof/>
            <w:webHidden/>
          </w:rPr>
        </w:r>
        <w:r>
          <w:rPr>
            <w:noProof/>
            <w:webHidden/>
          </w:rPr>
          <w:fldChar w:fldCharType="separate"/>
        </w:r>
        <w:r>
          <w:rPr>
            <w:noProof/>
            <w:webHidden/>
          </w:rPr>
          <w:t>85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4" w:history="1">
        <w:r w:rsidRPr="00576A64">
          <w:rPr>
            <w:rStyle w:val="Hyperlink"/>
            <w:noProof/>
          </w:rPr>
          <w:t>Tabelle 64: Tab_HBA_ObjSys_049 Initialisierte Attribute von MF / DF.ESIGN / PrK.HP.ENC.R2048</w:t>
        </w:r>
        <w:r>
          <w:rPr>
            <w:noProof/>
            <w:webHidden/>
          </w:rPr>
          <w:tab/>
        </w:r>
        <w:r>
          <w:rPr>
            <w:noProof/>
            <w:webHidden/>
          </w:rPr>
          <w:fldChar w:fldCharType="begin"/>
        </w:r>
        <w:r>
          <w:rPr>
            <w:noProof/>
            <w:webHidden/>
          </w:rPr>
          <w:instrText xml:space="preserve"> PAGEREF _Toc465426284 \h </w:instrText>
        </w:r>
        <w:r>
          <w:rPr>
            <w:noProof/>
            <w:webHidden/>
          </w:rPr>
        </w:r>
        <w:r>
          <w:rPr>
            <w:noProof/>
            <w:webHidden/>
          </w:rPr>
          <w:fldChar w:fldCharType="separate"/>
        </w:r>
        <w:r>
          <w:rPr>
            <w:noProof/>
            <w:webHidden/>
          </w:rPr>
          <w:t>85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5" w:history="1">
        <w:r w:rsidRPr="00576A64">
          <w:rPr>
            <w:rStyle w:val="Hyperlink"/>
            <w:noProof/>
            <w:lang w:val="fr-FR"/>
          </w:rPr>
          <w:t>Tabelle 65: Tab_HBA_ObjSys_121 Personalisierte Attribute von MF / DF.ESIGN / PrK.HP.ENC.R2048</w:t>
        </w:r>
        <w:r>
          <w:rPr>
            <w:noProof/>
            <w:webHidden/>
          </w:rPr>
          <w:tab/>
        </w:r>
        <w:r>
          <w:rPr>
            <w:noProof/>
            <w:webHidden/>
          </w:rPr>
          <w:fldChar w:fldCharType="begin"/>
        </w:r>
        <w:r>
          <w:rPr>
            <w:noProof/>
            <w:webHidden/>
          </w:rPr>
          <w:instrText xml:space="preserve"> PAGEREF _Toc465426285 \h </w:instrText>
        </w:r>
        <w:r>
          <w:rPr>
            <w:noProof/>
            <w:webHidden/>
          </w:rPr>
        </w:r>
        <w:r>
          <w:rPr>
            <w:noProof/>
            <w:webHidden/>
          </w:rPr>
          <w:fldChar w:fldCharType="separate"/>
        </w:r>
        <w:r>
          <w:rPr>
            <w:noProof/>
            <w:webHidden/>
          </w:rPr>
          <w:t>87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6" w:history="1">
        <w:r w:rsidRPr="00576A64">
          <w:rPr>
            <w:rStyle w:val="Hyperlink"/>
            <w:noProof/>
          </w:rPr>
          <w:t>Tabelle 66: Tab_HBA_ObjSys_055 Initialisierte Attribute von MF / DF.ESIGN / EF.C.HP.AUT.R2048</w:t>
        </w:r>
        <w:r>
          <w:rPr>
            <w:noProof/>
            <w:webHidden/>
          </w:rPr>
          <w:tab/>
        </w:r>
        <w:r>
          <w:rPr>
            <w:noProof/>
            <w:webHidden/>
          </w:rPr>
          <w:fldChar w:fldCharType="begin"/>
        </w:r>
        <w:r>
          <w:rPr>
            <w:noProof/>
            <w:webHidden/>
          </w:rPr>
          <w:instrText xml:space="preserve"> PAGEREF _Toc465426286 \h </w:instrText>
        </w:r>
        <w:r>
          <w:rPr>
            <w:noProof/>
            <w:webHidden/>
          </w:rPr>
        </w:r>
        <w:r>
          <w:rPr>
            <w:noProof/>
            <w:webHidden/>
          </w:rPr>
          <w:fldChar w:fldCharType="separate"/>
        </w:r>
        <w:r>
          <w:rPr>
            <w:noProof/>
            <w:webHidden/>
          </w:rPr>
          <w:t>87</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7" w:history="1">
        <w:r w:rsidRPr="00576A64">
          <w:rPr>
            <w:rStyle w:val="Hyperlink"/>
            <w:noProof/>
          </w:rPr>
          <w:t>Tabelle 67: Tab_HBA_ObjSys_127 Personalisierte Attribute von MF / DF.ESIGN / EF.C.HP.AUT.R2048</w:t>
        </w:r>
        <w:r>
          <w:rPr>
            <w:noProof/>
            <w:webHidden/>
          </w:rPr>
          <w:tab/>
        </w:r>
        <w:r>
          <w:rPr>
            <w:noProof/>
            <w:webHidden/>
          </w:rPr>
          <w:fldChar w:fldCharType="begin"/>
        </w:r>
        <w:r>
          <w:rPr>
            <w:noProof/>
            <w:webHidden/>
          </w:rPr>
          <w:instrText xml:space="preserve"> PAGEREF _Toc465426287 \h </w:instrText>
        </w:r>
        <w:r>
          <w:rPr>
            <w:noProof/>
            <w:webHidden/>
          </w:rPr>
        </w:r>
        <w:r>
          <w:rPr>
            <w:noProof/>
            <w:webHidden/>
          </w:rPr>
          <w:fldChar w:fldCharType="separate"/>
        </w:r>
        <w:r>
          <w:rPr>
            <w:noProof/>
            <w:webHidden/>
          </w:rPr>
          <w:t>89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8" w:history="1">
        <w:r w:rsidRPr="00576A64">
          <w:rPr>
            <w:rStyle w:val="Hyperlink"/>
            <w:noProof/>
          </w:rPr>
          <w:t>Tabelle 68: Tab_HBA_ObjSys_056 Initialisierte Attribute von MF / DF.ESIGN / EF.C.HP.ENC.R2048</w:t>
        </w:r>
        <w:r>
          <w:rPr>
            <w:noProof/>
            <w:webHidden/>
          </w:rPr>
          <w:tab/>
        </w:r>
        <w:r>
          <w:rPr>
            <w:noProof/>
            <w:webHidden/>
          </w:rPr>
          <w:fldChar w:fldCharType="begin"/>
        </w:r>
        <w:r>
          <w:rPr>
            <w:noProof/>
            <w:webHidden/>
          </w:rPr>
          <w:instrText xml:space="preserve"> PAGEREF _Toc465426288 \h </w:instrText>
        </w:r>
        <w:r>
          <w:rPr>
            <w:noProof/>
            <w:webHidden/>
          </w:rPr>
        </w:r>
        <w:r>
          <w:rPr>
            <w:noProof/>
            <w:webHidden/>
          </w:rPr>
          <w:fldChar w:fldCharType="separate"/>
        </w:r>
        <w:r>
          <w:rPr>
            <w:noProof/>
            <w:webHidden/>
          </w:rPr>
          <w:t>89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89" w:history="1">
        <w:r w:rsidRPr="00576A64">
          <w:rPr>
            <w:rStyle w:val="Hyperlink"/>
            <w:noProof/>
          </w:rPr>
          <w:t>Tabelle 69: Tab_HBA_ObjSys_129 Personalisierte Attribute von MF / DF.ESIGN / EF.C.HP.ENC.R2048</w:t>
        </w:r>
        <w:r>
          <w:rPr>
            <w:noProof/>
            <w:webHidden/>
          </w:rPr>
          <w:tab/>
        </w:r>
        <w:r>
          <w:rPr>
            <w:noProof/>
            <w:webHidden/>
          </w:rPr>
          <w:fldChar w:fldCharType="begin"/>
        </w:r>
        <w:r>
          <w:rPr>
            <w:noProof/>
            <w:webHidden/>
          </w:rPr>
          <w:instrText xml:space="preserve"> PAGEREF _Toc465426289 \h </w:instrText>
        </w:r>
        <w:r>
          <w:rPr>
            <w:noProof/>
            <w:webHidden/>
          </w:rPr>
        </w:r>
        <w:r>
          <w:rPr>
            <w:noProof/>
            <w:webHidden/>
          </w:rPr>
          <w:fldChar w:fldCharType="separate"/>
        </w:r>
        <w:r>
          <w:rPr>
            <w:noProof/>
            <w:webHidden/>
          </w:rPr>
          <w:t>90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0" w:history="1">
        <w:r w:rsidRPr="00576A64">
          <w:rPr>
            <w:rStyle w:val="Hyperlink"/>
            <w:noProof/>
            <w:lang w:val="fr-FR"/>
          </w:rPr>
          <w:t>Tabelle 70: Tab_HBA_ObjSys_057 Initialisierte Attribute von MF / DF.CIA.QES</w:t>
        </w:r>
        <w:r>
          <w:rPr>
            <w:noProof/>
            <w:webHidden/>
          </w:rPr>
          <w:tab/>
        </w:r>
        <w:r>
          <w:rPr>
            <w:noProof/>
            <w:webHidden/>
          </w:rPr>
          <w:fldChar w:fldCharType="begin"/>
        </w:r>
        <w:r>
          <w:rPr>
            <w:noProof/>
            <w:webHidden/>
          </w:rPr>
          <w:instrText xml:space="preserve"> PAGEREF _Toc465426290 \h </w:instrText>
        </w:r>
        <w:r>
          <w:rPr>
            <w:noProof/>
            <w:webHidden/>
          </w:rPr>
        </w:r>
        <w:r>
          <w:rPr>
            <w:noProof/>
            <w:webHidden/>
          </w:rPr>
          <w:fldChar w:fldCharType="separate"/>
        </w:r>
        <w:r>
          <w:rPr>
            <w:noProof/>
            <w:webHidden/>
          </w:rPr>
          <w:t>92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1" w:history="1">
        <w:r w:rsidRPr="00576A64">
          <w:rPr>
            <w:rStyle w:val="Hyperlink"/>
            <w:noProof/>
            <w:lang w:val="fr-FR"/>
          </w:rPr>
          <w:t>Tabelle 71: Tab_HBA_ObjSys_059 Initialisierte Attribute von MF / DF.CIA.QES / EF.CIA.CIAInfo (Cryptographic Information Application Info)</w:t>
        </w:r>
        <w:r>
          <w:rPr>
            <w:noProof/>
            <w:webHidden/>
          </w:rPr>
          <w:tab/>
        </w:r>
        <w:r>
          <w:rPr>
            <w:noProof/>
            <w:webHidden/>
          </w:rPr>
          <w:fldChar w:fldCharType="begin"/>
        </w:r>
        <w:r>
          <w:rPr>
            <w:noProof/>
            <w:webHidden/>
          </w:rPr>
          <w:instrText xml:space="preserve"> PAGEREF _Toc465426291 \h </w:instrText>
        </w:r>
        <w:r>
          <w:rPr>
            <w:noProof/>
            <w:webHidden/>
          </w:rPr>
        </w:r>
        <w:r>
          <w:rPr>
            <w:noProof/>
            <w:webHidden/>
          </w:rPr>
          <w:fldChar w:fldCharType="separate"/>
        </w:r>
        <w:r>
          <w:rPr>
            <w:noProof/>
            <w:webHidden/>
          </w:rPr>
          <w:t>93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2" w:history="1">
        <w:r w:rsidRPr="00576A64">
          <w:rPr>
            <w:rStyle w:val="Hyperlink"/>
            <w:noProof/>
            <w:lang w:val="fr-FR"/>
          </w:rPr>
          <w:t>Tabelle 72: Tab_HBA_ObjSys_060 Initialisierte Attribute von MF / DF.CIA.QES / EF.OD</w:t>
        </w:r>
        <w:r>
          <w:rPr>
            <w:noProof/>
            <w:webHidden/>
          </w:rPr>
          <w:tab/>
        </w:r>
        <w:r>
          <w:rPr>
            <w:noProof/>
            <w:webHidden/>
          </w:rPr>
          <w:fldChar w:fldCharType="begin"/>
        </w:r>
        <w:r>
          <w:rPr>
            <w:noProof/>
            <w:webHidden/>
          </w:rPr>
          <w:instrText xml:space="preserve"> PAGEREF _Toc465426292 \h </w:instrText>
        </w:r>
        <w:r>
          <w:rPr>
            <w:noProof/>
            <w:webHidden/>
          </w:rPr>
        </w:r>
        <w:r>
          <w:rPr>
            <w:noProof/>
            <w:webHidden/>
          </w:rPr>
          <w:fldChar w:fldCharType="separate"/>
        </w:r>
        <w:r>
          <w:rPr>
            <w:noProof/>
            <w:webHidden/>
          </w:rPr>
          <w:t>94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3" w:history="1">
        <w:r w:rsidRPr="00576A64">
          <w:rPr>
            <w:rStyle w:val="Hyperlink"/>
            <w:noProof/>
            <w:lang w:val="en-GB"/>
          </w:rPr>
          <w:t>Tabelle 73: Tab_HBA_ObjSys_061 Initialisierte Attribute von MF / DF.CIA.QES / EF.AOD</w:t>
        </w:r>
        <w:r w:rsidRPr="00576A64">
          <w:rPr>
            <w:rStyle w:val="Hyperlink"/>
            <w:noProof/>
            <w:lang w:val="fr-FR"/>
          </w:rPr>
          <w:t xml:space="preserve"> (</w:t>
        </w:r>
        <w:r w:rsidRPr="00576A64">
          <w:rPr>
            <w:rStyle w:val="Hyperlink"/>
            <w:noProof/>
            <w:lang w:val="en-GB"/>
          </w:rPr>
          <w:t>Authentication Object Directory)</w:t>
        </w:r>
        <w:r>
          <w:rPr>
            <w:noProof/>
            <w:webHidden/>
          </w:rPr>
          <w:tab/>
        </w:r>
        <w:r>
          <w:rPr>
            <w:noProof/>
            <w:webHidden/>
          </w:rPr>
          <w:fldChar w:fldCharType="begin"/>
        </w:r>
        <w:r>
          <w:rPr>
            <w:noProof/>
            <w:webHidden/>
          </w:rPr>
          <w:instrText xml:space="preserve"> PAGEREF _Toc465426293 \h </w:instrText>
        </w:r>
        <w:r>
          <w:rPr>
            <w:noProof/>
            <w:webHidden/>
          </w:rPr>
        </w:r>
        <w:r>
          <w:rPr>
            <w:noProof/>
            <w:webHidden/>
          </w:rPr>
          <w:fldChar w:fldCharType="separate"/>
        </w:r>
        <w:r>
          <w:rPr>
            <w:noProof/>
            <w:webHidden/>
          </w:rPr>
          <w:t>96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4" w:history="1">
        <w:r w:rsidRPr="00576A64">
          <w:rPr>
            <w:rStyle w:val="Hyperlink"/>
            <w:noProof/>
            <w:lang w:val="en-GB"/>
          </w:rPr>
          <w:t>Tabelle 74: Tab_HBA_ObjSys_062 Initialisierte Attribute von MF / DF.CIA.QES / EF.PrKD (Private Key Directory)</w:t>
        </w:r>
        <w:r>
          <w:rPr>
            <w:noProof/>
            <w:webHidden/>
          </w:rPr>
          <w:tab/>
        </w:r>
        <w:r>
          <w:rPr>
            <w:noProof/>
            <w:webHidden/>
          </w:rPr>
          <w:fldChar w:fldCharType="begin"/>
        </w:r>
        <w:r>
          <w:rPr>
            <w:noProof/>
            <w:webHidden/>
          </w:rPr>
          <w:instrText xml:space="preserve"> PAGEREF _Toc465426294 \h </w:instrText>
        </w:r>
        <w:r>
          <w:rPr>
            <w:noProof/>
            <w:webHidden/>
          </w:rPr>
        </w:r>
        <w:r>
          <w:rPr>
            <w:noProof/>
            <w:webHidden/>
          </w:rPr>
          <w:fldChar w:fldCharType="separate"/>
        </w:r>
        <w:r>
          <w:rPr>
            <w:noProof/>
            <w:webHidden/>
          </w:rPr>
          <w:t>98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5" w:history="1">
        <w:r w:rsidRPr="00576A64">
          <w:rPr>
            <w:rStyle w:val="Hyperlink"/>
            <w:noProof/>
            <w:lang w:val="fr-FR"/>
          </w:rPr>
          <w:t>Tabelle 75: Tab_HBA_ObjSys_063 Initialisierte Attribute von MF / DF.CIA.QES / EF.CD (Certificate Directory)</w:t>
        </w:r>
        <w:r>
          <w:rPr>
            <w:noProof/>
            <w:webHidden/>
          </w:rPr>
          <w:tab/>
        </w:r>
        <w:r>
          <w:rPr>
            <w:noProof/>
            <w:webHidden/>
          </w:rPr>
          <w:fldChar w:fldCharType="begin"/>
        </w:r>
        <w:r>
          <w:rPr>
            <w:noProof/>
            <w:webHidden/>
          </w:rPr>
          <w:instrText xml:space="preserve"> PAGEREF _Toc465426295 \h </w:instrText>
        </w:r>
        <w:r>
          <w:rPr>
            <w:noProof/>
            <w:webHidden/>
          </w:rPr>
        </w:r>
        <w:r>
          <w:rPr>
            <w:noProof/>
            <w:webHidden/>
          </w:rPr>
          <w:fldChar w:fldCharType="separate"/>
        </w:r>
        <w:r>
          <w:rPr>
            <w:noProof/>
            <w:webHidden/>
          </w:rPr>
          <w:t>100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6" w:history="1">
        <w:r w:rsidRPr="00576A64">
          <w:rPr>
            <w:rStyle w:val="Hyperlink"/>
            <w:noProof/>
            <w:lang w:val="it-IT"/>
          </w:rPr>
          <w:t>Tabelle 76: Tab_HBA_ObjSys_058 Initialisierte Attribute von MF / DF.CIA.ESIGN</w:t>
        </w:r>
        <w:r>
          <w:rPr>
            <w:noProof/>
            <w:webHidden/>
          </w:rPr>
          <w:tab/>
        </w:r>
        <w:r>
          <w:rPr>
            <w:noProof/>
            <w:webHidden/>
          </w:rPr>
          <w:fldChar w:fldCharType="begin"/>
        </w:r>
        <w:r>
          <w:rPr>
            <w:noProof/>
            <w:webHidden/>
          </w:rPr>
          <w:instrText xml:space="preserve"> PAGEREF _Toc465426296 \h </w:instrText>
        </w:r>
        <w:r>
          <w:rPr>
            <w:noProof/>
            <w:webHidden/>
          </w:rPr>
        </w:r>
        <w:r>
          <w:rPr>
            <w:noProof/>
            <w:webHidden/>
          </w:rPr>
          <w:fldChar w:fldCharType="separate"/>
        </w:r>
        <w:r>
          <w:rPr>
            <w:noProof/>
            <w:webHidden/>
          </w:rPr>
          <w:t>102</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7" w:history="1">
        <w:r w:rsidRPr="00576A64">
          <w:rPr>
            <w:rStyle w:val="Hyperlink"/>
            <w:noProof/>
            <w:lang w:val="fr-FR"/>
          </w:rPr>
          <w:t>Tabelle 77: Tab_HBA_ObjSys_145 Initialisierte Attribute von MF / DF.CIA.ESIGN / EF.CIA.CIAInfo (Cryptographic Information Application Info)</w:t>
        </w:r>
        <w:r>
          <w:rPr>
            <w:noProof/>
            <w:webHidden/>
          </w:rPr>
          <w:tab/>
        </w:r>
        <w:r>
          <w:rPr>
            <w:noProof/>
            <w:webHidden/>
          </w:rPr>
          <w:fldChar w:fldCharType="begin"/>
        </w:r>
        <w:r>
          <w:rPr>
            <w:noProof/>
            <w:webHidden/>
          </w:rPr>
          <w:instrText xml:space="preserve"> PAGEREF _Toc465426297 \h </w:instrText>
        </w:r>
        <w:r>
          <w:rPr>
            <w:noProof/>
            <w:webHidden/>
          </w:rPr>
        </w:r>
        <w:r>
          <w:rPr>
            <w:noProof/>
            <w:webHidden/>
          </w:rPr>
          <w:fldChar w:fldCharType="separate"/>
        </w:r>
        <w:r>
          <w:rPr>
            <w:noProof/>
            <w:webHidden/>
          </w:rPr>
          <w:t>103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8" w:history="1">
        <w:r w:rsidRPr="00576A64">
          <w:rPr>
            <w:rStyle w:val="Hyperlink"/>
            <w:noProof/>
            <w:lang w:val="en-US"/>
          </w:rPr>
          <w:t>Tabelle 78: Tab_HBA_ObjSys_146 Initialisierte Attribute von MF / DF.CIA.ESIGN / EF.OD (Object Directory)</w:t>
        </w:r>
        <w:r>
          <w:rPr>
            <w:noProof/>
            <w:webHidden/>
          </w:rPr>
          <w:tab/>
        </w:r>
        <w:r>
          <w:rPr>
            <w:noProof/>
            <w:webHidden/>
          </w:rPr>
          <w:fldChar w:fldCharType="begin"/>
        </w:r>
        <w:r>
          <w:rPr>
            <w:noProof/>
            <w:webHidden/>
          </w:rPr>
          <w:instrText xml:space="preserve"> PAGEREF _Toc465426298 \h </w:instrText>
        </w:r>
        <w:r>
          <w:rPr>
            <w:noProof/>
            <w:webHidden/>
          </w:rPr>
        </w:r>
        <w:r>
          <w:rPr>
            <w:noProof/>
            <w:webHidden/>
          </w:rPr>
          <w:fldChar w:fldCharType="separate"/>
        </w:r>
        <w:r>
          <w:rPr>
            <w:noProof/>
            <w:webHidden/>
          </w:rPr>
          <w:t>105</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299" w:history="1">
        <w:r w:rsidRPr="00576A64">
          <w:rPr>
            <w:rStyle w:val="Hyperlink"/>
            <w:noProof/>
            <w:lang w:val="en-GB"/>
          </w:rPr>
          <w:t>Tabelle 79: Tab_HBA_ObjSys_147 Initialisierte Attribute von MF / DF.CIA.ESIGN / EF.AOD</w:t>
        </w:r>
        <w:r w:rsidRPr="00576A64">
          <w:rPr>
            <w:rStyle w:val="Hyperlink"/>
            <w:noProof/>
            <w:lang w:val="fr-FR"/>
          </w:rPr>
          <w:t xml:space="preserve"> (</w:t>
        </w:r>
        <w:r w:rsidRPr="00576A64">
          <w:rPr>
            <w:rStyle w:val="Hyperlink"/>
            <w:noProof/>
            <w:lang w:val="en-GB"/>
          </w:rPr>
          <w:t>Authentication Object Directory)</w:t>
        </w:r>
        <w:r>
          <w:rPr>
            <w:noProof/>
            <w:webHidden/>
          </w:rPr>
          <w:tab/>
        </w:r>
        <w:r>
          <w:rPr>
            <w:noProof/>
            <w:webHidden/>
          </w:rPr>
          <w:fldChar w:fldCharType="begin"/>
        </w:r>
        <w:r>
          <w:rPr>
            <w:noProof/>
            <w:webHidden/>
          </w:rPr>
          <w:instrText xml:space="preserve"> PAGEREF _Toc465426299 \h </w:instrText>
        </w:r>
        <w:r>
          <w:rPr>
            <w:noProof/>
            <w:webHidden/>
          </w:rPr>
        </w:r>
        <w:r>
          <w:rPr>
            <w:noProof/>
            <w:webHidden/>
          </w:rPr>
          <w:fldChar w:fldCharType="separate"/>
        </w:r>
        <w:r>
          <w:rPr>
            <w:noProof/>
            <w:webHidden/>
          </w:rPr>
          <w:t>106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0" w:history="1">
        <w:r w:rsidRPr="00576A64">
          <w:rPr>
            <w:rStyle w:val="Hyperlink"/>
            <w:noProof/>
            <w:lang w:val="en-US"/>
          </w:rPr>
          <w:t>Tabelle 80: Tab_HBA_ObjSys_148 Initialisierte Attribute von MF / DF.CIA.ESIGN / EF.PrKD (Private Key Directory)</w:t>
        </w:r>
        <w:r>
          <w:rPr>
            <w:noProof/>
            <w:webHidden/>
          </w:rPr>
          <w:tab/>
        </w:r>
        <w:r>
          <w:rPr>
            <w:noProof/>
            <w:webHidden/>
          </w:rPr>
          <w:fldChar w:fldCharType="begin"/>
        </w:r>
        <w:r>
          <w:rPr>
            <w:noProof/>
            <w:webHidden/>
          </w:rPr>
          <w:instrText xml:space="preserve"> PAGEREF _Toc465426300 \h </w:instrText>
        </w:r>
        <w:r>
          <w:rPr>
            <w:noProof/>
            <w:webHidden/>
          </w:rPr>
        </w:r>
        <w:r>
          <w:rPr>
            <w:noProof/>
            <w:webHidden/>
          </w:rPr>
          <w:fldChar w:fldCharType="separate"/>
        </w:r>
        <w:r>
          <w:rPr>
            <w:noProof/>
            <w:webHidden/>
          </w:rPr>
          <w:t>108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1" w:history="1">
        <w:r w:rsidRPr="00576A64">
          <w:rPr>
            <w:rStyle w:val="Hyperlink"/>
            <w:noProof/>
            <w:lang w:val="fr-FR"/>
          </w:rPr>
          <w:t>Tabelle 81: Tab_HBA_ObjSys_149 Initialisierte Attribute von MF / DF.CIA.ESIGN / EF.CD (Certificate Directory)</w:t>
        </w:r>
        <w:r>
          <w:rPr>
            <w:noProof/>
            <w:webHidden/>
          </w:rPr>
          <w:tab/>
        </w:r>
        <w:r>
          <w:rPr>
            <w:noProof/>
            <w:webHidden/>
          </w:rPr>
          <w:fldChar w:fldCharType="begin"/>
        </w:r>
        <w:r>
          <w:rPr>
            <w:noProof/>
            <w:webHidden/>
          </w:rPr>
          <w:instrText xml:space="preserve"> PAGEREF _Toc465426301 \h </w:instrText>
        </w:r>
        <w:r>
          <w:rPr>
            <w:noProof/>
            <w:webHidden/>
          </w:rPr>
        </w:r>
        <w:r>
          <w:rPr>
            <w:noProof/>
            <w:webHidden/>
          </w:rPr>
          <w:fldChar w:fldCharType="separate"/>
        </w:r>
        <w:r>
          <w:rPr>
            <w:noProof/>
            <w:webHidden/>
          </w:rPr>
          <w:t>110</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2" w:history="1">
        <w:r w:rsidRPr="00576A64">
          <w:rPr>
            <w:rStyle w:val="Hyperlink"/>
            <w:noProof/>
            <w:lang w:val="fr-FR"/>
          </w:rPr>
          <w:t>Tabelle 82: Tab_HBA_ObjSys_064 Initialisierte Attribute von MF / DF.AUTO</w:t>
        </w:r>
        <w:r>
          <w:rPr>
            <w:noProof/>
            <w:webHidden/>
          </w:rPr>
          <w:tab/>
        </w:r>
        <w:r>
          <w:rPr>
            <w:noProof/>
            <w:webHidden/>
          </w:rPr>
          <w:fldChar w:fldCharType="begin"/>
        </w:r>
        <w:r>
          <w:rPr>
            <w:noProof/>
            <w:webHidden/>
          </w:rPr>
          <w:instrText xml:space="preserve"> PAGEREF _Toc465426302 \h </w:instrText>
        </w:r>
        <w:r>
          <w:rPr>
            <w:noProof/>
            <w:webHidden/>
          </w:rPr>
        </w:r>
        <w:r>
          <w:rPr>
            <w:noProof/>
            <w:webHidden/>
          </w:rPr>
          <w:fldChar w:fldCharType="separate"/>
        </w:r>
        <w:r>
          <w:rPr>
            <w:noProof/>
            <w:webHidden/>
          </w:rPr>
          <w:t>113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3" w:history="1">
        <w:r w:rsidRPr="00576A64">
          <w:rPr>
            <w:rStyle w:val="Hyperlink"/>
            <w:noProof/>
          </w:rPr>
          <w:t>Tabelle 83: Tab_HBA_ObjSys_065 Initialisierte Attribute von MF / DF.AUTO / PrK.HP.AUTO.R2048</w:t>
        </w:r>
        <w:r>
          <w:rPr>
            <w:noProof/>
            <w:webHidden/>
          </w:rPr>
          <w:tab/>
        </w:r>
        <w:r>
          <w:rPr>
            <w:noProof/>
            <w:webHidden/>
          </w:rPr>
          <w:fldChar w:fldCharType="begin"/>
        </w:r>
        <w:r>
          <w:rPr>
            <w:noProof/>
            <w:webHidden/>
          </w:rPr>
          <w:instrText xml:space="preserve"> PAGEREF _Toc465426303 \h </w:instrText>
        </w:r>
        <w:r>
          <w:rPr>
            <w:noProof/>
            <w:webHidden/>
          </w:rPr>
        </w:r>
        <w:r>
          <w:rPr>
            <w:noProof/>
            <w:webHidden/>
          </w:rPr>
          <w:fldChar w:fldCharType="separate"/>
        </w:r>
        <w:r>
          <w:rPr>
            <w:noProof/>
            <w:webHidden/>
          </w:rPr>
          <w:t>114</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4" w:history="1">
        <w:r w:rsidRPr="00576A64">
          <w:rPr>
            <w:rStyle w:val="Hyperlink"/>
            <w:noProof/>
          </w:rPr>
          <w:t>Tabelle 84: Tab_HBA_ObjSys_138 Personalisierte Attribute von MF / DF.AUTO / PrK.HP.AUTO.R2048</w:t>
        </w:r>
        <w:r>
          <w:rPr>
            <w:noProof/>
            <w:webHidden/>
          </w:rPr>
          <w:tab/>
        </w:r>
        <w:r>
          <w:rPr>
            <w:noProof/>
            <w:webHidden/>
          </w:rPr>
          <w:fldChar w:fldCharType="begin"/>
        </w:r>
        <w:r>
          <w:rPr>
            <w:noProof/>
            <w:webHidden/>
          </w:rPr>
          <w:instrText xml:space="preserve"> PAGEREF _Toc465426304 \h </w:instrText>
        </w:r>
        <w:r>
          <w:rPr>
            <w:noProof/>
            <w:webHidden/>
          </w:rPr>
        </w:r>
        <w:r>
          <w:rPr>
            <w:noProof/>
            <w:webHidden/>
          </w:rPr>
          <w:fldChar w:fldCharType="separate"/>
        </w:r>
        <w:r>
          <w:rPr>
            <w:noProof/>
            <w:webHidden/>
          </w:rPr>
          <w:t>116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5" w:history="1">
        <w:r w:rsidRPr="00576A64">
          <w:rPr>
            <w:rStyle w:val="Hyperlink"/>
            <w:noProof/>
            <w:lang w:val="it-IT"/>
          </w:rPr>
          <w:t>Tabelle 85: Tab_HBA_ObjSys_068 Initialisierte Attribute von MF / DF.AUTO / PIN.AUTO</w:t>
        </w:r>
        <w:r>
          <w:rPr>
            <w:noProof/>
            <w:webHidden/>
          </w:rPr>
          <w:tab/>
        </w:r>
        <w:r>
          <w:rPr>
            <w:noProof/>
            <w:webHidden/>
          </w:rPr>
          <w:fldChar w:fldCharType="begin"/>
        </w:r>
        <w:r>
          <w:rPr>
            <w:noProof/>
            <w:webHidden/>
          </w:rPr>
          <w:instrText xml:space="preserve"> PAGEREF _Toc465426305 \h </w:instrText>
        </w:r>
        <w:r>
          <w:rPr>
            <w:noProof/>
            <w:webHidden/>
          </w:rPr>
        </w:r>
        <w:r>
          <w:rPr>
            <w:noProof/>
            <w:webHidden/>
          </w:rPr>
          <w:fldChar w:fldCharType="separate"/>
        </w:r>
        <w:r>
          <w:rPr>
            <w:noProof/>
            <w:webHidden/>
          </w:rPr>
          <w:t>116</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6" w:history="1">
        <w:r w:rsidRPr="00576A64">
          <w:rPr>
            <w:rStyle w:val="Hyperlink"/>
            <w:noProof/>
            <w:lang/>
          </w:rPr>
          <w:t xml:space="preserve">Tabelle 86: Tab_HBA_ObjSys_141 Personalisierte Attribute von </w:t>
        </w:r>
        <w:r w:rsidRPr="00576A64">
          <w:rPr>
            <w:rStyle w:val="Hyperlink"/>
            <w:noProof/>
            <w:lang w:val="it-IT"/>
          </w:rPr>
          <w:t>MF / DF.AUTO / PIN.AUTO</w:t>
        </w:r>
        <w:r>
          <w:rPr>
            <w:noProof/>
            <w:webHidden/>
          </w:rPr>
          <w:tab/>
        </w:r>
        <w:r>
          <w:rPr>
            <w:noProof/>
            <w:webHidden/>
          </w:rPr>
          <w:fldChar w:fldCharType="begin"/>
        </w:r>
        <w:r>
          <w:rPr>
            <w:noProof/>
            <w:webHidden/>
          </w:rPr>
          <w:instrText xml:space="preserve"> PAGEREF _Toc465426306 \h </w:instrText>
        </w:r>
        <w:r>
          <w:rPr>
            <w:noProof/>
            <w:webHidden/>
          </w:rPr>
        </w:r>
        <w:r>
          <w:rPr>
            <w:noProof/>
            <w:webHidden/>
          </w:rPr>
          <w:fldChar w:fldCharType="separate"/>
        </w:r>
        <w:r>
          <w:rPr>
            <w:noProof/>
            <w:webHidden/>
          </w:rPr>
          <w:t>118</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7" w:history="1">
        <w:r w:rsidRPr="00576A64">
          <w:rPr>
            <w:rStyle w:val="Hyperlink"/>
            <w:noProof/>
          </w:rPr>
          <w:t>Tabelle 87: Tab_HBA_ObjSys_069 Initialisierte Attribute von MF / DF.AUTO / PIN.SO</w:t>
        </w:r>
        <w:r>
          <w:rPr>
            <w:noProof/>
            <w:webHidden/>
          </w:rPr>
          <w:tab/>
        </w:r>
        <w:r>
          <w:rPr>
            <w:noProof/>
            <w:webHidden/>
          </w:rPr>
          <w:fldChar w:fldCharType="begin"/>
        </w:r>
        <w:r>
          <w:rPr>
            <w:noProof/>
            <w:webHidden/>
          </w:rPr>
          <w:instrText xml:space="preserve"> PAGEREF _Toc465426307 \h </w:instrText>
        </w:r>
        <w:r>
          <w:rPr>
            <w:noProof/>
            <w:webHidden/>
          </w:rPr>
        </w:r>
        <w:r>
          <w:rPr>
            <w:noProof/>
            <w:webHidden/>
          </w:rPr>
          <w:fldChar w:fldCharType="separate"/>
        </w:r>
        <w:r>
          <w:rPr>
            <w:noProof/>
            <w:webHidden/>
          </w:rPr>
          <w:t>119</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8" w:history="1">
        <w:r w:rsidRPr="00576A64">
          <w:rPr>
            <w:rStyle w:val="Hyperlink"/>
            <w:noProof/>
            <w:lang w:val="fr-FR"/>
          </w:rPr>
          <w:t>Tabelle 88: Tab_HBA_ObjSys_142 Personalisierte Attribute von MF / DF.AUTO / PIN.SO</w:t>
        </w:r>
        <w:r>
          <w:rPr>
            <w:noProof/>
            <w:webHidden/>
          </w:rPr>
          <w:tab/>
        </w:r>
        <w:r>
          <w:rPr>
            <w:noProof/>
            <w:webHidden/>
          </w:rPr>
          <w:fldChar w:fldCharType="begin"/>
        </w:r>
        <w:r>
          <w:rPr>
            <w:noProof/>
            <w:webHidden/>
          </w:rPr>
          <w:instrText xml:space="preserve"> PAGEREF _Toc465426308 \h </w:instrText>
        </w:r>
        <w:r>
          <w:rPr>
            <w:noProof/>
            <w:webHidden/>
          </w:rPr>
        </w:r>
        <w:r>
          <w:rPr>
            <w:noProof/>
            <w:webHidden/>
          </w:rPr>
          <w:fldChar w:fldCharType="separate"/>
        </w:r>
        <w:r>
          <w:rPr>
            <w:noProof/>
            <w:webHidden/>
          </w:rPr>
          <w:t>121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09" w:history="1">
        <w:r w:rsidRPr="00576A64">
          <w:rPr>
            <w:rStyle w:val="Hyperlink"/>
            <w:noProof/>
          </w:rPr>
          <w:t>Tabelle 89: Tab_HBA_ObjSys_070 Initialisierte  Attribute von MF / DF.AUTO / EF.C.HP.AUTO1.R2048</w:t>
        </w:r>
        <w:r>
          <w:rPr>
            <w:noProof/>
            <w:webHidden/>
          </w:rPr>
          <w:tab/>
        </w:r>
        <w:r>
          <w:rPr>
            <w:noProof/>
            <w:webHidden/>
          </w:rPr>
          <w:fldChar w:fldCharType="begin"/>
        </w:r>
        <w:r>
          <w:rPr>
            <w:noProof/>
            <w:webHidden/>
          </w:rPr>
          <w:instrText xml:space="preserve"> PAGEREF _Toc465426309 \h </w:instrText>
        </w:r>
        <w:r>
          <w:rPr>
            <w:noProof/>
            <w:webHidden/>
          </w:rPr>
        </w:r>
        <w:r>
          <w:rPr>
            <w:noProof/>
            <w:webHidden/>
          </w:rPr>
          <w:fldChar w:fldCharType="separate"/>
        </w:r>
        <w:r>
          <w:rPr>
            <w:noProof/>
            <w:webHidden/>
          </w:rPr>
          <w:t>121</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10" w:history="1">
        <w:r w:rsidRPr="00576A64">
          <w:rPr>
            <w:rStyle w:val="Hyperlink"/>
            <w:noProof/>
          </w:rPr>
          <w:t>Tabelle 90: Tab_HBA_ObjSys_143 Personalisierte Attribute von MF / DF.AUTO / EF.C.HP.AUTO1.R2048</w:t>
        </w:r>
        <w:r>
          <w:rPr>
            <w:noProof/>
            <w:webHidden/>
          </w:rPr>
          <w:tab/>
        </w:r>
        <w:r>
          <w:rPr>
            <w:noProof/>
            <w:webHidden/>
          </w:rPr>
          <w:fldChar w:fldCharType="begin"/>
        </w:r>
        <w:r>
          <w:rPr>
            <w:noProof/>
            <w:webHidden/>
          </w:rPr>
          <w:instrText xml:space="preserve"> PAGEREF _Toc465426310 \h </w:instrText>
        </w:r>
        <w:r>
          <w:rPr>
            <w:noProof/>
            <w:webHidden/>
          </w:rPr>
        </w:r>
        <w:r>
          <w:rPr>
            <w:noProof/>
            <w:webHidden/>
          </w:rPr>
          <w:fldChar w:fldCharType="separate"/>
        </w:r>
        <w:r>
          <w:rPr>
            <w:noProof/>
            <w:webHidden/>
          </w:rPr>
          <w:t>123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11" w:history="1">
        <w:r w:rsidRPr="00576A64">
          <w:rPr>
            <w:rStyle w:val="Hyperlink"/>
            <w:noProof/>
          </w:rPr>
          <w:t>Tabelle 91: Tab_HBA_ObjSys_071 Initialisierte Attribute von MF / DF.AUTO / EF.C.HP.AUTO2.R2048</w:t>
        </w:r>
        <w:r>
          <w:rPr>
            <w:noProof/>
            <w:webHidden/>
          </w:rPr>
          <w:tab/>
        </w:r>
        <w:r>
          <w:rPr>
            <w:noProof/>
            <w:webHidden/>
          </w:rPr>
          <w:fldChar w:fldCharType="begin"/>
        </w:r>
        <w:r>
          <w:rPr>
            <w:noProof/>
            <w:webHidden/>
          </w:rPr>
          <w:instrText xml:space="preserve"> PAGEREF _Toc465426311 \h </w:instrText>
        </w:r>
        <w:r>
          <w:rPr>
            <w:noProof/>
            <w:webHidden/>
          </w:rPr>
        </w:r>
        <w:r>
          <w:rPr>
            <w:noProof/>
            <w:webHidden/>
          </w:rPr>
          <w:fldChar w:fldCharType="separate"/>
        </w:r>
        <w:r>
          <w:rPr>
            <w:noProof/>
            <w:webHidden/>
          </w:rPr>
          <w:t>123</w:t>
        </w:r>
        <w:r>
          <w:rPr>
            <w:noProof/>
            <w:webHidden/>
          </w:rPr>
          <w:fldChar w:fldCharType="end"/>
        </w:r>
      </w:hyperlink>
    </w:p>
    <w:p w:rsidR="005A61D5" w:rsidRPr="00CD5788" w:rsidRDefault="005A61D5">
      <w:pPr>
        <w:pStyle w:val="Abbildungsverzeichnis"/>
        <w:tabs>
          <w:tab w:val="right" w:leader="dot" w:pos="8726"/>
        </w:tabs>
        <w:rPr>
          <w:rFonts w:ascii="Calibri" w:hAnsi="Calibri"/>
          <w:noProof/>
          <w:szCs w:val="22"/>
        </w:rPr>
      </w:pPr>
      <w:hyperlink w:anchor="_Toc465426312" w:history="1">
        <w:r w:rsidRPr="00576A64">
          <w:rPr>
            <w:rStyle w:val="Hyperlink"/>
            <w:noProof/>
          </w:rPr>
          <w:t>Tabelle 92: Tab_HBA_ObjSys_144 Personalisierte Attribute von MF / DF.AUTO / EF.C.HP.AUTO2.R2048</w:t>
        </w:r>
        <w:r>
          <w:rPr>
            <w:noProof/>
            <w:webHidden/>
          </w:rPr>
          <w:tab/>
        </w:r>
        <w:r>
          <w:rPr>
            <w:noProof/>
            <w:webHidden/>
          </w:rPr>
          <w:fldChar w:fldCharType="begin"/>
        </w:r>
        <w:r>
          <w:rPr>
            <w:noProof/>
            <w:webHidden/>
          </w:rPr>
          <w:instrText xml:space="preserve"> PAGEREF _Toc465426312 \h </w:instrText>
        </w:r>
        <w:r>
          <w:rPr>
            <w:noProof/>
            <w:webHidden/>
          </w:rPr>
        </w:r>
        <w:r>
          <w:rPr>
            <w:noProof/>
            <w:webHidden/>
          </w:rPr>
          <w:fldChar w:fldCharType="separate"/>
        </w:r>
        <w:r>
          <w:rPr>
            <w:noProof/>
            <w:webHidden/>
          </w:rPr>
          <w:t>124</w:t>
        </w:r>
        <w:r>
          <w:rPr>
            <w:noProof/>
            <w:webHidden/>
          </w:rPr>
          <w:fldChar w:fldCharType="end"/>
        </w:r>
      </w:hyperlink>
    </w:p>
    <w:p w:rsidR="00CD5788" w:rsidRPr="00E13858" w:rsidRDefault="00CD5788" w:rsidP="00082818">
      <w:pPr>
        <w:pStyle w:val="berschrift2"/>
      </w:pPr>
      <w:r w:rsidRPr="00E13858">
        <w:fldChar w:fldCharType="end"/>
      </w:r>
      <w:bookmarkStart w:id="609" w:name="_Toc503163088"/>
      <w:r w:rsidRPr="00E13858">
        <w:t>A5 - Referenzierte Dokumente</w:t>
      </w:r>
      <w:bookmarkEnd w:id="609"/>
    </w:p>
    <w:p w:rsidR="00CD5788" w:rsidRPr="00E13858" w:rsidRDefault="00CD5788" w:rsidP="00082818">
      <w:pPr>
        <w:pStyle w:val="berschrift3"/>
      </w:pPr>
      <w:bookmarkStart w:id="610" w:name="_Toc244580835"/>
      <w:bookmarkStart w:id="611" w:name="_Toc321891199"/>
      <w:bookmarkStart w:id="612" w:name="_Toc503163089"/>
      <w:r w:rsidRPr="00E13858">
        <w:t>A5.1 – Dokumente der gematik</w:t>
      </w:r>
      <w:bookmarkEnd w:id="610"/>
      <w:bookmarkEnd w:id="611"/>
      <w:bookmarkEnd w:id="612"/>
    </w:p>
    <w:p w:rsidR="00CD5788" w:rsidRPr="00E13858" w:rsidRDefault="00CD5788" w:rsidP="00CD5788">
      <w:pPr>
        <w:pStyle w:val="gemStandard"/>
      </w:pPr>
      <w:r w:rsidRPr="00E13858">
        <w:rPr>
          <w:szCs w:val="22"/>
        </w:rPr>
        <w:t>Die nachfolgende Tabelle enthält die Bezeichnung der in dem vorliegenden Dokument referenzierten Dokumente der gematik zur Telematikinfrastruktur. Version und Stand der referenzierten Dokumente sind daher in der nachfolgenden Tabelle nicht aufgeführt. Deren zu diesem Dokument passende jeweils gültige Versionen sind in den von der gem</w:t>
      </w:r>
      <w:r w:rsidRPr="00E13858">
        <w:rPr>
          <w:szCs w:val="22"/>
        </w:rPr>
        <w:t>a</w:t>
      </w:r>
      <w:r w:rsidRPr="00E13858">
        <w:rPr>
          <w:szCs w:val="22"/>
        </w:rPr>
        <w:t>tik veröffentlichten Produkttypsteckbriefen enthalten, in denen die vorliegende Version au</w:t>
      </w:r>
      <w:r w:rsidRPr="00E13858">
        <w:rPr>
          <w:szCs w:val="22"/>
        </w:rPr>
        <w:t>f</w:t>
      </w:r>
      <w:r w:rsidRPr="00E13858">
        <w:rPr>
          <w:szCs w:val="22"/>
        </w:rPr>
        <w:t>geführt wird.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6101"/>
      </w:tblGrid>
      <w:tr w:rsidR="00CD5788" w:rsidRPr="00E13858" w:rsidTr="00CD5788">
        <w:trPr>
          <w:tblHeader/>
        </w:trPr>
        <w:tc>
          <w:tcPr>
            <w:tcW w:w="2851" w:type="dxa"/>
            <w:shd w:val="clear" w:color="auto" w:fill="E0E0E0"/>
          </w:tcPr>
          <w:p w:rsidR="00CD5788" w:rsidRPr="00E13858" w:rsidRDefault="00CD5788" w:rsidP="00CD5788">
            <w:pPr>
              <w:pStyle w:val="Tabzeile"/>
              <w:rPr>
                <w:sz w:val="20"/>
              </w:rPr>
            </w:pPr>
            <w:r w:rsidRPr="00E13858">
              <w:rPr>
                <w:sz w:val="20"/>
              </w:rPr>
              <w:t>[Quelle]</w:t>
            </w:r>
          </w:p>
        </w:tc>
        <w:tc>
          <w:tcPr>
            <w:tcW w:w="6101" w:type="dxa"/>
            <w:shd w:val="clear" w:color="auto" w:fill="E0E0E0"/>
          </w:tcPr>
          <w:p w:rsidR="00CD5788" w:rsidRPr="00E13858" w:rsidRDefault="00CD5788" w:rsidP="00CD5788">
            <w:pPr>
              <w:pStyle w:val="Tabzeile"/>
              <w:rPr>
                <w:sz w:val="20"/>
              </w:rPr>
            </w:pPr>
            <w:r w:rsidRPr="00E13858">
              <w:rPr>
                <w:sz w:val="20"/>
              </w:rPr>
              <w:t>Herausgeber (Erscheinungsdatum): Titel</w:t>
            </w:r>
          </w:p>
        </w:tc>
      </w:tr>
      <w:tr w:rsidR="00CD5788" w:rsidRPr="00E13858" w:rsidTr="00CD5788">
        <w:tc>
          <w:tcPr>
            <w:tcW w:w="2851" w:type="dxa"/>
          </w:tcPr>
          <w:p w:rsidR="00CD5788" w:rsidRPr="00E13858" w:rsidRDefault="00CD5788" w:rsidP="00CD5788">
            <w:pPr>
              <w:pStyle w:val="gemtabohne"/>
              <w:rPr>
                <w:sz w:val="20"/>
              </w:rPr>
            </w:pPr>
            <w:bookmarkStart w:id="613" w:name="qgemSpec_COS"/>
            <w:r w:rsidRPr="00E13858">
              <w:rPr>
                <w:sz w:val="20"/>
              </w:rPr>
              <w:t>[gemSpec_COS]</w:t>
            </w:r>
            <w:bookmarkEnd w:id="613"/>
          </w:p>
        </w:tc>
        <w:tc>
          <w:tcPr>
            <w:tcW w:w="6101" w:type="dxa"/>
          </w:tcPr>
          <w:p w:rsidR="00CD5788" w:rsidRPr="00E13858" w:rsidRDefault="00CD5788" w:rsidP="00CD5788">
            <w:pPr>
              <w:pStyle w:val="gemtabohne"/>
              <w:rPr>
                <w:sz w:val="20"/>
              </w:rPr>
            </w:pPr>
            <w:r w:rsidRPr="00E13858">
              <w:rPr>
                <w:sz w:val="20"/>
              </w:rPr>
              <w:t>gematik: Spezifikation COS - Spezifikation der elektrischen Schnittstelle</w:t>
            </w:r>
          </w:p>
        </w:tc>
      </w:tr>
      <w:tr w:rsidR="00CD5788" w:rsidRPr="00E35370" w:rsidTr="00CD5788">
        <w:tc>
          <w:tcPr>
            <w:tcW w:w="2851" w:type="dxa"/>
          </w:tcPr>
          <w:p w:rsidR="00CD5788" w:rsidRPr="00E13858" w:rsidRDefault="00CD5788" w:rsidP="00CD5788">
            <w:pPr>
              <w:pStyle w:val="gemtab11ptAbstand"/>
              <w:rPr>
                <w:sz w:val="20"/>
              </w:rPr>
            </w:pPr>
            <w:bookmarkStart w:id="614" w:name="qgemSpec_Karten_Fach_TIP"/>
            <w:r w:rsidRPr="00E13858">
              <w:rPr>
                <w:sz w:val="20"/>
              </w:rPr>
              <w:t>[gemSpec_Karten_Fach_TIP]</w:t>
            </w:r>
            <w:bookmarkEnd w:id="614"/>
          </w:p>
        </w:tc>
        <w:tc>
          <w:tcPr>
            <w:tcW w:w="6101" w:type="dxa"/>
          </w:tcPr>
          <w:p w:rsidR="00CD5788" w:rsidRPr="00E35370" w:rsidRDefault="00CD5788" w:rsidP="00CD5788">
            <w:pPr>
              <w:pStyle w:val="gemtab11ptAbstand"/>
              <w:rPr>
                <w:sz w:val="20"/>
              </w:rPr>
            </w:pPr>
            <w:r w:rsidRPr="00E35370">
              <w:rPr>
                <w:sz w:val="20"/>
              </w:rPr>
              <w:t>gematik: Befüllvorschriften für die Plattformanteile der Karten der TI</w:t>
            </w:r>
          </w:p>
        </w:tc>
      </w:tr>
      <w:tr w:rsidR="00CD5788" w:rsidRPr="00E35370" w:rsidTr="00CD5788">
        <w:tc>
          <w:tcPr>
            <w:tcW w:w="2851" w:type="dxa"/>
          </w:tcPr>
          <w:p w:rsidR="00CD5788" w:rsidRPr="00E13858" w:rsidRDefault="00CD5788" w:rsidP="00CD5788">
            <w:pPr>
              <w:pStyle w:val="gemtab11ptAbstand"/>
              <w:rPr>
                <w:sz w:val="20"/>
              </w:rPr>
            </w:pPr>
            <w:bookmarkStart w:id="615" w:name="qgemSpec_PINPUK_TI"/>
            <w:r w:rsidRPr="00E13858">
              <w:rPr>
                <w:sz w:val="20"/>
              </w:rPr>
              <w:t>[gemSpec_PINPUK_TI]</w:t>
            </w:r>
            <w:bookmarkEnd w:id="615"/>
          </w:p>
        </w:tc>
        <w:tc>
          <w:tcPr>
            <w:tcW w:w="6101" w:type="dxa"/>
          </w:tcPr>
          <w:p w:rsidR="00CD5788" w:rsidRPr="00E35370" w:rsidRDefault="00CD5788" w:rsidP="00CD5788">
            <w:pPr>
              <w:pStyle w:val="gemtab11ptAbstand"/>
              <w:rPr>
                <w:sz w:val="20"/>
              </w:rPr>
            </w:pPr>
            <w:r w:rsidRPr="00E35370">
              <w:rPr>
                <w:sz w:val="20"/>
              </w:rPr>
              <w:t>gematik: Übergreifende Spezifikation PIN/PUK-Policy für Smartcards der Telem</w:t>
            </w:r>
            <w:r w:rsidRPr="00E35370">
              <w:rPr>
                <w:sz w:val="20"/>
              </w:rPr>
              <w:t>a</w:t>
            </w:r>
            <w:r w:rsidRPr="00E35370">
              <w:rPr>
                <w:sz w:val="20"/>
              </w:rPr>
              <w:t>tikinfrastruktur</w:t>
            </w:r>
          </w:p>
        </w:tc>
      </w:tr>
      <w:tr w:rsidR="00CD5788" w:rsidRPr="00E35370" w:rsidTr="00CD5788">
        <w:tc>
          <w:tcPr>
            <w:tcW w:w="2851" w:type="dxa"/>
          </w:tcPr>
          <w:p w:rsidR="00CD5788" w:rsidRPr="00E13858" w:rsidRDefault="00CD5788" w:rsidP="00CD5788">
            <w:pPr>
              <w:pStyle w:val="gemtab11ptAbstand"/>
              <w:rPr>
                <w:sz w:val="20"/>
              </w:rPr>
            </w:pPr>
            <w:bookmarkStart w:id="616" w:name="qgemSpec_CAN_TI"/>
            <w:r w:rsidRPr="00E13858">
              <w:rPr>
                <w:sz w:val="20"/>
              </w:rPr>
              <w:t>[gemSpec_CAN_TI]</w:t>
            </w:r>
            <w:bookmarkEnd w:id="616"/>
          </w:p>
        </w:tc>
        <w:tc>
          <w:tcPr>
            <w:tcW w:w="6101" w:type="dxa"/>
          </w:tcPr>
          <w:p w:rsidR="00CD5788" w:rsidRPr="00E35370" w:rsidRDefault="00CD5788" w:rsidP="00CD5788">
            <w:pPr>
              <w:pStyle w:val="gemtab11ptAbstand"/>
              <w:rPr>
                <w:sz w:val="20"/>
              </w:rPr>
            </w:pPr>
            <w:r w:rsidRPr="00E35370">
              <w:rPr>
                <w:sz w:val="20"/>
              </w:rPr>
              <w:t>gematik: Übergreifende Spezifikation CAN-Policy</w:t>
            </w:r>
          </w:p>
        </w:tc>
      </w:tr>
      <w:tr w:rsidR="00CD5788" w:rsidRPr="00E35370" w:rsidTr="00CD5788">
        <w:tc>
          <w:tcPr>
            <w:tcW w:w="2851" w:type="dxa"/>
          </w:tcPr>
          <w:p w:rsidR="00CD5788" w:rsidRPr="00E13858" w:rsidRDefault="00CD5788" w:rsidP="00CD5788">
            <w:pPr>
              <w:pStyle w:val="gemtab11ptAbstand"/>
              <w:rPr>
                <w:sz w:val="20"/>
              </w:rPr>
            </w:pPr>
            <w:bookmarkStart w:id="617" w:name="qgemSpecKrypt"/>
            <w:r w:rsidRPr="00E13858">
              <w:rPr>
                <w:sz w:val="20"/>
              </w:rPr>
              <w:t>[gemSpec_Krypt</w:t>
            </w:r>
            <w:bookmarkEnd w:id="617"/>
            <w:r w:rsidRPr="00E13858">
              <w:rPr>
                <w:sz w:val="20"/>
              </w:rPr>
              <w:t>]</w:t>
            </w:r>
          </w:p>
        </w:tc>
        <w:tc>
          <w:tcPr>
            <w:tcW w:w="6101" w:type="dxa"/>
          </w:tcPr>
          <w:p w:rsidR="00CD5788" w:rsidRPr="00E35370" w:rsidRDefault="00CD5788" w:rsidP="00CD5788">
            <w:pPr>
              <w:pStyle w:val="gemtab11ptAbstand"/>
              <w:rPr>
                <w:sz w:val="20"/>
              </w:rPr>
            </w:pPr>
            <w:r w:rsidRPr="00E35370">
              <w:rPr>
                <w:sz w:val="20"/>
              </w:rPr>
              <w:t>gematik: Verwendung kryptographischer Algorithmen in der Telematik</w:t>
            </w:r>
            <w:r w:rsidRPr="00E35370">
              <w:rPr>
                <w:sz w:val="20"/>
              </w:rPr>
              <w:softHyphen/>
              <w:t>infrastru</w:t>
            </w:r>
            <w:r w:rsidRPr="00E35370">
              <w:rPr>
                <w:sz w:val="20"/>
              </w:rPr>
              <w:t>k</w:t>
            </w:r>
            <w:r w:rsidRPr="00E35370">
              <w:rPr>
                <w:sz w:val="20"/>
              </w:rPr>
              <w:t>tur</w:t>
            </w:r>
          </w:p>
        </w:tc>
      </w:tr>
      <w:tr w:rsidR="00CD5788" w:rsidRPr="00E35370" w:rsidTr="00CD5788">
        <w:tc>
          <w:tcPr>
            <w:tcW w:w="2851" w:type="dxa"/>
          </w:tcPr>
          <w:p w:rsidR="00CD5788" w:rsidRPr="00E13858" w:rsidRDefault="00CD5788" w:rsidP="00CD5788">
            <w:pPr>
              <w:pStyle w:val="gemtab11ptAbstand"/>
              <w:rPr>
                <w:sz w:val="20"/>
                <w:szCs w:val="22"/>
              </w:rPr>
            </w:pPr>
            <w:bookmarkStart w:id="618" w:name="Referenzierung"/>
            <w:bookmarkStart w:id="619" w:name="qgemSpec_OID"/>
            <w:r w:rsidRPr="005D6F75">
              <w:rPr>
                <w:sz w:val="20"/>
              </w:rPr>
              <w:t>[gemSpec_OID</w:t>
            </w:r>
            <w:bookmarkEnd w:id="618"/>
            <w:bookmarkEnd w:id="619"/>
            <w:r w:rsidRPr="005D6F75">
              <w:rPr>
                <w:sz w:val="20"/>
              </w:rPr>
              <w:t>]</w:t>
            </w:r>
          </w:p>
        </w:tc>
        <w:tc>
          <w:tcPr>
            <w:tcW w:w="6101" w:type="dxa"/>
          </w:tcPr>
          <w:p w:rsidR="00CD5788" w:rsidRPr="00E35370" w:rsidRDefault="00CD5788" w:rsidP="00CD5788">
            <w:pPr>
              <w:pStyle w:val="gemtab11ptAbstand"/>
              <w:rPr>
                <w:sz w:val="20"/>
              </w:rPr>
            </w:pPr>
            <w:r w:rsidRPr="00E35370">
              <w:rPr>
                <w:sz w:val="20"/>
              </w:rPr>
              <w:t>gematik: Spezifikation Festlegung von OIDs</w:t>
            </w:r>
          </w:p>
        </w:tc>
      </w:tr>
      <w:tr w:rsidR="00CD5788" w:rsidRPr="00E35370" w:rsidTr="00CD5788">
        <w:tc>
          <w:tcPr>
            <w:tcW w:w="2851" w:type="dxa"/>
          </w:tcPr>
          <w:p w:rsidR="00CD5788" w:rsidRPr="00E13858" w:rsidRDefault="00CD5788" w:rsidP="00CD5788">
            <w:pPr>
              <w:pStyle w:val="gemtab11ptAbstand"/>
              <w:rPr>
                <w:sz w:val="20"/>
                <w:szCs w:val="22"/>
              </w:rPr>
            </w:pPr>
            <w:bookmarkStart w:id="620" w:name="qgemSpec_PKI"/>
            <w:r w:rsidRPr="00E13858">
              <w:rPr>
                <w:sz w:val="20"/>
                <w:szCs w:val="22"/>
              </w:rPr>
              <w:t>[gemSpec_PKI</w:t>
            </w:r>
            <w:bookmarkEnd w:id="620"/>
            <w:r w:rsidRPr="00E13858">
              <w:rPr>
                <w:sz w:val="20"/>
                <w:szCs w:val="22"/>
              </w:rPr>
              <w:t>]</w:t>
            </w:r>
          </w:p>
        </w:tc>
        <w:tc>
          <w:tcPr>
            <w:tcW w:w="6101" w:type="dxa"/>
          </w:tcPr>
          <w:p w:rsidR="00CD5788" w:rsidRPr="00E35370" w:rsidRDefault="00CD5788" w:rsidP="00CD5788">
            <w:pPr>
              <w:pStyle w:val="gemtab11ptAbstand"/>
              <w:rPr>
                <w:sz w:val="20"/>
              </w:rPr>
            </w:pPr>
            <w:r w:rsidRPr="00E35370">
              <w:rPr>
                <w:sz w:val="20"/>
              </w:rPr>
              <w:t>gematik: Übergreifende Spezifikation Spezifikation PKI</w:t>
            </w:r>
          </w:p>
        </w:tc>
      </w:tr>
      <w:tr w:rsidR="00CD5788" w:rsidRPr="00E35370" w:rsidTr="00CD5788">
        <w:tc>
          <w:tcPr>
            <w:tcW w:w="2851" w:type="dxa"/>
          </w:tcPr>
          <w:p w:rsidR="00CD5788" w:rsidRPr="00E35370" w:rsidRDefault="00CD5788" w:rsidP="00CD5788">
            <w:pPr>
              <w:pStyle w:val="gemtab11ptAbstand"/>
              <w:rPr>
                <w:sz w:val="20"/>
              </w:rPr>
            </w:pPr>
            <w:bookmarkStart w:id="621" w:name="qgemSpec_CVC_Root"/>
            <w:r w:rsidRPr="00E35370">
              <w:rPr>
                <w:sz w:val="20"/>
              </w:rPr>
              <w:t>[gemSpec_CVC_Root</w:t>
            </w:r>
            <w:bookmarkEnd w:id="621"/>
            <w:r w:rsidRPr="00E35370">
              <w:rPr>
                <w:sz w:val="20"/>
              </w:rPr>
              <w:t>]</w:t>
            </w:r>
          </w:p>
        </w:tc>
        <w:tc>
          <w:tcPr>
            <w:tcW w:w="6101" w:type="dxa"/>
          </w:tcPr>
          <w:p w:rsidR="00CD5788" w:rsidRPr="00E35370" w:rsidRDefault="00CD5788" w:rsidP="00CD5788">
            <w:pPr>
              <w:pStyle w:val="gemtab11ptAbstand"/>
              <w:rPr>
                <w:sz w:val="20"/>
              </w:rPr>
            </w:pPr>
            <w:r w:rsidRPr="00E35370">
              <w:rPr>
                <w:sz w:val="20"/>
              </w:rPr>
              <w:t>gematik: Spezifikation CVC - Root</w:t>
            </w:r>
          </w:p>
        </w:tc>
      </w:tr>
      <w:tr w:rsidR="00CD5788" w:rsidRPr="00E35370" w:rsidTr="00CD5788">
        <w:tc>
          <w:tcPr>
            <w:tcW w:w="2851" w:type="dxa"/>
          </w:tcPr>
          <w:p w:rsidR="00CD5788" w:rsidRPr="00E35370" w:rsidRDefault="00CD5788" w:rsidP="00CD5788">
            <w:pPr>
              <w:pStyle w:val="gemtab11ptAbstand"/>
              <w:rPr>
                <w:sz w:val="20"/>
              </w:rPr>
            </w:pPr>
            <w:bookmarkStart w:id="622" w:name="qgemSpec_CVC_TSP"/>
            <w:r w:rsidRPr="00E35370">
              <w:rPr>
                <w:sz w:val="20"/>
              </w:rPr>
              <w:t>[gemSpec_CVC_TSP</w:t>
            </w:r>
            <w:bookmarkEnd w:id="622"/>
            <w:r w:rsidRPr="00E35370">
              <w:rPr>
                <w:sz w:val="20"/>
              </w:rPr>
              <w:t>]</w:t>
            </w:r>
          </w:p>
        </w:tc>
        <w:tc>
          <w:tcPr>
            <w:tcW w:w="6101" w:type="dxa"/>
          </w:tcPr>
          <w:p w:rsidR="00CD5788" w:rsidRPr="00E35370" w:rsidRDefault="00CD5788" w:rsidP="00CD5788">
            <w:pPr>
              <w:pStyle w:val="gemtab11ptAbstand"/>
              <w:rPr>
                <w:sz w:val="20"/>
              </w:rPr>
            </w:pPr>
            <w:r w:rsidRPr="00E35370">
              <w:rPr>
                <w:sz w:val="20"/>
              </w:rPr>
              <w:t>gematik: Spezifikation Trust Service Provider CVC</w:t>
            </w:r>
          </w:p>
        </w:tc>
      </w:tr>
      <w:tr w:rsidR="00CD5788" w:rsidRPr="00E13858" w:rsidTr="00CD5788">
        <w:tc>
          <w:tcPr>
            <w:tcW w:w="2851" w:type="dxa"/>
          </w:tcPr>
          <w:p w:rsidR="00CD5788" w:rsidRPr="00E13858" w:rsidRDefault="00CD5788" w:rsidP="00CD5788">
            <w:pPr>
              <w:pStyle w:val="gemtabohne"/>
              <w:rPr>
                <w:sz w:val="20"/>
              </w:rPr>
            </w:pPr>
            <w:bookmarkStart w:id="623" w:name="qgemSpec_TK"/>
            <w:r w:rsidRPr="00E13858">
              <w:rPr>
                <w:sz w:val="20"/>
              </w:rPr>
              <w:t>[gemSpec_TK</w:t>
            </w:r>
            <w:bookmarkEnd w:id="623"/>
            <w:r w:rsidRPr="00E13858">
              <w:rPr>
                <w:sz w:val="20"/>
              </w:rPr>
              <w:t>]</w:t>
            </w:r>
          </w:p>
        </w:tc>
        <w:tc>
          <w:tcPr>
            <w:tcW w:w="6101" w:type="dxa"/>
          </w:tcPr>
          <w:p w:rsidR="00CD5788" w:rsidRPr="00E13858" w:rsidRDefault="00CD5788" w:rsidP="00CD5788">
            <w:pPr>
              <w:pStyle w:val="gemtabohne"/>
              <w:rPr>
                <w:sz w:val="20"/>
              </w:rPr>
            </w:pPr>
            <w:r w:rsidRPr="00E13858">
              <w:rPr>
                <w:sz w:val="20"/>
              </w:rPr>
              <w:t>gematik: Spezifikation für Testkarten gematik (eGK, HBA, (g)SMC) der Gener</w:t>
            </w:r>
            <w:r w:rsidRPr="00E13858">
              <w:rPr>
                <w:sz w:val="20"/>
              </w:rPr>
              <w:t>a</w:t>
            </w:r>
            <w:r w:rsidRPr="00E13858">
              <w:rPr>
                <w:sz w:val="20"/>
              </w:rPr>
              <w:t>tion 2</w:t>
            </w:r>
          </w:p>
        </w:tc>
      </w:tr>
    </w:tbl>
    <w:p w:rsidR="00CD5788" w:rsidRPr="00E13858" w:rsidRDefault="00CD5788" w:rsidP="00082818">
      <w:pPr>
        <w:pStyle w:val="berschrift3"/>
        <w:rPr>
          <w:rStyle w:val="Zeilennummer"/>
        </w:rPr>
      </w:pPr>
      <w:bookmarkStart w:id="624" w:name="_Toc244580836"/>
      <w:bookmarkStart w:id="625" w:name="_Toc321891200"/>
      <w:bookmarkStart w:id="626" w:name="_Toc503163090"/>
      <w:bookmarkStart w:id="627" w:name="_GoBack"/>
      <w:bookmarkEnd w:id="593"/>
      <w:bookmarkEnd w:id="594"/>
      <w:bookmarkEnd w:id="595"/>
      <w:r w:rsidRPr="00E13858">
        <w:t>A5.2 – Weitere Dokumente</w:t>
      </w:r>
      <w:bookmarkEnd w:id="624"/>
      <w:bookmarkEnd w:id="625"/>
      <w:bookmarkEnd w:id="6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200"/>
      </w:tblGrid>
      <w:tr w:rsidR="00CD5788" w:rsidRPr="00E13858">
        <w:trPr>
          <w:tblHeader/>
        </w:trPr>
        <w:tc>
          <w:tcPr>
            <w:tcW w:w="1728" w:type="dxa"/>
            <w:shd w:val="clear" w:color="auto" w:fill="E0E0E0"/>
          </w:tcPr>
          <w:bookmarkEnd w:id="627"/>
          <w:p w:rsidR="00CD5788" w:rsidRPr="00E13858" w:rsidRDefault="00CD5788" w:rsidP="00CD5788">
            <w:pPr>
              <w:pStyle w:val="gemtab11ptAbstand"/>
              <w:rPr>
                <w:sz w:val="20"/>
              </w:rPr>
            </w:pPr>
            <w:r w:rsidRPr="00E13858">
              <w:rPr>
                <w:sz w:val="20"/>
              </w:rPr>
              <w:t>[Quelle]</w:t>
            </w:r>
          </w:p>
        </w:tc>
        <w:tc>
          <w:tcPr>
            <w:tcW w:w="7200" w:type="dxa"/>
            <w:shd w:val="clear" w:color="auto" w:fill="E0E0E0"/>
          </w:tcPr>
          <w:p w:rsidR="00CD5788" w:rsidRPr="00E13858" w:rsidRDefault="00CD5788" w:rsidP="00CD5788">
            <w:pPr>
              <w:pStyle w:val="gemtab11ptAbstand"/>
              <w:rPr>
                <w:sz w:val="20"/>
              </w:rPr>
            </w:pPr>
            <w:r w:rsidRPr="00E13858">
              <w:rPr>
                <w:sz w:val="20"/>
              </w:rPr>
              <w:t>Herausgeber (Erscheinungsdatum): Titel</w:t>
            </w:r>
          </w:p>
        </w:tc>
      </w:tr>
      <w:tr w:rsidR="00CD5788" w:rsidRPr="00E13858">
        <w:tc>
          <w:tcPr>
            <w:tcW w:w="1728" w:type="dxa"/>
          </w:tcPr>
          <w:p w:rsidR="00CD5788" w:rsidRPr="00E13858" w:rsidRDefault="00CD5788" w:rsidP="00CD5788">
            <w:pPr>
              <w:pStyle w:val="gemtab11ptAbstand"/>
              <w:rPr>
                <w:sz w:val="20"/>
              </w:rPr>
            </w:pPr>
            <w:bookmarkStart w:id="628" w:name="ALGCAT"/>
            <w:r w:rsidRPr="00E13858">
              <w:rPr>
                <w:sz w:val="20"/>
              </w:rPr>
              <w:t>[ALGCAT]</w:t>
            </w:r>
            <w:bookmarkEnd w:id="628"/>
          </w:p>
        </w:tc>
        <w:tc>
          <w:tcPr>
            <w:tcW w:w="7200" w:type="dxa"/>
          </w:tcPr>
          <w:p w:rsidR="00CD5788" w:rsidRPr="00E13858" w:rsidRDefault="00CD5788" w:rsidP="00CD5788">
            <w:pPr>
              <w:pStyle w:val="gemtab11ptAbstand"/>
              <w:rPr>
                <w:sz w:val="20"/>
              </w:rPr>
            </w:pPr>
            <w:r w:rsidRPr="00E13858">
              <w:rPr>
                <w:sz w:val="20"/>
              </w:rPr>
              <w:t>Bundesnetzagentur für Elektrizität, Gas, Telekommunikation, Post und Eisenbahnen: Bekannt</w:t>
            </w:r>
            <w:r w:rsidRPr="00E13858">
              <w:rPr>
                <w:sz w:val="20"/>
              </w:rPr>
              <w:softHyphen/>
              <w:t>machung zur elektronischen Signatur nach dem Signaturgesetz und der Signaturverordnung (Übersicht über geeignete Algorithmen) in der aktuellen Fassung, siehe www.bundesnetzagentur.de</w:t>
            </w:r>
          </w:p>
        </w:tc>
      </w:tr>
      <w:tr w:rsidR="00CD5788" w:rsidRPr="00E13858">
        <w:tc>
          <w:tcPr>
            <w:tcW w:w="1728" w:type="dxa"/>
          </w:tcPr>
          <w:p w:rsidR="00CD5788" w:rsidRPr="00E13858" w:rsidRDefault="00CD5788" w:rsidP="00CD5788">
            <w:pPr>
              <w:pStyle w:val="gemtab11ptAbstand"/>
              <w:rPr>
                <w:sz w:val="20"/>
              </w:rPr>
            </w:pPr>
            <w:bookmarkStart w:id="629" w:name="qDIN66291_1"/>
            <w:r w:rsidRPr="00E13858">
              <w:rPr>
                <w:sz w:val="20"/>
              </w:rPr>
              <w:t>[DIN66291-1]</w:t>
            </w:r>
            <w:bookmarkEnd w:id="629"/>
          </w:p>
        </w:tc>
        <w:tc>
          <w:tcPr>
            <w:tcW w:w="7200" w:type="dxa"/>
          </w:tcPr>
          <w:p w:rsidR="00CD5788" w:rsidRPr="00E13858" w:rsidRDefault="00CD5788" w:rsidP="00CD5788">
            <w:pPr>
              <w:pStyle w:val="gemtab11ptAbstand"/>
              <w:rPr>
                <w:sz w:val="20"/>
              </w:rPr>
            </w:pPr>
            <w:r w:rsidRPr="00E13858">
              <w:rPr>
                <w:sz w:val="20"/>
              </w:rPr>
              <w:t>DIN V66291-1: 2000</w:t>
            </w:r>
            <w:r w:rsidRPr="00E13858">
              <w:rPr>
                <w:sz w:val="20"/>
              </w:rPr>
              <w:br/>
              <w:t>Chipkarten mit Digitaler Signatur-Anwen</w:t>
            </w:r>
            <w:r w:rsidRPr="00E13858">
              <w:rPr>
                <w:sz w:val="20"/>
              </w:rPr>
              <w:softHyphen/>
              <w:t>dung/</w:t>
            </w:r>
            <w:r w:rsidRPr="00E13858">
              <w:rPr>
                <w:sz w:val="20"/>
              </w:rPr>
              <w:softHyphen/>
              <w:t>Funk</w:t>
            </w:r>
            <w:r w:rsidRPr="00E13858">
              <w:rPr>
                <w:sz w:val="20"/>
              </w:rPr>
              <w:softHyphen/>
              <w:t>tion nach SigG und SigV, Teil 1: Anwendungsschnittstelle</w:t>
            </w:r>
          </w:p>
        </w:tc>
      </w:tr>
      <w:tr w:rsidR="00CD5788" w:rsidRPr="00E13858">
        <w:tc>
          <w:tcPr>
            <w:tcW w:w="1728" w:type="dxa"/>
          </w:tcPr>
          <w:p w:rsidR="00CD5788" w:rsidRPr="00E13858" w:rsidRDefault="00CD5788" w:rsidP="00CD5788">
            <w:pPr>
              <w:pStyle w:val="gemtab11ptAbstand"/>
              <w:rPr>
                <w:sz w:val="20"/>
              </w:rPr>
            </w:pPr>
            <w:bookmarkStart w:id="630" w:name="qEN14890_1"/>
            <w:r w:rsidRPr="00E13858">
              <w:rPr>
                <w:sz w:val="20"/>
              </w:rPr>
              <w:t>[EN14890-1]</w:t>
            </w:r>
            <w:bookmarkEnd w:id="630"/>
          </w:p>
        </w:tc>
        <w:tc>
          <w:tcPr>
            <w:tcW w:w="7200" w:type="dxa"/>
          </w:tcPr>
          <w:p w:rsidR="00CD5788" w:rsidRPr="00E13858" w:rsidRDefault="00CD5788" w:rsidP="00CD5788">
            <w:pPr>
              <w:pStyle w:val="gemtab11ptAbstand"/>
              <w:rPr>
                <w:sz w:val="20"/>
                <w:lang w:val="en-GB"/>
              </w:rPr>
            </w:pPr>
            <w:r w:rsidRPr="00E13858">
              <w:rPr>
                <w:sz w:val="20"/>
                <w:lang w:val="en-GB"/>
              </w:rPr>
              <w:t>EN 14890-1: 2008</w:t>
            </w:r>
            <w:r w:rsidRPr="00E13858">
              <w:rPr>
                <w:sz w:val="20"/>
                <w:lang w:val="en-GB"/>
              </w:rPr>
              <w:br/>
              <w:t>Application Interface for smart cards used as secure signature creation d</w:t>
            </w:r>
            <w:r w:rsidRPr="00E13858">
              <w:rPr>
                <w:sz w:val="20"/>
                <w:lang w:val="en-GB"/>
              </w:rPr>
              <w:t>e</w:t>
            </w:r>
            <w:r w:rsidRPr="00E13858">
              <w:rPr>
                <w:sz w:val="20"/>
                <w:lang w:val="en-GB"/>
              </w:rPr>
              <w:t>vices, Part 1: Basic services</w:t>
            </w:r>
          </w:p>
        </w:tc>
      </w:tr>
      <w:tr w:rsidR="00CD5788" w:rsidRPr="00E13858">
        <w:tc>
          <w:tcPr>
            <w:tcW w:w="1728" w:type="dxa"/>
          </w:tcPr>
          <w:p w:rsidR="00CD5788" w:rsidRPr="00E13858" w:rsidRDefault="00CD5788" w:rsidP="00CD5788">
            <w:pPr>
              <w:pStyle w:val="gemtab11ptAbstand"/>
              <w:rPr>
                <w:sz w:val="20"/>
              </w:rPr>
            </w:pPr>
            <w:bookmarkStart w:id="631" w:name="qEN1867"/>
            <w:r w:rsidRPr="00E13858">
              <w:rPr>
                <w:sz w:val="20"/>
              </w:rPr>
              <w:lastRenderedPageBreak/>
              <w:t>[EN1867]</w:t>
            </w:r>
            <w:bookmarkEnd w:id="631"/>
          </w:p>
        </w:tc>
        <w:tc>
          <w:tcPr>
            <w:tcW w:w="7200" w:type="dxa"/>
          </w:tcPr>
          <w:p w:rsidR="00CD5788" w:rsidRPr="00E13858" w:rsidRDefault="00CD5788" w:rsidP="00CD5788">
            <w:pPr>
              <w:pStyle w:val="gemtab11ptAbstand"/>
              <w:rPr>
                <w:sz w:val="20"/>
                <w:lang w:val="en-GB"/>
              </w:rPr>
            </w:pPr>
            <w:r w:rsidRPr="00E13858">
              <w:rPr>
                <w:sz w:val="20"/>
                <w:lang w:val="en-GB"/>
              </w:rPr>
              <w:t>EN 1867:1997</w:t>
            </w:r>
            <w:r w:rsidRPr="00E13858">
              <w:rPr>
                <w:sz w:val="20"/>
                <w:lang w:val="en-GB"/>
              </w:rPr>
              <w:br/>
              <w:t>Machine readable cards – Health care ap</w:t>
            </w:r>
            <w:r w:rsidRPr="00E13858">
              <w:rPr>
                <w:sz w:val="20"/>
                <w:lang w:val="en-GB"/>
              </w:rPr>
              <w:softHyphen/>
              <w:t>pli</w:t>
            </w:r>
            <w:r w:rsidRPr="00E13858">
              <w:rPr>
                <w:sz w:val="20"/>
                <w:lang w:val="en-GB"/>
              </w:rPr>
              <w:softHyphen/>
              <w:t>cations – Numbering system and re</w:t>
            </w:r>
            <w:r w:rsidRPr="00E13858">
              <w:rPr>
                <w:sz w:val="20"/>
                <w:lang w:val="en-GB"/>
              </w:rPr>
              <w:softHyphen/>
              <w:t>gistration procedure for issuer identifiers</w:t>
            </w:r>
          </w:p>
        </w:tc>
      </w:tr>
      <w:tr w:rsidR="00CD5788" w:rsidRPr="00E13858">
        <w:tc>
          <w:tcPr>
            <w:tcW w:w="1728" w:type="dxa"/>
          </w:tcPr>
          <w:p w:rsidR="00CD5788" w:rsidRPr="00E13858" w:rsidRDefault="00CD5788" w:rsidP="00CD5788">
            <w:pPr>
              <w:pStyle w:val="gemtab11ptAbstand"/>
              <w:rPr>
                <w:sz w:val="20"/>
              </w:rPr>
            </w:pPr>
            <w:bookmarkStart w:id="632" w:name="qISO3166"/>
            <w:r w:rsidRPr="00E13858">
              <w:rPr>
                <w:sz w:val="20"/>
              </w:rPr>
              <w:t>[ISO3166-1]</w:t>
            </w:r>
            <w:bookmarkEnd w:id="632"/>
          </w:p>
        </w:tc>
        <w:tc>
          <w:tcPr>
            <w:tcW w:w="7200" w:type="dxa"/>
          </w:tcPr>
          <w:p w:rsidR="00CD5788" w:rsidRPr="00E13858" w:rsidRDefault="00CD5788" w:rsidP="00CD5788">
            <w:pPr>
              <w:pStyle w:val="gemtab11ptAbstand"/>
              <w:rPr>
                <w:sz w:val="20"/>
                <w:lang w:val="en-GB"/>
              </w:rPr>
            </w:pPr>
            <w:r w:rsidRPr="00E13858">
              <w:rPr>
                <w:sz w:val="20"/>
                <w:lang w:val="en-GB"/>
              </w:rPr>
              <w:t>ISO/IEC 3166-1: 2006</w:t>
            </w:r>
            <w:r w:rsidRPr="00E13858">
              <w:rPr>
                <w:sz w:val="20"/>
                <w:lang w:val="en-GB"/>
              </w:rPr>
              <w:br/>
              <w:t>Codes for the representations of names of countries and their subdivisions – Part 1: Country codes</w:t>
            </w:r>
          </w:p>
        </w:tc>
      </w:tr>
      <w:tr w:rsidR="00CD5788" w:rsidRPr="00E13858">
        <w:tc>
          <w:tcPr>
            <w:tcW w:w="1728" w:type="dxa"/>
          </w:tcPr>
          <w:p w:rsidR="00CD5788" w:rsidRPr="00E13858" w:rsidRDefault="00CD5788" w:rsidP="00CD5788">
            <w:pPr>
              <w:pStyle w:val="gemtab11ptAbstand"/>
              <w:rPr>
                <w:sz w:val="20"/>
              </w:rPr>
            </w:pPr>
            <w:bookmarkStart w:id="633" w:name="qISO7816_3"/>
            <w:r w:rsidRPr="00E13858">
              <w:rPr>
                <w:sz w:val="20"/>
              </w:rPr>
              <w:t>[ISO7816-3]</w:t>
            </w:r>
            <w:bookmarkEnd w:id="633"/>
          </w:p>
        </w:tc>
        <w:tc>
          <w:tcPr>
            <w:tcW w:w="7200" w:type="dxa"/>
          </w:tcPr>
          <w:p w:rsidR="00CD5788" w:rsidRPr="00E13858" w:rsidRDefault="00CD5788" w:rsidP="00CD5788">
            <w:pPr>
              <w:pStyle w:val="gemtab11ptAbstand"/>
              <w:rPr>
                <w:sz w:val="20"/>
                <w:lang w:val="en-GB"/>
              </w:rPr>
            </w:pPr>
            <w:r w:rsidRPr="00E13858">
              <w:rPr>
                <w:sz w:val="20"/>
                <w:lang w:val="en-GB"/>
              </w:rPr>
              <w:t>ISO/IEC 7816-3: 2006</w:t>
            </w:r>
            <w:r w:rsidRPr="00E13858">
              <w:rPr>
                <w:sz w:val="20"/>
                <w:lang w:val="en-GB"/>
              </w:rPr>
              <w:br/>
              <w:t>Identification cards - Integrated circuit cards with contacts - Part 3: Electrical interface and transmission protocols</w:t>
            </w:r>
          </w:p>
        </w:tc>
      </w:tr>
      <w:tr w:rsidR="00CD5788" w:rsidRPr="00E13858">
        <w:tc>
          <w:tcPr>
            <w:tcW w:w="1728" w:type="dxa"/>
          </w:tcPr>
          <w:p w:rsidR="00CD5788" w:rsidRPr="00E13858" w:rsidRDefault="00CD5788" w:rsidP="00CD5788">
            <w:pPr>
              <w:pStyle w:val="gemtab11ptAbstand"/>
              <w:rPr>
                <w:sz w:val="20"/>
              </w:rPr>
            </w:pPr>
            <w:bookmarkStart w:id="634" w:name="qISO7816_4"/>
            <w:r w:rsidRPr="00E13858">
              <w:rPr>
                <w:sz w:val="20"/>
              </w:rPr>
              <w:t>[ISO7816-4]</w:t>
            </w:r>
            <w:bookmarkEnd w:id="634"/>
          </w:p>
        </w:tc>
        <w:tc>
          <w:tcPr>
            <w:tcW w:w="7200" w:type="dxa"/>
          </w:tcPr>
          <w:p w:rsidR="00CD5788" w:rsidRPr="00E13858" w:rsidRDefault="00CD5788" w:rsidP="00CD5788">
            <w:pPr>
              <w:pStyle w:val="gemtab11ptAbstand"/>
              <w:rPr>
                <w:sz w:val="20"/>
                <w:lang w:val="en-GB"/>
              </w:rPr>
            </w:pPr>
            <w:r w:rsidRPr="00E13858">
              <w:rPr>
                <w:sz w:val="20"/>
                <w:lang w:val="en-GB"/>
              </w:rPr>
              <w:t>ISO/IEC 7816-4: 2005</w:t>
            </w:r>
            <w:r w:rsidRPr="00E13858">
              <w:rPr>
                <w:sz w:val="20"/>
                <w:lang w:val="en-GB"/>
              </w:rPr>
              <w:br/>
              <w:t xml:space="preserve">Identification cards - Integrated circuit cards - </w:t>
            </w:r>
            <w:r w:rsidRPr="00E13858">
              <w:rPr>
                <w:sz w:val="20"/>
                <w:lang w:val="en-GB"/>
              </w:rPr>
              <w:br/>
              <w:t>Part 4: Organization, security and commands for interchange</w:t>
            </w:r>
          </w:p>
        </w:tc>
      </w:tr>
      <w:tr w:rsidR="00CD5788" w:rsidRPr="00E13858">
        <w:tc>
          <w:tcPr>
            <w:tcW w:w="1728" w:type="dxa"/>
          </w:tcPr>
          <w:p w:rsidR="00CD5788" w:rsidRPr="00E13858" w:rsidRDefault="00CD5788" w:rsidP="00CD5788">
            <w:pPr>
              <w:pStyle w:val="gemtab11ptAbstand"/>
              <w:rPr>
                <w:sz w:val="20"/>
              </w:rPr>
            </w:pPr>
            <w:bookmarkStart w:id="635" w:name="qISO7816_15"/>
            <w:r w:rsidRPr="00E13858">
              <w:rPr>
                <w:sz w:val="20"/>
              </w:rPr>
              <w:t>[ISO7816-15]</w:t>
            </w:r>
            <w:bookmarkEnd w:id="635"/>
          </w:p>
        </w:tc>
        <w:tc>
          <w:tcPr>
            <w:tcW w:w="7200" w:type="dxa"/>
          </w:tcPr>
          <w:p w:rsidR="00CD5788" w:rsidRPr="00E13858" w:rsidRDefault="00CD5788" w:rsidP="00CD5788">
            <w:pPr>
              <w:pStyle w:val="gemtab11ptAbstand"/>
              <w:rPr>
                <w:sz w:val="20"/>
                <w:lang w:val="en-GB"/>
              </w:rPr>
            </w:pPr>
            <w:r w:rsidRPr="00E13858">
              <w:rPr>
                <w:sz w:val="20"/>
                <w:lang w:val="en-GB"/>
              </w:rPr>
              <w:t>ISO/IEC 7816-15: 2004</w:t>
            </w:r>
            <w:r w:rsidRPr="00E13858">
              <w:rPr>
                <w:sz w:val="20"/>
                <w:lang w:val="en-GB"/>
              </w:rPr>
              <w:br/>
              <w:t xml:space="preserve">Identification cards - Integrated circuit cards - </w:t>
            </w:r>
            <w:r w:rsidRPr="00E13858">
              <w:rPr>
                <w:sz w:val="20"/>
                <w:lang w:val="en-GB"/>
              </w:rPr>
              <w:br/>
              <w:t>Part 15: Cryptographic information application</w:t>
            </w:r>
          </w:p>
        </w:tc>
      </w:tr>
      <w:tr w:rsidR="00CD5788" w:rsidRPr="00E13858">
        <w:tc>
          <w:tcPr>
            <w:tcW w:w="1728" w:type="dxa"/>
          </w:tcPr>
          <w:p w:rsidR="00CD5788" w:rsidRPr="00E13858" w:rsidRDefault="00CD5788" w:rsidP="00CD5788">
            <w:pPr>
              <w:pStyle w:val="gemtab11ptAbstand"/>
              <w:rPr>
                <w:sz w:val="20"/>
              </w:rPr>
            </w:pPr>
            <w:bookmarkStart w:id="636" w:name="qISO8825_1"/>
            <w:r w:rsidRPr="00E13858">
              <w:rPr>
                <w:sz w:val="20"/>
              </w:rPr>
              <w:t>[ISO8825-1]</w:t>
            </w:r>
            <w:bookmarkEnd w:id="636"/>
          </w:p>
        </w:tc>
        <w:tc>
          <w:tcPr>
            <w:tcW w:w="7200" w:type="dxa"/>
          </w:tcPr>
          <w:p w:rsidR="00CD5788" w:rsidRPr="00E13858" w:rsidRDefault="00CD5788" w:rsidP="00CD5788">
            <w:pPr>
              <w:pStyle w:val="gemtab11ptAbstand"/>
              <w:rPr>
                <w:sz w:val="20"/>
                <w:lang w:val="en-GB"/>
              </w:rPr>
            </w:pPr>
            <w:r w:rsidRPr="00E13858">
              <w:rPr>
                <w:sz w:val="20"/>
                <w:lang w:val="en-GB"/>
              </w:rPr>
              <w:t>ISO/IEC 8825-1: 2002</w:t>
            </w:r>
            <w:r w:rsidRPr="00E13858">
              <w:rPr>
                <w:sz w:val="20"/>
                <w:lang w:val="en-GB"/>
              </w:rPr>
              <w:br/>
              <w:t>Information technology - ASN.1 encoding rules - Specification of Basic Encoding Rules (BER), Canonical Encoding Rules (CER) and Distin</w:t>
            </w:r>
            <w:r w:rsidRPr="00E13858">
              <w:rPr>
                <w:sz w:val="20"/>
                <w:lang w:val="en-GB"/>
              </w:rPr>
              <w:softHyphen/>
              <w:t>guished Encoding Rules (DER)</w:t>
            </w:r>
          </w:p>
        </w:tc>
      </w:tr>
      <w:tr w:rsidR="00CD5788" w:rsidRPr="00E13858">
        <w:tc>
          <w:tcPr>
            <w:tcW w:w="1728" w:type="dxa"/>
          </w:tcPr>
          <w:p w:rsidR="00CD5788" w:rsidRPr="00E13858" w:rsidRDefault="00CD5788" w:rsidP="00CD5788">
            <w:pPr>
              <w:pStyle w:val="gemtab11ptAbstand"/>
              <w:rPr>
                <w:sz w:val="20"/>
              </w:rPr>
            </w:pPr>
            <w:r w:rsidRPr="00E13858">
              <w:rPr>
                <w:sz w:val="20"/>
              </w:rPr>
              <w:t>[PKCS#1]</w:t>
            </w:r>
          </w:p>
        </w:tc>
        <w:tc>
          <w:tcPr>
            <w:tcW w:w="7200" w:type="dxa"/>
          </w:tcPr>
          <w:p w:rsidR="00CD5788" w:rsidRPr="00E13858" w:rsidRDefault="00CD5788" w:rsidP="00CD5788">
            <w:pPr>
              <w:pStyle w:val="gemtab11ptAbstand"/>
              <w:rPr>
                <w:sz w:val="20"/>
                <w:lang w:val="en-GB"/>
              </w:rPr>
            </w:pPr>
            <w:r w:rsidRPr="00E13858">
              <w:rPr>
                <w:rFonts w:cs="Arial"/>
                <w:sz w:val="20"/>
                <w:lang w:val="en-GB"/>
              </w:rPr>
              <w:t>RSA Laboratories (June 14, 2002):</w:t>
            </w:r>
            <w:r w:rsidRPr="00E13858">
              <w:rPr>
                <w:rFonts w:cs="Arial"/>
                <w:sz w:val="20"/>
                <w:lang w:val="en-GB"/>
              </w:rPr>
              <w:br/>
            </w:r>
            <w:r w:rsidRPr="00E13858">
              <w:rPr>
                <w:sz w:val="20"/>
                <w:lang w:val="en-GB"/>
              </w:rPr>
              <w:t>RSA Cryptography Standard v2.1 (earlier versions: V1.5: Nov. 1993, V2.0: July, 1998)</w:t>
            </w:r>
          </w:p>
        </w:tc>
      </w:tr>
      <w:tr w:rsidR="00CD5788" w:rsidRPr="00E13858">
        <w:tc>
          <w:tcPr>
            <w:tcW w:w="1728" w:type="dxa"/>
          </w:tcPr>
          <w:p w:rsidR="00CD5788" w:rsidRPr="00E13858" w:rsidRDefault="00CD5788" w:rsidP="00CD5788">
            <w:pPr>
              <w:pStyle w:val="gemtab11ptAbstand"/>
              <w:rPr>
                <w:sz w:val="20"/>
              </w:rPr>
            </w:pPr>
            <w:bookmarkStart w:id="637" w:name="qResolution190"/>
            <w:r w:rsidRPr="00E13858">
              <w:rPr>
                <w:sz w:val="20"/>
              </w:rPr>
              <w:t>[Beschluss 190]</w:t>
            </w:r>
            <w:bookmarkEnd w:id="637"/>
          </w:p>
        </w:tc>
        <w:tc>
          <w:tcPr>
            <w:tcW w:w="7200" w:type="dxa"/>
          </w:tcPr>
          <w:p w:rsidR="00CD5788" w:rsidRPr="00E13858" w:rsidRDefault="00CD5788" w:rsidP="00CD5788">
            <w:pPr>
              <w:pStyle w:val="gemtab11ptAbstand"/>
              <w:rPr>
                <w:sz w:val="20"/>
              </w:rPr>
            </w:pPr>
            <w:r w:rsidRPr="00E13858">
              <w:rPr>
                <w:sz w:val="20"/>
              </w:rPr>
              <w:t>Beschluss Nr. 190 der Europäischen Union vom 18. Juni 2003 betreffend die technischen Merkmale der europäischen Kranke</w:t>
            </w:r>
            <w:r w:rsidRPr="00E13858">
              <w:rPr>
                <w:sz w:val="20"/>
              </w:rPr>
              <w:t>n</w:t>
            </w:r>
            <w:r w:rsidRPr="00E13858">
              <w:rPr>
                <w:sz w:val="20"/>
              </w:rPr>
              <w:t>versicherungskarte</w:t>
            </w:r>
          </w:p>
        </w:tc>
      </w:tr>
      <w:tr w:rsidR="00CD5788" w:rsidRPr="00E13858">
        <w:tc>
          <w:tcPr>
            <w:tcW w:w="1728" w:type="dxa"/>
          </w:tcPr>
          <w:p w:rsidR="00CD5788" w:rsidRPr="00E13858" w:rsidRDefault="00CD5788" w:rsidP="00CD5788">
            <w:pPr>
              <w:pStyle w:val="gemtab11ptAbstand"/>
              <w:rPr>
                <w:sz w:val="20"/>
              </w:rPr>
            </w:pPr>
            <w:bookmarkStart w:id="638" w:name="qRFC2119"/>
            <w:r w:rsidRPr="00E13858">
              <w:rPr>
                <w:sz w:val="20"/>
              </w:rPr>
              <w:t>[RFC2119]</w:t>
            </w:r>
            <w:bookmarkEnd w:id="638"/>
          </w:p>
        </w:tc>
        <w:tc>
          <w:tcPr>
            <w:tcW w:w="7200" w:type="dxa"/>
          </w:tcPr>
          <w:p w:rsidR="00CD5788" w:rsidRPr="00E13858" w:rsidRDefault="00CD5788" w:rsidP="00CD5788">
            <w:pPr>
              <w:pStyle w:val="gemtab11ptAbstand"/>
              <w:rPr>
                <w:sz w:val="20"/>
                <w:lang w:val="en-GB"/>
              </w:rPr>
            </w:pPr>
            <w:r w:rsidRPr="00E13858">
              <w:rPr>
                <w:sz w:val="20"/>
                <w:lang w:val="en-GB"/>
              </w:rPr>
              <w:t>Network Working Group, Request for Comments: 2119, S. Bradner Ha</w:t>
            </w:r>
            <w:r w:rsidRPr="00E13858">
              <w:rPr>
                <w:sz w:val="20"/>
                <w:lang w:val="en-GB"/>
              </w:rPr>
              <w:t>r</w:t>
            </w:r>
            <w:r w:rsidRPr="00E13858">
              <w:rPr>
                <w:sz w:val="20"/>
                <w:lang w:val="en-GB"/>
              </w:rPr>
              <w:t>vard, University, March 1997, Category: Best Current Practice Key words for use in RFCs to Indicate Requirement Level</w:t>
            </w:r>
            <w:r w:rsidRPr="00E13858">
              <w:rPr>
                <w:sz w:val="20"/>
                <w:lang w:val="en-GB"/>
              </w:rPr>
              <w:br/>
            </w:r>
            <w:hyperlink r:id="rId20" w:history="1">
              <w:r w:rsidRPr="00E13858">
                <w:rPr>
                  <w:rStyle w:val="Hyperlink"/>
                  <w:sz w:val="20"/>
                  <w:lang w:val="en-GB"/>
                </w:rPr>
                <w:t>http://tools.ietf.org/html/rfc2119</w:t>
              </w:r>
            </w:hyperlink>
            <w:r w:rsidRPr="00E13858">
              <w:rPr>
                <w:sz w:val="20"/>
                <w:lang w:val="en-GB"/>
              </w:rPr>
              <w:t xml:space="preserve"> </w:t>
            </w:r>
          </w:p>
        </w:tc>
      </w:tr>
      <w:tr w:rsidR="00CD5788" w:rsidRPr="00E13858">
        <w:tc>
          <w:tcPr>
            <w:tcW w:w="1728" w:type="dxa"/>
          </w:tcPr>
          <w:p w:rsidR="00CD5788" w:rsidRPr="00E13858" w:rsidRDefault="00CD5788" w:rsidP="00CD5788">
            <w:pPr>
              <w:pStyle w:val="gemtab11ptAbstand"/>
              <w:rPr>
                <w:sz w:val="20"/>
              </w:rPr>
            </w:pPr>
            <w:r w:rsidRPr="00E13858">
              <w:rPr>
                <w:sz w:val="20"/>
              </w:rPr>
              <w:t>[RSA]</w:t>
            </w:r>
          </w:p>
        </w:tc>
        <w:tc>
          <w:tcPr>
            <w:tcW w:w="7200" w:type="dxa"/>
          </w:tcPr>
          <w:p w:rsidR="00CD5788" w:rsidRPr="00E13858" w:rsidRDefault="00CD5788" w:rsidP="00CD5788">
            <w:pPr>
              <w:pStyle w:val="gemtab11ptAbstand"/>
              <w:rPr>
                <w:sz w:val="20"/>
                <w:lang w:val="en-GB"/>
              </w:rPr>
            </w:pPr>
            <w:r w:rsidRPr="00E13858">
              <w:rPr>
                <w:sz w:val="20"/>
                <w:lang w:val="en-GB"/>
              </w:rPr>
              <w:t>R. Rivest, A. Shamir, L. Adleman: A method for obtaining digital signatures and public key crypt</w:t>
            </w:r>
            <w:r w:rsidRPr="00E13858">
              <w:rPr>
                <w:sz w:val="20"/>
                <w:lang w:val="en-GB"/>
              </w:rPr>
              <w:t>o</w:t>
            </w:r>
            <w:r w:rsidRPr="00E13858">
              <w:rPr>
                <w:sz w:val="20"/>
                <w:lang w:val="en-GB"/>
              </w:rPr>
              <w:t>systems, Communications of the ACM, Vol. 21 No. 2, 1978</w:t>
            </w:r>
          </w:p>
        </w:tc>
      </w:tr>
      <w:tr w:rsidR="00CD5788" w:rsidRPr="00E13858">
        <w:tc>
          <w:tcPr>
            <w:tcW w:w="1728" w:type="dxa"/>
          </w:tcPr>
          <w:p w:rsidR="00CD5788" w:rsidRPr="00E13858" w:rsidRDefault="00CD5788" w:rsidP="00CD5788">
            <w:pPr>
              <w:pStyle w:val="gemtab11ptAbstand"/>
              <w:rPr>
                <w:sz w:val="20"/>
                <w:lang w:val="en-GB"/>
              </w:rPr>
            </w:pPr>
            <w:bookmarkStart w:id="639" w:name="qSD5"/>
            <w:r w:rsidRPr="00E13858">
              <w:rPr>
                <w:sz w:val="20"/>
                <w:lang w:val="en-GB"/>
              </w:rPr>
              <w:t>[SD5]</w:t>
            </w:r>
            <w:bookmarkEnd w:id="639"/>
          </w:p>
        </w:tc>
        <w:tc>
          <w:tcPr>
            <w:tcW w:w="7200" w:type="dxa"/>
          </w:tcPr>
          <w:p w:rsidR="00CD5788" w:rsidRPr="00E13858" w:rsidRDefault="00CD5788" w:rsidP="00CD5788">
            <w:pPr>
              <w:pStyle w:val="gemtab11ptAbstand"/>
              <w:rPr>
                <w:sz w:val="20"/>
                <w:lang w:val="en-GB"/>
              </w:rPr>
            </w:pPr>
            <w:r w:rsidRPr="00E13858">
              <w:rPr>
                <w:sz w:val="20"/>
                <w:lang w:val="en-GB"/>
              </w:rPr>
              <w:t>ISO/IEC JTC1/SC17 STANDING DOCUMENT 5, 2006-06-19</w:t>
            </w:r>
            <w:r w:rsidRPr="00E13858">
              <w:rPr>
                <w:sz w:val="20"/>
                <w:lang w:val="en-GB"/>
              </w:rPr>
              <w:br/>
              <w:t>Register of IC manufacturers</w:t>
            </w:r>
            <w:r w:rsidRPr="00E13858">
              <w:rPr>
                <w:sz w:val="20"/>
                <w:lang w:val="en-GB"/>
              </w:rPr>
              <w:br/>
            </w:r>
            <w:hyperlink r:id="rId21" w:history="1">
              <w:r w:rsidRPr="00E13858">
                <w:rPr>
                  <w:rStyle w:val="Hyperlink"/>
                  <w:sz w:val="20"/>
                  <w:lang w:val="en-GB"/>
                </w:rPr>
                <w:t>http://www.pkicc.de/cms/media/pdfs/IC_manufacturer_ISO_SD5_1962006.pdf</w:t>
              </w:r>
            </w:hyperlink>
          </w:p>
        </w:tc>
      </w:tr>
      <w:tr w:rsidR="00CD5788" w:rsidRPr="003353C5">
        <w:tc>
          <w:tcPr>
            <w:tcW w:w="1728" w:type="dxa"/>
          </w:tcPr>
          <w:p w:rsidR="00CD5788" w:rsidRPr="00E13858" w:rsidRDefault="00CD5788" w:rsidP="00CD5788">
            <w:pPr>
              <w:pStyle w:val="gemtab11ptAbstand"/>
              <w:rPr>
                <w:sz w:val="20"/>
                <w:lang w:val="en-GB"/>
              </w:rPr>
            </w:pPr>
            <w:bookmarkStart w:id="640" w:name="qTR_03116_2"/>
            <w:r w:rsidRPr="00E13858">
              <w:rPr>
                <w:sz w:val="20"/>
                <w:lang w:val="en-GB"/>
              </w:rPr>
              <w:t>[TR-03110-2]</w:t>
            </w:r>
            <w:bookmarkEnd w:id="640"/>
          </w:p>
        </w:tc>
        <w:tc>
          <w:tcPr>
            <w:tcW w:w="7200" w:type="dxa"/>
          </w:tcPr>
          <w:p w:rsidR="00CD5788" w:rsidRPr="003353C5" w:rsidRDefault="00CD5788" w:rsidP="00CD5788">
            <w:pPr>
              <w:pStyle w:val="gemtab11ptAbstand"/>
              <w:rPr>
                <w:sz w:val="20"/>
                <w:lang w:val="en-GB"/>
              </w:rPr>
            </w:pPr>
            <w:r w:rsidRPr="003353C5">
              <w:rPr>
                <w:sz w:val="20"/>
                <w:lang w:val="en-GB"/>
              </w:rPr>
              <w:t>Technical Guideline TR-03110-2</w:t>
            </w:r>
          </w:p>
          <w:p w:rsidR="00CD5788" w:rsidRPr="003353C5" w:rsidRDefault="00CD5788" w:rsidP="00CD5788">
            <w:pPr>
              <w:pStyle w:val="gemtab11ptAbstand"/>
              <w:rPr>
                <w:sz w:val="20"/>
                <w:lang w:val="en-GB"/>
              </w:rPr>
            </w:pPr>
            <w:r w:rsidRPr="003353C5">
              <w:rPr>
                <w:sz w:val="20"/>
                <w:lang w:val="en-GB"/>
              </w:rPr>
              <w:t>Advanced Security Mechanisms for Machine Readable Travel Documents –</w:t>
            </w:r>
          </w:p>
          <w:p w:rsidR="00CD5788" w:rsidRPr="003353C5" w:rsidRDefault="00CD5788" w:rsidP="00CD5788">
            <w:pPr>
              <w:pStyle w:val="gemtab11ptAbstand"/>
              <w:rPr>
                <w:sz w:val="20"/>
                <w:lang w:val="en-GB"/>
              </w:rPr>
            </w:pPr>
            <w:r w:rsidRPr="003353C5">
              <w:rPr>
                <w:sz w:val="20"/>
                <w:lang w:val="en-GB"/>
              </w:rPr>
              <w:t>Part 2 – Extended Access Control Version 2 (EACv2), Password Authenticated Connection Establishment (PACE), and Restricted Identification (RI)</w:t>
            </w:r>
          </w:p>
          <w:p w:rsidR="00CD5788" w:rsidRPr="003353C5" w:rsidRDefault="00CD5788" w:rsidP="00CD5788">
            <w:pPr>
              <w:pStyle w:val="gemtab11ptAbstand"/>
              <w:rPr>
                <w:sz w:val="20"/>
                <w:lang w:val="en-GB"/>
              </w:rPr>
            </w:pPr>
            <w:r w:rsidRPr="003353C5">
              <w:rPr>
                <w:sz w:val="20"/>
                <w:lang w:val="en-GB"/>
              </w:rPr>
              <w:t>Version 2.10 vom 20.3.2012</w:t>
            </w:r>
          </w:p>
        </w:tc>
      </w:tr>
      <w:tr w:rsidR="00CD5788" w:rsidRPr="003353C5">
        <w:tc>
          <w:tcPr>
            <w:tcW w:w="1728" w:type="dxa"/>
          </w:tcPr>
          <w:p w:rsidR="00CD5788" w:rsidRPr="003353C5" w:rsidRDefault="00CD5788" w:rsidP="00CD5788">
            <w:pPr>
              <w:pStyle w:val="gemtab11ptAbstand"/>
              <w:rPr>
                <w:sz w:val="20"/>
              </w:rPr>
            </w:pPr>
            <w:r w:rsidRPr="003353C5">
              <w:rPr>
                <w:sz w:val="20"/>
              </w:rPr>
              <w:t>[TR-03114]</w:t>
            </w:r>
          </w:p>
        </w:tc>
        <w:tc>
          <w:tcPr>
            <w:tcW w:w="7200" w:type="dxa"/>
          </w:tcPr>
          <w:p w:rsidR="00CD5788" w:rsidRPr="003353C5" w:rsidRDefault="00CD5788" w:rsidP="00CD5788">
            <w:pPr>
              <w:pStyle w:val="gemtab11ptAbstand"/>
              <w:rPr>
                <w:sz w:val="20"/>
              </w:rPr>
            </w:pPr>
            <w:r w:rsidRPr="003353C5">
              <w:rPr>
                <w:sz w:val="20"/>
              </w:rPr>
              <w:t>BSI: TR 03114, Stapelsignatur mit dem Heilberufsausweis, Vers</w:t>
            </w:r>
            <w:r w:rsidRPr="003353C5">
              <w:rPr>
                <w:sz w:val="20"/>
              </w:rPr>
              <w:t>i</w:t>
            </w:r>
            <w:r w:rsidRPr="003353C5">
              <w:rPr>
                <w:sz w:val="20"/>
              </w:rPr>
              <w:t>on 2.0, 22.10.2007</w:t>
            </w:r>
          </w:p>
        </w:tc>
      </w:tr>
      <w:tr w:rsidR="00CD5788" w:rsidRPr="00E13858">
        <w:tc>
          <w:tcPr>
            <w:tcW w:w="1728" w:type="dxa"/>
          </w:tcPr>
          <w:p w:rsidR="00CD5788" w:rsidRPr="00E13858" w:rsidRDefault="00CD5788" w:rsidP="00CD5788">
            <w:pPr>
              <w:pStyle w:val="gemtab11ptAbstand"/>
              <w:rPr>
                <w:sz w:val="20"/>
              </w:rPr>
            </w:pPr>
            <w:r w:rsidRPr="00E13858">
              <w:rPr>
                <w:sz w:val="20"/>
              </w:rPr>
              <w:t>[TR-03115]</w:t>
            </w:r>
          </w:p>
        </w:tc>
        <w:tc>
          <w:tcPr>
            <w:tcW w:w="7200" w:type="dxa"/>
          </w:tcPr>
          <w:p w:rsidR="00CD5788" w:rsidRPr="00E13858" w:rsidRDefault="00CD5788" w:rsidP="00CD5788">
            <w:pPr>
              <w:pStyle w:val="gemtab11ptAbstand"/>
              <w:rPr>
                <w:sz w:val="20"/>
              </w:rPr>
            </w:pPr>
            <w:r w:rsidRPr="00E13858">
              <w:rPr>
                <w:sz w:val="20"/>
              </w:rPr>
              <w:t>BSI: TR-03115, Komfortsignatur mit dem Heilberufsausweis, Ve</w:t>
            </w:r>
            <w:r w:rsidRPr="00E13858">
              <w:rPr>
                <w:sz w:val="20"/>
              </w:rPr>
              <w:t>r</w:t>
            </w:r>
            <w:r w:rsidRPr="00E13858">
              <w:rPr>
                <w:sz w:val="20"/>
              </w:rPr>
              <w:t>sion 2.0, 19.10.2007</w:t>
            </w:r>
          </w:p>
        </w:tc>
      </w:tr>
      <w:tr w:rsidR="00CD5788" w:rsidRPr="00222B80">
        <w:tc>
          <w:tcPr>
            <w:tcW w:w="1728" w:type="dxa"/>
          </w:tcPr>
          <w:p w:rsidR="00CD5788" w:rsidRPr="00E13858" w:rsidRDefault="00CD5788" w:rsidP="00CD5788">
            <w:pPr>
              <w:pStyle w:val="gemtab11ptAbstand"/>
              <w:rPr>
                <w:sz w:val="20"/>
              </w:rPr>
            </w:pPr>
            <w:bookmarkStart w:id="641" w:name="qTR03116"/>
            <w:r w:rsidRPr="00E13858">
              <w:rPr>
                <w:sz w:val="20"/>
              </w:rPr>
              <w:t>[TR-0311</w:t>
            </w:r>
            <w:r w:rsidRPr="003353C5">
              <w:rPr>
                <w:sz w:val="20"/>
              </w:rPr>
              <w:t>6-1]</w:t>
            </w:r>
            <w:bookmarkEnd w:id="641"/>
          </w:p>
        </w:tc>
        <w:tc>
          <w:tcPr>
            <w:tcW w:w="7200" w:type="dxa"/>
          </w:tcPr>
          <w:p w:rsidR="00CD5788" w:rsidRPr="00222B80" w:rsidRDefault="00CD5788" w:rsidP="00CD5788">
            <w:pPr>
              <w:pStyle w:val="gemtab11ptAbstand"/>
              <w:rPr>
                <w:strike/>
                <w:sz w:val="20"/>
              </w:rPr>
            </w:pPr>
            <w:r w:rsidRPr="003353C5">
              <w:rPr>
                <w:sz w:val="20"/>
              </w:rPr>
              <w:t>Techn</w:t>
            </w:r>
            <w:r>
              <w:rPr>
                <w:sz w:val="20"/>
              </w:rPr>
              <w:t>ische Richtlinie BSI TR-03116-1</w:t>
            </w:r>
            <w:r>
              <w:rPr>
                <w:sz w:val="20"/>
              </w:rPr>
              <w:br/>
            </w:r>
            <w:r w:rsidRPr="003353C5">
              <w:rPr>
                <w:sz w:val="20"/>
              </w:rPr>
              <w:t xml:space="preserve">Kryptographische Vorgaben für Projekte der Bundesregierung </w:t>
            </w:r>
            <w:r>
              <w:rPr>
                <w:sz w:val="20"/>
              </w:rPr>
              <w:br/>
            </w:r>
            <w:r w:rsidRPr="003353C5">
              <w:rPr>
                <w:sz w:val="20"/>
              </w:rPr>
              <w:t>Teil 1: Telematikinfrastruktur, Version 3.18 vom 30.01.2014</w:t>
            </w:r>
            <w:r w:rsidRPr="00A475F3">
              <w:rPr>
                <w:sz w:val="20"/>
              </w:rPr>
              <w:t xml:space="preserve">  </w:t>
            </w:r>
          </w:p>
        </w:tc>
      </w:tr>
    </w:tbl>
    <w:p w:rsidR="00CD5788" w:rsidRPr="00AD5AFD" w:rsidRDefault="00CD5788" w:rsidP="00CD5788">
      <w:pPr>
        <w:pStyle w:val="gemStandard"/>
      </w:pPr>
    </w:p>
    <w:sectPr w:rsidR="00CD5788" w:rsidRPr="00AD5AFD" w:rsidSect="00CD5788">
      <w:pgSz w:w="11906" w:h="16838" w:code="9"/>
      <w:pgMar w:top="1469" w:right="1469" w:bottom="1701" w:left="1701" w:header="539" w:footer="340"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710" w:rsidRDefault="00CA3710" w:rsidP="00CD5788">
      <w:pPr>
        <w:pStyle w:val="Kurzberschrift"/>
      </w:pPr>
      <w:r>
        <w:separator/>
      </w:r>
    </w:p>
  </w:endnote>
  <w:endnote w:type="continuationSeparator" w:id="0">
    <w:p w:rsidR="00CA3710" w:rsidRDefault="00CA3710" w:rsidP="00CD578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CD5788">
      <w:tc>
        <w:tcPr>
          <w:tcW w:w="6588" w:type="dxa"/>
          <w:gridSpan w:val="2"/>
          <w:tcBorders>
            <w:top w:val="nil"/>
            <w:bottom w:val="single" w:sz="4" w:space="0" w:color="auto"/>
          </w:tcBorders>
          <w:shd w:val="clear" w:color="auto" w:fill="auto"/>
        </w:tcPr>
        <w:p w:rsidR="00CD5788" w:rsidRDefault="00CD5788" w:rsidP="00CD5788">
          <w:pPr>
            <w:pStyle w:val="Fuzeile"/>
            <w:spacing w:before="60" w:after="0"/>
          </w:pPr>
        </w:p>
      </w:tc>
      <w:tc>
        <w:tcPr>
          <w:tcW w:w="2308" w:type="dxa"/>
          <w:tcBorders>
            <w:top w:val="nil"/>
            <w:bottom w:val="single" w:sz="4" w:space="0" w:color="auto"/>
          </w:tcBorders>
          <w:shd w:val="clear" w:color="auto" w:fill="auto"/>
        </w:tcPr>
        <w:p w:rsidR="00CD5788" w:rsidRDefault="00CD5788" w:rsidP="00CD5788">
          <w:pPr>
            <w:pStyle w:val="Fuzeile"/>
            <w:spacing w:before="60" w:after="0"/>
            <w:jc w:val="right"/>
          </w:pPr>
        </w:p>
      </w:tc>
    </w:tr>
    <w:tr w:rsidR="00CD5788" w:rsidRPr="0088055F">
      <w:tc>
        <w:tcPr>
          <w:tcW w:w="6588" w:type="dxa"/>
          <w:gridSpan w:val="2"/>
          <w:tcBorders>
            <w:top w:val="single" w:sz="4" w:space="0" w:color="auto"/>
            <w:bottom w:val="nil"/>
          </w:tcBorders>
          <w:shd w:val="clear" w:color="auto" w:fill="auto"/>
        </w:tcPr>
        <w:p w:rsidR="00CD5788" w:rsidRPr="0088055F" w:rsidRDefault="00CD5788" w:rsidP="00CD5788">
          <w:pPr>
            <w:pStyle w:val="Fuzeile"/>
            <w:spacing w:before="60" w:after="0"/>
            <w:rPr>
              <w:szCs w:val="16"/>
            </w:rPr>
          </w:pPr>
          <w:r w:rsidRPr="0088055F">
            <w:rPr>
              <w:rFonts w:eastAsia="MS Mincho"/>
              <w:noProof/>
              <w:szCs w:val="16"/>
            </w:rPr>
            <w:fldChar w:fldCharType="begin"/>
          </w:r>
          <w:r w:rsidRPr="0088055F">
            <w:rPr>
              <w:rFonts w:eastAsia="MS Mincho"/>
              <w:noProof/>
              <w:szCs w:val="16"/>
            </w:rPr>
            <w:instrText xml:space="preserve"> FILENAME </w:instrText>
          </w:r>
          <w:r w:rsidRPr="0088055F">
            <w:rPr>
              <w:rFonts w:eastAsia="MS Mincho"/>
              <w:noProof/>
              <w:szCs w:val="16"/>
            </w:rPr>
            <w:fldChar w:fldCharType="separate"/>
          </w:r>
          <w:r w:rsidR="00A359D3">
            <w:rPr>
              <w:rFonts w:eastAsia="MS Mincho"/>
              <w:noProof/>
              <w:szCs w:val="16"/>
            </w:rPr>
            <w:t>gemSpec_HBA_ObjSys.doc</w:t>
          </w:r>
          <w:r w:rsidRPr="0088055F">
            <w:rPr>
              <w:rFonts w:eastAsia="MS Mincho"/>
              <w:noProof/>
              <w:szCs w:val="16"/>
            </w:rPr>
            <w:fldChar w:fldCharType="end"/>
          </w:r>
        </w:p>
      </w:tc>
      <w:tc>
        <w:tcPr>
          <w:tcW w:w="2308" w:type="dxa"/>
          <w:tcBorders>
            <w:top w:val="single" w:sz="4" w:space="0" w:color="auto"/>
            <w:bottom w:val="nil"/>
          </w:tcBorders>
          <w:shd w:val="clear" w:color="auto" w:fill="auto"/>
        </w:tcPr>
        <w:p w:rsidR="00CD5788" w:rsidRPr="0088055F" w:rsidRDefault="00CD5788" w:rsidP="00CD5788">
          <w:pPr>
            <w:pStyle w:val="Fuzeile"/>
            <w:spacing w:before="60" w:after="0"/>
            <w:jc w:val="right"/>
            <w:rPr>
              <w:szCs w:val="16"/>
            </w:rPr>
          </w:pPr>
          <w:r w:rsidRPr="0088055F">
            <w:rPr>
              <w:szCs w:val="16"/>
            </w:rPr>
            <w:t xml:space="preserve">Seite </w:t>
          </w:r>
          <w:r w:rsidRPr="0088055F">
            <w:rPr>
              <w:rStyle w:val="Seitenzahl"/>
              <w:sz w:val="16"/>
              <w:szCs w:val="16"/>
            </w:rPr>
            <w:fldChar w:fldCharType="begin"/>
          </w:r>
          <w:r w:rsidRPr="0088055F">
            <w:rPr>
              <w:rStyle w:val="Seitenzahl"/>
              <w:sz w:val="16"/>
              <w:szCs w:val="16"/>
            </w:rPr>
            <w:instrText xml:space="preserve"> PAGE </w:instrText>
          </w:r>
          <w:r w:rsidRPr="0088055F">
            <w:rPr>
              <w:rStyle w:val="Seitenzahl"/>
              <w:sz w:val="16"/>
              <w:szCs w:val="16"/>
            </w:rPr>
            <w:fldChar w:fldCharType="separate"/>
          </w:r>
          <w:r w:rsidR="00082818">
            <w:rPr>
              <w:rStyle w:val="Seitenzahl"/>
              <w:noProof/>
              <w:sz w:val="16"/>
              <w:szCs w:val="16"/>
            </w:rPr>
            <w:t>136</w:t>
          </w:r>
          <w:r w:rsidRPr="0088055F">
            <w:rPr>
              <w:rStyle w:val="Seitenzahl"/>
              <w:sz w:val="16"/>
              <w:szCs w:val="16"/>
            </w:rPr>
            <w:fldChar w:fldCharType="end"/>
          </w:r>
          <w:r w:rsidRPr="0088055F">
            <w:rPr>
              <w:rStyle w:val="Seitenzahl"/>
              <w:sz w:val="16"/>
              <w:szCs w:val="16"/>
            </w:rPr>
            <w:t xml:space="preserve"> von </w:t>
          </w:r>
          <w:r w:rsidRPr="0088055F">
            <w:rPr>
              <w:rStyle w:val="Seitenzahl"/>
              <w:sz w:val="16"/>
              <w:szCs w:val="16"/>
            </w:rPr>
            <w:fldChar w:fldCharType="begin"/>
          </w:r>
          <w:r w:rsidRPr="0088055F">
            <w:rPr>
              <w:rStyle w:val="Seitenzahl"/>
              <w:sz w:val="16"/>
              <w:szCs w:val="16"/>
            </w:rPr>
            <w:instrText xml:space="preserve"> NUMPAGES </w:instrText>
          </w:r>
          <w:r w:rsidRPr="0088055F">
            <w:rPr>
              <w:rStyle w:val="Seitenzahl"/>
              <w:sz w:val="16"/>
              <w:szCs w:val="16"/>
            </w:rPr>
            <w:fldChar w:fldCharType="separate"/>
          </w:r>
          <w:r w:rsidR="00082818">
            <w:rPr>
              <w:rStyle w:val="Seitenzahl"/>
              <w:noProof/>
              <w:sz w:val="16"/>
              <w:szCs w:val="16"/>
            </w:rPr>
            <w:t>137</w:t>
          </w:r>
          <w:r w:rsidRPr="0088055F">
            <w:rPr>
              <w:rStyle w:val="Seitenzahl"/>
              <w:sz w:val="16"/>
              <w:szCs w:val="16"/>
            </w:rPr>
            <w:fldChar w:fldCharType="end"/>
          </w:r>
        </w:p>
      </w:tc>
    </w:tr>
    <w:tr w:rsidR="00CD5788" w:rsidRPr="0088055F">
      <w:tc>
        <w:tcPr>
          <w:tcW w:w="3168" w:type="dxa"/>
          <w:tcBorders>
            <w:top w:val="nil"/>
          </w:tcBorders>
          <w:shd w:val="clear" w:color="auto" w:fill="auto"/>
        </w:tcPr>
        <w:p w:rsidR="00CD5788" w:rsidRDefault="00CD5788" w:rsidP="00CD5788">
          <w:pPr>
            <w:pStyle w:val="Fuzeile"/>
            <w:spacing w:before="60" w:after="0"/>
          </w:pPr>
          <w:r>
            <w:t xml:space="preserve">Version: </w:t>
          </w:r>
          <w:r>
            <w:fldChar w:fldCharType="begin"/>
          </w:r>
          <w:r>
            <w:instrText xml:space="preserve"> REF Version \h  \* MERGEFORMAT </w:instrText>
          </w:r>
          <w:r>
            <w:fldChar w:fldCharType="separate"/>
          </w:r>
          <w:r w:rsidR="00A359D3" w:rsidRPr="00A359D3">
            <w:t>3.10.0</w:t>
          </w:r>
          <w:r>
            <w:fldChar w:fldCharType="end"/>
          </w:r>
        </w:p>
      </w:tc>
      <w:tc>
        <w:tcPr>
          <w:tcW w:w="3420" w:type="dxa"/>
          <w:tcBorders>
            <w:top w:val="nil"/>
          </w:tcBorders>
          <w:shd w:val="clear" w:color="auto" w:fill="auto"/>
        </w:tcPr>
        <w:p w:rsidR="00CD5788" w:rsidRPr="0088055F" w:rsidRDefault="00CD5788" w:rsidP="00CD5788">
          <w:pPr>
            <w:pStyle w:val="Fuzeile"/>
            <w:spacing w:before="60" w:after="0"/>
            <w:rPr>
              <w:szCs w:val="16"/>
            </w:rPr>
          </w:pPr>
          <w:r w:rsidRPr="0088055F">
            <w:rPr>
              <w:rStyle w:val="Seitenzahl"/>
              <w:sz w:val="16"/>
              <w:szCs w:val="16"/>
            </w:rPr>
            <w:t xml:space="preserve">© gematik – </w:t>
          </w:r>
          <w:r w:rsidRPr="0088055F">
            <w:rPr>
              <w:rStyle w:val="Seitenzahl"/>
              <w:sz w:val="16"/>
              <w:szCs w:val="16"/>
            </w:rPr>
            <w:fldChar w:fldCharType="begin"/>
          </w:r>
          <w:r w:rsidRPr="0088055F">
            <w:rPr>
              <w:rStyle w:val="Seitenzahl"/>
              <w:sz w:val="16"/>
              <w:szCs w:val="16"/>
            </w:rPr>
            <w:instrText xml:space="preserve"> REF  Klassifizierung </w:instrText>
          </w:r>
          <w:r w:rsidRPr="0088055F">
            <w:rPr>
              <w:rStyle w:val="Seitenzahl"/>
              <w:sz w:val="16"/>
              <w:szCs w:val="16"/>
            </w:rPr>
            <w:fldChar w:fldCharType="separate"/>
          </w:r>
          <w:r w:rsidR="00A359D3">
            <w:t>öffentlich</w:t>
          </w:r>
          <w:r w:rsidRPr="0088055F">
            <w:rPr>
              <w:rStyle w:val="Seitenzahl"/>
              <w:sz w:val="16"/>
              <w:szCs w:val="16"/>
            </w:rPr>
            <w:fldChar w:fldCharType="end"/>
          </w:r>
        </w:p>
      </w:tc>
      <w:tc>
        <w:tcPr>
          <w:tcW w:w="2308" w:type="dxa"/>
          <w:tcBorders>
            <w:top w:val="nil"/>
          </w:tcBorders>
          <w:shd w:val="clear" w:color="auto" w:fill="auto"/>
        </w:tcPr>
        <w:p w:rsidR="00CD5788" w:rsidRPr="0088055F" w:rsidRDefault="00CD5788" w:rsidP="00CD5788">
          <w:pPr>
            <w:pStyle w:val="Fuzeile"/>
            <w:autoSpaceDE w:val="0"/>
            <w:autoSpaceDN w:val="0"/>
            <w:adjustRightInd w:val="0"/>
            <w:spacing w:before="60" w:after="0"/>
            <w:jc w:val="right"/>
            <w:rPr>
              <w:rFonts w:eastAsia="MS Mincho"/>
              <w:noProof/>
            </w:rPr>
          </w:pPr>
          <w:r>
            <w:t>Stand:</w:t>
          </w:r>
          <w:r w:rsidRPr="0088055F">
            <w:rPr>
              <w:rFonts w:eastAsia="MS Mincho"/>
              <w:noProof/>
            </w:rPr>
            <w:t xml:space="preserve"> </w:t>
          </w:r>
          <w:r w:rsidRPr="0088055F">
            <w:rPr>
              <w:rFonts w:eastAsia="MS Mincho"/>
              <w:noProof/>
            </w:rPr>
            <w:fldChar w:fldCharType="begin"/>
          </w:r>
          <w:r w:rsidRPr="0088055F">
            <w:rPr>
              <w:rFonts w:eastAsia="MS Mincho"/>
              <w:noProof/>
            </w:rPr>
            <w:instrText xml:space="preserve"> REF Datum \h  \* MERGEFORMAT </w:instrText>
          </w:r>
          <w:r w:rsidRPr="0088055F">
            <w:rPr>
              <w:rFonts w:eastAsia="MS Mincho"/>
              <w:noProof/>
            </w:rPr>
          </w:r>
          <w:r w:rsidRPr="0088055F">
            <w:rPr>
              <w:rFonts w:eastAsia="MS Mincho"/>
              <w:noProof/>
            </w:rPr>
            <w:fldChar w:fldCharType="separate"/>
          </w:r>
          <w:r w:rsidR="00A359D3" w:rsidRPr="00A359D3">
            <w:rPr>
              <w:rFonts w:eastAsia="MS Mincho"/>
              <w:noProof/>
            </w:rPr>
            <w:t>28.10.2016</w:t>
          </w:r>
          <w:r w:rsidRPr="0088055F">
            <w:rPr>
              <w:rFonts w:eastAsia="MS Mincho"/>
              <w:noProof/>
            </w:rPr>
            <w:fldChar w:fldCharType="end"/>
          </w:r>
        </w:p>
      </w:tc>
    </w:tr>
  </w:tbl>
  <w:p w:rsidR="00CD5788" w:rsidRPr="00553904" w:rsidRDefault="00CD5788" w:rsidP="00CD5788">
    <w:pPr>
      <w:pStyle w:val="Fuzeile"/>
      <w:autoSpaceDE w:val="0"/>
      <w:autoSpaceDN w:val="0"/>
      <w:adjustRightInd w:val="0"/>
      <w:rPr>
        <w:rFonts w:eastAsia="MS Mincho"/>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CD5788">
      <w:tc>
        <w:tcPr>
          <w:tcW w:w="6588" w:type="dxa"/>
          <w:gridSpan w:val="2"/>
          <w:tcBorders>
            <w:top w:val="nil"/>
            <w:bottom w:val="single" w:sz="4" w:space="0" w:color="auto"/>
          </w:tcBorders>
          <w:shd w:val="clear" w:color="auto" w:fill="auto"/>
        </w:tcPr>
        <w:p w:rsidR="00CD5788" w:rsidRDefault="00CD5788" w:rsidP="00CD5788">
          <w:pPr>
            <w:pStyle w:val="Fuzeile"/>
            <w:spacing w:before="60" w:after="0"/>
          </w:pPr>
        </w:p>
      </w:tc>
      <w:tc>
        <w:tcPr>
          <w:tcW w:w="2308" w:type="dxa"/>
          <w:tcBorders>
            <w:top w:val="nil"/>
            <w:bottom w:val="single" w:sz="4" w:space="0" w:color="auto"/>
          </w:tcBorders>
          <w:shd w:val="clear" w:color="auto" w:fill="auto"/>
        </w:tcPr>
        <w:p w:rsidR="00CD5788" w:rsidRDefault="00CD5788" w:rsidP="00CD5788">
          <w:pPr>
            <w:pStyle w:val="Fuzeile"/>
            <w:spacing w:before="60" w:after="0"/>
            <w:jc w:val="right"/>
          </w:pPr>
        </w:p>
      </w:tc>
    </w:tr>
    <w:tr w:rsidR="00CD5788" w:rsidRPr="0088055F">
      <w:tc>
        <w:tcPr>
          <w:tcW w:w="6588" w:type="dxa"/>
          <w:gridSpan w:val="2"/>
          <w:tcBorders>
            <w:top w:val="single" w:sz="4" w:space="0" w:color="auto"/>
            <w:bottom w:val="nil"/>
          </w:tcBorders>
          <w:shd w:val="clear" w:color="auto" w:fill="auto"/>
        </w:tcPr>
        <w:p w:rsidR="00CD5788" w:rsidRPr="0088055F" w:rsidRDefault="00CD5788" w:rsidP="00CD5788">
          <w:pPr>
            <w:pStyle w:val="Fuzeile"/>
            <w:spacing w:before="60" w:after="0"/>
            <w:rPr>
              <w:szCs w:val="16"/>
            </w:rPr>
          </w:pPr>
          <w:r w:rsidRPr="0088055F">
            <w:rPr>
              <w:rFonts w:eastAsia="MS Mincho"/>
              <w:noProof/>
              <w:szCs w:val="16"/>
            </w:rPr>
            <w:fldChar w:fldCharType="begin"/>
          </w:r>
          <w:r w:rsidRPr="0088055F">
            <w:rPr>
              <w:rFonts w:eastAsia="MS Mincho"/>
              <w:noProof/>
              <w:szCs w:val="16"/>
            </w:rPr>
            <w:instrText xml:space="preserve"> FILENAME </w:instrText>
          </w:r>
          <w:r w:rsidRPr="0088055F">
            <w:rPr>
              <w:rFonts w:eastAsia="MS Mincho"/>
              <w:noProof/>
              <w:szCs w:val="16"/>
            </w:rPr>
            <w:fldChar w:fldCharType="separate"/>
          </w:r>
          <w:r w:rsidR="00A359D3">
            <w:rPr>
              <w:rFonts w:eastAsia="MS Mincho"/>
              <w:noProof/>
              <w:szCs w:val="16"/>
            </w:rPr>
            <w:t>gemSpec_HBA_ObjSys.doc</w:t>
          </w:r>
          <w:r w:rsidRPr="0088055F">
            <w:rPr>
              <w:rFonts w:eastAsia="MS Mincho"/>
              <w:noProof/>
              <w:szCs w:val="16"/>
            </w:rPr>
            <w:fldChar w:fldCharType="end"/>
          </w:r>
        </w:p>
      </w:tc>
      <w:tc>
        <w:tcPr>
          <w:tcW w:w="2308" w:type="dxa"/>
          <w:tcBorders>
            <w:top w:val="single" w:sz="4" w:space="0" w:color="auto"/>
            <w:bottom w:val="nil"/>
          </w:tcBorders>
          <w:shd w:val="clear" w:color="auto" w:fill="auto"/>
        </w:tcPr>
        <w:p w:rsidR="00CD5788" w:rsidRPr="0088055F" w:rsidRDefault="00CD5788" w:rsidP="00CD5788">
          <w:pPr>
            <w:pStyle w:val="Fuzeile"/>
            <w:spacing w:before="60" w:after="0"/>
            <w:jc w:val="right"/>
            <w:rPr>
              <w:szCs w:val="16"/>
            </w:rPr>
          </w:pPr>
          <w:r w:rsidRPr="0088055F">
            <w:rPr>
              <w:szCs w:val="16"/>
            </w:rPr>
            <w:t xml:space="preserve">Seite </w:t>
          </w:r>
          <w:r w:rsidRPr="0088055F">
            <w:rPr>
              <w:rStyle w:val="Seitenzahl"/>
              <w:sz w:val="16"/>
              <w:szCs w:val="16"/>
            </w:rPr>
            <w:fldChar w:fldCharType="begin"/>
          </w:r>
          <w:r w:rsidRPr="0088055F">
            <w:rPr>
              <w:rStyle w:val="Seitenzahl"/>
              <w:sz w:val="16"/>
              <w:szCs w:val="16"/>
            </w:rPr>
            <w:instrText xml:space="preserve"> PAGE </w:instrText>
          </w:r>
          <w:r w:rsidRPr="0088055F">
            <w:rPr>
              <w:rStyle w:val="Seitenzahl"/>
              <w:sz w:val="16"/>
              <w:szCs w:val="16"/>
            </w:rPr>
            <w:fldChar w:fldCharType="separate"/>
          </w:r>
          <w:r w:rsidR="00082818">
            <w:rPr>
              <w:rStyle w:val="Seitenzahl"/>
              <w:noProof/>
              <w:sz w:val="16"/>
              <w:szCs w:val="16"/>
            </w:rPr>
            <w:t>1</w:t>
          </w:r>
          <w:r w:rsidRPr="0088055F">
            <w:rPr>
              <w:rStyle w:val="Seitenzahl"/>
              <w:sz w:val="16"/>
              <w:szCs w:val="16"/>
            </w:rPr>
            <w:fldChar w:fldCharType="end"/>
          </w:r>
          <w:r w:rsidRPr="0088055F">
            <w:rPr>
              <w:rStyle w:val="Seitenzahl"/>
              <w:sz w:val="16"/>
              <w:szCs w:val="16"/>
            </w:rPr>
            <w:t xml:space="preserve"> von </w:t>
          </w:r>
          <w:r w:rsidRPr="0088055F">
            <w:rPr>
              <w:rStyle w:val="Seitenzahl"/>
              <w:sz w:val="16"/>
              <w:szCs w:val="16"/>
            </w:rPr>
            <w:fldChar w:fldCharType="begin"/>
          </w:r>
          <w:r w:rsidRPr="0088055F">
            <w:rPr>
              <w:rStyle w:val="Seitenzahl"/>
              <w:sz w:val="16"/>
              <w:szCs w:val="16"/>
            </w:rPr>
            <w:instrText xml:space="preserve"> NUMPAGES </w:instrText>
          </w:r>
          <w:r w:rsidRPr="0088055F">
            <w:rPr>
              <w:rStyle w:val="Seitenzahl"/>
              <w:sz w:val="16"/>
              <w:szCs w:val="16"/>
            </w:rPr>
            <w:fldChar w:fldCharType="separate"/>
          </w:r>
          <w:r w:rsidR="00082818">
            <w:rPr>
              <w:rStyle w:val="Seitenzahl"/>
              <w:noProof/>
              <w:sz w:val="16"/>
              <w:szCs w:val="16"/>
            </w:rPr>
            <w:t>137</w:t>
          </w:r>
          <w:r w:rsidRPr="0088055F">
            <w:rPr>
              <w:rStyle w:val="Seitenzahl"/>
              <w:sz w:val="16"/>
              <w:szCs w:val="16"/>
            </w:rPr>
            <w:fldChar w:fldCharType="end"/>
          </w:r>
        </w:p>
      </w:tc>
    </w:tr>
    <w:tr w:rsidR="00CD5788" w:rsidRPr="00580C31">
      <w:tc>
        <w:tcPr>
          <w:tcW w:w="3168" w:type="dxa"/>
          <w:tcBorders>
            <w:top w:val="nil"/>
          </w:tcBorders>
          <w:shd w:val="clear" w:color="auto" w:fill="auto"/>
        </w:tcPr>
        <w:p w:rsidR="00CD5788" w:rsidRDefault="00CD5788" w:rsidP="00CD5788">
          <w:pPr>
            <w:pStyle w:val="Fuzeile"/>
            <w:spacing w:before="60" w:after="0"/>
          </w:pPr>
          <w:r>
            <w:t xml:space="preserve">Version: </w:t>
          </w:r>
          <w:r>
            <w:fldChar w:fldCharType="begin"/>
          </w:r>
          <w:r>
            <w:instrText xml:space="preserve"> REF Version \h  \* MERGEFORMAT </w:instrText>
          </w:r>
          <w:r>
            <w:fldChar w:fldCharType="separate"/>
          </w:r>
          <w:r w:rsidR="00A359D3" w:rsidRPr="00A359D3">
            <w:t>3.10.0</w:t>
          </w:r>
          <w:r>
            <w:fldChar w:fldCharType="end"/>
          </w:r>
        </w:p>
      </w:tc>
      <w:tc>
        <w:tcPr>
          <w:tcW w:w="3420" w:type="dxa"/>
          <w:tcBorders>
            <w:top w:val="nil"/>
          </w:tcBorders>
          <w:shd w:val="clear" w:color="auto" w:fill="auto"/>
        </w:tcPr>
        <w:p w:rsidR="00CD5788" w:rsidRPr="0088055F" w:rsidRDefault="00CD5788" w:rsidP="00CD5788">
          <w:pPr>
            <w:pStyle w:val="Fuzeile"/>
            <w:spacing w:before="60" w:after="0"/>
            <w:rPr>
              <w:szCs w:val="16"/>
            </w:rPr>
          </w:pPr>
          <w:r w:rsidRPr="0088055F">
            <w:rPr>
              <w:rStyle w:val="Seitenzahl"/>
              <w:sz w:val="16"/>
              <w:szCs w:val="16"/>
            </w:rPr>
            <w:t xml:space="preserve">© gematik – </w:t>
          </w:r>
          <w:r w:rsidRPr="0088055F">
            <w:rPr>
              <w:rStyle w:val="Seitenzahl"/>
              <w:sz w:val="16"/>
              <w:szCs w:val="16"/>
            </w:rPr>
            <w:fldChar w:fldCharType="begin"/>
          </w:r>
          <w:r w:rsidRPr="0088055F">
            <w:rPr>
              <w:rStyle w:val="Seitenzahl"/>
              <w:sz w:val="16"/>
              <w:szCs w:val="16"/>
            </w:rPr>
            <w:instrText xml:space="preserve"> REF  Klassifizierung </w:instrText>
          </w:r>
          <w:r>
            <w:rPr>
              <w:rStyle w:val="Seitenzahl"/>
              <w:sz w:val="16"/>
              <w:szCs w:val="16"/>
            </w:rPr>
            <w:instrText xml:space="preserve"> \* MERGEFORMAT </w:instrText>
          </w:r>
          <w:r w:rsidRPr="0088055F">
            <w:rPr>
              <w:rStyle w:val="Seitenzahl"/>
              <w:sz w:val="16"/>
              <w:szCs w:val="16"/>
            </w:rPr>
            <w:fldChar w:fldCharType="separate"/>
          </w:r>
          <w:r w:rsidR="00A359D3">
            <w:t>öffentlich</w:t>
          </w:r>
          <w:r w:rsidRPr="0088055F">
            <w:rPr>
              <w:rStyle w:val="Seitenzahl"/>
              <w:sz w:val="16"/>
              <w:szCs w:val="16"/>
            </w:rPr>
            <w:fldChar w:fldCharType="end"/>
          </w:r>
        </w:p>
      </w:tc>
      <w:tc>
        <w:tcPr>
          <w:tcW w:w="2308" w:type="dxa"/>
          <w:tcBorders>
            <w:top w:val="nil"/>
          </w:tcBorders>
          <w:shd w:val="clear" w:color="auto" w:fill="auto"/>
        </w:tcPr>
        <w:p w:rsidR="00CD5788" w:rsidRPr="00580C31" w:rsidRDefault="00CD5788" w:rsidP="00CD5788">
          <w:pPr>
            <w:pStyle w:val="Fuzeile"/>
            <w:spacing w:before="60" w:after="0"/>
            <w:jc w:val="right"/>
            <w:rPr>
              <w:szCs w:val="16"/>
            </w:rPr>
          </w:pPr>
          <w:r w:rsidRPr="00580C31">
            <w:rPr>
              <w:szCs w:val="16"/>
            </w:rPr>
            <w:t xml:space="preserve">Stand: </w:t>
          </w:r>
          <w:r w:rsidRPr="00580C31">
            <w:rPr>
              <w:szCs w:val="16"/>
            </w:rPr>
            <w:fldChar w:fldCharType="begin"/>
          </w:r>
          <w:r w:rsidRPr="00580C31">
            <w:rPr>
              <w:szCs w:val="16"/>
            </w:rPr>
            <w:instrText xml:space="preserve"> REF Datum \h  \* MERGEFORMAT </w:instrText>
          </w:r>
          <w:r w:rsidRPr="00580C31">
            <w:rPr>
              <w:szCs w:val="16"/>
            </w:rPr>
          </w:r>
          <w:r w:rsidRPr="00580C31">
            <w:rPr>
              <w:szCs w:val="16"/>
            </w:rPr>
            <w:fldChar w:fldCharType="separate"/>
          </w:r>
          <w:r w:rsidR="00A359D3" w:rsidRPr="00A359D3">
            <w:rPr>
              <w:szCs w:val="16"/>
            </w:rPr>
            <w:t>28.10.2016</w:t>
          </w:r>
          <w:r w:rsidRPr="00580C31">
            <w:rPr>
              <w:szCs w:val="16"/>
            </w:rPr>
            <w:fldChar w:fldCharType="end"/>
          </w:r>
          <w:bookmarkStart w:id="4" w:name="_Toc182360916"/>
          <w:bookmarkStart w:id="5" w:name="_Toc184742445"/>
          <w:bookmarkStart w:id="6" w:name="_Toc288061730"/>
          <w:bookmarkStart w:id="7" w:name="_Ref316992894"/>
        </w:p>
      </w:tc>
    </w:tr>
  </w:tbl>
  <w:p w:rsidR="00CD5788" w:rsidRDefault="00CD5788">
    <w:pPr>
      <w:pStyle w:val="Fuzeile"/>
    </w:pPr>
    <w:bookmarkStart w:id="8" w:name="_Ref331408731"/>
    <w:bookmarkEnd w:id="4"/>
    <w:bookmarkEnd w:id="5"/>
    <w:bookmarkEnd w:id="6"/>
    <w:bookmarkEnd w:id="7"/>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710" w:rsidRDefault="00CA3710" w:rsidP="00CD5788">
      <w:pPr>
        <w:pStyle w:val="Kurzberschrift"/>
      </w:pPr>
      <w:r>
        <w:separator/>
      </w:r>
    </w:p>
  </w:footnote>
  <w:footnote w:type="continuationSeparator" w:id="0">
    <w:p w:rsidR="00CA3710" w:rsidRDefault="00CA3710" w:rsidP="00CD578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CD5788">
      <w:trPr>
        <w:trHeight w:val="725"/>
      </w:trPr>
      <w:tc>
        <w:tcPr>
          <w:tcW w:w="6503" w:type="dxa"/>
        </w:tcPr>
        <w:p w:rsidR="00A359D3" w:rsidRPr="00A359D3" w:rsidRDefault="00CD5788" w:rsidP="00A359D3">
          <w:pPr>
            <w:pStyle w:val="gemTitelKopf"/>
          </w:pPr>
          <w:r w:rsidRPr="00853983">
            <w:fldChar w:fldCharType="begin"/>
          </w:r>
          <w:r w:rsidRPr="00853983">
            <w:instrText xml:space="preserve"> REF DokTitel \h  \* MERGEFORMAT </w:instrText>
          </w:r>
          <w:r w:rsidRPr="00853983">
            <w:fldChar w:fldCharType="separate"/>
          </w:r>
          <w:r w:rsidR="00A359D3" w:rsidRPr="00A359D3">
            <w:t>Spezifikation des elektron</w:t>
          </w:r>
          <w:r w:rsidR="00A359D3" w:rsidRPr="00A359D3">
            <w:t>i</w:t>
          </w:r>
          <w:r w:rsidR="00A359D3" w:rsidRPr="00A359D3">
            <w:t>schen Heilberufsausweises</w:t>
          </w:r>
        </w:p>
        <w:p w:rsidR="00CD5788" w:rsidRPr="00357343" w:rsidRDefault="00A359D3" w:rsidP="00CD5788">
          <w:pPr>
            <w:pStyle w:val="gemTitelKopf"/>
          </w:pPr>
          <w:r w:rsidRPr="00A359D3">
            <w:rPr>
              <w:rFonts w:ascii="Arial" w:hAnsi="Arial" w:cs="Arial"/>
            </w:rPr>
            <w:t>HBA-Objektsystem</w:t>
          </w:r>
          <w:r w:rsidR="00CD5788" w:rsidRPr="00853983">
            <w:fldChar w:fldCharType="end"/>
          </w:r>
        </w:p>
      </w:tc>
      <w:tc>
        <w:tcPr>
          <w:tcW w:w="2442" w:type="dxa"/>
        </w:tcPr>
        <w:p w:rsidR="00CD5788" w:rsidRDefault="00CD5788" w:rsidP="00CD5788">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41.4pt">
                <v:imagedata r:id="rId1" o:title="Logo_Gematik_2012_Claim"/>
              </v:shape>
            </w:pict>
          </w:r>
        </w:p>
      </w:tc>
    </w:tr>
  </w:tbl>
  <w:p w:rsidR="00CD5788" w:rsidRPr="00301662" w:rsidRDefault="00CD5788" w:rsidP="00CD578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50" w:type="dxa"/>
      <w:tblLayout w:type="fixed"/>
      <w:tblLook w:val="01E0" w:firstRow="1" w:lastRow="1" w:firstColumn="1" w:lastColumn="1" w:noHBand="0" w:noVBand="0"/>
    </w:tblPr>
    <w:tblGrid>
      <w:gridCol w:w="6408"/>
      <w:gridCol w:w="2442"/>
    </w:tblGrid>
    <w:tr w:rsidR="00CD5788">
      <w:tc>
        <w:tcPr>
          <w:tcW w:w="6408" w:type="dxa"/>
        </w:tcPr>
        <w:p w:rsidR="00CD5788" w:rsidRDefault="00CD5788" w:rsidP="00CD5788">
          <w:pPr>
            <w:pStyle w:val="gemTitelKopf"/>
          </w:pPr>
        </w:p>
      </w:tc>
      <w:tc>
        <w:tcPr>
          <w:tcW w:w="2442" w:type="dxa"/>
        </w:tcPr>
        <w:p w:rsidR="00CD5788" w:rsidRDefault="00CD5788" w:rsidP="00CD5788">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8.1pt;margin-top:-1.45pt;width:112.35pt;height:42.15pt;z-index:-251658752;mso-position-horizontal-relative:text;mso-position-vertical-relative:text" wrapcoords="-108 0 -108 21312 21600 21312 21600 0 -108 0">
                <v:imagedata r:id="rId1" o:title="Logo_Gematik_2012_Claim"/>
                <w10:wrap type="tight"/>
              </v:shape>
            </w:pict>
          </w:r>
        </w:p>
      </w:tc>
    </w:tr>
  </w:tbl>
  <w:p w:rsidR="00CD5788" w:rsidRDefault="00CD578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88" w:rsidRDefault="00CD57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5008"/>
    <w:multiLevelType w:val="multilevel"/>
    <w:tmpl w:val="77C67C60"/>
    <w:lvl w:ilvl="0">
      <w:start w:val="1"/>
      <w:numFmt w:val="upperLetter"/>
      <w:pStyle w:val="aNorm"/>
      <w:suff w:val="nothing"/>
      <w:lvlText w:val="Annex %1"/>
      <w:lvlJc w:val="left"/>
      <w:pPr>
        <w:ind w:left="567" w:firstLine="0"/>
      </w:pPr>
      <w:rPr>
        <w:b/>
        <w:i w:val="0"/>
        <w:sz w:val="36"/>
        <w:szCs w:val="36"/>
      </w:rPr>
    </w:lvl>
    <w:lvl w:ilvl="1">
      <w:start w:val="1"/>
      <w:numFmt w:val="decimal"/>
      <w:pStyle w:val="ASN1"/>
      <w:lvlText w:val="%1.%2"/>
      <w:lvlJc w:val="left"/>
      <w:pPr>
        <w:tabs>
          <w:tab w:val="num" w:pos="-2192"/>
        </w:tabs>
        <w:ind w:left="-2552" w:firstLine="0"/>
      </w:pPr>
      <w:rPr>
        <w:b/>
        <w:i w:val="0"/>
      </w:rPr>
    </w:lvl>
    <w:lvl w:ilvl="2">
      <w:start w:val="1"/>
      <w:numFmt w:val="decimal"/>
      <w:pStyle w:val="ASN1cont"/>
      <w:lvlText w:val="%1.%2.%3"/>
      <w:lvlJc w:val="left"/>
      <w:pPr>
        <w:tabs>
          <w:tab w:val="num" w:pos="-1832"/>
        </w:tabs>
        <w:ind w:left="-2552" w:firstLine="0"/>
      </w:pPr>
      <w:rPr>
        <w:b/>
        <w:i w:val="0"/>
      </w:rPr>
    </w:lvl>
    <w:lvl w:ilvl="3">
      <w:start w:val="1"/>
      <w:numFmt w:val="decimal"/>
      <w:pStyle w:val="Aufzhlungszeichen"/>
      <w:lvlText w:val="%1.%2.%3.%4"/>
      <w:lvlJc w:val="left"/>
      <w:pPr>
        <w:tabs>
          <w:tab w:val="num" w:pos="-1472"/>
        </w:tabs>
        <w:ind w:left="-2552" w:firstLine="0"/>
      </w:pPr>
      <w:rPr>
        <w:b/>
        <w:i w:val="0"/>
      </w:rPr>
    </w:lvl>
    <w:lvl w:ilvl="4">
      <w:start w:val="1"/>
      <w:numFmt w:val="decimal"/>
      <w:pStyle w:val="Formatvorlage2"/>
      <w:lvlText w:val="%1.%2.%3.%4.%5"/>
      <w:lvlJc w:val="left"/>
      <w:pPr>
        <w:tabs>
          <w:tab w:val="num" w:pos="-1472"/>
        </w:tabs>
        <w:ind w:left="-2552" w:firstLine="0"/>
      </w:pPr>
      <w:rPr>
        <w:b/>
        <w:i w:val="0"/>
      </w:rPr>
    </w:lvl>
    <w:lvl w:ilvl="5">
      <w:start w:val="1"/>
      <w:numFmt w:val="decimal"/>
      <w:pStyle w:val="Formatvorlagegemtab11ptAbstandFettWeiZentriert"/>
      <w:lvlText w:val="%1.%2.%3.%4.%5.%6"/>
      <w:lvlJc w:val="left"/>
      <w:pPr>
        <w:tabs>
          <w:tab w:val="num" w:pos="-1112"/>
        </w:tabs>
        <w:ind w:left="-2552" w:firstLine="0"/>
      </w:pPr>
      <w:rPr>
        <w:b/>
        <w:i w:val="0"/>
      </w:rPr>
    </w:lvl>
    <w:lvl w:ilvl="6">
      <w:start w:val="1"/>
      <w:numFmt w:val="lowerRoman"/>
      <w:lvlText w:val="(%7)"/>
      <w:lvlJc w:val="left"/>
      <w:pPr>
        <w:tabs>
          <w:tab w:val="num" w:pos="2488"/>
        </w:tabs>
        <w:ind w:left="1768" w:firstLine="0"/>
      </w:pPr>
    </w:lvl>
    <w:lvl w:ilvl="7">
      <w:start w:val="1"/>
      <w:numFmt w:val="lowerLetter"/>
      <w:lvlText w:val="(%8)"/>
      <w:lvlJc w:val="left"/>
      <w:pPr>
        <w:tabs>
          <w:tab w:val="num" w:pos="2848"/>
        </w:tabs>
        <w:ind w:left="2488" w:firstLine="0"/>
      </w:pPr>
    </w:lvl>
    <w:lvl w:ilvl="8">
      <w:start w:val="1"/>
      <w:numFmt w:val="lowerRoman"/>
      <w:lvlText w:val="(%9)"/>
      <w:lvlJc w:val="left"/>
      <w:pPr>
        <w:tabs>
          <w:tab w:val="num" w:pos="3568"/>
        </w:tabs>
        <w:ind w:left="3208" w:firstLine="0"/>
      </w:pPr>
    </w:lvl>
  </w:abstractNum>
  <w:abstractNum w:abstractNumId="1">
    <w:nsid w:val="18B101DB"/>
    <w:multiLevelType w:val="hybridMultilevel"/>
    <w:tmpl w:val="B9AC8066"/>
    <w:lvl w:ilvl="0">
      <w:start w:val="1"/>
      <w:numFmt w:val="bullet"/>
      <w:pStyle w:val="Verzeichnis9"/>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1BA36F7C"/>
    <w:multiLevelType w:val="hybridMultilevel"/>
    <w:tmpl w:val="7B1C8802"/>
    <w:lvl w:ilvl="0">
      <w:start w:val="1"/>
      <w:numFmt w:val="bullet"/>
      <w:pStyle w:val="gemtab11ptAbstand"/>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5">
    <w:nsid w:val="3979099E"/>
    <w:multiLevelType w:val="multilevel"/>
    <w:tmpl w:val="7DFCCEA6"/>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936"/>
        </w:tabs>
        <w:ind w:left="936" w:hanging="576"/>
      </w:pPr>
      <w:rPr>
        <w:rFonts w:hint="default"/>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Standar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9F949B5"/>
    <w:multiLevelType w:val="hybridMultilevel"/>
    <w:tmpl w:val="7D7C9D5C"/>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800"/>
        </w:tabs>
        <w:ind w:left="1800" w:hanging="360"/>
      </w:pPr>
      <w:rPr>
        <w:rFonts w:hint="default"/>
      </w:rPr>
    </w:lvl>
    <w:lvl w:ilvl="2" w:tentative="1">
      <w:start w:val="1"/>
      <w:numFmt w:val="lowerRoman"/>
      <w:lvlText w:val="%3."/>
      <w:lvlJc w:val="right"/>
      <w:pPr>
        <w:tabs>
          <w:tab w:val="num" w:pos="2872"/>
        </w:tabs>
        <w:ind w:left="2872" w:hanging="180"/>
      </w:pPr>
    </w:lvl>
    <w:lvl w:ilvl="3" w:tentative="1">
      <w:start w:val="1"/>
      <w:numFmt w:val="decimal"/>
      <w:lvlText w:val="%4."/>
      <w:lvlJc w:val="left"/>
      <w:pPr>
        <w:tabs>
          <w:tab w:val="num" w:pos="3592"/>
        </w:tabs>
        <w:ind w:left="3592" w:hanging="360"/>
      </w:pPr>
    </w:lvl>
    <w:lvl w:ilvl="4" w:tentative="1">
      <w:start w:val="1"/>
      <w:numFmt w:val="lowerLetter"/>
      <w:lvlText w:val="%5."/>
      <w:lvlJc w:val="left"/>
      <w:pPr>
        <w:tabs>
          <w:tab w:val="num" w:pos="4312"/>
        </w:tabs>
        <w:ind w:left="4312" w:hanging="360"/>
      </w:pPr>
    </w:lvl>
    <w:lvl w:ilvl="5" w:tentative="1">
      <w:start w:val="1"/>
      <w:numFmt w:val="lowerRoman"/>
      <w:lvlText w:val="%6."/>
      <w:lvlJc w:val="right"/>
      <w:pPr>
        <w:tabs>
          <w:tab w:val="num" w:pos="5032"/>
        </w:tabs>
        <w:ind w:left="5032" w:hanging="180"/>
      </w:pPr>
    </w:lvl>
    <w:lvl w:ilvl="6" w:tentative="1">
      <w:start w:val="1"/>
      <w:numFmt w:val="decimal"/>
      <w:lvlText w:val="%7."/>
      <w:lvlJc w:val="left"/>
      <w:pPr>
        <w:tabs>
          <w:tab w:val="num" w:pos="5752"/>
        </w:tabs>
        <w:ind w:left="5752" w:hanging="360"/>
      </w:pPr>
    </w:lvl>
    <w:lvl w:ilvl="7" w:tentative="1">
      <w:start w:val="1"/>
      <w:numFmt w:val="lowerLetter"/>
      <w:lvlText w:val="%8."/>
      <w:lvlJc w:val="left"/>
      <w:pPr>
        <w:tabs>
          <w:tab w:val="num" w:pos="6472"/>
        </w:tabs>
        <w:ind w:left="6472" w:hanging="360"/>
      </w:pPr>
    </w:lvl>
    <w:lvl w:ilvl="8" w:tentative="1">
      <w:start w:val="1"/>
      <w:numFmt w:val="lowerRoman"/>
      <w:lvlText w:val="%9."/>
      <w:lvlJc w:val="right"/>
      <w:pPr>
        <w:tabs>
          <w:tab w:val="num" w:pos="7192"/>
        </w:tabs>
        <w:ind w:left="7192" w:hanging="180"/>
      </w:pPr>
    </w:lvl>
  </w:abstractNum>
  <w:abstractNum w:abstractNumId="7">
    <w:nsid w:val="432A6EE0"/>
    <w:multiLevelType w:val="hybridMultilevel"/>
    <w:tmpl w:val="AE462286"/>
    <w:lvl w:ilvl="0">
      <w:start w:val="1"/>
      <w:numFmt w:val="decimal"/>
      <w:pStyle w:val="afiHinweis"/>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453B33ED"/>
    <w:multiLevelType w:val="hybridMultilevel"/>
    <w:tmpl w:val="AAE0F1F2"/>
    <w:lvl w:ilvl="0">
      <w:start w:val="1"/>
      <w:numFmt w:val="lowerLetter"/>
      <w:pStyle w:val="gemListe"/>
      <w:lvlText w:val="%1)"/>
      <w:lvlJc w:val="left"/>
      <w:pPr>
        <w:tabs>
          <w:tab w:val="num" w:pos="900"/>
        </w:tabs>
        <w:ind w:left="900" w:hanging="360"/>
      </w:pPr>
      <w:rPr>
        <w:rFonts w:hint="default"/>
        <w:b w:val="0"/>
      </w:rPr>
    </w:lvl>
    <w:lvl w:ilvl="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9">
    <w:nsid w:val="4A0A2B02"/>
    <w:multiLevelType w:val="hybridMultilevel"/>
    <w:tmpl w:val="5F188786"/>
    <w:lvl w:ilvl="0">
      <w:start w:val="1"/>
      <w:numFmt w:val="lowerLetter"/>
      <w:lvlText w:val="%1)"/>
      <w:lvlJc w:val="left"/>
      <w:pPr>
        <w:tabs>
          <w:tab w:val="num" w:pos="927"/>
        </w:tabs>
        <w:ind w:left="927" w:hanging="360"/>
      </w:pPr>
      <w:rPr>
        <w:rFonts w:hint="default"/>
        <w:b w:val="0"/>
      </w:rPr>
    </w:lvl>
    <w:lvl w:ilvl="1" w:tentative="1">
      <w:start w:val="1"/>
      <w:numFmt w:val="lowerLetter"/>
      <w:lvlText w:val="%2."/>
      <w:lvlJc w:val="left"/>
      <w:pPr>
        <w:tabs>
          <w:tab w:val="num" w:pos="1014"/>
        </w:tabs>
        <w:ind w:left="1014" w:hanging="360"/>
      </w:pPr>
    </w:lvl>
    <w:lvl w:ilvl="2" w:tentative="1">
      <w:start w:val="1"/>
      <w:numFmt w:val="lowerRoman"/>
      <w:lvlText w:val="%3."/>
      <w:lvlJc w:val="right"/>
      <w:pPr>
        <w:tabs>
          <w:tab w:val="num" w:pos="1734"/>
        </w:tabs>
        <w:ind w:left="1734" w:hanging="180"/>
      </w:pPr>
    </w:lvl>
    <w:lvl w:ilvl="3" w:tentative="1">
      <w:start w:val="1"/>
      <w:numFmt w:val="decimal"/>
      <w:lvlText w:val="%4."/>
      <w:lvlJc w:val="left"/>
      <w:pPr>
        <w:tabs>
          <w:tab w:val="num" w:pos="2454"/>
        </w:tabs>
        <w:ind w:left="2454" w:hanging="360"/>
      </w:pPr>
    </w:lvl>
    <w:lvl w:ilvl="4" w:tentative="1">
      <w:start w:val="1"/>
      <w:numFmt w:val="lowerLetter"/>
      <w:lvlText w:val="%5."/>
      <w:lvlJc w:val="left"/>
      <w:pPr>
        <w:tabs>
          <w:tab w:val="num" w:pos="3174"/>
        </w:tabs>
        <w:ind w:left="3174" w:hanging="360"/>
      </w:pPr>
    </w:lvl>
    <w:lvl w:ilvl="5" w:tentative="1">
      <w:start w:val="1"/>
      <w:numFmt w:val="lowerRoman"/>
      <w:lvlText w:val="%6."/>
      <w:lvlJc w:val="right"/>
      <w:pPr>
        <w:tabs>
          <w:tab w:val="num" w:pos="3894"/>
        </w:tabs>
        <w:ind w:left="3894" w:hanging="180"/>
      </w:pPr>
    </w:lvl>
    <w:lvl w:ilvl="6" w:tentative="1">
      <w:start w:val="1"/>
      <w:numFmt w:val="decimal"/>
      <w:lvlText w:val="%7."/>
      <w:lvlJc w:val="left"/>
      <w:pPr>
        <w:tabs>
          <w:tab w:val="num" w:pos="4614"/>
        </w:tabs>
        <w:ind w:left="4614" w:hanging="360"/>
      </w:pPr>
    </w:lvl>
    <w:lvl w:ilvl="7" w:tentative="1">
      <w:start w:val="1"/>
      <w:numFmt w:val="lowerLetter"/>
      <w:lvlText w:val="%8."/>
      <w:lvlJc w:val="left"/>
      <w:pPr>
        <w:tabs>
          <w:tab w:val="num" w:pos="5334"/>
        </w:tabs>
        <w:ind w:left="5334" w:hanging="360"/>
      </w:pPr>
    </w:lvl>
    <w:lvl w:ilvl="8" w:tentative="1">
      <w:start w:val="1"/>
      <w:numFmt w:val="lowerRoman"/>
      <w:lvlText w:val="%9."/>
      <w:lvlJc w:val="right"/>
      <w:pPr>
        <w:tabs>
          <w:tab w:val="num" w:pos="6054"/>
        </w:tabs>
        <w:ind w:left="6054" w:hanging="180"/>
      </w:pPr>
    </w:lvl>
  </w:abstractNum>
  <w:abstractNum w:abstractNumId="10">
    <w:nsid w:val="4FFD5632"/>
    <w:multiLevelType w:val="multilevel"/>
    <w:tmpl w:val="FE48CF82"/>
    <w:lvl w:ilvl="0">
      <w:start w:val="1"/>
      <w:numFmt w:val="decimal"/>
      <w:lvlText w:val="%1"/>
      <w:lvlJc w:val="left"/>
      <w:pPr>
        <w:tabs>
          <w:tab w:val="num" w:pos="432"/>
        </w:tabs>
        <w:ind w:left="432" w:hanging="432"/>
      </w:pPr>
      <w:rPr>
        <w:rFonts w:hint="default"/>
      </w:rPr>
    </w:lvl>
    <w:lvl w:ilvl="1">
      <w:start w:val="1"/>
      <w:numFmt w:val="decimal"/>
      <w:pStyle w:val="gem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2AD014A"/>
    <w:multiLevelType w:val="multilevel"/>
    <w:tmpl w:val="B3123ACC"/>
    <w:lvl w:ilvl="0">
      <w:start w:val="1"/>
      <w:numFmt w:val="decimal"/>
      <w:pStyle w:val="afiHinweise"/>
      <w:lvlText w:val="Hinweis %1:"/>
      <w:lvlJc w:val="left"/>
      <w:pPr>
        <w:tabs>
          <w:tab w:val="num" w:pos="1134"/>
        </w:tabs>
        <w:ind w:left="284" w:hanging="284"/>
      </w:pPr>
      <w:rPr>
        <w:rFonts w:hint="default"/>
        <w:highlight w:val="none"/>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2">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54E56FA"/>
    <w:multiLevelType w:val="hybridMultilevel"/>
    <w:tmpl w:val="FFDEB14E"/>
    <w:lvl w:ilvl="0">
      <w:start w:val="1"/>
      <w:numFmt w:val="bullet"/>
      <w:pStyle w:val="Kommentarthema"/>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90C6D44"/>
    <w:multiLevelType w:val="hybridMultilevel"/>
    <w:tmpl w:val="513024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6ED664F3"/>
    <w:multiLevelType w:val="multilevel"/>
    <w:tmpl w:val="531CB1AC"/>
    <w:lvl w:ilvl="0">
      <w:start w:val="1"/>
      <w:numFmt w:val="none"/>
      <w:pStyle w:val="aNorm"/>
      <w:suff w:val="nothing"/>
      <w:lvlText w:val=""/>
      <w:lvlJc w:val="left"/>
      <w:pPr>
        <w:ind w:left="567" w:firstLine="0"/>
      </w:pPr>
      <w:rPr>
        <w:rFonts w:hint="default"/>
        <w:highlight w:val="none"/>
      </w:rPr>
    </w:lvl>
    <w:lvl w:ilvl="1">
      <w:start w:val="1"/>
      <w:numFmt w:val="lowerLetter"/>
      <w:lvlText w:val="%2."/>
      <w:lvlJc w:val="left"/>
      <w:pPr>
        <w:tabs>
          <w:tab w:val="num" w:pos="851"/>
        </w:tabs>
        <w:ind w:left="851" w:hanging="284"/>
      </w:pPr>
      <w:rPr>
        <w:rFonts w:hint="default"/>
        <w:highlight w:val="none"/>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16">
    <w:nsid w:val="733627CC"/>
    <w:multiLevelType w:val="hybridMultilevel"/>
    <w:tmpl w:val="6B8C5F0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6"/>
  </w:num>
  <w:num w:numId="4">
    <w:abstractNumId w:val="5"/>
  </w:num>
  <w:num w:numId="5">
    <w:abstractNumId w:val="13"/>
  </w:num>
  <w:num w:numId="6">
    <w:abstractNumId w:val="4"/>
  </w:num>
  <w:num w:numId="7">
    <w:abstractNumId w:val="1"/>
  </w:num>
  <w:num w:numId="8">
    <w:abstractNumId w:val="0"/>
  </w:num>
  <w:num w:numId="9">
    <w:abstractNumId w:val="16"/>
  </w:num>
  <w:num w:numId="10">
    <w:abstractNumId w:val="11"/>
  </w:num>
  <w:num w:numId="11">
    <w:abstractNumId w:val="8"/>
  </w:num>
  <w:num w:numId="1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6"/>
    <w:lvlOverride w:ilvl="0">
      <w:startOverride w:val="1"/>
    </w:lvlOverride>
  </w:num>
  <w:num w:numId="16">
    <w:abstractNumId w:val="7"/>
  </w:num>
  <w:num w:numId="17">
    <w:abstractNumId w:val="11"/>
  </w:num>
  <w:num w:numId="18">
    <w:abstractNumId w:val="14"/>
  </w:num>
  <w:num w:numId="19">
    <w:abstractNumId w:val="2"/>
  </w:num>
  <w:num w:numId="20">
    <w:abstractNumId w:val="8"/>
    <w:lvlOverride w:ilvl="0">
      <w:startOverride w:val="1"/>
    </w:lvlOverride>
  </w:num>
  <w:num w:numId="21">
    <w:abstractNumId w:val="3"/>
  </w:num>
  <w:num w:numId="22">
    <w:abstractNumId w:val="3"/>
  </w:num>
  <w:num w:numId="23">
    <w:abstractNumId w:val="3"/>
  </w:num>
  <w:num w:numId="24">
    <w:abstractNumId w:val="3"/>
  </w:num>
  <w:num w:numId="25">
    <w:abstractNumId w:val="3"/>
  </w:num>
  <w:num w:numId="2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5AFD"/>
    <w:rsid w:val="00082818"/>
    <w:rsid w:val="005A61D5"/>
    <w:rsid w:val="007D1C5D"/>
    <w:rsid w:val="007F2EFA"/>
    <w:rsid w:val="008E7068"/>
    <w:rsid w:val="00A359D3"/>
    <w:rsid w:val="00AC40A9"/>
    <w:rsid w:val="00C0421F"/>
    <w:rsid w:val="00CA3710"/>
    <w:rsid w:val="00CD5788"/>
    <w:rsid w:val="00D778D8"/>
    <w:rsid w:val="00DC74AB"/>
    <w:rsid w:val="00ED1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8675D"/>
    <w:rPr>
      <w:rFonts w:ascii="Arial" w:hAnsi="Arial"/>
      <w:sz w:val="22"/>
    </w:rPr>
  </w:style>
  <w:style w:type="paragraph" w:styleId="berschrift1">
    <w:name w:val="heading 1"/>
    <w:basedOn w:val="Standard"/>
    <w:next w:val="Standard"/>
    <w:link w:val="berschrift1Zchn"/>
    <w:autoRedefine/>
    <w:uiPriority w:val="9"/>
    <w:qFormat/>
    <w:rsid w:val="00082818"/>
    <w:pPr>
      <w:keepNext/>
      <w:pageBreakBefore/>
      <w:numPr>
        <w:numId w:val="26"/>
      </w:numPr>
      <w:pBdr>
        <w:top w:val="single" w:sz="4" w:space="10" w:color="auto"/>
        <w:bottom w:val="single" w:sz="4" w:space="10" w:color="auto"/>
      </w:pBdr>
      <w:spacing w:before="360" w:after="240"/>
      <w:jc w:val="center"/>
      <w:outlineLvl w:val="0"/>
    </w:pPr>
    <w:rPr>
      <w:b/>
      <w:sz w:val="28"/>
      <w:szCs w:val="32"/>
      <w:lang w:eastAsia="en-US"/>
    </w:rPr>
  </w:style>
  <w:style w:type="paragraph" w:styleId="berschrift2">
    <w:name w:val="heading 2"/>
    <w:basedOn w:val="Standard"/>
    <w:next w:val="Standard"/>
    <w:link w:val="berschrift2Zchn"/>
    <w:uiPriority w:val="9"/>
    <w:unhideWhenUsed/>
    <w:qFormat/>
    <w:rsid w:val="00082818"/>
    <w:pPr>
      <w:keepNext/>
      <w:numPr>
        <w:ilvl w:val="1"/>
        <w:numId w:val="26"/>
      </w:numPr>
      <w:tabs>
        <w:tab w:val="left" w:pos="578"/>
      </w:tabs>
      <w:spacing w:before="480" w:after="360"/>
      <w:outlineLvl w:val="1"/>
    </w:pPr>
    <w:rPr>
      <w:b/>
      <w:sz w:val="26"/>
      <w:szCs w:val="26"/>
      <w:lang w:eastAsia="en-US"/>
    </w:rPr>
  </w:style>
  <w:style w:type="paragraph" w:styleId="berschrift3">
    <w:name w:val="heading 3"/>
    <w:basedOn w:val="Standard"/>
    <w:next w:val="Standard"/>
    <w:link w:val="berschrift3Zchn"/>
    <w:uiPriority w:val="9"/>
    <w:unhideWhenUsed/>
    <w:qFormat/>
    <w:rsid w:val="00082818"/>
    <w:pPr>
      <w:keepNext/>
      <w:numPr>
        <w:ilvl w:val="2"/>
        <w:numId w:val="26"/>
      </w:numPr>
      <w:tabs>
        <w:tab w:val="left" w:pos="720"/>
      </w:tabs>
      <w:spacing w:before="360" w:after="240"/>
      <w:outlineLvl w:val="2"/>
    </w:pPr>
    <w:rPr>
      <w:b/>
      <w:sz w:val="24"/>
      <w:szCs w:val="24"/>
      <w:lang w:eastAsia="en-US"/>
    </w:rPr>
  </w:style>
  <w:style w:type="paragraph" w:styleId="berschrift4">
    <w:name w:val="heading 4"/>
    <w:basedOn w:val="Standard"/>
    <w:next w:val="Standard"/>
    <w:link w:val="berschrift4Zchn"/>
    <w:uiPriority w:val="9"/>
    <w:unhideWhenUsed/>
    <w:qFormat/>
    <w:rsid w:val="00082818"/>
    <w:pPr>
      <w:keepNext/>
      <w:numPr>
        <w:ilvl w:val="3"/>
        <w:numId w:val="26"/>
      </w:numPr>
      <w:tabs>
        <w:tab w:val="left" w:pos="862"/>
      </w:tabs>
      <w:spacing w:before="360" w:after="60"/>
      <w:outlineLvl w:val="3"/>
    </w:pPr>
    <w:rPr>
      <w:b/>
      <w:iCs/>
      <w:szCs w:val="24"/>
      <w:lang w:eastAsia="en-US"/>
    </w:rPr>
  </w:style>
  <w:style w:type="paragraph" w:styleId="berschrift5">
    <w:name w:val="heading 5"/>
    <w:basedOn w:val="Standard"/>
    <w:next w:val="Standard"/>
    <w:link w:val="berschrift5Zchn"/>
    <w:uiPriority w:val="9"/>
    <w:unhideWhenUsed/>
    <w:qFormat/>
    <w:rsid w:val="00082818"/>
    <w:pPr>
      <w:keepNext/>
      <w:numPr>
        <w:ilvl w:val="4"/>
        <w:numId w:val="26"/>
      </w:numPr>
      <w:tabs>
        <w:tab w:val="left" w:pos="1009"/>
      </w:tabs>
      <w:spacing w:before="360" w:after="120"/>
      <w:outlineLvl w:val="4"/>
    </w:pPr>
    <w:rPr>
      <w:i/>
      <w:szCs w:val="24"/>
      <w:lang w:eastAsia="en-US"/>
    </w:rPr>
  </w:style>
  <w:style w:type="paragraph" w:styleId="berschrift6">
    <w:name w:val="heading 6"/>
    <w:basedOn w:val="Standard"/>
    <w:next w:val="Standard"/>
    <w:link w:val="berschrift6Zchn"/>
    <w:uiPriority w:val="9"/>
    <w:unhideWhenUsed/>
    <w:qFormat/>
    <w:rsid w:val="00082818"/>
    <w:pPr>
      <w:keepNext/>
      <w:numPr>
        <w:ilvl w:val="5"/>
        <w:numId w:val="26"/>
      </w:numPr>
      <w:spacing w:before="40"/>
      <w:outlineLvl w:val="5"/>
    </w:pPr>
    <w:rPr>
      <w:sz w:val="20"/>
      <w:szCs w:val="24"/>
      <w:lang w:eastAsia="en-US"/>
    </w:rPr>
  </w:style>
  <w:style w:type="paragraph" w:styleId="berschrift7">
    <w:name w:val="heading 7"/>
    <w:basedOn w:val="Standard"/>
    <w:next w:val="Standard"/>
    <w:qFormat/>
    <w:rsid w:val="00C80F0D"/>
    <w:pPr>
      <w:numPr>
        <w:ilvl w:val="6"/>
        <w:numId w:val="26"/>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6"/>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6"/>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192C88"/>
    <w:rPr>
      <w:rFonts w:ascii="Arial" w:hAnsi="Arial" w:cs="Arial"/>
      <w:b/>
      <w:bCs/>
      <w:sz w:val="24"/>
      <w:szCs w:val="24"/>
    </w:rPr>
  </w:style>
  <w:style w:type="paragraph" w:customStyle="1" w:styleId="GEM3">
    <w:name w:val="GEM_Ü3"/>
    <w:basedOn w:val="berschrift3"/>
    <w:next w:val="gemStandard"/>
    <w:link w:val="GEM3Zchn"/>
    <w:rsid w:val="00192C88"/>
    <w:pPr>
      <w:numPr>
        <w:numId w:val="4"/>
      </w:numPr>
    </w:pPr>
  </w:style>
  <w:style w:type="paragraph" w:customStyle="1" w:styleId="gemStandard">
    <w:name w:val="gem_Standard"/>
    <w:basedOn w:val="Standard"/>
    <w:link w:val="gemStandardZchn"/>
    <w:rsid w:val="001A143A"/>
    <w:pPr>
      <w:spacing w:before="180" w:after="60"/>
      <w:jc w:val="both"/>
    </w:pPr>
  </w:style>
  <w:style w:type="character" w:customStyle="1" w:styleId="gemStandardZchn">
    <w:name w:val="gem_Standard Zchn"/>
    <w:link w:val="gemStandard"/>
    <w:rsid w:val="001A143A"/>
    <w:rPr>
      <w:rFonts w:ascii="Arial" w:hAnsi="Arial"/>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1414F9"/>
    <w:pPr>
      <w:numPr>
        <w:numId w:val="4"/>
      </w:numPr>
    </w:pPr>
    <w:rPr>
      <w:bCs/>
      <w:szCs w:val="20"/>
    </w:rPr>
  </w:style>
  <w:style w:type="character" w:customStyle="1" w:styleId="gem4Zchn">
    <w:name w:val="gem_Ü4 Zchn"/>
    <w:link w:val="gem4"/>
    <w:rsid w:val="001414F9"/>
    <w:rPr>
      <w:rFonts w:ascii="Arial" w:hAnsi="Arial"/>
      <w:b/>
      <w:sz w:val="22"/>
    </w:rPr>
  </w:style>
  <w:style w:type="paragraph" w:customStyle="1" w:styleId="gem5">
    <w:name w:val="gem_Ü5"/>
    <w:basedOn w:val="berschrift5"/>
    <w:next w:val="gemStandard"/>
    <w:rsid w:val="007B073E"/>
    <w:pPr>
      <w:numPr>
        <w:numId w:val="4"/>
      </w:numPr>
      <w:outlineLvl w:val="9"/>
    </w:pPr>
    <w:rPr>
      <w:bCs/>
      <w:iCs/>
      <w:szCs w:val="22"/>
    </w:rPr>
  </w:style>
  <w:style w:type="paragraph" w:styleId="Verzeichnis1">
    <w:name w:val="toc 1"/>
    <w:basedOn w:val="Standard"/>
    <w:next w:val="Verzeichnis2"/>
    <w:autoRedefine/>
    <w:uiPriority w:val="39"/>
    <w:rsid w:val="00C53A4D"/>
    <w:pPr>
      <w:spacing w:before="240"/>
    </w:pPr>
    <w:rPr>
      <w:b/>
      <w:bCs/>
      <w:sz w:val="24"/>
    </w:rPr>
  </w:style>
  <w:style w:type="paragraph" w:styleId="Verzeichnis2">
    <w:name w:val="toc 2"/>
    <w:basedOn w:val="Standard"/>
    <w:next w:val="Standard"/>
    <w:autoRedefine/>
    <w:uiPriority w:val="39"/>
    <w:rsid w:val="00CA7B46"/>
    <w:pPr>
      <w:spacing w:before="120"/>
      <w:ind w:left="220"/>
    </w:pPr>
    <w:rPr>
      <w:b/>
      <w:iCs/>
    </w:rPr>
  </w:style>
  <w:style w:type="paragraph" w:styleId="Verzeichnis3">
    <w:name w:val="toc 3"/>
    <w:basedOn w:val="Standard"/>
    <w:next w:val="Verzeichnis4"/>
    <w:autoRedefine/>
    <w:uiPriority w:val="39"/>
    <w:rsid w:val="00CA7B46"/>
    <w:pPr>
      <w:ind w:left="440"/>
    </w:pPr>
  </w:style>
  <w:style w:type="paragraph" w:styleId="Verzeichnis4">
    <w:name w:val="toc 4"/>
    <w:basedOn w:val="Standard"/>
    <w:next w:val="Standard"/>
    <w:autoRedefine/>
    <w:uiPriority w:val="39"/>
    <w:rsid w:val="00CA7B46"/>
    <w:pPr>
      <w:ind w:left="660"/>
    </w:pPr>
    <w:rPr>
      <w:i/>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A25602"/>
    <w:rPr>
      <w:b/>
      <w:sz w:val="32"/>
      <w:u w:val="single"/>
    </w:rPr>
  </w:style>
  <w:style w:type="paragraph" w:customStyle="1" w:styleId="Kurzberschrift">
    <w:name w:val="Kurzüberschrift"/>
    <w:basedOn w:val="Standard"/>
    <w:rsid w:val="00CA7B46"/>
    <w:pPr>
      <w:spacing w:after="60"/>
    </w:pPr>
    <w:rPr>
      <w:b/>
    </w:rPr>
  </w:style>
  <w:style w:type="paragraph" w:customStyle="1" w:styleId="Tabzeile">
    <w:name w:val="Tabzeile"/>
    <w:basedOn w:val="Standard"/>
    <w:rsid w:val="00CA7B46"/>
    <w:pPr>
      <w:spacing w:before="60" w:after="60"/>
    </w:pPr>
  </w:style>
  <w:style w:type="paragraph" w:customStyle="1" w:styleId="gem1">
    <w:name w:val="gem_Ü1"/>
    <w:basedOn w:val="berschrift1"/>
    <w:next w:val="gemStandard"/>
    <w:rsid w:val="00192C88"/>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1D27C5"/>
    <w:pPr>
      <w:numPr>
        <w:numId w:val="4"/>
      </w:numPr>
      <w:ind w:left="578" w:hanging="578"/>
    </w:pPr>
    <w:rPr>
      <w:szCs w:val="24"/>
    </w:rPr>
  </w:style>
  <w:style w:type="character" w:customStyle="1" w:styleId="gem2Zchn">
    <w:name w:val="gem_Ü2 Zchn"/>
    <w:link w:val="gem2"/>
    <w:rsid w:val="001D27C5"/>
    <w:rPr>
      <w:rFonts w:ascii="Arial" w:hAnsi="Arial" w:cs="Arial"/>
      <w:b/>
      <w:bCs/>
      <w:iCs/>
      <w:sz w:val="26"/>
      <w:szCs w:val="24"/>
    </w:rPr>
  </w:style>
  <w:style w:type="paragraph" w:customStyle="1" w:styleId="gemnonum1">
    <w:name w:val="gem_nonum_Ü1"/>
    <w:basedOn w:val="berschrift1"/>
    <w:next w:val="gemStandard"/>
    <w:rsid w:val="00C53A4D"/>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F202E0"/>
    <w:pPr>
      <w:numPr>
        <w:numId w:val="6"/>
      </w:numPr>
      <w:tabs>
        <w:tab w:val="clear" w:pos="1701"/>
        <w:tab w:val="left" w:pos="1134"/>
      </w:tabs>
      <w:ind w:left="1135" w:hanging="284"/>
    </w:pPr>
  </w:style>
  <w:style w:type="character" w:customStyle="1" w:styleId="gemAufzhlungZchn">
    <w:name w:val="gem_Aufzählung Zchn"/>
    <w:link w:val="gemAufzhlung"/>
    <w:rsid w:val="00F202E0"/>
    <w:rPr>
      <w:rFonts w:ascii="Arial" w:hAnsi="Arial"/>
      <w:sz w:val="22"/>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paragraph" w:customStyle="1" w:styleId="gemTitelKopf">
    <w:name w:val="gem_Titel_Kopf"/>
    <w:basedOn w:val="gemTitel2"/>
    <w:rsid w:val="00C4156D"/>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character" w:customStyle="1" w:styleId="gemEinzugZchn">
    <w:name w:val="gem_Einzug Zchn"/>
    <w:basedOn w:val="gemStandardZchn"/>
    <w:link w:val="gemEinzug"/>
    <w:rsid w:val="00866802"/>
    <w:rPr>
      <w:rFonts w:ascii="Arial" w:hAnsi="Arial"/>
    </w:rPr>
  </w:style>
  <w:style w:type="paragraph" w:customStyle="1" w:styleId="gemListe">
    <w:name w:val="gem_Liste"/>
    <w:basedOn w:val="gemStandard"/>
    <w:rsid w:val="006E5816"/>
    <w:pPr>
      <w:numPr>
        <w:numId w:val="11"/>
      </w:numPr>
    </w:pPr>
  </w:style>
  <w:style w:type="paragraph" w:styleId="Textkrper">
    <w:name w:val="Body Text"/>
    <w:basedOn w:val="Standard"/>
    <w:rsid w:val="00FC1CA0"/>
    <w:rPr>
      <w:rFonts w:ascii="Times New Roman" w:hAnsi="Times New Roman"/>
      <w:lang w:val="en-US" w:eastAsia="en-US"/>
    </w:rPr>
  </w:style>
  <w:style w:type="paragraph" w:customStyle="1" w:styleId="Text">
    <w:name w:val="Text"/>
    <w:basedOn w:val="Standard"/>
    <w:rsid w:val="00FC1CA0"/>
    <w:pPr>
      <w:spacing w:before="120" w:line="240" w:lineRule="atLeast"/>
    </w:pPr>
    <w:rPr>
      <w:sz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character" w:customStyle="1" w:styleId="gemTab10ptZchnZchn">
    <w:name w:val="gem_Tab_10pt Zchn Zchn"/>
    <w:link w:val="gemTab10pt"/>
    <w:rsid w:val="00AD5AFD"/>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Times New Roman" w:hAnsi="Times New Roman"/>
      <w:lang w:eastAsia="en-US"/>
    </w:rPr>
  </w:style>
  <w:style w:type="paragraph" w:styleId="Beschriftung">
    <w:name w:val="caption"/>
    <w:basedOn w:val="Standard"/>
    <w:next w:val="Standard"/>
    <w:link w:val="BeschriftungZchn"/>
    <w:qFormat/>
    <w:rsid w:val="00E34C1B"/>
    <w:pPr>
      <w:widowControl w:val="0"/>
    </w:pPr>
    <w:rPr>
      <w:b/>
      <w:sz w:val="20"/>
      <w:lang w:val="en-US"/>
    </w:rPr>
  </w:style>
  <w:style w:type="character" w:customStyle="1" w:styleId="BeschriftungZchn">
    <w:name w:val="Beschriftung Zchn"/>
    <w:link w:val="Beschriftung"/>
    <w:rsid w:val="00E34C1B"/>
    <w:rPr>
      <w:rFonts w:ascii="Helvetica" w:hAnsi="Helvetica"/>
      <w:b/>
      <w:lang w:val="en-US" w:eastAsia="de-DE" w:bidi="ar-SA"/>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ZwischenberschriftChar">
    <w:name w:val="gem_Zwischenüberschrift Char"/>
    <w:link w:val="gemZwischenberschrift"/>
    <w:rsid w:val="0098496E"/>
    <w:rPr>
      <w:rFonts w:ascii="Arial" w:hAnsi="Arial"/>
      <w:b/>
      <w:sz w:val="22"/>
      <w:szCs w:val="22"/>
    </w:rPr>
  </w:style>
  <w:style w:type="character" w:customStyle="1" w:styleId="gemStandardfettZchn">
    <w:name w:val="gem_Standard_fett Zchn"/>
    <w:link w:val="gemStandardfett"/>
    <w:rsid w:val="00825694"/>
    <w:rPr>
      <w:rFonts w:ascii="Arial" w:hAnsi="Arial"/>
      <w:b/>
    </w:rPr>
  </w:style>
  <w:style w:type="paragraph" w:customStyle="1" w:styleId="gemStandardfett">
    <w:name w:val="gem_Standard_fett"/>
    <w:basedOn w:val="gemStandard"/>
    <w:next w:val="gemStandard"/>
    <w:link w:val="gemStandardfettZchn"/>
    <w:rsid w:val="00934805"/>
    <w:rPr>
      <w:b/>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6A5245"/>
    <w:pPr>
      <w:spacing w:before="120" w:after="120"/>
    </w:pPr>
    <w:rPr>
      <w:b/>
      <w:bCs/>
      <w:sz w:val="20"/>
    </w:rPr>
  </w:style>
  <w:style w:type="paragraph" w:customStyle="1" w:styleId="gemAnmerkung">
    <w:name w:val="gem_Anmerkung"/>
    <w:basedOn w:val="gemStandard"/>
    <w:link w:val="gemAnmerkungZchn"/>
    <w:rsid w:val="00934805"/>
    <w:rPr>
      <w:i/>
      <w:sz w:val="20"/>
    </w:rPr>
  </w:style>
  <w:style w:type="character" w:customStyle="1" w:styleId="gemAnmerkungZchn">
    <w:name w:val="gem_Anmerkung Zchn"/>
    <w:link w:val="gemAnmerkung"/>
    <w:rsid w:val="00616829"/>
    <w:rPr>
      <w:rFonts w:ascii="Arial" w:hAnsi="Arial"/>
      <w:i/>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pPr>
    <w:rPr>
      <w:i/>
      <w:color w:val="3333FF"/>
      <w:sz w:val="18"/>
      <w:lang w:eastAsia="en-US"/>
    </w:rPr>
  </w:style>
  <w:style w:type="paragraph" w:customStyle="1" w:styleId="gemtabohne">
    <w:name w:val="gem_tab_ohne"/>
    <w:basedOn w:val="Tabzeile"/>
    <w:link w:val="gemtabohneZchn"/>
    <w:rsid w:val="00C94778"/>
    <w:rPr>
      <w:rFonts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pPr>
    <w:rPr>
      <w:rFonts w:ascii="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bCs/>
      <w:i/>
      <w:sz w:val="18"/>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pPr>
    <w:rPr>
      <w:rFonts w:ascii="Helvetica" w:hAnsi="Helvetica"/>
      <w:sz w:val="20"/>
    </w:rPr>
  </w:style>
  <w:style w:type="paragraph" w:customStyle="1" w:styleId="tabelle">
    <w:name w:val="tabelle"/>
    <w:basedOn w:val="Standard"/>
    <w:next w:val="Standard"/>
    <w:rsid w:val="0098496E"/>
    <w:pPr>
      <w:keepNext/>
      <w:keepLines/>
      <w:overflowPunct w:val="0"/>
      <w:autoSpaceDE w:val="0"/>
      <w:autoSpaceDN w:val="0"/>
      <w:adjustRightInd w:val="0"/>
      <w:spacing w:after="100"/>
      <w:textAlignment w:val="baseline"/>
    </w:pPr>
    <w:rPr>
      <w:sz w:val="20"/>
    </w:rPr>
  </w:style>
  <w:style w:type="paragraph" w:customStyle="1" w:styleId="gemHidden">
    <w:name w:val="gem_Hidden"/>
    <w:basedOn w:val="gemAnmerkung"/>
    <w:link w:val="gemHiddenZchn"/>
    <w:rsid w:val="0024429D"/>
    <w:pPr>
      <w:spacing w:before="120" w:after="0"/>
    </w:pPr>
    <w:rPr>
      <w:vanish/>
      <w:color w:val="0000FF"/>
    </w:rPr>
  </w:style>
  <w:style w:type="character" w:customStyle="1" w:styleId="gemHiddenZchn">
    <w:name w:val="gem_Hidden Zchn"/>
    <w:link w:val="gemHidden"/>
    <w:rsid w:val="0024429D"/>
    <w:rPr>
      <w:rFonts w:ascii="Arial" w:hAnsi="Arial"/>
      <w:i/>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ind w:left="1100"/>
    </w:pPr>
    <w:rPr>
      <w:rFonts w:ascii="Times New Roman" w:hAnsi="Times New Roman"/>
      <w:sz w:val="18"/>
      <w:szCs w:val="18"/>
    </w:rPr>
  </w:style>
  <w:style w:type="paragraph" w:styleId="Verzeichnis7">
    <w:name w:val="toc 7"/>
    <w:basedOn w:val="Standard"/>
    <w:next w:val="Standard"/>
    <w:autoRedefine/>
    <w:uiPriority w:val="39"/>
    <w:rsid w:val="0098496E"/>
    <w:pPr>
      <w:keepNext/>
      <w:keepLines/>
      <w:ind w:left="1320"/>
    </w:pPr>
    <w:rPr>
      <w:rFonts w:ascii="Times New Roman" w:hAnsi="Times New Roman"/>
      <w:sz w:val="18"/>
      <w:szCs w:val="18"/>
    </w:rPr>
  </w:style>
  <w:style w:type="paragraph" w:styleId="Verzeichnis8">
    <w:name w:val="toc 8"/>
    <w:basedOn w:val="Standard"/>
    <w:next w:val="Standard"/>
    <w:autoRedefine/>
    <w:uiPriority w:val="39"/>
    <w:rsid w:val="0098496E"/>
    <w:pPr>
      <w:keepNext/>
      <w:keepLines/>
      <w:ind w:left="1540"/>
    </w:pPr>
    <w:rPr>
      <w:rFonts w:ascii="Times New Roman" w:hAnsi="Times New Roman"/>
      <w:sz w:val="18"/>
      <w:szCs w:val="18"/>
    </w:rPr>
  </w:style>
  <w:style w:type="paragraph" w:styleId="Verzeichnis9">
    <w:name w:val="toc 9"/>
    <w:basedOn w:val="Standard"/>
    <w:next w:val="Standard"/>
    <w:autoRedefine/>
    <w:uiPriority w:val="39"/>
    <w:rsid w:val="0098496E"/>
    <w:pPr>
      <w:keepNext/>
      <w:keepLines/>
      <w:ind w:left="1760"/>
    </w:pPr>
    <w:rPr>
      <w:rFonts w:ascii="Times New Roman" w:hAnsi="Times New Roman"/>
      <w:sz w:val="18"/>
      <w:szCs w:val="18"/>
    </w:rPr>
  </w:style>
  <w:style w:type="paragraph" w:customStyle="1" w:styleId="Normalkompakt">
    <w:name w:val="Normal kompakt"/>
    <w:basedOn w:val="Standard"/>
    <w:link w:val="NormalkompaktZchn1"/>
    <w:rsid w:val="00AD5AFD"/>
    <w:pPr>
      <w:keepNext/>
      <w:keepLines/>
    </w:pPr>
    <w:rPr>
      <w:lang w:val="en-GB"/>
    </w:rPr>
  </w:style>
  <w:style w:type="character" w:customStyle="1" w:styleId="NormalkompaktZchn1">
    <w:name w:val="Normal kompakt Zchn1"/>
    <w:link w:val="Normalkompakt"/>
    <w:rsid w:val="00AD5AFD"/>
    <w:rPr>
      <w:rFonts w:ascii="Arial" w:hAnsi="Arial"/>
      <w:lang w:val="en-GB"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paragraph" w:customStyle="1" w:styleId="gemTabAufzhlung">
    <w:name w:val="gem_Tab_Aufzählung"/>
    <w:basedOn w:val="Standard"/>
    <w:rsid w:val="00E61255"/>
    <w:pPr>
      <w:numPr>
        <w:numId w:val="7"/>
      </w:numPr>
    </w:pPr>
    <w:rPr>
      <w:rFonts w:cs="Arial"/>
      <w:sz w:val="24"/>
    </w:rPr>
  </w:style>
  <w:style w:type="paragraph" w:styleId="NurText">
    <w:name w:val="Plain Text"/>
    <w:basedOn w:val="Standard"/>
    <w:rsid w:val="00DE4F55"/>
    <w:rPr>
      <w:rFonts w:ascii="Courier New" w:hAnsi="Courier New" w:cs="Courier New"/>
      <w:sz w:val="20"/>
    </w:rPr>
  </w:style>
  <w:style w:type="paragraph" w:customStyle="1" w:styleId="NormalCompact">
    <w:name w:val="Normal Compact"/>
    <w:basedOn w:val="Standard"/>
    <w:link w:val="NormalCompactZchn"/>
    <w:rsid w:val="00AD5AFD"/>
    <w:pPr>
      <w:jc w:val="both"/>
    </w:pPr>
    <w:rPr>
      <w:lang w:val="en-GB"/>
    </w:rPr>
  </w:style>
  <w:style w:type="character" w:customStyle="1" w:styleId="NormalCompactZchn">
    <w:name w:val="Normal Compact Zchn"/>
    <w:link w:val="NormalCompact"/>
    <w:rsid w:val="00AD5AFD"/>
    <w:rPr>
      <w:rFonts w:ascii="Helvetica" w:hAnsi="Helvetica"/>
      <w:lang w:val="en-GB" w:eastAsia="de-DE" w:bidi="ar-SA"/>
    </w:rPr>
  </w:style>
  <w:style w:type="paragraph" w:customStyle="1" w:styleId="Tabletext">
    <w:name w:val="Tabletext"/>
    <w:basedOn w:val="Standard"/>
    <w:rsid w:val="00AD5AFD"/>
    <w:pPr>
      <w:tabs>
        <w:tab w:val="left" w:pos="440"/>
      </w:tabs>
      <w:spacing w:before="60" w:after="60"/>
    </w:pPr>
    <w:rPr>
      <w:sz w:val="16"/>
      <w:lang w:val="en-GB"/>
    </w:rPr>
  </w:style>
  <w:style w:type="paragraph" w:customStyle="1" w:styleId="a2">
    <w:name w:val="a2"/>
    <w:basedOn w:val="berschrift2"/>
    <w:next w:val="Standard"/>
    <w:rsid w:val="00AD5AFD"/>
    <w:pPr>
      <w:numPr>
        <w:numId w:val="8"/>
      </w:numPr>
      <w:tabs>
        <w:tab w:val="left" w:pos="500"/>
        <w:tab w:val="left" w:pos="720"/>
      </w:tabs>
      <w:suppressAutoHyphens/>
      <w:spacing w:before="270" w:after="120" w:line="270" w:lineRule="exact"/>
    </w:pPr>
    <w:rPr>
      <w:bCs/>
      <w:iCs/>
      <w:sz w:val="24"/>
      <w:szCs w:val="20"/>
      <w:lang w:val="en-GB" w:eastAsia="ja-JP"/>
    </w:rPr>
  </w:style>
  <w:style w:type="paragraph" w:customStyle="1" w:styleId="a3">
    <w:name w:val="a3"/>
    <w:basedOn w:val="berschrift3"/>
    <w:next w:val="Standard"/>
    <w:rsid w:val="00AD5AFD"/>
    <w:pPr>
      <w:numPr>
        <w:numId w:val="8"/>
      </w:numPr>
      <w:tabs>
        <w:tab w:val="left" w:pos="640"/>
        <w:tab w:val="left" w:pos="880"/>
      </w:tabs>
      <w:suppressAutoHyphens/>
      <w:spacing w:before="60" w:after="120" w:line="250" w:lineRule="exact"/>
    </w:pPr>
    <w:rPr>
      <w:bCs/>
      <w:sz w:val="22"/>
      <w:szCs w:val="20"/>
      <w:lang w:val="en-GB" w:eastAsia="ja-JP"/>
    </w:rPr>
  </w:style>
  <w:style w:type="paragraph" w:customStyle="1" w:styleId="a4">
    <w:name w:val="a4"/>
    <w:basedOn w:val="berschrift4"/>
    <w:next w:val="Standard"/>
    <w:rsid w:val="00AD5AFD"/>
    <w:pPr>
      <w:numPr>
        <w:numId w:val="8"/>
      </w:numPr>
      <w:tabs>
        <w:tab w:val="clear" w:pos="862"/>
        <w:tab w:val="left" w:pos="880"/>
        <w:tab w:val="left" w:pos="1060"/>
      </w:tabs>
      <w:suppressAutoHyphens/>
      <w:spacing w:before="60" w:after="120" w:line="230" w:lineRule="exact"/>
    </w:pPr>
    <w:rPr>
      <w:bCs/>
      <w:sz w:val="20"/>
      <w:szCs w:val="20"/>
      <w:lang w:val="en-GB" w:eastAsia="ja-JP"/>
    </w:rPr>
  </w:style>
  <w:style w:type="paragraph" w:customStyle="1" w:styleId="a5">
    <w:name w:val="a5"/>
    <w:basedOn w:val="berschrift5"/>
    <w:next w:val="Standard"/>
    <w:rsid w:val="00AD5AFD"/>
    <w:pPr>
      <w:numPr>
        <w:numId w:val="8"/>
      </w:numPr>
      <w:tabs>
        <w:tab w:val="left" w:pos="1140"/>
        <w:tab w:val="left" w:pos="1360"/>
      </w:tabs>
      <w:suppressAutoHyphens/>
      <w:spacing w:before="60" w:line="230" w:lineRule="exact"/>
    </w:pPr>
    <w:rPr>
      <w:b/>
      <w:bCs/>
      <w:i w:val="0"/>
      <w:iCs/>
      <w:sz w:val="20"/>
      <w:szCs w:val="20"/>
      <w:lang w:val="en-GB" w:eastAsia="ja-JP"/>
    </w:rPr>
  </w:style>
  <w:style w:type="paragraph" w:customStyle="1" w:styleId="a6">
    <w:name w:val="a6"/>
    <w:basedOn w:val="berschrift6"/>
    <w:next w:val="Standard"/>
    <w:rsid w:val="00AD5AFD"/>
    <w:pPr>
      <w:numPr>
        <w:numId w:val="8"/>
      </w:numPr>
      <w:tabs>
        <w:tab w:val="left" w:pos="1140"/>
        <w:tab w:val="left" w:pos="1360"/>
        <w:tab w:val="num" w:leader="none" w:pos="1440"/>
      </w:tabs>
      <w:suppressAutoHyphens/>
      <w:spacing w:before="60" w:after="120" w:line="230" w:lineRule="exact"/>
    </w:pPr>
    <w:rPr>
      <w:bCs/>
      <w:szCs w:val="20"/>
      <w:lang w:val="en-GB" w:eastAsia="ja-JP"/>
    </w:rPr>
  </w:style>
  <w:style w:type="paragraph" w:customStyle="1" w:styleId="ANNEX">
    <w:name w:val="ANNEX"/>
    <w:basedOn w:val="Standard"/>
    <w:next w:val="Standard"/>
    <w:link w:val="ANNEXZchn"/>
    <w:rsid w:val="00AD5AFD"/>
    <w:pPr>
      <w:keepNext/>
      <w:pageBreakBefore/>
      <w:numPr>
        <w:numId w:val="8"/>
      </w:numPr>
      <w:spacing w:after="760" w:line="310" w:lineRule="exact"/>
      <w:jc w:val="center"/>
      <w:outlineLvl w:val="0"/>
    </w:pPr>
    <w:rPr>
      <w:rFonts w:eastAsia="MS Mincho"/>
      <w:b/>
      <w:sz w:val="28"/>
      <w:lang w:val="en-GB" w:eastAsia="ja-JP"/>
    </w:rPr>
  </w:style>
  <w:style w:type="character" w:customStyle="1" w:styleId="ANNEXZchn">
    <w:name w:val="ANNEX Zchn"/>
    <w:link w:val="ANNEX"/>
    <w:rsid w:val="00AD5AFD"/>
    <w:rPr>
      <w:rFonts w:ascii="Arial" w:eastAsia="MS Mincho" w:hAnsi="Arial"/>
      <w:b/>
      <w:sz w:val="28"/>
      <w:lang w:val="en-GB" w:eastAsia="ja-JP"/>
    </w:rPr>
  </w:style>
  <w:style w:type="paragraph" w:customStyle="1" w:styleId="ASN1">
    <w:name w:val="ASN.1"/>
    <w:basedOn w:val="Standard"/>
    <w:next w:val="ASN1cont"/>
    <w:rsid w:val="00AD5AFD"/>
    <w:pPr>
      <w:spacing w:before="120"/>
      <w:jc w:val="both"/>
    </w:pPr>
    <w:rPr>
      <w:b/>
      <w:spacing w:val="-2"/>
      <w:kern w:val="20"/>
      <w:sz w:val="18"/>
      <w:lang w:val="en-GB" w:eastAsia="en-US"/>
    </w:rPr>
  </w:style>
  <w:style w:type="paragraph" w:customStyle="1" w:styleId="ASN1cont">
    <w:name w:val="ASN.1 cont"/>
    <w:basedOn w:val="Standard"/>
    <w:rsid w:val="00AD5AFD"/>
    <w:pPr>
      <w:tabs>
        <w:tab w:val="left" w:pos="504"/>
        <w:tab w:val="left" w:pos="1008"/>
        <w:tab w:val="left" w:pos="1512"/>
        <w:tab w:val="left" w:pos="2016"/>
        <w:tab w:val="left" w:pos="2520"/>
        <w:tab w:val="left" w:pos="3024"/>
        <w:tab w:val="left" w:pos="3528"/>
      </w:tabs>
      <w:ind w:firstLine="720"/>
      <w:jc w:val="both"/>
    </w:pPr>
    <w:rPr>
      <w:b/>
      <w:spacing w:val="-2"/>
      <w:kern w:val="20"/>
      <w:sz w:val="18"/>
      <w:lang w:val="en-GB" w:eastAsia="en-US"/>
    </w:rPr>
  </w:style>
  <w:style w:type="paragraph" w:styleId="Aufzhlungszeichen">
    <w:name w:val="List Bullet"/>
    <w:basedOn w:val="Standard"/>
    <w:rsid w:val="00AD5AFD"/>
    <w:pPr>
      <w:tabs>
        <w:tab w:val="num" w:pos="360"/>
      </w:tabs>
      <w:ind w:left="360" w:hanging="360"/>
    </w:pPr>
  </w:style>
  <w:style w:type="paragraph" w:customStyle="1" w:styleId="Formatvorlage2">
    <w:name w:val="Formatvorlage2"/>
    <w:basedOn w:val="Standard"/>
    <w:rsid w:val="00AD5AFD"/>
    <w:pPr>
      <w:numPr>
        <w:numId w:val="9"/>
      </w:numPr>
      <w:spacing w:after="120"/>
    </w:pPr>
    <w:rPr>
      <w:rFonts w:eastAsia="MS Mincho"/>
      <w:szCs w:val="24"/>
    </w:rPr>
  </w:style>
  <w:style w:type="paragraph" w:customStyle="1" w:styleId="Formatvorlagegemtab11ptAbstandFettWeiZentriert">
    <w:name w:val="Formatvorlage gem_tab_11pt_Abstand + Fett Weiß Zentriert"/>
    <w:basedOn w:val="gemtab11ptAbstand"/>
    <w:autoRedefine/>
    <w:rsid w:val="00AD5AFD"/>
    <w:pPr>
      <w:keepNext/>
      <w:jc w:val="center"/>
    </w:pPr>
    <w:rPr>
      <w:color w:val="FFFFFF"/>
    </w:rPr>
  </w:style>
  <w:style w:type="paragraph" w:customStyle="1" w:styleId="aNorm">
    <w:name w:val="aNorm"/>
    <w:basedOn w:val="Standard"/>
    <w:link w:val="aNormZchnZchn"/>
    <w:rsid w:val="00233AE5"/>
    <w:pPr>
      <w:numPr>
        <w:numId w:val="13"/>
      </w:numPr>
      <w:autoSpaceDE w:val="0"/>
      <w:autoSpaceDN w:val="0"/>
      <w:adjustRightInd w:val="0"/>
      <w:jc w:val="both"/>
    </w:pPr>
    <w:rPr>
      <w:rFonts w:eastAsia="MS Mincho"/>
      <w:szCs w:val="24"/>
    </w:rPr>
  </w:style>
  <w:style w:type="paragraph" w:customStyle="1" w:styleId="afiHinweise">
    <w:name w:val="afiHinweise"/>
    <w:basedOn w:val="gemStandard"/>
    <w:link w:val="afiHinweiseZchn"/>
    <w:rsid w:val="00233AE5"/>
    <w:pPr>
      <w:numPr>
        <w:numId w:val="17"/>
      </w:numPr>
      <w:autoSpaceDE w:val="0"/>
      <w:autoSpaceDN w:val="0"/>
      <w:adjustRightInd w:val="0"/>
      <w:spacing w:before="60" w:after="0"/>
    </w:pPr>
    <w:rPr>
      <w:rFonts w:eastAsia="MS Mincho"/>
      <w:i/>
      <w:sz w:val="20"/>
    </w:rPr>
  </w:style>
  <w:style w:type="character" w:customStyle="1" w:styleId="afiHinweiseZchn">
    <w:name w:val="afiHinweise Zchn"/>
    <w:link w:val="afiHinweise"/>
    <w:rsid w:val="00342DA7"/>
    <w:rPr>
      <w:rFonts w:ascii="Arial" w:eastAsia="MS Mincho" w:hAnsi="Arial"/>
      <w:i/>
    </w:rPr>
  </w:style>
  <w:style w:type="paragraph" w:customStyle="1" w:styleId="Formatvorlagegemnonum1Fett">
    <w:name w:val="Formatvorlage gem_nonum_Ü1 + Fett"/>
    <w:basedOn w:val="Standard"/>
    <w:next w:val="gemStandard"/>
    <w:rsid w:val="00AD5AFD"/>
    <w:pPr>
      <w:keepNext/>
      <w:pageBreakBefore/>
      <w:pBdr>
        <w:top w:val="single" w:sz="4" w:space="10" w:color="auto"/>
        <w:bottom w:val="single" w:sz="4" w:space="10" w:color="auto"/>
      </w:pBdr>
      <w:spacing w:before="360" w:after="120"/>
      <w:jc w:val="center"/>
      <w:outlineLvl w:val="0"/>
    </w:pPr>
    <w:rPr>
      <w:rFonts w:eastAsia="MS Mincho" w:cs="Arial"/>
      <w:b/>
      <w:bCs/>
      <w:sz w:val="28"/>
      <w:szCs w:val="28"/>
    </w:rPr>
  </w:style>
  <w:style w:type="character" w:customStyle="1" w:styleId="aNormZchnZchn">
    <w:name w:val="aNorm Zchn Zchn"/>
    <w:link w:val="aNorm"/>
    <w:rsid w:val="006315F0"/>
    <w:rPr>
      <w:rFonts w:ascii="Arial" w:eastAsia="MS Mincho" w:hAnsi="Arial"/>
      <w:sz w:val="22"/>
      <w:szCs w:val="24"/>
    </w:rPr>
  </w:style>
  <w:style w:type="paragraph" w:customStyle="1" w:styleId="abstand">
    <w:name w:val="abstand"/>
    <w:basedOn w:val="Standard"/>
    <w:rsid w:val="007D5A00"/>
    <w:pPr>
      <w:autoSpaceDE w:val="0"/>
      <w:autoSpaceDN w:val="0"/>
      <w:spacing w:before="480" w:line="40" w:lineRule="atLeast"/>
    </w:pPr>
    <w:rPr>
      <w:rFonts w:cs="Arial"/>
      <w:szCs w:val="22"/>
    </w:rPr>
  </w:style>
  <w:style w:type="paragraph" w:customStyle="1" w:styleId="anorm0">
    <w:name w:val="anorm"/>
    <w:basedOn w:val="Standard"/>
    <w:link w:val="anormZchn"/>
    <w:rsid w:val="00233AE5"/>
    <w:pPr>
      <w:autoSpaceDE w:val="0"/>
      <w:autoSpaceDN w:val="0"/>
    </w:pPr>
    <w:rPr>
      <w:rFonts w:cs="Arial"/>
      <w:szCs w:val="22"/>
    </w:rPr>
  </w:style>
  <w:style w:type="paragraph" w:customStyle="1" w:styleId="Einzug1">
    <w:name w:val="Einzug 1"/>
    <w:basedOn w:val="Standard"/>
    <w:rsid w:val="00C86D36"/>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both"/>
    </w:pPr>
  </w:style>
  <w:style w:type="character" w:customStyle="1" w:styleId="gemBeschriftungZchn">
    <w:name w:val="gem_Beschriftung Zchn"/>
    <w:link w:val="gemBeschriftung"/>
    <w:rsid w:val="0025662D"/>
    <w:rPr>
      <w:rFonts w:ascii="Arial" w:hAnsi="Arial"/>
      <w:b/>
      <w:bCs/>
      <w:lang w:val="de-DE" w:eastAsia="de-DE" w:bidi="ar-SA"/>
    </w:rPr>
  </w:style>
  <w:style w:type="character" w:customStyle="1" w:styleId="gemAufzhlungZchnZchn">
    <w:name w:val="gem_Aufzählung Zchn Zchn"/>
    <w:rsid w:val="004D25FE"/>
    <w:rPr>
      <w:rFonts w:ascii="Arial" w:eastAsia="MS Mincho" w:hAnsi="Arial"/>
      <w:sz w:val="22"/>
      <w:szCs w:val="24"/>
      <w:lang w:val="de-DE" w:eastAsia="de-DE" w:bidi="ar-SA"/>
    </w:rPr>
  </w:style>
  <w:style w:type="paragraph" w:customStyle="1" w:styleId="afihinweise0">
    <w:name w:val="afihinweise"/>
    <w:basedOn w:val="Standard"/>
    <w:rsid w:val="00B36FA2"/>
    <w:pPr>
      <w:tabs>
        <w:tab w:val="num" w:pos="1674"/>
      </w:tabs>
      <w:spacing w:before="60"/>
      <w:ind w:left="284" w:hanging="284"/>
      <w:jc w:val="both"/>
    </w:pPr>
    <w:rPr>
      <w:rFonts w:cs="Arial"/>
      <w:i/>
      <w:iCs/>
      <w:sz w:val="20"/>
    </w:rPr>
  </w:style>
  <w:style w:type="paragraph" w:customStyle="1" w:styleId="gemtab11ptabstand0">
    <w:name w:val="gemtab11ptabstand"/>
    <w:basedOn w:val="Standard"/>
    <w:rsid w:val="00FD4B4C"/>
    <w:pPr>
      <w:spacing w:before="60" w:after="60"/>
    </w:pPr>
    <w:rPr>
      <w:rFonts w:cs="Arial"/>
      <w:szCs w:val="22"/>
    </w:rPr>
  </w:style>
  <w:style w:type="paragraph" w:customStyle="1" w:styleId="gemtab10pt0">
    <w:name w:val="gemtab10pt"/>
    <w:basedOn w:val="Standard"/>
    <w:rsid w:val="00D83C3B"/>
    <w:pPr>
      <w:autoSpaceDE w:val="0"/>
      <w:autoSpaceDN w:val="0"/>
    </w:pPr>
    <w:rPr>
      <w:rFonts w:cs="Arial"/>
      <w:sz w:val="20"/>
    </w:rPr>
  </w:style>
  <w:style w:type="character" w:customStyle="1" w:styleId="gem2ZchnZchn">
    <w:name w:val="gem_Ü2 Zchn Zchn"/>
    <w:rsid w:val="006315F0"/>
    <w:rPr>
      <w:rFonts w:ascii="Arial" w:eastAsia="MS Mincho" w:hAnsi="Arial" w:cs="Arial"/>
      <w:b/>
      <w:bCs/>
      <w:iCs/>
      <w:sz w:val="26"/>
      <w:szCs w:val="24"/>
      <w:lang w:val="de-DE" w:eastAsia="de-DE" w:bidi="ar-SA"/>
    </w:rPr>
  </w:style>
  <w:style w:type="character" w:customStyle="1" w:styleId="ZchnZchn1">
    <w:name w:val=" Zchn Zchn1"/>
    <w:rsid w:val="001E0412"/>
    <w:rPr>
      <w:rFonts w:ascii="Arial" w:eastAsia="MS Mincho" w:hAnsi="Arial"/>
      <w:b/>
      <w:bCs/>
      <w:lang w:val="de-DE" w:eastAsia="de-DE" w:bidi="ar-SA"/>
    </w:rPr>
  </w:style>
  <w:style w:type="paragraph" w:customStyle="1" w:styleId="afiHinweis">
    <w:name w:val="afiHinweis"/>
    <w:basedOn w:val="gemAnmerkung"/>
    <w:link w:val="afiHinweisZchn"/>
    <w:rsid w:val="00233AE5"/>
    <w:pPr>
      <w:numPr>
        <w:numId w:val="16"/>
      </w:numPr>
      <w:spacing w:before="60" w:after="0"/>
    </w:pPr>
    <w:rPr>
      <w:rFonts w:eastAsia="MS Mincho"/>
      <w:szCs w:val="24"/>
    </w:rPr>
  </w:style>
  <w:style w:type="character" w:customStyle="1" w:styleId="afiHinweisZchn">
    <w:name w:val="afiHinweis Zchn"/>
    <w:link w:val="afiHinweis"/>
    <w:rsid w:val="007373F7"/>
    <w:rPr>
      <w:rFonts w:ascii="Arial" w:eastAsia="MS Mincho" w:hAnsi="Arial"/>
      <w:i/>
      <w:szCs w:val="24"/>
    </w:rPr>
  </w:style>
  <w:style w:type="paragraph" w:customStyle="1" w:styleId="Formatvorlage1">
    <w:name w:val="Formatvorlage1"/>
    <w:basedOn w:val="afiHinweise"/>
    <w:rsid w:val="00BE2B01"/>
    <w:rPr>
      <w:smallCaps/>
    </w:rPr>
  </w:style>
  <w:style w:type="paragraph" w:customStyle="1" w:styleId="AFiHinweiseKapitlchen">
    <w:name w:val="AFiHinweise + Kapitälchen"/>
    <w:basedOn w:val="afiHinweise"/>
    <w:link w:val="AFiHinweiseKapitlchenZchn"/>
    <w:rsid w:val="00233AE5"/>
    <w:rPr>
      <w:smallCaps/>
    </w:rPr>
  </w:style>
  <w:style w:type="character" w:customStyle="1" w:styleId="anormZchn">
    <w:name w:val="anorm Zchn"/>
    <w:link w:val="anorm0"/>
    <w:rsid w:val="00BE2B01"/>
    <w:rPr>
      <w:rFonts w:ascii="Arial" w:hAnsi="Arial" w:cs="Arial"/>
      <w:sz w:val="22"/>
      <w:szCs w:val="22"/>
      <w:lang w:val="de-DE" w:eastAsia="de-DE" w:bidi="ar-SA"/>
    </w:rPr>
  </w:style>
  <w:style w:type="character" w:customStyle="1" w:styleId="AFiHinweiseKapitlchenZchn">
    <w:name w:val="AFiHinweise + Kapitälchen Zchn"/>
    <w:link w:val="AFiHinweiseKapitlchen"/>
    <w:rsid w:val="00233AE5"/>
    <w:rPr>
      <w:rFonts w:ascii="Arial" w:eastAsia="MS Mincho" w:hAnsi="Arial"/>
      <w:i/>
      <w:smallCaps/>
    </w:rPr>
  </w:style>
  <w:style w:type="paragraph" w:customStyle="1" w:styleId="afiNormativ">
    <w:name w:val="afiNormativ"/>
    <w:basedOn w:val="Standard"/>
    <w:rsid w:val="00233AE5"/>
    <w:pPr>
      <w:tabs>
        <w:tab w:val="num" w:pos="851"/>
      </w:tabs>
      <w:autoSpaceDE w:val="0"/>
      <w:autoSpaceDN w:val="0"/>
      <w:adjustRightInd w:val="0"/>
      <w:ind w:left="851" w:hanging="851"/>
    </w:pPr>
    <w:rPr>
      <w:rFonts w:eastAsia="MS Mincho"/>
      <w:szCs w:val="24"/>
    </w:rPr>
  </w:style>
  <w:style w:type="paragraph" w:customStyle="1" w:styleId="afiNormative">
    <w:name w:val="afiNormative"/>
    <w:basedOn w:val="gemStandard"/>
    <w:rsid w:val="00233AE5"/>
    <w:pPr>
      <w:autoSpaceDE w:val="0"/>
      <w:autoSpaceDN w:val="0"/>
      <w:adjustRightInd w:val="0"/>
    </w:pPr>
    <w:rPr>
      <w:rFonts w:eastAsia="MS Mincho"/>
      <w:szCs w:val="24"/>
    </w:rPr>
  </w:style>
  <w:style w:type="paragraph" w:customStyle="1" w:styleId="ASN1-3">
    <w:name w:val="ASN.1-3"/>
    <w:basedOn w:val="Standard"/>
    <w:rsid w:val="00C4025F"/>
    <w:pPr>
      <w:tabs>
        <w:tab w:val="left" w:pos="3402"/>
        <w:tab w:val="left" w:pos="3969"/>
      </w:tabs>
      <w:spacing w:line="220" w:lineRule="atLeast"/>
      <w:ind w:left="709"/>
      <w:jc w:val="both"/>
    </w:pPr>
    <w:rPr>
      <w:rFonts w:ascii="Courier New" w:hAnsi="Courier New"/>
    </w:rPr>
  </w:style>
  <w:style w:type="character" w:customStyle="1" w:styleId="gem4ZchnZchn">
    <w:name w:val="gem_Ü4 Zchn Zchn"/>
    <w:rsid w:val="003A4AF5"/>
    <w:rPr>
      <w:rFonts w:ascii="Arial" w:eastAsia="MS Mincho" w:hAnsi="Arial"/>
      <w:b/>
      <w:lang w:val="de-DE" w:eastAsia="de-DE" w:bidi="ar-SA"/>
    </w:rPr>
  </w:style>
  <w:style w:type="character" w:customStyle="1" w:styleId="haraldahrens">
    <w:name w:val="harald.ahrens"/>
    <w:semiHidden/>
    <w:rsid w:val="00980F5C"/>
    <w:rPr>
      <w:rFonts w:ascii="Arial" w:hAnsi="Arial" w:cs="Arial"/>
      <w:color w:val="000080"/>
      <w:sz w:val="20"/>
      <w:szCs w:val="20"/>
    </w:rPr>
  </w:style>
  <w:style w:type="character" w:customStyle="1" w:styleId="GEM3ZchnZchn">
    <w:name w:val="GEM_Ü3 Zchn Zchn"/>
    <w:rsid w:val="00A15006"/>
    <w:rPr>
      <w:rFonts w:ascii="Arial" w:eastAsia="MS Mincho" w:hAnsi="Arial" w:cs="Arial"/>
      <w:b/>
      <w:bCs/>
      <w:sz w:val="24"/>
      <w:szCs w:val="24"/>
      <w:lang w:val="en-GB" w:eastAsia="de-DE" w:bidi="ar-SA"/>
    </w:rPr>
  </w:style>
  <w:style w:type="character" w:customStyle="1" w:styleId="KommentartextZchn">
    <w:name w:val="Kommentartext Zchn"/>
    <w:link w:val="Kommentartext"/>
    <w:rsid w:val="00216A4E"/>
    <w:rPr>
      <w:rFonts w:ascii="Arial" w:hAnsi="Arial"/>
    </w:rPr>
  </w:style>
  <w:style w:type="character" w:customStyle="1" w:styleId="ZchnZchn6">
    <w:name w:val=" Zchn Zchn6"/>
    <w:semiHidden/>
    <w:rsid w:val="00D01523"/>
    <w:rPr>
      <w:rFonts w:ascii="Arial" w:eastAsia="MS Mincho" w:hAnsi="Arial"/>
    </w:rPr>
  </w:style>
  <w:style w:type="paragraph" w:styleId="HTMLVorformatiert">
    <w:name w:val="HTML Preformatted"/>
    <w:basedOn w:val="Standard"/>
    <w:rsid w:val="003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Aufzhl2">
    <w:name w:val="Aufzähl2"/>
    <w:basedOn w:val="Standard"/>
    <w:rsid w:val="00331C05"/>
    <w:pPr>
      <w:numPr>
        <w:numId w:val="1"/>
      </w:numPr>
      <w:tabs>
        <w:tab w:val="left" w:pos="851"/>
      </w:tabs>
      <w:spacing w:after="60"/>
    </w:pPr>
    <w:rPr>
      <w:sz w:val="24"/>
      <w:lang w:val="en-US" w:eastAsia="en-US"/>
    </w:rPr>
  </w:style>
  <w:style w:type="paragraph" w:customStyle="1" w:styleId="aCode">
    <w:name w:val="aCode"/>
    <w:basedOn w:val="Standard"/>
    <w:rsid w:val="00D82EC6"/>
    <w:pPr>
      <w:jc w:val="both"/>
    </w:pPr>
    <w:rPr>
      <w:rFonts w:ascii="Courier New" w:eastAsia="MS Mincho" w:hAnsi="Courier New"/>
      <w:sz w:val="20"/>
      <w:szCs w:val="24"/>
      <w:lang w:val="en-GB"/>
    </w:rPr>
  </w:style>
  <w:style w:type="paragraph" w:styleId="berarbeitung">
    <w:name w:val="Revision"/>
    <w:hidden/>
    <w:uiPriority w:val="99"/>
    <w:semiHidden/>
    <w:rsid w:val="00CA1F0F"/>
    <w:rPr>
      <w:rFonts w:ascii="Arial" w:hAnsi="Arial"/>
      <w:sz w:val="22"/>
    </w:rPr>
  </w:style>
  <w:style w:type="character" w:customStyle="1" w:styleId="TBDZchn">
    <w:name w:val="TBD Zchn"/>
    <w:link w:val="TBD"/>
    <w:rsid w:val="00ED1594"/>
    <w:rPr>
      <w:rFonts w:ascii="Arial" w:hAnsi="Arial"/>
      <w:i/>
      <w:color w:val="3333FF"/>
      <w:sz w:val="18"/>
      <w:shd w:val="clear" w:color="auto" w:fill="FFFF99"/>
      <w:lang w:eastAsia="en-US"/>
    </w:rPr>
  </w:style>
  <w:style w:type="paragraph" w:styleId="Titel">
    <w:name w:val="Title"/>
    <w:basedOn w:val="Standard"/>
    <w:next w:val="Standard"/>
    <w:link w:val="TitelZchn"/>
    <w:uiPriority w:val="10"/>
    <w:qFormat/>
    <w:rsid w:val="00082818"/>
    <w:pPr>
      <w:keepNext/>
      <w:spacing w:before="360" w:after="120"/>
      <w:jc w:val="center"/>
    </w:pPr>
    <w:rPr>
      <w:b/>
      <w:sz w:val="28"/>
      <w:szCs w:val="52"/>
      <w:lang w:eastAsia="en-US"/>
    </w:rPr>
  </w:style>
  <w:style w:type="character" w:customStyle="1" w:styleId="TitelZchn">
    <w:name w:val="Titel Zchn"/>
    <w:link w:val="Titel"/>
    <w:uiPriority w:val="10"/>
    <w:rsid w:val="00082818"/>
    <w:rPr>
      <w:rFonts w:ascii="Arial" w:hAnsi="Arial"/>
      <w:b/>
      <w:sz w:val="28"/>
      <w:szCs w:val="52"/>
      <w:lang w:eastAsia="en-US"/>
    </w:rPr>
  </w:style>
  <w:style w:type="character" w:customStyle="1" w:styleId="berschrift1Zchn">
    <w:name w:val="Überschrift 1 Zchn"/>
    <w:link w:val="berschrift1"/>
    <w:uiPriority w:val="9"/>
    <w:rsid w:val="00082818"/>
    <w:rPr>
      <w:rFonts w:ascii="Arial" w:hAnsi="Arial"/>
      <w:b/>
      <w:sz w:val="28"/>
      <w:szCs w:val="32"/>
      <w:lang w:eastAsia="en-US"/>
    </w:rPr>
  </w:style>
  <w:style w:type="character" w:customStyle="1" w:styleId="berschrift2Zchn">
    <w:name w:val="Überschrift 2 Zchn"/>
    <w:link w:val="berschrift2"/>
    <w:uiPriority w:val="9"/>
    <w:rsid w:val="00082818"/>
    <w:rPr>
      <w:rFonts w:ascii="Arial" w:hAnsi="Arial"/>
      <w:b/>
      <w:sz w:val="26"/>
      <w:szCs w:val="26"/>
      <w:lang w:eastAsia="en-US"/>
    </w:rPr>
  </w:style>
  <w:style w:type="character" w:customStyle="1" w:styleId="berschrift3Zchn">
    <w:name w:val="Überschrift 3 Zchn"/>
    <w:link w:val="berschrift3"/>
    <w:uiPriority w:val="9"/>
    <w:rsid w:val="00082818"/>
    <w:rPr>
      <w:rFonts w:ascii="Arial" w:hAnsi="Arial"/>
      <w:b/>
      <w:sz w:val="24"/>
      <w:szCs w:val="24"/>
      <w:lang w:eastAsia="en-US"/>
    </w:rPr>
  </w:style>
  <w:style w:type="character" w:customStyle="1" w:styleId="berschrift4Zchn">
    <w:name w:val="Überschrift 4 Zchn"/>
    <w:link w:val="berschrift4"/>
    <w:uiPriority w:val="9"/>
    <w:rsid w:val="00082818"/>
    <w:rPr>
      <w:rFonts w:ascii="Arial" w:hAnsi="Arial"/>
      <w:b/>
      <w:iCs/>
      <w:sz w:val="22"/>
      <w:szCs w:val="24"/>
      <w:lang w:eastAsia="en-US"/>
    </w:rPr>
  </w:style>
  <w:style w:type="character" w:customStyle="1" w:styleId="berschrift5Zchn">
    <w:name w:val="Überschrift 5 Zchn"/>
    <w:link w:val="berschrift5"/>
    <w:uiPriority w:val="9"/>
    <w:rsid w:val="00082818"/>
    <w:rPr>
      <w:rFonts w:ascii="Arial" w:hAnsi="Arial"/>
      <w:i/>
      <w:sz w:val="22"/>
      <w:szCs w:val="24"/>
      <w:lang w:eastAsia="en-US"/>
    </w:rPr>
  </w:style>
  <w:style w:type="character" w:customStyle="1" w:styleId="berschrift6Zchn">
    <w:name w:val="Überschrift 6 Zchn"/>
    <w:link w:val="berschrift6"/>
    <w:uiPriority w:val="9"/>
    <w:rsid w:val="0008281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870475">
      <w:bodyDiv w:val="1"/>
      <w:marLeft w:val="0"/>
      <w:marRight w:val="0"/>
      <w:marTop w:val="0"/>
      <w:marBottom w:val="0"/>
      <w:divBdr>
        <w:top w:val="none" w:sz="0" w:space="0" w:color="auto"/>
        <w:left w:val="none" w:sz="0" w:space="0" w:color="auto"/>
        <w:bottom w:val="none" w:sz="0" w:space="0" w:color="auto"/>
        <w:right w:val="none" w:sz="0" w:space="0" w:color="auto"/>
      </w:divBdr>
    </w:div>
    <w:div w:id="924612358">
      <w:bodyDiv w:val="1"/>
      <w:marLeft w:val="0"/>
      <w:marRight w:val="0"/>
      <w:marTop w:val="0"/>
      <w:marBottom w:val="0"/>
      <w:divBdr>
        <w:top w:val="none" w:sz="0" w:space="0" w:color="auto"/>
        <w:left w:val="none" w:sz="0" w:space="0" w:color="auto"/>
        <w:bottom w:val="none" w:sz="0" w:space="0" w:color="auto"/>
        <w:right w:val="none" w:sz="0" w:space="0" w:color="auto"/>
      </w:divBdr>
    </w:div>
    <w:div w:id="1063061972">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72277493">
      <w:bodyDiv w:val="1"/>
      <w:marLeft w:val="0"/>
      <w:marRight w:val="0"/>
      <w:marTop w:val="0"/>
      <w:marBottom w:val="0"/>
      <w:divBdr>
        <w:top w:val="none" w:sz="0" w:space="0" w:color="auto"/>
        <w:left w:val="none" w:sz="0" w:space="0" w:color="auto"/>
        <w:bottom w:val="none" w:sz="0" w:space="0" w:color="auto"/>
        <w:right w:val="none" w:sz="0" w:space="0" w:color="auto"/>
      </w:divBdr>
    </w:div>
    <w:div w:id="1439838248">
      <w:bodyDiv w:val="1"/>
      <w:marLeft w:val="0"/>
      <w:marRight w:val="0"/>
      <w:marTop w:val="0"/>
      <w:marBottom w:val="0"/>
      <w:divBdr>
        <w:top w:val="none" w:sz="0" w:space="0" w:color="auto"/>
        <w:left w:val="none" w:sz="0" w:space="0" w:color="auto"/>
        <w:bottom w:val="none" w:sz="0" w:space="0" w:color="auto"/>
        <w:right w:val="none" w:sz="0" w:space="0" w:color="auto"/>
      </w:divBdr>
    </w:div>
    <w:div w:id="1641618784">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 w:id="196800025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www.pkicc.de/cms/media/pdfs/IC_manufacturer_ISO_SD5_1962006.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tools.ietf.org/html/rfc21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5B40-8C1B-4AA6-8303-2A021862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137</Pages>
  <Words>38714</Words>
  <Characters>243902</Characters>
  <Application>Microsoft Office Word</Application>
  <DocSecurity>4</DocSecurity>
  <Lines>2032</Lines>
  <Paragraphs>564</Paragraphs>
  <ScaleCrop>false</ScaleCrop>
  <HeadingPairs>
    <vt:vector size="2" baseType="variant">
      <vt:variant>
        <vt:lpstr>Titel</vt:lpstr>
      </vt:variant>
      <vt:variant>
        <vt:i4>1</vt:i4>
      </vt:variant>
    </vt:vector>
  </HeadingPairs>
  <TitlesOfParts>
    <vt:vector size="1" baseType="lpstr">
      <vt:lpstr>Spezifikation des HBA-Ojektsystem</vt:lpstr>
    </vt:vector>
  </TitlesOfParts>
  <Company>gematik mbH</Company>
  <LinksUpToDate>false</LinksUpToDate>
  <CharactersWithSpaces>282052</CharactersWithSpaces>
  <SharedDoc>false</SharedDoc>
  <HLinks>
    <vt:vector size="1254" baseType="variant">
      <vt:variant>
        <vt:i4>786462</vt:i4>
      </vt:variant>
      <vt:variant>
        <vt:i4>5202</vt:i4>
      </vt:variant>
      <vt:variant>
        <vt:i4>0</vt:i4>
      </vt:variant>
      <vt:variant>
        <vt:i4>5</vt:i4>
      </vt:variant>
      <vt:variant>
        <vt:lpwstr>http://www.pkicc.de/cms/media/pdfs/IC_manufacturer_ISO_SD5_1962006.pdf</vt:lpwstr>
      </vt:variant>
      <vt:variant>
        <vt:lpwstr/>
      </vt:variant>
      <vt:variant>
        <vt:i4>2883680</vt:i4>
      </vt:variant>
      <vt:variant>
        <vt:i4>5199</vt:i4>
      </vt:variant>
      <vt:variant>
        <vt:i4>0</vt:i4>
      </vt:variant>
      <vt:variant>
        <vt:i4>5</vt:i4>
      </vt:variant>
      <vt:variant>
        <vt:lpwstr>http://tools.ietf.org/html/rfc2119</vt:lpwstr>
      </vt:variant>
      <vt:variant>
        <vt:lpwstr/>
      </vt:variant>
      <vt:variant>
        <vt:i4>1179696</vt:i4>
      </vt:variant>
      <vt:variant>
        <vt:i4>5192</vt:i4>
      </vt:variant>
      <vt:variant>
        <vt:i4>0</vt:i4>
      </vt:variant>
      <vt:variant>
        <vt:i4>5</vt:i4>
      </vt:variant>
      <vt:variant>
        <vt:lpwstr/>
      </vt:variant>
      <vt:variant>
        <vt:lpwstr>_Toc465426312</vt:lpwstr>
      </vt:variant>
      <vt:variant>
        <vt:i4>1179696</vt:i4>
      </vt:variant>
      <vt:variant>
        <vt:i4>5186</vt:i4>
      </vt:variant>
      <vt:variant>
        <vt:i4>0</vt:i4>
      </vt:variant>
      <vt:variant>
        <vt:i4>5</vt:i4>
      </vt:variant>
      <vt:variant>
        <vt:lpwstr/>
      </vt:variant>
      <vt:variant>
        <vt:lpwstr>_Toc465426311</vt:lpwstr>
      </vt:variant>
      <vt:variant>
        <vt:i4>1179696</vt:i4>
      </vt:variant>
      <vt:variant>
        <vt:i4>5180</vt:i4>
      </vt:variant>
      <vt:variant>
        <vt:i4>0</vt:i4>
      </vt:variant>
      <vt:variant>
        <vt:i4>5</vt:i4>
      </vt:variant>
      <vt:variant>
        <vt:lpwstr/>
      </vt:variant>
      <vt:variant>
        <vt:lpwstr>_Toc465426310</vt:lpwstr>
      </vt:variant>
      <vt:variant>
        <vt:i4>1245232</vt:i4>
      </vt:variant>
      <vt:variant>
        <vt:i4>5174</vt:i4>
      </vt:variant>
      <vt:variant>
        <vt:i4>0</vt:i4>
      </vt:variant>
      <vt:variant>
        <vt:i4>5</vt:i4>
      </vt:variant>
      <vt:variant>
        <vt:lpwstr/>
      </vt:variant>
      <vt:variant>
        <vt:lpwstr>_Toc465426309</vt:lpwstr>
      </vt:variant>
      <vt:variant>
        <vt:i4>1245232</vt:i4>
      </vt:variant>
      <vt:variant>
        <vt:i4>5168</vt:i4>
      </vt:variant>
      <vt:variant>
        <vt:i4>0</vt:i4>
      </vt:variant>
      <vt:variant>
        <vt:i4>5</vt:i4>
      </vt:variant>
      <vt:variant>
        <vt:lpwstr/>
      </vt:variant>
      <vt:variant>
        <vt:lpwstr>_Toc465426308</vt:lpwstr>
      </vt:variant>
      <vt:variant>
        <vt:i4>1245232</vt:i4>
      </vt:variant>
      <vt:variant>
        <vt:i4>5162</vt:i4>
      </vt:variant>
      <vt:variant>
        <vt:i4>0</vt:i4>
      </vt:variant>
      <vt:variant>
        <vt:i4>5</vt:i4>
      </vt:variant>
      <vt:variant>
        <vt:lpwstr/>
      </vt:variant>
      <vt:variant>
        <vt:lpwstr>_Toc465426307</vt:lpwstr>
      </vt:variant>
      <vt:variant>
        <vt:i4>1245232</vt:i4>
      </vt:variant>
      <vt:variant>
        <vt:i4>5156</vt:i4>
      </vt:variant>
      <vt:variant>
        <vt:i4>0</vt:i4>
      </vt:variant>
      <vt:variant>
        <vt:i4>5</vt:i4>
      </vt:variant>
      <vt:variant>
        <vt:lpwstr/>
      </vt:variant>
      <vt:variant>
        <vt:lpwstr>_Toc465426306</vt:lpwstr>
      </vt:variant>
      <vt:variant>
        <vt:i4>1245232</vt:i4>
      </vt:variant>
      <vt:variant>
        <vt:i4>5150</vt:i4>
      </vt:variant>
      <vt:variant>
        <vt:i4>0</vt:i4>
      </vt:variant>
      <vt:variant>
        <vt:i4>5</vt:i4>
      </vt:variant>
      <vt:variant>
        <vt:lpwstr/>
      </vt:variant>
      <vt:variant>
        <vt:lpwstr>_Toc465426305</vt:lpwstr>
      </vt:variant>
      <vt:variant>
        <vt:i4>1245232</vt:i4>
      </vt:variant>
      <vt:variant>
        <vt:i4>5144</vt:i4>
      </vt:variant>
      <vt:variant>
        <vt:i4>0</vt:i4>
      </vt:variant>
      <vt:variant>
        <vt:i4>5</vt:i4>
      </vt:variant>
      <vt:variant>
        <vt:lpwstr/>
      </vt:variant>
      <vt:variant>
        <vt:lpwstr>_Toc465426304</vt:lpwstr>
      </vt:variant>
      <vt:variant>
        <vt:i4>1245232</vt:i4>
      </vt:variant>
      <vt:variant>
        <vt:i4>5138</vt:i4>
      </vt:variant>
      <vt:variant>
        <vt:i4>0</vt:i4>
      </vt:variant>
      <vt:variant>
        <vt:i4>5</vt:i4>
      </vt:variant>
      <vt:variant>
        <vt:lpwstr/>
      </vt:variant>
      <vt:variant>
        <vt:lpwstr>_Toc465426303</vt:lpwstr>
      </vt:variant>
      <vt:variant>
        <vt:i4>1245232</vt:i4>
      </vt:variant>
      <vt:variant>
        <vt:i4>5132</vt:i4>
      </vt:variant>
      <vt:variant>
        <vt:i4>0</vt:i4>
      </vt:variant>
      <vt:variant>
        <vt:i4>5</vt:i4>
      </vt:variant>
      <vt:variant>
        <vt:lpwstr/>
      </vt:variant>
      <vt:variant>
        <vt:lpwstr>_Toc465426302</vt:lpwstr>
      </vt:variant>
      <vt:variant>
        <vt:i4>1245232</vt:i4>
      </vt:variant>
      <vt:variant>
        <vt:i4>5126</vt:i4>
      </vt:variant>
      <vt:variant>
        <vt:i4>0</vt:i4>
      </vt:variant>
      <vt:variant>
        <vt:i4>5</vt:i4>
      </vt:variant>
      <vt:variant>
        <vt:lpwstr/>
      </vt:variant>
      <vt:variant>
        <vt:lpwstr>_Toc465426301</vt:lpwstr>
      </vt:variant>
      <vt:variant>
        <vt:i4>1245232</vt:i4>
      </vt:variant>
      <vt:variant>
        <vt:i4>5120</vt:i4>
      </vt:variant>
      <vt:variant>
        <vt:i4>0</vt:i4>
      </vt:variant>
      <vt:variant>
        <vt:i4>5</vt:i4>
      </vt:variant>
      <vt:variant>
        <vt:lpwstr/>
      </vt:variant>
      <vt:variant>
        <vt:lpwstr>_Toc465426300</vt:lpwstr>
      </vt:variant>
      <vt:variant>
        <vt:i4>1703985</vt:i4>
      </vt:variant>
      <vt:variant>
        <vt:i4>5114</vt:i4>
      </vt:variant>
      <vt:variant>
        <vt:i4>0</vt:i4>
      </vt:variant>
      <vt:variant>
        <vt:i4>5</vt:i4>
      </vt:variant>
      <vt:variant>
        <vt:lpwstr/>
      </vt:variant>
      <vt:variant>
        <vt:lpwstr>_Toc465426299</vt:lpwstr>
      </vt:variant>
      <vt:variant>
        <vt:i4>1703985</vt:i4>
      </vt:variant>
      <vt:variant>
        <vt:i4>5108</vt:i4>
      </vt:variant>
      <vt:variant>
        <vt:i4>0</vt:i4>
      </vt:variant>
      <vt:variant>
        <vt:i4>5</vt:i4>
      </vt:variant>
      <vt:variant>
        <vt:lpwstr/>
      </vt:variant>
      <vt:variant>
        <vt:lpwstr>_Toc465426298</vt:lpwstr>
      </vt:variant>
      <vt:variant>
        <vt:i4>1703985</vt:i4>
      </vt:variant>
      <vt:variant>
        <vt:i4>5102</vt:i4>
      </vt:variant>
      <vt:variant>
        <vt:i4>0</vt:i4>
      </vt:variant>
      <vt:variant>
        <vt:i4>5</vt:i4>
      </vt:variant>
      <vt:variant>
        <vt:lpwstr/>
      </vt:variant>
      <vt:variant>
        <vt:lpwstr>_Toc465426297</vt:lpwstr>
      </vt:variant>
      <vt:variant>
        <vt:i4>1703985</vt:i4>
      </vt:variant>
      <vt:variant>
        <vt:i4>5096</vt:i4>
      </vt:variant>
      <vt:variant>
        <vt:i4>0</vt:i4>
      </vt:variant>
      <vt:variant>
        <vt:i4>5</vt:i4>
      </vt:variant>
      <vt:variant>
        <vt:lpwstr/>
      </vt:variant>
      <vt:variant>
        <vt:lpwstr>_Toc465426296</vt:lpwstr>
      </vt:variant>
      <vt:variant>
        <vt:i4>1703985</vt:i4>
      </vt:variant>
      <vt:variant>
        <vt:i4>5090</vt:i4>
      </vt:variant>
      <vt:variant>
        <vt:i4>0</vt:i4>
      </vt:variant>
      <vt:variant>
        <vt:i4>5</vt:i4>
      </vt:variant>
      <vt:variant>
        <vt:lpwstr/>
      </vt:variant>
      <vt:variant>
        <vt:lpwstr>_Toc465426295</vt:lpwstr>
      </vt:variant>
      <vt:variant>
        <vt:i4>1703985</vt:i4>
      </vt:variant>
      <vt:variant>
        <vt:i4>5084</vt:i4>
      </vt:variant>
      <vt:variant>
        <vt:i4>0</vt:i4>
      </vt:variant>
      <vt:variant>
        <vt:i4>5</vt:i4>
      </vt:variant>
      <vt:variant>
        <vt:lpwstr/>
      </vt:variant>
      <vt:variant>
        <vt:lpwstr>_Toc465426294</vt:lpwstr>
      </vt:variant>
      <vt:variant>
        <vt:i4>1703985</vt:i4>
      </vt:variant>
      <vt:variant>
        <vt:i4>5078</vt:i4>
      </vt:variant>
      <vt:variant>
        <vt:i4>0</vt:i4>
      </vt:variant>
      <vt:variant>
        <vt:i4>5</vt:i4>
      </vt:variant>
      <vt:variant>
        <vt:lpwstr/>
      </vt:variant>
      <vt:variant>
        <vt:lpwstr>_Toc465426293</vt:lpwstr>
      </vt:variant>
      <vt:variant>
        <vt:i4>1703985</vt:i4>
      </vt:variant>
      <vt:variant>
        <vt:i4>5072</vt:i4>
      </vt:variant>
      <vt:variant>
        <vt:i4>0</vt:i4>
      </vt:variant>
      <vt:variant>
        <vt:i4>5</vt:i4>
      </vt:variant>
      <vt:variant>
        <vt:lpwstr/>
      </vt:variant>
      <vt:variant>
        <vt:lpwstr>_Toc465426292</vt:lpwstr>
      </vt:variant>
      <vt:variant>
        <vt:i4>1703985</vt:i4>
      </vt:variant>
      <vt:variant>
        <vt:i4>5066</vt:i4>
      </vt:variant>
      <vt:variant>
        <vt:i4>0</vt:i4>
      </vt:variant>
      <vt:variant>
        <vt:i4>5</vt:i4>
      </vt:variant>
      <vt:variant>
        <vt:lpwstr/>
      </vt:variant>
      <vt:variant>
        <vt:lpwstr>_Toc465426291</vt:lpwstr>
      </vt:variant>
      <vt:variant>
        <vt:i4>1703985</vt:i4>
      </vt:variant>
      <vt:variant>
        <vt:i4>5060</vt:i4>
      </vt:variant>
      <vt:variant>
        <vt:i4>0</vt:i4>
      </vt:variant>
      <vt:variant>
        <vt:i4>5</vt:i4>
      </vt:variant>
      <vt:variant>
        <vt:lpwstr/>
      </vt:variant>
      <vt:variant>
        <vt:lpwstr>_Toc465426290</vt:lpwstr>
      </vt:variant>
      <vt:variant>
        <vt:i4>1769521</vt:i4>
      </vt:variant>
      <vt:variant>
        <vt:i4>5054</vt:i4>
      </vt:variant>
      <vt:variant>
        <vt:i4>0</vt:i4>
      </vt:variant>
      <vt:variant>
        <vt:i4>5</vt:i4>
      </vt:variant>
      <vt:variant>
        <vt:lpwstr/>
      </vt:variant>
      <vt:variant>
        <vt:lpwstr>_Toc465426289</vt:lpwstr>
      </vt:variant>
      <vt:variant>
        <vt:i4>1769521</vt:i4>
      </vt:variant>
      <vt:variant>
        <vt:i4>5048</vt:i4>
      </vt:variant>
      <vt:variant>
        <vt:i4>0</vt:i4>
      </vt:variant>
      <vt:variant>
        <vt:i4>5</vt:i4>
      </vt:variant>
      <vt:variant>
        <vt:lpwstr/>
      </vt:variant>
      <vt:variant>
        <vt:lpwstr>_Toc465426288</vt:lpwstr>
      </vt:variant>
      <vt:variant>
        <vt:i4>1769521</vt:i4>
      </vt:variant>
      <vt:variant>
        <vt:i4>5042</vt:i4>
      </vt:variant>
      <vt:variant>
        <vt:i4>0</vt:i4>
      </vt:variant>
      <vt:variant>
        <vt:i4>5</vt:i4>
      </vt:variant>
      <vt:variant>
        <vt:lpwstr/>
      </vt:variant>
      <vt:variant>
        <vt:lpwstr>_Toc465426287</vt:lpwstr>
      </vt:variant>
      <vt:variant>
        <vt:i4>1769521</vt:i4>
      </vt:variant>
      <vt:variant>
        <vt:i4>5036</vt:i4>
      </vt:variant>
      <vt:variant>
        <vt:i4>0</vt:i4>
      </vt:variant>
      <vt:variant>
        <vt:i4>5</vt:i4>
      </vt:variant>
      <vt:variant>
        <vt:lpwstr/>
      </vt:variant>
      <vt:variant>
        <vt:lpwstr>_Toc465426286</vt:lpwstr>
      </vt:variant>
      <vt:variant>
        <vt:i4>1769521</vt:i4>
      </vt:variant>
      <vt:variant>
        <vt:i4>5030</vt:i4>
      </vt:variant>
      <vt:variant>
        <vt:i4>0</vt:i4>
      </vt:variant>
      <vt:variant>
        <vt:i4>5</vt:i4>
      </vt:variant>
      <vt:variant>
        <vt:lpwstr/>
      </vt:variant>
      <vt:variant>
        <vt:lpwstr>_Toc465426285</vt:lpwstr>
      </vt:variant>
      <vt:variant>
        <vt:i4>1769521</vt:i4>
      </vt:variant>
      <vt:variant>
        <vt:i4>5024</vt:i4>
      </vt:variant>
      <vt:variant>
        <vt:i4>0</vt:i4>
      </vt:variant>
      <vt:variant>
        <vt:i4>5</vt:i4>
      </vt:variant>
      <vt:variant>
        <vt:lpwstr/>
      </vt:variant>
      <vt:variant>
        <vt:lpwstr>_Toc465426284</vt:lpwstr>
      </vt:variant>
      <vt:variant>
        <vt:i4>1769521</vt:i4>
      </vt:variant>
      <vt:variant>
        <vt:i4>5018</vt:i4>
      </vt:variant>
      <vt:variant>
        <vt:i4>0</vt:i4>
      </vt:variant>
      <vt:variant>
        <vt:i4>5</vt:i4>
      </vt:variant>
      <vt:variant>
        <vt:lpwstr/>
      </vt:variant>
      <vt:variant>
        <vt:lpwstr>_Toc465426283</vt:lpwstr>
      </vt:variant>
      <vt:variant>
        <vt:i4>1769521</vt:i4>
      </vt:variant>
      <vt:variant>
        <vt:i4>5012</vt:i4>
      </vt:variant>
      <vt:variant>
        <vt:i4>0</vt:i4>
      </vt:variant>
      <vt:variant>
        <vt:i4>5</vt:i4>
      </vt:variant>
      <vt:variant>
        <vt:lpwstr/>
      </vt:variant>
      <vt:variant>
        <vt:lpwstr>_Toc465426282</vt:lpwstr>
      </vt:variant>
      <vt:variant>
        <vt:i4>1769521</vt:i4>
      </vt:variant>
      <vt:variant>
        <vt:i4>5006</vt:i4>
      </vt:variant>
      <vt:variant>
        <vt:i4>0</vt:i4>
      </vt:variant>
      <vt:variant>
        <vt:i4>5</vt:i4>
      </vt:variant>
      <vt:variant>
        <vt:lpwstr/>
      </vt:variant>
      <vt:variant>
        <vt:lpwstr>_Toc465426281</vt:lpwstr>
      </vt:variant>
      <vt:variant>
        <vt:i4>1769521</vt:i4>
      </vt:variant>
      <vt:variant>
        <vt:i4>5000</vt:i4>
      </vt:variant>
      <vt:variant>
        <vt:i4>0</vt:i4>
      </vt:variant>
      <vt:variant>
        <vt:i4>5</vt:i4>
      </vt:variant>
      <vt:variant>
        <vt:lpwstr/>
      </vt:variant>
      <vt:variant>
        <vt:lpwstr>_Toc465426280</vt:lpwstr>
      </vt:variant>
      <vt:variant>
        <vt:i4>1310769</vt:i4>
      </vt:variant>
      <vt:variant>
        <vt:i4>4994</vt:i4>
      </vt:variant>
      <vt:variant>
        <vt:i4>0</vt:i4>
      </vt:variant>
      <vt:variant>
        <vt:i4>5</vt:i4>
      </vt:variant>
      <vt:variant>
        <vt:lpwstr/>
      </vt:variant>
      <vt:variant>
        <vt:lpwstr>_Toc465426279</vt:lpwstr>
      </vt:variant>
      <vt:variant>
        <vt:i4>1310769</vt:i4>
      </vt:variant>
      <vt:variant>
        <vt:i4>4988</vt:i4>
      </vt:variant>
      <vt:variant>
        <vt:i4>0</vt:i4>
      </vt:variant>
      <vt:variant>
        <vt:i4>5</vt:i4>
      </vt:variant>
      <vt:variant>
        <vt:lpwstr/>
      </vt:variant>
      <vt:variant>
        <vt:lpwstr>_Toc465426278</vt:lpwstr>
      </vt:variant>
      <vt:variant>
        <vt:i4>1310769</vt:i4>
      </vt:variant>
      <vt:variant>
        <vt:i4>4982</vt:i4>
      </vt:variant>
      <vt:variant>
        <vt:i4>0</vt:i4>
      </vt:variant>
      <vt:variant>
        <vt:i4>5</vt:i4>
      </vt:variant>
      <vt:variant>
        <vt:lpwstr/>
      </vt:variant>
      <vt:variant>
        <vt:lpwstr>_Toc465426277</vt:lpwstr>
      </vt:variant>
      <vt:variant>
        <vt:i4>1310769</vt:i4>
      </vt:variant>
      <vt:variant>
        <vt:i4>4976</vt:i4>
      </vt:variant>
      <vt:variant>
        <vt:i4>0</vt:i4>
      </vt:variant>
      <vt:variant>
        <vt:i4>5</vt:i4>
      </vt:variant>
      <vt:variant>
        <vt:lpwstr/>
      </vt:variant>
      <vt:variant>
        <vt:lpwstr>_Toc465426276</vt:lpwstr>
      </vt:variant>
      <vt:variant>
        <vt:i4>1310769</vt:i4>
      </vt:variant>
      <vt:variant>
        <vt:i4>4970</vt:i4>
      </vt:variant>
      <vt:variant>
        <vt:i4>0</vt:i4>
      </vt:variant>
      <vt:variant>
        <vt:i4>5</vt:i4>
      </vt:variant>
      <vt:variant>
        <vt:lpwstr/>
      </vt:variant>
      <vt:variant>
        <vt:lpwstr>_Toc465426275</vt:lpwstr>
      </vt:variant>
      <vt:variant>
        <vt:i4>1310769</vt:i4>
      </vt:variant>
      <vt:variant>
        <vt:i4>4964</vt:i4>
      </vt:variant>
      <vt:variant>
        <vt:i4>0</vt:i4>
      </vt:variant>
      <vt:variant>
        <vt:i4>5</vt:i4>
      </vt:variant>
      <vt:variant>
        <vt:lpwstr/>
      </vt:variant>
      <vt:variant>
        <vt:lpwstr>_Toc465426274</vt:lpwstr>
      </vt:variant>
      <vt:variant>
        <vt:i4>1310769</vt:i4>
      </vt:variant>
      <vt:variant>
        <vt:i4>4958</vt:i4>
      </vt:variant>
      <vt:variant>
        <vt:i4>0</vt:i4>
      </vt:variant>
      <vt:variant>
        <vt:i4>5</vt:i4>
      </vt:variant>
      <vt:variant>
        <vt:lpwstr/>
      </vt:variant>
      <vt:variant>
        <vt:lpwstr>_Toc465426273</vt:lpwstr>
      </vt:variant>
      <vt:variant>
        <vt:i4>1310769</vt:i4>
      </vt:variant>
      <vt:variant>
        <vt:i4>4952</vt:i4>
      </vt:variant>
      <vt:variant>
        <vt:i4>0</vt:i4>
      </vt:variant>
      <vt:variant>
        <vt:i4>5</vt:i4>
      </vt:variant>
      <vt:variant>
        <vt:lpwstr/>
      </vt:variant>
      <vt:variant>
        <vt:lpwstr>_Toc465426272</vt:lpwstr>
      </vt:variant>
      <vt:variant>
        <vt:i4>1310769</vt:i4>
      </vt:variant>
      <vt:variant>
        <vt:i4>4946</vt:i4>
      </vt:variant>
      <vt:variant>
        <vt:i4>0</vt:i4>
      </vt:variant>
      <vt:variant>
        <vt:i4>5</vt:i4>
      </vt:variant>
      <vt:variant>
        <vt:lpwstr/>
      </vt:variant>
      <vt:variant>
        <vt:lpwstr>_Toc465426271</vt:lpwstr>
      </vt:variant>
      <vt:variant>
        <vt:i4>1310769</vt:i4>
      </vt:variant>
      <vt:variant>
        <vt:i4>4940</vt:i4>
      </vt:variant>
      <vt:variant>
        <vt:i4>0</vt:i4>
      </vt:variant>
      <vt:variant>
        <vt:i4>5</vt:i4>
      </vt:variant>
      <vt:variant>
        <vt:lpwstr/>
      </vt:variant>
      <vt:variant>
        <vt:lpwstr>_Toc465426270</vt:lpwstr>
      </vt:variant>
      <vt:variant>
        <vt:i4>1376305</vt:i4>
      </vt:variant>
      <vt:variant>
        <vt:i4>4934</vt:i4>
      </vt:variant>
      <vt:variant>
        <vt:i4>0</vt:i4>
      </vt:variant>
      <vt:variant>
        <vt:i4>5</vt:i4>
      </vt:variant>
      <vt:variant>
        <vt:lpwstr/>
      </vt:variant>
      <vt:variant>
        <vt:lpwstr>_Toc465426269</vt:lpwstr>
      </vt:variant>
      <vt:variant>
        <vt:i4>1376305</vt:i4>
      </vt:variant>
      <vt:variant>
        <vt:i4>4928</vt:i4>
      </vt:variant>
      <vt:variant>
        <vt:i4>0</vt:i4>
      </vt:variant>
      <vt:variant>
        <vt:i4>5</vt:i4>
      </vt:variant>
      <vt:variant>
        <vt:lpwstr/>
      </vt:variant>
      <vt:variant>
        <vt:lpwstr>_Toc465426268</vt:lpwstr>
      </vt:variant>
      <vt:variant>
        <vt:i4>1376305</vt:i4>
      </vt:variant>
      <vt:variant>
        <vt:i4>4922</vt:i4>
      </vt:variant>
      <vt:variant>
        <vt:i4>0</vt:i4>
      </vt:variant>
      <vt:variant>
        <vt:i4>5</vt:i4>
      </vt:variant>
      <vt:variant>
        <vt:lpwstr/>
      </vt:variant>
      <vt:variant>
        <vt:lpwstr>_Toc465426267</vt:lpwstr>
      </vt:variant>
      <vt:variant>
        <vt:i4>1376305</vt:i4>
      </vt:variant>
      <vt:variant>
        <vt:i4>4916</vt:i4>
      </vt:variant>
      <vt:variant>
        <vt:i4>0</vt:i4>
      </vt:variant>
      <vt:variant>
        <vt:i4>5</vt:i4>
      </vt:variant>
      <vt:variant>
        <vt:lpwstr/>
      </vt:variant>
      <vt:variant>
        <vt:lpwstr>_Toc465426266</vt:lpwstr>
      </vt:variant>
      <vt:variant>
        <vt:i4>1376305</vt:i4>
      </vt:variant>
      <vt:variant>
        <vt:i4>4910</vt:i4>
      </vt:variant>
      <vt:variant>
        <vt:i4>0</vt:i4>
      </vt:variant>
      <vt:variant>
        <vt:i4>5</vt:i4>
      </vt:variant>
      <vt:variant>
        <vt:lpwstr/>
      </vt:variant>
      <vt:variant>
        <vt:lpwstr>_Toc465426265</vt:lpwstr>
      </vt:variant>
      <vt:variant>
        <vt:i4>1376305</vt:i4>
      </vt:variant>
      <vt:variant>
        <vt:i4>4904</vt:i4>
      </vt:variant>
      <vt:variant>
        <vt:i4>0</vt:i4>
      </vt:variant>
      <vt:variant>
        <vt:i4>5</vt:i4>
      </vt:variant>
      <vt:variant>
        <vt:lpwstr/>
      </vt:variant>
      <vt:variant>
        <vt:lpwstr>_Toc465426264</vt:lpwstr>
      </vt:variant>
      <vt:variant>
        <vt:i4>1376305</vt:i4>
      </vt:variant>
      <vt:variant>
        <vt:i4>4898</vt:i4>
      </vt:variant>
      <vt:variant>
        <vt:i4>0</vt:i4>
      </vt:variant>
      <vt:variant>
        <vt:i4>5</vt:i4>
      </vt:variant>
      <vt:variant>
        <vt:lpwstr/>
      </vt:variant>
      <vt:variant>
        <vt:lpwstr>_Toc465426263</vt:lpwstr>
      </vt:variant>
      <vt:variant>
        <vt:i4>1376305</vt:i4>
      </vt:variant>
      <vt:variant>
        <vt:i4>4892</vt:i4>
      </vt:variant>
      <vt:variant>
        <vt:i4>0</vt:i4>
      </vt:variant>
      <vt:variant>
        <vt:i4>5</vt:i4>
      </vt:variant>
      <vt:variant>
        <vt:lpwstr/>
      </vt:variant>
      <vt:variant>
        <vt:lpwstr>_Toc465426262</vt:lpwstr>
      </vt:variant>
      <vt:variant>
        <vt:i4>1376305</vt:i4>
      </vt:variant>
      <vt:variant>
        <vt:i4>4886</vt:i4>
      </vt:variant>
      <vt:variant>
        <vt:i4>0</vt:i4>
      </vt:variant>
      <vt:variant>
        <vt:i4>5</vt:i4>
      </vt:variant>
      <vt:variant>
        <vt:lpwstr/>
      </vt:variant>
      <vt:variant>
        <vt:lpwstr>_Toc465426261</vt:lpwstr>
      </vt:variant>
      <vt:variant>
        <vt:i4>1376305</vt:i4>
      </vt:variant>
      <vt:variant>
        <vt:i4>4880</vt:i4>
      </vt:variant>
      <vt:variant>
        <vt:i4>0</vt:i4>
      </vt:variant>
      <vt:variant>
        <vt:i4>5</vt:i4>
      </vt:variant>
      <vt:variant>
        <vt:lpwstr/>
      </vt:variant>
      <vt:variant>
        <vt:lpwstr>_Toc465426260</vt:lpwstr>
      </vt:variant>
      <vt:variant>
        <vt:i4>1441841</vt:i4>
      </vt:variant>
      <vt:variant>
        <vt:i4>4874</vt:i4>
      </vt:variant>
      <vt:variant>
        <vt:i4>0</vt:i4>
      </vt:variant>
      <vt:variant>
        <vt:i4>5</vt:i4>
      </vt:variant>
      <vt:variant>
        <vt:lpwstr/>
      </vt:variant>
      <vt:variant>
        <vt:lpwstr>_Toc465426259</vt:lpwstr>
      </vt:variant>
      <vt:variant>
        <vt:i4>1441841</vt:i4>
      </vt:variant>
      <vt:variant>
        <vt:i4>4868</vt:i4>
      </vt:variant>
      <vt:variant>
        <vt:i4>0</vt:i4>
      </vt:variant>
      <vt:variant>
        <vt:i4>5</vt:i4>
      </vt:variant>
      <vt:variant>
        <vt:lpwstr/>
      </vt:variant>
      <vt:variant>
        <vt:lpwstr>_Toc465426258</vt:lpwstr>
      </vt:variant>
      <vt:variant>
        <vt:i4>1441841</vt:i4>
      </vt:variant>
      <vt:variant>
        <vt:i4>4862</vt:i4>
      </vt:variant>
      <vt:variant>
        <vt:i4>0</vt:i4>
      </vt:variant>
      <vt:variant>
        <vt:i4>5</vt:i4>
      </vt:variant>
      <vt:variant>
        <vt:lpwstr/>
      </vt:variant>
      <vt:variant>
        <vt:lpwstr>_Toc465426257</vt:lpwstr>
      </vt:variant>
      <vt:variant>
        <vt:i4>1441841</vt:i4>
      </vt:variant>
      <vt:variant>
        <vt:i4>4856</vt:i4>
      </vt:variant>
      <vt:variant>
        <vt:i4>0</vt:i4>
      </vt:variant>
      <vt:variant>
        <vt:i4>5</vt:i4>
      </vt:variant>
      <vt:variant>
        <vt:lpwstr/>
      </vt:variant>
      <vt:variant>
        <vt:lpwstr>_Toc465426256</vt:lpwstr>
      </vt:variant>
      <vt:variant>
        <vt:i4>1441841</vt:i4>
      </vt:variant>
      <vt:variant>
        <vt:i4>4850</vt:i4>
      </vt:variant>
      <vt:variant>
        <vt:i4>0</vt:i4>
      </vt:variant>
      <vt:variant>
        <vt:i4>5</vt:i4>
      </vt:variant>
      <vt:variant>
        <vt:lpwstr/>
      </vt:variant>
      <vt:variant>
        <vt:lpwstr>_Toc465426255</vt:lpwstr>
      </vt:variant>
      <vt:variant>
        <vt:i4>1441841</vt:i4>
      </vt:variant>
      <vt:variant>
        <vt:i4>4844</vt:i4>
      </vt:variant>
      <vt:variant>
        <vt:i4>0</vt:i4>
      </vt:variant>
      <vt:variant>
        <vt:i4>5</vt:i4>
      </vt:variant>
      <vt:variant>
        <vt:lpwstr/>
      </vt:variant>
      <vt:variant>
        <vt:lpwstr>_Toc465426254</vt:lpwstr>
      </vt:variant>
      <vt:variant>
        <vt:i4>1441841</vt:i4>
      </vt:variant>
      <vt:variant>
        <vt:i4>4838</vt:i4>
      </vt:variant>
      <vt:variant>
        <vt:i4>0</vt:i4>
      </vt:variant>
      <vt:variant>
        <vt:i4>5</vt:i4>
      </vt:variant>
      <vt:variant>
        <vt:lpwstr/>
      </vt:variant>
      <vt:variant>
        <vt:lpwstr>_Toc465426253</vt:lpwstr>
      </vt:variant>
      <vt:variant>
        <vt:i4>1441841</vt:i4>
      </vt:variant>
      <vt:variant>
        <vt:i4>4832</vt:i4>
      </vt:variant>
      <vt:variant>
        <vt:i4>0</vt:i4>
      </vt:variant>
      <vt:variant>
        <vt:i4>5</vt:i4>
      </vt:variant>
      <vt:variant>
        <vt:lpwstr/>
      </vt:variant>
      <vt:variant>
        <vt:lpwstr>_Toc465426252</vt:lpwstr>
      </vt:variant>
      <vt:variant>
        <vt:i4>1441841</vt:i4>
      </vt:variant>
      <vt:variant>
        <vt:i4>4826</vt:i4>
      </vt:variant>
      <vt:variant>
        <vt:i4>0</vt:i4>
      </vt:variant>
      <vt:variant>
        <vt:i4>5</vt:i4>
      </vt:variant>
      <vt:variant>
        <vt:lpwstr/>
      </vt:variant>
      <vt:variant>
        <vt:lpwstr>_Toc465426251</vt:lpwstr>
      </vt:variant>
      <vt:variant>
        <vt:i4>1441841</vt:i4>
      </vt:variant>
      <vt:variant>
        <vt:i4>4820</vt:i4>
      </vt:variant>
      <vt:variant>
        <vt:i4>0</vt:i4>
      </vt:variant>
      <vt:variant>
        <vt:i4>5</vt:i4>
      </vt:variant>
      <vt:variant>
        <vt:lpwstr/>
      </vt:variant>
      <vt:variant>
        <vt:lpwstr>_Toc465426250</vt:lpwstr>
      </vt:variant>
      <vt:variant>
        <vt:i4>1507377</vt:i4>
      </vt:variant>
      <vt:variant>
        <vt:i4>4814</vt:i4>
      </vt:variant>
      <vt:variant>
        <vt:i4>0</vt:i4>
      </vt:variant>
      <vt:variant>
        <vt:i4>5</vt:i4>
      </vt:variant>
      <vt:variant>
        <vt:lpwstr/>
      </vt:variant>
      <vt:variant>
        <vt:lpwstr>_Toc465426249</vt:lpwstr>
      </vt:variant>
      <vt:variant>
        <vt:i4>1507377</vt:i4>
      </vt:variant>
      <vt:variant>
        <vt:i4>4808</vt:i4>
      </vt:variant>
      <vt:variant>
        <vt:i4>0</vt:i4>
      </vt:variant>
      <vt:variant>
        <vt:i4>5</vt:i4>
      </vt:variant>
      <vt:variant>
        <vt:lpwstr/>
      </vt:variant>
      <vt:variant>
        <vt:lpwstr>_Toc465426248</vt:lpwstr>
      </vt:variant>
      <vt:variant>
        <vt:i4>1507377</vt:i4>
      </vt:variant>
      <vt:variant>
        <vt:i4>4802</vt:i4>
      </vt:variant>
      <vt:variant>
        <vt:i4>0</vt:i4>
      </vt:variant>
      <vt:variant>
        <vt:i4>5</vt:i4>
      </vt:variant>
      <vt:variant>
        <vt:lpwstr/>
      </vt:variant>
      <vt:variant>
        <vt:lpwstr>_Toc465426247</vt:lpwstr>
      </vt:variant>
      <vt:variant>
        <vt:i4>1507377</vt:i4>
      </vt:variant>
      <vt:variant>
        <vt:i4>4796</vt:i4>
      </vt:variant>
      <vt:variant>
        <vt:i4>0</vt:i4>
      </vt:variant>
      <vt:variant>
        <vt:i4>5</vt:i4>
      </vt:variant>
      <vt:variant>
        <vt:lpwstr/>
      </vt:variant>
      <vt:variant>
        <vt:lpwstr>_Toc465426246</vt:lpwstr>
      </vt:variant>
      <vt:variant>
        <vt:i4>1507377</vt:i4>
      </vt:variant>
      <vt:variant>
        <vt:i4>4790</vt:i4>
      </vt:variant>
      <vt:variant>
        <vt:i4>0</vt:i4>
      </vt:variant>
      <vt:variant>
        <vt:i4>5</vt:i4>
      </vt:variant>
      <vt:variant>
        <vt:lpwstr/>
      </vt:variant>
      <vt:variant>
        <vt:lpwstr>_Toc465426245</vt:lpwstr>
      </vt:variant>
      <vt:variant>
        <vt:i4>1507377</vt:i4>
      </vt:variant>
      <vt:variant>
        <vt:i4>4784</vt:i4>
      </vt:variant>
      <vt:variant>
        <vt:i4>0</vt:i4>
      </vt:variant>
      <vt:variant>
        <vt:i4>5</vt:i4>
      </vt:variant>
      <vt:variant>
        <vt:lpwstr/>
      </vt:variant>
      <vt:variant>
        <vt:lpwstr>_Toc465426244</vt:lpwstr>
      </vt:variant>
      <vt:variant>
        <vt:i4>1507377</vt:i4>
      </vt:variant>
      <vt:variant>
        <vt:i4>4778</vt:i4>
      </vt:variant>
      <vt:variant>
        <vt:i4>0</vt:i4>
      </vt:variant>
      <vt:variant>
        <vt:i4>5</vt:i4>
      </vt:variant>
      <vt:variant>
        <vt:lpwstr/>
      </vt:variant>
      <vt:variant>
        <vt:lpwstr>_Toc465426243</vt:lpwstr>
      </vt:variant>
      <vt:variant>
        <vt:i4>1507377</vt:i4>
      </vt:variant>
      <vt:variant>
        <vt:i4>4772</vt:i4>
      </vt:variant>
      <vt:variant>
        <vt:i4>0</vt:i4>
      </vt:variant>
      <vt:variant>
        <vt:i4>5</vt:i4>
      </vt:variant>
      <vt:variant>
        <vt:lpwstr/>
      </vt:variant>
      <vt:variant>
        <vt:lpwstr>_Toc465426242</vt:lpwstr>
      </vt:variant>
      <vt:variant>
        <vt:i4>1507377</vt:i4>
      </vt:variant>
      <vt:variant>
        <vt:i4>4766</vt:i4>
      </vt:variant>
      <vt:variant>
        <vt:i4>0</vt:i4>
      </vt:variant>
      <vt:variant>
        <vt:i4>5</vt:i4>
      </vt:variant>
      <vt:variant>
        <vt:lpwstr/>
      </vt:variant>
      <vt:variant>
        <vt:lpwstr>_Toc465426241</vt:lpwstr>
      </vt:variant>
      <vt:variant>
        <vt:i4>1507377</vt:i4>
      </vt:variant>
      <vt:variant>
        <vt:i4>4760</vt:i4>
      </vt:variant>
      <vt:variant>
        <vt:i4>0</vt:i4>
      </vt:variant>
      <vt:variant>
        <vt:i4>5</vt:i4>
      </vt:variant>
      <vt:variant>
        <vt:lpwstr/>
      </vt:variant>
      <vt:variant>
        <vt:lpwstr>_Toc465426240</vt:lpwstr>
      </vt:variant>
      <vt:variant>
        <vt:i4>1048625</vt:i4>
      </vt:variant>
      <vt:variant>
        <vt:i4>4754</vt:i4>
      </vt:variant>
      <vt:variant>
        <vt:i4>0</vt:i4>
      </vt:variant>
      <vt:variant>
        <vt:i4>5</vt:i4>
      </vt:variant>
      <vt:variant>
        <vt:lpwstr/>
      </vt:variant>
      <vt:variant>
        <vt:lpwstr>_Toc465426239</vt:lpwstr>
      </vt:variant>
      <vt:variant>
        <vt:i4>1048625</vt:i4>
      </vt:variant>
      <vt:variant>
        <vt:i4>4748</vt:i4>
      </vt:variant>
      <vt:variant>
        <vt:i4>0</vt:i4>
      </vt:variant>
      <vt:variant>
        <vt:i4>5</vt:i4>
      </vt:variant>
      <vt:variant>
        <vt:lpwstr/>
      </vt:variant>
      <vt:variant>
        <vt:lpwstr>_Toc465426238</vt:lpwstr>
      </vt:variant>
      <vt:variant>
        <vt:i4>1048625</vt:i4>
      </vt:variant>
      <vt:variant>
        <vt:i4>4742</vt:i4>
      </vt:variant>
      <vt:variant>
        <vt:i4>0</vt:i4>
      </vt:variant>
      <vt:variant>
        <vt:i4>5</vt:i4>
      </vt:variant>
      <vt:variant>
        <vt:lpwstr/>
      </vt:variant>
      <vt:variant>
        <vt:lpwstr>_Toc465426237</vt:lpwstr>
      </vt:variant>
      <vt:variant>
        <vt:i4>1048625</vt:i4>
      </vt:variant>
      <vt:variant>
        <vt:i4>4736</vt:i4>
      </vt:variant>
      <vt:variant>
        <vt:i4>0</vt:i4>
      </vt:variant>
      <vt:variant>
        <vt:i4>5</vt:i4>
      </vt:variant>
      <vt:variant>
        <vt:lpwstr/>
      </vt:variant>
      <vt:variant>
        <vt:lpwstr>_Toc465426236</vt:lpwstr>
      </vt:variant>
      <vt:variant>
        <vt:i4>1048625</vt:i4>
      </vt:variant>
      <vt:variant>
        <vt:i4>4730</vt:i4>
      </vt:variant>
      <vt:variant>
        <vt:i4>0</vt:i4>
      </vt:variant>
      <vt:variant>
        <vt:i4>5</vt:i4>
      </vt:variant>
      <vt:variant>
        <vt:lpwstr/>
      </vt:variant>
      <vt:variant>
        <vt:lpwstr>_Toc465426235</vt:lpwstr>
      </vt:variant>
      <vt:variant>
        <vt:i4>1048625</vt:i4>
      </vt:variant>
      <vt:variant>
        <vt:i4>4724</vt:i4>
      </vt:variant>
      <vt:variant>
        <vt:i4>0</vt:i4>
      </vt:variant>
      <vt:variant>
        <vt:i4>5</vt:i4>
      </vt:variant>
      <vt:variant>
        <vt:lpwstr/>
      </vt:variant>
      <vt:variant>
        <vt:lpwstr>_Toc465426234</vt:lpwstr>
      </vt:variant>
      <vt:variant>
        <vt:i4>1048625</vt:i4>
      </vt:variant>
      <vt:variant>
        <vt:i4>4718</vt:i4>
      </vt:variant>
      <vt:variant>
        <vt:i4>0</vt:i4>
      </vt:variant>
      <vt:variant>
        <vt:i4>5</vt:i4>
      </vt:variant>
      <vt:variant>
        <vt:lpwstr/>
      </vt:variant>
      <vt:variant>
        <vt:lpwstr>_Toc465426233</vt:lpwstr>
      </vt:variant>
      <vt:variant>
        <vt:i4>1048625</vt:i4>
      </vt:variant>
      <vt:variant>
        <vt:i4>4712</vt:i4>
      </vt:variant>
      <vt:variant>
        <vt:i4>0</vt:i4>
      </vt:variant>
      <vt:variant>
        <vt:i4>5</vt:i4>
      </vt:variant>
      <vt:variant>
        <vt:lpwstr/>
      </vt:variant>
      <vt:variant>
        <vt:lpwstr>_Toc465426232</vt:lpwstr>
      </vt:variant>
      <vt:variant>
        <vt:i4>1048625</vt:i4>
      </vt:variant>
      <vt:variant>
        <vt:i4>4706</vt:i4>
      </vt:variant>
      <vt:variant>
        <vt:i4>0</vt:i4>
      </vt:variant>
      <vt:variant>
        <vt:i4>5</vt:i4>
      </vt:variant>
      <vt:variant>
        <vt:lpwstr/>
      </vt:variant>
      <vt:variant>
        <vt:lpwstr>_Toc465426231</vt:lpwstr>
      </vt:variant>
      <vt:variant>
        <vt:i4>1048625</vt:i4>
      </vt:variant>
      <vt:variant>
        <vt:i4>4700</vt:i4>
      </vt:variant>
      <vt:variant>
        <vt:i4>0</vt:i4>
      </vt:variant>
      <vt:variant>
        <vt:i4>5</vt:i4>
      </vt:variant>
      <vt:variant>
        <vt:lpwstr/>
      </vt:variant>
      <vt:variant>
        <vt:lpwstr>_Toc465426230</vt:lpwstr>
      </vt:variant>
      <vt:variant>
        <vt:i4>1114161</vt:i4>
      </vt:variant>
      <vt:variant>
        <vt:i4>4694</vt:i4>
      </vt:variant>
      <vt:variant>
        <vt:i4>0</vt:i4>
      </vt:variant>
      <vt:variant>
        <vt:i4>5</vt:i4>
      </vt:variant>
      <vt:variant>
        <vt:lpwstr/>
      </vt:variant>
      <vt:variant>
        <vt:lpwstr>_Toc465426229</vt:lpwstr>
      </vt:variant>
      <vt:variant>
        <vt:i4>1114161</vt:i4>
      </vt:variant>
      <vt:variant>
        <vt:i4>4688</vt:i4>
      </vt:variant>
      <vt:variant>
        <vt:i4>0</vt:i4>
      </vt:variant>
      <vt:variant>
        <vt:i4>5</vt:i4>
      </vt:variant>
      <vt:variant>
        <vt:lpwstr/>
      </vt:variant>
      <vt:variant>
        <vt:lpwstr>_Toc465426228</vt:lpwstr>
      </vt:variant>
      <vt:variant>
        <vt:i4>1114161</vt:i4>
      </vt:variant>
      <vt:variant>
        <vt:i4>4682</vt:i4>
      </vt:variant>
      <vt:variant>
        <vt:i4>0</vt:i4>
      </vt:variant>
      <vt:variant>
        <vt:i4>5</vt:i4>
      </vt:variant>
      <vt:variant>
        <vt:lpwstr/>
      </vt:variant>
      <vt:variant>
        <vt:lpwstr>_Toc465426227</vt:lpwstr>
      </vt:variant>
      <vt:variant>
        <vt:i4>1114161</vt:i4>
      </vt:variant>
      <vt:variant>
        <vt:i4>4676</vt:i4>
      </vt:variant>
      <vt:variant>
        <vt:i4>0</vt:i4>
      </vt:variant>
      <vt:variant>
        <vt:i4>5</vt:i4>
      </vt:variant>
      <vt:variant>
        <vt:lpwstr/>
      </vt:variant>
      <vt:variant>
        <vt:lpwstr>_Toc465426226</vt:lpwstr>
      </vt:variant>
      <vt:variant>
        <vt:i4>1114161</vt:i4>
      </vt:variant>
      <vt:variant>
        <vt:i4>4670</vt:i4>
      </vt:variant>
      <vt:variant>
        <vt:i4>0</vt:i4>
      </vt:variant>
      <vt:variant>
        <vt:i4>5</vt:i4>
      </vt:variant>
      <vt:variant>
        <vt:lpwstr/>
      </vt:variant>
      <vt:variant>
        <vt:lpwstr>_Toc465426225</vt:lpwstr>
      </vt:variant>
      <vt:variant>
        <vt:i4>1114161</vt:i4>
      </vt:variant>
      <vt:variant>
        <vt:i4>4664</vt:i4>
      </vt:variant>
      <vt:variant>
        <vt:i4>0</vt:i4>
      </vt:variant>
      <vt:variant>
        <vt:i4>5</vt:i4>
      </vt:variant>
      <vt:variant>
        <vt:lpwstr/>
      </vt:variant>
      <vt:variant>
        <vt:lpwstr>_Toc465426224</vt:lpwstr>
      </vt:variant>
      <vt:variant>
        <vt:i4>1114161</vt:i4>
      </vt:variant>
      <vt:variant>
        <vt:i4>4658</vt:i4>
      </vt:variant>
      <vt:variant>
        <vt:i4>0</vt:i4>
      </vt:variant>
      <vt:variant>
        <vt:i4>5</vt:i4>
      </vt:variant>
      <vt:variant>
        <vt:lpwstr/>
      </vt:variant>
      <vt:variant>
        <vt:lpwstr>_Toc465426223</vt:lpwstr>
      </vt:variant>
      <vt:variant>
        <vt:i4>1114161</vt:i4>
      </vt:variant>
      <vt:variant>
        <vt:i4>4652</vt:i4>
      </vt:variant>
      <vt:variant>
        <vt:i4>0</vt:i4>
      </vt:variant>
      <vt:variant>
        <vt:i4>5</vt:i4>
      </vt:variant>
      <vt:variant>
        <vt:lpwstr/>
      </vt:variant>
      <vt:variant>
        <vt:lpwstr>_Toc465426222</vt:lpwstr>
      </vt:variant>
      <vt:variant>
        <vt:i4>1114161</vt:i4>
      </vt:variant>
      <vt:variant>
        <vt:i4>4646</vt:i4>
      </vt:variant>
      <vt:variant>
        <vt:i4>0</vt:i4>
      </vt:variant>
      <vt:variant>
        <vt:i4>5</vt:i4>
      </vt:variant>
      <vt:variant>
        <vt:lpwstr/>
      </vt:variant>
      <vt:variant>
        <vt:lpwstr>_Toc465426221</vt:lpwstr>
      </vt:variant>
      <vt:variant>
        <vt:i4>1114161</vt:i4>
      </vt:variant>
      <vt:variant>
        <vt:i4>4637</vt:i4>
      </vt:variant>
      <vt:variant>
        <vt:i4>0</vt:i4>
      </vt:variant>
      <vt:variant>
        <vt:i4>5</vt:i4>
      </vt:variant>
      <vt:variant>
        <vt:lpwstr/>
      </vt:variant>
      <vt:variant>
        <vt:lpwstr>_Toc465426220</vt:lpwstr>
      </vt:variant>
      <vt:variant>
        <vt:i4>1179697</vt:i4>
      </vt:variant>
      <vt:variant>
        <vt:i4>4631</vt:i4>
      </vt:variant>
      <vt:variant>
        <vt:i4>0</vt:i4>
      </vt:variant>
      <vt:variant>
        <vt:i4>5</vt:i4>
      </vt:variant>
      <vt:variant>
        <vt:lpwstr/>
      </vt:variant>
      <vt:variant>
        <vt:lpwstr>_Toc465426219</vt:lpwstr>
      </vt:variant>
      <vt:variant>
        <vt:i4>1179697</vt:i4>
      </vt:variant>
      <vt:variant>
        <vt:i4>4625</vt:i4>
      </vt:variant>
      <vt:variant>
        <vt:i4>0</vt:i4>
      </vt:variant>
      <vt:variant>
        <vt:i4>5</vt:i4>
      </vt:variant>
      <vt:variant>
        <vt:lpwstr/>
      </vt:variant>
      <vt:variant>
        <vt:lpwstr>_Toc465426218</vt:lpwstr>
      </vt:variant>
      <vt:variant>
        <vt:i4>1179697</vt:i4>
      </vt:variant>
      <vt:variant>
        <vt:i4>4619</vt:i4>
      </vt:variant>
      <vt:variant>
        <vt:i4>0</vt:i4>
      </vt:variant>
      <vt:variant>
        <vt:i4>5</vt:i4>
      </vt:variant>
      <vt:variant>
        <vt:lpwstr/>
      </vt:variant>
      <vt:variant>
        <vt:lpwstr>_Toc465426217</vt:lpwstr>
      </vt:variant>
      <vt:variant>
        <vt:i4>1179697</vt:i4>
      </vt:variant>
      <vt:variant>
        <vt:i4>4613</vt:i4>
      </vt:variant>
      <vt:variant>
        <vt:i4>0</vt:i4>
      </vt:variant>
      <vt:variant>
        <vt:i4>5</vt:i4>
      </vt:variant>
      <vt:variant>
        <vt:lpwstr/>
      </vt:variant>
      <vt:variant>
        <vt:lpwstr>_Toc465426216</vt:lpwstr>
      </vt:variant>
      <vt:variant>
        <vt:i4>1179697</vt:i4>
      </vt:variant>
      <vt:variant>
        <vt:i4>4607</vt:i4>
      </vt:variant>
      <vt:variant>
        <vt:i4>0</vt:i4>
      </vt:variant>
      <vt:variant>
        <vt:i4>5</vt:i4>
      </vt:variant>
      <vt:variant>
        <vt:lpwstr/>
      </vt:variant>
      <vt:variant>
        <vt:lpwstr>_Toc465426215</vt:lpwstr>
      </vt:variant>
      <vt:variant>
        <vt:i4>1179706</vt:i4>
      </vt:variant>
      <vt:variant>
        <vt:i4>650</vt:i4>
      </vt:variant>
      <vt:variant>
        <vt:i4>0</vt:i4>
      </vt:variant>
      <vt:variant>
        <vt:i4>5</vt:i4>
      </vt:variant>
      <vt:variant>
        <vt:lpwstr/>
      </vt:variant>
      <vt:variant>
        <vt:lpwstr>_Toc465425920</vt:lpwstr>
      </vt:variant>
      <vt:variant>
        <vt:i4>1114170</vt:i4>
      </vt:variant>
      <vt:variant>
        <vt:i4>644</vt:i4>
      </vt:variant>
      <vt:variant>
        <vt:i4>0</vt:i4>
      </vt:variant>
      <vt:variant>
        <vt:i4>5</vt:i4>
      </vt:variant>
      <vt:variant>
        <vt:lpwstr/>
      </vt:variant>
      <vt:variant>
        <vt:lpwstr>_Toc465425919</vt:lpwstr>
      </vt:variant>
      <vt:variant>
        <vt:i4>1114170</vt:i4>
      </vt:variant>
      <vt:variant>
        <vt:i4>638</vt:i4>
      </vt:variant>
      <vt:variant>
        <vt:i4>0</vt:i4>
      </vt:variant>
      <vt:variant>
        <vt:i4>5</vt:i4>
      </vt:variant>
      <vt:variant>
        <vt:lpwstr/>
      </vt:variant>
      <vt:variant>
        <vt:lpwstr>_Toc465425918</vt:lpwstr>
      </vt:variant>
      <vt:variant>
        <vt:i4>1114170</vt:i4>
      </vt:variant>
      <vt:variant>
        <vt:i4>632</vt:i4>
      </vt:variant>
      <vt:variant>
        <vt:i4>0</vt:i4>
      </vt:variant>
      <vt:variant>
        <vt:i4>5</vt:i4>
      </vt:variant>
      <vt:variant>
        <vt:lpwstr/>
      </vt:variant>
      <vt:variant>
        <vt:lpwstr>_Toc465425917</vt:lpwstr>
      </vt:variant>
      <vt:variant>
        <vt:i4>1114170</vt:i4>
      </vt:variant>
      <vt:variant>
        <vt:i4>626</vt:i4>
      </vt:variant>
      <vt:variant>
        <vt:i4>0</vt:i4>
      </vt:variant>
      <vt:variant>
        <vt:i4>5</vt:i4>
      </vt:variant>
      <vt:variant>
        <vt:lpwstr/>
      </vt:variant>
      <vt:variant>
        <vt:lpwstr>_Toc465425916</vt:lpwstr>
      </vt:variant>
      <vt:variant>
        <vt:i4>1114170</vt:i4>
      </vt:variant>
      <vt:variant>
        <vt:i4>620</vt:i4>
      </vt:variant>
      <vt:variant>
        <vt:i4>0</vt:i4>
      </vt:variant>
      <vt:variant>
        <vt:i4>5</vt:i4>
      </vt:variant>
      <vt:variant>
        <vt:lpwstr/>
      </vt:variant>
      <vt:variant>
        <vt:lpwstr>_Toc465425915</vt:lpwstr>
      </vt:variant>
      <vt:variant>
        <vt:i4>1114170</vt:i4>
      </vt:variant>
      <vt:variant>
        <vt:i4>614</vt:i4>
      </vt:variant>
      <vt:variant>
        <vt:i4>0</vt:i4>
      </vt:variant>
      <vt:variant>
        <vt:i4>5</vt:i4>
      </vt:variant>
      <vt:variant>
        <vt:lpwstr/>
      </vt:variant>
      <vt:variant>
        <vt:lpwstr>_Toc465425914</vt:lpwstr>
      </vt:variant>
      <vt:variant>
        <vt:i4>1114170</vt:i4>
      </vt:variant>
      <vt:variant>
        <vt:i4>608</vt:i4>
      </vt:variant>
      <vt:variant>
        <vt:i4>0</vt:i4>
      </vt:variant>
      <vt:variant>
        <vt:i4>5</vt:i4>
      </vt:variant>
      <vt:variant>
        <vt:lpwstr/>
      </vt:variant>
      <vt:variant>
        <vt:lpwstr>_Toc465425913</vt:lpwstr>
      </vt:variant>
      <vt:variant>
        <vt:i4>1114170</vt:i4>
      </vt:variant>
      <vt:variant>
        <vt:i4>602</vt:i4>
      </vt:variant>
      <vt:variant>
        <vt:i4>0</vt:i4>
      </vt:variant>
      <vt:variant>
        <vt:i4>5</vt:i4>
      </vt:variant>
      <vt:variant>
        <vt:lpwstr/>
      </vt:variant>
      <vt:variant>
        <vt:lpwstr>_Toc465425912</vt:lpwstr>
      </vt:variant>
      <vt:variant>
        <vt:i4>1114170</vt:i4>
      </vt:variant>
      <vt:variant>
        <vt:i4>596</vt:i4>
      </vt:variant>
      <vt:variant>
        <vt:i4>0</vt:i4>
      </vt:variant>
      <vt:variant>
        <vt:i4>5</vt:i4>
      </vt:variant>
      <vt:variant>
        <vt:lpwstr/>
      </vt:variant>
      <vt:variant>
        <vt:lpwstr>_Toc465425911</vt:lpwstr>
      </vt:variant>
      <vt:variant>
        <vt:i4>1114170</vt:i4>
      </vt:variant>
      <vt:variant>
        <vt:i4>590</vt:i4>
      </vt:variant>
      <vt:variant>
        <vt:i4>0</vt:i4>
      </vt:variant>
      <vt:variant>
        <vt:i4>5</vt:i4>
      </vt:variant>
      <vt:variant>
        <vt:lpwstr/>
      </vt:variant>
      <vt:variant>
        <vt:lpwstr>_Toc465425910</vt:lpwstr>
      </vt:variant>
      <vt:variant>
        <vt:i4>1048634</vt:i4>
      </vt:variant>
      <vt:variant>
        <vt:i4>584</vt:i4>
      </vt:variant>
      <vt:variant>
        <vt:i4>0</vt:i4>
      </vt:variant>
      <vt:variant>
        <vt:i4>5</vt:i4>
      </vt:variant>
      <vt:variant>
        <vt:lpwstr/>
      </vt:variant>
      <vt:variant>
        <vt:lpwstr>_Toc465425909</vt:lpwstr>
      </vt:variant>
      <vt:variant>
        <vt:i4>1048634</vt:i4>
      </vt:variant>
      <vt:variant>
        <vt:i4>578</vt:i4>
      </vt:variant>
      <vt:variant>
        <vt:i4>0</vt:i4>
      </vt:variant>
      <vt:variant>
        <vt:i4>5</vt:i4>
      </vt:variant>
      <vt:variant>
        <vt:lpwstr/>
      </vt:variant>
      <vt:variant>
        <vt:lpwstr>_Toc465425908</vt:lpwstr>
      </vt:variant>
      <vt:variant>
        <vt:i4>1048634</vt:i4>
      </vt:variant>
      <vt:variant>
        <vt:i4>572</vt:i4>
      </vt:variant>
      <vt:variant>
        <vt:i4>0</vt:i4>
      </vt:variant>
      <vt:variant>
        <vt:i4>5</vt:i4>
      </vt:variant>
      <vt:variant>
        <vt:lpwstr/>
      </vt:variant>
      <vt:variant>
        <vt:lpwstr>_Toc465425907</vt:lpwstr>
      </vt:variant>
      <vt:variant>
        <vt:i4>1048634</vt:i4>
      </vt:variant>
      <vt:variant>
        <vt:i4>566</vt:i4>
      </vt:variant>
      <vt:variant>
        <vt:i4>0</vt:i4>
      </vt:variant>
      <vt:variant>
        <vt:i4>5</vt:i4>
      </vt:variant>
      <vt:variant>
        <vt:lpwstr/>
      </vt:variant>
      <vt:variant>
        <vt:lpwstr>_Toc465425906</vt:lpwstr>
      </vt:variant>
      <vt:variant>
        <vt:i4>1048634</vt:i4>
      </vt:variant>
      <vt:variant>
        <vt:i4>560</vt:i4>
      </vt:variant>
      <vt:variant>
        <vt:i4>0</vt:i4>
      </vt:variant>
      <vt:variant>
        <vt:i4>5</vt:i4>
      </vt:variant>
      <vt:variant>
        <vt:lpwstr/>
      </vt:variant>
      <vt:variant>
        <vt:lpwstr>_Toc465425905</vt:lpwstr>
      </vt:variant>
      <vt:variant>
        <vt:i4>1048634</vt:i4>
      </vt:variant>
      <vt:variant>
        <vt:i4>554</vt:i4>
      </vt:variant>
      <vt:variant>
        <vt:i4>0</vt:i4>
      </vt:variant>
      <vt:variant>
        <vt:i4>5</vt:i4>
      </vt:variant>
      <vt:variant>
        <vt:lpwstr/>
      </vt:variant>
      <vt:variant>
        <vt:lpwstr>_Toc465425904</vt:lpwstr>
      </vt:variant>
      <vt:variant>
        <vt:i4>1048634</vt:i4>
      </vt:variant>
      <vt:variant>
        <vt:i4>548</vt:i4>
      </vt:variant>
      <vt:variant>
        <vt:i4>0</vt:i4>
      </vt:variant>
      <vt:variant>
        <vt:i4>5</vt:i4>
      </vt:variant>
      <vt:variant>
        <vt:lpwstr/>
      </vt:variant>
      <vt:variant>
        <vt:lpwstr>_Toc465425903</vt:lpwstr>
      </vt:variant>
      <vt:variant>
        <vt:i4>1048634</vt:i4>
      </vt:variant>
      <vt:variant>
        <vt:i4>542</vt:i4>
      </vt:variant>
      <vt:variant>
        <vt:i4>0</vt:i4>
      </vt:variant>
      <vt:variant>
        <vt:i4>5</vt:i4>
      </vt:variant>
      <vt:variant>
        <vt:lpwstr/>
      </vt:variant>
      <vt:variant>
        <vt:lpwstr>_Toc465425902</vt:lpwstr>
      </vt:variant>
      <vt:variant>
        <vt:i4>1048634</vt:i4>
      </vt:variant>
      <vt:variant>
        <vt:i4>536</vt:i4>
      </vt:variant>
      <vt:variant>
        <vt:i4>0</vt:i4>
      </vt:variant>
      <vt:variant>
        <vt:i4>5</vt:i4>
      </vt:variant>
      <vt:variant>
        <vt:lpwstr/>
      </vt:variant>
      <vt:variant>
        <vt:lpwstr>_Toc465425901</vt:lpwstr>
      </vt:variant>
      <vt:variant>
        <vt:i4>1048634</vt:i4>
      </vt:variant>
      <vt:variant>
        <vt:i4>530</vt:i4>
      </vt:variant>
      <vt:variant>
        <vt:i4>0</vt:i4>
      </vt:variant>
      <vt:variant>
        <vt:i4>5</vt:i4>
      </vt:variant>
      <vt:variant>
        <vt:lpwstr/>
      </vt:variant>
      <vt:variant>
        <vt:lpwstr>_Toc465425900</vt:lpwstr>
      </vt:variant>
      <vt:variant>
        <vt:i4>1638459</vt:i4>
      </vt:variant>
      <vt:variant>
        <vt:i4>524</vt:i4>
      </vt:variant>
      <vt:variant>
        <vt:i4>0</vt:i4>
      </vt:variant>
      <vt:variant>
        <vt:i4>5</vt:i4>
      </vt:variant>
      <vt:variant>
        <vt:lpwstr/>
      </vt:variant>
      <vt:variant>
        <vt:lpwstr>_Toc465425899</vt:lpwstr>
      </vt:variant>
      <vt:variant>
        <vt:i4>1638459</vt:i4>
      </vt:variant>
      <vt:variant>
        <vt:i4>518</vt:i4>
      </vt:variant>
      <vt:variant>
        <vt:i4>0</vt:i4>
      </vt:variant>
      <vt:variant>
        <vt:i4>5</vt:i4>
      </vt:variant>
      <vt:variant>
        <vt:lpwstr/>
      </vt:variant>
      <vt:variant>
        <vt:lpwstr>_Toc465425898</vt:lpwstr>
      </vt:variant>
      <vt:variant>
        <vt:i4>1638459</vt:i4>
      </vt:variant>
      <vt:variant>
        <vt:i4>512</vt:i4>
      </vt:variant>
      <vt:variant>
        <vt:i4>0</vt:i4>
      </vt:variant>
      <vt:variant>
        <vt:i4>5</vt:i4>
      </vt:variant>
      <vt:variant>
        <vt:lpwstr/>
      </vt:variant>
      <vt:variant>
        <vt:lpwstr>_Toc465425897</vt:lpwstr>
      </vt:variant>
      <vt:variant>
        <vt:i4>1638459</vt:i4>
      </vt:variant>
      <vt:variant>
        <vt:i4>506</vt:i4>
      </vt:variant>
      <vt:variant>
        <vt:i4>0</vt:i4>
      </vt:variant>
      <vt:variant>
        <vt:i4>5</vt:i4>
      </vt:variant>
      <vt:variant>
        <vt:lpwstr/>
      </vt:variant>
      <vt:variant>
        <vt:lpwstr>_Toc465425896</vt:lpwstr>
      </vt:variant>
      <vt:variant>
        <vt:i4>1638459</vt:i4>
      </vt:variant>
      <vt:variant>
        <vt:i4>500</vt:i4>
      </vt:variant>
      <vt:variant>
        <vt:i4>0</vt:i4>
      </vt:variant>
      <vt:variant>
        <vt:i4>5</vt:i4>
      </vt:variant>
      <vt:variant>
        <vt:lpwstr/>
      </vt:variant>
      <vt:variant>
        <vt:lpwstr>_Toc465425895</vt:lpwstr>
      </vt:variant>
      <vt:variant>
        <vt:i4>1638459</vt:i4>
      </vt:variant>
      <vt:variant>
        <vt:i4>494</vt:i4>
      </vt:variant>
      <vt:variant>
        <vt:i4>0</vt:i4>
      </vt:variant>
      <vt:variant>
        <vt:i4>5</vt:i4>
      </vt:variant>
      <vt:variant>
        <vt:lpwstr/>
      </vt:variant>
      <vt:variant>
        <vt:lpwstr>_Toc465425894</vt:lpwstr>
      </vt:variant>
      <vt:variant>
        <vt:i4>1638459</vt:i4>
      </vt:variant>
      <vt:variant>
        <vt:i4>488</vt:i4>
      </vt:variant>
      <vt:variant>
        <vt:i4>0</vt:i4>
      </vt:variant>
      <vt:variant>
        <vt:i4>5</vt:i4>
      </vt:variant>
      <vt:variant>
        <vt:lpwstr/>
      </vt:variant>
      <vt:variant>
        <vt:lpwstr>_Toc465425893</vt:lpwstr>
      </vt:variant>
      <vt:variant>
        <vt:i4>1638459</vt:i4>
      </vt:variant>
      <vt:variant>
        <vt:i4>482</vt:i4>
      </vt:variant>
      <vt:variant>
        <vt:i4>0</vt:i4>
      </vt:variant>
      <vt:variant>
        <vt:i4>5</vt:i4>
      </vt:variant>
      <vt:variant>
        <vt:lpwstr/>
      </vt:variant>
      <vt:variant>
        <vt:lpwstr>_Toc465425892</vt:lpwstr>
      </vt:variant>
      <vt:variant>
        <vt:i4>1638459</vt:i4>
      </vt:variant>
      <vt:variant>
        <vt:i4>476</vt:i4>
      </vt:variant>
      <vt:variant>
        <vt:i4>0</vt:i4>
      </vt:variant>
      <vt:variant>
        <vt:i4>5</vt:i4>
      </vt:variant>
      <vt:variant>
        <vt:lpwstr/>
      </vt:variant>
      <vt:variant>
        <vt:lpwstr>_Toc465425891</vt:lpwstr>
      </vt:variant>
      <vt:variant>
        <vt:i4>1638459</vt:i4>
      </vt:variant>
      <vt:variant>
        <vt:i4>470</vt:i4>
      </vt:variant>
      <vt:variant>
        <vt:i4>0</vt:i4>
      </vt:variant>
      <vt:variant>
        <vt:i4>5</vt:i4>
      </vt:variant>
      <vt:variant>
        <vt:lpwstr/>
      </vt:variant>
      <vt:variant>
        <vt:lpwstr>_Toc465425890</vt:lpwstr>
      </vt:variant>
      <vt:variant>
        <vt:i4>1572923</vt:i4>
      </vt:variant>
      <vt:variant>
        <vt:i4>464</vt:i4>
      </vt:variant>
      <vt:variant>
        <vt:i4>0</vt:i4>
      </vt:variant>
      <vt:variant>
        <vt:i4>5</vt:i4>
      </vt:variant>
      <vt:variant>
        <vt:lpwstr/>
      </vt:variant>
      <vt:variant>
        <vt:lpwstr>_Toc465425889</vt:lpwstr>
      </vt:variant>
      <vt:variant>
        <vt:i4>1572923</vt:i4>
      </vt:variant>
      <vt:variant>
        <vt:i4>458</vt:i4>
      </vt:variant>
      <vt:variant>
        <vt:i4>0</vt:i4>
      </vt:variant>
      <vt:variant>
        <vt:i4>5</vt:i4>
      </vt:variant>
      <vt:variant>
        <vt:lpwstr/>
      </vt:variant>
      <vt:variant>
        <vt:lpwstr>_Toc465425888</vt:lpwstr>
      </vt:variant>
      <vt:variant>
        <vt:i4>1572923</vt:i4>
      </vt:variant>
      <vt:variant>
        <vt:i4>452</vt:i4>
      </vt:variant>
      <vt:variant>
        <vt:i4>0</vt:i4>
      </vt:variant>
      <vt:variant>
        <vt:i4>5</vt:i4>
      </vt:variant>
      <vt:variant>
        <vt:lpwstr/>
      </vt:variant>
      <vt:variant>
        <vt:lpwstr>_Toc465425887</vt:lpwstr>
      </vt:variant>
      <vt:variant>
        <vt:i4>1572923</vt:i4>
      </vt:variant>
      <vt:variant>
        <vt:i4>446</vt:i4>
      </vt:variant>
      <vt:variant>
        <vt:i4>0</vt:i4>
      </vt:variant>
      <vt:variant>
        <vt:i4>5</vt:i4>
      </vt:variant>
      <vt:variant>
        <vt:lpwstr/>
      </vt:variant>
      <vt:variant>
        <vt:lpwstr>_Toc465425886</vt:lpwstr>
      </vt:variant>
      <vt:variant>
        <vt:i4>1572923</vt:i4>
      </vt:variant>
      <vt:variant>
        <vt:i4>440</vt:i4>
      </vt:variant>
      <vt:variant>
        <vt:i4>0</vt:i4>
      </vt:variant>
      <vt:variant>
        <vt:i4>5</vt:i4>
      </vt:variant>
      <vt:variant>
        <vt:lpwstr/>
      </vt:variant>
      <vt:variant>
        <vt:lpwstr>_Toc465425885</vt:lpwstr>
      </vt:variant>
      <vt:variant>
        <vt:i4>1572923</vt:i4>
      </vt:variant>
      <vt:variant>
        <vt:i4>434</vt:i4>
      </vt:variant>
      <vt:variant>
        <vt:i4>0</vt:i4>
      </vt:variant>
      <vt:variant>
        <vt:i4>5</vt:i4>
      </vt:variant>
      <vt:variant>
        <vt:lpwstr/>
      </vt:variant>
      <vt:variant>
        <vt:lpwstr>_Toc465425884</vt:lpwstr>
      </vt:variant>
      <vt:variant>
        <vt:i4>1572923</vt:i4>
      </vt:variant>
      <vt:variant>
        <vt:i4>428</vt:i4>
      </vt:variant>
      <vt:variant>
        <vt:i4>0</vt:i4>
      </vt:variant>
      <vt:variant>
        <vt:i4>5</vt:i4>
      </vt:variant>
      <vt:variant>
        <vt:lpwstr/>
      </vt:variant>
      <vt:variant>
        <vt:lpwstr>_Toc465425883</vt:lpwstr>
      </vt:variant>
      <vt:variant>
        <vt:i4>1572923</vt:i4>
      </vt:variant>
      <vt:variant>
        <vt:i4>422</vt:i4>
      </vt:variant>
      <vt:variant>
        <vt:i4>0</vt:i4>
      </vt:variant>
      <vt:variant>
        <vt:i4>5</vt:i4>
      </vt:variant>
      <vt:variant>
        <vt:lpwstr/>
      </vt:variant>
      <vt:variant>
        <vt:lpwstr>_Toc465425882</vt:lpwstr>
      </vt:variant>
      <vt:variant>
        <vt:i4>1572923</vt:i4>
      </vt:variant>
      <vt:variant>
        <vt:i4>416</vt:i4>
      </vt:variant>
      <vt:variant>
        <vt:i4>0</vt:i4>
      </vt:variant>
      <vt:variant>
        <vt:i4>5</vt:i4>
      </vt:variant>
      <vt:variant>
        <vt:lpwstr/>
      </vt:variant>
      <vt:variant>
        <vt:lpwstr>_Toc465425881</vt:lpwstr>
      </vt:variant>
      <vt:variant>
        <vt:i4>1572923</vt:i4>
      </vt:variant>
      <vt:variant>
        <vt:i4>410</vt:i4>
      </vt:variant>
      <vt:variant>
        <vt:i4>0</vt:i4>
      </vt:variant>
      <vt:variant>
        <vt:i4>5</vt:i4>
      </vt:variant>
      <vt:variant>
        <vt:lpwstr/>
      </vt:variant>
      <vt:variant>
        <vt:lpwstr>_Toc465425880</vt:lpwstr>
      </vt:variant>
      <vt:variant>
        <vt:i4>1507387</vt:i4>
      </vt:variant>
      <vt:variant>
        <vt:i4>404</vt:i4>
      </vt:variant>
      <vt:variant>
        <vt:i4>0</vt:i4>
      </vt:variant>
      <vt:variant>
        <vt:i4>5</vt:i4>
      </vt:variant>
      <vt:variant>
        <vt:lpwstr/>
      </vt:variant>
      <vt:variant>
        <vt:lpwstr>_Toc465425879</vt:lpwstr>
      </vt:variant>
      <vt:variant>
        <vt:i4>1507387</vt:i4>
      </vt:variant>
      <vt:variant>
        <vt:i4>398</vt:i4>
      </vt:variant>
      <vt:variant>
        <vt:i4>0</vt:i4>
      </vt:variant>
      <vt:variant>
        <vt:i4>5</vt:i4>
      </vt:variant>
      <vt:variant>
        <vt:lpwstr/>
      </vt:variant>
      <vt:variant>
        <vt:lpwstr>_Toc465425878</vt:lpwstr>
      </vt:variant>
      <vt:variant>
        <vt:i4>1507387</vt:i4>
      </vt:variant>
      <vt:variant>
        <vt:i4>392</vt:i4>
      </vt:variant>
      <vt:variant>
        <vt:i4>0</vt:i4>
      </vt:variant>
      <vt:variant>
        <vt:i4>5</vt:i4>
      </vt:variant>
      <vt:variant>
        <vt:lpwstr/>
      </vt:variant>
      <vt:variant>
        <vt:lpwstr>_Toc465425877</vt:lpwstr>
      </vt:variant>
      <vt:variant>
        <vt:i4>1507387</vt:i4>
      </vt:variant>
      <vt:variant>
        <vt:i4>386</vt:i4>
      </vt:variant>
      <vt:variant>
        <vt:i4>0</vt:i4>
      </vt:variant>
      <vt:variant>
        <vt:i4>5</vt:i4>
      </vt:variant>
      <vt:variant>
        <vt:lpwstr/>
      </vt:variant>
      <vt:variant>
        <vt:lpwstr>_Toc465425876</vt:lpwstr>
      </vt:variant>
      <vt:variant>
        <vt:i4>1507387</vt:i4>
      </vt:variant>
      <vt:variant>
        <vt:i4>380</vt:i4>
      </vt:variant>
      <vt:variant>
        <vt:i4>0</vt:i4>
      </vt:variant>
      <vt:variant>
        <vt:i4>5</vt:i4>
      </vt:variant>
      <vt:variant>
        <vt:lpwstr/>
      </vt:variant>
      <vt:variant>
        <vt:lpwstr>_Toc465425875</vt:lpwstr>
      </vt:variant>
      <vt:variant>
        <vt:i4>1507387</vt:i4>
      </vt:variant>
      <vt:variant>
        <vt:i4>374</vt:i4>
      </vt:variant>
      <vt:variant>
        <vt:i4>0</vt:i4>
      </vt:variant>
      <vt:variant>
        <vt:i4>5</vt:i4>
      </vt:variant>
      <vt:variant>
        <vt:lpwstr/>
      </vt:variant>
      <vt:variant>
        <vt:lpwstr>_Toc465425874</vt:lpwstr>
      </vt:variant>
      <vt:variant>
        <vt:i4>1507387</vt:i4>
      </vt:variant>
      <vt:variant>
        <vt:i4>368</vt:i4>
      </vt:variant>
      <vt:variant>
        <vt:i4>0</vt:i4>
      </vt:variant>
      <vt:variant>
        <vt:i4>5</vt:i4>
      </vt:variant>
      <vt:variant>
        <vt:lpwstr/>
      </vt:variant>
      <vt:variant>
        <vt:lpwstr>_Toc465425873</vt:lpwstr>
      </vt:variant>
      <vt:variant>
        <vt:i4>1507387</vt:i4>
      </vt:variant>
      <vt:variant>
        <vt:i4>362</vt:i4>
      </vt:variant>
      <vt:variant>
        <vt:i4>0</vt:i4>
      </vt:variant>
      <vt:variant>
        <vt:i4>5</vt:i4>
      </vt:variant>
      <vt:variant>
        <vt:lpwstr/>
      </vt:variant>
      <vt:variant>
        <vt:lpwstr>_Toc465425872</vt:lpwstr>
      </vt:variant>
      <vt:variant>
        <vt:i4>1507387</vt:i4>
      </vt:variant>
      <vt:variant>
        <vt:i4>356</vt:i4>
      </vt:variant>
      <vt:variant>
        <vt:i4>0</vt:i4>
      </vt:variant>
      <vt:variant>
        <vt:i4>5</vt:i4>
      </vt:variant>
      <vt:variant>
        <vt:lpwstr/>
      </vt:variant>
      <vt:variant>
        <vt:lpwstr>_Toc465425871</vt:lpwstr>
      </vt:variant>
      <vt:variant>
        <vt:i4>1507387</vt:i4>
      </vt:variant>
      <vt:variant>
        <vt:i4>350</vt:i4>
      </vt:variant>
      <vt:variant>
        <vt:i4>0</vt:i4>
      </vt:variant>
      <vt:variant>
        <vt:i4>5</vt:i4>
      </vt:variant>
      <vt:variant>
        <vt:lpwstr/>
      </vt:variant>
      <vt:variant>
        <vt:lpwstr>_Toc465425870</vt:lpwstr>
      </vt:variant>
      <vt:variant>
        <vt:i4>1441851</vt:i4>
      </vt:variant>
      <vt:variant>
        <vt:i4>344</vt:i4>
      </vt:variant>
      <vt:variant>
        <vt:i4>0</vt:i4>
      </vt:variant>
      <vt:variant>
        <vt:i4>5</vt:i4>
      </vt:variant>
      <vt:variant>
        <vt:lpwstr/>
      </vt:variant>
      <vt:variant>
        <vt:lpwstr>_Toc465425869</vt:lpwstr>
      </vt:variant>
      <vt:variant>
        <vt:i4>1441851</vt:i4>
      </vt:variant>
      <vt:variant>
        <vt:i4>338</vt:i4>
      </vt:variant>
      <vt:variant>
        <vt:i4>0</vt:i4>
      </vt:variant>
      <vt:variant>
        <vt:i4>5</vt:i4>
      </vt:variant>
      <vt:variant>
        <vt:lpwstr/>
      </vt:variant>
      <vt:variant>
        <vt:lpwstr>_Toc465425868</vt:lpwstr>
      </vt:variant>
      <vt:variant>
        <vt:i4>1441851</vt:i4>
      </vt:variant>
      <vt:variant>
        <vt:i4>332</vt:i4>
      </vt:variant>
      <vt:variant>
        <vt:i4>0</vt:i4>
      </vt:variant>
      <vt:variant>
        <vt:i4>5</vt:i4>
      </vt:variant>
      <vt:variant>
        <vt:lpwstr/>
      </vt:variant>
      <vt:variant>
        <vt:lpwstr>_Toc465425867</vt:lpwstr>
      </vt:variant>
      <vt:variant>
        <vt:i4>1441851</vt:i4>
      </vt:variant>
      <vt:variant>
        <vt:i4>326</vt:i4>
      </vt:variant>
      <vt:variant>
        <vt:i4>0</vt:i4>
      </vt:variant>
      <vt:variant>
        <vt:i4>5</vt:i4>
      </vt:variant>
      <vt:variant>
        <vt:lpwstr/>
      </vt:variant>
      <vt:variant>
        <vt:lpwstr>_Toc465425866</vt:lpwstr>
      </vt:variant>
      <vt:variant>
        <vt:i4>1441851</vt:i4>
      </vt:variant>
      <vt:variant>
        <vt:i4>320</vt:i4>
      </vt:variant>
      <vt:variant>
        <vt:i4>0</vt:i4>
      </vt:variant>
      <vt:variant>
        <vt:i4>5</vt:i4>
      </vt:variant>
      <vt:variant>
        <vt:lpwstr/>
      </vt:variant>
      <vt:variant>
        <vt:lpwstr>_Toc465425865</vt:lpwstr>
      </vt:variant>
      <vt:variant>
        <vt:i4>1441851</vt:i4>
      </vt:variant>
      <vt:variant>
        <vt:i4>314</vt:i4>
      </vt:variant>
      <vt:variant>
        <vt:i4>0</vt:i4>
      </vt:variant>
      <vt:variant>
        <vt:i4>5</vt:i4>
      </vt:variant>
      <vt:variant>
        <vt:lpwstr/>
      </vt:variant>
      <vt:variant>
        <vt:lpwstr>_Toc465425864</vt:lpwstr>
      </vt:variant>
      <vt:variant>
        <vt:i4>1441851</vt:i4>
      </vt:variant>
      <vt:variant>
        <vt:i4>308</vt:i4>
      </vt:variant>
      <vt:variant>
        <vt:i4>0</vt:i4>
      </vt:variant>
      <vt:variant>
        <vt:i4>5</vt:i4>
      </vt:variant>
      <vt:variant>
        <vt:lpwstr/>
      </vt:variant>
      <vt:variant>
        <vt:lpwstr>_Toc465425863</vt:lpwstr>
      </vt:variant>
      <vt:variant>
        <vt:i4>1441851</vt:i4>
      </vt:variant>
      <vt:variant>
        <vt:i4>302</vt:i4>
      </vt:variant>
      <vt:variant>
        <vt:i4>0</vt:i4>
      </vt:variant>
      <vt:variant>
        <vt:i4>5</vt:i4>
      </vt:variant>
      <vt:variant>
        <vt:lpwstr/>
      </vt:variant>
      <vt:variant>
        <vt:lpwstr>_Toc465425862</vt:lpwstr>
      </vt:variant>
      <vt:variant>
        <vt:i4>1441851</vt:i4>
      </vt:variant>
      <vt:variant>
        <vt:i4>296</vt:i4>
      </vt:variant>
      <vt:variant>
        <vt:i4>0</vt:i4>
      </vt:variant>
      <vt:variant>
        <vt:i4>5</vt:i4>
      </vt:variant>
      <vt:variant>
        <vt:lpwstr/>
      </vt:variant>
      <vt:variant>
        <vt:lpwstr>_Toc465425861</vt:lpwstr>
      </vt:variant>
      <vt:variant>
        <vt:i4>1441851</vt:i4>
      </vt:variant>
      <vt:variant>
        <vt:i4>290</vt:i4>
      </vt:variant>
      <vt:variant>
        <vt:i4>0</vt:i4>
      </vt:variant>
      <vt:variant>
        <vt:i4>5</vt:i4>
      </vt:variant>
      <vt:variant>
        <vt:lpwstr/>
      </vt:variant>
      <vt:variant>
        <vt:lpwstr>_Toc465425860</vt:lpwstr>
      </vt:variant>
      <vt:variant>
        <vt:i4>1376315</vt:i4>
      </vt:variant>
      <vt:variant>
        <vt:i4>284</vt:i4>
      </vt:variant>
      <vt:variant>
        <vt:i4>0</vt:i4>
      </vt:variant>
      <vt:variant>
        <vt:i4>5</vt:i4>
      </vt:variant>
      <vt:variant>
        <vt:lpwstr/>
      </vt:variant>
      <vt:variant>
        <vt:lpwstr>_Toc465425859</vt:lpwstr>
      </vt:variant>
      <vt:variant>
        <vt:i4>1376315</vt:i4>
      </vt:variant>
      <vt:variant>
        <vt:i4>278</vt:i4>
      </vt:variant>
      <vt:variant>
        <vt:i4>0</vt:i4>
      </vt:variant>
      <vt:variant>
        <vt:i4>5</vt:i4>
      </vt:variant>
      <vt:variant>
        <vt:lpwstr/>
      </vt:variant>
      <vt:variant>
        <vt:lpwstr>_Toc465425858</vt:lpwstr>
      </vt:variant>
      <vt:variant>
        <vt:i4>1376315</vt:i4>
      </vt:variant>
      <vt:variant>
        <vt:i4>272</vt:i4>
      </vt:variant>
      <vt:variant>
        <vt:i4>0</vt:i4>
      </vt:variant>
      <vt:variant>
        <vt:i4>5</vt:i4>
      </vt:variant>
      <vt:variant>
        <vt:lpwstr/>
      </vt:variant>
      <vt:variant>
        <vt:lpwstr>_Toc465425857</vt:lpwstr>
      </vt:variant>
      <vt:variant>
        <vt:i4>1376315</vt:i4>
      </vt:variant>
      <vt:variant>
        <vt:i4>266</vt:i4>
      </vt:variant>
      <vt:variant>
        <vt:i4>0</vt:i4>
      </vt:variant>
      <vt:variant>
        <vt:i4>5</vt:i4>
      </vt:variant>
      <vt:variant>
        <vt:lpwstr/>
      </vt:variant>
      <vt:variant>
        <vt:lpwstr>_Toc465425856</vt:lpwstr>
      </vt:variant>
      <vt:variant>
        <vt:i4>1376315</vt:i4>
      </vt:variant>
      <vt:variant>
        <vt:i4>260</vt:i4>
      </vt:variant>
      <vt:variant>
        <vt:i4>0</vt:i4>
      </vt:variant>
      <vt:variant>
        <vt:i4>5</vt:i4>
      </vt:variant>
      <vt:variant>
        <vt:lpwstr/>
      </vt:variant>
      <vt:variant>
        <vt:lpwstr>_Toc465425855</vt:lpwstr>
      </vt:variant>
      <vt:variant>
        <vt:i4>1376315</vt:i4>
      </vt:variant>
      <vt:variant>
        <vt:i4>254</vt:i4>
      </vt:variant>
      <vt:variant>
        <vt:i4>0</vt:i4>
      </vt:variant>
      <vt:variant>
        <vt:i4>5</vt:i4>
      </vt:variant>
      <vt:variant>
        <vt:lpwstr/>
      </vt:variant>
      <vt:variant>
        <vt:lpwstr>_Toc465425854</vt:lpwstr>
      </vt:variant>
      <vt:variant>
        <vt:i4>1376315</vt:i4>
      </vt:variant>
      <vt:variant>
        <vt:i4>248</vt:i4>
      </vt:variant>
      <vt:variant>
        <vt:i4>0</vt:i4>
      </vt:variant>
      <vt:variant>
        <vt:i4>5</vt:i4>
      </vt:variant>
      <vt:variant>
        <vt:lpwstr/>
      </vt:variant>
      <vt:variant>
        <vt:lpwstr>_Toc465425853</vt:lpwstr>
      </vt:variant>
      <vt:variant>
        <vt:i4>1376315</vt:i4>
      </vt:variant>
      <vt:variant>
        <vt:i4>242</vt:i4>
      </vt:variant>
      <vt:variant>
        <vt:i4>0</vt:i4>
      </vt:variant>
      <vt:variant>
        <vt:i4>5</vt:i4>
      </vt:variant>
      <vt:variant>
        <vt:lpwstr/>
      </vt:variant>
      <vt:variant>
        <vt:lpwstr>_Toc465425852</vt:lpwstr>
      </vt:variant>
      <vt:variant>
        <vt:i4>1376315</vt:i4>
      </vt:variant>
      <vt:variant>
        <vt:i4>236</vt:i4>
      </vt:variant>
      <vt:variant>
        <vt:i4>0</vt:i4>
      </vt:variant>
      <vt:variant>
        <vt:i4>5</vt:i4>
      </vt:variant>
      <vt:variant>
        <vt:lpwstr/>
      </vt:variant>
      <vt:variant>
        <vt:lpwstr>_Toc465425851</vt:lpwstr>
      </vt:variant>
      <vt:variant>
        <vt:i4>1376315</vt:i4>
      </vt:variant>
      <vt:variant>
        <vt:i4>230</vt:i4>
      </vt:variant>
      <vt:variant>
        <vt:i4>0</vt:i4>
      </vt:variant>
      <vt:variant>
        <vt:i4>5</vt:i4>
      </vt:variant>
      <vt:variant>
        <vt:lpwstr/>
      </vt:variant>
      <vt:variant>
        <vt:lpwstr>_Toc465425850</vt:lpwstr>
      </vt:variant>
      <vt:variant>
        <vt:i4>1310779</vt:i4>
      </vt:variant>
      <vt:variant>
        <vt:i4>224</vt:i4>
      </vt:variant>
      <vt:variant>
        <vt:i4>0</vt:i4>
      </vt:variant>
      <vt:variant>
        <vt:i4>5</vt:i4>
      </vt:variant>
      <vt:variant>
        <vt:lpwstr/>
      </vt:variant>
      <vt:variant>
        <vt:lpwstr>_Toc465425849</vt:lpwstr>
      </vt:variant>
      <vt:variant>
        <vt:i4>1310779</vt:i4>
      </vt:variant>
      <vt:variant>
        <vt:i4>218</vt:i4>
      </vt:variant>
      <vt:variant>
        <vt:i4>0</vt:i4>
      </vt:variant>
      <vt:variant>
        <vt:i4>5</vt:i4>
      </vt:variant>
      <vt:variant>
        <vt:lpwstr/>
      </vt:variant>
      <vt:variant>
        <vt:lpwstr>_Toc465425848</vt:lpwstr>
      </vt:variant>
      <vt:variant>
        <vt:i4>1310779</vt:i4>
      </vt:variant>
      <vt:variant>
        <vt:i4>212</vt:i4>
      </vt:variant>
      <vt:variant>
        <vt:i4>0</vt:i4>
      </vt:variant>
      <vt:variant>
        <vt:i4>5</vt:i4>
      </vt:variant>
      <vt:variant>
        <vt:lpwstr/>
      </vt:variant>
      <vt:variant>
        <vt:lpwstr>_Toc465425847</vt:lpwstr>
      </vt:variant>
      <vt:variant>
        <vt:i4>1310779</vt:i4>
      </vt:variant>
      <vt:variant>
        <vt:i4>206</vt:i4>
      </vt:variant>
      <vt:variant>
        <vt:i4>0</vt:i4>
      </vt:variant>
      <vt:variant>
        <vt:i4>5</vt:i4>
      </vt:variant>
      <vt:variant>
        <vt:lpwstr/>
      </vt:variant>
      <vt:variant>
        <vt:lpwstr>_Toc465425846</vt:lpwstr>
      </vt:variant>
      <vt:variant>
        <vt:i4>1310779</vt:i4>
      </vt:variant>
      <vt:variant>
        <vt:i4>200</vt:i4>
      </vt:variant>
      <vt:variant>
        <vt:i4>0</vt:i4>
      </vt:variant>
      <vt:variant>
        <vt:i4>5</vt:i4>
      </vt:variant>
      <vt:variant>
        <vt:lpwstr/>
      </vt:variant>
      <vt:variant>
        <vt:lpwstr>_Toc465425845</vt:lpwstr>
      </vt:variant>
      <vt:variant>
        <vt:i4>1310779</vt:i4>
      </vt:variant>
      <vt:variant>
        <vt:i4>194</vt:i4>
      </vt:variant>
      <vt:variant>
        <vt:i4>0</vt:i4>
      </vt:variant>
      <vt:variant>
        <vt:i4>5</vt:i4>
      </vt:variant>
      <vt:variant>
        <vt:lpwstr/>
      </vt:variant>
      <vt:variant>
        <vt:lpwstr>_Toc465425844</vt:lpwstr>
      </vt:variant>
      <vt:variant>
        <vt:i4>1310779</vt:i4>
      </vt:variant>
      <vt:variant>
        <vt:i4>188</vt:i4>
      </vt:variant>
      <vt:variant>
        <vt:i4>0</vt:i4>
      </vt:variant>
      <vt:variant>
        <vt:i4>5</vt:i4>
      </vt:variant>
      <vt:variant>
        <vt:lpwstr/>
      </vt:variant>
      <vt:variant>
        <vt:lpwstr>_Toc465425843</vt:lpwstr>
      </vt:variant>
      <vt:variant>
        <vt:i4>1310779</vt:i4>
      </vt:variant>
      <vt:variant>
        <vt:i4>182</vt:i4>
      </vt:variant>
      <vt:variant>
        <vt:i4>0</vt:i4>
      </vt:variant>
      <vt:variant>
        <vt:i4>5</vt:i4>
      </vt:variant>
      <vt:variant>
        <vt:lpwstr/>
      </vt:variant>
      <vt:variant>
        <vt:lpwstr>_Toc465425842</vt:lpwstr>
      </vt:variant>
      <vt:variant>
        <vt:i4>1310779</vt:i4>
      </vt:variant>
      <vt:variant>
        <vt:i4>176</vt:i4>
      </vt:variant>
      <vt:variant>
        <vt:i4>0</vt:i4>
      </vt:variant>
      <vt:variant>
        <vt:i4>5</vt:i4>
      </vt:variant>
      <vt:variant>
        <vt:lpwstr/>
      </vt:variant>
      <vt:variant>
        <vt:lpwstr>_Toc465425841</vt:lpwstr>
      </vt:variant>
      <vt:variant>
        <vt:i4>1310779</vt:i4>
      </vt:variant>
      <vt:variant>
        <vt:i4>170</vt:i4>
      </vt:variant>
      <vt:variant>
        <vt:i4>0</vt:i4>
      </vt:variant>
      <vt:variant>
        <vt:i4>5</vt:i4>
      </vt:variant>
      <vt:variant>
        <vt:lpwstr/>
      </vt:variant>
      <vt:variant>
        <vt:lpwstr>_Toc465425840</vt:lpwstr>
      </vt:variant>
      <vt:variant>
        <vt:i4>1245243</vt:i4>
      </vt:variant>
      <vt:variant>
        <vt:i4>164</vt:i4>
      </vt:variant>
      <vt:variant>
        <vt:i4>0</vt:i4>
      </vt:variant>
      <vt:variant>
        <vt:i4>5</vt:i4>
      </vt:variant>
      <vt:variant>
        <vt:lpwstr/>
      </vt:variant>
      <vt:variant>
        <vt:lpwstr>_Toc465425839</vt:lpwstr>
      </vt:variant>
      <vt:variant>
        <vt:i4>1245243</vt:i4>
      </vt:variant>
      <vt:variant>
        <vt:i4>158</vt:i4>
      </vt:variant>
      <vt:variant>
        <vt:i4>0</vt:i4>
      </vt:variant>
      <vt:variant>
        <vt:i4>5</vt:i4>
      </vt:variant>
      <vt:variant>
        <vt:lpwstr/>
      </vt:variant>
      <vt:variant>
        <vt:lpwstr>_Toc465425838</vt:lpwstr>
      </vt:variant>
      <vt:variant>
        <vt:i4>1245243</vt:i4>
      </vt:variant>
      <vt:variant>
        <vt:i4>152</vt:i4>
      </vt:variant>
      <vt:variant>
        <vt:i4>0</vt:i4>
      </vt:variant>
      <vt:variant>
        <vt:i4>5</vt:i4>
      </vt:variant>
      <vt:variant>
        <vt:lpwstr/>
      </vt:variant>
      <vt:variant>
        <vt:lpwstr>_Toc465425837</vt:lpwstr>
      </vt:variant>
      <vt:variant>
        <vt:i4>1245243</vt:i4>
      </vt:variant>
      <vt:variant>
        <vt:i4>146</vt:i4>
      </vt:variant>
      <vt:variant>
        <vt:i4>0</vt:i4>
      </vt:variant>
      <vt:variant>
        <vt:i4>5</vt:i4>
      </vt:variant>
      <vt:variant>
        <vt:lpwstr/>
      </vt:variant>
      <vt:variant>
        <vt:lpwstr>_Toc465425836</vt:lpwstr>
      </vt:variant>
      <vt:variant>
        <vt:i4>1245243</vt:i4>
      </vt:variant>
      <vt:variant>
        <vt:i4>140</vt:i4>
      </vt:variant>
      <vt:variant>
        <vt:i4>0</vt:i4>
      </vt:variant>
      <vt:variant>
        <vt:i4>5</vt:i4>
      </vt:variant>
      <vt:variant>
        <vt:lpwstr/>
      </vt:variant>
      <vt:variant>
        <vt:lpwstr>_Toc465425835</vt:lpwstr>
      </vt:variant>
      <vt:variant>
        <vt:i4>1245243</vt:i4>
      </vt:variant>
      <vt:variant>
        <vt:i4>134</vt:i4>
      </vt:variant>
      <vt:variant>
        <vt:i4>0</vt:i4>
      </vt:variant>
      <vt:variant>
        <vt:i4>5</vt:i4>
      </vt:variant>
      <vt:variant>
        <vt:lpwstr/>
      </vt:variant>
      <vt:variant>
        <vt:lpwstr>_Toc465425834</vt:lpwstr>
      </vt:variant>
      <vt:variant>
        <vt:i4>1245243</vt:i4>
      </vt:variant>
      <vt:variant>
        <vt:i4>128</vt:i4>
      </vt:variant>
      <vt:variant>
        <vt:i4>0</vt:i4>
      </vt:variant>
      <vt:variant>
        <vt:i4>5</vt:i4>
      </vt:variant>
      <vt:variant>
        <vt:lpwstr/>
      </vt:variant>
      <vt:variant>
        <vt:lpwstr>_Toc465425833</vt:lpwstr>
      </vt:variant>
      <vt:variant>
        <vt:i4>1245243</vt:i4>
      </vt:variant>
      <vt:variant>
        <vt:i4>122</vt:i4>
      </vt:variant>
      <vt:variant>
        <vt:i4>0</vt:i4>
      </vt:variant>
      <vt:variant>
        <vt:i4>5</vt:i4>
      </vt:variant>
      <vt:variant>
        <vt:lpwstr/>
      </vt:variant>
      <vt:variant>
        <vt:lpwstr>_Toc465425832</vt:lpwstr>
      </vt:variant>
      <vt:variant>
        <vt:i4>1245243</vt:i4>
      </vt:variant>
      <vt:variant>
        <vt:i4>116</vt:i4>
      </vt:variant>
      <vt:variant>
        <vt:i4>0</vt:i4>
      </vt:variant>
      <vt:variant>
        <vt:i4>5</vt:i4>
      </vt:variant>
      <vt:variant>
        <vt:lpwstr/>
      </vt:variant>
      <vt:variant>
        <vt:lpwstr>_Toc465425831</vt:lpwstr>
      </vt:variant>
      <vt:variant>
        <vt:i4>1245243</vt:i4>
      </vt:variant>
      <vt:variant>
        <vt:i4>110</vt:i4>
      </vt:variant>
      <vt:variant>
        <vt:i4>0</vt:i4>
      </vt:variant>
      <vt:variant>
        <vt:i4>5</vt:i4>
      </vt:variant>
      <vt:variant>
        <vt:lpwstr/>
      </vt:variant>
      <vt:variant>
        <vt:lpwstr>_Toc465425830</vt:lpwstr>
      </vt:variant>
      <vt:variant>
        <vt:i4>1179707</vt:i4>
      </vt:variant>
      <vt:variant>
        <vt:i4>104</vt:i4>
      </vt:variant>
      <vt:variant>
        <vt:i4>0</vt:i4>
      </vt:variant>
      <vt:variant>
        <vt:i4>5</vt:i4>
      </vt:variant>
      <vt:variant>
        <vt:lpwstr/>
      </vt:variant>
      <vt:variant>
        <vt:lpwstr>_Toc465425829</vt:lpwstr>
      </vt:variant>
      <vt:variant>
        <vt:i4>1179707</vt:i4>
      </vt:variant>
      <vt:variant>
        <vt:i4>98</vt:i4>
      </vt:variant>
      <vt:variant>
        <vt:i4>0</vt:i4>
      </vt:variant>
      <vt:variant>
        <vt:i4>5</vt:i4>
      </vt:variant>
      <vt:variant>
        <vt:lpwstr/>
      </vt:variant>
      <vt:variant>
        <vt:lpwstr>_Toc465425828</vt:lpwstr>
      </vt:variant>
      <vt:variant>
        <vt:i4>1179707</vt:i4>
      </vt:variant>
      <vt:variant>
        <vt:i4>92</vt:i4>
      </vt:variant>
      <vt:variant>
        <vt:i4>0</vt:i4>
      </vt:variant>
      <vt:variant>
        <vt:i4>5</vt:i4>
      </vt:variant>
      <vt:variant>
        <vt:lpwstr/>
      </vt:variant>
      <vt:variant>
        <vt:lpwstr>_Toc465425827</vt:lpwstr>
      </vt:variant>
      <vt:variant>
        <vt:i4>1179707</vt:i4>
      </vt:variant>
      <vt:variant>
        <vt:i4>86</vt:i4>
      </vt:variant>
      <vt:variant>
        <vt:i4>0</vt:i4>
      </vt:variant>
      <vt:variant>
        <vt:i4>5</vt:i4>
      </vt:variant>
      <vt:variant>
        <vt:lpwstr/>
      </vt:variant>
      <vt:variant>
        <vt:lpwstr>_Toc465425826</vt:lpwstr>
      </vt:variant>
      <vt:variant>
        <vt:i4>1179707</vt:i4>
      </vt:variant>
      <vt:variant>
        <vt:i4>80</vt:i4>
      </vt:variant>
      <vt:variant>
        <vt:i4>0</vt:i4>
      </vt:variant>
      <vt:variant>
        <vt:i4>5</vt:i4>
      </vt:variant>
      <vt:variant>
        <vt:lpwstr/>
      </vt:variant>
      <vt:variant>
        <vt:lpwstr>_Toc465425825</vt:lpwstr>
      </vt:variant>
      <vt:variant>
        <vt:i4>1179707</vt:i4>
      </vt:variant>
      <vt:variant>
        <vt:i4>74</vt:i4>
      </vt:variant>
      <vt:variant>
        <vt:i4>0</vt:i4>
      </vt:variant>
      <vt:variant>
        <vt:i4>5</vt:i4>
      </vt:variant>
      <vt:variant>
        <vt:lpwstr/>
      </vt:variant>
      <vt:variant>
        <vt:lpwstr>_Toc465425824</vt:lpwstr>
      </vt:variant>
      <vt:variant>
        <vt:i4>1179707</vt:i4>
      </vt:variant>
      <vt:variant>
        <vt:i4>68</vt:i4>
      </vt:variant>
      <vt:variant>
        <vt:i4>0</vt:i4>
      </vt:variant>
      <vt:variant>
        <vt:i4>5</vt:i4>
      </vt:variant>
      <vt:variant>
        <vt:lpwstr/>
      </vt:variant>
      <vt:variant>
        <vt:lpwstr>_Toc465425823</vt:lpwstr>
      </vt:variant>
      <vt:variant>
        <vt:i4>1179707</vt:i4>
      </vt:variant>
      <vt:variant>
        <vt:i4>62</vt:i4>
      </vt:variant>
      <vt:variant>
        <vt:i4>0</vt:i4>
      </vt:variant>
      <vt:variant>
        <vt:i4>5</vt:i4>
      </vt:variant>
      <vt:variant>
        <vt:lpwstr/>
      </vt:variant>
      <vt:variant>
        <vt:lpwstr>_Toc465425822</vt:lpwstr>
      </vt:variant>
      <vt:variant>
        <vt:i4>1179707</vt:i4>
      </vt:variant>
      <vt:variant>
        <vt:i4>56</vt:i4>
      </vt:variant>
      <vt:variant>
        <vt:i4>0</vt:i4>
      </vt:variant>
      <vt:variant>
        <vt:i4>5</vt:i4>
      </vt:variant>
      <vt:variant>
        <vt:lpwstr/>
      </vt:variant>
      <vt:variant>
        <vt:lpwstr>_Toc465425821</vt:lpwstr>
      </vt:variant>
      <vt:variant>
        <vt:i4>1179707</vt:i4>
      </vt:variant>
      <vt:variant>
        <vt:i4>50</vt:i4>
      </vt:variant>
      <vt:variant>
        <vt:i4>0</vt:i4>
      </vt:variant>
      <vt:variant>
        <vt:i4>5</vt:i4>
      </vt:variant>
      <vt:variant>
        <vt:lpwstr/>
      </vt:variant>
      <vt:variant>
        <vt:lpwstr>_Toc465425820</vt:lpwstr>
      </vt:variant>
      <vt:variant>
        <vt:i4>1114171</vt:i4>
      </vt:variant>
      <vt:variant>
        <vt:i4>44</vt:i4>
      </vt:variant>
      <vt:variant>
        <vt:i4>0</vt:i4>
      </vt:variant>
      <vt:variant>
        <vt:i4>5</vt:i4>
      </vt:variant>
      <vt:variant>
        <vt:lpwstr/>
      </vt:variant>
      <vt:variant>
        <vt:lpwstr>_Toc465425819</vt:lpwstr>
      </vt:variant>
      <vt:variant>
        <vt:i4>1114171</vt:i4>
      </vt:variant>
      <vt:variant>
        <vt:i4>38</vt:i4>
      </vt:variant>
      <vt:variant>
        <vt:i4>0</vt:i4>
      </vt:variant>
      <vt:variant>
        <vt:i4>5</vt:i4>
      </vt:variant>
      <vt:variant>
        <vt:lpwstr/>
      </vt:variant>
      <vt:variant>
        <vt:lpwstr>_Toc465425818</vt:lpwstr>
      </vt:variant>
      <vt:variant>
        <vt:i4>1114171</vt:i4>
      </vt:variant>
      <vt:variant>
        <vt:i4>32</vt:i4>
      </vt:variant>
      <vt:variant>
        <vt:i4>0</vt:i4>
      </vt:variant>
      <vt:variant>
        <vt:i4>5</vt:i4>
      </vt:variant>
      <vt:variant>
        <vt:lpwstr/>
      </vt:variant>
      <vt:variant>
        <vt:lpwstr>_Toc465425817</vt:lpwstr>
      </vt:variant>
      <vt:variant>
        <vt:i4>1114171</vt:i4>
      </vt:variant>
      <vt:variant>
        <vt:i4>26</vt:i4>
      </vt:variant>
      <vt:variant>
        <vt:i4>0</vt:i4>
      </vt:variant>
      <vt:variant>
        <vt:i4>5</vt:i4>
      </vt:variant>
      <vt:variant>
        <vt:lpwstr/>
      </vt:variant>
      <vt:variant>
        <vt:lpwstr>_Toc465425816</vt:lpwstr>
      </vt:variant>
      <vt:variant>
        <vt:i4>1114171</vt:i4>
      </vt:variant>
      <vt:variant>
        <vt:i4>20</vt:i4>
      </vt:variant>
      <vt:variant>
        <vt:i4>0</vt:i4>
      </vt:variant>
      <vt:variant>
        <vt:i4>5</vt:i4>
      </vt:variant>
      <vt:variant>
        <vt:lpwstr/>
      </vt:variant>
      <vt:variant>
        <vt:lpwstr>_Toc465425815</vt:lpwstr>
      </vt:variant>
      <vt:variant>
        <vt:i4>1114171</vt:i4>
      </vt:variant>
      <vt:variant>
        <vt:i4>14</vt:i4>
      </vt:variant>
      <vt:variant>
        <vt:i4>0</vt:i4>
      </vt:variant>
      <vt:variant>
        <vt:i4>5</vt:i4>
      </vt:variant>
      <vt:variant>
        <vt:lpwstr/>
      </vt:variant>
      <vt:variant>
        <vt:lpwstr>_Toc465425814</vt:lpwstr>
      </vt:variant>
      <vt:variant>
        <vt:i4>1114171</vt:i4>
      </vt:variant>
      <vt:variant>
        <vt:i4>8</vt:i4>
      </vt:variant>
      <vt:variant>
        <vt:i4>0</vt:i4>
      </vt:variant>
      <vt:variant>
        <vt:i4>5</vt:i4>
      </vt:variant>
      <vt:variant>
        <vt:lpwstr/>
      </vt:variant>
      <vt:variant>
        <vt:lpwstr>_Toc465425813</vt:lpwstr>
      </vt:variant>
      <vt:variant>
        <vt:i4>1114171</vt:i4>
      </vt:variant>
      <vt:variant>
        <vt:i4>2</vt:i4>
      </vt:variant>
      <vt:variant>
        <vt:i4>0</vt:i4>
      </vt:variant>
      <vt:variant>
        <vt:i4>5</vt:i4>
      </vt:variant>
      <vt:variant>
        <vt:lpwstr/>
      </vt:variant>
      <vt:variant>
        <vt:lpwstr>_Toc465425812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des HBA-Ojektsystem</dc:title>
  <dc:subject/>
  <dc:creator>gematik mbH</dc:creator>
  <cp:keywords/>
  <cp:lastModifiedBy>Schopf, Gunnar</cp:lastModifiedBy>
  <cp:revision>2</cp:revision>
  <cp:lastPrinted>2015-07-14T13:52:00Z</cp:lastPrinted>
  <dcterms:created xsi:type="dcterms:W3CDTF">2018-01-08T07:21:00Z</dcterms:created>
  <dcterms:modified xsi:type="dcterms:W3CDTF">2018-01-08T07:21:00Z</dcterms:modified>
  <cp:category>Spezifikation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1.0.0</vt:lpwstr>
  </property>
</Properties>
</file>