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7BC" w:rsidRDefault="003177BC" w:rsidP="003177BC">
      <w:pPr>
        <w:pStyle w:val="gemStandard"/>
      </w:pPr>
    </w:p>
    <w:p w:rsidR="003177BC" w:rsidRPr="006A0CB3" w:rsidRDefault="003177BC" w:rsidP="003177BC">
      <w:pPr>
        <w:pStyle w:val="gemStandard"/>
      </w:pPr>
    </w:p>
    <w:p w:rsidR="003177BC" w:rsidRDefault="003177BC" w:rsidP="003177BC">
      <w:pPr>
        <w:pStyle w:val="gemStandard"/>
      </w:pPr>
    </w:p>
    <w:p w:rsidR="003177BC" w:rsidRDefault="003177BC" w:rsidP="003177BC">
      <w:pPr>
        <w:pStyle w:val="gemStandard"/>
      </w:pPr>
    </w:p>
    <w:p w:rsidR="003177BC" w:rsidRDefault="003177BC" w:rsidP="003177BC">
      <w:pPr>
        <w:pStyle w:val="gemStandard"/>
      </w:pPr>
    </w:p>
    <w:p w:rsidR="003177BC" w:rsidRPr="000571F4" w:rsidRDefault="003177BC" w:rsidP="003177BC">
      <w:pPr>
        <w:pStyle w:val="Titel1"/>
      </w:pPr>
      <w:r w:rsidRPr="000571F4">
        <w:t>Einführung der Gesundheitskarte</w:t>
      </w:r>
    </w:p>
    <w:p w:rsidR="003177BC" w:rsidRPr="000571F4" w:rsidRDefault="003177BC" w:rsidP="003177BC">
      <w:pPr>
        <w:pStyle w:val="gemStandard"/>
      </w:pPr>
    </w:p>
    <w:p w:rsidR="003177BC" w:rsidRPr="000571F4" w:rsidRDefault="003177BC" w:rsidP="003177BC">
      <w:pPr>
        <w:pStyle w:val="gemStandard"/>
      </w:pPr>
    </w:p>
    <w:p w:rsidR="003177BC" w:rsidRPr="000571F4" w:rsidRDefault="003177BC" w:rsidP="003177BC">
      <w:pPr>
        <w:pStyle w:val="gemStandard"/>
      </w:pPr>
    </w:p>
    <w:p w:rsidR="003177BC" w:rsidRPr="000571F4" w:rsidRDefault="003177BC" w:rsidP="003177BC">
      <w:pPr>
        <w:pStyle w:val="gemStandard"/>
      </w:pPr>
    </w:p>
    <w:p w:rsidR="003177BC" w:rsidRPr="00526BAB" w:rsidRDefault="003177BC" w:rsidP="003177BC">
      <w:pPr>
        <w:pStyle w:val="gemTitel2"/>
        <w:spacing w:before="360"/>
        <w:ind w:left="993" w:right="939"/>
        <w:rPr>
          <w:rFonts w:cs="Arial"/>
        </w:rPr>
      </w:pPr>
      <w:bookmarkStart w:id="0" w:name="DokTitel"/>
      <w:r w:rsidRPr="00526BAB">
        <w:rPr>
          <w:rFonts w:cs="Arial"/>
        </w:rPr>
        <w:t>Spezifikation der Security Module Card SMC-B</w:t>
      </w:r>
    </w:p>
    <w:p w:rsidR="003177BC" w:rsidRPr="000571F4" w:rsidRDefault="003177BC" w:rsidP="003177BC">
      <w:pPr>
        <w:pStyle w:val="gemTitel2"/>
        <w:spacing w:before="360"/>
        <w:rPr>
          <w:rFonts w:cs="Arial"/>
        </w:rPr>
      </w:pPr>
      <w:r w:rsidRPr="000571F4">
        <w:rPr>
          <w:rFonts w:cs="Arial"/>
        </w:rPr>
        <w:t>Objektsystem</w:t>
      </w:r>
      <w:bookmarkEnd w:id="0"/>
    </w:p>
    <w:p w:rsidR="003177BC" w:rsidRPr="000571F4" w:rsidRDefault="003177BC" w:rsidP="003177BC">
      <w:pPr>
        <w:pStyle w:val="gemStandard"/>
      </w:pPr>
    </w:p>
    <w:p w:rsidR="003177BC" w:rsidRPr="000571F4" w:rsidRDefault="003177BC" w:rsidP="003177BC">
      <w:pPr>
        <w:pStyle w:val="gemStandard"/>
      </w:pPr>
    </w:p>
    <w:p w:rsidR="003177BC" w:rsidRPr="000571F4" w:rsidRDefault="003177BC" w:rsidP="003177BC">
      <w:pPr>
        <w:pStyle w:val="gemStandard"/>
        <w:rPr>
          <w:sz w:val="24"/>
        </w:rPr>
      </w:pPr>
    </w:p>
    <w:p w:rsidR="003177BC" w:rsidRPr="000571F4" w:rsidRDefault="003177BC" w:rsidP="003177BC">
      <w:pPr>
        <w:pStyle w:val="gemStandard"/>
        <w:rPr>
          <w:sz w:val="24"/>
        </w:rPr>
      </w:pPr>
    </w:p>
    <w:tbl>
      <w:tblPr>
        <w:tblW w:w="6554" w:type="dxa"/>
        <w:jc w:val="center"/>
        <w:tblInd w:w="2808" w:type="dxa"/>
        <w:tblLook w:val="01E0" w:firstRow="1" w:lastRow="1" w:firstColumn="1" w:lastColumn="1" w:noHBand="0" w:noVBand="0"/>
      </w:tblPr>
      <w:tblGrid>
        <w:gridCol w:w="1965"/>
        <w:gridCol w:w="4589"/>
      </w:tblGrid>
      <w:tr w:rsidR="003177BC" w:rsidRPr="000571F4" w:rsidTr="00150C56">
        <w:trPr>
          <w:jc w:val="center"/>
        </w:trPr>
        <w:tc>
          <w:tcPr>
            <w:tcW w:w="1965" w:type="dxa"/>
          </w:tcPr>
          <w:p w:rsidR="003177BC" w:rsidRPr="000571F4" w:rsidRDefault="003177BC" w:rsidP="003177BC">
            <w:pPr>
              <w:pStyle w:val="gemtab11ptAbstand"/>
            </w:pPr>
            <w:r w:rsidRPr="000571F4">
              <w:t>Version:</w:t>
            </w:r>
          </w:p>
        </w:tc>
        <w:tc>
          <w:tcPr>
            <w:tcW w:w="4589" w:type="dxa"/>
          </w:tcPr>
          <w:p w:rsidR="003177BC" w:rsidRPr="000571F4" w:rsidRDefault="00845F2F" w:rsidP="00A339C7">
            <w:pPr>
              <w:pStyle w:val="gemtab11ptAbstand"/>
              <w:rPr>
                <w:szCs w:val="22"/>
                <w:lang w:val="en-GB"/>
              </w:rPr>
            </w:pPr>
            <w:bookmarkStart w:id="1" w:name="Version"/>
            <w:r>
              <w:rPr>
                <w:szCs w:val="22"/>
                <w:lang w:val="en-GB"/>
              </w:rPr>
              <w:t>4.</w:t>
            </w:r>
            <w:r w:rsidR="00A339C7">
              <w:rPr>
                <w:szCs w:val="22"/>
                <w:lang w:val="en-GB"/>
              </w:rPr>
              <w:t>1</w:t>
            </w:r>
            <w:r>
              <w:rPr>
                <w:szCs w:val="22"/>
                <w:lang w:val="en-GB"/>
              </w:rPr>
              <w:t>.0</w:t>
            </w:r>
            <w:bookmarkEnd w:id="1"/>
          </w:p>
        </w:tc>
      </w:tr>
      <w:tr w:rsidR="003177BC" w:rsidRPr="008E1362" w:rsidTr="00150C56">
        <w:trPr>
          <w:jc w:val="center"/>
        </w:trPr>
        <w:tc>
          <w:tcPr>
            <w:tcW w:w="1965" w:type="dxa"/>
          </w:tcPr>
          <w:p w:rsidR="003177BC" w:rsidRPr="000571F4" w:rsidRDefault="003177BC" w:rsidP="003177BC">
            <w:pPr>
              <w:pStyle w:val="gemtab11ptAbstand"/>
              <w:rPr>
                <w:lang w:val="en-GB"/>
              </w:rPr>
            </w:pPr>
            <w:r w:rsidRPr="000571F4">
              <w:rPr>
                <w:lang w:val="en-GB"/>
              </w:rPr>
              <w:t>Revision:</w:t>
            </w:r>
          </w:p>
        </w:tc>
        <w:tc>
          <w:tcPr>
            <w:tcW w:w="4589" w:type="dxa"/>
          </w:tcPr>
          <w:p w:rsidR="003177BC" w:rsidRPr="000571F4" w:rsidRDefault="003177BC" w:rsidP="003177BC">
            <w:pPr>
              <w:pStyle w:val="gemtab11ptAbstand"/>
              <w:rPr>
                <w:lang w:val="en-GB"/>
              </w:rPr>
            </w:pPr>
            <w:r w:rsidRPr="000571F4">
              <w:rPr>
                <w:lang w:val="en-GB"/>
              </w:rPr>
              <w:t xml:space="preserve">\main\rel_opb1\rel_ors2\5                                                                                                                                                                      </w:t>
            </w:r>
          </w:p>
        </w:tc>
      </w:tr>
      <w:tr w:rsidR="003177BC" w:rsidRPr="000571F4" w:rsidTr="00150C56">
        <w:trPr>
          <w:jc w:val="center"/>
        </w:trPr>
        <w:tc>
          <w:tcPr>
            <w:tcW w:w="1965" w:type="dxa"/>
          </w:tcPr>
          <w:p w:rsidR="003177BC" w:rsidRPr="000571F4" w:rsidRDefault="003177BC" w:rsidP="003177BC">
            <w:pPr>
              <w:pStyle w:val="gemtab11ptAbstand"/>
            </w:pPr>
            <w:r w:rsidRPr="000571F4">
              <w:t>Stand:</w:t>
            </w:r>
          </w:p>
        </w:tc>
        <w:tc>
          <w:tcPr>
            <w:tcW w:w="4589" w:type="dxa"/>
          </w:tcPr>
          <w:p w:rsidR="003177BC" w:rsidRPr="000571F4" w:rsidRDefault="00A339C7" w:rsidP="00A339C7">
            <w:pPr>
              <w:pStyle w:val="gemtab11ptAbstand"/>
            </w:pPr>
            <w:bookmarkStart w:id="2" w:name="Stand"/>
            <w:bookmarkStart w:id="3" w:name="Datum"/>
            <w:r>
              <w:t>18.12</w:t>
            </w:r>
            <w:r w:rsidR="0033798B">
              <w:t>.</w:t>
            </w:r>
            <w:r w:rsidR="003177BC">
              <w:t>201</w:t>
            </w:r>
            <w:r w:rsidR="00EF3186">
              <w:t>7</w:t>
            </w:r>
            <w:bookmarkEnd w:id="2"/>
            <w:bookmarkEnd w:id="3"/>
          </w:p>
        </w:tc>
      </w:tr>
      <w:tr w:rsidR="003177BC" w:rsidRPr="000571F4" w:rsidTr="00150C56">
        <w:trPr>
          <w:jc w:val="center"/>
        </w:trPr>
        <w:tc>
          <w:tcPr>
            <w:tcW w:w="1965" w:type="dxa"/>
          </w:tcPr>
          <w:p w:rsidR="003177BC" w:rsidRPr="000571F4" w:rsidRDefault="003177BC" w:rsidP="003177BC">
            <w:pPr>
              <w:pStyle w:val="gemtab11ptAbstand"/>
            </w:pPr>
            <w:r w:rsidRPr="000571F4">
              <w:t>Status:</w:t>
            </w:r>
          </w:p>
        </w:tc>
        <w:tc>
          <w:tcPr>
            <w:tcW w:w="4589" w:type="dxa"/>
          </w:tcPr>
          <w:p w:rsidR="003177BC" w:rsidRPr="000571F4" w:rsidRDefault="00F84477" w:rsidP="00F84477">
            <w:pPr>
              <w:pStyle w:val="gemtab11ptAbstand"/>
            </w:pPr>
            <w:r>
              <w:t>freigegeben</w:t>
            </w:r>
          </w:p>
        </w:tc>
      </w:tr>
      <w:tr w:rsidR="003177BC" w:rsidRPr="000571F4" w:rsidTr="00150C56">
        <w:trPr>
          <w:jc w:val="center"/>
        </w:trPr>
        <w:tc>
          <w:tcPr>
            <w:tcW w:w="1965" w:type="dxa"/>
          </w:tcPr>
          <w:p w:rsidR="003177BC" w:rsidRPr="000571F4" w:rsidRDefault="003177BC" w:rsidP="003177BC">
            <w:pPr>
              <w:pStyle w:val="gemtab11ptAbstand"/>
            </w:pPr>
            <w:r w:rsidRPr="000571F4">
              <w:t>Klassifizierung:</w:t>
            </w:r>
          </w:p>
        </w:tc>
        <w:tc>
          <w:tcPr>
            <w:tcW w:w="4589" w:type="dxa"/>
          </w:tcPr>
          <w:p w:rsidR="003177BC" w:rsidRPr="000571F4" w:rsidRDefault="00F84477" w:rsidP="00F84477">
            <w:pPr>
              <w:pStyle w:val="gemtab11ptAbstand"/>
            </w:pPr>
            <w:bookmarkStart w:id="4" w:name="Klassifizierung"/>
            <w:r>
              <w:t>öffentlich</w:t>
            </w:r>
            <w:bookmarkEnd w:id="4"/>
          </w:p>
        </w:tc>
      </w:tr>
      <w:tr w:rsidR="003177BC" w:rsidRPr="008E1362" w:rsidTr="00150C56">
        <w:trPr>
          <w:jc w:val="center"/>
        </w:trPr>
        <w:tc>
          <w:tcPr>
            <w:tcW w:w="1965" w:type="dxa"/>
          </w:tcPr>
          <w:p w:rsidR="003177BC" w:rsidRPr="000571F4" w:rsidRDefault="003177BC" w:rsidP="003177BC">
            <w:pPr>
              <w:pStyle w:val="gemtab11ptAbstand"/>
            </w:pPr>
            <w:proofErr w:type="spellStart"/>
            <w:r w:rsidRPr="000571F4">
              <w:t>Referenzierung</w:t>
            </w:r>
            <w:proofErr w:type="spellEnd"/>
            <w:r w:rsidRPr="000571F4">
              <w:t>:</w:t>
            </w:r>
          </w:p>
        </w:tc>
        <w:tc>
          <w:tcPr>
            <w:tcW w:w="4589" w:type="dxa"/>
          </w:tcPr>
          <w:p w:rsidR="003177BC" w:rsidRPr="00F50864" w:rsidRDefault="003177BC" w:rsidP="003177BC">
            <w:pPr>
              <w:pStyle w:val="gemtab11ptAbstand"/>
              <w:rPr>
                <w:lang w:val="en-US"/>
              </w:rPr>
            </w:pPr>
            <w:r w:rsidRPr="00F50864">
              <w:rPr>
                <w:lang w:val="en-US"/>
              </w:rPr>
              <w:t>[gemSpec_SMC-B_ObjSys</w:t>
            </w:r>
            <w:r w:rsidR="00DC45DC" w:rsidRPr="00F50864">
              <w:rPr>
                <w:lang w:val="en-US"/>
              </w:rPr>
              <w:t>_G2.1</w:t>
            </w:r>
            <w:r w:rsidRPr="00F50864">
              <w:rPr>
                <w:lang w:val="en-US"/>
              </w:rPr>
              <w:t>]</w:t>
            </w:r>
          </w:p>
        </w:tc>
      </w:tr>
    </w:tbl>
    <w:p w:rsidR="003177BC" w:rsidRPr="00F50864" w:rsidRDefault="003177BC" w:rsidP="003177BC">
      <w:pPr>
        <w:pStyle w:val="NurText"/>
        <w:jc w:val="center"/>
        <w:rPr>
          <w:rFonts w:ascii="Arial" w:hAnsi="Arial" w:cs="Arial"/>
          <w:lang w:val="en-US"/>
        </w:rPr>
        <w:sectPr w:rsidR="003177BC" w:rsidRPr="00F50864" w:rsidSect="00F84477">
          <w:headerReference w:type="default" r:id="rId9"/>
          <w:footerReference w:type="default" r:id="rId10"/>
          <w:headerReference w:type="first" r:id="rId11"/>
          <w:footerReference w:type="first" r:id="rId12"/>
          <w:pgSz w:w="11906" w:h="16838" w:code="9"/>
          <w:pgMar w:top="1701" w:right="1701" w:bottom="1469" w:left="1469" w:header="720" w:footer="720" w:gutter="0"/>
          <w:pgBorders w:offsetFrom="page">
            <w:right w:val="single" w:sz="48" w:space="24" w:color="FFCC99"/>
          </w:pgBorders>
          <w:pgNumType w:start="1"/>
          <w:cols w:space="720"/>
          <w:titlePg/>
        </w:sectPr>
      </w:pPr>
    </w:p>
    <w:p w:rsidR="003177BC" w:rsidRPr="00720E4F" w:rsidRDefault="003177BC" w:rsidP="00720E4F">
      <w:pPr>
        <w:pStyle w:val="Titel"/>
        <w:pBdr>
          <w:top w:val="single" w:sz="4" w:space="10" w:color="auto"/>
          <w:bottom w:val="single" w:sz="4" w:space="10" w:color="auto"/>
        </w:pBdr>
        <w:rPr>
          <w:rFonts w:cs="Arial"/>
        </w:rPr>
      </w:pPr>
      <w:bookmarkStart w:id="5" w:name="_Toc182360911"/>
      <w:bookmarkStart w:id="6" w:name="_Toc184742440"/>
      <w:bookmarkStart w:id="7" w:name="_Toc317576077"/>
      <w:r w:rsidRPr="00720E4F">
        <w:rPr>
          <w:rFonts w:cs="Arial"/>
        </w:rPr>
        <w:lastRenderedPageBreak/>
        <w:t>Dokumentinformationen</w:t>
      </w:r>
      <w:bookmarkEnd w:id="5"/>
      <w:bookmarkEnd w:id="6"/>
      <w:bookmarkEnd w:id="7"/>
    </w:p>
    <w:p w:rsidR="003177BC" w:rsidRPr="00C20F15" w:rsidRDefault="003177BC" w:rsidP="008E1362">
      <w:pPr>
        <w:pStyle w:val="gemStandardfett"/>
      </w:pPr>
      <w:bookmarkStart w:id="8" w:name="_Toc502658232"/>
      <w:r w:rsidRPr="00C20F15">
        <w:t>Änderungen zur Vorversion</w:t>
      </w:r>
      <w:bookmarkEnd w:id="8"/>
    </w:p>
    <w:p w:rsidR="00150C56" w:rsidRDefault="00A339C7" w:rsidP="00150C56">
      <w:pPr>
        <w:pStyle w:val="gemStandard"/>
        <w:rPr>
          <w:szCs w:val="22"/>
        </w:rPr>
      </w:pPr>
      <w:r w:rsidRPr="007B656F">
        <w:t xml:space="preserve">Einarbeitung von Errata R1.6.4-2 </w:t>
      </w:r>
      <w:r w:rsidR="00153DDA">
        <w:t>sowie Anpassungen auf Grundlage von P 15.1</w:t>
      </w:r>
      <w:r w:rsidR="00E71DC7">
        <w:t>.</w:t>
      </w:r>
    </w:p>
    <w:p w:rsidR="003177BC" w:rsidRPr="00C20F15" w:rsidRDefault="003177BC" w:rsidP="008E1362">
      <w:pPr>
        <w:pStyle w:val="gemStandardfett"/>
      </w:pPr>
      <w:bookmarkStart w:id="9" w:name="_Toc502658233"/>
      <w:r w:rsidRPr="00C20F15">
        <w:t>Dokumentenhistorie</w:t>
      </w:r>
      <w:bookmarkEnd w:id="9"/>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28"/>
        <w:gridCol w:w="943"/>
        <w:gridCol w:w="709"/>
        <w:gridCol w:w="4394"/>
        <w:gridCol w:w="1694"/>
      </w:tblGrid>
      <w:tr w:rsidR="003177BC" w:rsidRPr="000571F4" w:rsidTr="003177BC">
        <w:trPr>
          <w:tblHeader/>
        </w:trPr>
        <w:tc>
          <w:tcPr>
            <w:tcW w:w="928" w:type="dxa"/>
            <w:shd w:val="clear" w:color="auto" w:fill="E0E0E0"/>
          </w:tcPr>
          <w:p w:rsidR="003177BC" w:rsidRPr="000571F4" w:rsidRDefault="003177BC" w:rsidP="003177BC">
            <w:pPr>
              <w:pStyle w:val="gemtab11ptAbstand"/>
              <w:rPr>
                <w:b/>
                <w:bCs/>
                <w:sz w:val="20"/>
              </w:rPr>
            </w:pPr>
            <w:bookmarkStart w:id="10" w:name="ENDE_AENDUEB"/>
            <w:bookmarkEnd w:id="10"/>
            <w:r w:rsidRPr="000571F4">
              <w:rPr>
                <w:b/>
                <w:bCs/>
                <w:sz w:val="20"/>
              </w:rPr>
              <w:t>Version</w:t>
            </w:r>
          </w:p>
        </w:tc>
        <w:tc>
          <w:tcPr>
            <w:tcW w:w="943" w:type="dxa"/>
            <w:shd w:val="clear" w:color="auto" w:fill="E0E0E0"/>
          </w:tcPr>
          <w:p w:rsidR="003177BC" w:rsidRPr="000571F4" w:rsidRDefault="003177BC" w:rsidP="003177BC">
            <w:pPr>
              <w:pStyle w:val="gemtab11ptAbstand"/>
              <w:rPr>
                <w:b/>
                <w:bCs/>
                <w:sz w:val="20"/>
              </w:rPr>
            </w:pPr>
            <w:r w:rsidRPr="000571F4">
              <w:rPr>
                <w:b/>
                <w:bCs/>
                <w:sz w:val="20"/>
              </w:rPr>
              <w:t>Stand</w:t>
            </w:r>
          </w:p>
        </w:tc>
        <w:tc>
          <w:tcPr>
            <w:tcW w:w="709" w:type="dxa"/>
            <w:shd w:val="clear" w:color="auto" w:fill="E0E0E0"/>
          </w:tcPr>
          <w:p w:rsidR="003177BC" w:rsidRPr="000571F4" w:rsidRDefault="003177BC" w:rsidP="003177BC">
            <w:pPr>
              <w:pStyle w:val="gemtab11ptAbstand"/>
              <w:rPr>
                <w:b/>
                <w:bCs/>
                <w:sz w:val="20"/>
              </w:rPr>
            </w:pPr>
            <w:r w:rsidRPr="000571F4">
              <w:rPr>
                <w:b/>
                <w:bCs/>
                <w:sz w:val="20"/>
              </w:rPr>
              <w:t>Kap./ Seite</w:t>
            </w:r>
          </w:p>
        </w:tc>
        <w:tc>
          <w:tcPr>
            <w:tcW w:w="4394" w:type="dxa"/>
            <w:shd w:val="clear" w:color="auto" w:fill="E0E0E0"/>
          </w:tcPr>
          <w:p w:rsidR="003177BC" w:rsidRPr="000571F4" w:rsidRDefault="003177BC" w:rsidP="003177BC">
            <w:pPr>
              <w:pStyle w:val="gemtab11ptAbstand"/>
              <w:rPr>
                <w:b/>
                <w:bCs/>
                <w:caps/>
                <w:sz w:val="20"/>
              </w:rPr>
            </w:pPr>
            <w:r w:rsidRPr="000571F4">
              <w:rPr>
                <w:b/>
                <w:bCs/>
                <w:sz w:val="20"/>
              </w:rPr>
              <w:t>Grund der Änderung, besondere Hinweise</w:t>
            </w:r>
          </w:p>
        </w:tc>
        <w:tc>
          <w:tcPr>
            <w:tcW w:w="1694" w:type="dxa"/>
            <w:shd w:val="clear" w:color="auto" w:fill="E0E0E0"/>
          </w:tcPr>
          <w:p w:rsidR="003177BC" w:rsidRPr="000571F4" w:rsidRDefault="003177BC" w:rsidP="003177BC">
            <w:pPr>
              <w:pStyle w:val="gemtab11ptAbstand"/>
              <w:rPr>
                <w:b/>
                <w:bCs/>
                <w:sz w:val="20"/>
              </w:rPr>
            </w:pPr>
            <w:r w:rsidRPr="000571F4">
              <w:rPr>
                <w:b/>
                <w:bCs/>
                <w:sz w:val="20"/>
              </w:rPr>
              <w:t>Bearbeitung</w:t>
            </w:r>
          </w:p>
        </w:tc>
      </w:tr>
      <w:tr w:rsidR="00A339C7" w:rsidTr="003177BC">
        <w:tc>
          <w:tcPr>
            <w:tcW w:w="928" w:type="dxa"/>
            <w:shd w:val="clear" w:color="auto" w:fill="auto"/>
          </w:tcPr>
          <w:p w:rsidR="00A339C7" w:rsidRDefault="00A339C7" w:rsidP="00AC7AAE">
            <w:pPr>
              <w:pStyle w:val="gemtab11ptAbstand"/>
              <w:rPr>
                <w:sz w:val="20"/>
              </w:rPr>
            </w:pPr>
            <w:r>
              <w:rPr>
                <w:sz w:val="20"/>
              </w:rPr>
              <w:t xml:space="preserve">4.0.0 </w:t>
            </w:r>
          </w:p>
        </w:tc>
        <w:tc>
          <w:tcPr>
            <w:tcW w:w="943" w:type="dxa"/>
            <w:shd w:val="clear" w:color="auto" w:fill="auto"/>
          </w:tcPr>
          <w:p w:rsidR="00A339C7" w:rsidRDefault="00A339C7" w:rsidP="00AC7AAE">
            <w:pPr>
              <w:pStyle w:val="gemtab11ptAbstand"/>
              <w:rPr>
                <w:sz w:val="20"/>
              </w:rPr>
            </w:pPr>
            <w:r>
              <w:rPr>
                <w:sz w:val="20"/>
              </w:rPr>
              <w:t>21.04.17</w:t>
            </w:r>
          </w:p>
        </w:tc>
        <w:tc>
          <w:tcPr>
            <w:tcW w:w="709" w:type="dxa"/>
            <w:shd w:val="clear" w:color="auto" w:fill="auto"/>
          </w:tcPr>
          <w:p w:rsidR="00A339C7" w:rsidRPr="00C27059" w:rsidRDefault="00A339C7" w:rsidP="003177BC">
            <w:pPr>
              <w:pStyle w:val="gemtab11ptAbstand"/>
              <w:rPr>
                <w:sz w:val="20"/>
              </w:rPr>
            </w:pPr>
          </w:p>
        </w:tc>
        <w:tc>
          <w:tcPr>
            <w:tcW w:w="4394" w:type="dxa"/>
            <w:shd w:val="clear" w:color="auto" w:fill="auto"/>
          </w:tcPr>
          <w:p w:rsidR="00A339C7" w:rsidRDefault="00A339C7" w:rsidP="003177BC">
            <w:pPr>
              <w:pStyle w:val="gemtabohne"/>
              <w:rPr>
                <w:sz w:val="20"/>
              </w:rPr>
            </w:pPr>
            <w:r>
              <w:rPr>
                <w:sz w:val="20"/>
              </w:rPr>
              <w:t>Einarbeitung Anpassungen Kartengeneration G2.1</w:t>
            </w:r>
          </w:p>
        </w:tc>
        <w:tc>
          <w:tcPr>
            <w:tcW w:w="1694" w:type="dxa"/>
            <w:shd w:val="clear" w:color="auto" w:fill="auto"/>
          </w:tcPr>
          <w:p w:rsidR="00A339C7" w:rsidRDefault="00A339C7" w:rsidP="003177BC">
            <w:pPr>
              <w:pStyle w:val="gemtabohne"/>
              <w:rPr>
                <w:sz w:val="20"/>
              </w:rPr>
            </w:pPr>
            <w:r>
              <w:rPr>
                <w:sz w:val="20"/>
              </w:rPr>
              <w:t>gematik</w:t>
            </w:r>
          </w:p>
        </w:tc>
      </w:tr>
      <w:tr w:rsidR="00A339C7" w:rsidTr="003177BC">
        <w:tc>
          <w:tcPr>
            <w:tcW w:w="928" w:type="dxa"/>
            <w:shd w:val="clear" w:color="auto" w:fill="auto"/>
          </w:tcPr>
          <w:p w:rsidR="00A339C7" w:rsidRDefault="00A339C7" w:rsidP="00AC7AAE">
            <w:pPr>
              <w:pStyle w:val="gemtab11ptAbstand"/>
              <w:rPr>
                <w:sz w:val="20"/>
              </w:rPr>
            </w:pPr>
          </w:p>
        </w:tc>
        <w:tc>
          <w:tcPr>
            <w:tcW w:w="943" w:type="dxa"/>
            <w:shd w:val="clear" w:color="auto" w:fill="auto"/>
          </w:tcPr>
          <w:p w:rsidR="00A339C7" w:rsidRDefault="00A339C7" w:rsidP="00AC7AAE">
            <w:pPr>
              <w:pStyle w:val="gemtab11ptAbstand"/>
              <w:rPr>
                <w:sz w:val="20"/>
              </w:rPr>
            </w:pPr>
          </w:p>
        </w:tc>
        <w:tc>
          <w:tcPr>
            <w:tcW w:w="709" w:type="dxa"/>
            <w:shd w:val="clear" w:color="auto" w:fill="auto"/>
          </w:tcPr>
          <w:p w:rsidR="00A339C7" w:rsidRPr="00C27059" w:rsidRDefault="00A339C7" w:rsidP="003177BC">
            <w:pPr>
              <w:pStyle w:val="gemtab11ptAbstand"/>
              <w:rPr>
                <w:sz w:val="20"/>
              </w:rPr>
            </w:pPr>
          </w:p>
        </w:tc>
        <w:tc>
          <w:tcPr>
            <w:tcW w:w="4394" w:type="dxa"/>
            <w:shd w:val="clear" w:color="auto" w:fill="auto"/>
          </w:tcPr>
          <w:p w:rsidR="00A339C7" w:rsidRPr="00A339C7" w:rsidRDefault="00A339C7" w:rsidP="00AC7AAE">
            <w:pPr>
              <w:pStyle w:val="gemtabohne"/>
              <w:rPr>
                <w:sz w:val="20"/>
              </w:rPr>
            </w:pPr>
            <w:r w:rsidRPr="00A339C7">
              <w:rPr>
                <w:sz w:val="20"/>
              </w:rPr>
              <w:t>Einarbeitung Errata R1.6.4-2</w:t>
            </w:r>
            <w:r w:rsidR="00E71DC7">
              <w:rPr>
                <w:sz w:val="20"/>
              </w:rPr>
              <w:t>/P 15.1</w:t>
            </w:r>
          </w:p>
        </w:tc>
        <w:tc>
          <w:tcPr>
            <w:tcW w:w="1694" w:type="dxa"/>
            <w:shd w:val="clear" w:color="auto" w:fill="auto"/>
          </w:tcPr>
          <w:p w:rsidR="00A339C7" w:rsidRDefault="00A339C7" w:rsidP="00AC7AAE">
            <w:pPr>
              <w:pStyle w:val="gemtabohne"/>
              <w:rPr>
                <w:sz w:val="20"/>
              </w:rPr>
            </w:pPr>
            <w:r w:rsidRPr="00A339C7">
              <w:rPr>
                <w:sz w:val="20"/>
              </w:rPr>
              <w:t>gematik</w:t>
            </w:r>
          </w:p>
        </w:tc>
      </w:tr>
      <w:tr w:rsidR="00A339C7" w:rsidTr="003177BC">
        <w:tc>
          <w:tcPr>
            <w:tcW w:w="928" w:type="dxa"/>
            <w:shd w:val="clear" w:color="auto" w:fill="auto"/>
          </w:tcPr>
          <w:p w:rsidR="00A339C7" w:rsidRDefault="00A339C7" w:rsidP="00662056">
            <w:pPr>
              <w:pStyle w:val="gemtab11ptAbstand"/>
              <w:rPr>
                <w:sz w:val="20"/>
              </w:rPr>
            </w:pPr>
            <w:r>
              <w:rPr>
                <w:sz w:val="20"/>
              </w:rPr>
              <w:t>4.1.0</w:t>
            </w:r>
          </w:p>
        </w:tc>
        <w:tc>
          <w:tcPr>
            <w:tcW w:w="943" w:type="dxa"/>
            <w:shd w:val="clear" w:color="auto" w:fill="auto"/>
          </w:tcPr>
          <w:p w:rsidR="00A339C7" w:rsidRDefault="00A339C7" w:rsidP="003177BC">
            <w:pPr>
              <w:pStyle w:val="gemtab11ptAbstand"/>
              <w:rPr>
                <w:sz w:val="20"/>
              </w:rPr>
            </w:pPr>
            <w:r>
              <w:rPr>
                <w:sz w:val="20"/>
              </w:rPr>
              <w:t>18.12.17</w:t>
            </w:r>
          </w:p>
        </w:tc>
        <w:tc>
          <w:tcPr>
            <w:tcW w:w="709" w:type="dxa"/>
            <w:shd w:val="clear" w:color="auto" w:fill="auto"/>
          </w:tcPr>
          <w:p w:rsidR="00A339C7" w:rsidRPr="00C27059" w:rsidRDefault="00A339C7" w:rsidP="003177BC">
            <w:pPr>
              <w:pStyle w:val="gemtab11ptAbstand"/>
              <w:rPr>
                <w:sz w:val="20"/>
              </w:rPr>
            </w:pPr>
          </w:p>
        </w:tc>
        <w:tc>
          <w:tcPr>
            <w:tcW w:w="4394" w:type="dxa"/>
            <w:shd w:val="clear" w:color="auto" w:fill="auto"/>
          </w:tcPr>
          <w:p w:rsidR="00A339C7" w:rsidRDefault="00A339C7" w:rsidP="003177BC">
            <w:pPr>
              <w:pStyle w:val="gemtabohne"/>
              <w:rPr>
                <w:sz w:val="20"/>
              </w:rPr>
            </w:pPr>
            <w:r>
              <w:rPr>
                <w:sz w:val="20"/>
              </w:rPr>
              <w:t>freigegeben</w:t>
            </w:r>
          </w:p>
        </w:tc>
        <w:tc>
          <w:tcPr>
            <w:tcW w:w="1694" w:type="dxa"/>
            <w:shd w:val="clear" w:color="auto" w:fill="auto"/>
          </w:tcPr>
          <w:p w:rsidR="00A339C7" w:rsidRDefault="00A339C7" w:rsidP="003177BC">
            <w:pPr>
              <w:pStyle w:val="gemtabohne"/>
              <w:rPr>
                <w:sz w:val="20"/>
              </w:rPr>
            </w:pPr>
            <w:r>
              <w:rPr>
                <w:sz w:val="20"/>
              </w:rPr>
              <w:t>gematik</w:t>
            </w:r>
          </w:p>
        </w:tc>
      </w:tr>
      <w:tr w:rsidR="00A339C7" w:rsidTr="003177BC">
        <w:tc>
          <w:tcPr>
            <w:tcW w:w="928" w:type="dxa"/>
            <w:shd w:val="clear" w:color="auto" w:fill="auto"/>
          </w:tcPr>
          <w:p w:rsidR="00A339C7" w:rsidRDefault="00A339C7" w:rsidP="00662056">
            <w:pPr>
              <w:pStyle w:val="gemtab11ptAbstand"/>
              <w:rPr>
                <w:sz w:val="20"/>
              </w:rPr>
            </w:pPr>
          </w:p>
        </w:tc>
        <w:tc>
          <w:tcPr>
            <w:tcW w:w="943" w:type="dxa"/>
            <w:shd w:val="clear" w:color="auto" w:fill="auto"/>
          </w:tcPr>
          <w:p w:rsidR="00A339C7" w:rsidRDefault="00A339C7" w:rsidP="003177BC">
            <w:pPr>
              <w:pStyle w:val="gemtab11ptAbstand"/>
              <w:rPr>
                <w:sz w:val="20"/>
              </w:rPr>
            </w:pPr>
          </w:p>
        </w:tc>
        <w:tc>
          <w:tcPr>
            <w:tcW w:w="709" w:type="dxa"/>
            <w:shd w:val="clear" w:color="auto" w:fill="auto"/>
          </w:tcPr>
          <w:p w:rsidR="00A339C7" w:rsidRPr="00C27059" w:rsidRDefault="00A339C7" w:rsidP="003177BC">
            <w:pPr>
              <w:pStyle w:val="gemtab11ptAbstand"/>
              <w:rPr>
                <w:sz w:val="20"/>
              </w:rPr>
            </w:pPr>
          </w:p>
        </w:tc>
        <w:tc>
          <w:tcPr>
            <w:tcW w:w="4394" w:type="dxa"/>
            <w:shd w:val="clear" w:color="auto" w:fill="auto"/>
          </w:tcPr>
          <w:p w:rsidR="00A339C7" w:rsidRDefault="00A339C7" w:rsidP="003177BC">
            <w:pPr>
              <w:pStyle w:val="gemtabohne"/>
              <w:rPr>
                <w:sz w:val="20"/>
              </w:rPr>
            </w:pPr>
          </w:p>
        </w:tc>
        <w:tc>
          <w:tcPr>
            <w:tcW w:w="1694" w:type="dxa"/>
            <w:shd w:val="clear" w:color="auto" w:fill="auto"/>
          </w:tcPr>
          <w:p w:rsidR="00A339C7" w:rsidRDefault="00A339C7" w:rsidP="003177BC">
            <w:pPr>
              <w:pStyle w:val="gemtabohne"/>
              <w:rPr>
                <w:sz w:val="20"/>
              </w:rPr>
            </w:pPr>
          </w:p>
        </w:tc>
      </w:tr>
    </w:tbl>
    <w:p w:rsidR="003177BC" w:rsidRPr="000571F4" w:rsidRDefault="003177BC" w:rsidP="003177BC">
      <w:pPr>
        <w:pStyle w:val="gemStandard"/>
      </w:pPr>
    </w:p>
    <w:p w:rsidR="003177BC" w:rsidRPr="000571F4" w:rsidRDefault="003177BC" w:rsidP="003177BC">
      <w:pPr>
        <w:pStyle w:val="FormatvorlageFormatvorlagegemnonum1FettNach0Pt"/>
        <w:rPr>
          <w:rStyle w:val="ANNEXZchn"/>
          <w:lang w:val="de-DE"/>
        </w:rPr>
      </w:pPr>
      <w:bookmarkStart w:id="11" w:name="_Toc502658234"/>
      <w:r w:rsidRPr="000571F4">
        <w:lastRenderedPageBreak/>
        <w:t>Inhaltsv</w:t>
      </w:r>
      <w:bookmarkStart w:id="12" w:name="_GoBack"/>
      <w:bookmarkEnd w:id="12"/>
      <w:r w:rsidRPr="000571F4">
        <w:t>erzeichnis</w:t>
      </w:r>
      <w:bookmarkEnd w:id="11"/>
    </w:p>
    <w:p w:rsidR="00720E4F" w:rsidRDefault="003177BC">
      <w:pPr>
        <w:pStyle w:val="Verzeichnis2"/>
        <w:tabs>
          <w:tab w:val="right" w:leader="dot" w:pos="8726"/>
        </w:tabs>
        <w:rPr>
          <w:rFonts w:asciiTheme="minorHAnsi" w:eastAsiaTheme="minorEastAsia" w:hAnsiTheme="minorHAnsi" w:cstheme="minorBidi"/>
          <w:b w:val="0"/>
          <w:iCs w:val="0"/>
          <w:noProof/>
          <w:szCs w:val="22"/>
        </w:rPr>
      </w:pPr>
      <w:r w:rsidRPr="000571F4">
        <w:fldChar w:fldCharType="begin"/>
      </w:r>
      <w:r w:rsidRPr="00AB7DFC">
        <w:instrText xml:space="preserve"> TOC \o "1-5" \h \z \u </w:instrText>
      </w:r>
      <w:r w:rsidRPr="000571F4">
        <w:fldChar w:fldCharType="separate"/>
      </w:r>
      <w:hyperlink w:anchor="_Toc502658232" w:history="1">
        <w:r w:rsidR="00720E4F" w:rsidRPr="00536C77">
          <w:rPr>
            <w:rStyle w:val="Hyperlink"/>
            <w:noProof/>
          </w:rPr>
          <w:t>Änderungen zur Vorversion</w:t>
        </w:r>
        <w:r w:rsidR="00720E4F">
          <w:rPr>
            <w:noProof/>
            <w:webHidden/>
          </w:rPr>
          <w:tab/>
        </w:r>
        <w:r w:rsidR="00720E4F">
          <w:rPr>
            <w:noProof/>
            <w:webHidden/>
          </w:rPr>
          <w:fldChar w:fldCharType="begin"/>
        </w:r>
        <w:r w:rsidR="00720E4F">
          <w:rPr>
            <w:noProof/>
            <w:webHidden/>
          </w:rPr>
          <w:instrText xml:space="preserve"> PAGEREF _Toc502658232 \h </w:instrText>
        </w:r>
        <w:r w:rsidR="00720E4F">
          <w:rPr>
            <w:noProof/>
            <w:webHidden/>
          </w:rPr>
        </w:r>
        <w:r w:rsidR="00720E4F">
          <w:rPr>
            <w:noProof/>
            <w:webHidden/>
          </w:rPr>
          <w:fldChar w:fldCharType="separate"/>
        </w:r>
        <w:r w:rsidR="00720E4F">
          <w:rPr>
            <w:noProof/>
            <w:webHidden/>
          </w:rPr>
          <w:t>2</w:t>
        </w:r>
        <w:r w:rsidR="00720E4F">
          <w:rPr>
            <w:noProof/>
            <w:webHidden/>
          </w:rPr>
          <w:fldChar w:fldCharType="end"/>
        </w:r>
      </w:hyperlink>
    </w:p>
    <w:p w:rsidR="00720E4F" w:rsidRDefault="008E1362">
      <w:pPr>
        <w:pStyle w:val="Verzeichnis2"/>
        <w:tabs>
          <w:tab w:val="right" w:leader="dot" w:pos="8726"/>
        </w:tabs>
        <w:rPr>
          <w:rFonts w:asciiTheme="minorHAnsi" w:eastAsiaTheme="minorEastAsia" w:hAnsiTheme="minorHAnsi" w:cstheme="minorBidi"/>
          <w:b w:val="0"/>
          <w:iCs w:val="0"/>
          <w:noProof/>
          <w:szCs w:val="22"/>
        </w:rPr>
      </w:pPr>
      <w:hyperlink w:anchor="_Toc502658233" w:history="1">
        <w:r w:rsidR="00720E4F" w:rsidRPr="00536C77">
          <w:rPr>
            <w:rStyle w:val="Hyperlink"/>
            <w:noProof/>
          </w:rPr>
          <w:t>Dokumentenhistorie</w:t>
        </w:r>
        <w:r w:rsidR="00720E4F">
          <w:rPr>
            <w:noProof/>
            <w:webHidden/>
          </w:rPr>
          <w:tab/>
        </w:r>
        <w:r w:rsidR="00720E4F">
          <w:rPr>
            <w:noProof/>
            <w:webHidden/>
          </w:rPr>
          <w:fldChar w:fldCharType="begin"/>
        </w:r>
        <w:r w:rsidR="00720E4F">
          <w:rPr>
            <w:noProof/>
            <w:webHidden/>
          </w:rPr>
          <w:instrText xml:space="preserve"> PAGEREF _Toc502658233 \h </w:instrText>
        </w:r>
        <w:r w:rsidR="00720E4F">
          <w:rPr>
            <w:noProof/>
            <w:webHidden/>
          </w:rPr>
        </w:r>
        <w:r w:rsidR="00720E4F">
          <w:rPr>
            <w:noProof/>
            <w:webHidden/>
          </w:rPr>
          <w:fldChar w:fldCharType="separate"/>
        </w:r>
        <w:r w:rsidR="00720E4F">
          <w:rPr>
            <w:noProof/>
            <w:webHidden/>
          </w:rPr>
          <w:t>2</w:t>
        </w:r>
        <w:r w:rsidR="00720E4F">
          <w:rPr>
            <w:noProof/>
            <w:webHidden/>
          </w:rPr>
          <w:fldChar w:fldCharType="end"/>
        </w:r>
      </w:hyperlink>
    </w:p>
    <w:p w:rsidR="00720E4F" w:rsidRDefault="008E1362">
      <w:pPr>
        <w:pStyle w:val="Verzeichnis1"/>
        <w:tabs>
          <w:tab w:val="right" w:leader="dot" w:pos="8726"/>
        </w:tabs>
        <w:rPr>
          <w:rFonts w:asciiTheme="minorHAnsi" w:eastAsiaTheme="minorEastAsia" w:hAnsiTheme="minorHAnsi" w:cstheme="minorBidi"/>
          <w:b w:val="0"/>
          <w:bCs w:val="0"/>
          <w:noProof/>
          <w:sz w:val="22"/>
          <w:szCs w:val="22"/>
        </w:rPr>
      </w:pPr>
      <w:hyperlink w:anchor="_Toc502658234" w:history="1">
        <w:r w:rsidR="00720E4F" w:rsidRPr="00536C77">
          <w:rPr>
            <w:rStyle w:val="Hyperlink"/>
            <w:noProof/>
          </w:rPr>
          <w:t>Inhaltsverzeichnis</w:t>
        </w:r>
        <w:r w:rsidR="00720E4F">
          <w:rPr>
            <w:noProof/>
            <w:webHidden/>
          </w:rPr>
          <w:tab/>
        </w:r>
        <w:r w:rsidR="00720E4F">
          <w:rPr>
            <w:noProof/>
            <w:webHidden/>
          </w:rPr>
          <w:fldChar w:fldCharType="begin"/>
        </w:r>
        <w:r w:rsidR="00720E4F">
          <w:rPr>
            <w:noProof/>
            <w:webHidden/>
          </w:rPr>
          <w:instrText xml:space="preserve"> PAGEREF _Toc502658234 \h </w:instrText>
        </w:r>
        <w:r w:rsidR="00720E4F">
          <w:rPr>
            <w:noProof/>
            <w:webHidden/>
          </w:rPr>
        </w:r>
        <w:r w:rsidR="00720E4F">
          <w:rPr>
            <w:noProof/>
            <w:webHidden/>
          </w:rPr>
          <w:fldChar w:fldCharType="separate"/>
        </w:r>
        <w:r w:rsidR="00720E4F">
          <w:rPr>
            <w:noProof/>
            <w:webHidden/>
          </w:rPr>
          <w:t>3</w:t>
        </w:r>
        <w:r w:rsidR="00720E4F">
          <w:rPr>
            <w:noProof/>
            <w:webHidden/>
          </w:rPr>
          <w:fldChar w:fldCharType="end"/>
        </w:r>
      </w:hyperlink>
    </w:p>
    <w:p w:rsidR="00720E4F" w:rsidRDefault="008E136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235" w:history="1">
        <w:r w:rsidR="00720E4F" w:rsidRPr="00536C77">
          <w:rPr>
            <w:rStyle w:val="Hyperlink"/>
            <w:noProof/>
          </w:rPr>
          <w:t>1</w:t>
        </w:r>
        <w:r w:rsidR="00720E4F">
          <w:rPr>
            <w:rFonts w:asciiTheme="minorHAnsi" w:eastAsiaTheme="minorEastAsia" w:hAnsiTheme="minorHAnsi" w:cstheme="minorBidi"/>
            <w:b w:val="0"/>
            <w:bCs w:val="0"/>
            <w:noProof/>
            <w:sz w:val="22"/>
            <w:szCs w:val="22"/>
          </w:rPr>
          <w:tab/>
        </w:r>
        <w:r w:rsidR="00720E4F" w:rsidRPr="00536C77">
          <w:rPr>
            <w:rStyle w:val="Hyperlink"/>
            <w:noProof/>
          </w:rPr>
          <w:t>Einordnung des Dokuments</w:t>
        </w:r>
        <w:r w:rsidR="00720E4F">
          <w:rPr>
            <w:noProof/>
            <w:webHidden/>
          </w:rPr>
          <w:tab/>
        </w:r>
        <w:r w:rsidR="00720E4F">
          <w:rPr>
            <w:noProof/>
            <w:webHidden/>
          </w:rPr>
          <w:fldChar w:fldCharType="begin"/>
        </w:r>
        <w:r w:rsidR="00720E4F">
          <w:rPr>
            <w:noProof/>
            <w:webHidden/>
          </w:rPr>
          <w:instrText xml:space="preserve"> PAGEREF _Toc502658235 \h </w:instrText>
        </w:r>
        <w:r w:rsidR="00720E4F">
          <w:rPr>
            <w:noProof/>
            <w:webHidden/>
          </w:rPr>
        </w:r>
        <w:r w:rsidR="00720E4F">
          <w:rPr>
            <w:noProof/>
            <w:webHidden/>
          </w:rPr>
          <w:fldChar w:fldCharType="separate"/>
        </w:r>
        <w:r w:rsidR="00720E4F">
          <w:rPr>
            <w:noProof/>
            <w:webHidden/>
          </w:rPr>
          <w:t>5</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36" w:history="1">
        <w:r w:rsidR="00720E4F" w:rsidRPr="00536C77">
          <w:rPr>
            <w:rStyle w:val="Hyperlink"/>
            <w:noProof/>
          </w:rPr>
          <w:t>1.1</w:t>
        </w:r>
        <w:r w:rsidR="00720E4F">
          <w:rPr>
            <w:rFonts w:asciiTheme="minorHAnsi" w:eastAsiaTheme="minorEastAsia" w:hAnsiTheme="minorHAnsi" w:cstheme="minorBidi"/>
            <w:b w:val="0"/>
            <w:iCs w:val="0"/>
            <w:noProof/>
            <w:szCs w:val="22"/>
          </w:rPr>
          <w:tab/>
        </w:r>
        <w:r w:rsidR="00720E4F" w:rsidRPr="00536C77">
          <w:rPr>
            <w:rStyle w:val="Hyperlink"/>
            <w:noProof/>
          </w:rPr>
          <w:t>Zielsetzung</w:t>
        </w:r>
        <w:r w:rsidR="00720E4F">
          <w:rPr>
            <w:noProof/>
            <w:webHidden/>
          </w:rPr>
          <w:tab/>
        </w:r>
        <w:r w:rsidR="00720E4F">
          <w:rPr>
            <w:noProof/>
            <w:webHidden/>
          </w:rPr>
          <w:fldChar w:fldCharType="begin"/>
        </w:r>
        <w:r w:rsidR="00720E4F">
          <w:rPr>
            <w:noProof/>
            <w:webHidden/>
          </w:rPr>
          <w:instrText xml:space="preserve"> PAGEREF _Toc502658236 \h </w:instrText>
        </w:r>
        <w:r w:rsidR="00720E4F">
          <w:rPr>
            <w:noProof/>
            <w:webHidden/>
          </w:rPr>
        </w:r>
        <w:r w:rsidR="00720E4F">
          <w:rPr>
            <w:noProof/>
            <w:webHidden/>
          </w:rPr>
          <w:fldChar w:fldCharType="separate"/>
        </w:r>
        <w:r w:rsidR="00720E4F">
          <w:rPr>
            <w:noProof/>
            <w:webHidden/>
          </w:rPr>
          <w:t>5</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37" w:history="1">
        <w:r w:rsidR="00720E4F" w:rsidRPr="00536C77">
          <w:rPr>
            <w:rStyle w:val="Hyperlink"/>
            <w:noProof/>
          </w:rPr>
          <w:t>1.2</w:t>
        </w:r>
        <w:r w:rsidR="00720E4F">
          <w:rPr>
            <w:rFonts w:asciiTheme="minorHAnsi" w:eastAsiaTheme="minorEastAsia" w:hAnsiTheme="minorHAnsi" w:cstheme="minorBidi"/>
            <w:b w:val="0"/>
            <w:iCs w:val="0"/>
            <w:noProof/>
            <w:szCs w:val="22"/>
          </w:rPr>
          <w:tab/>
        </w:r>
        <w:r w:rsidR="00720E4F" w:rsidRPr="00536C77">
          <w:rPr>
            <w:rStyle w:val="Hyperlink"/>
            <w:noProof/>
          </w:rPr>
          <w:t>Zielgruppe</w:t>
        </w:r>
        <w:r w:rsidR="00720E4F">
          <w:rPr>
            <w:noProof/>
            <w:webHidden/>
          </w:rPr>
          <w:tab/>
        </w:r>
        <w:r w:rsidR="00720E4F">
          <w:rPr>
            <w:noProof/>
            <w:webHidden/>
          </w:rPr>
          <w:fldChar w:fldCharType="begin"/>
        </w:r>
        <w:r w:rsidR="00720E4F">
          <w:rPr>
            <w:noProof/>
            <w:webHidden/>
          </w:rPr>
          <w:instrText xml:space="preserve"> PAGEREF _Toc502658237 \h </w:instrText>
        </w:r>
        <w:r w:rsidR="00720E4F">
          <w:rPr>
            <w:noProof/>
            <w:webHidden/>
          </w:rPr>
        </w:r>
        <w:r w:rsidR="00720E4F">
          <w:rPr>
            <w:noProof/>
            <w:webHidden/>
          </w:rPr>
          <w:fldChar w:fldCharType="separate"/>
        </w:r>
        <w:r w:rsidR="00720E4F">
          <w:rPr>
            <w:noProof/>
            <w:webHidden/>
          </w:rPr>
          <w:t>5</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38" w:history="1">
        <w:r w:rsidR="00720E4F" w:rsidRPr="00536C77">
          <w:rPr>
            <w:rStyle w:val="Hyperlink"/>
            <w:noProof/>
          </w:rPr>
          <w:t>1.3</w:t>
        </w:r>
        <w:r w:rsidR="00720E4F">
          <w:rPr>
            <w:rFonts w:asciiTheme="minorHAnsi" w:eastAsiaTheme="minorEastAsia" w:hAnsiTheme="minorHAnsi" w:cstheme="minorBidi"/>
            <w:b w:val="0"/>
            <w:iCs w:val="0"/>
            <w:noProof/>
            <w:szCs w:val="22"/>
          </w:rPr>
          <w:tab/>
        </w:r>
        <w:r w:rsidR="00720E4F" w:rsidRPr="00536C77">
          <w:rPr>
            <w:rStyle w:val="Hyperlink"/>
            <w:noProof/>
          </w:rPr>
          <w:t>Geltungsbereich</w:t>
        </w:r>
        <w:r w:rsidR="00720E4F">
          <w:rPr>
            <w:noProof/>
            <w:webHidden/>
          </w:rPr>
          <w:tab/>
        </w:r>
        <w:r w:rsidR="00720E4F">
          <w:rPr>
            <w:noProof/>
            <w:webHidden/>
          </w:rPr>
          <w:fldChar w:fldCharType="begin"/>
        </w:r>
        <w:r w:rsidR="00720E4F">
          <w:rPr>
            <w:noProof/>
            <w:webHidden/>
          </w:rPr>
          <w:instrText xml:space="preserve"> PAGEREF _Toc502658238 \h </w:instrText>
        </w:r>
        <w:r w:rsidR="00720E4F">
          <w:rPr>
            <w:noProof/>
            <w:webHidden/>
          </w:rPr>
        </w:r>
        <w:r w:rsidR="00720E4F">
          <w:rPr>
            <w:noProof/>
            <w:webHidden/>
          </w:rPr>
          <w:fldChar w:fldCharType="separate"/>
        </w:r>
        <w:r w:rsidR="00720E4F">
          <w:rPr>
            <w:noProof/>
            <w:webHidden/>
          </w:rPr>
          <w:t>6</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39" w:history="1">
        <w:r w:rsidR="00720E4F" w:rsidRPr="00536C77">
          <w:rPr>
            <w:rStyle w:val="Hyperlink"/>
            <w:noProof/>
          </w:rPr>
          <w:t>1.4</w:t>
        </w:r>
        <w:r w:rsidR="00720E4F">
          <w:rPr>
            <w:rFonts w:asciiTheme="minorHAnsi" w:eastAsiaTheme="minorEastAsia" w:hAnsiTheme="minorHAnsi" w:cstheme="minorBidi"/>
            <w:b w:val="0"/>
            <w:iCs w:val="0"/>
            <w:noProof/>
            <w:szCs w:val="22"/>
          </w:rPr>
          <w:tab/>
        </w:r>
        <w:r w:rsidR="00720E4F" w:rsidRPr="00536C77">
          <w:rPr>
            <w:rStyle w:val="Hyperlink"/>
            <w:noProof/>
          </w:rPr>
          <w:t>Abgrenzung des Dokuments</w:t>
        </w:r>
        <w:r w:rsidR="00720E4F">
          <w:rPr>
            <w:noProof/>
            <w:webHidden/>
          </w:rPr>
          <w:tab/>
        </w:r>
        <w:r w:rsidR="00720E4F">
          <w:rPr>
            <w:noProof/>
            <w:webHidden/>
          </w:rPr>
          <w:fldChar w:fldCharType="begin"/>
        </w:r>
        <w:r w:rsidR="00720E4F">
          <w:rPr>
            <w:noProof/>
            <w:webHidden/>
          </w:rPr>
          <w:instrText xml:space="preserve"> PAGEREF _Toc502658239 \h </w:instrText>
        </w:r>
        <w:r w:rsidR="00720E4F">
          <w:rPr>
            <w:noProof/>
            <w:webHidden/>
          </w:rPr>
        </w:r>
        <w:r w:rsidR="00720E4F">
          <w:rPr>
            <w:noProof/>
            <w:webHidden/>
          </w:rPr>
          <w:fldChar w:fldCharType="separate"/>
        </w:r>
        <w:r w:rsidR="00720E4F">
          <w:rPr>
            <w:noProof/>
            <w:webHidden/>
          </w:rPr>
          <w:t>6</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40" w:history="1">
        <w:r w:rsidR="00720E4F" w:rsidRPr="00536C77">
          <w:rPr>
            <w:rStyle w:val="Hyperlink"/>
            <w:noProof/>
          </w:rPr>
          <w:t>1.5</w:t>
        </w:r>
        <w:r w:rsidR="00720E4F">
          <w:rPr>
            <w:rFonts w:asciiTheme="minorHAnsi" w:eastAsiaTheme="minorEastAsia" w:hAnsiTheme="minorHAnsi" w:cstheme="minorBidi"/>
            <w:b w:val="0"/>
            <w:iCs w:val="0"/>
            <w:noProof/>
            <w:szCs w:val="22"/>
          </w:rPr>
          <w:tab/>
        </w:r>
        <w:r w:rsidR="00720E4F" w:rsidRPr="00536C77">
          <w:rPr>
            <w:rStyle w:val="Hyperlink"/>
            <w:noProof/>
          </w:rPr>
          <w:t>Methodik</w:t>
        </w:r>
        <w:r w:rsidR="00720E4F">
          <w:rPr>
            <w:noProof/>
            <w:webHidden/>
          </w:rPr>
          <w:tab/>
        </w:r>
        <w:r w:rsidR="00720E4F">
          <w:rPr>
            <w:noProof/>
            <w:webHidden/>
          </w:rPr>
          <w:fldChar w:fldCharType="begin"/>
        </w:r>
        <w:r w:rsidR="00720E4F">
          <w:rPr>
            <w:noProof/>
            <w:webHidden/>
          </w:rPr>
          <w:instrText xml:space="preserve"> PAGEREF _Toc502658240 \h </w:instrText>
        </w:r>
        <w:r w:rsidR="00720E4F">
          <w:rPr>
            <w:noProof/>
            <w:webHidden/>
          </w:rPr>
        </w:r>
        <w:r w:rsidR="00720E4F">
          <w:rPr>
            <w:noProof/>
            <w:webHidden/>
          </w:rPr>
          <w:fldChar w:fldCharType="separate"/>
        </w:r>
        <w:r w:rsidR="00720E4F">
          <w:rPr>
            <w:noProof/>
            <w:webHidden/>
          </w:rPr>
          <w:t>6</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41" w:history="1">
        <w:r w:rsidR="00720E4F" w:rsidRPr="00536C77">
          <w:rPr>
            <w:rStyle w:val="Hyperlink"/>
            <w:noProof/>
          </w:rPr>
          <w:t>1.5.1</w:t>
        </w:r>
        <w:r w:rsidR="00720E4F">
          <w:rPr>
            <w:rFonts w:asciiTheme="minorHAnsi" w:eastAsiaTheme="minorEastAsia" w:hAnsiTheme="minorHAnsi" w:cstheme="minorBidi"/>
            <w:noProof/>
            <w:szCs w:val="22"/>
          </w:rPr>
          <w:tab/>
        </w:r>
        <w:r w:rsidR="00720E4F" w:rsidRPr="00536C77">
          <w:rPr>
            <w:rStyle w:val="Hyperlink"/>
            <w:noProof/>
          </w:rPr>
          <w:t>Nomenklatur</w:t>
        </w:r>
        <w:r w:rsidR="00720E4F">
          <w:rPr>
            <w:noProof/>
            <w:webHidden/>
          </w:rPr>
          <w:tab/>
        </w:r>
        <w:r w:rsidR="00720E4F">
          <w:rPr>
            <w:noProof/>
            <w:webHidden/>
          </w:rPr>
          <w:fldChar w:fldCharType="begin"/>
        </w:r>
        <w:r w:rsidR="00720E4F">
          <w:rPr>
            <w:noProof/>
            <w:webHidden/>
          </w:rPr>
          <w:instrText xml:space="preserve"> PAGEREF _Toc502658241 \h </w:instrText>
        </w:r>
        <w:r w:rsidR="00720E4F">
          <w:rPr>
            <w:noProof/>
            <w:webHidden/>
          </w:rPr>
        </w:r>
        <w:r w:rsidR="00720E4F">
          <w:rPr>
            <w:noProof/>
            <w:webHidden/>
          </w:rPr>
          <w:fldChar w:fldCharType="separate"/>
        </w:r>
        <w:r w:rsidR="00720E4F">
          <w:rPr>
            <w:noProof/>
            <w:webHidden/>
          </w:rPr>
          <w:t>6</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42" w:history="1">
        <w:r w:rsidR="00720E4F" w:rsidRPr="00536C77">
          <w:rPr>
            <w:rStyle w:val="Hyperlink"/>
            <w:noProof/>
          </w:rPr>
          <w:t>1.5.2</w:t>
        </w:r>
        <w:r w:rsidR="00720E4F">
          <w:rPr>
            <w:rFonts w:asciiTheme="minorHAnsi" w:eastAsiaTheme="minorEastAsia" w:hAnsiTheme="minorHAnsi" w:cstheme="minorBidi"/>
            <w:noProof/>
            <w:szCs w:val="22"/>
          </w:rPr>
          <w:tab/>
        </w:r>
        <w:r w:rsidR="00720E4F" w:rsidRPr="00536C77">
          <w:rPr>
            <w:rStyle w:val="Hyperlink"/>
            <w:noProof/>
          </w:rPr>
          <w:t>Verwendung von Schüsselworten</w:t>
        </w:r>
        <w:r w:rsidR="00720E4F">
          <w:rPr>
            <w:noProof/>
            <w:webHidden/>
          </w:rPr>
          <w:tab/>
        </w:r>
        <w:r w:rsidR="00720E4F">
          <w:rPr>
            <w:noProof/>
            <w:webHidden/>
          </w:rPr>
          <w:fldChar w:fldCharType="begin"/>
        </w:r>
        <w:r w:rsidR="00720E4F">
          <w:rPr>
            <w:noProof/>
            <w:webHidden/>
          </w:rPr>
          <w:instrText xml:space="preserve"> PAGEREF _Toc502658242 \h </w:instrText>
        </w:r>
        <w:r w:rsidR="00720E4F">
          <w:rPr>
            <w:noProof/>
            <w:webHidden/>
          </w:rPr>
        </w:r>
        <w:r w:rsidR="00720E4F">
          <w:rPr>
            <w:noProof/>
            <w:webHidden/>
          </w:rPr>
          <w:fldChar w:fldCharType="separate"/>
        </w:r>
        <w:r w:rsidR="00720E4F">
          <w:rPr>
            <w:noProof/>
            <w:webHidden/>
          </w:rPr>
          <w:t>8</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43" w:history="1">
        <w:r w:rsidR="00720E4F" w:rsidRPr="00536C77">
          <w:rPr>
            <w:rStyle w:val="Hyperlink"/>
            <w:noProof/>
          </w:rPr>
          <w:t>1.5.3</w:t>
        </w:r>
        <w:r w:rsidR="00720E4F">
          <w:rPr>
            <w:rFonts w:asciiTheme="minorHAnsi" w:eastAsiaTheme="minorEastAsia" w:hAnsiTheme="minorHAnsi" w:cstheme="minorBidi"/>
            <w:noProof/>
            <w:szCs w:val="22"/>
          </w:rPr>
          <w:tab/>
        </w:r>
        <w:r w:rsidR="00720E4F" w:rsidRPr="00536C77">
          <w:rPr>
            <w:rStyle w:val="Hyperlink"/>
            <w:noProof/>
          </w:rPr>
          <w:t>Komponentenspezifische Anforderungen</w:t>
        </w:r>
        <w:r w:rsidR="00720E4F">
          <w:rPr>
            <w:noProof/>
            <w:webHidden/>
          </w:rPr>
          <w:tab/>
        </w:r>
        <w:r w:rsidR="00720E4F">
          <w:rPr>
            <w:noProof/>
            <w:webHidden/>
          </w:rPr>
          <w:fldChar w:fldCharType="begin"/>
        </w:r>
        <w:r w:rsidR="00720E4F">
          <w:rPr>
            <w:noProof/>
            <w:webHidden/>
          </w:rPr>
          <w:instrText xml:space="preserve"> PAGEREF _Toc502658243 \h </w:instrText>
        </w:r>
        <w:r w:rsidR="00720E4F">
          <w:rPr>
            <w:noProof/>
            <w:webHidden/>
          </w:rPr>
        </w:r>
        <w:r w:rsidR="00720E4F">
          <w:rPr>
            <w:noProof/>
            <w:webHidden/>
          </w:rPr>
          <w:fldChar w:fldCharType="separate"/>
        </w:r>
        <w:r w:rsidR="00720E4F">
          <w:rPr>
            <w:noProof/>
            <w:webHidden/>
          </w:rPr>
          <w:t>8</w:t>
        </w:r>
        <w:r w:rsidR="00720E4F">
          <w:rPr>
            <w:noProof/>
            <w:webHidden/>
          </w:rPr>
          <w:fldChar w:fldCharType="end"/>
        </w:r>
      </w:hyperlink>
    </w:p>
    <w:p w:rsidR="00720E4F" w:rsidRDefault="008E136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244" w:history="1">
        <w:r w:rsidR="00720E4F" w:rsidRPr="00536C77">
          <w:rPr>
            <w:rStyle w:val="Hyperlink"/>
            <w:noProof/>
          </w:rPr>
          <w:t>2</w:t>
        </w:r>
        <w:r w:rsidR="00720E4F">
          <w:rPr>
            <w:rFonts w:asciiTheme="minorHAnsi" w:eastAsiaTheme="minorEastAsia" w:hAnsiTheme="minorHAnsi" w:cstheme="minorBidi"/>
            <w:b w:val="0"/>
            <w:bCs w:val="0"/>
            <w:noProof/>
            <w:sz w:val="22"/>
            <w:szCs w:val="22"/>
          </w:rPr>
          <w:tab/>
        </w:r>
        <w:r w:rsidR="00720E4F" w:rsidRPr="00536C77">
          <w:rPr>
            <w:rStyle w:val="Hyperlink"/>
            <w:noProof/>
          </w:rPr>
          <w:t>Optionen und Ausprägungen</w:t>
        </w:r>
        <w:r w:rsidR="00720E4F">
          <w:rPr>
            <w:noProof/>
            <w:webHidden/>
          </w:rPr>
          <w:tab/>
        </w:r>
        <w:r w:rsidR="00720E4F">
          <w:rPr>
            <w:noProof/>
            <w:webHidden/>
          </w:rPr>
          <w:fldChar w:fldCharType="begin"/>
        </w:r>
        <w:r w:rsidR="00720E4F">
          <w:rPr>
            <w:noProof/>
            <w:webHidden/>
          </w:rPr>
          <w:instrText xml:space="preserve"> PAGEREF _Toc502658244 \h </w:instrText>
        </w:r>
        <w:r w:rsidR="00720E4F">
          <w:rPr>
            <w:noProof/>
            <w:webHidden/>
          </w:rPr>
        </w:r>
        <w:r w:rsidR="00720E4F">
          <w:rPr>
            <w:noProof/>
            <w:webHidden/>
          </w:rPr>
          <w:fldChar w:fldCharType="separate"/>
        </w:r>
        <w:r w:rsidR="00720E4F">
          <w:rPr>
            <w:noProof/>
            <w:webHidden/>
          </w:rPr>
          <w:t>10</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45" w:history="1">
        <w:r w:rsidR="00720E4F" w:rsidRPr="00536C77">
          <w:rPr>
            <w:rStyle w:val="Hyperlink"/>
            <w:noProof/>
            <w:highlight w:val="yellow"/>
          </w:rPr>
          <w:t>2.1</w:t>
        </w:r>
        <w:r w:rsidR="00720E4F">
          <w:rPr>
            <w:rFonts w:asciiTheme="minorHAnsi" w:eastAsiaTheme="minorEastAsia" w:hAnsiTheme="minorHAnsi" w:cstheme="minorBidi"/>
            <w:b w:val="0"/>
            <w:iCs w:val="0"/>
            <w:noProof/>
            <w:szCs w:val="22"/>
          </w:rPr>
          <w:tab/>
        </w:r>
        <w:r w:rsidR="00720E4F" w:rsidRPr="00536C77">
          <w:rPr>
            <w:rStyle w:val="Hyperlink"/>
            <w:noProof/>
          </w:rPr>
          <w:t>Option_Erstellung_von_Testkarten</w:t>
        </w:r>
        <w:r w:rsidR="00720E4F">
          <w:rPr>
            <w:noProof/>
            <w:webHidden/>
          </w:rPr>
          <w:tab/>
        </w:r>
        <w:r w:rsidR="00720E4F">
          <w:rPr>
            <w:noProof/>
            <w:webHidden/>
          </w:rPr>
          <w:fldChar w:fldCharType="begin"/>
        </w:r>
        <w:r w:rsidR="00720E4F">
          <w:rPr>
            <w:noProof/>
            <w:webHidden/>
          </w:rPr>
          <w:instrText xml:space="preserve"> PAGEREF _Toc502658245 \h </w:instrText>
        </w:r>
        <w:r w:rsidR="00720E4F">
          <w:rPr>
            <w:noProof/>
            <w:webHidden/>
          </w:rPr>
        </w:r>
        <w:r w:rsidR="00720E4F">
          <w:rPr>
            <w:noProof/>
            <w:webHidden/>
          </w:rPr>
          <w:fldChar w:fldCharType="separate"/>
        </w:r>
        <w:r w:rsidR="00720E4F">
          <w:rPr>
            <w:noProof/>
            <w:webHidden/>
          </w:rPr>
          <w:t>10</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46" w:history="1">
        <w:r w:rsidR="00720E4F" w:rsidRPr="00536C77">
          <w:rPr>
            <w:rStyle w:val="Hyperlink"/>
            <w:noProof/>
            <w:highlight w:val="green"/>
          </w:rPr>
          <w:t>2.2</w:t>
        </w:r>
        <w:r w:rsidR="00720E4F">
          <w:rPr>
            <w:rFonts w:asciiTheme="minorHAnsi" w:eastAsiaTheme="minorEastAsia" w:hAnsiTheme="minorHAnsi" w:cstheme="minorBidi"/>
            <w:b w:val="0"/>
            <w:iCs w:val="0"/>
            <w:noProof/>
            <w:szCs w:val="22"/>
          </w:rPr>
          <w:tab/>
        </w:r>
        <w:r w:rsidR="00720E4F" w:rsidRPr="00536C77">
          <w:rPr>
            <w:rStyle w:val="Hyperlink"/>
            <w:noProof/>
          </w:rPr>
          <w:t>Ausprägung ohne Zugriff auf die eGK</w:t>
        </w:r>
        <w:r w:rsidR="00720E4F">
          <w:rPr>
            <w:noProof/>
            <w:webHidden/>
          </w:rPr>
          <w:tab/>
        </w:r>
        <w:r w:rsidR="00720E4F">
          <w:rPr>
            <w:noProof/>
            <w:webHidden/>
          </w:rPr>
          <w:fldChar w:fldCharType="begin"/>
        </w:r>
        <w:r w:rsidR="00720E4F">
          <w:rPr>
            <w:noProof/>
            <w:webHidden/>
          </w:rPr>
          <w:instrText xml:space="preserve"> PAGEREF _Toc502658246 \h </w:instrText>
        </w:r>
        <w:r w:rsidR="00720E4F">
          <w:rPr>
            <w:noProof/>
            <w:webHidden/>
          </w:rPr>
        </w:r>
        <w:r w:rsidR="00720E4F">
          <w:rPr>
            <w:noProof/>
            <w:webHidden/>
          </w:rPr>
          <w:fldChar w:fldCharType="separate"/>
        </w:r>
        <w:r w:rsidR="00720E4F">
          <w:rPr>
            <w:noProof/>
            <w:webHidden/>
          </w:rPr>
          <w:t>10</w:t>
        </w:r>
        <w:r w:rsidR="00720E4F">
          <w:rPr>
            <w:noProof/>
            <w:webHidden/>
          </w:rPr>
          <w:fldChar w:fldCharType="end"/>
        </w:r>
      </w:hyperlink>
    </w:p>
    <w:p w:rsidR="00720E4F" w:rsidRDefault="008E136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247" w:history="1">
        <w:r w:rsidR="00720E4F" w:rsidRPr="00536C77">
          <w:rPr>
            <w:rStyle w:val="Hyperlink"/>
            <w:noProof/>
          </w:rPr>
          <w:t>3</w:t>
        </w:r>
        <w:r w:rsidR="00720E4F">
          <w:rPr>
            <w:rFonts w:asciiTheme="minorHAnsi" w:eastAsiaTheme="minorEastAsia" w:hAnsiTheme="minorHAnsi" w:cstheme="minorBidi"/>
            <w:b w:val="0"/>
            <w:bCs w:val="0"/>
            <w:noProof/>
            <w:sz w:val="22"/>
            <w:szCs w:val="22"/>
          </w:rPr>
          <w:tab/>
        </w:r>
        <w:r w:rsidR="00720E4F" w:rsidRPr="00536C77">
          <w:rPr>
            <w:rStyle w:val="Hyperlink"/>
            <w:noProof/>
          </w:rPr>
          <w:t>Lebenszyklus von Karte und Applikation</w:t>
        </w:r>
        <w:r w:rsidR="00720E4F">
          <w:rPr>
            <w:noProof/>
            <w:webHidden/>
          </w:rPr>
          <w:tab/>
        </w:r>
        <w:r w:rsidR="00720E4F">
          <w:rPr>
            <w:noProof/>
            <w:webHidden/>
          </w:rPr>
          <w:fldChar w:fldCharType="begin"/>
        </w:r>
        <w:r w:rsidR="00720E4F">
          <w:rPr>
            <w:noProof/>
            <w:webHidden/>
          </w:rPr>
          <w:instrText xml:space="preserve"> PAGEREF _Toc502658247 \h </w:instrText>
        </w:r>
        <w:r w:rsidR="00720E4F">
          <w:rPr>
            <w:noProof/>
            <w:webHidden/>
          </w:rPr>
        </w:r>
        <w:r w:rsidR="00720E4F">
          <w:rPr>
            <w:noProof/>
            <w:webHidden/>
          </w:rPr>
          <w:fldChar w:fldCharType="separate"/>
        </w:r>
        <w:r w:rsidR="00720E4F">
          <w:rPr>
            <w:noProof/>
            <w:webHidden/>
          </w:rPr>
          <w:t>11</w:t>
        </w:r>
        <w:r w:rsidR="00720E4F">
          <w:rPr>
            <w:noProof/>
            <w:webHidden/>
          </w:rPr>
          <w:fldChar w:fldCharType="end"/>
        </w:r>
      </w:hyperlink>
    </w:p>
    <w:p w:rsidR="00720E4F" w:rsidRDefault="008E136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248" w:history="1">
        <w:r w:rsidR="00720E4F" w:rsidRPr="00536C77">
          <w:rPr>
            <w:rStyle w:val="Hyperlink"/>
            <w:noProof/>
          </w:rPr>
          <w:t>4</w:t>
        </w:r>
        <w:r w:rsidR="00720E4F">
          <w:rPr>
            <w:rFonts w:asciiTheme="minorHAnsi" w:eastAsiaTheme="minorEastAsia" w:hAnsiTheme="minorHAnsi" w:cstheme="minorBidi"/>
            <w:b w:val="0"/>
            <w:bCs w:val="0"/>
            <w:noProof/>
            <w:sz w:val="22"/>
            <w:szCs w:val="22"/>
          </w:rPr>
          <w:tab/>
        </w:r>
        <w:r w:rsidR="00720E4F" w:rsidRPr="00536C77">
          <w:rPr>
            <w:rStyle w:val="Hyperlink"/>
            <w:noProof/>
          </w:rPr>
          <w:t>Anwendungsübergreifende Festlegungen</w:t>
        </w:r>
        <w:r w:rsidR="00720E4F">
          <w:rPr>
            <w:noProof/>
            <w:webHidden/>
          </w:rPr>
          <w:tab/>
        </w:r>
        <w:r w:rsidR="00720E4F">
          <w:rPr>
            <w:noProof/>
            <w:webHidden/>
          </w:rPr>
          <w:fldChar w:fldCharType="begin"/>
        </w:r>
        <w:r w:rsidR="00720E4F">
          <w:rPr>
            <w:noProof/>
            <w:webHidden/>
          </w:rPr>
          <w:instrText xml:space="preserve"> PAGEREF _Toc502658248 \h </w:instrText>
        </w:r>
        <w:r w:rsidR="00720E4F">
          <w:rPr>
            <w:noProof/>
            <w:webHidden/>
          </w:rPr>
        </w:r>
        <w:r w:rsidR="00720E4F">
          <w:rPr>
            <w:noProof/>
            <w:webHidden/>
          </w:rPr>
          <w:fldChar w:fldCharType="separate"/>
        </w:r>
        <w:r w:rsidR="00720E4F">
          <w:rPr>
            <w:noProof/>
            <w:webHidden/>
          </w:rPr>
          <w:t>12</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49" w:history="1">
        <w:r w:rsidR="00720E4F" w:rsidRPr="00536C77">
          <w:rPr>
            <w:rStyle w:val="Hyperlink"/>
            <w:noProof/>
          </w:rPr>
          <w:t>4.1</w:t>
        </w:r>
        <w:r w:rsidR="00720E4F">
          <w:rPr>
            <w:rFonts w:asciiTheme="minorHAnsi" w:eastAsiaTheme="minorEastAsia" w:hAnsiTheme="minorHAnsi" w:cstheme="minorBidi"/>
            <w:b w:val="0"/>
            <w:iCs w:val="0"/>
            <w:noProof/>
            <w:szCs w:val="22"/>
          </w:rPr>
          <w:tab/>
        </w:r>
        <w:r w:rsidR="00720E4F" w:rsidRPr="00536C77">
          <w:rPr>
            <w:rStyle w:val="Hyperlink"/>
            <w:noProof/>
          </w:rPr>
          <w:t>Mindestanzahl logischer Kanäle</w:t>
        </w:r>
        <w:r w:rsidR="00720E4F">
          <w:rPr>
            <w:noProof/>
            <w:webHidden/>
          </w:rPr>
          <w:tab/>
        </w:r>
        <w:r w:rsidR="00720E4F">
          <w:rPr>
            <w:noProof/>
            <w:webHidden/>
          </w:rPr>
          <w:fldChar w:fldCharType="begin"/>
        </w:r>
        <w:r w:rsidR="00720E4F">
          <w:rPr>
            <w:noProof/>
            <w:webHidden/>
          </w:rPr>
          <w:instrText xml:space="preserve"> PAGEREF _Toc502658249 \h </w:instrText>
        </w:r>
        <w:r w:rsidR="00720E4F">
          <w:rPr>
            <w:noProof/>
            <w:webHidden/>
          </w:rPr>
        </w:r>
        <w:r w:rsidR="00720E4F">
          <w:rPr>
            <w:noProof/>
            <w:webHidden/>
          </w:rPr>
          <w:fldChar w:fldCharType="separate"/>
        </w:r>
        <w:r w:rsidR="00720E4F">
          <w:rPr>
            <w:noProof/>
            <w:webHidden/>
          </w:rPr>
          <w:t>12</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50" w:history="1">
        <w:r w:rsidR="00720E4F" w:rsidRPr="00536C77">
          <w:rPr>
            <w:rStyle w:val="Hyperlink"/>
            <w:noProof/>
          </w:rPr>
          <w:t>4.2</w:t>
        </w:r>
        <w:r w:rsidR="00720E4F">
          <w:rPr>
            <w:rFonts w:asciiTheme="minorHAnsi" w:eastAsiaTheme="minorEastAsia" w:hAnsiTheme="minorHAnsi" w:cstheme="minorBidi"/>
            <w:b w:val="0"/>
            <w:iCs w:val="0"/>
            <w:noProof/>
            <w:szCs w:val="22"/>
          </w:rPr>
          <w:tab/>
        </w:r>
        <w:r w:rsidR="00720E4F" w:rsidRPr="00536C77">
          <w:rPr>
            <w:rStyle w:val="Hyperlink"/>
            <w:noProof/>
          </w:rPr>
          <w:t>Unterstützung RSA CV-Zertifikate</w:t>
        </w:r>
        <w:r w:rsidR="00720E4F">
          <w:rPr>
            <w:noProof/>
            <w:webHidden/>
          </w:rPr>
          <w:tab/>
        </w:r>
        <w:r w:rsidR="00720E4F">
          <w:rPr>
            <w:noProof/>
            <w:webHidden/>
          </w:rPr>
          <w:fldChar w:fldCharType="begin"/>
        </w:r>
        <w:r w:rsidR="00720E4F">
          <w:rPr>
            <w:noProof/>
            <w:webHidden/>
          </w:rPr>
          <w:instrText xml:space="preserve"> PAGEREF _Toc502658250 \h </w:instrText>
        </w:r>
        <w:r w:rsidR="00720E4F">
          <w:rPr>
            <w:noProof/>
            <w:webHidden/>
          </w:rPr>
        </w:r>
        <w:r w:rsidR="00720E4F">
          <w:rPr>
            <w:noProof/>
            <w:webHidden/>
          </w:rPr>
          <w:fldChar w:fldCharType="separate"/>
        </w:r>
        <w:r w:rsidR="00720E4F">
          <w:rPr>
            <w:noProof/>
            <w:webHidden/>
          </w:rPr>
          <w:t>12</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51" w:history="1">
        <w:r w:rsidR="00720E4F" w:rsidRPr="00536C77">
          <w:rPr>
            <w:rStyle w:val="Hyperlink"/>
            <w:noProof/>
          </w:rPr>
          <w:t>4.3</w:t>
        </w:r>
        <w:r w:rsidR="00720E4F">
          <w:rPr>
            <w:rFonts w:asciiTheme="minorHAnsi" w:eastAsiaTheme="minorEastAsia" w:hAnsiTheme="minorHAnsi" w:cstheme="minorBidi"/>
            <w:b w:val="0"/>
            <w:iCs w:val="0"/>
            <w:noProof/>
            <w:szCs w:val="22"/>
          </w:rPr>
          <w:tab/>
        </w:r>
        <w:r w:rsidR="00720E4F" w:rsidRPr="00536C77">
          <w:rPr>
            <w:rStyle w:val="Hyperlink"/>
            <w:noProof/>
          </w:rPr>
          <w:t>Optionale Funktionspakete</w:t>
        </w:r>
        <w:r w:rsidR="00720E4F">
          <w:rPr>
            <w:noProof/>
            <w:webHidden/>
          </w:rPr>
          <w:tab/>
        </w:r>
        <w:r w:rsidR="00720E4F">
          <w:rPr>
            <w:noProof/>
            <w:webHidden/>
          </w:rPr>
          <w:fldChar w:fldCharType="begin"/>
        </w:r>
        <w:r w:rsidR="00720E4F">
          <w:rPr>
            <w:noProof/>
            <w:webHidden/>
          </w:rPr>
          <w:instrText xml:space="preserve"> PAGEREF _Toc502658251 \h </w:instrText>
        </w:r>
        <w:r w:rsidR="00720E4F">
          <w:rPr>
            <w:noProof/>
            <w:webHidden/>
          </w:rPr>
        </w:r>
        <w:r w:rsidR="00720E4F">
          <w:rPr>
            <w:noProof/>
            <w:webHidden/>
          </w:rPr>
          <w:fldChar w:fldCharType="separate"/>
        </w:r>
        <w:r w:rsidR="00720E4F">
          <w:rPr>
            <w:noProof/>
            <w:webHidden/>
          </w:rPr>
          <w:t>12</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52" w:history="1">
        <w:r w:rsidR="00720E4F" w:rsidRPr="00536C77">
          <w:rPr>
            <w:rStyle w:val="Hyperlink"/>
            <w:noProof/>
          </w:rPr>
          <w:t>4.3.1</w:t>
        </w:r>
        <w:r w:rsidR="00720E4F">
          <w:rPr>
            <w:rFonts w:asciiTheme="minorHAnsi" w:eastAsiaTheme="minorEastAsia" w:hAnsiTheme="minorHAnsi" w:cstheme="minorBidi"/>
            <w:noProof/>
            <w:szCs w:val="22"/>
          </w:rPr>
          <w:tab/>
        </w:r>
        <w:r w:rsidR="00720E4F" w:rsidRPr="00536C77">
          <w:rPr>
            <w:rStyle w:val="Hyperlink"/>
            <w:noProof/>
          </w:rPr>
          <w:t>Kontaktlose Schnittstelle</w:t>
        </w:r>
        <w:r w:rsidR="00720E4F">
          <w:rPr>
            <w:noProof/>
            <w:webHidden/>
          </w:rPr>
          <w:tab/>
        </w:r>
        <w:r w:rsidR="00720E4F">
          <w:rPr>
            <w:noProof/>
            <w:webHidden/>
          </w:rPr>
          <w:fldChar w:fldCharType="begin"/>
        </w:r>
        <w:r w:rsidR="00720E4F">
          <w:rPr>
            <w:noProof/>
            <w:webHidden/>
          </w:rPr>
          <w:instrText xml:space="preserve"> PAGEREF _Toc502658252 \h </w:instrText>
        </w:r>
        <w:r w:rsidR="00720E4F">
          <w:rPr>
            <w:noProof/>
            <w:webHidden/>
          </w:rPr>
        </w:r>
        <w:r w:rsidR="00720E4F">
          <w:rPr>
            <w:noProof/>
            <w:webHidden/>
          </w:rPr>
          <w:fldChar w:fldCharType="separate"/>
        </w:r>
        <w:r w:rsidR="00720E4F">
          <w:rPr>
            <w:noProof/>
            <w:webHidden/>
          </w:rPr>
          <w:t>12</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53" w:history="1">
        <w:r w:rsidR="00720E4F" w:rsidRPr="00536C77">
          <w:rPr>
            <w:rStyle w:val="Hyperlink"/>
            <w:noProof/>
          </w:rPr>
          <w:t>4.3.2</w:t>
        </w:r>
        <w:r w:rsidR="00720E4F">
          <w:rPr>
            <w:rFonts w:asciiTheme="minorHAnsi" w:eastAsiaTheme="minorEastAsia" w:hAnsiTheme="minorHAnsi" w:cstheme="minorBidi"/>
            <w:noProof/>
            <w:szCs w:val="22"/>
          </w:rPr>
          <w:tab/>
        </w:r>
        <w:r w:rsidR="00720E4F" w:rsidRPr="00536C77">
          <w:rPr>
            <w:rStyle w:val="Hyperlink"/>
            <w:noProof/>
          </w:rPr>
          <w:t>USB-Schnittstelle (optional)</w:t>
        </w:r>
        <w:r w:rsidR="00720E4F">
          <w:rPr>
            <w:noProof/>
            <w:webHidden/>
          </w:rPr>
          <w:tab/>
        </w:r>
        <w:r w:rsidR="00720E4F">
          <w:rPr>
            <w:noProof/>
            <w:webHidden/>
          </w:rPr>
          <w:fldChar w:fldCharType="begin"/>
        </w:r>
        <w:r w:rsidR="00720E4F">
          <w:rPr>
            <w:noProof/>
            <w:webHidden/>
          </w:rPr>
          <w:instrText xml:space="preserve"> PAGEREF _Toc502658253 \h </w:instrText>
        </w:r>
        <w:r w:rsidR="00720E4F">
          <w:rPr>
            <w:noProof/>
            <w:webHidden/>
          </w:rPr>
        </w:r>
        <w:r w:rsidR="00720E4F">
          <w:rPr>
            <w:noProof/>
            <w:webHidden/>
          </w:rPr>
          <w:fldChar w:fldCharType="separate"/>
        </w:r>
        <w:r w:rsidR="00720E4F">
          <w:rPr>
            <w:noProof/>
            <w:webHidden/>
          </w:rPr>
          <w:t>13</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54" w:history="1">
        <w:r w:rsidR="00720E4F" w:rsidRPr="00536C77">
          <w:rPr>
            <w:rStyle w:val="Hyperlink"/>
            <w:rFonts w:cs="Arial"/>
            <w:bCs/>
            <w:noProof/>
          </w:rPr>
          <w:t>4.3.3</w:t>
        </w:r>
        <w:r w:rsidR="00720E4F">
          <w:rPr>
            <w:rFonts w:asciiTheme="minorHAnsi" w:eastAsiaTheme="minorEastAsia" w:hAnsiTheme="minorHAnsi" w:cstheme="minorBidi"/>
            <w:noProof/>
            <w:szCs w:val="22"/>
          </w:rPr>
          <w:tab/>
        </w:r>
        <w:r w:rsidR="00720E4F" w:rsidRPr="00536C77">
          <w:rPr>
            <w:rStyle w:val="Hyperlink"/>
            <w:noProof/>
          </w:rPr>
          <w:t>Kryptobox (optional)</w:t>
        </w:r>
        <w:r w:rsidR="00720E4F">
          <w:rPr>
            <w:noProof/>
            <w:webHidden/>
          </w:rPr>
          <w:tab/>
        </w:r>
        <w:r w:rsidR="00720E4F">
          <w:rPr>
            <w:noProof/>
            <w:webHidden/>
          </w:rPr>
          <w:fldChar w:fldCharType="begin"/>
        </w:r>
        <w:r w:rsidR="00720E4F">
          <w:rPr>
            <w:noProof/>
            <w:webHidden/>
          </w:rPr>
          <w:instrText xml:space="preserve"> PAGEREF _Toc502658254 \h </w:instrText>
        </w:r>
        <w:r w:rsidR="00720E4F">
          <w:rPr>
            <w:noProof/>
            <w:webHidden/>
          </w:rPr>
        </w:r>
        <w:r w:rsidR="00720E4F">
          <w:rPr>
            <w:noProof/>
            <w:webHidden/>
          </w:rPr>
          <w:fldChar w:fldCharType="separate"/>
        </w:r>
        <w:r w:rsidR="00720E4F">
          <w:rPr>
            <w:noProof/>
            <w:webHidden/>
          </w:rPr>
          <w:t>13</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55" w:history="1">
        <w:r w:rsidR="00720E4F" w:rsidRPr="00536C77">
          <w:rPr>
            <w:rStyle w:val="Hyperlink"/>
            <w:rFonts w:cs="Arial"/>
            <w:bCs/>
            <w:iCs/>
            <w:noProof/>
          </w:rPr>
          <w:t>4.3.4</w:t>
        </w:r>
        <w:r w:rsidR="00720E4F">
          <w:rPr>
            <w:rFonts w:asciiTheme="minorHAnsi" w:eastAsiaTheme="minorEastAsia" w:hAnsiTheme="minorHAnsi" w:cstheme="minorBidi"/>
            <w:noProof/>
            <w:szCs w:val="22"/>
          </w:rPr>
          <w:tab/>
        </w:r>
        <w:r w:rsidR="00720E4F" w:rsidRPr="00536C77">
          <w:rPr>
            <w:rStyle w:val="Hyperlink"/>
            <w:rFonts w:cs="Arial"/>
            <w:bCs/>
            <w:iCs/>
            <w:noProof/>
          </w:rPr>
          <w:t>Symmetrischer Kryptographiealgorithmus DES (optional)</w:t>
        </w:r>
        <w:r w:rsidR="00720E4F">
          <w:rPr>
            <w:noProof/>
            <w:webHidden/>
          </w:rPr>
          <w:tab/>
        </w:r>
        <w:r w:rsidR="00720E4F">
          <w:rPr>
            <w:noProof/>
            <w:webHidden/>
          </w:rPr>
          <w:fldChar w:fldCharType="begin"/>
        </w:r>
        <w:r w:rsidR="00720E4F">
          <w:rPr>
            <w:noProof/>
            <w:webHidden/>
          </w:rPr>
          <w:instrText xml:space="preserve"> PAGEREF _Toc502658255 \h </w:instrText>
        </w:r>
        <w:r w:rsidR="00720E4F">
          <w:rPr>
            <w:noProof/>
            <w:webHidden/>
          </w:rPr>
        </w:r>
        <w:r w:rsidR="00720E4F">
          <w:rPr>
            <w:noProof/>
            <w:webHidden/>
          </w:rPr>
          <w:fldChar w:fldCharType="separate"/>
        </w:r>
        <w:r w:rsidR="00720E4F">
          <w:rPr>
            <w:noProof/>
            <w:webHidden/>
          </w:rPr>
          <w:t>13</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56" w:history="1">
        <w:r w:rsidR="00720E4F" w:rsidRPr="00536C77">
          <w:rPr>
            <w:rStyle w:val="Hyperlink"/>
            <w:noProof/>
          </w:rPr>
          <w:t>4.4</w:t>
        </w:r>
        <w:r w:rsidR="00720E4F">
          <w:rPr>
            <w:rFonts w:asciiTheme="minorHAnsi" w:eastAsiaTheme="minorEastAsia" w:hAnsiTheme="minorHAnsi" w:cstheme="minorBidi"/>
            <w:b w:val="0"/>
            <w:iCs w:val="0"/>
            <w:noProof/>
            <w:szCs w:val="22"/>
          </w:rPr>
          <w:tab/>
        </w:r>
        <w:r w:rsidR="00720E4F" w:rsidRPr="00536C77">
          <w:rPr>
            <w:rStyle w:val="Hyperlink"/>
            <w:noProof/>
          </w:rPr>
          <w:t>Attributstabellen</w:t>
        </w:r>
        <w:r w:rsidR="00720E4F">
          <w:rPr>
            <w:noProof/>
            <w:webHidden/>
          </w:rPr>
          <w:tab/>
        </w:r>
        <w:r w:rsidR="00720E4F">
          <w:rPr>
            <w:noProof/>
            <w:webHidden/>
          </w:rPr>
          <w:fldChar w:fldCharType="begin"/>
        </w:r>
        <w:r w:rsidR="00720E4F">
          <w:rPr>
            <w:noProof/>
            <w:webHidden/>
          </w:rPr>
          <w:instrText xml:space="preserve"> PAGEREF _Toc502658256 \h </w:instrText>
        </w:r>
        <w:r w:rsidR="00720E4F">
          <w:rPr>
            <w:noProof/>
            <w:webHidden/>
          </w:rPr>
        </w:r>
        <w:r w:rsidR="00720E4F">
          <w:rPr>
            <w:noProof/>
            <w:webHidden/>
          </w:rPr>
          <w:fldChar w:fldCharType="separate"/>
        </w:r>
        <w:r w:rsidR="00720E4F">
          <w:rPr>
            <w:noProof/>
            <w:webHidden/>
          </w:rPr>
          <w:t>13</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57" w:history="1">
        <w:r w:rsidR="00720E4F" w:rsidRPr="00536C77">
          <w:rPr>
            <w:rStyle w:val="Hyperlink"/>
            <w:noProof/>
          </w:rPr>
          <w:t>4.4.1</w:t>
        </w:r>
        <w:r w:rsidR="00720E4F">
          <w:rPr>
            <w:rFonts w:asciiTheme="minorHAnsi" w:eastAsiaTheme="minorEastAsia" w:hAnsiTheme="minorHAnsi" w:cstheme="minorBidi"/>
            <w:noProof/>
            <w:szCs w:val="22"/>
          </w:rPr>
          <w:tab/>
        </w:r>
        <w:r w:rsidR="00720E4F" w:rsidRPr="00536C77">
          <w:rPr>
            <w:rStyle w:val="Hyperlink"/>
            <w:noProof/>
          </w:rPr>
          <w:t>Attribute eines Ordners</w:t>
        </w:r>
        <w:r w:rsidR="00720E4F">
          <w:rPr>
            <w:noProof/>
            <w:webHidden/>
          </w:rPr>
          <w:tab/>
        </w:r>
        <w:r w:rsidR="00720E4F">
          <w:rPr>
            <w:noProof/>
            <w:webHidden/>
          </w:rPr>
          <w:fldChar w:fldCharType="begin"/>
        </w:r>
        <w:r w:rsidR="00720E4F">
          <w:rPr>
            <w:noProof/>
            <w:webHidden/>
          </w:rPr>
          <w:instrText xml:space="preserve"> PAGEREF _Toc502658257 \h </w:instrText>
        </w:r>
        <w:r w:rsidR="00720E4F">
          <w:rPr>
            <w:noProof/>
            <w:webHidden/>
          </w:rPr>
        </w:r>
        <w:r w:rsidR="00720E4F">
          <w:rPr>
            <w:noProof/>
            <w:webHidden/>
          </w:rPr>
          <w:fldChar w:fldCharType="separate"/>
        </w:r>
        <w:r w:rsidR="00720E4F">
          <w:rPr>
            <w:noProof/>
            <w:webHidden/>
          </w:rPr>
          <w:t>14</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58" w:history="1">
        <w:r w:rsidR="00720E4F" w:rsidRPr="00536C77">
          <w:rPr>
            <w:rStyle w:val="Hyperlink"/>
            <w:noProof/>
          </w:rPr>
          <w:t>4.4.2</w:t>
        </w:r>
        <w:r w:rsidR="00720E4F">
          <w:rPr>
            <w:rFonts w:asciiTheme="minorHAnsi" w:eastAsiaTheme="minorEastAsia" w:hAnsiTheme="minorHAnsi" w:cstheme="minorBidi"/>
            <w:noProof/>
            <w:szCs w:val="22"/>
          </w:rPr>
          <w:tab/>
        </w:r>
        <w:r w:rsidR="00720E4F" w:rsidRPr="00536C77">
          <w:rPr>
            <w:rStyle w:val="Hyperlink"/>
            <w:noProof/>
          </w:rPr>
          <w:t>Attribute einer Datei (EF)</w:t>
        </w:r>
        <w:r w:rsidR="00720E4F">
          <w:rPr>
            <w:noProof/>
            <w:webHidden/>
          </w:rPr>
          <w:tab/>
        </w:r>
        <w:r w:rsidR="00720E4F">
          <w:rPr>
            <w:noProof/>
            <w:webHidden/>
          </w:rPr>
          <w:fldChar w:fldCharType="begin"/>
        </w:r>
        <w:r w:rsidR="00720E4F">
          <w:rPr>
            <w:noProof/>
            <w:webHidden/>
          </w:rPr>
          <w:instrText xml:space="preserve"> PAGEREF _Toc502658258 \h </w:instrText>
        </w:r>
        <w:r w:rsidR="00720E4F">
          <w:rPr>
            <w:noProof/>
            <w:webHidden/>
          </w:rPr>
        </w:r>
        <w:r w:rsidR="00720E4F">
          <w:rPr>
            <w:noProof/>
            <w:webHidden/>
          </w:rPr>
          <w:fldChar w:fldCharType="separate"/>
        </w:r>
        <w:r w:rsidR="00720E4F">
          <w:rPr>
            <w:noProof/>
            <w:webHidden/>
          </w:rPr>
          <w:t>14</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59" w:history="1">
        <w:r w:rsidR="00720E4F" w:rsidRPr="00536C77">
          <w:rPr>
            <w:rStyle w:val="Hyperlink"/>
            <w:noProof/>
          </w:rPr>
          <w:t>4.5</w:t>
        </w:r>
        <w:r w:rsidR="00720E4F">
          <w:rPr>
            <w:rFonts w:asciiTheme="minorHAnsi" w:eastAsiaTheme="minorEastAsia" w:hAnsiTheme="minorHAnsi" w:cstheme="minorBidi"/>
            <w:b w:val="0"/>
            <w:iCs w:val="0"/>
            <w:noProof/>
            <w:szCs w:val="22"/>
          </w:rPr>
          <w:tab/>
        </w:r>
        <w:r w:rsidR="00720E4F" w:rsidRPr="00536C77">
          <w:rPr>
            <w:rStyle w:val="Hyperlink"/>
            <w:noProof/>
          </w:rPr>
          <w:t>Zugriffsregeln für besondere Kommandos</w:t>
        </w:r>
        <w:r w:rsidR="00720E4F">
          <w:rPr>
            <w:noProof/>
            <w:webHidden/>
          </w:rPr>
          <w:tab/>
        </w:r>
        <w:r w:rsidR="00720E4F">
          <w:rPr>
            <w:noProof/>
            <w:webHidden/>
          </w:rPr>
          <w:fldChar w:fldCharType="begin"/>
        </w:r>
        <w:r w:rsidR="00720E4F">
          <w:rPr>
            <w:noProof/>
            <w:webHidden/>
          </w:rPr>
          <w:instrText xml:space="preserve"> PAGEREF _Toc502658259 \h </w:instrText>
        </w:r>
        <w:r w:rsidR="00720E4F">
          <w:rPr>
            <w:noProof/>
            <w:webHidden/>
          </w:rPr>
        </w:r>
        <w:r w:rsidR="00720E4F">
          <w:rPr>
            <w:noProof/>
            <w:webHidden/>
          </w:rPr>
          <w:fldChar w:fldCharType="separate"/>
        </w:r>
        <w:r w:rsidR="00720E4F">
          <w:rPr>
            <w:noProof/>
            <w:webHidden/>
          </w:rPr>
          <w:t>15</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60" w:history="1">
        <w:r w:rsidR="00720E4F" w:rsidRPr="00536C77">
          <w:rPr>
            <w:rStyle w:val="Hyperlink"/>
            <w:noProof/>
          </w:rPr>
          <w:t>4.6</w:t>
        </w:r>
        <w:r w:rsidR="00720E4F">
          <w:rPr>
            <w:rFonts w:asciiTheme="minorHAnsi" w:eastAsiaTheme="minorEastAsia" w:hAnsiTheme="minorHAnsi" w:cstheme="minorBidi"/>
            <w:b w:val="0"/>
            <w:iCs w:val="0"/>
            <w:noProof/>
            <w:szCs w:val="22"/>
          </w:rPr>
          <w:tab/>
        </w:r>
        <w:r w:rsidR="00720E4F" w:rsidRPr="00536C77">
          <w:rPr>
            <w:rStyle w:val="Hyperlink"/>
            <w:noProof/>
          </w:rPr>
          <w:t>Attributswerte und Personalisierung</w:t>
        </w:r>
        <w:r w:rsidR="00720E4F">
          <w:rPr>
            <w:noProof/>
            <w:webHidden/>
          </w:rPr>
          <w:tab/>
        </w:r>
        <w:r w:rsidR="00720E4F">
          <w:rPr>
            <w:noProof/>
            <w:webHidden/>
          </w:rPr>
          <w:fldChar w:fldCharType="begin"/>
        </w:r>
        <w:r w:rsidR="00720E4F">
          <w:rPr>
            <w:noProof/>
            <w:webHidden/>
          </w:rPr>
          <w:instrText xml:space="preserve"> PAGEREF _Toc502658260 \h </w:instrText>
        </w:r>
        <w:r w:rsidR="00720E4F">
          <w:rPr>
            <w:noProof/>
            <w:webHidden/>
          </w:rPr>
        </w:r>
        <w:r w:rsidR="00720E4F">
          <w:rPr>
            <w:noProof/>
            <w:webHidden/>
          </w:rPr>
          <w:fldChar w:fldCharType="separate"/>
        </w:r>
        <w:r w:rsidR="00720E4F">
          <w:rPr>
            <w:noProof/>
            <w:webHidden/>
          </w:rPr>
          <w:t>15</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61" w:history="1">
        <w:r w:rsidR="00720E4F" w:rsidRPr="00536C77">
          <w:rPr>
            <w:rStyle w:val="Hyperlink"/>
            <w:noProof/>
          </w:rPr>
          <w:t>4.7</w:t>
        </w:r>
        <w:r w:rsidR="00720E4F">
          <w:rPr>
            <w:rFonts w:asciiTheme="minorHAnsi" w:eastAsiaTheme="minorEastAsia" w:hAnsiTheme="minorHAnsi" w:cstheme="minorBidi"/>
            <w:b w:val="0"/>
            <w:iCs w:val="0"/>
            <w:noProof/>
            <w:szCs w:val="22"/>
          </w:rPr>
          <w:tab/>
        </w:r>
        <w:r w:rsidR="00720E4F" w:rsidRPr="00536C77">
          <w:rPr>
            <w:rStyle w:val="Hyperlink"/>
            <w:noProof/>
          </w:rPr>
          <w:t>Kartenadministration</w:t>
        </w:r>
        <w:r w:rsidR="00720E4F">
          <w:rPr>
            <w:noProof/>
            <w:webHidden/>
          </w:rPr>
          <w:tab/>
        </w:r>
        <w:r w:rsidR="00720E4F">
          <w:rPr>
            <w:noProof/>
            <w:webHidden/>
          </w:rPr>
          <w:fldChar w:fldCharType="begin"/>
        </w:r>
        <w:r w:rsidR="00720E4F">
          <w:rPr>
            <w:noProof/>
            <w:webHidden/>
          </w:rPr>
          <w:instrText xml:space="preserve"> PAGEREF _Toc502658261 \h </w:instrText>
        </w:r>
        <w:r w:rsidR="00720E4F">
          <w:rPr>
            <w:noProof/>
            <w:webHidden/>
          </w:rPr>
        </w:r>
        <w:r w:rsidR="00720E4F">
          <w:rPr>
            <w:noProof/>
            <w:webHidden/>
          </w:rPr>
          <w:fldChar w:fldCharType="separate"/>
        </w:r>
        <w:r w:rsidR="00720E4F">
          <w:rPr>
            <w:noProof/>
            <w:webHidden/>
          </w:rPr>
          <w:t>16</w:t>
        </w:r>
        <w:r w:rsidR="00720E4F">
          <w:rPr>
            <w:noProof/>
            <w:webHidden/>
          </w:rPr>
          <w:fldChar w:fldCharType="end"/>
        </w:r>
      </w:hyperlink>
    </w:p>
    <w:p w:rsidR="00720E4F" w:rsidRDefault="008E136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262" w:history="1">
        <w:r w:rsidR="00720E4F" w:rsidRPr="00536C77">
          <w:rPr>
            <w:rStyle w:val="Hyperlink"/>
            <w:noProof/>
          </w:rPr>
          <w:t>5</w:t>
        </w:r>
        <w:r w:rsidR="00720E4F">
          <w:rPr>
            <w:rFonts w:asciiTheme="minorHAnsi" w:eastAsiaTheme="minorEastAsia" w:hAnsiTheme="minorHAnsi" w:cstheme="minorBidi"/>
            <w:b w:val="0"/>
            <w:bCs w:val="0"/>
            <w:noProof/>
            <w:sz w:val="22"/>
            <w:szCs w:val="22"/>
          </w:rPr>
          <w:tab/>
        </w:r>
        <w:r w:rsidR="00720E4F" w:rsidRPr="00536C77">
          <w:rPr>
            <w:rStyle w:val="Hyperlink"/>
            <w:noProof/>
          </w:rPr>
          <w:t>Spezifikation grundlegender Applikationen</w:t>
        </w:r>
        <w:r w:rsidR="00720E4F">
          <w:rPr>
            <w:noProof/>
            <w:webHidden/>
          </w:rPr>
          <w:tab/>
        </w:r>
        <w:r w:rsidR="00720E4F">
          <w:rPr>
            <w:noProof/>
            <w:webHidden/>
          </w:rPr>
          <w:fldChar w:fldCharType="begin"/>
        </w:r>
        <w:r w:rsidR="00720E4F">
          <w:rPr>
            <w:noProof/>
            <w:webHidden/>
          </w:rPr>
          <w:instrText xml:space="preserve"> PAGEREF _Toc502658262 \h </w:instrText>
        </w:r>
        <w:r w:rsidR="00720E4F">
          <w:rPr>
            <w:noProof/>
            <w:webHidden/>
          </w:rPr>
        </w:r>
        <w:r w:rsidR="00720E4F">
          <w:rPr>
            <w:noProof/>
            <w:webHidden/>
          </w:rPr>
          <w:fldChar w:fldCharType="separate"/>
        </w:r>
        <w:r w:rsidR="00720E4F">
          <w:rPr>
            <w:noProof/>
            <w:webHidden/>
          </w:rPr>
          <w:t>18</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63" w:history="1">
        <w:r w:rsidR="00720E4F" w:rsidRPr="00536C77">
          <w:rPr>
            <w:rStyle w:val="Hyperlink"/>
            <w:noProof/>
          </w:rPr>
          <w:t>5.1</w:t>
        </w:r>
        <w:r w:rsidR="00720E4F">
          <w:rPr>
            <w:rFonts w:asciiTheme="minorHAnsi" w:eastAsiaTheme="minorEastAsia" w:hAnsiTheme="minorHAnsi" w:cstheme="minorBidi"/>
            <w:b w:val="0"/>
            <w:iCs w:val="0"/>
            <w:noProof/>
            <w:szCs w:val="22"/>
          </w:rPr>
          <w:tab/>
        </w:r>
        <w:r w:rsidR="00720E4F" w:rsidRPr="00536C77">
          <w:rPr>
            <w:rStyle w:val="Hyperlink"/>
            <w:noProof/>
          </w:rPr>
          <w:t>Attribute des Objektsystems</w:t>
        </w:r>
        <w:r w:rsidR="00720E4F">
          <w:rPr>
            <w:noProof/>
            <w:webHidden/>
          </w:rPr>
          <w:tab/>
        </w:r>
        <w:r w:rsidR="00720E4F">
          <w:rPr>
            <w:noProof/>
            <w:webHidden/>
          </w:rPr>
          <w:fldChar w:fldCharType="begin"/>
        </w:r>
        <w:r w:rsidR="00720E4F">
          <w:rPr>
            <w:noProof/>
            <w:webHidden/>
          </w:rPr>
          <w:instrText xml:space="preserve"> PAGEREF _Toc502658263 \h </w:instrText>
        </w:r>
        <w:r w:rsidR="00720E4F">
          <w:rPr>
            <w:noProof/>
            <w:webHidden/>
          </w:rPr>
        </w:r>
        <w:r w:rsidR="00720E4F">
          <w:rPr>
            <w:noProof/>
            <w:webHidden/>
          </w:rPr>
          <w:fldChar w:fldCharType="separate"/>
        </w:r>
        <w:r w:rsidR="00720E4F">
          <w:rPr>
            <w:noProof/>
            <w:webHidden/>
          </w:rPr>
          <w:t>18</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64" w:history="1">
        <w:r w:rsidR="00720E4F" w:rsidRPr="00536C77">
          <w:rPr>
            <w:rStyle w:val="Hyperlink"/>
            <w:noProof/>
          </w:rPr>
          <w:t>5.1.1</w:t>
        </w:r>
        <w:r w:rsidR="00720E4F">
          <w:rPr>
            <w:rFonts w:asciiTheme="minorHAnsi" w:eastAsiaTheme="minorEastAsia" w:hAnsiTheme="minorHAnsi" w:cstheme="minorBidi"/>
            <w:noProof/>
            <w:szCs w:val="22"/>
          </w:rPr>
          <w:tab/>
        </w:r>
        <w:r w:rsidR="00720E4F" w:rsidRPr="00536C77">
          <w:rPr>
            <w:rStyle w:val="Hyperlink"/>
            <w:noProof/>
          </w:rPr>
          <w:t>ATR-Kodierung und technische Eigenschaften</w:t>
        </w:r>
        <w:r w:rsidR="00720E4F">
          <w:rPr>
            <w:noProof/>
            <w:webHidden/>
          </w:rPr>
          <w:tab/>
        </w:r>
        <w:r w:rsidR="00720E4F">
          <w:rPr>
            <w:noProof/>
            <w:webHidden/>
          </w:rPr>
          <w:fldChar w:fldCharType="begin"/>
        </w:r>
        <w:r w:rsidR="00720E4F">
          <w:rPr>
            <w:noProof/>
            <w:webHidden/>
          </w:rPr>
          <w:instrText xml:space="preserve"> PAGEREF _Toc502658264 \h </w:instrText>
        </w:r>
        <w:r w:rsidR="00720E4F">
          <w:rPr>
            <w:noProof/>
            <w:webHidden/>
          </w:rPr>
        </w:r>
        <w:r w:rsidR="00720E4F">
          <w:rPr>
            <w:noProof/>
            <w:webHidden/>
          </w:rPr>
          <w:fldChar w:fldCharType="separate"/>
        </w:r>
        <w:r w:rsidR="00720E4F">
          <w:rPr>
            <w:noProof/>
            <w:webHidden/>
          </w:rPr>
          <w:t>19</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65" w:history="1">
        <w:r w:rsidR="00720E4F" w:rsidRPr="00536C77">
          <w:rPr>
            <w:rStyle w:val="Hyperlink"/>
            <w:noProof/>
          </w:rPr>
          <w:t>5.2</w:t>
        </w:r>
        <w:r w:rsidR="00720E4F">
          <w:rPr>
            <w:rFonts w:asciiTheme="minorHAnsi" w:eastAsiaTheme="minorEastAsia" w:hAnsiTheme="minorHAnsi" w:cstheme="minorBidi"/>
            <w:b w:val="0"/>
            <w:iCs w:val="0"/>
            <w:noProof/>
            <w:szCs w:val="22"/>
          </w:rPr>
          <w:tab/>
        </w:r>
        <w:r w:rsidR="00720E4F" w:rsidRPr="00536C77">
          <w:rPr>
            <w:rStyle w:val="Hyperlink"/>
            <w:noProof/>
          </w:rPr>
          <w:t>Allgemeine Struktur</w:t>
        </w:r>
        <w:r w:rsidR="00720E4F">
          <w:rPr>
            <w:noProof/>
            <w:webHidden/>
          </w:rPr>
          <w:tab/>
        </w:r>
        <w:r w:rsidR="00720E4F">
          <w:rPr>
            <w:noProof/>
            <w:webHidden/>
          </w:rPr>
          <w:fldChar w:fldCharType="begin"/>
        </w:r>
        <w:r w:rsidR="00720E4F">
          <w:rPr>
            <w:noProof/>
            <w:webHidden/>
          </w:rPr>
          <w:instrText xml:space="preserve"> PAGEREF _Toc502658265 \h </w:instrText>
        </w:r>
        <w:r w:rsidR="00720E4F">
          <w:rPr>
            <w:noProof/>
            <w:webHidden/>
          </w:rPr>
        </w:r>
        <w:r w:rsidR="00720E4F">
          <w:rPr>
            <w:noProof/>
            <w:webHidden/>
          </w:rPr>
          <w:fldChar w:fldCharType="separate"/>
        </w:r>
        <w:r w:rsidR="00720E4F">
          <w:rPr>
            <w:noProof/>
            <w:webHidden/>
          </w:rPr>
          <w:t>20</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66" w:history="1">
        <w:r w:rsidR="00720E4F" w:rsidRPr="00536C77">
          <w:rPr>
            <w:rStyle w:val="Hyperlink"/>
            <w:noProof/>
          </w:rPr>
          <w:t>5.3</w:t>
        </w:r>
        <w:r w:rsidR="00720E4F">
          <w:rPr>
            <w:rFonts w:asciiTheme="minorHAnsi" w:eastAsiaTheme="minorEastAsia" w:hAnsiTheme="minorHAnsi" w:cstheme="minorBidi"/>
            <w:b w:val="0"/>
            <w:iCs w:val="0"/>
            <w:noProof/>
            <w:szCs w:val="22"/>
          </w:rPr>
          <w:tab/>
        </w:r>
        <w:r w:rsidR="00720E4F" w:rsidRPr="00536C77">
          <w:rPr>
            <w:rStyle w:val="Hyperlink"/>
            <w:noProof/>
          </w:rPr>
          <w:t>Root, die Wurzelapplikation MF</w:t>
        </w:r>
        <w:r w:rsidR="00720E4F">
          <w:rPr>
            <w:noProof/>
            <w:webHidden/>
          </w:rPr>
          <w:tab/>
        </w:r>
        <w:r w:rsidR="00720E4F">
          <w:rPr>
            <w:noProof/>
            <w:webHidden/>
          </w:rPr>
          <w:fldChar w:fldCharType="begin"/>
        </w:r>
        <w:r w:rsidR="00720E4F">
          <w:rPr>
            <w:noProof/>
            <w:webHidden/>
          </w:rPr>
          <w:instrText xml:space="preserve"> PAGEREF _Toc502658266 \h </w:instrText>
        </w:r>
        <w:r w:rsidR="00720E4F">
          <w:rPr>
            <w:noProof/>
            <w:webHidden/>
          </w:rPr>
        </w:r>
        <w:r w:rsidR="00720E4F">
          <w:rPr>
            <w:noProof/>
            <w:webHidden/>
          </w:rPr>
          <w:fldChar w:fldCharType="separate"/>
        </w:r>
        <w:r w:rsidR="00720E4F">
          <w:rPr>
            <w:noProof/>
            <w:webHidden/>
          </w:rPr>
          <w:t>21</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67" w:history="1">
        <w:r w:rsidR="00720E4F" w:rsidRPr="00536C77">
          <w:rPr>
            <w:rStyle w:val="Hyperlink"/>
            <w:noProof/>
          </w:rPr>
          <w:t>5.3.1</w:t>
        </w:r>
        <w:r w:rsidR="00720E4F">
          <w:rPr>
            <w:rFonts w:asciiTheme="minorHAnsi" w:eastAsiaTheme="minorEastAsia" w:hAnsiTheme="minorHAnsi" w:cstheme="minorBidi"/>
            <w:noProof/>
            <w:szCs w:val="22"/>
          </w:rPr>
          <w:tab/>
        </w:r>
        <w:r w:rsidR="00720E4F" w:rsidRPr="00536C77">
          <w:rPr>
            <w:rStyle w:val="Hyperlink"/>
            <w:noProof/>
          </w:rPr>
          <w:t>MF / EF.ATR</w:t>
        </w:r>
        <w:r w:rsidR="00720E4F">
          <w:rPr>
            <w:noProof/>
            <w:webHidden/>
          </w:rPr>
          <w:tab/>
        </w:r>
        <w:r w:rsidR="00720E4F">
          <w:rPr>
            <w:noProof/>
            <w:webHidden/>
          </w:rPr>
          <w:fldChar w:fldCharType="begin"/>
        </w:r>
        <w:r w:rsidR="00720E4F">
          <w:rPr>
            <w:noProof/>
            <w:webHidden/>
          </w:rPr>
          <w:instrText xml:space="preserve"> PAGEREF _Toc502658267 \h </w:instrText>
        </w:r>
        <w:r w:rsidR="00720E4F">
          <w:rPr>
            <w:noProof/>
            <w:webHidden/>
          </w:rPr>
        </w:r>
        <w:r w:rsidR="00720E4F">
          <w:rPr>
            <w:noProof/>
            <w:webHidden/>
          </w:rPr>
          <w:fldChar w:fldCharType="separate"/>
        </w:r>
        <w:r w:rsidR="00720E4F">
          <w:rPr>
            <w:noProof/>
            <w:webHidden/>
          </w:rPr>
          <w:t>22</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68" w:history="1">
        <w:r w:rsidR="00720E4F" w:rsidRPr="00536C77">
          <w:rPr>
            <w:rStyle w:val="Hyperlink"/>
            <w:noProof/>
          </w:rPr>
          <w:t>5.3.2</w:t>
        </w:r>
        <w:r w:rsidR="00720E4F">
          <w:rPr>
            <w:rFonts w:asciiTheme="minorHAnsi" w:eastAsiaTheme="minorEastAsia" w:hAnsiTheme="minorHAnsi" w:cstheme="minorBidi"/>
            <w:noProof/>
            <w:szCs w:val="22"/>
          </w:rPr>
          <w:tab/>
        </w:r>
        <w:r w:rsidR="00720E4F" w:rsidRPr="00536C77">
          <w:rPr>
            <w:rStyle w:val="Hyperlink"/>
            <w:noProof/>
          </w:rPr>
          <w:t>MF / EF.DIR</w:t>
        </w:r>
        <w:r w:rsidR="00720E4F">
          <w:rPr>
            <w:noProof/>
            <w:webHidden/>
          </w:rPr>
          <w:tab/>
        </w:r>
        <w:r w:rsidR="00720E4F">
          <w:rPr>
            <w:noProof/>
            <w:webHidden/>
          </w:rPr>
          <w:fldChar w:fldCharType="begin"/>
        </w:r>
        <w:r w:rsidR="00720E4F">
          <w:rPr>
            <w:noProof/>
            <w:webHidden/>
          </w:rPr>
          <w:instrText xml:space="preserve"> PAGEREF _Toc502658268 \h </w:instrText>
        </w:r>
        <w:r w:rsidR="00720E4F">
          <w:rPr>
            <w:noProof/>
            <w:webHidden/>
          </w:rPr>
        </w:r>
        <w:r w:rsidR="00720E4F">
          <w:rPr>
            <w:noProof/>
            <w:webHidden/>
          </w:rPr>
          <w:fldChar w:fldCharType="separate"/>
        </w:r>
        <w:r w:rsidR="00720E4F">
          <w:rPr>
            <w:noProof/>
            <w:webHidden/>
          </w:rPr>
          <w:t>23</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69" w:history="1">
        <w:r w:rsidR="00720E4F" w:rsidRPr="00536C77">
          <w:rPr>
            <w:rStyle w:val="Hyperlink"/>
            <w:noProof/>
          </w:rPr>
          <w:t>5.3.3</w:t>
        </w:r>
        <w:r w:rsidR="00720E4F">
          <w:rPr>
            <w:rFonts w:asciiTheme="minorHAnsi" w:eastAsiaTheme="minorEastAsia" w:hAnsiTheme="minorHAnsi" w:cstheme="minorBidi"/>
            <w:noProof/>
            <w:szCs w:val="22"/>
          </w:rPr>
          <w:tab/>
        </w:r>
        <w:r w:rsidR="00720E4F" w:rsidRPr="00536C77">
          <w:rPr>
            <w:rStyle w:val="Hyperlink"/>
            <w:noProof/>
          </w:rPr>
          <w:t>MF / EF.GDO</w:t>
        </w:r>
        <w:r w:rsidR="00720E4F">
          <w:rPr>
            <w:noProof/>
            <w:webHidden/>
          </w:rPr>
          <w:tab/>
        </w:r>
        <w:r w:rsidR="00720E4F">
          <w:rPr>
            <w:noProof/>
            <w:webHidden/>
          </w:rPr>
          <w:fldChar w:fldCharType="begin"/>
        </w:r>
        <w:r w:rsidR="00720E4F">
          <w:rPr>
            <w:noProof/>
            <w:webHidden/>
          </w:rPr>
          <w:instrText xml:space="preserve"> PAGEREF _Toc502658269 \h </w:instrText>
        </w:r>
        <w:r w:rsidR="00720E4F">
          <w:rPr>
            <w:noProof/>
            <w:webHidden/>
          </w:rPr>
        </w:r>
        <w:r w:rsidR="00720E4F">
          <w:rPr>
            <w:noProof/>
            <w:webHidden/>
          </w:rPr>
          <w:fldChar w:fldCharType="separate"/>
        </w:r>
        <w:r w:rsidR="00720E4F">
          <w:rPr>
            <w:noProof/>
            <w:webHidden/>
          </w:rPr>
          <w:t>24</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0" w:history="1">
        <w:r w:rsidR="00720E4F" w:rsidRPr="00536C77">
          <w:rPr>
            <w:rStyle w:val="Hyperlink"/>
            <w:noProof/>
          </w:rPr>
          <w:t>5.3.4</w:t>
        </w:r>
        <w:r w:rsidR="00720E4F">
          <w:rPr>
            <w:rFonts w:asciiTheme="minorHAnsi" w:eastAsiaTheme="minorEastAsia" w:hAnsiTheme="minorHAnsi" w:cstheme="minorBidi"/>
            <w:noProof/>
            <w:szCs w:val="22"/>
          </w:rPr>
          <w:tab/>
        </w:r>
        <w:r w:rsidR="00720E4F" w:rsidRPr="00536C77">
          <w:rPr>
            <w:rStyle w:val="Hyperlink"/>
            <w:noProof/>
          </w:rPr>
          <w:t>MF / EF.Version2</w:t>
        </w:r>
        <w:r w:rsidR="00720E4F">
          <w:rPr>
            <w:noProof/>
            <w:webHidden/>
          </w:rPr>
          <w:tab/>
        </w:r>
        <w:r w:rsidR="00720E4F">
          <w:rPr>
            <w:noProof/>
            <w:webHidden/>
          </w:rPr>
          <w:fldChar w:fldCharType="begin"/>
        </w:r>
        <w:r w:rsidR="00720E4F">
          <w:rPr>
            <w:noProof/>
            <w:webHidden/>
          </w:rPr>
          <w:instrText xml:space="preserve"> PAGEREF _Toc502658270 \h </w:instrText>
        </w:r>
        <w:r w:rsidR="00720E4F">
          <w:rPr>
            <w:noProof/>
            <w:webHidden/>
          </w:rPr>
        </w:r>
        <w:r w:rsidR="00720E4F">
          <w:rPr>
            <w:noProof/>
            <w:webHidden/>
          </w:rPr>
          <w:fldChar w:fldCharType="separate"/>
        </w:r>
        <w:r w:rsidR="00720E4F">
          <w:rPr>
            <w:noProof/>
            <w:webHidden/>
          </w:rPr>
          <w:t>26</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1" w:history="1">
        <w:r w:rsidR="00720E4F" w:rsidRPr="00536C77">
          <w:rPr>
            <w:rStyle w:val="Hyperlink"/>
            <w:noProof/>
          </w:rPr>
          <w:t>5.3.5</w:t>
        </w:r>
        <w:r w:rsidR="00720E4F">
          <w:rPr>
            <w:rFonts w:asciiTheme="minorHAnsi" w:eastAsiaTheme="minorEastAsia" w:hAnsiTheme="minorHAnsi" w:cstheme="minorBidi"/>
            <w:noProof/>
            <w:szCs w:val="22"/>
          </w:rPr>
          <w:tab/>
        </w:r>
        <w:r w:rsidR="00720E4F" w:rsidRPr="00536C77">
          <w:rPr>
            <w:rStyle w:val="Hyperlink"/>
            <w:noProof/>
          </w:rPr>
          <w:t>MF / EF.C.CA_SMC.CS.R2048</w:t>
        </w:r>
        <w:r w:rsidR="00720E4F">
          <w:rPr>
            <w:noProof/>
            <w:webHidden/>
          </w:rPr>
          <w:tab/>
        </w:r>
        <w:r w:rsidR="00720E4F">
          <w:rPr>
            <w:noProof/>
            <w:webHidden/>
          </w:rPr>
          <w:fldChar w:fldCharType="begin"/>
        </w:r>
        <w:r w:rsidR="00720E4F">
          <w:rPr>
            <w:noProof/>
            <w:webHidden/>
          </w:rPr>
          <w:instrText xml:space="preserve"> PAGEREF _Toc502658271 \h </w:instrText>
        </w:r>
        <w:r w:rsidR="00720E4F">
          <w:rPr>
            <w:noProof/>
            <w:webHidden/>
          </w:rPr>
        </w:r>
        <w:r w:rsidR="00720E4F">
          <w:rPr>
            <w:noProof/>
            <w:webHidden/>
          </w:rPr>
          <w:fldChar w:fldCharType="separate"/>
        </w:r>
        <w:r w:rsidR="00720E4F">
          <w:rPr>
            <w:noProof/>
            <w:webHidden/>
          </w:rPr>
          <w:t>27</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2" w:history="1">
        <w:r w:rsidR="00720E4F" w:rsidRPr="00536C77">
          <w:rPr>
            <w:rStyle w:val="Hyperlink"/>
            <w:noProof/>
          </w:rPr>
          <w:t>5.3.6</w:t>
        </w:r>
        <w:r w:rsidR="00720E4F">
          <w:rPr>
            <w:rFonts w:asciiTheme="minorHAnsi" w:eastAsiaTheme="minorEastAsia" w:hAnsiTheme="minorHAnsi" w:cstheme="minorBidi"/>
            <w:noProof/>
            <w:szCs w:val="22"/>
          </w:rPr>
          <w:tab/>
        </w:r>
        <w:r w:rsidR="00720E4F" w:rsidRPr="00536C77">
          <w:rPr>
            <w:rStyle w:val="Hyperlink"/>
            <w:noProof/>
          </w:rPr>
          <w:t>MF / EF.C.CA_SMC.CS.E256</w:t>
        </w:r>
        <w:r w:rsidR="00720E4F">
          <w:rPr>
            <w:noProof/>
            <w:webHidden/>
          </w:rPr>
          <w:tab/>
        </w:r>
        <w:r w:rsidR="00720E4F">
          <w:rPr>
            <w:noProof/>
            <w:webHidden/>
          </w:rPr>
          <w:fldChar w:fldCharType="begin"/>
        </w:r>
        <w:r w:rsidR="00720E4F">
          <w:rPr>
            <w:noProof/>
            <w:webHidden/>
          </w:rPr>
          <w:instrText xml:space="preserve"> PAGEREF _Toc502658272 \h </w:instrText>
        </w:r>
        <w:r w:rsidR="00720E4F">
          <w:rPr>
            <w:noProof/>
            <w:webHidden/>
          </w:rPr>
        </w:r>
        <w:r w:rsidR="00720E4F">
          <w:rPr>
            <w:noProof/>
            <w:webHidden/>
          </w:rPr>
          <w:fldChar w:fldCharType="separate"/>
        </w:r>
        <w:r w:rsidR="00720E4F">
          <w:rPr>
            <w:noProof/>
            <w:webHidden/>
          </w:rPr>
          <w:t>29</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3" w:history="1">
        <w:r w:rsidR="00720E4F" w:rsidRPr="00536C77">
          <w:rPr>
            <w:rStyle w:val="Hyperlink"/>
            <w:noProof/>
          </w:rPr>
          <w:t>5.3.7</w:t>
        </w:r>
        <w:r w:rsidR="00720E4F">
          <w:rPr>
            <w:rFonts w:asciiTheme="minorHAnsi" w:eastAsiaTheme="minorEastAsia" w:hAnsiTheme="minorHAnsi" w:cstheme="minorBidi"/>
            <w:noProof/>
            <w:szCs w:val="22"/>
          </w:rPr>
          <w:tab/>
        </w:r>
        <w:r w:rsidR="00720E4F" w:rsidRPr="00536C77">
          <w:rPr>
            <w:rStyle w:val="Hyperlink"/>
            <w:noProof/>
          </w:rPr>
          <w:t>MF / EF.C.SMC.AUTR_CVC.R2048</w:t>
        </w:r>
        <w:r w:rsidR="00720E4F">
          <w:rPr>
            <w:noProof/>
            <w:webHidden/>
          </w:rPr>
          <w:tab/>
        </w:r>
        <w:r w:rsidR="00720E4F">
          <w:rPr>
            <w:noProof/>
            <w:webHidden/>
          </w:rPr>
          <w:fldChar w:fldCharType="begin"/>
        </w:r>
        <w:r w:rsidR="00720E4F">
          <w:rPr>
            <w:noProof/>
            <w:webHidden/>
          </w:rPr>
          <w:instrText xml:space="preserve"> PAGEREF _Toc502658273 \h </w:instrText>
        </w:r>
        <w:r w:rsidR="00720E4F">
          <w:rPr>
            <w:noProof/>
            <w:webHidden/>
          </w:rPr>
        </w:r>
        <w:r w:rsidR="00720E4F">
          <w:rPr>
            <w:noProof/>
            <w:webHidden/>
          </w:rPr>
          <w:fldChar w:fldCharType="separate"/>
        </w:r>
        <w:r w:rsidR="00720E4F">
          <w:rPr>
            <w:noProof/>
            <w:webHidden/>
          </w:rPr>
          <w:t>30</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4" w:history="1">
        <w:r w:rsidR="00720E4F" w:rsidRPr="00536C77">
          <w:rPr>
            <w:rStyle w:val="Hyperlink"/>
            <w:noProof/>
          </w:rPr>
          <w:t>5.3.8</w:t>
        </w:r>
        <w:r w:rsidR="00720E4F">
          <w:rPr>
            <w:rFonts w:asciiTheme="minorHAnsi" w:eastAsiaTheme="minorEastAsia" w:hAnsiTheme="minorHAnsi" w:cstheme="minorBidi"/>
            <w:noProof/>
            <w:szCs w:val="22"/>
          </w:rPr>
          <w:tab/>
        </w:r>
        <w:r w:rsidR="00720E4F" w:rsidRPr="00536C77">
          <w:rPr>
            <w:rStyle w:val="Hyperlink"/>
            <w:noProof/>
          </w:rPr>
          <w:t>MF / EF.C.SMC.AUTR_CVC.E256</w:t>
        </w:r>
        <w:r w:rsidR="00720E4F">
          <w:rPr>
            <w:noProof/>
            <w:webHidden/>
          </w:rPr>
          <w:tab/>
        </w:r>
        <w:r w:rsidR="00720E4F">
          <w:rPr>
            <w:noProof/>
            <w:webHidden/>
          </w:rPr>
          <w:fldChar w:fldCharType="begin"/>
        </w:r>
        <w:r w:rsidR="00720E4F">
          <w:rPr>
            <w:noProof/>
            <w:webHidden/>
          </w:rPr>
          <w:instrText xml:space="preserve"> PAGEREF _Toc502658274 \h </w:instrText>
        </w:r>
        <w:r w:rsidR="00720E4F">
          <w:rPr>
            <w:noProof/>
            <w:webHidden/>
          </w:rPr>
        </w:r>
        <w:r w:rsidR="00720E4F">
          <w:rPr>
            <w:noProof/>
            <w:webHidden/>
          </w:rPr>
          <w:fldChar w:fldCharType="separate"/>
        </w:r>
        <w:r w:rsidR="00720E4F">
          <w:rPr>
            <w:noProof/>
            <w:webHidden/>
          </w:rPr>
          <w:t>32</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5" w:history="1">
        <w:r w:rsidR="00720E4F" w:rsidRPr="00536C77">
          <w:rPr>
            <w:rStyle w:val="Hyperlink"/>
            <w:noProof/>
          </w:rPr>
          <w:t>5.3.9</w:t>
        </w:r>
        <w:r w:rsidR="00720E4F">
          <w:rPr>
            <w:rFonts w:asciiTheme="minorHAnsi" w:eastAsiaTheme="minorEastAsia" w:hAnsiTheme="minorHAnsi" w:cstheme="minorBidi"/>
            <w:noProof/>
            <w:szCs w:val="22"/>
          </w:rPr>
          <w:tab/>
        </w:r>
        <w:r w:rsidR="00720E4F" w:rsidRPr="00536C77">
          <w:rPr>
            <w:rStyle w:val="Hyperlink"/>
            <w:noProof/>
          </w:rPr>
          <w:t>MF / EF.C.SMC.AUTD_RPE_CVC.E256</w:t>
        </w:r>
        <w:r w:rsidR="00720E4F">
          <w:rPr>
            <w:noProof/>
            <w:webHidden/>
          </w:rPr>
          <w:tab/>
        </w:r>
        <w:r w:rsidR="00720E4F">
          <w:rPr>
            <w:noProof/>
            <w:webHidden/>
          </w:rPr>
          <w:fldChar w:fldCharType="begin"/>
        </w:r>
        <w:r w:rsidR="00720E4F">
          <w:rPr>
            <w:noProof/>
            <w:webHidden/>
          </w:rPr>
          <w:instrText xml:space="preserve"> PAGEREF _Toc502658275 \h </w:instrText>
        </w:r>
        <w:r w:rsidR="00720E4F">
          <w:rPr>
            <w:noProof/>
            <w:webHidden/>
          </w:rPr>
        </w:r>
        <w:r w:rsidR="00720E4F">
          <w:rPr>
            <w:noProof/>
            <w:webHidden/>
          </w:rPr>
          <w:fldChar w:fldCharType="separate"/>
        </w:r>
        <w:r w:rsidR="00720E4F">
          <w:rPr>
            <w:noProof/>
            <w:webHidden/>
          </w:rPr>
          <w:t>34</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6" w:history="1">
        <w:r w:rsidR="00720E4F" w:rsidRPr="00536C77">
          <w:rPr>
            <w:rStyle w:val="Hyperlink"/>
            <w:noProof/>
          </w:rPr>
          <w:t>5.3.10</w:t>
        </w:r>
        <w:r w:rsidR="00720E4F">
          <w:rPr>
            <w:rFonts w:asciiTheme="minorHAnsi" w:eastAsiaTheme="minorEastAsia" w:hAnsiTheme="minorHAnsi" w:cstheme="minorBidi"/>
            <w:noProof/>
            <w:szCs w:val="22"/>
          </w:rPr>
          <w:tab/>
        </w:r>
        <w:r w:rsidR="00720E4F" w:rsidRPr="00536C77">
          <w:rPr>
            <w:rStyle w:val="Hyperlink"/>
            <w:noProof/>
          </w:rPr>
          <w:t>MF / PIN.SMC</w:t>
        </w:r>
        <w:r w:rsidR="00720E4F">
          <w:rPr>
            <w:noProof/>
            <w:webHidden/>
          </w:rPr>
          <w:tab/>
        </w:r>
        <w:r w:rsidR="00720E4F">
          <w:rPr>
            <w:noProof/>
            <w:webHidden/>
          </w:rPr>
          <w:fldChar w:fldCharType="begin"/>
        </w:r>
        <w:r w:rsidR="00720E4F">
          <w:rPr>
            <w:noProof/>
            <w:webHidden/>
          </w:rPr>
          <w:instrText xml:space="preserve"> PAGEREF _Toc502658276 \h </w:instrText>
        </w:r>
        <w:r w:rsidR="00720E4F">
          <w:rPr>
            <w:noProof/>
            <w:webHidden/>
          </w:rPr>
        </w:r>
        <w:r w:rsidR="00720E4F">
          <w:rPr>
            <w:noProof/>
            <w:webHidden/>
          </w:rPr>
          <w:fldChar w:fldCharType="separate"/>
        </w:r>
        <w:r w:rsidR="00720E4F">
          <w:rPr>
            <w:noProof/>
            <w:webHidden/>
          </w:rPr>
          <w:t>35</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7" w:history="1">
        <w:r w:rsidR="00720E4F" w:rsidRPr="00536C77">
          <w:rPr>
            <w:rStyle w:val="Hyperlink"/>
            <w:noProof/>
          </w:rPr>
          <w:t>5.3.11</w:t>
        </w:r>
        <w:r w:rsidR="00720E4F">
          <w:rPr>
            <w:rFonts w:asciiTheme="minorHAnsi" w:eastAsiaTheme="minorEastAsia" w:hAnsiTheme="minorHAnsi" w:cstheme="minorBidi"/>
            <w:noProof/>
            <w:szCs w:val="22"/>
          </w:rPr>
          <w:tab/>
        </w:r>
        <w:r w:rsidR="00720E4F" w:rsidRPr="00536C77">
          <w:rPr>
            <w:rStyle w:val="Hyperlink"/>
            <w:noProof/>
          </w:rPr>
          <w:t>MF / PrK.SMC.AUTR_CVC.R2048</w:t>
        </w:r>
        <w:r w:rsidR="00720E4F">
          <w:rPr>
            <w:noProof/>
            <w:webHidden/>
          </w:rPr>
          <w:tab/>
        </w:r>
        <w:r w:rsidR="00720E4F">
          <w:rPr>
            <w:noProof/>
            <w:webHidden/>
          </w:rPr>
          <w:fldChar w:fldCharType="begin"/>
        </w:r>
        <w:r w:rsidR="00720E4F">
          <w:rPr>
            <w:noProof/>
            <w:webHidden/>
          </w:rPr>
          <w:instrText xml:space="preserve"> PAGEREF _Toc502658277 \h </w:instrText>
        </w:r>
        <w:r w:rsidR="00720E4F">
          <w:rPr>
            <w:noProof/>
            <w:webHidden/>
          </w:rPr>
        </w:r>
        <w:r w:rsidR="00720E4F">
          <w:rPr>
            <w:noProof/>
            <w:webHidden/>
          </w:rPr>
          <w:fldChar w:fldCharType="separate"/>
        </w:r>
        <w:r w:rsidR="00720E4F">
          <w:rPr>
            <w:noProof/>
            <w:webHidden/>
          </w:rPr>
          <w:t>37</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8" w:history="1">
        <w:r w:rsidR="00720E4F" w:rsidRPr="00536C77">
          <w:rPr>
            <w:rStyle w:val="Hyperlink"/>
            <w:noProof/>
          </w:rPr>
          <w:t>5.3.12</w:t>
        </w:r>
        <w:r w:rsidR="00720E4F">
          <w:rPr>
            <w:rFonts w:asciiTheme="minorHAnsi" w:eastAsiaTheme="minorEastAsia" w:hAnsiTheme="minorHAnsi" w:cstheme="minorBidi"/>
            <w:noProof/>
            <w:szCs w:val="22"/>
          </w:rPr>
          <w:tab/>
        </w:r>
        <w:r w:rsidR="00720E4F" w:rsidRPr="00536C77">
          <w:rPr>
            <w:rStyle w:val="Hyperlink"/>
            <w:noProof/>
          </w:rPr>
          <w:t>MF / PrK.SMC.AUTR_CVC.E256</w:t>
        </w:r>
        <w:r w:rsidR="00720E4F">
          <w:rPr>
            <w:noProof/>
            <w:webHidden/>
          </w:rPr>
          <w:tab/>
        </w:r>
        <w:r w:rsidR="00720E4F">
          <w:rPr>
            <w:noProof/>
            <w:webHidden/>
          </w:rPr>
          <w:fldChar w:fldCharType="begin"/>
        </w:r>
        <w:r w:rsidR="00720E4F">
          <w:rPr>
            <w:noProof/>
            <w:webHidden/>
          </w:rPr>
          <w:instrText xml:space="preserve"> PAGEREF _Toc502658278 \h </w:instrText>
        </w:r>
        <w:r w:rsidR="00720E4F">
          <w:rPr>
            <w:noProof/>
            <w:webHidden/>
          </w:rPr>
        </w:r>
        <w:r w:rsidR="00720E4F">
          <w:rPr>
            <w:noProof/>
            <w:webHidden/>
          </w:rPr>
          <w:fldChar w:fldCharType="separate"/>
        </w:r>
        <w:r w:rsidR="00720E4F">
          <w:rPr>
            <w:noProof/>
            <w:webHidden/>
          </w:rPr>
          <w:t>39</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79" w:history="1">
        <w:r w:rsidR="00720E4F" w:rsidRPr="00536C77">
          <w:rPr>
            <w:rStyle w:val="Hyperlink"/>
            <w:noProof/>
          </w:rPr>
          <w:t>5.3.13</w:t>
        </w:r>
        <w:r w:rsidR="00720E4F">
          <w:rPr>
            <w:rFonts w:asciiTheme="minorHAnsi" w:eastAsiaTheme="minorEastAsia" w:hAnsiTheme="minorHAnsi" w:cstheme="minorBidi"/>
            <w:noProof/>
            <w:szCs w:val="22"/>
          </w:rPr>
          <w:tab/>
        </w:r>
        <w:r w:rsidR="00720E4F" w:rsidRPr="00536C77">
          <w:rPr>
            <w:rStyle w:val="Hyperlink"/>
            <w:noProof/>
          </w:rPr>
          <w:t>MF / PrK.SMC.AUTD_RPE_CVC.E256</w:t>
        </w:r>
        <w:r w:rsidR="00720E4F">
          <w:rPr>
            <w:noProof/>
            <w:webHidden/>
          </w:rPr>
          <w:tab/>
        </w:r>
        <w:r w:rsidR="00720E4F">
          <w:rPr>
            <w:noProof/>
            <w:webHidden/>
          </w:rPr>
          <w:fldChar w:fldCharType="begin"/>
        </w:r>
        <w:r w:rsidR="00720E4F">
          <w:rPr>
            <w:noProof/>
            <w:webHidden/>
          </w:rPr>
          <w:instrText xml:space="preserve"> PAGEREF _Toc502658279 \h </w:instrText>
        </w:r>
        <w:r w:rsidR="00720E4F">
          <w:rPr>
            <w:noProof/>
            <w:webHidden/>
          </w:rPr>
        </w:r>
        <w:r w:rsidR="00720E4F">
          <w:rPr>
            <w:noProof/>
            <w:webHidden/>
          </w:rPr>
          <w:fldChar w:fldCharType="separate"/>
        </w:r>
        <w:r w:rsidR="00720E4F">
          <w:rPr>
            <w:noProof/>
            <w:webHidden/>
          </w:rPr>
          <w:t>40</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80" w:history="1">
        <w:r w:rsidR="00720E4F" w:rsidRPr="00536C77">
          <w:rPr>
            <w:rStyle w:val="Hyperlink"/>
            <w:noProof/>
          </w:rPr>
          <w:t>5.3.14</w:t>
        </w:r>
        <w:r w:rsidR="00720E4F">
          <w:rPr>
            <w:rFonts w:asciiTheme="minorHAnsi" w:eastAsiaTheme="minorEastAsia" w:hAnsiTheme="minorHAnsi" w:cstheme="minorBidi"/>
            <w:noProof/>
            <w:szCs w:val="22"/>
          </w:rPr>
          <w:tab/>
        </w:r>
        <w:r w:rsidR="00720E4F" w:rsidRPr="00536C77">
          <w:rPr>
            <w:rStyle w:val="Hyperlink"/>
            <w:noProof/>
          </w:rPr>
          <w:t>Sicherheitsanker zum Import von CV-Zertifikaten</w:t>
        </w:r>
        <w:r w:rsidR="00720E4F">
          <w:rPr>
            <w:noProof/>
            <w:webHidden/>
          </w:rPr>
          <w:tab/>
        </w:r>
        <w:r w:rsidR="00720E4F">
          <w:rPr>
            <w:noProof/>
            <w:webHidden/>
          </w:rPr>
          <w:fldChar w:fldCharType="begin"/>
        </w:r>
        <w:r w:rsidR="00720E4F">
          <w:rPr>
            <w:noProof/>
            <w:webHidden/>
          </w:rPr>
          <w:instrText xml:space="preserve"> PAGEREF _Toc502658280 \h </w:instrText>
        </w:r>
        <w:r w:rsidR="00720E4F">
          <w:rPr>
            <w:noProof/>
            <w:webHidden/>
          </w:rPr>
        </w:r>
        <w:r w:rsidR="00720E4F">
          <w:rPr>
            <w:noProof/>
            <w:webHidden/>
          </w:rPr>
          <w:fldChar w:fldCharType="separate"/>
        </w:r>
        <w:r w:rsidR="00720E4F">
          <w:rPr>
            <w:noProof/>
            <w:webHidden/>
          </w:rPr>
          <w:t>42</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81" w:history="1">
        <w:r w:rsidR="00720E4F" w:rsidRPr="00536C77">
          <w:rPr>
            <w:rStyle w:val="Hyperlink"/>
            <w:noProof/>
          </w:rPr>
          <w:t>5.3.14.1</w:t>
        </w:r>
        <w:r w:rsidR="00720E4F">
          <w:rPr>
            <w:rFonts w:asciiTheme="minorHAnsi" w:eastAsiaTheme="minorEastAsia" w:hAnsiTheme="minorHAnsi" w:cstheme="minorBidi"/>
            <w:i w:val="0"/>
            <w:noProof/>
            <w:szCs w:val="22"/>
          </w:rPr>
          <w:tab/>
        </w:r>
        <w:r w:rsidR="00720E4F" w:rsidRPr="00536C77">
          <w:rPr>
            <w:rStyle w:val="Hyperlink"/>
            <w:noProof/>
          </w:rPr>
          <w:t>MF / PuK.RCA.CS.R2048</w:t>
        </w:r>
        <w:r w:rsidR="00720E4F">
          <w:rPr>
            <w:noProof/>
            <w:webHidden/>
          </w:rPr>
          <w:tab/>
        </w:r>
        <w:r w:rsidR="00720E4F">
          <w:rPr>
            <w:noProof/>
            <w:webHidden/>
          </w:rPr>
          <w:fldChar w:fldCharType="begin"/>
        </w:r>
        <w:r w:rsidR="00720E4F">
          <w:rPr>
            <w:noProof/>
            <w:webHidden/>
          </w:rPr>
          <w:instrText xml:space="preserve"> PAGEREF _Toc502658281 \h </w:instrText>
        </w:r>
        <w:r w:rsidR="00720E4F">
          <w:rPr>
            <w:noProof/>
            <w:webHidden/>
          </w:rPr>
        </w:r>
        <w:r w:rsidR="00720E4F">
          <w:rPr>
            <w:noProof/>
            <w:webHidden/>
          </w:rPr>
          <w:fldChar w:fldCharType="separate"/>
        </w:r>
        <w:r w:rsidR="00720E4F">
          <w:rPr>
            <w:noProof/>
            <w:webHidden/>
          </w:rPr>
          <w:t>42</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82" w:history="1">
        <w:r w:rsidR="00720E4F" w:rsidRPr="00536C77">
          <w:rPr>
            <w:rStyle w:val="Hyperlink"/>
            <w:noProof/>
          </w:rPr>
          <w:t>5.3.14.2</w:t>
        </w:r>
        <w:r w:rsidR="00720E4F">
          <w:rPr>
            <w:rFonts w:asciiTheme="minorHAnsi" w:eastAsiaTheme="minorEastAsia" w:hAnsiTheme="minorHAnsi" w:cstheme="minorBidi"/>
            <w:i w:val="0"/>
            <w:noProof/>
            <w:szCs w:val="22"/>
          </w:rPr>
          <w:tab/>
        </w:r>
        <w:r w:rsidR="00720E4F" w:rsidRPr="00536C77">
          <w:rPr>
            <w:rStyle w:val="Hyperlink"/>
            <w:noProof/>
          </w:rPr>
          <w:t>MF / PuK.RCA.CS.E256</w:t>
        </w:r>
        <w:r w:rsidR="00720E4F">
          <w:rPr>
            <w:noProof/>
            <w:webHidden/>
          </w:rPr>
          <w:tab/>
        </w:r>
        <w:r w:rsidR="00720E4F">
          <w:rPr>
            <w:noProof/>
            <w:webHidden/>
          </w:rPr>
          <w:fldChar w:fldCharType="begin"/>
        </w:r>
        <w:r w:rsidR="00720E4F">
          <w:rPr>
            <w:noProof/>
            <w:webHidden/>
          </w:rPr>
          <w:instrText xml:space="preserve"> PAGEREF _Toc502658282 \h </w:instrText>
        </w:r>
        <w:r w:rsidR="00720E4F">
          <w:rPr>
            <w:noProof/>
            <w:webHidden/>
          </w:rPr>
        </w:r>
        <w:r w:rsidR="00720E4F">
          <w:rPr>
            <w:noProof/>
            <w:webHidden/>
          </w:rPr>
          <w:fldChar w:fldCharType="separate"/>
        </w:r>
        <w:r w:rsidR="00720E4F">
          <w:rPr>
            <w:noProof/>
            <w:webHidden/>
          </w:rPr>
          <w:t>44</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83" w:history="1">
        <w:r w:rsidR="00720E4F" w:rsidRPr="00536C77">
          <w:rPr>
            <w:rStyle w:val="Hyperlink"/>
            <w:noProof/>
          </w:rPr>
          <w:t>5.3.15</w:t>
        </w:r>
        <w:r w:rsidR="00720E4F">
          <w:rPr>
            <w:rFonts w:asciiTheme="minorHAnsi" w:eastAsiaTheme="minorEastAsia" w:hAnsiTheme="minorHAnsi" w:cstheme="minorBidi"/>
            <w:noProof/>
            <w:szCs w:val="22"/>
          </w:rPr>
          <w:tab/>
        </w:r>
        <w:r w:rsidR="00720E4F" w:rsidRPr="00536C77">
          <w:rPr>
            <w:rStyle w:val="Hyperlink"/>
            <w:noProof/>
          </w:rPr>
          <w:t>Asymmetrische Kartenadministration</w:t>
        </w:r>
        <w:r w:rsidR="00720E4F">
          <w:rPr>
            <w:noProof/>
            <w:webHidden/>
          </w:rPr>
          <w:tab/>
        </w:r>
        <w:r w:rsidR="00720E4F">
          <w:rPr>
            <w:noProof/>
            <w:webHidden/>
          </w:rPr>
          <w:fldChar w:fldCharType="begin"/>
        </w:r>
        <w:r w:rsidR="00720E4F">
          <w:rPr>
            <w:noProof/>
            <w:webHidden/>
          </w:rPr>
          <w:instrText xml:space="preserve"> PAGEREF _Toc502658283 \h </w:instrText>
        </w:r>
        <w:r w:rsidR="00720E4F">
          <w:rPr>
            <w:noProof/>
            <w:webHidden/>
          </w:rPr>
        </w:r>
        <w:r w:rsidR="00720E4F">
          <w:rPr>
            <w:noProof/>
            <w:webHidden/>
          </w:rPr>
          <w:fldChar w:fldCharType="separate"/>
        </w:r>
        <w:r w:rsidR="00720E4F">
          <w:rPr>
            <w:noProof/>
            <w:webHidden/>
          </w:rPr>
          <w:t>46</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84" w:history="1">
        <w:r w:rsidR="00720E4F" w:rsidRPr="00536C77">
          <w:rPr>
            <w:rStyle w:val="Hyperlink"/>
            <w:noProof/>
          </w:rPr>
          <w:t>5.3.15.1</w:t>
        </w:r>
        <w:r w:rsidR="00720E4F">
          <w:rPr>
            <w:rFonts w:asciiTheme="minorHAnsi" w:eastAsiaTheme="minorEastAsia" w:hAnsiTheme="minorHAnsi" w:cstheme="minorBidi"/>
            <w:i w:val="0"/>
            <w:noProof/>
            <w:szCs w:val="22"/>
          </w:rPr>
          <w:tab/>
        </w:r>
        <w:r w:rsidR="00720E4F" w:rsidRPr="00536C77">
          <w:rPr>
            <w:rStyle w:val="Hyperlink"/>
            <w:noProof/>
          </w:rPr>
          <w:t>MF / PuK.RCA.ADMINCMS.CS.E256</w:t>
        </w:r>
        <w:r w:rsidR="00720E4F">
          <w:rPr>
            <w:noProof/>
            <w:webHidden/>
          </w:rPr>
          <w:tab/>
        </w:r>
        <w:r w:rsidR="00720E4F">
          <w:rPr>
            <w:noProof/>
            <w:webHidden/>
          </w:rPr>
          <w:fldChar w:fldCharType="begin"/>
        </w:r>
        <w:r w:rsidR="00720E4F">
          <w:rPr>
            <w:noProof/>
            <w:webHidden/>
          </w:rPr>
          <w:instrText xml:space="preserve"> PAGEREF _Toc502658284 \h </w:instrText>
        </w:r>
        <w:r w:rsidR="00720E4F">
          <w:rPr>
            <w:noProof/>
            <w:webHidden/>
          </w:rPr>
        </w:r>
        <w:r w:rsidR="00720E4F">
          <w:rPr>
            <w:noProof/>
            <w:webHidden/>
          </w:rPr>
          <w:fldChar w:fldCharType="separate"/>
        </w:r>
        <w:r w:rsidR="00720E4F">
          <w:rPr>
            <w:noProof/>
            <w:webHidden/>
          </w:rPr>
          <w:t>46</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85" w:history="1">
        <w:r w:rsidR="00720E4F" w:rsidRPr="00536C77">
          <w:rPr>
            <w:rStyle w:val="Hyperlink"/>
            <w:noProof/>
          </w:rPr>
          <w:t>5.3.16</w:t>
        </w:r>
        <w:r w:rsidR="00720E4F">
          <w:rPr>
            <w:rFonts w:asciiTheme="minorHAnsi" w:eastAsiaTheme="minorEastAsia" w:hAnsiTheme="minorHAnsi" w:cstheme="minorBidi"/>
            <w:noProof/>
            <w:szCs w:val="22"/>
          </w:rPr>
          <w:tab/>
        </w:r>
        <w:r w:rsidR="00720E4F" w:rsidRPr="00536C77">
          <w:rPr>
            <w:rStyle w:val="Hyperlink"/>
            <w:noProof/>
          </w:rPr>
          <w:t>Symmetrische Kartenadministration</w:t>
        </w:r>
        <w:r w:rsidR="00720E4F">
          <w:rPr>
            <w:noProof/>
            <w:webHidden/>
          </w:rPr>
          <w:tab/>
        </w:r>
        <w:r w:rsidR="00720E4F">
          <w:rPr>
            <w:noProof/>
            <w:webHidden/>
          </w:rPr>
          <w:fldChar w:fldCharType="begin"/>
        </w:r>
        <w:r w:rsidR="00720E4F">
          <w:rPr>
            <w:noProof/>
            <w:webHidden/>
          </w:rPr>
          <w:instrText xml:space="preserve"> PAGEREF _Toc502658285 \h </w:instrText>
        </w:r>
        <w:r w:rsidR="00720E4F">
          <w:rPr>
            <w:noProof/>
            <w:webHidden/>
          </w:rPr>
        </w:r>
        <w:r w:rsidR="00720E4F">
          <w:rPr>
            <w:noProof/>
            <w:webHidden/>
          </w:rPr>
          <w:fldChar w:fldCharType="separate"/>
        </w:r>
        <w:r w:rsidR="00720E4F">
          <w:rPr>
            <w:noProof/>
            <w:webHidden/>
          </w:rPr>
          <w:t>48</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86" w:history="1">
        <w:r w:rsidR="00720E4F" w:rsidRPr="00536C77">
          <w:rPr>
            <w:rStyle w:val="Hyperlink"/>
            <w:noProof/>
          </w:rPr>
          <w:t>5.3.16.1</w:t>
        </w:r>
        <w:r w:rsidR="00720E4F">
          <w:rPr>
            <w:rFonts w:asciiTheme="minorHAnsi" w:eastAsiaTheme="minorEastAsia" w:hAnsiTheme="minorHAnsi" w:cstheme="minorBidi"/>
            <w:i w:val="0"/>
            <w:noProof/>
            <w:szCs w:val="22"/>
          </w:rPr>
          <w:tab/>
        </w:r>
        <w:r w:rsidR="00720E4F" w:rsidRPr="00536C77">
          <w:rPr>
            <w:rStyle w:val="Hyperlink"/>
            <w:noProof/>
          </w:rPr>
          <w:t>MF / SK.CMS.AES128</w:t>
        </w:r>
        <w:r w:rsidR="00720E4F">
          <w:rPr>
            <w:noProof/>
            <w:webHidden/>
          </w:rPr>
          <w:tab/>
        </w:r>
        <w:r w:rsidR="00720E4F">
          <w:rPr>
            <w:noProof/>
            <w:webHidden/>
          </w:rPr>
          <w:fldChar w:fldCharType="begin"/>
        </w:r>
        <w:r w:rsidR="00720E4F">
          <w:rPr>
            <w:noProof/>
            <w:webHidden/>
          </w:rPr>
          <w:instrText xml:space="preserve"> PAGEREF _Toc502658286 \h </w:instrText>
        </w:r>
        <w:r w:rsidR="00720E4F">
          <w:rPr>
            <w:noProof/>
            <w:webHidden/>
          </w:rPr>
        </w:r>
        <w:r w:rsidR="00720E4F">
          <w:rPr>
            <w:noProof/>
            <w:webHidden/>
          </w:rPr>
          <w:fldChar w:fldCharType="separate"/>
        </w:r>
        <w:r w:rsidR="00720E4F">
          <w:rPr>
            <w:noProof/>
            <w:webHidden/>
          </w:rPr>
          <w:t>49</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87" w:history="1">
        <w:r w:rsidR="00720E4F" w:rsidRPr="00536C77">
          <w:rPr>
            <w:rStyle w:val="Hyperlink"/>
            <w:noProof/>
          </w:rPr>
          <w:t>5.3.16.2</w:t>
        </w:r>
        <w:r w:rsidR="00720E4F">
          <w:rPr>
            <w:rFonts w:asciiTheme="minorHAnsi" w:eastAsiaTheme="minorEastAsia" w:hAnsiTheme="minorHAnsi" w:cstheme="minorBidi"/>
            <w:i w:val="0"/>
            <w:noProof/>
            <w:szCs w:val="22"/>
          </w:rPr>
          <w:tab/>
        </w:r>
        <w:r w:rsidR="00720E4F" w:rsidRPr="00536C77">
          <w:rPr>
            <w:rStyle w:val="Hyperlink"/>
            <w:noProof/>
          </w:rPr>
          <w:t>MF / SK.CMS.AES256</w:t>
        </w:r>
        <w:r w:rsidR="00720E4F">
          <w:rPr>
            <w:noProof/>
            <w:webHidden/>
          </w:rPr>
          <w:tab/>
        </w:r>
        <w:r w:rsidR="00720E4F">
          <w:rPr>
            <w:noProof/>
            <w:webHidden/>
          </w:rPr>
          <w:fldChar w:fldCharType="begin"/>
        </w:r>
        <w:r w:rsidR="00720E4F">
          <w:rPr>
            <w:noProof/>
            <w:webHidden/>
          </w:rPr>
          <w:instrText xml:space="preserve"> PAGEREF _Toc502658287 \h </w:instrText>
        </w:r>
        <w:r w:rsidR="00720E4F">
          <w:rPr>
            <w:noProof/>
            <w:webHidden/>
          </w:rPr>
        </w:r>
        <w:r w:rsidR="00720E4F">
          <w:rPr>
            <w:noProof/>
            <w:webHidden/>
          </w:rPr>
          <w:fldChar w:fldCharType="separate"/>
        </w:r>
        <w:r w:rsidR="00720E4F">
          <w:rPr>
            <w:noProof/>
            <w:webHidden/>
          </w:rPr>
          <w:t>50</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88" w:history="1">
        <w:r w:rsidR="00720E4F" w:rsidRPr="00536C77">
          <w:rPr>
            <w:rStyle w:val="Hyperlink"/>
            <w:noProof/>
          </w:rPr>
          <w:t>5.3.16.3</w:t>
        </w:r>
        <w:r w:rsidR="00720E4F">
          <w:rPr>
            <w:rFonts w:asciiTheme="minorHAnsi" w:eastAsiaTheme="minorEastAsia" w:hAnsiTheme="minorHAnsi" w:cstheme="minorBidi"/>
            <w:i w:val="0"/>
            <w:noProof/>
            <w:szCs w:val="22"/>
          </w:rPr>
          <w:tab/>
        </w:r>
        <w:r w:rsidR="00720E4F" w:rsidRPr="00536C77">
          <w:rPr>
            <w:rStyle w:val="Hyperlink"/>
            <w:noProof/>
          </w:rPr>
          <w:t>MF / SK.CUP.AES128</w:t>
        </w:r>
        <w:r w:rsidR="00720E4F">
          <w:rPr>
            <w:noProof/>
            <w:webHidden/>
          </w:rPr>
          <w:tab/>
        </w:r>
        <w:r w:rsidR="00720E4F">
          <w:rPr>
            <w:noProof/>
            <w:webHidden/>
          </w:rPr>
          <w:fldChar w:fldCharType="begin"/>
        </w:r>
        <w:r w:rsidR="00720E4F">
          <w:rPr>
            <w:noProof/>
            <w:webHidden/>
          </w:rPr>
          <w:instrText xml:space="preserve"> PAGEREF _Toc502658288 \h </w:instrText>
        </w:r>
        <w:r w:rsidR="00720E4F">
          <w:rPr>
            <w:noProof/>
            <w:webHidden/>
          </w:rPr>
        </w:r>
        <w:r w:rsidR="00720E4F">
          <w:rPr>
            <w:noProof/>
            <w:webHidden/>
          </w:rPr>
          <w:fldChar w:fldCharType="separate"/>
        </w:r>
        <w:r w:rsidR="00720E4F">
          <w:rPr>
            <w:noProof/>
            <w:webHidden/>
          </w:rPr>
          <w:t>52</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89" w:history="1">
        <w:r w:rsidR="00720E4F" w:rsidRPr="00536C77">
          <w:rPr>
            <w:rStyle w:val="Hyperlink"/>
            <w:noProof/>
          </w:rPr>
          <w:t>5.3.16.4</w:t>
        </w:r>
        <w:r w:rsidR="00720E4F">
          <w:rPr>
            <w:rFonts w:asciiTheme="minorHAnsi" w:eastAsiaTheme="minorEastAsia" w:hAnsiTheme="minorHAnsi" w:cstheme="minorBidi"/>
            <w:i w:val="0"/>
            <w:noProof/>
            <w:szCs w:val="22"/>
          </w:rPr>
          <w:tab/>
        </w:r>
        <w:r w:rsidR="00720E4F" w:rsidRPr="00536C77">
          <w:rPr>
            <w:rStyle w:val="Hyperlink"/>
            <w:noProof/>
          </w:rPr>
          <w:t>MF / SK.</w:t>
        </w:r>
        <w:r w:rsidR="00720E4F" w:rsidRPr="00536C77">
          <w:rPr>
            <w:rStyle w:val="Hyperlink"/>
            <w:bCs/>
            <w:noProof/>
          </w:rPr>
          <w:t>CUP</w:t>
        </w:r>
        <w:r w:rsidR="00720E4F" w:rsidRPr="00536C77">
          <w:rPr>
            <w:rStyle w:val="Hyperlink"/>
            <w:noProof/>
          </w:rPr>
          <w:t>.AES256</w:t>
        </w:r>
        <w:r w:rsidR="00720E4F">
          <w:rPr>
            <w:noProof/>
            <w:webHidden/>
          </w:rPr>
          <w:tab/>
        </w:r>
        <w:r w:rsidR="00720E4F">
          <w:rPr>
            <w:noProof/>
            <w:webHidden/>
          </w:rPr>
          <w:fldChar w:fldCharType="begin"/>
        </w:r>
        <w:r w:rsidR="00720E4F">
          <w:rPr>
            <w:noProof/>
            <w:webHidden/>
          </w:rPr>
          <w:instrText xml:space="preserve"> PAGEREF _Toc502658289 \h </w:instrText>
        </w:r>
        <w:r w:rsidR="00720E4F">
          <w:rPr>
            <w:noProof/>
            <w:webHidden/>
          </w:rPr>
        </w:r>
        <w:r w:rsidR="00720E4F">
          <w:rPr>
            <w:noProof/>
            <w:webHidden/>
          </w:rPr>
          <w:fldChar w:fldCharType="separate"/>
        </w:r>
        <w:r w:rsidR="00720E4F">
          <w:rPr>
            <w:noProof/>
            <w:webHidden/>
          </w:rPr>
          <w:t>53</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290" w:history="1">
        <w:r w:rsidR="00720E4F" w:rsidRPr="00536C77">
          <w:rPr>
            <w:rStyle w:val="Hyperlink"/>
            <w:noProof/>
          </w:rPr>
          <w:t>5.4</w:t>
        </w:r>
        <w:r w:rsidR="00720E4F">
          <w:rPr>
            <w:rFonts w:asciiTheme="minorHAnsi" w:eastAsiaTheme="minorEastAsia" w:hAnsiTheme="minorHAnsi" w:cstheme="minorBidi"/>
            <w:b w:val="0"/>
            <w:iCs w:val="0"/>
            <w:noProof/>
            <w:szCs w:val="22"/>
          </w:rPr>
          <w:tab/>
        </w:r>
        <w:r w:rsidR="00720E4F" w:rsidRPr="00536C77">
          <w:rPr>
            <w:rStyle w:val="Hyperlink"/>
            <w:noProof/>
          </w:rPr>
          <w:t>Die ESIGN-Anwendung DF.ESIGN</w:t>
        </w:r>
        <w:r w:rsidR="00720E4F">
          <w:rPr>
            <w:noProof/>
            <w:webHidden/>
          </w:rPr>
          <w:tab/>
        </w:r>
        <w:r w:rsidR="00720E4F">
          <w:rPr>
            <w:noProof/>
            <w:webHidden/>
          </w:rPr>
          <w:fldChar w:fldCharType="begin"/>
        </w:r>
        <w:r w:rsidR="00720E4F">
          <w:rPr>
            <w:noProof/>
            <w:webHidden/>
          </w:rPr>
          <w:instrText xml:space="preserve"> PAGEREF _Toc502658290 \h </w:instrText>
        </w:r>
        <w:r w:rsidR="00720E4F">
          <w:rPr>
            <w:noProof/>
            <w:webHidden/>
          </w:rPr>
        </w:r>
        <w:r w:rsidR="00720E4F">
          <w:rPr>
            <w:noProof/>
            <w:webHidden/>
          </w:rPr>
          <w:fldChar w:fldCharType="separate"/>
        </w:r>
        <w:r w:rsidR="00720E4F">
          <w:rPr>
            <w:noProof/>
            <w:webHidden/>
          </w:rPr>
          <w:t>54</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91" w:history="1">
        <w:r w:rsidR="00720E4F" w:rsidRPr="00536C77">
          <w:rPr>
            <w:rStyle w:val="Hyperlink"/>
            <w:noProof/>
          </w:rPr>
          <w:t>5.4.1</w:t>
        </w:r>
        <w:r w:rsidR="00720E4F">
          <w:rPr>
            <w:rFonts w:asciiTheme="minorHAnsi" w:eastAsiaTheme="minorEastAsia" w:hAnsiTheme="minorHAnsi" w:cstheme="minorBidi"/>
            <w:noProof/>
            <w:szCs w:val="22"/>
          </w:rPr>
          <w:tab/>
        </w:r>
        <w:r w:rsidR="00720E4F" w:rsidRPr="00536C77">
          <w:rPr>
            <w:rStyle w:val="Hyperlink"/>
            <w:noProof/>
          </w:rPr>
          <w:t>Dateistruktur und Dateiinhalt</w:t>
        </w:r>
        <w:r w:rsidR="00720E4F">
          <w:rPr>
            <w:noProof/>
            <w:webHidden/>
          </w:rPr>
          <w:tab/>
        </w:r>
        <w:r w:rsidR="00720E4F">
          <w:rPr>
            <w:noProof/>
            <w:webHidden/>
          </w:rPr>
          <w:fldChar w:fldCharType="begin"/>
        </w:r>
        <w:r w:rsidR="00720E4F">
          <w:rPr>
            <w:noProof/>
            <w:webHidden/>
          </w:rPr>
          <w:instrText xml:space="preserve"> PAGEREF _Toc502658291 \h </w:instrText>
        </w:r>
        <w:r w:rsidR="00720E4F">
          <w:rPr>
            <w:noProof/>
            <w:webHidden/>
          </w:rPr>
        </w:r>
        <w:r w:rsidR="00720E4F">
          <w:rPr>
            <w:noProof/>
            <w:webHidden/>
          </w:rPr>
          <w:fldChar w:fldCharType="separate"/>
        </w:r>
        <w:r w:rsidR="00720E4F">
          <w:rPr>
            <w:noProof/>
            <w:webHidden/>
          </w:rPr>
          <w:t>54</w:t>
        </w:r>
        <w:r w:rsidR="00720E4F">
          <w:rPr>
            <w:noProof/>
            <w:webHidden/>
          </w:rPr>
          <w:fldChar w:fldCharType="end"/>
        </w:r>
      </w:hyperlink>
    </w:p>
    <w:p w:rsidR="00720E4F" w:rsidRDefault="008E1362">
      <w:pPr>
        <w:pStyle w:val="Verzeichnis3"/>
        <w:tabs>
          <w:tab w:val="left" w:pos="1320"/>
          <w:tab w:val="right" w:leader="dot" w:pos="8726"/>
        </w:tabs>
        <w:rPr>
          <w:rFonts w:asciiTheme="minorHAnsi" w:eastAsiaTheme="minorEastAsia" w:hAnsiTheme="minorHAnsi" w:cstheme="minorBidi"/>
          <w:noProof/>
          <w:szCs w:val="22"/>
        </w:rPr>
      </w:pPr>
      <w:hyperlink w:anchor="_Toc502658292" w:history="1">
        <w:r w:rsidR="00720E4F" w:rsidRPr="00536C77">
          <w:rPr>
            <w:rStyle w:val="Hyperlink"/>
            <w:noProof/>
          </w:rPr>
          <w:t>5.4.2</w:t>
        </w:r>
        <w:r w:rsidR="00720E4F">
          <w:rPr>
            <w:rFonts w:asciiTheme="minorHAnsi" w:eastAsiaTheme="minorEastAsia" w:hAnsiTheme="minorHAnsi" w:cstheme="minorBidi"/>
            <w:noProof/>
            <w:szCs w:val="22"/>
          </w:rPr>
          <w:tab/>
        </w:r>
        <w:r w:rsidR="00720E4F" w:rsidRPr="00536C77">
          <w:rPr>
            <w:rStyle w:val="Hyperlink"/>
            <w:noProof/>
          </w:rPr>
          <w:t>MF / DF.ESIGN (Krypto-Anwendung ESIGN)</w:t>
        </w:r>
        <w:r w:rsidR="00720E4F">
          <w:rPr>
            <w:noProof/>
            <w:webHidden/>
          </w:rPr>
          <w:tab/>
        </w:r>
        <w:r w:rsidR="00720E4F">
          <w:rPr>
            <w:noProof/>
            <w:webHidden/>
          </w:rPr>
          <w:fldChar w:fldCharType="begin"/>
        </w:r>
        <w:r w:rsidR="00720E4F">
          <w:rPr>
            <w:noProof/>
            <w:webHidden/>
          </w:rPr>
          <w:instrText xml:space="preserve"> PAGEREF _Toc502658292 \h </w:instrText>
        </w:r>
        <w:r w:rsidR="00720E4F">
          <w:rPr>
            <w:noProof/>
            <w:webHidden/>
          </w:rPr>
        </w:r>
        <w:r w:rsidR="00720E4F">
          <w:rPr>
            <w:noProof/>
            <w:webHidden/>
          </w:rPr>
          <w:fldChar w:fldCharType="separate"/>
        </w:r>
        <w:r w:rsidR="00720E4F">
          <w:rPr>
            <w:noProof/>
            <w:webHidden/>
          </w:rPr>
          <w:t>56</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93" w:history="1">
        <w:r w:rsidR="00720E4F" w:rsidRPr="00536C77">
          <w:rPr>
            <w:rStyle w:val="Hyperlink"/>
            <w:noProof/>
          </w:rPr>
          <w:t>5.4.2.1</w:t>
        </w:r>
        <w:r w:rsidR="00720E4F">
          <w:rPr>
            <w:rFonts w:asciiTheme="minorHAnsi" w:eastAsiaTheme="minorEastAsia" w:hAnsiTheme="minorHAnsi" w:cstheme="minorBidi"/>
            <w:i w:val="0"/>
            <w:noProof/>
            <w:szCs w:val="22"/>
          </w:rPr>
          <w:tab/>
        </w:r>
        <w:r w:rsidR="00720E4F" w:rsidRPr="00536C77">
          <w:rPr>
            <w:rStyle w:val="Hyperlink"/>
            <w:noProof/>
          </w:rPr>
          <w:t>MF / DF.ESIGN / EF.C.HCI.OSIG.R2048</w:t>
        </w:r>
        <w:r w:rsidR="00720E4F">
          <w:rPr>
            <w:noProof/>
            <w:webHidden/>
          </w:rPr>
          <w:tab/>
        </w:r>
        <w:r w:rsidR="00720E4F">
          <w:rPr>
            <w:noProof/>
            <w:webHidden/>
          </w:rPr>
          <w:fldChar w:fldCharType="begin"/>
        </w:r>
        <w:r w:rsidR="00720E4F">
          <w:rPr>
            <w:noProof/>
            <w:webHidden/>
          </w:rPr>
          <w:instrText xml:space="preserve"> PAGEREF _Toc502658293 \h </w:instrText>
        </w:r>
        <w:r w:rsidR="00720E4F">
          <w:rPr>
            <w:noProof/>
            <w:webHidden/>
          </w:rPr>
        </w:r>
        <w:r w:rsidR="00720E4F">
          <w:rPr>
            <w:noProof/>
            <w:webHidden/>
          </w:rPr>
          <w:fldChar w:fldCharType="separate"/>
        </w:r>
        <w:r w:rsidR="00720E4F">
          <w:rPr>
            <w:noProof/>
            <w:webHidden/>
          </w:rPr>
          <w:t>57</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94" w:history="1">
        <w:r w:rsidR="00720E4F" w:rsidRPr="00536C77">
          <w:rPr>
            <w:rStyle w:val="Hyperlink"/>
            <w:noProof/>
          </w:rPr>
          <w:t>5.4.2.2</w:t>
        </w:r>
        <w:r w:rsidR="00720E4F">
          <w:rPr>
            <w:rFonts w:asciiTheme="minorHAnsi" w:eastAsiaTheme="minorEastAsia" w:hAnsiTheme="minorHAnsi" w:cstheme="minorBidi"/>
            <w:i w:val="0"/>
            <w:noProof/>
            <w:szCs w:val="22"/>
          </w:rPr>
          <w:tab/>
        </w:r>
        <w:r w:rsidR="00720E4F" w:rsidRPr="00536C77">
          <w:rPr>
            <w:rStyle w:val="Hyperlink"/>
            <w:noProof/>
          </w:rPr>
          <w:t>MF / DF.ESIGN / EF.C.HCI.AUT.R2048</w:t>
        </w:r>
        <w:r w:rsidR="00720E4F">
          <w:rPr>
            <w:noProof/>
            <w:webHidden/>
          </w:rPr>
          <w:tab/>
        </w:r>
        <w:r w:rsidR="00720E4F">
          <w:rPr>
            <w:noProof/>
            <w:webHidden/>
          </w:rPr>
          <w:fldChar w:fldCharType="begin"/>
        </w:r>
        <w:r w:rsidR="00720E4F">
          <w:rPr>
            <w:noProof/>
            <w:webHidden/>
          </w:rPr>
          <w:instrText xml:space="preserve"> PAGEREF _Toc502658294 \h </w:instrText>
        </w:r>
        <w:r w:rsidR="00720E4F">
          <w:rPr>
            <w:noProof/>
            <w:webHidden/>
          </w:rPr>
        </w:r>
        <w:r w:rsidR="00720E4F">
          <w:rPr>
            <w:noProof/>
            <w:webHidden/>
          </w:rPr>
          <w:fldChar w:fldCharType="separate"/>
        </w:r>
        <w:r w:rsidR="00720E4F">
          <w:rPr>
            <w:noProof/>
            <w:webHidden/>
          </w:rPr>
          <w:t>58</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95" w:history="1">
        <w:r w:rsidR="00720E4F" w:rsidRPr="00536C77">
          <w:rPr>
            <w:rStyle w:val="Hyperlink"/>
            <w:noProof/>
          </w:rPr>
          <w:t>5.4.2.3</w:t>
        </w:r>
        <w:r w:rsidR="00720E4F">
          <w:rPr>
            <w:rFonts w:asciiTheme="minorHAnsi" w:eastAsiaTheme="minorEastAsia" w:hAnsiTheme="minorHAnsi" w:cstheme="minorBidi"/>
            <w:i w:val="0"/>
            <w:noProof/>
            <w:szCs w:val="22"/>
          </w:rPr>
          <w:tab/>
        </w:r>
        <w:r w:rsidR="00720E4F" w:rsidRPr="00536C77">
          <w:rPr>
            <w:rStyle w:val="Hyperlink"/>
            <w:noProof/>
          </w:rPr>
          <w:t>MF / DF.ESIGN / EF.C.HCI.ENC.R2048</w:t>
        </w:r>
        <w:r w:rsidR="00720E4F">
          <w:rPr>
            <w:noProof/>
            <w:webHidden/>
          </w:rPr>
          <w:tab/>
        </w:r>
        <w:r w:rsidR="00720E4F">
          <w:rPr>
            <w:noProof/>
            <w:webHidden/>
          </w:rPr>
          <w:fldChar w:fldCharType="begin"/>
        </w:r>
        <w:r w:rsidR="00720E4F">
          <w:rPr>
            <w:noProof/>
            <w:webHidden/>
          </w:rPr>
          <w:instrText xml:space="preserve"> PAGEREF _Toc502658295 \h </w:instrText>
        </w:r>
        <w:r w:rsidR="00720E4F">
          <w:rPr>
            <w:noProof/>
            <w:webHidden/>
          </w:rPr>
        </w:r>
        <w:r w:rsidR="00720E4F">
          <w:rPr>
            <w:noProof/>
            <w:webHidden/>
          </w:rPr>
          <w:fldChar w:fldCharType="separate"/>
        </w:r>
        <w:r w:rsidR="00720E4F">
          <w:rPr>
            <w:noProof/>
            <w:webHidden/>
          </w:rPr>
          <w:t>60</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96" w:history="1">
        <w:r w:rsidR="00720E4F" w:rsidRPr="00536C77">
          <w:rPr>
            <w:rStyle w:val="Hyperlink"/>
            <w:noProof/>
          </w:rPr>
          <w:t>5.4.2.4</w:t>
        </w:r>
        <w:r w:rsidR="00720E4F">
          <w:rPr>
            <w:rFonts w:asciiTheme="minorHAnsi" w:eastAsiaTheme="minorEastAsia" w:hAnsiTheme="minorHAnsi" w:cstheme="minorBidi"/>
            <w:i w:val="0"/>
            <w:noProof/>
            <w:szCs w:val="22"/>
          </w:rPr>
          <w:tab/>
        </w:r>
        <w:r w:rsidR="00720E4F" w:rsidRPr="00536C77">
          <w:rPr>
            <w:rStyle w:val="Hyperlink"/>
            <w:noProof/>
          </w:rPr>
          <w:t>MF / DF.ESIGN / PrK.HCI.OSIG.R2048</w:t>
        </w:r>
        <w:r w:rsidR="00720E4F">
          <w:rPr>
            <w:noProof/>
            <w:webHidden/>
          </w:rPr>
          <w:tab/>
        </w:r>
        <w:r w:rsidR="00720E4F">
          <w:rPr>
            <w:noProof/>
            <w:webHidden/>
          </w:rPr>
          <w:fldChar w:fldCharType="begin"/>
        </w:r>
        <w:r w:rsidR="00720E4F">
          <w:rPr>
            <w:noProof/>
            <w:webHidden/>
          </w:rPr>
          <w:instrText xml:space="preserve"> PAGEREF _Toc502658296 \h </w:instrText>
        </w:r>
        <w:r w:rsidR="00720E4F">
          <w:rPr>
            <w:noProof/>
            <w:webHidden/>
          </w:rPr>
        </w:r>
        <w:r w:rsidR="00720E4F">
          <w:rPr>
            <w:noProof/>
            <w:webHidden/>
          </w:rPr>
          <w:fldChar w:fldCharType="separate"/>
        </w:r>
        <w:r w:rsidR="00720E4F">
          <w:rPr>
            <w:noProof/>
            <w:webHidden/>
          </w:rPr>
          <w:t>62</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97" w:history="1">
        <w:r w:rsidR="00720E4F" w:rsidRPr="00536C77">
          <w:rPr>
            <w:rStyle w:val="Hyperlink"/>
            <w:noProof/>
          </w:rPr>
          <w:t>5.4.2.5</w:t>
        </w:r>
        <w:r w:rsidR="00720E4F">
          <w:rPr>
            <w:rFonts w:asciiTheme="minorHAnsi" w:eastAsiaTheme="minorEastAsia" w:hAnsiTheme="minorHAnsi" w:cstheme="minorBidi"/>
            <w:i w:val="0"/>
            <w:noProof/>
            <w:szCs w:val="22"/>
          </w:rPr>
          <w:tab/>
        </w:r>
        <w:r w:rsidR="00720E4F" w:rsidRPr="00536C77">
          <w:rPr>
            <w:rStyle w:val="Hyperlink"/>
            <w:noProof/>
          </w:rPr>
          <w:t>MF / DF.ESIGN / PrK.HCI.AUT.R2048</w:t>
        </w:r>
        <w:r w:rsidR="00720E4F">
          <w:rPr>
            <w:noProof/>
            <w:webHidden/>
          </w:rPr>
          <w:tab/>
        </w:r>
        <w:r w:rsidR="00720E4F">
          <w:rPr>
            <w:noProof/>
            <w:webHidden/>
          </w:rPr>
          <w:fldChar w:fldCharType="begin"/>
        </w:r>
        <w:r w:rsidR="00720E4F">
          <w:rPr>
            <w:noProof/>
            <w:webHidden/>
          </w:rPr>
          <w:instrText xml:space="preserve"> PAGEREF _Toc502658297 \h </w:instrText>
        </w:r>
        <w:r w:rsidR="00720E4F">
          <w:rPr>
            <w:noProof/>
            <w:webHidden/>
          </w:rPr>
        </w:r>
        <w:r w:rsidR="00720E4F">
          <w:rPr>
            <w:noProof/>
            <w:webHidden/>
          </w:rPr>
          <w:fldChar w:fldCharType="separate"/>
        </w:r>
        <w:r w:rsidR="00720E4F">
          <w:rPr>
            <w:noProof/>
            <w:webHidden/>
          </w:rPr>
          <w:t>63</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98" w:history="1">
        <w:r w:rsidR="00720E4F" w:rsidRPr="00536C77">
          <w:rPr>
            <w:rStyle w:val="Hyperlink"/>
            <w:noProof/>
          </w:rPr>
          <w:t>5.4.2.6</w:t>
        </w:r>
        <w:r w:rsidR="00720E4F">
          <w:rPr>
            <w:rFonts w:asciiTheme="minorHAnsi" w:eastAsiaTheme="minorEastAsia" w:hAnsiTheme="minorHAnsi" w:cstheme="minorBidi"/>
            <w:i w:val="0"/>
            <w:noProof/>
            <w:szCs w:val="22"/>
          </w:rPr>
          <w:tab/>
        </w:r>
        <w:r w:rsidR="00720E4F" w:rsidRPr="00536C77">
          <w:rPr>
            <w:rStyle w:val="Hyperlink"/>
            <w:noProof/>
          </w:rPr>
          <w:t>MF / DF.ESIGN / PrK.HCI.ENC.R2048</w:t>
        </w:r>
        <w:r w:rsidR="00720E4F">
          <w:rPr>
            <w:noProof/>
            <w:webHidden/>
          </w:rPr>
          <w:tab/>
        </w:r>
        <w:r w:rsidR="00720E4F">
          <w:rPr>
            <w:noProof/>
            <w:webHidden/>
          </w:rPr>
          <w:fldChar w:fldCharType="begin"/>
        </w:r>
        <w:r w:rsidR="00720E4F">
          <w:rPr>
            <w:noProof/>
            <w:webHidden/>
          </w:rPr>
          <w:instrText xml:space="preserve"> PAGEREF _Toc502658298 \h </w:instrText>
        </w:r>
        <w:r w:rsidR="00720E4F">
          <w:rPr>
            <w:noProof/>
            <w:webHidden/>
          </w:rPr>
        </w:r>
        <w:r w:rsidR="00720E4F">
          <w:rPr>
            <w:noProof/>
            <w:webHidden/>
          </w:rPr>
          <w:fldChar w:fldCharType="separate"/>
        </w:r>
        <w:r w:rsidR="00720E4F">
          <w:rPr>
            <w:noProof/>
            <w:webHidden/>
          </w:rPr>
          <w:t>65</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299" w:history="1">
        <w:r w:rsidR="00720E4F" w:rsidRPr="00536C77">
          <w:rPr>
            <w:rStyle w:val="Hyperlink"/>
            <w:noProof/>
          </w:rPr>
          <w:t>5.4.2.7</w:t>
        </w:r>
        <w:r w:rsidR="00720E4F">
          <w:rPr>
            <w:rFonts w:asciiTheme="minorHAnsi" w:eastAsiaTheme="minorEastAsia" w:hAnsiTheme="minorHAnsi" w:cstheme="minorBidi"/>
            <w:i w:val="0"/>
            <w:noProof/>
            <w:szCs w:val="22"/>
          </w:rPr>
          <w:tab/>
        </w:r>
        <w:r w:rsidR="00720E4F" w:rsidRPr="00536C77">
          <w:rPr>
            <w:rStyle w:val="Hyperlink"/>
            <w:noProof/>
          </w:rPr>
          <w:t>MF / DF.ESIGN / EF.C.HCI.OSIG.E256</w:t>
        </w:r>
        <w:r w:rsidR="00720E4F">
          <w:rPr>
            <w:noProof/>
            <w:webHidden/>
          </w:rPr>
          <w:tab/>
        </w:r>
        <w:r w:rsidR="00720E4F">
          <w:rPr>
            <w:noProof/>
            <w:webHidden/>
          </w:rPr>
          <w:fldChar w:fldCharType="begin"/>
        </w:r>
        <w:r w:rsidR="00720E4F">
          <w:rPr>
            <w:noProof/>
            <w:webHidden/>
          </w:rPr>
          <w:instrText xml:space="preserve"> PAGEREF _Toc502658299 \h </w:instrText>
        </w:r>
        <w:r w:rsidR="00720E4F">
          <w:rPr>
            <w:noProof/>
            <w:webHidden/>
          </w:rPr>
        </w:r>
        <w:r w:rsidR="00720E4F">
          <w:rPr>
            <w:noProof/>
            <w:webHidden/>
          </w:rPr>
          <w:fldChar w:fldCharType="separate"/>
        </w:r>
        <w:r w:rsidR="00720E4F">
          <w:rPr>
            <w:noProof/>
            <w:webHidden/>
          </w:rPr>
          <w:t>66</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300" w:history="1">
        <w:r w:rsidR="00720E4F" w:rsidRPr="00536C77">
          <w:rPr>
            <w:rStyle w:val="Hyperlink"/>
            <w:noProof/>
          </w:rPr>
          <w:t>5.4.2.8</w:t>
        </w:r>
        <w:r w:rsidR="00720E4F">
          <w:rPr>
            <w:rFonts w:asciiTheme="minorHAnsi" w:eastAsiaTheme="minorEastAsia" w:hAnsiTheme="minorHAnsi" w:cstheme="minorBidi"/>
            <w:i w:val="0"/>
            <w:noProof/>
            <w:szCs w:val="22"/>
          </w:rPr>
          <w:tab/>
        </w:r>
        <w:r w:rsidR="00720E4F" w:rsidRPr="00536C77">
          <w:rPr>
            <w:rStyle w:val="Hyperlink"/>
            <w:noProof/>
          </w:rPr>
          <w:t>MF / DF.ESIGN / EF.C.HCI.AUT.E256</w:t>
        </w:r>
        <w:r w:rsidR="00720E4F">
          <w:rPr>
            <w:noProof/>
            <w:webHidden/>
          </w:rPr>
          <w:tab/>
        </w:r>
        <w:r w:rsidR="00720E4F">
          <w:rPr>
            <w:noProof/>
            <w:webHidden/>
          </w:rPr>
          <w:fldChar w:fldCharType="begin"/>
        </w:r>
        <w:r w:rsidR="00720E4F">
          <w:rPr>
            <w:noProof/>
            <w:webHidden/>
          </w:rPr>
          <w:instrText xml:space="preserve"> PAGEREF _Toc502658300 \h </w:instrText>
        </w:r>
        <w:r w:rsidR="00720E4F">
          <w:rPr>
            <w:noProof/>
            <w:webHidden/>
          </w:rPr>
        </w:r>
        <w:r w:rsidR="00720E4F">
          <w:rPr>
            <w:noProof/>
            <w:webHidden/>
          </w:rPr>
          <w:fldChar w:fldCharType="separate"/>
        </w:r>
        <w:r w:rsidR="00720E4F">
          <w:rPr>
            <w:noProof/>
            <w:webHidden/>
          </w:rPr>
          <w:t>67</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301" w:history="1">
        <w:r w:rsidR="00720E4F" w:rsidRPr="00536C77">
          <w:rPr>
            <w:rStyle w:val="Hyperlink"/>
            <w:noProof/>
          </w:rPr>
          <w:t>5.4.2.9</w:t>
        </w:r>
        <w:r w:rsidR="00720E4F">
          <w:rPr>
            <w:rFonts w:asciiTheme="minorHAnsi" w:eastAsiaTheme="minorEastAsia" w:hAnsiTheme="minorHAnsi" w:cstheme="minorBidi"/>
            <w:i w:val="0"/>
            <w:noProof/>
            <w:szCs w:val="22"/>
          </w:rPr>
          <w:tab/>
        </w:r>
        <w:r w:rsidR="00720E4F" w:rsidRPr="00536C77">
          <w:rPr>
            <w:rStyle w:val="Hyperlink"/>
            <w:noProof/>
          </w:rPr>
          <w:t>MF / DF.ESIGN / EF.C.HCI.ENC.E256</w:t>
        </w:r>
        <w:r w:rsidR="00720E4F">
          <w:rPr>
            <w:noProof/>
            <w:webHidden/>
          </w:rPr>
          <w:tab/>
        </w:r>
        <w:r w:rsidR="00720E4F">
          <w:rPr>
            <w:noProof/>
            <w:webHidden/>
          </w:rPr>
          <w:fldChar w:fldCharType="begin"/>
        </w:r>
        <w:r w:rsidR="00720E4F">
          <w:rPr>
            <w:noProof/>
            <w:webHidden/>
          </w:rPr>
          <w:instrText xml:space="preserve"> PAGEREF _Toc502658301 \h </w:instrText>
        </w:r>
        <w:r w:rsidR="00720E4F">
          <w:rPr>
            <w:noProof/>
            <w:webHidden/>
          </w:rPr>
        </w:r>
        <w:r w:rsidR="00720E4F">
          <w:rPr>
            <w:noProof/>
            <w:webHidden/>
          </w:rPr>
          <w:fldChar w:fldCharType="separate"/>
        </w:r>
        <w:r w:rsidR="00720E4F">
          <w:rPr>
            <w:noProof/>
            <w:webHidden/>
          </w:rPr>
          <w:t>69</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302" w:history="1">
        <w:r w:rsidR="00720E4F" w:rsidRPr="00536C77">
          <w:rPr>
            <w:rStyle w:val="Hyperlink"/>
            <w:noProof/>
          </w:rPr>
          <w:t>5.4.2.10</w:t>
        </w:r>
        <w:r w:rsidR="00720E4F">
          <w:rPr>
            <w:rFonts w:asciiTheme="minorHAnsi" w:eastAsiaTheme="minorEastAsia" w:hAnsiTheme="minorHAnsi" w:cstheme="minorBidi"/>
            <w:i w:val="0"/>
            <w:noProof/>
            <w:szCs w:val="22"/>
          </w:rPr>
          <w:tab/>
        </w:r>
        <w:r w:rsidR="00720E4F" w:rsidRPr="00536C77">
          <w:rPr>
            <w:rStyle w:val="Hyperlink"/>
            <w:noProof/>
          </w:rPr>
          <w:t>MF / DF.ESIGN / PrK.HCI.OSIG.E256</w:t>
        </w:r>
        <w:r w:rsidR="00720E4F">
          <w:rPr>
            <w:noProof/>
            <w:webHidden/>
          </w:rPr>
          <w:tab/>
        </w:r>
        <w:r w:rsidR="00720E4F">
          <w:rPr>
            <w:noProof/>
            <w:webHidden/>
          </w:rPr>
          <w:fldChar w:fldCharType="begin"/>
        </w:r>
        <w:r w:rsidR="00720E4F">
          <w:rPr>
            <w:noProof/>
            <w:webHidden/>
          </w:rPr>
          <w:instrText xml:space="preserve"> PAGEREF _Toc502658302 \h </w:instrText>
        </w:r>
        <w:r w:rsidR="00720E4F">
          <w:rPr>
            <w:noProof/>
            <w:webHidden/>
          </w:rPr>
        </w:r>
        <w:r w:rsidR="00720E4F">
          <w:rPr>
            <w:noProof/>
            <w:webHidden/>
          </w:rPr>
          <w:fldChar w:fldCharType="separate"/>
        </w:r>
        <w:r w:rsidR="00720E4F">
          <w:rPr>
            <w:noProof/>
            <w:webHidden/>
          </w:rPr>
          <w:t>70</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303" w:history="1">
        <w:r w:rsidR="00720E4F" w:rsidRPr="00536C77">
          <w:rPr>
            <w:rStyle w:val="Hyperlink"/>
            <w:noProof/>
          </w:rPr>
          <w:t>5.4.2.11</w:t>
        </w:r>
        <w:r w:rsidR="00720E4F">
          <w:rPr>
            <w:rFonts w:asciiTheme="minorHAnsi" w:eastAsiaTheme="minorEastAsia" w:hAnsiTheme="minorHAnsi" w:cstheme="minorBidi"/>
            <w:i w:val="0"/>
            <w:noProof/>
            <w:szCs w:val="22"/>
          </w:rPr>
          <w:tab/>
        </w:r>
        <w:r w:rsidR="00720E4F" w:rsidRPr="00536C77">
          <w:rPr>
            <w:rStyle w:val="Hyperlink"/>
            <w:noProof/>
          </w:rPr>
          <w:t>MF / DF.ESIGN / PrK.HCI.AUT.E256</w:t>
        </w:r>
        <w:r w:rsidR="00720E4F">
          <w:rPr>
            <w:noProof/>
            <w:webHidden/>
          </w:rPr>
          <w:tab/>
        </w:r>
        <w:r w:rsidR="00720E4F">
          <w:rPr>
            <w:noProof/>
            <w:webHidden/>
          </w:rPr>
          <w:fldChar w:fldCharType="begin"/>
        </w:r>
        <w:r w:rsidR="00720E4F">
          <w:rPr>
            <w:noProof/>
            <w:webHidden/>
          </w:rPr>
          <w:instrText xml:space="preserve"> PAGEREF _Toc502658303 \h </w:instrText>
        </w:r>
        <w:r w:rsidR="00720E4F">
          <w:rPr>
            <w:noProof/>
            <w:webHidden/>
          </w:rPr>
        </w:r>
        <w:r w:rsidR="00720E4F">
          <w:rPr>
            <w:noProof/>
            <w:webHidden/>
          </w:rPr>
          <w:fldChar w:fldCharType="separate"/>
        </w:r>
        <w:r w:rsidR="00720E4F">
          <w:rPr>
            <w:noProof/>
            <w:webHidden/>
          </w:rPr>
          <w:t>72</w:t>
        </w:r>
        <w:r w:rsidR="00720E4F">
          <w:rPr>
            <w:noProof/>
            <w:webHidden/>
          </w:rPr>
          <w:fldChar w:fldCharType="end"/>
        </w:r>
      </w:hyperlink>
    </w:p>
    <w:p w:rsidR="00720E4F" w:rsidRDefault="008E1362">
      <w:pPr>
        <w:pStyle w:val="Verzeichnis4"/>
        <w:tabs>
          <w:tab w:val="left" w:pos="1760"/>
          <w:tab w:val="right" w:leader="dot" w:pos="8726"/>
        </w:tabs>
        <w:rPr>
          <w:rFonts w:asciiTheme="minorHAnsi" w:eastAsiaTheme="minorEastAsia" w:hAnsiTheme="minorHAnsi" w:cstheme="minorBidi"/>
          <w:i w:val="0"/>
          <w:noProof/>
          <w:szCs w:val="22"/>
        </w:rPr>
      </w:pPr>
      <w:hyperlink w:anchor="_Toc502658304" w:history="1">
        <w:r w:rsidR="00720E4F" w:rsidRPr="00536C77">
          <w:rPr>
            <w:rStyle w:val="Hyperlink"/>
            <w:noProof/>
          </w:rPr>
          <w:t>5.4.2.12</w:t>
        </w:r>
        <w:r w:rsidR="00720E4F">
          <w:rPr>
            <w:rFonts w:asciiTheme="minorHAnsi" w:eastAsiaTheme="minorEastAsia" w:hAnsiTheme="minorHAnsi" w:cstheme="minorBidi"/>
            <w:i w:val="0"/>
            <w:noProof/>
            <w:szCs w:val="22"/>
          </w:rPr>
          <w:tab/>
        </w:r>
        <w:r w:rsidR="00720E4F" w:rsidRPr="00536C77">
          <w:rPr>
            <w:rStyle w:val="Hyperlink"/>
            <w:noProof/>
          </w:rPr>
          <w:t>MF / DF.ESIGN / PrK.HCI.ENC.E256</w:t>
        </w:r>
        <w:r w:rsidR="00720E4F">
          <w:rPr>
            <w:noProof/>
            <w:webHidden/>
          </w:rPr>
          <w:tab/>
        </w:r>
        <w:r w:rsidR="00720E4F">
          <w:rPr>
            <w:noProof/>
            <w:webHidden/>
          </w:rPr>
          <w:fldChar w:fldCharType="begin"/>
        </w:r>
        <w:r w:rsidR="00720E4F">
          <w:rPr>
            <w:noProof/>
            <w:webHidden/>
          </w:rPr>
          <w:instrText xml:space="preserve"> PAGEREF _Toc502658304 \h </w:instrText>
        </w:r>
        <w:r w:rsidR="00720E4F">
          <w:rPr>
            <w:noProof/>
            <w:webHidden/>
          </w:rPr>
        </w:r>
        <w:r w:rsidR="00720E4F">
          <w:rPr>
            <w:noProof/>
            <w:webHidden/>
          </w:rPr>
          <w:fldChar w:fldCharType="separate"/>
        </w:r>
        <w:r w:rsidR="00720E4F">
          <w:rPr>
            <w:noProof/>
            <w:webHidden/>
          </w:rPr>
          <w:t>73</w:t>
        </w:r>
        <w:r w:rsidR="00720E4F">
          <w:rPr>
            <w:noProof/>
            <w:webHidden/>
          </w:rPr>
          <w:fldChar w:fldCharType="end"/>
        </w:r>
      </w:hyperlink>
    </w:p>
    <w:p w:rsidR="00720E4F" w:rsidRDefault="008E136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305" w:history="1">
        <w:r w:rsidR="00720E4F" w:rsidRPr="00536C77">
          <w:rPr>
            <w:rStyle w:val="Hyperlink"/>
            <w:noProof/>
          </w:rPr>
          <w:t>5.5</w:t>
        </w:r>
        <w:r w:rsidR="00720E4F">
          <w:rPr>
            <w:rFonts w:asciiTheme="minorHAnsi" w:eastAsiaTheme="minorEastAsia" w:hAnsiTheme="minorHAnsi" w:cstheme="minorBidi"/>
            <w:b w:val="0"/>
            <w:iCs w:val="0"/>
            <w:noProof/>
            <w:szCs w:val="22"/>
          </w:rPr>
          <w:tab/>
        </w:r>
        <w:r w:rsidR="00720E4F" w:rsidRPr="00536C77">
          <w:rPr>
            <w:rStyle w:val="Hyperlink"/>
            <w:noProof/>
          </w:rPr>
          <w:t>Laden einer neuen Anwendung oder Anlegen eines EFs nach Ausgabe der SMC-B</w:t>
        </w:r>
        <w:r w:rsidR="00720E4F">
          <w:rPr>
            <w:noProof/>
            <w:webHidden/>
          </w:rPr>
          <w:tab/>
        </w:r>
        <w:r w:rsidR="00720E4F">
          <w:rPr>
            <w:noProof/>
            <w:webHidden/>
          </w:rPr>
          <w:fldChar w:fldCharType="begin"/>
        </w:r>
        <w:r w:rsidR="00720E4F">
          <w:rPr>
            <w:noProof/>
            <w:webHidden/>
          </w:rPr>
          <w:instrText xml:space="preserve"> PAGEREF _Toc502658305 \h </w:instrText>
        </w:r>
        <w:r w:rsidR="00720E4F">
          <w:rPr>
            <w:noProof/>
            <w:webHidden/>
          </w:rPr>
        </w:r>
        <w:r w:rsidR="00720E4F">
          <w:rPr>
            <w:noProof/>
            <w:webHidden/>
          </w:rPr>
          <w:fldChar w:fldCharType="separate"/>
        </w:r>
        <w:r w:rsidR="00720E4F">
          <w:rPr>
            <w:noProof/>
            <w:webHidden/>
          </w:rPr>
          <w:t>75</w:t>
        </w:r>
        <w:r w:rsidR="00720E4F">
          <w:rPr>
            <w:noProof/>
            <w:webHidden/>
          </w:rPr>
          <w:fldChar w:fldCharType="end"/>
        </w:r>
      </w:hyperlink>
    </w:p>
    <w:p w:rsidR="00720E4F" w:rsidRDefault="008E1362">
      <w:pPr>
        <w:pStyle w:val="Verzeichnis1"/>
        <w:tabs>
          <w:tab w:val="right" w:leader="dot" w:pos="8726"/>
        </w:tabs>
        <w:rPr>
          <w:rFonts w:asciiTheme="minorHAnsi" w:eastAsiaTheme="minorEastAsia" w:hAnsiTheme="minorHAnsi" w:cstheme="minorBidi"/>
          <w:b w:val="0"/>
          <w:bCs w:val="0"/>
          <w:noProof/>
          <w:sz w:val="22"/>
          <w:szCs w:val="22"/>
        </w:rPr>
      </w:pPr>
      <w:hyperlink w:anchor="_Toc502658306" w:history="1">
        <w:r w:rsidR="00720E4F" w:rsidRPr="00536C77">
          <w:rPr>
            <w:rStyle w:val="Hyperlink"/>
            <w:noProof/>
          </w:rPr>
          <w:t>Anhang A – Verzeichnisse</w:t>
        </w:r>
        <w:r w:rsidR="00720E4F">
          <w:rPr>
            <w:noProof/>
            <w:webHidden/>
          </w:rPr>
          <w:tab/>
        </w:r>
        <w:r w:rsidR="00720E4F">
          <w:rPr>
            <w:noProof/>
            <w:webHidden/>
          </w:rPr>
          <w:fldChar w:fldCharType="begin"/>
        </w:r>
        <w:r w:rsidR="00720E4F">
          <w:rPr>
            <w:noProof/>
            <w:webHidden/>
          </w:rPr>
          <w:instrText xml:space="preserve"> PAGEREF _Toc502658306 \h </w:instrText>
        </w:r>
        <w:r w:rsidR="00720E4F">
          <w:rPr>
            <w:noProof/>
            <w:webHidden/>
          </w:rPr>
        </w:r>
        <w:r w:rsidR="00720E4F">
          <w:rPr>
            <w:noProof/>
            <w:webHidden/>
          </w:rPr>
          <w:fldChar w:fldCharType="separate"/>
        </w:r>
        <w:r w:rsidR="00720E4F">
          <w:rPr>
            <w:noProof/>
            <w:webHidden/>
          </w:rPr>
          <w:t>76</w:t>
        </w:r>
        <w:r w:rsidR="00720E4F">
          <w:rPr>
            <w:noProof/>
            <w:webHidden/>
          </w:rPr>
          <w:fldChar w:fldCharType="end"/>
        </w:r>
      </w:hyperlink>
    </w:p>
    <w:p w:rsidR="003177BC" w:rsidRPr="000571F4" w:rsidRDefault="003177BC" w:rsidP="003177BC">
      <w:pPr>
        <w:pStyle w:val="gemEinzug"/>
        <w:jc w:val="both"/>
      </w:pPr>
      <w:r w:rsidRPr="000571F4">
        <w:fldChar w:fldCharType="end"/>
      </w:r>
      <w:bookmarkStart w:id="13" w:name="_Toc316548629"/>
    </w:p>
    <w:p w:rsidR="00720E4F" w:rsidRDefault="00720E4F" w:rsidP="00720E4F">
      <w:pPr>
        <w:pStyle w:val="berschrift1"/>
        <w:sectPr w:rsidR="00720E4F" w:rsidSect="00F84477">
          <w:footerReference w:type="default" r:id="rId13"/>
          <w:headerReference w:type="first" r:id="rId14"/>
          <w:pgSz w:w="11906" w:h="16838" w:code="9"/>
          <w:pgMar w:top="1701" w:right="1701" w:bottom="1469" w:left="1469" w:header="720" w:footer="720" w:gutter="0"/>
          <w:pgBorders w:offsetFrom="page">
            <w:right w:val="single" w:sz="48" w:space="24" w:color="FFCC99"/>
          </w:pgBorders>
          <w:cols w:space="720"/>
          <w:titlePg/>
        </w:sectPr>
      </w:pPr>
      <w:bookmarkStart w:id="14" w:name="_Ref372640239"/>
    </w:p>
    <w:p w:rsidR="003177BC" w:rsidRPr="000571F4" w:rsidRDefault="003177BC" w:rsidP="00720E4F">
      <w:pPr>
        <w:pStyle w:val="berschrift1"/>
      </w:pPr>
      <w:bookmarkStart w:id="15" w:name="_Toc502658235"/>
      <w:r w:rsidRPr="000571F4">
        <w:lastRenderedPageBreak/>
        <w:t>Einordnung des Dokuments</w:t>
      </w:r>
      <w:bookmarkEnd w:id="14"/>
      <w:bookmarkEnd w:id="15"/>
      <w:r w:rsidRPr="000571F4">
        <w:t xml:space="preserve"> </w:t>
      </w:r>
      <w:bookmarkEnd w:id="13"/>
    </w:p>
    <w:p w:rsidR="003177BC" w:rsidRPr="000571F4" w:rsidRDefault="003177BC" w:rsidP="00720E4F">
      <w:pPr>
        <w:pStyle w:val="berschrift2"/>
      </w:pPr>
      <w:bookmarkStart w:id="16" w:name="_Toc502658236"/>
      <w:bookmarkStart w:id="17" w:name="_Toc182360917"/>
      <w:bookmarkStart w:id="18" w:name="_Toc184742446"/>
      <w:bookmarkStart w:id="19" w:name="_Toc288061731"/>
      <w:bookmarkStart w:id="20" w:name="_Toc316548630"/>
      <w:r w:rsidRPr="000571F4">
        <w:t>Zielsetzung</w:t>
      </w:r>
      <w:bookmarkEnd w:id="16"/>
      <w:r w:rsidRPr="000571F4">
        <w:t xml:space="preserve"> </w:t>
      </w:r>
      <w:bookmarkEnd w:id="17"/>
      <w:bookmarkEnd w:id="18"/>
      <w:bookmarkEnd w:id="19"/>
      <w:bookmarkEnd w:id="20"/>
    </w:p>
    <w:p w:rsidR="003177BC" w:rsidRPr="000571F4" w:rsidRDefault="003177BC" w:rsidP="003177BC">
      <w:pPr>
        <w:pStyle w:val="gemStandard"/>
      </w:pPr>
      <w:r w:rsidRPr="000571F4">
        <w:t>Die vorliegende Spezifikation definiert die Anforderungen an das Objektsystem der Sicherheitsmodulkarte SMC-B. Es beinhaltet die Definition der Anforderungen an die Objektstruktur, die Beschreibung der Kartenschnittstelle der Sicherheitsmodulkarte SMC-B für Institutionen im Gesundheitswesen.</w:t>
      </w:r>
    </w:p>
    <w:p w:rsidR="003177BC" w:rsidRPr="000571F4" w:rsidRDefault="003177BC" w:rsidP="003177BC">
      <w:pPr>
        <w:pStyle w:val="gemStandard"/>
      </w:pPr>
      <w:r w:rsidRPr="000571F4">
        <w:t>Das Dokument berücksichtigt dabei:</w:t>
      </w:r>
    </w:p>
    <w:p w:rsidR="003177BC" w:rsidRPr="000571F4" w:rsidRDefault="003177BC" w:rsidP="003177BC">
      <w:pPr>
        <w:pStyle w:val="gemAufzhlung"/>
        <w:tabs>
          <w:tab w:val="num" w:pos="1134"/>
        </w:tabs>
        <w:ind w:left="1134" w:hanging="283"/>
      </w:pPr>
      <w:r w:rsidRPr="000571F4">
        <w:t>die DIN-Spezifikation für Chipkarten mit digitaler Signatur</w:t>
      </w:r>
    </w:p>
    <w:p w:rsidR="003177BC" w:rsidRPr="000571F4" w:rsidRDefault="003177BC" w:rsidP="003177BC">
      <w:pPr>
        <w:pStyle w:val="gemAufzhlung"/>
        <w:tabs>
          <w:tab w:val="num" w:pos="1134"/>
        </w:tabs>
        <w:ind w:left="1134" w:hanging="283"/>
      </w:pPr>
      <w:r w:rsidRPr="000571F4">
        <w:t>die ESIGN-Spezifikation für elektronische Signaturen</w:t>
      </w:r>
    </w:p>
    <w:p w:rsidR="003177BC" w:rsidRPr="000571F4" w:rsidRDefault="003177BC" w:rsidP="003177BC">
      <w:pPr>
        <w:pStyle w:val="gemAufzhlung"/>
        <w:tabs>
          <w:tab w:val="num" w:pos="1134"/>
        </w:tabs>
        <w:ind w:left="1134" w:hanging="283"/>
      </w:pPr>
      <w:r w:rsidRPr="000571F4">
        <w:t>die zugehörenden ISO-Standards (speziell ISO/IEC 7816, Teile 1-4, 6, 8, 9 und 15)</w:t>
      </w:r>
    </w:p>
    <w:p w:rsidR="003177BC" w:rsidRPr="000571F4" w:rsidRDefault="003177BC" w:rsidP="003177BC">
      <w:pPr>
        <w:pStyle w:val="gemAufzhlung"/>
        <w:tabs>
          <w:tab w:val="num" w:pos="1134"/>
        </w:tabs>
        <w:ind w:left="1134" w:hanging="283"/>
      </w:pPr>
      <w:r w:rsidRPr="000571F4">
        <w:t>andere Quellen (z. B. Anforderungen der Trustcenter)</w:t>
      </w:r>
    </w:p>
    <w:p w:rsidR="003177BC" w:rsidRPr="000571F4" w:rsidRDefault="003177BC" w:rsidP="003177BC">
      <w:pPr>
        <w:pStyle w:val="gemStandard"/>
      </w:pPr>
      <w:r w:rsidRPr="000571F4">
        <w:t>Dieses Dokument spezifiziert Anwendungen der Sicherheitsmodulkarte SMC-B unter den folgenden, rein kartenorientierten Gesichtspunkten:</w:t>
      </w:r>
    </w:p>
    <w:p w:rsidR="003177BC" w:rsidRPr="000571F4" w:rsidRDefault="003177BC" w:rsidP="003177BC">
      <w:pPr>
        <w:pStyle w:val="gemAufzhlung"/>
        <w:tabs>
          <w:tab w:val="num" w:pos="1211"/>
        </w:tabs>
      </w:pPr>
      <w:r w:rsidRPr="000571F4">
        <w:t>Ordnerstruktur,</w:t>
      </w:r>
    </w:p>
    <w:p w:rsidR="003177BC" w:rsidRPr="000571F4" w:rsidRDefault="003177BC" w:rsidP="003177BC">
      <w:pPr>
        <w:pStyle w:val="gemAufzhlung"/>
        <w:tabs>
          <w:tab w:val="num" w:pos="1211"/>
        </w:tabs>
      </w:pPr>
      <w:r w:rsidRPr="000571F4">
        <w:t>Dateien,</w:t>
      </w:r>
    </w:p>
    <w:p w:rsidR="003177BC" w:rsidRPr="000571F4" w:rsidRDefault="003177BC" w:rsidP="003177BC">
      <w:pPr>
        <w:pStyle w:val="gemAufzhlung"/>
        <w:tabs>
          <w:tab w:val="num" w:pos="1211"/>
        </w:tabs>
      </w:pPr>
      <w:r w:rsidRPr="000571F4">
        <w:t>Sicherheitsmechanismen wie Zugriffsregeln.</w:t>
      </w:r>
    </w:p>
    <w:p w:rsidR="003177BC" w:rsidRPr="000571F4" w:rsidRDefault="003177BC" w:rsidP="003177BC">
      <w:pPr>
        <w:pStyle w:val="gemStandard"/>
      </w:pPr>
      <w:r w:rsidRPr="000571F4">
        <w:t>Somit stellt dieses Dokument auf unterster technischer Ebene eine Reihe von Datencon</w:t>
      </w:r>
      <w:r w:rsidRPr="000571F4">
        <w:softHyphen/>
        <w:t>tainern bereit. Zudem werden hier die Sicherheitsmechanismen für diese Datencon</w:t>
      </w:r>
      <w:r w:rsidRPr="000571F4">
        <w:softHyphen/>
        <w:t>tainer festgelegt, d. h. es wird festgelegt, welchen Instanzen es unter welchen Voraus</w:t>
      </w:r>
      <w:r w:rsidRPr="000571F4">
        <w:softHyphen/>
        <w:t>setzungen mög</w:t>
      </w:r>
      <w:r w:rsidRPr="000571F4">
        <w:softHyphen/>
        <w:t>lich ist, auf Inhalte der Container zuzugreifen. Die Semantik und die Syntax der In</w:t>
      </w:r>
      <w:r w:rsidRPr="000571F4">
        <w:softHyphen/>
        <w:t>halte in Datencontainern ist dagegen nicht Gegenstand dieses Doku</w:t>
      </w:r>
      <w:r w:rsidRPr="000571F4">
        <w:softHyphen/>
        <w:t>mentes (siehe dazu auch Kapitel </w:t>
      </w:r>
      <w:r w:rsidRPr="000571F4">
        <w:fldChar w:fldCharType="begin"/>
      </w:r>
      <w:r w:rsidRPr="000571F4">
        <w:instrText xml:space="preserve"> REF _Ref192922108 \r \h  \* MERGEFORMAT </w:instrText>
      </w:r>
      <w:r w:rsidRPr="000571F4">
        <w:fldChar w:fldCharType="separate"/>
      </w:r>
      <w:r w:rsidR="00153DDA">
        <w:t>1.4</w:t>
      </w:r>
      <w:r w:rsidRPr="000571F4">
        <w:fldChar w:fldCharType="end"/>
      </w:r>
      <w:r w:rsidRPr="000571F4">
        <w:t>).</w:t>
      </w:r>
    </w:p>
    <w:p w:rsidR="003177BC" w:rsidRPr="000571F4" w:rsidRDefault="003177BC" w:rsidP="00720E4F">
      <w:pPr>
        <w:pStyle w:val="berschrift2"/>
      </w:pPr>
      <w:bookmarkStart w:id="21" w:name="_Toc329155568"/>
      <w:bookmarkStart w:id="22" w:name="_Toc329155906"/>
      <w:bookmarkStart w:id="23" w:name="_Toc329156152"/>
      <w:bookmarkStart w:id="24" w:name="_Toc329156251"/>
      <w:bookmarkStart w:id="25" w:name="_Toc329163987"/>
      <w:bookmarkStart w:id="26" w:name="_Toc329164187"/>
      <w:bookmarkStart w:id="27" w:name="_Toc329171266"/>
      <w:bookmarkStart w:id="28" w:name="_Toc182360918"/>
      <w:bookmarkStart w:id="29" w:name="_Toc184742447"/>
      <w:bookmarkStart w:id="30" w:name="_Toc288061732"/>
      <w:bookmarkStart w:id="31" w:name="_Toc316548631"/>
      <w:bookmarkStart w:id="32" w:name="_Toc502658237"/>
      <w:bookmarkStart w:id="33" w:name="_Toc59868037"/>
      <w:bookmarkEnd w:id="21"/>
      <w:bookmarkEnd w:id="22"/>
      <w:bookmarkEnd w:id="23"/>
      <w:bookmarkEnd w:id="24"/>
      <w:bookmarkEnd w:id="25"/>
      <w:bookmarkEnd w:id="26"/>
      <w:bookmarkEnd w:id="27"/>
      <w:r w:rsidRPr="000571F4">
        <w:t>Zielgruppe</w:t>
      </w:r>
      <w:bookmarkEnd w:id="28"/>
      <w:bookmarkEnd w:id="29"/>
      <w:bookmarkEnd w:id="30"/>
      <w:bookmarkEnd w:id="31"/>
      <w:bookmarkEnd w:id="32"/>
    </w:p>
    <w:p w:rsidR="003177BC" w:rsidRPr="000571F4" w:rsidRDefault="003177BC" w:rsidP="003177BC">
      <w:pPr>
        <w:pStyle w:val="gemStandard"/>
      </w:pPr>
      <w:r w:rsidRPr="000571F4">
        <w:t>Das Dokument richtet sich an</w:t>
      </w:r>
    </w:p>
    <w:p w:rsidR="003177BC" w:rsidRPr="000571F4" w:rsidRDefault="003177BC" w:rsidP="003177BC">
      <w:pPr>
        <w:pStyle w:val="gemAufzhlung"/>
        <w:tabs>
          <w:tab w:val="num" w:pos="1211"/>
        </w:tabs>
      </w:pPr>
      <w:r w:rsidRPr="000571F4">
        <w:t>Hersteller, welche die hier spezifizierten Anwendungen für ein bestimmtes Chip</w:t>
      </w:r>
      <w:r w:rsidRPr="000571F4">
        <w:softHyphen/>
        <w:t>kartenbetriebssystem umsetzen,</w:t>
      </w:r>
    </w:p>
    <w:p w:rsidR="003177BC" w:rsidRPr="000571F4" w:rsidRDefault="003177BC" w:rsidP="003177BC">
      <w:pPr>
        <w:pStyle w:val="gemAufzhlung"/>
        <w:tabs>
          <w:tab w:val="num" w:pos="1211"/>
        </w:tabs>
      </w:pPr>
      <w:r w:rsidRPr="000571F4">
        <w:t>Kartenherausgeber, die anhand der hier spezifizierten Anwendungen die elek</w:t>
      </w:r>
      <w:r w:rsidRPr="000571F4">
        <w:softHyphen/>
        <w:t>trische Personalisierung einer Sicherheitsmodulkarte SMC-B planen,</w:t>
      </w:r>
    </w:p>
    <w:p w:rsidR="003177BC" w:rsidRPr="000571F4" w:rsidRDefault="003177BC" w:rsidP="003177BC">
      <w:pPr>
        <w:pStyle w:val="gemAufzhlung"/>
        <w:tabs>
          <w:tab w:val="num" w:pos="1211"/>
        </w:tabs>
      </w:pPr>
      <w:r w:rsidRPr="000571F4">
        <w:t>Hersteller von Systemen, welche unmittelbar mit der Chipkarte kommuni</w:t>
      </w:r>
      <w:r w:rsidRPr="000571F4">
        <w:softHyphen/>
        <w:t>zieren.</w:t>
      </w:r>
    </w:p>
    <w:p w:rsidR="003177BC" w:rsidRPr="000571F4" w:rsidRDefault="003177BC" w:rsidP="00720E4F">
      <w:pPr>
        <w:pStyle w:val="berschrift2"/>
      </w:pPr>
      <w:bookmarkStart w:id="34" w:name="_Toc182360919"/>
      <w:bookmarkStart w:id="35" w:name="_Toc184742448"/>
      <w:bookmarkStart w:id="36" w:name="_Toc288061733"/>
      <w:bookmarkStart w:id="37" w:name="_Toc316548632"/>
      <w:bookmarkStart w:id="38" w:name="_Toc502658238"/>
      <w:r w:rsidRPr="000571F4">
        <w:lastRenderedPageBreak/>
        <w:t>Geltungsbereich</w:t>
      </w:r>
      <w:bookmarkEnd w:id="34"/>
      <w:bookmarkEnd w:id="35"/>
      <w:bookmarkEnd w:id="36"/>
      <w:bookmarkEnd w:id="37"/>
      <w:bookmarkEnd w:id="38"/>
    </w:p>
    <w:bookmarkEnd w:id="33"/>
    <w:p w:rsidR="003177BC" w:rsidRPr="000571F4" w:rsidRDefault="003177BC" w:rsidP="003177BC">
      <w:pPr>
        <w:pStyle w:val="gemStandard"/>
      </w:pPr>
      <w:r w:rsidRPr="000571F4">
        <w:t xml:space="preserve">Dieses Dokument enthält normative Festlegungen zur Telematikinfrastruktur des deutschen Gesundheitswesens. Der Gültigkeitszeitraum der vorliegenden Version und deren Anwendung in Zulassungsverfahren </w:t>
      </w:r>
      <w:proofErr w:type="gramStart"/>
      <w:r w:rsidRPr="000571F4">
        <w:t>wird</w:t>
      </w:r>
      <w:proofErr w:type="gramEnd"/>
      <w:r w:rsidRPr="000571F4">
        <w:t xml:space="preserve"> durch die gematik GmbH in gesonderten Do</w:t>
      </w:r>
      <w:r w:rsidRPr="000571F4">
        <w:softHyphen/>
        <w:t>kumenten (z.B. Dokumentenlandkarte, Produkttypsteckbrief, Leistungsbeschreibung) fest</w:t>
      </w:r>
      <w:r w:rsidRPr="000571F4">
        <w:softHyphen/>
        <w:t>gelegt und bekannt gegeben.</w:t>
      </w:r>
    </w:p>
    <w:p w:rsidR="003177BC" w:rsidRPr="000571F4" w:rsidRDefault="003177BC" w:rsidP="003177BC">
      <w:pPr>
        <w:pStyle w:val="gemStandard"/>
        <w:keepNext/>
        <w:rPr>
          <w:b/>
          <w:sz w:val="20"/>
        </w:rPr>
      </w:pPr>
      <w:r w:rsidRPr="000571F4">
        <w:rPr>
          <w:b/>
          <w:sz w:val="20"/>
        </w:rPr>
        <w:t>Schutzrechts-/Patentrechtshinweis</w:t>
      </w:r>
    </w:p>
    <w:p w:rsidR="003177BC" w:rsidRPr="000571F4" w:rsidRDefault="003177BC" w:rsidP="003177BC">
      <w:pPr>
        <w:pStyle w:val="gemAnmerkung"/>
        <w:keepNext/>
        <w:rPr>
          <w:szCs w:val="22"/>
        </w:rPr>
      </w:pPr>
      <w:r w:rsidRPr="000571F4">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w:t>
      </w:r>
      <w:r w:rsidRPr="000571F4">
        <w:softHyphen/>
        <w:t>rechts</w:t>
      </w:r>
      <w:r w:rsidRPr="000571F4">
        <w:softHyphen/>
        <w:t>inhabern einzuholen. Die gematik GmbH übernimmt insofern keinerlei Gewährleistungen.</w:t>
      </w:r>
    </w:p>
    <w:p w:rsidR="003177BC" w:rsidRPr="000571F4" w:rsidRDefault="003177BC" w:rsidP="00720E4F">
      <w:pPr>
        <w:pStyle w:val="berschrift2"/>
      </w:pPr>
      <w:bookmarkStart w:id="39" w:name="_Toc182360921"/>
      <w:bookmarkStart w:id="40" w:name="_Toc184742450"/>
      <w:bookmarkStart w:id="41" w:name="_Ref192922108"/>
      <w:bookmarkStart w:id="42" w:name="_Toc288061735"/>
      <w:bookmarkStart w:id="43" w:name="_Toc316548634"/>
      <w:bookmarkStart w:id="44" w:name="_Toc502658239"/>
      <w:r w:rsidRPr="000571F4">
        <w:t>Abgrenzung des Dokuments</w:t>
      </w:r>
      <w:bookmarkEnd w:id="39"/>
      <w:bookmarkEnd w:id="40"/>
      <w:bookmarkEnd w:id="41"/>
      <w:bookmarkEnd w:id="42"/>
      <w:bookmarkEnd w:id="43"/>
      <w:bookmarkEnd w:id="44"/>
    </w:p>
    <w:p w:rsidR="003177BC" w:rsidRPr="000571F4" w:rsidRDefault="003177BC" w:rsidP="003177BC">
      <w:pPr>
        <w:pStyle w:val="gemStandard"/>
      </w:pPr>
      <w:bookmarkStart w:id="45" w:name="_Toc163445768"/>
      <w:r w:rsidRPr="000571F4">
        <w:t>Die Basiskommandos, die Grundfunktionen des Betriebssystems sowie die grundle</w:t>
      </w:r>
      <w:r w:rsidRPr="000571F4">
        <w:softHyphen/>
        <w:t>gen</w:t>
      </w:r>
      <w:r w:rsidRPr="000571F4">
        <w:softHyphen/>
        <w:t>den Sicherheitsfunktionen und -algorithmen (hard facts) für alle Karten des Gesundheits</w:t>
      </w:r>
      <w:r w:rsidRPr="000571F4">
        <w:softHyphen/>
        <w:t>wesens (eGK, HBA, SMC-B, gSMC-K, gSMC-KT) werden in der Spezifikation des Card Operating System (COS) detailliert beschrieben [gemSpec_COS]. Die Spezifikation [gemSpec_COS] ist Grundlage der Entwicklung der Kommandostrukturen und Funk</w:t>
      </w:r>
      <w:r w:rsidRPr="000571F4">
        <w:softHyphen/>
        <w:t>tio</w:t>
      </w:r>
      <w:r w:rsidRPr="000571F4">
        <w:softHyphen/>
        <w:t>nen für die Chipkarten</w:t>
      </w:r>
      <w:r w:rsidRPr="000571F4">
        <w:softHyphen/>
        <w:t>betriebssysteme.</w:t>
      </w:r>
    </w:p>
    <w:p w:rsidR="003177BC" w:rsidRPr="000571F4" w:rsidRDefault="003177BC" w:rsidP="003177BC">
      <w:pPr>
        <w:pStyle w:val="gemStandard"/>
      </w:pPr>
      <w:r w:rsidRPr="000571F4">
        <w:t>Die optische Gestaltung für alle SMCs und damit auch für die SMC-B wird in dem Doku</w:t>
      </w:r>
      <w:r w:rsidRPr="000571F4">
        <w:softHyphen/>
        <w:t>ment „Gemeinsame optische Merkmale der SMC“ [gemSpec_SMC_OPT] wird festgelegt.</w:t>
      </w:r>
    </w:p>
    <w:p w:rsidR="003177BC" w:rsidRPr="000571F4" w:rsidRDefault="003177BC" w:rsidP="00720E4F">
      <w:pPr>
        <w:pStyle w:val="berschrift2"/>
      </w:pPr>
      <w:bookmarkStart w:id="46" w:name="_Toc182360922"/>
      <w:bookmarkStart w:id="47" w:name="_Toc184742451"/>
      <w:bookmarkStart w:id="48" w:name="_Toc288061736"/>
      <w:bookmarkStart w:id="49" w:name="_Toc316548635"/>
      <w:bookmarkStart w:id="50" w:name="_Toc502658240"/>
      <w:bookmarkEnd w:id="45"/>
      <w:r w:rsidRPr="000571F4">
        <w:t>Methodik</w:t>
      </w:r>
      <w:bookmarkEnd w:id="46"/>
      <w:bookmarkEnd w:id="47"/>
      <w:bookmarkEnd w:id="48"/>
      <w:bookmarkEnd w:id="49"/>
      <w:bookmarkEnd w:id="50"/>
    </w:p>
    <w:p w:rsidR="003177BC" w:rsidRPr="000571F4" w:rsidRDefault="003177BC" w:rsidP="00720E4F">
      <w:pPr>
        <w:pStyle w:val="berschrift3"/>
      </w:pPr>
      <w:bookmarkStart w:id="51" w:name="_Toc502658241"/>
      <w:r w:rsidRPr="000571F4">
        <w:t>Nomenklatur</w:t>
      </w:r>
      <w:bookmarkEnd w:id="51"/>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3177BC" w:rsidRPr="000571F4">
        <w:trPr>
          <w:trHeight w:val="464"/>
        </w:trPr>
        <w:tc>
          <w:tcPr>
            <w:tcW w:w="797" w:type="dxa"/>
            <w:shd w:val="clear" w:color="auto" w:fill="auto"/>
          </w:tcPr>
          <w:p w:rsidR="003177BC" w:rsidRPr="000571F4" w:rsidRDefault="003177BC" w:rsidP="003177BC">
            <w:pPr>
              <w:pStyle w:val="gemStandard"/>
              <w:rPr>
                <w:sz w:val="20"/>
                <w:szCs w:val="20"/>
              </w:rPr>
            </w:pPr>
            <w:r>
              <w:rPr>
                <w:sz w:val="20"/>
                <w:szCs w:val="20"/>
              </w:rPr>
              <w:t>‘</w:t>
            </w:r>
            <w:r w:rsidRPr="000571F4">
              <w:rPr>
                <w:sz w:val="20"/>
                <w:szCs w:val="20"/>
              </w:rPr>
              <w:t>1D</w:t>
            </w:r>
            <w:r>
              <w:rPr>
                <w:sz w:val="20"/>
                <w:szCs w:val="20"/>
              </w:rPr>
              <w:t>’</w:t>
            </w:r>
          </w:p>
        </w:tc>
        <w:tc>
          <w:tcPr>
            <w:tcW w:w="8139" w:type="dxa"/>
            <w:shd w:val="clear" w:color="auto" w:fill="auto"/>
          </w:tcPr>
          <w:p w:rsidR="003177BC" w:rsidRPr="000571F4" w:rsidRDefault="003177BC" w:rsidP="003177BC">
            <w:pPr>
              <w:pStyle w:val="gemStandard"/>
              <w:rPr>
                <w:sz w:val="20"/>
                <w:szCs w:val="20"/>
              </w:rPr>
            </w:pPr>
            <w:r w:rsidRPr="000571F4">
              <w:rPr>
                <w:sz w:val="20"/>
                <w:szCs w:val="20"/>
              </w:rPr>
              <w:t>Hexadezimale Zahlen und Oktettstrings werden in Hochkommata eingeschlossen.</w:t>
            </w:r>
          </w:p>
        </w:tc>
      </w:tr>
      <w:tr w:rsidR="003177BC" w:rsidRPr="000571F4">
        <w:trPr>
          <w:trHeight w:val="704"/>
        </w:trPr>
        <w:tc>
          <w:tcPr>
            <w:tcW w:w="797" w:type="dxa"/>
            <w:shd w:val="clear" w:color="auto" w:fill="auto"/>
          </w:tcPr>
          <w:p w:rsidR="003177BC" w:rsidRPr="000571F4" w:rsidRDefault="003177BC" w:rsidP="003177BC">
            <w:pPr>
              <w:pStyle w:val="gemStandard"/>
              <w:rPr>
                <w:sz w:val="20"/>
                <w:szCs w:val="20"/>
              </w:rPr>
            </w:pPr>
            <w:r w:rsidRPr="000571F4">
              <w:rPr>
                <w:sz w:val="20"/>
                <w:szCs w:val="20"/>
              </w:rPr>
              <w:t>x || y</w:t>
            </w:r>
          </w:p>
        </w:tc>
        <w:tc>
          <w:tcPr>
            <w:tcW w:w="8139" w:type="dxa"/>
            <w:shd w:val="clear" w:color="auto" w:fill="auto"/>
          </w:tcPr>
          <w:p w:rsidR="003177BC" w:rsidRPr="000571F4" w:rsidRDefault="003177BC" w:rsidP="003177BC">
            <w:pPr>
              <w:pStyle w:val="gemStandard"/>
              <w:rPr>
                <w:sz w:val="20"/>
                <w:szCs w:val="20"/>
              </w:rPr>
            </w:pPr>
            <w:r w:rsidRPr="000571F4">
              <w:rPr>
                <w:sz w:val="20"/>
                <w:szCs w:val="20"/>
              </w:rPr>
              <w:t>Das Symbol || steht für die Konkatenierung von Oktettstrings oder Bitstrings:</w:t>
            </w:r>
            <w:r w:rsidRPr="000571F4">
              <w:rPr>
                <w:sz w:val="20"/>
                <w:szCs w:val="20"/>
              </w:rPr>
              <w:tab/>
            </w:r>
            <w:r w:rsidRPr="000571F4">
              <w:rPr>
                <w:sz w:val="20"/>
                <w:szCs w:val="20"/>
              </w:rPr>
              <w:br/>
            </w:r>
            <w:r>
              <w:rPr>
                <w:sz w:val="20"/>
                <w:szCs w:val="20"/>
              </w:rPr>
              <w:t>‘</w:t>
            </w:r>
            <w:r w:rsidRPr="000571F4">
              <w:rPr>
                <w:sz w:val="20"/>
                <w:szCs w:val="20"/>
              </w:rPr>
              <w:t>1234</w:t>
            </w:r>
            <w:r>
              <w:rPr>
                <w:sz w:val="20"/>
                <w:szCs w:val="20"/>
              </w:rPr>
              <w:t>’</w:t>
            </w:r>
            <w:r w:rsidRPr="000571F4">
              <w:rPr>
                <w:sz w:val="20"/>
                <w:szCs w:val="20"/>
              </w:rPr>
              <w:t xml:space="preserve">   ||   </w:t>
            </w:r>
            <w:r>
              <w:rPr>
                <w:sz w:val="20"/>
                <w:szCs w:val="20"/>
              </w:rPr>
              <w:t>‘</w:t>
            </w:r>
            <w:r w:rsidRPr="000571F4">
              <w:rPr>
                <w:sz w:val="20"/>
                <w:szCs w:val="20"/>
              </w:rPr>
              <w:t>5678</w:t>
            </w:r>
            <w:r>
              <w:rPr>
                <w:sz w:val="20"/>
                <w:szCs w:val="20"/>
              </w:rPr>
              <w:t>’</w:t>
            </w:r>
            <w:r w:rsidRPr="000571F4">
              <w:rPr>
                <w:sz w:val="20"/>
                <w:szCs w:val="20"/>
              </w:rPr>
              <w:t xml:space="preserve">   =   </w:t>
            </w:r>
            <w:r>
              <w:rPr>
                <w:sz w:val="20"/>
                <w:szCs w:val="20"/>
              </w:rPr>
              <w:t>‘</w:t>
            </w:r>
            <w:r w:rsidRPr="000571F4">
              <w:rPr>
                <w:sz w:val="20"/>
                <w:szCs w:val="20"/>
              </w:rPr>
              <w:t>12345678</w:t>
            </w:r>
            <w:r>
              <w:rPr>
                <w:sz w:val="20"/>
                <w:szCs w:val="20"/>
              </w:rPr>
              <w:t>’</w:t>
            </w:r>
            <w:r w:rsidRPr="000571F4">
              <w:rPr>
                <w:sz w:val="20"/>
                <w:szCs w:val="20"/>
              </w:rPr>
              <w:t>.</w:t>
            </w:r>
          </w:p>
        </w:tc>
      </w:tr>
    </w:tbl>
    <w:p w:rsidR="003177BC" w:rsidRDefault="003177BC" w:rsidP="003177BC">
      <w:pPr>
        <w:pStyle w:val="gemStandard"/>
      </w:pPr>
      <w:r w:rsidRPr="000571F4">
        <w:t xml:space="preserve">In </w:t>
      </w:r>
      <w:r w:rsidRPr="000571F4">
        <w:rPr>
          <w:szCs w:val="22"/>
        </w:rPr>
        <w:fldChar w:fldCharType="begin"/>
      </w:r>
      <w:r w:rsidRPr="000571F4">
        <w:rPr>
          <w:szCs w:val="22"/>
        </w:rPr>
        <w:instrText xml:space="preserve"> REF qgemSpecCOS \h  \* MERGEFORMAT </w:instrText>
      </w:r>
      <w:r w:rsidRPr="000571F4">
        <w:rPr>
          <w:szCs w:val="22"/>
        </w:rPr>
      </w:r>
      <w:r w:rsidRPr="000571F4">
        <w:rPr>
          <w:szCs w:val="22"/>
        </w:rPr>
        <w:fldChar w:fldCharType="separate"/>
      </w:r>
      <w:r w:rsidR="00153DDA" w:rsidRPr="00153DDA">
        <w:rPr>
          <w:rFonts w:cs="Arial"/>
          <w:szCs w:val="22"/>
        </w:rPr>
        <w:t>[</w:t>
      </w:r>
      <w:proofErr w:type="spellStart"/>
      <w:r w:rsidR="00153DDA" w:rsidRPr="00153DDA">
        <w:rPr>
          <w:rFonts w:cs="Arial"/>
          <w:szCs w:val="22"/>
        </w:rPr>
        <w:t>gemSpec_COS</w:t>
      </w:r>
      <w:proofErr w:type="spellEnd"/>
      <w:r w:rsidR="00153DDA" w:rsidRPr="00153DDA">
        <w:rPr>
          <w:rFonts w:cs="Arial"/>
          <w:szCs w:val="22"/>
        </w:rPr>
        <w:t>]</w:t>
      </w:r>
      <w:r w:rsidRPr="000571F4">
        <w:rPr>
          <w:szCs w:val="22"/>
        </w:rPr>
        <w:fldChar w:fldCharType="end"/>
      </w:r>
      <w:r w:rsidRPr="000571F4">
        <w:t xml:space="preserve"> wurde ein objektorientierter Ansatz für die Beschreibung der Funk</w:t>
      </w:r>
      <w:r w:rsidRPr="000571F4">
        <w:softHyphen/>
        <w:t>tio</w:t>
      </w:r>
      <w:r w:rsidRPr="000571F4">
        <w:softHyphen/>
        <w:t>na</w:t>
      </w:r>
      <w:r w:rsidRPr="000571F4">
        <w:softHyphen/>
        <w:t>lität des Betriebssystems gewählt. Deshalb wurde dort der Be</w:t>
      </w:r>
      <w:r w:rsidRPr="000571F4">
        <w:softHyphen/>
        <w:t>griff "Passwort</w:t>
      </w:r>
      <w:r w:rsidRPr="000571F4">
        <w:softHyphen/>
        <w:t>objekt" ver</w:t>
      </w:r>
      <w:r w:rsidRPr="000571F4">
        <w:softHyphen/>
        <w:t>wendet, wenn Instanzen für eine Benutzerverifikation besprochen wurden. Da in diesem Dokument lediglich numerische Ziffernfolgen als Verifikationsdaten eines Be</w:t>
      </w:r>
      <w:r w:rsidRPr="000571F4">
        <w:softHyphen/>
        <w:t>nut</w:t>
      </w:r>
      <w:r w:rsidRPr="000571F4">
        <w:softHyphen/>
        <w:t>zers verwendet werden, wird hier statt Passwortobjekt vielfach der Begriff PIN ge</w:t>
      </w:r>
      <w:r w:rsidRPr="000571F4">
        <w:softHyphen/>
        <w:t>wählt, wenn keine Gefahr besteht, dass es zu Verwechslungen kommt zwischen den Verifika</w:t>
      </w:r>
      <w:r w:rsidRPr="000571F4">
        <w:softHyphen/>
        <w:t>tions</w:t>
      </w:r>
      <w:r w:rsidRPr="000571F4">
        <w:softHyphen/>
        <w:t>daten und der Instanz des Objektes, in denen sie enthalten sind (zur Erinnerung: Ein Pass</w:t>
      </w:r>
      <w:r w:rsidRPr="000571F4">
        <w:softHyphen/>
        <w:t>wortobjekt enthält neben den Verifikationsdaten auch einen Identi</w:t>
      </w:r>
      <w:r w:rsidRPr="000571F4">
        <w:softHyphen/>
        <w:t>fier, eine Zugriffs</w:t>
      </w:r>
      <w:r w:rsidRPr="000571F4">
        <w:softHyphen/>
        <w:t>regel, eine PUK, …).</w:t>
      </w:r>
    </w:p>
    <w:p w:rsidR="003177BC" w:rsidRPr="00247707" w:rsidRDefault="003177BC" w:rsidP="003177BC">
      <w:pPr>
        <w:pStyle w:val="gemStandard"/>
      </w:pPr>
      <w:r w:rsidRPr="00C50B58">
        <w:lastRenderedPageBreak/>
        <w:t>Der Begriff "Wildcard" wird in diesem Dokument im Sinn eines "beliebigen, herstellerspezifischen Wertes, der nicht anderen Vorgaben widerspricht" verwendet.</w:t>
      </w:r>
    </w:p>
    <w:p w:rsidR="003177BC" w:rsidRPr="000571F4" w:rsidRDefault="003177BC" w:rsidP="003177BC">
      <w:pPr>
        <w:pStyle w:val="gemStandard"/>
      </w:pPr>
      <w:r w:rsidRPr="000571F4">
        <w:t>Für die Authentisierung der Zugriffe durch ein CMS auf die dafür vorgesehenen Objekte kön</w:t>
      </w:r>
      <w:r w:rsidRPr="000571F4">
        <w:softHyphen/>
        <w:t>nen entweder symmetrische Verfahren mit AES-Schlüsseln oder alternativ asym</w:t>
      </w:r>
      <w:r w:rsidRPr="000571F4">
        <w:softHyphen/>
        <w:t>me</w:t>
      </w:r>
      <w:r w:rsidRPr="000571F4">
        <w:softHyphen/>
        <w:t>trische Verfahren mit CV-Zertifikaten verwendet werden. Für beide Verfahren sind die Schlüs</w:t>
      </w:r>
      <w:r w:rsidRPr="000571F4">
        <w:softHyphen/>
        <w:t>sel</w:t>
      </w:r>
      <w:r w:rsidRPr="000571F4">
        <w:softHyphen/>
        <w:t xml:space="preserve">objekte in dieser Spezifikation spezifiziert. </w:t>
      </w:r>
    </w:p>
    <w:p w:rsidR="003177BC" w:rsidRPr="006917F2" w:rsidRDefault="003177BC" w:rsidP="003177BC">
      <w:pPr>
        <w:pStyle w:val="gemStandard"/>
        <w:rPr>
          <w:szCs w:val="22"/>
        </w:rPr>
      </w:pPr>
      <w:r w:rsidRPr="006917F2">
        <w:rPr>
          <w:szCs w:val="22"/>
        </w:rPr>
        <w:t xml:space="preserve">Die in diesem Dokument referenzierten Flaglisten </w:t>
      </w:r>
      <w:bookmarkStart w:id="52" w:name="ocvc_FlagList_CMS"/>
      <w:r w:rsidRPr="006917F2">
        <w:rPr>
          <w:szCs w:val="22"/>
        </w:rPr>
        <w:t>cvc_FlagList_CMS</w:t>
      </w:r>
      <w:bookmarkEnd w:id="52"/>
      <w:r w:rsidRPr="006917F2">
        <w:rPr>
          <w:szCs w:val="22"/>
        </w:rPr>
        <w:t xml:space="preserve"> und </w:t>
      </w:r>
      <w:bookmarkStart w:id="53" w:name="ocvc_FlagList_TI"/>
      <w:r w:rsidRPr="006917F2">
        <w:rPr>
          <w:szCs w:val="22"/>
        </w:rPr>
        <w:t>cvc_FlagList_TI</w:t>
      </w:r>
      <w:bookmarkEnd w:id="53"/>
      <w:r w:rsidRPr="006917F2">
        <w:rPr>
          <w:szCs w:val="22"/>
        </w:rPr>
        <w:t xml:space="preserve"> sind normativ in </w:t>
      </w:r>
      <w:r w:rsidRPr="006917F2">
        <w:rPr>
          <w:szCs w:val="22"/>
        </w:rPr>
        <w:fldChar w:fldCharType="begin"/>
      </w:r>
      <w:r w:rsidRPr="006917F2">
        <w:rPr>
          <w:szCs w:val="22"/>
        </w:rPr>
        <w:instrText xml:space="preserve"> REF qgemSpec_PKI \h  \* MERGEFORMAT </w:instrText>
      </w:r>
      <w:r w:rsidRPr="006917F2">
        <w:rPr>
          <w:szCs w:val="22"/>
        </w:rPr>
      </w:r>
      <w:r w:rsidRPr="006917F2">
        <w:rPr>
          <w:szCs w:val="22"/>
        </w:rPr>
        <w:fldChar w:fldCharType="separate"/>
      </w:r>
      <w:r w:rsidR="00153DDA" w:rsidRPr="00153DDA">
        <w:rPr>
          <w:rFonts w:eastAsia="Times New Roman"/>
          <w:szCs w:val="22"/>
        </w:rPr>
        <w:t>[gemSpec_PKI</w:t>
      </w:r>
      <w:r w:rsidRPr="006917F2">
        <w:rPr>
          <w:szCs w:val="22"/>
        </w:rPr>
        <w:fldChar w:fldCharType="end"/>
      </w:r>
      <w:r w:rsidRPr="006917F2">
        <w:rPr>
          <w:szCs w:val="22"/>
        </w:rPr>
        <w:t xml:space="preserve">#6.7.5] und die dazugehörenden OIDs </w:t>
      </w:r>
      <w:bookmarkStart w:id="54" w:name="ooid_cvc_fl_cms"/>
      <w:r w:rsidRPr="006917F2">
        <w:rPr>
          <w:szCs w:val="22"/>
        </w:rPr>
        <w:t>oid_cvc_fl_cms</w:t>
      </w:r>
      <w:bookmarkEnd w:id="54"/>
      <w:r w:rsidRPr="006917F2">
        <w:rPr>
          <w:szCs w:val="22"/>
        </w:rPr>
        <w:t xml:space="preserve"> und </w:t>
      </w:r>
      <w:bookmarkStart w:id="55" w:name="ooid_cvc_fl_ti"/>
      <w:r w:rsidRPr="006917F2">
        <w:rPr>
          <w:szCs w:val="22"/>
        </w:rPr>
        <w:t>oid_cvc_fl_ti</w:t>
      </w:r>
      <w:bookmarkEnd w:id="55"/>
      <w:r w:rsidRPr="006917F2">
        <w:rPr>
          <w:szCs w:val="22"/>
        </w:rPr>
        <w:t xml:space="preserve"> sind normativ in </w:t>
      </w:r>
      <w:r w:rsidRPr="006917F2">
        <w:rPr>
          <w:szCs w:val="22"/>
        </w:rPr>
        <w:fldChar w:fldCharType="begin"/>
      </w:r>
      <w:r w:rsidRPr="006917F2">
        <w:rPr>
          <w:szCs w:val="22"/>
        </w:rPr>
        <w:instrText xml:space="preserve"> REF qgemSpec_OID \h  \* MERGEFORMAT </w:instrText>
      </w:r>
      <w:r w:rsidRPr="006917F2">
        <w:rPr>
          <w:szCs w:val="22"/>
        </w:rPr>
      </w:r>
      <w:r w:rsidRPr="006917F2">
        <w:rPr>
          <w:szCs w:val="22"/>
        </w:rPr>
        <w:fldChar w:fldCharType="separate"/>
      </w:r>
      <w:r w:rsidR="00153DDA" w:rsidRPr="00153DDA">
        <w:rPr>
          <w:szCs w:val="22"/>
        </w:rPr>
        <w:t>[</w:t>
      </w:r>
      <w:proofErr w:type="spellStart"/>
      <w:r w:rsidR="00153DDA" w:rsidRPr="00153DDA">
        <w:rPr>
          <w:szCs w:val="22"/>
        </w:rPr>
        <w:t>gemSpec_OID</w:t>
      </w:r>
      <w:proofErr w:type="spellEnd"/>
      <w:r w:rsidRPr="006917F2">
        <w:rPr>
          <w:szCs w:val="22"/>
        </w:rPr>
        <w:fldChar w:fldCharType="end"/>
      </w:r>
      <w:r w:rsidRPr="006917F2">
        <w:rPr>
          <w:szCs w:val="22"/>
        </w:rPr>
        <w:t>] definiert.</w:t>
      </w:r>
    </w:p>
    <w:p w:rsidR="003177BC" w:rsidRPr="000571F4" w:rsidRDefault="003177BC" w:rsidP="003177BC">
      <w:pPr>
        <w:pStyle w:val="gemStandard"/>
      </w:pPr>
      <w:r w:rsidRPr="000571F4">
        <w:t xml:space="preserve">Gemäß [gemSpec_COS#(N022.400)] wird die Notwendigkeit einer externen Rollenauthentisierung für Karten der Generation 2 mit einer Flaglist wie folgt dargestellt: AUT(OID, FlagList) wobei OID stets aus der Menge {oid_cvc_fl_cms, oid_cvc_fl_ti} ist und FlagList ein sieben Oktett langer String, in welchem im Rahmen dieses Dokumentes genau ein Bit gesetzt ist. Abkürzend wird deshalb in diesem Dokument lediglich die Nummer des gesetzten Bits angegeben in Verbindung mit der OID. Ein gesetztes Bit i in Verbindung mit der oid_cvc_fl_cms wird im Folgenden mit flagCMS.i angegeben und ein gesetztes Bit j in Verbindung mit der oid_cvc_fl_ti wird im Folgenden mit flagTI.j angegeben. </w:t>
      </w:r>
    </w:p>
    <w:p w:rsidR="003177BC" w:rsidRPr="000571F4" w:rsidRDefault="003177BC" w:rsidP="003177BC">
      <w:pPr>
        <w:pStyle w:val="gemStandard"/>
        <w:keepNext/>
      </w:pPr>
      <w:r w:rsidRPr="000571F4">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3177BC" w:rsidRPr="000571F4">
        <w:tc>
          <w:tcPr>
            <w:tcW w:w="5040" w:type="dxa"/>
          </w:tcPr>
          <w:p w:rsidR="003177BC" w:rsidRPr="000571F4" w:rsidRDefault="003177BC" w:rsidP="003177BC">
            <w:pPr>
              <w:pStyle w:val="gemTab10pt"/>
              <w:rPr>
                <w:b/>
              </w:rPr>
            </w:pPr>
            <w:r w:rsidRPr="000571F4">
              <w:rPr>
                <w:b/>
              </w:rPr>
              <w:t>Langform</w:t>
            </w:r>
          </w:p>
        </w:tc>
        <w:tc>
          <w:tcPr>
            <w:tcW w:w="2699" w:type="dxa"/>
          </w:tcPr>
          <w:p w:rsidR="003177BC" w:rsidRPr="000571F4" w:rsidRDefault="003177BC" w:rsidP="003177BC">
            <w:pPr>
              <w:pStyle w:val="gemTab10pt"/>
              <w:rPr>
                <w:b/>
              </w:rPr>
            </w:pPr>
            <w:r w:rsidRPr="000571F4">
              <w:rPr>
                <w:b/>
              </w:rPr>
              <w:t>Kurzform</w:t>
            </w:r>
          </w:p>
        </w:tc>
      </w:tr>
      <w:tr w:rsidR="003177BC" w:rsidRPr="000571F4">
        <w:tc>
          <w:tcPr>
            <w:tcW w:w="5040" w:type="dxa"/>
          </w:tcPr>
          <w:p w:rsidR="003177BC" w:rsidRPr="000571F4" w:rsidRDefault="003177BC" w:rsidP="003177BC">
            <w:pPr>
              <w:pStyle w:val="gemTab10pt"/>
              <w:rPr>
                <w:lang w:val="en-GB"/>
              </w:rPr>
            </w:pPr>
            <w:r w:rsidRPr="000571F4">
              <w:rPr>
                <w:lang w:val="en-GB"/>
              </w:rPr>
              <w:t>AUT(oid_cvc_fl_cms,</w:t>
            </w:r>
            <w:r>
              <w:rPr>
                <w:lang w:val="en-GB"/>
              </w:rPr>
              <w:t>’</w:t>
            </w:r>
            <w:r w:rsidRPr="000571F4">
              <w:rPr>
                <w:lang w:val="en-GB"/>
              </w:rPr>
              <w:t>00010000000000</w:t>
            </w:r>
            <w:r>
              <w:rPr>
                <w:lang w:val="en-GB"/>
              </w:rPr>
              <w:t>’</w:t>
            </w:r>
            <w:r w:rsidRPr="000571F4">
              <w:rPr>
                <w:lang w:val="en-GB"/>
              </w:rPr>
              <w:t>)</w:t>
            </w:r>
          </w:p>
        </w:tc>
        <w:tc>
          <w:tcPr>
            <w:tcW w:w="2699" w:type="dxa"/>
          </w:tcPr>
          <w:p w:rsidR="003177BC" w:rsidRPr="000571F4" w:rsidRDefault="003177BC" w:rsidP="003177BC">
            <w:pPr>
              <w:pStyle w:val="gemTab10pt"/>
              <w:rPr>
                <w:lang w:val="da-DK"/>
              </w:rPr>
            </w:pPr>
            <w:r w:rsidRPr="000571F4">
              <w:rPr>
                <w:lang w:val="da-DK"/>
              </w:rPr>
              <w:t>flagCMS.15</w:t>
            </w:r>
          </w:p>
        </w:tc>
      </w:tr>
      <w:tr w:rsidR="003177BC" w:rsidRPr="000571F4">
        <w:trPr>
          <w:trHeight w:val="306"/>
        </w:trPr>
        <w:tc>
          <w:tcPr>
            <w:tcW w:w="5040" w:type="dxa"/>
          </w:tcPr>
          <w:p w:rsidR="003177BC" w:rsidRPr="000571F4" w:rsidRDefault="003177BC" w:rsidP="003177BC">
            <w:pPr>
              <w:pStyle w:val="gemTab10pt"/>
              <w:rPr>
                <w:lang w:val="en-GB"/>
              </w:rPr>
            </w:pPr>
            <w:r w:rsidRPr="000571F4">
              <w:rPr>
                <w:lang w:val="en-GB"/>
              </w:rPr>
              <w:t xml:space="preserve">AUT(oid_cvc_fl_ti, </w:t>
            </w:r>
            <w:r>
              <w:rPr>
                <w:lang w:val="en-GB"/>
              </w:rPr>
              <w:t>‘</w:t>
            </w:r>
            <w:r w:rsidRPr="000571F4">
              <w:rPr>
                <w:lang w:val="en-GB"/>
              </w:rPr>
              <w:t>00010000000000</w:t>
            </w:r>
            <w:r>
              <w:rPr>
                <w:lang w:val="en-GB"/>
              </w:rPr>
              <w:t>’</w:t>
            </w:r>
            <w:r w:rsidRPr="000571F4">
              <w:rPr>
                <w:lang w:val="en-GB"/>
              </w:rPr>
              <w:t xml:space="preserve">) OR AUT(oid_cvc_fl_ti, </w:t>
            </w:r>
            <w:r>
              <w:rPr>
                <w:lang w:val="en-GB"/>
              </w:rPr>
              <w:t>‘</w:t>
            </w:r>
            <w:r w:rsidRPr="000571F4">
              <w:rPr>
                <w:lang w:val="en-GB"/>
              </w:rPr>
              <w:t>00008000000000</w:t>
            </w:r>
            <w:r>
              <w:rPr>
                <w:lang w:val="en-GB"/>
              </w:rPr>
              <w:t>’</w:t>
            </w:r>
            <w:r w:rsidRPr="000571F4">
              <w:rPr>
                <w:lang w:val="en-GB"/>
              </w:rPr>
              <w:t>)</w:t>
            </w:r>
          </w:p>
        </w:tc>
        <w:tc>
          <w:tcPr>
            <w:tcW w:w="2699" w:type="dxa"/>
          </w:tcPr>
          <w:p w:rsidR="003177BC" w:rsidRPr="000571F4" w:rsidRDefault="003177BC" w:rsidP="003177BC">
            <w:pPr>
              <w:pStyle w:val="gemTab10pt"/>
              <w:rPr>
                <w:lang w:val="da-DK"/>
              </w:rPr>
            </w:pPr>
            <w:r w:rsidRPr="000571F4">
              <w:rPr>
                <w:lang w:val="da-DK"/>
              </w:rPr>
              <w:t>flagTI.15 OR flagTI.16</w:t>
            </w:r>
          </w:p>
        </w:tc>
      </w:tr>
      <w:tr w:rsidR="003177BC" w:rsidRPr="008E1362">
        <w:tc>
          <w:tcPr>
            <w:tcW w:w="5040" w:type="dxa"/>
          </w:tcPr>
          <w:p w:rsidR="003177BC" w:rsidRPr="000571F4" w:rsidRDefault="003177BC" w:rsidP="003177BC">
            <w:pPr>
              <w:pStyle w:val="gemTab10pt"/>
              <w:rPr>
                <w:lang w:val="en-GB"/>
              </w:rPr>
            </w:pPr>
            <w:r w:rsidRPr="000571F4">
              <w:rPr>
                <w:lang w:val="en-GB"/>
              </w:rPr>
              <w:t>PWD(PIN)  AND</w:t>
            </w:r>
          </w:p>
          <w:p w:rsidR="003177BC" w:rsidRPr="000571F4" w:rsidRDefault="003177BC" w:rsidP="003177BC">
            <w:pPr>
              <w:pStyle w:val="gemTab10pt"/>
              <w:rPr>
                <w:lang w:val="en-GB"/>
              </w:rPr>
            </w:pPr>
            <w:r w:rsidRPr="000571F4">
              <w:rPr>
                <w:lang w:val="en-GB"/>
              </w:rPr>
              <w:t>[</w:t>
            </w:r>
          </w:p>
          <w:p w:rsidR="003177BC" w:rsidRPr="000571F4" w:rsidRDefault="003177BC" w:rsidP="003177BC">
            <w:pPr>
              <w:pStyle w:val="gemTab10pt"/>
              <w:rPr>
                <w:lang w:val="en-GB"/>
              </w:rPr>
            </w:pPr>
            <w:r w:rsidRPr="000571F4">
              <w:rPr>
                <w:lang w:val="en-GB"/>
              </w:rPr>
              <w:tab/>
              <w:t>AUT(oid_cvc_fl_cms,</w:t>
            </w:r>
            <w:r>
              <w:rPr>
                <w:lang w:val="en-GB"/>
              </w:rPr>
              <w:t>’</w:t>
            </w:r>
            <w:r w:rsidRPr="000571F4">
              <w:rPr>
                <w:lang w:val="en-GB"/>
              </w:rPr>
              <w:t>00010000000000</w:t>
            </w:r>
            <w:r>
              <w:rPr>
                <w:lang w:val="en-GB"/>
              </w:rPr>
              <w:t>’</w:t>
            </w:r>
            <w:r w:rsidRPr="000571F4">
              <w:rPr>
                <w:lang w:val="en-GB"/>
              </w:rPr>
              <w:t>)</w:t>
            </w:r>
          </w:p>
          <w:p w:rsidR="003177BC" w:rsidRPr="000571F4" w:rsidRDefault="003177BC" w:rsidP="003177BC">
            <w:pPr>
              <w:pStyle w:val="gemTab10pt"/>
              <w:rPr>
                <w:lang w:val="en-GB"/>
              </w:rPr>
            </w:pPr>
            <w:r w:rsidRPr="000571F4">
              <w:rPr>
                <w:lang w:val="en-GB"/>
              </w:rPr>
              <w:tab/>
              <w:t>OR</w:t>
            </w:r>
          </w:p>
          <w:p w:rsidR="003177BC" w:rsidRPr="000571F4" w:rsidRDefault="003177BC" w:rsidP="003177BC">
            <w:pPr>
              <w:pStyle w:val="gemTab10pt"/>
              <w:rPr>
                <w:lang w:val="en-GB"/>
              </w:rPr>
            </w:pPr>
            <w:r w:rsidRPr="000571F4">
              <w:rPr>
                <w:lang w:val="en-GB"/>
              </w:rPr>
              <w:tab/>
              <w:t xml:space="preserve">AUT(oid_cvc_fl_ti, </w:t>
            </w:r>
            <w:r>
              <w:rPr>
                <w:lang w:val="en-GB"/>
              </w:rPr>
              <w:t>‘</w:t>
            </w:r>
            <w:r w:rsidRPr="000571F4">
              <w:rPr>
                <w:lang w:val="en-GB"/>
              </w:rPr>
              <w:t>00008000000000</w:t>
            </w:r>
            <w:r>
              <w:rPr>
                <w:lang w:val="en-GB"/>
              </w:rPr>
              <w:t>’</w:t>
            </w:r>
            <w:r w:rsidRPr="000571F4">
              <w:rPr>
                <w:lang w:val="en-GB"/>
              </w:rPr>
              <w:t>)</w:t>
            </w:r>
          </w:p>
          <w:p w:rsidR="003177BC" w:rsidRPr="000571F4" w:rsidRDefault="003177BC" w:rsidP="003177BC">
            <w:pPr>
              <w:pStyle w:val="gemTab10pt"/>
            </w:pPr>
            <w:r w:rsidRPr="000571F4">
              <w:t>]</w:t>
            </w:r>
          </w:p>
        </w:tc>
        <w:tc>
          <w:tcPr>
            <w:tcW w:w="2699" w:type="dxa"/>
          </w:tcPr>
          <w:p w:rsidR="003177BC" w:rsidRPr="000571F4" w:rsidRDefault="003177BC" w:rsidP="003177BC">
            <w:pPr>
              <w:pStyle w:val="gemTab10pt"/>
              <w:rPr>
                <w:lang w:val="en-GB"/>
              </w:rPr>
            </w:pPr>
            <w:r w:rsidRPr="000571F4">
              <w:rPr>
                <w:lang w:val="en-GB"/>
              </w:rPr>
              <w:t>PWD(PIN)   AND   [flagCMS.15 OR flagTI.16)]</w:t>
            </w:r>
          </w:p>
        </w:tc>
      </w:tr>
      <w:tr w:rsidR="003177BC" w:rsidRPr="00C50B58">
        <w:tc>
          <w:tcPr>
            <w:tcW w:w="5040" w:type="dxa"/>
          </w:tcPr>
          <w:p w:rsidR="003177BC" w:rsidRPr="00700E10" w:rsidRDefault="003177BC" w:rsidP="003177BC">
            <w:pPr>
              <w:pStyle w:val="gemTab10pt"/>
              <w:rPr>
                <w:lang w:val="en-GB"/>
              </w:rPr>
            </w:pPr>
            <w:proofErr w:type="spellStart"/>
            <w:r w:rsidRPr="00700E10">
              <w:rPr>
                <w:lang w:val="en-GB"/>
              </w:rPr>
              <w:t>SmMac</w:t>
            </w:r>
            <w:proofErr w:type="spellEnd"/>
            <w:r w:rsidRPr="00700E10">
              <w:rPr>
                <w:lang w:val="en-GB"/>
              </w:rPr>
              <w:t>(</w:t>
            </w:r>
            <w:proofErr w:type="spellStart"/>
            <w:r w:rsidRPr="00700E10">
              <w:rPr>
                <w:lang w:val="en-GB"/>
              </w:rPr>
              <w:t>oid_cvc_fl_cms</w:t>
            </w:r>
            <w:proofErr w:type="spellEnd"/>
            <w:r w:rsidRPr="00700E10">
              <w:rPr>
                <w:lang w:val="en-GB"/>
              </w:rPr>
              <w:t>, ’00800000000000’)</w:t>
            </w:r>
          </w:p>
        </w:tc>
        <w:tc>
          <w:tcPr>
            <w:tcW w:w="2699" w:type="dxa"/>
          </w:tcPr>
          <w:p w:rsidR="003177BC" w:rsidRPr="00C50B58" w:rsidRDefault="003177BC" w:rsidP="003177BC">
            <w:pPr>
              <w:pStyle w:val="gemTab10pt"/>
              <w:rPr>
                <w:lang w:val="en-GB"/>
              </w:rPr>
            </w:pPr>
            <w:r w:rsidRPr="00700E10">
              <w:rPr>
                <w:lang w:val="en-GB"/>
              </w:rPr>
              <w:t>SmMac(flagCMS.08)</w:t>
            </w:r>
          </w:p>
        </w:tc>
      </w:tr>
    </w:tbl>
    <w:p w:rsidR="003177BC" w:rsidRPr="000571F4" w:rsidRDefault="003177BC" w:rsidP="003177BC">
      <w:pPr>
        <w:pStyle w:val="gemStandard"/>
      </w:pPr>
      <w:r w:rsidRPr="000571F4">
        <w:t>Um die Zugriffsregeln für administra</w:t>
      </w:r>
      <w:r w:rsidRPr="000571F4">
        <w:softHyphen/>
        <w:t>tive Zugriffe in den einzelnen Tabellen übersichtlich darstellen zu können, werden fol</w:t>
      </w:r>
      <w:r w:rsidRPr="000571F4">
        <w:softHyphen/>
        <w:t>gen</w:t>
      </w:r>
      <w:r w:rsidRPr="000571F4">
        <w:softHyphen/>
        <w:t>de Abkürzungen verwendet:</w:t>
      </w:r>
    </w:p>
    <w:p w:rsidR="003177BC" w:rsidRPr="000571F4" w:rsidRDefault="003177BC" w:rsidP="003177BC">
      <w:pPr>
        <w:pStyle w:val="gemStandard"/>
        <w:rPr>
          <w:sz w:val="4"/>
          <w:szCs w:val="4"/>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3177BC" w:rsidRPr="008E1362" w:rsidTr="003177BC">
        <w:tc>
          <w:tcPr>
            <w:tcW w:w="1283" w:type="dxa"/>
            <w:vAlign w:val="center"/>
          </w:tcPr>
          <w:p w:rsidR="003177BC" w:rsidRPr="00700E10" w:rsidRDefault="003177BC" w:rsidP="003177BC">
            <w:pPr>
              <w:pStyle w:val="gemTab10pt"/>
              <w:rPr>
                <w:lang w:val="en-GB"/>
              </w:rPr>
            </w:pPr>
            <w:bookmarkStart w:id="56" w:name="fAUT_CMS"/>
            <w:bookmarkStart w:id="57" w:name="_Toc133383999"/>
            <w:bookmarkStart w:id="58" w:name="_Ref133816167"/>
            <w:bookmarkStart w:id="59" w:name="_Toc182360924"/>
            <w:bookmarkStart w:id="60" w:name="_Toc184742453"/>
            <w:bookmarkStart w:id="61" w:name="_Toc288061738"/>
            <w:bookmarkStart w:id="62" w:name="_Toc316548637"/>
            <w:r w:rsidRPr="00700E10">
              <w:t>AUT_CMS</w:t>
            </w:r>
            <w:bookmarkEnd w:id="56"/>
          </w:p>
        </w:tc>
        <w:tc>
          <w:tcPr>
            <w:tcW w:w="7537" w:type="dxa"/>
            <w:vAlign w:val="center"/>
          </w:tcPr>
          <w:p w:rsidR="003177BC" w:rsidRPr="00700E10" w:rsidRDefault="003177BC" w:rsidP="003177BC">
            <w:pPr>
              <w:pStyle w:val="gemTab10pt"/>
              <w:rPr>
                <w:lang w:val="en-US"/>
              </w:rPr>
            </w:pPr>
            <w:r w:rsidRPr="00700E10">
              <w:rPr>
                <w:lang w:val="en-US"/>
              </w:rPr>
              <w:tab/>
              <w:t>{</w:t>
            </w:r>
            <w:proofErr w:type="spellStart"/>
            <w:r w:rsidRPr="00700E10">
              <w:rPr>
                <w:lang w:val="en-US"/>
              </w:rPr>
              <w:t>SmMac</w:t>
            </w:r>
            <w:proofErr w:type="spellEnd"/>
            <w:r w:rsidRPr="00700E10">
              <w:rPr>
                <w:lang w:val="en-US"/>
              </w:rPr>
              <w:t>(</w:t>
            </w:r>
            <w:r w:rsidRPr="00700E10">
              <w:fldChar w:fldCharType="begin"/>
            </w:r>
            <w:r w:rsidRPr="00700E10">
              <w:rPr>
                <w:lang w:val="en-US"/>
              </w:rPr>
              <w:instrText xml:space="preserve"> REF oSK_CAMS_AES128 \h  \* MERGEFORMAT </w:instrText>
            </w:r>
            <w:r w:rsidRPr="00700E10">
              <w:fldChar w:fldCharType="separate"/>
            </w:r>
            <w:r w:rsidR="00153DDA" w:rsidRPr="00153DDA">
              <w:rPr>
                <w:bCs/>
                <w:lang w:val="en-US"/>
              </w:rPr>
              <w:t>SK.CMS.AES128</w:t>
            </w:r>
            <w:r w:rsidRPr="00700E10">
              <w:fldChar w:fldCharType="end"/>
            </w:r>
            <w:r w:rsidRPr="00700E10">
              <w:rPr>
                <w:lang w:val="en-US"/>
              </w:rPr>
              <w:t>)</w:t>
            </w:r>
          </w:p>
          <w:p w:rsidR="003177BC" w:rsidRPr="00700E10" w:rsidRDefault="003177BC" w:rsidP="003177BC">
            <w:pPr>
              <w:pStyle w:val="gemTab10pt"/>
              <w:rPr>
                <w:lang w:val="en-GB"/>
              </w:rPr>
            </w:pPr>
            <w:r w:rsidRPr="00700E10">
              <w:rPr>
                <w:lang w:val="en-GB"/>
              </w:rPr>
              <w:t>OR</w:t>
            </w:r>
            <w:r w:rsidRPr="00700E10">
              <w:rPr>
                <w:lang w:val="en-GB"/>
              </w:rPr>
              <w:tab/>
            </w:r>
            <w:proofErr w:type="spellStart"/>
            <w:r w:rsidRPr="00700E10">
              <w:rPr>
                <w:lang w:val="en-GB"/>
              </w:rPr>
              <w:t>SmMac</w:t>
            </w:r>
            <w:proofErr w:type="spellEnd"/>
            <w:r w:rsidRPr="00700E10">
              <w:rPr>
                <w:lang w:val="en-GB"/>
              </w:rPr>
              <w:t>(</w:t>
            </w:r>
            <w:r w:rsidRPr="00700E10">
              <w:fldChar w:fldCharType="begin"/>
            </w:r>
            <w:r w:rsidRPr="00700E10">
              <w:rPr>
                <w:lang w:val="en-GB"/>
              </w:rPr>
              <w:instrText xml:space="preserve"> REF oSK_CAMS_AES256 \h  \* MERGEFORMAT </w:instrText>
            </w:r>
            <w:r w:rsidRPr="00700E10">
              <w:fldChar w:fldCharType="separate"/>
            </w:r>
            <w:r w:rsidR="00153DDA" w:rsidRPr="00153DDA">
              <w:rPr>
                <w:bCs/>
                <w:lang w:val="en-GB"/>
              </w:rPr>
              <w:t>SK.CMS.AES256</w:t>
            </w:r>
            <w:r w:rsidRPr="00700E10">
              <w:fldChar w:fldCharType="end"/>
            </w:r>
            <w:r w:rsidRPr="00700E10">
              <w:rPr>
                <w:lang w:val="en-GB"/>
              </w:rPr>
              <w:t>)</w:t>
            </w:r>
          </w:p>
          <w:p w:rsidR="003177BC" w:rsidRPr="00700E10" w:rsidRDefault="003177BC" w:rsidP="003177BC">
            <w:pPr>
              <w:pStyle w:val="gemTab10pt"/>
              <w:rPr>
                <w:lang w:val="en-GB"/>
              </w:rPr>
            </w:pPr>
            <w:r w:rsidRPr="00700E10">
              <w:rPr>
                <w:lang w:val="en-GB"/>
              </w:rPr>
              <w:t>OR</w:t>
            </w:r>
            <w:r w:rsidRPr="00700E10">
              <w:rPr>
                <w:lang w:val="en-GB"/>
              </w:rPr>
              <w:tab/>
              <w:t>SmMac(flagCMS.08)}</w:t>
            </w:r>
          </w:p>
          <w:p w:rsidR="003177BC" w:rsidRPr="00700E10" w:rsidRDefault="003177BC" w:rsidP="003177BC">
            <w:pPr>
              <w:pStyle w:val="gemTab10pt"/>
              <w:rPr>
                <w:lang w:val="en-GB"/>
              </w:rPr>
            </w:pPr>
            <w:r w:rsidRPr="00700E10">
              <w:rPr>
                <w:lang w:val="en-GB"/>
              </w:rPr>
              <w:t>AND</w:t>
            </w:r>
            <w:r w:rsidRPr="00700E10">
              <w:rPr>
                <w:lang w:val="en-GB"/>
              </w:rPr>
              <w:tab/>
              <w:t>SmCmdEnc</w:t>
            </w:r>
          </w:p>
          <w:p w:rsidR="003177BC" w:rsidRPr="00700E10" w:rsidRDefault="003177BC" w:rsidP="003177BC">
            <w:pPr>
              <w:pStyle w:val="gemTab10pt"/>
              <w:rPr>
                <w:lang w:val="en-GB"/>
              </w:rPr>
            </w:pPr>
            <w:r w:rsidRPr="00700E10">
              <w:rPr>
                <w:lang w:val="en-GB"/>
              </w:rPr>
              <w:t>AND</w:t>
            </w:r>
            <w:r w:rsidRPr="00700E10">
              <w:rPr>
                <w:lang w:val="en-GB"/>
              </w:rPr>
              <w:tab/>
            </w:r>
            <w:r w:rsidRPr="00700E10">
              <w:rPr>
                <w:lang w:val="en-US"/>
              </w:rPr>
              <w:t>SmRspEnc</w:t>
            </w:r>
          </w:p>
        </w:tc>
      </w:tr>
      <w:tr w:rsidR="003177BC" w:rsidRPr="008E1362" w:rsidTr="003177BC">
        <w:tc>
          <w:tcPr>
            <w:tcW w:w="1283" w:type="dxa"/>
            <w:vAlign w:val="center"/>
          </w:tcPr>
          <w:p w:rsidR="003177BC" w:rsidRPr="00700E10" w:rsidRDefault="003177BC" w:rsidP="003177BC">
            <w:pPr>
              <w:pStyle w:val="gemTab10pt"/>
              <w:jc w:val="center"/>
              <w:rPr>
                <w:lang w:val="en-GB"/>
              </w:rPr>
            </w:pPr>
            <w:bookmarkStart w:id="63" w:name="fAUT_CUP"/>
            <w:r w:rsidRPr="00700E10">
              <w:t>AUT_CUP</w:t>
            </w:r>
            <w:bookmarkEnd w:id="63"/>
          </w:p>
        </w:tc>
        <w:tc>
          <w:tcPr>
            <w:tcW w:w="7537" w:type="dxa"/>
            <w:vAlign w:val="center"/>
          </w:tcPr>
          <w:p w:rsidR="003177BC" w:rsidRPr="00700E10" w:rsidRDefault="003177BC" w:rsidP="003177BC">
            <w:pPr>
              <w:pStyle w:val="gemTab10pt"/>
              <w:rPr>
                <w:lang w:val="en-US"/>
              </w:rPr>
            </w:pPr>
            <w:r w:rsidRPr="00700E10">
              <w:rPr>
                <w:lang w:val="en-US"/>
              </w:rPr>
              <w:tab/>
              <w:t>{</w:t>
            </w:r>
            <w:proofErr w:type="spellStart"/>
            <w:r w:rsidRPr="00700E10">
              <w:rPr>
                <w:lang w:val="en-GB"/>
              </w:rPr>
              <w:t>SmMac</w:t>
            </w:r>
            <w:proofErr w:type="spellEnd"/>
            <w:r w:rsidRPr="00700E10">
              <w:rPr>
                <w:lang w:val="en-GB"/>
              </w:rPr>
              <w:t>(</w:t>
            </w:r>
            <w:r w:rsidRPr="00700E10">
              <w:fldChar w:fldCharType="begin"/>
            </w:r>
            <w:r w:rsidRPr="00700E10">
              <w:rPr>
                <w:lang w:val="en-GB"/>
              </w:rPr>
              <w:instrText xml:space="preserve"> REF oSK_CUP_AES128 \h </w:instrText>
            </w:r>
            <w:r w:rsidRPr="00700E10">
              <w:rPr>
                <w:lang w:val="en-US"/>
              </w:rPr>
              <w:instrText xml:space="preserve"> \* MERGEFORMAT </w:instrText>
            </w:r>
            <w:r w:rsidRPr="00700E10">
              <w:fldChar w:fldCharType="separate"/>
            </w:r>
            <w:r w:rsidR="00153DDA" w:rsidRPr="00153DDA">
              <w:rPr>
                <w:lang w:val="en-GB"/>
              </w:rPr>
              <w:t>SK.CUP.AES128</w:t>
            </w:r>
            <w:r w:rsidRPr="00700E10">
              <w:fldChar w:fldCharType="end"/>
            </w:r>
            <w:r w:rsidRPr="00700E10">
              <w:rPr>
                <w:lang w:val="en-GB"/>
              </w:rPr>
              <w:t>)</w:t>
            </w:r>
          </w:p>
          <w:p w:rsidR="003177BC" w:rsidRPr="00700E10" w:rsidRDefault="003177BC" w:rsidP="003177BC">
            <w:pPr>
              <w:pStyle w:val="gemTab10pt"/>
              <w:rPr>
                <w:lang w:val="en-GB"/>
              </w:rPr>
            </w:pPr>
            <w:r w:rsidRPr="00700E10">
              <w:rPr>
                <w:lang w:val="en-GB"/>
              </w:rPr>
              <w:t>OR</w:t>
            </w:r>
            <w:r w:rsidRPr="00700E10">
              <w:rPr>
                <w:lang w:val="en-GB"/>
              </w:rPr>
              <w:tab/>
            </w:r>
            <w:proofErr w:type="spellStart"/>
            <w:r w:rsidRPr="00700E10">
              <w:rPr>
                <w:bCs/>
                <w:lang w:val="en-US"/>
              </w:rPr>
              <w:t>SmMac</w:t>
            </w:r>
            <w:proofErr w:type="spellEnd"/>
            <w:r w:rsidRPr="00700E10">
              <w:rPr>
                <w:bCs/>
                <w:lang w:val="en-US"/>
              </w:rPr>
              <w:t>(</w:t>
            </w:r>
            <w:r w:rsidRPr="00700E10">
              <w:rPr>
                <w:bCs/>
                <w:lang w:val="en-US"/>
              </w:rPr>
              <w:fldChar w:fldCharType="begin"/>
            </w:r>
            <w:r w:rsidRPr="00700E10">
              <w:rPr>
                <w:bCs/>
                <w:lang w:val="en-US"/>
              </w:rPr>
              <w:instrText xml:space="preserve"> REF oSK_CUP_AES256 \h  \* MERGEFORMAT </w:instrText>
            </w:r>
            <w:r w:rsidRPr="00700E10">
              <w:rPr>
                <w:bCs/>
                <w:lang w:val="en-US"/>
              </w:rPr>
            </w:r>
            <w:r w:rsidRPr="00700E10">
              <w:rPr>
                <w:bCs/>
                <w:lang w:val="en-US"/>
              </w:rPr>
              <w:fldChar w:fldCharType="separate"/>
            </w:r>
            <w:r w:rsidR="00153DDA" w:rsidRPr="00153DDA">
              <w:rPr>
                <w:bCs/>
                <w:lang w:val="en-US"/>
              </w:rPr>
              <w:t>SK.CUP.AES256</w:t>
            </w:r>
            <w:r w:rsidRPr="00700E10">
              <w:rPr>
                <w:bCs/>
                <w:lang w:val="en-US"/>
              </w:rPr>
              <w:fldChar w:fldCharType="end"/>
            </w:r>
            <w:r w:rsidRPr="00700E10">
              <w:rPr>
                <w:lang w:val="en-GB"/>
              </w:rPr>
              <w:t>)}</w:t>
            </w:r>
          </w:p>
          <w:p w:rsidR="003177BC" w:rsidRPr="00700E10" w:rsidRDefault="003177BC" w:rsidP="003177BC">
            <w:pPr>
              <w:pStyle w:val="gemTab10pt"/>
              <w:rPr>
                <w:lang w:val="en-GB"/>
              </w:rPr>
            </w:pPr>
            <w:r w:rsidRPr="00700E10">
              <w:rPr>
                <w:lang w:val="en-GB"/>
              </w:rPr>
              <w:t>OR</w:t>
            </w:r>
            <w:r w:rsidRPr="00700E10">
              <w:rPr>
                <w:lang w:val="en-GB"/>
              </w:rPr>
              <w:tab/>
              <w:t>SmMac(flagCMS.10)}</w:t>
            </w:r>
          </w:p>
          <w:p w:rsidR="003177BC" w:rsidRPr="00700E10" w:rsidRDefault="003177BC" w:rsidP="003177BC">
            <w:pPr>
              <w:pStyle w:val="gemTab10pt"/>
              <w:rPr>
                <w:lang w:val="en-GB"/>
              </w:rPr>
            </w:pPr>
            <w:r w:rsidRPr="00700E10">
              <w:rPr>
                <w:lang w:val="en-GB"/>
              </w:rPr>
              <w:t>AND</w:t>
            </w:r>
            <w:r w:rsidRPr="00700E10">
              <w:rPr>
                <w:lang w:val="en-GB"/>
              </w:rPr>
              <w:tab/>
              <w:t>SmCmdEnc</w:t>
            </w:r>
          </w:p>
          <w:p w:rsidR="003177BC" w:rsidRPr="000571F4" w:rsidRDefault="003177BC" w:rsidP="003177BC">
            <w:pPr>
              <w:pStyle w:val="gemTab10pt"/>
              <w:rPr>
                <w:strike/>
                <w:lang w:val="en-US"/>
              </w:rPr>
            </w:pPr>
            <w:r w:rsidRPr="00700E10">
              <w:rPr>
                <w:lang w:val="en-GB"/>
              </w:rPr>
              <w:t>AND</w:t>
            </w:r>
            <w:r w:rsidRPr="00700E10">
              <w:rPr>
                <w:lang w:val="en-GB"/>
              </w:rPr>
              <w:tab/>
            </w:r>
            <w:r w:rsidRPr="00700E10">
              <w:rPr>
                <w:lang w:val="en-US"/>
              </w:rPr>
              <w:t>SmRspEnc</w:t>
            </w:r>
          </w:p>
        </w:tc>
      </w:tr>
    </w:tbl>
    <w:p w:rsidR="003177BC" w:rsidRPr="000571F4" w:rsidRDefault="003177BC" w:rsidP="003177BC">
      <w:pPr>
        <w:pStyle w:val="gemTab10pt"/>
        <w:rPr>
          <w:lang w:val="en-GB"/>
        </w:rPr>
      </w:pPr>
    </w:p>
    <w:p w:rsidR="003177BC" w:rsidRPr="000571F4" w:rsidRDefault="003177BC" w:rsidP="003177BC">
      <w:pPr>
        <w:pStyle w:val="gemStandard"/>
      </w:pPr>
      <w:r w:rsidRPr="000571F4">
        <w:t>In der obigen Tabelle, wie auch an anderen Stellen im Dokument werden aus Gründen der besseren Lesbarkeit häufig mehrere Zugriffsarten zusammengefasst und dafür eine Zugriffsbedingung angegeben. Beispielsweise (</w:t>
      </w:r>
      <w:r w:rsidRPr="000571F4">
        <w:rPr>
          <w:smallCaps/>
        </w:rPr>
        <w:t>Read</w:t>
      </w:r>
      <w:r w:rsidRPr="000571F4">
        <w:t xml:space="preserve">, </w:t>
      </w:r>
      <w:r w:rsidRPr="000571F4">
        <w:rPr>
          <w:smallCaps/>
        </w:rPr>
        <w:t>Update</w:t>
      </w:r>
      <w:r w:rsidRPr="000571F4">
        <w:t>) nur, wenn SmMac(CAN) AND SmCmdEnc AND SmRspEnc. Dabei ist folgendes zu beachten:</w:t>
      </w:r>
    </w:p>
    <w:p w:rsidR="003177BC" w:rsidRPr="000571F4" w:rsidRDefault="003177BC" w:rsidP="003177BC">
      <w:pPr>
        <w:pStyle w:val="aNorm"/>
        <w:autoSpaceDE w:val="0"/>
        <w:autoSpaceDN w:val="0"/>
        <w:adjustRightInd w:val="0"/>
        <w:spacing w:after="0"/>
      </w:pPr>
      <w:r w:rsidRPr="000571F4">
        <w:t>Dabei ist folgendes zu beachten:</w:t>
      </w:r>
    </w:p>
    <w:p w:rsidR="003177BC" w:rsidRPr="000571F4" w:rsidRDefault="003177BC" w:rsidP="003177BC">
      <w:pPr>
        <w:pStyle w:val="aNorm"/>
        <w:numPr>
          <w:ilvl w:val="0"/>
          <w:numId w:val="23"/>
        </w:numPr>
        <w:autoSpaceDE w:val="0"/>
        <w:autoSpaceDN w:val="0"/>
        <w:adjustRightInd w:val="0"/>
        <w:spacing w:after="0"/>
      </w:pPr>
      <w:r w:rsidRPr="000571F4">
        <w:lastRenderedPageBreak/>
        <w:t>Für Kommandonachrichten ohne Kommandodaten ist der Term SmCmdEnc sinnlos.</w:t>
      </w:r>
    </w:p>
    <w:p w:rsidR="003177BC" w:rsidRPr="000571F4" w:rsidRDefault="003177BC" w:rsidP="003177BC">
      <w:pPr>
        <w:pStyle w:val="aNorm"/>
        <w:numPr>
          <w:ilvl w:val="0"/>
          <w:numId w:val="23"/>
        </w:numPr>
        <w:autoSpaceDE w:val="0"/>
        <w:autoSpaceDN w:val="0"/>
        <w:adjustRightInd w:val="0"/>
        <w:spacing w:after="0"/>
      </w:pPr>
      <w:r w:rsidRPr="000571F4">
        <w:t>Für Antwortnachrichten ohne Antwortdaten ist der Term SmRspEnc sinnlos.</w:t>
      </w:r>
    </w:p>
    <w:p w:rsidR="003177BC" w:rsidRPr="000571F4" w:rsidRDefault="003177BC" w:rsidP="003177BC">
      <w:pPr>
        <w:pStyle w:val="aNorm"/>
        <w:numPr>
          <w:ilvl w:val="0"/>
          <w:numId w:val="23"/>
        </w:numPr>
        <w:autoSpaceDE w:val="0"/>
        <w:autoSpaceDN w:val="0"/>
        <w:adjustRightInd w:val="0"/>
        <w:spacing w:after="0"/>
      </w:pPr>
      <w:r w:rsidRPr="000571F4">
        <w:t>Die Spezifikation ist wie folgt zu interpretieren:</w:t>
      </w:r>
    </w:p>
    <w:p w:rsidR="003177BC" w:rsidRPr="000571F4" w:rsidRDefault="003177BC" w:rsidP="003177BC">
      <w:pPr>
        <w:pStyle w:val="aNorm"/>
        <w:numPr>
          <w:ilvl w:val="1"/>
          <w:numId w:val="23"/>
        </w:numPr>
        <w:autoSpaceDE w:val="0"/>
        <w:autoSpaceDN w:val="0"/>
        <w:adjustRightInd w:val="0"/>
        <w:spacing w:after="0"/>
      </w:pPr>
      <w:r w:rsidRPr="000571F4">
        <w:t>Falls eine Kommandonachricht keine Kommandodaten enthält, dann ist es zulässig den Term SmCmdEnc zu ignorieren, falls er in der Spezifikation vorhanden ist.</w:t>
      </w:r>
    </w:p>
    <w:p w:rsidR="003177BC" w:rsidRPr="000571F4" w:rsidRDefault="003177BC" w:rsidP="003177BC">
      <w:pPr>
        <w:pStyle w:val="aNorm"/>
        <w:numPr>
          <w:ilvl w:val="1"/>
          <w:numId w:val="23"/>
        </w:numPr>
        <w:autoSpaceDE w:val="0"/>
        <w:autoSpaceDN w:val="0"/>
        <w:adjustRightInd w:val="0"/>
        <w:spacing w:after="0"/>
      </w:pPr>
      <w:r w:rsidRPr="000571F4">
        <w:t>Falls eine Antwortnachricht keine Antwortdaten enthält, dann ist es zulässig den Term SmRspEnc zu ignorieren, falls er in der Spezifikation vorhanden ist.</w:t>
      </w:r>
    </w:p>
    <w:p w:rsidR="003177BC" w:rsidRPr="000571F4" w:rsidRDefault="003177BC" w:rsidP="003177BC">
      <w:pPr>
        <w:pStyle w:val="aNorm"/>
        <w:numPr>
          <w:ilvl w:val="0"/>
          <w:numId w:val="23"/>
        </w:numPr>
        <w:autoSpaceDE w:val="0"/>
        <w:autoSpaceDN w:val="0"/>
        <w:adjustRightInd w:val="0"/>
        <w:spacing w:after="0"/>
      </w:pPr>
      <w:r w:rsidRPr="000571F4">
        <w:t>Für die Konformitätsprüfung eines Prüflings gilt bei der Beurteilung von Zugriffsbedingungen:</w:t>
      </w:r>
    </w:p>
    <w:p w:rsidR="003177BC" w:rsidRPr="000571F4" w:rsidRDefault="003177BC" w:rsidP="003177BC">
      <w:pPr>
        <w:pStyle w:val="aNorm"/>
        <w:numPr>
          <w:ilvl w:val="1"/>
          <w:numId w:val="23"/>
        </w:numPr>
        <w:autoSpaceDE w:val="0"/>
        <w:autoSpaceDN w:val="0"/>
        <w:adjustRightInd w:val="0"/>
        <w:spacing w:after="0"/>
      </w:pPr>
      <w:r w:rsidRPr="000571F4">
        <w:t>Falls für eine Zugriffsart keine Kommandodaten existieren, dann ist es für den Prüfling zulässig in der zugehörige Zugriffsregel den Term SmCmdEnc zu verwenden.</w:t>
      </w:r>
    </w:p>
    <w:p w:rsidR="003177BC" w:rsidRPr="000571F4" w:rsidRDefault="003177BC" w:rsidP="003177BC">
      <w:pPr>
        <w:pStyle w:val="aNorm"/>
        <w:numPr>
          <w:ilvl w:val="1"/>
          <w:numId w:val="23"/>
        </w:numPr>
        <w:autoSpaceDE w:val="0"/>
        <w:autoSpaceDN w:val="0"/>
        <w:adjustRightInd w:val="0"/>
        <w:spacing w:after="0"/>
      </w:pPr>
      <w:r w:rsidRPr="000571F4">
        <w:t>Falls für eine Zugriffsart keine Antwortdaten existieren, dann ist es für den Prüfling zulässig in der zugehörige Zugriffsregel den Term SmRspEnc zu verwenden.</w:t>
      </w:r>
    </w:p>
    <w:p w:rsidR="003177BC" w:rsidRPr="000571F4" w:rsidRDefault="003177BC" w:rsidP="00720E4F">
      <w:pPr>
        <w:pStyle w:val="berschrift3"/>
      </w:pPr>
      <w:bookmarkStart w:id="64" w:name="_Toc502658242"/>
      <w:r w:rsidRPr="000571F4">
        <w:t>Verwendung von Schüsselworten</w:t>
      </w:r>
      <w:bookmarkEnd w:id="57"/>
      <w:bookmarkEnd w:id="58"/>
      <w:bookmarkEnd w:id="59"/>
      <w:bookmarkEnd w:id="60"/>
      <w:bookmarkEnd w:id="61"/>
      <w:bookmarkEnd w:id="62"/>
      <w:bookmarkEnd w:id="64"/>
    </w:p>
    <w:p w:rsidR="003177BC" w:rsidRPr="000571F4" w:rsidRDefault="003177BC" w:rsidP="003177BC">
      <w:pPr>
        <w:pStyle w:val="gemStandard"/>
      </w:pPr>
      <w:r w:rsidRPr="000571F4">
        <w:t>Anforderungen als Ausdruck normativer Festlegungen werden durch eine eindeutige ID in eckigen Klammern sowie die dem RFC 2119 [RFC2119] entsprechenden, in Großbuch</w:t>
      </w:r>
      <w:r w:rsidRPr="000571F4">
        <w:softHyphen/>
        <w:t>staben geschriebenen deutschen Schlüsselworte MUSS, DARF NICHT, SOLL, SOLL NICHT, KANN gekennzeichnet</w:t>
      </w:r>
    </w:p>
    <w:p w:rsidR="003177BC" w:rsidRPr="000571F4" w:rsidRDefault="003177BC" w:rsidP="003177BC">
      <w:pPr>
        <w:pStyle w:val="gemStandard"/>
      </w:pPr>
      <w:r w:rsidRPr="000571F4">
        <w:t>Sie werden im Dokument wie folgt dargestellt:</w:t>
      </w:r>
    </w:p>
    <w:p w:rsidR="003177BC" w:rsidRPr="000571F4" w:rsidRDefault="003177BC" w:rsidP="003177BC">
      <w:pPr>
        <w:pStyle w:val="gemStandard"/>
        <w:keepNext/>
        <w:tabs>
          <w:tab w:val="left" w:pos="567"/>
        </w:tabs>
        <w:rPr>
          <w:b/>
        </w:rPr>
      </w:pPr>
      <w:r w:rsidRPr="000571F4">
        <w:rPr>
          <w:rFonts w:ascii="Wingdings" w:hAnsi="Wingdings"/>
          <w:b/>
        </w:rPr>
        <w:sym w:font="Wingdings" w:char="F0D6"/>
      </w:r>
      <w:r w:rsidRPr="000571F4">
        <w:rPr>
          <w:b/>
        </w:rPr>
        <w:tab/>
        <w:t>Card-G2-A_xxxx - &lt;Titel der Afo&gt;</w:t>
      </w:r>
    </w:p>
    <w:p w:rsidR="00720E4F" w:rsidRDefault="003177BC" w:rsidP="00720E4F">
      <w:pPr>
        <w:pStyle w:val="gemStandard"/>
        <w:rPr>
          <w:rFonts w:ascii="Wingdings" w:hAnsi="Wingdings"/>
          <w:b/>
        </w:rPr>
      </w:pPr>
      <w:r w:rsidRPr="00AB7DFC">
        <w:t>Text / Beschreibung</w:t>
      </w:r>
    </w:p>
    <w:p w:rsidR="003177BC" w:rsidRPr="00720E4F" w:rsidRDefault="00720E4F" w:rsidP="00720E4F">
      <w:pPr>
        <w:pStyle w:val="gemStandard"/>
      </w:pPr>
      <w:r>
        <w:rPr>
          <w:b/>
        </w:rPr>
        <w:sym w:font="Wingdings" w:char="F0D5"/>
      </w:r>
    </w:p>
    <w:p w:rsidR="003177BC" w:rsidRPr="000571F4" w:rsidRDefault="003177BC" w:rsidP="003177BC">
      <w:pPr>
        <w:pStyle w:val="gemStandard"/>
      </w:pPr>
      <w:r w:rsidRPr="000571F4">
        <w:t>Dabei umfasst die Anforderung sämtliche innerhalb der Textmarken angeführten Inhalte.</w:t>
      </w:r>
    </w:p>
    <w:p w:rsidR="003177BC" w:rsidRPr="000571F4" w:rsidRDefault="003177BC" w:rsidP="003177BC">
      <w:pPr>
        <w:pStyle w:val="gemStandard"/>
      </w:pPr>
      <w:r w:rsidRPr="000571F4">
        <w:t>Abwandlungen von „</w:t>
      </w:r>
      <w:r w:rsidRPr="000571F4">
        <w:rPr>
          <w:b/>
        </w:rPr>
        <w:t>MUSS</w:t>
      </w:r>
      <w:r w:rsidRPr="000571F4">
        <w:t>“ zu „</w:t>
      </w:r>
      <w:r w:rsidRPr="000571F4">
        <w:rPr>
          <w:b/>
        </w:rPr>
        <w:t>MÜSSEN</w:t>
      </w:r>
      <w:r w:rsidRPr="000571F4">
        <w:t>“ etc. sind der Grammatik geschuldet. Da im Beispielsatz „</w:t>
      </w:r>
      <w:r w:rsidRPr="000571F4">
        <w:rPr>
          <w:i/>
        </w:rPr>
        <w:t>Eine leere Liste DARF NICHT ein Element besitzen</w:t>
      </w:r>
      <w:r w:rsidRPr="000571F4">
        <w:t>.“ die Phrase „DARF NICHT“ semantisch irreführend wäre (wenn nicht ein, dann vielleicht zwei?), wird in diesem Dokument stattdessen „</w:t>
      </w:r>
      <w:r w:rsidRPr="000571F4">
        <w:rPr>
          <w:i/>
        </w:rPr>
        <w:t>Eine leere Liste DARF KEIN Element besitzen</w:t>
      </w:r>
      <w:r w:rsidRPr="000571F4">
        <w:t>.“ verwendet.</w:t>
      </w:r>
    </w:p>
    <w:p w:rsidR="003177BC" w:rsidRPr="000571F4" w:rsidRDefault="003177BC" w:rsidP="00720E4F">
      <w:pPr>
        <w:pStyle w:val="berschrift3"/>
      </w:pPr>
      <w:bookmarkStart w:id="65" w:name="_Toc198990641"/>
      <w:bookmarkStart w:id="66" w:name="_Ref200862072"/>
      <w:bookmarkStart w:id="67" w:name="_Toc288061740"/>
      <w:bookmarkStart w:id="68" w:name="_Toc316548639"/>
      <w:bookmarkStart w:id="69" w:name="_Toc502658243"/>
      <w:r w:rsidRPr="000571F4">
        <w:t>Komponentenspezifische</w:t>
      </w:r>
      <w:bookmarkEnd w:id="65"/>
      <w:r w:rsidRPr="000571F4">
        <w:t xml:space="preserve"> Anforderungen</w:t>
      </w:r>
      <w:bookmarkEnd w:id="66"/>
      <w:bookmarkEnd w:id="67"/>
      <w:bookmarkEnd w:id="68"/>
      <w:bookmarkEnd w:id="69"/>
    </w:p>
    <w:p w:rsidR="003177BC" w:rsidRPr="000571F4" w:rsidRDefault="003177BC" w:rsidP="003177BC">
      <w:pPr>
        <w:pStyle w:val="gemStandard"/>
      </w:pPr>
      <w:r w:rsidRPr="000571F4">
        <w:t>Da es sich beim vorliegenden Dokument um die Spezifikation einer Schnittstelle zwischen mehreren Komponenten handelt, ist es möglich, die Anforderungen aus der Sichtweise jeder Komponente zu betrachten. Die normativen Abschnitte tragen deshalb eine Kennzeichnung, aus wessen Sichtweise die Anforderung primär betrachtet wird.</w:t>
      </w:r>
    </w:p>
    <w:p w:rsidR="003177BC" w:rsidRDefault="003177BC" w:rsidP="003177BC">
      <w:pPr>
        <w:pStyle w:val="gemStandard"/>
        <w:rPr>
          <w:szCs w:val="4"/>
        </w:rPr>
      </w:pPr>
    </w:p>
    <w:p w:rsidR="003177BC" w:rsidRDefault="003177BC" w:rsidP="003177BC">
      <w:pPr>
        <w:pStyle w:val="gemStandard"/>
        <w:rPr>
          <w:szCs w:val="4"/>
        </w:rPr>
      </w:pPr>
    </w:p>
    <w:p w:rsidR="003177BC" w:rsidRPr="000571F4" w:rsidRDefault="003177BC" w:rsidP="003177BC">
      <w:pPr>
        <w:pStyle w:val="gemStandard"/>
        <w:rPr>
          <w:szCs w:val="4"/>
        </w:rPr>
      </w:pPr>
    </w:p>
    <w:p w:rsidR="003177BC" w:rsidRPr="000571F4" w:rsidRDefault="003177BC" w:rsidP="00720E4F">
      <w:pPr>
        <w:pStyle w:val="Beschriftung"/>
      </w:pPr>
      <w:bookmarkStart w:id="70" w:name="_Ref326832195"/>
      <w:bookmarkStart w:id="71" w:name="_Toc326930730"/>
      <w:bookmarkStart w:id="72" w:name="_Toc501375923"/>
      <w:r w:rsidRPr="000571F4">
        <w:lastRenderedPageBreak/>
        <w:t xml:space="preserve">Tabelle </w:t>
      </w:r>
      <w:r w:rsidRPr="000571F4">
        <w:fldChar w:fldCharType="begin"/>
      </w:r>
      <w:r w:rsidRPr="000571F4">
        <w:instrText xml:space="preserve"> SEQ Tabelle \* ARABIC </w:instrText>
      </w:r>
      <w:r w:rsidRPr="000571F4">
        <w:fldChar w:fldCharType="separate"/>
      </w:r>
      <w:r w:rsidR="00153DDA">
        <w:rPr>
          <w:noProof/>
        </w:rPr>
        <w:t>1</w:t>
      </w:r>
      <w:r w:rsidRPr="000571F4">
        <w:fldChar w:fldCharType="end"/>
      </w:r>
      <w:bookmarkEnd w:id="70"/>
      <w:r w:rsidRPr="000571F4">
        <w:t>: Tab_SMC-B_ObjSys_001 Liste der Komponenten, an welche dieses Dokument Anforderungen stellt</w:t>
      </w:r>
      <w:bookmarkEnd w:id="71"/>
      <w:bookmarkEnd w:id="72"/>
    </w:p>
    <w:tbl>
      <w:tblPr>
        <w:tblW w:w="8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124"/>
        <w:gridCol w:w="6804"/>
      </w:tblGrid>
      <w:tr w:rsidR="003177BC" w:rsidRPr="000571F4">
        <w:tc>
          <w:tcPr>
            <w:tcW w:w="2124"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0pt"/>
              <w:keepNext/>
              <w:rPr>
                <w:b/>
                <w:bCs/>
              </w:rPr>
            </w:pPr>
            <w:r w:rsidRPr="000571F4">
              <w:rPr>
                <w:b/>
                <w:bCs/>
              </w:rPr>
              <w:t>Komponente</w:t>
            </w:r>
          </w:p>
        </w:tc>
        <w:tc>
          <w:tcPr>
            <w:tcW w:w="6804"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0pt"/>
              <w:keepNext/>
              <w:rPr>
                <w:b/>
                <w:bCs/>
              </w:rPr>
            </w:pPr>
            <w:r w:rsidRPr="000571F4">
              <w:rPr>
                <w:b/>
                <w:bCs/>
              </w:rPr>
              <w:t>Beschreibung</w:t>
            </w:r>
          </w:p>
        </w:tc>
      </w:tr>
      <w:tr w:rsidR="003177BC"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0pt"/>
            </w:pPr>
            <w:r w:rsidRPr="000571F4">
              <w:t>K_Initialisierung</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0pt"/>
            </w:pPr>
            <w:r w:rsidRPr="000571F4">
              <w:t>Instanz, welche eine Chipkarte im Rahmen der Initialisierung befüllt</w:t>
            </w:r>
          </w:p>
        </w:tc>
      </w:tr>
      <w:tr w:rsidR="003177BC"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0pt"/>
            </w:pPr>
            <w:r w:rsidRPr="000571F4">
              <w:t>K_Personalisierung</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0pt"/>
            </w:pPr>
            <w:r w:rsidRPr="000571F4">
              <w:t>Instanz, die eine Chipkarte im Rahmen einer Produktion individualisiert</w:t>
            </w:r>
          </w:p>
        </w:tc>
      </w:tr>
      <w:tr w:rsidR="003177BC"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1ptAbstand"/>
              <w:rPr>
                <w:sz w:val="20"/>
              </w:rPr>
            </w:pPr>
            <w:r w:rsidRPr="000571F4">
              <w:rPr>
                <w:sz w:val="20"/>
              </w:rPr>
              <w:t>K_Terminal</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1ptAbstand"/>
              <w:rPr>
                <w:sz w:val="20"/>
              </w:rPr>
            </w:pPr>
            <w:r w:rsidRPr="000571F4">
              <w:rPr>
                <w:sz w:val="20"/>
              </w:rPr>
              <w:t>eHealth-Kartenterminal</w:t>
            </w:r>
          </w:p>
        </w:tc>
      </w:tr>
      <w:tr w:rsidR="003177BC"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0pt"/>
            </w:pPr>
            <w:r w:rsidRPr="000571F4">
              <w:t>K_COS</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177BC" w:rsidRPr="000571F4" w:rsidRDefault="003177BC" w:rsidP="003177BC">
            <w:pPr>
              <w:pStyle w:val="gemTab10pt"/>
            </w:pPr>
            <w:r w:rsidRPr="000571F4">
              <w:t>Betriebssystem einer Smart Card</w:t>
            </w:r>
          </w:p>
        </w:tc>
      </w:tr>
    </w:tbl>
    <w:p w:rsidR="00720E4F" w:rsidRDefault="00720E4F" w:rsidP="00720E4F">
      <w:pPr>
        <w:pStyle w:val="berschrift1"/>
        <w:sectPr w:rsidR="00720E4F" w:rsidSect="00F84477">
          <w:pgSz w:w="11906" w:h="16838" w:code="9"/>
          <w:pgMar w:top="1701" w:right="1701" w:bottom="1469" w:left="1469" w:header="720" w:footer="720" w:gutter="0"/>
          <w:pgBorders w:offsetFrom="page">
            <w:right w:val="single" w:sz="48" w:space="24" w:color="FFCC99"/>
          </w:pgBorders>
          <w:cols w:space="720"/>
          <w:titlePg/>
        </w:sectPr>
      </w:pPr>
      <w:bookmarkStart w:id="73" w:name="_Toc334707726"/>
      <w:bookmarkStart w:id="74" w:name="_Toc341882025"/>
      <w:bookmarkStart w:id="75" w:name="_Toc342464754"/>
      <w:bookmarkStart w:id="76" w:name="_Ref165083902"/>
      <w:bookmarkStart w:id="77" w:name="_Toc182360930"/>
      <w:bookmarkStart w:id="78" w:name="_Toc184742456"/>
      <w:bookmarkStart w:id="79" w:name="_Toc288061742"/>
      <w:bookmarkStart w:id="80" w:name="_Toc316548640"/>
    </w:p>
    <w:p w:rsidR="003177BC" w:rsidRPr="000571F4" w:rsidRDefault="003177BC" w:rsidP="00720E4F">
      <w:pPr>
        <w:pStyle w:val="berschrift1"/>
      </w:pPr>
      <w:bookmarkStart w:id="81" w:name="_Toc502658244"/>
      <w:r w:rsidRPr="000571F4">
        <w:lastRenderedPageBreak/>
        <w:t>Optionen</w:t>
      </w:r>
      <w:bookmarkEnd w:id="73"/>
      <w:bookmarkEnd w:id="74"/>
      <w:bookmarkEnd w:id="75"/>
      <w:r w:rsidRPr="002045A7">
        <w:t xml:space="preserve"> und Ausprägungen</w:t>
      </w:r>
      <w:bookmarkEnd w:id="81"/>
    </w:p>
    <w:p w:rsidR="003177BC" w:rsidRDefault="003177BC" w:rsidP="003177BC">
      <w:pPr>
        <w:pStyle w:val="gemStandard"/>
      </w:pPr>
      <w:r w:rsidRPr="000571F4">
        <w:t>Dieses Unterkapitel listet Funktionspakete auf, die für eine Zulassung einer SMC-B der Generation 2 nicht zwingend erforderlich sind.</w:t>
      </w:r>
    </w:p>
    <w:p w:rsidR="003177BC" w:rsidRPr="00E62C35" w:rsidRDefault="003177BC" w:rsidP="00720E4F">
      <w:pPr>
        <w:pStyle w:val="berschrift2"/>
        <w:rPr>
          <w:highlight w:val="yellow"/>
        </w:rPr>
      </w:pPr>
      <w:bookmarkStart w:id="82" w:name="_Toc502658245"/>
      <w:r w:rsidRPr="00E62C35">
        <w:t>Option_Erstellung_von_Testkarten</w:t>
      </w:r>
      <w:bookmarkEnd w:id="82"/>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Card-G2-A_3370 K_Personalisierung K_Initialisierung Vorgaben für die Option_Erstellung_von_Testkarten</w:t>
      </w:r>
    </w:p>
    <w:p w:rsidR="00720E4F" w:rsidRDefault="003177BC" w:rsidP="00A51348">
      <w:pPr>
        <w:pStyle w:val="gemEinzug"/>
        <w:ind w:left="567"/>
        <w:rPr>
          <w:rFonts w:ascii="Wingdings" w:hAnsi="Wingdings"/>
          <w:b/>
        </w:rPr>
      </w:pPr>
      <w:r w:rsidRPr="00AB7DFC">
        <w:t>Die SMC-B KANN als Testkarte ausgestaltet werden. Soweit in dieser Spezifikation Anforderungen an Testkarten von den Anforderungen an Produktivkarten abweichen, wird dies an der entsprechenden Stelle aufgeführt.</w:t>
      </w:r>
    </w:p>
    <w:p w:rsidR="003177BC" w:rsidRPr="00720E4F" w:rsidRDefault="00720E4F" w:rsidP="00720E4F">
      <w:pPr>
        <w:pStyle w:val="gemStandard"/>
      </w:pPr>
      <w:r>
        <w:rPr>
          <w:b/>
        </w:rPr>
        <w:sym w:font="Wingdings" w:char="F0D5"/>
      </w:r>
    </w:p>
    <w:p w:rsidR="003177BC" w:rsidRPr="002045A7" w:rsidRDefault="003177BC" w:rsidP="00720E4F">
      <w:pPr>
        <w:pStyle w:val="berschrift2"/>
        <w:rPr>
          <w:highlight w:val="green"/>
        </w:rPr>
      </w:pPr>
      <w:bookmarkStart w:id="83" w:name="_Toc419276421"/>
      <w:bookmarkStart w:id="84" w:name="_Toc502658246"/>
      <w:r w:rsidRPr="002045A7">
        <w:t>Ausprägung ohne Zugriff auf die eGK</w:t>
      </w:r>
      <w:bookmarkEnd w:id="83"/>
      <w:bookmarkEnd w:id="84"/>
    </w:p>
    <w:p w:rsidR="003177BC" w:rsidRPr="002045A7" w:rsidRDefault="003177BC" w:rsidP="003177BC">
      <w:pPr>
        <w:pStyle w:val="gemStandard"/>
        <w:rPr>
          <w:highlight w:val="green"/>
        </w:rPr>
      </w:pPr>
      <w:r w:rsidRPr="002045A7">
        <w:t>SMC-Bs können auch in Organisationen eingesetzt werden, die an der TI teilnehmen, aber nicht zum Zugriff auf die eGK berechtigt sind. Um zu verhindern, dass eine solche SMC-B den Zugriff auf eine eGK freischalten kann, werden ihre Rollen</w:t>
      </w:r>
      <w:r>
        <w:t>z</w:t>
      </w:r>
      <w:r w:rsidRPr="002045A7">
        <w:t xml:space="preserve">ertifikate EF.C.SMC.AUTR_CVC.R2048 und EF.C.SMC.AUTR_CVC.E256 sowie das Zertifikat </w:t>
      </w:r>
      <w:r w:rsidRPr="002045A7">
        <w:fldChar w:fldCharType="begin"/>
      </w:r>
      <w:r w:rsidRPr="002045A7">
        <w:instrText xml:space="preserve"> REF oEF_C_CA_SMC_CS_R2048 \h  \* MERGEFORMAT </w:instrText>
      </w:r>
      <w:r w:rsidRPr="002045A7">
        <w:rPr>
          <w:highlight w:val="green"/>
        </w:rPr>
        <w:fldChar w:fldCharType="separate"/>
      </w:r>
      <w:r w:rsidR="00153DDA" w:rsidRPr="000571F4">
        <w:t>EF.C.CA_SMC.CS.R2048</w:t>
      </w:r>
      <w:r w:rsidRPr="002045A7">
        <w:fldChar w:fldCharType="end"/>
      </w:r>
      <w:r w:rsidR="00FA3E42">
        <w:t xml:space="preserve"> </w:t>
      </w:r>
      <w:r w:rsidRPr="002045A7">
        <w:t xml:space="preserve">der RSA-Sub-CA bei der Personalisierung entweder gar nicht oder mit Nullen befüllt. Die entsprechenden Schlüssel bleiben herstellerspezifisch „unbefüllt“ oder werden mit nichtnutzbaren Dummy-Daten befüllt. </w:t>
      </w:r>
    </w:p>
    <w:p w:rsidR="003177BC" w:rsidRPr="000571F4" w:rsidRDefault="003177BC" w:rsidP="003177BC">
      <w:pPr>
        <w:pStyle w:val="gemStandard"/>
        <w:rPr>
          <w:b/>
        </w:rPr>
      </w:pPr>
      <w:r w:rsidRPr="002045A7">
        <w:t xml:space="preserve">Dies wird in den entsprechenden Personalisierungsfestlegungen mit dem Zusatz „Ausprägung_ORG“ gekennzeichnet. </w:t>
      </w:r>
    </w:p>
    <w:p w:rsidR="003177BC" w:rsidRPr="000571F4" w:rsidRDefault="003177BC" w:rsidP="003177BC">
      <w:pPr>
        <w:pStyle w:val="aNorm"/>
        <w:numPr>
          <w:ilvl w:val="0"/>
          <w:numId w:val="0"/>
        </w:numPr>
        <w:autoSpaceDE w:val="0"/>
        <w:autoSpaceDN w:val="0"/>
        <w:adjustRightInd w:val="0"/>
        <w:spacing w:after="0"/>
        <w:ind w:left="567"/>
      </w:pPr>
    </w:p>
    <w:p w:rsidR="00720E4F" w:rsidRDefault="00720E4F" w:rsidP="00720E4F">
      <w:pPr>
        <w:pStyle w:val="berschrift1"/>
        <w:sectPr w:rsidR="00720E4F" w:rsidSect="00F84477">
          <w:pgSz w:w="11906" w:h="16838" w:code="9"/>
          <w:pgMar w:top="1701" w:right="1701" w:bottom="1469" w:left="1469" w:header="720" w:footer="720" w:gutter="0"/>
          <w:pgBorders w:offsetFrom="page">
            <w:right w:val="single" w:sz="48" w:space="24" w:color="FFCC99"/>
          </w:pgBorders>
          <w:cols w:space="720"/>
          <w:titlePg/>
        </w:sectPr>
      </w:pPr>
    </w:p>
    <w:p w:rsidR="003177BC" w:rsidRPr="000571F4" w:rsidRDefault="003177BC" w:rsidP="00720E4F">
      <w:pPr>
        <w:pStyle w:val="berschrift1"/>
      </w:pPr>
      <w:bookmarkStart w:id="85" w:name="_Toc502658247"/>
      <w:r w:rsidRPr="000571F4">
        <w:lastRenderedPageBreak/>
        <w:t>Lebenszyklus von Karte und Applikation</w:t>
      </w:r>
      <w:bookmarkEnd w:id="76"/>
      <w:bookmarkEnd w:id="77"/>
      <w:bookmarkEnd w:id="78"/>
      <w:bookmarkEnd w:id="79"/>
      <w:bookmarkEnd w:id="80"/>
      <w:bookmarkEnd w:id="85"/>
    </w:p>
    <w:p w:rsidR="003177BC" w:rsidRPr="000571F4" w:rsidRDefault="003177BC" w:rsidP="003177BC">
      <w:pPr>
        <w:pStyle w:val="gemStandard"/>
      </w:pPr>
      <w:r w:rsidRPr="000571F4">
        <w:t>Diese Spezifikation gilt nicht für die Vorbereitungsphase von Applikationen oder deren Bestandteile. Sie beschreibt lediglich den Zustand des Objektsystems in der Nutzungs</w:t>
      </w:r>
      <w:r w:rsidRPr="000571F4">
        <w:softHyphen/>
        <w:t>phase.</w:t>
      </w:r>
    </w:p>
    <w:p w:rsidR="003177BC" w:rsidRPr="000571F4" w:rsidRDefault="003177BC" w:rsidP="003177BC">
      <w:pPr>
        <w:pStyle w:val="gemStandard"/>
      </w:pPr>
      <w:r w:rsidRPr="000571F4">
        <w:t>Die Nutzungsphase einer Applikation oder eines Applikationsbestandteils beginnt, sobald sich ein derartiges Objekt, wie in der Spezifikation der Anwendung definiert, verwenden lässt. Die Nutzungsphase einer Applikation oder eines Applikationsbestandteils endet, wenn das entsprechende Objekt gelöscht oder terminiert wird.</w:t>
      </w:r>
    </w:p>
    <w:p w:rsidR="003177BC" w:rsidRPr="000571F4" w:rsidRDefault="003177BC" w:rsidP="003177BC">
      <w:pPr>
        <w:pStyle w:val="gemStandard"/>
      </w:pPr>
    </w:p>
    <w:p w:rsidR="003177BC" w:rsidRPr="000571F4" w:rsidRDefault="003177BC" w:rsidP="003177BC">
      <w:pPr>
        <w:pStyle w:val="afiHinweise"/>
      </w:pPr>
      <w:r w:rsidRPr="000571F4">
        <w:t>Die in diesem Kapitel verwendeten Begriffe "Vorbereitungsphase" und "Nutzungs</w:t>
      </w:r>
      <w:r w:rsidRPr="000571F4">
        <w:softHyphen/>
        <w:t>phase" werden in [gemSpec_COS#4] definiert.</w:t>
      </w:r>
    </w:p>
    <w:p w:rsidR="003177BC" w:rsidRPr="000571F4" w:rsidRDefault="003177BC" w:rsidP="003177BC"/>
    <w:p w:rsidR="00720E4F" w:rsidRDefault="00720E4F" w:rsidP="00720E4F">
      <w:pPr>
        <w:pStyle w:val="berschrift1"/>
        <w:sectPr w:rsidR="00720E4F" w:rsidSect="00F84477">
          <w:pgSz w:w="11906" w:h="16838" w:code="9"/>
          <w:pgMar w:top="1701" w:right="1701" w:bottom="1469" w:left="1469" w:header="720" w:footer="720" w:gutter="0"/>
          <w:pgBorders w:offsetFrom="page">
            <w:right w:val="single" w:sz="48" w:space="24" w:color="FFCC99"/>
          </w:pgBorders>
          <w:cols w:space="720"/>
          <w:titlePg/>
        </w:sectPr>
      </w:pPr>
      <w:bookmarkStart w:id="86" w:name="_Toc184742457"/>
      <w:bookmarkStart w:id="87" w:name="_Toc288061743"/>
      <w:bookmarkStart w:id="88" w:name="_Toc316548641"/>
    </w:p>
    <w:p w:rsidR="003177BC" w:rsidRPr="000571F4" w:rsidRDefault="003177BC" w:rsidP="00720E4F">
      <w:pPr>
        <w:pStyle w:val="berschrift1"/>
      </w:pPr>
      <w:bookmarkStart w:id="89" w:name="_Toc502658248"/>
      <w:r w:rsidRPr="000571F4">
        <w:lastRenderedPageBreak/>
        <w:t>Anwendungsübergreifende Festlegungen</w:t>
      </w:r>
      <w:bookmarkEnd w:id="86"/>
      <w:bookmarkEnd w:id="87"/>
      <w:bookmarkEnd w:id="88"/>
      <w:bookmarkEnd w:id="89"/>
    </w:p>
    <w:p w:rsidR="003177BC" w:rsidRPr="000571F4" w:rsidRDefault="003177BC" w:rsidP="003177BC">
      <w:pPr>
        <w:pStyle w:val="gemStandard"/>
      </w:pPr>
      <w:bookmarkStart w:id="90" w:name="_Toc182360926"/>
      <w:bookmarkStart w:id="91" w:name="_Toc184742458"/>
      <w:bookmarkStart w:id="92" w:name="_Toc288061744"/>
      <w:bookmarkStart w:id="93" w:name="_Toc316548642"/>
      <w:r w:rsidRPr="000571F4">
        <w:t>Zur Umsetzung dieses Kartentyps ist ein Betriebssystem hinreichend, welches folgende Optionen enthält:</w:t>
      </w:r>
    </w:p>
    <w:p w:rsidR="003177BC" w:rsidRDefault="003177BC" w:rsidP="003177BC">
      <w:pPr>
        <w:pStyle w:val="gemAufzhlung"/>
        <w:spacing w:before="120"/>
      </w:pPr>
      <w:r w:rsidRPr="000571F4">
        <w:t>Unterstützung von mindestens vier logischen Kanälen.</w:t>
      </w:r>
    </w:p>
    <w:p w:rsidR="00046B5B" w:rsidRPr="00FA3E42" w:rsidRDefault="00046B5B" w:rsidP="00046B5B">
      <w:pPr>
        <w:pStyle w:val="gemAufzhlung"/>
      </w:pPr>
      <w:r w:rsidRPr="00FA3E42">
        <w:t>Unterstützung der RSA CV-Zertifikate</w:t>
      </w:r>
    </w:p>
    <w:p w:rsidR="003177BC" w:rsidRPr="000571F4" w:rsidRDefault="003177BC" w:rsidP="00720E4F">
      <w:pPr>
        <w:pStyle w:val="berschrift2"/>
      </w:pPr>
      <w:bookmarkStart w:id="94" w:name="_Toc342464757"/>
      <w:bookmarkStart w:id="95" w:name="_Toc502658249"/>
      <w:r w:rsidRPr="000571F4">
        <w:t>Mindestanzahl logischer Kanäle</w:t>
      </w:r>
      <w:bookmarkEnd w:id="94"/>
      <w:bookmarkEnd w:id="95"/>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Card-G2-A_2196 </w:t>
      </w:r>
      <w:r w:rsidRPr="00AB1B55">
        <w:rPr>
          <w:b/>
        </w:rPr>
        <w:t>K_Initialisierung:</w:t>
      </w:r>
      <w:r w:rsidRPr="000571F4">
        <w:rPr>
          <w:b/>
        </w:rPr>
        <w:t xml:space="preserve"> Anzahl logischer Kanäle</w:t>
      </w:r>
    </w:p>
    <w:p w:rsidR="003177BC" w:rsidRPr="00AB7DFC" w:rsidRDefault="003177BC" w:rsidP="003177BC">
      <w:pPr>
        <w:pStyle w:val="gemEinzug"/>
        <w:spacing w:before="120"/>
        <w:ind w:left="567"/>
      </w:pPr>
      <w:r w:rsidRPr="000571F4">
        <w:t xml:space="preserve">Für die Anzahl logischer Kanäle, die von einer SMC-B zu unterstützen ist, </w:t>
      </w:r>
      <w:r w:rsidRPr="00AB7DFC">
        <w:t>gilt:</w:t>
      </w:r>
    </w:p>
    <w:p w:rsidR="003177BC" w:rsidRPr="000571F4" w:rsidRDefault="003177BC" w:rsidP="003177BC">
      <w:pPr>
        <w:pStyle w:val="gemListe"/>
        <w:spacing w:before="120"/>
      </w:pPr>
      <w:r w:rsidRPr="000571F4">
        <w:t>Die maximale Anzahl logischer Kanäle MUSS gemäß [ISO7816-4#Tab.88] in den Historical Bytes in EF.ATR angezeigt werden.</w:t>
      </w:r>
    </w:p>
    <w:p w:rsidR="00720E4F" w:rsidRDefault="003177BC" w:rsidP="003177BC">
      <w:pPr>
        <w:pStyle w:val="gemListe"/>
        <w:spacing w:before="120"/>
        <w:rPr>
          <w:rStyle w:val="gemEinzugZchn"/>
          <w:rFonts w:ascii="Wingdings" w:hAnsi="Wingdings"/>
          <w:b/>
        </w:rPr>
      </w:pPr>
      <w:r w:rsidRPr="000571F4">
        <w:t xml:space="preserve">Die SMC-B MUSS mindestens vier logische Kanäle unterstützen. Das bedeutet, die in den Bits b3b2b1 gemäß [ISO7816-4#Tab.88] kodierte Zahl MUSS mindestens </w:t>
      </w:r>
      <w:r>
        <w:t>‘</w:t>
      </w:r>
      <w:r w:rsidRPr="000571F4">
        <w:t>011</w:t>
      </w:r>
      <w:r>
        <w:t>’</w:t>
      </w:r>
      <w:r w:rsidRPr="000571F4">
        <w:t xml:space="preserve"> = 3 oder größer sein.</w:t>
      </w:r>
      <w:r w:rsidRPr="000571F4">
        <w:rPr>
          <w:b/>
        </w:rPr>
        <w:t xml:space="preserve"> </w:t>
      </w:r>
    </w:p>
    <w:p w:rsidR="003177BC" w:rsidRPr="00720E4F" w:rsidRDefault="00720E4F" w:rsidP="003177BC">
      <w:pPr>
        <w:pStyle w:val="gemListe"/>
        <w:spacing w:before="120"/>
        <w:rPr>
          <w:rStyle w:val="gemEinzugZchn"/>
          <w:b/>
        </w:rPr>
      </w:pPr>
      <w:r>
        <w:rPr>
          <w:rStyle w:val="gemEinzugZchn"/>
          <w:rFonts w:ascii="Wingdings" w:hAnsi="Wingdings"/>
          <w:b/>
        </w:rPr>
        <w:sym w:font="Wingdings" w:char="F0D5"/>
      </w:r>
    </w:p>
    <w:p w:rsidR="00046B5B" w:rsidRDefault="003177BC" w:rsidP="003177BC">
      <w:pPr>
        <w:pStyle w:val="gemStandard"/>
        <w:spacing w:before="120"/>
      </w:pPr>
      <w:r w:rsidRPr="000571F4">
        <w:t>Jeder Ka</w:t>
      </w:r>
      <w:r w:rsidRPr="000571F4">
        <w:softHyphen/>
        <w:t>nal besitzt seinen eigenen unabhängigen Sicherheitsstatus, d.h.</w:t>
      </w:r>
      <w:r w:rsidR="00E71DC7">
        <w:t>,</w:t>
      </w:r>
      <w:r w:rsidRPr="000571F4">
        <w:t xml:space="preserve"> eine externe Authentisierung der Rol</w:t>
      </w:r>
      <w:r w:rsidRPr="000571F4">
        <w:softHyphen/>
        <w:t>len</w:t>
      </w:r>
      <w:r w:rsidRPr="000571F4">
        <w:softHyphen/>
        <w:t>kennung in einem logischen Kanal setzt keinen Sicher</w:t>
      </w:r>
      <w:r w:rsidRPr="000571F4">
        <w:softHyphen/>
        <w:t>heits</w:t>
      </w:r>
      <w:r w:rsidRPr="000571F4">
        <w:softHyphen/>
        <w:t>zustand in irgendeinem anderen Kanal.</w:t>
      </w:r>
    </w:p>
    <w:p w:rsidR="00046B5B" w:rsidRPr="00FA3E42" w:rsidRDefault="00046B5B" w:rsidP="00720E4F">
      <w:pPr>
        <w:pStyle w:val="berschrift2"/>
      </w:pPr>
      <w:bookmarkStart w:id="96" w:name="_Toc502658250"/>
      <w:r w:rsidRPr="00FA3E42">
        <w:t>Unterstützung RSA CV-Zertifikate</w:t>
      </w:r>
      <w:bookmarkEnd w:id="96"/>
    </w:p>
    <w:p w:rsidR="00046B5B" w:rsidRPr="00FA3E42" w:rsidRDefault="00046B5B" w:rsidP="00046B5B">
      <w:pPr>
        <w:pStyle w:val="gemStandard"/>
        <w:tabs>
          <w:tab w:val="left" w:pos="567"/>
        </w:tabs>
        <w:ind w:left="567" w:hanging="567"/>
        <w:rPr>
          <w:b/>
        </w:rPr>
      </w:pPr>
      <w:r w:rsidRPr="00FA3E42">
        <w:rPr>
          <w:rFonts w:ascii="Wingdings" w:hAnsi="Wingdings"/>
          <w:b/>
        </w:rPr>
        <w:sym w:font="Wingdings" w:char="F0D6"/>
      </w:r>
      <w:r w:rsidRPr="00FA3E42">
        <w:rPr>
          <w:b/>
        </w:rPr>
        <w:tab/>
        <w:t>Card-G2-A_</w:t>
      </w:r>
      <w:r w:rsidR="002033E1" w:rsidRPr="00FA3E42">
        <w:rPr>
          <w:b/>
        </w:rPr>
        <w:t>36</w:t>
      </w:r>
      <w:r w:rsidR="009A5A1D" w:rsidRPr="00FA3E42">
        <w:rPr>
          <w:b/>
        </w:rPr>
        <w:t>64</w:t>
      </w:r>
      <w:r w:rsidRPr="00FA3E42">
        <w:rPr>
          <w:b/>
        </w:rPr>
        <w:t xml:space="preserve"> </w:t>
      </w:r>
      <w:r w:rsidR="003C4BF5" w:rsidRPr="00FA3E42">
        <w:rPr>
          <w:b/>
        </w:rPr>
        <w:t>K_Personalisierung und K_Initialisierung:</w:t>
      </w:r>
      <w:r w:rsidRPr="00FA3E42">
        <w:rPr>
          <w:b/>
        </w:rPr>
        <w:t xml:space="preserve"> Unterstützung RSA CV-Zertifikate</w:t>
      </w:r>
    </w:p>
    <w:p w:rsidR="00720E4F" w:rsidRDefault="00046B5B" w:rsidP="008F6F33">
      <w:pPr>
        <w:pStyle w:val="gemEinzug"/>
        <w:ind w:left="567"/>
        <w:rPr>
          <w:rStyle w:val="gemEinzugZchn"/>
          <w:rFonts w:ascii="Wingdings" w:hAnsi="Wingdings"/>
          <w:b/>
        </w:rPr>
      </w:pPr>
      <w:r w:rsidRPr="00FA3E42">
        <w:t xml:space="preserve">Eine SMC-B MUSS die Verwendung von RSA CV-Zertifikaten unterstützen. </w:t>
      </w:r>
    </w:p>
    <w:p w:rsidR="00046B5B" w:rsidRPr="00720E4F" w:rsidRDefault="00720E4F" w:rsidP="008F6F33">
      <w:pPr>
        <w:pStyle w:val="gemEinzug"/>
        <w:ind w:left="567"/>
        <w:rPr>
          <w:rStyle w:val="gemEinzugZchn"/>
        </w:rPr>
      </w:pPr>
      <w:r>
        <w:rPr>
          <w:rStyle w:val="gemEinzugZchn"/>
          <w:rFonts w:ascii="Wingdings" w:hAnsi="Wingdings"/>
          <w:b/>
        </w:rPr>
        <w:sym w:font="Wingdings" w:char="F0D5"/>
      </w:r>
    </w:p>
    <w:p w:rsidR="003177BC" w:rsidRPr="000571F4" w:rsidRDefault="003177BC" w:rsidP="00720E4F">
      <w:pPr>
        <w:pStyle w:val="berschrift2"/>
      </w:pPr>
      <w:bookmarkStart w:id="97" w:name="_Toc334707729"/>
      <w:bookmarkStart w:id="98" w:name="_Toc341882028"/>
      <w:bookmarkStart w:id="99" w:name="_Toc342464758"/>
      <w:bookmarkStart w:id="100" w:name="_Toc502658251"/>
      <w:r w:rsidRPr="000571F4">
        <w:t>Optionale Funktionspakete</w:t>
      </w:r>
      <w:bookmarkEnd w:id="97"/>
      <w:bookmarkEnd w:id="98"/>
      <w:bookmarkEnd w:id="99"/>
      <w:bookmarkEnd w:id="100"/>
    </w:p>
    <w:p w:rsidR="003177BC" w:rsidRPr="000571F4" w:rsidRDefault="003177BC" w:rsidP="00720E4F">
      <w:pPr>
        <w:pStyle w:val="berschrift3"/>
      </w:pPr>
      <w:bookmarkStart w:id="101" w:name="_Toc502658252"/>
      <w:bookmarkStart w:id="102" w:name="_Toc334707730"/>
      <w:bookmarkStart w:id="103" w:name="_Toc341882029"/>
      <w:bookmarkStart w:id="104" w:name="_Toc342464759"/>
      <w:r w:rsidRPr="000571F4">
        <w:t>Kontaktlose Schnittstelle</w:t>
      </w:r>
      <w:bookmarkEnd w:id="101"/>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Card-G2-A_2138 K_Terminal: Ausschluss kontaktlose Schnittstelle</w:t>
      </w:r>
    </w:p>
    <w:p w:rsidR="00720E4F" w:rsidRDefault="003177BC" w:rsidP="003177BC">
      <w:pPr>
        <w:pStyle w:val="gemEinzug"/>
        <w:ind w:left="567"/>
        <w:jc w:val="both"/>
        <w:rPr>
          <w:rFonts w:ascii="Wingdings" w:hAnsi="Wingdings"/>
          <w:b/>
        </w:rPr>
      </w:pPr>
      <w:r w:rsidRPr="000571F4">
        <w:t>Die in der Spezifikation [gemSpec_COS#11.2] zusätzlich zur kontaktbehafteten Schnitt</w:t>
      </w:r>
      <w:r w:rsidRPr="000571F4">
        <w:softHyphen/>
        <w:t>stelle gemäß [gemSpec_COS#11.2.1] als optional</w:t>
      </w:r>
      <w:r w:rsidRPr="00AB7DFC">
        <w:t xml:space="preserve"> definierte Schnittstelle zur kontaktlosen Datenübertragung gemäß ISO/IEC 14443 (siehe [gemSpec_COS#11.2.3]) DARF für die SMC-B NICHT genutzt werden.</w:t>
      </w:r>
    </w:p>
    <w:p w:rsidR="003177BC" w:rsidRPr="00720E4F" w:rsidRDefault="00720E4F" w:rsidP="00720E4F">
      <w:pPr>
        <w:pStyle w:val="gemStandard"/>
      </w:pPr>
      <w:r>
        <w:rPr>
          <w:b/>
        </w:rPr>
        <w:sym w:font="Wingdings" w:char="F0D5"/>
      </w:r>
    </w:p>
    <w:p w:rsidR="003177BC" w:rsidRPr="000571F4" w:rsidRDefault="003177BC" w:rsidP="00720E4F">
      <w:pPr>
        <w:pStyle w:val="berschrift3"/>
      </w:pPr>
      <w:bookmarkStart w:id="105" w:name="_Toc502658253"/>
      <w:r w:rsidRPr="000571F4">
        <w:lastRenderedPageBreak/>
        <w:t>USB-Schnittstelle (optional)</w:t>
      </w:r>
      <w:bookmarkEnd w:id="102"/>
      <w:bookmarkEnd w:id="103"/>
      <w:bookmarkEnd w:id="104"/>
      <w:bookmarkEnd w:id="105"/>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Card-G2-A_3036 K_SMC-B: USB-Schnittstelle</w:t>
      </w:r>
    </w:p>
    <w:p w:rsidR="00720E4F" w:rsidRDefault="003177BC" w:rsidP="003177BC">
      <w:pPr>
        <w:pStyle w:val="aNorm"/>
        <w:numPr>
          <w:ilvl w:val="0"/>
          <w:numId w:val="0"/>
        </w:numPr>
        <w:ind w:left="567"/>
        <w:rPr>
          <w:rFonts w:ascii="Wingdings" w:hAnsi="Wingdings"/>
          <w:b/>
        </w:rPr>
      </w:pPr>
      <w:r w:rsidRPr="000571F4">
        <w:t xml:space="preserve">Falls eine SMC-B die </w:t>
      </w:r>
      <w:bookmarkStart w:id="106" w:name="op_USB"/>
      <w:r w:rsidRPr="000571F4">
        <w:t>Option_USB_Schnittstelle</w:t>
      </w:r>
      <w:bookmarkEnd w:id="106"/>
      <w:r w:rsidRPr="000571F4">
        <w:t xml:space="preserve"> nutzen will, MUSS für das Objektsystem ein COS verwendet werden, das die </w:t>
      </w:r>
      <w:r w:rsidRPr="000571F4">
        <w:fldChar w:fldCharType="begin"/>
      </w:r>
      <w:r w:rsidRPr="000571F4">
        <w:instrText xml:space="preserve"> REF op_USB \h  \* MERGEFORMAT </w:instrText>
      </w:r>
      <w:r w:rsidRPr="000571F4">
        <w:fldChar w:fldCharType="separate"/>
      </w:r>
      <w:proofErr w:type="spellStart"/>
      <w:r w:rsidR="00153DDA" w:rsidRPr="000571F4">
        <w:t>Option_USB_Schnittstelle</w:t>
      </w:r>
      <w:proofErr w:type="spellEnd"/>
      <w:r w:rsidRPr="000571F4">
        <w:fldChar w:fldCharType="end"/>
      </w:r>
      <w:r w:rsidRPr="000571F4">
        <w:t xml:space="preserve"> implementiert hat.</w:t>
      </w:r>
    </w:p>
    <w:p w:rsidR="003177BC" w:rsidRPr="00720E4F" w:rsidRDefault="00720E4F" w:rsidP="003177BC">
      <w:pPr>
        <w:pStyle w:val="aNorm"/>
        <w:numPr>
          <w:ilvl w:val="0"/>
          <w:numId w:val="0"/>
        </w:numPr>
        <w:ind w:left="567"/>
      </w:pPr>
      <w:r>
        <w:rPr>
          <w:rFonts w:ascii="Wingdings" w:hAnsi="Wingdings"/>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Card-G2-A_3037 K_SMC-B: Vorhandensein einer USB-Schnittstelle</w:t>
      </w:r>
    </w:p>
    <w:p w:rsidR="003177BC" w:rsidRPr="000571F4" w:rsidRDefault="003177BC" w:rsidP="003177BC">
      <w:pPr>
        <w:pStyle w:val="aNorm"/>
        <w:autoSpaceDE w:val="0"/>
        <w:autoSpaceDN w:val="0"/>
        <w:adjustRightInd w:val="0"/>
        <w:spacing w:after="0"/>
      </w:pPr>
      <w:r w:rsidRPr="000571F4">
        <w:t xml:space="preserve">Falls eine SMC-B die </w:t>
      </w:r>
      <w:r w:rsidRPr="000571F4">
        <w:fldChar w:fldCharType="begin"/>
      </w:r>
      <w:r w:rsidRPr="000571F4">
        <w:instrText xml:space="preserve"> REF op_USB \h  \* MERGEFORMAT </w:instrText>
      </w:r>
      <w:r w:rsidRPr="000571F4">
        <w:fldChar w:fldCharType="separate"/>
      </w:r>
      <w:proofErr w:type="spellStart"/>
      <w:r w:rsidR="00153DDA" w:rsidRPr="000571F4">
        <w:t>Option_USB_Schnittstelle</w:t>
      </w:r>
      <w:proofErr w:type="spellEnd"/>
      <w:r w:rsidRPr="000571F4">
        <w:fldChar w:fldCharType="end"/>
      </w:r>
      <w:r w:rsidRPr="000571F4">
        <w:t xml:space="preserve"> nicht nutzen will, KANN für das Objektsystem ein COS verwendet werden,</w:t>
      </w:r>
      <w:r>
        <w:t xml:space="preserve"> </w:t>
      </w:r>
    </w:p>
    <w:p w:rsidR="003177BC" w:rsidRPr="000571F4" w:rsidRDefault="003177BC" w:rsidP="003177BC">
      <w:pPr>
        <w:pStyle w:val="aNorm"/>
        <w:autoSpaceDE w:val="0"/>
        <w:autoSpaceDN w:val="0"/>
        <w:adjustRightInd w:val="0"/>
        <w:spacing w:after="0"/>
      </w:pPr>
      <w:r w:rsidRPr="000571F4">
        <w:t xml:space="preserve">a) das die </w:t>
      </w:r>
      <w:r w:rsidRPr="000571F4">
        <w:fldChar w:fldCharType="begin"/>
      </w:r>
      <w:r w:rsidRPr="000571F4">
        <w:instrText xml:space="preserve"> REF op_USB \h  \* MERGEFORMAT </w:instrText>
      </w:r>
      <w:r w:rsidRPr="000571F4">
        <w:fldChar w:fldCharType="separate"/>
      </w:r>
      <w:proofErr w:type="spellStart"/>
      <w:r w:rsidR="00153DDA" w:rsidRPr="000571F4">
        <w:t>Option_USB_Schnittstelle</w:t>
      </w:r>
      <w:proofErr w:type="spellEnd"/>
      <w:r w:rsidRPr="000571F4">
        <w:fldChar w:fldCharType="end"/>
      </w:r>
      <w:r w:rsidRPr="000571F4">
        <w:t xml:space="preserve"> implementiert hat.</w:t>
      </w:r>
    </w:p>
    <w:p w:rsidR="00720E4F" w:rsidRDefault="003177BC" w:rsidP="003177BC">
      <w:pPr>
        <w:pStyle w:val="aNorm"/>
        <w:autoSpaceDE w:val="0"/>
        <w:autoSpaceDN w:val="0"/>
        <w:adjustRightInd w:val="0"/>
        <w:spacing w:after="0"/>
        <w:rPr>
          <w:rFonts w:ascii="Wingdings" w:hAnsi="Wingdings"/>
        </w:rPr>
      </w:pPr>
      <w:r w:rsidRPr="000571F4">
        <w:t xml:space="preserve">b) das die </w:t>
      </w:r>
      <w:r w:rsidRPr="000571F4">
        <w:fldChar w:fldCharType="begin"/>
      </w:r>
      <w:r w:rsidRPr="000571F4">
        <w:instrText xml:space="preserve"> REF op_USB \h  \* MERGEFORMAT </w:instrText>
      </w:r>
      <w:r w:rsidRPr="000571F4">
        <w:fldChar w:fldCharType="separate"/>
      </w:r>
      <w:proofErr w:type="spellStart"/>
      <w:r w:rsidR="00153DDA" w:rsidRPr="000571F4">
        <w:t>Option_USB_Schnittstelle</w:t>
      </w:r>
      <w:proofErr w:type="spellEnd"/>
      <w:r w:rsidRPr="000571F4">
        <w:fldChar w:fldCharType="end"/>
      </w:r>
      <w:r w:rsidRPr="000571F4">
        <w:t xml:space="preserve"> nicht implementiert hat.</w:t>
      </w:r>
    </w:p>
    <w:p w:rsidR="003177BC" w:rsidRPr="00720E4F" w:rsidRDefault="00720E4F" w:rsidP="003177BC">
      <w:pPr>
        <w:pStyle w:val="aNorm"/>
        <w:autoSpaceDE w:val="0"/>
        <w:autoSpaceDN w:val="0"/>
        <w:adjustRightInd w:val="0"/>
        <w:spacing w:after="0"/>
        <w:rPr>
          <w:b/>
        </w:rPr>
      </w:pPr>
      <w:r>
        <w:rPr>
          <w:rFonts w:ascii="Wingdings" w:hAnsi="Wingdings"/>
          <w:b/>
        </w:rPr>
        <w:sym w:font="Wingdings" w:char="F0D5"/>
      </w:r>
    </w:p>
    <w:p w:rsidR="003177BC" w:rsidRPr="00AB1B55" w:rsidRDefault="003177BC" w:rsidP="00720E4F">
      <w:pPr>
        <w:pStyle w:val="berschrift3"/>
        <w:rPr>
          <w:rStyle w:val="gemEinzugZchn"/>
        </w:rPr>
      </w:pPr>
      <w:bookmarkStart w:id="107" w:name="_Toc334707733"/>
      <w:bookmarkStart w:id="108" w:name="_Toc341882032"/>
      <w:bookmarkStart w:id="109" w:name="_Toc342464761"/>
      <w:bookmarkStart w:id="110" w:name="_Toc502658254"/>
      <w:r w:rsidRPr="00AB1B55">
        <w:t>Kryptobox</w:t>
      </w:r>
      <w:bookmarkEnd w:id="107"/>
      <w:bookmarkEnd w:id="108"/>
      <w:bookmarkEnd w:id="109"/>
      <w:r w:rsidRPr="00AB1B55">
        <w:t xml:space="preserve"> (optional)</w:t>
      </w:r>
      <w:bookmarkEnd w:id="110"/>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Card-G2-A_3188 K_SMC-B: Vorhandensein </w:t>
      </w:r>
      <w:r>
        <w:rPr>
          <w:b/>
        </w:rPr>
        <w:t>Option_</w:t>
      </w:r>
      <w:r w:rsidRPr="000571F4">
        <w:rPr>
          <w:b/>
        </w:rPr>
        <w:t>Kryptobox</w:t>
      </w:r>
    </w:p>
    <w:p w:rsidR="003177BC" w:rsidRPr="000571F4" w:rsidRDefault="003177BC" w:rsidP="003177BC">
      <w:pPr>
        <w:pStyle w:val="aNorm"/>
        <w:autoSpaceDE w:val="0"/>
        <w:autoSpaceDN w:val="0"/>
        <w:adjustRightInd w:val="0"/>
        <w:spacing w:after="0"/>
      </w:pPr>
      <w:r w:rsidRPr="000571F4">
        <w:t>Für eine SMC-B KANN für das Objektsystem ein COS verwendet werden,</w:t>
      </w:r>
    </w:p>
    <w:p w:rsidR="003177BC" w:rsidRPr="000571F4" w:rsidRDefault="003177BC" w:rsidP="003177BC">
      <w:pPr>
        <w:pStyle w:val="aNorm"/>
        <w:autoSpaceDE w:val="0"/>
        <w:autoSpaceDN w:val="0"/>
        <w:adjustRightInd w:val="0"/>
        <w:spacing w:after="0"/>
      </w:pPr>
      <w:r w:rsidRPr="000571F4">
        <w:t xml:space="preserve">a) das die </w:t>
      </w:r>
      <w:r>
        <w:t>Option_Kryptobox</w:t>
      </w:r>
      <w:r w:rsidRPr="000571F4">
        <w:t xml:space="preserve"> implementiert hat.</w:t>
      </w:r>
    </w:p>
    <w:p w:rsidR="00720E4F" w:rsidRDefault="003177BC" w:rsidP="003177BC">
      <w:pPr>
        <w:pStyle w:val="aNorm"/>
        <w:autoSpaceDE w:val="0"/>
        <w:autoSpaceDN w:val="0"/>
        <w:adjustRightInd w:val="0"/>
        <w:spacing w:after="0"/>
        <w:rPr>
          <w:rFonts w:ascii="Wingdings" w:hAnsi="Wingdings"/>
          <w:b/>
        </w:rPr>
      </w:pPr>
      <w:r w:rsidRPr="000571F4">
        <w:t xml:space="preserve">b) das die </w:t>
      </w:r>
      <w:r>
        <w:t>Option_Kryptobox</w:t>
      </w:r>
      <w:r w:rsidRPr="000571F4">
        <w:t xml:space="preserve"> nicht implementiert hat.</w:t>
      </w:r>
    </w:p>
    <w:p w:rsidR="003177BC" w:rsidRPr="00720E4F" w:rsidRDefault="00720E4F" w:rsidP="003177BC">
      <w:pPr>
        <w:pStyle w:val="aNorm"/>
        <w:autoSpaceDE w:val="0"/>
        <w:autoSpaceDN w:val="0"/>
        <w:adjustRightInd w:val="0"/>
        <w:spacing w:after="0"/>
        <w:rPr>
          <w:b/>
        </w:rPr>
      </w:pPr>
      <w:r>
        <w:rPr>
          <w:rFonts w:ascii="Wingdings" w:hAnsi="Wingdings"/>
          <w:b/>
        </w:rPr>
        <w:sym w:font="Wingdings" w:char="F0D5"/>
      </w:r>
    </w:p>
    <w:p w:rsidR="00046B5B" w:rsidRDefault="00046B5B" w:rsidP="00046B5B">
      <w:pPr>
        <w:pStyle w:val="aNorm"/>
        <w:numPr>
          <w:ilvl w:val="0"/>
          <w:numId w:val="0"/>
        </w:numPr>
        <w:autoSpaceDE w:val="0"/>
        <w:autoSpaceDN w:val="0"/>
        <w:adjustRightInd w:val="0"/>
        <w:spacing w:after="0"/>
        <w:ind w:left="567"/>
        <w:rPr>
          <w:rFonts w:ascii="Wingdings" w:hAnsi="Wingdings"/>
        </w:rPr>
      </w:pPr>
    </w:p>
    <w:p w:rsidR="00046B5B" w:rsidRPr="00FA3E42" w:rsidRDefault="00046B5B" w:rsidP="00720E4F">
      <w:pPr>
        <w:pStyle w:val="berschrift3"/>
        <w:rPr>
          <w:rStyle w:val="gemEinzugZchn"/>
          <w:iCs/>
          <w:sz w:val="24"/>
          <w:szCs w:val="24"/>
        </w:rPr>
      </w:pPr>
      <w:bookmarkStart w:id="111" w:name="_Toc502658255"/>
      <w:r w:rsidRPr="00FA3E42">
        <w:rPr>
          <w:rStyle w:val="gemEinzugZchn"/>
          <w:iCs/>
          <w:sz w:val="24"/>
          <w:szCs w:val="24"/>
        </w:rPr>
        <w:t>Symmetrischer Kryptographiealgorithmus DES (optional)</w:t>
      </w:r>
      <w:bookmarkEnd w:id="111"/>
    </w:p>
    <w:p w:rsidR="00046B5B" w:rsidRPr="00FA3E42" w:rsidRDefault="00046B5B" w:rsidP="00046B5B">
      <w:pPr>
        <w:pStyle w:val="gemStandard"/>
      </w:pPr>
      <w:r w:rsidRPr="00FA3E42">
        <w:t>Falls eine SMC-B den symmetrischen Algorithmus DES nutzen will, MUSS für das Objektsystem ein COS verwendet werden, das die Option_DES implementiert hat.</w:t>
      </w:r>
    </w:p>
    <w:p w:rsidR="00046B5B" w:rsidRPr="00FA3E42" w:rsidRDefault="00046B5B" w:rsidP="00046B5B">
      <w:pPr>
        <w:pStyle w:val="gemStandard"/>
        <w:keepNext/>
        <w:tabs>
          <w:tab w:val="left" w:pos="567"/>
        </w:tabs>
        <w:ind w:left="567" w:hanging="567"/>
        <w:rPr>
          <w:b/>
        </w:rPr>
      </w:pPr>
      <w:r w:rsidRPr="00FA3E42">
        <w:rPr>
          <w:rFonts w:ascii="Wingdings" w:hAnsi="Wingdings"/>
          <w:b/>
        </w:rPr>
        <w:sym w:font="Wingdings" w:char="F0D6"/>
      </w:r>
      <w:r w:rsidRPr="00FA3E42">
        <w:rPr>
          <w:b/>
        </w:rPr>
        <w:tab/>
        <w:t>Card-G2-A_</w:t>
      </w:r>
      <w:r w:rsidR="002033E1" w:rsidRPr="00FA3E42">
        <w:rPr>
          <w:b/>
        </w:rPr>
        <w:t>366</w:t>
      </w:r>
      <w:r w:rsidR="009A5A1D" w:rsidRPr="00FA3E42">
        <w:rPr>
          <w:b/>
        </w:rPr>
        <w:t>5</w:t>
      </w:r>
      <w:r w:rsidRPr="00FA3E42">
        <w:rPr>
          <w:b/>
        </w:rPr>
        <w:t xml:space="preserve"> K_SMC-B: Vorhandensein symmetrischer Kryptographie-algorithmus DES</w:t>
      </w:r>
    </w:p>
    <w:p w:rsidR="00046B5B" w:rsidRPr="00FA3E42" w:rsidRDefault="00046B5B" w:rsidP="00046B5B">
      <w:pPr>
        <w:pStyle w:val="aNorm"/>
        <w:autoSpaceDE w:val="0"/>
        <w:autoSpaceDN w:val="0"/>
        <w:adjustRightInd w:val="0"/>
        <w:spacing w:after="0"/>
      </w:pPr>
      <w:r w:rsidRPr="00FA3E42">
        <w:t>Für eine SMC-B KANN für das Objektsystem ein COS verwendet werden,</w:t>
      </w:r>
    </w:p>
    <w:p w:rsidR="00046B5B" w:rsidRPr="00FA3E42" w:rsidRDefault="00046B5B" w:rsidP="00046B5B">
      <w:pPr>
        <w:pStyle w:val="aNorm"/>
        <w:autoSpaceDE w:val="0"/>
        <w:autoSpaceDN w:val="0"/>
        <w:adjustRightInd w:val="0"/>
        <w:spacing w:after="0"/>
      </w:pPr>
      <w:r w:rsidRPr="00FA3E42">
        <w:t>a) das die Option_DES implementiert hat.</w:t>
      </w:r>
    </w:p>
    <w:p w:rsidR="00720E4F" w:rsidRDefault="00046B5B" w:rsidP="00046B5B">
      <w:pPr>
        <w:pStyle w:val="aNorm"/>
        <w:autoSpaceDE w:val="0"/>
        <w:autoSpaceDN w:val="0"/>
        <w:adjustRightInd w:val="0"/>
        <w:spacing w:after="0"/>
        <w:rPr>
          <w:rFonts w:ascii="Wingdings" w:hAnsi="Wingdings"/>
          <w:b/>
        </w:rPr>
      </w:pPr>
      <w:r w:rsidRPr="00FA3E42">
        <w:t>b) das die Option_DES nicht implementiert hat.</w:t>
      </w:r>
    </w:p>
    <w:p w:rsidR="00046B5B" w:rsidRPr="00720E4F" w:rsidRDefault="00720E4F" w:rsidP="00046B5B">
      <w:pPr>
        <w:pStyle w:val="aNorm"/>
        <w:autoSpaceDE w:val="0"/>
        <w:autoSpaceDN w:val="0"/>
        <w:adjustRightInd w:val="0"/>
        <w:spacing w:after="0"/>
        <w:rPr>
          <w:b/>
        </w:rPr>
      </w:pPr>
      <w:r>
        <w:rPr>
          <w:rFonts w:ascii="Wingdings" w:hAnsi="Wingdings"/>
          <w:b/>
        </w:rPr>
        <w:sym w:font="Wingdings" w:char="F0D5"/>
      </w:r>
    </w:p>
    <w:p w:rsidR="003177BC" w:rsidRPr="000571F4" w:rsidRDefault="003177BC" w:rsidP="00720E4F">
      <w:pPr>
        <w:pStyle w:val="berschrift2"/>
      </w:pPr>
      <w:bookmarkStart w:id="112" w:name="_Toc502658256"/>
      <w:r w:rsidRPr="000571F4">
        <w:t>Attributstabellen</w:t>
      </w:r>
      <w:bookmarkEnd w:id="90"/>
      <w:bookmarkEnd w:id="91"/>
      <w:bookmarkEnd w:id="92"/>
      <w:bookmarkEnd w:id="93"/>
      <w:bookmarkEnd w:id="112"/>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Card-G2-A_2134 K_Initialisierung: Änderung von Zugriffsregeln</w:t>
      </w:r>
    </w:p>
    <w:p w:rsidR="00720E4F" w:rsidRDefault="003177BC" w:rsidP="003177BC">
      <w:pPr>
        <w:pStyle w:val="gemEinzug"/>
        <w:ind w:left="567"/>
        <w:rPr>
          <w:rFonts w:ascii="Wingdings" w:hAnsi="Wingdings"/>
          <w:b/>
        </w:rPr>
      </w:pPr>
      <w:r w:rsidRPr="000571F4">
        <w:t xml:space="preserve">Die in diesem Dokument definierten Zugriffsregeln DÜRFEN in der Nutzungsphase NICHT veränderbar sein. </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Card-G2-A_2135 K_Initialisierung: Verwendung von SE</w:t>
      </w:r>
    </w:p>
    <w:p w:rsidR="00720E4F" w:rsidRDefault="003177BC" w:rsidP="003177BC">
      <w:pPr>
        <w:pStyle w:val="gemEinzug"/>
        <w:ind w:left="567"/>
        <w:rPr>
          <w:rFonts w:ascii="Wingdings" w:hAnsi="Wingdings"/>
          <w:b/>
        </w:rPr>
      </w:pPr>
      <w:r w:rsidRPr="00AB7DFC">
        <w:t>Alle Objekte MÜSSEN sich in SE#1 wie angegeben verwenden lassen.</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lastRenderedPageBreak/>
        <w:sym w:font="Wingdings" w:char="F0D6"/>
      </w:r>
      <w:r w:rsidRPr="000571F4">
        <w:rPr>
          <w:b/>
        </w:rPr>
        <w:tab/>
        <w:t>Card-G2-A_3189 K_Initialisierung: Verwendbarkeit der Objekte in anderen SEs</w:t>
      </w:r>
    </w:p>
    <w:p w:rsidR="00720E4F" w:rsidRDefault="003177BC" w:rsidP="003177BC">
      <w:pPr>
        <w:pStyle w:val="aNorm"/>
        <w:autoSpaceDE w:val="0"/>
        <w:autoSpaceDN w:val="0"/>
        <w:adjustRightInd w:val="0"/>
        <w:spacing w:after="0"/>
        <w:rPr>
          <w:rFonts w:ascii="Wingdings" w:hAnsi="Wingdings"/>
          <w:b/>
        </w:rPr>
      </w:pPr>
      <w:r w:rsidRPr="000571F4">
        <w:t>Jedes Objekt KANN in SE verwendbar sein, die verschieden sind von SE#1.</w:t>
      </w:r>
    </w:p>
    <w:p w:rsidR="003177BC" w:rsidRPr="00720E4F" w:rsidRDefault="00720E4F" w:rsidP="003177BC">
      <w:pPr>
        <w:pStyle w:val="aNorm"/>
        <w:autoSpaceDE w:val="0"/>
        <w:autoSpaceDN w:val="0"/>
        <w:adjustRightInd w:val="0"/>
        <w:spacing w:after="0"/>
        <w:rPr>
          <w:b/>
        </w:rPr>
      </w:pPr>
      <w:r>
        <w:rPr>
          <w:rFonts w:ascii="Wingdings" w:hAnsi="Wingdings"/>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Card-G2-A_3190 K_Initialisierung: Eigenschaften der Objekte in anderen SEs</w:t>
      </w:r>
    </w:p>
    <w:p w:rsidR="00720E4F" w:rsidRDefault="003177BC" w:rsidP="003177BC">
      <w:pPr>
        <w:pStyle w:val="aNorm"/>
        <w:autoSpaceDE w:val="0"/>
        <w:autoSpaceDN w:val="0"/>
        <w:adjustRightInd w:val="0"/>
        <w:spacing w:after="0"/>
        <w:rPr>
          <w:rFonts w:ascii="Wingdings" w:hAnsi="Wingdings"/>
          <w:b/>
        </w:rPr>
      </w:pPr>
      <w:r w:rsidRPr="000571F4">
        <w:t>Falls ein Objekt in einem von SE#1 verschiedenen SE verwendbar ist, dann MUSS es dort dieselben Eigenschaften wie in SE#1 besitzen.</w:t>
      </w:r>
    </w:p>
    <w:p w:rsidR="003177BC" w:rsidRPr="00720E4F" w:rsidRDefault="00720E4F" w:rsidP="003177BC">
      <w:pPr>
        <w:pStyle w:val="aNorm"/>
        <w:autoSpaceDE w:val="0"/>
        <w:autoSpaceDN w:val="0"/>
        <w:adjustRightInd w:val="0"/>
        <w:spacing w:after="0"/>
        <w:rPr>
          <w:b/>
        </w:rPr>
      </w:pPr>
      <w:r>
        <w:rPr>
          <w:rFonts w:ascii="Wingdings" w:hAnsi="Wingdings"/>
          <w:b/>
        </w:rPr>
        <w:sym w:font="Wingdings" w:char="F0D5"/>
      </w:r>
    </w:p>
    <w:p w:rsidR="003177BC" w:rsidRPr="000571F4" w:rsidRDefault="003177BC" w:rsidP="00720E4F">
      <w:pPr>
        <w:pStyle w:val="berschrift3"/>
      </w:pPr>
      <w:bookmarkStart w:id="113" w:name="_Toc182360927"/>
      <w:bookmarkStart w:id="114" w:name="_Toc184742459"/>
      <w:bookmarkStart w:id="115" w:name="_Toc288061745"/>
      <w:bookmarkStart w:id="116" w:name="_Toc316548643"/>
      <w:bookmarkStart w:id="117" w:name="_Toc502658257"/>
      <w:r w:rsidRPr="000571F4">
        <w:t>Attribute eines Ordners</w:t>
      </w:r>
      <w:bookmarkEnd w:id="113"/>
      <w:bookmarkEnd w:id="114"/>
      <w:bookmarkEnd w:id="115"/>
      <w:bookmarkEnd w:id="116"/>
      <w:bookmarkEnd w:id="117"/>
    </w:p>
    <w:p w:rsidR="003177BC" w:rsidRPr="005B4689" w:rsidRDefault="003177BC" w:rsidP="003177BC">
      <w:pPr>
        <w:pStyle w:val="gemStandard"/>
        <w:keepNext/>
        <w:tabs>
          <w:tab w:val="left" w:pos="567"/>
        </w:tabs>
        <w:ind w:left="567" w:hanging="567"/>
        <w:rPr>
          <w:b/>
          <w:lang w:val="en-US"/>
        </w:rPr>
      </w:pPr>
      <w:r w:rsidRPr="000571F4">
        <w:rPr>
          <w:rFonts w:ascii="Wingdings" w:hAnsi="Wingdings"/>
          <w:b/>
        </w:rPr>
        <w:sym w:font="Wingdings" w:char="F0D6"/>
      </w:r>
      <w:r w:rsidRPr="005B4689">
        <w:rPr>
          <w:b/>
          <w:lang w:val="en-US"/>
        </w:rPr>
        <w:tab/>
        <w:t>Card-G2-A_2136</w:t>
      </w:r>
      <w:r w:rsidR="000E16B9">
        <w:rPr>
          <w:b/>
          <w:lang w:val="en-US"/>
        </w:rPr>
        <w:t>-01</w:t>
      </w:r>
      <w:r w:rsidRPr="005B4689">
        <w:rPr>
          <w:b/>
          <w:lang w:val="en-US"/>
        </w:rPr>
        <w:t xml:space="preserve"> K_Initialisierung: Ordnerattribute</w:t>
      </w:r>
    </w:p>
    <w:p w:rsidR="00720E4F" w:rsidRDefault="00470586" w:rsidP="00FA3E42">
      <w:pPr>
        <w:ind w:left="567"/>
        <w:rPr>
          <w:rFonts w:ascii="Wingdings" w:hAnsi="Wingdings"/>
          <w:b/>
        </w:rPr>
      </w:pPr>
      <w:r w:rsidRPr="00FA3E42">
        <w:t xml:space="preserve">Enthält eine Tabelle mit Ordnerattributen einen oder mehrere </w:t>
      </w:r>
      <w:r w:rsidRPr="00FA3E42">
        <w:rPr>
          <w:i/>
        </w:rPr>
        <w:t>applicationIdentifier</w:t>
      </w:r>
      <w:r w:rsidRPr="00FA3E42">
        <w:t xml:space="preserve"> (AID), dann MUSS sich dieser Ordner mittels aller angegebenen AID selektieren lassen.</w:t>
      </w:r>
      <w:r w:rsidR="003177BC" w:rsidRPr="00FA3E42">
        <w:t xml:space="preserve"> </w:t>
      </w:r>
    </w:p>
    <w:p w:rsidR="003177BC" w:rsidRPr="00720E4F" w:rsidRDefault="00720E4F" w:rsidP="00FA3E42">
      <w:pPr>
        <w:ind w:left="567"/>
      </w:pPr>
      <w:r>
        <w:rPr>
          <w:rFonts w:ascii="Wingdings" w:hAnsi="Wingdings"/>
          <w:b/>
        </w:rPr>
        <w:sym w:font="Wingdings" w:char="F0D5"/>
      </w:r>
    </w:p>
    <w:p w:rsidR="00470586" w:rsidRPr="00FA3E42" w:rsidRDefault="00470586" w:rsidP="00470586">
      <w:pPr>
        <w:pStyle w:val="gemStandard"/>
        <w:keepNext/>
        <w:tabs>
          <w:tab w:val="left" w:pos="567"/>
        </w:tabs>
        <w:ind w:left="567" w:hanging="567"/>
        <w:rPr>
          <w:b/>
        </w:rPr>
      </w:pPr>
      <w:r w:rsidRPr="00FA3E42">
        <w:rPr>
          <w:b/>
        </w:rPr>
        <w:sym w:font="Wingdings" w:char="F0D6"/>
      </w:r>
      <w:r w:rsidRPr="00FA3E42">
        <w:rPr>
          <w:b/>
        </w:rPr>
        <w:tab/>
        <w:t>Card-G2-A_</w:t>
      </w:r>
      <w:r w:rsidR="00AB4F64" w:rsidRPr="00FA3E42">
        <w:rPr>
          <w:b/>
        </w:rPr>
        <w:t>3647</w:t>
      </w:r>
      <w:r w:rsidRPr="00FA3E42">
        <w:rPr>
          <w:b/>
        </w:rPr>
        <w:t xml:space="preserve"> K_Initialisierung: Herstellerspezifischer ApplicationIdentifier</w:t>
      </w:r>
    </w:p>
    <w:p w:rsidR="00720E4F" w:rsidRDefault="00470586" w:rsidP="00470586">
      <w:pPr>
        <w:pStyle w:val="aNorm"/>
        <w:autoSpaceDE w:val="0"/>
        <w:autoSpaceDN w:val="0"/>
        <w:adjustRightInd w:val="0"/>
        <w:spacing w:after="0"/>
        <w:rPr>
          <w:b/>
        </w:rPr>
      </w:pPr>
      <w:r w:rsidRPr="00FA3E42">
        <w:t xml:space="preserve">Enthält eine Tabelle mit Ordnerattributen keinen </w:t>
      </w:r>
      <w:r w:rsidRPr="00FA3E42">
        <w:rPr>
          <w:i/>
        </w:rPr>
        <w:t>applicationIdentifier</w:t>
      </w:r>
      <w:r w:rsidRPr="00FA3E42">
        <w:t xml:space="preserve"> (AID), so KANN diesem Ordner herstellerspezifisch ein beliebiger AID zugeordnet werden. </w:t>
      </w:r>
    </w:p>
    <w:p w:rsidR="00470586" w:rsidRPr="00720E4F" w:rsidRDefault="00720E4F" w:rsidP="00470586">
      <w:pPr>
        <w:pStyle w:val="aNorm"/>
        <w:autoSpaceDE w:val="0"/>
        <w:autoSpaceDN w:val="0"/>
        <w:adjustRightInd w:val="0"/>
        <w:spacing w:after="0"/>
        <w:rPr>
          <w:b/>
        </w:rPr>
      </w:pPr>
      <w:r>
        <w:rPr>
          <w:b/>
        </w:rPr>
        <w:sym w:font="Wingdings" w:char="F0D5"/>
      </w:r>
    </w:p>
    <w:p w:rsidR="00470586" w:rsidRPr="00FA3E42" w:rsidRDefault="00470586" w:rsidP="00470586">
      <w:pPr>
        <w:pStyle w:val="gemStandard"/>
        <w:keepNext/>
        <w:tabs>
          <w:tab w:val="left" w:pos="567"/>
        </w:tabs>
        <w:ind w:left="567" w:hanging="567"/>
        <w:rPr>
          <w:b/>
        </w:rPr>
      </w:pPr>
      <w:r w:rsidRPr="00FA3E42">
        <w:rPr>
          <w:b/>
        </w:rPr>
        <w:sym w:font="Wingdings" w:char="F0D6"/>
      </w:r>
      <w:r w:rsidRPr="00FA3E42">
        <w:rPr>
          <w:b/>
        </w:rPr>
        <w:tab/>
        <w:t>Card-G2-A_</w:t>
      </w:r>
      <w:r w:rsidR="00AB4F64" w:rsidRPr="00FA3E42">
        <w:rPr>
          <w:b/>
        </w:rPr>
        <w:t>3648</w:t>
      </w:r>
      <w:r w:rsidRPr="00FA3E42">
        <w:rPr>
          <w:b/>
        </w:rPr>
        <w:t xml:space="preserve"> K_Initialisierung: Fehlender FileIdentifier</w:t>
      </w:r>
    </w:p>
    <w:p w:rsidR="00720E4F" w:rsidRDefault="00470586" w:rsidP="00470586">
      <w:pPr>
        <w:pStyle w:val="aNorm"/>
        <w:autoSpaceDE w:val="0"/>
        <w:autoSpaceDN w:val="0"/>
        <w:adjustRightInd w:val="0"/>
        <w:spacing w:after="0"/>
        <w:rPr>
          <w:b/>
        </w:rPr>
      </w:pPr>
      <w:r w:rsidRPr="00FA3E42">
        <w:t xml:space="preserve">Enthält eine Tabelle mit Ordnerattributen keinen </w:t>
      </w:r>
      <w:r w:rsidRPr="00FA3E42">
        <w:rPr>
          <w:i/>
        </w:rPr>
        <w:t>fileIdentifier</w:t>
      </w:r>
      <w:r w:rsidRPr="00FA3E42">
        <w:t xml:space="preserve"> (FID), so DARF dieser Ordner NICHT mittels eines </w:t>
      </w:r>
      <w:r w:rsidRPr="00FA3E42">
        <w:rPr>
          <w:i/>
        </w:rPr>
        <w:t>fileIdentifier</w:t>
      </w:r>
      <w:r w:rsidRPr="00FA3E42">
        <w:t xml:space="preserve"> aus dem Intervall gemäß [gemSpec_COS#8.1.1] selektierbar sein, es sei denn, es handelt sich um den Ordner </w:t>
      </w:r>
      <w:r w:rsidRPr="00FA3E42">
        <w:rPr>
          <w:i/>
        </w:rPr>
        <w:t>root</w:t>
      </w:r>
      <w:r w:rsidRPr="00FA3E42">
        <w:t xml:space="preserve">, dessen optionaler </w:t>
      </w:r>
      <w:r w:rsidRPr="00FA3E42">
        <w:rPr>
          <w:i/>
        </w:rPr>
        <w:t>fileIdentifier</w:t>
      </w:r>
      <w:r w:rsidRPr="00FA3E42">
        <w:t xml:space="preserve"> den Wert ‘3F00’ besitzen MUSS. </w:t>
      </w:r>
    </w:p>
    <w:p w:rsidR="00470586" w:rsidRPr="00720E4F" w:rsidRDefault="00720E4F" w:rsidP="00470586">
      <w:pPr>
        <w:pStyle w:val="aNorm"/>
        <w:autoSpaceDE w:val="0"/>
        <w:autoSpaceDN w:val="0"/>
        <w:adjustRightInd w:val="0"/>
        <w:spacing w:after="0"/>
        <w:rPr>
          <w:b/>
        </w:rPr>
      </w:pPr>
      <w:r>
        <w:rPr>
          <w:b/>
        </w:rPr>
        <w:sym w:font="Wingdings" w:char="F0D5"/>
      </w:r>
    </w:p>
    <w:p w:rsidR="00470586" w:rsidRPr="00FA3E42" w:rsidRDefault="00470586" w:rsidP="00470586">
      <w:pPr>
        <w:pStyle w:val="gemStandard"/>
        <w:keepNext/>
        <w:tabs>
          <w:tab w:val="left" w:pos="567"/>
        </w:tabs>
        <w:ind w:left="567" w:hanging="567"/>
        <w:rPr>
          <w:b/>
        </w:rPr>
      </w:pPr>
      <w:r w:rsidRPr="00FA3E42">
        <w:rPr>
          <w:b/>
        </w:rPr>
        <w:sym w:font="Wingdings" w:char="F0D6"/>
      </w:r>
      <w:r w:rsidRPr="00FA3E42">
        <w:rPr>
          <w:b/>
        </w:rPr>
        <w:tab/>
        <w:t>Card-G2-A_</w:t>
      </w:r>
      <w:r w:rsidR="00AB4F64" w:rsidRPr="00FA3E42">
        <w:rPr>
          <w:b/>
        </w:rPr>
        <w:t>3649</w:t>
      </w:r>
      <w:r w:rsidRPr="00FA3E42">
        <w:rPr>
          <w:b/>
        </w:rPr>
        <w:t xml:space="preserve"> K_Initialisierung: Herstellerspezifischer FileIdentifier</w:t>
      </w:r>
    </w:p>
    <w:p w:rsidR="00720E4F" w:rsidRDefault="00470586" w:rsidP="00470586">
      <w:pPr>
        <w:pStyle w:val="aNorm"/>
        <w:autoSpaceDE w:val="0"/>
        <w:autoSpaceDN w:val="0"/>
        <w:adjustRightInd w:val="0"/>
        <w:spacing w:after="0"/>
        <w:rPr>
          <w:b/>
        </w:rPr>
      </w:pPr>
      <w:r w:rsidRPr="00FA3E42">
        <w:t xml:space="preserve">Enthält eine Tabelle mit Ordnerattributen keinen </w:t>
      </w:r>
      <w:r w:rsidRPr="00FA3E42">
        <w:rPr>
          <w:i/>
        </w:rPr>
        <w:t>fileIdentifier</w:t>
      </w:r>
      <w:r w:rsidRPr="00FA3E42">
        <w:t xml:space="preserve"> (FID), so KANN diesem Ordner ein beliebiger </w:t>
      </w:r>
      <w:r w:rsidRPr="00FA3E42">
        <w:rPr>
          <w:i/>
        </w:rPr>
        <w:t>fileIdentifier</w:t>
      </w:r>
      <w:r w:rsidRPr="00FA3E42">
        <w:t xml:space="preserve"> außerhalb des Intervalls gemäß [gemSpec_COS#8.1.1] zugeordnet werden. </w:t>
      </w:r>
    </w:p>
    <w:p w:rsidR="00470586" w:rsidRPr="00720E4F" w:rsidRDefault="00720E4F" w:rsidP="00470586">
      <w:pPr>
        <w:pStyle w:val="aNorm"/>
        <w:autoSpaceDE w:val="0"/>
        <w:autoSpaceDN w:val="0"/>
        <w:adjustRightInd w:val="0"/>
        <w:spacing w:after="0"/>
        <w:rPr>
          <w:b/>
        </w:rPr>
      </w:pPr>
      <w:r>
        <w:rPr>
          <w:b/>
        </w:rPr>
        <w:sym w:font="Wingdings" w:char="F0D5"/>
      </w:r>
    </w:p>
    <w:p w:rsidR="003177BC" w:rsidRPr="000571F4" w:rsidRDefault="003177BC" w:rsidP="00720E4F">
      <w:pPr>
        <w:pStyle w:val="berschrift3"/>
      </w:pPr>
      <w:bookmarkStart w:id="118" w:name="_Toc182360928"/>
      <w:bookmarkStart w:id="119" w:name="_Toc184742460"/>
      <w:bookmarkStart w:id="120" w:name="_Toc288061746"/>
      <w:bookmarkStart w:id="121" w:name="_Toc316548644"/>
      <w:bookmarkStart w:id="122" w:name="_Toc502658258"/>
      <w:r w:rsidRPr="000571F4">
        <w:t>Attribute einer Datei (EF</w:t>
      </w:r>
      <w:bookmarkEnd w:id="118"/>
      <w:r w:rsidRPr="000571F4">
        <w:t>)</w:t>
      </w:r>
      <w:bookmarkEnd w:id="119"/>
      <w:bookmarkEnd w:id="120"/>
      <w:bookmarkEnd w:id="121"/>
      <w:bookmarkEnd w:id="122"/>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Card-G2-A_2137 K_Initialisierung: Dateiattribute</w:t>
      </w:r>
    </w:p>
    <w:p w:rsidR="00720E4F" w:rsidRDefault="003177BC" w:rsidP="003177BC">
      <w:pPr>
        <w:pStyle w:val="gemEinzug"/>
        <w:ind w:left="567"/>
        <w:rPr>
          <w:rFonts w:ascii="Wingdings" w:hAnsi="Wingdings"/>
          <w:b/>
        </w:rPr>
      </w:pPr>
      <w:r w:rsidRPr="000571F4">
        <w:t>Enthält eine Tabel</w:t>
      </w:r>
      <w:r w:rsidRPr="00AB7DFC">
        <w:t xml:space="preserve">le mit Attributen einer Datei keinen </w:t>
      </w:r>
      <w:r w:rsidRPr="00AB7DFC">
        <w:rPr>
          <w:i/>
        </w:rPr>
        <w:t>shortFileIdentifier</w:t>
      </w:r>
      <w:r w:rsidRPr="00AB7DFC">
        <w:t xml:space="preserve">, so DARF sich dieses EF NICHT mittels </w:t>
      </w:r>
      <w:r w:rsidRPr="00AB7DFC">
        <w:rPr>
          <w:i/>
        </w:rPr>
        <w:t>shortFileIdentifier</w:t>
      </w:r>
      <w:r w:rsidRPr="00AB7DFC">
        <w:t xml:space="preserve"> aus dem Intervall gemäß [gemSpec_COS#8.1.2] selektieren lassen.</w:t>
      </w:r>
      <w:r w:rsidRPr="00AB7DFC">
        <w:rPr>
          <w:b/>
        </w:rPr>
        <w:t xml:space="preserve"> </w:t>
      </w:r>
    </w:p>
    <w:p w:rsidR="003177BC" w:rsidRPr="00720E4F" w:rsidRDefault="00720E4F" w:rsidP="00720E4F">
      <w:pPr>
        <w:pStyle w:val="gemStandard"/>
      </w:pPr>
      <w:r>
        <w:rPr>
          <w:b/>
        </w:rPr>
        <w:sym w:font="Wingdings" w:char="F0D5"/>
      </w:r>
    </w:p>
    <w:p w:rsidR="003177BC" w:rsidRPr="000571F4" w:rsidRDefault="003177BC" w:rsidP="003177BC">
      <w:pPr>
        <w:pStyle w:val="gemStandard"/>
        <w:tabs>
          <w:tab w:val="left" w:pos="567"/>
        </w:tabs>
        <w:ind w:left="567" w:hanging="567"/>
        <w:rPr>
          <w:b/>
        </w:rPr>
      </w:pPr>
      <w:r w:rsidRPr="000571F4">
        <w:rPr>
          <w:rFonts w:ascii="Wingdings" w:hAnsi="Wingdings"/>
          <w:b/>
        </w:rPr>
        <w:sym w:font="Wingdings" w:char="F0D6"/>
      </w:r>
      <w:r w:rsidRPr="000571F4">
        <w:rPr>
          <w:b/>
        </w:rPr>
        <w:tab/>
        <w:t>Card-G2-A_2668 K_Initialisierung und K_Personalisierung: Wert von „positionLogicalEndOfFile“</w:t>
      </w:r>
    </w:p>
    <w:p w:rsidR="00720E4F" w:rsidRDefault="003177BC" w:rsidP="003177BC">
      <w:pPr>
        <w:pStyle w:val="gemEinzug"/>
        <w:ind w:left="567"/>
        <w:rPr>
          <w:rFonts w:ascii="Wingdings" w:hAnsi="Wingdings"/>
          <w:b/>
        </w:rPr>
      </w:pPr>
      <w:r w:rsidRPr="00AB7DFC">
        <w:t>Für transparente EFs MUSS der Wert von „positionLogicalEndOfFile“, soweit nicht anders spezifiziert, auf die Anzahl der tatsächlich belegten Bytes gesetzt werden.</w:t>
      </w:r>
    </w:p>
    <w:p w:rsidR="003177BC" w:rsidRPr="00720E4F" w:rsidRDefault="00720E4F" w:rsidP="00720E4F">
      <w:pPr>
        <w:pStyle w:val="gemStandard"/>
      </w:pPr>
      <w:r>
        <w:rPr>
          <w:b/>
        </w:rPr>
        <w:sym w:font="Wingdings" w:char="F0D5"/>
      </w:r>
    </w:p>
    <w:p w:rsidR="003177BC" w:rsidRPr="000571F4" w:rsidRDefault="003177BC" w:rsidP="00720E4F">
      <w:pPr>
        <w:pStyle w:val="berschrift2"/>
      </w:pPr>
      <w:bookmarkStart w:id="123" w:name="_Toc184742461"/>
      <w:bookmarkStart w:id="124" w:name="_Toc288061747"/>
      <w:bookmarkStart w:id="125" w:name="_Toc316548645"/>
      <w:bookmarkStart w:id="126" w:name="_Toc502658259"/>
      <w:r w:rsidRPr="000571F4">
        <w:lastRenderedPageBreak/>
        <w:t>Zugriffsregeln für besondere Kommandos</w:t>
      </w:r>
      <w:bookmarkEnd w:id="123"/>
      <w:bookmarkEnd w:id="124"/>
      <w:bookmarkEnd w:id="125"/>
      <w:bookmarkEnd w:id="126"/>
    </w:p>
    <w:p w:rsidR="003177BC" w:rsidRPr="000571F4" w:rsidRDefault="003177BC" w:rsidP="003177BC">
      <w:pPr>
        <w:pStyle w:val="gemStandard"/>
        <w:rPr>
          <w:szCs w:val="22"/>
        </w:rPr>
      </w:pPr>
      <w:r w:rsidRPr="000571F4">
        <w:rPr>
          <w:szCs w:val="22"/>
        </w:rPr>
        <w:t xml:space="preserve">Gemäß </w:t>
      </w:r>
      <w:r w:rsidRPr="000571F4">
        <w:rPr>
          <w:szCs w:val="22"/>
        </w:rPr>
        <w:fldChar w:fldCharType="begin"/>
      </w:r>
      <w:r w:rsidRPr="000571F4">
        <w:rPr>
          <w:szCs w:val="22"/>
        </w:rPr>
        <w:instrText xml:space="preserve"> REF qgemSpecCOS \h  \* MERGEFORMAT </w:instrText>
      </w:r>
      <w:r w:rsidRPr="000571F4">
        <w:rPr>
          <w:szCs w:val="22"/>
        </w:rPr>
      </w:r>
      <w:r w:rsidRPr="000571F4">
        <w:rPr>
          <w:szCs w:val="22"/>
        </w:rPr>
        <w:fldChar w:fldCharType="separate"/>
      </w:r>
      <w:r w:rsidR="00153DDA" w:rsidRPr="00153DDA">
        <w:rPr>
          <w:szCs w:val="22"/>
        </w:rPr>
        <w:t>[</w:t>
      </w:r>
      <w:proofErr w:type="spellStart"/>
      <w:r w:rsidR="00153DDA" w:rsidRPr="00153DDA">
        <w:rPr>
          <w:szCs w:val="22"/>
        </w:rPr>
        <w:t>gemSpec_COS</w:t>
      </w:r>
      <w:proofErr w:type="spellEnd"/>
      <w:r w:rsidR="00153DDA" w:rsidRPr="00153DDA">
        <w:rPr>
          <w:szCs w:val="22"/>
        </w:rPr>
        <w:t>]</w:t>
      </w:r>
      <w:r w:rsidRPr="000571F4">
        <w:rPr>
          <w:szCs w:val="22"/>
        </w:rPr>
        <w:fldChar w:fldCharType="end"/>
      </w:r>
      <w:r w:rsidRPr="000571F4">
        <w:rPr>
          <w:szCs w:val="22"/>
        </w:rPr>
        <w:t xml:space="preserve"> gilt:</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Card-G2-A_2669 K_Initialisierung: Zugriffsregeln für besondere Kommandos</w:t>
      </w:r>
    </w:p>
    <w:p w:rsidR="00720E4F" w:rsidRDefault="003177BC" w:rsidP="003177BC">
      <w:pPr>
        <w:pStyle w:val="gemEinzug"/>
        <w:ind w:left="567"/>
        <w:jc w:val="both"/>
        <w:rPr>
          <w:rFonts w:ascii="Wingdings" w:hAnsi="Wingdings"/>
          <w:b/>
        </w:rPr>
      </w:pPr>
      <w:r w:rsidRPr="000571F4">
        <w:t xml:space="preserve">Die Zugriffsbedingung für die Kommandos </w:t>
      </w:r>
      <w:r w:rsidRPr="000571F4">
        <w:rPr>
          <w:rStyle w:val="AFiHinweiseKapitlchenZchn"/>
          <w:i w:val="0"/>
        </w:rPr>
        <w:t xml:space="preserve">Get Challenge, </w:t>
      </w:r>
      <w:r w:rsidRPr="00AB1B55">
        <w:rPr>
          <w:smallCaps/>
          <w:sz w:val="20"/>
        </w:rPr>
        <w:t>List Public Key,</w:t>
      </w:r>
      <w:r w:rsidRPr="00351123">
        <w:rPr>
          <w:smallCaps/>
        </w:rPr>
        <w:t xml:space="preserve"> </w:t>
      </w:r>
      <w:r w:rsidRPr="000571F4">
        <w:rPr>
          <w:rStyle w:val="AFiHinweiseKapitlchenZchn"/>
          <w:i w:val="0"/>
        </w:rPr>
        <w:t>Manage Security Environment</w:t>
      </w:r>
      <w:r w:rsidRPr="000571F4">
        <w:t xml:space="preserve"> und </w:t>
      </w:r>
      <w:r w:rsidRPr="000571F4">
        <w:rPr>
          <w:rStyle w:val="AFiHinweiseKapitlchenZchn"/>
          <w:i w:val="0"/>
        </w:rPr>
        <w:t>Select</w:t>
      </w:r>
      <w:r w:rsidRPr="000571F4">
        <w:t xml:space="preserve"> MUSS stets ALWAYS sein, unabhängig vo</w:t>
      </w:r>
      <w:r w:rsidRPr="00AB7DFC">
        <w:t xml:space="preserve">m </w:t>
      </w:r>
      <w:r w:rsidRPr="00AB7DFC">
        <w:rPr>
          <w:i/>
        </w:rPr>
        <w:t>lifeCycleStatus</w:t>
      </w:r>
      <w:r w:rsidRPr="00AB7DFC">
        <w:t xml:space="preserve"> und unabhängig vom aktuellen Security Environment.</w:t>
      </w:r>
    </w:p>
    <w:p w:rsidR="003177BC" w:rsidRPr="00720E4F" w:rsidRDefault="00720E4F" w:rsidP="00720E4F">
      <w:pPr>
        <w:pStyle w:val="gemStandard"/>
      </w:pPr>
      <w:r>
        <w:rPr>
          <w:b/>
        </w:rPr>
        <w:sym w:font="Wingdings" w:char="F0D5"/>
      </w:r>
    </w:p>
    <w:p w:rsidR="003177BC" w:rsidRPr="00AB1B55" w:rsidRDefault="003177BC" w:rsidP="00720E4F">
      <w:pPr>
        <w:pStyle w:val="berschrift2"/>
      </w:pPr>
      <w:bookmarkStart w:id="127" w:name="_Toc380579042"/>
      <w:bookmarkStart w:id="128" w:name="_Toc502658260"/>
      <w:r w:rsidRPr="00AB1B55">
        <w:t>Attributswerte und Personalisierung</w:t>
      </w:r>
      <w:bookmarkEnd w:id="127"/>
      <w:bookmarkEnd w:id="128"/>
    </w:p>
    <w:p w:rsidR="003177BC" w:rsidRPr="00AC57B8" w:rsidRDefault="003177BC" w:rsidP="003177BC">
      <w:pPr>
        <w:pStyle w:val="gemStandard"/>
      </w:pPr>
      <w:r w:rsidRPr="00AC57B8">
        <w:t>Die in diesem Dokument festgelegten Attribute der Objekte berücksichtigen lediglich fachlich motivierte Use Cases. Zum Zwecke der Personalisierung ist es unter Umständen und je nach Personalisierungsstrategie erforderlich, von den in diesem Dokument festgelegten Attributswerten abzuweichen.</w:t>
      </w:r>
    </w:p>
    <w:p w:rsidR="003177BC" w:rsidRPr="00AC57B8" w:rsidRDefault="003177BC" w:rsidP="003177BC">
      <w:pPr>
        <w:pStyle w:val="gemStandard"/>
      </w:pPr>
      <w:r w:rsidRPr="00AC57B8">
        <w:t>Beispielsweise ist es denkbar, dass für die Datei EF.GDO das Attribut lifeCycleStatus nach der Initialisierung auf dem in [gemSpec_COS] nicht normativ geforderten Wert „Initialize“ steht und für diesen Wert die Zugriffsregeln etwa ein Update Binary Kommando erlauben. In diesem Fall wiche nicht nur der Wert des Attributes lifeCycleStatus, sondern auch der des Attributes interfaceDependentAccessRules von den Vorgaben dieses Dokumentes ab. Nach Abschluss der Personalisierung wäre dann der Wert des Attributes lifeCycleStatus bei korrekter Personalisierung spezifikationskonform auf dem Wert „Operational state (activated)“ aber in interfaceDependentAccessRules fände sich für den Zustand „Initialize“ immer noch „Update Binary“. Im Rahmen einer Sicherheitsbetrachtung wäre diese Abweichung als unkritisch einzustufen, wenn sichergestellt ist, dass der Zustand „Initialize“ unerreichbar ist.</w:t>
      </w:r>
    </w:p>
    <w:p w:rsidR="003177BC" w:rsidRPr="00AC57B8" w:rsidRDefault="003177BC" w:rsidP="003177BC">
      <w:pPr>
        <w:pStyle w:val="gemStandard"/>
      </w:pPr>
      <w:r w:rsidRPr="00AC57B8">
        <w:t>Denkbar wäre auch, dass die Personalisierung so genannte Ini-Tabellen und spezielle Personalisierungskommandos nutzt, die Daten, die mit dem Kommando übergeben werden, an durch die Ini-Tabelle vorgegebene Speicherplätze schreibt. In dieser Variante wären die Attribute von EF.GDO auf den ersten Blick konform zu dieser Spezifikation, obwohl durch das Personalisierungskommando ein Zugriff auf das Attribut body bestünde, der so eventuell nicht in den Zugriffsregeln sichtbar wird und damit gegen die allgemeine Festlegung „andere (Kommandos) NEVER“ verstieße. Im Rahmen einer Sicherheitsbetrachtung wäre diese Abweichung als unkritisch einzustufen, wenn sichergestellt ist, dass die Personalisierungskommandos nach Abschluss der Personalisierung irreversibel gesperrt sind.</w:t>
      </w:r>
    </w:p>
    <w:p w:rsidR="003177BC" w:rsidRPr="00AC57B8" w:rsidRDefault="003177BC" w:rsidP="003177BC">
      <w:pPr>
        <w:pStyle w:val="gemStandard"/>
      </w:pPr>
      <w:r w:rsidRPr="00AC57B8">
        <w:t>Die folgende Anforderung ermöglicht herstellerspezifische Personalisierungsprozesse:</w:t>
      </w:r>
    </w:p>
    <w:p w:rsidR="003177BC" w:rsidRPr="00AC57B8" w:rsidRDefault="003177BC" w:rsidP="003177BC">
      <w:pPr>
        <w:pStyle w:val="gemStandard"/>
      </w:pPr>
      <w:r w:rsidRPr="00B66C12">
        <w:rPr>
          <w:rFonts w:ascii="Wingdings" w:hAnsi="Wingdings"/>
          <w:b/>
        </w:rPr>
        <w:sym w:font="Wingdings" w:char="F0D6"/>
      </w:r>
      <w:r w:rsidRPr="00B66C12">
        <w:rPr>
          <w:b/>
        </w:rPr>
        <w:tab/>
        <w:t>Card-G2-A_</w:t>
      </w:r>
      <w:r>
        <w:rPr>
          <w:b/>
        </w:rPr>
        <w:t>3375</w:t>
      </w:r>
      <w:r w:rsidRPr="00B66C12">
        <w:rPr>
          <w:b/>
        </w:rPr>
        <w:t xml:space="preserve"> </w:t>
      </w:r>
      <w:r>
        <w:rPr>
          <w:b/>
        </w:rPr>
        <w:t>K_Initialisierung und K_Personalisierung</w:t>
      </w:r>
      <w:r w:rsidRPr="00B66C12">
        <w:rPr>
          <w:b/>
        </w:rPr>
        <w:t xml:space="preserve">: </w:t>
      </w:r>
      <w:r w:rsidRPr="00AC57B8">
        <w:rPr>
          <w:b/>
        </w:rPr>
        <w:t>Abweichung von Festlegungen zum Zwecke der Personalisierung</w:t>
      </w:r>
    </w:p>
    <w:p w:rsidR="00720E4F" w:rsidRDefault="003177BC" w:rsidP="003177BC">
      <w:pPr>
        <w:pStyle w:val="gemStandard"/>
        <w:ind w:left="709"/>
        <w:rPr>
          <w:rFonts w:ascii="Wingdings" w:hAnsi="Wingdings"/>
          <w:b/>
        </w:rPr>
      </w:pPr>
      <w:r w:rsidRPr="00AC57B8">
        <w:t xml:space="preserve">Zur Unterstützung herstellerspezifischer Personalisierungsprozessen KÖNNEN die Werte von Attributen eines Kartenproduktes von den Festlegungen dieses Dokumentes abweichen. Hierbei MÜSSEN Abweichungen auf solche beschränkt </w:t>
      </w:r>
      <w:r w:rsidRPr="00AC57B8">
        <w:lastRenderedPageBreak/>
        <w:t>sein, die hinsichtlich ihrer Wirkung in der personalisierten Karte sowohl fachlich wie sicherheitstechnisch der in der Spezifikation vorgegebenen Werten entsprechen.</w:t>
      </w:r>
    </w:p>
    <w:p w:rsidR="003177BC" w:rsidRPr="00720E4F" w:rsidRDefault="00720E4F" w:rsidP="003177BC">
      <w:pPr>
        <w:pStyle w:val="gemStandard"/>
        <w:ind w:left="709"/>
        <w:rPr>
          <w:rStyle w:val="gemEinzugZchn"/>
        </w:rPr>
      </w:pPr>
      <w:r>
        <w:rPr>
          <w:rFonts w:ascii="Wingdings" w:hAnsi="Wingdings"/>
          <w:b/>
        </w:rPr>
        <w:sym w:font="Wingdings" w:char="F0D5"/>
      </w:r>
    </w:p>
    <w:p w:rsidR="003177BC" w:rsidRPr="00551FE9" w:rsidRDefault="003177BC" w:rsidP="003177BC">
      <w:pPr>
        <w:pStyle w:val="gemStandard"/>
        <w:keepNext/>
        <w:jc w:val="left"/>
        <w:rPr>
          <w:b/>
          <w:szCs w:val="22"/>
          <w:highlight w:val="yellow"/>
        </w:rPr>
      </w:pPr>
      <w:r w:rsidRPr="00551FE9">
        <w:rPr>
          <w:rFonts w:ascii="Wingdings" w:hAnsi="Wingdings"/>
          <w:b/>
          <w:szCs w:val="22"/>
        </w:rPr>
        <w:sym w:font="Wingdings" w:char="F0D6"/>
      </w:r>
      <w:r w:rsidRPr="00551FE9">
        <w:rPr>
          <w:b/>
          <w:szCs w:val="22"/>
        </w:rPr>
        <w:tab/>
        <w:t>Card-G2-A_3527 K_Initialisierung: Schlüsselgenerierung auf der Karte</w:t>
      </w:r>
    </w:p>
    <w:p w:rsidR="00720E4F" w:rsidRDefault="003177BC" w:rsidP="003177BC">
      <w:pPr>
        <w:pStyle w:val="gemStandard"/>
        <w:ind w:left="709"/>
        <w:rPr>
          <w:rFonts w:ascii="Wingdings" w:hAnsi="Wingdings"/>
          <w:b/>
          <w:szCs w:val="22"/>
        </w:rPr>
      </w:pPr>
      <w:r w:rsidRPr="00551FE9">
        <w:rPr>
          <w:szCs w:val="22"/>
        </w:rPr>
        <w:t xml:space="preserve">Die SMC-B MUSS die Generierung von asymmetrischen Schlüsselpaaren auf der Karte ermöglichen. </w:t>
      </w:r>
    </w:p>
    <w:p w:rsidR="003177BC" w:rsidRPr="00720E4F" w:rsidRDefault="00720E4F" w:rsidP="003177BC">
      <w:pPr>
        <w:pStyle w:val="gemStandard"/>
        <w:ind w:left="709"/>
        <w:rPr>
          <w:szCs w:val="22"/>
          <w:highlight w:val="yellow"/>
        </w:rPr>
      </w:pPr>
      <w:r>
        <w:rPr>
          <w:rFonts w:ascii="Wingdings" w:hAnsi="Wingdings"/>
          <w:b/>
          <w:szCs w:val="22"/>
        </w:rPr>
        <w:sym w:font="Wingdings" w:char="F0D5"/>
      </w:r>
    </w:p>
    <w:p w:rsidR="003177BC" w:rsidRPr="00551FE9" w:rsidRDefault="003177BC" w:rsidP="003177BC">
      <w:pPr>
        <w:pStyle w:val="gemStandard"/>
        <w:keepNext/>
        <w:jc w:val="left"/>
        <w:rPr>
          <w:b/>
          <w:szCs w:val="22"/>
          <w:highlight w:val="yellow"/>
        </w:rPr>
      </w:pPr>
      <w:r w:rsidRPr="00551FE9">
        <w:rPr>
          <w:rFonts w:ascii="Wingdings" w:hAnsi="Wingdings"/>
          <w:b/>
          <w:szCs w:val="22"/>
        </w:rPr>
        <w:sym w:font="Wingdings" w:char="F0D6"/>
      </w:r>
      <w:r w:rsidRPr="00551FE9">
        <w:rPr>
          <w:b/>
          <w:szCs w:val="22"/>
        </w:rPr>
        <w:tab/>
        <w:t xml:space="preserve">Card-G2-A_3528 K_Initialisierung: Weitere Verfahren zur Personalisierung von Schlüsseln </w:t>
      </w:r>
    </w:p>
    <w:p w:rsidR="00720E4F" w:rsidRDefault="003177BC" w:rsidP="003177BC">
      <w:pPr>
        <w:pStyle w:val="gemStandard"/>
        <w:ind w:left="709"/>
        <w:rPr>
          <w:rFonts w:ascii="Wingdings" w:hAnsi="Wingdings"/>
          <w:b/>
          <w:szCs w:val="22"/>
        </w:rPr>
      </w:pPr>
      <w:r w:rsidRPr="00551FE9">
        <w:rPr>
          <w:szCs w:val="22"/>
        </w:rPr>
        <w:t xml:space="preserve">Die SMC-B KANN andere Verfahren als das in Card-G2-A_3527 genannte zur Personalisierung asymmetrischer Schlüsselpaare unterstützen. </w:t>
      </w:r>
    </w:p>
    <w:p w:rsidR="003177BC" w:rsidRPr="00720E4F" w:rsidRDefault="00720E4F" w:rsidP="003177BC">
      <w:pPr>
        <w:pStyle w:val="gemStandard"/>
        <w:ind w:left="709"/>
        <w:rPr>
          <w:szCs w:val="22"/>
          <w:highlight w:val="yellow"/>
        </w:rPr>
      </w:pPr>
      <w:r>
        <w:rPr>
          <w:rFonts w:ascii="Wingdings" w:hAnsi="Wingdings"/>
          <w:b/>
          <w:szCs w:val="22"/>
        </w:rPr>
        <w:sym w:font="Wingdings" w:char="F0D5"/>
      </w:r>
    </w:p>
    <w:p w:rsidR="003177BC" w:rsidRPr="00551FE9" w:rsidRDefault="003177BC" w:rsidP="003177BC">
      <w:pPr>
        <w:pStyle w:val="gemStandard"/>
        <w:keepNext/>
        <w:jc w:val="left"/>
        <w:rPr>
          <w:b/>
          <w:szCs w:val="22"/>
          <w:highlight w:val="yellow"/>
        </w:rPr>
      </w:pPr>
      <w:r w:rsidRPr="00551FE9">
        <w:rPr>
          <w:rFonts w:ascii="Wingdings" w:hAnsi="Wingdings"/>
          <w:b/>
          <w:szCs w:val="22"/>
        </w:rPr>
        <w:sym w:font="Wingdings" w:char="F0D6"/>
      </w:r>
      <w:r w:rsidRPr="00551FE9">
        <w:rPr>
          <w:b/>
          <w:szCs w:val="22"/>
        </w:rPr>
        <w:tab/>
        <w:t>Card-G2-A_3524 K_Personalisierung: Schlüsselgenerierung auf der Karte</w:t>
      </w:r>
    </w:p>
    <w:p w:rsidR="00720E4F" w:rsidRDefault="003177BC" w:rsidP="003177BC">
      <w:pPr>
        <w:pStyle w:val="gemStandard"/>
        <w:ind w:left="709"/>
        <w:rPr>
          <w:rFonts w:ascii="Wingdings" w:hAnsi="Wingdings"/>
          <w:b/>
          <w:szCs w:val="22"/>
        </w:rPr>
      </w:pPr>
      <w:r w:rsidRPr="00551FE9">
        <w:rPr>
          <w:szCs w:val="22"/>
        </w:rPr>
        <w:t xml:space="preserve">Wenn ein privater Schlüssel für die SMC-B zu personalisieren ist, dann MUSS das Schlüsselpaar von der Smartcard selbst erzeugt werden. Es MUSS sichergestellt sein, dass der private Teil des Schlüssels die Smartcard nie verlässt.  </w:t>
      </w:r>
    </w:p>
    <w:p w:rsidR="003177BC" w:rsidRPr="00720E4F" w:rsidRDefault="00720E4F" w:rsidP="003177BC">
      <w:pPr>
        <w:pStyle w:val="gemStandard"/>
        <w:ind w:left="709"/>
        <w:rPr>
          <w:szCs w:val="22"/>
        </w:rPr>
      </w:pPr>
      <w:r>
        <w:rPr>
          <w:rFonts w:ascii="Wingdings" w:hAnsi="Wingdings"/>
          <w:b/>
          <w:szCs w:val="22"/>
        </w:rPr>
        <w:sym w:font="Wingdings" w:char="F0D5"/>
      </w:r>
    </w:p>
    <w:p w:rsidR="003177BC" w:rsidRPr="005E482D" w:rsidRDefault="003177BC" w:rsidP="00720E4F">
      <w:pPr>
        <w:pStyle w:val="berschrift2"/>
      </w:pPr>
      <w:bookmarkStart w:id="129" w:name="_Toc502658261"/>
      <w:r w:rsidRPr="005E482D">
        <w:t>Kartenadministration</w:t>
      </w:r>
      <w:bookmarkEnd w:id="129"/>
    </w:p>
    <w:p w:rsidR="003177BC" w:rsidRPr="00A7701D" w:rsidRDefault="003177BC" w:rsidP="003177BC">
      <w:pPr>
        <w:pStyle w:val="gemStandard"/>
        <w:rPr>
          <w:highlight w:val="yellow"/>
        </w:rPr>
      </w:pPr>
      <w:r w:rsidRPr="00A7701D">
        <w:t xml:space="preserve">In den Kapiteln 5.3.15 und 5.3.16 sind die Objekte für die zwei verschiedenen Verfahren zur Absicherung der Kommunikation zwischen einem Kartenadministrationssystem (z.B. einem </w:t>
      </w:r>
      <w:r>
        <w:t>CUpS</w:t>
      </w:r>
      <w:r w:rsidRPr="00A7701D">
        <w:t>) und einer Karte beschrieben, die bei der Ausgabe der Karte angelegt werden müssen.</w:t>
      </w:r>
    </w:p>
    <w:p w:rsidR="003177BC" w:rsidRPr="007B25B1" w:rsidRDefault="003177BC" w:rsidP="003177BC">
      <w:pPr>
        <w:pStyle w:val="gemStandard"/>
        <w:keepNext/>
        <w:tabs>
          <w:tab w:val="left" w:pos="567"/>
        </w:tabs>
        <w:ind w:left="567" w:hanging="567"/>
        <w:rPr>
          <w:b/>
          <w:highlight w:val="yellow"/>
        </w:rPr>
      </w:pPr>
      <w:r w:rsidRPr="007B25B1">
        <w:rPr>
          <w:rFonts w:ascii="Wingdings" w:hAnsi="Wingdings"/>
          <w:b/>
        </w:rPr>
        <w:sym w:font="Wingdings" w:char="F0D6"/>
      </w:r>
      <w:r w:rsidRPr="007B25B1">
        <w:rPr>
          <w:b/>
        </w:rPr>
        <w:tab/>
        <w:t>Card-G2-A_30</w:t>
      </w:r>
      <w:r>
        <w:rPr>
          <w:b/>
        </w:rPr>
        <w:t>3</w:t>
      </w:r>
      <w:r w:rsidRPr="007B25B1">
        <w:rPr>
          <w:b/>
        </w:rPr>
        <w:t>5 Absicherung der Kartenadministration</w:t>
      </w:r>
    </w:p>
    <w:p w:rsidR="00720E4F" w:rsidRDefault="003177BC" w:rsidP="003177BC">
      <w:pPr>
        <w:pStyle w:val="aNorm"/>
        <w:numPr>
          <w:ilvl w:val="0"/>
          <w:numId w:val="0"/>
        </w:numPr>
        <w:ind w:left="567"/>
        <w:jc w:val="left"/>
        <w:rPr>
          <w:rFonts w:ascii="Wingdings" w:hAnsi="Wingdings"/>
          <w:b/>
        </w:rPr>
      </w:pPr>
      <w:r w:rsidRPr="007B25B1">
        <w:t xml:space="preserve">Bei der Personalisierung MUSS der Schlüssel PuK.RCA.ADMIN.CS für die asymmetrische Authentifizierung des Kartenadministrationssystems in die Karte eingebracht werden. </w:t>
      </w:r>
    </w:p>
    <w:p w:rsidR="003177BC" w:rsidRPr="00720E4F" w:rsidRDefault="00720E4F" w:rsidP="003177BC">
      <w:pPr>
        <w:pStyle w:val="aNorm"/>
        <w:numPr>
          <w:ilvl w:val="0"/>
          <w:numId w:val="0"/>
        </w:numPr>
        <w:ind w:left="567"/>
        <w:jc w:val="left"/>
        <w:rPr>
          <w:highlight w:val="yellow"/>
        </w:rPr>
      </w:pPr>
      <w:r>
        <w:rPr>
          <w:rFonts w:ascii="Wingdings" w:hAnsi="Wingdings"/>
          <w:b/>
        </w:rPr>
        <w:sym w:font="Wingdings" w:char="F0D5"/>
      </w:r>
    </w:p>
    <w:p w:rsidR="003177BC" w:rsidRPr="007B25B1" w:rsidRDefault="003177BC" w:rsidP="003177BC">
      <w:pPr>
        <w:pStyle w:val="gemStandard"/>
        <w:keepNext/>
        <w:tabs>
          <w:tab w:val="left" w:pos="567"/>
        </w:tabs>
        <w:ind w:left="567" w:hanging="567"/>
        <w:rPr>
          <w:b/>
          <w:highlight w:val="yellow"/>
        </w:rPr>
      </w:pPr>
      <w:r w:rsidRPr="007B25B1">
        <w:rPr>
          <w:rFonts w:ascii="Wingdings" w:hAnsi="Wingdings"/>
          <w:b/>
        </w:rPr>
        <w:sym w:font="Wingdings" w:char="F0D6"/>
      </w:r>
      <w:r w:rsidRPr="007B25B1">
        <w:rPr>
          <w:b/>
        </w:rPr>
        <w:tab/>
        <w:t>Card-G2-A_</w:t>
      </w:r>
      <w:r>
        <w:rPr>
          <w:b/>
        </w:rPr>
        <w:t>3588</w:t>
      </w:r>
      <w:r w:rsidRPr="007B25B1">
        <w:rPr>
          <w:b/>
        </w:rPr>
        <w:t xml:space="preserve"> Symmetrische Kartenadministration</w:t>
      </w:r>
    </w:p>
    <w:p w:rsidR="00720E4F" w:rsidRDefault="003177BC" w:rsidP="003177BC">
      <w:pPr>
        <w:pStyle w:val="aNorm"/>
        <w:numPr>
          <w:ilvl w:val="0"/>
          <w:numId w:val="0"/>
        </w:numPr>
        <w:ind w:left="567"/>
        <w:jc w:val="left"/>
        <w:rPr>
          <w:rFonts w:ascii="Wingdings" w:hAnsi="Wingdings"/>
          <w:b/>
        </w:rPr>
      </w:pPr>
      <w:r w:rsidRPr="004738E8">
        <w:t>Bei der Personalisierung KÖNNEN die Schlüssel (SK.CMS und SK.CUP) für die symmetrische Authentifizierung des Kartenadministrationssystems in die Karte eingebracht werden.</w:t>
      </w:r>
      <w:r w:rsidRPr="004738E8">
        <w:rPr>
          <w:b/>
        </w:rPr>
        <w:t xml:space="preserve"> </w:t>
      </w:r>
    </w:p>
    <w:p w:rsidR="003177BC" w:rsidRPr="00720E4F" w:rsidRDefault="00720E4F" w:rsidP="003177BC">
      <w:pPr>
        <w:pStyle w:val="aNorm"/>
        <w:numPr>
          <w:ilvl w:val="0"/>
          <w:numId w:val="0"/>
        </w:numPr>
        <w:ind w:left="567"/>
        <w:jc w:val="left"/>
      </w:pPr>
      <w:r>
        <w:rPr>
          <w:rFonts w:ascii="Wingdings" w:hAnsi="Wingdings"/>
          <w:b/>
        </w:rPr>
        <w:sym w:font="Wingdings" w:char="F0D5"/>
      </w:r>
    </w:p>
    <w:p w:rsidR="003177BC" w:rsidRPr="009C0F1D" w:rsidRDefault="003177BC" w:rsidP="003177BC">
      <w:pPr>
        <w:pStyle w:val="gemStandard"/>
        <w:keepNext/>
        <w:tabs>
          <w:tab w:val="left" w:pos="567"/>
        </w:tabs>
        <w:ind w:left="567" w:hanging="567"/>
        <w:rPr>
          <w:b/>
          <w:highlight w:val="yellow"/>
        </w:rPr>
      </w:pPr>
      <w:r w:rsidRPr="009C0F1D">
        <w:rPr>
          <w:rFonts w:ascii="Wingdings" w:hAnsi="Wingdings"/>
          <w:b/>
        </w:rPr>
        <w:sym w:font="Wingdings" w:char="F0D6"/>
      </w:r>
      <w:r w:rsidRPr="009C0F1D">
        <w:rPr>
          <w:b/>
        </w:rPr>
        <w:tab/>
        <w:t>Card-G2-A_</w:t>
      </w:r>
      <w:r>
        <w:rPr>
          <w:b/>
        </w:rPr>
        <w:t>3589</w:t>
      </w:r>
      <w:r w:rsidRPr="009C0F1D">
        <w:rPr>
          <w:b/>
        </w:rPr>
        <w:t xml:space="preserve"> Schlüsselspeicherung</w:t>
      </w:r>
    </w:p>
    <w:p w:rsidR="00720E4F" w:rsidRDefault="003177BC" w:rsidP="002A37D6">
      <w:pPr>
        <w:pStyle w:val="aNorm"/>
        <w:rPr>
          <w:rFonts w:ascii="Wingdings" w:hAnsi="Wingdings"/>
          <w:b/>
        </w:rPr>
      </w:pPr>
      <w:r w:rsidRPr="00B422BD">
        <w:t>Der Kartenherausg</w:t>
      </w:r>
      <w:r w:rsidRPr="00153DDA">
        <w:t xml:space="preserve">eber </w:t>
      </w:r>
      <w:r w:rsidR="002A37D6" w:rsidRPr="00153DDA">
        <w:t>oder, falls der Kartenherausgeber einen Dritten mit der Kartenpersonalisierung beauftragt, der Kartenpersonalisierer</w:t>
      </w:r>
      <w:commentRangeStart w:id="130"/>
      <w:r w:rsidR="002A37D6" w:rsidRPr="00153DDA">
        <w:t xml:space="preserve"> </w:t>
      </w:r>
      <w:commentRangeEnd w:id="130"/>
      <w:r w:rsidR="006F6825" w:rsidRPr="00153DDA">
        <w:rPr>
          <w:rStyle w:val="Kommentarzeichen"/>
          <w:rFonts w:eastAsia="Times New Roman"/>
        </w:rPr>
        <w:commentReference w:id="130"/>
      </w:r>
      <w:r w:rsidRPr="00153DDA">
        <w:t>M</w:t>
      </w:r>
      <w:r w:rsidRPr="00B422BD">
        <w:t xml:space="preserve">USS sicherstellen, dass die Schlüssel zur Absicherung der Kartenadministration während der </w:t>
      </w:r>
      <w:r w:rsidRPr="00B422BD">
        <w:lastRenderedPageBreak/>
        <w:t>gesamten Nutzungsdauer de</w:t>
      </w:r>
      <w:r>
        <w:t>r</w:t>
      </w:r>
      <w:r w:rsidRPr="00B422BD">
        <w:t xml:space="preserve"> </w:t>
      </w:r>
      <w:r>
        <w:t>SMC-B</w:t>
      </w:r>
      <w:r w:rsidRPr="00B422BD">
        <w:t xml:space="preserve"> sicher verwah</w:t>
      </w:r>
      <w:r>
        <w:t xml:space="preserve">rt werden und bei Bedarf an ein </w:t>
      </w:r>
      <w:r w:rsidRPr="00B422BD">
        <w:t>Kartenad</w:t>
      </w:r>
      <w:r w:rsidRPr="00B422BD">
        <w:softHyphen/>
        <w:t xml:space="preserve">ministrationssystem (z.B. ein </w:t>
      </w:r>
      <w:r>
        <w:t>CUpS</w:t>
      </w:r>
      <w:r w:rsidRPr="00B422BD">
        <w:t>)</w:t>
      </w:r>
      <w:r>
        <w:t xml:space="preserve"> übergeben werden können</w:t>
      </w:r>
      <w:r w:rsidRPr="00B422BD">
        <w:t>.</w:t>
      </w:r>
      <w:r>
        <w:t xml:space="preserve"> </w:t>
      </w:r>
    </w:p>
    <w:p w:rsidR="003177BC" w:rsidRPr="00720E4F" w:rsidRDefault="00720E4F" w:rsidP="002A37D6">
      <w:pPr>
        <w:pStyle w:val="aNorm"/>
        <w:rPr>
          <w:b/>
          <w:highlight w:val="yellow"/>
        </w:rPr>
      </w:pPr>
      <w:r>
        <w:rPr>
          <w:rFonts w:ascii="Wingdings" w:hAnsi="Wingdings"/>
          <w:b/>
        </w:rPr>
        <w:sym w:font="Wingdings" w:char="F0D5"/>
      </w:r>
    </w:p>
    <w:p w:rsidR="003177BC" w:rsidRPr="00FE21F6" w:rsidRDefault="003177BC" w:rsidP="003177BC">
      <w:pPr>
        <w:rPr>
          <w:rStyle w:val="gemEinzugZchn"/>
          <w:highlight w:val="yellow"/>
        </w:rPr>
      </w:pPr>
    </w:p>
    <w:p w:rsidR="00720E4F" w:rsidRDefault="00720E4F" w:rsidP="00720E4F">
      <w:pPr>
        <w:pStyle w:val="berschrift1"/>
        <w:sectPr w:rsidR="00720E4F" w:rsidSect="00F84477">
          <w:pgSz w:w="11906" w:h="16838" w:code="9"/>
          <w:pgMar w:top="1701" w:right="1701" w:bottom="1469" w:left="1469" w:header="720" w:footer="720" w:gutter="0"/>
          <w:pgBorders w:offsetFrom="page">
            <w:right w:val="single" w:sz="48" w:space="24" w:color="FFCC99"/>
          </w:pgBorders>
          <w:cols w:space="720"/>
          <w:titlePg/>
        </w:sectPr>
      </w:pPr>
      <w:bookmarkStart w:id="131" w:name="_Toc182360931"/>
      <w:bookmarkStart w:id="132" w:name="_Toc184742462"/>
      <w:bookmarkStart w:id="133" w:name="_Toc288061748"/>
      <w:bookmarkStart w:id="134" w:name="_Toc316548646"/>
    </w:p>
    <w:p w:rsidR="003177BC" w:rsidRPr="000571F4" w:rsidRDefault="003177BC" w:rsidP="00720E4F">
      <w:pPr>
        <w:pStyle w:val="berschrift1"/>
      </w:pPr>
      <w:bookmarkStart w:id="135" w:name="_Toc502658262"/>
      <w:r w:rsidRPr="000571F4">
        <w:lastRenderedPageBreak/>
        <w:t>Spezifikation grundlegender Applikationen</w:t>
      </w:r>
      <w:bookmarkEnd w:id="131"/>
      <w:bookmarkEnd w:id="132"/>
      <w:bookmarkEnd w:id="133"/>
      <w:bookmarkEnd w:id="134"/>
      <w:bookmarkEnd w:id="135"/>
    </w:p>
    <w:p w:rsidR="003177BC" w:rsidRPr="000571F4" w:rsidRDefault="003177BC" w:rsidP="003177BC">
      <w:pPr>
        <w:pStyle w:val="gemStandard"/>
      </w:pPr>
      <w:bookmarkStart w:id="136" w:name="_Toc195062460"/>
      <w:r w:rsidRPr="000571F4">
        <w:t>Zu den grundlegenden Applikationen der Sicherheitsmodulkarte SMC-B zählen:</w:t>
      </w:r>
    </w:p>
    <w:p w:rsidR="003177BC" w:rsidRPr="000571F4" w:rsidRDefault="003177BC" w:rsidP="003177BC">
      <w:pPr>
        <w:pStyle w:val="gemAufzhlung"/>
      </w:pPr>
      <w:r w:rsidRPr="000571F4">
        <w:t>das Wurzelverzeichnis der SMC, auch Root oder Master File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genannt,</w:t>
      </w:r>
    </w:p>
    <w:p w:rsidR="003177BC" w:rsidRPr="000571F4" w:rsidRDefault="003177BC" w:rsidP="003177BC">
      <w:pPr>
        <w:pStyle w:val="gemAufzhlung"/>
        <w:tabs>
          <w:tab w:val="num" w:pos="1211"/>
        </w:tabs>
      </w:pPr>
      <w:r w:rsidRPr="000571F4">
        <w:t xml:space="preserve">die </w:t>
      </w:r>
      <w:proofErr w:type="spellStart"/>
      <w:r w:rsidRPr="000571F4">
        <w:t>Krypto</w:t>
      </w:r>
      <w:proofErr w:type="spellEnd"/>
      <w:r w:rsidRPr="000571F4">
        <w:t xml:space="preserve">-Anwendung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p>
    <w:p w:rsidR="003177BC" w:rsidRPr="000571F4" w:rsidRDefault="003177BC" w:rsidP="00720E4F">
      <w:pPr>
        <w:pStyle w:val="berschrift2"/>
      </w:pPr>
      <w:bookmarkStart w:id="137" w:name="_Toc182360932"/>
      <w:bookmarkStart w:id="138" w:name="_Toc184742463"/>
      <w:bookmarkStart w:id="139" w:name="_Toc288061749"/>
      <w:bookmarkStart w:id="140" w:name="_Toc502658263"/>
      <w:r w:rsidRPr="000571F4">
        <w:t>Attribute des Objektsystems</w:t>
      </w:r>
      <w:bookmarkEnd w:id="137"/>
      <w:bookmarkEnd w:id="138"/>
      <w:bookmarkEnd w:id="139"/>
      <w:bookmarkEnd w:id="140"/>
    </w:p>
    <w:p w:rsidR="003177BC" w:rsidRPr="000571F4" w:rsidRDefault="003177BC" w:rsidP="003177BC">
      <w:pPr>
        <w:pStyle w:val="gemStandard"/>
        <w:rPr>
          <w:szCs w:val="22"/>
        </w:rPr>
      </w:pPr>
      <w:r w:rsidRPr="000571F4">
        <w:rPr>
          <w:szCs w:val="22"/>
        </w:rPr>
        <w:t>Das Objektsystem der SMC-B enthält gemäß [gemSpec_COS#9.1] folgende Attribute:</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Card-G2-A_2139 K_Initialisierung: Wert des Attributes </w:t>
      </w:r>
      <w:r w:rsidRPr="000571F4">
        <w:rPr>
          <w:b/>
          <w:i/>
        </w:rPr>
        <w:t>root</w:t>
      </w:r>
    </w:p>
    <w:p w:rsidR="00720E4F" w:rsidRDefault="003177BC" w:rsidP="003177BC">
      <w:pPr>
        <w:pStyle w:val="gemEinzug"/>
        <w:ind w:left="567"/>
        <w:rPr>
          <w:rFonts w:ascii="Wingdings" w:hAnsi="Wingdings"/>
          <w:b/>
        </w:rPr>
      </w:pPr>
      <w:r w:rsidRPr="000571F4">
        <w:t xml:space="preserve">Der Wert des Attributes </w:t>
      </w:r>
      <w:r w:rsidRPr="000571F4">
        <w:rPr>
          <w:i/>
        </w:rPr>
        <w:t>root</w:t>
      </w:r>
      <w:r w:rsidRPr="000571F4">
        <w:t xml:space="preserve"> MUSS die Anwendung gemäß Tab_SMC-B_ObjSys_002 sein. </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Card-G2-A_2140</w:t>
      </w:r>
      <w:r w:rsidR="000E16B9" w:rsidRPr="000E16B9">
        <w:rPr>
          <w:b/>
        </w:rPr>
        <w:t>-01</w:t>
      </w:r>
      <w:r w:rsidRPr="000571F4">
        <w:rPr>
          <w:b/>
        </w:rPr>
        <w:t xml:space="preserve"> K_Initialisierung und K_Personalisierung: Wert des Attributes answer</w:t>
      </w:r>
      <w:r w:rsidRPr="000571F4">
        <w:rPr>
          <w:b/>
        </w:rPr>
        <w:softHyphen/>
        <w:t>To</w:t>
      </w:r>
      <w:r w:rsidRPr="000571F4">
        <w:rPr>
          <w:b/>
        </w:rPr>
        <w:softHyphen/>
        <w:t>Reset</w:t>
      </w:r>
    </w:p>
    <w:p w:rsidR="00720E4F" w:rsidRDefault="003177BC" w:rsidP="003177BC">
      <w:pPr>
        <w:pStyle w:val="gemEinzug"/>
        <w:ind w:left="567"/>
        <w:rPr>
          <w:rFonts w:ascii="Wingdings" w:hAnsi="Wingdings"/>
          <w:b/>
        </w:rPr>
      </w:pPr>
      <w:r w:rsidRPr="00FA3E42">
        <w:t>Die Werte der Attribute coldAnswerToReset und warmAnswerToReset MÜSSEN den Vorgaben der Anforderungen Card-G2-A_3340, Card-G2-A_3341</w:t>
      </w:r>
      <w:r w:rsidR="000E16B9" w:rsidRPr="00FA3E42">
        <w:t>-01</w:t>
      </w:r>
      <w:r w:rsidRPr="00FA3E42">
        <w:t xml:space="preserve">, </w:t>
      </w:r>
      <w:r w:rsidR="00B95C7E" w:rsidRPr="00FA3E42">
        <w:fldChar w:fldCharType="begin"/>
      </w:r>
      <w:r w:rsidR="00B95C7E" w:rsidRPr="00FA3E42">
        <w:instrText xml:space="preserve"> REF temp_AFO_neu_ATR \h  \* MERGEFORMAT </w:instrText>
      </w:r>
      <w:r w:rsidR="00B95C7E" w:rsidRPr="00FA3E42">
        <w:fldChar w:fldCharType="separate"/>
      </w:r>
      <w:r w:rsidR="00153DDA" w:rsidRPr="00153DDA">
        <w:t>Card-G2-A_</w:t>
      </w:r>
      <w:proofErr w:type="gramStart"/>
      <w:r w:rsidR="00153DDA" w:rsidRPr="00153DDA">
        <w:t>3650</w:t>
      </w:r>
      <w:r w:rsidR="00153DDA" w:rsidRPr="00FA3E42">
        <w:rPr>
          <w:b/>
        </w:rPr>
        <w:t xml:space="preserve"> </w:t>
      </w:r>
      <w:proofErr w:type="gramEnd"/>
      <w:r w:rsidR="00B95C7E" w:rsidRPr="00FA3E42">
        <w:fldChar w:fldCharType="end"/>
      </w:r>
      <w:r w:rsidR="00470586" w:rsidRPr="00FA3E42">
        <w:t xml:space="preserve">, </w:t>
      </w:r>
      <w:r w:rsidRPr="00FA3E42">
        <w:t>Card-G2-A_3342 und Card-G2-A_3343</w:t>
      </w:r>
      <w:r w:rsidRPr="00FA3E42">
        <w:rPr>
          <w:b/>
        </w:rPr>
        <w:t xml:space="preserve"> </w:t>
      </w:r>
      <w:r w:rsidRPr="00FA3E42">
        <w:t>entsprechen.</w:t>
      </w:r>
      <w:r w:rsidRPr="00FA3E42">
        <w:rPr>
          <w:b/>
        </w:rPr>
        <w:t xml:space="preserve"> </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Card-G2-A_2141 K_Personalisierung: Wert des Attributes iccsn8</w:t>
      </w:r>
    </w:p>
    <w:p w:rsidR="00720E4F" w:rsidRDefault="003177BC" w:rsidP="003177BC">
      <w:pPr>
        <w:pStyle w:val="gemEinzug"/>
        <w:ind w:left="567"/>
        <w:rPr>
          <w:rFonts w:ascii="Wingdings" w:hAnsi="Wingdings"/>
          <w:b/>
        </w:rPr>
      </w:pPr>
      <w:r w:rsidRPr="00AB7DFC">
        <w:t xml:space="preserve">Der Wert des Attributes </w:t>
      </w:r>
      <w:r w:rsidRPr="00AB7DFC">
        <w:rPr>
          <w:i/>
        </w:rPr>
        <w:t>iccsn8</w:t>
      </w:r>
      <w:r w:rsidRPr="00AB7DFC">
        <w:t xml:space="preserve"> MUSS identisch zu den letzten acht Oktetten im </w:t>
      </w:r>
      <w:proofErr w:type="spellStart"/>
      <w:r w:rsidRPr="00AB7DFC">
        <w:rPr>
          <w:i/>
        </w:rPr>
        <w:t>body</w:t>
      </w:r>
      <w:proofErr w:type="spellEnd"/>
      <w:r w:rsidRPr="00AB7DFC">
        <w:t xml:space="preserve"> von </w:t>
      </w:r>
      <w:r w:rsidRPr="00AB7DFC">
        <w:fldChar w:fldCharType="begin"/>
      </w:r>
      <w:r w:rsidRPr="00AB7DFC">
        <w:instrText xml:space="preserve"> REF oEF_GDO \h  \* MERGEFORMAT </w:instrText>
      </w:r>
      <w:r w:rsidRPr="00AB7DFC">
        <w:fldChar w:fldCharType="separate"/>
      </w:r>
      <w:r w:rsidR="00153DDA" w:rsidRPr="000571F4">
        <w:t>EF.GDO</w:t>
      </w:r>
      <w:r w:rsidRPr="00AB7DFC">
        <w:fldChar w:fldCharType="end"/>
      </w:r>
      <w:r w:rsidRPr="00AB7DFC">
        <w:t xml:space="preserve"> sein. </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Card-G2-A_2142 K_Initialisierung: Inhalt persistent</w:t>
      </w:r>
      <w:r w:rsidRPr="000571F4">
        <w:rPr>
          <w:b/>
        </w:rPr>
        <w:softHyphen/>
        <w:t>Public</w:t>
      </w:r>
      <w:r w:rsidRPr="000571F4">
        <w:rPr>
          <w:b/>
        </w:rPr>
        <w:softHyphen/>
        <w:t>Key</w:t>
      </w:r>
      <w:r w:rsidRPr="000571F4">
        <w:rPr>
          <w:b/>
        </w:rPr>
        <w:softHyphen/>
        <w:t>List</w:t>
      </w:r>
    </w:p>
    <w:p w:rsidR="00720E4F" w:rsidRDefault="003177BC" w:rsidP="003177BC">
      <w:pPr>
        <w:pStyle w:val="gemEinzug"/>
        <w:ind w:left="567"/>
        <w:rPr>
          <w:rFonts w:ascii="Wingdings" w:hAnsi="Wingdings"/>
          <w:b/>
        </w:rPr>
      </w:pPr>
      <w:r w:rsidRPr="00AB7DFC">
        <w:t xml:space="preserve">Das Attribut </w:t>
      </w:r>
      <w:r w:rsidRPr="00AB7DFC">
        <w:rPr>
          <w:i/>
        </w:rPr>
        <w:t>persistentPublicKeyList</w:t>
      </w:r>
      <w:r w:rsidRPr="00AB7DFC">
        <w:t xml:space="preserve"> MUSS die Schlüssel </w:t>
      </w:r>
      <w:r w:rsidRPr="00AB7DFC">
        <w:fldChar w:fldCharType="begin"/>
      </w:r>
      <w:r w:rsidRPr="00AB7DFC">
        <w:instrText xml:space="preserve"> REF oPuK_RCA_CS_R2048 \h  \* MERGEFORMAT </w:instrText>
      </w:r>
      <w:r w:rsidRPr="00AB7DFC">
        <w:fldChar w:fldCharType="separate"/>
      </w:r>
      <w:r w:rsidR="00153DDA" w:rsidRPr="000571F4">
        <w:t>PuK.RCA.CS.R2048</w:t>
      </w:r>
      <w:r w:rsidRPr="00AB7DFC">
        <w:fldChar w:fldCharType="end"/>
      </w:r>
      <w:r w:rsidRPr="00AB7DFC">
        <w:t xml:space="preserve"> und </w:t>
      </w:r>
      <w:r w:rsidRPr="00AB7DFC">
        <w:fldChar w:fldCharType="begin"/>
      </w:r>
      <w:r w:rsidRPr="00AB7DFC">
        <w:instrText xml:space="preserve"> REF oPuK_RCA_CS_E256 \h  \* MERGEFORMAT </w:instrText>
      </w:r>
      <w:r w:rsidRPr="00AB7DFC">
        <w:fldChar w:fldCharType="separate"/>
      </w:r>
      <w:r w:rsidR="00153DDA" w:rsidRPr="000571F4">
        <w:t>PuK.RCA.CS.E256</w:t>
      </w:r>
      <w:r w:rsidRPr="00AB7DFC">
        <w:fldChar w:fldCharType="end"/>
      </w:r>
      <w:r w:rsidRPr="00AB7DFC">
        <w:t xml:space="preserve"> enthalten. </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Card-G2-A_3187 K_Initialisierung: Größe persistentPublicKeyList</w:t>
      </w:r>
    </w:p>
    <w:p w:rsidR="00720E4F" w:rsidRDefault="003177BC" w:rsidP="003177BC">
      <w:pPr>
        <w:pStyle w:val="gemEinzug"/>
        <w:ind w:left="567"/>
        <w:rPr>
          <w:rFonts w:ascii="Wingdings" w:hAnsi="Wingdings"/>
          <w:b/>
        </w:rPr>
      </w:pPr>
      <w:r w:rsidRPr="00AB7DFC">
        <w:t xml:space="preserve">Für das Attribut </w:t>
      </w:r>
      <w:r w:rsidRPr="00AB7DFC">
        <w:rPr>
          <w:i/>
        </w:rPr>
        <w:t>persistentPublicKeyList</w:t>
      </w:r>
      <w:r w:rsidRPr="00AB7DFC">
        <w:t xml:space="preserve">  MUSS so viel Speicherplatz bereitgestellt werden, dass mindestens fünf weitere öffentliche Signaturprüfschlüssel einer Root-CA mittels Linkzertifikaten persistent importierbar sind </w:t>
      </w:r>
    </w:p>
    <w:p w:rsidR="003177BC" w:rsidRPr="00720E4F" w:rsidRDefault="00720E4F" w:rsidP="00720E4F">
      <w:pPr>
        <w:pStyle w:val="gemStandard"/>
      </w:pPr>
      <w:r>
        <w:rPr>
          <w:b/>
        </w:rPr>
        <w:sym w:font="Wingdings" w:char="F0D5"/>
      </w:r>
    </w:p>
    <w:p w:rsidR="003177BC" w:rsidRPr="001342B7" w:rsidRDefault="003177BC" w:rsidP="003177BC">
      <w:pPr>
        <w:pStyle w:val="gemStandard"/>
        <w:keepNext/>
        <w:tabs>
          <w:tab w:val="left" w:pos="567"/>
        </w:tabs>
        <w:ind w:left="567" w:hanging="567"/>
        <w:rPr>
          <w:b/>
        </w:rPr>
      </w:pPr>
      <w:r w:rsidRPr="001342B7">
        <w:rPr>
          <w:rFonts w:ascii="Wingdings" w:hAnsi="Wingdings"/>
          <w:b/>
        </w:rPr>
        <w:lastRenderedPageBreak/>
        <w:sym w:font="Wingdings" w:char="F0D6"/>
      </w:r>
      <w:r w:rsidRPr="001342B7">
        <w:rPr>
          <w:b/>
        </w:rPr>
        <w:tab/>
        <w:t>Card-G2-A</w:t>
      </w:r>
      <w:r w:rsidRPr="00153DDA">
        <w:rPr>
          <w:b/>
        </w:rPr>
        <w:t>_3267</w:t>
      </w:r>
      <w:r w:rsidR="0087527B" w:rsidRPr="00153DDA">
        <w:rPr>
          <w:b/>
        </w:rPr>
        <w:t>-01</w:t>
      </w:r>
      <w:r w:rsidRPr="00153DDA">
        <w:rPr>
          <w:b/>
        </w:rPr>
        <w:t xml:space="preserve"> K_I</w:t>
      </w:r>
      <w:r w:rsidRPr="001342B7">
        <w:rPr>
          <w:b/>
        </w:rPr>
        <w:t xml:space="preserve">nitialisierung: Wert von </w:t>
      </w:r>
      <w:r w:rsidRPr="00111B5A">
        <w:rPr>
          <w:b/>
          <w:i/>
        </w:rPr>
        <w:t>pointInTime</w:t>
      </w:r>
    </w:p>
    <w:p w:rsidR="00720E4F" w:rsidRDefault="00F50864" w:rsidP="003177BC">
      <w:pPr>
        <w:pStyle w:val="gemEinzug"/>
        <w:ind w:left="567"/>
        <w:rPr>
          <w:rFonts w:ascii="Wingdings" w:hAnsi="Wingdings"/>
          <w:b/>
        </w:rPr>
      </w:pPr>
      <w:r w:rsidRPr="00153DDA">
        <w:t xml:space="preserve">Der Hersteller des Objektsystems MUSS das Attribut </w:t>
      </w:r>
      <w:r w:rsidRPr="00153DDA">
        <w:rPr>
          <w:i/>
        </w:rPr>
        <w:t>pointInTime</w:t>
      </w:r>
      <w:r w:rsidRPr="00153DDA">
        <w:t xml:space="preserve"> im Rahmen der Initialisierung auf den Wert von CED (Certificate Effective Date) aus dem selbst signierten CV-Zertifikat zu PuK.RCA.CS </w:t>
      </w:r>
      <w:commentRangeStart w:id="141"/>
      <w:r w:rsidRPr="00153DDA">
        <w:t>setzen</w:t>
      </w:r>
      <w:commentRangeEnd w:id="141"/>
      <w:r w:rsidRPr="00153DDA">
        <w:rPr>
          <w:rStyle w:val="Kommentarzeichen"/>
          <w:rFonts w:cs="Times New Roman"/>
          <w:bCs w:val="0"/>
        </w:rPr>
        <w:commentReference w:id="141"/>
      </w:r>
      <w:r w:rsidRPr="00153DDA">
        <w:t>.</w:t>
      </w:r>
      <w:r w:rsidR="003177BC" w:rsidRPr="00AB7DFC">
        <w:t xml:space="preserve"> </w:t>
      </w:r>
    </w:p>
    <w:p w:rsidR="003177BC" w:rsidRPr="00720E4F" w:rsidRDefault="00720E4F" w:rsidP="00720E4F">
      <w:pPr>
        <w:pStyle w:val="gemStandard"/>
      </w:pPr>
      <w:r>
        <w:rPr>
          <w:b/>
        </w:rPr>
        <w:sym w:font="Wingdings" w:char="F0D5"/>
      </w:r>
    </w:p>
    <w:p w:rsidR="003177BC" w:rsidRPr="004D0261" w:rsidRDefault="003177BC" w:rsidP="003177BC">
      <w:pPr>
        <w:pStyle w:val="gemStandard"/>
        <w:keepNext/>
        <w:tabs>
          <w:tab w:val="left" w:pos="567"/>
        </w:tabs>
        <w:ind w:left="567" w:hanging="567"/>
        <w:rPr>
          <w:b/>
        </w:rPr>
      </w:pPr>
      <w:r w:rsidRPr="004D0261">
        <w:rPr>
          <w:rFonts w:ascii="Wingdings" w:hAnsi="Wingdings"/>
          <w:b/>
        </w:rPr>
        <w:sym w:font="Wingdings" w:char="F0D6"/>
      </w:r>
      <w:r w:rsidRPr="004D0261">
        <w:rPr>
          <w:b/>
        </w:rPr>
        <w:tab/>
        <w:t xml:space="preserve">Card-G2-A_3472 K_Personalisierung: personalisierter Wert von </w:t>
      </w:r>
      <w:r w:rsidRPr="004D0261">
        <w:rPr>
          <w:b/>
          <w:i/>
        </w:rPr>
        <w:t>pointInTime</w:t>
      </w:r>
    </w:p>
    <w:p w:rsidR="00720E4F" w:rsidRDefault="003177BC" w:rsidP="003177BC">
      <w:pPr>
        <w:pStyle w:val="gemEinzug"/>
        <w:rPr>
          <w:rFonts w:ascii="Wingdings" w:hAnsi="Wingdings"/>
          <w:b/>
        </w:rPr>
      </w:pPr>
      <w:r w:rsidRPr="004D0261">
        <w:t xml:space="preserve">Das Attribut </w:t>
      </w:r>
      <w:r w:rsidRPr="004D0261">
        <w:rPr>
          <w:i/>
        </w:rPr>
        <w:t>pointInTime</w:t>
      </w:r>
      <w:r w:rsidRPr="004D0261">
        <w:t xml:space="preserve"> MUSS im Rahmen der Personalisierung auf den Wert von CED eines Endnutzerzertifikates gesetzt werden. Falls es mehrere Endnutzerzertifikate gibt, so ist das CED mit dem größten Wert zu verwenden.</w:t>
      </w:r>
    </w:p>
    <w:p w:rsidR="003177BC" w:rsidRPr="00720E4F" w:rsidRDefault="00720E4F" w:rsidP="00720E4F">
      <w:pPr>
        <w:pStyle w:val="gemStandard"/>
      </w:pPr>
      <w:r>
        <w:rPr>
          <w:b/>
        </w:rPr>
        <w:sym w:font="Wingdings" w:char="F0D5"/>
      </w:r>
    </w:p>
    <w:p w:rsidR="003177BC" w:rsidRPr="000571F4" w:rsidRDefault="003177BC" w:rsidP="00720E4F">
      <w:pPr>
        <w:pStyle w:val="berschrift3"/>
      </w:pPr>
      <w:bookmarkStart w:id="142" w:name="_Ref330990395"/>
      <w:bookmarkStart w:id="143" w:name="_Toc502658264"/>
      <w:r w:rsidRPr="000571F4">
        <w:t>ATR-Kodierung und technische Eigenschaften</w:t>
      </w:r>
      <w:bookmarkEnd w:id="142"/>
      <w:bookmarkEnd w:id="143"/>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Card-G2-A_3340 K_Initialisierung und K_Personalisierung: ATR-Kodierung</w:t>
      </w:r>
      <w:r w:rsidRPr="000571F4">
        <w:t xml:space="preserve"> </w:t>
      </w:r>
    </w:p>
    <w:p w:rsidR="003177BC" w:rsidRPr="00AB7DFC" w:rsidRDefault="003177BC" w:rsidP="003177BC">
      <w:pPr>
        <w:pStyle w:val="gemEinzug"/>
        <w:ind w:left="567"/>
      </w:pPr>
      <w:r w:rsidRPr="00AB7DFC">
        <w:rPr>
          <w:bCs w:val="0"/>
        </w:rPr>
        <w:t xml:space="preserve">Die ATR-Kodierung MUSS die in </w:t>
      </w:r>
      <w:r w:rsidRPr="00AB7DFC">
        <w:t>Tab_SMC-B_ObjSys_117 dargestellten Werte besitzen.</w:t>
      </w:r>
    </w:p>
    <w:p w:rsidR="003177BC" w:rsidRPr="000571F4" w:rsidRDefault="003177BC" w:rsidP="003177BC"/>
    <w:p w:rsidR="003177BC" w:rsidRPr="000571F4" w:rsidRDefault="003177BC" w:rsidP="00720E4F">
      <w:pPr>
        <w:pStyle w:val="Beschriftung"/>
      </w:pPr>
      <w:bookmarkStart w:id="144" w:name="_Toc501375924"/>
      <w:r w:rsidRPr="000571F4">
        <w:t xml:space="preserve">Tabelle </w:t>
      </w:r>
      <w:r w:rsidRPr="000571F4">
        <w:fldChar w:fldCharType="begin"/>
      </w:r>
      <w:r w:rsidRPr="000571F4">
        <w:instrText xml:space="preserve"> SEQ Tabelle \* ARABIC </w:instrText>
      </w:r>
      <w:r w:rsidRPr="000571F4">
        <w:fldChar w:fldCharType="separate"/>
      </w:r>
      <w:r w:rsidR="00153DDA">
        <w:rPr>
          <w:noProof/>
        </w:rPr>
        <w:t>2</w:t>
      </w:r>
      <w:r w:rsidRPr="000571F4">
        <w:fldChar w:fldCharType="end"/>
      </w:r>
      <w:r w:rsidRPr="000571F4">
        <w:t>: Tab_SMC-B_ObjSys_117 ATR-Kodierung (Sequenz von oben nach unten)</w:t>
      </w:r>
      <w:bookmarkEnd w:id="144"/>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3177BC" w:rsidRPr="000571F4" w:rsidTr="003177BC">
        <w:trPr>
          <w:trHeight w:val="178"/>
          <w:tblHeader/>
        </w:trPr>
        <w:tc>
          <w:tcPr>
            <w:tcW w:w="100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0pt"/>
            </w:pPr>
            <w:r w:rsidRPr="000571F4">
              <w:t>Zeichen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0pt"/>
            </w:pPr>
            <w:r w:rsidRPr="000571F4">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0pt"/>
            </w:pPr>
            <w:r w:rsidRPr="000571F4">
              <w:t>Bedeutung</w:t>
            </w:r>
          </w:p>
        </w:tc>
      </w:tr>
      <w:tr w:rsidR="003177BC" w:rsidRPr="000571F4" w:rsidTr="003177BC">
        <w:trPr>
          <w:trHeight w:val="238"/>
        </w:trPr>
        <w:tc>
          <w:tcPr>
            <w:tcW w:w="1008" w:type="dxa"/>
            <w:shd w:val="clear" w:color="auto" w:fill="auto"/>
          </w:tcPr>
          <w:p w:rsidR="003177BC" w:rsidRPr="000571F4" w:rsidRDefault="003177BC" w:rsidP="003177BC">
            <w:pPr>
              <w:pStyle w:val="gemTab10pt"/>
            </w:pPr>
            <w:r w:rsidRPr="000571F4">
              <w:t>TS</w:t>
            </w:r>
          </w:p>
        </w:tc>
        <w:tc>
          <w:tcPr>
            <w:tcW w:w="720" w:type="dxa"/>
            <w:shd w:val="clear" w:color="auto" w:fill="auto"/>
          </w:tcPr>
          <w:p w:rsidR="003177BC" w:rsidRPr="000571F4" w:rsidRDefault="003177BC" w:rsidP="003177BC">
            <w:pPr>
              <w:pStyle w:val="gemTab10pt"/>
            </w:pPr>
            <w:r>
              <w:t>‘</w:t>
            </w:r>
            <w:r w:rsidRPr="000571F4">
              <w:t>3B</w:t>
            </w:r>
            <w:r>
              <w:t>’</w:t>
            </w:r>
          </w:p>
        </w:tc>
        <w:tc>
          <w:tcPr>
            <w:tcW w:w="7221" w:type="dxa"/>
            <w:shd w:val="clear" w:color="auto" w:fill="auto"/>
          </w:tcPr>
          <w:p w:rsidR="003177BC" w:rsidRPr="000571F4" w:rsidRDefault="003177BC" w:rsidP="003177BC">
            <w:pPr>
              <w:pStyle w:val="gemTab10pt"/>
            </w:pPr>
            <w:r w:rsidRPr="000571F4">
              <w:t>Initial Character (direct convention)</w:t>
            </w:r>
          </w:p>
        </w:tc>
      </w:tr>
      <w:tr w:rsidR="003177BC" w:rsidRPr="008E1362" w:rsidTr="003177BC">
        <w:trPr>
          <w:trHeight w:val="238"/>
        </w:trPr>
        <w:tc>
          <w:tcPr>
            <w:tcW w:w="1008" w:type="dxa"/>
            <w:shd w:val="clear" w:color="auto" w:fill="auto"/>
          </w:tcPr>
          <w:p w:rsidR="003177BC" w:rsidRPr="000571F4" w:rsidRDefault="003177BC" w:rsidP="003177BC">
            <w:pPr>
              <w:pStyle w:val="gemTab10pt"/>
            </w:pPr>
            <w:r w:rsidRPr="000571F4">
              <w:t>T0</w:t>
            </w:r>
          </w:p>
        </w:tc>
        <w:tc>
          <w:tcPr>
            <w:tcW w:w="720" w:type="dxa"/>
            <w:shd w:val="clear" w:color="auto" w:fill="auto"/>
          </w:tcPr>
          <w:p w:rsidR="003177BC" w:rsidRPr="000571F4" w:rsidRDefault="003177BC" w:rsidP="003177BC">
            <w:pPr>
              <w:pStyle w:val="gemTab10pt"/>
            </w:pPr>
            <w:r>
              <w:t>‘</w:t>
            </w:r>
            <w:r w:rsidRPr="000571F4">
              <w:t>9x</w:t>
            </w:r>
            <w:r>
              <w:t>’</w:t>
            </w:r>
          </w:p>
        </w:tc>
        <w:tc>
          <w:tcPr>
            <w:tcW w:w="7221" w:type="dxa"/>
            <w:shd w:val="clear" w:color="auto" w:fill="auto"/>
          </w:tcPr>
          <w:p w:rsidR="003177BC" w:rsidRPr="000571F4" w:rsidRDefault="003177BC" w:rsidP="003177BC">
            <w:pPr>
              <w:pStyle w:val="gemTab10pt"/>
              <w:rPr>
                <w:lang w:val="en-GB"/>
              </w:rPr>
            </w:pPr>
            <w:r w:rsidRPr="000571F4">
              <w:rPr>
                <w:lang w:val="en-GB"/>
              </w:rPr>
              <w:t>Format Character (TA1/TD1 indication, x = no. of HB)</w:t>
            </w:r>
          </w:p>
        </w:tc>
      </w:tr>
      <w:tr w:rsidR="003177BC" w:rsidRPr="000571F4" w:rsidTr="003177BC">
        <w:trPr>
          <w:trHeight w:val="254"/>
        </w:trPr>
        <w:tc>
          <w:tcPr>
            <w:tcW w:w="1008" w:type="dxa"/>
            <w:tcBorders>
              <w:bottom w:val="single" w:sz="6" w:space="0" w:color="000000"/>
            </w:tcBorders>
            <w:shd w:val="clear" w:color="auto" w:fill="auto"/>
          </w:tcPr>
          <w:p w:rsidR="003177BC" w:rsidRPr="000571F4" w:rsidRDefault="003177BC" w:rsidP="003177BC">
            <w:pPr>
              <w:pStyle w:val="gemTab10pt"/>
            </w:pPr>
            <w:r w:rsidRPr="000571F4">
              <w:t>TA1</w:t>
            </w:r>
          </w:p>
        </w:tc>
        <w:tc>
          <w:tcPr>
            <w:tcW w:w="720" w:type="dxa"/>
            <w:tcBorders>
              <w:bottom w:val="single" w:sz="6" w:space="0" w:color="000000"/>
            </w:tcBorders>
            <w:shd w:val="clear" w:color="auto" w:fill="auto"/>
          </w:tcPr>
          <w:p w:rsidR="003177BC" w:rsidRPr="000571F4" w:rsidRDefault="003177BC" w:rsidP="003177BC">
            <w:pPr>
              <w:pStyle w:val="gemTab10pt"/>
            </w:pPr>
            <w:r>
              <w:t>‘</w:t>
            </w:r>
            <w:r w:rsidRPr="000571F4">
              <w:t>xx</w:t>
            </w:r>
            <w:r>
              <w:t>’</w:t>
            </w:r>
          </w:p>
        </w:tc>
        <w:tc>
          <w:tcPr>
            <w:tcW w:w="7221" w:type="dxa"/>
            <w:tcBorders>
              <w:bottom w:val="single" w:sz="6" w:space="0" w:color="000000"/>
            </w:tcBorders>
            <w:shd w:val="clear" w:color="auto" w:fill="auto"/>
            <w:vAlign w:val="center"/>
          </w:tcPr>
          <w:p w:rsidR="003177BC" w:rsidRPr="000571F4" w:rsidRDefault="003177BC" w:rsidP="003177BC">
            <w:pPr>
              <w:pStyle w:val="gemTab10pt"/>
            </w:pPr>
            <w:r w:rsidRPr="00B66C12">
              <w:t xml:space="preserve">Interface Character (FI/DI, </w:t>
            </w:r>
            <w:r w:rsidRPr="00654A2F">
              <w:rPr>
                <w:rFonts w:eastAsia="Times New Roman" w:cs="Arial"/>
                <w:szCs w:val="20"/>
              </w:rPr>
              <w:t>erlaubte Werte: siehe [gemSpec_CO</w:t>
            </w:r>
            <w:r w:rsidRPr="00AB1B55">
              <w:rPr>
                <w:rFonts w:eastAsia="Times New Roman" w:cs="Arial"/>
                <w:szCs w:val="20"/>
              </w:rPr>
              <w:t>S#N024.100]</w:t>
            </w:r>
            <w:r w:rsidRPr="00AB1B55">
              <w:t>)</w:t>
            </w:r>
          </w:p>
        </w:tc>
      </w:tr>
      <w:tr w:rsidR="003177BC" w:rsidRPr="008E1362" w:rsidTr="003177BC">
        <w:trPr>
          <w:trHeight w:val="238"/>
        </w:trPr>
        <w:tc>
          <w:tcPr>
            <w:tcW w:w="1008" w:type="dxa"/>
            <w:tcBorders>
              <w:bottom w:val="single" w:sz="6" w:space="0" w:color="000000"/>
            </w:tcBorders>
            <w:shd w:val="clear" w:color="auto" w:fill="auto"/>
          </w:tcPr>
          <w:p w:rsidR="003177BC" w:rsidRPr="000571F4" w:rsidRDefault="003177BC" w:rsidP="003177BC">
            <w:pPr>
              <w:pStyle w:val="gemTab10pt"/>
            </w:pPr>
            <w:r w:rsidRPr="000571F4">
              <w:t>TD1</w:t>
            </w:r>
          </w:p>
        </w:tc>
        <w:tc>
          <w:tcPr>
            <w:tcW w:w="720" w:type="dxa"/>
            <w:tcBorders>
              <w:bottom w:val="single" w:sz="6" w:space="0" w:color="000000"/>
            </w:tcBorders>
            <w:shd w:val="clear" w:color="auto" w:fill="auto"/>
          </w:tcPr>
          <w:p w:rsidR="003177BC" w:rsidRPr="000571F4" w:rsidRDefault="003177BC" w:rsidP="003177BC">
            <w:pPr>
              <w:pStyle w:val="gemTab10pt"/>
            </w:pPr>
            <w:r>
              <w:t>‘</w:t>
            </w:r>
            <w:r w:rsidRPr="000571F4">
              <w:t>81</w:t>
            </w:r>
            <w:r>
              <w:t>’</w:t>
            </w:r>
          </w:p>
        </w:tc>
        <w:tc>
          <w:tcPr>
            <w:tcW w:w="7221" w:type="dxa"/>
            <w:tcBorders>
              <w:bottom w:val="single" w:sz="6" w:space="0" w:color="000000"/>
            </w:tcBorders>
            <w:shd w:val="clear" w:color="auto" w:fill="auto"/>
          </w:tcPr>
          <w:p w:rsidR="003177BC" w:rsidRPr="000571F4" w:rsidRDefault="003177BC" w:rsidP="003177BC">
            <w:pPr>
              <w:pStyle w:val="gemTab10pt"/>
              <w:rPr>
                <w:lang w:val="en-GB"/>
              </w:rPr>
            </w:pPr>
            <w:r w:rsidRPr="000571F4">
              <w:rPr>
                <w:lang w:val="en-GB"/>
              </w:rPr>
              <w:t>Interface Character, (T=1, TD2 indication)</w:t>
            </w:r>
          </w:p>
        </w:tc>
      </w:tr>
      <w:tr w:rsidR="003177BC" w:rsidRPr="008E1362" w:rsidTr="003177BC">
        <w:trPr>
          <w:trHeight w:val="238"/>
        </w:trPr>
        <w:tc>
          <w:tcPr>
            <w:tcW w:w="1008" w:type="dxa"/>
            <w:tcBorders>
              <w:bottom w:val="single" w:sz="6" w:space="0" w:color="000000"/>
            </w:tcBorders>
            <w:shd w:val="clear" w:color="auto" w:fill="auto"/>
          </w:tcPr>
          <w:p w:rsidR="003177BC" w:rsidRPr="000571F4" w:rsidRDefault="003177BC" w:rsidP="003177BC">
            <w:pPr>
              <w:pStyle w:val="gemTab10pt"/>
            </w:pPr>
            <w:r w:rsidRPr="000571F4">
              <w:t>TD2</w:t>
            </w:r>
          </w:p>
        </w:tc>
        <w:tc>
          <w:tcPr>
            <w:tcW w:w="720" w:type="dxa"/>
            <w:tcBorders>
              <w:bottom w:val="single" w:sz="6" w:space="0" w:color="000000"/>
            </w:tcBorders>
            <w:shd w:val="clear" w:color="auto" w:fill="auto"/>
          </w:tcPr>
          <w:p w:rsidR="003177BC" w:rsidRPr="000571F4" w:rsidRDefault="003177BC" w:rsidP="003177BC">
            <w:pPr>
              <w:pStyle w:val="gemTab10pt"/>
            </w:pPr>
            <w:r>
              <w:t>‘</w:t>
            </w:r>
            <w:r w:rsidRPr="000571F4">
              <w:t>B1</w:t>
            </w:r>
            <w:r>
              <w:t>’</w:t>
            </w:r>
          </w:p>
        </w:tc>
        <w:tc>
          <w:tcPr>
            <w:tcW w:w="7221" w:type="dxa"/>
            <w:tcBorders>
              <w:bottom w:val="single" w:sz="6" w:space="0" w:color="000000"/>
            </w:tcBorders>
            <w:shd w:val="clear" w:color="auto" w:fill="auto"/>
          </w:tcPr>
          <w:p w:rsidR="003177BC" w:rsidRPr="000571F4" w:rsidRDefault="003177BC" w:rsidP="003177BC">
            <w:pPr>
              <w:pStyle w:val="gemTab10pt"/>
              <w:rPr>
                <w:lang w:val="fr-FR"/>
              </w:rPr>
            </w:pPr>
            <w:r w:rsidRPr="000571F4">
              <w:rPr>
                <w:lang w:val="fr-FR"/>
              </w:rPr>
              <w:t>Interface Character, (T=1, TA3/TB3/TD3 indication)</w:t>
            </w:r>
          </w:p>
        </w:tc>
      </w:tr>
      <w:tr w:rsidR="003177BC" w:rsidRPr="000571F4" w:rsidTr="003177BC">
        <w:trPr>
          <w:trHeight w:val="254"/>
        </w:trPr>
        <w:tc>
          <w:tcPr>
            <w:tcW w:w="1008" w:type="dxa"/>
            <w:tcBorders>
              <w:bottom w:val="single" w:sz="6" w:space="0" w:color="000000"/>
            </w:tcBorders>
            <w:shd w:val="clear" w:color="auto" w:fill="auto"/>
          </w:tcPr>
          <w:p w:rsidR="003177BC" w:rsidRPr="000571F4" w:rsidRDefault="003177BC" w:rsidP="003177BC">
            <w:pPr>
              <w:pStyle w:val="gemTab10pt"/>
            </w:pPr>
            <w:r w:rsidRPr="000571F4">
              <w:t>TA3</w:t>
            </w:r>
          </w:p>
        </w:tc>
        <w:tc>
          <w:tcPr>
            <w:tcW w:w="720" w:type="dxa"/>
            <w:tcBorders>
              <w:bottom w:val="single" w:sz="6" w:space="0" w:color="000000"/>
            </w:tcBorders>
            <w:shd w:val="clear" w:color="auto" w:fill="auto"/>
          </w:tcPr>
          <w:p w:rsidR="003177BC" w:rsidRPr="000571F4" w:rsidRDefault="003177BC" w:rsidP="003177BC">
            <w:pPr>
              <w:pStyle w:val="gemTab10pt"/>
            </w:pPr>
            <w:r>
              <w:t>‘</w:t>
            </w:r>
            <w:r w:rsidRPr="000571F4">
              <w:t>FE</w:t>
            </w:r>
            <w:r>
              <w:t>’</w:t>
            </w:r>
          </w:p>
        </w:tc>
        <w:tc>
          <w:tcPr>
            <w:tcW w:w="7221" w:type="dxa"/>
            <w:tcBorders>
              <w:bottom w:val="single" w:sz="6" w:space="0" w:color="000000"/>
            </w:tcBorders>
            <w:shd w:val="clear" w:color="auto" w:fill="auto"/>
          </w:tcPr>
          <w:p w:rsidR="003177BC" w:rsidRPr="000571F4" w:rsidRDefault="003177BC" w:rsidP="003177BC">
            <w:pPr>
              <w:pStyle w:val="gemTab10pt"/>
            </w:pPr>
            <w:r w:rsidRPr="000571F4">
              <w:t>Interface Character (IFSC coding)</w:t>
            </w:r>
          </w:p>
        </w:tc>
      </w:tr>
      <w:tr w:rsidR="003177BC" w:rsidRPr="008E1362" w:rsidTr="003177BC">
        <w:trPr>
          <w:trHeight w:val="238"/>
        </w:trPr>
        <w:tc>
          <w:tcPr>
            <w:tcW w:w="1008" w:type="dxa"/>
            <w:tcBorders>
              <w:bottom w:val="single" w:sz="6" w:space="0" w:color="000000"/>
            </w:tcBorders>
            <w:shd w:val="clear" w:color="auto" w:fill="auto"/>
          </w:tcPr>
          <w:p w:rsidR="003177BC" w:rsidRPr="000571F4" w:rsidRDefault="003177BC" w:rsidP="003177BC">
            <w:pPr>
              <w:pStyle w:val="gemTab10pt"/>
            </w:pPr>
            <w:r w:rsidRPr="000571F4">
              <w:t>TB3</w:t>
            </w:r>
          </w:p>
        </w:tc>
        <w:tc>
          <w:tcPr>
            <w:tcW w:w="720" w:type="dxa"/>
            <w:tcBorders>
              <w:bottom w:val="single" w:sz="6" w:space="0" w:color="000000"/>
            </w:tcBorders>
            <w:shd w:val="clear" w:color="auto" w:fill="auto"/>
          </w:tcPr>
          <w:p w:rsidR="003177BC" w:rsidRPr="000571F4" w:rsidRDefault="003177BC" w:rsidP="003177BC">
            <w:pPr>
              <w:pStyle w:val="gemTab10pt"/>
            </w:pPr>
            <w:r>
              <w:t>‘</w:t>
            </w:r>
            <w:r w:rsidRPr="000571F4">
              <w:t>45</w:t>
            </w:r>
            <w:r>
              <w:t>’</w:t>
            </w:r>
          </w:p>
        </w:tc>
        <w:tc>
          <w:tcPr>
            <w:tcW w:w="7221" w:type="dxa"/>
            <w:tcBorders>
              <w:bottom w:val="single" w:sz="6" w:space="0" w:color="000000"/>
            </w:tcBorders>
            <w:shd w:val="clear" w:color="auto" w:fill="auto"/>
          </w:tcPr>
          <w:p w:rsidR="003177BC" w:rsidRPr="000571F4" w:rsidRDefault="003177BC" w:rsidP="003177BC">
            <w:pPr>
              <w:pStyle w:val="gemTab10pt"/>
              <w:rPr>
                <w:lang w:val="en-GB"/>
              </w:rPr>
            </w:pPr>
            <w:r w:rsidRPr="000571F4">
              <w:rPr>
                <w:lang w:val="en-GB"/>
              </w:rPr>
              <w:t>Interface Character, (BWI/CWI coding)</w:t>
            </w:r>
          </w:p>
        </w:tc>
      </w:tr>
      <w:tr w:rsidR="003177BC" w:rsidRPr="008E1362" w:rsidTr="003177BC">
        <w:trPr>
          <w:trHeight w:val="238"/>
        </w:trPr>
        <w:tc>
          <w:tcPr>
            <w:tcW w:w="1008" w:type="dxa"/>
            <w:tcBorders>
              <w:bottom w:val="single" w:sz="6" w:space="0" w:color="000000"/>
            </w:tcBorders>
            <w:shd w:val="clear" w:color="auto" w:fill="auto"/>
          </w:tcPr>
          <w:p w:rsidR="003177BC" w:rsidRPr="000571F4" w:rsidRDefault="003177BC" w:rsidP="003177BC">
            <w:pPr>
              <w:pStyle w:val="gemTab10pt"/>
            </w:pPr>
            <w:r w:rsidRPr="000571F4">
              <w:t>TD3</w:t>
            </w:r>
          </w:p>
        </w:tc>
        <w:tc>
          <w:tcPr>
            <w:tcW w:w="720" w:type="dxa"/>
            <w:tcBorders>
              <w:bottom w:val="single" w:sz="6" w:space="0" w:color="000000"/>
            </w:tcBorders>
            <w:shd w:val="clear" w:color="auto" w:fill="auto"/>
          </w:tcPr>
          <w:p w:rsidR="003177BC" w:rsidRPr="000571F4" w:rsidRDefault="003177BC" w:rsidP="003177BC">
            <w:pPr>
              <w:pStyle w:val="gemTab10pt"/>
            </w:pPr>
            <w:r>
              <w:t>‘</w:t>
            </w:r>
            <w:r w:rsidRPr="000571F4">
              <w:t>1F</w:t>
            </w:r>
            <w:r>
              <w:t>’</w:t>
            </w:r>
          </w:p>
        </w:tc>
        <w:tc>
          <w:tcPr>
            <w:tcW w:w="7221" w:type="dxa"/>
            <w:tcBorders>
              <w:bottom w:val="single" w:sz="6" w:space="0" w:color="000000"/>
            </w:tcBorders>
            <w:shd w:val="clear" w:color="auto" w:fill="auto"/>
          </w:tcPr>
          <w:p w:rsidR="003177BC" w:rsidRPr="000571F4" w:rsidRDefault="003177BC" w:rsidP="003177BC">
            <w:pPr>
              <w:pStyle w:val="gemTab10pt"/>
              <w:rPr>
                <w:lang w:val="fr-FR"/>
              </w:rPr>
            </w:pPr>
            <w:r w:rsidRPr="000571F4">
              <w:rPr>
                <w:lang w:val="fr-FR"/>
              </w:rPr>
              <w:t>Interface Character, (T=15, TA4 indication)</w:t>
            </w:r>
          </w:p>
        </w:tc>
      </w:tr>
      <w:tr w:rsidR="003177BC" w:rsidRPr="008E1362" w:rsidTr="003177BC">
        <w:trPr>
          <w:trHeight w:val="254"/>
        </w:trPr>
        <w:tc>
          <w:tcPr>
            <w:tcW w:w="1008" w:type="dxa"/>
            <w:tcBorders>
              <w:bottom w:val="single" w:sz="6" w:space="0" w:color="000000"/>
            </w:tcBorders>
            <w:shd w:val="clear" w:color="auto" w:fill="auto"/>
          </w:tcPr>
          <w:p w:rsidR="003177BC" w:rsidRPr="000571F4" w:rsidRDefault="003177BC" w:rsidP="003177BC">
            <w:pPr>
              <w:pStyle w:val="gemTab10pt"/>
            </w:pPr>
            <w:r w:rsidRPr="000571F4">
              <w:t>TA4</w:t>
            </w:r>
          </w:p>
        </w:tc>
        <w:tc>
          <w:tcPr>
            <w:tcW w:w="720" w:type="dxa"/>
            <w:tcBorders>
              <w:bottom w:val="single" w:sz="6" w:space="0" w:color="000000"/>
            </w:tcBorders>
            <w:shd w:val="clear" w:color="auto" w:fill="auto"/>
          </w:tcPr>
          <w:p w:rsidR="003177BC" w:rsidRPr="000571F4" w:rsidRDefault="003177BC" w:rsidP="003177BC">
            <w:pPr>
              <w:pStyle w:val="gemTab10pt"/>
            </w:pPr>
            <w:r>
              <w:t>‘</w:t>
            </w:r>
            <w:r w:rsidRPr="000571F4">
              <w:t>xx</w:t>
            </w:r>
            <w:r>
              <w:t>’</w:t>
            </w:r>
          </w:p>
        </w:tc>
        <w:tc>
          <w:tcPr>
            <w:tcW w:w="7221" w:type="dxa"/>
            <w:tcBorders>
              <w:bottom w:val="single" w:sz="6" w:space="0" w:color="000000"/>
            </w:tcBorders>
            <w:shd w:val="clear" w:color="auto" w:fill="auto"/>
          </w:tcPr>
          <w:p w:rsidR="003177BC" w:rsidRPr="000571F4" w:rsidRDefault="003177BC" w:rsidP="003177BC">
            <w:pPr>
              <w:pStyle w:val="gemTab10pt"/>
              <w:rPr>
                <w:lang w:val="en-GB"/>
              </w:rPr>
            </w:pPr>
            <w:r w:rsidRPr="000571F4">
              <w:rPr>
                <w:lang w:val="en-GB"/>
              </w:rPr>
              <w:t>Interface Character (XI/UI coding)</w:t>
            </w:r>
          </w:p>
        </w:tc>
      </w:tr>
      <w:tr w:rsidR="003177BC" w:rsidRPr="000571F4" w:rsidTr="003177BC">
        <w:trPr>
          <w:trHeight w:val="238"/>
        </w:trPr>
        <w:tc>
          <w:tcPr>
            <w:tcW w:w="1008" w:type="dxa"/>
            <w:tcBorders>
              <w:bottom w:val="single" w:sz="6" w:space="0" w:color="000000"/>
            </w:tcBorders>
            <w:shd w:val="clear" w:color="auto" w:fill="auto"/>
          </w:tcPr>
          <w:p w:rsidR="003177BC" w:rsidRPr="000571F4" w:rsidRDefault="003177BC" w:rsidP="003177BC">
            <w:pPr>
              <w:pStyle w:val="gemTab10pt"/>
            </w:pPr>
            <w:proofErr w:type="spellStart"/>
            <w:r w:rsidRPr="000571F4">
              <w:t>Ti</w:t>
            </w:r>
            <w:proofErr w:type="spellEnd"/>
          </w:p>
        </w:tc>
        <w:tc>
          <w:tcPr>
            <w:tcW w:w="720" w:type="dxa"/>
            <w:tcBorders>
              <w:bottom w:val="single" w:sz="6" w:space="0" w:color="000000"/>
            </w:tcBorders>
            <w:shd w:val="clear" w:color="auto" w:fill="auto"/>
          </w:tcPr>
          <w:p w:rsidR="003177BC" w:rsidRPr="000571F4" w:rsidRDefault="003177BC" w:rsidP="003177BC">
            <w:pPr>
              <w:pStyle w:val="gemTab10pt"/>
            </w:pPr>
            <w:r w:rsidRPr="000571F4">
              <w:t>HB</w:t>
            </w:r>
          </w:p>
        </w:tc>
        <w:tc>
          <w:tcPr>
            <w:tcW w:w="7221" w:type="dxa"/>
            <w:tcBorders>
              <w:bottom w:val="single" w:sz="6" w:space="0" w:color="000000"/>
            </w:tcBorders>
            <w:shd w:val="clear" w:color="auto" w:fill="auto"/>
          </w:tcPr>
          <w:p w:rsidR="003177BC" w:rsidRPr="000571F4" w:rsidRDefault="003177BC" w:rsidP="003177BC">
            <w:pPr>
              <w:pStyle w:val="gemTab10pt"/>
            </w:pPr>
            <w:r w:rsidRPr="000571F4">
              <w:t>Historical Bytes (HB, imax. = 15)</w:t>
            </w:r>
          </w:p>
        </w:tc>
      </w:tr>
      <w:tr w:rsidR="003177BC" w:rsidRPr="000571F4" w:rsidTr="003177BC">
        <w:trPr>
          <w:trHeight w:val="238"/>
        </w:trPr>
        <w:tc>
          <w:tcPr>
            <w:tcW w:w="1008" w:type="dxa"/>
            <w:tcBorders>
              <w:bottom w:val="single" w:sz="6" w:space="0" w:color="000000"/>
            </w:tcBorders>
            <w:shd w:val="clear" w:color="auto" w:fill="auto"/>
          </w:tcPr>
          <w:p w:rsidR="003177BC" w:rsidRPr="000571F4" w:rsidRDefault="003177BC" w:rsidP="003177BC">
            <w:pPr>
              <w:pStyle w:val="gemTab10pt"/>
            </w:pPr>
            <w:r w:rsidRPr="000571F4">
              <w:t>TCK</w:t>
            </w:r>
          </w:p>
        </w:tc>
        <w:tc>
          <w:tcPr>
            <w:tcW w:w="720" w:type="dxa"/>
            <w:tcBorders>
              <w:bottom w:val="single" w:sz="6" w:space="0" w:color="000000"/>
            </w:tcBorders>
            <w:shd w:val="clear" w:color="auto" w:fill="auto"/>
          </w:tcPr>
          <w:p w:rsidR="003177BC" w:rsidRPr="000571F4" w:rsidRDefault="003177BC" w:rsidP="003177BC">
            <w:pPr>
              <w:pStyle w:val="gemTab10pt"/>
            </w:pPr>
            <w:r w:rsidRPr="000571F4">
              <w:t>XOR</w:t>
            </w:r>
          </w:p>
        </w:tc>
        <w:tc>
          <w:tcPr>
            <w:tcW w:w="7221" w:type="dxa"/>
            <w:tcBorders>
              <w:bottom w:val="single" w:sz="6" w:space="0" w:color="000000"/>
            </w:tcBorders>
            <w:shd w:val="clear" w:color="auto" w:fill="auto"/>
          </w:tcPr>
          <w:p w:rsidR="003177BC" w:rsidRPr="000571F4" w:rsidRDefault="003177BC" w:rsidP="003177BC">
            <w:pPr>
              <w:pStyle w:val="gemTab10pt"/>
            </w:pPr>
            <w:r w:rsidRPr="000571F4">
              <w:t>Check Character (exclusive OR)</w:t>
            </w: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Card-G2-A_3341</w:t>
      </w:r>
      <w:r w:rsidR="000E16B9" w:rsidRPr="000E16B9">
        <w:rPr>
          <w:b/>
        </w:rPr>
        <w:t>-01</w:t>
      </w:r>
      <w:r w:rsidRPr="000571F4">
        <w:rPr>
          <w:b/>
        </w:rPr>
        <w:t xml:space="preserve"> K_Initialisierung und K_Personalisierung: TC1 Byte im ATR</w:t>
      </w:r>
    </w:p>
    <w:p w:rsidR="00720E4F" w:rsidRDefault="003177BC" w:rsidP="003177BC">
      <w:pPr>
        <w:pStyle w:val="aNorm"/>
        <w:autoSpaceDE w:val="0"/>
        <w:autoSpaceDN w:val="0"/>
        <w:adjustRightInd w:val="0"/>
        <w:spacing w:after="0"/>
        <w:rPr>
          <w:rFonts w:ascii="Wingdings" w:hAnsi="Wingdings"/>
          <w:b/>
        </w:rPr>
      </w:pPr>
      <w:r w:rsidRPr="00FA3E42">
        <w:t xml:space="preserve">Der ATR SOLL ein TC1 Byte mit dem Wert ‘FF’ enthalten. </w:t>
      </w:r>
    </w:p>
    <w:p w:rsidR="003177BC" w:rsidRPr="00720E4F" w:rsidRDefault="00720E4F" w:rsidP="003177BC">
      <w:pPr>
        <w:pStyle w:val="aNorm"/>
        <w:autoSpaceDE w:val="0"/>
        <w:autoSpaceDN w:val="0"/>
        <w:adjustRightInd w:val="0"/>
        <w:spacing w:after="0"/>
        <w:rPr>
          <w:b/>
        </w:rPr>
      </w:pPr>
      <w:r>
        <w:rPr>
          <w:rFonts w:ascii="Wingdings" w:hAnsi="Wingdings"/>
          <w:b/>
        </w:rPr>
        <w:sym w:font="Wingdings" w:char="F0D5"/>
      </w:r>
    </w:p>
    <w:p w:rsidR="00470586" w:rsidRPr="00FA3E42" w:rsidRDefault="00470586" w:rsidP="00470586">
      <w:pPr>
        <w:pStyle w:val="gemStandard"/>
        <w:keepNext/>
        <w:tabs>
          <w:tab w:val="left" w:pos="567"/>
        </w:tabs>
        <w:ind w:left="567" w:hanging="567"/>
        <w:rPr>
          <w:b/>
        </w:rPr>
      </w:pPr>
      <w:r w:rsidRPr="00FA3E42">
        <w:rPr>
          <w:b/>
        </w:rPr>
        <w:sym w:font="Wingdings" w:char="F0D6"/>
      </w:r>
      <w:r w:rsidRPr="00FA3E42">
        <w:rPr>
          <w:b/>
        </w:rPr>
        <w:tab/>
      </w:r>
      <w:bookmarkStart w:id="145" w:name="temp_AFO_neu_ATR"/>
      <w:r w:rsidRPr="00FA3E42">
        <w:rPr>
          <w:b/>
        </w:rPr>
        <w:t>Card-G2-A_</w:t>
      </w:r>
      <w:r w:rsidR="00AB4F64" w:rsidRPr="00FA3E42">
        <w:rPr>
          <w:b/>
        </w:rPr>
        <w:t>3650</w:t>
      </w:r>
      <w:r w:rsidRPr="00FA3E42">
        <w:rPr>
          <w:b/>
        </w:rPr>
        <w:t xml:space="preserve"> </w:t>
      </w:r>
      <w:bookmarkEnd w:id="145"/>
      <w:r w:rsidRPr="00FA3E42">
        <w:rPr>
          <w:b/>
        </w:rPr>
        <w:t>K_Personalisierung und K_Initialisierung: TC1 Byte im ATR</w:t>
      </w:r>
    </w:p>
    <w:p w:rsidR="00720E4F" w:rsidRDefault="00470586" w:rsidP="00470586">
      <w:pPr>
        <w:pStyle w:val="aNorm"/>
        <w:numPr>
          <w:ilvl w:val="0"/>
          <w:numId w:val="0"/>
        </w:numPr>
        <w:autoSpaceDE w:val="0"/>
        <w:autoSpaceDN w:val="0"/>
        <w:adjustRightInd w:val="0"/>
        <w:spacing w:after="0"/>
        <w:ind w:left="567"/>
        <w:rPr>
          <w:b/>
        </w:rPr>
      </w:pPr>
      <w:r w:rsidRPr="00FA3E42">
        <w:t>Wenn der ATR ein TC1 Byte mit dem Wert ‘FF’ enthält, MUSS T0 auf den Wert ‘Dx’ gesetzt werden.</w:t>
      </w:r>
    </w:p>
    <w:p w:rsidR="00470586" w:rsidRPr="00720E4F" w:rsidRDefault="00720E4F" w:rsidP="00470586">
      <w:pPr>
        <w:pStyle w:val="aNorm"/>
        <w:numPr>
          <w:ilvl w:val="0"/>
          <w:numId w:val="0"/>
        </w:numPr>
        <w:autoSpaceDE w:val="0"/>
        <w:autoSpaceDN w:val="0"/>
        <w:adjustRightInd w:val="0"/>
        <w:spacing w:after="0"/>
        <w:ind w:left="567"/>
      </w:pPr>
      <w:r>
        <w:rPr>
          <w:b/>
        </w:rPr>
        <w:sym w:font="Wingdings" w:char="F0D5"/>
      </w:r>
    </w:p>
    <w:p w:rsidR="003177BC" w:rsidRPr="000571F4" w:rsidRDefault="003177BC" w:rsidP="003177BC">
      <w:pPr>
        <w:pStyle w:val="gemStandard"/>
        <w:keepNext/>
        <w:tabs>
          <w:tab w:val="left" w:pos="567"/>
        </w:tabs>
        <w:ind w:left="567" w:hanging="567"/>
        <w:rPr>
          <w:b/>
        </w:rPr>
      </w:pPr>
      <w:r w:rsidRPr="00FA3E42">
        <w:rPr>
          <w:rFonts w:ascii="Wingdings" w:hAnsi="Wingdings"/>
          <w:b/>
        </w:rPr>
        <w:sym w:font="Wingdings" w:char="F0D6"/>
      </w:r>
      <w:r w:rsidRPr="00FA3E42">
        <w:rPr>
          <w:b/>
        </w:rPr>
        <w:tab/>
        <w:t>Card-G2-A_3342 K_Initialisierung und K_Personalisierung: Historical Bytes</w:t>
      </w:r>
      <w:r w:rsidRPr="000571F4">
        <w:rPr>
          <w:b/>
        </w:rPr>
        <w:t xml:space="preserve"> im ATR</w:t>
      </w:r>
    </w:p>
    <w:p w:rsidR="00720E4F" w:rsidRDefault="003177BC" w:rsidP="003177BC">
      <w:pPr>
        <w:pStyle w:val="aNorm"/>
        <w:autoSpaceDE w:val="0"/>
        <w:autoSpaceDN w:val="0"/>
        <w:adjustRightInd w:val="0"/>
        <w:spacing w:after="0"/>
        <w:rPr>
          <w:rFonts w:ascii="Wingdings" w:hAnsi="Wingdings"/>
          <w:b/>
        </w:rPr>
      </w:pPr>
      <w:r w:rsidRPr="000571F4">
        <w:t>Der ATR SOLL keine Historical Bytes enthalten.</w:t>
      </w:r>
      <w:r w:rsidRPr="000571F4">
        <w:rPr>
          <w:color w:val="000080"/>
        </w:rPr>
        <w:t xml:space="preserve"> </w:t>
      </w:r>
    </w:p>
    <w:p w:rsidR="003177BC" w:rsidRPr="00720E4F" w:rsidRDefault="00720E4F" w:rsidP="003177BC">
      <w:pPr>
        <w:pStyle w:val="aNorm"/>
        <w:autoSpaceDE w:val="0"/>
        <w:autoSpaceDN w:val="0"/>
        <w:adjustRightInd w:val="0"/>
        <w:spacing w:after="0"/>
        <w:rPr>
          <w:b/>
        </w:rPr>
      </w:pPr>
      <w:r>
        <w:rPr>
          <w:rFonts w:ascii="Wingdings" w:hAnsi="Wingdings"/>
          <w:b/>
        </w:rPr>
        <w:lastRenderedPageBreak/>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Card-G2-A_3343 K_Initialisierung und K_Personalisierung: Vorgaben für Historical Bytes</w:t>
      </w:r>
    </w:p>
    <w:p w:rsidR="003177BC" w:rsidRPr="000571F4" w:rsidRDefault="003177BC" w:rsidP="003177BC">
      <w:pPr>
        <w:pStyle w:val="aNorm"/>
        <w:autoSpaceDE w:val="0"/>
        <w:autoSpaceDN w:val="0"/>
        <w:adjustRightInd w:val="0"/>
        <w:spacing w:after="0"/>
      </w:pPr>
      <w:r w:rsidRPr="000571F4">
        <w:t xml:space="preserve">Falls der ATR Historical Bytes enthält, dann MÜSSEN </w:t>
      </w:r>
    </w:p>
    <w:p w:rsidR="003177BC" w:rsidRPr="000571F4" w:rsidRDefault="003177BC" w:rsidP="003177BC">
      <w:pPr>
        <w:pStyle w:val="aNorm"/>
        <w:numPr>
          <w:ilvl w:val="1"/>
          <w:numId w:val="19"/>
        </w:numPr>
        <w:tabs>
          <w:tab w:val="clear" w:pos="1080"/>
          <w:tab w:val="num" w:pos="851"/>
        </w:tabs>
        <w:autoSpaceDE w:val="0"/>
        <w:autoSpaceDN w:val="0"/>
        <w:adjustRightInd w:val="0"/>
        <w:spacing w:after="0"/>
        <w:ind w:left="851" w:hanging="284"/>
      </w:pPr>
      <w:r w:rsidRPr="000571F4">
        <w:t xml:space="preserve">diese gemäß [ISO7816-4] kodiert sein. </w:t>
      </w:r>
    </w:p>
    <w:p w:rsidR="00720E4F" w:rsidRDefault="003177BC" w:rsidP="003177BC">
      <w:pPr>
        <w:pStyle w:val="aNorm"/>
        <w:numPr>
          <w:ilvl w:val="1"/>
          <w:numId w:val="19"/>
        </w:numPr>
        <w:tabs>
          <w:tab w:val="clear" w:pos="1080"/>
          <w:tab w:val="num" w:pos="851"/>
        </w:tabs>
        <w:autoSpaceDE w:val="0"/>
        <w:autoSpaceDN w:val="0"/>
        <w:adjustRightInd w:val="0"/>
        <w:spacing w:after="0"/>
        <w:ind w:left="851" w:hanging="284"/>
        <w:rPr>
          <w:rFonts w:ascii="Wingdings" w:hAnsi="Wingdings"/>
          <w:b/>
        </w:rPr>
      </w:pPr>
      <w:r w:rsidRPr="000571F4">
        <w:t>die dort getroffenen Angaben konsistent sein zu Angaben im EF.ATR.</w:t>
      </w:r>
    </w:p>
    <w:p w:rsidR="003177BC" w:rsidRPr="00720E4F" w:rsidRDefault="00720E4F" w:rsidP="003177BC">
      <w:pPr>
        <w:pStyle w:val="aNorm"/>
        <w:numPr>
          <w:ilvl w:val="1"/>
          <w:numId w:val="19"/>
        </w:numPr>
        <w:tabs>
          <w:tab w:val="clear" w:pos="1080"/>
          <w:tab w:val="num" w:pos="851"/>
        </w:tabs>
        <w:autoSpaceDE w:val="0"/>
        <w:autoSpaceDN w:val="0"/>
        <w:adjustRightInd w:val="0"/>
        <w:spacing w:after="0"/>
        <w:ind w:left="851" w:hanging="284"/>
        <w:rPr>
          <w:b/>
        </w:rPr>
      </w:pPr>
      <w:r>
        <w:rPr>
          <w:rFonts w:ascii="Wingdings" w:hAnsi="Wingdings"/>
          <w:b/>
        </w:rPr>
        <w:sym w:font="Wingdings" w:char="F0D5"/>
      </w:r>
    </w:p>
    <w:p w:rsidR="003177BC" w:rsidRPr="000571F4" w:rsidRDefault="003177BC" w:rsidP="00720E4F">
      <w:pPr>
        <w:pStyle w:val="berschrift2"/>
      </w:pPr>
      <w:bookmarkStart w:id="146" w:name="_Toc502658265"/>
      <w:r w:rsidRPr="000571F4">
        <w:t>Allgemeine Struktur</w:t>
      </w:r>
      <w:bookmarkEnd w:id="146"/>
    </w:p>
    <w:p w:rsidR="003177BC" w:rsidRPr="000571F4" w:rsidRDefault="003177BC" w:rsidP="003177BC">
      <w:pPr>
        <w:pStyle w:val="gemStandard"/>
        <w:keepNext/>
        <w:tabs>
          <w:tab w:val="left" w:pos="567"/>
        </w:tabs>
        <w:ind w:left="567" w:hanging="567"/>
        <w:rPr>
          <w:b/>
          <w:szCs w:val="22"/>
        </w:rPr>
      </w:pPr>
      <w:r w:rsidRPr="000571F4">
        <w:rPr>
          <w:rFonts w:ascii="Wingdings" w:hAnsi="Wingdings"/>
          <w:b/>
          <w:szCs w:val="22"/>
        </w:rPr>
        <w:sym w:font="Wingdings" w:char="F0D6"/>
      </w:r>
      <w:r w:rsidRPr="000571F4">
        <w:rPr>
          <w:b/>
          <w:szCs w:val="22"/>
        </w:rPr>
        <w:tab/>
        <w:t xml:space="preserve">Card-G2-A_2143 </w:t>
      </w:r>
      <w:r w:rsidRPr="000571F4">
        <w:rPr>
          <w:b/>
        </w:rPr>
        <w:t>K_Initialisierung und K_Personalisierung</w:t>
      </w:r>
      <w:r w:rsidRPr="000571F4">
        <w:rPr>
          <w:b/>
          <w:szCs w:val="22"/>
        </w:rPr>
        <w:t>: Kompatibilität zu G1-Karten</w:t>
      </w:r>
    </w:p>
    <w:p w:rsidR="00720E4F" w:rsidRDefault="003177BC" w:rsidP="003177BC">
      <w:pPr>
        <w:pStyle w:val="gemEinzug"/>
        <w:ind w:left="567"/>
        <w:jc w:val="both"/>
        <w:rPr>
          <w:rFonts w:ascii="Wingdings" w:hAnsi="Wingdings"/>
        </w:rPr>
      </w:pPr>
      <w:r w:rsidRPr="000571F4">
        <w:t>Die S</w:t>
      </w:r>
      <w:r w:rsidRPr="00AB7DFC">
        <w:t>MC-B der Generation 2 MUSS rückwärtskompatibel zu den Karten der Gene</w:t>
      </w:r>
      <w:r w:rsidRPr="00AB7DFC">
        <w:softHyphen/>
        <w:t>ra</w:t>
      </w:r>
      <w:r w:rsidRPr="00AB7DFC">
        <w:softHyphen/>
        <w:t>tion 1 sein. Deshalb MUSS sie bezüglich der CV-Zertifikate sowohl Zertifikate und Schlüs</w:t>
      </w:r>
      <w:r w:rsidRPr="00AB7DFC">
        <w:softHyphen/>
        <w:t xml:space="preserve">sel für das RSA-Verfahren mit einer Schlüssellänge von 2048 bit (Generation 1) als auch Zertifikate und Schlüssel für die Verfahren mit elliptischen Kurven mit einer Schlüssellänge von 256 bit (Generation 2) enthalten. </w:t>
      </w:r>
    </w:p>
    <w:p w:rsidR="003177BC" w:rsidRPr="00720E4F" w:rsidRDefault="00720E4F" w:rsidP="00720E4F">
      <w:pPr>
        <w:pStyle w:val="gemStandard"/>
      </w:pPr>
      <w:r>
        <w:rPr>
          <w:b/>
        </w:rPr>
        <w:sym w:font="Wingdings" w:char="F0D5"/>
      </w:r>
    </w:p>
    <w:bookmarkEnd w:id="136"/>
    <w:p w:rsidR="003177BC" w:rsidRPr="000571F4" w:rsidRDefault="003177BC" w:rsidP="003177BC">
      <w:pPr>
        <w:pStyle w:val="gemStandard"/>
      </w:pPr>
      <w:r w:rsidRPr="000571F4">
        <w:fldChar w:fldCharType="begin"/>
      </w:r>
      <w:r w:rsidRPr="000571F4">
        <w:instrText xml:space="preserve"> REF _Ref231097546 \h  \* MERGEFORMAT </w:instrText>
      </w:r>
      <w:r w:rsidRPr="000571F4">
        <w:fldChar w:fldCharType="separate"/>
      </w:r>
      <w:r w:rsidR="00153DDA" w:rsidRPr="00FA3E42">
        <w:t xml:space="preserve">Abbildung </w:t>
      </w:r>
      <w:r w:rsidR="00153DDA">
        <w:t>1</w:t>
      </w:r>
      <w:r w:rsidRPr="000571F4">
        <w:fldChar w:fldCharType="end"/>
      </w:r>
      <w:r w:rsidRPr="000571F4">
        <w:t xml:space="preserve"> zeigt die allgemeine Struktur der SMC-B.</w:t>
      </w:r>
    </w:p>
    <w:p w:rsidR="003177BC" w:rsidRPr="006E6758" w:rsidRDefault="00067F0B" w:rsidP="003177BC">
      <w:pPr>
        <w:pStyle w:val="gemStandard"/>
        <w:rPr>
          <w:rFonts w:cs="Arial"/>
        </w:rPr>
      </w:pPr>
      <w:r>
        <w:object w:dxaOrig="10742" w:dyaOrig="7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3.2pt;height:291.6pt" o:ole="">
            <v:imagedata r:id="rId16" o:title=""/>
          </v:shape>
          <o:OLEObject Type="Embed" ProgID="Visio.Drawing.11" ShapeID="_x0000_i1028" DrawAspect="Content" ObjectID="_1576404552" r:id="rId17"/>
        </w:object>
      </w:r>
    </w:p>
    <w:p w:rsidR="003177BC" w:rsidRPr="000571F4" w:rsidRDefault="003177BC" w:rsidP="00720E4F">
      <w:pPr>
        <w:pStyle w:val="Beschriftung"/>
        <w:jc w:val="center"/>
      </w:pPr>
      <w:bookmarkStart w:id="147" w:name="_Ref231097546"/>
      <w:bookmarkStart w:id="148" w:name="_Toc501375920"/>
      <w:r w:rsidRPr="00FA3E42">
        <w:t xml:space="preserve">Abbildung </w:t>
      </w:r>
      <w:r w:rsidRPr="00FA3E42">
        <w:fldChar w:fldCharType="begin"/>
      </w:r>
      <w:r w:rsidRPr="00FA3E42">
        <w:instrText xml:space="preserve"> SEQ Abbildung \* ARABIC </w:instrText>
      </w:r>
      <w:r w:rsidRPr="00FA3E42">
        <w:fldChar w:fldCharType="separate"/>
      </w:r>
      <w:r w:rsidR="00153DDA">
        <w:rPr>
          <w:noProof/>
        </w:rPr>
        <w:t>1</w:t>
      </w:r>
      <w:r w:rsidRPr="00FA3E42">
        <w:fldChar w:fldCharType="end"/>
      </w:r>
      <w:bookmarkEnd w:id="147"/>
      <w:r w:rsidRPr="00FA3E42">
        <w:t>: Abb_SMC-B_ObjSys_001 Allgemeine Struktur der SMC-B</w:t>
      </w:r>
      <w:bookmarkEnd w:id="148"/>
    </w:p>
    <w:p w:rsidR="003177BC" w:rsidRPr="000571F4" w:rsidRDefault="003177BC" w:rsidP="003177BC">
      <w:pPr>
        <w:pStyle w:val="gemStandard"/>
      </w:pPr>
      <w:r w:rsidRPr="000571F4">
        <w:t>Eine krypto</w:t>
      </w:r>
      <w:r w:rsidRPr="000571F4">
        <w:softHyphen/>
        <w:t>gra</w:t>
      </w:r>
      <w:r w:rsidRPr="000571F4">
        <w:softHyphen/>
        <w:t>fi</w:t>
      </w:r>
      <w:r w:rsidRPr="000571F4">
        <w:softHyphen/>
        <w:t>sche Infor</w:t>
      </w:r>
      <w:r w:rsidRPr="000571F4">
        <w:softHyphen/>
        <w:t>ma</w:t>
      </w:r>
      <w:r w:rsidRPr="000571F4">
        <w:softHyphen/>
        <w:t>tions</w:t>
      </w:r>
      <w:r w:rsidRPr="000571F4">
        <w:softHyphen/>
        <w:t>anwendung (DF.CIA.ESIGN) ist nicht erforderlich, da eine SMC-B stationär ge</w:t>
      </w:r>
      <w:r w:rsidRPr="000571F4">
        <w:softHyphen/>
        <w:t xml:space="preserve">steckt bleibt und die Anwendung der zuständigen Software bekannt ist. </w:t>
      </w:r>
    </w:p>
    <w:p w:rsidR="003177BC" w:rsidRPr="000571F4" w:rsidRDefault="003177BC" w:rsidP="00720E4F">
      <w:pPr>
        <w:pStyle w:val="berschrift2"/>
      </w:pPr>
      <w:bookmarkStart w:id="149" w:name="_Toc195062462"/>
      <w:bookmarkStart w:id="150" w:name="_Toc323809627"/>
      <w:bookmarkStart w:id="151" w:name="_Ref342556933"/>
      <w:bookmarkStart w:id="152" w:name="_Ref342556934"/>
      <w:bookmarkStart w:id="153" w:name="_Toc502658266"/>
      <w:r w:rsidRPr="000571F4">
        <w:lastRenderedPageBreak/>
        <w:t>Root,</w:t>
      </w:r>
      <w:bookmarkEnd w:id="149"/>
      <w:bookmarkEnd w:id="150"/>
      <w:r w:rsidRPr="000571F4">
        <w:t xml:space="preserve"> die Wurzelapplikation </w:t>
      </w:r>
      <w:bookmarkStart w:id="154" w:name="_Toc195062463"/>
      <w:bookmarkStart w:id="155" w:name="oMF"/>
      <w:bookmarkStart w:id="156" w:name="_Ref329342687"/>
      <w:bookmarkStart w:id="157" w:name="_Ref329342699"/>
      <w:r w:rsidRPr="000571F4">
        <w:t>MF</w:t>
      </w:r>
      <w:bookmarkEnd w:id="151"/>
      <w:bookmarkEnd w:id="152"/>
      <w:bookmarkEnd w:id="154"/>
      <w:bookmarkEnd w:id="155"/>
      <w:bookmarkEnd w:id="156"/>
      <w:bookmarkEnd w:id="157"/>
      <w:bookmarkEnd w:id="153"/>
    </w:p>
    <w:p w:rsidR="003177BC" w:rsidRDefault="003177BC" w:rsidP="003177BC">
      <w:pPr>
        <w:pStyle w:val="gemStandard"/>
      </w:pPr>
      <w:r w:rsidRPr="000571F4">
        <w:t xml:space="preserve">Das </w:t>
      </w:r>
      <w:r w:rsidRPr="000571F4">
        <w:rPr>
          <w:rFonts w:cs="Arial"/>
        </w:rPr>
        <w:fldChar w:fldCharType="begin"/>
      </w:r>
      <w:r w:rsidRPr="000571F4">
        <w:rPr>
          <w:rFonts w:cs="Arial"/>
        </w:rPr>
        <w:instrText xml:space="preserve"> REF oMF \h  \* MERGEFORMAT </w:instrText>
      </w:r>
      <w:r w:rsidRPr="000571F4">
        <w:rPr>
          <w:rFonts w:cs="Arial"/>
        </w:rPr>
      </w:r>
      <w:r w:rsidRPr="000571F4">
        <w:rPr>
          <w:rFonts w:cs="Arial"/>
        </w:rPr>
        <w:fldChar w:fldCharType="separate"/>
      </w:r>
      <w:r w:rsidR="00153DDA" w:rsidRPr="000571F4">
        <w:t>MF</w:t>
      </w:r>
      <w:r w:rsidRPr="000571F4">
        <w:rPr>
          <w:rFonts w:cs="Arial"/>
        </w:rPr>
        <w:fldChar w:fldCharType="end"/>
      </w:r>
      <w:r w:rsidRPr="000571F4">
        <w:t xml:space="preserve"> der SMC-B ist ein “Application Dedicated File” (siehe [gemSpec_COS#8.3.1.3]</w:t>
      </w:r>
      <w:r w:rsidRPr="000571F4">
        <w:rPr>
          <w:szCs w:val="22"/>
        </w:rPr>
        <w:t>)</w:t>
      </w:r>
      <w:r w:rsidRPr="000571F4">
        <w:t xml:space="preserve"> mit den in Tab_SMC-B_ObjSys_002 gezeigten Eigenschaften. </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Card-G2-A_2146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p>
    <w:p w:rsidR="003177BC" w:rsidRPr="000571F4" w:rsidRDefault="003177BC" w:rsidP="003177BC">
      <w:pPr>
        <w:pStyle w:val="gemEinzug"/>
        <w:ind w:left="567"/>
      </w:pP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MUSS die in Tab_SMC-B_ObjSys_002 dargestellten Werte besitzen.</w:t>
      </w:r>
    </w:p>
    <w:p w:rsidR="003177BC" w:rsidRPr="000571F4" w:rsidRDefault="003177BC" w:rsidP="003177BC">
      <w:pPr>
        <w:pStyle w:val="gemStandard"/>
      </w:pPr>
    </w:p>
    <w:p w:rsidR="003177BC" w:rsidRPr="00E90098" w:rsidRDefault="003177BC" w:rsidP="00720E4F">
      <w:pPr>
        <w:pStyle w:val="Beschriftung"/>
      </w:pPr>
      <w:bookmarkStart w:id="158" w:name="_Ref316899614"/>
      <w:bookmarkStart w:id="159" w:name="_Ref323802011"/>
      <w:bookmarkStart w:id="160" w:name="_Ref316899604"/>
      <w:bookmarkStart w:id="161" w:name="_Toc501375925"/>
      <w:r w:rsidRPr="00E90098">
        <w:t xml:space="preserve">Tabelle </w:t>
      </w:r>
      <w:r w:rsidRPr="000571F4">
        <w:fldChar w:fldCharType="begin"/>
      </w:r>
      <w:r w:rsidRPr="00E90098">
        <w:instrText xml:space="preserve"> SEQ Tabelle \* ARABIC </w:instrText>
      </w:r>
      <w:r w:rsidRPr="000571F4">
        <w:fldChar w:fldCharType="separate"/>
      </w:r>
      <w:r w:rsidR="00153DDA">
        <w:rPr>
          <w:noProof/>
        </w:rPr>
        <w:t>3</w:t>
      </w:r>
      <w:r w:rsidRPr="000571F4">
        <w:fldChar w:fldCharType="end"/>
      </w:r>
      <w:bookmarkEnd w:id="158"/>
      <w:bookmarkEnd w:id="159"/>
      <w:r w:rsidRPr="000571F4">
        <w:t xml:space="preserve">: Tab_SMC-B_ObjSys_002 Initialisierte </w:t>
      </w:r>
      <w:r w:rsidRPr="00E90098">
        <w:t xml:space="preserve">Attribute von </w:t>
      </w:r>
      <w:bookmarkEnd w:id="160"/>
      <w:r w:rsidRPr="000571F4">
        <w:fldChar w:fldCharType="begin"/>
      </w:r>
      <w:r w:rsidRPr="00E90098">
        <w:instrText xml:space="preserve"> REF oMF \h  \* MERGEFORMAT </w:instrText>
      </w:r>
      <w:r w:rsidRPr="000571F4">
        <w:fldChar w:fldCharType="separate"/>
      </w:r>
      <w:r w:rsidR="00153DDA" w:rsidRPr="000571F4">
        <w:t>MF</w:t>
      </w:r>
      <w:bookmarkEnd w:id="161"/>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52"/>
        <w:gridCol w:w="5436"/>
        <w:gridCol w:w="1440"/>
      </w:tblGrid>
      <w:tr w:rsidR="003177BC" w:rsidRPr="000571F4">
        <w:trPr>
          <w:trHeight w:val="372"/>
        </w:trPr>
        <w:tc>
          <w:tcPr>
            <w:tcW w:w="2052"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5436"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trHeight w:val="223"/>
        </w:trPr>
        <w:tc>
          <w:tcPr>
            <w:tcW w:w="2052" w:type="dxa"/>
            <w:shd w:val="clear" w:color="auto" w:fill="auto"/>
          </w:tcPr>
          <w:p w:rsidR="003177BC" w:rsidRPr="000571F4" w:rsidRDefault="003177BC" w:rsidP="003177BC">
            <w:pPr>
              <w:pStyle w:val="gemtab11ptAbstand"/>
              <w:rPr>
                <w:sz w:val="20"/>
                <w:lang w:val="da-DK"/>
              </w:rPr>
            </w:pPr>
            <w:r w:rsidRPr="000571F4">
              <w:rPr>
                <w:sz w:val="20"/>
                <w:lang w:val="da-DK"/>
              </w:rPr>
              <w:t>Objekttyp</w:t>
            </w:r>
          </w:p>
        </w:tc>
        <w:tc>
          <w:tcPr>
            <w:tcW w:w="5436" w:type="dxa"/>
            <w:shd w:val="clear" w:color="auto" w:fill="auto"/>
          </w:tcPr>
          <w:p w:rsidR="003177BC" w:rsidRPr="000571F4" w:rsidRDefault="003177BC" w:rsidP="003177BC">
            <w:pPr>
              <w:pStyle w:val="gemtab11ptAbstand"/>
              <w:rPr>
                <w:sz w:val="20"/>
                <w:lang w:val="da-DK"/>
              </w:rPr>
            </w:pPr>
            <w:r w:rsidRPr="000571F4">
              <w:rPr>
                <w:sz w:val="20"/>
                <w:lang w:val="da-DK"/>
              </w:rPr>
              <w:t>Ordner</w:t>
            </w:r>
          </w:p>
        </w:tc>
        <w:tc>
          <w:tcPr>
            <w:tcW w:w="1440" w:type="dxa"/>
            <w:shd w:val="clear" w:color="auto" w:fill="auto"/>
          </w:tcPr>
          <w:p w:rsidR="003177BC" w:rsidRPr="000571F4" w:rsidRDefault="003177BC" w:rsidP="003177BC">
            <w:pPr>
              <w:pStyle w:val="gemtab11ptAbstand"/>
              <w:rPr>
                <w:sz w:val="20"/>
                <w:lang w:val="da-DK"/>
              </w:rPr>
            </w:pPr>
          </w:p>
        </w:tc>
      </w:tr>
      <w:tr w:rsidR="003177BC" w:rsidRPr="000571F4">
        <w:trPr>
          <w:trHeight w:val="238"/>
        </w:trPr>
        <w:tc>
          <w:tcPr>
            <w:tcW w:w="2052" w:type="dxa"/>
            <w:shd w:val="clear" w:color="auto" w:fill="auto"/>
            <w:vAlign w:val="center"/>
          </w:tcPr>
          <w:p w:rsidR="003177BC" w:rsidRPr="000571F4" w:rsidRDefault="003177BC" w:rsidP="003177BC">
            <w:pPr>
              <w:pStyle w:val="gemtab11ptAbstand"/>
              <w:rPr>
                <w:i/>
                <w:sz w:val="20"/>
                <w:lang w:val="da-DK"/>
              </w:rPr>
            </w:pPr>
            <w:r w:rsidRPr="000571F4">
              <w:rPr>
                <w:i/>
                <w:sz w:val="20"/>
                <w:lang w:val="da-DK"/>
              </w:rPr>
              <w:t>applicationIdentifier</w:t>
            </w:r>
          </w:p>
        </w:tc>
        <w:tc>
          <w:tcPr>
            <w:tcW w:w="5436" w:type="dxa"/>
            <w:shd w:val="clear" w:color="auto" w:fill="auto"/>
          </w:tcPr>
          <w:p w:rsidR="003177BC" w:rsidRPr="000571F4" w:rsidRDefault="003177BC" w:rsidP="003177BC">
            <w:pPr>
              <w:pStyle w:val="gemtab11ptAbstand"/>
              <w:rPr>
                <w:sz w:val="20"/>
                <w:lang w:val="da-DK"/>
              </w:rPr>
            </w:pPr>
            <w:r w:rsidRPr="000571F4">
              <w:rPr>
                <w:sz w:val="20"/>
                <w:lang w:val="da-DK"/>
              </w:rPr>
              <w:t>‘D27600014606’</w:t>
            </w:r>
          </w:p>
        </w:tc>
        <w:tc>
          <w:tcPr>
            <w:tcW w:w="1440" w:type="dxa"/>
            <w:shd w:val="clear" w:color="auto" w:fill="auto"/>
          </w:tcPr>
          <w:p w:rsidR="003177BC" w:rsidRPr="000571F4" w:rsidRDefault="003177BC" w:rsidP="003177BC">
            <w:pPr>
              <w:pStyle w:val="gemListingEnd"/>
              <w:rPr>
                <w:sz w:val="20"/>
                <w:lang w:val="da-DK"/>
              </w:rPr>
            </w:pPr>
          </w:p>
        </w:tc>
      </w:tr>
      <w:tr w:rsidR="003177BC" w:rsidRPr="000571F4" w:rsidTr="00987EFA">
        <w:trPr>
          <w:trHeight w:val="223"/>
        </w:trPr>
        <w:tc>
          <w:tcPr>
            <w:tcW w:w="2052" w:type="dxa"/>
            <w:tcBorders>
              <w:bottom w:val="single" w:sz="6" w:space="0" w:color="000000"/>
            </w:tcBorders>
            <w:shd w:val="clear" w:color="auto" w:fill="auto"/>
            <w:vAlign w:val="center"/>
          </w:tcPr>
          <w:p w:rsidR="003177BC" w:rsidRPr="000571F4" w:rsidRDefault="003177BC" w:rsidP="003177BC">
            <w:pPr>
              <w:rPr>
                <w:i/>
              </w:rPr>
            </w:pPr>
            <w:r w:rsidRPr="000571F4">
              <w:rPr>
                <w:i/>
              </w:rPr>
              <w:t>fileIdentifier</w:t>
            </w:r>
          </w:p>
        </w:tc>
        <w:tc>
          <w:tcPr>
            <w:tcW w:w="5436" w:type="dxa"/>
            <w:tcBorders>
              <w:bottom w:val="single" w:sz="6" w:space="0" w:color="000000"/>
            </w:tcBorders>
            <w:shd w:val="clear" w:color="auto" w:fill="auto"/>
            <w:vAlign w:val="center"/>
          </w:tcPr>
          <w:p w:rsidR="003177BC" w:rsidRPr="000571F4" w:rsidRDefault="003177BC" w:rsidP="00987EFA">
            <w:pPr>
              <w:pStyle w:val="gemtab11ptAbstand"/>
              <w:rPr>
                <w:sz w:val="20"/>
                <w:lang w:val="da-DK"/>
              </w:rPr>
            </w:pPr>
            <w:r>
              <w:rPr>
                <w:sz w:val="20"/>
                <w:lang w:val="da-DK"/>
              </w:rPr>
              <w:t>‘</w:t>
            </w:r>
            <w:r w:rsidRPr="000571F4">
              <w:rPr>
                <w:sz w:val="20"/>
                <w:lang w:val="da-DK"/>
              </w:rPr>
              <w:t>3F 00</w:t>
            </w:r>
            <w:r>
              <w:rPr>
                <w:sz w:val="20"/>
                <w:lang w:val="da-DK"/>
              </w:rPr>
              <w:t>’</w:t>
            </w:r>
          </w:p>
        </w:tc>
        <w:tc>
          <w:tcPr>
            <w:tcW w:w="1440" w:type="dxa"/>
            <w:tcBorders>
              <w:bottom w:val="single" w:sz="6" w:space="0" w:color="000000"/>
            </w:tcBorders>
            <w:shd w:val="clear" w:color="auto" w:fill="auto"/>
          </w:tcPr>
          <w:p w:rsidR="003177BC" w:rsidRPr="000571F4" w:rsidRDefault="003177BC" w:rsidP="003177BC">
            <w:pPr>
              <w:pStyle w:val="gemtab11ptAbstand"/>
              <w:rPr>
                <w:sz w:val="20"/>
                <w:lang w:val="da-DK"/>
              </w:rPr>
            </w:pPr>
            <w:r w:rsidRPr="000571F4">
              <w:rPr>
                <w:sz w:val="20"/>
                <w:lang w:val="da-DK"/>
              </w:rPr>
              <w:t>Falls vorhanden</w:t>
            </w:r>
          </w:p>
        </w:tc>
      </w:tr>
      <w:tr w:rsidR="003177BC" w:rsidRPr="000571F4">
        <w:trPr>
          <w:trHeight w:val="223"/>
        </w:trPr>
        <w:tc>
          <w:tcPr>
            <w:tcW w:w="2052" w:type="dxa"/>
            <w:tcBorders>
              <w:bottom w:val="single" w:sz="4" w:space="0" w:color="auto"/>
            </w:tcBorders>
            <w:shd w:val="clear" w:color="auto" w:fill="auto"/>
          </w:tcPr>
          <w:p w:rsidR="003177BC" w:rsidRPr="000571F4" w:rsidRDefault="003177BC" w:rsidP="003177BC">
            <w:pPr>
              <w:pStyle w:val="gemtab11ptAbstand"/>
              <w:rPr>
                <w:i/>
                <w:sz w:val="20"/>
                <w:lang w:val="da-DK"/>
              </w:rPr>
            </w:pPr>
            <w:r w:rsidRPr="000571F4">
              <w:rPr>
                <w:i/>
                <w:sz w:val="20"/>
                <w:lang w:val="da-DK"/>
              </w:rPr>
              <w:t>lifeCycleStatus</w:t>
            </w:r>
          </w:p>
        </w:tc>
        <w:tc>
          <w:tcPr>
            <w:tcW w:w="5436"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„Operational state (activated)“</w:t>
            </w:r>
          </w:p>
        </w:tc>
        <w:tc>
          <w:tcPr>
            <w:tcW w:w="1440" w:type="dxa"/>
            <w:tcBorders>
              <w:bottom w:val="single" w:sz="4" w:space="0" w:color="auto"/>
            </w:tcBorders>
            <w:shd w:val="clear" w:color="auto" w:fill="auto"/>
          </w:tcPr>
          <w:p w:rsidR="003177BC" w:rsidRPr="000571F4" w:rsidRDefault="003177BC" w:rsidP="003177BC">
            <w:pPr>
              <w:pStyle w:val="gemtab11ptAbstand"/>
              <w:rPr>
                <w:sz w:val="20"/>
                <w:lang w:val="da-DK"/>
              </w:rPr>
            </w:pPr>
          </w:p>
        </w:tc>
      </w:tr>
      <w:tr w:rsidR="003177BC" w:rsidRPr="000571F4">
        <w:trPr>
          <w:trHeight w:val="223"/>
        </w:trPr>
        <w:tc>
          <w:tcPr>
            <w:tcW w:w="2052"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shareable</w:t>
            </w:r>
          </w:p>
        </w:tc>
        <w:tc>
          <w:tcPr>
            <w:tcW w:w="5436"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True</w:t>
            </w:r>
          </w:p>
        </w:tc>
        <w:tc>
          <w:tcPr>
            <w:tcW w:w="1440" w:type="dxa"/>
            <w:tcBorders>
              <w:bottom w:val="single" w:sz="4" w:space="0" w:color="auto"/>
            </w:tcBorders>
            <w:shd w:val="clear" w:color="auto" w:fill="auto"/>
          </w:tcPr>
          <w:p w:rsidR="003177BC" w:rsidRPr="000571F4" w:rsidRDefault="003177BC" w:rsidP="003177BC">
            <w:pPr>
              <w:pStyle w:val="gemVerz2"/>
              <w:rPr>
                <w:sz w:val="20"/>
                <w:lang w:val="da-DK"/>
              </w:rPr>
            </w:pPr>
          </w:p>
        </w:tc>
      </w:tr>
      <w:tr w:rsidR="003177BC" w:rsidRPr="000571F4">
        <w:trPr>
          <w:trHeight w:val="372"/>
        </w:trPr>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rPr>
          <w:trHeight w:val="372"/>
        </w:trPr>
        <w:tc>
          <w:tcPr>
            <w:tcW w:w="2052" w:type="dxa"/>
            <w:shd w:val="clear" w:color="auto" w:fill="E0E0E0"/>
          </w:tcPr>
          <w:p w:rsidR="003177BC" w:rsidRPr="000571F4" w:rsidRDefault="003177BC" w:rsidP="003177BC">
            <w:pPr>
              <w:pStyle w:val="gemtab11ptAbstand"/>
              <w:rPr>
                <w:b/>
                <w:sz w:val="20"/>
              </w:rPr>
            </w:pPr>
            <w:r w:rsidRPr="000571F4">
              <w:rPr>
                <w:b/>
                <w:sz w:val="20"/>
              </w:rPr>
              <w:t>Zugriffsart</w:t>
            </w:r>
          </w:p>
        </w:tc>
        <w:tc>
          <w:tcPr>
            <w:tcW w:w="5436"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144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rPr>
          <w:trHeight w:val="340"/>
        </w:trPr>
        <w:tc>
          <w:tcPr>
            <w:tcW w:w="2052" w:type="dxa"/>
            <w:shd w:val="clear" w:color="auto" w:fill="auto"/>
            <w:vAlign w:val="center"/>
          </w:tcPr>
          <w:p w:rsidR="003177BC" w:rsidRPr="001342B7" w:rsidRDefault="003177BC" w:rsidP="00987EFA">
            <w:pPr>
              <w:pStyle w:val="gemTab10pt"/>
              <w:tabs>
                <w:tab w:val="left" w:pos="851"/>
              </w:tabs>
              <w:autoSpaceDE w:val="0"/>
              <w:autoSpaceDN w:val="0"/>
              <w:adjustRightInd w:val="0"/>
              <w:rPr>
                <w:smallCaps/>
                <w:lang w:val="en-GB"/>
              </w:rPr>
            </w:pPr>
            <w:r w:rsidRPr="001342B7">
              <w:rPr>
                <w:smallCaps/>
                <w:lang w:val="en-GB"/>
              </w:rPr>
              <w:t>Fingerprint</w:t>
            </w:r>
          </w:p>
        </w:tc>
        <w:tc>
          <w:tcPr>
            <w:tcW w:w="5436" w:type="dxa"/>
            <w:shd w:val="clear" w:color="auto" w:fill="auto"/>
            <w:vAlign w:val="center"/>
          </w:tcPr>
          <w:p w:rsidR="003177BC" w:rsidRPr="001342B7" w:rsidRDefault="003177BC" w:rsidP="00987EFA">
            <w:pPr>
              <w:pStyle w:val="gemtab11ptAbstand"/>
              <w:rPr>
                <w:sz w:val="20"/>
                <w:lang w:val="da-DK"/>
              </w:rPr>
            </w:pPr>
            <w:r w:rsidRPr="001342B7">
              <w:rPr>
                <w:sz w:val="20"/>
                <w:lang w:val="da-DK"/>
              </w:rPr>
              <w:t>Wildcard</w:t>
            </w:r>
          </w:p>
        </w:tc>
        <w:tc>
          <w:tcPr>
            <w:tcW w:w="1440" w:type="dxa"/>
            <w:shd w:val="clear" w:color="auto" w:fill="auto"/>
            <w:vAlign w:val="center"/>
          </w:tcPr>
          <w:p w:rsidR="003177BC" w:rsidRPr="000571F4" w:rsidRDefault="003177BC" w:rsidP="00987EFA">
            <w:pPr>
              <w:rPr>
                <w:sz w:val="20"/>
                <w:lang w:val="da-DK"/>
              </w:rPr>
            </w:pPr>
          </w:p>
        </w:tc>
      </w:tr>
      <w:tr w:rsidR="003177BC" w:rsidRPr="000571F4" w:rsidTr="00987EFA">
        <w:trPr>
          <w:trHeight w:val="364"/>
        </w:trPr>
        <w:tc>
          <w:tcPr>
            <w:tcW w:w="2052" w:type="dxa"/>
            <w:shd w:val="clear" w:color="auto" w:fill="auto"/>
            <w:vAlign w:val="center"/>
          </w:tcPr>
          <w:p w:rsidR="003177BC" w:rsidRPr="000571F4" w:rsidRDefault="003177BC" w:rsidP="00987EFA">
            <w:pPr>
              <w:pStyle w:val="gemTab10pt"/>
              <w:tabs>
                <w:tab w:val="left" w:pos="851"/>
              </w:tabs>
              <w:autoSpaceDE w:val="0"/>
              <w:autoSpaceDN w:val="0"/>
              <w:adjustRightInd w:val="0"/>
            </w:pPr>
            <w:r w:rsidRPr="000571F4">
              <w:rPr>
                <w:smallCaps/>
                <w:lang w:val="en-GB"/>
              </w:rPr>
              <w:t>Get Random</w:t>
            </w:r>
          </w:p>
        </w:tc>
        <w:tc>
          <w:tcPr>
            <w:tcW w:w="5436" w:type="dxa"/>
            <w:shd w:val="clear" w:color="auto" w:fill="auto"/>
            <w:vAlign w:val="center"/>
          </w:tcPr>
          <w:p w:rsidR="003177BC" w:rsidRPr="000571F4" w:rsidRDefault="003177BC" w:rsidP="00987EFA">
            <w:pPr>
              <w:pStyle w:val="gemTab10pt"/>
            </w:pPr>
            <w:r w:rsidRPr="000571F4">
              <w:t>ALWAYS</w:t>
            </w:r>
          </w:p>
        </w:tc>
        <w:tc>
          <w:tcPr>
            <w:tcW w:w="1440" w:type="dxa"/>
            <w:shd w:val="clear" w:color="auto" w:fill="auto"/>
            <w:vAlign w:val="center"/>
          </w:tcPr>
          <w:p w:rsidR="003177BC" w:rsidRPr="000571F4" w:rsidRDefault="003177BC" w:rsidP="00987EFA">
            <w:pPr>
              <w:rPr>
                <w:sz w:val="20"/>
                <w:lang w:val="da-DK"/>
              </w:rPr>
            </w:pPr>
          </w:p>
        </w:tc>
      </w:tr>
      <w:tr w:rsidR="003177BC" w:rsidRPr="000571F4" w:rsidTr="00987EFA">
        <w:trPr>
          <w:trHeight w:val="507"/>
        </w:trPr>
        <w:tc>
          <w:tcPr>
            <w:tcW w:w="2052" w:type="dxa"/>
            <w:shd w:val="clear" w:color="auto" w:fill="auto"/>
            <w:vAlign w:val="center"/>
          </w:tcPr>
          <w:p w:rsidR="003177BC" w:rsidRPr="000571F4" w:rsidRDefault="003177BC" w:rsidP="00987EFA">
            <w:pPr>
              <w:pStyle w:val="gemTab10pt"/>
              <w:tabs>
                <w:tab w:val="left" w:pos="851"/>
              </w:tabs>
              <w:autoSpaceDE w:val="0"/>
              <w:autoSpaceDN w:val="0"/>
              <w:adjustRightInd w:val="0"/>
              <w:rPr>
                <w:smallCaps/>
                <w:lang w:val="en-GB"/>
              </w:rPr>
            </w:pPr>
            <w:r w:rsidRPr="000571F4">
              <w:rPr>
                <w:smallCaps/>
                <w:lang w:val="en-GB"/>
              </w:rPr>
              <w:t>Load Application</w:t>
            </w:r>
          </w:p>
        </w:tc>
        <w:tc>
          <w:tcPr>
            <w:tcW w:w="5436" w:type="dxa"/>
            <w:shd w:val="clear" w:color="auto" w:fill="auto"/>
            <w:vAlign w:val="center"/>
          </w:tcPr>
          <w:p w:rsidR="003177BC" w:rsidRPr="000571F4" w:rsidRDefault="003177BC" w:rsidP="00987EFA">
            <w:pPr>
              <w:pStyle w:val="gemtab11ptAbstand"/>
              <w:rPr>
                <w:sz w:val="20"/>
                <w:lang w:val="da-DK"/>
              </w:rPr>
            </w:pPr>
            <w:r w:rsidRPr="000571F4">
              <w:rPr>
                <w:sz w:val="20"/>
                <w:lang w:val="da-DK"/>
              </w:rPr>
              <w:t>AUT_CMS</w:t>
            </w:r>
          </w:p>
        </w:tc>
        <w:tc>
          <w:tcPr>
            <w:tcW w:w="1440" w:type="dxa"/>
            <w:shd w:val="clear" w:color="auto" w:fill="auto"/>
            <w:vAlign w:val="center"/>
          </w:tcPr>
          <w:p w:rsidR="003177BC" w:rsidRPr="000571F4" w:rsidRDefault="003177BC" w:rsidP="00987EFA">
            <w:pPr>
              <w:pStyle w:val="gemVerz2"/>
              <w:ind w:left="0"/>
              <w:rPr>
                <w:b w:val="0"/>
                <w:sz w:val="20"/>
                <w:lang w:val="da-DK"/>
              </w:rPr>
            </w:pPr>
            <w:r w:rsidRPr="000571F4">
              <w:rPr>
                <w:b w:val="0"/>
                <w:sz w:val="20"/>
                <w:lang w:val="da-DK"/>
              </w:rPr>
              <w:t xml:space="preserve">siehe </w:t>
            </w:r>
            <w:r w:rsidRPr="000571F4">
              <w:rPr>
                <w:b w:val="0"/>
                <w:sz w:val="20"/>
                <w:lang w:val="da-DK"/>
              </w:rPr>
              <w:fldChar w:fldCharType="begin"/>
            </w:r>
            <w:r w:rsidRPr="000571F4">
              <w:rPr>
                <w:b w:val="0"/>
                <w:sz w:val="20"/>
                <w:lang w:val="da-DK"/>
              </w:rPr>
              <w:instrText xml:space="preserve"> REF _Ref316552047 \r \h  \* MERGEFORMAT </w:instrText>
            </w:r>
            <w:r w:rsidRPr="000571F4">
              <w:rPr>
                <w:b w:val="0"/>
                <w:sz w:val="20"/>
                <w:lang w:val="da-DK"/>
              </w:rPr>
            </w:r>
            <w:r w:rsidRPr="000571F4">
              <w:rPr>
                <w:b w:val="0"/>
                <w:sz w:val="20"/>
                <w:lang w:val="da-DK"/>
              </w:rPr>
              <w:fldChar w:fldCharType="separate"/>
            </w:r>
            <w:r w:rsidR="00153DDA">
              <w:rPr>
                <w:b w:val="0"/>
                <w:sz w:val="20"/>
                <w:lang w:val="da-DK"/>
              </w:rPr>
              <w:t>Hinweis 4:</w:t>
            </w:r>
            <w:r w:rsidRPr="000571F4">
              <w:rPr>
                <w:b w:val="0"/>
                <w:sz w:val="20"/>
                <w:lang w:val="da-DK"/>
              </w:rPr>
              <w:fldChar w:fldCharType="end"/>
            </w:r>
          </w:p>
        </w:tc>
      </w:tr>
      <w:tr w:rsidR="003177BC" w:rsidRPr="000571F4">
        <w:trPr>
          <w:trHeight w:val="238"/>
        </w:trPr>
        <w:tc>
          <w:tcPr>
            <w:tcW w:w="2052"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andere</w:t>
            </w:r>
          </w:p>
        </w:tc>
        <w:tc>
          <w:tcPr>
            <w:tcW w:w="5436"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NEVER</w:t>
            </w:r>
          </w:p>
        </w:tc>
        <w:tc>
          <w:tcPr>
            <w:tcW w:w="1440" w:type="dxa"/>
            <w:tcBorders>
              <w:bottom w:val="single" w:sz="4" w:space="0" w:color="auto"/>
            </w:tcBorders>
            <w:shd w:val="clear" w:color="auto" w:fill="auto"/>
          </w:tcPr>
          <w:p w:rsidR="003177BC" w:rsidRPr="000571F4" w:rsidRDefault="003177BC" w:rsidP="003177BC">
            <w:pPr>
              <w:pStyle w:val="gemtab11ptAbstand"/>
              <w:rPr>
                <w:sz w:val="20"/>
                <w:lang w:val="da-DK"/>
              </w:rPr>
            </w:pPr>
          </w:p>
        </w:tc>
      </w:tr>
      <w:tr w:rsidR="003177BC" w:rsidRPr="000571F4">
        <w:trPr>
          <w:trHeight w:val="372"/>
        </w:trPr>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rPr>
          <w:trHeight w:val="357"/>
        </w:trPr>
        <w:tc>
          <w:tcPr>
            <w:tcW w:w="2052" w:type="dxa"/>
            <w:shd w:val="clear" w:color="auto" w:fill="E0E0E0"/>
          </w:tcPr>
          <w:p w:rsidR="003177BC" w:rsidRPr="000571F4" w:rsidRDefault="003177BC" w:rsidP="003177BC">
            <w:pPr>
              <w:pStyle w:val="gemtab11ptAbstand"/>
              <w:rPr>
                <w:b/>
                <w:sz w:val="20"/>
              </w:rPr>
            </w:pPr>
            <w:r w:rsidRPr="000571F4">
              <w:rPr>
                <w:b/>
                <w:sz w:val="20"/>
              </w:rPr>
              <w:t>Zugriffsart</w:t>
            </w:r>
          </w:p>
        </w:tc>
        <w:tc>
          <w:tcPr>
            <w:tcW w:w="5436"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144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trHeight w:val="238"/>
        </w:trPr>
        <w:tc>
          <w:tcPr>
            <w:tcW w:w="2052"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alle</w:t>
            </w:r>
          </w:p>
        </w:tc>
        <w:tc>
          <w:tcPr>
            <w:tcW w:w="5436"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herstellerspezifisch</w:t>
            </w:r>
          </w:p>
        </w:tc>
        <w:tc>
          <w:tcPr>
            <w:tcW w:w="144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rPr>
          <w:trHeight w:val="238"/>
        </w:trPr>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rPr>
          <w:trHeight w:val="238"/>
        </w:trPr>
        <w:tc>
          <w:tcPr>
            <w:tcW w:w="2052" w:type="dxa"/>
            <w:shd w:val="clear" w:color="auto" w:fill="E6E6E6"/>
          </w:tcPr>
          <w:p w:rsidR="003177BC" w:rsidRPr="000571F4" w:rsidRDefault="003177BC" w:rsidP="003177BC">
            <w:pPr>
              <w:pStyle w:val="gemtab11ptAbstand"/>
              <w:rPr>
                <w:b/>
                <w:sz w:val="20"/>
              </w:rPr>
            </w:pPr>
            <w:r w:rsidRPr="000571F4">
              <w:rPr>
                <w:b/>
                <w:sz w:val="20"/>
              </w:rPr>
              <w:t>Zugriffsart</w:t>
            </w:r>
          </w:p>
        </w:tc>
        <w:tc>
          <w:tcPr>
            <w:tcW w:w="5436"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144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rPr>
          <w:trHeight w:val="238"/>
        </w:trPr>
        <w:tc>
          <w:tcPr>
            <w:tcW w:w="2052" w:type="dxa"/>
            <w:shd w:val="clear" w:color="auto" w:fill="auto"/>
          </w:tcPr>
          <w:p w:rsidR="003177BC" w:rsidRPr="000571F4" w:rsidRDefault="003177BC" w:rsidP="003177BC">
            <w:pPr>
              <w:pStyle w:val="gemtab11ptAbstand"/>
              <w:rPr>
                <w:sz w:val="20"/>
                <w:lang w:val="da-DK"/>
              </w:rPr>
            </w:pPr>
            <w:r w:rsidRPr="000571F4">
              <w:rPr>
                <w:sz w:val="20"/>
                <w:lang w:val="da-DK"/>
              </w:rPr>
              <w:t>alle</w:t>
            </w:r>
          </w:p>
        </w:tc>
        <w:tc>
          <w:tcPr>
            <w:tcW w:w="5436" w:type="dxa"/>
            <w:shd w:val="clear" w:color="auto" w:fill="auto"/>
          </w:tcPr>
          <w:p w:rsidR="003177BC" w:rsidRPr="000571F4" w:rsidRDefault="003177BC" w:rsidP="003177BC">
            <w:pPr>
              <w:pStyle w:val="gemtab11ptAbstand"/>
              <w:rPr>
                <w:sz w:val="20"/>
                <w:lang w:val="da-DK"/>
              </w:rPr>
            </w:pPr>
            <w:r w:rsidRPr="000571F4">
              <w:rPr>
                <w:sz w:val="20"/>
                <w:lang w:val="da-DK"/>
              </w:rPr>
              <w:t>herstellerspezifisch</w:t>
            </w:r>
          </w:p>
        </w:tc>
        <w:tc>
          <w:tcPr>
            <w:tcW w:w="1440" w:type="dxa"/>
            <w:shd w:val="clear" w:color="auto" w:fill="auto"/>
          </w:tcPr>
          <w:p w:rsidR="003177BC" w:rsidRPr="000571F4" w:rsidRDefault="003177BC" w:rsidP="003177BC">
            <w:pPr>
              <w:pStyle w:val="gemtab11ptAbstand"/>
              <w:rPr>
                <w:sz w:val="20"/>
                <w:lang w:val="da-DK"/>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0571F4" w:rsidRDefault="003177BC" w:rsidP="003177BC">
      <w:pPr>
        <w:pStyle w:val="afiHinweise"/>
      </w:pPr>
      <w:bookmarkStart w:id="162" w:name="cmdOrdner"/>
      <w:r w:rsidRPr="000571F4">
        <w:t xml:space="preserve">Kommandos, die gemäß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 xml:space="preserve"> mit einem Ordnerobjekt arbeiten, sind:</w:t>
      </w:r>
      <w:r w:rsidRPr="000571F4">
        <w:tab/>
      </w:r>
      <w:r w:rsidRPr="000571F4">
        <w:br/>
      </w:r>
      <w:r w:rsidRPr="000571F4">
        <w:rPr>
          <w:rStyle w:val="AFiHinweiseKapitlchenZchn"/>
        </w:rPr>
        <w:t>Activate, Deactivate, Delete, Fingerprint, Get Random, List Public Key, Load Application, Select, Terminate</w:t>
      </w:r>
      <w:bookmarkEnd w:id="162"/>
    </w:p>
    <w:p w:rsidR="003177BC" w:rsidRPr="000571F4" w:rsidRDefault="003177BC" w:rsidP="003177BC">
      <w:pPr>
        <w:pStyle w:val="afiHinweise"/>
        <w:autoSpaceDE w:val="0"/>
        <w:autoSpaceDN w:val="0"/>
        <w:adjustRightInd w:val="0"/>
      </w:pPr>
      <w:r w:rsidRPr="000571F4">
        <w:t>Da sich weder dieser Ordner noch darüberliegende Ebenen deaktivieren lassen, sind diese Zustände für Objekte im Kapitel </w:t>
      </w:r>
      <w:r w:rsidRPr="000571F4">
        <w:fldChar w:fldCharType="begin"/>
      </w:r>
      <w:r w:rsidRPr="000571F4">
        <w:instrText xml:space="preserve"> REF _Ref342556934 \r \h  \* MERGEFORMAT </w:instrText>
      </w:r>
      <w:r w:rsidRPr="000571F4">
        <w:fldChar w:fldCharType="separate"/>
      </w:r>
      <w:r w:rsidR="00153DDA">
        <w:t>5.3</w:t>
      </w:r>
      <w:r w:rsidRPr="000571F4">
        <w:fldChar w:fldCharType="end"/>
      </w:r>
      <w:r w:rsidRPr="000571F4">
        <w:t xml:space="preserve"> im Allgemeinen irrelevant.</w:t>
      </w:r>
    </w:p>
    <w:p w:rsidR="003177BC" w:rsidRPr="000571F4" w:rsidRDefault="003177BC" w:rsidP="003177BC">
      <w:pPr>
        <w:pStyle w:val="afiHinweise"/>
      </w:pPr>
      <w:bookmarkStart w:id="163" w:name="_Ref316552047"/>
      <w:r w:rsidRPr="000571F4">
        <w:rPr>
          <w:rFonts w:cs="Arial"/>
        </w:rPr>
        <w:t xml:space="preserve">Das Kommando ist nur vom Inhaber des CMS-Schlüssels ausführbar, </w:t>
      </w:r>
      <w:r w:rsidRPr="000571F4">
        <w:rPr>
          <w:rFonts w:cs="Arial"/>
          <w:bCs/>
        </w:rPr>
        <w:t xml:space="preserve">siehe Kap. </w:t>
      </w:r>
      <w:r w:rsidR="0033798B">
        <w:rPr>
          <w:rFonts w:cs="Arial"/>
          <w:bCs/>
        </w:rPr>
        <w:fldChar w:fldCharType="begin"/>
      </w:r>
      <w:r w:rsidR="0033798B">
        <w:rPr>
          <w:rFonts w:cs="Arial"/>
          <w:bCs/>
        </w:rPr>
        <w:instrText xml:space="preserve"> REF _Ref473123929 \r \h </w:instrText>
      </w:r>
      <w:r w:rsidR="0033798B">
        <w:rPr>
          <w:rFonts w:cs="Arial"/>
          <w:bCs/>
        </w:rPr>
      </w:r>
      <w:r w:rsidR="0033798B">
        <w:rPr>
          <w:rFonts w:cs="Arial"/>
          <w:bCs/>
        </w:rPr>
        <w:fldChar w:fldCharType="separate"/>
      </w:r>
      <w:r w:rsidR="00153DDA">
        <w:rPr>
          <w:rFonts w:cs="Arial"/>
          <w:bCs/>
        </w:rPr>
        <w:t>5.5</w:t>
      </w:r>
      <w:r w:rsidR="0033798B">
        <w:rPr>
          <w:rFonts w:cs="Arial"/>
          <w:bCs/>
        </w:rPr>
        <w:fldChar w:fldCharType="end"/>
      </w:r>
      <w:r w:rsidRPr="000571F4">
        <w:rPr>
          <w:rFonts w:cs="Arial"/>
          <w:bCs/>
        </w:rPr>
        <w:t>.</w:t>
      </w:r>
      <w:bookmarkEnd w:id="163"/>
    </w:p>
    <w:bookmarkStart w:id="164" w:name="_Ref323802088"/>
    <w:p w:rsidR="003177BC" w:rsidRPr="000571F4" w:rsidRDefault="003177BC" w:rsidP="00720E4F">
      <w:pPr>
        <w:pStyle w:val="berschrift3"/>
      </w:pPr>
      <w:r w:rsidRPr="000571F4">
        <w:lastRenderedPageBreak/>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165" w:name="_Toc502658267"/>
      <w:r w:rsidR="00153DDA" w:rsidRPr="000571F4">
        <w:t>MF</w:t>
      </w:r>
      <w:r w:rsidRPr="000571F4">
        <w:fldChar w:fldCharType="end"/>
      </w:r>
      <w:r w:rsidRPr="000571F4">
        <w:t xml:space="preserve"> / </w:t>
      </w:r>
      <w:bookmarkStart w:id="166" w:name="oEF_ATR"/>
      <w:r w:rsidRPr="000571F4">
        <w:t>EF.ATR</w:t>
      </w:r>
      <w:bookmarkEnd w:id="164"/>
      <w:bookmarkEnd w:id="166"/>
      <w:bookmarkEnd w:id="165"/>
    </w:p>
    <w:p w:rsidR="003177BC" w:rsidRPr="000571F4" w:rsidRDefault="003177BC" w:rsidP="003177BC">
      <w:pPr>
        <w:pStyle w:val="gemStandard"/>
      </w:pPr>
      <w:bookmarkStart w:id="167" w:name="_Toc195062465"/>
      <w:r w:rsidRPr="000571F4">
        <w:t xml:space="preserve">Die transparente Datei </w:t>
      </w:r>
      <w:r w:rsidRPr="000571F4">
        <w:fldChar w:fldCharType="begin"/>
      </w:r>
      <w:r w:rsidRPr="000571F4">
        <w:instrText xml:space="preserve"> REF oEF_ATR \h  \* MERGEFORMAT </w:instrText>
      </w:r>
      <w:r w:rsidRPr="000571F4">
        <w:fldChar w:fldCharType="separate"/>
      </w:r>
      <w:r w:rsidR="00153DDA" w:rsidRPr="000571F4">
        <w:t>EF.ATR</w:t>
      </w:r>
      <w:r w:rsidRPr="000571F4">
        <w:fldChar w:fldCharType="end"/>
      </w:r>
      <w:r w:rsidRPr="000571F4">
        <w:t xml:space="preserve"> enthält Informationen zur maximalen Größe der APDU sowie zur Identifizierung des Betriebssystems.</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w:t>
      </w:r>
      <w:r w:rsidRPr="00153DDA">
        <w:rPr>
          <w:b/>
        </w:rPr>
        <w:t>2147</w:t>
      </w:r>
      <w:r w:rsidR="008866B9" w:rsidRPr="00153DDA">
        <w:rPr>
          <w:b/>
        </w:rPr>
        <w:t>-01</w:t>
      </w:r>
      <w:r w:rsidRPr="00153DDA">
        <w:rPr>
          <w:b/>
        </w:rPr>
        <w:t xml:space="preserve"> K_Initi</w:t>
      </w:r>
      <w:r w:rsidRPr="000571F4">
        <w:rPr>
          <w:b/>
        </w:rPr>
        <w:t xml:space="preserve">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oEF_ATR \h  \* MERGEFORMAT </w:instrText>
      </w:r>
      <w:r w:rsidRPr="000571F4">
        <w:rPr>
          <w:b/>
        </w:rPr>
      </w:r>
      <w:r w:rsidRPr="000571F4">
        <w:rPr>
          <w:b/>
        </w:rPr>
        <w:fldChar w:fldCharType="separate"/>
      </w:r>
      <w:r w:rsidR="00153DDA" w:rsidRPr="00153DDA">
        <w:rPr>
          <w:b/>
        </w:rPr>
        <w:t>EF.ATR</w:t>
      </w:r>
      <w:r w:rsidRPr="000571F4">
        <w:rPr>
          <w:b/>
        </w:rPr>
        <w:fldChar w:fldCharType="end"/>
      </w:r>
    </w:p>
    <w:p w:rsidR="003177BC" w:rsidRPr="000571F4" w:rsidRDefault="003177BC" w:rsidP="003177BC">
      <w:pPr>
        <w:pStyle w:val="gemEinzug"/>
        <w:ind w:left="567"/>
      </w:pPr>
      <w:r w:rsidRPr="000571F4">
        <w:fldChar w:fldCharType="begin"/>
      </w:r>
      <w:r w:rsidRPr="000571F4">
        <w:instrText xml:space="preserve"> REF oEF_ATR \h  \* MERGEFORMAT </w:instrText>
      </w:r>
      <w:r w:rsidRPr="000571F4">
        <w:fldChar w:fldCharType="separate"/>
      </w:r>
      <w:r w:rsidR="00153DDA" w:rsidRPr="000571F4">
        <w:t>EF.ATR</w:t>
      </w:r>
      <w:r w:rsidRPr="000571F4">
        <w:fldChar w:fldCharType="end"/>
      </w:r>
      <w:r w:rsidRPr="000571F4">
        <w:t xml:space="preserve"> MUSS die in Tab_SMC-B_ObjSys_003 dargestellten Werte besitzen.</w:t>
      </w:r>
    </w:p>
    <w:p w:rsidR="003177BC" w:rsidRPr="000571F4" w:rsidRDefault="003177BC" w:rsidP="003177BC">
      <w:pPr>
        <w:pStyle w:val="gemStandard"/>
      </w:pPr>
    </w:p>
    <w:p w:rsidR="003177BC" w:rsidRPr="000571F4" w:rsidRDefault="003177BC" w:rsidP="00720E4F">
      <w:pPr>
        <w:pStyle w:val="Beschriftung"/>
        <w:rPr>
          <w:rFonts w:cs="Arial"/>
        </w:rPr>
      </w:pPr>
      <w:bookmarkStart w:id="168" w:name="_Toc501375926"/>
      <w:bookmarkStart w:id="169" w:name="nf903200"/>
      <w:r w:rsidRPr="000571F4">
        <w:t xml:space="preserve">Tabelle </w:t>
      </w:r>
      <w:r w:rsidRPr="000571F4">
        <w:fldChar w:fldCharType="begin"/>
      </w:r>
      <w:r w:rsidRPr="000571F4">
        <w:instrText xml:space="preserve"> SEQ Tabelle \* ARABIC </w:instrText>
      </w:r>
      <w:r w:rsidRPr="000571F4">
        <w:fldChar w:fldCharType="separate"/>
      </w:r>
      <w:r w:rsidR="00153DDA">
        <w:rPr>
          <w:noProof/>
        </w:rPr>
        <w:t>4</w:t>
      </w:r>
      <w:r w:rsidRPr="000571F4">
        <w:fldChar w:fldCharType="end"/>
      </w:r>
      <w:r w:rsidRPr="000571F4">
        <w:t xml:space="preserve">: Tab_SMC-B_ObjSys_003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oEF_ATR \h  \* MERGEFORMAT </w:instrText>
      </w:r>
      <w:r w:rsidRPr="000571F4">
        <w:fldChar w:fldCharType="separate"/>
      </w:r>
      <w:r w:rsidR="00153DDA" w:rsidRPr="000571F4">
        <w:t>EF.ATR</w:t>
      </w:r>
      <w:bookmarkEnd w:id="168"/>
      <w:r w:rsidRPr="000571F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47"/>
        <w:gridCol w:w="4820"/>
        <w:gridCol w:w="14"/>
        <w:gridCol w:w="2047"/>
        <w:gridCol w:w="21"/>
      </w:tblGrid>
      <w:tr w:rsidR="003177BC" w:rsidRPr="000571F4">
        <w:trPr>
          <w:gridAfter w:val="1"/>
          <w:wAfter w:w="21" w:type="dxa"/>
          <w:trHeight w:val="374"/>
          <w:tblHeader/>
        </w:trPr>
        <w:tc>
          <w:tcPr>
            <w:tcW w:w="2047" w:type="dxa"/>
            <w:tcBorders>
              <w:top w:val="single" w:sz="4" w:space="0" w:color="auto"/>
              <w:left w:val="single" w:sz="4" w:space="0" w:color="auto"/>
              <w:bottom w:val="single" w:sz="4" w:space="0" w:color="auto"/>
              <w:right w:val="single" w:sz="4" w:space="0" w:color="auto"/>
            </w:tcBorders>
            <w:shd w:val="clear" w:color="auto" w:fill="E0E0E0"/>
          </w:tcPr>
          <w:bookmarkEnd w:id="169"/>
          <w:p w:rsidR="003177BC" w:rsidRPr="000571F4" w:rsidRDefault="003177BC" w:rsidP="003177BC">
            <w:pPr>
              <w:pStyle w:val="gemtab11ptAbstand"/>
              <w:rPr>
                <w:b/>
                <w:sz w:val="20"/>
              </w:rPr>
            </w:pPr>
            <w:r w:rsidRPr="000571F4">
              <w:rPr>
                <w:b/>
                <w:sz w:val="20"/>
              </w:rPr>
              <w:t>Attribute</w:t>
            </w:r>
          </w:p>
        </w:tc>
        <w:tc>
          <w:tcPr>
            <w:tcW w:w="482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061" w:type="dxa"/>
            <w:gridSpan w:val="2"/>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gridAfter w:val="1"/>
          <w:wAfter w:w="21" w:type="dxa"/>
          <w:trHeight w:val="224"/>
        </w:trPr>
        <w:tc>
          <w:tcPr>
            <w:tcW w:w="2047" w:type="dxa"/>
            <w:shd w:val="clear" w:color="auto" w:fill="auto"/>
          </w:tcPr>
          <w:p w:rsidR="003177BC" w:rsidRPr="000571F4" w:rsidRDefault="003177BC" w:rsidP="003177BC">
            <w:pPr>
              <w:pStyle w:val="gemtab11ptAbstand"/>
              <w:rPr>
                <w:sz w:val="20"/>
                <w:lang w:val="da-DK"/>
              </w:rPr>
            </w:pPr>
            <w:r w:rsidRPr="000571F4">
              <w:rPr>
                <w:sz w:val="20"/>
                <w:lang w:val="da-DK"/>
              </w:rPr>
              <w:t>Objekttyp</w:t>
            </w:r>
          </w:p>
        </w:tc>
        <w:tc>
          <w:tcPr>
            <w:tcW w:w="4820" w:type="dxa"/>
            <w:shd w:val="clear" w:color="auto" w:fill="auto"/>
          </w:tcPr>
          <w:p w:rsidR="003177BC" w:rsidRPr="000571F4" w:rsidRDefault="003177BC" w:rsidP="003177BC">
            <w:pPr>
              <w:pStyle w:val="gemtab11ptAbstand"/>
              <w:rPr>
                <w:sz w:val="20"/>
                <w:lang w:val="da-DK"/>
              </w:rPr>
            </w:pPr>
            <w:r w:rsidRPr="000571F4">
              <w:rPr>
                <w:sz w:val="20"/>
                <w:lang w:val="da-DK"/>
              </w:rPr>
              <w:t>transparentes Elementary File</w:t>
            </w:r>
          </w:p>
        </w:tc>
        <w:tc>
          <w:tcPr>
            <w:tcW w:w="2061" w:type="dxa"/>
            <w:gridSpan w:val="2"/>
            <w:shd w:val="clear" w:color="auto" w:fill="auto"/>
          </w:tcPr>
          <w:p w:rsidR="003177BC" w:rsidRPr="000571F4" w:rsidRDefault="003177BC" w:rsidP="003177BC">
            <w:pPr>
              <w:pStyle w:val="gemtab11ptAbstand"/>
              <w:rPr>
                <w:sz w:val="20"/>
                <w:lang w:val="da-DK"/>
              </w:rPr>
            </w:pPr>
          </w:p>
        </w:tc>
      </w:tr>
      <w:tr w:rsidR="003177BC" w:rsidRPr="000571F4">
        <w:trPr>
          <w:gridAfter w:val="1"/>
          <w:wAfter w:w="21" w:type="dxa"/>
          <w:trHeight w:val="239"/>
        </w:trPr>
        <w:tc>
          <w:tcPr>
            <w:tcW w:w="2047" w:type="dxa"/>
            <w:tcBorders>
              <w:bottom w:val="single" w:sz="6" w:space="0" w:color="000000"/>
            </w:tcBorders>
            <w:shd w:val="clear" w:color="auto" w:fill="auto"/>
          </w:tcPr>
          <w:p w:rsidR="003177BC" w:rsidRPr="000571F4" w:rsidRDefault="003177BC" w:rsidP="003177BC">
            <w:pPr>
              <w:pStyle w:val="gemtab11ptAbstand"/>
              <w:rPr>
                <w:i/>
                <w:sz w:val="20"/>
                <w:lang w:val="da-DK"/>
              </w:rPr>
            </w:pPr>
            <w:r w:rsidRPr="000571F4">
              <w:rPr>
                <w:i/>
                <w:sz w:val="20"/>
                <w:lang w:val="da-DK"/>
              </w:rPr>
              <w:t>fileIdentifier</w:t>
            </w:r>
          </w:p>
        </w:tc>
        <w:tc>
          <w:tcPr>
            <w:tcW w:w="4820" w:type="dxa"/>
            <w:tcBorders>
              <w:bottom w:val="single" w:sz="6" w:space="0" w:color="000000"/>
            </w:tcBorders>
            <w:shd w:val="clear" w:color="auto" w:fill="auto"/>
          </w:tcPr>
          <w:p w:rsidR="003177BC" w:rsidRPr="000571F4" w:rsidRDefault="003177BC" w:rsidP="003177BC">
            <w:pPr>
              <w:pStyle w:val="gemtab11ptAbstand"/>
              <w:rPr>
                <w:sz w:val="20"/>
                <w:lang w:val="da-DK"/>
              </w:rPr>
            </w:pPr>
            <w:r>
              <w:rPr>
                <w:sz w:val="20"/>
                <w:lang w:val="da-DK"/>
              </w:rPr>
              <w:t>‘</w:t>
            </w:r>
            <w:r w:rsidRPr="000571F4">
              <w:rPr>
                <w:sz w:val="20"/>
                <w:lang w:val="da-DK"/>
              </w:rPr>
              <w:t>2F 01</w:t>
            </w:r>
            <w:r>
              <w:rPr>
                <w:sz w:val="20"/>
                <w:lang w:val="da-DK"/>
              </w:rPr>
              <w:t>’</w:t>
            </w:r>
          </w:p>
        </w:tc>
        <w:tc>
          <w:tcPr>
            <w:tcW w:w="2061" w:type="dxa"/>
            <w:gridSpan w:val="2"/>
            <w:tcBorders>
              <w:bottom w:val="single" w:sz="6" w:space="0" w:color="000000"/>
            </w:tcBorders>
            <w:shd w:val="clear" w:color="auto" w:fill="auto"/>
          </w:tcPr>
          <w:p w:rsidR="003177BC" w:rsidRPr="000571F4" w:rsidRDefault="003177BC" w:rsidP="003177BC">
            <w:pPr>
              <w:pStyle w:val="gemtab11ptAbstand"/>
              <w:rPr>
                <w:sz w:val="20"/>
                <w:lang w:val="da-DK"/>
              </w:rPr>
            </w:pPr>
            <w:r w:rsidRPr="000571F4">
              <w:rPr>
                <w:sz w:val="20"/>
                <w:lang w:val="da-DK"/>
              </w:rPr>
              <w:t xml:space="preserve">siehe </w:t>
            </w:r>
            <w:r w:rsidRPr="000571F4">
              <w:rPr>
                <w:sz w:val="20"/>
                <w:lang w:val="da-DK"/>
              </w:rPr>
              <w:fldChar w:fldCharType="begin"/>
            </w:r>
            <w:r w:rsidRPr="000571F4">
              <w:rPr>
                <w:sz w:val="20"/>
                <w:lang w:val="da-DK"/>
              </w:rPr>
              <w:instrText xml:space="preserve"> REF _Ref184714272 \r \h  \* MERGEFORMAT </w:instrText>
            </w:r>
            <w:r w:rsidRPr="000571F4">
              <w:rPr>
                <w:sz w:val="20"/>
                <w:lang w:val="da-DK"/>
              </w:rPr>
            </w:r>
            <w:r w:rsidRPr="000571F4">
              <w:rPr>
                <w:sz w:val="20"/>
                <w:lang w:val="da-DK"/>
              </w:rPr>
              <w:fldChar w:fldCharType="separate"/>
            </w:r>
            <w:r w:rsidR="00153DDA">
              <w:rPr>
                <w:sz w:val="20"/>
                <w:lang w:val="da-DK"/>
              </w:rPr>
              <w:t>Hinweis 6:</w:t>
            </w:r>
            <w:r w:rsidRPr="000571F4">
              <w:rPr>
                <w:sz w:val="20"/>
                <w:lang w:val="da-DK"/>
              </w:rPr>
              <w:fldChar w:fldCharType="end"/>
            </w:r>
          </w:p>
        </w:tc>
      </w:tr>
      <w:tr w:rsidR="003177BC" w:rsidRPr="000571F4">
        <w:trPr>
          <w:gridAfter w:val="1"/>
          <w:wAfter w:w="21" w:type="dxa"/>
          <w:trHeight w:val="224"/>
        </w:trPr>
        <w:tc>
          <w:tcPr>
            <w:tcW w:w="2047" w:type="dxa"/>
            <w:tcBorders>
              <w:bottom w:val="single" w:sz="6" w:space="0" w:color="000000"/>
            </w:tcBorders>
            <w:shd w:val="clear" w:color="auto" w:fill="auto"/>
          </w:tcPr>
          <w:p w:rsidR="003177BC" w:rsidRPr="000571F4" w:rsidRDefault="003177BC" w:rsidP="003177BC">
            <w:pPr>
              <w:pStyle w:val="gemtab11ptAbstand"/>
              <w:rPr>
                <w:i/>
                <w:sz w:val="20"/>
                <w:lang w:val="da-DK"/>
              </w:rPr>
            </w:pPr>
            <w:r w:rsidRPr="000571F4">
              <w:rPr>
                <w:i/>
                <w:sz w:val="20"/>
                <w:lang w:val="da-DK"/>
              </w:rPr>
              <w:t>shortFileIdentifier</w:t>
            </w:r>
          </w:p>
        </w:tc>
        <w:tc>
          <w:tcPr>
            <w:tcW w:w="4820" w:type="dxa"/>
            <w:tcBorders>
              <w:bottom w:val="single" w:sz="6" w:space="0" w:color="000000"/>
            </w:tcBorders>
            <w:shd w:val="clear" w:color="auto" w:fill="auto"/>
          </w:tcPr>
          <w:p w:rsidR="003177BC" w:rsidRPr="000571F4" w:rsidRDefault="003177BC" w:rsidP="003177BC">
            <w:pPr>
              <w:pStyle w:val="gemtab11ptAbstand"/>
              <w:rPr>
                <w:sz w:val="20"/>
                <w:lang w:val="da-DK"/>
              </w:rPr>
            </w:pPr>
            <w:r>
              <w:rPr>
                <w:sz w:val="20"/>
                <w:lang w:val="da-DK"/>
              </w:rPr>
              <w:t>‘</w:t>
            </w:r>
            <w:r w:rsidRPr="000571F4">
              <w:rPr>
                <w:sz w:val="20"/>
                <w:lang w:val="da-DK"/>
              </w:rPr>
              <w:t>1D</w:t>
            </w:r>
            <w:r>
              <w:rPr>
                <w:sz w:val="20"/>
                <w:lang w:val="da-DK"/>
              </w:rPr>
              <w:t>’</w:t>
            </w:r>
            <w:r w:rsidRPr="000571F4">
              <w:rPr>
                <w:sz w:val="20"/>
                <w:lang w:val="da-DK"/>
              </w:rPr>
              <w:t>= 29</w:t>
            </w:r>
          </w:p>
        </w:tc>
        <w:tc>
          <w:tcPr>
            <w:tcW w:w="2061" w:type="dxa"/>
            <w:gridSpan w:val="2"/>
            <w:tcBorders>
              <w:bottom w:val="single" w:sz="6" w:space="0" w:color="000000"/>
            </w:tcBorders>
            <w:shd w:val="clear" w:color="auto" w:fill="auto"/>
          </w:tcPr>
          <w:p w:rsidR="003177BC" w:rsidRPr="000571F4" w:rsidRDefault="003177BC" w:rsidP="003177BC">
            <w:pPr>
              <w:pStyle w:val="gemtab11ptAbstand"/>
              <w:rPr>
                <w:sz w:val="20"/>
                <w:lang w:val="da-DK"/>
              </w:rPr>
            </w:pPr>
          </w:p>
        </w:tc>
      </w:tr>
      <w:tr w:rsidR="003177BC" w:rsidRPr="000571F4">
        <w:trPr>
          <w:trHeight w:val="224"/>
        </w:trPr>
        <w:tc>
          <w:tcPr>
            <w:tcW w:w="2047"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numberOfOctet</w:t>
            </w:r>
          </w:p>
        </w:tc>
        <w:tc>
          <w:tcPr>
            <w:tcW w:w="4820"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w:t>
            </w:r>
          </w:p>
        </w:tc>
        <w:tc>
          <w:tcPr>
            <w:tcW w:w="2082" w:type="dxa"/>
            <w:gridSpan w:val="3"/>
            <w:tcBorders>
              <w:bottom w:val="single" w:sz="6" w:space="0" w:color="000000"/>
            </w:tcBorders>
            <w:shd w:val="clear" w:color="auto" w:fill="auto"/>
            <w:vAlign w:val="center"/>
          </w:tcPr>
          <w:p w:rsidR="003177BC" w:rsidRPr="000571F4" w:rsidRDefault="003177BC" w:rsidP="003177BC">
            <w:pPr>
              <w:pStyle w:val="gemTab10pt"/>
              <w:rPr>
                <w:strike/>
              </w:rPr>
            </w:pPr>
          </w:p>
        </w:tc>
      </w:tr>
      <w:tr w:rsidR="003177BC" w:rsidRPr="000571F4">
        <w:trPr>
          <w:trHeight w:val="224"/>
        </w:trPr>
        <w:tc>
          <w:tcPr>
            <w:tcW w:w="2047"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0571F4">
              <w:rPr>
                <w:i/>
              </w:rPr>
              <w:t>positionLogicalEndOfFile</w:t>
            </w:r>
          </w:p>
        </w:tc>
        <w:tc>
          <w:tcPr>
            <w:tcW w:w="4820" w:type="dxa"/>
            <w:tcBorders>
              <w:bottom w:val="single" w:sz="6" w:space="0" w:color="000000"/>
            </w:tcBorders>
            <w:shd w:val="clear" w:color="auto" w:fill="auto"/>
            <w:vAlign w:val="center"/>
          </w:tcPr>
          <w:p w:rsidR="003177BC" w:rsidRPr="000571F4" w:rsidRDefault="003177BC" w:rsidP="003177BC">
            <w:pPr>
              <w:pStyle w:val="gemTab10pt"/>
            </w:pPr>
            <w:r w:rsidRPr="000571F4">
              <w:t>Zahl der tatsächlich belegten Oktette</w:t>
            </w:r>
          </w:p>
        </w:tc>
        <w:tc>
          <w:tcPr>
            <w:tcW w:w="2082" w:type="dxa"/>
            <w:gridSpan w:val="3"/>
            <w:tcBorders>
              <w:bottom w:val="single" w:sz="6" w:space="0" w:color="000000"/>
            </w:tcBorders>
            <w:shd w:val="clear" w:color="auto" w:fill="auto"/>
            <w:vAlign w:val="center"/>
          </w:tcPr>
          <w:p w:rsidR="003177BC" w:rsidRPr="000571F4" w:rsidRDefault="003177BC" w:rsidP="003177BC">
            <w:pPr>
              <w:pStyle w:val="gemTab10pt"/>
              <w:rPr>
                <w:strike/>
              </w:rPr>
            </w:pPr>
          </w:p>
        </w:tc>
      </w:tr>
      <w:tr w:rsidR="003177BC" w:rsidRPr="000571F4">
        <w:trPr>
          <w:gridAfter w:val="1"/>
          <w:wAfter w:w="21" w:type="dxa"/>
          <w:trHeight w:val="239"/>
        </w:trPr>
        <w:tc>
          <w:tcPr>
            <w:tcW w:w="2047" w:type="dxa"/>
            <w:tcBorders>
              <w:bottom w:val="single" w:sz="6" w:space="0" w:color="000000"/>
            </w:tcBorders>
            <w:shd w:val="clear" w:color="auto" w:fill="auto"/>
          </w:tcPr>
          <w:p w:rsidR="003177BC" w:rsidRPr="000571F4" w:rsidRDefault="003177BC" w:rsidP="003177BC">
            <w:pPr>
              <w:pStyle w:val="gemtab11ptAbstand"/>
              <w:rPr>
                <w:i/>
                <w:sz w:val="20"/>
                <w:lang w:val="da-DK"/>
              </w:rPr>
            </w:pPr>
            <w:r w:rsidRPr="000571F4">
              <w:rPr>
                <w:i/>
                <w:sz w:val="20"/>
                <w:lang w:val="da-DK"/>
              </w:rPr>
              <w:t>flagTransactionMode</w:t>
            </w:r>
          </w:p>
        </w:tc>
        <w:tc>
          <w:tcPr>
            <w:tcW w:w="4834" w:type="dxa"/>
            <w:gridSpan w:val="2"/>
            <w:tcBorders>
              <w:bottom w:val="single" w:sz="6" w:space="0" w:color="000000"/>
            </w:tcBorders>
            <w:shd w:val="clear" w:color="auto" w:fill="auto"/>
          </w:tcPr>
          <w:p w:rsidR="003177BC" w:rsidRPr="000571F4" w:rsidRDefault="003177BC" w:rsidP="003177BC">
            <w:pPr>
              <w:pStyle w:val="gemtab11ptAbstand"/>
              <w:rPr>
                <w:sz w:val="20"/>
                <w:lang w:val="da-DK"/>
              </w:rPr>
            </w:pPr>
            <w:r w:rsidRPr="00AB1B55">
              <w:rPr>
                <w:sz w:val="20"/>
              </w:rPr>
              <w:t>True</w:t>
            </w:r>
          </w:p>
        </w:tc>
        <w:tc>
          <w:tcPr>
            <w:tcW w:w="2047" w:type="dxa"/>
            <w:tcBorders>
              <w:bottom w:val="single" w:sz="6" w:space="0" w:color="000000"/>
            </w:tcBorders>
            <w:shd w:val="clear" w:color="auto" w:fill="auto"/>
          </w:tcPr>
          <w:p w:rsidR="003177BC" w:rsidRPr="000571F4" w:rsidRDefault="003177BC" w:rsidP="003177BC">
            <w:pPr>
              <w:pStyle w:val="gemtab11ptAbstand"/>
              <w:rPr>
                <w:sz w:val="20"/>
                <w:lang w:val="da-DK"/>
              </w:rPr>
            </w:pPr>
          </w:p>
        </w:tc>
      </w:tr>
      <w:tr w:rsidR="003177BC" w:rsidRPr="000571F4">
        <w:trPr>
          <w:gridAfter w:val="1"/>
          <w:wAfter w:w="21" w:type="dxa"/>
          <w:trHeight w:val="224"/>
        </w:trPr>
        <w:tc>
          <w:tcPr>
            <w:tcW w:w="2047" w:type="dxa"/>
            <w:tcBorders>
              <w:bottom w:val="single" w:sz="6" w:space="0" w:color="000000"/>
            </w:tcBorders>
            <w:shd w:val="clear" w:color="auto" w:fill="auto"/>
          </w:tcPr>
          <w:p w:rsidR="003177BC" w:rsidRPr="000571F4" w:rsidRDefault="003177BC" w:rsidP="003177BC">
            <w:pPr>
              <w:pStyle w:val="gemtab11ptAbstand"/>
              <w:rPr>
                <w:i/>
                <w:sz w:val="20"/>
                <w:lang w:val="da-DK"/>
              </w:rPr>
            </w:pPr>
            <w:r w:rsidRPr="000571F4">
              <w:rPr>
                <w:i/>
                <w:sz w:val="20"/>
                <w:lang w:val="da-DK"/>
              </w:rPr>
              <w:t>flagChecksum</w:t>
            </w:r>
          </w:p>
        </w:tc>
        <w:tc>
          <w:tcPr>
            <w:tcW w:w="4834" w:type="dxa"/>
            <w:gridSpan w:val="2"/>
            <w:tcBorders>
              <w:bottom w:val="single" w:sz="6" w:space="0" w:color="000000"/>
            </w:tcBorders>
            <w:shd w:val="clear" w:color="auto" w:fill="auto"/>
          </w:tcPr>
          <w:p w:rsidR="003177BC" w:rsidRPr="000571F4" w:rsidRDefault="003177BC" w:rsidP="003177BC">
            <w:pPr>
              <w:pStyle w:val="gemtab11ptAbstand"/>
              <w:rPr>
                <w:sz w:val="20"/>
                <w:lang w:val="da-DK"/>
              </w:rPr>
            </w:pPr>
            <w:r w:rsidRPr="000571F4">
              <w:rPr>
                <w:sz w:val="20"/>
                <w:lang w:val="da-DK"/>
              </w:rPr>
              <w:t>True</w:t>
            </w:r>
          </w:p>
        </w:tc>
        <w:tc>
          <w:tcPr>
            <w:tcW w:w="2047" w:type="dxa"/>
            <w:tcBorders>
              <w:bottom w:val="single" w:sz="6" w:space="0" w:color="000000"/>
            </w:tcBorders>
            <w:shd w:val="clear" w:color="auto" w:fill="auto"/>
          </w:tcPr>
          <w:p w:rsidR="003177BC" w:rsidRPr="000571F4" w:rsidRDefault="003177BC" w:rsidP="003177BC">
            <w:pPr>
              <w:pStyle w:val="gemtab11ptAbstand"/>
              <w:rPr>
                <w:sz w:val="20"/>
                <w:lang w:val="da-DK"/>
              </w:rPr>
            </w:pPr>
          </w:p>
        </w:tc>
      </w:tr>
      <w:tr w:rsidR="003177BC" w:rsidRPr="000571F4">
        <w:trPr>
          <w:gridAfter w:val="1"/>
          <w:wAfter w:w="21" w:type="dxa"/>
          <w:trHeight w:val="224"/>
        </w:trPr>
        <w:tc>
          <w:tcPr>
            <w:tcW w:w="2047" w:type="dxa"/>
            <w:tcBorders>
              <w:bottom w:val="single" w:sz="6" w:space="0" w:color="000000"/>
            </w:tcBorders>
            <w:shd w:val="clear" w:color="auto" w:fill="auto"/>
          </w:tcPr>
          <w:p w:rsidR="003177BC" w:rsidRPr="000571F4" w:rsidRDefault="003177BC" w:rsidP="003177BC">
            <w:pPr>
              <w:pStyle w:val="gemtab11ptAbstand"/>
              <w:rPr>
                <w:i/>
                <w:sz w:val="20"/>
                <w:lang w:val="da-DK"/>
              </w:rPr>
            </w:pPr>
            <w:r w:rsidRPr="000571F4">
              <w:rPr>
                <w:i/>
                <w:sz w:val="20"/>
                <w:lang w:val="da-DK"/>
              </w:rPr>
              <w:t>lifeCycleStatus</w:t>
            </w:r>
          </w:p>
        </w:tc>
        <w:tc>
          <w:tcPr>
            <w:tcW w:w="4834" w:type="dxa"/>
            <w:gridSpan w:val="2"/>
            <w:tcBorders>
              <w:bottom w:val="single" w:sz="6" w:space="0" w:color="000000"/>
            </w:tcBorders>
            <w:shd w:val="clear" w:color="auto" w:fill="auto"/>
          </w:tcPr>
          <w:p w:rsidR="003177BC" w:rsidRPr="000571F4" w:rsidRDefault="003177BC" w:rsidP="003177BC">
            <w:pPr>
              <w:pStyle w:val="gemtab11ptAbstand"/>
              <w:rPr>
                <w:sz w:val="20"/>
                <w:lang w:val="da-DK"/>
              </w:rPr>
            </w:pPr>
            <w:r w:rsidRPr="000571F4">
              <w:rPr>
                <w:sz w:val="20"/>
                <w:lang w:val="da-DK"/>
              </w:rPr>
              <w:t>„Operational state (activated)“</w:t>
            </w:r>
          </w:p>
        </w:tc>
        <w:tc>
          <w:tcPr>
            <w:tcW w:w="2047" w:type="dxa"/>
            <w:tcBorders>
              <w:bottom w:val="single" w:sz="6" w:space="0" w:color="000000"/>
            </w:tcBorders>
            <w:shd w:val="clear" w:color="auto" w:fill="auto"/>
          </w:tcPr>
          <w:p w:rsidR="003177BC" w:rsidRPr="000571F4" w:rsidRDefault="003177BC" w:rsidP="003177BC">
            <w:pPr>
              <w:pStyle w:val="gemtab11ptAbstand"/>
              <w:rPr>
                <w:sz w:val="20"/>
                <w:lang w:val="da-DK"/>
              </w:rPr>
            </w:pPr>
          </w:p>
        </w:tc>
      </w:tr>
      <w:tr w:rsidR="003177BC" w:rsidRPr="000571F4">
        <w:trPr>
          <w:gridAfter w:val="1"/>
          <w:wAfter w:w="21" w:type="dxa"/>
          <w:trHeight w:val="224"/>
        </w:trPr>
        <w:tc>
          <w:tcPr>
            <w:tcW w:w="2047"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834" w:type="dxa"/>
            <w:gridSpan w:val="2"/>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047" w:type="dxa"/>
            <w:tcBorders>
              <w:bottom w:val="single" w:sz="6" w:space="0" w:color="000000"/>
            </w:tcBorders>
            <w:shd w:val="clear" w:color="auto" w:fill="auto"/>
          </w:tcPr>
          <w:p w:rsidR="003177BC" w:rsidRPr="000571F4" w:rsidRDefault="003177BC" w:rsidP="00987EFA">
            <w:pPr>
              <w:pStyle w:val="gemVerz2"/>
              <w:ind w:left="0"/>
              <w:rPr>
                <w:sz w:val="20"/>
                <w:lang w:val="da-DK"/>
              </w:rPr>
            </w:pPr>
          </w:p>
        </w:tc>
      </w:tr>
      <w:tr w:rsidR="003177BC" w:rsidRPr="000571F4">
        <w:trPr>
          <w:gridAfter w:val="1"/>
          <w:wAfter w:w="21" w:type="dxa"/>
          <w:trHeight w:val="239"/>
        </w:trPr>
        <w:tc>
          <w:tcPr>
            <w:tcW w:w="2047" w:type="dxa"/>
            <w:tcBorders>
              <w:bottom w:val="single" w:sz="4" w:space="0" w:color="auto"/>
            </w:tcBorders>
            <w:shd w:val="clear" w:color="auto" w:fill="auto"/>
          </w:tcPr>
          <w:p w:rsidR="003177BC" w:rsidRPr="000571F4" w:rsidRDefault="003177BC" w:rsidP="003177BC">
            <w:pPr>
              <w:pStyle w:val="gemtab11ptAbstand"/>
              <w:rPr>
                <w:i/>
                <w:sz w:val="20"/>
                <w:lang w:val="da-DK"/>
              </w:rPr>
            </w:pPr>
            <w:r w:rsidRPr="000571F4">
              <w:rPr>
                <w:i/>
                <w:sz w:val="20"/>
                <w:lang w:val="da-DK"/>
              </w:rPr>
              <w:t>body</w:t>
            </w:r>
          </w:p>
        </w:tc>
        <w:tc>
          <w:tcPr>
            <w:tcW w:w="4834" w:type="dxa"/>
            <w:gridSpan w:val="2"/>
            <w:tcBorders>
              <w:bottom w:val="single" w:sz="4" w:space="0" w:color="auto"/>
            </w:tcBorders>
            <w:shd w:val="clear" w:color="auto" w:fill="auto"/>
          </w:tcPr>
          <w:p w:rsidR="003177BC" w:rsidRPr="00153DDA" w:rsidRDefault="003177BC" w:rsidP="003177BC">
            <w:pPr>
              <w:pStyle w:val="gemtab11ptAbstand"/>
              <w:rPr>
                <w:sz w:val="20"/>
              </w:rPr>
            </w:pPr>
            <w:r w:rsidRPr="00153DDA">
              <w:rPr>
                <w:sz w:val="20"/>
              </w:rPr>
              <w:t xml:space="preserve">Inhalt gemäß </w:t>
            </w:r>
            <w:r w:rsidRPr="00153DDA">
              <w:rPr>
                <w:sz w:val="20"/>
              </w:rPr>
              <w:fldChar w:fldCharType="begin"/>
            </w:r>
            <w:r w:rsidRPr="00153DDA">
              <w:rPr>
                <w:sz w:val="20"/>
              </w:rPr>
              <w:instrText xml:space="preserve"> REF qgemSpec_Karten_Fach_TIP \h  \* MERGEFORMAT </w:instrText>
            </w:r>
            <w:r w:rsidRPr="00153DDA">
              <w:rPr>
                <w:sz w:val="20"/>
              </w:rPr>
            </w:r>
            <w:r w:rsidRPr="00153DDA">
              <w:rPr>
                <w:sz w:val="20"/>
              </w:rPr>
              <w:fldChar w:fldCharType="separate"/>
            </w:r>
            <w:r w:rsidR="00153DDA" w:rsidRPr="00153DDA">
              <w:rPr>
                <w:sz w:val="20"/>
              </w:rPr>
              <w:t>[gemSpec_Karten_Fach_TIP_G2.1]</w:t>
            </w:r>
            <w:r w:rsidRPr="00153DDA">
              <w:rPr>
                <w:sz w:val="20"/>
              </w:rPr>
              <w:fldChar w:fldCharType="end"/>
            </w:r>
            <w:commentRangeStart w:id="170"/>
            <w:r w:rsidR="00B11533" w:rsidRPr="00153DDA">
              <w:rPr>
                <w:sz w:val="20"/>
              </w:rPr>
              <w:t xml:space="preserve"> </w:t>
            </w:r>
            <w:commentRangeEnd w:id="170"/>
            <w:r w:rsidR="00B11533" w:rsidRPr="00153DDA">
              <w:rPr>
                <w:rStyle w:val="Kommentarzeichen"/>
                <w:rFonts w:eastAsia="Times New Roman"/>
              </w:rPr>
              <w:commentReference w:id="170"/>
            </w:r>
          </w:p>
        </w:tc>
        <w:tc>
          <w:tcPr>
            <w:tcW w:w="2047"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siehe unten</w:t>
            </w:r>
          </w:p>
        </w:tc>
      </w:tr>
      <w:tr w:rsidR="003177BC" w:rsidRPr="000571F4">
        <w:trPr>
          <w:gridAfter w:val="1"/>
          <w:wAfter w:w="21" w:type="dxa"/>
          <w:trHeight w:val="374"/>
        </w:trPr>
        <w:tc>
          <w:tcPr>
            <w:tcW w:w="8928" w:type="dxa"/>
            <w:gridSpan w:val="4"/>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rPr>
          <w:gridAfter w:val="1"/>
          <w:wAfter w:w="21" w:type="dxa"/>
          <w:trHeight w:val="374"/>
        </w:trPr>
        <w:tc>
          <w:tcPr>
            <w:tcW w:w="2047" w:type="dxa"/>
            <w:shd w:val="clear" w:color="auto" w:fill="E0E0E0"/>
          </w:tcPr>
          <w:p w:rsidR="003177BC" w:rsidRPr="000571F4" w:rsidRDefault="003177BC" w:rsidP="003177BC">
            <w:pPr>
              <w:pStyle w:val="gemtab11ptAbstand"/>
              <w:rPr>
                <w:b/>
                <w:sz w:val="20"/>
              </w:rPr>
            </w:pPr>
            <w:r w:rsidRPr="000571F4">
              <w:rPr>
                <w:b/>
                <w:sz w:val="20"/>
              </w:rPr>
              <w:t>Zugriffsart</w:t>
            </w:r>
          </w:p>
        </w:tc>
        <w:tc>
          <w:tcPr>
            <w:tcW w:w="4834" w:type="dxa"/>
            <w:gridSpan w:val="2"/>
            <w:shd w:val="clear" w:color="auto" w:fill="E0E0E0"/>
          </w:tcPr>
          <w:p w:rsidR="003177BC" w:rsidRPr="000571F4" w:rsidRDefault="003177BC" w:rsidP="003177BC">
            <w:pPr>
              <w:pStyle w:val="gemtab11ptAbstand"/>
              <w:rPr>
                <w:b/>
                <w:sz w:val="20"/>
              </w:rPr>
            </w:pPr>
            <w:r w:rsidRPr="000571F4">
              <w:rPr>
                <w:b/>
                <w:sz w:val="20"/>
              </w:rPr>
              <w:t>Zugriffsbedingung</w:t>
            </w:r>
          </w:p>
        </w:tc>
        <w:tc>
          <w:tcPr>
            <w:tcW w:w="2047"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rPr>
          <w:gridAfter w:val="1"/>
          <w:wAfter w:w="21" w:type="dxa"/>
          <w:trHeight w:val="224"/>
        </w:trPr>
        <w:tc>
          <w:tcPr>
            <w:tcW w:w="2047" w:type="dxa"/>
            <w:shd w:val="clear" w:color="auto" w:fill="auto"/>
            <w:vAlign w:val="center"/>
          </w:tcPr>
          <w:p w:rsidR="003177BC" w:rsidRPr="00AB1B55" w:rsidRDefault="003177BC" w:rsidP="00987EFA">
            <w:pPr>
              <w:pStyle w:val="gemtab11ptAbstand"/>
              <w:rPr>
                <w:smallCaps/>
                <w:sz w:val="20"/>
              </w:rPr>
            </w:pPr>
            <w:r w:rsidRPr="00AB1B55">
              <w:rPr>
                <w:smallCaps/>
                <w:sz w:val="20"/>
              </w:rPr>
              <w:t>Read Binary</w:t>
            </w:r>
          </w:p>
          <w:p w:rsidR="003177BC" w:rsidRPr="000571F4" w:rsidRDefault="003177BC" w:rsidP="00987EFA">
            <w:pPr>
              <w:pStyle w:val="gemtab11ptAbstand"/>
              <w:rPr>
                <w:sz w:val="20"/>
                <w:lang w:val="da-DK"/>
              </w:rPr>
            </w:pPr>
            <w:r w:rsidRPr="00AB1B55">
              <w:rPr>
                <w:rFonts w:eastAsia="Times New Roman"/>
                <w:smallCaps/>
                <w:sz w:val="20"/>
              </w:rPr>
              <w:t>Write Binary</w:t>
            </w:r>
          </w:p>
        </w:tc>
        <w:tc>
          <w:tcPr>
            <w:tcW w:w="4834" w:type="dxa"/>
            <w:gridSpan w:val="2"/>
            <w:shd w:val="clear" w:color="auto" w:fill="auto"/>
            <w:vAlign w:val="center"/>
          </w:tcPr>
          <w:p w:rsidR="003177BC" w:rsidRPr="000571F4" w:rsidRDefault="003177BC" w:rsidP="00987EFA">
            <w:pPr>
              <w:pStyle w:val="gemtab11ptAbstand"/>
              <w:rPr>
                <w:sz w:val="20"/>
                <w:lang w:val="da-DK"/>
              </w:rPr>
            </w:pPr>
            <w:r w:rsidRPr="000571F4">
              <w:rPr>
                <w:sz w:val="20"/>
                <w:lang w:val="da-DK"/>
              </w:rPr>
              <w:t>ALWAYS</w:t>
            </w:r>
          </w:p>
        </w:tc>
        <w:tc>
          <w:tcPr>
            <w:tcW w:w="2047" w:type="dxa"/>
            <w:shd w:val="clear" w:color="auto" w:fill="auto"/>
            <w:vAlign w:val="center"/>
          </w:tcPr>
          <w:p w:rsidR="003177BC" w:rsidRPr="000571F4" w:rsidRDefault="003177BC" w:rsidP="00987EFA">
            <w:pPr>
              <w:pStyle w:val="gemtab11ptAbstand"/>
              <w:rPr>
                <w:sz w:val="20"/>
                <w:lang w:val="da-DK"/>
              </w:rPr>
            </w:pPr>
          </w:p>
        </w:tc>
      </w:tr>
      <w:tr w:rsidR="003177BC" w:rsidRPr="000571F4">
        <w:trPr>
          <w:gridAfter w:val="1"/>
          <w:wAfter w:w="21" w:type="dxa"/>
          <w:trHeight w:val="239"/>
        </w:trPr>
        <w:tc>
          <w:tcPr>
            <w:tcW w:w="2047"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andere</w:t>
            </w:r>
          </w:p>
        </w:tc>
        <w:tc>
          <w:tcPr>
            <w:tcW w:w="4834" w:type="dxa"/>
            <w:gridSpan w:val="2"/>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NEVER</w:t>
            </w:r>
          </w:p>
        </w:tc>
        <w:tc>
          <w:tcPr>
            <w:tcW w:w="2047" w:type="dxa"/>
            <w:tcBorders>
              <w:bottom w:val="single" w:sz="4" w:space="0" w:color="auto"/>
            </w:tcBorders>
            <w:shd w:val="clear" w:color="auto" w:fill="auto"/>
          </w:tcPr>
          <w:p w:rsidR="003177BC" w:rsidRPr="000571F4" w:rsidRDefault="003177BC" w:rsidP="003177BC">
            <w:pPr>
              <w:pStyle w:val="gemtab11ptAbstand"/>
              <w:rPr>
                <w:sz w:val="20"/>
                <w:lang w:val="da-DK"/>
              </w:rPr>
            </w:pPr>
          </w:p>
        </w:tc>
      </w:tr>
      <w:tr w:rsidR="003177BC" w:rsidRPr="000571F4">
        <w:trPr>
          <w:gridAfter w:val="1"/>
          <w:wAfter w:w="21" w:type="dxa"/>
          <w:trHeight w:val="359"/>
        </w:trPr>
        <w:tc>
          <w:tcPr>
            <w:tcW w:w="8928" w:type="dxa"/>
            <w:gridSpan w:val="4"/>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rPr>
          <w:gridAfter w:val="1"/>
          <w:wAfter w:w="21" w:type="dxa"/>
          <w:trHeight w:val="374"/>
        </w:trPr>
        <w:tc>
          <w:tcPr>
            <w:tcW w:w="2047" w:type="dxa"/>
            <w:shd w:val="clear" w:color="auto" w:fill="E0E0E0"/>
          </w:tcPr>
          <w:p w:rsidR="003177BC" w:rsidRPr="000571F4" w:rsidRDefault="003177BC" w:rsidP="003177BC">
            <w:pPr>
              <w:pStyle w:val="gemtab11ptAbstand"/>
              <w:rPr>
                <w:b/>
                <w:sz w:val="20"/>
              </w:rPr>
            </w:pPr>
            <w:r w:rsidRPr="000571F4">
              <w:rPr>
                <w:b/>
                <w:sz w:val="20"/>
              </w:rPr>
              <w:t>Zugriffsart</w:t>
            </w:r>
          </w:p>
        </w:tc>
        <w:tc>
          <w:tcPr>
            <w:tcW w:w="4834" w:type="dxa"/>
            <w:gridSpan w:val="2"/>
            <w:shd w:val="clear" w:color="auto" w:fill="E0E0E0"/>
          </w:tcPr>
          <w:p w:rsidR="003177BC" w:rsidRPr="000571F4" w:rsidRDefault="003177BC" w:rsidP="003177BC">
            <w:pPr>
              <w:pStyle w:val="gemtab11ptAbstand"/>
              <w:rPr>
                <w:b/>
                <w:sz w:val="20"/>
              </w:rPr>
            </w:pPr>
            <w:r w:rsidRPr="000571F4">
              <w:rPr>
                <w:b/>
                <w:sz w:val="20"/>
              </w:rPr>
              <w:t>Zugriffsbedingung</w:t>
            </w:r>
          </w:p>
        </w:tc>
        <w:tc>
          <w:tcPr>
            <w:tcW w:w="2047"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gridAfter w:val="1"/>
          <w:wAfter w:w="21" w:type="dxa"/>
          <w:trHeight w:val="239"/>
        </w:trPr>
        <w:tc>
          <w:tcPr>
            <w:tcW w:w="2047" w:type="dxa"/>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alle</w:t>
            </w:r>
          </w:p>
        </w:tc>
        <w:tc>
          <w:tcPr>
            <w:tcW w:w="4834" w:type="dxa"/>
            <w:gridSpan w:val="2"/>
            <w:tcBorders>
              <w:bottom w:val="single" w:sz="4" w:space="0" w:color="auto"/>
            </w:tcBorders>
            <w:shd w:val="clear" w:color="auto" w:fill="auto"/>
          </w:tcPr>
          <w:p w:rsidR="003177BC" w:rsidRPr="000571F4" w:rsidRDefault="003177BC" w:rsidP="003177BC">
            <w:pPr>
              <w:pStyle w:val="gemtab11ptAbstand"/>
              <w:rPr>
                <w:sz w:val="20"/>
                <w:lang w:val="da-DK"/>
              </w:rPr>
            </w:pPr>
            <w:r w:rsidRPr="000571F4">
              <w:rPr>
                <w:sz w:val="20"/>
                <w:lang w:val="da-DK"/>
              </w:rPr>
              <w:t>herstellerspezifisch</w:t>
            </w:r>
          </w:p>
        </w:tc>
        <w:tc>
          <w:tcPr>
            <w:tcW w:w="2047" w:type="dxa"/>
            <w:tcBorders>
              <w:bottom w:val="single" w:sz="4" w:space="0" w:color="auto"/>
            </w:tcBorders>
            <w:shd w:val="clear" w:color="auto" w:fill="auto"/>
          </w:tcPr>
          <w:p w:rsidR="003177BC" w:rsidRPr="000571F4" w:rsidRDefault="003177BC" w:rsidP="003177BC">
            <w:pPr>
              <w:pStyle w:val="gemtab11ptAbstand"/>
              <w:rPr>
                <w:sz w:val="20"/>
                <w:lang w:val="da-DK"/>
              </w:rPr>
            </w:pPr>
          </w:p>
        </w:tc>
      </w:tr>
      <w:tr w:rsidR="003177BC" w:rsidRPr="000571F4">
        <w:trPr>
          <w:gridAfter w:val="1"/>
          <w:wAfter w:w="21" w:type="dxa"/>
          <w:trHeight w:val="239"/>
        </w:trPr>
        <w:tc>
          <w:tcPr>
            <w:tcW w:w="8928" w:type="dxa"/>
            <w:gridSpan w:val="4"/>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rPr>
          <w:gridAfter w:val="1"/>
          <w:wAfter w:w="21" w:type="dxa"/>
          <w:trHeight w:val="239"/>
        </w:trPr>
        <w:tc>
          <w:tcPr>
            <w:tcW w:w="2047" w:type="dxa"/>
            <w:shd w:val="clear" w:color="auto" w:fill="E6E6E6"/>
          </w:tcPr>
          <w:p w:rsidR="003177BC" w:rsidRPr="000571F4" w:rsidRDefault="003177BC" w:rsidP="003177BC">
            <w:pPr>
              <w:pStyle w:val="gemtab11ptAbstand"/>
              <w:rPr>
                <w:b/>
                <w:sz w:val="20"/>
              </w:rPr>
            </w:pPr>
            <w:r w:rsidRPr="000571F4">
              <w:rPr>
                <w:b/>
                <w:sz w:val="20"/>
              </w:rPr>
              <w:t>Zugriffsart</w:t>
            </w:r>
          </w:p>
        </w:tc>
        <w:tc>
          <w:tcPr>
            <w:tcW w:w="4834" w:type="dxa"/>
            <w:gridSpan w:val="2"/>
            <w:shd w:val="clear" w:color="auto" w:fill="E6E6E6"/>
          </w:tcPr>
          <w:p w:rsidR="003177BC" w:rsidRPr="000571F4" w:rsidRDefault="003177BC" w:rsidP="003177BC">
            <w:pPr>
              <w:pStyle w:val="gemtab11ptAbstand"/>
              <w:rPr>
                <w:b/>
                <w:sz w:val="20"/>
              </w:rPr>
            </w:pPr>
            <w:r w:rsidRPr="000571F4">
              <w:rPr>
                <w:b/>
                <w:sz w:val="20"/>
              </w:rPr>
              <w:t>Zugriffsbedingung</w:t>
            </w:r>
          </w:p>
        </w:tc>
        <w:tc>
          <w:tcPr>
            <w:tcW w:w="2047"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rPr>
          <w:gridAfter w:val="1"/>
          <w:wAfter w:w="21" w:type="dxa"/>
          <w:trHeight w:val="239"/>
        </w:trPr>
        <w:tc>
          <w:tcPr>
            <w:tcW w:w="2047" w:type="dxa"/>
            <w:shd w:val="clear" w:color="auto" w:fill="auto"/>
          </w:tcPr>
          <w:p w:rsidR="003177BC" w:rsidRPr="000571F4" w:rsidRDefault="003177BC" w:rsidP="003177BC">
            <w:pPr>
              <w:pStyle w:val="gemtab11ptAbstand"/>
              <w:rPr>
                <w:sz w:val="20"/>
                <w:lang w:val="da-DK"/>
              </w:rPr>
            </w:pPr>
            <w:r w:rsidRPr="000571F4">
              <w:rPr>
                <w:sz w:val="20"/>
                <w:lang w:val="da-DK"/>
              </w:rPr>
              <w:t>alle</w:t>
            </w:r>
          </w:p>
        </w:tc>
        <w:tc>
          <w:tcPr>
            <w:tcW w:w="4834" w:type="dxa"/>
            <w:gridSpan w:val="2"/>
            <w:shd w:val="clear" w:color="auto" w:fill="auto"/>
          </w:tcPr>
          <w:p w:rsidR="003177BC" w:rsidRPr="000571F4" w:rsidRDefault="003177BC" w:rsidP="003177BC">
            <w:pPr>
              <w:pStyle w:val="gemtab11ptAbstand"/>
              <w:rPr>
                <w:sz w:val="20"/>
                <w:lang w:val="da-DK"/>
              </w:rPr>
            </w:pPr>
            <w:r w:rsidRPr="000571F4">
              <w:rPr>
                <w:sz w:val="20"/>
                <w:lang w:val="da-DK"/>
              </w:rPr>
              <w:t>herstellerspezifisch</w:t>
            </w:r>
          </w:p>
        </w:tc>
        <w:tc>
          <w:tcPr>
            <w:tcW w:w="2047" w:type="dxa"/>
            <w:shd w:val="clear" w:color="auto" w:fill="auto"/>
          </w:tcPr>
          <w:p w:rsidR="003177BC" w:rsidRPr="000571F4" w:rsidRDefault="003177BC" w:rsidP="003177BC">
            <w:pPr>
              <w:pStyle w:val="gemtab11ptAbstand"/>
              <w:rPr>
                <w:sz w:val="20"/>
                <w:lang w:val="da-DK"/>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ind w:left="284" w:hanging="284"/>
      </w:pPr>
    </w:p>
    <w:p w:rsidR="003177BC" w:rsidRPr="000101F4" w:rsidRDefault="003177BC" w:rsidP="003177BC">
      <w:pPr>
        <w:pStyle w:val="afiHinweise"/>
        <w:rPr>
          <w:lang w:val="en-US"/>
        </w:rPr>
      </w:pPr>
      <w:bookmarkStart w:id="171" w:name="cmdtranspEF"/>
      <w:r w:rsidRPr="000101F4">
        <w:rPr>
          <w:lang w:val="en-US"/>
        </w:rPr>
        <w:t xml:space="preserve">Kommandos, die gemäß </w:t>
      </w:r>
      <w:r w:rsidRPr="000101F4">
        <w:rPr>
          <w:rFonts w:cs="Arial"/>
          <w:lang w:val="en-US"/>
        </w:rPr>
        <w:t>[gemSpec_COS]</w:t>
      </w:r>
      <w:r w:rsidRPr="000101F4">
        <w:rPr>
          <w:lang w:val="en-US"/>
        </w:rPr>
        <w:t xml:space="preserve"> mit einem transparenten EF arbeiten, sind: </w:t>
      </w:r>
      <w:r w:rsidRPr="000101F4">
        <w:rPr>
          <w:smallCaps/>
          <w:lang w:val="en-US"/>
        </w:rPr>
        <w:t>Activate, Deactivate, Delete, Erase Binary, Read Binary, Select, Set Logical Eof, Update Binary, Terminate, Write Binary</w:t>
      </w:r>
      <w:bookmarkEnd w:id="171"/>
    </w:p>
    <w:p w:rsidR="003177BC" w:rsidRPr="000571F4" w:rsidRDefault="003177BC" w:rsidP="003177BC">
      <w:pPr>
        <w:pStyle w:val="afiHinweise"/>
      </w:pPr>
      <w:bookmarkStart w:id="172" w:name="_Ref184714272"/>
      <w:r w:rsidRPr="000571F4">
        <w:t xml:space="preserve">Der Wert des Attributs </w:t>
      </w:r>
      <w:proofErr w:type="spellStart"/>
      <w:r w:rsidRPr="000571F4">
        <w:t>fileIdentifier</w:t>
      </w:r>
      <w:proofErr w:type="spellEnd"/>
      <w:r w:rsidRPr="000571F4">
        <w:t xml:space="preserve"> ist in </w:t>
      </w:r>
      <w:r w:rsidRPr="000571F4">
        <w:fldChar w:fldCharType="begin"/>
      </w:r>
      <w:r w:rsidRPr="000571F4">
        <w:instrText xml:space="preserve"> REF dISO7816_4 \h  \* MERGEFORMAT </w:instrText>
      </w:r>
      <w:r w:rsidRPr="000571F4">
        <w:fldChar w:fldCharType="separate"/>
      </w:r>
      <w:r w:rsidR="00153DDA" w:rsidRPr="00153DDA">
        <w:rPr>
          <w:rFonts w:cs="Arial"/>
        </w:rPr>
        <w:t>[ISO7816-4]</w:t>
      </w:r>
      <w:r w:rsidRPr="000571F4">
        <w:fldChar w:fldCharType="end"/>
      </w:r>
      <w:r w:rsidRPr="000571F4">
        <w:t xml:space="preserve"> festgelegt.</w:t>
      </w:r>
      <w:bookmarkEnd w:id="172"/>
    </w:p>
    <w:p w:rsidR="003177BC" w:rsidRPr="000571F4" w:rsidRDefault="003177BC" w:rsidP="003177BC">
      <w:pPr>
        <w:pStyle w:val="gemStandard"/>
        <w:keepNext/>
        <w:tabs>
          <w:tab w:val="left" w:pos="567"/>
        </w:tabs>
        <w:ind w:left="567" w:hanging="567"/>
        <w:rPr>
          <w:b/>
        </w:rPr>
      </w:pPr>
      <w:r w:rsidRPr="000571F4">
        <w:rPr>
          <w:rFonts w:ascii="Wingdings" w:hAnsi="Wingdings"/>
          <w:b/>
        </w:rPr>
        <w:lastRenderedPageBreak/>
        <w:sym w:font="Wingdings" w:char="F0D6"/>
      </w:r>
      <w:r w:rsidRPr="000571F4">
        <w:rPr>
          <w:b/>
        </w:rPr>
        <w:tab/>
        <w:t>Card-G2-A_3344 K_Initialisierung: Initialisiertes Attribu</w:t>
      </w:r>
      <w:r w:rsidRPr="00E55CCE">
        <w:rPr>
          <w:b/>
        </w:rPr>
        <w:t xml:space="preserve">t </w:t>
      </w:r>
      <w:proofErr w:type="spellStart"/>
      <w:r w:rsidRPr="00E55CCE">
        <w:rPr>
          <w:b/>
        </w:rPr>
        <w:t>numberOfOctet</w:t>
      </w:r>
      <w:proofErr w:type="spellEnd"/>
      <w:r w:rsidRPr="000571F4">
        <w:rPr>
          <w:b/>
        </w:rPr>
        <w:t xml:space="preserve"> von </w:t>
      </w:r>
      <w:r w:rsidRPr="000571F4">
        <w:rPr>
          <w:rFonts w:cs="Arial"/>
          <w:b/>
        </w:rPr>
        <w:fldChar w:fldCharType="begin"/>
      </w:r>
      <w:r w:rsidRPr="000571F4">
        <w:rPr>
          <w:rFonts w:cs="Arial"/>
          <w:b/>
        </w:rPr>
        <w:instrText xml:space="preserve"> REF oMF \h  \* MERGEFORMAT </w:instrText>
      </w:r>
      <w:r w:rsidRPr="000571F4">
        <w:rPr>
          <w:rFonts w:cs="Arial"/>
          <w:b/>
        </w:rPr>
      </w:r>
      <w:r w:rsidRPr="000571F4">
        <w:rPr>
          <w:rFonts w:cs="Arial"/>
          <w:b/>
        </w:rPr>
        <w:fldChar w:fldCharType="separate"/>
      </w:r>
      <w:r w:rsidR="00153DDA" w:rsidRPr="00153DDA">
        <w:rPr>
          <w:rFonts w:cs="Arial"/>
          <w:b/>
        </w:rPr>
        <w:t>MF</w:t>
      </w:r>
      <w:r w:rsidRPr="000571F4">
        <w:rPr>
          <w:rFonts w:cs="Arial"/>
          <w:b/>
        </w:rPr>
        <w:fldChar w:fldCharType="end"/>
      </w:r>
      <w:r w:rsidRPr="000571F4">
        <w:rPr>
          <w:rFonts w:cs="Arial"/>
          <w:b/>
        </w:rPr>
        <w:t xml:space="preserve"> </w:t>
      </w:r>
      <w:r w:rsidRPr="000571F4">
        <w:rPr>
          <w:b/>
        </w:rPr>
        <w:t xml:space="preserve">/ </w:t>
      </w:r>
      <w:r w:rsidRPr="000571F4">
        <w:rPr>
          <w:b/>
        </w:rPr>
        <w:fldChar w:fldCharType="begin"/>
      </w:r>
      <w:r w:rsidRPr="000571F4">
        <w:rPr>
          <w:b/>
        </w:rPr>
        <w:instrText xml:space="preserve"> REF oEF_ATR \h  \* MERGEFORMAT </w:instrText>
      </w:r>
      <w:r w:rsidRPr="000571F4">
        <w:rPr>
          <w:b/>
        </w:rPr>
      </w:r>
      <w:r w:rsidRPr="000571F4">
        <w:rPr>
          <w:b/>
        </w:rPr>
        <w:fldChar w:fldCharType="separate"/>
      </w:r>
      <w:r w:rsidR="00153DDA" w:rsidRPr="00153DDA">
        <w:rPr>
          <w:b/>
        </w:rPr>
        <w:t>EF.ATR</w:t>
      </w:r>
      <w:r w:rsidRPr="000571F4">
        <w:rPr>
          <w:b/>
        </w:rPr>
        <w:fldChar w:fldCharType="end"/>
      </w:r>
    </w:p>
    <w:p w:rsidR="003177BC" w:rsidRPr="00AB7DFC" w:rsidRDefault="003177BC" w:rsidP="003177BC">
      <w:pPr>
        <w:pStyle w:val="gemEinzug"/>
      </w:pPr>
      <w:r w:rsidRPr="000571F4">
        <w:t xml:space="preserve">Das Attribut </w:t>
      </w:r>
      <w:r w:rsidRPr="000571F4">
        <w:rPr>
          <w:i/>
        </w:rPr>
        <w:t>nu</w:t>
      </w:r>
      <w:r w:rsidRPr="00AB7DFC">
        <w:rPr>
          <w:i/>
        </w:rPr>
        <w:t>mberOfOctet</w:t>
      </w:r>
      <w:r w:rsidRPr="00AB7DFC">
        <w:t xml:space="preserve"> MUSS so gewählt werden, dass nach Abschluss der Initialisierungsphase entweder</w:t>
      </w:r>
    </w:p>
    <w:p w:rsidR="003177BC" w:rsidRPr="00B66C12" w:rsidRDefault="003177BC" w:rsidP="003177BC">
      <w:pPr>
        <w:pStyle w:val="gemAufzhlung"/>
        <w:numPr>
          <w:ilvl w:val="0"/>
          <w:numId w:val="27"/>
        </w:numPr>
        <w:tabs>
          <w:tab w:val="clear" w:pos="643"/>
          <w:tab w:val="left" w:pos="1134"/>
        </w:tabs>
        <w:autoSpaceDE w:val="0"/>
        <w:autoSpaceDN w:val="0"/>
        <w:adjustRightInd w:val="0"/>
        <w:ind w:left="1135" w:hanging="284"/>
      </w:pPr>
      <w:r w:rsidRPr="000571F4">
        <w:t xml:space="preserve">genau </w:t>
      </w:r>
      <w:r w:rsidRPr="00AB1B55">
        <w:t>23</w:t>
      </w:r>
      <w:r>
        <w:t xml:space="preserve"> </w:t>
      </w:r>
      <w:r w:rsidRPr="00B66C12">
        <w:t>Oktette für die Artefakte PT_Pers und PI_Personalisierung frei bleiben, falls PI_Kartenkörper initialisiert wird, oder</w:t>
      </w:r>
    </w:p>
    <w:p w:rsidR="00720E4F" w:rsidRDefault="003177BC" w:rsidP="003177BC">
      <w:pPr>
        <w:pStyle w:val="gemAufzhlung"/>
        <w:numPr>
          <w:ilvl w:val="0"/>
          <w:numId w:val="27"/>
        </w:numPr>
        <w:tabs>
          <w:tab w:val="clear" w:pos="643"/>
          <w:tab w:val="left" w:pos="1134"/>
        </w:tabs>
        <w:autoSpaceDE w:val="0"/>
        <w:autoSpaceDN w:val="0"/>
        <w:adjustRightInd w:val="0"/>
        <w:ind w:left="1135" w:hanging="284"/>
        <w:rPr>
          <w:rFonts w:ascii="Wingdings" w:hAnsi="Wingdings"/>
          <w:b/>
        </w:rPr>
      </w:pPr>
      <w:r w:rsidRPr="00B66C12">
        <w:t xml:space="preserve">genau </w:t>
      </w:r>
      <w:r w:rsidRPr="00AB1B55">
        <w:t>41</w:t>
      </w:r>
      <w:r>
        <w:t xml:space="preserve"> </w:t>
      </w:r>
      <w:r w:rsidRPr="00B66C12">
        <w:t>Oktette für die Artefakte PI_Kartenkörper, PT_Pers und PI_Personalisierung frei bleiben.</w:t>
      </w:r>
    </w:p>
    <w:p w:rsidR="003177BC" w:rsidRPr="00720E4F" w:rsidRDefault="00720E4F" w:rsidP="00720E4F">
      <w:pPr>
        <w:pStyle w:val="gemStandard"/>
        <w:rPr>
          <w:rFonts w:ascii="Arial Fett" w:hAnsi="Arial Fett"/>
          <w:bCs/>
        </w:rPr>
      </w:pPr>
      <w:r>
        <w:rPr>
          <w:b/>
        </w:rPr>
        <w:sym w:font="Wingdings" w:char="F0D5"/>
      </w:r>
    </w:p>
    <w:bookmarkEnd w:id="167"/>
    <w:p w:rsidR="003177BC" w:rsidRPr="000571F4" w:rsidRDefault="003177BC" w:rsidP="00720E4F">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173" w:name="_Toc502658268"/>
      <w:r w:rsidR="00153DDA" w:rsidRPr="000571F4">
        <w:t>MF</w:t>
      </w:r>
      <w:r w:rsidRPr="000571F4">
        <w:fldChar w:fldCharType="end"/>
      </w:r>
      <w:r w:rsidRPr="000571F4">
        <w:t xml:space="preserve"> / </w:t>
      </w:r>
      <w:bookmarkStart w:id="174" w:name="oEF_DIR"/>
      <w:r w:rsidRPr="000571F4">
        <w:t>EF.DIR</w:t>
      </w:r>
      <w:bookmarkEnd w:id="174"/>
      <w:bookmarkEnd w:id="173"/>
    </w:p>
    <w:p w:rsidR="004E397E" w:rsidRDefault="003177BC" w:rsidP="004E397E">
      <w:pPr>
        <w:pStyle w:val="gemStandard"/>
      </w:pPr>
      <w:r w:rsidRPr="0033798B">
        <w:rPr>
          <w:szCs w:val="22"/>
        </w:rPr>
        <w:t xml:space="preserve">Die Datei </w:t>
      </w:r>
      <w:r w:rsidRPr="0033798B">
        <w:rPr>
          <w:szCs w:val="22"/>
        </w:rPr>
        <w:fldChar w:fldCharType="begin"/>
      </w:r>
      <w:r w:rsidRPr="0033798B">
        <w:rPr>
          <w:szCs w:val="22"/>
        </w:rPr>
        <w:instrText xml:space="preserve"> REF oEF_DIR \h  \* MERGEFORMAT </w:instrText>
      </w:r>
      <w:r w:rsidRPr="0033798B">
        <w:rPr>
          <w:szCs w:val="22"/>
        </w:rPr>
      </w:r>
      <w:r w:rsidRPr="0033798B">
        <w:rPr>
          <w:szCs w:val="22"/>
        </w:rPr>
        <w:fldChar w:fldCharType="separate"/>
      </w:r>
      <w:r w:rsidR="00153DDA" w:rsidRPr="00153DDA">
        <w:rPr>
          <w:szCs w:val="22"/>
        </w:rPr>
        <w:t>EF.DIR</w:t>
      </w:r>
      <w:r w:rsidRPr="0033798B">
        <w:rPr>
          <w:szCs w:val="22"/>
        </w:rPr>
        <w:fldChar w:fldCharType="end"/>
      </w:r>
      <w:r w:rsidRPr="0033798B">
        <w:rPr>
          <w:szCs w:val="22"/>
        </w:rPr>
        <w:t xml:space="preserve"> enthält eine Liste mit Anwendungs-Templates gemäß [</w:t>
      </w:r>
      <w:r w:rsidRPr="0033798B">
        <w:rPr>
          <w:szCs w:val="22"/>
        </w:rPr>
        <w:fldChar w:fldCharType="begin"/>
      </w:r>
      <w:r w:rsidRPr="0033798B">
        <w:rPr>
          <w:szCs w:val="22"/>
        </w:rPr>
        <w:instrText xml:space="preserve"> REF d_ISOIEC7816_4 \h  \* MERGEFORMAT </w:instrText>
      </w:r>
      <w:r w:rsidRPr="0033798B">
        <w:rPr>
          <w:szCs w:val="22"/>
        </w:rPr>
      </w:r>
      <w:r w:rsidRPr="0033798B">
        <w:rPr>
          <w:szCs w:val="22"/>
        </w:rPr>
        <w:fldChar w:fldCharType="separate"/>
      </w:r>
      <w:r w:rsidR="00153DDA" w:rsidRPr="00153DDA">
        <w:rPr>
          <w:rFonts w:cs="Arial"/>
          <w:szCs w:val="22"/>
        </w:rPr>
        <w:t>ISO/IEC 7816-4</w:t>
      </w:r>
      <w:r w:rsidRPr="0033798B">
        <w:rPr>
          <w:szCs w:val="22"/>
        </w:rPr>
        <w:fldChar w:fldCharType="end"/>
      </w:r>
      <w:r w:rsidRPr="0033798B">
        <w:rPr>
          <w:szCs w:val="22"/>
        </w:rPr>
        <w:t>].</w:t>
      </w:r>
      <w:r w:rsidRPr="000571F4">
        <w:t xml:space="preserve"> Diese Liste wird dann angepasst, wenn sich die Applikationsstruktur durch Löschen oder Anlegen von Anwendungen verändert.</w:t>
      </w:r>
    </w:p>
    <w:p w:rsidR="004E397E" w:rsidRDefault="004E397E" w:rsidP="004E397E">
      <w:pPr>
        <w:pStyle w:val="gemStandard"/>
      </w:pPr>
    </w:p>
    <w:p w:rsidR="004E397E" w:rsidRPr="00FA3E42" w:rsidRDefault="004E397E" w:rsidP="004E397E">
      <w:pPr>
        <w:pStyle w:val="aNorm"/>
        <w:numPr>
          <w:ilvl w:val="0"/>
          <w:numId w:val="0"/>
        </w:numPr>
        <w:autoSpaceDE w:val="0"/>
        <w:autoSpaceDN w:val="0"/>
        <w:adjustRightInd w:val="0"/>
        <w:spacing w:after="0"/>
        <w:rPr>
          <w:szCs w:val="22"/>
        </w:rPr>
      </w:pPr>
      <w:r w:rsidRPr="00FA3E42">
        <w:rPr>
          <w:b/>
          <w:szCs w:val="22"/>
        </w:rPr>
        <w:sym w:font="Wingdings" w:char="F0D6"/>
      </w:r>
      <w:r w:rsidRPr="00FA3E42">
        <w:rPr>
          <w:b/>
          <w:szCs w:val="22"/>
        </w:rPr>
        <w:tab/>
        <w:t>Card-G2-A_</w:t>
      </w:r>
      <w:r w:rsidR="00AB4F64" w:rsidRPr="00FA3E42">
        <w:rPr>
          <w:b/>
          <w:szCs w:val="22"/>
        </w:rPr>
        <w:t>3651</w:t>
      </w:r>
      <w:r w:rsidRPr="00FA3E42">
        <w:rPr>
          <w:b/>
          <w:szCs w:val="22"/>
        </w:rPr>
        <w:t xml:space="preserve"> K_Initialisierung: Inhalt der Records von EF.DIR</w:t>
      </w:r>
    </w:p>
    <w:p w:rsidR="004E397E" w:rsidRPr="00FA3E42" w:rsidRDefault="004E397E" w:rsidP="004E397E">
      <w:pPr>
        <w:pStyle w:val="gemEinzug"/>
        <w:numPr>
          <w:ilvl w:val="0"/>
          <w:numId w:val="20"/>
        </w:numPr>
        <w:autoSpaceDE/>
        <w:autoSpaceDN/>
        <w:adjustRightInd/>
      </w:pPr>
      <w:r w:rsidRPr="00FA3E42">
        <w:t>Für jede im Objektsystem vorhandene Anwendung MUSS die Datei einen eigenen Record besitzen, der den ApplicationIdentifier (AID) dieser Anwendung im Format      ´61</w:t>
      </w:r>
      <w:r w:rsidRPr="00FA3E42">
        <w:noBreakHyphen/>
        <w:t>L</w:t>
      </w:r>
      <w:r w:rsidRPr="00FA3E42">
        <w:rPr>
          <w:vertAlign w:val="subscript"/>
        </w:rPr>
        <w:t>61</w:t>
      </w:r>
      <w:r w:rsidRPr="00FA3E42">
        <w:noBreakHyphen/>
        <w:t>{4F</w:t>
      </w:r>
      <w:r w:rsidRPr="00FA3E42">
        <w:noBreakHyphen/>
        <w:t>L</w:t>
      </w:r>
      <w:r w:rsidRPr="00FA3E42">
        <w:rPr>
          <w:vertAlign w:val="subscript"/>
        </w:rPr>
        <w:t>4F</w:t>
      </w:r>
      <w:r w:rsidRPr="00FA3E42">
        <w:noBreakHyphen/>
        <w:t xml:space="preserve">AID}´ enthält. </w:t>
      </w:r>
    </w:p>
    <w:p w:rsidR="004E397E" w:rsidRPr="00FA3E42" w:rsidRDefault="004E397E" w:rsidP="004E397E">
      <w:pPr>
        <w:pStyle w:val="gemEinzug"/>
        <w:numPr>
          <w:ilvl w:val="0"/>
          <w:numId w:val="20"/>
        </w:numPr>
        <w:autoSpaceDE/>
        <w:autoSpaceDN/>
        <w:adjustRightInd/>
      </w:pPr>
      <w:r w:rsidRPr="00FA3E42">
        <w:t>Zu jedem Record der Datei MUSS es auf der Karte eine Anwendung geben, deren AID durch diesen Record beschrieben ist.</w:t>
      </w:r>
    </w:p>
    <w:p w:rsidR="00720E4F" w:rsidRDefault="004E397E" w:rsidP="004E397E">
      <w:pPr>
        <w:pStyle w:val="gemEinzug"/>
        <w:numPr>
          <w:ilvl w:val="0"/>
          <w:numId w:val="20"/>
        </w:numPr>
        <w:autoSpaceDE/>
        <w:autoSpaceDN/>
        <w:adjustRightInd/>
        <w:rPr>
          <w:b/>
        </w:rPr>
      </w:pPr>
      <w:r w:rsidRPr="00FA3E42">
        <w:t xml:space="preserve">Record 1 des EF.DIR MUSS den AID des MF enthalten.  </w:t>
      </w:r>
    </w:p>
    <w:p w:rsidR="004E397E" w:rsidRPr="00720E4F" w:rsidRDefault="00720E4F" w:rsidP="00720E4F">
      <w:pPr>
        <w:pStyle w:val="gemStandard"/>
      </w:pPr>
      <w:r>
        <w:rPr>
          <w:b/>
        </w:rPr>
        <w:sym w:font="Wingdings" w:char="F0D5"/>
      </w:r>
    </w:p>
    <w:p w:rsidR="003177BC" w:rsidRPr="000571F4" w:rsidRDefault="003177BC" w:rsidP="004E397E">
      <w:pPr>
        <w:pStyle w:val="gemStandard"/>
        <w:rPr>
          <w:b/>
        </w:rPr>
      </w:pPr>
      <w:r w:rsidRPr="000571F4">
        <w:rPr>
          <w:rFonts w:ascii="Wingdings" w:hAnsi="Wingdings"/>
          <w:b/>
        </w:rPr>
        <w:sym w:font="Wingdings" w:char="F0D6"/>
      </w:r>
      <w:r w:rsidRPr="000571F4">
        <w:rPr>
          <w:b/>
        </w:rPr>
        <w:tab/>
        <w:t>Card-G2-A_2154</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oEF_DIR \h  \* MERGEFORMAT </w:instrText>
      </w:r>
      <w:r w:rsidRPr="000571F4">
        <w:rPr>
          <w:b/>
        </w:rPr>
      </w:r>
      <w:r w:rsidRPr="000571F4">
        <w:rPr>
          <w:b/>
        </w:rPr>
        <w:fldChar w:fldCharType="separate"/>
      </w:r>
      <w:r w:rsidR="00153DDA" w:rsidRPr="00153DDA">
        <w:rPr>
          <w:b/>
        </w:rPr>
        <w:t>EF.DIR</w:t>
      </w:r>
      <w:r w:rsidRPr="000571F4">
        <w:rPr>
          <w:b/>
        </w:rPr>
        <w:fldChar w:fldCharType="end"/>
      </w:r>
    </w:p>
    <w:p w:rsidR="003177BC" w:rsidRPr="000571F4" w:rsidRDefault="003177BC" w:rsidP="003177BC">
      <w:pPr>
        <w:pStyle w:val="gemEinzug"/>
        <w:ind w:left="567"/>
      </w:pPr>
      <w:r w:rsidRPr="000571F4">
        <w:fldChar w:fldCharType="begin"/>
      </w:r>
      <w:r w:rsidRPr="000571F4">
        <w:instrText xml:space="preserve"> REF oEF_DIR \h  \* MERGEFORMAT </w:instrText>
      </w:r>
      <w:r w:rsidRPr="000571F4">
        <w:fldChar w:fldCharType="separate"/>
      </w:r>
      <w:r w:rsidR="00153DDA" w:rsidRPr="000571F4">
        <w:t>EF.DIR</w:t>
      </w:r>
      <w:r w:rsidRPr="000571F4">
        <w:fldChar w:fldCharType="end"/>
      </w:r>
      <w:r w:rsidRPr="000571F4">
        <w:t xml:space="preserve"> MUSS die in Tab_SMC-B_ObjSys_005 dargestellten Werte besitzen.</w:t>
      </w:r>
    </w:p>
    <w:p w:rsidR="003177BC" w:rsidRPr="000571F4" w:rsidRDefault="003177BC" w:rsidP="003177BC">
      <w:pPr>
        <w:pStyle w:val="gemEinzug"/>
        <w:ind w:left="567"/>
      </w:pPr>
    </w:p>
    <w:p w:rsidR="003177BC" w:rsidRPr="000571F4" w:rsidRDefault="003177BC" w:rsidP="00720E4F">
      <w:pPr>
        <w:pStyle w:val="Beschriftung"/>
        <w:rPr>
          <w:rFonts w:cs="Arial"/>
        </w:rPr>
      </w:pPr>
      <w:bookmarkStart w:id="175" w:name="_Ref328471313"/>
      <w:bookmarkStart w:id="176" w:name="_Toc501375927"/>
      <w:r w:rsidRPr="000571F4">
        <w:t xml:space="preserve">Tabelle </w:t>
      </w:r>
      <w:r w:rsidRPr="000571F4">
        <w:rPr>
          <w:lang w:val="en-GB"/>
        </w:rPr>
        <w:fldChar w:fldCharType="begin"/>
      </w:r>
      <w:r w:rsidRPr="000571F4">
        <w:instrText xml:space="preserve"> SEQ Tabelle \* ARABIC </w:instrText>
      </w:r>
      <w:r w:rsidRPr="000571F4">
        <w:rPr>
          <w:lang w:val="en-GB"/>
        </w:rPr>
        <w:fldChar w:fldCharType="separate"/>
      </w:r>
      <w:r w:rsidR="00153DDA">
        <w:rPr>
          <w:noProof/>
        </w:rPr>
        <w:t>5</w:t>
      </w:r>
      <w:r w:rsidRPr="000571F4">
        <w:rPr>
          <w:lang w:val="en-GB"/>
        </w:rPr>
        <w:fldChar w:fldCharType="end"/>
      </w:r>
      <w:bookmarkEnd w:id="175"/>
      <w:r w:rsidRPr="000571F4">
        <w:t xml:space="preserve">: Tab_SMC-B_ObjSys_005 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rPr>
          <w:rFonts w:cs="Arial"/>
        </w:rPr>
        <w:t xml:space="preserve"> / </w:t>
      </w:r>
      <w:r w:rsidRPr="000571F4">
        <w:fldChar w:fldCharType="begin"/>
      </w:r>
      <w:r w:rsidRPr="000571F4">
        <w:instrText xml:space="preserve"> REF oEF_DIR \h  \* MERGEFORMAT </w:instrText>
      </w:r>
      <w:r w:rsidRPr="000571F4">
        <w:fldChar w:fldCharType="separate"/>
      </w:r>
      <w:r w:rsidR="00153DDA" w:rsidRPr="000571F4">
        <w:t>EF.DIR</w:t>
      </w:r>
      <w:bookmarkEnd w:id="176"/>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860" w:type="dxa"/>
            <w:shd w:val="clear" w:color="auto" w:fill="auto"/>
          </w:tcPr>
          <w:p w:rsidR="003177BC" w:rsidRPr="000571F4" w:rsidRDefault="003177BC" w:rsidP="003177BC">
            <w:pPr>
              <w:pStyle w:val="gemtab11ptAbstand"/>
              <w:rPr>
                <w:sz w:val="20"/>
              </w:rPr>
            </w:pPr>
            <w:r w:rsidRPr="000571F4">
              <w:rPr>
                <w:sz w:val="20"/>
              </w:rPr>
              <w:t>linear variables Elementary File</w:t>
            </w:r>
          </w:p>
        </w:tc>
        <w:tc>
          <w:tcPr>
            <w:tcW w:w="198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2F 00</w:t>
            </w:r>
            <w:r>
              <w:rPr>
                <w:sz w:val="20"/>
              </w:rPr>
              <w:t>’</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_Ref320107721 \r \h  \* MERGEFORMAT </w:instrText>
            </w:r>
            <w:r w:rsidRPr="000571F4">
              <w:rPr>
                <w:sz w:val="20"/>
              </w:rPr>
            </w:r>
            <w:r w:rsidRPr="000571F4">
              <w:rPr>
                <w:sz w:val="20"/>
              </w:rPr>
              <w:fldChar w:fldCharType="separate"/>
            </w:r>
            <w:r w:rsidR="00153DDA">
              <w:rPr>
                <w:sz w:val="20"/>
              </w:rPr>
              <w:t>Hinweis 8:</w:t>
            </w:r>
            <w:r w:rsidRPr="000571F4">
              <w:rPr>
                <w:sz w:val="20"/>
              </w:rPr>
              <w:fldChar w:fldCharType="end"/>
            </w: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1E</w:t>
            </w:r>
            <w:r>
              <w:rPr>
                <w:sz w:val="20"/>
              </w:rPr>
              <w:t>’</w:t>
            </w:r>
            <w:r w:rsidRPr="000571F4">
              <w:rPr>
                <w:sz w:val="20"/>
              </w:rPr>
              <w:t>= 30</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_Ref320107721 \r \h  \* MERGEFORMAT </w:instrText>
            </w:r>
            <w:r w:rsidRPr="000571F4">
              <w:rPr>
                <w:sz w:val="20"/>
              </w:rPr>
            </w:r>
            <w:r w:rsidRPr="000571F4">
              <w:rPr>
                <w:sz w:val="20"/>
              </w:rPr>
              <w:fldChar w:fldCharType="separate"/>
            </w:r>
            <w:r w:rsidR="00153DDA">
              <w:rPr>
                <w:sz w:val="20"/>
              </w:rPr>
              <w:t>Hinweis 8:</w:t>
            </w:r>
            <w:r w:rsidRPr="000571F4">
              <w:rPr>
                <w:sz w:val="20"/>
              </w:rPr>
              <w:fldChar w:fldCharType="end"/>
            </w:r>
          </w:p>
        </w:tc>
      </w:tr>
      <w:tr w:rsidR="003177BC" w:rsidRPr="000571F4">
        <w:tc>
          <w:tcPr>
            <w:tcW w:w="2088" w:type="dxa"/>
            <w:tcBorders>
              <w:bottom w:val="single" w:sz="6" w:space="0" w:color="000000"/>
            </w:tcBorders>
            <w:shd w:val="clear" w:color="auto" w:fill="auto"/>
          </w:tcPr>
          <w:p w:rsidR="003177BC" w:rsidRPr="00AB1B55" w:rsidRDefault="003177BC" w:rsidP="003177BC">
            <w:pPr>
              <w:pStyle w:val="gemtab11ptAbstand"/>
              <w:rPr>
                <w:i/>
                <w:sz w:val="20"/>
              </w:rPr>
            </w:pPr>
            <w:r w:rsidRPr="00AB1B55">
              <w:rPr>
                <w:i/>
                <w:sz w:val="20"/>
              </w:rPr>
              <w:t>numberOfOctet</w:t>
            </w:r>
          </w:p>
        </w:tc>
        <w:tc>
          <w:tcPr>
            <w:tcW w:w="4860" w:type="dxa"/>
            <w:tcBorders>
              <w:bottom w:val="single" w:sz="6" w:space="0" w:color="000000"/>
            </w:tcBorders>
            <w:shd w:val="clear" w:color="auto" w:fill="auto"/>
          </w:tcPr>
          <w:p w:rsidR="003177BC" w:rsidRPr="00AB1B55" w:rsidRDefault="003177BC" w:rsidP="003177BC">
            <w:pPr>
              <w:pStyle w:val="gemtab11ptAbstand"/>
              <w:rPr>
                <w:sz w:val="20"/>
              </w:rPr>
            </w:pPr>
            <w:r>
              <w:rPr>
                <w:sz w:val="20"/>
              </w:rPr>
              <w:t>‘</w:t>
            </w:r>
            <w:r w:rsidRPr="00AB1B55">
              <w:rPr>
                <w:sz w:val="20"/>
              </w:rPr>
              <w:t>00</w:t>
            </w:r>
            <w:r>
              <w:rPr>
                <w:sz w:val="20"/>
              </w:rPr>
              <w:t xml:space="preserve"> </w:t>
            </w:r>
            <w:r w:rsidRPr="00AB1B55">
              <w:rPr>
                <w:sz w:val="20"/>
              </w:rPr>
              <w:t>5A</w:t>
            </w:r>
            <w:r>
              <w:rPr>
                <w:sz w:val="20"/>
              </w:rPr>
              <w:t>’</w:t>
            </w:r>
            <w:r w:rsidRPr="00AB1B55">
              <w:rPr>
                <w:sz w:val="20"/>
              </w:rPr>
              <w:t xml:space="preserve"> Oktett = 90 Oktett</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maxNumRecords</w:t>
            </w:r>
          </w:p>
        </w:tc>
        <w:tc>
          <w:tcPr>
            <w:tcW w:w="4860" w:type="dxa"/>
            <w:tcBorders>
              <w:bottom w:val="single" w:sz="6" w:space="0" w:color="000000"/>
            </w:tcBorders>
            <w:shd w:val="clear" w:color="auto" w:fill="auto"/>
          </w:tcPr>
          <w:p w:rsidR="003177BC" w:rsidRPr="000571F4" w:rsidRDefault="003177BC" w:rsidP="00723C28">
            <w:pPr>
              <w:pStyle w:val="gemtab11ptAbstand"/>
              <w:rPr>
                <w:sz w:val="20"/>
              </w:rPr>
            </w:pPr>
            <w:r w:rsidRPr="000571F4">
              <w:rPr>
                <w:sz w:val="20"/>
              </w:rPr>
              <w:t>7 Re</w:t>
            </w:r>
            <w:r w:rsidR="00723C28">
              <w:rPr>
                <w:sz w:val="20"/>
              </w:rPr>
              <w:t>c</w:t>
            </w:r>
            <w:r w:rsidRPr="000571F4">
              <w:rPr>
                <w:sz w:val="20"/>
              </w:rPr>
              <w:t>ord</w:t>
            </w:r>
            <w:r w:rsidR="00723C28">
              <w:rPr>
                <w:sz w:val="20"/>
              </w:rPr>
              <w:t>s</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maxRecordLength</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19 Oktett</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flagRecordLCS</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flagTransactionMode</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lastRenderedPageBreak/>
              <w:t>lifeCycleStatus</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8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198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rPr>
          <w:trHeight w:val="359"/>
        </w:trPr>
        <w:tc>
          <w:tcPr>
            <w:tcW w:w="2088" w:type="dxa"/>
            <w:tcBorders>
              <w:bottom w:val="single" w:sz="4" w:space="0" w:color="auto"/>
            </w:tcBorders>
            <w:shd w:val="clear" w:color="auto" w:fill="auto"/>
          </w:tcPr>
          <w:p w:rsidR="003177BC" w:rsidRPr="00FA3E42" w:rsidRDefault="003177BC" w:rsidP="003177BC">
            <w:pPr>
              <w:pStyle w:val="gemtab11ptAbstand"/>
              <w:rPr>
                <w:i/>
                <w:sz w:val="20"/>
              </w:rPr>
            </w:pPr>
            <w:r w:rsidRPr="00FA3E42">
              <w:rPr>
                <w:i/>
                <w:sz w:val="20"/>
              </w:rPr>
              <w:t>recordList</w:t>
            </w:r>
          </w:p>
          <w:p w:rsidR="003177BC" w:rsidRPr="00FA3E42" w:rsidRDefault="00D7778F" w:rsidP="00D7778F">
            <w:pPr>
              <w:pStyle w:val="gemtab11ptAbstand"/>
              <w:rPr>
                <w:sz w:val="20"/>
              </w:rPr>
            </w:pPr>
            <w:r w:rsidRPr="00FA3E42">
              <w:tab/>
            </w:r>
            <w:r w:rsidR="003177BC" w:rsidRPr="00FA3E42">
              <w:rPr>
                <w:sz w:val="20"/>
              </w:rPr>
              <w:t>Re</w:t>
            </w:r>
            <w:r w:rsidR="00723C28" w:rsidRPr="00FA3E42">
              <w:rPr>
                <w:sz w:val="20"/>
              </w:rPr>
              <w:t>c</w:t>
            </w:r>
            <w:r w:rsidR="003177BC" w:rsidRPr="00FA3E42">
              <w:rPr>
                <w:sz w:val="20"/>
              </w:rPr>
              <w:t>ord 1</w:t>
            </w:r>
          </w:p>
          <w:p w:rsidR="003177BC" w:rsidRPr="00FA3E42" w:rsidRDefault="004E397E" w:rsidP="00FA3E42">
            <w:pPr>
              <w:pStyle w:val="gemTab10pt"/>
              <w:tabs>
                <w:tab w:val="left" w:pos="357"/>
              </w:tabs>
              <w:rPr>
                <w:strike/>
              </w:rPr>
            </w:pPr>
            <w:r w:rsidRPr="00FA3E42">
              <w:tab/>
            </w:r>
            <w:r w:rsidR="00723C28" w:rsidRPr="00FA3E42">
              <w:t>Rec</w:t>
            </w:r>
            <w:r w:rsidRPr="00FA3E42">
              <w:t xml:space="preserve">ord  2 </w:t>
            </w:r>
            <w:r w:rsidRPr="00FA3E42">
              <w:tab/>
            </w:r>
            <w:r w:rsidRPr="00FA3E42">
              <w:tab/>
              <w:t>und</w:t>
            </w:r>
            <w:r w:rsidR="00D7778F" w:rsidRPr="00FA3E42">
              <w:t xml:space="preserve"> </w:t>
            </w:r>
            <w:r w:rsidRPr="00FA3E42">
              <w:t>folgende</w:t>
            </w:r>
          </w:p>
        </w:tc>
        <w:tc>
          <w:tcPr>
            <w:tcW w:w="4860" w:type="dxa"/>
            <w:tcBorders>
              <w:bottom w:val="single" w:sz="4" w:space="0" w:color="auto"/>
            </w:tcBorders>
            <w:shd w:val="clear" w:color="auto" w:fill="auto"/>
          </w:tcPr>
          <w:p w:rsidR="003177BC" w:rsidRPr="00FA3E42" w:rsidRDefault="003177BC" w:rsidP="003177BC">
            <w:pPr>
              <w:pStyle w:val="gemtab11ptAbstand"/>
              <w:rPr>
                <w:sz w:val="20"/>
                <w:lang w:val="en-US"/>
              </w:rPr>
            </w:pPr>
          </w:p>
          <w:p w:rsidR="003177BC" w:rsidRPr="00FA3E42" w:rsidRDefault="003177BC" w:rsidP="003177BC">
            <w:pPr>
              <w:pStyle w:val="gemtab11ptAbstand"/>
              <w:rPr>
                <w:sz w:val="20"/>
                <w:lang w:val="it-IT"/>
              </w:rPr>
            </w:pPr>
            <w:r w:rsidRPr="00FA3E42">
              <w:rPr>
                <w:sz w:val="20"/>
                <w:lang w:val="it-IT"/>
              </w:rPr>
              <w:t>‘61</w:t>
            </w:r>
            <w:r w:rsidRPr="008E1362">
              <w:rPr>
                <w:sz w:val="20"/>
                <w:lang w:val="en-US"/>
              </w:rPr>
              <w:t>- 08-</w:t>
            </w:r>
            <w:r w:rsidRPr="00FA3E42">
              <w:rPr>
                <w:sz w:val="20"/>
                <w:lang w:val="it-IT"/>
              </w:rPr>
              <w:t xml:space="preserve"> (</w:t>
            </w:r>
            <w:r w:rsidRPr="00FA3E42">
              <w:rPr>
                <w:rFonts w:cs="Arial"/>
                <w:sz w:val="20"/>
                <w:lang w:val="it-IT"/>
              </w:rPr>
              <w:t>‘4F 06 D27600014606</w:t>
            </w:r>
            <w:r w:rsidRPr="00FA3E42">
              <w:rPr>
                <w:sz w:val="20"/>
                <w:lang w:val="it-IT"/>
              </w:rPr>
              <w:t>)’</w:t>
            </w:r>
          </w:p>
          <w:p w:rsidR="004E397E" w:rsidRPr="00FA3E42" w:rsidRDefault="004E397E" w:rsidP="004E397E">
            <w:pPr>
              <w:pStyle w:val="gemTab10pt"/>
              <w:rPr>
                <w:lang w:val="en-US"/>
              </w:rPr>
            </w:pPr>
            <w:r w:rsidRPr="00FA3E42">
              <w:rPr>
                <w:lang w:val="en-US"/>
              </w:rPr>
              <w:t>´61</w:t>
            </w:r>
            <w:r w:rsidRPr="00FA3E42">
              <w:rPr>
                <w:lang w:val="en-US"/>
              </w:rPr>
              <w:noBreakHyphen/>
              <w:t>L</w:t>
            </w:r>
            <w:r w:rsidRPr="00FA3E42">
              <w:rPr>
                <w:sz w:val="24"/>
                <w:vertAlign w:val="subscript"/>
                <w:lang w:val="en-US"/>
              </w:rPr>
              <w:t>61</w:t>
            </w:r>
            <w:r w:rsidRPr="00FA3E42">
              <w:rPr>
                <w:lang w:val="en-US"/>
              </w:rPr>
              <w:noBreakHyphen/>
              <w:t>{4F</w:t>
            </w:r>
            <w:r w:rsidRPr="00FA3E42">
              <w:rPr>
                <w:lang w:val="en-US"/>
              </w:rPr>
              <w:noBreakHyphen/>
              <w:t>L</w:t>
            </w:r>
            <w:r w:rsidRPr="00FA3E42">
              <w:rPr>
                <w:sz w:val="24"/>
                <w:vertAlign w:val="subscript"/>
                <w:lang w:val="en-US"/>
              </w:rPr>
              <w:t>4F</w:t>
            </w:r>
            <w:r w:rsidRPr="00FA3E42">
              <w:rPr>
                <w:lang w:val="en-US"/>
              </w:rPr>
              <w:noBreakHyphen/>
              <w:t>AID}´</w:t>
            </w:r>
          </w:p>
          <w:p w:rsidR="003177BC" w:rsidRPr="00FA3E42" w:rsidRDefault="004E397E" w:rsidP="00FA3E42">
            <w:pPr>
              <w:pStyle w:val="gemtab11ptAbstand"/>
              <w:rPr>
                <w:rFonts w:cs="Arial"/>
                <w:strike/>
                <w:sz w:val="20"/>
              </w:rPr>
            </w:pPr>
            <w:r w:rsidRPr="00FA3E42">
              <w:rPr>
                <w:sz w:val="20"/>
              </w:rPr>
              <w:t>für alle Applikationen im Objektsystem</w:t>
            </w:r>
            <w:r w:rsidR="003177BC" w:rsidRPr="00FA3E42">
              <w:rPr>
                <w:sz w:val="20"/>
              </w:rPr>
              <w:t xml:space="preserve"> </w:t>
            </w:r>
          </w:p>
        </w:tc>
        <w:tc>
          <w:tcPr>
            <w:tcW w:w="1980" w:type="dxa"/>
            <w:tcBorders>
              <w:bottom w:val="single" w:sz="4" w:space="0" w:color="auto"/>
            </w:tcBorders>
            <w:shd w:val="clear" w:color="auto" w:fill="auto"/>
          </w:tcPr>
          <w:p w:rsidR="003177BC" w:rsidRPr="00FA3E42" w:rsidRDefault="003177BC" w:rsidP="003177BC">
            <w:pPr>
              <w:pStyle w:val="gemtab11ptAbstand"/>
              <w:rPr>
                <w:sz w:val="20"/>
              </w:rPr>
            </w:pPr>
          </w:p>
          <w:p w:rsidR="003177BC" w:rsidRPr="000571F4" w:rsidRDefault="003177BC" w:rsidP="00FA3E42">
            <w:pPr>
              <w:pStyle w:val="gemtab11ptAbstand"/>
              <w:rPr>
                <w:sz w:val="20"/>
                <w:lang w:val="en-GB"/>
              </w:rPr>
            </w:pPr>
            <w:r w:rsidRPr="00FA3E42">
              <w:rPr>
                <w:sz w:val="20"/>
                <w:lang w:val="en-GB"/>
              </w:rPr>
              <w:t>AID.MF</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sz w:val="20"/>
              </w:rPr>
            </w:pPr>
            <w:r w:rsidRPr="000571F4">
              <w:rPr>
                <w:sz w:val="20"/>
              </w:rPr>
              <w:t>Zugriffsregel für logischen LCS „Operational state (activated)”</w:t>
            </w:r>
          </w:p>
        </w:tc>
      </w:tr>
      <w:tr w:rsidR="003177BC" w:rsidRPr="000571F4">
        <w:tc>
          <w:tcPr>
            <w:tcW w:w="2088" w:type="dxa"/>
            <w:shd w:val="clear" w:color="auto" w:fill="E0E0E0"/>
          </w:tcPr>
          <w:p w:rsidR="003177BC" w:rsidRPr="000571F4" w:rsidRDefault="003177BC" w:rsidP="003177BC">
            <w:pPr>
              <w:pStyle w:val="gemtab11ptAbstand"/>
              <w:rPr>
                <w:sz w:val="20"/>
              </w:rPr>
            </w:pPr>
            <w:r w:rsidRPr="000571F4">
              <w:rPr>
                <w:sz w:val="20"/>
              </w:rPr>
              <w:t>Zugriffsart</w:t>
            </w:r>
          </w:p>
        </w:tc>
        <w:tc>
          <w:tcPr>
            <w:tcW w:w="4860" w:type="dxa"/>
            <w:shd w:val="clear" w:color="auto" w:fill="E0E0E0"/>
          </w:tcPr>
          <w:p w:rsidR="003177BC" w:rsidRPr="000571F4" w:rsidRDefault="003177BC" w:rsidP="003177BC">
            <w:pPr>
              <w:pStyle w:val="gemtab11ptAbstand"/>
              <w:rPr>
                <w:sz w:val="20"/>
              </w:rPr>
            </w:pPr>
            <w:r w:rsidRPr="000571F4">
              <w:rPr>
                <w:sz w:val="20"/>
              </w:rPr>
              <w:t>Zugriffsbedingung</w:t>
            </w:r>
          </w:p>
        </w:tc>
        <w:tc>
          <w:tcPr>
            <w:tcW w:w="1980" w:type="dxa"/>
            <w:shd w:val="clear" w:color="auto" w:fill="E0E0E0"/>
          </w:tcPr>
          <w:p w:rsidR="003177BC" w:rsidRPr="000571F4" w:rsidRDefault="003177BC" w:rsidP="003177BC">
            <w:pPr>
              <w:pStyle w:val="gemtab11ptAbstand"/>
              <w:rPr>
                <w:sz w:val="20"/>
              </w:rPr>
            </w:pPr>
            <w:r w:rsidRPr="000571F4">
              <w:rPr>
                <w:sz w:val="20"/>
              </w:rPr>
              <w:t>Bemerkung</w:t>
            </w:r>
          </w:p>
        </w:tc>
      </w:tr>
      <w:tr w:rsidR="003177BC" w:rsidRPr="000571F4">
        <w:tc>
          <w:tcPr>
            <w:tcW w:w="2088" w:type="dxa"/>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Append Record</w:t>
            </w:r>
          </w:p>
        </w:tc>
        <w:tc>
          <w:tcPr>
            <w:tcW w:w="4860" w:type="dxa"/>
            <w:shd w:val="clear" w:color="auto" w:fill="auto"/>
          </w:tcPr>
          <w:p w:rsidR="003177BC" w:rsidRPr="000571F4" w:rsidRDefault="003177BC" w:rsidP="003177BC">
            <w:pPr>
              <w:pStyle w:val="gemtab11ptAbstand"/>
              <w:rPr>
                <w:sz w:val="20"/>
                <w:lang w:val="en-GB"/>
              </w:rPr>
            </w:pPr>
            <w:r w:rsidRPr="000571F4">
              <w:rPr>
                <w:sz w:val="20"/>
              </w:rPr>
              <w:t>AUT_CMS</w:t>
            </w:r>
          </w:p>
        </w:tc>
        <w:tc>
          <w:tcPr>
            <w:tcW w:w="198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rFonts w:cs="Arial"/>
                <w:sz w:val="20"/>
              </w:rPr>
              <w:fldChar w:fldCharType="begin"/>
            </w:r>
            <w:r w:rsidRPr="000571F4">
              <w:rPr>
                <w:sz w:val="20"/>
              </w:rPr>
              <w:instrText xml:space="preserve"> REF _Ref326048574 \r \h </w:instrText>
            </w:r>
            <w:r w:rsidRPr="000571F4">
              <w:rPr>
                <w:rFonts w:cs="Arial"/>
                <w:sz w:val="20"/>
              </w:rPr>
              <w:instrText xml:space="preserve"> \* MERGEFORMAT </w:instrText>
            </w:r>
            <w:r w:rsidRPr="000571F4">
              <w:rPr>
                <w:rFonts w:cs="Arial"/>
                <w:sz w:val="20"/>
              </w:rPr>
            </w:r>
            <w:r w:rsidRPr="000571F4">
              <w:rPr>
                <w:rFonts w:cs="Arial"/>
                <w:sz w:val="20"/>
              </w:rPr>
              <w:fldChar w:fldCharType="separate"/>
            </w:r>
            <w:r w:rsidR="00153DDA">
              <w:rPr>
                <w:sz w:val="20"/>
              </w:rPr>
              <w:t>Hinweis 9:</w:t>
            </w:r>
            <w:r w:rsidRPr="000571F4">
              <w:rPr>
                <w:rFonts w:cs="Arial"/>
                <w:sz w:val="20"/>
              </w:rPr>
              <w:fldChar w:fldCharType="end"/>
            </w:r>
          </w:p>
        </w:tc>
      </w:tr>
      <w:tr w:rsidR="003177BC" w:rsidRPr="000571F4">
        <w:tc>
          <w:tcPr>
            <w:tcW w:w="2088" w:type="dxa"/>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Delete</w:t>
            </w:r>
            <w:r>
              <w:rPr>
                <w:rFonts w:eastAsia="Times New Roman"/>
                <w:smallCaps/>
                <w:sz w:val="20"/>
              </w:rPr>
              <w:t xml:space="preserve"> </w:t>
            </w:r>
            <w:r w:rsidRPr="00AB1B55">
              <w:rPr>
                <w:rFonts w:eastAsia="Times New Roman"/>
                <w:smallCaps/>
                <w:sz w:val="20"/>
              </w:rPr>
              <w:t>Record</w:t>
            </w:r>
          </w:p>
        </w:tc>
        <w:tc>
          <w:tcPr>
            <w:tcW w:w="4860" w:type="dxa"/>
            <w:shd w:val="clear" w:color="auto" w:fill="auto"/>
          </w:tcPr>
          <w:p w:rsidR="003177BC" w:rsidRPr="000571F4" w:rsidRDefault="003177BC" w:rsidP="003177BC">
            <w:pPr>
              <w:pStyle w:val="gemtab11ptAbstand"/>
              <w:rPr>
                <w:sz w:val="20"/>
                <w:lang w:val="en-US"/>
              </w:rPr>
            </w:pPr>
            <w:r w:rsidRPr="000571F4">
              <w:rPr>
                <w:sz w:val="20"/>
              </w:rPr>
              <w:t>AUT_CMS</w:t>
            </w:r>
          </w:p>
        </w:tc>
        <w:tc>
          <w:tcPr>
            <w:tcW w:w="198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rFonts w:cs="Arial"/>
                <w:sz w:val="20"/>
              </w:rPr>
              <w:fldChar w:fldCharType="begin"/>
            </w:r>
            <w:r w:rsidRPr="000571F4">
              <w:rPr>
                <w:sz w:val="20"/>
              </w:rPr>
              <w:instrText xml:space="preserve"> REF _Ref326048574 \r \h </w:instrText>
            </w:r>
            <w:r w:rsidRPr="000571F4">
              <w:rPr>
                <w:rFonts w:cs="Arial"/>
                <w:sz w:val="20"/>
              </w:rPr>
              <w:instrText xml:space="preserve"> \* MERGEFORMAT </w:instrText>
            </w:r>
            <w:r w:rsidRPr="000571F4">
              <w:rPr>
                <w:rFonts w:cs="Arial"/>
                <w:sz w:val="20"/>
              </w:rPr>
            </w:r>
            <w:r w:rsidRPr="000571F4">
              <w:rPr>
                <w:rFonts w:cs="Arial"/>
                <w:sz w:val="20"/>
              </w:rPr>
              <w:fldChar w:fldCharType="separate"/>
            </w:r>
            <w:r w:rsidR="00153DDA">
              <w:rPr>
                <w:sz w:val="20"/>
              </w:rPr>
              <w:t>Hinweis 9:</w:t>
            </w:r>
            <w:r w:rsidRPr="000571F4">
              <w:rPr>
                <w:rFonts w:cs="Arial"/>
                <w:sz w:val="20"/>
              </w:rPr>
              <w:fldChar w:fldCharType="end"/>
            </w:r>
          </w:p>
        </w:tc>
      </w:tr>
      <w:tr w:rsidR="003177BC" w:rsidRPr="000571F4" w:rsidTr="00987EFA">
        <w:tc>
          <w:tcPr>
            <w:tcW w:w="2088" w:type="dxa"/>
            <w:shd w:val="clear" w:color="auto" w:fill="auto"/>
            <w:vAlign w:val="center"/>
          </w:tcPr>
          <w:p w:rsidR="003177BC" w:rsidRPr="000571F4" w:rsidRDefault="003177BC" w:rsidP="00987EFA">
            <w:pPr>
              <w:pStyle w:val="gemtab11ptAbstand"/>
              <w:rPr>
                <w:rFonts w:eastAsia="Times New Roman"/>
                <w:smallCaps/>
                <w:sz w:val="20"/>
              </w:rPr>
            </w:pPr>
            <w:r w:rsidRPr="000571F4">
              <w:rPr>
                <w:rFonts w:eastAsia="Times New Roman"/>
                <w:smallCaps/>
                <w:sz w:val="20"/>
              </w:rPr>
              <w:t>Read Record</w:t>
            </w:r>
          </w:p>
          <w:p w:rsidR="003177BC" w:rsidRPr="000571F4" w:rsidRDefault="003177BC" w:rsidP="00987EFA">
            <w:pPr>
              <w:pStyle w:val="gemtab11ptAbstand"/>
              <w:rPr>
                <w:rFonts w:eastAsia="Times New Roman"/>
                <w:smallCaps/>
                <w:sz w:val="20"/>
              </w:rPr>
            </w:pPr>
            <w:r w:rsidRPr="000571F4">
              <w:rPr>
                <w:rFonts w:eastAsia="Times New Roman"/>
                <w:smallCaps/>
                <w:sz w:val="20"/>
              </w:rPr>
              <w:t>Search Record</w:t>
            </w:r>
          </w:p>
        </w:tc>
        <w:tc>
          <w:tcPr>
            <w:tcW w:w="4860" w:type="dxa"/>
            <w:shd w:val="clear" w:color="auto" w:fill="auto"/>
            <w:vAlign w:val="center"/>
          </w:tcPr>
          <w:p w:rsidR="003177BC" w:rsidRPr="000571F4" w:rsidRDefault="003177BC" w:rsidP="00987EFA">
            <w:pPr>
              <w:pStyle w:val="gemtab11ptAbstand"/>
              <w:rPr>
                <w:sz w:val="20"/>
                <w:lang w:val="en-GB"/>
              </w:rPr>
            </w:pPr>
            <w:r w:rsidRPr="000571F4">
              <w:rPr>
                <w:sz w:val="20"/>
                <w:lang w:val="en-GB"/>
              </w:rPr>
              <w:t>ALWAYS</w:t>
            </w:r>
          </w:p>
        </w:tc>
        <w:tc>
          <w:tcPr>
            <w:tcW w:w="1980" w:type="dxa"/>
            <w:shd w:val="clear" w:color="auto" w:fill="auto"/>
            <w:vAlign w:val="center"/>
          </w:tcPr>
          <w:p w:rsidR="003177BC" w:rsidRPr="000571F4" w:rsidRDefault="003177BC" w:rsidP="00987EFA">
            <w:pPr>
              <w:pStyle w:val="gemtab11ptAbstand"/>
              <w:rPr>
                <w:sz w:val="20"/>
                <w:lang w:val="en-GB"/>
              </w:rPr>
            </w:pPr>
          </w:p>
        </w:tc>
      </w:tr>
      <w:tr w:rsidR="003177BC" w:rsidRPr="000571F4">
        <w:tc>
          <w:tcPr>
            <w:tcW w:w="2088" w:type="dxa"/>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Update Record</w:t>
            </w:r>
          </w:p>
        </w:tc>
        <w:tc>
          <w:tcPr>
            <w:tcW w:w="4860" w:type="dxa"/>
            <w:shd w:val="clear" w:color="auto" w:fill="auto"/>
          </w:tcPr>
          <w:p w:rsidR="003177BC" w:rsidRPr="000571F4" w:rsidRDefault="003177BC" w:rsidP="003177BC">
            <w:pPr>
              <w:pStyle w:val="gemtab11ptAbstand"/>
              <w:rPr>
                <w:sz w:val="20"/>
                <w:lang w:val="en-GB"/>
              </w:rPr>
            </w:pPr>
            <w:r w:rsidRPr="000571F4">
              <w:rPr>
                <w:sz w:val="20"/>
              </w:rPr>
              <w:t>AUT_CMS</w:t>
            </w:r>
          </w:p>
        </w:tc>
        <w:tc>
          <w:tcPr>
            <w:tcW w:w="198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rFonts w:cs="Arial"/>
                <w:sz w:val="20"/>
              </w:rPr>
              <w:fldChar w:fldCharType="begin"/>
            </w:r>
            <w:r w:rsidRPr="000571F4">
              <w:rPr>
                <w:sz w:val="20"/>
              </w:rPr>
              <w:instrText xml:space="preserve"> REF _Ref326048574 \r \h </w:instrText>
            </w:r>
            <w:r w:rsidRPr="000571F4">
              <w:rPr>
                <w:rFonts w:cs="Arial"/>
                <w:sz w:val="20"/>
              </w:rPr>
              <w:instrText xml:space="preserve"> \* MERGEFORMAT </w:instrText>
            </w:r>
            <w:r w:rsidRPr="000571F4">
              <w:rPr>
                <w:rFonts w:cs="Arial"/>
                <w:sz w:val="20"/>
              </w:rPr>
            </w:r>
            <w:r w:rsidRPr="000571F4">
              <w:rPr>
                <w:rFonts w:cs="Arial"/>
                <w:sz w:val="20"/>
              </w:rPr>
              <w:fldChar w:fldCharType="separate"/>
            </w:r>
            <w:r w:rsidR="00153DDA">
              <w:rPr>
                <w:sz w:val="20"/>
              </w:rPr>
              <w:t>Hinweis 9:</w:t>
            </w:r>
            <w:r w:rsidRPr="000571F4">
              <w:rPr>
                <w:rFonts w:cs="Arial"/>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86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198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sz w:val="20"/>
              </w:rPr>
            </w:pPr>
            <w:r w:rsidRPr="000571F4">
              <w:rPr>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sz w:val="20"/>
              </w:rPr>
            </w:pPr>
            <w:r w:rsidRPr="000571F4">
              <w:rPr>
                <w:sz w:val="20"/>
              </w:rPr>
              <w:t>Zugriffsart</w:t>
            </w:r>
          </w:p>
        </w:tc>
        <w:tc>
          <w:tcPr>
            <w:tcW w:w="4860" w:type="dxa"/>
            <w:shd w:val="clear" w:color="auto" w:fill="E0E0E0"/>
          </w:tcPr>
          <w:p w:rsidR="003177BC" w:rsidRPr="000571F4" w:rsidRDefault="003177BC" w:rsidP="003177BC">
            <w:pPr>
              <w:pStyle w:val="gemtab11ptAbstand"/>
              <w:rPr>
                <w:sz w:val="20"/>
              </w:rPr>
            </w:pPr>
            <w:r w:rsidRPr="000571F4">
              <w:rPr>
                <w:sz w:val="20"/>
              </w:rPr>
              <w:t>Zugriffsbedingung</w:t>
            </w:r>
          </w:p>
        </w:tc>
        <w:tc>
          <w:tcPr>
            <w:tcW w:w="1980" w:type="dxa"/>
            <w:shd w:val="clear" w:color="auto" w:fill="E0E0E0"/>
          </w:tcPr>
          <w:p w:rsidR="003177BC" w:rsidRPr="000571F4" w:rsidRDefault="003177BC" w:rsidP="003177BC">
            <w:pPr>
              <w:pStyle w:val="gemtab11ptAbstand"/>
              <w:rPr>
                <w:sz w:val="20"/>
              </w:rPr>
            </w:pPr>
            <w:r w:rsidRPr="000571F4">
              <w:rPr>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86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198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sz w:val="20"/>
              </w:rPr>
            </w:pPr>
            <w:r w:rsidRPr="000571F4">
              <w:rPr>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sz w:val="20"/>
              </w:rPr>
            </w:pPr>
            <w:r w:rsidRPr="000571F4">
              <w:rPr>
                <w:sz w:val="20"/>
              </w:rPr>
              <w:t>Zugriffsart</w:t>
            </w:r>
          </w:p>
        </w:tc>
        <w:tc>
          <w:tcPr>
            <w:tcW w:w="4860" w:type="dxa"/>
            <w:shd w:val="clear" w:color="auto" w:fill="E6E6E6"/>
          </w:tcPr>
          <w:p w:rsidR="003177BC" w:rsidRPr="000571F4" w:rsidRDefault="003177BC" w:rsidP="003177BC">
            <w:pPr>
              <w:pStyle w:val="gemtab11ptAbstand"/>
              <w:rPr>
                <w:sz w:val="20"/>
              </w:rPr>
            </w:pPr>
            <w:r w:rsidRPr="000571F4">
              <w:rPr>
                <w:sz w:val="20"/>
              </w:rPr>
              <w:t>Zugriffsbedingung</w:t>
            </w:r>
          </w:p>
        </w:tc>
        <w:tc>
          <w:tcPr>
            <w:tcW w:w="1980" w:type="dxa"/>
            <w:shd w:val="clear" w:color="auto" w:fill="E6E6E6"/>
          </w:tcPr>
          <w:p w:rsidR="003177BC" w:rsidRPr="000571F4" w:rsidRDefault="003177BC" w:rsidP="003177BC">
            <w:pPr>
              <w:pStyle w:val="gemtab11ptAbstand"/>
              <w:rPr>
                <w:sz w:val="20"/>
              </w:rPr>
            </w:pPr>
            <w:r w:rsidRPr="000571F4">
              <w:rPr>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860" w:type="dxa"/>
            <w:shd w:val="clear" w:color="auto" w:fill="auto"/>
          </w:tcPr>
          <w:p w:rsidR="003177BC" w:rsidRPr="000571F4" w:rsidRDefault="003177BC" w:rsidP="003177BC">
            <w:pPr>
              <w:pStyle w:val="gemtab11ptAbstand"/>
              <w:rPr>
                <w:sz w:val="20"/>
              </w:rPr>
            </w:pPr>
            <w:r w:rsidRPr="000571F4">
              <w:rPr>
                <w:sz w:val="20"/>
              </w:rPr>
              <w:t>herstellerspezifisch</w:t>
            </w:r>
          </w:p>
        </w:tc>
        <w:tc>
          <w:tcPr>
            <w:tcW w:w="198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rPr>
          <w:lang w:val="en-GB"/>
        </w:rPr>
      </w:pPr>
    </w:p>
    <w:p w:rsidR="003177BC" w:rsidRPr="000571F4" w:rsidRDefault="003177BC" w:rsidP="003177BC">
      <w:pPr>
        <w:pStyle w:val="afiHinweise"/>
        <w:rPr>
          <w:lang w:val="en-GB"/>
        </w:rPr>
      </w:pPr>
      <w:bookmarkStart w:id="177" w:name="cmdStrukturiertesEF"/>
      <w:bookmarkStart w:id="178" w:name="cmdlinearvariableEF"/>
      <w:proofErr w:type="spellStart"/>
      <w:r w:rsidRPr="000571F4">
        <w:rPr>
          <w:lang w:val="en-GB"/>
        </w:rPr>
        <w:t>Kommandos</w:t>
      </w:r>
      <w:proofErr w:type="spellEnd"/>
      <w:r w:rsidRPr="000571F4">
        <w:rPr>
          <w:lang w:val="en-GB"/>
        </w:rPr>
        <w:t xml:space="preserve">, die </w:t>
      </w:r>
      <w:proofErr w:type="spellStart"/>
      <w:r w:rsidRPr="000571F4">
        <w:rPr>
          <w:lang w:val="en-GB"/>
        </w:rPr>
        <w:t>gemäß</w:t>
      </w:r>
      <w:proofErr w:type="spellEnd"/>
      <w:r w:rsidRPr="000571F4">
        <w:rPr>
          <w:lang w:val="en-GB"/>
        </w:rPr>
        <w:t xml:space="preserve"> </w:t>
      </w:r>
      <w:r w:rsidRPr="000571F4">
        <w:fldChar w:fldCharType="begin"/>
      </w:r>
      <w:r w:rsidRPr="000571F4">
        <w:rPr>
          <w:lang w:val="en-GB"/>
        </w:rPr>
        <w:instrText xml:space="preserve"> REF qgemSpecCOS \h  \* MERGEFORMAT </w:instrText>
      </w:r>
      <w:r w:rsidRPr="000571F4">
        <w:fldChar w:fldCharType="separate"/>
      </w:r>
      <w:r w:rsidR="00153DDA" w:rsidRPr="00153DDA">
        <w:rPr>
          <w:rFonts w:cs="Arial"/>
          <w:lang w:val="en-GB"/>
        </w:rPr>
        <w:t>[</w:t>
      </w:r>
      <w:proofErr w:type="spellStart"/>
      <w:r w:rsidR="00153DDA" w:rsidRPr="00153DDA">
        <w:rPr>
          <w:rFonts w:cs="Arial"/>
          <w:lang w:val="en-GB"/>
        </w:rPr>
        <w:t>gemSpec_COS</w:t>
      </w:r>
      <w:proofErr w:type="spellEnd"/>
      <w:r w:rsidR="00153DDA" w:rsidRPr="00153DDA">
        <w:rPr>
          <w:rFonts w:cs="Arial"/>
          <w:lang w:val="en-GB"/>
        </w:rPr>
        <w:t>]</w:t>
      </w:r>
      <w:r w:rsidRPr="000571F4">
        <w:fldChar w:fldCharType="end"/>
      </w:r>
      <w:r w:rsidRPr="000571F4">
        <w:rPr>
          <w:lang w:val="en-GB"/>
        </w:rPr>
        <w:t xml:space="preserve"> </w:t>
      </w:r>
      <w:proofErr w:type="spellStart"/>
      <w:r w:rsidRPr="000571F4">
        <w:rPr>
          <w:lang w:val="en-GB"/>
        </w:rPr>
        <w:t>mit</w:t>
      </w:r>
      <w:proofErr w:type="spellEnd"/>
      <w:r w:rsidRPr="000571F4">
        <w:rPr>
          <w:lang w:val="en-GB"/>
        </w:rPr>
        <w:t xml:space="preserve"> </w:t>
      </w:r>
      <w:proofErr w:type="spellStart"/>
      <w:r w:rsidRPr="000571F4">
        <w:rPr>
          <w:lang w:val="en-GB"/>
        </w:rPr>
        <w:t>einem</w:t>
      </w:r>
      <w:proofErr w:type="spellEnd"/>
      <w:r w:rsidRPr="000571F4">
        <w:rPr>
          <w:lang w:val="en-GB"/>
        </w:rPr>
        <w:t xml:space="preserve"> linear variablen EF arbeiten, sind:</w:t>
      </w:r>
      <w:r w:rsidRPr="000571F4">
        <w:rPr>
          <w:smallCaps/>
          <w:lang w:val="en-GB"/>
        </w:rPr>
        <w:t xml:space="preserve"> </w:t>
      </w:r>
      <w:r w:rsidRPr="000571F4">
        <w:rPr>
          <w:smallCaps/>
          <w:lang w:val="en-GB"/>
        </w:rPr>
        <w:br/>
        <w:t>Activate, Activate Record, Append Record, Deactivate, Deactivate Record, Delete, Delete Record, Erase Record, Read Record, Search Record, Select, Terminate, Update Record, Write Record</w:t>
      </w:r>
      <w:r w:rsidRPr="000571F4">
        <w:rPr>
          <w:lang w:val="en-GB"/>
        </w:rPr>
        <w:t>.</w:t>
      </w:r>
      <w:bookmarkEnd w:id="177"/>
      <w:bookmarkEnd w:id="178"/>
    </w:p>
    <w:p w:rsidR="003177BC" w:rsidRPr="000571F4" w:rsidRDefault="003177BC" w:rsidP="003177BC">
      <w:pPr>
        <w:pStyle w:val="afiHinweise"/>
      </w:pPr>
      <w:bookmarkStart w:id="179" w:name="_Ref320107721"/>
      <w:r w:rsidRPr="000571F4">
        <w:t xml:space="preserve">Die Werte von fileIdentifier und </w:t>
      </w:r>
      <w:proofErr w:type="spellStart"/>
      <w:r w:rsidRPr="000571F4">
        <w:t>shortFileIdentifier</w:t>
      </w:r>
      <w:proofErr w:type="spellEnd"/>
      <w:r w:rsidRPr="000571F4">
        <w:t xml:space="preserve"> sind in </w:t>
      </w:r>
      <w:r w:rsidRPr="000571F4">
        <w:fldChar w:fldCharType="begin"/>
      </w:r>
      <w:r w:rsidRPr="000571F4">
        <w:instrText xml:space="preserve"> REF d_ISOIEC7816_4 \h  \* MERGEFORMAT </w:instrText>
      </w:r>
      <w:r w:rsidRPr="000571F4">
        <w:fldChar w:fldCharType="separate"/>
      </w:r>
      <w:r w:rsidR="00153DDA" w:rsidRPr="00153DDA">
        <w:rPr>
          <w:rFonts w:cs="Arial"/>
        </w:rPr>
        <w:t>ISO/IEC 7816-4</w:t>
      </w:r>
      <w:r w:rsidRPr="000571F4">
        <w:fldChar w:fldCharType="end"/>
      </w:r>
      <w:r w:rsidRPr="000571F4">
        <w:t xml:space="preserve"> festgelegt.</w:t>
      </w:r>
      <w:bookmarkEnd w:id="179"/>
    </w:p>
    <w:p w:rsidR="003177BC" w:rsidRPr="000571F4" w:rsidRDefault="003177BC" w:rsidP="003177BC">
      <w:pPr>
        <w:pStyle w:val="afiHinweise"/>
      </w:pPr>
      <w:bookmarkStart w:id="180" w:name="_Ref326048574"/>
      <w:r w:rsidRPr="000571F4">
        <w:t xml:space="preserve">Das Kommando ist nur vom Inhaber des CMS-Schlüssels ausführbar, siehe Kap. </w:t>
      </w:r>
      <w:bookmarkEnd w:id="180"/>
      <w:r w:rsidR="0033798B">
        <w:fldChar w:fldCharType="begin"/>
      </w:r>
      <w:r w:rsidR="0033798B">
        <w:instrText xml:space="preserve"> REF _Ref473123971 \r \h </w:instrText>
      </w:r>
      <w:r w:rsidR="0033798B">
        <w:fldChar w:fldCharType="separate"/>
      </w:r>
      <w:r w:rsidR="00153DDA">
        <w:t>5.5</w:t>
      </w:r>
      <w:r w:rsidR="0033798B">
        <w:fldChar w:fldCharType="end"/>
      </w:r>
      <w:r w:rsidRPr="000571F4">
        <w:t>.</w:t>
      </w:r>
    </w:p>
    <w:bookmarkStart w:id="181" w:name="_Toc195062466"/>
    <w:p w:rsidR="003177BC" w:rsidRPr="000571F4" w:rsidRDefault="003177BC" w:rsidP="00720E4F">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182" w:name="_Toc502658269"/>
      <w:r w:rsidR="00153DDA" w:rsidRPr="000571F4">
        <w:t>MF</w:t>
      </w:r>
      <w:r w:rsidRPr="000571F4">
        <w:fldChar w:fldCharType="end"/>
      </w:r>
      <w:r w:rsidRPr="000571F4">
        <w:t xml:space="preserve"> / </w:t>
      </w:r>
      <w:bookmarkStart w:id="183" w:name="oEF_GDO"/>
      <w:r w:rsidRPr="000571F4">
        <w:t>EF.GDO</w:t>
      </w:r>
      <w:bookmarkEnd w:id="181"/>
      <w:bookmarkEnd w:id="183"/>
      <w:bookmarkEnd w:id="182"/>
    </w:p>
    <w:p w:rsidR="003177BC" w:rsidRPr="000571F4" w:rsidRDefault="003177BC" w:rsidP="003177BC">
      <w:pPr>
        <w:pStyle w:val="gemStandard"/>
      </w:pPr>
      <w:r w:rsidRPr="000571F4">
        <w:t xml:space="preserve">In </w:t>
      </w:r>
      <w:r w:rsidRPr="000571F4">
        <w:fldChar w:fldCharType="begin"/>
      </w:r>
      <w:r w:rsidRPr="000571F4">
        <w:instrText xml:space="preserve"> REF oEF_GDO \h  \* MERGEFORMAT </w:instrText>
      </w:r>
      <w:r w:rsidRPr="000571F4">
        <w:fldChar w:fldCharType="separate"/>
      </w:r>
      <w:r w:rsidR="00153DDA" w:rsidRPr="000571F4">
        <w:t>EF.GDO</w:t>
      </w:r>
      <w:r w:rsidRPr="000571F4">
        <w:fldChar w:fldCharType="end"/>
      </w:r>
      <w:r w:rsidRPr="000571F4">
        <w:t xml:space="preserve"> wird das Datenobjekt ICCSN gespeichert, das die Kennnummer der Karte enthält. Die Kennnummer basiert auf </w:t>
      </w:r>
      <w:r w:rsidRPr="000571F4">
        <w:fldChar w:fldCharType="begin"/>
      </w:r>
      <w:r w:rsidRPr="000571F4">
        <w:instrText xml:space="preserve"> REF dResolution190 \h  \* MERGEFORMAT </w:instrText>
      </w:r>
      <w:r w:rsidRPr="000571F4">
        <w:fldChar w:fldCharType="separate"/>
      </w:r>
      <w:r w:rsidR="00153DDA" w:rsidRPr="00153DDA">
        <w:t>[Beschluss190]</w:t>
      </w:r>
      <w:r w:rsidRPr="000571F4">
        <w:fldChar w:fldCharType="end"/>
      </w:r>
      <w:r w:rsidRPr="000571F4">
        <w:t>.</w:t>
      </w:r>
    </w:p>
    <w:p w:rsidR="003177BC" w:rsidRPr="000571F4" w:rsidRDefault="003177BC" w:rsidP="00720E4F">
      <w:pPr>
        <w:pStyle w:val="Beschriftung"/>
      </w:pPr>
      <w:r w:rsidRPr="000571F4">
        <w:rPr>
          <w:rFonts w:ascii="Wingdings" w:hAnsi="Wingdings"/>
        </w:rPr>
        <w:sym w:font="Wingdings" w:char="F0D6"/>
      </w:r>
      <w:r w:rsidRPr="000571F4">
        <w:tab/>
        <w:t xml:space="preserve">Card-G2-A_2156 K_Initialisierung: Initialisierte Attribute von </w:t>
      </w:r>
      <w:r w:rsidRPr="000571F4">
        <w:fldChar w:fldCharType="begin"/>
      </w:r>
      <w:r w:rsidRPr="000571F4">
        <w:instrText xml:space="preserve"> REF oMF \h  \* MERGEFORMAT </w:instrText>
      </w:r>
      <w:r w:rsidRPr="000571F4">
        <w:fldChar w:fldCharType="separate"/>
      </w:r>
      <w:r w:rsidR="00153DDA" w:rsidRPr="00153DDA">
        <w:t>MF</w:t>
      </w:r>
      <w:r w:rsidRPr="000571F4">
        <w:fldChar w:fldCharType="end"/>
      </w:r>
      <w:r w:rsidRPr="000571F4">
        <w:t xml:space="preserve"> / </w:t>
      </w:r>
      <w:r w:rsidRPr="000571F4">
        <w:fldChar w:fldCharType="begin"/>
      </w:r>
      <w:r w:rsidRPr="000571F4">
        <w:instrText xml:space="preserve"> REF oEF_GDO \h  \* MERGEFORMAT </w:instrText>
      </w:r>
      <w:r w:rsidRPr="000571F4">
        <w:fldChar w:fldCharType="separate"/>
      </w:r>
      <w:r w:rsidR="00153DDA" w:rsidRPr="00153DDA">
        <w:t>EF.GDO</w:t>
      </w:r>
      <w:r w:rsidRPr="000571F4">
        <w:fldChar w:fldCharType="end"/>
      </w:r>
    </w:p>
    <w:p w:rsidR="003177BC" w:rsidRPr="000571F4" w:rsidRDefault="003177BC" w:rsidP="003177BC">
      <w:pPr>
        <w:pStyle w:val="gemEinzug"/>
        <w:ind w:left="567"/>
      </w:pPr>
      <w:r w:rsidRPr="000571F4">
        <w:fldChar w:fldCharType="begin"/>
      </w:r>
      <w:r w:rsidRPr="000571F4">
        <w:instrText xml:space="preserve"> REF oEF_GDO \h  \* MERGEFORMAT </w:instrText>
      </w:r>
      <w:r w:rsidRPr="000571F4">
        <w:fldChar w:fldCharType="separate"/>
      </w:r>
      <w:r w:rsidR="00153DDA" w:rsidRPr="000571F4">
        <w:t>EF.GDO</w:t>
      </w:r>
      <w:r w:rsidRPr="000571F4">
        <w:fldChar w:fldCharType="end"/>
      </w:r>
      <w:r w:rsidRPr="000571F4">
        <w:t xml:space="preserve"> MUSS die in Tab_SMC-B_ObjSys_006 dargestellten Werte besitzen.</w:t>
      </w:r>
    </w:p>
    <w:p w:rsidR="003177BC" w:rsidRPr="000571F4" w:rsidRDefault="003177BC" w:rsidP="003177BC">
      <w:pPr>
        <w:jc w:val="both"/>
        <w:rPr>
          <w:rFonts w:cs="Arial"/>
        </w:rPr>
      </w:pPr>
    </w:p>
    <w:p w:rsidR="003177BC" w:rsidRPr="000571F4" w:rsidRDefault="003177BC" w:rsidP="00720E4F">
      <w:pPr>
        <w:pStyle w:val="Beschriftung"/>
        <w:rPr>
          <w:rFonts w:cs="Arial"/>
          <w:lang w:val="fr-FR"/>
        </w:rPr>
      </w:pPr>
      <w:bookmarkStart w:id="184" w:name="_Toc501375928"/>
      <w:bookmarkStart w:id="185" w:name="_Toc184358343"/>
      <w:bookmarkStart w:id="186" w:name="_Toc184742566"/>
      <w:bookmarkStart w:id="187" w:name="_Toc288061869"/>
      <w:r w:rsidRPr="000571F4">
        <w:rPr>
          <w:lang w:val="fr-FR"/>
        </w:rPr>
        <w:t xml:space="preserve">Tabelle </w:t>
      </w:r>
      <w:r w:rsidRPr="000571F4">
        <w:fldChar w:fldCharType="begin"/>
      </w:r>
      <w:r w:rsidRPr="000571F4">
        <w:rPr>
          <w:lang w:val="fr-FR"/>
        </w:rPr>
        <w:instrText xml:space="preserve"> SEQ Tabelle \* ARABIC </w:instrText>
      </w:r>
      <w:r w:rsidRPr="000571F4">
        <w:fldChar w:fldCharType="separate"/>
      </w:r>
      <w:r w:rsidR="00153DDA">
        <w:rPr>
          <w:noProof/>
          <w:lang w:val="fr-FR"/>
        </w:rPr>
        <w:t>6</w:t>
      </w:r>
      <w:r w:rsidRPr="000571F4">
        <w:fldChar w:fldCharType="end"/>
      </w:r>
      <w:r w:rsidRPr="000571F4">
        <w:rPr>
          <w:lang w:val="fr-FR"/>
        </w:rPr>
        <w:t xml:space="preserve">: Tab_SMC-B_ObjSys_006 </w:t>
      </w:r>
      <w:r w:rsidRPr="000571F4">
        <w:t xml:space="preserve">Initialisierte </w:t>
      </w:r>
      <w:proofErr w:type="spellStart"/>
      <w:r w:rsidRPr="000571F4">
        <w:rPr>
          <w:rFonts w:cs="Arial"/>
          <w:lang w:val="fr-FR"/>
        </w:rPr>
        <w:t>Attribute</w:t>
      </w:r>
      <w:proofErr w:type="spellEnd"/>
      <w:r w:rsidRPr="000571F4">
        <w:rPr>
          <w:rFonts w:cs="Arial"/>
          <w:lang w:val="fr-FR"/>
        </w:rPr>
        <w:t xml:space="preserve"> von </w:t>
      </w:r>
      <w:r w:rsidRPr="000571F4">
        <w:fldChar w:fldCharType="begin"/>
      </w:r>
      <w:r w:rsidRPr="000571F4">
        <w:rPr>
          <w:lang w:val="fr-FR"/>
        </w:rPr>
        <w:instrText xml:space="preserve"> REF oMF \h  \* MERGEFORMAT </w:instrText>
      </w:r>
      <w:r w:rsidRPr="000571F4">
        <w:fldChar w:fldCharType="separate"/>
      </w:r>
      <w:r w:rsidR="00153DDA" w:rsidRPr="00153DDA">
        <w:rPr>
          <w:lang w:val="fr-FR"/>
        </w:rPr>
        <w:t>MF</w:t>
      </w:r>
      <w:r w:rsidRPr="000571F4">
        <w:fldChar w:fldCharType="end"/>
      </w:r>
      <w:r w:rsidRPr="000571F4">
        <w:rPr>
          <w:lang w:val="fr-FR"/>
        </w:rPr>
        <w:t xml:space="preserve"> / </w:t>
      </w:r>
      <w:r w:rsidRPr="000571F4">
        <w:fldChar w:fldCharType="begin"/>
      </w:r>
      <w:r w:rsidRPr="000571F4">
        <w:rPr>
          <w:lang w:val="fr-FR"/>
        </w:rPr>
        <w:instrText xml:space="preserve"> REF oEF_GDO \h  \* MERGEFORMAT </w:instrText>
      </w:r>
      <w:r w:rsidRPr="000571F4">
        <w:fldChar w:fldCharType="separate"/>
      </w:r>
      <w:r w:rsidR="00153DDA" w:rsidRPr="00153DDA">
        <w:rPr>
          <w:lang w:val="fr-FR"/>
        </w:rPr>
        <w:t>EF.GDO</w:t>
      </w:r>
      <w:bookmarkEnd w:id="184"/>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185"/>
          <w:bookmarkEnd w:id="186"/>
          <w:bookmarkEnd w:id="187"/>
          <w:p w:rsidR="003177BC" w:rsidRPr="000571F4" w:rsidRDefault="003177BC" w:rsidP="003177BC">
            <w:pPr>
              <w:pStyle w:val="gemtab11ptAbstand"/>
              <w:keepNext/>
              <w:rPr>
                <w:b/>
                <w:sz w:val="20"/>
              </w:rPr>
            </w:pPr>
            <w:r w:rsidRPr="000571F4">
              <w:rPr>
                <w:b/>
                <w:sz w:val="20"/>
              </w:rPr>
              <w:lastRenderedPageBreak/>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keepNext/>
              <w:rPr>
                <w:sz w:val="20"/>
              </w:rPr>
            </w:pPr>
            <w:r w:rsidRPr="000571F4">
              <w:rPr>
                <w:sz w:val="20"/>
              </w:rPr>
              <w:t>Objekttyp</w:t>
            </w:r>
          </w:p>
        </w:tc>
        <w:tc>
          <w:tcPr>
            <w:tcW w:w="4680" w:type="dxa"/>
            <w:shd w:val="clear" w:color="auto" w:fill="auto"/>
          </w:tcPr>
          <w:p w:rsidR="003177BC" w:rsidRPr="000571F4" w:rsidRDefault="003177BC" w:rsidP="003177BC">
            <w:pPr>
              <w:pStyle w:val="gemtab11ptAbstand"/>
              <w:keepNext/>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keepNext/>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keepNext/>
              <w:rPr>
                <w:sz w:val="20"/>
              </w:rPr>
            </w:pPr>
            <w:r>
              <w:rPr>
                <w:sz w:val="20"/>
              </w:rPr>
              <w:t>‘</w:t>
            </w:r>
            <w:r w:rsidRPr="000571F4">
              <w:rPr>
                <w:sz w:val="20"/>
              </w:rPr>
              <w:t>2F 02</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keepNext/>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keepNext/>
              <w:rPr>
                <w:sz w:val="20"/>
              </w:rPr>
            </w:pPr>
            <w:r>
              <w:rPr>
                <w:sz w:val="20"/>
              </w:rPr>
              <w:t>‘</w:t>
            </w:r>
            <w:r w:rsidRPr="000571F4">
              <w:rPr>
                <w:sz w:val="20"/>
              </w:rPr>
              <w:t>02</w:t>
            </w:r>
            <w:r>
              <w:rPr>
                <w:sz w:val="20"/>
              </w:rPr>
              <w:t>’</w:t>
            </w:r>
            <w:r w:rsidRPr="000571F4">
              <w:rPr>
                <w:sz w:val="20"/>
              </w:rPr>
              <w:t>= 2</w:t>
            </w:r>
          </w:p>
        </w:tc>
        <w:tc>
          <w:tcPr>
            <w:tcW w:w="2160" w:type="dxa"/>
            <w:tcBorders>
              <w:bottom w:val="single" w:sz="6" w:space="0" w:color="000000"/>
            </w:tcBorders>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keepNext/>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keepNext/>
              <w:rPr>
                <w:sz w:val="20"/>
              </w:rPr>
            </w:pPr>
            <w:r>
              <w:rPr>
                <w:sz w:val="20"/>
              </w:rPr>
              <w:t>‘</w:t>
            </w:r>
            <w:r w:rsidRPr="000571F4">
              <w:rPr>
                <w:sz w:val="20"/>
              </w:rPr>
              <w:t>00</w:t>
            </w:r>
            <w:r>
              <w:rPr>
                <w:sz w:val="20"/>
              </w:rPr>
              <w:t xml:space="preserve"> </w:t>
            </w:r>
            <w:r w:rsidRPr="000571F4">
              <w:rPr>
                <w:sz w:val="20"/>
              </w:rPr>
              <w:t>0C</w:t>
            </w:r>
            <w:r>
              <w:rPr>
                <w:sz w:val="20"/>
              </w:rPr>
              <w:t>’</w:t>
            </w:r>
            <w:r w:rsidRPr="000571F4">
              <w:rPr>
                <w:sz w:val="20"/>
              </w:rPr>
              <w:t xml:space="preserve"> Oktett = 12 Oktett</w:t>
            </w:r>
          </w:p>
        </w:tc>
        <w:tc>
          <w:tcPr>
            <w:tcW w:w="2160" w:type="dxa"/>
            <w:tcBorders>
              <w:bottom w:val="single" w:sz="6" w:space="0" w:color="000000"/>
            </w:tcBorders>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keepNext/>
              <w:rPr>
                <w:i/>
                <w:lang w:val="en-GB"/>
              </w:rPr>
            </w:pPr>
            <w:r w:rsidRPr="00AB7DFC">
              <w:rPr>
                <w:rFonts w:cs="Arial"/>
                <w:i/>
                <w:szCs w:val="22"/>
                <w:lang w:val="en-GB"/>
              </w:rPr>
              <w:t>positionLogicalEndOfFile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keepNext/>
              <w:rPr>
                <w:lang w:val="en-GB"/>
              </w:rPr>
            </w:pPr>
            <w:r w:rsidRPr="000571F4">
              <w:t>Wildcard</w:t>
            </w:r>
          </w:p>
        </w:tc>
        <w:tc>
          <w:tcPr>
            <w:tcW w:w="2160" w:type="dxa"/>
            <w:tcBorders>
              <w:bottom w:val="single" w:sz="6" w:space="0" w:color="000000"/>
            </w:tcBorders>
            <w:shd w:val="clear" w:color="auto" w:fill="auto"/>
          </w:tcPr>
          <w:p w:rsidR="003177BC" w:rsidRPr="000571F4" w:rsidRDefault="003177BC" w:rsidP="003177BC">
            <w:pPr>
              <w:pStyle w:val="gemVerz2"/>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keepNext/>
              <w:rPr>
                <w:i/>
                <w:sz w:val="20"/>
              </w:rPr>
            </w:pPr>
            <w:r w:rsidRPr="000571F4">
              <w:rPr>
                <w:i/>
                <w:sz w:val="20"/>
              </w:rPr>
              <w:t>flagTransactionMode</w:t>
            </w:r>
          </w:p>
        </w:tc>
        <w:tc>
          <w:tcPr>
            <w:tcW w:w="4680" w:type="dxa"/>
            <w:tcBorders>
              <w:bottom w:val="single" w:sz="6" w:space="0" w:color="000000"/>
            </w:tcBorders>
            <w:shd w:val="clear" w:color="auto" w:fill="auto"/>
          </w:tcPr>
          <w:p w:rsidR="003177BC" w:rsidRPr="000571F4" w:rsidRDefault="003177BC" w:rsidP="003177BC">
            <w:pPr>
              <w:pStyle w:val="gemtab11ptAbstand"/>
              <w:keepNext/>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keepNext/>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keepNext/>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keepNext/>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keepNext/>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keepNext/>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keepNext/>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keepNext/>
              <w:rPr>
                <w:sz w:val="20"/>
              </w:rPr>
            </w:pP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0pt"/>
              <w:rPr>
                <w:i/>
              </w:rPr>
            </w:pPr>
            <w:r w:rsidRPr="000571F4">
              <w:rPr>
                <w:i/>
              </w:rPr>
              <w:t>body</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Wildcard</w:t>
            </w:r>
          </w:p>
        </w:tc>
        <w:tc>
          <w:tcPr>
            <w:tcW w:w="2160" w:type="dxa"/>
            <w:tcBorders>
              <w:bottom w:val="single" w:sz="4" w:space="0" w:color="auto"/>
            </w:tcBorders>
            <w:shd w:val="clear" w:color="auto" w:fill="auto"/>
            <w:vAlign w:val="center"/>
          </w:tcPr>
          <w:p w:rsidR="003177BC" w:rsidRPr="000571F4" w:rsidRDefault="003177BC" w:rsidP="003177BC">
            <w:pPr>
              <w:pStyle w:val="gemtab11ptAbstand"/>
            </w:pPr>
            <w:r w:rsidRPr="000571F4">
              <w:rPr>
                <w:sz w:val="20"/>
              </w:rPr>
              <w:t xml:space="preserve">wird personalisiert </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keepNext/>
              <w:rPr>
                <w:b/>
                <w:sz w:val="20"/>
              </w:rPr>
            </w:pPr>
            <w:r w:rsidRPr="000571F4">
              <w:rPr>
                <w:b/>
                <w:sz w:val="20"/>
              </w:rPr>
              <w:t>Zugriffsregel für logischen LCS „Operational state (activated)”</w:t>
            </w:r>
          </w:p>
        </w:tc>
      </w:tr>
      <w:tr w:rsidR="003177BC" w:rsidRPr="000571F4">
        <w:tc>
          <w:tcPr>
            <w:tcW w:w="2088" w:type="dxa"/>
            <w:shd w:val="clear" w:color="auto" w:fill="E0E0E0"/>
          </w:tcPr>
          <w:p w:rsidR="003177BC" w:rsidRPr="000571F4" w:rsidRDefault="003177BC" w:rsidP="003177BC">
            <w:pPr>
              <w:pStyle w:val="gemtab11ptAbstand"/>
              <w:keepNext/>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keepNext/>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keepNext/>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keepNext/>
              <w:rPr>
                <w:sz w:val="20"/>
              </w:rPr>
            </w:pPr>
            <w:r w:rsidRPr="000571F4">
              <w:rPr>
                <w:rFonts w:eastAsia="Times New Roman"/>
                <w:smallCaps/>
                <w:sz w:val="20"/>
              </w:rPr>
              <w:t>Read Binary</w:t>
            </w:r>
          </w:p>
        </w:tc>
        <w:tc>
          <w:tcPr>
            <w:tcW w:w="4680" w:type="dxa"/>
            <w:shd w:val="clear" w:color="auto" w:fill="auto"/>
          </w:tcPr>
          <w:p w:rsidR="003177BC" w:rsidRPr="000571F4" w:rsidRDefault="003177BC" w:rsidP="003177BC">
            <w:pPr>
              <w:pStyle w:val="gemtab11ptAbstand"/>
              <w:keepNext/>
              <w:rPr>
                <w:sz w:val="20"/>
              </w:rPr>
            </w:pPr>
            <w:r w:rsidRPr="000571F4">
              <w:rPr>
                <w:sz w:val="20"/>
              </w:rPr>
              <w:t>ALWAYS</w:t>
            </w:r>
          </w:p>
        </w:tc>
        <w:tc>
          <w:tcPr>
            <w:tcW w:w="2160" w:type="dxa"/>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keepNext/>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keepNext/>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keepNext/>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keepNext/>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keepNext/>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keepNext/>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keepNext/>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keepNext/>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keepNext/>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keepNext/>
              <w:rPr>
                <w:sz w:val="20"/>
              </w:rPr>
            </w:pPr>
          </w:p>
        </w:tc>
      </w:tr>
      <w:tr w:rsidR="003177BC" w:rsidRPr="000571F4">
        <w:tc>
          <w:tcPr>
            <w:tcW w:w="8928" w:type="dxa"/>
            <w:gridSpan w:val="3"/>
            <w:shd w:val="clear" w:color="auto" w:fill="E6E6E6"/>
          </w:tcPr>
          <w:p w:rsidR="003177BC" w:rsidRPr="000571F4" w:rsidRDefault="003177BC" w:rsidP="003177BC">
            <w:pPr>
              <w:pStyle w:val="gemtab11ptAbstand"/>
              <w:keepNext/>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keepNext/>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keepNext/>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keepNext/>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keepNext/>
              <w:rPr>
                <w:sz w:val="20"/>
              </w:rPr>
            </w:pPr>
            <w:r w:rsidRPr="000571F4">
              <w:rPr>
                <w:sz w:val="20"/>
              </w:rPr>
              <w:t>alle</w:t>
            </w:r>
          </w:p>
        </w:tc>
        <w:tc>
          <w:tcPr>
            <w:tcW w:w="4680" w:type="dxa"/>
            <w:shd w:val="clear" w:color="auto" w:fill="auto"/>
          </w:tcPr>
          <w:p w:rsidR="003177BC" w:rsidRPr="000571F4" w:rsidRDefault="003177BC" w:rsidP="003177BC">
            <w:pPr>
              <w:pStyle w:val="gemtab11ptAbstand"/>
              <w:keepNext/>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keepNext/>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4D0261" w:rsidRDefault="003177BC" w:rsidP="003177BC">
      <w:pPr>
        <w:pStyle w:val="gemStandard"/>
        <w:keepNext/>
        <w:tabs>
          <w:tab w:val="left" w:pos="567"/>
        </w:tabs>
        <w:ind w:left="567" w:hanging="567"/>
        <w:rPr>
          <w:rFonts w:cs="Arial"/>
          <w:b/>
        </w:rPr>
      </w:pPr>
      <w:r w:rsidRPr="000571F4">
        <w:rPr>
          <w:rFonts w:ascii="Wingdings" w:hAnsi="Wingdings"/>
          <w:b/>
        </w:rPr>
        <w:sym w:font="Wingdings" w:char="F0D6"/>
      </w:r>
      <w:r w:rsidRPr="000571F4">
        <w:rPr>
          <w:b/>
        </w:rPr>
        <w:tab/>
        <w:t>Card-G2-A_2157</w:t>
      </w:r>
      <w:r w:rsidR="008866B9" w:rsidRPr="00153DDA">
        <w:rPr>
          <w:b/>
        </w:rPr>
        <w:t>-01</w:t>
      </w:r>
      <w:r w:rsidRPr="00153DDA">
        <w:rPr>
          <w:b/>
        </w:rPr>
        <w:t xml:space="preserve"> </w:t>
      </w:r>
      <w:r w:rsidRPr="00153DDA">
        <w:rPr>
          <w:rFonts w:ascii="Arial Fett" w:hAnsi="Arial Fett"/>
          <w:b/>
        </w:rPr>
        <w:t>K_Personalisierung: Personalisiertes At</w:t>
      </w:r>
      <w:r w:rsidRPr="00153DDA">
        <w:rPr>
          <w:b/>
        </w:rPr>
        <w:t xml:space="preserve">tribut von </w:t>
      </w:r>
      <w:r w:rsidRPr="00153DDA">
        <w:rPr>
          <w:b/>
        </w:rPr>
        <w:fldChar w:fldCharType="begin"/>
      </w:r>
      <w:r w:rsidRPr="00153DDA">
        <w:rPr>
          <w:b/>
        </w:rPr>
        <w:instrText xml:space="preserve"> REF oEF_GDO \h  \* MERGEFORMAT </w:instrText>
      </w:r>
      <w:r w:rsidRPr="00153DDA">
        <w:rPr>
          <w:b/>
        </w:rPr>
      </w:r>
      <w:r w:rsidRPr="00153DDA">
        <w:rPr>
          <w:b/>
        </w:rPr>
        <w:fldChar w:fldCharType="separate"/>
      </w:r>
      <w:r w:rsidR="00153DDA" w:rsidRPr="00153DDA">
        <w:rPr>
          <w:b/>
        </w:rPr>
        <w:t>EF.GDO</w:t>
      </w:r>
      <w:r w:rsidRPr="00153DDA">
        <w:rPr>
          <w:b/>
        </w:rPr>
        <w:fldChar w:fldCharType="end"/>
      </w:r>
    </w:p>
    <w:p w:rsidR="003177BC" w:rsidRPr="00AB7DFC" w:rsidRDefault="003177BC" w:rsidP="003177BC">
      <w:pPr>
        <w:pStyle w:val="gemEinzug"/>
        <w:ind w:left="567"/>
      </w:pPr>
      <w:r w:rsidRPr="000571F4">
        <w:t>Bei der Perso</w:t>
      </w:r>
      <w:r w:rsidRPr="00AB7DFC">
        <w:t xml:space="preserve">nalisierung von </w:t>
      </w:r>
      <w:r w:rsidRPr="00AB7DFC">
        <w:fldChar w:fldCharType="begin"/>
      </w:r>
      <w:r w:rsidRPr="00AB7DFC">
        <w:instrText xml:space="preserve"> REF oEF_GDO \h  \* MERGEFORMAT </w:instrText>
      </w:r>
      <w:r w:rsidRPr="00AB7DFC">
        <w:fldChar w:fldCharType="separate"/>
      </w:r>
      <w:r w:rsidR="00153DDA" w:rsidRPr="000571F4">
        <w:t>EF.GDO</w:t>
      </w:r>
      <w:r w:rsidRPr="00AB7DFC">
        <w:fldChar w:fldCharType="end"/>
      </w:r>
      <w:r w:rsidRPr="00AB7DFC">
        <w:t xml:space="preserve"> MÜSSEN die in Tab_SMC-B_ObjSys_107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rPr>
          <w:lang w:val="fr-FR"/>
        </w:rPr>
      </w:pPr>
      <w:bookmarkStart w:id="188" w:name="_Toc501375929"/>
      <w:r w:rsidRPr="000571F4">
        <w:rPr>
          <w:lang w:val="fr-FR"/>
        </w:rPr>
        <w:t xml:space="preserve">Tabelle </w:t>
      </w:r>
      <w:r w:rsidRPr="000571F4">
        <w:fldChar w:fldCharType="begin"/>
      </w:r>
      <w:r w:rsidRPr="000571F4">
        <w:rPr>
          <w:lang w:val="fr-FR"/>
        </w:rPr>
        <w:instrText xml:space="preserve"> SEQ Tabelle \* ARABIC </w:instrText>
      </w:r>
      <w:r w:rsidRPr="000571F4">
        <w:fldChar w:fldCharType="separate"/>
      </w:r>
      <w:r w:rsidR="00153DDA">
        <w:rPr>
          <w:noProof/>
          <w:lang w:val="fr-FR"/>
        </w:rPr>
        <w:t>7</w:t>
      </w:r>
      <w:r w:rsidRPr="000571F4">
        <w:fldChar w:fldCharType="end"/>
      </w:r>
      <w:r w:rsidRPr="000571F4">
        <w:rPr>
          <w:lang w:val="fr-FR"/>
        </w:rPr>
        <w:t xml:space="preserve">: Tab_SMC-B_ObjSys_107 </w:t>
      </w:r>
      <w:proofErr w:type="spellStart"/>
      <w:r w:rsidRPr="000571F4">
        <w:rPr>
          <w:lang w:val="fr-FR"/>
        </w:rPr>
        <w:t>Personalisierte</w:t>
      </w:r>
      <w:proofErr w:type="spellEnd"/>
      <w:r w:rsidRPr="000571F4">
        <w:rPr>
          <w:lang w:val="fr-FR"/>
        </w:rPr>
        <w:t xml:space="preserve"> </w:t>
      </w:r>
      <w:proofErr w:type="spellStart"/>
      <w:r w:rsidRPr="000571F4">
        <w:rPr>
          <w:lang w:val="fr-FR"/>
        </w:rPr>
        <w:t>Attribute</w:t>
      </w:r>
      <w:proofErr w:type="spellEnd"/>
      <w:r w:rsidRPr="000571F4">
        <w:rPr>
          <w:lang w:val="fr-FR"/>
        </w:rPr>
        <w:t xml:space="preserve"> von </w:t>
      </w:r>
      <w:r w:rsidRPr="000571F4">
        <w:fldChar w:fldCharType="begin"/>
      </w:r>
      <w:r w:rsidRPr="000571F4">
        <w:rPr>
          <w:lang w:val="fr-FR"/>
        </w:rPr>
        <w:instrText xml:space="preserve"> REF oMF \h  \* MERGEFORMAT </w:instrText>
      </w:r>
      <w:r w:rsidRPr="000571F4">
        <w:fldChar w:fldCharType="separate"/>
      </w:r>
      <w:r w:rsidR="00153DDA" w:rsidRPr="00153DDA">
        <w:rPr>
          <w:lang w:val="fr-FR"/>
        </w:rPr>
        <w:t>MF</w:t>
      </w:r>
      <w:r w:rsidRPr="000571F4">
        <w:fldChar w:fldCharType="end"/>
      </w:r>
      <w:r w:rsidRPr="000571F4">
        <w:rPr>
          <w:lang w:val="fr-FR"/>
        </w:rPr>
        <w:t xml:space="preserve"> / </w:t>
      </w:r>
      <w:r w:rsidRPr="000571F4">
        <w:fldChar w:fldCharType="begin"/>
      </w:r>
      <w:r w:rsidRPr="000571F4">
        <w:rPr>
          <w:lang w:val="fr-FR"/>
        </w:rPr>
        <w:instrText xml:space="preserve"> REF oEF_GDO \h  \* MERGEFORMAT </w:instrText>
      </w:r>
      <w:r w:rsidRPr="000571F4">
        <w:fldChar w:fldCharType="separate"/>
      </w:r>
      <w:r w:rsidR="00153DDA" w:rsidRPr="00153DDA">
        <w:rPr>
          <w:lang w:val="fr-FR"/>
        </w:rPr>
        <w:t>EF.GDO</w:t>
      </w:r>
      <w:bookmarkEnd w:id="188"/>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positionLogicalEndOfFile</w:t>
            </w:r>
          </w:p>
        </w:tc>
        <w:tc>
          <w:tcPr>
            <w:tcW w:w="4680" w:type="dxa"/>
            <w:shd w:val="clear" w:color="auto" w:fill="auto"/>
            <w:vAlign w:val="center"/>
          </w:tcPr>
          <w:p w:rsidR="003177BC" w:rsidRPr="000571F4" w:rsidRDefault="003177BC" w:rsidP="003177BC">
            <w:pPr>
              <w:pStyle w:val="gemTab10pt"/>
              <w:rPr>
                <w:lang w:val="en-GB"/>
              </w:rPr>
            </w:pPr>
            <w:r>
              <w:rPr>
                <w:lang w:val="en-GB"/>
              </w:rPr>
              <w:t>‘</w:t>
            </w:r>
            <w:r w:rsidRPr="000571F4">
              <w:rPr>
                <w:lang w:val="en-GB"/>
              </w:rPr>
              <w:t>00</w:t>
            </w:r>
            <w:r>
              <w:rPr>
                <w:lang w:val="en-GB"/>
              </w:rPr>
              <w:t xml:space="preserve"> </w:t>
            </w:r>
            <w:r w:rsidRPr="000571F4">
              <w:rPr>
                <w:lang w:val="en-GB"/>
              </w:rPr>
              <w:t>0C</w:t>
            </w:r>
            <w:r>
              <w:rPr>
                <w:lang w:val="en-GB"/>
              </w:rPr>
              <w:t>’</w:t>
            </w:r>
            <w:r w:rsidRPr="000571F4">
              <w:rPr>
                <w:lang w:val="en-GB"/>
              </w:rPr>
              <w:t xml:space="preserve"> Oktett = 12 Oktett</w:t>
            </w:r>
          </w:p>
        </w:tc>
        <w:tc>
          <w:tcPr>
            <w:tcW w:w="2160" w:type="dxa"/>
            <w:shd w:val="clear" w:color="auto" w:fill="auto"/>
            <w:vAlign w:val="center"/>
          </w:tcPr>
          <w:p w:rsidR="003177BC" w:rsidRPr="000571F4" w:rsidRDefault="003177BC" w:rsidP="003177BC">
            <w:pPr>
              <w:pStyle w:val="gemAufzhlgKursiv10"/>
            </w:pPr>
          </w:p>
        </w:tc>
      </w:tr>
      <w:tr w:rsidR="003177BC" w:rsidRPr="000571F4" w:rsidTr="003177BC">
        <w:tc>
          <w:tcPr>
            <w:tcW w:w="2088" w:type="dxa"/>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body</w:t>
            </w:r>
          </w:p>
        </w:tc>
        <w:tc>
          <w:tcPr>
            <w:tcW w:w="4680" w:type="dxa"/>
            <w:tcBorders>
              <w:bottom w:val="single" w:sz="4" w:space="0" w:color="auto"/>
            </w:tcBorders>
            <w:shd w:val="clear" w:color="auto" w:fill="auto"/>
            <w:vAlign w:val="center"/>
          </w:tcPr>
          <w:p w:rsidR="003177BC" w:rsidRPr="000571F4" w:rsidRDefault="003177BC" w:rsidP="003177BC">
            <w:pPr>
              <w:pStyle w:val="gemTab10pt"/>
            </w:pPr>
            <w:r w:rsidRPr="000571F4">
              <w:t xml:space="preserve">Inhalt gemäß </w:t>
            </w:r>
            <w:r w:rsidRPr="00153DDA">
              <w:fldChar w:fldCharType="begin"/>
            </w:r>
            <w:r w:rsidRPr="00153DDA">
              <w:instrText xml:space="preserve"> REF qgemSpec_Karten_Fach_TIP \h  \* MERGEFORMAT </w:instrText>
            </w:r>
            <w:r w:rsidRPr="00153DDA">
              <w:fldChar w:fldCharType="separate"/>
            </w:r>
            <w:r w:rsidR="00153DDA" w:rsidRPr="00153DDA">
              <w:t>[gemSpec_Karten_Fach_TIP_G2.1]</w:t>
            </w:r>
            <w:r w:rsidRPr="00153DDA">
              <w:fldChar w:fldCharType="end"/>
            </w:r>
            <w:commentRangeStart w:id="189"/>
            <w:r w:rsidRPr="00153DDA">
              <w:t xml:space="preserve"> </w:t>
            </w:r>
            <w:commentRangeEnd w:id="189"/>
            <w:r w:rsidR="00B349EC" w:rsidRPr="00153DDA">
              <w:rPr>
                <w:rStyle w:val="Kommentarzeichen"/>
                <w:rFonts w:eastAsia="Times New Roman"/>
              </w:rPr>
              <w:commentReference w:id="189"/>
            </w:r>
            <w:r w:rsidRPr="000571F4">
              <w:t xml:space="preserve"> </w:t>
            </w:r>
          </w:p>
        </w:tc>
        <w:tc>
          <w:tcPr>
            <w:tcW w:w="2160" w:type="dxa"/>
            <w:tcBorders>
              <w:bottom w:val="single" w:sz="4" w:space="0" w:color="auto"/>
            </w:tcBorders>
            <w:shd w:val="clear" w:color="auto" w:fill="auto"/>
            <w:vAlign w:val="center"/>
          </w:tcPr>
          <w:p w:rsidR="003177BC" w:rsidRPr="000571F4" w:rsidRDefault="003177BC" w:rsidP="003177BC">
            <w:pPr>
              <w:pStyle w:val="gemTab10pt"/>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190" w:name="_Toc195062467"/>
    <w:bookmarkStart w:id="191" w:name="_Toc195062468"/>
    <w:p w:rsidR="003177BC" w:rsidRPr="000571F4" w:rsidRDefault="003177BC" w:rsidP="00720E4F">
      <w:pPr>
        <w:pStyle w:val="berschrift3"/>
      </w:pPr>
      <w:r w:rsidRPr="000571F4">
        <w:lastRenderedPageBreak/>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192" w:name="_Toc502658270"/>
      <w:r w:rsidR="00153DDA" w:rsidRPr="000571F4">
        <w:t>MF</w:t>
      </w:r>
      <w:r w:rsidRPr="000571F4">
        <w:fldChar w:fldCharType="end"/>
      </w:r>
      <w:r w:rsidRPr="000571F4">
        <w:t xml:space="preserve"> / </w:t>
      </w:r>
      <w:bookmarkStart w:id="193" w:name="oEF_Version"/>
      <w:r w:rsidRPr="000571F4">
        <w:t>EF.Version2</w:t>
      </w:r>
      <w:bookmarkEnd w:id="190"/>
      <w:bookmarkEnd w:id="193"/>
      <w:bookmarkEnd w:id="192"/>
    </w:p>
    <w:p w:rsidR="003177BC" w:rsidRPr="000571F4" w:rsidRDefault="003177BC" w:rsidP="003177BC">
      <w:pPr>
        <w:pStyle w:val="gemStandard"/>
      </w:pPr>
      <w:r w:rsidRPr="000571F4">
        <w:t xml:space="preserve">Die Datei </w:t>
      </w:r>
      <w:r w:rsidRPr="000571F4">
        <w:fldChar w:fldCharType="begin"/>
      </w:r>
      <w:r w:rsidRPr="000571F4">
        <w:instrText xml:space="preserve"> REF oEF_Version \h  \* MERGEFORMAT </w:instrText>
      </w:r>
      <w:r w:rsidRPr="000571F4">
        <w:fldChar w:fldCharType="separate"/>
      </w:r>
      <w:r w:rsidR="00153DDA" w:rsidRPr="000571F4">
        <w:t>EF.Version2</w:t>
      </w:r>
      <w:r w:rsidRPr="000571F4">
        <w:fldChar w:fldCharType="end"/>
      </w:r>
      <w:r w:rsidRPr="000571F4">
        <w:rPr>
          <w:b/>
        </w:rPr>
        <w:t xml:space="preserve"> </w:t>
      </w:r>
      <w:r w:rsidRPr="000571F4">
        <w:t>enthält die Versionsnummern sowie Produktidentifikatoren grundsätzlich veränderlicher Elemente der Karte:</w:t>
      </w:r>
    </w:p>
    <w:p w:rsidR="003177BC" w:rsidRPr="000571F4" w:rsidRDefault="003177BC" w:rsidP="003177BC">
      <w:pPr>
        <w:pStyle w:val="gemStandard"/>
        <w:numPr>
          <w:ilvl w:val="0"/>
          <w:numId w:val="28"/>
        </w:numPr>
        <w:autoSpaceDE w:val="0"/>
        <w:autoSpaceDN w:val="0"/>
        <w:adjustRightInd w:val="0"/>
        <w:ind w:hanging="215"/>
        <w:rPr>
          <w:sz w:val="20"/>
        </w:rPr>
      </w:pPr>
      <w:r w:rsidRPr="000571F4">
        <w:t>Version des Produkttyps des aktiven Objektsystems (inkl. Kartenkörper)</w:t>
      </w:r>
    </w:p>
    <w:p w:rsidR="003177BC" w:rsidRPr="000571F4" w:rsidRDefault="003177BC" w:rsidP="003177BC">
      <w:pPr>
        <w:pStyle w:val="gemStandard"/>
        <w:numPr>
          <w:ilvl w:val="0"/>
          <w:numId w:val="28"/>
        </w:numPr>
        <w:autoSpaceDE w:val="0"/>
        <w:autoSpaceDN w:val="0"/>
        <w:adjustRightInd w:val="0"/>
        <w:ind w:hanging="215"/>
        <w:rPr>
          <w:szCs w:val="22"/>
        </w:rPr>
      </w:pPr>
      <w:r w:rsidRPr="000571F4">
        <w:rPr>
          <w:szCs w:val="22"/>
        </w:rPr>
        <w:t>Herstellerspezifische Produktidentifikation der Objektsystemimplementierung</w:t>
      </w:r>
    </w:p>
    <w:p w:rsidR="003177BC" w:rsidRPr="000571F4" w:rsidRDefault="003177BC" w:rsidP="003177BC">
      <w:pPr>
        <w:pStyle w:val="gemStandard"/>
        <w:numPr>
          <w:ilvl w:val="0"/>
          <w:numId w:val="28"/>
        </w:numPr>
        <w:autoSpaceDE w:val="0"/>
        <w:autoSpaceDN w:val="0"/>
        <w:adjustRightInd w:val="0"/>
        <w:ind w:hanging="215"/>
        <w:rPr>
          <w:szCs w:val="22"/>
        </w:rPr>
      </w:pPr>
      <w:r w:rsidRPr="000571F4">
        <w:rPr>
          <w:szCs w:val="22"/>
        </w:rPr>
        <w:t>Versionen der Befüllvorschriften für verschiedene Dateien dieses Objektsystems</w:t>
      </w:r>
    </w:p>
    <w:p w:rsidR="003177BC" w:rsidRPr="000571F4" w:rsidRDefault="003177BC" w:rsidP="003177BC">
      <w:pPr>
        <w:pStyle w:val="gemStandard"/>
      </w:pPr>
      <w:r w:rsidRPr="000571F4">
        <w:t xml:space="preserve">Die konkrete Befüllung ist in </w:t>
      </w:r>
      <w:r w:rsidRPr="00153DDA">
        <w:fldChar w:fldCharType="begin"/>
      </w:r>
      <w:r w:rsidRPr="00153DDA">
        <w:instrText xml:space="preserve"> REF qgemSpec_Karten_Fach_TIP \h  \* MERGEFORMAT </w:instrText>
      </w:r>
      <w:r w:rsidRPr="00153DDA">
        <w:fldChar w:fldCharType="separate"/>
      </w:r>
      <w:r w:rsidR="00153DDA" w:rsidRPr="00153DDA">
        <w:t>[gemSpec_Karten_Fach_TIP_G2.1]</w:t>
      </w:r>
      <w:r w:rsidRPr="00153DDA">
        <w:fldChar w:fldCharType="end"/>
      </w:r>
      <w:commentRangeStart w:id="194"/>
      <w:r w:rsidRPr="00153DDA">
        <w:t xml:space="preserve"> </w:t>
      </w:r>
      <w:commentRangeEnd w:id="194"/>
      <w:r w:rsidR="00B11533" w:rsidRPr="00153DDA">
        <w:commentReference w:id="194"/>
      </w:r>
      <w:r w:rsidRPr="00153DDA">
        <w:t>b</w:t>
      </w:r>
      <w:r w:rsidRPr="000571F4">
        <w:t>eschrieben.</w:t>
      </w:r>
    </w:p>
    <w:p w:rsidR="003177BC" w:rsidRPr="000571F4" w:rsidRDefault="003177BC" w:rsidP="003177BC">
      <w:pPr>
        <w:pStyle w:val="gemStandard"/>
      </w:pPr>
      <w:r w:rsidRPr="000571F4">
        <w:t xml:space="preserve">Elemente, die nach Initialisierung durch Personalisierung oder reine Kartennutzung nicht veränderlich sind, werden in </w:t>
      </w:r>
      <w:r w:rsidRPr="000571F4">
        <w:fldChar w:fldCharType="begin"/>
      </w:r>
      <w:r w:rsidRPr="000571F4">
        <w:instrText xml:space="preserve"> REF oEF_ATR \h  \* MERGEFORMAT </w:instrText>
      </w:r>
      <w:r w:rsidRPr="000571F4">
        <w:fldChar w:fldCharType="separate"/>
      </w:r>
      <w:r w:rsidR="00153DDA" w:rsidRPr="000571F4">
        <w:t>EF.ATR</w:t>
      </w:r>
      <w:r w:rsidRPr="000571F4">
        <w:fldChar w:fldCharType="end"/>
      </w:r>
      <w:r w:rsidRPr="000571F4">
        <w:t xml:space="preserve"> </w:t>
      </w:r>
      <w:proofErr w:type="spellStart"/>
      <w:r w:rsidRPr="000571F4">
        <w:t>versioniert</w:t>
      </w:r>
      <w:proofErr w:type="spellEnd"/>
      <w:r w:rsidRPr="000571F4">
        <w:t>.</w:t>
      </w:r>
    </w:p>
    <w:p w:rsidR="003177BC" w:rsidRPr="00E55CCE" w:rsidRDefault="003177BC" w:rsidP="003177BC">
      <w:pPr>
        <w:pStyle w:val="gemStandard"/>
        <w:keepNext/>
        <w:tabs>
          <w:tab w:val="left" w:pos="567"/>
        </w:tabs>
        <w:ind w:left="567" w:hanging="567"/>
        <w:rPr>
          <w:b/>
        </w:rPr>
      </w:pPr>
      <w:r w:rsidRPr="00E55CCE">
        <w:rPr>
          <w:rFonts w:ascii="Wingdings" w:hAnsi="Wingdings"/>
          <w:b/>
        </w:rPr>
        <w:sym w:font="Wingdings" w:char="F0D6"/>
      </w:r>
      <w:r w:rsidRPr="00E55CCE">
        <w:rPr>
          <w:b/>
        </w:rPr>
        <w:tab/>
        <w:t>Card-G2-A_215</w:t>
      </w:r>
      <w:r w:rsidRPr="00153DDA">
        <w:rPr>
          <w:b/>
        </w:rPr>
        <w:t>8</w:t>
      </w:r>
      <w:r w:rsidR="008866B9" w:rsidRPr="00153DDA">
        <w:rPr>
          <w:b/>
        </w:rPr>
        <w:t>-01</w:t>
      </w:r>
      <w:r w:rsidRPr="00E55CCE">
        <w:rPr>
          <w:b/>
        </w:rPr>
        <w:t xml:space="preserve"> K_Initialisierung: Initialisierte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oEF_Version \h  \* MERGEFORMAT </w:instrText>
      </w:r>
      <w:r w:rsidRPr="00E55CCE">
        <w:rPr>
          <w:b/>
        </w:rPr>
      </w:r>
      <w:r w:rsidRPr="00E55CCE">
        <w:rPr>
          <w:b/>
        </w:rPr>
        <w:fldChar w:fldCharType="separate"/>
      </w:r>
      <w:r w:rsidR="00153DDA" w:rsidRPr="00153DDA">
        <w:rPr>
          <w:b/>
        </w:rPr>
        <w:t>EF.Version2</w:t>
      </w:r>
      <w:r w:rsidRPr="00E55CCE">
        <w:rPr>
          <w:b/>
        </w:rPr>
        <w:fldChar w:fldCharType="end"/>
      </w:r>
    </w:p>
    <w:p w:rsidR="003177BC" w:rsidRPr="000571F4" w:rsidRDefault="003177BC" w:rsidP="003177BC">
      <w:pPr>
        <w:pStyle w:val="gemEinzug"/>
        <w:ind w:left="567"/>
      </w:pPr>
      <w:r w:rsidRPr="000571F4">
        <w:fldChar w:fldCharType="begin"/>
      </w:r>
      <w:r w:rsidRPr="000571F4">
        <w:instrText xml:space="preserve"> REF oEF_Version \h  \* MERGEFORMAT </w:instrText>
      </w:r>
      <w:r w:rsidRPr="000571F4">
        <w:fldChar w:fldCharType="separate"/>
      </w:r>
      <w:r w:rsidR="00153DDA" w:rsidRPr="000571F4">
        <w:t>EF.Version2</w:t>
      </w:r>
      <w:r w:rsidRPr="000571F4">
        <w:fldChar w:fldCharType="end"/>
      </w:r>
      <w:r w:rsidRPr="000571F4">
        <w:t xml:space="preserve"> MUSS die in Tab_SMC-B_ObjSys_007 dargestellten Werte besitzen.</w:t>
      </w:r>
    </w:p>
    <w:p w:rsidR="003177BC" w:rsidRDefault="003177BC" w:rsidP="003177BC">
      <w:pPr>
        <w:pStyle w:val="gemStandard"/>
      </w:pPr>
    </w:p>
    <w:p w:rsidR="00FA3E42" w:rsidRPr="000571F4" w:rsidRDefault="00FA3E42" w:rsidP="003177BC">
      <w:pPr>
        <w:pStyle w:val="gemStandard"/>
      </w:pPr>
    </w:p>
    <w:p w:rsidR="003177BC" w:rsidRPr="000571F4" w:rsidRDefault="003177BC" w:rsidP="00720E4F">
      <w:pPr>
        <w:pStyle w:val="Beschriftung"/>
        <w:rPr>
          <w:rFonts w:cs="Arial"/>
        </w:rPr>
      </w:pPr>
      <w:bookmarkStart w:id="195" w:name="_Toc501375930"/>
      <w:bookmarkStart w:id="196" w:name="_Toc288061870"/>
      <w:r w:rsidRPr="000571F4">
        <w:t xml:space="preserve">Tabelle </w:t>
      </w:r>
      <w:r w:rsidRPr="000571F4">
        <w:fldChar w:fldCharType="begin"/>
      </w:r>
      <w:r w:rsidRPr="000571F4">
        <w:instrText xml:space="preserve"> SEQ Tabelle \* ARABIC </w:instrText>
      </w:r>
      <w:r w:rsidRPr="000571F4">
        <w:fldChar w:fldCharType="separate"/>
      </w:r>
      <w:r w:rsidR="00153DDA">
        <w:rPr>
          <w:noProof/>
        </w:rPr>
        <w:t>8</w:t>
      </w:r>
      <w:r w:rsidRPr="000571F4">
        <w:fldChar w:fldCharType="end"/>
      </w:r>
      <w:r w:rsidRPr="000571F4">
        <w:t xml:space="preserve">: Tab_SMC-B_ObjSys_007 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oEF_Version \h  \* MERGEFORMAT </w:instrText>
      </w:r>
      <w:r w:rsidRPr="000571F4">
        <w:fldChar w:fldCharType="separate"/>
      </w:r>
      <w:r w:rsidR="00153DDA" w:rsidRPr="000571F4">
        <w:t>EF.Version2</w:t>
      </w:r>
      <w:bookmarkEnd w:id="195"/>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3177BC" w:rsidRPr="000571F4"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196"/>
          <w:p w:rsidR="003177BC" w:rsidRPr="000571F4" w:rsidRDefault="003177BC" w:rsidP="003177BC">
            <w:pPr>
              <w:pStyle w:val="gemtab11ptAbstand"/>
              <w:rPr>
                <w:b/>
                <w:sz w:val="20"/>
              </w:rPr>
            </w:pPr>
            <w:r w:rsidRPr="000571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860" w:type="dxa"/>
            <w:shd w:val="clear" w:color="auto" w:fill="auto"/>
          </w:tcPr>
          <w:p w:rsidR="003177BC" w:rsidRPr="000571F4" w:rsidRDefault="003177BC" w:rsidP="003177BC">
            <w:pPr>
              <w:pStyle w:val="gemtab11ptAbstand"/>
              <w:rPr>
                <w:sz w:val="20"/>
                <w:lang w:val="en-GB"/>
              </w:rPr>
            </w:pPr>
            <w:r w:rsidRPr="000571F4">
              <w:rPr>
                <w:sz w:val="20"/>
                <w:lang w:val="en-GB"/>
              </w:rPr>
              <w:t xml:space="preserve">transparentes Elementary File </w:t>
            </w:r>
          </w:p>
        </w:tc>
        <w:tc>
          <w:tcPr>
            <w:tcW w:w="1980" w:type="dxa"/>
            <w:shd w:val="clear" w:color="auto" w:fill="auto"/>
          </w:tcPr>
          <w:p w:rsidR="003177BC" w:rsidRPr="000571F4" w:rsidRDefault="003177BC" w:rsidP="003177BC">
            <w:pPr>
              <w:pStyle w:val="gemtab11ptAbstand"/>
              <w:rPr>
                <w:sz w:val="20"/>
                <w:lang w:val="en-GB"/>
              </w:rPr>
            </w:pPr>
          </w:p>
        </w:tc>
      </w:tr>
      <w:tr w:rsidR="003177BC" w:rsidRPr="00AB7DFC"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860" w:type="dxa"/>
            <w:tcBorders>
              <w:bottom w:val="single" w:sz="6" w:space="0" w:color="000000"/>
            </w:tcBorders>
            <w:shd w:val="clear" w:color="auto" w:fill="auto"/>
            <w:vAlign w:val="center"/>
          </w:tcPr>
          <w:p w:rsidR="003177BC" w:rsidRPr="000571F4" w:rsidRDefault="003177BC" w:rsidP="003177BC">
            <w:pPr>
              <w:pStyle w:val="gemTab10pt"/>
            </w:pPr>
            <w:r>
              <w:t>‘</w:t>
            </w:r>
            <w:r w:rsidRPr="000571F4">
              <w:t>2F 11</w:t>
            </w:r>
            <w:r>
              <w:t>’</w:t>
            </w:r>
          </w:p>
        </w:tc>
        <w:tc>
          <w:tcPr>
            <w:tcW w:w="1980" w:type="dxa"/>
            <w:tcBorders>
              <w:bottom w:val="single" w:sz="6" w:space="0" w:color="000000"/>
            </w:tcBorders>
            <w:shd w:val="clear" w:color="auto" w:fill="auto"/>
          </w:tcPr>
          <w:p w:rsidR="003177BC" w:rsidRPr="00AB7DFC" w:rsidRDefault="003177BC" w:rsidP="003177BC">
            <w:pPr>
              <w:pStyle w:val="gemListingEnd"/>
              <w:rPr>
                <w:sz w:val="20"/>
              </w:rPr>
            </w:pP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860" w:type="dxa"/>
            <w:tcBorders>
              <w:bottom w:val="single" w:sz="6" w:space="0" w:color="000000"/>
            </w:tcBorders>
            <w:shd w:val="clear" w:color="auto" w:fill="auto"/>
            <w:vAlign w:val="center"/>
          </w:tcPr>
          <w:p w:rsidR="003177BC" w:rsidRPr="000571F4" w:rsidRDefault="003177BC" w:rsidP="003177BC">
            <w:r>
              <w:rPr>
                <w:sz w:val="20"/>
              </w:rPr>
              <w:t>‘</w:t>
            </w:r>
            <w:r w:rsidRPr="000571F4">
              <w:rPr>
                <w:sz w:val="20"/>
              </w:rPr>
              <w:t>11</w:t>
            </w:r>
            <w:r>
              <w:rPr>
                <w:sz w:val="20"/>
              </w:rPr>
              <w:t>’</w:t>
            </w:r>
            <w:r w:rsidRPr="000571F4">
              <w:rPr>
                <w:sz w:val="20"/>
              </w:rPr>
              <w:t>= 17</w:t>
            </w:r>
          </w:p>
        </w:tc>
        <w:tc>
          <w:tcPr>
            <w:tcW w:w="198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tcPr>
          <w:p w:rsidR="003177BC" w:rsidRPr="00514F20" w:rsidRDefault="003177BC" w:rsidP="003177BC">
            <w:pPr>
              <w:pStyle w:val="gemtab11ptAbstand"/>
              <w:rPr>
                <w:sz w:val="20"/>
                <w:lang w:val="en-GB"/>
              </w:rPr>
            </w:pPr>
            <w:r w:rsidRPr="00514F20">
              <w:rPr>
                <w:sz w:val="20"/>
                <w:lang w:val="en-GB"/>
              </w:rPr>
              <w:t>numberOfOctet</w:t>
            </w:r>
          </w:p>
        </w:tc>
        <w:tc>
          <w:tcPr>
            <w:tcW w:w="4860" w:type="dxa"/>
            <w:tcBorders>
              <w:bottom w:val="single" w:sz="6" w:space="0" w:color="000000"/>
            </w:tcBorders>
            <w:shd w:val="clear" w:color="auto" w:fill="auto"/>
          </w:tcPr>
          <w:p w:rsidR="003177BC" w:rsidRPr="00514F20" w:rsidRDefault="003177BC" w:rsidP="003177BC">
            <w:pPr>
              <w:pStyle w:val="gemtab11ptAbstand"/>
              <w:rPr>
                <w:sz w:val="20"/>
                <w:lang w:val="en-GB"/>
              </w:rPr>
            </w:pPr>
            <w:r>
              <w:rPr>
                <w:sz w:val="20"/>
                <w:lang w:val="en-GB"/>
              </w:rPr>
              <w:t>‘</w:t>
            </w:r>
            <w:r w:rsidRPr="00514F20">
              <w:rPr>
                <w:sz w:val="20"/>
                <w:lang w:val="en-GB"/>
              </w:rPr>
              <w:t>00</w:t>
            </w:r>
            <w:r>
              <w:rPr>
                <w:sz w:val="20"/>
                <w:lang w:val="en-GB"/>
              </w:rPr>
              <w:t xml:space="preserve"> </w:t>
            </w:r>
            <w:r w:rsidRPr="00514F20">
              <w:rPr>
                <w:sz w:val="20"/>
                <w:lang w:val="en-GB"/>
              </w:rPr>
              <w:t>3C</w:t>
            </w:r>
            <w:r>
              <w:rPr>
                <w:sz w:val="20"/>
                <w:lang w:val="en-GB"/>
              </w:rPr>
              <w:t>’</w:t>
            </w:r>
            <w:r w:rsidRPr="00514F20">
              <w:rPr>
                <w:sz w:val="20"/>
                <w:lang w:val="en-GB"/>
              </w:rPr>
              <w:t xml:space="preserve"> Oktett = 60 Oktett</w:t>
            </w:r>
          </w:p>
        </w:tc>
        <w:tc>
          <w:tcPr>
            <w:tcW w:w="1980" w:type="dxa"/>
            <w:tcBorders>
              <w:bottom w:val="single" w:sz="6" w:space="0" w:color="000000"/>
            </w:tcBorders>
            <w:shd w:val="clear" w:color="auto" w:fill="auto"/>
          </w:tcPr>
          <w:p w:rsidR="003177BC" w:rsidRPr="000571F4" w:rsidRDefault="003177BC" w:rsidP="003177BC">
            <w:pPr>
              <w:pStyle w:val="gemtab11ptAbstand"/>
              <w:rPr>
                <w:sz w:val="20"/>
                <w:lang w:val="da-DK"/>
              </w:rPr>
            </w:pPr>
          </w:p>
        </w:tc>
      </w:tr>
      <w:tr w:rsidR="003177BC" w:rsidRPr="00514F20" w:rsidTr="003177BC">
        <w:tc>
          <w:tcPr>
            <w:tcW w:w="2088" w:type="dxa"/>
            <w:tcBorders>
              <w:bottom w:val="single" w:sz="6" w:space="0" w:color="000000"/>
            </w:tcBorders>
            <w:shd w:val="clear" w:color="auto" w:fill="auto"/>
            <w:vAlign w:val="center"/>
          </w:tcPr>
          <w:p w:rsidR="003177BC" w:rsidRPr="008240E6" w:rsidRDefault="003177BC" w:rsidP="003177BC">
            <w:pPr>
              <w:pStyle w:val="gemTab10pt"/>
              <w:rPr>
                <w:i/>
                <w:lang w:val="en-GB"/>
              </w:rPr>
            </w:pPr>
            <w:r w:rsidRPr="00AB7DFC">
              <w:rPr>
                <w:rFonts w:cs="Arial"/>
                <w:i/>
                <w:szCs w:val="22"/>
                <w:lang w:val="en-GB"/>
              </w:rPr>
              <w:t>positionLogicalEndOfFile</w:t>
            </w:r>
          </w:p>
        </w:tc>
        <w:tc>
          <w:tcPr>
            <w:tcW w:w="4860" w:type="dxa"/>
            <w:tcBorders>
              <w:bottom w:val="single" w:sz="6" w:space="0" w:color="000000"/>
            </w:tcBorders>
            <w:shd w:val="clear" w:color="auto" w:fill="auto"/>
            <w:vAlign w:val="center"/>
          </w:tcPr>
          <w:p w:rsidR="003177BC" w:rsidRPr="00153DDA" w:rsidRDefault="003177BC" w:rsidP="003177BC">
            <w:pPr>
              <w:pStyle w:val="gemTab10pt"/>
              <w:rPr>
                <w:lang w:val="en-GB"/>
              </w:rPr>
            </w:pPr>
            <w:r w:rsidRPr="00153DDA">
              <w:rPr>
                <w:lang w:val="en-GB"/>
              </w:rPr>
              <w:t>passend zum Inhalt</w:t>
            </w:r>
          </w:p>
        </w:tc>
        <w:tc>
          <w:tcPr>
            <w:tcW w:w="1980" w:type="dxa"/>
            <w:tcBorders>
              <w:bottom w:val="single" w:sz="6" w:space="0" w:color="000000"/>
            </w:tcBorders>
            <w:shd w:val="clear" w:color="auto" w:fill="auto"/>
            <w:vAlign w:val="center"/>
          </w:tcPr>
          <w:p w:rsidR="003177BC" w:rsidRPr="00153DDA" w:rsidRDefault="003177BC" w:rsidP="003177BC">
            <w:pPr>
              <w:pStyle w:val="gemTab10pt"/>
              <w:rPr>
                <w:strike/>
              </w:rPr>
            </w:pPr>
            <w:r w:rsidRPr="00153DDA">
              <w:t xml:space="preserve">gemäß </w:t>
            </w:r>
            <w:r w:rsidRPr="00153DDA">
              <w:fldChar w:fldCharType="begin"/>
            </w:r>
            <w:r w:rsidRPr="00153DDA">
              <w:instrText xml:space="preserve"> REF qgemSpec_Karten_Fach_TIP \h  \* MERGEFORMAT </w:instrText>
            </w:r>
            <w:r w:rsidRPr="00153DDA">
              <w:fldChar w:fldCharType="separate"/>
            </w:r>
            <w:r w:rsidR="00153DDA" w:rsidRPr="00153DDA">
              <w:t>[gemSpec_Karten_Fach_TIP_G2.1]</w:t>
            </w:r>
            <w:r w:rsidRPr="00153DDA">
              <w:fldChar w:fldCharType="end"/>
            </w:r>
            <w:commentRangeStart w:id="197"/>
            <w:r w:rsidR="00B11533" w:rsidRPr="00153DDA">
              <w:t xml:space="preserve"> </w:t>
            </w:r>
            <w:commentRangeEnd w:id="197"/>
            <w:r w:rsidR="00B11533" w:rsidRPr="00153DDA">
              <w:rPr>
                <w:rStyle w:val="Kommentarzeichen"/>
                <w:rFonts w:eastAsia="Times New Roman"/>
              </w:rPr>
              <w:commentReference w:id="197"/>
            </w: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flagTransactionMode</w:t>
            </w:r>
          </w:p>
        </w:tc>
        <w:tc>
          <w:tcPr>
            <w:tcW w:w="4860" w:type="dxa"/>
            <w:tcBorders>
              <w:bottom w:val="single" w:sz="6" w:space="0" w:color="000000"/>
            </w:tcBorders>
            <w:shd w:val="clear" w:color="auto" w:fill="auto"/>
          </w:tcPr>
          <w:p w:rsidR="003177BC" w:rsidRPr="00153DDA" w:rsidRDefault="003177BC" w:rsidP="003177BC">
            <w:pPr>
              <w:pStyle w:val="gemtab11ptAbstand"/>
              <w:rPr>
                <w:sz w:val="20"/>
              </w:rPr>
            </w:pPr>
            <w:r w:rsidRPr="00153DDA">
              <w:rPr>
                <w:sz w:val="20"/>
              </w:rPr>
              <w:t>True</w:t>
            </w:r>
          </w:p>
        </w:tc>
        <w:tc>
          <w:tcPr>
            <w:tcW w:w="1980" w:type="dxa"/>
            <w:tcBorders>
              <w:bottom w:val="single" w:sz="6" w:space="0" w:color="000000"/>
            </w:tcBorders>
            <w:shd w:val="clear" w:color="auto" w:fill="auto"/>
          </w:tcPr>
          <w:p w:rsidR="003177BC" w:rsidRPr="00153DDA"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860" w:type="dxa"/>
            <w:tcBorders>
              <w:bottom w:val="single" w:sz="6" w:space="0" w:color="000000"/>
            </w:tcBorders>
            <w:shd w:val="clear" w:color="auto" w:fill="auto"/>
          </w:tcPr>
          <w:p w:rsidR="003177BC" w:rsidRPr="00153DDA" w:rsidRDefault="003177BC" w:rsidP="003177BC">
            <w:pPr>
              <w:pStyle w:val="gemtab11ptAbstand"/>
              <w:rPr>
                <w:sz w:val="20"/>
              </w:rPr>
            </w:pPr>
            <w:r w:rsidRPr="00153DDA">
              <w:rPr>
                <w:sz w:val="20"/>
              </w:rPr>
              <w:t>True</w:t>
            </w:r>
          </w:p>
        </w:tc>
        <w:tc>
          <w:tcPr>
            <w:tcW w:w="1980" w:type="dxa"/>
            <w:tcBorders>
              <w:bottom w:val="single" w:sz="6" w:space="0" w:color="000000"/>
            </w:tcBorders>
            <w:shd w:val="clear" w:color="auto" w:fill="auto"/>
          </w:tcPr>
          <w:p w:rsidR="003177BC" w:rsidRPr="00153DDA"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860" w:type="dxa"/>
            <w:tcBorders>
              <w:bottom w:val="single" w:sz="6" w:space="0" w:color="000000"/>
            </w:tcBorders>
            <w:shd w:val="clear" w:color="auto" w:fill="auto"/>
          </w:tcPr>
          <w:p w:rsidR="003177BC" w:rsidRPr="00153DDA" w:rsidRDefault="003177BC" w:rsidP="003177BC">
            <w:pPr>
              <w:pStyle w:val="gemtab11ptAbstand"/>
              <w:rPr>
                <w:sz w:val="20"/>
              </w:rPr>
            </w:pPr>
            <w:r w:rsidRPr="00153DDA">
              <w:rPr>
                <w:sz w:val="20"/>
              </w:rPr>
              <w:t>„Operational state (activated)“</w:t>
            </w:r>
          </w:p>
        </w:tc>
        <w:tc>
          <w:tcPr>
            <w:tcW w:w="1980" w:type="dxa"/>
            <w:tcBorders>
              <w:bottom w:val="single" w:sz="6" w:space="0" w:color="000000"/>
            </w:tcBorders>
            <w:shd w:val="clear" w:color="auto" w:fill="auto"/>
          </w:tcPr>
          <w:p w:rsidR="003177BC" w:rsidRPr="00153DDA"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860" w:type="dxa"/>
            <w:tcBorders>
              <w:bottom w:val="single" w:sz="6" w:space="0" w:color="000000"/>
            </w:tcBorders>
            <w:shd w:val="clear" w:color="auto" w:fill="auto"/>
          </w:tcPr>
          <w:p w:rsidR="003177BC" w:rsidRPr="00153DDA" w:rsidRDefault="003177BC" w:rsidP="003177BC">
            <w:pPr>
              <w:pStyle w:val="gemtab11ptAbstand"/>
              <w:rPr>
                <w:sz w:val="20"/>
              </w:rPr>
            </w:pPr>
            <w:r w:rsidRPr="00153DDA">
              <w:rPr>
                <w:sz w:val="20"/>
              </w:rPr>
              <w:t>True</w:t>
            </w:r>
          </w:p>
        </w:tc>
        <w:tc>
          <w:tcPr>
            <w:tcW w:w="1980" w:type="dxa"/>
            <w:tcBorders>
              <w:bottom w:val="single" w:sz="6" w:space="0" w:color="000000"/>
            </w:tcBorders>
            <w:shd w:val="clear" w:color="auto" w:fill="auto"/>
          </w:tcPr>
          <w:p w:rsidR="003177BC" w:rsidRPr="00153DDA" w:rsidRDefault="003177BC" w:rsidP="003177BC">
            <w:pPr>
              <w:pStyle w:val="gemVerz2"/>
              <w:rPr>
                <w:sz w:val="20"/>
              </w:rPr>
            </w:pP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body</w:t>
            </w:r>
          </w:p>
        </w:tc>
        <w:tc>
          <w:tcPr>
            <w:tcW w:w="4860" w:type="dxa"/>
            <w:tcBorders>
              <w:bottom w:val="single" w:sz="4" w:space="0" w:color="auto"/>
            </w:tcBorders>
            <w:shd w:val="clear" w:color="auto" w:fill="auto"/>
          </w:tcPr>
          <w:p w:rsidR="003177BC" w:rsidRPr="00153DDA" w:rsidRDefault="003177BC" w:rsidP="003177BC">
            <w:pPr>
              <w:pStyle w:val="gemtab11ptAbstand"/>
              <w:rPr>
                <w:sz w:val="20"/>
              </w:rPr>
            </w:pPr>
            <w:r w:rsidRPr="00153DDA">
              <w:rPr>
                <w:sz w:val="20"/>
              </w:rPr>
              <w:t xml:space="preserve">Inhalt gemäß </w:t>
            </w:r>
            <w:r w:rsidRPr="00153DDA">
              <w:fldChar w:fldCharType="begin"/>
            </w:r>
            <w:r w:rsidRPr="00153DDA">
              <w:instrText xml:space="preserve"> REF qgemSpec_Karten_Fach_TIP \h  \* MERGEFORMAT </w:instrText>
            </w:r>
            <w:r w:rsidRPr="00153DDA">
              <w:fldChar w:fldCharType="separate"/>
            </w:r>
            <w:r w:rsidR="00153DDA" w:rsidRPr="00153DDA">
              <w:rPr>
                <w:sz w:val="20"/>
              </w:rPr>
              <w:t>[gemSpec_Karten_Fach_TIP_G2.1]</w:t>
            </w:r>
            <w:r w:rsidRPr="00153DDA">
              <w:fldChar w:fldCharType="end"/>
            </w:r>
            <w:commentRangeStart w:id="198"/>
            <w:r w:rsidR="00B11533" w:rsidRPr="00153DDA">
              <w:t xml:space="preserve"> </w:t>
            </w:r>
            <w:commentRangeEnd w:id="198"/>
            <w:r w:rsidR="00B11533" w:rsidRPr="00153DDA">
              <w:rPr>
                <w:rStyle w:val="Kommentarzeichen"/>
                <w:rFonts w:eastAsia="Times New Roman"/>
              </w:rPr>
              <w:commentReference w:id="198"/>
            </w:r>
            <w:r w:rsidRPr="00153DDA">
              <w:rPr>
                <w:sz w:val="20"/>
              </w:rPr>
              <w:t xml:space="preserve"> </w:t>
            </w:r>
          </w:p>
        </w:tc>
        <w:tc>
          <w:tcPr>
            <w:tcW w:w="1980" w:type="dxa"/>
            <w:tcBorders>
              <w:top w:val="single" w:sz="6" w:space="0" w:color="000000"/>
              <w:bottom w:val="single" w:sz="4" w:space="0" w:color="auto"/>
            </w:tcBorders>
            <w:shd w:val="clear" w:color="auto" w:fill="auto"/>
          </w:tcPr>
          <w:p w:rsidR="003177BC" w:rsidRPr="00153DDA" w:rsidRDefault="003177BC" w:rsidP="003177BC">
            <w:pPr>
              <w:pStyle w:val="gemVerz2"/>
              <w:rPr>
                <w:strike/>
                <w:sz w:val="20"/>
              </w:rPr>
            </w:pPr>
          </w:p>
        </w:tc>
      </w:tr>
      <w:tr w:rsidR="003177BC" w:rsidRPr="000571F4" w:rsidTr="003177BC">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rsidTr="003177BC">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86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198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vAlign w:val="center"/>
          </w:tcPr>
          <w:p w:rsidR="003177BC" w:rsidRPr="000571F4" w:rsidRDefault="003177BC" w:rsidP="003177BC">
            <w:pPr>
              <w:pStyle w:val="gemTab10pt"/>
              <w:rPr>
                <w:lang w:val="en-GB"/>
              </w:rPr>
            </w:pPr>
            <w:r w:rsidRPr="000571F4">
              <w:rPr>
                <w:smallCaps/>
                <w:lang w:val="en-GB"/>
              </w:rPr>
              <w:t>Read</w:t>
            </w:r>
            <w:r w:rsidRPr="000571F4">
              <w:rPr>
                <w:smallCaps/>
                <w:lang w:val="en-GB"/>
              </w:rPr>
              <w:tab/>
              <w:t>Binary</w:t>
            </w:r>
          </w:p>
        </w:tc>
        <w:tc>
          <w:tcPr>
            <w:tcW w:w="4860" w:type="dxa"/>
            <w:shd w:val="clear" w:color="auto" w:fill="auto"/>
          </w:tcPr>
          <w:p w:rsidR="003177BC" w:rsidRPr="000571F4" w:rsidRDefault="003177BC" w:rsidP="003177BC">
            <w:pPr>
              <w:pStyle w:val="gemtab11ptAbstand"/>
              <w:rPr>
                <w:sz w:val="20"/>
              </w:rPr>
            </w:pPr>
            <w:r w:rsidRPr="000571F4">
              <w:rPr>
                <w:sz w:val="20"/>
              </w:rPr>
              <w:t>ALWAYS</w:t>
            </w:r>
          </w:p>
        </w:tc>
        <w:tc>
          <w:tcPr>
            <w:tcW w:w="1980" w:type="dxa"/>
            <w:shd w:val="clear" w:color="auto" w:fill="auto"/>
          </w:tcPr>
          <w:p w:rsidR="003177BC" w:rsidRPr="000571F4" w:rsidRDefault="003177BC" w:rsidP="003177BC">
            <w:pPr>
              <w:pStyle w:val="gemVerz2"/>
              <w:rPr>
                <w:sz w:val="20"/>
              </w:rPr>
            </w:pPr>
          </w:p>
        </w:tc>
      </w:tr>
      <w:tr w:rsidR="003177BC" w:rsidRPr="000571F4" w:rsidTr="00987EFA">
        <w:tc>
          <w:tcPr>
            <w:tcW w:w="2088" w:type="dxa"/>
            <w:shd w:val="clear" w:color="auto" w:fill="auto"/>
            <w:vAlign w:val="center"/>
          </w:tcPr>
          <w:p w:rsidR="003177BC" w:rsidRDefault="003177BC" w:rsidP="00987EFA">
            <w:pPr>
              <w:pStyle w:val="gemTab10pt"/>
              <w:rPr>
                <w:smallCaps/>
                <w:lang w:val="en-GB"/>
              </w:rPr>
            </w:pPr>
            <w:r w:rsidRPr="000571F4">
              <w:rPr>
                <w:smallCaps/>
                <w:lang w:val="en-GB"/>
              </w:rPr>
              <w:t>Update</w:t>
            </w:r>
            <w:r w:rsidRPr="000571F4">
              <w:rPr>
                <w:smallCaps/>
                <w:lang w:val="en-GB"/>
              </w:rPr>
              <w:tab/>
              <w:t>Binary</w:t>
            </w:r>
          </w:p>
          <w:p w:rsidR="003177BC" w:rsidRPr="006E1081" w:rsidRDefault="003177BC" w:rsidP="00987EFA">
            <w:pPr>
              <w:pStyle w:val="gemTab10pt"/>
              <w:rPr>
                <w:lang w:val="en-GB"/>
              </w:rPr>
            </w:pPr>
            <w:r w:rsidRPr="008240E6">
              <w:rPr>
                <w:smallCaps/>
                <w:lang w:val="en-GB"/>
              </w:rPr>
              <w:t>Set Logical EOF</w:t>
            </w:r>
          </w:p>
        </w:tc>
        <w:tc>
          <w:tcPr>
            <w:tcW w:w="4860" w:type="dxa"/>
            <w:shd w:val="clear" w:color="auto" w:fill="auto"/>
            <w:vAlign w:val="center"/>
          </w:tcPr>
          <w:p w:rsidR="003177BC" w:rsidRPr="000571F4" w:rsidRDefault="003177BC" w:rsidP="00987EFA">
            <w:pPr>
              <w:pStyle w:val="gemtab11ptAbstand"/>
              <w:rPr>
                <w:sz w:val="20"/>
                <w:lang w:val="en-GB"/>
              </w:rPr>
            </w:pPr>
            <w:r w:rsidRPr="000571F4">
              <w:rPr>
                <w:sz w:val="20"/>
              </w:rPr>
              <w:t>AUT_CMS</w:t>
            </w:r>
          </w:p>
        </w:tc>
        <w:tc>
          <w:tcPr>
            <w:tcW w:w="198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_Ref317080118 \r \h  \* MERGEFORMAT </w:instrText>
            </w:r>
            <w:r w:rsidRPr="000571F4">
              <w:rPr>
                <w:sz w:val="20"/>
              </w:rPr>
            </w:r>
            <w:r w:rsidRPr="000571F4">
              <w:rPr>
                <w:sz w:val="20"/>
              </w:rPr>
              <w:fldChar w:fldCharType="separate"/>
            </w:r>
            <w:r w:rsidR="00153DDA">
              <w:rPr>
                <w:sz w:val="20"/>
              </w:rPr>
              <w:t>Hinweis 10:</w:t>
            </w:r>
            <w:r w:rsidRPr="000571F4">
              <w:rPr>
                <w:sz w:val="20"/>
              </w:rPr>
              <w:fldChar w:fldCharType="end"/>
            </w: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86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198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3177BC">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rsidTr="003177BC">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86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198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lastRenderedPageBreak/>
              <w:t>alle</w:t>
            </w:r>
          </w:p>
        </w:tc>
        <w:tc>
          <w:tcPr>
            <w:tcW w:w="486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198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3177BC">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rsidTr="003177BC">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86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198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860" w:type="dxa"/>
            <w:shd w:val="clear" w:color="auto" w:fill="auto"/>
          </w:tcPr>
          <w:p w:rsidR="003177BC" w:rsidRPr="000571F4" w:rsidRDefault="003177BC" w:rsidP="003177BC">
            <w:pPr>
              <w:pStyle w:val="gemtab11ptAbstand"/>
              <w:rPr>
                <w:sz w:val="20"/>
              </w:rPr>
            </w:pPr>
            <w:r w:rsidRPr="000571F4">
              <w:rPr>
                <w:sz w:val="20"/>
              </w:rPr>
              <w:t>herstellerspezifisch</w:t>
            </w:r>
          </w:p>
        </w:tc>
        <w:tc>
          <w:tcPr>
            <w:tcW w:w="198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rPr>
          <w:lang w:val="en-GB"/>
        </w:rPr>
      </w:pPr>
    </w:p>
    <w:p w:rsidR="003177BC" w:rsidRPr="000571F4" w:rsidRDefault="003177BC" w:rsidP="003177BC">
      <w:pPr>
        <w:pStyle w:val="afiHinweise"/>
      </w:pPr>
      <w:bookmarkStart w:id="199" w:name="_Ref317080118"/>
      <w:r w:rsidRPr="000571F4">
        <w:t>Das Kommando ist nur vom Inhaber des CMS-Schlüssels ausführbar,</w:t>
      </w:r>
      <w:r w:rsidRPr="000571F4">
        <w:rPr>
          <w:szCs w:val="18"/>
        </w:rPr>
        <w:t xml:space="preserve"> siehe </w:t>
      </w:r>
      <w:r w:rsidRPr="000571F4">
        <w:t xml:space="preserve">Kap. </w:t>
      </w:r>
      <w:bookmarkEnd w:id="199"/>
      <w:r w:rsidR="0033798B">
        <w:fldChar w:fldCharType="begin"/>
      </w:r>
      <w:r w:rsidR="0033798B">
        <w:instrText xml:space="preserve"> REF _Ref473124004 \r \h </w:instrText>
      </w:r>
      <w:r w:rsidR="0033798B">
        <w:fldChar w:fldCharType="separate"/>
      </w:r>
      <w:r w:rsidR="00153DDA">
        <w:t>5.5</w:t>
      </w:r>
      <w:r w:rsidR="0033798B">
        <w:fldChar w:fldCharType="end"/>
      </w:r>
      <w:r w:rsidRPr="000571F4">
        <w:t>.</w:t>
      </w:r>
    </w:p>
    <w:p w:rsidR="003177BC" w:rsidRPr="000571F4" w:rsidRDefault="003177BC" w:rsidP="00720E4F">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200" w:name="_Toc502658271"/>
      <w:r w:rsidR="00153DDA" w:rsidRPr="000571F4">
        <w:t>MF</w:t>
      </w:r>
      <w:r w:rsidRPr="000571F4">
        <w:fldChar w:fldCharType="end"/>
      </w:r>
      <w:r w:rsidRPr="000571F4">
        <w:t xml:space="preserve"> / </w:t>
      </w:r>
      <w:bookmarkStart w:id="201" w:name="oEF_C_CA_SMC_CS_R2048"/>
      <w:r w:rsidRPr="000571F4">
        <w:t>EF.C.CA_SMC.CS.R2048</w:t>
      </w:r>
      <w:bookmarkEnd w:id="191"/>
      <w:bookmarkEnd w:id="201"/>
      <w:bookmarkEnd w:id="200"/>
    </w:p>
    <w:p w:rsidR="003177BC" w:rsidRPr="000571F4" w:rsidRDefault="003177BC" w:rsidP="003177BC">
      <w:pPr>
        <w:pStyle w:val="gemStandard"/>
        <w:rPr>
          <w:szCs w:val="22"/>
        </w:rPr>
      </w:pPr>
      <w:r w:rsidRPr="000571F4">
        <w:rPr>
          <w:szCs w:val="22"/>
        </w:rPr>
        <w:t xml:space="preserve">Diese Datei enthält ein CV-Zertifikat für die Kryptographie mit RSA gemäß </w:t>
      </w:r>
      <w:r w:rsidRPr="000571F4">
        <w:rPr>
          <w:szCs w:val="22"/>
        </w:rPr>
        <w:fldChar w:fldCharType="begin"/>
      </w:r>
      <w:r w:rsidRPr="000571F4">
        <w:rPr>
          <w:szCs w:val="22"/>
        </w:rPr>
        <w:instrText xml:space="preserve"> REF qgemSpecCOS \h  \* MERGEFORMAT </w:instrText>
      </w:r>
      <w:r w:rsidRPr="000571F4">
        <w:rPr>
          <w:szCs w:val="22"/>
        </w:rPr>
      </w:r>
      <w:r w:rsidRPr="000571F4">
        <w:rPr>
          <w:szCs w:val="22"/>
        </w:rPr>
        <w:fldChar w:fldCharType="separate"/>
      </w:r>
      <w:r w:rsidR="00153DDA" w:rsidRPr="00153DDA">
        <w:rPr>
          <w:rFonts w:cs="Arial"/>
          <w:szCs w:val="22"/>
        </w:rPr>
        <w:t>[</w:t>
      </w:r>
      <w:proofErr w:type="spellStart"/>
      <w:r w:rsidR="00153DDA" w:rsidRPr="00153DDA">
        <w:rPr>
          <w:rFonts w:cs="Arial"/>
          <w:szCs w:val="22"/>
        </w:rPr>
        <w:t>gemSpec_COS</w:t>
      </w:r>
      <w:proofErr w:type="spellEnd"/>
      <w:r w:rsidR="00153DDA" w:rsidRPr="00153DDA">
        <w:rPr>
          <w:rFonts w:cs="Arial"/>
          <w:szCs w:val="22"/>
        </w:rPr>
        <w:t>]</w:t>
      </w:r>
      <w:r w:rsidRPr="000571F4">
        <w:rPr>
          <w:szCs w:val="22"/>
        </w:rPr>
        <w:fldChar w:fldCharType="end"/>
      </w:r>
      <w:r w:rsidRPr="000571F4">
        <w:rPr>
          <w:szCs w:val="22"/>
        </w:rPr>
        <w:t>, welches den öffentlichen Schlüssel PuK.CA_SMC.CS.R2048 einer CA enthält.</w:t>
      </w:r>
      <w:r>
        <w:rPr>
          <w:szCs w:val="22"/>
        </w:rPr>
        <w:t xml:space="preserve"> </w:t>
      </w:r>
      <w:r w:rsidRPr="00C802E8">
        <w:t>Für die Ausprägung</w:t>
      </w:r>
      <w:r>
        <w:t xml:space="preserve"> </w:t>
      </w:r>
      <w:r w:rsidRPr="00C802E8">
        <w:t>_ORG bleibt diese Datei leer oder wird mit Nullen befüllt.</w:t>
      </w:r>
    </w:p>
    <w:p w:rsidR="003177BC" w:rsidRPr="000571F4" w:rsidRDefault="003177BC" w:rsidP="00720E4F">
      <w:pPr>
        <w:pStyle w:val="Beschriftung"/>
      </w:pPr>
      <w:r w:rsidRPr="000571F4">
        <w:rPr>
          <w:rFonts w:ascii="Wingdings" w:hAnsi="Wingdings"/>
        </w:rPr>
        <w:sym w:font="Wingdings" w:char="F0D6"/>
      </w:r>
      <w:r w:rsidRPr="000571F4">
        <w:tab/>
        <w:t>Card-G2-A_</w:t>
      </w:r>
      <w:r w:rsidRPr="000571F4">
        <w:rPr>
          <w:szCs w:val="22"/>
        </w:rPr>
        <w:t>2159 K_Initialisierung: Initialisierte Attribute von</w:t>
      </w:r>
      <w:r w:rsidRPr="000571F4">
        <w:t xml:space="preserve"> </w:t>
      </w:r>
      <w:r w:rsidRPr="000571F4">
        <w:fldChar w:fldCharType="begin"/>
      </w:r>
      <w:r w:rsidRPr="000571F4">
        <w:instrText xml:space="preserve"> REF oMF \h  \* MERGEFORMAT </w:instrText>
      </w:r>
      <w:r w:rsidRPr="000571F4">
        <w:fldChar w:fldCharType="separate"/>
      </w:r>
      <w:r w:rsidR="00153DDA" w:rsidRPr="00153DDA">
        <w:t>MF</w:t>
      </w:r>
      <w:r w:rsidRPr="000571F4">
        <w:fldChar w:fldCharType="end"/>
      </w:r>
      <w:r w:rsidRPr="000571F4">
        <w:t xml:space="preserve"> / </w:t>
      </w:r>
      <w:r w:rsidRPr="000571F4">
        <w:fldChar w:fldCharType="begin"/>
      </w:r>
      <w:r w:rsidRPr="000571F4">
        <w:instrText xml:space="preserve"> REF oEF_C_CA_SMC_CS_R2048 \h  \* MERGEFORMAT </w:instrText>
      </w:r>
      <w:r w:rsidRPr="000571F4">
        <w:fldChar w:fldCharType="separate"/>
      </w:r>
      <w:r w:rsidR="00153DDA" w:rsidRPr="00153DDA">
        <w:t>EF.C.CA_SMC.CS.R2048</w:t>
      </w:r>
      <w:r w:rsidRPr="000571F4">
        <w:fldChar w:fldCharType="end"/>
      </w:r>
    </w:p>
    <w:p w:rsidR="003177BC" w:rsidRPr="00AB7DFC" w:rsidRDefault="003177BC" w:rsidP="003177BC">
      <w:pPr>
        <w:pStyle w:val="gemEinzug"/>
        <w:ind w:left="567"/>
      </w:pPr>
      <w:r w:rsidRPr="00AB7DFC">
        <w:fldChar w:fldCharType="begin"/>
      </w:r>
      <w:r w:rsidRPr="000571F4">
        <w:instrText xml:space="preserve"> REF oEF_C_CA_SMC_CS_R2048 \h  \* MERGEFORMAT </w:instrText>
      </w:r>
      <w:r w:rsidRPr="00AB7DFC">
        <w:fldChar w:fldCharType="separate"/>
      </w:r>
      <w:r w:rsidR="00153DDA" w:rsidRPr="000571F4">
        <w:t>EF.C.CA_SMC.CS.R2048</w:t>
      </w:r>
      <w:r w:rsidRPr="00AB7DFC">
        <w:fldChar w:fldCharType="end"/>
      </w:r>
      <w:r w:rsidRPr="00AB7DFC">
        <w:t xml:space="preserve"> MUSS die in Tab_SMC-B_ObjSys_008 dargestellten Werte besitzen.</w:t>
      </w:r>
    </w:p>
    <w:p w:rsidR="003177BC" w:rsidRPr="000571F4" w:rsidRDefault="003177BC" w:rsidP="003177BC">
      <w:pPr>
        <w:pStyle w:val="gemStandard"/>
      </w:pPr>
      <w:bookmarkStart w:id="202" w:name="_Ref182207041"/>
      <w:bookmarkStart w:id="203" w:name="_Ref182207053"/>
      <w:bookmarkStart w:id="204" w:name="_Toc184358340"/>
      <w:bookmarkStart w:id="205" w:name="_Toc184742563"/>
      <w:bookmarkStart w:id="206" w:name="_Toc288061866"/>
    </w:p>
    <w:p w:rsidR="003177BC" w:rsidRPr="000571F4" w:rsidRDefault="003177BC" w:rsidP="00720E4F">
      <w:pPr>
        <w:pStyle w:val="Beschriftung"/>
        <w:rPr>
          <w:rFonts w:cs="Arial"/>
        </w:rPr>
      </w:pPr>
      <w:bookmarkStart w:id="207" w:name="_Toc501375931"/>
      <w:r w:rsidRPr="000571F4">
        <w:t xml:space="preserve">Tabelle </w:t>
      </w:r>
      <w:r w:rsidRPr="000571F4">
        <w:fldChar w:fldCharType="begin"/>
      </w:r>
      <w:r w:rsidRPr="000571F4">
        <w:instrText xml:space="preserve"> SEQ Tabelle \* ARABIC </w:instrText>
      </w:r>
      <w:r w:rsidRPr="000571F4">
        <w:fldChar w:fldCharType="separate"/>
      </w:r>
      <w:r w:rsidR="00153DDA">
        <w:rPr>
          <w:noProof/>
        </w:rPr>
        <w:t>9</w:t>
      </w:r>
      <w:r w:rsidRPr="000571F4">
        <w:fldChar w:fldCharType="end"/>
      </w:r>
      <w:r w:rsidRPr="000571F4">
        <w:t xml:space="preserve">: Tab_SMC-B_ObjSys_008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oEF_C_CA_SMC_CS_R2048 \h  \* MERGEFORMAT </w:instrText>
      </w:r>
      <w:r w:rsidRPr="000571F4">
        <w:fldChar w:fldCharType="separate"/>
      </w:r>
      <w:r w:rsidR="00153DDA" w:rsidRPr="000571F4">
        <w:t>EF.C.CA_SMC.CS.R2048</w:t>
      </w:r>
      <w:bookmarkEnd w:id="207"/>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202"/>
          <w:bookmarkEnd w:id="203"/>
          <w:bookmarkEnd w:id="204"/>
          <w:bookmarkEnd w:id="205"/>
          <w:bookmarkEnd w:id="206"/>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2F 04</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04</w:t>
            </w:r>
            <w:r>
              <w:rPr>
                <w:sz w:val="20"/>
              </w:rPr>
              <w:t>’</w:t>
            </w:r>
            <w:r w:rsidRPr="000571F4">
              <w:rPr>
                <w:sz w:val="20"/>
              </w:rPr>
              <w:t>= 4</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01</w:t>
            </w:r>
            <w:r>
              <w:rPr>
                <w:sz w:val="20"/>
              </w:rPr>
              <w:t xml:space="preserve"> </w:t>
            </w:r>
            <w:r w:rsidRPr="000571F4">
              <w:rPr>
                <w:sz w:val="20"/>
              </w:rPr>
              <w:t>4B</w:t>
            </w:r>
            <w:r>
              <w:rPr>
                <w:sz w:val="20"/>
              </w:rPr>
              <w:t>’</w:t>
            </w:r>
            <w:r w:rsidRPr="000571F4">
              <w:rPr>
                <w:sz w:val="20"/>
              </w:rPr>
              <w:t xml:space="preserve"> Oktett = 331 Oktett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positionLogicalE</w:t>
            </w:r>
            <w:r w:rsidRPr="004D0261">
              <w:rPr>
                <w:rFonts w:cs="Arial"/>
                <w:i/>
                <w:szCs w:val="22"/>
                <w:lang w:val="en-GB"/>
              </w:rPr>
              <w:t>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rPr>
                <w:lang w:val="en-GB"/>
              </w:rPr>
            </w:pPr>
            <w:r w:rsidRPr="000571F4">
              <w:rPr>
                <w:lang w:val="en-GB"/>
              </w:rPr>
              <w:t xml:space="preserve"> ‘0’</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C50B58" w:rsidRDefault="003177BC" w:rsidP="003177BC">
            <w:pPr>
              <w:pStyle w:val="gemTab10pt"/>
              <w:rPr>
                <w:i/>
              </w:rPr>
            </w:pPr>
            <w:r w:rsidRPr="00C50B58">
              <w:rPr>
                <w:i/>
              </w:rPr>
              <w:t>body</w:t>
            </w:r>
          </w:p>
        </w:tc>
        <w:tc>
          <w:tcPr>
            <w:tcW w:w="4680" w:type="dxa"/>
            <w:tcBorders>
              <w:bottom w:val="single" w:sz="4" w:space="0" w:color="auto"/>
            </w:tcBorders>
            <w:shd w:val="clear" w:color="auto" w:fill="auto"/>
          </w:tcPr>
          <w:p w:rsidR="003177BC" w:rsidRPr="00C50B58" w:rsidRDefault="003177BC" w:rsidP="003177BC">
            <w:pPr>
              <w:pStyle w:val="gemTab10pt"/>
            </w:pPr>
            <w:r w:rsidRPr="00C50B58">
              <w:t>kein Inhalt</w:t>
            </w:r>
          </w:p>
        </w:tc>
        <w:tc>
          <w:tcPr>
            <w:tcW w:w="2160" w:type="dxa"/>
            <w:tcBorders>
              <w:bottom w:val="single" w:sz="4" w:space="0" w:color="auto"/>
            </w:tcBorders>
            <w:shd w:val="clear" w:color="auto" w:fill="auto"/>
          </w:tcPr>
          <w:p w:rsidR="003177BC" w:rsidRPr="000571F4" w:rsidRDefault="003177BC" w:rsidP="003177BC">
            <w:pPr>
              <w:pStyle w:val="gemTab10pt"/>
            </w:pPr>
            <w:r w:rsidRPr="00C50B58">
              <w:t>wird personalisiert</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vAlign w:val="center"/>
          </w:tcPr>
          <w:p w:rsidR="003177BC" w:rsidRPr="000571F4" w:rsidRDefault="003177BC" w:rsidP="003177BC">
            <w:pPr>
              <w:pStyle w:val="gemTab10pt"/>
              <w:rPr>
                <w:rFonts w:eastAsia="Times New Roman"/>
                <w:smallCaps/>
                <w:szCs w:val="20"/>
              </w:rPr>
            </w:pPr>
            <w:r w:rsidRPr="000571F4">
              <w:rPr>
                <w:rFonts w:eastAsia="Times New Roman"/>
                <w:smallCaps/>
                <w:szCs w:val="20"/>
              </w:rPr>
              <w:t>Delete</w:t>
            </w:r>
          </w:p>
        </w:tc>
        <w:tc>
          <w:tcPr>
            <w:tcW w:w="4680" w:type="dxa"/>
            <w:shd w:val="clear" w:color="auto" w:fill="auto"/>
          </w:tcPr>
          <w:p w:rsidR="003177BC" w:rsidRPr="000571F4" w:rsidRDefault="003177BC" w:rsidP="003177BC">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153DDA" w:rsidRPr="00153DDA">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_Ref326648534 \r \h  \* MERGEFORMAT </w:instrText>
            </w:r>
            <w:r w:rsidRPr="000571F4">
              <w:rPr>
                <w:sz w:val="20"/>
              </w:rPr>
            </w:r>
            <w:r w:rsidRPr="000571F4">
              <w:rPr>
                <w:sz w:val="20"/>
              </w:rPr>
              <w:fldChar w:fldCharType="separate"/>
            </w:r>
            <w:r w:rsidR="00153DDA">
              <w:rPr>
                <w:sz w:val="20"/>
              </w:rPr>
              <w:t>Hinweis 12:</w:t>
            </w:r>
            <w:r w:rsidRPr="000571F4">
              <w:rPr>
                <w:sz w:val="20"/>
              </w:rPr>
              <w:fldChar w:fldCharType="end"/>
            </w:r>
          </w:p>
        </w:tc>
      </w:tr>
      <w:tr w:rsidR="003177BC" w:rsidRPr="000571F4">
        <w:tc>
          <w:tcPr>
            <w:tcW w:w="2088" w:type="dxa"/>
            <w:shd w:val="clear" w:color="auto" w:fill="auto"/>
            <w:vAlign w:val="center"/>
          </w:tcPr>
          <w:p w:rsidR="003177BC" w:rsidRPr="000571F4" w:rsidRDefault="003177BC" w:rsidP="003177BC">
            <w:pPr>
              <w:pStyle w:val="gemTab10pt"/>
              <w:rPr>
                <w:rFonts w:eastAsia="Times New Roman"/>
                <w:smallCaps/>
                <w:szCs w:val="20"/>
              </w:rPr>
            </w:pPr>
            <w:r w:rsidRPr="000571F4">
              <w:rPr>
                <w:rFonts w:eastAsia="Times New Roman"/>
                <w:smallCaps/>
                <w:szCs w:val="20"/>
              </w:rPr>
              <w:t>Read</w:t>
            </w:r>
            <w:r w:rsidRPr="000571F4">
              <w:rPr>
                <w:rFonts w:eastAsia="Times New Roman"/>
                <w:smallCaps/>
                <w:szCs w:val="20"/>
              </w:rPr>
              <w:tab/>
              <w:t>Binary</w:t>
            </w:r>
          </w:p>
        </w:tc>
        <w:tc>
          <w:tcPr>
            <w:tcW w:w="4680" w:type="dxa"/>
            <w:shd w:val="clear" w:color="auto" w:fill="auto"/>
          </w:tcPr>
          <w:p w:rsidR="003177BC" w:rsidRPr="000571F4" w:rsidRDefault="003177BC" w:rsidP="003177BC">
            <w:pPr>
              <w:pStyle w:val="gemtab11ptAbstand"/>
              <w:rPr>
                <w:sz w:val="20"/>
              </w:rPr>
            </w:pPr>
            <w:r w:rsidRPr="000571F4">
              <w:rPr>
                <w:sz w:val="20"/>
              </w:rPr>
              <w:t>ALWAYS</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lastRenderedPageBreak/>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rPr>
          <w:rFonts w:cs="Arial"/>
        </w:rPr>
      </w:pPr>
    </w:p>
    <w:p w:rsidR="003177BC" w:rsidRPr="00127F49" w:rsidRDefault="003177BC" w:rsidP="003177BC">
      <w:pPr>
        <w:pStyle w:val="afiHinweise"/>
        <w:rPr>
          <w:rFonts w:cs="Arial"/>
          <w:lang w:val="en-US"/>
        </w:rPr>
      </w:pPr>
      <w:r w:rsidRPr="000571F4">
        <w:fldChar w:fldCharType="begin"/>
      </w:r>
      <w:r w:rsidRPr="00127F49">
        <w:rPr>
          <w:rFonts w:cs="Arial"/>
          <w:lang w:val="en-US"/>
        </w:rPr>
        <w:instrText xml:space="preserve"> REF cmdtranspEF \h </w:instrText>
      </w:r>
      <w:r w:rsidRPr="00127F49">
        <w:rPr>
          <w:lang w:val="en-US"/>
        </w:rPr>
        <w:instrText xml:space="preserve"> \* MERGEFORMAT </w:instrText>
      </w:r>
      <w:r w:rsidRPr="000571F4">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0571F4">
        <w:fldChar w:fldCharType="end"/>
      </w:r>
    </w:p>
    <w:p w:rsidR="003177BC" w:rsidRPr="000571F4" w:rsidRDefault="003177BC" w:rsidP="003177BC">
      <w:pPr>
        <w:pStyle w:val="afiHinweise"/>
        <w:rPr>
          <w:rFonts w:cs="Arial"/>
        </w:rPr>
      </w:pPr>
      <w:bookmarkStart w:id="208" w:name="_Ref326648534"/>
      <w:r w:rsidRPr="000571F4">
        <w:t xml:space="preserve">Das Kommando ist nur vom Inhaber des CMS- / CUP-Schlüssels ausführbar, siehe Kap. </w:t>
      </w:r>
      <w:r w:rsidR="0033798B">
        <w:fldChar w:fldCharType="begin"/>
      </w:r>
      <w:r w:rsidR="0033798B">
        <w:instrText xml:space="preserve"> REF _Ref473124014 \r \h </w:instrText>
      </w:r>
      <w:r w:rsidR="0033798B">
        <w:fldChar w:fldCharType="separate"/>
      </w:r>
      <w:r w:rsidR="00153DDA">
        <w:t>5.5</w:t>
      </w:r>
      <w:r w:rsidR="0033798B">
        <w:fldChar w:fldCharType="end"/>
      </w:r>
      <w:r w:rsidRPr="000571F4">
        <w:t>.</w:t>
      </w:r>
      <w:bookmarkEnd w:id="208"/>
    </w:p>
    <w:p w:rsidR="003177BC" w:rsidRPr="000571F4" w:rsidRDefault="003177BC" w:rsidP="003177BC">
      <w:pPr>
        <w:pStyle w:val="afiHinweise"/>
        <w:numPr>
          <w:ilvl w:val="0"/>
          <w:numId w:val="0"/>
        </w:numPr>
        <w:ind w:left="284" w:hanging="284"/>
      </w:pPr>
    </w:p>
    <w:p w:rsidR="003177BC" w:rsidRPr="000571F4" w:rsidRDefault="003177BC" w:rsidP="003177BC">
      <w:pPr>
        <w:pStyle w:val="gemStandard"/>
        <w:keepNext/>
        <w:tabs>
          <w:tab w:val="left" w:pos="567"/>
        </w:tabs>
        <w:ind w:left="567" w:hanging="567"/>
        <w:rPr>
          <w:rFonts w:cs="Arial"/>
          <w:b/>
        </w:rPr>
      </w:pPr>
      <w:r w:rsidRPr="000571F4">
        <w:rPr>
          <w:rFonts w:ascii="Wingdings" w:hAnsi="Wingdings"/>
          <w:b/>
        </w:rPr>
        <w:sym w:font="Wingdings" w:char="F0D6"/>
      </w:r>
      <w:r w:rsidRPr="000571F4">
        <w:rPr>
          <w:b/>
        </w:rPr>
        <w:tab/>
        <w:t xml:space="preserve">Card-G2-A_3346 K_Personalisierung: Personalisierte Attribute </w:t>
      </w:r>
      <w:r w:rsidRPr="000571F4">
        <w:rPr>
          <w:rFonts w:cs="Arial"/>
          <w:b/>
        </w:rPr>
        <w:t>von MF / EF.C.CA_SMC.CS.R2048</w:t>
      </w:r>
    </w:p>
    <w:p w:rsidR="003177BC" w:rsidRPr="00AB7DFC" w:rsidRDefault="003177BC" w:rsidP="003177BC">
      <w:pPr>
        <w:pStyle w:val="gemEinzug"/>
        <w:ind w:left="567"/>
      </w:pPr>
      <w:r w:rsidRPr="00AB7DFC">
        <w:t xml:space="preserve">Bei der Personalisierung von </w:t>
      </w:r>
      <w:r w:rsidRPr="00AB7DFC">
        <w:fldChar w:fldCharType="begin"/>
      </w:r>
      <w:r w:rsidRPr="00AB7DFC">
        <w:instrText xml:space="preserve"> REF oEF_C_CA_SMC_CS_R2048 \h  \* MERGEFORMAT </w:instrText>
      </w:r>
      <w:r w:rsidRPr="00AB7DFC">
        <w:fldChar w:fldCharType="separate"/>
      </w:r>
      <w:r w:rsidR="00153DDA" w:rsidRPr="000571F4">
        <w:t>EF.C.CA_SMC.CS.R2048</w:t>
      </w:r>
      <w:r w:rsidRPr="00AB7DFC">
        <w:fldChar w:fldCharType="end"/>
      </w:r>
      <w:r w:rsidRPr="00AB7DFC">
        <w:t xml:space="preserve"> MÜSSEN die in Tab_SMC-B_ObjSys_068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209" w:name="_Toc501375932"/>
      <w:r w:rsidRPr="000571F4">
        <w:t xml:space="preserve">Tabelle </w:t>
      </w:r>
      <w:r w:rsidRPr="000571F4">
        <w:fldChar w:fldCharType="begin"/>
      </w:r>
      <w:r w:rsidRPr="000571F4">
        <w:instrText xml:space="preserve"> SEQ Tabelle \* ARABIC </w:instrText>
      </w:r>
      <w:r w:rsidRPr="000571F4">
        <w:fldChar w:fldCharType="separate"/>
      </w:r>
      <w:r w:rsidR="00153DDA">
        <w:rPr>
          <w:noProof/>
        </w:rPr>
        <w:t>10</w:t>
      </w:r>
      <w:r w:rsidRPr="000571F4">
        <w:fldChar w:fldCharType="end"/>
      </w:r>
      <w:r w:rsidRPr="000571F4">
        <w:t xml:space="preserve">: Tab_SMC-B_ObjSys_068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oEF_C_CA_SMC_CS_R2048 \h  \* MERGEFORMAT </w:instrText>
      </w:r>
      <w:r w:rsidRPr="000571F4">
        <w:fldChar w:fldCharType="separate"/>
      </w:r>
      <w:r w:rsidR="00153DDA" w:rsidRPr="000571F4">
        <w:t>EF.C.CA_SMC.CS.R2048</w:t>
      </w:r>
      <w:bookmarkEnd w:id="209"/>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C802E8">
              <w:rPr>
                <w:i/>
                <w:sz w:val="20"/>
              </w:rPr>
              <w:t>positionLogicalEndOfFile</w:t>
            </w:r>
          </w:p>
        </w:tc>
        <w:tc>
          <w:tcPr>
            <w:tcW w:w="4680" w:type="dxa"/>
            <w:shd w:val="clear" w:color="auto" w:fill="auto"/>
          </w:tcPr>
          <w:p w:rsidR="003177BC" w:rsidRPr="000571F4" w:rsidRDefault="003177BC" w:rsidP="003177BC">
            <w:pPr>
              <w:pStyle w:val="gemtab11ptAbstand"/>
              <w:rPr>
                <w:sz w:val="20"/>
              </w:rPr>
            </w:pPr>
            <w:r>
              <w:rPr>
                <w:sz w:val="20"/>
              </w:rPr>
              <w:t>‘</w:t>
            </w:r>
            <w:r w:rsidRPr="000571F4">
              <w:rPr>
                <w:sz w:val="20"/>
              </w:rPr>
              <w:t>01</w:t>
            </w:r>
            <w:r>
              <w:rPr>
                <w:sz w:val="20"/>
              </w:rPr>
              <w:t xml:space="preserve"> </w:t>
            </w:r>
            <w:r w:rsidRPr="000571F4">
              <w:rPr>
                <w:sz w:val="20"/>
              </w:rPr>
              <w:t>4B</w:t>
            </w:r>
            <w:r>
              <w:rPr>
                <w:sz w:val="20"/>
              </w:rPr>
              <w:t>’</w:t>
            </w:r>
            <w:r w:rsidRPr="000571F4">
              <w:rPr>
                <w:sz w:val="20"/>
              </w:rPr>
              <w:t xml:space="preserve"> Oktett = 331 Oktett</w:t>
            </w:r>
          </w:p>
        </w:tc>
        <w:tc>
          <w:tcPr>
            <w:tcW w:w="2160" w:type="dxa"/>
            <w:shd w:val="clear" w:color="auto" w:fill="auto"/>
          </w:tcPr>
          <w:p w:rsidR="003177BC" w:rsidRPr="000571F4" w:rsidRDefault="003177BC" w:rsidP="003177BC">
            <w:pPr>
              <w:pStyle w:val="gemVerz2"/>
              <w:rPr>
                <w:sz w:val="20"/>
              </w:rPr>
            </w:pPr>
          </w:p>
        </w:tc>
      </w:tr>
      <w:tr w:rsidR="003177BC" w:rsidRPr="00C802E8">
        <w:tc>
          <w:tcPr>
            <w:tcW w:w="2088" w:type="dxa"/>
            <w:shd w:val="clear" w:color="auto" w:fill="auto"/>
          </w:tcPr>
          <w:p w:rsidR="003177BC" w:rsidRPr="00C802E8" w:rsidRDefault="003177BC" w:rsidP="003177BC">
            <w:pPr>
              <w:pStyle w:val="gemtab11ptAbstand"/>
              <w:rPr>
                <w:i/>
                <w:sz w:val="20"/>
                <w:highlight w:val="green"/>
              </w:rPr>
            </w:pPr>
            <w:r w:rsidRPr="00C802E8">
              <w:rPr>
                <w:i/>
                <w:sz w:val="20"/>
              </w:rPr>
              <w:t>positionLogicalEndOfFile Ausprägung_ORG</w:t>
            </w:r>
          </w:p>
        </w:tc>
        <w:tc>
          <w:tcPr>
            <w:tcW w:w="4680" w:type="dxa"/>
            <w:shd w:val="clear" w:color="auto" w:fill="auto"/>
          </w:tcPr>
          <w:p w:rsidR="003177BC" w:rsidRPr="00C802E8" w:rsidRDefault="003177BC" w:rsidP="003177BC">
            <w:pPr>
              <w:pStyle w:val="gemtab11ptAbstand"/>
              <w:rPr>
                <w:sz w:val="20"/>
                <w:highlight w:val="green"/>
              </w:rPr>
            </w:pPr>
            <w:r w:rsidRPr="00C802E8">
              <w:rPr>
                <w:sz w:val="20"/>
              </w:rPr>
              <w:t>Wildcard</w:t>
            </w:r>
          </w:p>
        </w:tc>
        <w:tc>
          <w:tcPr>
            <w:tcW w:w="2160" w:type="dxa"/>
            <w:shd w:val="clear" w:color="auto" w:fill="auto"/>
          </w:tcPr>
          <w:p w:rsidR="003177BC" w:rsidRPr="00C802E8" w:rsidRDefault="003177BC" w:rsidP="003177BC">
            <w:pPr>
              <w:pStyle w:val="gemtab11ptAbstand"/>
              <w:rPr>
                <w:sz w:val="20"/>
                <w:highlight w:val="green"/>
              </w:rPr>
            </w:pPr>
            <w:r w:rsidRPr="00C802E8">
              <w:rPr>
                <w:sz w:val="20"/>
              </w:rPr>
              <w:t>Entsprechend dem Verfahren des Personalisierers und dem Attribut body</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body</w:t>
            </w:r>
          </w:p>
        </w:tc>
        <w:tc>
          <w:tcPr>
            <w:tcW w:w="4680" w:type="dxa"/>
            <w:shd w:val="clear" w:color="auto" w:fill="auto"/>
          </w:tcPr>
          <w:p w:rsidR="003177BC" w:rsidRPr="000571F4" w:rsidRDefault="003177BC" w:rsidP="003177BC">
            <w:pPr>
              <w:pStyle w:val="gemtab11ptAbstand"/>
              <w:rPr>
                <w:sz w:val="20"/>
              </w:rPr>
            </w:pPr>
            <w:r w:rsidRPr="000571F4">
              <w:rPr>
                <w:sz w:val="20"/>
              </w:rPr>
              <w:t>C.CA_SMC.CS.R2048 gemäß [gemSpec_PKI]</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body</w:t>
            </w:r>
          </w:p>
          <w:p w:rsidR="003177BC" w:rsidRPr="000571F4" w:rsidRDefault="003177BC" w:rsidP="003177BC">
            <w:pPr>
              <w:pStyle w:val="gemtab11ptAbstand"/>
              <w:rPr>
                <w:i/>
                <w:sz w:val="20"/>
              </w:rPr>
            </w:pPr>
            <w:r w:rsidRPr="000571F4">
              <w:rPr>
                <w:i/>
                <w:sz w:val="20"/>
              </w:rPr>
              <w:t xml:space="preserve"> </w:t>
            </w:r>
            <w:r w:rsidRPr="000571F4">
              <w:rPr>
                <w:rFonts w:eastAsia="Times New Roman"/>
                <w:sz w:val="20"/>
                <w:szCs w:val="22"/>
              </w:rPr>
              <w:t>Option_Erstellung _von_Testkarten</w:t>
            </w:r>
          </w:p>
        </w:tc>
        <w:tc>
          <w:tcPr>
            <w:tcW w:w="4680" w:type="dxa"/>
            <w:shd w:val="clear" w:color="auto" w:fill="auto"/>
          </w:tcPr>
          <w:p w:rsidR="003177BC" w:rsidRPr="000571F4" w:rsidRDefault="003177BC" w:rsidP="003177BC">
            <w:pPr>
              <w:pStyle w:val="gemtab11ptAbstand"/>
              <w:rPr>
                <w:sz w:val="20"/>
              </w:rPr>
            </w:pPr>
            <w:r w:rsidRPr="000571F4">
              <w:rPr>
                <w:sz w:val="20"/>
              </w:rPr>
              <w:t>C.CA_SMC.CS.R2048 gemäß [gemSpec_PKI]</w:t>
            </w:r>
          </w:p>
          <w:p w:rsidR="003177BC" w:rsidRPr="000571F4" w:rsidRDefault="003177BC" w:rsidP="003177BC">
            <w:pPr>
              <w:pStyle w:val="gemtab11ptAbstand"/>
              <w:rPr>
                <w:sz w:val="20"/>
              </w:rPr>
            </w:pPr>
            <w:r w:rsidRPr="000571F4">
              <w:rPr>
                <w:sz w:val="20"/>
              </w:rPr>
              <w:t>aus Test-CVC-CA</w:t>
            </w:r>
          </w:p>
        </w:tc>
        <w:tc>
          <w:tcPr>
            <w:tcW w:w="2160" w:type="dxa"/>
            <w:shd w:val="clear" w:color="auto" w:fill="auto"/>
          </w:tcPr>
          <w:p w:rsidR="003177BC" w:rsidRPr="000571F4" w:rsidRDefault="003177BC" w:rsidP="003177BC">
            <w:pPr>
              <w:pStyle w:val="gemtab11ptAbstand"/>
              <w:rPr>
                <w:sz w:val="20"/>
              </w:rPr>
            </w:pPr>
            <w:r w:rsidRPr="000571F4">
              <w:rPr>
                <w:sz w:val="20"/>
              </w:rPr>
              <w:t xml:space="preserve">Details siehe </w:t>
            </w:r>
            <w:r w:rsidRPr="000571F4">
              <w:rPr>
                <w:sz w:val="20"/>
              </w:rPr>
              <w:fldChar w:fldCharType="begin"/>
            </w:r>
            <w:r w:rsidRPr="000571F4">
              <w:rPr>
                <w:sz w:val="20"/>
              </w:rPr>
              <w:instrText xml:space="preserve"> REF qgemSpec_TK \h </w:instrText>
            </w:r>
            <w:r>
              <w:rPr>
                <w:sz w:val="20"/>
              </w:rPr>
              <w:instrText xml:space="preserve"> \* MERGEFORMAT </w:instrText>
            </w:r>
            <w:r w:rsidRPr="000571F4">
              <w:rPr>
                <w:sz w:val="20"/>
              </w:rPr>
            </w:r>
            <w:r w:rsidRPr="000571F4">
              <w:rPr>
                <w:sz w:val="20"/>
              </w:rPr>
              <w:fldChar w:fldCharType="separate"/>
            </w:r>
            <w:r w:rsidR="00153DDA" w:rsidRPr="000571F4">
              <w:rPr>
                <w:sz w:val="20"/>
              </w:rPr>
              <w:t>[gemSpec_TK</w:t>
            </w:r>
            <w:r w:rsidRPr="000571F4">
              <w:rPr>
                <w:sz w:val="20"/>
              </w:rPr>
              <w:fldChar w:fldCharType="end"/>
            </w:r>
            <w:r w:rsidRPr="000571F4">
              <w:rPr>
                <w:sz w:val="20"/>
              </w:rPr>
              <w:t>#3.1.2]</w:t>
            </w:r>
          </w:p>
        </w:tc>
      </w:tr>
      <w:tr w:rsidR="003177BC" w:rsidRPr="00C802E8">
        <w:tc>
          <w:tcPr>
            <w:tcW w:w="2088" w:type="dxa"/>
            <w:shd w:val="clear" w:color="auto" w:fill="auto"/>
          </w:tcPr>
          <w:p w:rsidR="003177BC" w:rsidRPr="00C802E8" w:rsidRDefault="003177BC" w:rsidP="003177BC">
            <w:pPr>
              <w:pStyle w:val="gemtab11ptAbstand"/>
              <w:rPr>
                <w:i/>
                <w:sz w:val="20"/>
                <w:highlight w:val="green"/>
              </w:rPr>
            </w:pPr>
            <w:r w:rsidRPr="00C802E8">
              <w:rPr>
                <w:i/>
                <w:sz w:val="20"/>
              </w:rPr>
              <w:t>body</w:t>
            </w:r>
          </w:p>
          <w:p w:rsidR="003177BC" w:rsidRPr="00C802E8" w:rsidRDefault="003177BC" w:rsidP="003177BC">
            <w:pPr>
              <w:pStyle w:val="gemtab11ptAbstand"/>
              <w:rPr>
                <w:i/>
                <w:sz w:val="20"/>
                <w:highlight w:val="green"/>
              </w:rPr>
            </w:pPr>
            <w:r w:rsidRPr="00C802E8">
              <w:rPr>
                <w:i/>
                <w:sz w:val="20"/>
              </w:rPr>
              <w:t xml:space="preserve"> Ausprägung_ORG</w:t>
            </w:r>
          </w:p>
        </w:tc>
        <w:tc>
          <w:tcPr>
            <w:tcW w:w="4680" w:type="dxa"/>
            <w:shd w:val="clear" w:color="auto" w:fill="auto"/>
          </w:tcPr>
          <w:p w:rsidR="003177BC" w:rsidRPr="00C802E8" w:rsidRDefault="003177BC" w:rsidP="003177BC">
            <w:pPr>
              <w:pStyle w:val="gemtab11ptAbstand"/>
              <w:rPr>
                <w:sz w:val="20"/>
                <w:highlight w:val="green"/>
              </w:rPr>
            </w:pPr>
            <w:r w:rsidRPr="00C802E8">
              <w:rPr>
                <w:sz w:val="20"/>
              </w:rPr>
              <w:t xml:space="preserve">Leer </w:t>
            </w:r>
          </w:p>
          <w:p w:rsidR="003177BC" w:rsidRPr="00C802E8" w:rsidRDefault="003177BC" w:rsidP="003177BC">
            <w:pPr>
              <w:pStyle w:val="gemtab11ptAbstand"/>
              <w:rPr>
                <w:sz w:val="20"/>
                <w:highlight w:val="green"/>
              </w:rPr>
            </w:pPr>
            <w:r w:rsidRPr="00C802E8">
              <w:rPr>
                <w:sz w:val="20"/>
              </w:rPr>
              <w:t xml:space="preserve">oder ’00 … 00‘ </w:t>
            </w:r>
          </w:p>
        </w:tc>
        <w:tc>
          <w:tcPr>
            <w:tcW w:w="2160" w:type="dxa"/>
            <w:shd w:val="clear" w:color="auto" w:fill="auto"/>
          </w:tcPr>
          <w:p w:rsidR="003177BC" w:rsidRPr="00C802E8" w:rsidRDefault="003177BC" w:rsidP="003177BC">
            <w:pPr>
              <w:pStyle w:val="gemtab11ptAbstand"/>
              <w:rPr>
                <w:sz w:val="20"/>
                <w:highlight w:val="green"/>
              </w:rPr>
            </w:pPr>
            <w:r w:rsidRPr="00C802E8">
              <w:rPr>
                <w:sz w:val="20"/>
              </w:rPr>
              <w:t>Entsprechend dem Verfahren des Personalisierers und dem Wert von positionLogicalEndOfFile</w:t>
            </w: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210" w:name="_Toc319580931"/>
    <w:bookmarkStart w:id="211" w:name="oEF_C_CA_HPC_CS_E256"/>
    <w:p w:rsidR="003177BC" w:rsidRPr="000571F4" w:rsidRDefault="003177BC" w:rsidP="00720E4F">
      <w:pPr>
        <w:pStyle w:val="berschrift3"/>
      </w:pPr>
      <w:r w:rsidRPr="000571F4">
        <w:lastRenderedPageBreak/>
        <w:fldChar w:fldCharType="begin"/>
      </w:r>
      <w:r w:rsidRPr="000571F4">
        <w:instrText xml:space="preserve"> REF oMF \h  \* MERGEFORMAT </w:instrText>
      </w:r>
      <w:r w:rsidRPr="000571F4">
        <w:fldChar w:fldCharType="separate"/>
      </w:r>
      <w:bookmarkStart w:id="212" w:name="_Toc502658272"/>
      <w:r w:rsidR="00153DDA" w:rsidRPr="000571F4">
        <w:t>MF</w:t>
      </w:r>
      <w:r w:rsidRPr="000571F4">
        <w:fldChar w:fldCharType="end"/>
      </w:r>
      <w:r w:rsidRPr="000571F4">
        <w:t xml:space="preserve"> / </w:t>
      </w:r>
      <w:bookmarkStart w:id="213" w:name="oEF_C_CA_SMC_CS_E256"/>
      <w:r w:rsidRPr="000571F4">
        <w:t>EF.C.CA_SMC.CS.E256</w:t>
      </w:r>
      <w:bookmarkEnd w:id="210"/>
      <w:bookmarkEnd w:id="211"/>
      <w:bookmarkEnd w:id="213"/>
      <w:bookmarkEnd w:id="212"/>
    </w:p>
    <w:p w:rsidR="003177BC" w:rsidRPr="000571F4" w:rsidRDefault="003177BC" w:rsidP="003177BC">
      <w:pPr>
        <w:pStyle w:val="gemStandard"/>
      </w:pPr>
      <w:r w:rsidRPr="000571F4">
        <w:t xml:space="preserve">Diese Datei enthält ein CV-Zertifikat für die Kryptographie mit elliptischen Kurven gemäß </w:t>
      </w:r>
      <w:r w:rsidRPr="0033798B">
        <w:rPr>
          <w:szCs w:val="22"/>
        </w:rPr>
        <w:fldChar w:fldCharType="begin"/>
      </w:r>
      <w:r w:rsidRPr="0033798B">
        <w:rPr>
          <w:szCs w:val="22"/>
        </w:rPr>
        <w:instrText xml:space="preserve"> REF qgemSpecCOS \h  \* MERGEFORMAT </w:instrText>
      </w:r>
      <w:r w:rsidRPr="0033798B">
        <w:rPr>
          <w:szCs w:val="22"/>
        </w:rPr>
      </w:r>
      <w:r w:rsidRPr="0033798B">
        <w:rPr>
          <w:szCs w:val="22"/>
        </w:rPr>
        <w:fldChar w:fldCharType="separate"/>
      </w:r>
      <w:r w:rsidR="00153DDA" w:rsidRPr="00153DDA">
        <w:rPr>
          <w:rFonts w:cs="Arial"/>
          <w:szCs w:val="22"/>
        </w:rPr>
        <w:t>[</w:t>
      </w:r>
      <w:proofErr w:type="spellStart"/>
      <w:r w:rsidR="00153DDA" w:rsidRPr="00153DDA">
        <w:rPr>
          <w:rFonts w:cs="Arial"/>
          <w:szCs w:val="22"/>
        </w:rPr>
        <w:t>gemSpec_COS</w:t>
      </w:r>
      <w:proofErr w:type="spellEnd"/>
      <w:r w:rsidR="00153DDA" w:rsidRPr="00153DDA">
        <w:rPr>
          <w:rFonts w:cs="Arial"/>
          <w:szCs w:val="22"/>
        </w:rPr>
        <w:t>]</w:t>
      </w:r>
      <w:r w:rsidRPr="0033798B">
        <w:rPr>
          <w:szCs w:val="22"/>
        </w:rPr>
        <w:fldChar w:fldCharType="end"/>
      </w:r>
      <w:r w:rsidRPr="0033798B">
        <w:rPr>
          <w:szCs w:val="22"/>
        </w:rPr>
        <w:t>, welches den öffentlichen Schlüssel PuK.CA_SMC.CS.E256 einer CA</w:t>
      </w:r>
      <w:r w:rsidRPr="000571F4">
        <w:t xml:space="preserve"> enthält.</w:t>
      </w:r>
    </w:p>
    <w:p w:rsidR="003177BC" w:rsidRPr="000571F4" w:rsidRDefault="003177BC" w:rsidP="00720E4F">
      <w:pPr>
        <w:pStyle w:val="Beschriftung"/>
      </w:pPr>
      <w:r w:rsidRPr="000571F4">
        <w:rPr>
          <w:rFonts w:ascii="Wingdings" w:hAnsi="Wingdings"/>
        </w:rPr>
        <w:sym w:font="Wingdings" w:char="F0D6"/>
      </w:r>
      <w:r w:rsidRPr="000571F4">
        <w:tab/>
      </w:r>
      <w:r w:rsidRPr="00E55CCE">
        <w:t>Card-G2-A_2160</w:t>
      </w:r>
      <w:r w:rsidR="000E16B9" w:rsidRPr="00046B5B">
        <w:t>-01</w:t>
      </w:r>
      <w:r w:rsidRPr="00E55CCE">
        <w:t xml:space="preserve"> </w:t>
      </w:r>
      <w:proofErr w:type="spellStart"/>
      <w:r w:rsidRPr="00E55CCE">
        <w:t>K_Initialisierung</w:t>
      </w:r>
      <w:proofErr w:type="spellEnd"/>
      <w:r w:rsidRPr="00E55CCE">
        <w:t xml:space="preserve">: Initialisierte Attribute </w:t>
      </w:r>
      <w:r w:rsidRPr="00E55CCE">
        <w:fldChar w:fldCharType="begin"/>
      </w:r>
      <w:r w:rsidRPr="00E55CCE">
        <w:instrText xml:space="preserve"> REF oMF \h  \* MERGEFORMAT </w:instrText>
      </w:r>
      <w:r w:rsidRPr="00E55CCE">
        <w:fldChar w:fldCharType="separate"/>
      </w:r>
      <w:r w:rsidR="00153DDA" w:rsidRPr="00153DDA">
        <w:t>MF</w:t>
      </w:r>
      <w:r w:rsidRPr="00E55CCE">
        <w:fldChar w:fldCharType="end"/>
      </w:r>
      <w:r w:rsidRPr="00E55CCE">
        <w:t xml:space="preserve"> /</w:t>
      </w:r>
      <w:r w:rsidRPr="000571F4">
        <w:rPr>
          <w:szCs w:val="22"/>
        </w:rPr>
        <w:t xml:space="preserve"> </w:t>
      </w:r>
      <w:r w:rsidRPr="000571F4">
        <w:rPr>
          <w:szCs w:val="22"/>
        </w:rPr>
        <w:fldChar w:fldCharType="begin"/>
      </w:r>
      <w:r w:rsidRPr="000571F4">
        <w:rPr>
          <w:szCs w:val="22"/>
        </w:rPr>
        <w:instrText xml:space="preserve"> REF oEF_C_CA_SMC_CS_E256 \h  \* MERGEFORMAT </w:instrText>
      </w:r>
      <w:r w:rsidRPr="000571F4">
        <w:rPr>
          <w:szCs w:val="22"/>
        </w:rPr>
      </w:r>
      <w:r w:rsidRPr="000571F4">
        <w:rPr>
          <w:szCs w:val="22"/>
        </w:rPr>
        <w:fldChar w:fldCharType="separate"/>
      </w:r>
      <w:r w:rsidR="00153DDA" w:rsidRPr="00153DDA">
        <w:rPr>
          <w:szCs w:val="22"/>
        </w:rPr>
        <w:t>EF.C.CA_SMC.CS.E256</w:t>
      </w:r>
      <w:r w:rsidRPr="000571F4">
        <w:rPr>
          <w:szCs w:val="22"/>
        </w:rPr>
        <w:fldChar w:fldCharType="end"/>
      </w:r>
    </w:p>
    <w:p w:rsidR="003177BC" w:rsidRPr="00AB7DFC" w:rsidRDefault="003177BC" w:rsidP="003177BC">
      <w:pPr>
        <w:pStyle w:val="gemEinzug"/>
        <w:ind w:left="567"/>
      </w:pPr>
      <w:r w:rsidRPr="00AB7DFC">
        <w:fldChar w:fldCharType="begin"/>
      </w:r>
      <w:r w:rsidRPr="000571F4">
        <w:instrText xml:space="preserve"> REF oEF_C_CA_SMC_CS_E256 \h  \* MERGEFORMAT </w:instrText>
      </w:r>
      <w:r w:rsidRPr="00AB7DFC">
        <w:fldChar w:fldCharType="separate"/>
      </w:r>
      <w:r w:rsidR="00153DDA" w:rsidRPr="000571F4">
        <w:t>EF.C.CA_SMC.CS.E256</w:t>
      </w:r>
      <w:r w:rsidRPr="00AB7DFC">
        <w:fldChar w:fldCharType="end"/>
      </w:r>
      <w:r w:rsidRPr="00AB7DFC">
        <w:t xml:space="preserve"> MUSS die in Tab_SMC-B_ObjSys_009 dargestellten Werte besitzen.</w:t>
      </w:r>
    </w:p>
    <w:p w:rsidR="003177BC" w:rsidRPr="000571F4" w:rsidRDefault="003177BC" w:rsidP="003177BC"/>
    <w:p w:rsidR="003177BC" w:rsidRPr="000571F4" w:rsidRDefault="003177BC" w:rsidP="00720E4F">
      <w:pPr>
        <w:pStyle w:val="Beschriftung"/>
      </w:pPr>
      <w:bookmarkStart w:id="214" w:name="_Toc501375933"/>
      <w:r w:rsidRPr="000571F4">
        <w:t xml:space="preserve">Tabelle </w:t>
      </w:r>
      <w:r w:rsidRPr="000571F4">
        <w:fldChar w:fldCharType="begin"/>
      </w:r>
      <w:r w:rsidRPr="000571F4">
        <w:instrText xml:space="preserve"> SEQ Tabelle \* ARABIC </w:instrText>
      </w:r>
      <w:r w:rsidRPr="000571F4">
        <w:fldChar w:fldCharType="separate"/>
      </w:r>
      <w:r w:rsidR="00153DDA">
        <w:rPr>
          <w:noProof/>
        </w:rPr>
        <w:t>11</w:t>
      </w:r>
      <w:r w:rsidRPr="000571F4">
        <w:fldChar w:fldCharType="end"/>
      </w:r>
      <w:r w:rsidRPr="000571F4">
        <w:t xml:space="preserve">: Tab_SMC-B_ObjSys_009 Initialisierte Attribute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oEF_C_CA_SMC_CS_E256 \h  \* MERGEFORMAT </w:instrText>
      </w:r>
      <w:r w:rsidRPr="000571F4">
        <w:fldChar w:fldCharType="separate"/>
      </w:r>
      <w:r w:rsidR="00153DDA" w:rsidRPr="000571F4">
        <w:t>EF.C.CA_SMC.CS.E256</w:t>
      </w:r>
      <w:bookmarkEnd w:id="214"/>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2F 07</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07</w:t>
            </w:r>
            <w:r>
              <w:rPr>
                <w:sz w:val="20"/>
              </w:rPr>
              <w:t>’</w:t>
            </w:r>
            <w:r w:rsidRPr="000571F4">
              <w:rPr>
                <w:sz w:val="20"/>
              </w:rPr>
              <w:t>= 7</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00</w:t>
            </w:r>
            <w:r>
              <w:rPr>
                <w:sz w:val="20"/>
              </w:rPr>
              <w:t xml:space="preserve"> </w:t>
            </w:r>
            <w:r w:rsidRPr="000571F4">
              <w:rPr>
                <w:sz w:val="20"/>
              </w:rPr>
              <w:t>DC</w:t>
            </w:r>
            <w:r>
              <w:rPr>
                <w:sz w:val="20"/>
              </w:rPr>
              <w:t>’</w:t>
            </w:r>
            <w:r w:rsidRPr="000571F4">
              <w:rPr>
                <w:sz w:val="20"/>
              </w:rPr>
              <w:t xml:space="preserve"> Oktett = 220 Oktett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positionLog</w:t>
            </w:r>
            <w:r w:rsidRPr="004D0261">
              <w:rPr>
                <w:rFonts w:cs="Arial"/>
                <w:i/>
                <w:szCs w:val="22"/>
                <w:lang w:val="en-GB"/>
              </w:rPr>
              <w:t>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rPr>
                <w:lang w:val="en-GB"/>
              </w:rPr>
            </w:pPr>
            <w:r w:rsidRPr="000571F4">
              <w:rPr>
                <w:lang w:val="en-GB"/>
              </w:rPr>
              <w:t>‘0’</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FA3E42" w:rsidRDefault="003177BC" w:rsidP="003177BC">
            <w:pPr>
              <w:pStyle w:val="gemtab11ptAbstand"/>
              <w:rPr>
                <w:i/>
                <w:sz w:val="20"/>
              </w:rPr>
            </w:pPr>
            <w:r w:rsidRPr="00FA3E42">
              <w:rPr>
                <w:i/>
                <w:sz w:val="20"/>
              </w:rPr>
              <w:t>flagTransactionMode</w:t>
            </w:r>
          </w:p>
        </w:tc>
        <w:tc>
          <w:tcPr>
            <w:tcW w:w="4680" w:type="dxa"/>
            <w:tcBorders>
              <w:bottom w:val="single" w:sz="6" w:space="0" w:color="000000"/>
            </w:tcBorders>
            <w:shd w:val="clear" w:color="auto" w:fill="auto"/>
          </w:tcPr>
          <w:p w:rsidR="003177BC" w:rsidRPr="000571F4" w:rsidRDefault="002C3F0C" w:rsidP="003177BC">
            <w:pPr>
              <w:pStyle w:val="gemtab11ptAbstand"/>
              <w:rPr>
                <w:sz w:val="20"/>
              </w:rPr>
            </w:pPr>
            <w:r w:rsidRPr="00FA3E42">
              <w:rPr>
                <w:sz w:val="20"/>
              </w:rPr>
              <w:t>True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C50B58" w:rsidRDefault="003177BC" w:rsidP="003177BC">
            <w:pPr>
              <w:pStyle w:val="gemTab10pt"/>
              <w:rPr>
                <w:i/>
              </w:rPr>
            </w:pPr>
            <w:r w:rsidRPr="00C50B58">
              <w:rPr>
                <w:i/>
              </w:rPr>
              <w:t>body</w:t>
            </w:r>
          </w:p>
        </w:tc>
        <w:tc>
          <w:tcPr>
            <w:tcW w:w="4680" w:type="dxa"/>
            <w:tcBorders>
              <w:bottom w:val="single" w:sz="4" w:space="0" w:color="auto"/>
            </w:tcBorders>
            <w:shd w:val="clear" w:color="auto" w:fill="auto"/>
          </w:tcPr>
          <w:p w:rsidR="003177BC" w:rsidRPr="00C50B58" w:rsidRDefault="003177BC" w:rsidP="003177BC">
            <w:pPr>
              <w:pStyle w:val="gemTab10pt"/>
            </w:pPr>
            <w:r w:rsidRPr="00C50B58">
              <w:t>kein Inhalt</w:t>
            </w:r>
          </w:p>
        </w:tc>
        <w:tc>
          <w:tcPr>
            <w:tcW w:w="2160" w:type="dxa"/>
            <w:tcBorders>
              <w:bottom w:val="single" w:sz="4" w:space="0" w:color="auto"/>
            </w:tcBorders>
            <w:shd w:val="clear" w:color="auto" w:fill="auto"/>
          </w:tcPr>
          <w:p w:rsidR="003177BC" w:rsidRPr="000571F4" w:rsidRDefault="003177BC" w:rsidP="003177BC">
            <w:pPr>
              <w:pStyle w:val="gemTab10pt"/>
            </w:pPr>
            <w:r w:rsidRPr="00C50B58">
              <w:t>wird personalisiert</w:t>
            </w:r>
          </w:p>
        </w:tc>
      </w:tr>
      <w:tr w:rsidR="003177BC" w:rsidRPr="008240E6" w:rsidTr="003177BC">
        <w:tc>
          <w:tcPr>
            <w:tcW w:w="8928" w:type="dxa"/>
            <w:gridSpan w:val="3"/>
            <w:tcBorders>
              <w:bottom w:val="single" w:sz="6" w:space="0" w:color="000000"/>
            </w:tcBorders>
            <w:shd w:val="clear" w:color="auto" w:fill="E0E0E0"/>
          </w:tcPr>
          <w:p w:rsidR="003177BC" w:rsidRPr="008240E6" w:rsidRDefault="003177BC" w:rsidP="003177BC">
            <w:pPr>
              <w:pStyle w:val="gemtab11ptAbstand"/>
              <w:rPr>
                <w:b/>
                <w:sz w:val="20"/>
              </w:rPr>
            </w:pPr>
            <w:r w:rsidRPr="008240E6">
              <w:rPr>
                <w:b/>
                <w:sz w:val="20"/>
              </w:rPr>
              <w:t>Zugriffsregel für logischen LCS „Operational state (activated)”</w:t>
            </w:r>
          </w:p>
        </w:tc>
      </w:tr>
      <w:tr w:rsidR="003177BC" w:rsidRPr="008240E6" w:rsidTr="003177BC">
        <w:tc>
          <w:tcPr>
            <w:tcW w:w="2088" w:type="dxa"/>
            <w:tcBorders>
              <w:bottom w:val="single" w:sz="4" w:space="0" w:color="auto"/>
            </w:tcBorders>
            <w:shd w:val="clear" w:color="auto" w:fill="E0E0E0"/>
          </w:tcPr>
          <w:p w:rsidR="003177BC" w:rsidRPr="008240E6" w:rsidRDefault="003177BC" w:rsidP="003177BC">
            <w:pPr>
              <w:pStyle w:val="gemtab11ptAbstand"/>
              <w:rPr>
                <w:b/>
                <w:sz w:val="20"/>
              </w:rPr>
            </w:pPr>
            <w:r w:rsidRPr="008240E6">
              <w:rPr>
                <w:b/>
                <w:sz w:val="20"/>
              </w:rPr>
              <w:t>Zugriffsart</w:t>
            </w:r>
          </w:p>
        </w:tc>
        <w:tc>
          <w:tcPr>
            <w:tcW w:w="4680" w:type="dxa"/>
            <w:tcBorders>
              <w:bottom w:val="single" w:sz="4" w:space="0" w:color="auto"/>
            </w:tcBorders>
            <w:shd w:val="clear" w:color="auto" w:fill="E0E0E0"/>
          </w:tcPr>
          <w:p w:rsidR="003177BC" w:rsidRPr="008240E6" w:rsidRDefault="003177BC" w:rsidP="003177BC">
            <w:pPr>
              <w:pStyle w:val="gemtab11ptAbstand"/>
              <w:rPr>
                <w:b/>
                <w:sz w:val="20"/>
              </w:rPr>
            </w:pPr>
            <w:r w:rsidRPr="008240E6">
              <w:rPr>
                <w:b/>
                <w:sz w:val="20"/>
              </w:rPr>
              <w:t>Zugriffsbedingung</w:t>
            </w:r>
          </w:p>
        </w:tc>
        <w:tc>
          <w:tcPr>
            <w:tcW w:w="2160" w:type="dxa"/>
            <w:tcBorders>
              <w:bottom w:val="single" w:sz="4" w:space="0" w:color="auto"/>
            </w:tcBorders>
            <w:shd w:val="clear" w:color="auto" w:fill="E0E0E0"/>
          </w:tcPr>
          <w:p w:rsidR="003177BC" w:rsidRPr="008240E6" w:rsidRDefault="003177BC" w:rsidP="003177BC">
            <w:pPr>
              <w:pStyle w:val="gemtab11ptAbstand"/>
              <w:rPr>
                <w:b/>
                <w:sz w:val="20"/>
              </w:rPr>
            </w:pPr>
            <w:r w:rsidRPr="008240E6">
              <w:rPr>
                <w:b/>
                <w:sz w:val="20"/>
              </w:rPr>
              <w:t>Bemerkung</w:t>
            </w:r>
          </w:p>
        </w:tc>
      </w:tr>
      <w:tr w:rsidR="003177BC" w:rsidRPr="008240E6" w:rsidTr="003177BC">
        <w:tc>
          <w:tcPr>
            <w:tcW w:w="2088" w:type="dxa"/>
            <w:shd w:val="clear" w:color="auto" w:fill="auto"/>
            <w:vAlign w:val="center"/>
          </w:tcPr>
          <w:p w:rsidR="003177BC" w:rsidRPr="008240E6" w:rsidRDefault="003177BC" w:rsidP="003177BC">
            <w:pPr>
              <w:pStyle w:val="gemTab10pt"/>
              <w:rPr>
                <w:rFonts w:eastAsia="Times New Roman"/>
                <w:smallCaps/>
                <w:szCs w:val="20"/>
              </w:rPr>
            </w:pPr>
            <w:r w:rsidRPr="008240E6">
              <w:rPr>
                <w:rFonts w:eastAsia="Times New Roman"/>
                <w:smallCaps/>
                <w:szCs w:val="20"/>
              </w:rPr>
              <w:t>Delete</w:t>
            </w:r>
          </w:p>
        </w:tc>
        <w:tc>
          <w:tcPr>
            <w:tcW w:w="4680" w:type="dxa"/>
            <w:shd w:val="clear" w:color="auto" w:fill="auto"/>
          </w:tcPr>
          <w:p w:rsidR="003177BC" w:rsidRPr="008240E6" w:rsidRDefault="003177BC" w:rsidP="003177BC">
            <w:pPr>
              <w:pStyle w:val="gemtab11ptAbstand"/>
              <w:rPr>
                <w:sz w:val="20"/>
                <w:lang w:val="en-US"/>
              </w:rPr>
            </w:pPr>
            <w:r w:rsidRPr="008240E6">
              <w:rPr>
                <w:sz w:val="20"/>
              </w:rPr>
              <w:fldChar w:fldCharType="begin"/>
            </w:r>
            <w:r w:rsidRPr="008240E6">
              <w:rPr>
                <w:sz w:val="20"/>
                <w:lang w:val="en-US"/>
              </w:rPr>
              <w:instrText xml:space="preserve"> REF fAUT_CMS \h  \* MERGEFORMAT </w:instrText>
            </w:r>
            <w:r w:rsidRPr="008240E6">
              <w:rPr>
                <w:sz w:val="20"/>
              </w:rPr>
            </w:r>
            <w:r w:rsidRPr="008240E6">
              <w:rPr>
                <w:sz w:val="20"/>
              </w:rPr>
              <w:fldChar w:fldCharType="separate"/>
            </w:r>
            <w:r w:rsidR="00153DDA" w:rsidRPr="00153DDA">
              <w:rPr>
                <w:sz w:val="20"/>
                <w:lang w:val="en-US"/>
              </w:rPr>
              <w:t>AUT_CMS</w:t>
            </w:r>
            <w:r w:rsidRPr="008240E6">
              <w:rPr>
                <w:sz w:val="20"/>
              </w:rPr>
              <w:fldChar w:fldCharType="end"/>
            </w:r>
            <w:r w:rsidRPr="008240E6">
              <w:rPr>
                <w:sz w:val="20"/>
                <w:lang w:val="en-US"/>
              </w:rPr>
              <w:t xml:space="preserve"> OR AUT_CUP</w:t>
            </w:r>
          </w:p>
        </w:tc>
        <w:tc>
          <w:tcPr>
            <w:tcW w:w="2160" w:type="dxa"/>
            <w:shd w:val="clear" w:color="auto" w:fill="auto"/>
          </w:tcPr>
          <w:p w:rsidR="003177BC" w:rsidRPr="008240E6" w:rsidRDefault="003177BC" w:rsidP="003177BC">
            <w:pPr>
              <w:pStyle w:val="gemtab11ptAbstand"/>
              <w:rPr>
                <w:sz w:val="20"/>
              </w:rPr>
            </w:pPr>
            <w:r w:rsidRPr="008240E6">
              <w:rPr>
                <w:sz w:val="20"/>
              </w:rPr>
              <w:t xml:space="preserve">siehe </w:t>
            </w:r>
            <w:r w:rsidRPr="008240E6">
              <w:rPr>
                <w:sz w:val="20"/>
              </w:rPr>
              <w:fldChar w:fldCharType="begin"/>
            </w:r>
            <w:r w:rsidRPr="008240E6">
              <w:rPr>
                <w:sz w:val="20"/>
              </w:rPr>
              <w:instrText xml:space="preserve"> REF _Ref326648534 \r \h  \* MERGEFORMAT </w:instrText>
            </w:r>
            <w:r w:rsidRPr="008240E6">
              <w:rPr>
                <w:sz w:val="20"/>
              </w:rPr>
            </w:r>
            <w:r w:rsidRPr="008240E6">
              <w:rPr>
                <w:sz w:val="20"/>
              </w:rPr>
              <w:fldChar w:fldCharType="separate"/>
            </w:r>
            <w:r w:rsidR="00153DDA">
              <w:rPr>
                <w:sz w:val="20"/>
              </w:rPr>
              <w:t>Hinweis 12:</w:t>
            </w:r>
            <w:r w:rsidRPr="008240E6">
              <w:rPr>
                <w:sz w:val="20"/>
              </w:rPr>
              <w:fldChar w:fldCharType="end"/>
            </w:r>
          </w:p>
        </w:tc>
      </w:tr>
      <w:tr w:rsidR="003177BC" w:rsidRPr="008240E6" w:rsidTr="003177BC">
        <w:tc>
          <w:tcPr>
            <w:tcW w:w="2088" w:type="dxa"/>
            <w:shd w:val="clear" w:color="auto" w:fill="auto"/>
            <w:vAlign w:val="center"/>
          </w:tcPr>
          <w:p w:rsidR="003177BC" w:rsidRPr="008240E6" w:rsidRDefault="003177BC" w:rsidP="003177BC">
            <w:pPr>
              <w:pStyle w:val="gemTab10pt"/>
              <w:rPr>
                <w:rFonts w:eastAsia="Times New Roman"/>
                <w:smallCaps/>
                <w:szCs w:val="20"/>
              </w:rPr>
            </w:pPr>
            <w:r w:rsidRPr="008240E6">
              <w:rPr>
                <w:rFonts w:eastAsia="Times New Roman"/>
                <w:smallCaps/>
                <w:szCs w:val="20"/>
              </w:rPr>
              <w:t>Read</w:t>
            </w:r>
            <w:r w:rsidRPr="008240E6">
              <w:rPr>
                <w:rFonts w:eastAsia="Times New Roman"/>
                <w:smallCaps/>
                <w:szCs w:val="20"/>
              </w:rPr>
              <w:tab/>
              <w:t>Binary</w:t>
            </w:r>
          </w:p>
        </w:tc>
        <w:tc>
          <w:tcPr>
            <w:tcW w:w="4680" w:type="dxa"/>
            <w:shd w:val="clear" w:color="auto" w:fill="auto"/>
          </w:tcPr>
          <w:p w:rsidR="003177BC" w:rsidRPr="008240E6" w:rsidRDefault="003177BC" w:rsidP="003177BC">
            <w:pPr>
              <w:pStyle w:val="gemtab11ptAbstand"/>
              <w:rPr>
                <w:sz w:val="20"/>
              </w:rPr>
            </w:pPr>
            <w:r w:rsidRPr="008240E6">
              <w:rPr>
                <w:sz w:val="20"/>
              </w:rPr>
              <w:t>ALWAYS</w:t>
            </w:r>
          </w:p>
        </w:tc>
        <w:tc>
          <w:tcPr>
            <w:tcW w:w="2160" w:type="dxa"/>
            <w:shd w:val="clear" w:color="auto" w:fill="auto"/>
          </w:tcPr>
          <w:p w:rsidR="003177BC" w:rsidRPr="008240E6" w:rsidRDefault="003177BC" w:rsidP="003177BC">
            <w:pPr>
              <w:pStyle w:val="gemtab11ptAbstand"/>
              <w:rPr>
                <w:sz w:val="20"/>
              </w:rPr>
            </w:pPr>
          </w:p>
        </w:tc>
      </w:tr>
      <w:tr w:rsidR="003177BC" w:rsidRPr="008240E6" w:rsidTr="003177BC">
        <w:tc>
          <w:tcPr>
            <w:tcW w:w="2088" w:type="dxa"/>
            <w:shd w:val="clear" w:color="auto" w:fill="auto"/>
            <w:vAlign w:val="center"/>
          </w:tcPr>
          <w:p w:rsidR="003177BC" w:rsidRPr="008240E6" w:rsidRDefault="003177BC" w:rsidP="003177BC">
            <w:pPr>
              <w:pStyle w:val="gemTab10pt"/>
              <w:rPr>
                <w:rFonts w:eastAsia="Times New Roman"/>
                <w:smallCaps/>
                <w:szCs w:val="20"/>
              </w:rPr>
            </w:pPr>
            <w:r w:rsidRPr="008240E6">
              <w:rPr>
                <w:rFonts w:eastAsia="Times New Roman"/>
                <w:smallCaps/>
                <w:szCs w:val="20"/>
              </w:rPr>
              <w:t>Update Binary</w:t>
            </w:r>
          </w:p>
        </w:tc>
        <w:tc>
          <w:tcPr>
            <w:tcW w:w="4680" w:type="dxa"/>
            <w:shd w:val="clear" w:color="auto" w:fill="auto"/>
          </w:tcPr>
          <w:p w:rsidR="003177BC" w:rsidRPr="008240E6" w:rsidRDefault="003177BC" w:rsidP="003177BC">
            <w:pPr>
              <w:pStyle w:val="gemtab11ptAbstand"/>
              <w:rPr>
                <w:sz w:val="20"/>
                <w:lang w:val="en-US"/>
              </w:rPr>
            </w:pPr>
            <w:r w:rsidRPr="008240E6">
              <w:rPr>
                <w:sz w:val="20"/>
              </w:rPr>
              <w:fldChar w:fldCharType="begin"/>
            </w:r>
            <w:r w:rsidRPr="008240E6">
              <w:rPr>
                <w:sz w:val="20"/>
                <w:lang w:val="en-US"/>
              </w:rPr>
              <w:instrText xml:space="preserve"> REF fAUT_CMS \h  \* MERGEFORMAT </w:instrText>
            </w:r>
            <w:r w:rsidRPr="008240E6">
              <w:rPr>
                <w:sz w:val="20"/>
              </w:rPr>
            </w:r>
            <w:r w:rsidRPr="008240E6">
              <w:rPr>
                <w:sz w:val="20"/>
              </w:rPr>
              <w:fldChar w:fldCharType="separate"/>
            </w:r>
            <w:r w:rsidR="00153DDA" w:rsidRPr="00153DDA">
              <w:rPr>
                <w:sz w:val="20"/>
                <w:lang w:val="en-US"/>
              </w:rPr>
              <w:t>AUT_CMS</w:t>
            </w:r>
            <w:r w:rsidRPr="008240E6">
              <w:rPr>
                <w:sz w:val="20"/>
              </w:rPr>
              <w:fldChar w:fldCharType="end"/>
            </w:r>
            <w:r w:rsidRPr="008240E6">
              <w:rPr>
                <w:sz w:val="20"/>
                <w:lang w:val="en-US"/>
              </w:rPr>
              <w:t xml:space="preserve"> OR AUT_CUP</w:t>
            </w:r>
          </w:p>
        </w:tc>
        <w:tc>
          <w:tcPr>
            <w:tcW w:w="2160" w:type="dxa"/>
            <w:shd w:val="clear" w:color="auto" w:fill="auto"/>
          </w:tcPr>
          <w:p w:rsidR="003177BC" w:rsidRPr="008240E6" w:rsidRDefault="003177BC" w:rsidP="003177BC">
            <w:pPr>
              <w:pStyle w:val="gemtab11ptAbstand"/>
              <w:rPr>
                <w:sz w:val="20"/>
              </w:rPr>
            </w:pPr>
            <w:r w:rsidRPr="008240E6">
              <w:rPr>
                <w:sz w:val="20"/>
              </w:rPr>
              <w:t xml:space="preserve">siehe </w:t>
            </w:r>
            <w:r w:rsidRPr="008240E6">
              <w:rPr>
                <w:sz w:val="20"/>
              </w:rPr>
              <w:fldChar w:fldCharType="begin"/>
            </w:r>
            <w:r w:rsidRPr="008240E6">
              <w:rPr>
                <w:sz w:val="20"/>
              </w:rPr>
              <w:instrText xml:space="preserve"> REF _Ref326648534 \r \h  \* MERGEFORMAT </w:instrText>
            </w:r>
            <w:r w:rsidRPr="008240E6">
              <w:rPr>
                <w:sz w:val="20"/>
              </w:rPr>
            </w:r>
            <w:r w:rsidRPr="008240E6">
              <w:rPr>
                <w:sz w:val="20"/>
              </w:rPr>
              <w:fldChar w:fldCharType="separate"/>
            </w:r>
            <w:r w:rsidR="00153DDA">
              <w:rPr>
                <w:sz w:val="20"/>
              </w:rPr>
              <w:t>Hinweis 12:</w:t>
            </w:r>
            <w:r w:rsidRPr="008240E6">
              <w:rPr>
                <w:sz w:val="20"/>
              </w:rPr>
              <w:fldChar w:fldCharType="end"/>
            </w:r>
          </w:p>
        </w:tc>
      </w:tr>
      <w:tr w:rsidR="003177BC" w:rsidRPr="008240E6" w:rsidTr="003177BC">
        <w:tc>
          <w:tcPr>
            <w:tcW w:w="2088" w:type="dxa"/>
            <w:tcBorders>
              <w:bottom w:val="single" w:sz="4" w:space="0" w:color="auto"/>
            </w:tcBorders>
            <w:shd w:val="clear" w:color="auto" w:fill="auto"/>
          </w:tcPr>
          <w:p w:rsidR="003177BC" w:rsidRPr="008240E6" w:rsidRDefault="003177BC" w:rsidP="003177BC">
            <w:pPr>
              <w:pStyle w:val="gemtab11ptAbstand"/>
              <w:rPr>
                <w:sz w:val="20"/>
              </w:rPr>
            </w:pPr>
            <w:r w:rsidRPr="008240E6">
              <w:rPr>
                <w:sz w:val="20"/>
              </w:rPr>
              <w:t>andere</w:t>
            </w:r>
          </w:p>
        </w:tc>
        <w:tc>
          <w:tcPr>
            <w:tcW w:w="4680" w:type="dxa"/>
            <w:tcBorders>
              <w:bottom w:val="single" w:sz="4" w:space="0" w:color="auto"/>
            </w:tcBorders>
            <w:shd w:val="clear" w:color="auto" w:fill="auto"/>
          </w:tcPr>
          <w:p w:rsidR="003177BC" w:rsidRPr="008240E6" w:rsidRDefault="003177BC" w:rsidP="003177BC">
            <w:pPr>
              <w:pStyle w:val="gemtab11ptAbstand"/>
              <w:rPr>
                <w:sz w:val="20"/>
              </w:rPr>
            </w:pPr>
            <w:r w:rsidRPr="008240E6">
              <w:rPr>
                <w:sz w:val="20"/>
              </w:rPr>
              <w:t>NEVER</w:t>
            </w:r>
          </w:p>
        </w:tc>
        <w:tc>
          <w:tcPr>
            <w:tcW w:w="2160" w:type="dxa"/>
            <w:tcBorders>
              <w:bottom w:val="single" w:sz="4" w:space="0" w:color="auto"/>
            </w:tcBorders>
            <w:shd w:val="clear" w:color="auto" w:fill="auto"/>
          </w:tcPr>
          <w:p w:rsidR="003177BC" w:rsidRPr="008240E6" w:rsidRDefault="003177BC" w:rsidP="003177BC">
            <w:pPr>
              <w:pStyle w:val="gemtab11ptAbstand"/>
              <w:rPr>
                <w:sz w:val="20"/>
              </w:rPr>
            </w:pPr>
          </w:p>
        </w:tc>
      </w:tr>
      <w:tr w:rsidR="003177BC" w:rsidRPr="008240E6" w:rsidTr="003177BC">
        <w:tc>
          <w:tcPr>
            <w:tcW w:w="8928" w:type="dxa"/>
            <w:gridSpan w:val="3"/>
            <w:tcBorders>
              <w:bottom w:val="single" w:sz="6" w:space="0" w:color="000000"/>
            </w:tcBorders>
            <w:shd w:val="clear" w:color="auto" w:fill="E0E0E0"/>
          </w:tcPr>
          <w:p w:rsidR="003177BC" w:rsidRPr="008240E6" w:rsidRDefault="003177BC" w:rsidP="003177BC">
            <w:pPr>
              <w:pStyle w:val="gemtab11ptAbstand"/>
              <w:rPr>
                <w:b/>
                <w:sz w:val="20"/>
              </w:rPr>
            </w:pPr>
            <w:r w:rsidRPr="008240E6">
              <w:rPr>
                <w:b/>
                <w:sz w:val="20"/>
              </w:rPr>
              <w:t>Zugriffsregel für logischen LCS „Operational state (deactivated)”</w:t>
            </w:r>
          </w:p>
        </w:tc>
      </w:tr>
      <w:tr w:rsidR="003177BC" w:rsidRPr="008240E6" w:rsidTr="003177BC">
        <w:tc>
          <w:tcPr>
            <w:tcW w:w="2088" w:type="dxa"/>
            <w:shd w:val="clear" w:color="auto" w:fill="E0E0E0"/>
          </w:tcPr>
          <w:p w:rsidR="003177BC" w:rsidRPr="008240E6" w:rsidRDefault="003177BC" w:rsidP="003177BC">
            <w:pPr>
              <w:pStyle w:val="gemtab11ptAbstand"/>
              <w:rPr>
                <w:b/>
                <w:sz w:val="20"/>
              </w:rPr>
            </w:pPr>
            <w:r w:rsidRPr="008240E6">
              <w:rPr>
                <w:b/>
                <w:sz w:val="20"/>
              </w:rPr>
              <w:t>Zugriffsart</w:t>
            </w:r>
          </w:p>
        </w:tc>
        <w:tc>
          <w:tcPr>
            <w:tcW w:w="4680" w:type="dxa"/>
            <w:shd w:val="clear" w:color="auto" w:fill="E0E0E0"/>
          </w:tcPr>
          <w:p w:rsidR="003177BC" w:rsidRPr="008240E6" w:rsidRDefault="003177BC" w:rsidP="003177BC">
            <w:pPr>
              <w:pStyle w:val="gemtab11ptAbstand"/>
              <w:rPr>
                <w:b/>
                <w:sz w:val="20"/>
              </w:rPr>
            </w:pPr>
            <w:r w:rsidRPr="008240E6">
              <w:rPr>
                <w:b/>
                <w:sz w:val="20"/>
              </w:rPr>
              <w:t>Zugriffsbedingung</w:t>
            </w:r>
          </w:p>
        </w:tc>
        <w:tc>
          <w:tcPr>
            <w:tcW w:w="2160" w:type="dxa"/>
            <w:shd w:val="clear" w:color="auto" w:fill="E0E0E0"/>
          </w:tcPr>
          <w:p w:rsidR="003177BC" w:rsidRPr="008240E6" w:rsidRDefault="003177BC" w:rsidP="003177BC">
            <w:pPr>
              <w:pStyle w:val="gemtab11ptAbstand"/>
              <w:rPr>
                <w:b/>
                <w:sz w:val="20"/>
              </w:rPr>
            </w:pPr>
            <w:r w:rsidRPr="008240E6">
              <w:rPr>
                <w:b/>
                <w:sz w:val="20"/>
              </w:rPr>
              <w:t>Bemerkung</w:t>
            </w:r>
          </w:p>
        </w:tc>
      </w:tr>
      <w:tr w:rsidR="003177BC" w:rsidRPr="008240E6" w:rsidTr="003177BC">
        <w:tc>
          <w:tcPr>
            <w:tcW w:w="2088" w:type="dxa"/>
            <w:tcBorders>
              <w:bottom w:val="single" w:sz="4" w:space="0" w:color="auto"/>
            </w:tcBorders>
            <w:shd w:val="clear" w:color="auto" w:fill="auto"/>
          </w:tcPr>
          <w:p w:rsidR="003177BC" w:rsidRPr="008240E6" w:rsidRDefault="003177BC" w:rsidP="003177BC">
            <w:pPr>
              <w:pStyle w:val="gemtab11ptAbstand"/>
              <w:rPr>
                <w:sz w:val="20"/>
              </w:rPr>
            </w:pPr>
            <w:r w:rsidRPr="008240E6">
              <w:rPr>
                <w:sz w:val="20"/>
              </w:rPr>
              <w:t>alle</w:t>
            </w:r>
          </w:p>
        </w:tc>
        <w:tc>
          <w:tcPr>
            <w:tcW w:w="4680" w:type="dxa"/>
            <w:tcBorders>
              <w:bottom w:val="single" w:sz="4" w:space="0" w:color="auto"/>
            </w:tcBorders>
            <w:shd w:val="clear" w:color="auto" w:fill="auto"/>
          </w:tcPr>
          <w:p w:rsidR="003177BC" w:rsidRPr="008240E6" w:rsidRDefault="003177BC" w:rsidP="003177BC">
            <w:pPr>
              <w:pStyle w:val="gemtab11ptAbstand"/>
              <w:rPr>
                <w:sz w:val="20"/>
              </w:rPr>
            </w:pPr>
            <w:r w:rsidRPr="008240E6">
              <w:rPr>
                <w:sz w:val="20"/>
              </w:rPr>
              <w:t>herstellerspezifisch</w:t>
            </w:r>
          </w:p>
        </w:tc>
        <w:tc>
          <w:tcPr>
            <w:tcW w:w="2160" w:type="dxa"/>
            <w:tcBorders>
              <w:bottom w:val="single" w:sz="4" w:space="0" w:color="auto"/>
            </w:tcBorders>
            <w:shd w:val="clear" w:color="auto" w:fill="auto"/>
          </w:tcPr>
          <w:p w:rsidR="003177BC" w:rsidRPr="008240E6" w:rsidRDefault="003177BC" w:rsidP="003177BC">
            <w:pPr>
              <w:pStyle w:val="gemtab11ptAbstand"/>
              <w:rPr>
                <w:sz w:val="20"/>
              </w:rPr>
            </w:pPr>
          </w:p>
        </w:tc>
      </w:tr>
      <w:tr w:rsidR="003177BC" w:rsidRPr="008240E6" w:rsidTr="003177BC">
        <w:tc>
          <w:tcPr>
            <w:tcW w:w="8928" w:type="dxa"/>
            <w:gridSpan w:val="3"/>
            <w:shd w:val="clear" w:color="auto" w:fill="E6E6E6"/>
          </w:tcPr>
          <w:p w:rsidR="003177BC" w:rsidRPr="008240E6" w:rsidRDefault="003177BC" w:rsidP="003177BC">
            <w:pPr>
              <w:pStyle w:val="gemtab11ptAbstand"/>
              <w:rPr>
                <w:b/>
                <w:sz w:val="20"/>
              </w:rPr>
            </w:pPr>
            <w:r w:rsidRPr="008240E6">
              <w:rPr>
                <w:b/>
                <w:sz w:val="20"/>
              </w:rPr>
              <w:t>Zugriffsregel für logischen LCS „Termination state“</w:t>
            </w:r>
          </w:p>
        </w:tc>
      </w:tr>
      <w:tr w:rsidR="003177BC" w:rsidRPr="008240E6" w:rsidTr="003177BC">
        <w:tc>
          <w:tcPr>
            <w:tcW w:w="2088" w:type="dxa"/>
            <w:shd w:val="clear" w:color="auto" w:fill="E6E6E6"/>
          </w:tcPr>
          <w:p w:rsidR="003177BC" w:rsidRPr="008240E6" w:rsidRDefault="003177BC" w:rsidP="003177BC">
            <w:pPr>
              <w:pStyle w:val="gemtab11ptAbstand"/>
              <w:rPr>
                <w:b/>
                <w:sz w:val="20"/>
              </w:rPr>
            </w:pPr>
            <w:r w:rsidRPr="008240E6">
              <w:rPr>
                <w:b/>
                <w:sz w:val="20"/>
              </w:rPr>
              <w:t>Zugriffsart</w:t>
            </w:r>
          </w:p>
        </w:tc>
        <w:tc>
          <w:tcPr>
            <w:tcW w:w="4680" w:type="dxa"/>
            <w:shd w:val="clear" w:color="auto" w:fill="E6E6E6"/>
          </w:tcPr>
          <w:p w:rsidR="003177BC" w:rsidRPr="008240E6" w:rsidRDefault="003177BC" w:rsidP="003177BC">
            <w:pPr>
              <w:pStyle w:val="gemtab11ptAbstand"/>
              <w:rPr>
                <w:b/>
                <w:sz w:val="20"/>
              </w:rPr>
            </w:pPr>
            <w:r w:rsidRPr="008240E6">
              <w:rPr>
                <w:b/>
                <w:sz w:val="20"/>
              </w:rPr>
              <w:t>Zugriffsbedingung</w:t>
            </w:r>
          </w:p>
        </w:tc>
        <w:tc>
          <w:tcPr>
            <w:tcW w:w="2160" w:type="dxa"/>
            <w:shd w:val="clear" w:color="auto" w:fill="E6E6E6"/>
          </w:tcPr>
          <w:p w:rsidR="003177BC" w:rsidRPr="008240E6" w:rsidRDefault="003177BC" w:rsidP="003177BC">
            <w:pPr>
              <w:pStyle w:val="gemtab11ptAbstand"/>
              <w:rPr>
                <w:b/>
                <w:sz w:val="20"/>
              </w:rPr>
            </w:pPr>
            <w:r w:rsidRPr="008240E6">
              <w:rPr>
                <w:b/>
                <w:sz w:val="20"/>
              </w:rPr>
              <w:t>Bemerkung</w:t>
            </w:r>
          </w:p>
        </w:tc>
      </w:tr>
      <w:tr w:rsidR="003177BC" w:rsidRPr="008240E6" w:rsidTr="003177BC">
        <w:tc>
          <w:tcPr>
            <w:tcW w:w="2088" w:type="dxa"/>
            <w:shd w:val="clear" w:color="auto" w:fill="auto"/>
          </w:tcPr>
          <w:p w:rsidR="003177BC" w:rsidRPr="008240E6" w:rsidRDefault="003177BC" w:rsidP="003177BC">
            <w:pPr>
              <w:pStyle w:val="gemtab11ptAbstand"/>
              <w:rPr>
                <w:sz w:val="20"/>
              </w:rPr>
            </w:pPr>
            <w:r w:rsidRPr="008240E6">
              <w:rPr>
                <w:sz w:val="20"/>
              </w:rPr>
              <w:t>alle</w:t>
            </w:r>
          </w:p>
        </w:tc>
        <w:tc>
          <w:tcPr>
            <w:tcW w:w="4680" w:type="dxa"/>
            <w:shd w:val="clear" w:color="auto" w:fill="auto"/>
          </w:tcPr>
          <w:p w:rsidR="003177BC" w:rsidRPr="008240E6" w:rsidRDefault="003177BC" w:rsidP="003177BC">
            <w:pPr>
              <w:pStyle w:val="gemtab11ptAbstand"/>
              <w:rPr>
                <w:sz w:val="20"/>
              </w:rPr>
            </w:pPr>
            <w:r w:rsidRPr="008240E6">
              <w:rPr>
                <w:sz w:val="20"/>
              </w:rPr>
              <w:t>herstellerspezifisch</w:t>
            </w:r>
          </w:p>
        </w:tc>
        <w:tc>
          <w:tcPr>
            <w:tcW w:w="2160" w:type="dxa"/>
            <w:shd w:val="clear" w:color="auto" w:fill="auto"/>
          </w:tcPr>
          <w:p w:rsidR="003177BC" w:rsidRPr="008240E6"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lastRenderedPageBreak/>
        <w:sym w:font="Wingdings" w:char="F0D6"/>
      </w:r>
      <w:r w:rsidRPr="000571F4">
        <w:rPr>
          <w:b/>
        </w:rPr>
        <w:tab/>
        <w:t xml:space="preserve">Card-G2-A_3347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oEF_C_CA_SMC_CS_E256 \h  \* MERGEFORMAT </w:instrText>
      </w:r>
      <w:r w:rsidRPr="000571F4">
        <w:rPr>
          <w:b/>
        </w:rPr>
      </w:r>
      <w:r w:rsidRPr="000571F4">
        <w:rPr>
          <w:b/>
        </w:rPr>
        <w:fldChar w:fldCharType="separate"/>
      </w:r>
      <w:r w:rsidR="00153DDA" w:rsidRPr="00153DDA">
        <w:rPr>
          <w:b/>
        </w:rPr>
        <w:t>EF.C.CA_SMC.CS.E256</w:t>
      </w:r>
      <w:r w:rsidRPr="000571F4">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AB7DFC">
        <w:fldChar w:fldCharType="begin"/>
      </w:r>
      <w:r w:rsidRPr="000571F4">
        <w:instrText xml:space="preserve"> REF </w:instrText>
      </w:r>
      <w:r w:rsidRPr="00AB7DFC">
        <w:instrText xml:space="preserve">oEF_C_CA_SMC_CS_E256 \h  \* MERGEFORMAT </w:instrText>
      </w:r>
      <w:r w:rsidRPr="00AB7DFC">
        <w:fldChar w:fldCharType="separate"/>
      </w:r>
      <w:r w:rsidR="00153DDA" w:rsidRPr="000571F4">
        <w:t>EF.C.CA_SMC.CS.E256</w:t>
      </w:r>
      <w:r w:rsidRPr="00AB7DFC">
        <w:fldChar w:fldCharType="end"/>
      </w:r>
      <w:r w:rsidRPr="00AB7DFC">
        <w:t xml:space="preserve"> MÜSSEN die in Tab_SMC-B_ObjSys_069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215" w:name="_Toc501375934"/>
      <w:r w:rsidRPr="000571F4">
        <w:t xml:space="preserve">Tabelle </w:t>
      </w:r>
      <w:r w:rsidRPr="000571F4">
        <w:fldChar w:fldCharType="begin"/>
      </w:r>
      <w:r w:rsidRPr="000571F4">
        <w:instrText xml:space="preserve"> SEQ Tabelle \* ARABIC </w:instrText>
      </w:r>
      <w:r w:rsidRPr="000571F4">
        <w:fldChar w:fldCharType="separate"/>
      </w:r>
      <w:r w:rsidR="00153DDA">
        <w:rPr>
          <w:noProof/>
        </w:rPr>
        <w:t>12</w:t>
      </w:r>
      <w:r w:rsidRPr="000571F4">
        <w:fldChar w:fldCharType="end"/>
      </w:r>
      <w:r w:rsidRPr="000571F4">
        <w:t xml:space="preserve">: Tab_SMC-B_ObjSys_069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oEF_C_CA_SMC_CS_E256 \h  \* MERGEFORMAT </w:instrText>
      </w:r>
      <w:r w:rsidRPr="000571F4">
        <w:fldChar w:fldCharType="separate"/>
      </w:r>
      <w:r w:rsidR="00153DDA" w:rsidRPr="000571F4">
        <w:t>EF.C.CA_SMC.CS.E256</w:t>
      </w:r>
      <w:bookmarkEnd w:id="215"/>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0571F4" w:rsidRDefault="003177BC" w:rsidP="00987EFA">
            <w:pPr>
              <w:pStyle w:val="gemtab11ptAbstand"/>
              <w:rPr>
                <w:i/>
                <w:sz w:val="20"/>
              </w:rPr>
            </w:pPr>
            <w:r w:rsidRPr="00CE2312">
              <w:rPr>
                <w:i/>
                <w:sz w:val="20"/>
              </w:rPr>
              <w:t>positionLogicalEndOfFile</w:t>
            </w:r>
          </w:p>
        </w:tc>
        <w:tc>
          <w:tcPr>
            <w:tcW w:w="4680" w:type="dxa"/>
            <w:shd w:val="clear" w:color="auto" w:fill="auto"/>
            <w:vAlign w:val="center"/>
          </w:tcPr>
          <w:p w:rsidR="003177BC" w:rsidRPr="000571F4" w:rsidRDefault="003177BC" w:rsidP="00987EFA">
            <w:pPr>
              <w:pStyle w:val="gemtab11ptAbstand"/>
              <w:rPr>
                <w:sz w:val="20"/>
              </w:rPr>
            </w:pPr>
            <w:r>
              <w:rPr>
                <w:sz w:val="20"/>
              </w:rPr>
              <w:t>‘</w:t>
            </w:r>
            <w:r w:rsidRPr="000571F4">
              <w:rPr>
                <w:sz w:val="20"/>
              </w:rPr>
              <w:t>00DC</w:t>
            </w:r>
            <w:r>
              <w:rPr>
                <w:sz w:val="20"/>
              </w:rPr>
              <w:t>’</w:t>
            </w:r>
            <w:r w:rsidRPr="000571F4">
              <w:rPr>
                <w:sz w:val="20"/>
              </w:rPr>
              <w:t xml:space="preserve"> Oktett = 220 Oktett</w:t>
            </w:r>
          </w:p>
        </w:tc>
        <w:tc>
          <w:tcPr>
            <w:tcW w:w="2160" w:type="dxa"/>
            <w:shd w:val="clear" w:color="auto" w:fill="auto"/>
            <w:vAlign w:val="center"/>
          </w:tcPr>
          <w:p w:rsidR="003177BC" w:rsidRPr="000571F4" w:rsidRDefault="003177BC" w:rsidP="00987EFA">
            <w:pPr>
              <w:pStyle w:val="gemVerz2"/>
              <w:rPr>
                <w:sz w:val="20"/>
              </w:rPr>
            </w:pP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0571F4">
              <w:rPr>
                <w:i/>
                <w:sz w:val="20"/>
              </w:rPr>
              <w:t>body</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 xml:space="preserve">C.CA_SMC.CS.E256 gemäß </w:t>
            </w:r>
            <w:r w:rsidRPr="00CE2312">
              <w:rPr>
                <w:sz w:val="20"/>
              </w:rPr>
              <w:fldChar w:fldCharType="begin"/>
            </w:r>
            <w:r w:rsidRPr="00CE2312">
              <w:rPr>
                <w:sz w:val="20"/>
              </w:rPr>
              <w:instrText xml:space="preserve"> REF qgemSpec_PKI \h  \* MERGEFORMAT </w:instrText>
            </w:r>
            <w:r w:rsidRPr="00CE2312">
              <w:rPr>
                <w:sz w:val="20"/>
              </w:rPr>
            </w:r>
            <w:r w:rsidRPr="00CE2312">
              <w:rPr>
                <w:sz w:val="20"/>
              </w:rPr>
              <w:fldChar w:fldCharType="separate"/>
            </w:r>
            <w:r w:rsidR="00153DDA" w:rsidRPr="00E01BDF">
              <w:rPr>
                <w:sz w:val="20"/>
              </w:rPr>
              <w:t>[gemSpec_PKI</w:t>
            </w:r>
            <w:r w:rsidRPr="00CE2312">
              <w:rPr>
                <w:sz w:val="20"/>
              </w:rPr>
              <w:fldChar w:fldCharType="end"/>
            </w:r>
            <w:r w:rsidRPr="00CE2312">
              <w:rPr>
                <w:sz w:val="20"/>
              </w:rPr>
              <w:t>#6.7.1]</w:t>
            </w:r>
          </w:p>
        </w:tc>
        <w:tc>
          <w:tcPr>
            <w:tcW w:w="2160" w:type="dxa"/>
            <w:shd w:val="clear" w:color="auto" w:fill="auto"/>
            <w:vAlign w:val="center"/>
          </w:tcPr>
          <w:p w:rsidR="003177BC" w:rsidRPr="000571F4" w:rsidRDefault="003177BC" w:rsidP="00987EFA">
            <w:pPr>
              <w:pStyle w:val="gemtab11ptAbstand"/>
              <w:rPr>
                <w:sz w:val="20"/>
              </w:rPr>
            </w:pPr>
          </w:p>
        </w:tc>
      </w:tr>
      <w:tr w:rsidR="003177BC" w:rsidRPr="000571F4" w:rsidTr="00987EFA">
        <w:tc>
          <w:tcPr>
            <w:tcW w:w="2088" w:type="dxa"/>
            <w:shd w:val="clear" w:color="auto" w:fill="auto"/>
            <w:vAlign w:val="center"/>
          </w:tcPr>
          <w:p w:rsidR="003177BC" w:rsidRPr="000571F4" w:rsidRDefault="003177BC" w:rsidP="00987EFA">
            <w:pPr>
              <w:pStyle w:val="gemtab11ptAbstand"/>
              <w:rPr>
                <w:i/>
                <w:sz w:val="20"/>
              </w:rPr>
            </w:pPr>
            <w:r w:rsidRPr="000571F4">
              <w:rPr>
                <w:i/>
                <w:sz w:val="20"/>
              </w:rPr>
              <w:t>body</w:t>
            </w:r>
          </w:p>
          <w:p w:rsidR="003177BC" w:rsidRPr="000571F4" w:rsidRDefault="003177BC" w:rsidP="00987EFA">
            <w:pPr>
              <w:pStyle w:val="gemtab11ptAbstand"/>
              <w:rPr>
                <w:i/>
                <w:sz w:val="20"/>
              </w:rPr>
            </w:pPr>
            <w:r w:rsidRPr="000571F4">
              <w:rPr>
                <w:i/>
                <w:sz w:val="20"/>
              </w:rPr>
              <w:t xml:space="preserve"> </w:t>
            </w:r>
            <w:r w:rsidRPr="000571F4">
              <w:rPr>
                <w:rFonts w:eastAsia="Times New Roman"/>
                <w:sz w:val="20"/>
                <w:szCs w:val="22"/>
              </w:rPr>
              <w:t>Option_Erstellung _von_Testkarten</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 xml:space="preserve">C.CA_SMC.CS.E256 gemäß </w:t>
            </w:r>
            <w:r w:rsidRPr="00CE2312">
              <w:rPr>
                <w:sz w:val="20"/>
              </w:rPr>
              <w:fldChar w:fldCharType="begin"/>
            </w:r>
            <w:r w:rsidRPr="00CE2312">
              <w:rPr>
                <w:sz w:val="20"/>
              </w:rPr>
              <w:instrText xml:space="preserve"> REF qgemSpec_PKI \h  \* MERGEFORMAT </w:instrText>
            </w:r>
            <w:r w:rsidRPr="00CE2312">
              <w:rPr>
                <w:sz w:val="20"/>
              </w:rPr>
            </w:r>
            <w:r w:rsidRPr="00CE2312">
              <w:rPr>
                <w:sz w:val="20"/>
              </w:rPr>
              <w:fldChar w:fldCharType="separate"/>
            </w:r>
            <w:r w:rsidR="00153DDA" w:rsidRPr="00E01BDF">
              <w:rPr>
                <w:sz w:val="20"/>
              </w:rPr>
              <w:t>[gemSpec_PKI</w:t>
            </w:r>
            <w:r w:rsidRPr="00CE2312">
              <w:rPr>
                <w:sz w:val="20"/>
              </w:rPr>
              <w:fldChar w:fldCharType="end"/>
            </w:r>
            <w:r w:rsidRPr="00CE2312">
              <w:rPr>
                <w:sz w:val="20"/>
              </w:rPr>
              <w:t xml:space="preserve">#6.7.1] </w:t>
            </w:r>
            <w:r w:rsidRPr="000571F4">
              <w:rPr>
                <w:sz w:val="20"/>
              </w:rPr>
              <w:t>aus Test-CVC-CA</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Details siehe </w:t>
            </w:r>
            <w:r w:rsidRPr="000571F4">
              <w:rPr>
                <w:sz w:val="20"/>
              </w:rPr>
              <w:fldChar w:fldCharType="begin"/>
            </w:r>
            <w:r w:rsidRPr="000571F4">
              <w:rPr>
                <w:sz w:val="20"/>
              </w:rPr>
              <w:instrText xml:space="preserve"> REF qgemSpec_TK \h </w:instrText>
            </w:r>
            <w:r>
              <w:rPr>
                <w:sz w:val="20"/>
              </w:rPr>
              <w:instrText xml:space="preserve"> \* MERGEFORMAT </w:instrText>
            </w:r>
            <w:r w:rsidRPr="000571F4">
              <w:rPr>
                <w:sz w:val="20"/>
              </w:rPr>
            </w:r>
            <w:r w:rsidRPr="000571F4">
              <w:rPr>
                <w:sz w:val="20"/>
              </w:rPr>
              <w:fldChar w:fldCharType="separate"/>
            </w:r>
            <w:r w:rsidR="00153DDA" w:rsidRPr="000571F4">
              <w:rPr>
                <w:sz w:val="20"/>
              </w:rPr>
              <w:t>[gemSpec_TK</w:t>
            </w:r>
            <w:r w:rsidRPr="000571F4">
              <w:rPr>
                <w:sz w:val="20"/>
              </w:rPr>
              <w:fldChar w:fldCharType="end"/>
            </w:r>
            <w:r w:rsidRPr="000571F4">
              <w:rPr>
                <w:sz w:val="20"/>
              </w:rPr>
              <w:t>#3.1.2]</w:t>
            </w: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216" w:name="_Toc195062469"/>
    <w:bookmarkStart w:id="217" w:name="_Ref331410847"/>
    <w:p w:rsidR="003177BC" w:rsidRPr="000571F4" w:rsidRDefault="003177BC" w:rsidP="00720E4F">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218" w:name="_Toc502658273"/>
      <w:r w:rsidR="00153DDA" w:rsidRPr="000571F4">
        <w:t>MF</w:t>
      </w:r>
      <w:r w:rsidRPr="000571F4">
        <w:fldChar w:fldCharType="end"/>
      </w:r>
      <w:r w:rsidRPr="000571F4">
        <w:t xml:space="preserve"> / </w:t>
      </w:r>
      <w:bookmarkStart w:id="219" w:name="oEF_C_SMC_AUTR_CVC_R2048"/>
      <w:r w:rsidRPr="000571F4">
        <w:t>EF.C.SMC.AUTR_CVC.R2048</w:t>
      </w:r>
      <w:bookmarkEnd w:id="216"/>
      <w:bookmarkEnd w:id="217"/>
      <w:bookmarkEnd w:id="219"/>
      <w:bookmarkEnd w:id="218"/>
    </w:p>
    <w:p w:rsidR="003177BC" w:rsidRDefault="003177BC" w:rsidP="003177BC">
      <w:pPr>
        <w:pStyle w:val="gemStandard"/>
      </w:pPr>
      <w:r w:rsidRPr="000571F4">
        <w:fldChar w:fldCharType="begin"/>
      </w:r>
      <w:r w:rsidRPr="000571F4">
        <w:instrText xml:space="preserve"> REF oEF_C_SMC_AUTR_CVC_R2048 \h  \* MERGEFORMAT </w:instrText>
      </w:r>
      <w:r w:rsidRPr="000571F4">
        <w:fldChar w:fldCharType="separate"/>
      </w:r>
      <w:r w:rsidR="00153DDA" w:rsidRPr="000571F4">
        <w:t>EF.C.SMC.AUTR_CVC.R2048</w:t>
      </w:r>
      <w:r w:rsidRPr="000571F4">
        <w:fldChar w:fldCharType="end"/>
      </w:r>
      <w:r w:rsidRPr="000571F4">
        <w:t xml:space="preserve"> enthält das CV-Zertifikat der SMC-B für die Kryptographie mit RSA für rollenbasierte C2C-Authentisierung zwischen SMC-B und eGK. Das zuge</w:t>
      </w:r>
      <w:r w:rsidRPr="000571F4">
        <w:softHyphen/>
        <w:t>hören</w:t>
      </w:r>
      <w:r w:rsidRPr="000571F4">
        <w:softHyphen/>
        <w:t xml:space="preserve">de private Schlüsselobjekt </w:t>
      </w:r>
      <w:r w:rsidRPr="000571F4">
        <w:fldChar w:fldCharType="begin"/>
      </w:r>
      <w:r w:rsidRPr="000571F4">
        <w:instrText xml:space="preserve"> REF oPrK_SMC_AUTR_CVC_R2048 \h  \* MERGEFORMAT </w:instrText>
      </w:r>
      <w:r w:rsidRPr="000571F4">
        <w:fldChar w:fldCharType="separate"/>
      </w:r>
      <w:r w:rsidR="00153DDA" w:rsidRPr="000571F4">
        <w:t>PrK.SMC.AUTR_CVC.R2048</w:t>
      </w:r>
      <w:r w:rsidRPr="000571F4">
        <w:fldChar w:fldCharType="end"/>
      </w:r>
      <w:r w:rsidRPr="000571F4">
        <w:t xml:space="preserve"> ist im Kapitel </w:t>
      </w:r>
      <w:r w:rsidRPr="000571F4">
        <w:fldChar w:fldCharType="begin"/>
      </w:r>
      <w:r w:rsidRPr="000571F4">
        <w:instrText xml:space="preserve"> REF _Ref331410220 \r \h  \* MERGEFORMAT </w:instrText>
      </w:r>
      <w:r w:rsidRPr="000571F4">
        <w:fldChar w:fldCharType="separate"/>
      </w:r>
      <w:r w:rsidR="00153DDA">
        <w:t>5.3.11</w:t>
      </w:r>
      <w:r w:rsidRPr="000571F4">
        <w:fldChar w:fldCharType="end"/>
      </w:r>
      <w:r w:rsidRPr="000571F4">
        <w:t xml:space="preserve"> defi</w:t>
      </w:r>
      <w:r w:rsidRPr="000571F4">
        <w:softHyphen/>
        <w:t>niert.</w:t>
      </w:r>
      <w:r>
        <w:t xml:space="preserve"> </w:t>
      </w:r>
      <w:r w:rsidRPr="00C802E8">
        <w:t>Für die Ausprägung</w:t>
      </w:r>
      <w:r>
        <w:t xml:space="preserve"> </w:t>
      </w:r>
      <w:r w:rsidRPr="00C802E8">
        <w:t>_ORG bleibt diese Datei leer oder wird mit Nullen befüllt.</w:t>
      </w:r>
    </w:p>
    <w:p w:rsidR="003177BC" w:rsidRPr="000571F4" w:rsidRDefault="003177BC" w:rsidP="00720E4F">
      <w:pPr>
        <w:pStyle w:val="Beschriftung"/>
      </w:pPr>
      <w:r w:rsidRPr="000571F4">
        <w:rPr>
          <w:rFonts w:ascii="Wingdings" w:hAnsi="Wingdings"/>
          <w:szCs w:val="24"/>
        </w:rPr>
        <w:sym w:font="Wingdings" w:char="F0D6"/>
      </w:r>
      <w:r w:rsidRPr="000571F4">
        <w:rPr>
          <w:szCs w:val="24"/>
        </w:rPr>
        <w:tab/>
      </w:r>
      <w:r w:rsidRPr="000571F4">
        <w:t xml:space="preserve">Card-G2-A_2162 K_Initialisierung: Initialisierte Attribute von </w:t>
      </w:r>
      <w:r w:rsidRPr="000571F4">
        <w:fldChar w:fldCharType="begin"/>
      </w:r>
      <w:r w:rsidRPr="000571F4">
        <w:instrText xml:space="preserve"> REF oMF \h  \* MERGEFORMAT </w:instrText>
      </w:r>
      <w:r w:rsidRPr="000571F4">
        <w:fldChar w:fldCharType="separate"/>
      </w:r>
      <w:r w:rsidR="00153DDA" w:rsidRPr="00153DDA">
        <w:t>MF</w:t>
      </w:r>
      <w:r w:rsidRPr="000571F4">
        <w:fldChar w:fldCharType="end"/>
      </w:r>
      <w:r w:rsidRPr="000571F4">
        <w:t xml:space="preserve"> / </w:t>
      </w:r>
      <w:r w:rsidRPr="000571F4">
        <w:fldChar w:fldCharType="begin"/>
      </w:r>
      <w:r w:rsidRPr="000571F4">
        <w:instrText xml:space="preserve"> REF oEF_C_SMC_AUTR_CVC_R2048 \h  \* MERGEFORMAT </w:instrText>
      </w:r>
      <w:r w:rsidRPr="000571F4">
        <w:fldChar w:fldCharType="separate"/>
      </w:r>
      <w:r w:rsidR="00153DDA" w:rsidRPr="00153DDA">
        <w:t>EF.C.SMC.AUTR_CVC.R2048</w:t>
      </w:r>
      <w:r w:rsidRPr="000571F4">
        <w:fldChar w:fldCharType="end"/>
      </w:r>
    </w:p>
    <w:p w:rsidR="003177BC" w:rsidRPr="00AB7DFC" w:rsidRDefault="003177BC" w:rsidP="003177BC">
      <w:pPr>
        <w:pStyle w:val="gemEinzug"/>
        <w:ind w:left="567"/>
      </w:pPr>
      <w:r w:rsidRPr="000571F4">
        <w:fldChar w:fldCharType="begin"/>
      </w:r>
      <w:r w:rsidRPr="000571F4">
        <w:instrText xml:space="preserve"> REF oEF_C_SMC_AUTR_CVC_R2048 \h  \* MERGEFORMAT </w:instrText>
      </w:r>
      <w:r w:rsidRPr="000571F4">
        <w:fldChar w:fldCharType="separate"/>
      </w:r>
      <w:r w:rsidR="00153DDA" w:rsidRPr="000571F4">
        <w:t>EF.C.SMC.AUTR_CVC.R2048</w:t>
      </w:r>
      <w:r w:rsidRPr="000571F4">
        <w:fldChar w:fldCharType="end"/>
      </w:r>
      <w:r w:rsidRPr="000571F4">
        <w:t xml:space="preserve"> MUSS die in Tab_SMC-B_ObjSys_011 dargestellten Werte bes</w:t>
      </w:r>
      <w:r w:rsidRPr="00AB7DFC">
        <w:t>itzen.</w:t>
      </w:r>
    </w:p>
    <w:p w:rsidR="003177BC" w:rsidRPr="000571F4" w:rsidRDefault="003177BC" w:rsidP="003177BC">
      <w:pPr>
        <w:pStyle w:val="gemStandard"/>
      </w:pPr>
    </w:p>
    <w:p w:rsidR="003177BC" w:rsidRPr="000571F4" w:rsidRDefault="003177BC" w:rsidP="00720E4F">
      <w:pPr>
        <w:pStyle w:val="Beschriftung"/>
      </w:pPr>
      <w:bookmarkStart w:id="220" w:name="_Toc501375935"/>
      <w:r w:rsidRPr="000571F4">
        <w:t xml:space="preserve">Tabelle </w:t>
      </w:r>
      <w:r w:rsidRPr="000571F4">
        <w:fldChar w:fldCharType="begin"/>
      </w:r>
      <w:r w:rsidRPr="000571F4">
        <w:instrText xml:space="preserve"> SEQ Tabelle \* ARABIC </w:instrText>
      </w:r>
      <w:r w:rsidRPr="000571F4">
        <w:fldChar w:fldCharType="separate"/>
      </w:r>
      <w:r w:rsidR="00153DDA">
        <w:rPr>
          <w:noProof/>
        </w:rPr>
        <w:t>13</w:t>
      </w:r>
      <w:r w:rsidRPr="000571F4">
        <w:fldChar w:fldCharType="end"/>
      </w:r>
      <w:r w:rsidRPr="000571F4">
        <w:t xml:space="preserve">: (Tab_SMC-B_ObjSys_011)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oEF_C_SMC_AUTR_CVC_R2048 \h  \* MERGEFORMAT </w:instrText>
      </w:r>
      <w:r w:rsidRPr="000571F4">
        <w:fldChar w:fldCharType="separate"/>
      </w:r>
      <w:r w:rsidR="00153DDA" w:rsidRPr="000571F4">
        <w:t>EF.C.SMC.AUTR_CVC.R2048</w:t>
      </w:r>
      <w:bookmarkEnd w:id="220"/>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2F 03</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03</w:t>
            </w:r>
            <w:r>
              <w:rPr>
                <w:sz w:val="20"/>
              </w:rPr>
              <w:t>’</w:t>
            </w:r>
            <w:r w:rsidRPr="000571F4">
              <w:rPr>
                <w:sz w:val="20"/>
              </w:rPr>
              <w:t>= 3</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0155</w:t>
            </w:r>
            <w:r>
              <w:rPr>
                <w:sz w:val="20"/>
              </w:rPr>
              <w:t>’</w:t>
            </w:r>
            <w:r w:rsidRPr="000571F4">
              <w:rPr>
                <w:sz w:val="20"/>
              </w:rPr>
              <w:t xml:space="preserve"> Oktett = 341 Oktett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AB7DFC">
              <w:rPr>
                <w:rFonts w:cs="Arial"/>
                <w:i/>
                <w:szCs w:val="22"/>
                <w:lang w:val="en-GB"/>
              </w:rPr>
              <w:t>positionLogicalEndOfFile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rPr>
                <w:lang w:val="en-GB"/>
              </w:rPr>
            </w:pPr>
            <w:r w:rsidRPr="000571F4">
              <w:rPr>
                <w:lang w:val="en-GB"/>
              </w:rPr>
              <w:t xml:space="preserve"> ‘0’</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C50B58" w:rsidRDefault="003177BC" w:rsidP="003177BC">
            <w:pPr>
              <w:pStyle w:val="gemTab10pt"/>
              <w:rPr>
                <w:i/>
              </w:rPr>
            </w:pPr>
            <w:r w:rsidRPr="00C50B58">
              <w:rPr>
                <w:i/>
              </w:rPr>
              <w:lastRenderedPageBreak/>
              <w:t>body</w:t>
            </w:r>
          </w:p>
        </w:tc>
        <w:tc>
          <w:tcPr>
            <w:tcW w:w="4680" w:type="dxa"/>
            <w:tcBorders>
              <w:bottom w:val="single" w:sz="4" w:space="0" w:color="auto"/>
            </w:tcBorders>
            <w:shd w:val="clear" w:color="auto" w:fill="auto"/>
          </w:tcPr>
          <w:p w:rsidR="003177BC" w:rsidRPr="00C50B58" w:rsidRDefault="003177BC" w:rsidP="003177BC">
            <w:pPr>
              <w:pStyle w:val="gemTab10pt"/>
            </w:pPr>
            <w:r w:rsidRPr="00C50B58">
              <w:t>kein Inhalt</w:t>
            </w:r>
          </w:p>
        </w:tc>
        <w:tc>
          <w:tcPr>
            <w:tcW w:w="2160" w:type="dxa"/>
            <w:tcBorders>
              <w:bottom w:val="single" w:sz="4" w:space="0" w:color="auto"/>
            </w:tcBorders>
            <w:shd w:val="clear" w:color="auto" w:fill="auto"/>
          </w:tcPr>
          <w:p w:rsidR="003177BC" w:rsidRPr="000571F4" w:rsidRDefault="003177BC" w:rsidP="003177BC">
            <w:pPr>
              <w:pStyle w:val="gemTab10pt"/>
            </w:pPr>
            <w:r w:rsidRPr="00C50B58">
              <w:t>wird personalisiert</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0571F4">
              <w:rPr>
                <w:smallCaps/>
                <w:sz w:val="20"/>
              </w:rPr>
              <w:t>Delete</w:t>
            </w:r>
          </w:p>
        </w:tc>
        <w:tc>
          <w:tcPr>
            <w:tcW w:w="4680" w:type="dxa"/>
            <w:shd w:val="clear" w:color="auto" w:fill="auto"/>
          </w:tcPr>
          <w:p w:rsidR="003177BC" w:rsidRPr="000571F4" w:rsidRDefault="003177BC" w:rsidP="003177BC">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153DDA" w:rsidRPr="00153DDA">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_Ref326648537 \r \h </w:instrText>
            </w:r>
            <w:r>
              <w:rPr>
                <w:sz w:val="20"/>
              </w:rPr>
              <w:instrText xml:space="preserve"> \* MERGEFORMAT </w:instrText>
            </w:r>
            <w:r w:rsidRPr="000571F4">
              <w:rPr>
                <w:sz w:val="20"/>
              </w:rPr>
            </w:r>
            <w:r w:rsidRPr="000571F4">
              <w:rPr>
                <w:sz w:val="20"/>
              </w:rPr>
              <w:fldChar w:fldCharType="separate"/>
            </w:r>
            <w:r w:rsidR="00153DDA">
              <w:rPr>
                <w:sz w:val="20"/>
              </w:rPr>
              <w:t>Hinweis 14:</w:t>
            </w:r>
            <w:r w:rsidRPr="000571F4">
              <w:rPr>
                <w:sz w:val="20"/>
              </w:rPr>
              <w:fldChar w:fldCharType="end"/>
            </w: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0571F4">
              <w:rPr>
                <w:smallCaps/>
                <w:sz w:val="20"/>
              </w:rPr>
              <w:t>Read Binary</w:t>
            </w:r>
          </w:p>
        </w:tc>
        <w:tc>
          <w:tcPr>
            <w:tcW w:w="4680" w:type="dxa"/>
            <w:shd w:val="clear" w:color="auto" w:fill="auto"/>
          </w:tcPr>
          <w:p w:rsidR="003177BC" w:rsidRPr="000571F4" w:rsidRDefault="003177BC" w:rsidP="003177BC">
            <w:pPr>
              <w:pStyle w:val="gemtab11ptAbstand"/>
              <w:rPr>
                <w:sz w:val="20"/>
              </w:rPr>
            </w:pPr>
            <w:r w:rsidRPr="000571F4">
              <w:rPr>
                <w:sz w:val="20"/>
              </w:rPr>
              <w:t>ALWAYS</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127F49" w:rsidRDefault="003177BC" w:rsidP="003177BC">
      <w:pPr>
        <w:pStyle w:val="afiHinweise"/>
        <w:rPr>
          <w:lang w:val="en-US"/>
        </w:rPr>
      </w:pPr>
      <w:r w:rsidRPr="000571F4">
        <w:fldChar w:fldCharType="begin"/>
      </w:r>
      <w:r w:rsidRPr="00127F49">
        <w:rPr>
          <w:lang w:val="en-US"/>
        </w:rPr>
        <w:instrText xml:space="preserve"> REF cmdtranspEF \h  \* MERGEFORMAT </w:instrText>
      </w:r>
      <w:r w:rsidRPr="000571F4">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0571F4">
        <w:fldChar w:fldCharType="end"/>
      </w:r>
    </w:p>
    <w:p w:rsidR="003177BC" w:rsidRPr="000571F4" w:rsidRDefault="003177BC" w:rsidP="003177BC">
      <w:pPr>
        <w:pStyle w:val="afiHinweise"/>
      </w:pPr>
      <w:bookmarkStart w:id="221" w:name="_Ref325635449"/>
      <w:bookmarkStart w:id="222" w:name="_Ref326648537"/>
      <w:r w:rsidRPr="000571F4">
        <w:t>Das Kommando ist nur vom Inhaber des CMS-</w:t>
      </w:r>
      <w:r>
        <w:t xml:space="preserve"> </w:t>
      </w:r>
      <w:r w:rsidRPr="008240E6">
        <w:t>bzw. CUP-</w:t>
      </w:r>
      <w:r w:rsidRPr="000571F4">
        <w:t xml:space="preserve">Schlüssels ausführbar, siehe Kap. </w:t>
      </w:r>
      <w:bookmarkEnd w:id="221"/>
      <w:r w:rsidR="0033798B">
        <w:fldChar w:fldCharType="begin"/>
      </w:r>
      <w:r w:rsidR="0033798B">
        <w:instrText xml:space="preserve"> REF _Ref473124064 \r \h </w:instrText>
      </w:r>
      <w:r w:rsidR="0033798B">
        <w:fldChar w:fldCharType="separate"/>
      </w:r>
      <w:r w:rsidR="00153DDA">
        <w:t>5.5</w:t>
      </w:r>
      <w:r w:rsidR="0033798B">
        <w:fldChar w:fldCharType="end"/>
      </w:r>
      <w:r w:rsidRPr="000571F4">
        <w:t>.</w:t>
      </w:r>
      <w:bookmarkEnd w:id="222"/>
    </w:p>
    <w:p w:rsidR="003177BC" w:rsidRPr="004D0261" w:rsidRDefault="003177BC" w:rsidP="003177BC">
      <w:pPr>
        <w:pStyle w:val="gemStandard"/>
        <w:keepNext/>
        <w:tabs>
          <w:tab w:val="left" w:pos="567"/>
        </w:tabs>
        <w:ind w:left="567" w:hanging="567"/>
        <w:rPr>
          <w:b/>
        </w:rPr>
      </w:pPr>
      <w:r w:rsidRPr="004D0261">
        <w:rPr>
          <w:rFonts w:ascii="Wingdings" w:hAnsi="Wingdings"/>
          <w:b/>
        </w:rPr>
        <w:sym w:font="Wingdings" w:char="F0D6"/>
      </w:r>
      <w:r w:rsidRPr="004D0261">
        <w:rPr>
          <w:b/>
        </w:rPr>
        <w:tab/>
        <w:t xml:space="preserve">Card-G2-A_3388 K_Personalisierung: Festlegung von CHR in </w:t>
      </w:r>
      <w:r w:rsidRPr="004D0261">
        <w:rPr>
          <w:b/>
        </w:rPr>
        <w:fldChar w:fldCharType="begin"/>
      </w:r>
      <w:r w:rsidRPr="004D0261">
        <w:rPr>
          <w:b/>
        </w:rPr>
        <w:instrText xml:space="preserve"> REF  oMF \h  \* MERGEFORMAT </w:instrText>
      </w:r>
      <w:r w:rsidRPr="004D0261">
        <w:rPr>
          <w:b/>
        </w:rPr>
      </w:r>
      <w:r w:rsidRPr="004D0261">
        <w:rPr>
          <w:b/>
        </w:rPr>
        <w:fldChar w:fldCharType="separate"/>
      </w:r>
      <w:r w:rsidR="00153DDA" w:rsidRPr="00153DDA">
        <w:rPr>
          <w:b/>
        </w:rPr>
        <w:t>MF</w:t>
      </w:r>
      <w:r w:rsidRPr="004D0261">
        <w:rPr>
          <w:b/>
        </w:rPr>
        <w:fldChar w:fldCharType="end"/>
      </w:r>
      <w:r w:rsidRPr="004D0261">
        <w:rPr>
          <w:b/>
        </w:rPr>
        <w:t xml:space="preserve"> / </w:t>
      </w:r>
      <w:r w:rsidRPr="004D0261">
        <w:rPr>
          <w:b/>
        </w:rPr>
        <w:fldChar w:fldCharType="begin"/>
      </w:r>
      <w:r w:rsidRPr="004D0261">
        <w:rPr>
          <w:b/>
        </w:rPr>
        <w:instrText xml:space="preserve"> REF oEF_C_SMC_AUTR_CVC_R2048 \h  \* MERGEFORMAT </w:instrText>
      </w:r>
      <w:r w:rsidRPr="004D0261">
        <w:rPr>
          <w:b/>
        </w:rPr>
      </w:r>
      <w:r w:rsidRPr="004D0261">
        <w:rPr>
          <w:b/>
        </w:rPr>
        <w:fldChar w:fldCharType="separate"/>
      </w:r>
      <w:r w:rsidR="00153DDA" w:rsidRPr="00153DDA">
        <w:rPr>
          <w:b/>
        </w:rPr>
        <w:t>EF.C.SMC.AUTR_CVC.R2048</w:t>
      </w:r>
      <w:r w:rsidRPr="004D0261">
        <w:rPr>
          <w:b/>
        </w:rPr>
        <w:fldChar w:fldCharType="end"/>
      </w:r>
    </w:p>
    <w:p w:rsidR="00720E4F" w:rsidRDefault="003177BC" w:rsidP="003177BC">
      <w:pPr>
        <w:pStyle w:val="gemEinzug"/>
        <w:ind w:left="567"/>
        <w:rPr>
          <w:rFonts w:ascii="Wingdings" w:hAnsi="Wingdings"/>
          <w:b/>
        </w:rPr>
      </w:pPr>
      <w:r w:rsidRPr="004D0261">
        <w:t xml:space="preserve">Für die CHR in diesem Zertifikat MUSS CHR = ’00 10’ || ICCSN gelten, wobei die ICCSN denselben Wert besitzen MUSS, wie das Wertfeld </w:t>
      </w:r>
      <w:r w:rsidRPr="004D0261">
        <w:rPr>
          <w:i/>
        </w:rPr>
        <w:t>body</w:t>
      </w:r>
      <w:r w:rsidRPr="004D0261">
        <w:t xml:space="preserve"> aus [Card-G2-A_2157].</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Card-G2-A_3348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oEF_C_SMC_AUTR_CVC_R2048 \h  \* MERGEFORMAT </w:instrText>
      </w:r>
      <w:r w:rsidRPr="000571F4">
        <w:rPr>
          <w:b/>
        </w:rPr>
      </w:r>
      <w:r w:rsidRPr="000571F4">
        <w:rPr>
          <w:b/>
        </w:rPr>
        <w:fldChar w:fldCharType="separate"/>
      </w:r>
      <w:r w:rsidR="00153DDA" w:rsidRPr="00153DDA">
        <w:rPr>
          <w:b/>
        </w:rPr>
        <w:t>EF.C.SMC.AUTR_CVC.R2048</w:t>
      </w:r>
      <w:r w:rsidRPr="000571F4">
        <w:rPr>
          <w:b/>
        </w:rPr>
        <w:fldChar w:fldCharType="end"/>
      </w:r>
    </w:p>
    <w:p w:rsidR="003177BC" w:rsidRPr="00AB7DFC" w:rsidRDefault="003177BC" w:rsidP="003177BC">
      <w:pPr>
        <w:pStyle w:val="gemEinzug"/>
        <w:ind w:left="567"/>
      </w:pPr>
      <w:r w:rsidRPr="000571F4">
        <w:t xml:space="preserve">Bei der Personalisierung von </w:t>
      </w:r>
      <w:r w:rsidRPr="00AB7DFC">
        <w:fldChar w:fldCharType="begin"/>
      </w:r>
      <w:r w:rsidRPr="000571F4">
        <w:instrText xml:space="preserve"> REF oEF_C_SMC_AUTR_CVC_R2048 \h </w:instrText>
      </w:r>
      <w:r w:rsidRPr="00AB7DFC">
        <w:instrText xml:space="preserve"> \* MERGEFORMAT </w:instrText>
      </w:r>
      <w:r w:rsidRPr="00AB7DFC">
        <w:fldChar w:fldCharType="separate"/>
      </w:r>
      <w:r w:rsidR="00153DDA" w:rsidRPr="000571F4">
        <w:t>EF.C.SMC.AUTR_CVC.R2048</w:t>
      </w:r>
      <w:r w:rsidRPr="00AB7DFC">
        <w:fldChar w:fldCharType="end"/>
      </w:r>
      <w:r w:rsidRPr="00AB7DFC">
        <w:t xml:space="preserve"> MÜSSEN die in Tab_SMC-B_ObjSys_071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223" w:name="_Toc501375936"/>
      <w:r w:rsidRPr="000571F4">
        <w:t xml:space="preserve">Tabelle </w:t>
      </w:r>
      <w:r w:rsidRPr="000571F4">
        <w:fldChar w:fldCharType="begin"/>
      </w:r>
      <w:r w:rsidRPr="000571F4">
        <w:instrText xml:space="preserve"> SEQ Tabelle \* ARABIC </w:instrText>
      </w:r>
      <w:r w:rsidRPr="000571F4">
        <w:fldChar w:fldCharType="separate"/>
      </w:r>
      <w:r w:rsidR="00153DDA">
        <w:rPr>
          <w:noProof/>
        </w:rPr>
        <w:t>14</w:t>
      </w:r>
      <w:r w:rsidRPr="000571F4">
        <w:fldChar w:fldCharType="end"/>
      </w:r>
      <w:r w:rsidRPr="000571F4">
        <w:t xml:space="preserve">: Tab_SMC-B_ObjSys_071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oEF_C_SMC_AUTR_CVC_R2048 \h  \* MERGEFORMAT </w:instrText>
      </w:r>
      <w:r w:rsidRPr="000571F4">
        <w:fldChar w:fldCharType="separate"/>
      </w:r>
      <w:r w:rsidR="00153DDA" w:rsidRPr="000571F4">
        <w:t>EF.C.SMC.AUTR_CVC.R2048</w:t>
      </w:r>
      <w:bookmarkEnd w:id="223"/>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positionLogicalEndOfFile</w:t>
            </w:r>
          </w:p>
        </w:tc>
        <w:tc>
          <w:tcPr>
            <w:tcW w:w="4680" w:type="dxa"/>
            <w:shd w:val="clear" w:color="auto" w:fill="auto"/>
            <w:vAlign w:val="center"/>
          </w:tcPr>
          <w:p w:rsidR="003177BC" w:rsidRPr="000571F4" w:rsidRDefault="003177BC" w:rsidP="003177BC">
            <w:pPr>
              <w:pStyle w:val="gemTab10pt"/>
              <w:rPr>
                <w:lang w:val="en-GB"/>
              </w:rPr>
            </w:pPr>
            <w:r>
              <w:t>‘</w:t>
            </w:r>
            <w:r w:rsidRPr="000571F4">
              <w:t>0155</w:t>
            </w:r>
            <w:r>
              <w:t>’</w:t>
            </w:r>
            <w:r w:rsidRPr="000571F4">
              <w:t xml:space="preserve"> Oktett = 341 Oktett</w:t>
            </w:r>
          </w:p>
        </w:tc>
        <w:tc>
          <w:tcPr>
            <w:tcW w:w="2160" w:type="dxa"/>
            <w:shd w:val="clear" w:color="auto" w:fill="auto"/>
          </w:tcPr>
          <w:p w:rsidR="003177BC" w:rsidRPr="000571F4" w:rsidRDefault="003177BC" w:rsidP="003177BC">
            <w:pPr>
              <w:pStyle w:val="gemVerz2"/>
              <w:rPr>
                <w:sz w:val="20"/>
              </w:rPr>
            </w:pPr>
          </w:p>
        </w:tc>
      </w:tr>
      <w:tr w:rsidR="003177BC" w:rsidRPr="00C802E8" w:rsidTr="003177BC">
        <w:tc>
          <w:tcPr>
            <w:tcW w:w="2088" w:type="dxa"/>
            <w:shd w:val="clear" w:color="auto" w:fill="auto"/>
          </w:tcPr>
          <w:p w:rsidR="003177BC" w:rsidRPr="00C802E8" w:rsidRDefault="003177BC" w:rsidP="003177BC">
            <w:pPr>
              <w:pStyle w:val="gemtab11ptAbstand"/>
              <w:rPr>
                <w:i/>
                <w:sz w:val="20"/>
                <w:highlight w:val="green"/>
              </w:rPr>
            </w:pPr>
            <w:r w:rsidRPr="00C802E8">
              <w:rPr>
                <w:i/>
                <w:sz w:val="20"/>
              </w:rPr>
              <w:t>positionLogicalEndOfFile Ausprägung_ORG</w:t>
            </w:r>
          </w:p>
        </w:tc>
        <w:tc>
          <w:tcPr>
            <w:tcW w:w="4680" w:type="dxa"/>
            <w:shd w:val="clear" w:color="auto" w:fill="auto"/>
          </w:tcPr>
          <w:p w:rsidR="003177BC" w:rsidRPr="00C802E8" w:rsidRDefault="003177BC" w:rsidP="003177BC">
            <w:pPr>
              <w:pStyle w:val="gemtab11ptAbstand"/>
              <w:rPr>
                <w:sz w:val="20"/>
                <w:highlight w:val="green"/>
              </w:rPr>
            </w:pPr>
            <w:r w:rsidRPr="00C802E8">
              <w:rPr>
                <w:sz w:val="20"/>
              </w:rPr>
              <w:t>Wildcard</w:t>
            </w:r>
          </w:p>
        </w:tc>
        <w:tc>
          <w:tcPr>
            <w:tcW w:w="2160" w:type="dxa"/>
            <w:shd w:val="clear" w:color="auto" w:fill="auto"/>
          </w:tcPr>
          <w:p w:rsidR="003177BC" w:rsidRPr="00C802E8" w:rsidRDefault="003177BC" w:rsidP="003177BC">
            <w:pPr>
              <w:pStyle w:val="gemtab11ptAbstand"/>
              <w:rPr>
                <w:sz w:val="20"/>
                <w:highlight w:val="green"/>
              </w:rPr>
            </w:pPr>
            <w:r w:rsidRPr="00C802E8">
              <w:rPr>
                <w:sz w:val="20"/>
              </w:rPr>
              <w:t>Entsprechend dem Verfahren des Personalisierers und dem Attribut body</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lastRenderedPageBreak/>
              <w:t>body</w:t>
            </w:r>
          </w:p>
        </w:tc>
        <w:tc>
          <w:tcPr>
            <w:tcW w:w="4680" w:type="dxa"/>
            <w:shd w:val="clear" w:color="auto" w:fill="auto"/>
          </w:tcPr>
          <w:p w:rsidR="003177BC" w:rsidRPr="000571F4" w:rsidRDefault="003177BC" w:rsidP="003177BC">
            <w:pPr>
              <w:pStyle w:val="gemtab11ptAbstand"/>
              <w:rPr>
                <w:sz w:val="20"/>
              </w:rPr>
            </w:pPr>
            <w:r w:rsidRPr="000571F4">
              <w:rPr>
                <w:sz w:val="20"/>
              </w:rPr>
              <w:t>C.SMC.AUTR_CVC.R2048 gemäß [gemSpec_PKI] passend zu dem privaten Schlüssel in PrK.SMC.AUTR_CVC.R2048</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C802E8" w:rsidRDefault="003177BC" w:rsidP="003177BC">
            <w:pPr>
              <w:pStyle w:val="gemtab11ptAbstand"/>
              <w:rPr>
                <w:i/>
                <w:sz w:val="20"/>
                <w:highlight w:val="green"/>
              </w:rPr>
            </w:pPr>
            <w:r w:rsidRPr="00C802E8">
              <w:rPr>
                <w:i/>
                <w:sz w:val="20"/>
              </w:rPr>
              <w:t>body</w:t>
            </w:r>
          </w:p>
          <w:p w:rsidR="003177BC" w:rsidRPr="00C802E8" w:rsidRDefault="003177BC" w:rsidP="003177BC">
            <w:pPr>
              <w:pStyle w:val="gemtab11ptAbstand"/>
              <w:rPr>
                <w:i/>
                <w:sz w:val="20"/>
                <w:highlight w:val="green"/>
              </w:rPr>
            </w:pPr>
            <w:r w:rsidRPr="00C802E8">
              <w:rPr>
                <w:i/>
                <w:sz w:val="20"/>
              </w:rPr>
              <w:t xml:space="preserve"> Ausprägung_ORG</w:t>
            </w:r>
          </w:p>
        </w:tc>
        <w:tc>
          <w:tcPr>
            <w:tcW w:w="4680" w:type="dxa"/>
            <w:shd w:val="clear" w:color="auto" w:fill="auto"/>
          </w:tcPr>
          <w:p w:rsidR="003177BC" w:rsidRPr="00C802E8" w:rsidRDefault="003177BC" w:rsidP="003177BC">
            <w:pPr>
              <w:pStyle w:val="gemtab11ptAbstand"/>
              <w:rPr>
                <w:sz w:val="20"/>
                <w:highlight w:val="green"/>
              </w:rPr>
            </w:pPr>
            <w:r w:rsidRPr="00C802E8">
              <w:rPr>
                <w:sz w:val="20"/>
              </w:rPr>
              <w:t xml:space="preserve">Leer </w:t>
            </w:r>
          </w:p>
          <w:p w:rsidR="003177BC" w:rsidRPr="00C802E8" w:rsidRDefault="003177BC" w:rsidP="003177BC">
            <w:pPr>
              <w:pStyle w:val="gemtab11ptAbstand"/>
              <w:rPr>
                <w:sz w:val="20"/>
                <w:highlight w:val="green"/>
              </w:rPr>
            </w:pPr>
            <w:r w:rsidRPr="00C802E8">
              <w:rPr>
                <w:sz w:val="20"/>
              </w:rPr>
              <w:t xml:space="preserve">oder ’00 … 00‘ </w:t>
            </w:r>
          </w:p>
        </w:tc>
        <w:tc>
          <w:tcPr>
            <w:tcW w:w="2160" w:type="dxa"/>
            <w:shd w:val="clear" w:color="auto" w:fill="auto"/>
          </w:tcPr>
          <w:p w:rsidR="003177BC" w:rsidRPr="000571F4" w:rsidRDefault="003177BC" w:rsidP="003177BC">
            <w:pPr>
              <w:pStyle w:val="gemtab11ptAbstand"/>
              <w:rPr>
                <w:sz w:val="20"/>
              </w:rPr>
            </w:pPr>
            <w:r w:rsidRPr="00C802E8">
              <w:rPr>
                <w:sz w:val="20"/>
              </w:rPr>
              <w:t>Entsprechend dem Verfahren des Personalisierers und passend zu positionLogicalEndOfFile</w:t>
            </w: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224" w:name="_Toc319580933"/>
    <w:bookmarkStart w:id="225" w:name="_Ref331410895"/>
    <w:p w:rsidR="003177BC" w:rsidRPr="000571F4" w:rsidRDefault="003177BC" w:rsidP="00720E4F">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226" w:name="_Toc502658274"/>
      <w:r w:rsidR="00153DDA" w:rsidRPr="000571F4">
        <w:t>MF</w:t>
      </w:r>
      <w:r w:rsidRPr="000571F4">
        <w:fldChar w:fldCharType="end"/>
      </w:r>
      <w:r w:rsidRPr="000571F4">
        <w:t xml:space="preserve"> / </w:t>
      </w:r>
      <w:bookmarkStart w:id="227" w:name="oEF_C_HPC_AUTR_CVC_E256"/>
      <w:bookmarkStart w:id="228" w:name="oEF_C_SMC_AUTR_CVC_E256"/>
      <w:r w:rsidRPr="000571F4">
        <w:t>EF.C.SMC.AUTR_CVC.E256</w:t>
      </w:r>
      <w:bookmarkEnd w:id="224"/>
      <w:bookmarkEnd w:id="225"/>
      <w:bookmarkEnd w:id="227"/>
      <w:bookmarkEnd w:id="228"/>
      <w:bookmarkEnd w:id="226"/>
    </w:p>
    <w:p w:rsidR="003177BC" w:rsidRPr="000571F4" w:rsidRDefault="003177BC" w:rsidP="003177BC">
      <w:pPr>
        <w:pStyle w:val="gemStandard"/>
        <w:rPr>
          <w:rFonts w:cs="Arial"/>
        </w:rPr>
      </w:pPr>
      <w:r w:rsidRPr="000571F4">
        <w:fldChar w:fldCharType="begin"/>
      </w:r>
      <w:r w:rsidRPr="000571F4">
        <w:instrText xml:space="preserve"> REF oEF_C_SMC_AUTR_CVC_E256 \h  \* MERGEFORMAT </w:instrText>
      </w:r>
      <w:r w:rsidRPr="000571F4">
        <w:fldChar w:fldCharType="separate"/>
      </w:r>
      <w:r w:rsidR="00153DDA" w:rsidRPr="000571F4">
        <w:t>EF.C.SMC.AUTR_CVC.E256</w:t>
      </w:r>
      <w:r w:rsidRPr="000571F4">
        <w:fldChar w:fldCharType="end"/>
      </w:r>
      <w:r w:rsidRPr="000571F4">
        <w:t xml:space="preserve"> enthält das CV-Zertifikat der SMC-B für die Kryptographie mit elliptischen Kurven für rollenbasierte C2C-Authentisierung zwischen SMC-B und eGK. Das zugehörende private Schlüsselobjekt </w:t>
      </w:r>
      <w:r w:rsidRPr="000571F4">
        <w:fldChar w:fldCharType="begin"/>
      </w:r>
      <w:r w:rsidRPr="000571F4">
        <w:instrText xml:space="preserve"> REF oPrK_SMC_AUTR_CVC_E256 \h  \* MERGEFORMAT </w:instrText>
      </w:r>
      <w:r w:rsidRPr="000571F4">
        <w:fldChar w:fldCharType="separate"/>
      </w:r>
      <w:r w:rsidR="00153DDA" w:rsidRPr="000571F4">
        <w:t>PrK.SMC.AUTR_CVC.E256</w:t>
      </w:r>
      <w:r w:rsidRPr="000571F4">
        <w:fldChar w:fldCharType="end"/>
      </w:r>
      <w:r w:rsidRPr="000571F4">
        <w:t xml:space="preserve"> ist im Kapitel </w:t>
      </w:r>
      <w:r w:rsidRPr="000571F4">
        <w:fldChar w:fldCharType="begin"/>
      </w:r>
      <w:r w:rsidRPr="000571F4">
        <w:instrText xml:space="preserve"> REF _Ref331410294 \r \h  \* MERGEFORMAT </w:instrText>
      </w:r>
      <w:r w:rsidRPr="000571F4">
        <w:fldChar w:fldCharType="separate"/>
      </w:r>
      <w:r w:rsidR="00153DDA">
        <w:t>5.3.12</w:t>
      </w:r>
      <w:r w:rsidRPr="000571F4">
        <w:fldChar w:fldCharType="end"/>
      </w:r>
      <w:r w:rsidRPr="000571F4">
        <w:t xml:space="preserve"> definiert. </w:t>
      </w:r>
      <w:r w:rsidRPr="00C802E8">
        <w:t>Für die Ausprägung</w:t>
      </w:r>
      <w:r>
        <w:t xml:space="preserve"> </w:t>
      </w:r>
      <w:r w:rsidRPr="00C802E8">
        <w:t>_ORG bleibt diese Datei leer oder wird mit Nullen befüllt.</w:t>
      </w:r>
    </w:p>
    <w:p w:rsidR="003177BC" w:rsidRPr="00E55CCE" w:rsidRDefault="003177BC" w:rsidP="003177BC">
      <w:pPr>
        <w:pStyle w:val="gemStandard"/>
        <w:keepNext/>
        <w:tabs>
          <w:tab w:val="left" w:pos="567"/>
        </w:tabs>
        <w:ind w:left="567" w:hanging="567"/>
        <w:rPr>
          <w:b/>
        </w:rPr>
      </w:pPr>
      <w:r w:rsidRPr="00E55CCE">
        <w:rPr>
          <w:rFonts w:ascii="Wingdings" w:hAnsi="Wingdings"/>
          <w:b/>
        </w:rPr>
        <w:sym w:font="Wingdings" w:char="F0D6"/>
      </w:r>
      <w:r w:rsidRPr="00E55CCE">
        <w:rPr>
          <w:b/>
        </w:rPr>
        <w:tab/>
        <w:t xml:space="preserve">Card-G2-A_2163 K_Initialisierung: Initialisierte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oEF_C_SMC_AUTR_CVC_E256 \h  \* MERGEFORMAT </w:instrText>
      </w:r>
      <w:r w:rsidRPr="00E55CCE">
        <w:rPr>
          <w:b/>
        </w:rPr>
      </w:r>
      <w:r w:rsidRPr="00E55CCE">
        <w:rPr>
          <w:b/>
        </w:rPr>
        <w:fldChar w:fldCharType="separate"/>
      </w:r>
      <w:r w:rsidR="00153DDA" w:rsidRPr="00153DDA">
        <w:rPr>
          <w:b/>
        </w:rPr>
        <w:t>EF.C.SMC.AUTR_CVC.E256</w:t>
      </w:r>
      <w:r w:rsidRPr="00E55CCE">
        <w:rPr>
          <w:b/>
        </w:rPr>
        <w:fldChar w:fldCharType="end"/>
      </w:r>
    </w:p>
    <w:p w:rsidR="003177BC" w:rsidRPr="00AB7DFC" w:rsidRDefault="003177BC" w:rsidP="003177BC">
      <w:pPr>
        <w:pStyle w:val="gemEinzug"/>
        <w:ind w:left="567"/>
      </w:pPr>
      <w:r w:rsidRPr="000571F4">
        <w:fldChar w:fldCharType="begin"/>
      </w:r>
      <w:r w:rsidRPr="000571F4">
        <w:instrText xml:space="preserve"> REF oEF_C_SMC_AUTR_CVC_E256 \h  \* MERGEFORMAT </w:instrText>
      </w:r>
      <w:r w:rsidRPr="000571F4">
        <w:fldChar w:fldCharType="separate"/>
      </w:r>
      <w:r w:rsidR="00153DDA" w:rsidRPr="000571F4">
        <w:t>EF.C.SMC.AUTR_CVC.E256</w:t>
      </w:r>
      <w:r w:rsidRPr="000571F4">
        <w:fldChar w:fldCharType="end"/>
      </w:r>
      <w:r w:rsidRPr="000571F4">
        <w:t xml:space="preserve"> MUSS d</w:t>
      </w:r>
      <w:r w:rsidRPr="00AB7DFC">
        <w:t>ie in Tab_SMC-B_ObjSys_012 dargestellten Werte besitzen.</w:t>
      </w:r>
    </w:p>
    <w:p w:rsidR="003177BC" w:rsidRPr="000571F4" w:rsidRDefault="003177BC" w:rsidP="003177BC">
      <w:pPr>
        <w:pStyle w:val="gemStandard"/>
        <w:rPr>
          <w:rFonts w:cs="Arial"/>
        </w:rPr>
      </w:pPr>
    </w:p>
    <w:p w:rsidR="003177BC" w:rsidRPr="000571F4" w:rsidRDefault="003177BC" w:rsidP="00720E4F">
      <w:pPr>
        <w:pStyle w:val="Beschriftung"/>
      </w:pPr>
      <w:bookmarkStart w:id="229" w:name="_Toc501375937"/>
      <w:r w:rsidRPr="000571F4">
        <w:t xml:space="preserve">Tabelle </w:t>
      </w:r>
      <w:r w:rsidRPr="000571F4">
        <w:fldChar w:fldCharType="begin"/>
      </w:r>
      <w:r w:rsidRPr="000571F4">
        <w:instrText xml:space="preserve"> SEQ Tabelle \* ARABIC </w:instrText>
      </w:r>
      <w:r w:rsidRPr="000571F4">
        <w:fldChar w:fldCharType="separate"/>
      </w:r>
      <w:r w:rsidR="00153DDA">
        <w:rPr>
          <w:noProof/>
        </w:rPr>
        <w:t>15</w:t>
      </w:r>
      <w:r w:rsidRPr="000571F4">
        <w:fldChar w:fldCharType="end"/>
      </w:r>
      <w:r w:rsidRPr="000571F4">
        <w:t xml:space="preserve">: (Tab_SMC-B_ObjSys_012)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oEF_C_SMC_AUTR_CVC_E256 \h  \* MERGEFORMAT </w:instrText>
      </w:r>
      <w:r w:rsidRPr="000571F4">
        <w:fldChar w:fldCharType="separate"/>
      </w:r>
      <w:r w:rsidR="00153DDA" w:rsidRPr="000571F4">
        <w:t>EF.C.SMC.AUTR_CVC.E256</w:t>
      </w:r>
      <w:bookmarkEnd w:id="229"/>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keepNext/>
              <w:rPr>
                <w:sz w:val="20"/>
              </w:rPr>
            </w:pPr>
            <w:r w:rsidRPr="000571F4">
              <w:rPr>
                <w:sz w:val="20"/>
              </w:rPr>
              <w:t>Objekttyp</w:t>
            </w:r>
          </w:p>
        </w:tc>
        <w:tc>
          <w:tcPr>
            <w:tcW w:w="4680" w:type="dxa"/>
            <w:shd w:val="clear" w:color="auto" w:fill="auto"/>
          </w:tcPr>
          <w:p w:rsidR="003177BC" w:rsidRPr="000571F4" w:rsidRDefault="003177BC" w:rsidP="003177BC">
            <w:pPr>
              <w:pStyle w:val="gemtab11ptAbstand"/>
              <w:keepNext/>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2F 06</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06</w:t>
            </w:r>
            <w:r>
              <w:rPr>
                <w:sz w:val="20"/>
              </w:rPr>
              <w:t>’</w:t>
            </w:r>
            <w:r w:rsidRPr="000571F4">
              <w:rPr>
                <w:sz w:val="20"/>
              </w:rPr>
              <w:t>= 6</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00DE</w:t>
            </w:r>
            <w:r>
              <w:rPr>
                <w:sz w:val="20"/>
              </w:rPr>
              <w:t>’</w:t>
            </w:r>
            <w:r w:rsidRPr="000571F4">
              <w:rPr>
                <w:sz w:val="20"/>
              </w:rPr>
              <w:t xml:space="preserve"> Oktett = 222 Oktett</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positionLogicalEndOfFile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rPr>
                <w:lang w:val="en-GB"/>
              </w:rPr>
            </w:pPr>
            <w:r w:rsidRPr="000571F4">
              <w:rPr>
                <w:lang w:val="en-GB"/>
              </w:rPr>
              <w:t xml:space="preserve"> ‘0’</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8240E6">
              <w:rPr>
                <w:sz w:val="20"/>
              </w:rPr>
              <w:t>True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DE607F" w:rsidRDefault="003177BC" w:rsidP="003177BC">
            <w:pPr>
              <w:pStyle w:val="gemTab10pt"/>
              <w:rPr>
                <w:i/>
              </w:rPr>
            </w:pPr>
            <w:r w:rsidRPr="00DE607F">
              <w:rPr>
                <w:i/>
              </w:rPr>
              <w:t>body</w:t>
            </w:r>
          </w:p>
        </w:tc>
        <w:tc>
          <w:tcPr>
            <w:tcW w:w="4680" w:type="dxa"/>
            <w:tcBorders>
              <w:bottom w:val="single" w:sz="4" w:space="0" w:color="auto"/>
            </w:tcBorders>
            <w:shd w:val="clear" w:color="auto" w:fill="auto"/>
          </w:tcPr>
          <w:p w:rsidR="003177BC" w:rsidRPr="00DE607F" w:rsidRDefault="003177BC" w:rsidP="003177BC">
            <w:pPr>
              <w:pStyle w:val="gemTab10pt"/>
            </w:pPr>
            <w:r w:rsidRPr="00DE607F">
              <w:t>kein Inhalt</w:t>
            </w:r>
          </w:p>
        </w:tc>
        <w:tc>
          <w:tcPr>
            <w:tcW w:w="2160" w:type="dxa"/>
            <w:tcBorders>
              <w:bottom w:val="single" w:sz="4" w:space="0" w:color="auto"/>
            </w:tcBorders>
            <w:shd w:val="clear" w:color="auto" w:fill="auto"/>
          </w:tcPr>
          <w:p w:rsidR="003177BC" w:rsidRPr="000571F4" w:rsidRDefault="003177BC" w:rsidP="003177BC">
            <w:pPr>
              <w:pStyle w:val="gemTab10pt"/>
            </w:pPr>
            <w:r w:rsidRPr="00DE607F">
              <w:t>wird personalisiert</w:t>
            </w:r>
          </w:p>
        </w:tc>
      </w:tr>
      <w:tr w:rsidR="003177BC" w:rsidRPr="000571F4" w:rsidTr="003177BC">
        <w:tc>
          <w:tcPr>
            <w:tcW w:w="8928" w:type="dxa"/>
            <w:gridSpan w:val="3"/>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rsidTr="003177BC">
        <w:tc>
          <w:tcPr>
            <w:tcW w:w="2088" w:type="dxa"/>
            <w:shd w:val="clear" w:color="auto" w:fill="D9D9D9"/>
          </w:tcPr>
          <w:p w:rsidR="003177BC" w:rsidRPr="000571F4" w:rsidRDefault="003177BC" w:rsidP="003177BC">
            <w:pPr>
              <w:pStyle w:val="gemtab11ptAbstand"/>
              <w:rPr>
                <w:b/>
                <w:sz w:val="20"/>
              </w:rPr>
            </w:pPr>
            <w:r w:rsidRPr="000571F4">
              <w:rPr>
                <w:b/>
                <w:sz w:val="20"/>
              </w:rPr>
              <w:t>Zugriffsart</w:t>
            </w:r>
          </w:p>
        </w:tc>
        <w:tc>
          <w:tcPr>
            <w:tcW w:w="4680" w:type="dxa"/>
            <w:shd w:val="clear" w:color="auto" w:fill="D9D9D9"/>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D9D9D9"/>
          </w:tcPr>
          <w:p w:rsidR="003177BC" w:rsidRPr="000571F4" w:rsidRDefault="003177BC" w:rsidP="003177BC">
            <w:pPr>
              <w:pStyle w:val="gemtab11ptAbstand"/>
              <w:rPr>
                <w:b/>
                <w:sz w:val="20"/>
              </w:rPr>
            </w:pPr>
            <w:r w:rsidRPr="000571F4">
              <w:rPr>
                <w:b/>
                <w:sz w:val="20"/>
              </w:rPr>
              <w:t>Bemerkung</w:t>
            </w:r>
          </w:p>
        </w:tc>
      </w:tr>
      <w:tr w:rsidR="003177BC" w:rsidRPr="001342B7" w:rsidTr="00987EFA">
        <w:trPr>
          <w:trHeight w:val="413"/>
        </w:trPr>
        <w:tc>
          <w:tcPr>
            <w:tcW w:w="2088" w:type="dxa"/>
            <w:shd w:val="clear" w:color="auto" w:fill="auto"/>
            <w:vAlign w:val="center"/>
          </w:tcPr>
          <w:p w:rsidR="003177BC" w:rsidRPr="001342B7" w:rsidRDefault="003177BC" w:rsidP="00987EFA">
            <w:pPr>
              <w:pStyle w:val="gemtab11ptAbstand"/>
              <w:rPr>
                <w:sz w:val="20"/>
              </w:rPr>
            </w:pPr>
            <w:r w:rsidRPr="001342B7">
              <w:rPr>
                <w:smallCaps/>
                <w:sz w:val="20"/>
              </w:rPr>
              <w:t>Delete</w:t>
            </w:r>
          </w:p>
        </w:tc>
        <w:tc>
          <w:tcPr>
            <w:tcW w:w="4680" w:type="dxa"/>
            <w:shd w:val="clear" w:color="auto" w:fill="auto"/>
            <w:vAlign w:val="center"/>
          </w:tcPr>
          <w:p w:rsidR="003177BC" w:rsidRPr="001342B7" w:rsidRDefault="003177BC" w:rsidP="00987EFA">
            <w:pPr>
              <w:pStyle w:val="gemtab11ptAbstand"/>
              <w:rPr>
                <w:strike/>
                <w:sz w:val="20"/>
                <w:lang w:val="en-US"/>
              </w:rPr>
            </w:pPr>
            <w:r w:rsidRPr="001342B7">
              <w:rPr>
                <w:sz w:val="20"/>
              </w:rPr>
              <w:fldChar w:fldCharType="begin"/>
            </w:r>
            <w:r w:rsidRPr="001342B7">
              <w:rPr>
                <w:sz w:val="20"/>
                <w:lang w:val="en-US"/>
              </w:rPr>
              <w:instrText xml:space="preserve"> REF fAUT_CMS \h  \* MERGEFORMAT </w:instrText>
            </w:r>
            <w:r w:rsidRPr="001342B7">
              <w:rPr>
                <w:sz w:val="20"/>
              </w:rPr>
            </w:r>
            <w:r w:rsidRPr="001342B7">
              <w:rPr>
                <w:sz w:val="20"/>
              </w:rPr>
              <w:fldChar w:fldCharType="separate"/>
            </w:r>
            <w:r w:rsidR="00153DDA" w:rsidRPr="00153DDA">
              <w:rPr>
                <w:sz w:val="20"/>
                <w:lang w:val="en-US"/>
              </w:rPr>
              <w:t>AUT_CMS</w:t>
            </w:r>
            <w:r w:rsidRPr="001342B7">
              <w:rPr>
                <w:sz w:val="20"/>
              </w:rPr>
              <w:fldChar w:fldCharType="end"/>
            </w:r>
            <w:r w:rsidRPr="001342B7">
              <w:rPr>
                <w:sz w:val="20"/>
                <w:lang w:val="en-US"/>
              </w:rPr>
              <w:t xml:space="preserve"> OR AUT_CUP</w:t>
            </w:r>
          </w:p>
        </w:tc>
        <w:tc>
          <w:tcPr>
            <w:tcW w:w="2160" w:type="dxa"/>
            <w:shd w:val="clear" w:color="auto" w:fill="auto"/>
            <w:vAlign w:val="center"/>
          </w:tcPr>
          <w:p w:rsidR="003177BC" w:rsidRPr="001342B7" w:rsidRDefault="003177BC" w:rsidP="00987EFA">
            <w:pPr>
              <w:pStyle w:val="gemtab11ptAbstand"/>
              <w:rPr>
                <w:strike/>
                <w:sz w:val="20"/>
              </w:rPr>
            </w:pPr>
            <w:r w:rsidRPr="001342B7">
              <w:rPr>
                <w:sz w:val="20"/>
              </w:rPr>
              <w:t xml:space="preserve">siehe </w:t>
            </w:r>
            <w:r w:rsidRPr="001342B7">
              <w:rPr>
                <w:sz w:val="20"/>
              </w:rPr>
              <w:fldChar w:fldCharType="begin"/>
            </w:r>
            <w:r w:rsidRPr="001342B7">
              <w:rPr>
                <w:sz w:val="20"/>
              </w:rPr>
              <w:instrText xml:space="preserve"> REF _Ref373333113 \r \h  \* MERGEFORMAT </w:instrText>
            </w:r>
            <w:r w:rsidRPr="001342B7">
              <w:rPr>
                <w:sz w:val="20"/>
              </w:rPr>
            </w:r>
            <w:r w:rsidRPr="001342B7">
              <w:rPr>
                <w:sz w:val="20"/>
              </w:rPr>
              <w:fldChar w:fldCharType="separate"/>
            </w:r>
            <w:r w:rsidR="00153DDA">
              <w:rPr>
                <w:sz w:val="20"/>
              </w:rPr>
              <w:t>Hinweis 15:</w:t>
            </w:r>
            <w:r w:rsidRPr="001342B7">
              <w:rPr>
                <w:sz w:val="20"/>
              </w:rPr>
              <w:fldChar w:fldCharType="end"/>
            </w: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0571F4">
              <w:rPr>
                <w:smallCaps/>
                <w:sz w:val="20"/>
              </w:rPr>
              <w:t>Read Binary</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ALWAYS</w:t>
            </w:r>
          </w:p>
        </w:tc>
        <w:tc>
          <w:tcPr>
            <w:tcW w:w="2160" w:type="dxa"/>
            <w:shd w:val="clear" w:color="auto" w:fill="auto"/>
            <w:vAlign w:val="center"/>
          </w:tcPr>
          <w:p w:rsidR="003177BC" w:rsidRPr="000571F4" w:rsidRDefault="003177BC" w:rsidP="00987EFA">
            <w:pPr>
              <w:pStyle w:val="gemtab11ptAbstand"/>
              <w:rPr>
                <w:sz w:val="20"/>
              </w:rPr>
            </w:pP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0571F4">
              <w:rPr>
                <w:smallCaps/>
                <w:sz w:val="20"/>
              </w:rPr>
              <w:lastRenderedPageBreak/>
              <w:t>Update Binary</w:t>
            </w:r>
          </w:p>
        </w:tc>
        <w:tc>
          <w:tcPr>
            <w:tcW w:w="4680" w:type="dxa"/>
            <w:shd w:val="clear" w:color="auto" w:fill="auto"/>
            <w:vAlign w:val="center"/>
          </w:tcPr>
          <w:p w:rsidR="003177BC" w:rsidRPr="000571F4" w:rsidRDefault="003177BC" w:rsidP="00987EFA">
            <w:pPr>
              <w:pStyle w:val="gemtab11ptAbstand"/>
              <w:rPr>
                <w:strike/>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153DDA" w:rsidRPr="00153DDA">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vAlign w:val="center"/>
          </w:tcPr>
          <w:p w:rsidR="003177BC" w:rsidRPr="00987EFA"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_Ref373333113 \r \h </w:instrText>
            </w:r>
            <w:r>
              <w:rPr>
                <w:sz w:val="20"/>
              </w:rPr>
              <w:instrText xml:space="preserve"> \* MERGEFORMAT </w:instrText>
            </w:r>
            <w:r w:rsidRPr="000571F4">
              <w:rPr>
                <w:sz w:val="20"/>
              </w:rPr>
            </w:r>
            <w:r w:rsidRPr="000571F4">
              <w:rPr>
                <w:sz w:val="20"/>
              </w:rPr>
              <w:fldChar w:fldCharType="separate"/>
            </w:r>
            <w:r w:rsidR="00153DDA">
              <w:rPr>
                <w:sz w:val="20"/>
              </w:rPr>
              <w:t>Hinweis 15:</w:t>
            </w:r>
            <w:r w:rsidRPr="000571F4">
              <w:rPr>
                <w:sz w:val="20"/>
              </w:rPr>
              <w:fldChar w:fldCharType="end"/>
            </w: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3177BC">
        <w:tc>
          <w:tcPr>
            <w:tcW w:w="8928" w:type="dxa"/>
            <w:gridSpan w:val="3"/>
            <w:shd w:val="clear" w:color="auto" w:fill="D9D9D9"/>
          </w:tcPr>
          <w:p w:rsidR="003177BC" w:rsidRPr="000571F4" w:rsidRDefault="003177BC" w:rsidP="003177BC">
            <w:pPr>
              <w:pStyle w:val="gemtab11ptAbstand"/>
              <w:rPr>
                <w:sz w:val="20"/>
              </w:rPr>
            </w:pPr>
            <w:r w:rsidRPr="000571F4">
              <w:rPr>
                <w:b/>
                <w:sz w:val="20"/>
              </w:rPr>
              <w:t>Zugriffsregel für logischen LCS „Operational state (deactivated)”</w:t>
            </w:r>
          </w:p>
        </w:tc>
      </w:tr>
      <w:tr w:rsidR="003177BC" w:rsidRPr="000571F4" w:rsidTr="003177BC">
        <w:tc>
          <w:tcPr>
            <w:tcW w:w="2088" w:type="dxa"/>
            <w:shd w:val="clear" w:color="auto" w:fill="D9D9D9"/>
          </w:tcPr>
          <w:p w:rsidR="003177BC" w:rsidRPr="000571F4" w:rsidRDefault="003177BC" w:rsidP="003177BC">
            <w:pPr>
              <w:pStyle w:val="gemtab11ptAbstand"/>
              <w:rPr>
                <w:b/>
                <w:sz w:val="20"/>
              </w:rPr>
            </w:pPr>
            <w:r w:rsidRPr="000571F4">
              <w:rPr>
                <w:b/>
                <w:sz w:val="20"/>
              </w:rPr>
              <w:t>Zugriffsart</w:t>
            </w:r>
          </w:p>
        </w:tc>
        <w:tc>
          <w:tcPr>
            <w:tcW w:w="4680" w:type="dxa"/>
            <w:shd w:val="clear" w:color="auto" w:fill="D9D9D9"/>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D9D9D9"/>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3177BC">
        <w:tc>
          <w:tcPr>
            <w:tcW w:w="8928" w:type="dxa"/>
            <w:gridSpan w:val="3"/>
            <w:shd w:val="clear" w:color="auto" w:fill="D9D9D9"/>
          </w:tcPr>
          <w:p w:rsidR="003177BC" w:rsidRPr="000571F4" w:rsidRDefault="003177BC" w:rsidP="003177BC">
            <w:pPr>
              <w:pStyle w:val="gemtab11ptAbstand"/>
              <w:rPr>
                <w:sz w:val="20"/>
              </w:rPr>
            </w:pPr>
            <w:r w:rsidRPr="000571F4">
              <w:rPr>
                <w:b/>
                <w:sz w:val="20"/>
              </w:rPr>
              <w:t>Zugriffsregel für logischen LCS „Termination state“</w:t>
            </w:r>
          </w:p>
        </w:tc>
      </w:tr>
      <w:tr w:rsidR="003177BC" w:rsidRPr="000571F4" w:rsidTr="003177BC">
        <w:tc>
          <w:tcPr>
            <w:tcW w:w="2088" w:type="dxa"/>
            <w:shd w:val="clear" w:color="auto" w:fill="D9D9D9"/>
          </w:tcPr>
          <w:p w:rsidR="003177BC" w:rsidRPr="000571F4" w:rsidRDefault="003177BC" w:rsidP="003177BC">
            <w:pPr>
              <w:pStyle w:val="gemtab11ptAbstand"/>
              <w:rPr>
                <w:b/>
                <w:sz w:val="20"/>
              </w:rPr>
            </w:pPr>
            <w:r w:rsidRPr="000571F4">
              <w:rPr>
                <w:b/>
                <w:sz w:val="20"/>
              </w:rPr>
              <w:t>Zugriffsart</w:t>
            </w:r>
          </w:p>
        </w:tc>
        <w:tc>
          <w:tcPr>
            <w:tcW w:w="4680" w:type="dxa"/>
            <w:shd w:val="clear" w:color="auto" w:fill="D9D9D9"/>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D9D9D9"/>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tabs>
          <w:tab w:val="left" w:pos="1134"/>
        </w:tabs>
      </w:pPr>
      <w:bookmarkStart w:id="230" w:name="_Ref373333113"/>
      <w:r w:rsidRPr="000571F4">
        <w:t xml:space="preserve">Das Kommando ist nur vom Inhaber des CMS- / CUP-Schlüssels  ausführbar, siehe Kap. </w:t>
      </w:r>
      <w:r w:rsidR="0033798B">
        <w:fldChar w:fldCharType="begin"/>
      </w:r>
      <w:r w:rsidR="0033798B">
        <w:instrText xml:space="preserve"> REF _Ref473124095 \r \h </w:instrText>
      </w:r>
      <w:r w:rsidR="0033798B">
        <w:fldChar w:fldCharType="separate"/>
      </w:r>
      <w:r w:rsidR="00153DDA">
        <w:t>5.5</w:t>
      </w:r>
      <w:r w:rsidR="0033798B">
        <w:fldChar w:fldCharType="end"/>
      </w:r>
      <w:r w:rsidRPr="000571F4">
        <w:t>.</w:t>
      </w:r>
      <w:bookmarkEnd w:id="230"/>
    </w:p>
    <w:p w:rsidR="003177BC" w:rsidRPr="004D0261" w:rsidRDefault="003177BC" w:rsidP="003177BC">
      <w:pPr>
        <w:pStyle w:val="gemStandard"/>
        <w:keepNext/>
        <w:tabs>
          <w:tab w:val="left" w:pos="567"/>
        </w:tabs>
        <w:ind w:left="567" w:hanging="567"/>
        <w:rPr>
          <w:b/>
        </w:rPr>
      </w:pPr>
      <w:r w:rsidRPr="004D0261">
        <w:rPr>
          <w:rFonts w:ascii="Wingdings" w:hAnsi="Wingdings"/>
          <w:b/>
        </w:rPr>
        <w:sym w:font="Wingdings" w:char="F0D6"/>
      </w:r>
      <w:r w:rsidRPr="004D0261">
        <w:rPr>
          <w:b/>
        </w:rPr>
        <w:tab/>
        <w:t xml:space="preserve">Card-G2-A_3389 K_Personalisierung: Festlegung von CHR in </w:t>
      </w:r>
      <w:r w:rsidRPr="004D0261">
        <w:rPr>
          <w:b/>
        </w:rPr>
        <w:fldChar w:fldCharType="begin"/>
      </w:r>
      <w:r w:rsidRPr="004D0261">
        <w:rPr>
          <w:b/>
        </w:rPr>
        <w:instrText xml:space="preserve"> REF  oMF \h  \* MERGEFORMAT </w:instrText>
      </w:r>
      <w:r w:rsidRPr="004D0261">
        <w:rPr>
          <w:b/>
        </w:rPr>
      </w:r>
      <w:r w:rsidRPr="004D0261">
        <w:rPr>
          <w:b/>
        </w:rPr>
        <w:fldChar w:fldCharType="separate"/>
      </w:r>
      <w:r w:rsidR="00153DDA" w:rsidRPr="00153DDA">
        <w:rPr>
          <w:b/>
        </w:rPr>
        <w:t>MF</w:t>
      </w:r>
      <w:r w:rsidRPr="004D0261">
        <w:rPr>
          <w:b/>
        </w:rPr>
        <w:fldChar w:fldCharType="end"/>
      </w:r>
      <w:r w:rsidRPr="004D0261">
        <w:rPr>
          <w:b/>
        </w:rPr>
        <w:t xml:space="preserve"> / </w:t>
      </w:r>
      <w:r w:rsidRPr="004D0261">
        <w:rPr>
          <w:b/>
        </w:rPr>
        <w:fldChar w:fldCharType="begin"/>
      </w:r>
      <w:r w:rsidRPr="004D0261">
        <w:rPr>
          <w:b/>
        </w:rPr>
        <w:instrText xml:space="preserve"> REF oEF_C_SMC_AUTR_CVC_E256 \h  \* MERGEFORMAT </w:instrText>
      </w:r>
      <w:r w:rsidRPr="004D0261">
        <w:rPr>
          <w:b/>
        </w:rPr>
      </w:r>
      <w:r w:rsidRPr="004D0261">
        <w:rPr>
          <w:b/>
        </w:rPr>
        <w:fldChar w:fldCharType="separate"/>
      </w:r>
      <w:r w:rsidR="00153DDA" w:rsidRPr="00153DDA">
        <w:rPr>
          <w:b/>
        </w:rPr>
        <w:t>EF.C.SMC.AUTR_CVC.E256</w:t>
      </w:r>
      <w:r w:rsidRPr="004D0261">
        <w:rPr>
          <w:b/>
        </w:rPr>
        <w:fldChar w:fldCharType="end"/>
      </w:r>
    </w:p>
    <w:p w:rsidR="00720E4F" w:rsidRDefault="003177BC" w:rsidP="003177BC">
      <w:pPr>
        <w:pStyle w:val="gemEinzug"/>
        <w:spacing w:before="120"/>
        <w:ind w:left="567"/>
        <w:rPr>
          <w:rFonts w:ascii="Wingdings" w:hAnsi="Wingdings"/>
          <w:b/>
        </w:rPr>
      </w:pPr>
      <w:r w:rsidRPr="004D0261">
        <w:t xml:space="preserve">Für die CHR in diesem Zertifikat MUSS CHR = ’00 06’ || ICCSN gelten, wobei die ICCSN denselben Wert besitzen MUSS, wie das Wertfeld </w:t>
      </w:r>
      <w:r w:rsidRPr="004D0261">
        <w:rPr>
          <w:i/>
        </w:rPr>
        <w:t>body</w:t>
      </w:r>
      <w:r w:rsidRPr="004D0261">
        <w:t xml:space="preserve"> aus [Card-G2-A_2157].</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Card-G2-A_3349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oEF_C_SMC_AUTR_CVC_E256 \h  \* MERGEFORMAT </w:instrText>
      </w:r>
      <w:r w:rsidRPr="000571F4">
        <w:rPr>
          <w:b/>
        </w:rPr>
      </w:r>
      <w:r w:rsidRPr="000571F4">
        <w:rPr>
          <w:b/>
        </w:rPr>
        <w:fldChar w:fldCharType="separate"/>
      </w:r>
      <w:r w:rsidR="00153DDA" w:rsidRPr="00153DDA">
        <w:rPr>
          <w:b/>
        </w:rPr>
        <w:t>EF.C.SMC.AUTR_CVC.E256</w:t>
      </w:r>
      <w:r w:rsidRPr="000571F4">
        <w:rPr>
          <w:b/>
        </w:rPr>
        <w:fldChar w:fldCharType="end"/>
      </w:r>
    </w:p>
    <w:p w:rsidR="003177BC" w:rsidRPr="00AB7DFC" w:rsidRDefault="003177BC" w:rsidP="003177BC">
      <w:pPr>
        <w:pStyle w:val="gemEinzug"/>
        <w:spacing w:after="120"/>
        <w:ind w:left="567"/>
      </w:pPr>
      <w:r w:rsidRPr="000571F4">
        <w:t xml:space="preserve">Bei der Personalisierung von </w:t>
      </w:r>
      <w:r w:rsidRPr="000571F4">
        <w:fldChar w:fldCharType="begin"/>
      </w:r>
      <w:r w:rsidRPr="000571F4">
        <w:instrText xml:space="preserve"> REF oEF_C_SMC_AUTR_CVC_E256 \h  \* MERGEFORMAT </w:instrText>
      </w:r>
      <w:r w:rsidRPr="000571F4">
        <w:fldChar w:fldCharType="separate"/>
      </w:r>
      <w:r w:rsidR="00153DDA" w:rsidRPr="000571F4">
        <w:t>EF.C.SMC.AUTR_CVC.E256</w:t>
      </w:r>
      <w:r w:rsidRPr="000571F4">
        <w:fldChar w:fldCharType="end"/>
      </w:r>
      <w:r w:rsidRPr="000571F4">
        <w:t xml:space="preserve"> MÜSSEN die in Tab_SMC-B</w:t>
      </w:r>
      <w:r w:rsidRPr="00AB7DFC">
        <w:t>_ObjSys_072 angegebenen Attribute mit den dort angegebenen Inhalten personalisiert werden.</w:t>
      </w:r>
    </w:p>
    <w:p w:rsidR="003177BC" w:rsidRPr="000571F4" w:rsidRDefault="003177BC" w:rsidP="00720E4F">
      <w:pPr>
        <w:pStyle w:val="Beschriftung"/>
      </w:pPr>
      <w:bookmarkStart w:id="231" w:name="_Toc501375938"/>
      <w:r w:rsidRPr="000571F4">
        <w:t xml:space="preserve">Tabelle </w:t>
      </w:r>
      <w:r w:rsidRPr="000571F4">
        <w:fldChar w:fldCharType="begin"/>
      </w:r>
      <w:r w:rsidRPr="000571F4">
        <w:instrText xml:space="preserve"> SEQ Tabelle \* ARABIC </w:instrText>
      </w:r>
      <w:r w:rsidRPr="000571F4">
        <w:fldChar w:fldCharType="separate"/>
      </w:r>
      <w:r w:rsidR="00153DDA">
        <w:rPr>
          <w:noProof/>
        </w:rPr>
        <w:t>16</w:t>
      </w:r>
      <w:r w:rsidRPr="000571F4">
        <w:fldChar w:fldCharType="end"/>
      </w:r>
      <w:r w:rsidRPr="000571F4">
        <w:t xml:space="preserve">: Tab_SMC-B_ObjSys_072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oEF_C_SMC_AUTR_CVC_E256 \h  \* MERGEFORMAT </w:instrText>
      </w:r>
      <w:r w:rsidRPr="000571F4">
        <w:fldChar w:fldCharType="separate"/>
      </w:r>
      <w:r w:rsidR="00153DDA" w:rsidRPr="000571F4">
        <w:t>EF.C.SMC.AUTR_CVC.E256</w:t>
      </w:r>
      <w:bookmarkEnd w:id="231"/>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positionLogicalEndOfFile</w:t>
            </w:r>
          </w:p>
        </w:tc>
        <w:tc>
          <w:tcPr>
            <w:tcW w:w="4680" w:type="dxa"/>
            <w:shd w:val="clear" w:color="auto" w:fill="auto"/>
            <w:vAlign w:val="center"/>
          </w:tcPr>
          <w:p w:rsidR="003177BC" w:rsidRPr="000571F4" w:rsidRDefault="003177BC" w:rsidP="003177BC">
            <w:pPr>
              <w:pStyle w:val="gemTab10pt"/>
              <w:rPr>
                <w:lang w:val="en-GB"/>
              </w:rPr>
            </w:pPr>
            <w:r>
              <w:rPr>
                <w:lang w:val="en-GB"/>
              </w:rPr>
              <w:t>‘</w:t>
            </w:r>
            <w:r w:rsidRPr="000571F4">
              <w:rPr>
                <w:lang w:val="en-GB"/>
              </w:rPr>
              <w:t>00DE</w:t>
            </w:r>
            <w:r>
              <w:rPr>
                <w:lang w:val="en-GB"/>
              </w:rPr>
              <w:t>’</w:t>
            </w:r>
            <w:r w:rsidRPr="000571F4">
              <w:rPr>
                <w:lang w:val="en-GB"/>
              </w:rPr>
              <w:t xml:space="preserve"> Oktett = 222 Oktett</w:t>
            </w:r>
          </w:p>
        </w:tc>
        <w:tc>
          <w:tcPr>
            <w:tcW w:w="2160" w:type="dxa"/>
            <w:shd w:val="clear" w:color="auto" w:fill="auto"/>
          </w:tcPr>
          <w:p w:rsidR="003177BC" w:rsidRPr="000571F4" w:rsidRDefault="003177BC" w:rsidP="003177BC">
            <w:pPr>
              <w:pStyle w:val="gemVerz2"/>
              <w:rPr>
                <w:sz w:val="20"/>
              </w:rPr>
            </w:pPr>
          </w:p>
        </w:tc>
      </w:tr>
      <w:tr w:rsidR="003177BC" w:rsidRPr="000571F4" w:rsidTr="003177BC">
        <w:tc>
          <w:tcPr>
            <w:tcW w:w="2088" w:type="dxa"/>
            <w:shd w:val="clear" w:color="auto" w:fill="auto"/>
          </w:tcPr>
          <w:p w:rsidR="003177BC" w:rsidRPr="00C802E8" w:rsidRDefault="003177BC" w:rsidP="003177BC">
            <w:pPr>
              <w:pStyle w:val="gemtab11ptAbstand"/>
              <w:rPr>
                <w:i/>
                <w:sz w:val="20"/>
                <w:highlight w:val="green"/>
              </w:rPr>
            </w:pPr>
            <w:r w:rsidRPr="00C802E8">
              <w:rPr>
                <w:i/>
                <w:sz w:val="20"/>
              </w:rPr>
              <w:t>positionLogicalEndOfFile Ausprägung_ORG</w:t>
            </w:r>
          </w:p>
        </w:tc>
        <w:tc>
          <w:tcPr>
            <w:tcW w:w="4680" w:type="dxa"/>
            <w:shd w:val="clear" w:color="auto" w:fill="auto"/>
          </w:tcPr>
          <w:p w:rsidR="003177BC" w:rsidRPr="00C802E8" w:rsidRDefault="003177BC" w:rsidP="003177BC">
            <w:pPr>
              <w:pStyle w:val="gemtab11ptAbstand"/>
              <w:rPr>
                <w:sz w:val="20"/>
                <w:highlight w:val="green"/>
              </w:rPr>
            </w:pPr>
            <w:r w:rsidRPr="00C802E8">
              <w:rPr>
                <w:sz w:val="20"/>
              </w:rPr>
              <w:t>Wildcard</w:t>
            </w:r>
          </w:p>
        </w:tc>
        <w:tc>
          <w:tcPr>
            <w:tcW w:w="2160" w:type="dxa"/>
            <w:shd w:val="clear" w:color="auto" w:fill="auto"/>
          </w:tcPr>
          <w:p w:rsidR="003177BC" w:rsidRPr="000571F4" w:rsidRDefault="003177BC" w:rsidP="003177BC">
            <w:pPr>
              <w:pStyle w:val="gemtab11ptAbstand"/>
              <w:rPr>
                <w:sz w:val="20"/>
              </w:rPr>
            </w:pPr>
            <w:r w:rsidRPr="00C802E8">
              <w:rPr>
                <w:sz w:val="20"/>
              </w:rPr>
              <w:t>Entsprechend dem Verfahren des Personalisierers und passend zu body</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body</w:t>
            </w:r>
          </w:p>
        </w:tc>
        <w:tc>
          <w:tcPr>
            <w:tcW w:w="4680" w:type="dxa"/>
            <w:shd w:val="clear" w:color="auto" w:fill="auto"/>
          </w:tcPr>
          <w:p w:rsidR="003177BC" w:rsidRPr="000571F4" w:rsidRDefault="003177BC" w:rsidP="003177BC">
            <w:pPr>
              <w:pStyle w:val="gemtab11ptAbstand"/>
              <w:rPr>
                <w:sz w:val="20"/>
              </w:rPr>
            </w:pPr>
            <w:r w:rsidRPr="000571F4">
              <w:rPr>
                <w:sz w:val="20"/>
              </w:rPr>
              <w:t>C.SMC.AUTR_CVC.E256 gemäß [gemSpec_PKI] passend zu dem privaten Schlüssel in PrK.SMC.AUTR_CVC.E256</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C802E8" w:rsidRDefault="003177BC" w:rsidP="003177BC">
            <w:pPr>
              <w:pStyle w:val="gemtab11ptAbstand"/>
              <w:rPr>
                <w:i/>
                <w:sz w:val="20"/>
                <w:highlight w:val="green"/>
              </w:rPr>
            </w:pPr>
            <w:r w:rsidRPr="00C802E8">
              <w:rPr>
                <w:i/>
                <w:sz w:val="20"/>
              </w:rPr>
              <w:t>body</w:t>
            </w:r>
          </w:p>
          <w:p w:rsidR="003177BC" w:rsidRPr="00C802E8" w:rsidRDefault="003177BC" w:rsidP="003177BC">
            <w:pPr>
              <w:pStyle w:val="gemtab11ptAbstand"/>
              <w:rPr>
                <w:i/>
                <w:sz w:val="20"/>
                <w:highlight w:val="green"/>
              </w:rPr>
            </w:pPr>
            <w:r w:rsidRPr="00C802E8">
              <w:rPr>
                <w:i/>
                <w:sz w:val="20"/>
              </w:rPr>
              <w:t xml:space="preserve"> Ausprägung_ORG</w:t>
            </w:r>
          </w:p>
        </w:tc>
        <w:tc>
          <w:tcPr>
            <w:tcW w:w="4680" w:type="dxa"/>
            <w:shd w:val="clear" w:color="auto" w:fill="auto"/>
          </w:tcPr>
          <w:p w:rsidR="003177BC" w:rsidRPr="00C802E8" w:rsidRDefault="003177BC" w:rsidP="003177BC">
            <w:pPr>
              <w:pStyle w:val="gemtab11ptAbstand"/>
              <w:rPr>
                <w:sz w:val="20"/>
                <w:highlight w:val="green"/>
              </w:rPr>
            </w:pPr>
            <w:r w:rsidRPr="00C802E8">
              <w:rPr>
                <w:sz w:val="20"/>
              </w:rPr>
              <w:t xml:space="preserve">Leer </w:t>
            </w:r>
          </w:p>
          <w:p w:rsidR="003177BC" w:rsidRPr="00C802E8" w:rsidRDefault="003177BC" w:rsidP="003177BC">
            <w:pPr>
              <w:pStyle w:val="gemtab11ptAbstand"/>
              <w:rPr>
                <w:sz w:val="20"/>
                <w:highlight w:val="green"/>
              </w:rPr>
            </w:pPr>
            <w:r w:rsidRPr="00C802E8">
              <w:rPr>
                <w:sz w:val="20"/>
              </w:rPr>
              <w:t xml:space="preserve">oder ’00 … 00‘ </w:t>
            </w:r>
          </w:p>
        </w:tc>
        <w:tc>
          <w:tcPr>
            <w:tcW w:w="2160" w:type="dxa"/>
            <w:shd w:val="clear" w:color="auto" w:fill="auto"/>
          </w:tcPr>
          <w:p w:rsidR="003177BC" w:rsidRPr="000571F4" w:rsidRDefault="003177BC" w:rsidP="003177BC">
            <w:pPr>
              <w:pStyle w:val="gemtab11ptAbstand"/>
              <w:rPr>
                <w:sz w:val="20"/>
              </w:rPr>
            </w:pPr>
            <w:r w:rsidRPr="00C802E8">
              <w:rPr>
                <w:sz w:val="20"/>
              </w:rPr>
              <w:t>Entsprechend dem Verfahren des Personalisierers und passend zu positionLogicalEndOfFile</w:t>
            </w:r>
          </w:p>
        </w:tc>
      </w:tr>
    </w:tbl>
    <w:p w:rsidR="00720E4F" w:rsidRDefault="00720E4F" w:rsidP="003177BC">
      <w:pPr>
        <w:pStyle w:val="gemEinzug"/>
        <w:spacing w:before="60"/>
        <w:ind w:left="992"/>
        <w:rPr>
          <w:rFonts w:ascii="Wingdings" w:hAnsi="Wingdings"/>
          <w:b/>
        </w:rPr>
      </w:pPr>
    </w:p>
    <w:p w:rsidR="003177BC" w:rsidRPr="00720E4F" w:rsidRDefault="00720E4F" w:rsidP="00720E4F">
      <w:pPr>
        <w:pStyle w:val="gemStandard"/>
        <w:rPr>
          <w:rFonts w:ascii="Arial Fett" w:hAnsi="Arial Fett"/>
        </w:rPr>
      </w:pPr>
      <w:r>
        <w:rPr>
          <w:b/>
        </w:rPr>
        <w:lastRenderedPageBreak/>
        <w:sym w:font="Wingdings" w:char="F0D5"/>
      </w:r>
    </w:p>
    <w:bookmarkStart w:id="232" w:name="_Ref331411428"/>
    <w:p w:rsidR="003177BC" w:rsidRPr="000571F4" w:rsidRDefault="003177BC" w:rsidP="00720E4F">
      <w:pPr>
        <w:pStyle w:val="berschrift3"/>
      </w:pPr>
      <w:r w:rsidRPr="000571F4">
        <w:fldChar w:fldCharType="begin"/>
      </w:r>
      <w:r w:rsidRPr="000571F4">
        <w:instrText xml:space="preserve"> REF oMF \h  \* MERGEFORMAT </w:instrText>
      </w:r>
      <w:r w:rsidRPr="000571F4">
        <w:fldChar w:fldCharType="separate"/>
      </w:r>
      <w:bookmarkStart w:id="233" w:name="_Toc502658275"/>
      <w:r w:rsidR="00153DDA" w:rsidRPr="000571F4">
        <w:t>MF</w:t>
      </w:r>
      <w:r w:rsidRPr="000571F4">
        <w:fldChar w:fldCharType="end"/>
      </w:r>
      <w:r w:rsidRPr="000571F4">
        <w:t xml:space="preserve"> / </w:t>
      </w:r>
      <w:bookmarkStart w:id="234" w:name="oEF_C_SMC_AUTD_RPE_CVC_E256"/>
      <w:r w:rsidRPr="000571F4">
        <w:t>EF.C.SMC.AUTD_RPE_CVC.E256</w:t>
      </w:r>
      <w:bookmarkEnd w:id="232"/>
      <w:bookmarkEnd w:id="234"/>
      <w:bookmarkEnd w:id="233"/>
    </w:p>
    <w:p w:rsidR="003177BC" w:rsidRPr="000571F4" w:rsidRDefault="003177BC" w:rsidP="003177BC">
      <w:pPr>
        <w:pStyle w:val="gemStandard"/>
      </w:pPr>
      <w:r w:rsidRPr="000571F4">
        <w:fldChar w:fldCharType="begin"/>
      </w:r>
      <w:r w:rsidRPr="000571F4">
        <w:instrText xml:space="preserve"> REF oEF_C_SMC_AUTD_RPE_CVC_E256 \h  \* MERGEFORMAT </w:instrText>
      </w:r>
      <w:r w:rsidRPr="000571F4">
        <w:fldChar w:fldCharType="separate"/>
      </w:r>
      <w:r w:rsidR="00153DDA" w:rsidRPr="000571F4">
        <w:t>EF.C.SMC.AUTD_RPE_CVC.E256</w:t>
      </w:r>
      <w:r w:rsidRPr="000571F4">
        <w:fldChar w:fldCharType="end"/>
      </w:r>
      <w:r w:rsidRPr="000571F4">
        <w:t xml:space="preserve"> enthält das CV-Zertifikat für die Kryptographie mit ellip</w:t>
      </w:r>
      <w:r w:rsidRPr="000571F4">
        <w:softHyphen/>
        <w:t xml:space="preserve">tischen Kurven für die C2C-Geräteauthentisierung zwischen einer lokal vorhandenen SMC-B und einer SMC-B als entferntem PIN-Empfänger. Das zugehörende private </w:t>
      </w:r>
      <w:proofErr w:type="spellStart"/>
      <w:r w:rsidRPr="000571F4">
        <w:t>Schlüs</w:t>
      </w:r>
      <w:r w:rsidRPr="000571F4">
        <w:softHyphen/>
        <w:t>sel</w:t>
      </w:r>
      <w:r w:rsidRPr="000571F4">
        <w:softHyphen/>
        <w:t>objekt</w:t>
      </w:r>
      <w:proofErr w:type="spellEnd"/>
      <w:r w:rsidRPr="000571F4">
        <w:t xml:space="preserve"> </w:t>
      </w:r>
      <w:r w:rsidRPr="000571F4">
        <w:fldChar w:fldCharType="begin"/>
      </w:r>
      <w:r w:rsidRPr="000571F4">
        <w:instrText xml:space="preserve"> REF oPrK_SMC_AUTD_RPE_CVC_E256 \h  \* MERGEFORMAT </w:instrText>
      </w:r>
      <w:r w:rsidRPr="000571F4">
        <w:fldChar w:fldCharType="separate"/>
      </w:r>
      <w:r w:rsidR="00153DDA" w:rsidRPr="000571F4">
        <w:t>PrK.SMC.AUTD_RPE_CVC.E256</w:t>
      </w:r>
      <w:r w:rsidRPr="000571F4">
        <w:fldChar w:fldCharType="end"/>
      </w:r>
      <w:r w:rsidRPr="000571F4">
        <w:t xml:space="preserve"> ist im Kapitel </w:t>
      </w:r>
      <w:r w:rsidRPr="000571F4">
        <w:fldChar w:fldCharType="begin"/>
      </w:r>
      <w:r w:rsidRPr="000571F4">
        <w:instrText xml:space="preserve"> REF _Ref331410708 \r \h  \* MERGEFORMAT </w:instrText>
      </w:r>
      <w:r w:rsidRPr="000571F4">
        <w:fldChar w:fldCharType="separate"/>
      </w:r>
      <w:r w:rsidR="00153DDA">
        <w:t>5.3.13</w:t>
      </w:r>
      <w:r w:rsidRPr="000571F4">
        <w:fldChar w:fldCharType="end"/>
      </w:r>
      <w:r w:rsidRPr="000571F4">
        <w:t xml:space="preserve"> definiert.</w:t>
      </w:r>
    </w:p>
    <w:p w:rsidR="003177BC" w:rsidRPr="00E55CCE" w:rsidRDefault="003177BC" w:rsidP="003177BC">
      <w:pPr>
        <w:pStyle w:val="gemStandard"/>
        <w:keepNext/>
        <w:tabs>
          <w:tab w:val="left" w:pos="567"/>
        </w:tabs>
        <w:ind w:left="567" w:hanging="567"/>
        <w:rPr>
          <w:b/>
        </w:rPr>
      </w:pPr>
      <w:r w:rsidRPr="00E55CCE">
        <w:rPr>
          <w:rFonts w:ascii="Wingdings" w:hAnsi="Wingdings"/>
          <w:b/>
        </w:rPr>
        <w:sym w:font="Wingdings" w:char="F0D6"/>
      </w:r>
      <w:r w:rsidRPr="00E55CCE">
        <w:rPr>
          <w:b/>
        </w:rPr>
        <w:tab/>
        <w:t xml:space="preserve">Card-G2-A_2169 K_Initialisierung: Initialisierte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oEF_C_SMC_AUTD_RPE_CVC_E256 \h  \* MERGEFORMAT </w:instrText>
      </w:r>
      <w:r w:rsidRPr="00E55CCE">
        <w:rPr>
          <w:b/>
        </w:rPr>
      </w:r>
      <w:r w:rsidRPr="00E55CCE">
        <w:rPr>
          <w:b/>
        </w:rPr>
        <w:fldChar w:fldCharType="separate"/>
      </w:r>
      <w:r w:rsidR="00153DDA" w:rsidRPr="00153DDA">
        <w:rPr>
          <w:b/>
        </w:rPr>
        <w:t>EF.C.SMC.AUTD_RPE_CVC.E256</w:t>
      </w:r>
      <w:r w:rsidRPr="00E55CCE">
        <w:rPr>
          <w:b/>
        </w:rPr>
        <w:fldChar w:fldCharType="end"/>
      </w:r>
    </w:p>
    <w:p w:rsidR="003177BC" w:rsidRPr="00AB7DFC" w:rsidRDefault="003177BC" w:rsidP="003177BC">
      <w:pPr>
        <w:pStyle w:val="gemEinzug"/>
        <w:ind w:left="567"/>
      </w:pPr>
      <w:r w:rsidRPr="00AB7DFC">
        <w:fldChar w:fldCharType="begin"/>
      </w:r>
      <w:r w:rsidRPr="000571F4">
        <w:instrText xml:space="preserve"> REF oEF_C_SMC_AUTD_RPE_CVC_E256 \h  \* MERGEFORMAT </w:instrText>
      </w:r>
      <w:r w:rsidRPr="00AB7DFC">
        <w:fldChar w:fldCharType="separate"/>
      </w:r>
      <w:r w:rsidR="00153DDA" w:rsidRPr="000571F4">
        <w:t>EF.C.SMC.AUTD_RPE_CVC.E256</w:t>
      </w:r>
      <w:r w:rsidRPr="00AB7DFC">
        <w:fldChar w:fldCharType="end"/>
      </w:r>
      <w:r w:rsidRPr="00AB7DFC">
        <w:t xml:space="preserve"> MUSS die in Tab_SMC-B_ObjSys_018 dargestellten Werte besitzen.</w:t>
      </w:r>
    </w:p>
    <w:p w:rsidR="003177BC" w:rsidRPr="000571F4" w:rsidRDefault="003177BC" w:rsidP="00720E4F">
      <w:pPr>
        <w:pStyle w:val="Beschriftung"/>
      </w:pPr>
      <w:bookmarkStart w:id="235" w:name="_Toc501375939"/>
      <w:r w:rsidRPr="000571F4">
        <w:t xml:space="preserve">Tabelle </w:t>
      </w:r>
      <w:r w:rsidRPr="000571F4">
        <w:fldChar w:fldCharType="begin"/>
      </w:r>
      <w:r w:rsidRPr="000571F4">
        <w:instrText xml:space="preserve"> SEQ Tabelle \* ARABIC </w:instrText>
      </w:r>
      <w:r w:rsidRPr="000571F4">
        <w:fldChar w:fldCharType="separate"/>
      </w:r>
      <w:r w:rsidR="00153DDA">
        <w:rPr>
          <w:noProof/>
        </w:rPr>
        <w:t>17</w:t>
      </w:r>
      <w:r w:rsidRPr="000571F4">
        <w:fldChar w:fldCharType="end"/>
      </w:r>
      <w:r w:rsidRPr="000571F4">
        <w:rPr>
          <w:rFonts w:cs="Arial"/>
        </w:rPr>
        <w:t xml:space="preserve">: (Tab_SMC-B_ObjSys_018) </w:t>
      </w:r>
      <w:r w:rsidRPr="000571F4">
        <w:t xml:space="preserve">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rPr>
          <w:rFonts w:cs="Arial"/>
        </w:rPr>
        <w:fldChar w:fldCharType="begin"/>
      </w:r>
      <w:r w:rsidRPr="000571F4">
        <w:rPr>
          <w:rFonts w:cs="Arial"/>
        </w:rPr>
        <w:instrText xml:space="preserve"> REF oEF_C_SMC_AUTD_RPE_CVC_E256 \h  \* MERGEFORMAT </w:instrText>
      </w:r>
      <w:r w:rsidRPr="000571F4">
        <w:rPr>
          <w:rFonts w:cs="Arial"/>
        </w:rPr>
      </w:r>
      <w:r w:rsidRPr="000571F4">
        <w:rPr>
          <w:rFonts w:cs="Arial"/>
        </w:rPr>
        <w:fldChar w:fldCharType="separate"/>
      </w:r>
      <w:r w:rsidR="00153DDA" w:rsidRPr="000571F4">
        <w:t>EF.C.SMC.AUTD_RPE_CVC.E256</w:t>
      </w:r>
      <w:bookmarkEnd w:id="235"/>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2F 09</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09</w:t>
            </w:r>
            <w:r>
              <w:rPr>
                <w:sz w:val="20"/>
              </w:rPr>
              <w:t>’</w:t>
            </w:r>
            <w:r w:rsidRPr="000571F4">
              <w:rPr>
                <w:sz w:val="20"/>
              </w:rPr>
              <w:t>= 9</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00DE</w:t>
            </w:r>
            <w:r>
              <w:rPr>
                <w:sz w:val="20"/>
              </w:rPr>
              <w:t>’</w:t>
            </w:r>
            <w:r w:rsidRPr="000571F4">
              <w:rPr>
                <w:sz w:val="20"/>
              </w:rPr>
              <w:t xml:space="preserve"> Oktett = 222 Oktett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w:t>
            </w:r>
            <w:r w:rsidRPr="004D0261">
              <w:rPr>
                <w:rFonts w:cs="Arial"/>
                <w:i/>
                <w:szCs w:val="22"/>
                <w:lang w:val="en-GB"/>
              </w:rPr>
              <w:t>ionLogicalEndOfFile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rPr>
                <w:lang w:val="en-GB"/>
              </w:rPr>
            </w:pPr>
            <w:r w:rsidRPr="000571F4">
              <w:rPr>
                <w:lang w:val="en-GB"/>
              </w:rPr>
              <w:t xml:space="preserve"> ‘0’</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8240E6">
              <w:rPr>
                <w:sz w:val="20"/>
              </w:rPr>
              <w:t>True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DE607F" w:rsidRDefault="003177BC" w:rsidP="003177BC">
            <w:pPr>
              <w:pStyle w:val="gemTab10pt"/>
              <w:rPr>
                <w:i/>
              </w:rPr>
            </w:pPr>
            <w:r w:rsidRPr="00DE607F">
              <w:rPr>
                <w:i/>
              </w:rPr>
              <w:t>body</w:t>
            </w:r>
          </w:p>
        </w:tc>
        <w:tc>
          <w:tcPr>
            <w:tcW w:w="4680" w:type="dxa"/>
            <w:tcBorders>
              <w:bottom w:val="single" w:sz="4" w:space="0" w:color="auto"/>
            </w:tcBorders>
            <w:shd w:val="clear" w:color="auto" w:fill="auto"/>
          </w:tcPr>
          <w:p w:rsidR="003177BC" w:rsidRPr="00DE607F" w:rsidRDefault="003177BC" w:rsidP="003177BC">
            <w:pPr>
              <w:pStyle w:val="gemTab10pt"/>
            </w:pPr>
            <w:r w:rsidRPr="00DE607F">
              <w:t>kein Inhalt</w:t>
            </w:r>
          </w:p>
        </w:tc>
        <w:tc>
          <w:tcPr>
            <w:tcW w:w="2160" w:type="dxa"/>
            <w:tcBorders>
              <w:bottom w:val="single" w:sz="4" w:space="0" w:color="auto"/>
            </w:tcBorders>
            <w:shd w:val="clear" w:color="auto" w:fill="auto"/>
          </w:tcPr>
          <w:p w:rsidR="003177BC" w:rsidRPr="000571F4" w:rsidRDefault="003177BC" w:rsidP="003177BC">
            <w:pPr>
              <w:pStyle w:val="gemTab10pt"/>
            </w:pPr>
            <w:r w:rsidRPr="00DE607F">
              <w:t>wird personalisiert</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Zugriffsregeln</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DELETE</w:t>
            </w:r>
          </w:p>
        </w:tc>
        <w:tc>
          <w:tcPr>
            <w:tcW w:w="4680" w:type="dxa"/>
            <w:shd w:val="clear" w:color="auto" w:fill="auto"/>
          </w:tcPr>
          <w:p w:rsidR="003177BC" w:rsidRPr="000571F4" w:rsidRDefault="003177BC" w:rsidP="003177BC">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153DDA" w:rsidRPr="00153DDA">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_Ref326648596 \r \h  \* MERGEFORMAT </w:instrText>
            </w:r>
            <w:r w:rsidRPr="000571F4">
              <w:rPr>
                <w:sz w:val="20"/>
              </w:rPr>
            </w:r>
            <w:r w:rsidRPr="000571F4">
              <w:rPr>
                <w:sz w:val="20"/>
              </w:rPr>
              <w:fldChar w:fldCharType="separate"/>
            </w:r>
            <w:r w:rsidR="00153DDA">
              <w:rPr>
                <w:sz w:val="20"/>
              </w:rPr>
              <w:t>Hinweis 17:</w:t>
            </w:r>
            <w:r w:rsidRPr="000571F4">
              <w:rPr>
                <w:sz w:val="20"/>
              </w:rPr>
              <w:fldChar w:fldCharType="end"/>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READ</w:t>
            </w:r>
            <w:r w:rsidRPr="000571F4">
              <w:rPr>
                <w:sz w:val="20"/>
              </w:rPr>
              <w:tab/>
              <w:t>BINARY</w:t>
            </w:r>
          </w:p>
        </w:tc>
        <w:tc>
          <w:tcPr>
            <w:tcW w:w="4680" w:type="dxa"/>
            <w:shd w:val="clear" w:color="auto" w:fill="auto"/>
          </w:tcPr>
          <w:p w:rsidR="003177BC" w:rsidRPr="000571F4" w:rsidRDefault="003177BC" w:rsidP="003177BC">
            <w:pPr>
              <w:pStyle w:val="gemtab11ptAbstand"/>
              <w:rPr>
                <w:sz w:val="20"/>
              </w:rPr>
            </w:pPr>
            <w:r w:rsidRPr="000571F4">
              <w:rPr>
                <w:sz w:val="20"/>
              </w:rPr>
              <w:t>ALWAYS</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UPDATE BINARY</w:t>
            </w:r>
          </w:p>
        </w:tc>
        <w:tc>
          <w:tcPr>
            <w:tcW w:w="4680" w:type="dxa"/>
            <w:shd w:val="clear" w:color="auto" w:fill="auto"/>
          </w:tcPr>
          <w:p w:rsidR="003177BC" w:rsidRPr="000571F4" w:rsidRDefault="003177BC" w:rsidP="003177BC">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153DDA" w:rsidRPr="00153DDA">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_Ref326048746 \r \h  \* MERGEFORMAT </w:instrText>
            </w:r>
            <w:r w:rsidRPr="000571F4">
              <w:rPr>
                <w:sz w:val="20"/>
              </w:rPr>
            </w:r>
            <w:r w:rsidRPr="000571F4">
              <w:rPr>
                <w:sz w:val="20"/>
              </w:rPr>
              <w:fldChar w:fldCharType="separate"/>
            </w:r>
            <w:r w:rsidR="00153DDA">
              <w:rPr>
                <w:sz w:val="20"/>
              </w:rPr>
              <w:t>Hinweis 17:</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127F49" w:rsidRDefault="003177BC" w:rsidP="003177BC">
      <w:pPr>
        <w:pStyle w:val="afiHinweise"/>
        <w:rPr>
          <w:lang w:val="en-US"/>
        </w:rPr>
      </w:pPr>
      <w:r w:rsidRPr="000571F4">
        <w:fldChar w:fldCharType="begin"/>
      </w:r>
      <w:r w:rsidRPr="00127F49">
        <w:rPr>
          <w:rFonts w:cs="Arial"/>
          <w:lang w:val="en-US"/>
        </w:rPr>
        <w:instrText xml:space="preserve"> REF cmdtranspEF \h </w:instrText>
      </w:r>
      <w:r w:rsidRPr="00127F49">
        <w:rPr>
          <w:lang w:val="en-US"/>
        </w:rPr>
        <w:instrText xml:space="preserve"> \* MERGEFORMAT </w:instrText>
      </w:r>
      <w:r w:rsidRPr="000571F4">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0571F4">
        <w:fldChar w:fldCharType="end"/>
      </w:r>
    </w:p>
    <w:p w:rsidR="003177BC" w:rsidRPr="000571F4" w:rsidRDefault="003177BC" w:rsidP="003177BC">
      <w:pPr>
        <w:pStyle w:val="afiHinweise"/>
        <w:rPr>
          <w:rFonts w:cs="Arial"/>
        </w:rPr>
      </w:pPr>
      <w:bookmarkStart w:id="236" w:name="_Ref326048746"/>
      <w:bookmarkStart w:id="237" w:name="_Ref326648596"/>
      <w:r w:rsidRPr="000571F4">
        <w:t xml:space="preserve">Das Kommando ist nur vom Inhaber des CMS- / CUP-Schlüssels ausführbar, siehe Kap. </w:t>
      </w:r>
      <w:bookmarkEnd w:id="236"/>
      <w:r w:rsidR="0033798B">
        <w:fldChar w:fldCharType="begin"/>
      </w:r>
      <w:r w:rsidR="0033798B">
        <w:instrText xml:space="preserve"> REF _Ref473124110 \r \h </w:instrText>
      </w:r>
      <w:r w:rsidR="0033798B">
        <w:fldChar w:fldCharType="separate"/>
      </w:r>
      <w:r w:rsidR="00153DDA">
        <w:t>5.5</w:t>
      </w:r>
      <w:r w:rsidR="0033798B">
        <w:fldChar w:fldCharType="end"/>
      </w:r>
      <w:r w:rsidRPr="000571F4">
        <w:t>.</w:t>
      </w:r>
      <w:bookmarkEnd w:id="237"/>
    </w:p>
    <w:p w:rsidR="003177BC" w:rsidRPr="004D0261" w:rsidRDefault="003177BC" w:rsidP="003177BC">
      <w:pPr>
        <w:pStyle w:val="gemStandard"/>
        <w:keepNext/>
        <w:tabs>
          <w:tab w:val="left" w:pos="567"/>
        </w:tabs>
        <w:ind w:left="567" w:hanging="567"/>
        <w:rPr>
          <w:b/>
        </w:rPr>
      </w:pPr>
      <w:r w:rsidRPr="004D0261">
        <w:rPr>
          <w:rFonts w:ascii="Wingdings" w:hAnsi="Wingdings"/>
          <w:b/>
        </w:rPr>
        <w:sym w:font="Wingdings" w:char="F0D6"/>
      </w:r>
      <w:r w:rsidRPr="004D0261">
        <w:rPr>
          <w:b/>
        </w:rPr>
        <w:tab/>
        <w:t xml:space="preserve">Card-G2-A_3390 K_Personalisierung: Festlegung von CHR in </w:t>
      </w:r>
      <w:r w:rsidRPr="004D0261">
        <w:rPr>
          <w:b/>
        </w:rPr>
        <w:fldChar w:fldCharType="begin"/>
      </w:r>
      <w:r w:rsidRPr="004D0261">
        <w:rPr>
          <w:b/>
        </w:rPr>
        <w:instrText xml:space="preserve"> REF  oMF \h  \* MERGEFORMAT </w:instrText>
      </w:r>
      <w:r w:rsidRPr="004D0261">
        <w:rPr>
          <w:b/>
        </w:rPr>
      </w:r>
      <w:r w:rsidRPr="004D0261">
        <w:rPr>
          <w:b/>
        </w:rPr>
        <w:fldChar w:fldCharType="separate"/>
      </w:r>
      <w:r w:rsidR="00153DDA" w:rsidRPr="00153DDA">
        <w:rPr>
          <w:b/>
        </w:rPr>
        <w:t>MF</w:t>
      </w:r>
      <w:r w:rsidRPr="004D0261">
        <w:rPr>
          <w:b/>
        </w:rPr>
        <w:fldChar w:fldCharType="end"/>
      </w:r>
      <w:r w:rsidRPr="004D0261">
        <w:rPr>
          <w:b/>
        </w:rPr>
        <w:t xml:space="preserve"> / </w:t>
      </w:r>
      <w:r w:rsidRPr="00E55CCE">
        <w:rPr>
          <w:b/>
        </w:rPr>
        <w:fldChar w:fldCharType="begin"/>
      </w:r>
      <w:r w:rsidRPr="00E55CCE">
        <w:rPr>
          <w:b/>
        </w:rPr>
        <w:instrText xml:space="preserve"> REF oEF_C_SMC_AUTD_RPE_CVC_E256 \h  \* MERGEFORMAT </w:instrText>
      </w:r>
      <w:r w:rsidRPr="00E55CCE">
        <w:rPr>
          <w:b/>
        </w:rPr>
      </w:r>
      <w:r w:rsidRPr="00E55CCE">
        <w:rPr>
          <w:b/>
        </w:rPr>
        <w:fldChar w:fldCharType="separate"/>
      </w:r>
      <w:r w:rsidR="00153DDA" w:rsidRPr="00153DDA">
        <w:rPr>
          <w:b/>
        </w:rPr>
        <w:t>EF.C.SMC.AUTD_RPE_CVC.E256</w:t>
      </w:r>
      <w:r w:rsidRPr="00E55CCE">
        <w:rPr>
          <w:b/>
        </w:rPr>
        <w:fldChar w:fldCharType="end"/>
      </w:r>
    </w:p>
    <w:p w:rsidR="00720E4F" w:rsidRDefault="003177BC" w:rsidP="003177BC">
      <w:pPr>
        <w:pStyle w:val="gemEinzug"/>
        <w:ind w:left="567"/>
        <w:rPr>
          <w:rFonts w:ascii="Wingdings" w:hAnsi="Wingdings"/>
          <w:b/>
        </w:rPr>
      </w:pPr>
      <w:r w:rsidRPr="004D0261">
        <w:t xml:space="preserve">Für die CHR in diesem Zertifikat MUSS CHR = ’00 09’ || ICCSN gelten, wobei die ICCSN denselben Wert besitzen MUSS, wie das Wertfeld </w:t>
      </w:r>
      <w:r w:rsidRPr="004D0261">
        <w:rPr>
          <w:i/>
        </w:rPr>
        <w:t>body</w:t>
      </w:r>
      <w:r w:rsidRPr="004D0261">
        <w:t xml:space="preserve"> aus [Card-G2-A_2157].</w:t>
      </w: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Card-G2-A_3350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oEF_C_SMC_AUTD_RPE_CVC_E256 \h  \* MERGEFORMAT </w:instrText>
      </w:r>
      <w:r w:rsidRPr="00E55CCE">
        <w:rPr>
          <w:b/>
        </w:rPr>
      </w:r>
      <w:r w:rsidRPr="00E55CCE">
        <w:rPr>
          <w:b/>
        </w:rPr>
        <w:fldChar w:fldCharType="separate"/>
      </w:r>
      <w:r w:rsidR="00153DDA" w:rsidRPr="00153DDA">
        <w:rPr>
          <w:b/>
        </w:rPr>
        <w:t>EF.C.SMC.AUTD_RPE_CVC.E256</w:t>
      </w:r>
      <w:r w:rsidRPr="00E55CCE">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oEF_C_SMC_AUTD_RPE_CVC_E256 \h  \* MERGEFORMAT </w:instrText>
      </w:r>
      <w:r w:rsidRPr="000571F4">
        <w:fldChar w:fldCharType="separate"/>
      </w:r>
      <w:r w:rsidR="00153DDA" w:rsidRPr="000571F4">
        <w:t>EF.C.SMC.AUTD_RPE_CVC.E256</w:t>
      </w:r>
      <w:r w:rsidRPr="000571F4">
        <w:fldChar w:fldCharType="end"/>
      </w:r>
      <w:r w:rsidRPr="000571F4">
        <w:t xml:space="preserve"> MÜSSEN die in Tab_SMC-B_Obj</w:t>
      </w:r>
      <w:r w:rsidRPr="00AB7DFC">
        <w:t>Sys_074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238" w:name="_Toc501375940"/>
      <w:r w:rsidRPr="000571F4">
        <w:t xml:space="preserve">Tabelle </w:t>
      </w:r>
      <w:r w:rsidRPr="000571F4">
        <w:fldChar w:fldCharType="begin"/>
      </w:r>
      <w:r w:rsidRPr="000571F4">
        <w:instrText xml:space="preserve"> SEQ Tabelle \* ARABIC </w:instrText>
      </w:r>
      <w:r w:rsidRPr="000571F4">
        <w:fldChar w:fldCharType="separate"/>
      </w:r>
      <w:r w:rsidR="00153DDA">
        <w:rPr>
          <w:noProof/>
        </w:rPr>
        <w:t>18</w:t>
      </w:r>
      <w:r w:rsidRPr="000571F4">
        <w:fldChar w:fldCharType="end"/>
      </w:r>
      <w:r w:rsidRPr="000571F4">
        <w:t xml:space="preserve">: Tab_SMC-B_ObjSys_074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oEF_C_SMC_AUTD_RPE_CVC_E256 \h  \* MERGEFORMAT </w:instrText>
      </w:r>
      <w:r w:rsidRPr="000571F4">
        <w:fldChar w:fldCharType="separate"/>
      </w:r>
      <w:r w:rsidR="00153DDA" w:rsidRPr="000571F4">
        <w:t>EF.C.SMC.AUTD_RPE_CVC.E256</w:t>
      </w:r>
      <w:bookmarkEnd w:id="238"/>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vAlign w:val="center"/>
          </w:tcPr>
          <w:p w:rsidR="003177BC" w:rsidRPr="000571F4" w:rsidRDefault="003177BC" w:rsidP="003177BC">
            <w:pPr>
              <w:pStyle w:val="gemTab10pt"/>
              <w:rPr>
                <w:i/>
                <w:lang w:val="en-GB"/>
              </w:rPr>
            </w:pPr>
            <w:r w:rsidRPr="006C58E5">
              <w:rPr>
                <w:rFonts w:cs="Arial"/>
                <w:i/>
                <w:szCs w:val="22"/>
                <w:lang w:val="en-GB"/>
              </w:rPr>
              <w:t>positionLogicalEndOfFile</w:t>
            </w:r>
          </w:p>
        </w:tc>
        <w:tc>
          <w:tcPr>
            <w:tcW w:w="4680" w:type="dxa"/>
            <w:shd w:val="clear" w:color="auto" w:fill="auto"/>
            <w:vAlign w:val="center"/>
          </w:tcPr>
          <w:p w:rsidR="003177BC" w:rsidRPr="000571F4" w:rsidRDefault="003177BC" w:rsidP="003177BC">
            <w:pPr>
              <w:pStyle w:val="gemTab10pt"/>
              <w:rPr>
                <w:lang w:val="en-GB"/>
              </w:rPr>
            </w:pPr>
            <w:r>
              <w:rPr>
                <w:lang w:val="en-GB"/>
              </w:rPr>
              <w:t>‘</w:t>
            </w:r>
            <w:r w:rsidRPr="000571F4">
              <w:rPr>
                <w:lang w:val="en-GB"/>
              </w:rPr>
              <w:t>00DE</w:t>
            </w:r>
            <w:r>
              <w:rPr>
                <w:lang w:val="en-GB"/>
              </w:rPr>
              <w:t>’</w:t>
            </w:r>
            <w:r w:rsidRPr="000571F4">
              <w:rPr>
                <w:lang w:val="en-GB"/>
              </w:rPr>
              <w:t xml:space="preserve"> Oktett = 222 Oktett</w:t>
            </w:r>
          </w:p>
        </w:tc>
        <w:tc>
          <w:tcPr>
            <w:tcW w:w="2160" w:type="dxa"/>
            <w:shd w:val="clear" w:color="auto" w:fill="auto"/>
          </w:tcPr>
          <w:p w:rsidR="003177BC" w:rsidRPr="000571F4" w:rsidRDefault="003177BC" w:rsidP="003177BC">
            <w:pPr>
              <w:pStyle w:val="gemVerz2"/>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body</w:t>
            </w:r>
          </w:p>
        </w:tc>
        <w:tc>
          <w:tcPr>
            <w:tcW w:w="4680" w:type="dxa"/>
            <w:shd w:val="clear" w:color="auto" w:fill="auto"/>
          </w:tcPr>
          <w:p w:rsidR="003177BC" w:rsidRPr="000571F4" w:rsidRDefault="003177BC" w:rsidP="003177BC">
            <w:pPr>
              <w:pStyle w:val="gemtab11ptAbstand"/>
              <w:rPr>
                <w:sz w:val="20"/>
              </w:rPr>
            </w:pPr>
            <w:r w:rsidRPr="000571F4">
              <w:rPr>
                <w:sz w:val="20"/>
              </w:rPr>
              <w:t>C. SMC.AUTD_RPE_CVC.E256 gemäß [gemSpec_PKI] passend zu dem privaten Schlüssel in PrK. SMC.AUTD_RPE_CVC.E256</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239" w:name="_Ref220918566"/>
    <w:p w:rsidR="003177BC" w:rsidRPr="000571F4" w:rsidRDefault="003177BC" w:rsidP="00720E4F">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240" w:name="_Toc502658276"/>
      <w:r w:rsidR="00153DDA" w:rsidRPr="000571F4">
        <w:t>MF</w:t>
      </w:r>
      <w:r w:rsidRPr="000571F4">
        <w:fldChar w:fldCharType="end"/>
      </w:r>
      <w:r w:rsidRPr="000571F4">
        <w:t xml:space="preserve"> / </w:t>
      </w:r>
      <w:bookmarkStart w:id="241" w:name="oPIN_SMC"/>
      <w:r w:rsidRPr="000571F4">
        <w:t>PIN.SMC</w:t>
      </w:r>
      <w:bookmarkEnd w:id="239"/>
      <w:bookmarkEnd w:id="241"/>
      <w:bookmarkEnd w:id="240"/>
    </w:p>
    <w:p w:rsidR="003177BC" w:rsidRPr="000571F4" w:rsidRDefault="003177BC" w:rsidP="003177BC">
      <w:pPr>
        <w:pStyle w:val="gemStandard"/>
        <w:rPr>
          <w:rFonts w:cs="Arial"/>
        </w:rPr>
      </w:pPr>
      <w:r w:rsidRPr="000571F4">
        <w:t>Dieses Passwortobjekt wird zur Freischaltung von Schlüsseln und Inhalten der SMC-B verwendet.</w:t>
      </w:r>
    </w:p>
    <w:p w:rsidR="003177BC" w:rsidRPr="000571F4" w:rsidRDefault="003177BC" w:rsidP="003177BC">
      <w:pPr>
        <w:pStyle w:val="gemStandard"/>
        <w:keepNext/>
        <w:tabs>
          <w:tab w:val="left" w:pos="567"/>
        </w:tabs>
        <w:ind w:left="567" w:hanging="567"/>
        <w:rPr>
          <w:b/>
        </w:rPr>
      </w:pPr>
      <w:bookmarkStart w:id="242" w:name="_Ref182207324"/>
      <w:bookmarkStart w:id="243" w:name="_Toc184358346"/>
      <w:bookmarkStart w:id="244" w:name="_Toc184742568"/>
      <w:bookmarkStart w:id="245" w:name="_Toc288061871"/>
      <w:r w:rsidRPr="000571F4">
        <w:rPr>
          <w:rFonts w:ascii="Wingdings" w:hAnsi="Wingdings"/>
          <w:b/>
        </w:rPr>
        <w:sym w:font="Wingdings" w:char="F0D6"/>
      </w:r>
      <w:r w:rsidRPr="000571F4">
        <w:rPr>
          <w:b/>
        </w:rPr>
        <w:tab/>
        <w:t xml:space="preserve">Card-G2-A_2171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oPIN_SMC \h  \* MERGEFORMAT </w:instrText>
      </w:r>
      <w:r w:rsidRPr="000571F4">
        <w:rPr>
          <w:b/>
        </w:rPr>
      </w:r>
      <w:r w:rsidRPr="000571F4">
        <w:rPr>
          <w:b/>
        </w:rPr>
        <w:fldChar w:fldCharType="separate"/>
      </w:r>
      <w:r w:rsidR="00153DDA" w:rsidRPr="00153DDA">
        <w:rPr>
          <w:b/>
        </w:rPr>
        <w:t>PIN.SMC</w:t>
      </w:r>
      <w:r w:rsidRPr="000571F4">
        <w:rPr>
          <w:b/>
        </w:rPr>
        <w:fldChar w:fldCharType="end"/>
      </w:r>
    </w:p>
    <w:p w:rsidR="003177BC" w:rsidRPr="000571F4" w:rsidRDefault="003177BC" w:rsidP="003177BC">
      <w:pPr>
        <w:pStyle w:val="gemEinzug"/>
        <w:ind w:left="567"/>
      </w:pPr>
      <w:r w:rsidRPr="000571F4">
        <w:fldChar w:fldCharType="begin"/>
      </w:r>
      <w:r w:rsidRPr="000571F4">
        <w:instrText xml:space="preserve"> REF oPIN_SMC \h  \* MERGEFORMAT </w:instrText>
      </w:r>
      <w:r w:rsidRPr="000571F4">
        <w:fldChar w:fldCharType="separate"/>
      </w:r>
      <w:r w:rsidR="00153DDA" w:rsidRPr="000571F4">
        <w:t>PIN.SMC</w:t>
      </w:r>
      <w:r w:rsidRPr="000571F4">
        <w:fldChar w:fldCharType="end"/>
      </w:r>
      <w:r w:rsidRPr="000571F4">
        <w:t xml:space="preserve"> MUSS die in Tab_SMC-B_ObjSys_020 dargestellten Werte besitzen.</w:t>
      </w:r>
    </w:p>
    <w:p w:rsidR="003177BC" w:rsidRPr="000571F4" w:rsidRDefault="003177BC" w:rsidP="003177BC">
      <w:pPr>
        <w:pStyle w:val="gemEinzug"/>
        <w:ind w:left="0"/>
        <w:rPr>
          <w:b/>
          <w:sz w:val="4"/>
          <w:szCs w:val="4"/>
        </w:rPr>
      </w:pPr>
    </w:p>
    <w:p w:rsidR="003177BC" w:rsidRPr="000571F4" w:rsidRDefault="003177BC" w:rsidP="00720E4F">
      <w:pPr>
        <w:pStyle w:val="Beschriftung"/>
        <w:rPr>
          <w:rFonts w:cs="Arial"/>
        </w:rPr>
      </w:pPr>
      <w:bookmarkStart w:id="246" w:name="_Toc501375941"/>
      <w:r w:rsidRPr="000571F4">
        <w:t xml:space="preserve">Tabelle </w:t>
      </w:r>
      <w:r w:rsidRPr="000571F4">
        <w:fldChar w:fldCharType="begin"/>
      </w:r>
      <w:r w:rsidRPr="000571F4">
        <w:instrText xml:space="preserve"> SEQ Tabelle \* ARABIC </w:instrText>
      </w:r>
      <w:r w:rsidRPr="000571F4">
        <w:fldChar w:fldCharType="separate"/>
      </w:r>
      <w:r w:rsidR="00153DDA">
        <w:rPr>
          <w:noProof/>
        </w:rPr>
        <w:t>19</w:t>
      </w:r>
      <w:r w:rsidRPr="000571F4">
        <w:fldChar w:fldCharType="end"/>
      </w:r>
      <w:r w:rsidRPr="000571F4">
        <w:rPr>
          <w:rFonts w:cs="Arial"/>
        </w:rPr>
        <w:t xml:space="preserve">: Tab_SMC-B_ObjSys_020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oPIN_SMC \h  \* MERGEFORMAT </w:instrText>
      </w:r>
      <w:r w:rsidRPr="000571F4">
        <w:rPr>
          <w:rFonts w:cs="Arial"/>
        </w:rPr>
      </w:r>
      <w:r w:rsidRPr="000571F4">
        <w:rPr>
          <w:rFonts w:cs="Arial"/>
        </w:rPr>
        <w:fldChar w:fldCharType="separate"/>
      </w:r>
      <w:r w:rsidR="00153DDA" w:rsidRPr="000571F4">
        <w:t>PIN.SMC</w:t>
      </w:r>
      <w:bookmarkEnd w:id="246"/>
      <w:r w:rsidRPr="000571F4">
        <w:rPr>
          <w:rFonts w:cs="Arial"/>
        </w:rPr>
        <w:fldChar w:fldCharType="end"/>
      </w:r>
    </w:p>
    <w:tbl>
      <w:tblPr>
        <w:tblW w:w="8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33"/>
        <w:gridCol w:w="4782"/>
        <w:gridCol w:w="2024"/>
      </w:tblGrid>
      <w:tr w:rsidR="003177BC" w:rsidRPr="000571F4">
        <w:trPr>
          <w:trHeight w:val="339"/>
        </w:trPr>
        <w:tc>
          <w:tcPr>
            <w:tcW w:w="2133" w:type="dxa"/>
            <w:tcBorders>
              <w:top w:val="single" w:sz="4" w:space="0" w:color="auto"/>
              <w:left w:val="single" w:sz="4" w:space="0" w:color="auto"/>
              <w:bottom w:val="single" w:sz="4" w:space="0" w:color="auto"/>
              <w:right w:val="single" w:sz="4" w:space="0" w:color="auto"/>
            </w:tcBorders>
            <w:shd w:val="clear" w:color="auto" w:fill="E0E0E0"/>
          </w:tcPr>
          <w:bookmarkEnd w:id="242"/>
          <w:bookmarkEnd w:id="243"/>
          <w:bookmarkEnd w:id="244"/>
          <w:bookmarkEnd w:id="245"/>
          <w:p w:rsidR="003177BC" w:rsidRPr="000571F4" w:rsidRDefault="003177BC" w:rsidP="003177BC">
            <w:pPr>
              <w:pStyle w:val="gemtab11ptAbstand"/>
              <w:rPr>
                <w:b/>
                <w:sz w:val="20"/>
              </w:rPr>
            </w:pPr>
            <w:r w:rsidRPr="000571F4">
              <w:rPr>
                <w:b/>
                <w:sz w:val="20"/>
              </w:rPr>
              <w:t>Attribute</w:t>
            </w:r>
          </w:p>
        </w:tc>
        <w:tc>
          <w:tcPr>
            <w:tcW w:w="4782"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024"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trHeight w:val="356"/>
        </w:trPr>
        <w:tc>
          <w:tcPr>
            <w:tcW w:w="2133" w:type="dxa"/>
            <w:shd w:val="clear" w:color="auto" w:fill="auto"/>
          </w:tcPr>
          <w:p w:rsidR="003177BC" w:rsidRPr="000571F4" w:rsidRDefault="003177BC" w:rsidP="003177BC">
            <w:pPr>
              <w:pStyle w:val="gemtab11ptAbstand"/>
              <w:rPr>
                <w:sz w:val="20"/>
              </w:rPr>
            </w:pPr>
            <w:r w:rsidRPr="000571F4">
              <w:rPr>
                <w:sz w:val="20"/>
              </w:rPr>
              <w:t>Objekttyp</w:t>
            </w:r>
          </w:p>
        </w:tc>
        <w:tc>
          <w:tcPr>
            <w:tcW w:w="4782" w:type="dxa"/>
            <w:shd w:val="clear" w:color="auto" w:fill="auto"/>
          </w:tcPr>
          <w:p w:rsidR="003177BC" w:rsidRPr="000571F4" w:rsidRDefault="003177BC" w:rsidP="003177BC">
            <w:pPr>
              <w:pStyle w:val="gemtab11ptAbstand"/>
              <w:rPr>
                <w:sz w:val="20"/>
              </w:rPr>
            </w:pPr>
            <w:r w:rsidRPr="000571F4">
              <w:rPr>
                <w:sz w:val="20"/>
              </w:rPr>
              <w:t>Reguläres Passwortobjekt</w:t>
            </w:r>
          </w:p>
        </w:tc>
        <w:tc>
          <w:tcPr>
            <w:tcW w:w="2024" w:type="dxa"/>
            <w:shd w:val="clear" w:color="auto" w:fill="auto"/>
          </w:tcPr>
          <w:p w:rsidR="003177BC" w:rsidRPr="000571F4" w:rsidRDefault="003177BC" w:rsidP="003177BC">
            <w:pPr>
              <w:pStyle w:val="gemtab11ptAbstand"/>
              <w:rPr>
                <w:sz w:val="20"/>
              </w:rPr>
            </w:pPr>
          </w:p>
        </w:tc>
      </w:tr>
      <w:tr w:rsidR="003177BC" w:rsidRPr="000571F4">
        <w:trPr>
          <w:trHeight w:val="339"/>
        </w:trPr>
        <w:tc>
          <w:tcPr>
            <w:tcW w:w="2133"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pwdIdentifier</w:t>
            </w:r>
          </w:p>
        </w:tc>
        <w:tc>
          <w:tcPr>
            <w:tcW w:w="4782"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01</w:t>
            </w:r>
            <w:r>
              <w:rPr>
                <w:sz w:val="20"/>
              </w:rPr>
              <w:t>’</w:t>
            </w:r>
            <w:r w:rsidRPr="000571F4">
              <w:rPr>
                <w:sz w:val="20"/>
              </w:rPr>
              <w:t xml:space="preserve"> = 1</w:t>
            </w:r>
          </w:p>
        </w:tc>
        <w:tc>
          <w:tcPr>
            <w:tcW w:w="2024"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3177BC">
        <w:trPr>
          <w:trHeight w:val="356"/>
        </w:trPr>
        <w:tc>
          <w:tcPr>
            <w:tcW w:w="2133"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secret</w:t>
            </w:r>
          </w:p>
        </w:tc>
        <w:tc>
          <w:tcPr>
            <w:tcW w:w="4782" w:type="dxa"/>
            <w:tcBorders>
              <w:bottom w:val="single" w:sz="6" w:space="0" w:color="000000"/>
            </w:tcBorders>
            <w:shd w:val="clear" w:color="auto" w:fill="auto"/>
            <w:vAlign w:val="center"/>
          </w:tcPr>
          <w:p w:rsidR="003177BC" w:rsidRPr="000571F4" w:rsidRDefault="003177BC" w:rsidP="003177BC">
            <w:pPr>
              <w:pStyle w:val="gemTab10pt"/>
            </w:pPr>
            <w:r w:rsidRPr="000571F4">
              <w:t>undefiniert</w:t>
            </w:r>
          </w:p>
        </w:tc>
        <w:tc>
          <w:tcPr>
            <w:tcW w:w="2024"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rPr>
          <w:trHeight w:val="356"/>
        </w:trPr>
        <w:tc>
          <w:tcPr>
            <w:tcW w:w="2133"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minimumLength</w:t>
            </w:r>
          </w:p>
        </w:tc>
        <w:tc>
          <w:tcPr>
            <w:tcW w:w="4782"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6</w:t>
            </w:r>
          </w:p>
        </w:tc>
        <w:tc>
          <w:tcPr>
            <w:tcW w:w="2024"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rPr>
          <w:trHeight w:val="356"/>
        </w:trPr>
        <w:tc>
          <w:tcPr>
            <w:tcW w:w="2133"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lastRenderedPageBreak/>
              <w:t>MaximumLength</w:t>
            </w:r>
          </w:p>
        </w:tc>
        <w:tc>
          <w:tcPr>
            <w:tcW w:w="4782"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8</w:t>
            </w:r>
          </w:p>
        </w:tc>
        <w:tc>
          <w:tcPr>
            <w:tcW w:w="2024"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rPr>
          <w:trHeight w:val="339"/>
        </w:trPr>
        <w:tc>
          <w:tcPr>
            <w:tcW w:w="2133"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startRetryCounter</w:t>
            </w:r>
          </w:p>
        </w:tc>
        <w:tc>
          <w:tcPr>
            <w:tcW w:w="4782"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3</w:t>
            </w:r>
          </w:p>
        </w:tc>
        <w:tc>
          <w:tcPr>
            <w:tcW w:w="2024"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rPr>
          <w:trHeight w:val="356"/>
        </w:trPr>
        <w:tc>
          <w:tcPr>
            <w:tcW w:w="2133"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retryCounter</w:t>
            </w:r>
          </w:p>
        </w:tc>
        <w:tc>
          <w:tcPr>
            <w:tcW w:w="4782"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3</w:t>
            </w:r>
          </w:p>
        </w:tc>
        <w:tc>
          <w:tcPr>
            <w:tcW w:w="2024"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3177BC">
        <w:trPr>
          <w:trHeight w:val="269"/>
        </w:trPr>
        <w:tc>
          <w:tcPr>
            <w:tcW w:w="2133" w:type="dxa"/>
            <w:shd w:val="clear" w:color="auto" w:fill="auto"/>
            <w:vAlign w:val="center"/>
          </w:tcPr>
          <w:p w:rsidR="003177BC" w:rsidRPr="000571F4" w:rsidRDefault="003177BC" w:rsidP="003177BC">
            <w:pPr>
              <w:pStyle w:val="gemtab11ptAbstand"/>
              <w:rPr>
                <w:i/>
                <w:sz w:val="20"/>
              </w:rPr>
            </w:pPr>
            <w:r w:rsidRPr="000571F4">
              <w:rPr>
                <w:i/>
                <w:sz w:val="20"/>
              </w:rPr>
              <w:t>transportStatus</w:t>
            </w:r>
          </w:p>
        </w:tc>
        <w:tc>
          <w:tcPr>
            <w:tcW w:w="4782" w:type="dxa"/>
            <w:shd w:val="clear" w:color="auto" w:fill="auto"/>
          </w:tcPr>
          <w:p w:rsidR="003177BC" w:rsidRPr="000571F4" w:rsidRDefault="003177BC" w:rsidP="003177BC">
            <w:pPr>
              <w:pStyle w:val="gemtab11ptAbstand"/>
              <w:rPr>
                <w:sz w:val="20"/>
              </w:rPr>
            </w:pPr>
            <w:r w:rsidRPr="000571F4">
              <w:rPr>
                <w:sz w:val="20"/>
              </w:rPr>
              <w:t>Transport-PIN</w:t>
            </w:r>
          </w:p>
        </w:tc>
        <w:tc>
          <w:tcPr>
            <w:tcW w:w="2024" w:type="dxa"/>
            <w:shd w:val="clear" w:color="auto" w:fill="auto"/>
            <w:vAlign w:val="center"/>
          </w:tcPr>
          <w:p w:rsidR="003177BC" w:rsidRPr="000571F4" w:rsidRDefault="003177BC" w:rsidP="003177BC">
            <w:pPr>
              <w:pStyle w:val="gemtab11ptAbstand"/>
              <w:rPr>
                <w:sz w:val="20"/>
              </w:rPr>
            </w:pPr>
          </w:p>
        </w:tc>
      </w:tr>
      <w:tr w:rsidR="003177BC" w:rsidRPr="000571F4">
        <w:trPr>
          <w:trHeight w:val="339"/>
        </w:trPr>
        <w:tc>
          <w:tcPr>
            <w:tcW w:w="2133"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flagEnabled</w:t>
            </w:r>
          </w:p>
        </w:tc>
        <w:tc>
          <w:tcPr>
            <w:tcW w:w="4782"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024"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rPr>
          <w:trHeight w:val="356"/>
        </w:trPr>
        <w:tc>
          <w:tcPr>
            <w:tcW w:w="2133"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startSsec</w:t>
            </w:r>
          </w:p>
        </w:tc>
        <w:tc>
          <w:tcPr>
            <w:tcW w:w="4782"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unendlich</w:t>
            </w:r>
          </w:p>
        </w:tc>
        <w:tc>
          <w:tcPr>
            <w:tcW w:w="2024" w:type="dxa"/>
            <w:tcBorders>
              <w:bottom w:val="single" w:sz="6" w:space="0" w:color="000000"/>
            </w:tcBorders>
            <w:shd w:val="clear" w:color="auto" w:fill="auto"/>
          </w:tcPr>
          <w:p w:rsidR="003177BC" w:rsidRPr="000571F4" w:rsidRDefault="003177BC" w:rsidP="003177BC">
            <w:pPr>
              <w:pStyle w:val="gemtab11ptAbstand"/>
              <w:rPr>
                <w:strike/>
                <w:sz w:val="20"/>
              </w:rPr>
            </w:pPr>
          </w:p>
        </w:tc>
      </w:tr>
      <w:tr w:rsidR="003177BC" w:rsidRPr="000571F4" w:rsidTr="003177BC">
        <w:trPr>
          <w:trHeight w:val="356"/>
        </w:trPr>
        <w:tc>
          <w:tcPr>
            <w:tcW w:w="2133"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PUK</w:t>
            </w:r>
          </w:p>
        </w:tc>
        <w:tc>
          <w:tcPr>
            <w:tcW w:w="4782" w:type="dxa"/>
            <w:tcBorders>
              <w:bottom w:val="single" w:sz="6" w:space="0" w:color="000000"/>
            </w:tcBorders>
            <w:shd w:val="clear" w:color="auto" w:fill="auto"/>
            <w:vAlign w:val="center"/>
          </w:tcPr>
          <w:p w:rsidR="003177BC" w:rsidRPr="000571F4" w:rsidRDefault="003177BC" w:rsidP="003177BC">
            <w:pPr>
              <w:pStyle w:val="gemTab10pt"/>
              <w:rPr>
                <w:strike/>
              </w:rPr>
            </w:pPr>
            <w:r w:rsidRPr="000571F4">
              <w:t>undefiniert</w:t>
            </w:r>
          </w:p>
        </w:tc>
        <w:tc>
          <w:tcPr>
            <w:tcW w:w="2024" w:type="dxa"/>
            <w:tcBorders>
              <w:bottom w:val="single" w:sz="6" w:space="0" w:color="000000"/>
            </w:tcBorders>
            <w:shd w:val="clear" w:color="auto" w:fill="auto"/>
            <w:vAlign w:val="center"/>
          </w:tcPr>
          <w:p w:rsidR="003177BC" w:rsidRPr="000571F4" w:rsidRDefault="003177BC" w:rsidP="003177BC">
            <w:pPr>
              <w:pStyle w:val="gemTab10pt"/>
              <w:rPr>
                <w:strike/>
              </w:rPr>
            </w:pPr>
            <w:r w:rsidRPr="000571F4">
              <w:t>wird personalisiert</w:t>
            </w:r>
          </w:p>
        </w:tc>
      </w:tr>
      <w:tr w:rsidR="003177BC" w:rsidRPr="000571F4">
        <w:trPr>
          <w:trHeight w:val="339"/>
        </w:trPr>
        <w:tc>
          <w:tcPr>
            <w:tcW w:w="2133"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pukUsage</w:t>
            </w:r>
          </w:p>
        </w:tc>
        <w:tc>
          <w:tcPr>
            <w:tcW w:w="4782"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10</w:t>
            </w:r>
          </w:p>
        </w:tc>
        <w:tc>
          <w:tcPr>
            <w:tcW w:w="2024"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rPr>
          <w:trHeight w:val="356"/>
        </w:trPr>
        <w:tc>
          <w:tcPr>
            <w:tcW w:w="2133"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782"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024"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rPr>
          <w:trHeight w:val="356"/>
        </w:trPr>
        <w:tc>
          <w:tcPr>
            <w:tcW w:w="8939" w:type="dxa"/>
            <w:gridSpan w:val="3"/>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rPr>
          <w:trHeight w:val="339"/>
        </w:trPr>
        <w:tc>
          <w:tcPr>
            <w:tcW w:w="2133" w:type="dxa"/>
            <w:shd w:val="clear" w:color="auto" w:fill="E0E0E0"/>
          </w:tcPr>
          <w:p w:rsidR="003177BC" w:rsidRPr="000571F4" w:rsidRDefault="003177BC" w:rsidP="003177BC">
            <w:pPr>
              <w:pStyle w:val="gemtab11ptAbstand"/>
              <w:rPr>
                <w:b/>
                <w:sz w:val="20"/>
              </w:rPr>
            </w:pPr>
            <w:r w:rsidRPr="000571F4">
              <w:rPr>
                <w:b/>
                <w:sz w:val="20"/>
              </w:rPr>
              <w:t>Zugriffsart</w:t>
            </w:r>
          </w:p>
        </w:tc>
        <w:tc>
          <w:tcPr>
            <w:tcW w:w="4782"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024"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trHeight w:val="356"/>
        </w:trPr>
        <w:tc>
          <w:tcPr>
            <w:tcW w:w="2133" w:type="dxa"/>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Change RD, P1=0</w:t>
            </w:r>
          </w:p>
        </w:tc>
        <w:tc>
          <w:tcPr>
            <w:tcW w:w="4782" w:type="dxa"/>
            <w:shd w:val="clear" w:color="auto" w:fill="auto"/>
          </w:tcPr>
          <w:p w:rsidR="003177BC" w:rsidRPr="000571F4" w:rsidRDefault="003177BC" w:rsidP="003177BC">
            <w:pPr>
              <w:pStyle w:val="gemtab11ptAbstand"/>
              <w:rPr>
                <w:sz w:val="20"/>
              </w:rPr>
            </w:pPr>
            <w:r w:rsidRPr="000571F4">
              <w:rPr>
                <w:sz w:val="20"/>
              </w:rPr>
              <w:t>ALWAYS</w:t>
            </w:r>
            <w:r w:rsidRPr="000571F4">
              <w:rPr>
                <w:sz w:val="20"/>
                <w:lang w:val="en-GB"/>
              </w:rPr>
              <w:t xml:space="preserve"> </w:t>
            </w:r>
          </w:p>
        </w:tc>
        <w:tc>
          <w:tcPr>
            <w:tcW w:w="2024" w:type="dxa"/>
            <w:shd w:val="clear" w:color="auto" w:fill="auto"/>
          </w:tcPr>
          <w:p w:rsidR="003177BC" w:rsidRPr="000571F4" w:rsidRDefault="003177BC" w:rsidP="003177BC">
            <w:pPr>
              <w:pStyle w:val="gemtab11ptAbstand"/>
              <w:rPr>
                <w:sz w:val="20"/>
              </w:rPr>
            </w:pPr>
          </w:p>
        </w:tc>
      </w:tr>
      <w:tr w:rsidR="003177BC" w:rsidRPr="000571F4">
        <w:trPr>
          <w:trHeight w:val="339"/>
        </w:trPr>
        <w:tc>
          <w:tcPr>
            <w:tcW w:w="2133" w:type="dxa"/>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Get Pin Status</w:t>
            </w:r>
          </w:p>
        </w:tc>
        <w:tc>
          <w:tcPr>
            <w:tcW w:w="4782" w:type="dxa"/>
            <w:shd w:val="clear" w:color="auto" w:fill="auto"/>
          </w:tcPr>
          <w:p w:rsidR="003177BC" w:rsidRPr="000571F4" w:rsidRDefault="003177BC" w:rsidP="003177BC">
            <w:pPr>
              <w:pStyle w:val="gemtab11ptAbstand"/>
              <w:rPr>
                <w:sz w:val="20"/>
              </w:rPr>
            </w:pPr>
            <w:r w:rsidRPr="000571F4">
              <w:rPr>
                <w:sz w:val="20"/>
              </w:rPr>
              <w:t>ALWAYS</w:t>
            </w:r>
          </w:p>
        </w:tc>
        <w:tc>
          <w:tcPr>
            <w:tcW w:w="2024" w:type="dxa"/>
            <w:shd w:val="clear" w:color="auto" w:fill="auto"/>
          </w:tcPr>
          <w:p w:rsidR="003177BC" w:rsidRPr="000571F4" w:rsidRDefault="003177BC" w:rsidP="003177BC">
            <w:pPr>
              <w:pStyle w:val="gemtab11ptAbstand"/>
              <w:rPr>
                <w:sz w:val="20"/>
              </w:rPr>
            </w:pPr>
          </w:p>
        </w:tc>
      </w:tr>
      <w:tr w:rsidR="003177BC" w:rsidRPr="000571F4" w:rsidTr="00987EFA">
        <w:trPr>
          <w:trHeight w:val="592"/>
        </w:trPr>
        <w:tc>
          <w:tcPr>
            <w:tcW w:w="2133" w:type="dxa"/>
            <w:shd w:val="clear" w:color="auto" w:fill="auto"/>
            <w:vAlign w:val="center"/>
          </w:tcPr>
          <w:p w:rsidR="003177BC" w:rsidRPr="000571F4" w:rsidRDefault="003177BC" w:rsidP="00987EFA">
            <w:pPr>
              <w:pStyle w:val="gemtab11ptAbstand"/>
              <w:rPr>
                <w:rFonts w:eastAsia="Times New Roman"/>
                <w:smallCaps/>
                <w:sz w:val="20"/>
              </w:rPr>
            </w:pPr>
            <w:r w:rsidRPr="000571F4">
              <w:rPr>
                <w:rFonts w:eastAsia="Times New Roman"/>
                <w:smallCaps/>
                <w:sz w:val="20"/>
              </w:rPr>
              <w:t>Reset RC. P1 aus der Menge {0, 1}</w:t>
            </w:r>
          </w:p>
        </w:tc>
        <w:tc>
          <w:tcPr>
            <w:tcW w:w="4782" w:type="dxa"/>
            <w:shd w:val="clear" w:color="auto" w:fill="auto"/>
            <w:vAlign w:val="center"/>
          </w:tcPr>
          <w:p w:rsidR="003177BC" w:rsidRPr="000571F4" w:rsidRDefault="003177BC" w:rsidP="00987EFA">
            <w:pPr>
              <w:pStyle w:val="gemtab11ptAbstand"/>
              <w:rPr>
                <w:sz w:val="20"/>
              </w:rPr>
            </w:pPr>
            <w:r w:rsidRPr="000571F4">
              <w:rPr>
                <w:sz w:val="20"/>
              </w:rPr>
              <w:t>ALWAYS</w:t>
            </w:r>
            <w:r w:rsidRPr="000571F4">
              <w:rPr>
                <w:sz w:val="20"/>
                <w:lang w:val="en-GB"/>
              </w:rPr>
              <w:t xml:space="preserve"> </w:t>
            </w:r>
          </w:p>
        </w:tc>
        <w:tc>
          <w:tcPr>
            <w:tcW w:w="2024" w:type="dxa"/>
            <w:shd w:val="clear" w:color="auto" w:fill="auto"/>
            <w:vAlign w:val="center"/>
          </w:tcPr>
          <w:p w:rsidR="003177BC" w:rsidRPr="000571F4" w:rsidRDefault="003177BC" w:rsidP="00987EFA">
            <w:pPr>
              <w:pStyle w:val="gemtab11ptAbstand"/>
              <w:rPr>
                <w:sz w:val="20"/>
              </w:rPr>
            </w:pPr>
          </w:p>
        </w:tc>
      </w:tr>
      <w:tr w:rsidR="003177BC" w:rsidRPr="000571F4">
        <w:trPr>
          <w:trHeight w:val="339"/>
        </w:trPr>
        <w:tc>
          <w:tcPr>
            <w:tcW w:w="2133" w:type="dxa"/>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Verify</w:t>
            </w:r>
          </w:p>
        </w:tc>
        <w:tc>
          <w:tcPr>
            <w:tcW w:w="4782" w:type="dxa"/>
            <w:shd w:val="clear" w:color="auto" w:fill="auto"/>
          </w:tcPr>
          <w:p w:rsidR="003177BC" w:rsidRPr="000571F4" w:rsidRDefault="003177BC" w:rsidP="003177BC">
            <w:pPr>
              <w:pStyle w:val="gemtab11ptAbstand"/>
              <w:rPr>
                <w:sz w:val="20"/>
              </w:rPr>
            </w:pPr>
            <w:r w:rsidRPr="000571F4">
              <w:rPr>
                <w:sz w:val="20"/>
              </w:rPr>
              <w:t>ALWAYS</w:t>
            </w:r>
          </w:p>
        </w:tc>
        <w:tc>
          <w:tcPr>
            <w:tcW w:w="2024" w:type="dxa"/>
            <w:shd w:val="clear" w:color="auto" w:fill="auto"/>
          </w:tcPr>
          <w:p w:rsidR="003177BC" w:rsidRPr="000571F4" w:rsidRDefault="003177BC" w:rsidP="003177BC">
            <w:pPr>
              <w:pStyle w:val="gemtab11ptAbstand"/>
              <w:rPr>
                <w:sz w:val="20"/>
              </w:rPr>
            </w:pPr>
          </w:p>
        </w:tc>
      </w:tr>
      <w:tr w:rsidR="003177BC" w:rsidRPr="000571F4">
        <w:trPr>
          <w:trHeight w:val="356"/>
        </w:trPr>
        <w:tc>
          <w:tcPr>
            <w:tcW w:w="2133"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782"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024"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rPr>
          <w:trHeight w:val="339"/>
        </w:trPr>
        <w:tc>
          <w:tcPr>
            <w:tcW w:w="8939" w:type="dxa"/>
            <w:gridSpan w:val="3"/>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rPr>
          <w:trHeight w:val="356"/>
        </w:trPr>
        <w:tc>
          <w:tcPr>
            <w:tcW w:w="2133" w:type="dxa"/>
            <w:shd w:val="clear" w:color="auto" w:fill="E0E0E0"/>
          </w:tcPr>
          <w:p w:rsidR="003177BC" w:rsidRPr="000571F4" w:rsidRDefault="003177BC" w:rsidP="003177BC">
            <w:pPr>
              <w:pStyle w:val="gemtab11ptAbstand"/>
              <w:rPr>
                <w:b/>
                <w:sz w:val="20"/>
              </w:rPr>
            </w:pPr>
            <w:r w:rsidRPr="000571F4">
              <w:rPr>
                <w:b/>
                <w:sz w:val="20"/>
              </w:rPr>
              <w:t>Zugriffsart</w:t>
            </w:r>
          </w:p>
        </w:tc>
        <w:tc>
          <w:tcPr>
            <w:tcW w:w="4782"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024"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trHeight w:val="339"/>
        </w:trPr>
        <w:tc>
          <w:tcPr>
            <w:tcW w:w="2133"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782"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024"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rPr>
          <w:trHeight w:val="356"/>
        </w:trPr>
        <w:tc>
          <w:tcPr>
            <w:tcW w:w="8939" w:type="dxa"/>
            <w:gridSpan w:val="3"/>
            <w:shd w:val="clear" w:color="auto" w:fill="E0E0E0"/>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rPr>
          <w:trHeight w:val="339"/>
        </w:trPr>
        <w:tc>
          <w:tcPr>
            <w:tcW w:w="2133" w:type="dxa"/>
            <w:shd w:val="clear" w:color="auto" w:fill="E0E0E0"/>
          </w:tcPr>
          <w:p w:rsidR="003177BC" w:rsidRPr="000571F4" w:rsidRDefault="003177BC" w:rsidP="003177BC">
            <w:pPr>
              <w:pStyle w:val="gemtab11ptAbstand"/>
              <w:rPr>
                <w:b/>
                <w:sz w:val="20"/>
              </w:rPr>
            </w:pPr>
            <w:r w:rsidRPr="000571F4">
              <w:rPr>
                <w:b/>
                <w:sz w:val="20"/>
              </w:rPr>
              <w:t>Zugriffsart</w:t>
            </w:r>
          </w:p>
        </w:tc>
        <w:tc>
          <w:tcPr>
            <w:tcW w:w="4782"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024"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rPr>
          <w:trHeight w:val="356"/>
        </w:trPr>
        <w:tc>
          <w:tcPr>
            <w:tcW w:w="2133" w:type="dxa"/>
            <w:shd w:val="clear" w:color="auto" w:fill="auto"/>
          </w:tcPr>
          <w:p w:rsidR="003177BC" w:rsidRPr="000571F4" w:rsidRDefault="003177BC" w:rsidP="003177BC">
            <w:pPr>
              <w:pStyle w:val="gemtab11ptAbstand"/>
              <w:rPr>
                <w:sz w:val="20"/>
              </w:rPr>
            </w:pPr>
            <w:r w:rsidRPr="000571F4">
              <w:rPr>
                <w:sz w:val="20"/>
              </w:rPr>
              <w:t>alle</w:t>
            </w:r>
          </w:p>
        </w:tc>
        <w:tc>
          <w:tcPr>
            <w:tcW w:w="4782" w:type="dxa"/>
            <w:shd w:val="clear" w:color="auto" w:fill="auto"/>
          </w:tcPr>
          <w:p w:rsidR="003177BC" w:rsidRPr="000571F4" w:rsidRDefault="003177BC" w:rsidP="003177BC">
            <w:pPr>
              <w:pStyle w:val="gemtab11ptAbstand"/>
              <w:rPr>
                <w:sz w:val="20"/>
              </w:rPr>
            </w:pPr>
            <w:r w:rsidRPr="000571F4">
              <w:rPr>
                <w:sz w:val="20"/>
              </w:rPr>
              <w:t>herstellerspezifisch</w:t>
            </w:r>
          </w:p>
        </w:tc>
        <w:tc>
          <w:tcPr>
            <w:tcW w:w="2024"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rPr>
          <w:lang w:val="en-GB"/>
        </w:rPr>
      </w:pPr>
    </w:p>
    <w:p w:rsidR="003177BC" w:rsidRPr="000571F4" w:rsidRDefault="003177BC" w:rsidP="003177BC">
      <w:pPr>
        <w:pStyle w:val="afiHinweise"/>
        <w:rPr>
          <w:lang w:val="en-GB"/>
        </w:rPr>
      </w:pPr>
      <w:bookmarkStart w:id="247" w:name="cmdPasswort"/>
      <w:proofErr w:type="spellStart"/>
      <w:r w:rsidRPr="000571F4">
        <w:rPr>
          <w:lang w:val="en-GB"/>
        </w:rPr>
        <w:t>Kommandos</w:t>
      </w:r>
      <w:proofErr w:type="spellEnd"/>
      <w:r w:rsidRPr="000571F4">
        <w:rPr>
          <w:lang w:val="en-GB"/>
        </w:rPr>
        <w:t xml:space="preserve">, die </w:t>
      </w:r>
      <w:proofErr w:type="spellStart"/>
      <w:r w:rsidRPr="000571F4">
        <w:rPr>
          <w:lang w:val="en-GB"/>
        </w:rPr>
        <w:t>gemäß</w:t>
      </w:r>
      <w:proofErr w:type="spellEnd"/>
      <w:r w:rsidRPr="000571F4">
        <w:rPr>
          <w:lang w:val="en-GB"/>
        </w:rPr>
        <w:t xml:space="preserve"> </w:t>
      </w:r>
      <w:r w:rsidRPr="000571F4">
        <w:fldChar w:fldCharType="begin"/>
      </w:r>
      <w:r w:rsidRPr="000571F4">
        <w:rPr>
          <w:lang w:val="en-GB"/>
        </w:rPr>
        <w:instrText xml:space="preserve"> REF qgemSpecCOS \h  \* MERGEFORMAT </w:instrText>
      </w:r>
      <w:r w:rsidRPr="000571F4">
        <w:fldChar w:fldCharType="separate"/>
      </w:r>
      <w:r w:rsidR="00153DDA" w:rsidRPr="00153DDA">
        <w:rPr>
          <w:rFonts w:cs="Arial"/>
          <w:lang w:val="en-GB"/>
        </w:rPr>
        <w:t>[</w:t>
      </w:r>
      <w:proofErr w:type="spellStart"/>
      <w:r w:rsidR="00153DDA" w:rsidRPr="00153DDA">
        <w:rPr>
          <w:rFonts w:cs="Arial"/>
          <w:lang w:val="en-GB"/>
        </w:rPr>
        <w:t>gemSpec_COS</w:t>
      </w:r>
      <w:proofErr w:type="spellEnd"/>
      <w:r w:rsidR="00153DDA" w:rsidRPr="00153DDA">
        <w:rPr>
          <w:rFonts w:cs="Arial"/>
          <w:lang w:val="en-GB"/>
        </w:rPr>
        <w:t>]</w:t>
      </w:r>
      <w:r w:rsidRPr="000571F4">
        <w:fldChar w:fldCharType="end"/>
      </w:r>
      <w:r w:rsidRPr="000571F4">
        <w:rPr>
          <w:lang w:val="en-GB"/>
        </w:rPr>
        <w:t xml:space="preserve"> </w:t>
      </w:r>
      <w:proofErr w:type="spellStart"/>
      <w:r w:rsidRPr="000571F4">
        <w:rPr>
          <w:lang w:val="en-GB"/>
        </w:rPr>
        <w:t>mit</w:t>
      </w:r>
      <w:proofErr w:type="spellEnd"/>
      <w:r w:rsidRPr="000571F4">
        <w:rPr>
          <w:lang w:val="en-GB"/>
        </w:rPr>
        <w:t xml:space="preserve"> </w:t>
      </w:r>
      <w:proofErr w:type="spellStart"/>
      <w:r w:rsidRPr="000571F4">
        <w:rPr>
          <w:lang w:val="en-GB"/>
        </w:rPr>
        <w:t>einem</w:t>
      </w:r>
      <w:proofErr w:type="spellEnd"/>
      <w:r w:rsidRPr="000571F4">
        <w:rPr>
          <w:lang w:val="en-GB"/>
        </w:rPr>
        <w:t xml:space="preserve"> </w:t>
      </w:r>
      <w:proofErr w:type="spellStart"/>
      <w:r w:rsidRPr="000571F4">
        <w:rPr>
          <w:lang w:val="en-GB"/>
        </w:rPr>
        <w:t>Passwortobjekt</w:t>
      </w:r>
      <w:proofErr w:type="spellEnd"/>
      <w:r w:rsidRPr="000571F4">
        <w:rPr>
          <w:lang w:val="en-GB"/>
        </w:rPr>
        <w:t xml:space="preserve"> arbeiten, sind: </w:t>
      </w:r>
      <w:r w:rsidRPr="000571F4">
        <w:rPr>
          <w:smallCaps/>
          <w:lang w:val="en-GB"/>
        </w:rPr>
        <w:t>Activate</w:t>
      </w:r>
      <w:r w:rsidRPr="000571F4">
        <w:rPr>
          <w:lang w:val="en-GB"/>
        </w:rPr>
        <w:t xml:space="preserve">, </w:t>
      </w:r>
      <w:r w:rsidRPr="000571F4">
        <w:rPr>
          <w:smallCaps/>
          <w:lang w:val="en-GB"/>
        </w:rPr>
        <w:t>Change Reference Data</w:t>
      </w:r>
      <w:r w:rsidRPr="000571F4">
        <w:rPr>
          <w:lang w:val="en-GB"/>
        </w:rPr>
        <w:t xml:space="preserve">, </w:t>
      </w:r>
      <w:r w:rsidRPr="000571F4">
        <w:rPr>
          <w:smallCaps/>
          <w:lang w:val="en-GB"/>
        </w:rPr>
        <w:t>Deactivate</w:t>
      </w:r>
      <w:r w:rsidRPr="000571F4">
        <w:rPr>
          <w:lang w:val="en-GB"/>
        </w:rPr>
        <w:t xml:space="preserve">, </w:t>
      </w:r>
      <w:r w:rsidRPr="000571F4">
        <w:rPr>
          <w:smallCaps/>
          <w:lang w:val="en-GB"/>
        </w:rPr>
        <w:t>Delete</w:t>
      </w:r>
      <w:r w:rsidRPr="000571F4">
        <w:rPr>
          <w:lang w:val="en-GB"/>
        </w:rPr>
        <w:t xml:space="preserve">, </w:t>
      </w:r>
      <w:r w:rsidRPr="000571F4">
        <w:rPr>
          <w:smallCaps/>
          <w:lang w:val="en-GB"/>
        </w:rPr>
        <w:t>Disable Verification Requirement</w:t>
      </w:r>
      <w:r w:rsidRPr="000571F4">
        <w:rPr>
          <w:lang w:val="en-GB"/>
        </w:rPr>
        <w:t xml:space="preserve">, </w:t>
      </w:r>
      <w:r w:rsidRPr="000571F4">
        <w:rPr>
          <w:smallCaps/>
          <w:lang w:val="en-GB"/>
        </w:rPr>
        <w:t>Enable Verification Requirement</w:t>
      </w:r>
      <w:r w:rsidRPr="000571F4">
        <w:rPr>
          <w:lang w:val="en-GB"/>
        </w:rPr>
        <w:t xml:space="preserve">, </w:t>
      </w:r>
      <w:r w:rsidRPr="000571F4">
        <w:rPr>
          <w:smallCaps/>
          <w:lang w:val="en-GB"/>
        </w:rPr>
        <w:t>Get Pin Status</w:t>
      </w:r>
      <w:r w:rsidRPr="000571F4">
        <w:rPr>
          <w:lang w:val="en-GB"/>
        </w:rPr>
        <w:t xml:space="preserve">, </w:t>
      </w:r>
      <w:r w:rsidRPr="000571F4">
        <w:rPr>
          <w:smallCaps/>
          <w:lang w:val="en-GB"/>
        </w:rPr>
        <w:t>Reset Retry Counter</w:t>
      </w:r>
      <w:r w:rsidRPr="000571F4">
        <w:rPr>
          <w:lang w:val="en-GB"/>
        </w:rPr>
        <w:t xml:space="preserve">, </w:t>
      </w:r>
      <w:r w:rsidRPr="000571F4">
        <w:rPr>
          <w:smallCaps/>
          <w:lang w:val="en-GB"/>
        </w:rPr>
        <w:t>Verify</w:t>
      </w:r>
      <w:r w:rsidRPr="000571F4">
        <w:rPr>
          <w:lang w:val="en-GB"/>
        </w:rPr>
        <w:t xml:space="preserve">, </w:t>
      </w:r>
      <w:r w:rsidRPr="000571F4">
        <w:rPr>
          <w:smallCaps/>
          <w:lang w:val="en-GB"/>
        </w:rPr>
        <w:t>Terminate</w:t>
      </w:r>
      <w:r w:rsidRPr="000571F4">
        <w:rPr>
          <w:lang w:val="en-GB"/>
        </w:rPr>
        <w:t>.</w:t>
      </w:r>
      <w:bookmarkEnd w:id="247"/>
    </w:p>
    <w:p w:rsidR="003177BC" w:rsidRPr="00E55CCE"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Card-G2-A_3351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oPIN_SMC \h  \* MERGEFORMAT </w:instrText>
      </w:r>
      <w:r w:rsidRPr="00E55CCE">
        <w:rPr>
          <w:b/>
        </w:rPr>
      </w:r>
      <w:r w:rsidRPr="00E55CCE">
        <w:rPr>
          <w:b/>
        </w:rPr>
        <w:fldChar w:fldCharType="separate"/>
      </w:r>
      <w:r w:rsidR="00153DDA" w:rsidRPr="00153DDA">
        <w:rPr>
          <w:b/>
        </w:rPr>
        <w:t>PIN.SMC</w:t>
      </w:r>
      <w:r w:rsidRPr="00E55CCE">
        <w:rPr>
          <w:b/>
        </w:rPr>
        <w:fldChar w:fldCharType="end"/>
      </w:r>
    </w:p>
    <w:p w:rsidR="003177BC" w:rsidRPr="000571F4" w:rsidRDefault="003177BC" w:rsidP="003177BC">
      <w:pPr>
        <w:pStyle w:val="gemEinzug"/>
        <w:ind w:left="567"/>
      </w:pPr>
      <w:r w:rsidRPr="000571F4">
        <w:t xml:space="preserve">Bei der Personalisierung von </w:t>
      </w:r>
      <w:r w:rsidRPr="000571F4">
        <w:fldChar w:fldCharType="begin"/>
      </w:r>
      <w:r w:rsidRPr="000571F4">
        <w:instrText xml:space="preserve"> REF oPIN_SMC \h  \* MERGEFORMAT </w:instrText>
      </w:r>
      <w:r w:rsidRPr="000571F4">
        <w:fldChar w:fldCharType="separate"/>
      </w:r>
      <w:r w:rsidR="00153DDA" w:rsidRPr="000571F4">
        <w:t>PIN.SMC</w:t>
      </w:r>
      <w:r w:rsidRPr="000571F4">
        <w:fldChar w:fldCharType="end"/>
      </w:r>
      <w:r w:rsidRPr="000571F4">
        <w:t xml:space="preserve"> MÜSSEN die in Tab_SMC-B_ObjSys_076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248" w:name="_Toc501375942"/>
      <w:r w:rsidRPr="000571F4">
        <w:t xml:space="preserve">Tabelle </w:t>
      </w:r>
      <w:r w:rsidRPr="000571F4">
        <w:fldChar w:fldCharType="begin"/>
      </w:r>
      <w:r w:rsidRPr="000571F4">
        <w:instrText xml:space="preserve"> SEQ Tabelle \* ARABIC </w:instrText>
      </w:r>
      <w:r w:rsidRPr="000571F4">
        <w:fldChar w:fldCharType="separate"/>
      </w:r>
      <w:r w:rsidR="00153DDA">
        <w:rPr>
          <w:noProof/>
        </w:rPr>
        <w:t>20</w:t>
      </w:r>
      <w:r w:rsidRPr="000571F4">
        <w:fldChar w:fldCharType="end"/>
      </w:r>
      <w:r w:rsidRPr="000571F4">
        <w:t xml:space="preserve">: Tab_SMC-B_ObjSys_076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oPIN_SMC \h  \* MERGEFORMAT </w:instrText>
      </w:r>
      <w:r w:rsidRPr="000571F4">
        <w:fldChar w:fldCharType="separate"/>
      </w:r>
      <w:r w:rsidR="00153DDA" w:rsidRPr="000571F4">
        <w:t>PIN.SMC</w:t>
      </w:r>
      <w:bookmarkEnd w:id="248"/>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700E10" w:rsidTr="003177BC">
        <w:tc>
          <w:tcPr>
            <w:tcW w:w="2088" w:type="dxa"/>
            <w:shd w:val="clear" w:color="auto" w:fill="auto"/>
            <w:vAlign w:val="center"/>
          </w:tcPr>
          <w:p w:rsidR="003177BC" w:rsidRPr="00700E10" w:rsidRDefault="003177BC" w:rsidP="003177BC">
            <w:pPr>
              <w:pStyle w:val="gemTab10pt"/>
              <w:rPr>
                <w:i/>
              </w:rPr>
            </w:pPr>
            <w:r w:rsidRPr="00700E10">
              <w:rPr>
                <w:i/>
              </w:rPr>
              <w:t>secret</w:t>
            </w:r>
          </w:p>
        </w:tc>
        <w:tc>
          <w:tcPr>
            <w:tcW w:w="4680" w:type="dxa"/>
            <w:shd w:val="clear" w:color="auto" w:fill="auto"/>
            <w:vAlign w:val="center"/>
          </w:tcPr>
          <w:p w:rsidR="003177BC" w:rsidRPr="00700E10" w:rsidRDefault="003177BC" w:rsidP="003177BC">
            <w:pPr>
              <w:pStyle w:val="gemTab10pt"/>
              <w:rPr>
                <w:lang w:val="en-GB"/>
              </w:rPr>
            </w:pPr>
            <w:r w:rsidRPr="00700E10">
              <w:rPr>
                <w:lang w:val="en-GB"/>
              </w:rPr>
              <w:t>PIN-Wert</w:t>
            </w:r>
          </w:p>
        </w:tc>
        <w:tc>
          <w:tcPr>
            <w:tcW w:w="2160" w:type="dxa"/>
            <w:shd w:val="clear" w:color="auto" w:fill="auto"/>
          </w:tcPr>
          <w:p w:rsidR="003177BC" w:rsidRPr="00700E10" w:rsidRDefault="003177BC" w:rsidP="003177BC">
            <w:pPr>
              <w:pStyle w:val="gemtab11ptAbstand"/>
              <w:rPr>
                <w:sz w:val="20"/>
              </w:rPr>
            </w:pPr>
            <w:r w:rsidRPr="00700E10">
              <w:rPr>
                <w:sz w:val="20"/>
              </w:rPr>
              <w:t>wird personalisiert</w:t>
            </w:r>
          </w:p>
        </w:tc>
      </w:tr>
      <w:tr w:rsidR="003177BC" w:rsidRPr="00700E10" w:rsidTr="003177BC">
        <w:tc>
          <w:tcPr>
            <w:tcW w:w="2088" w:type="dxa"/>
            <w:shd w:val="clear" w:color="auto" w:fill="auto"/>
            <w:vAlign w:val="center"/>
          </w:tcPr>
          <w:p w:rsidR="003177BC" w:rsidRPr="00700E10" w:rsidRDefault="003177BC" w:rsidP="003177BC">
            <w:pPr>
              <w:pStyle w:val="gemTab10pt"/>
              <w:rPr>
                <w:i/>
              </w:rPr>
            </w:pPr>
            <w:r w:rsidRPr="00700E10">
              <w:rPr>
                <w:i/>
              </w:rPr>
              <w:lastRenderedPageBreak/>
              <w:t>transportStatus</w:t>
            </w:r>
          </w:p>
        </w:tc>
        <w:tc>
          <w:tcPr>
            <w:tcW w:w="4680" w:type="dxa"/>
            <w:shd w:val="clear" w:color="auto" w:fill="auto"/>
            <w:vAlign w:val="center"/>
          </w:tcPr>
          <w:p w:rsidR="003177BC" w:rsidRPr="00700E10" w:rsidRDefault="003177BC" w:rsidP="003177BC">
            <w:pPr>
              <w:pStyle w:val="gemtab11ptAbstand"/>
              <w:rPr>
                <w:sz w:val="20"/>
              </w:rPr>
            </w:pPr>
            <w:r w:rsidRPr="00700E10">
              <w:rPr>
                <w:sz w:val="20"/>
              </w:rPr>
              <w:t>Transport-PIN</w:t>
            </w:r>
          </w:p>
        </w:tc>
        <w:tc>
          <w:tcPr>
            <w:tcW w:w="2160" w:type="dxa"/>
            <w:shd w:val="clear" w:color="auto" w:fill="auto"/>
          </w:tcPr>
          <w:p w:rsidR="003177BC" w:rsidRPr="00700E10" w:rsidRDefault="003177BC" w:rsidP="003177BC">
            <w:pPr>
              <w:pStyle w:val="gemtab11ptAbstand"/>
              <w:rPr>
                <w:sz w:val="20"/>
              </w:rPr>
            </w:pPr>
            <w:r w:rsidRPr="00700E10">
              <w:rPr>
                <w:sz w:val="20"/>
              </w:rPr>
              <w:t xml:space="preserve">Wird gegebenenfalls personalisiert, siehe </w:t>
            </w:r>
            <w:r w:rsidRPr="00700E10">
              <w:rPr>
                <w:sz w:val="20"/>
              </w:rPr>
              <w:fldChar w:fldCharType="begin"/>
            </w:r>
            <w:r w:rsidRPr="00700E10">
              <w:rPr>
                <w:sz w:val="20"/>
              </w:rPr>
              <w:instrText xml:space="preserve"> REF _Ref375218442 \r \h  \* MERGEFORMAT </w:instrText>
            </w:r>
            <w:r w:rsidRPr="00700E10">
              <w:rPr>
                <w:sz w:val="20"/>
              </w:rPr>
            </w:r>
            <w:r w:rsidRPr="00700E10">
              <w:rPr>
                <w:sz w:val="20"/>
              </w:rPr>
              <w:fldChar w:fldCharType="separate"/>
            </w:r>
            <w:r w:rsidR="00153DDA">
              <w:rPr>
                <w:sz w:val="20"/>
              </w:rPr>
              <w:t>Hinweis 19:</w:t>
            </w:r>
            <w:r w:rsidRPr="00700E10">
              <w:rPr>
                <w:sz w:val="20"/>
              </w:rPr>
              <w:fldChar w:fldCharType="end"/>
            </w:r>
          </w:p>
        </w:tc>
      </w:tr>
      <w:tr w:rsidR="003177BC" w:rsidRPr="00700E10" w:rsidTr="003177BC">
        <w:tc>
          <w:tcPr>
            <w:tcW w:w="2088" w:type="dxa"/>
            <w:shd w:val="clear" w:color="auto" w:fill="auto"/>
            <w:vAlign w:val="center"/>
          </w:tcPr>
          <w:p w:rsidR="003177BC" w:rsidRPr="00700E10" w:rsidRDefault="003177BC" w:rsidP="003177BC">
            <w:pPr>
              <w:pStyle w:val="gemTab10pt"/>
              <w:rPr>
                <w:i/>
              </w:rPr>
            </w:pPr>
            <w:r w:rsidRPr="00700E10">
              <w:rPr>
                <w:i/>
              </w:rPr>
              <w:t>PUK</w:t>
            </w:r>
          </w:p>
        </w:tc>
        <w:tc>
          <w:tcPr>
            <w:tcW w:w="4680" w:type="dxa"/>
            <w:shd w:val="clear" w:color="auto" w:fill="auto"/>
          </w:tcPr>
          <w:p w:rsidR="003177BC" w:rsidRPr="00700E10" w:rsidRDefault="003177BC" w:rsidP="003177BC">
            <w:pPr>
              <w:pStyle w:val="gemtab11ptAbstand"/>
              <w:rPr>
                <w:sz w:val="20"/>
                <w:lang w:val="da-DK"/>
              </w:rPr>
            </w:pPr>
            <w:r w:rsidRPr="00700E10">
              <w:rPr>
                <w:sz w:val="20"/>
                <w:lang w:val="da-DK"/>
              </w:rPr>
              <w:t xml:space="preserve">PUK-Wert gemäß </w:t>
            </w:r>
            <w:r w:rsidRPr="00700E10">
              <w:rPr>
                <w:sz w:val="20"/>
              </w:rPr>
              <w:fldChar w:fldCharType="begin"/>
            </w:r>
            <w:r w:rsidRPr="00700E10">
              <w:rPr>
                <w:sz w:val="20"/>
                <w:lang w:val="da-DK"/>
              </w:rPr>
              <w:instrText xml:space="preserve"> REF qgemSpec_PINPUK_TI \h  \* MERGEFORMAT </w:instrText>
            </w:r>
            <w:r w:rsidRPr="00700E10">
              <w:rPr>
                <w:sz w:val="20"/>
              </w:rPr>
            </w:r>
            <w:r w:rsidRPr="00700E10">
              <w:rPr>
                <w:sz w:val="20"/>
              </w:rPr>
              <w:fldChar w:fldCharType="separate"/>
            </w:r>
            <w:r w:rsidR="00153DDA" w:rsidRPr="00153DDA">
              <w:rPr>
                <w:sz w:val="20"/>
                <w:lang w:val="da-DK"/>
              </w:rPr>
              <w:t>[gemSpec_PINPUK_TI]</w:t>
            </w:r>
            <w:r w:rsidRPr="00700E10">
              <w:rPr>
                <w:sz w:val="20"/>
              </w:rPr>
              <w:fldChar w:fldCharType="end"/>
            </w:r>
          </w:p>
        </w:tc>
        <w:tc>
          <w:tcPr>
            <w:tcW w:w="2160" w:type="dxa"/>
            <w:shd w:val="clear" w:color="auto" w:fill="auto"/>
          </w:tcPr>
          <w:p w:rsidR="003177BC" w:rsidRPr="00700E10" w:rsidRDefault="003177BC" w:rsidP="003177BC">
            <w:pPr>
              <w:pStyle w:val="gemtab11ptAbstand"/>
              <w:rPr>
                <w:sz w:val="20"/>
                <w:lang w:val="da-DK"/>
              </w:rPr>
            </w:pPr>
            <w:r w:rsidRPr="00700E10">
              <w:rPr>
                <w:sz w:val="20"/>
              </w:rPr>
              <w:t>wird personalisiert</w:t>
            </w: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Default="003177BC" w:rsidP="003177BC">
      <w:pPr>
        <w:pStyle w:val="afiHinweise"/>
        <w:numPr>
          <w:ilvl w:val="0"/>
          <w:numId w:val="0"/>
        </w:numPr>
        <w:ind w:left="284" w:hanging="284"/>
        <w:jc w:val="center"/>
        <w:rPr>
          <w:i w:val="0"/>
        </w:rPr>
      </w:pPr>
    </w:p>
    <w:p w:rsidR="003177BC" w:rsidRPr="00AF67EC" w:rsidRDefault="003177BC" w:rsidP="003177BC">
      <w:pPr>
        <w:pStyle w:val="afiHinweise"/>
        <w:autoSpaceDE w:val="0"/>
        <w:autoSpaceDN w:val="0"/>
        <w:adjustRightInd w:val="0"/>
      </w:pPr>
      <w:bookmarkStart w:id="249" w:name="_Ref375218442"/>
      <w:r w:rsidRPr="00AF67EC">
        <w:t xml:space="preserve">Für transportStatus wird der Wert „Transport-PIN“ initialisiert. Beispielsweise durch das Kommando </w:t>
      </w:r>
      <w:r w:rsidRPr="00AF67EC">
        <w:rPr>
          <w:iCs/>
          <w:smallCaps/>
        </w:rPr>
        <w:t>Change Reference Data</w:t>
      </w:r>
      <w:r w:rsidRPr="00AF67EC">
        <w:t xml:space="preserve"> ist es möglich, diesen Wert im Rahmen der Personalisierung auf „regularPassword“ zu setzen.</w:t>
      </w:r>
      <w:bookmarkEnd w:id="249"/>
      <w:r w:rsidRPr="00AF67EC">
        <w:t xml:space="preserve"> </w:t>
      </w:r>
    </w:p>
    <w:p w:rsidR="003177BC" w:rsidRPr="000571F4" w:rsidRDefault="003177BC" w:rsidP="003177BC">
      <w:pPr>
        <w:pStyle w:val="gemStandard"/>
        <w:keepNext/>
        <w:tabs>
          <w:tab w:val="left" w:pos="567"/>
        </w:tabs>
        <w:ind w:left="567" w:hanging="567"/>
        <w:rPr>
          <w:b/>
        </w:rPr>
      </w:pPr>
      <w:r w:rsidRPr="00E55CCE">
        <w:rPr>
          <w:rFonts w:ascii="Wingdings" w:hAnsi="Wingdings"/>
          <w:b/>
        </w:rPr>
        <w:sym w:font="Wingdings" w:char="F0D6"/>
      </w:r>
      <w:r w:rsidRPr="000571F4">
        <w:rPr>
          <w:b/>
        </w:rPr>
        <w:tab/>
        <w:t xml:space="preserve">Card-G2-A_2172 K_Personalisierung: Länge der PUK für </w:t>
      </w:r>
      <w:proofErr w:type="gramStart"/>
      <w:r w:rsidRPr="000571F4">
        <w:rPr>
          <w:b/>
        </w:rPr>
        <w:t>der</w:t>
      </w:r>
      <w:proofErr w:type="gramEnd"/>
      <w:r w:rsidRPr="000571F4">
        <w:rPr>
          <w:b/>
        </w:rPr>
        <w:t xml:space="preserve"> SMC-B</w:t>
      </w:r>
    </w:p>
    <w:p w:rsidR="00720E4F" w:rsidRPr="00720E4F" w:rsidRDefault="003177BC" w:rsidP="003177BC">
      <w:pPr>
        <w:pStyle w:val="gemEinzug"/>
        <w:ind w:left="567"/>
        <w:rPr>
          <w:rFonts w:ascii="Wingdings" w:hAnsi="Wingdings"/>
          <w:b/>
        </w:rPr>
      </w:pPr>
      <w:r w:rsidRPr="000571F4">
        <w:t>Bei der Persona</w:t>
      </w:r>
      <w:r w:rsidRPr="00AB7DFC">
        <w:t xml:space="preserve">lisierung MUSS eine PUK mit acht Ziffern gewählt werden. </w:t>
      </w:r>
    </w:p>
    <w:p w:rsidR="003177BC" w:rsidRPr="00720E4F" w:rsidRDefault="00720E4F" w:rsidP="00720E4F">
      <w:pPr>
        <w:pStyle w:val="gemStandard"/>
      </w:pPr>
      <w:r>
        <w:rPr>
          <w:b/>
          <w:lang w:val="en-GB"/>
        </w:rPr>
        <w:sym w:font="Wingdings" w:char="F0D5"/>
      </w:r>
    </w:p>
    <w:bookmarkStart w:id="250" w:name="_Ref331410220"/>
    <w:p w:rsidR="003177BC" w:rsidRPr="000571F4" w:rsidRDefault="003177BC" w:rsidP="00720E4F">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251" w:name="_Toc502658277"/>
      <w:r w:rsidR="00153DDA" w:rsidRPr="000571F4">
        <w:t>MF</w:t>
      </w:r>
      <w:r w:rsidRPr="000571F4">
        <w:fldChar w:fldCharType="end"/>
      </w:r>
      <w:r w:rsidRPr="000571F4">
        <w:t xml:space="preserve"> / </w:t>
      </w:r>
      <w:bookmarkStart w:id="252" w:name="oPrK_SMC_AUTR_CVC_R2048"/>
      <w:r w:rsidRPr="000571F4">
        <w:t>PrK.SMC.AUTR_CVC.R2048</w:t>
      </w:r>
      <w:bookmarkEnd w:id="250"/>
      <w:bookmarkEnd w:id="252"/>
      <w:bookmarkEnd w:id="251"/>
    </w:p>
    <w:p w:rsidR="003177BC" w:rsidRPr="000571F4" w:rsidRDefault="003177BC" w:rsidP="003177BC">
      <w:pPr>
        <w:pStyle w:val="gemStandard"/>
      </w:pPr>
      <w:r w:rsidRPr="000571F4">
        <w:fldChar w:fldCharType="begin"/>
      </w:r>
      <w:r w:rsidRPr="000571F4">
        <w:instrText xml:space="preserve"> REF oPrK_SMC_AUTR_CVC_R2048 \h  \* MERGEFORMAT </w:instrText>
      </w:r>
      <w:r w:rsidRPr="000571F4">
        <w:fldChar w:fldCharType="separate"/>
      </w:r>
      <w:r w:rsidR="00153DDA" w:rsidRPr="000571F4">
        <w:t>PrK.SMC.AUTR_CVC.R2048</w:t>
      </w:r>
      <w:r w:rsidRPr="000571F4">
        <w:fldChar w:fldCharType="end"/>
      </w:r>
      <w:r w:rsidRPr="000571F4">
        <w:t xml:space="preserve"> ist der globale private Schlüssel für die Kryptographie mit RSA</w:t>
      </w:r>
      <w:r w:rsidRPr="000571F4">
        <w:rPr>
          <w:rFonts w:cs="Arial"/>
        </w:rPr>
        <w:t xml:space="preserve"> </w:t>
      </w:r>
      <w:r w:rsidRPr="000571F4">
        <w:t xml:space="preserve">für die C2C-Authentisierung zwischen SMC-B/eGK. Der zugehörige öffentliche Schlüssel PuK.SMC.AUTR_CVC.R2048 ist in C.SMC.AUTR_CVC.R2048 (siehe Kapitel </w:t>
      </w:r>
      <w:r w:rsidRPr="000571F4">
        <w:fldChar w:fldCharType="begin"/>
      </w:r>
      <w:r w:rsidRPr="000571F4">
        <w:instrText xml:space="preserve"> REF _Ref331410847 \r \h  \* MERGEFORMAT </w:instrText>
      </w:r>
      <w:r w:rsidRPr="000571F4">
        <w:fldChar w:fldCharType="separate"/>
      </w:r>
      <w:r w:rsidR="00153DDA">
        <w:t>5.3.7</w:t>
      </w:r>
      <w:r w:rsidRPr="000571F4">
        <w:fldChar w:fldCharType="end"/>
      </w:r>
      <w:r w:rsidRPr="000571F4">
        <w:t>) enthalten.</w:t>
      </w:r>
      <w:r>
        <w:t xml:space="preserve"> </w:t>
      </w:r>
      <w:r w:rsidRPr="00224783">
        <w:t>Für die Ausprägung</w:t>
      </w:r>
      <w:r>
        <w:t xml:space="preserve"> </w:t>
      </w:r>
      <w:r w:rsidRPr="00224783">
        <w:t>_ORG bleibt dieser Schlüssel herstellerspezifisch „unbefüllt“ oder wird mit Zufallswerten befüllt.</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Card-G2-A_2176</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oPrK_SMC_AUTR_CVC_R2048 \h  \* MERGEFORMAT </w:instrText>
      </w:r>
      <w:r w:rsidRPr="000571F4">
        <w:rPr>
          <w:b/>
        </w:rPr>
      </w:r>
      <w:r w:rsidRPr="000571F4">
        <w:rPr>
          <w:b/>
        </w:rPr>
        <w:fldChar w:fldCharType="separate"/>
      </w:r>
      <w:r w:rsidR="00153DDA" w:rsidRPr="00153DDA">
        <w:rPr>
          <w:b/>
        </w:rPr>
        <w:t>PrK.SMC.AUTR_CVC.R2048</w:t>
      </w:r>
      <w:r w:rsidRPr="000571F4">
        <w:rPr>
          <w:b/>
        </w:rPr>
        <w:fldChar w:fldCharType="end"/>
      </w:r>
    </w:p>
    <w:p w:rsidR="003177BC" w:rsidRPr="00AB7DFC" w:rsidRDefault="003177BC" w:rsidP="003177BC">
      <w:pPr>
        <w:pStyle w:val="gemEinzug"/>
        <w:ind w:left="567"/>
        <w:rPr>
          <w:b/>
        </w:rPr>
      </w:pPr>
      <w:r w:rsidRPr="00AB7DFC">
        <w:fldChar w:fldCharType="begin"/>
      </w:r>
      <w:r w:rsidRPr="000571F4">
        <w:instrText xml:space="preserve"> REF oPrK_SMC_AUTR_CVC_R2048 \h  \* MERGEFORMAT </w:instrText>
      </w:r>
      <w:r w:rsidRPr="00AB7DFC">
        <w:fldChar w:fldCharType="separate"/>
      </w:r>
      <w:r w:rsidR="00153DDA" w:rsidRPr="000571F4">
        <w:t>PrK.SMC.AUTR_CVC.R2048</w:t>
      </w:r>
      <w:r w:rsidRPr="00AB7DFC">
        <w:fldChar w:fldCharType="end"/>
      </w:r>
      <w:r w:rsidRPr="00AB7DFC">
        <w:t xml:space="preserve"> MUSS die in Tab_SMC-B_ObjSys_021 dargestellten Werte besitzen.</w:t>
      </w:r>
    </w:p>
    <w:p w:rsidR="003177BC" w:rsidRPr="000571F4" w:rsidRDefault="003177BC" w:rsidP="003177BC">
      <w:pPr>
        <w:pStyle w:val="gemStandard"/>
        <w:rPr>
          <w:rFonts w:cs="Arial"/>
        </w:rPr>
      </w:pPr>
    </w:p>
    <w:p w:rsidR="003177BC" w:rsidRPr="000571F4" w:rsidRDefault="003177BC" w:rsidP="00720E4F">
      <w:pPr>
        <w:pStyle w:val="Beschriftung"/>
        <w:rPr>
          <w:rFonts w:cs="Arial"/>
        </w:rPr>
      </w:pPr>
      <w:bookmarkStart w:id="253" w:name="_Toc501375943"/>
      <w:r w:rsidRPr="000571F4">
        <w:rPr>
          <w:rFonts w:cs="Arial"/>
        </w:rPr>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153DDA">
        <w:rPr>
          <w:rFonts w:cs="Arial"/>
          <w:noProof/>
        </w:rPr>
        <w:t>21</w:t>
      </w:r>
      <w:r w:rsidRPr="000571F4">
        <w:rPr>
          <w:rFonts w:cs="Arial"/>
        </w:rPr>
        <w:fldChar w:fldCharType="end"/>
      </w:r>
      <w:r w:rsidRPr="000571F4">
        <w:rPr>
          <w:rFonts w:cs="Arial"/>
        </w:rPr>
        <w:t xml:space="preserve">: Tab_SMC-B_ObjSys_021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rPr>
          <w:rFonts w:cs="Arial"/>
        </w:rPr>
        <w:t xml:space="preserve"> / </w:t>
      </w:r>
      <w:r w:rsidRPr="000571F4">
        <w:fldChar w:fldCharType="begin"/>
      </w:r>
      <w:r w:rsidRPr="000571F4">
        <w:instrText xml:space="preserve"> REF oPrK_SMC_AUTR_CVC_R2048 \h  \* MERGEFORMAT </w:instrText>
      </w:r>
      <w:r w:rsidRPr="000571F4">
        <w:fldChar w:fldCharType="separate"/>
      </w:r>
      <w:r w:rsidR="00153DDA" w:rsidRPr="000571F4">
        <w:t>PrK.SMC.AUTR_CVC.R2048</w:t>
      </w:r>
      <w:bookmarkEnd w:id="253"/>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privates Schlüsselobjekt, RSA</w:t>
            </w:r>
            <w:r>
              <w:rPr>
                <w:sz w:val="20"/>
              </w:rPr>
              <w:t xml:space="preserve"> 2048</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10</w:t>
            </w:r>
            <w:r>
              <w:rPr>
                <w:sz w:val="20"/>
              </w:rPr>
              <w:t>’</w:t>
            </w:r>
            <w:r w:rsidRPr="000571F4">
              <w:rPr>
                <w:sz w:val="20"/>
              </w:rPr>
              <w:t xml:space="preserve"> = 16</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privateKey</w:t>
            </w:r>
          </w:p>
        </w:tc>
        <w:tc>
          <w:tcPr>
            <w:tcW w:w="4680"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keyAvailable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8240E6">
              <w:rPr>
                <w:sz w:val="20"/>
              </w:rPr>
              <w:t>WildCard</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1342B7">
              <w:rPr>
                <w:i/>
                <w:sz w:val="20"/>
              </w:rPr>
              <w:t>listAlgorithm</w:t>
            </w:r>
            <w:r w:rsidRPr="000571F4">
              <w:rPr>
                <w:i/>
                <w:sz w:val="20"/>
              </w:rPr>
              <w:t>Identifier</w:t>
            </w:r>
          </w:p>
        </w:tc>
        <w:tc>
          <w:tcPr>
            <w:tcW w:w="4680" w:type="dxa"/>
            <w:tcBorders>
              <w:top w:val="single" w:sz="6" w:space="0" w:color="000000"/>
              <w:bottom w:val="single" w:sz="4" w:space="0" w:color="auto"/>
            </w:tcBorders>
            <w:shd w:val="clear" w:color="auto" w:fill="auto"/>
          </w:tcPr>
          <w:p w:rsidR="003177BC" w:rsidRPr="000571F4" w:rsidRDefault="003177BC" w:rsidP="003177BC">
            <w:pPr>
              <w:pStyle w:val="gemtab11ptAbstand"/>
              <w:rPr>
                <w:sz w:val="20"/>
              </w:rPr>
            </w:pPr>
            <w:r w:rsidRPr="000571F4">
              <w:rPr>
                <w:sz w:val="20"/>
              </w:rPr>
              <w:t>alle Werte aus der Menge</w:t>
            </w:r>
          </w:p>
          <w:p w:rsidR="003177BC" w:rsidRPr="000571F4" w:rsidRDefault="003177BC" w:rsidP="003177BC">
            <w:pPr>
              <w:pStyle w:val="gemtab11ptAbstand"/>
              <w:rPr>
                <w:sz w:val="20"/>
              </w:rPr>
            </w:pPr>
            <w:r w:rsidRPr="000571F4">
              <w:rPr>
                <w:sz w:val="20"/>
              </w:rPr>
              <w:t>{</w:t>
            </w:r>
            <w:r w:rsidRPr="00A800CE">
              <w:rPr>
                <w:sz w:val="20"/>
              </w:rPr>
              <w:t>rsaRoleAuthentication}</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top w:val="single" w:sz="6" w:space="0" w:color="000000"/>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0571F4" w:rsidRDefault="003177BC" w:rsidP="00987EFA">
            <w:pPr>
              <w:pStyle w:val="gemTab10pt"/>
              <w:rPr>
                <w:szCs w:val="20"/>
                <w:lang w:val="en-GB"/>
              </w:rPr>
            </w:pPr>
            <w:r w:rsidRPr="000571F4">
              <w:rPr>
                <w:rFonts w:eastAsia="Times New Roman"/>
                <w:smallCaps/>
                <w:lang w:val="en-GB"/>
              </w:rPr>
              <w:t xml:space="preserve">Generate Asymmetric Key </w:t>
            </w:r>
            <w:r w:rsidRPr="000571F4">
              <w:rPr>
                <w:rFonts w:eastAsia="Times New Roman"/>
                <w:smallCaps/>
                <w:lang w:val="en-GB"/>
              </w:rPr>
              <w:lastRenderedPageBreak/>
              <w:t>Pair</w:t>
            </w:r>
          </w:p>
          <w:p w:rsidR="003177BC" w:rsidRPr="000571F4" w:rsidRDefault="003177BC" w:rsidP="00987EFA">
            <w:pPr>
              <w:pStyle w:val="gemTab10pt"/>
              <w:rPr>
                <w:lang w:val="en-GB"/>
              </w:rPr>
            </w:pPr>
            <w:r w:rsidRPr="000571F4">
              <w:rPr>
                <w:lang w:val="en-GB"/>
              </w:rPr>
              <w:t>P1=</w:t>
            </w:r>
            <w:r>
              <w:rPr>
                <w:lang w:val="en-GB"/>
              </w:rPr>
              <w:t>‘</w:t>
            </w:r>
            <w:r w:rsidRPr="000571F4">
              <w:rPr>
                <w:lang w:val="en-GB"/>
              </w:rPr>
              <w:t>81</w:t>
            </w:r>
            <w:r>
              <w:rPr>
                <w:lang w:val="en-GB"/>
              </w:rPr>
              <w:t>’</w:t>
            </w:r>
          </w:p>
        </w:tc>
        <w:tc>
          <w:tcPr>
            <w:tcW w:w="4680" w:type="dxa"/>
            <w:shd w:val="clear" w:color="auto" w:fill="auto"/>
            <w:vAlign w:val="center"/>
          </w:tcPr>
          <w:p w:rsidR="003177BC" w:rsidRPr="000571F4" w:rsidRDefault="003177BC" w:rsidP="00987EFA">
            <w:pPr>
              <w:pStyle w:val="gemTab10pt"/>
            </w:pPr>
            <w:r w:rsidRPr="000571F4">
              <w:lastRenderedPageBreak/>
              <w:t>ALWAYS</w:t>
            </w:r>
          </w:p>
        </w:tc>
        <w:tc>
          <w:tcPr>
            <w:tcW w:w="2160" w:type="dxa"/>
            <w:shd w:val="clear" w:color="auto" w:fill="auto"/>
            <w:vAlign w:val="center"/>
          </w:tcPr>
          <w:p w:rsidR="003177BC" w:rsidRPr="000571F4" w:rsidRDefault="003177BC" w:rsidP="00987EFA">
            <w:pPr>
              <w:pStyle w:val="gemtab11ptAbstand"/>
              <w:rPr>
                <w:strike/>
                <w:sz w:val="20"/>
              </w:rPr>
            </w:pPr>
          </w:p>
        </w:tc>
      </w:tr>
      <w:tr w:rsidR="003177BC" w:rsidRPr="000571F4" w:rsidTr="00987EFA">
        <w:tc>
          <w:tcPr>
            <w:tcW w:w="2088" w:type="dxa"/>
            <w:shd w:val="clear" w:color="auto" w:fill="auto"/>
            <w:vAlign w:val="center"/>
          </w:tcPr>
          <w:p w:rsidR="003177BC" w:rsidRPr="00D24BE5" w:rsidRDefault="003177BC" w:rsidP="00987EFA">
            <w:pPr>
              <w:pStyle w:val="gemtab11ptAbstand"/>
              <w:rPr>
                <w:strike/>
                <w:sz w:val="20"/>
              </w:rPr>
            </w:pPr>
            <w:r w:rsidRPr="00D24BE5">
              <w:rPr>
                <w:smallCaps/>
                <w:sz w:val="20"/>
              </w:rPr>
              <w:lastRenderedPageBreak/>
              <w:t>Internal Authenticate</w:t>
            </w:r>
          </w:p>
        </w:tc>
        <w:tc>
          <w:tcPr>
            <w:tcW w:w="4680" w:type="dxa"/>
            <w:shd w:val="clear" w:color="auto" w:fill="auto"/>
            <w:vAlign w:val="center"/>
          </w:tcPr>
          <w:p w:rsidR="003177BC" w:rsidRPr="00D24BE5" w:rsidRDefault="00D76409" w:rsidP="00987EFA">
            <w:pPr>
              <w:pStyle w:val="gemtab11ptAbstand"/>
              <w:rPr>
                <w:sz w:val="20"/>
                <w:lang w:val="en-GB"/>
              </w:rPr>
            </w:pPr>
            <w:r w:rsidRPr="00D24BE5">
              <w:rPr>
                <w:sz w:val="20"/>
                <w:lang w:val="en-GB"/>
              </w:rPr>
              <w:t>PWD(</w:t>
            </w:r>
            <w:r w:rsidR="003177BC" w:rsidRPr="00D24BE5">
              <w:rPr>
                <w:sz w:val="20"/>
                <w:lang w:val="en-GB"/>
              </w:rPr>
              <w:t>PIN.SMC</w:t>
            </w:r>
            <w:r w:rsidRPr="00D24BE5">
              <w:rPr>
                <w:sz w:val="20"/>
                <w:lang w:val="en-GB"/>
              </w:rPr>
              <w:t>)</w:t>
            </w:r>
            <w:r w:rsidR="003177BC" w:rsidRPr="00D24BE5">
              <w:rPr>
                <w:sz w:val="20"/>
                <w:lang w:val="en-GB"/>
              </w:rPr>
              <w:t xml:space="preserve"> </w:t>
            </w:r>
          </w:p>
        </w:tc>
        <w:tc>
          <w:tcPr>
            <w:tcW w:w="2160" w:type="dxa"/>
            <w:shd w:val="clear" w:color="auto" w:fill="auto"/>
            <w:vAlign w:val="center"/>
          </w:tcPr>
          <w:p w:rsidR="003177BC" w:rsidRPr="00D24BE5" w:rsidRDefault="003177BC" w:rsidP="00987EFA">
            <w:pPr>
              <w:pStyle w:val="gemtab11ptAbstand"/>
              <w:rPr>
                <w:strike/>
                <w:sz w:val="20"/>
              </w:rPr>
            </w:pP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1342B7">
              <w:rPr>
                <w:smallCaps/>
                <w:sz w:val="20"/>
              </w:rPr>
              <w:t>Delete</w:t>
            </w:r>
          </w:p>
        </w:tc>
        <w:tc>
          <w:tcPr>
            <w:tcW w:w="4680" w:type="dxa"/>
            <w:shd w:val="clear" w:color="auto" w:fill="auto"/>
            <w:vAlign w:val="center"/>
          </w:tcPr>
          <w:p w:rsidR="003177BC" w:rsidRPr="00E90098" w:rsidRDefault="003177BC" w:rsidP="00987EFA">
            <w:pPr>
              <w:pStyle w:val="gemtab11ptAbstand"/>
              <w:rPr>
                <w:sz w:val="20"/>
                <w:lang w:val="en-GB"/>
              </w:rPr>
            </w:pPr>
            <w:r w:rsidRPr="00E90098">
              <w:rPr>
                <w:sz w:val="20"/>
                <w:lang w:val="en-GB"/>
              </w:rPr>
              <w:t>AUT_CMS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_Ref326648640 \r \h  \* MERGEFORMAT </w:instrText>
            </w:r>
            <w:r w:rsidRPr="000571F4">
              <w:rPr>
                <w:sz w:val="20"/>
              </w:rPr>
            </w:r>
            <w:r w:rsidRPr="000571F4">
              <w:rPr>
                <w:sz w:val="20"/>
              </w:rPr>
              <w:fldChar w:fldCharType="separate"/>
            </w:r>
            <w:r w:rsidR="00153DDA">
              <w:rPr>
                <w:sz w:val="20"/>
              </w:rPr>
              <w:t>Hinweis 21:</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NEVER</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pPr>
      <w:bookmarkStart w:id="254" w:name="cmdprivAut"/>
      <w:r w:rsidRPr="000571F4">
        <w:t xml:space="preserve">Kommandos, die gemäß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 xml:space="preserve"> mit einem privaten Schlüsselobjekt RSA arbeiten, sind:</w:t>
      </w:r>
      <w:r w:rsidRPr="000571F4">
        <w:tab/>
      </w:r>
      <w:r w:rsidRPr="000571F4">
        <w:br/>
      </w:r>
      <w:r w:rsidRPr="000571F4">
        <w:rPr>
          <w:smallCaps/>
        </w:rPr>
        <w:t xml:space="preserve">Activate, Deactivate, Delete, External Authenticate, Generate Asymmetric Key Pair, Internal Authenticate, </w:t>
      </w:r>
      <w:r w:rsidRPr="000571F4">
        <w:t>PSO Decipher, PSO Transcipher, PSO Compute Digital Signature</w:t>
      </w:r>
      <w:r w:rsidRPr="000571F4">
        <w:rPr>
          <w:smallCaps/>
        </w:rPr>
        <w:t xml:space="preserve">, Terminate </w:t>
      </w:r>
      <w:bookmarkEnd w:id="254"/>
    </w:p>
    <w:p w:rsidR="003177BC" w:rsidRPr="000571F4" w:rsidRDefault="003177BC" w:rsidP="003177BC">
      <w:pPr>
        <w:pStyle w:val="afiHinweise"/>
        <w:autoSpaceDE w:val="0"/>
        <w:autoSpaceDN w:val="0"/>
        <w:adjustRightInd w:val="0"/>
      </w:pPr>
      <w:bookmarkStart w:id="255" w:name="_Ref326648640"/>
      <w:r w:rsidRPr="000571F4">
        <w:t xml:space="preserve">Das Kommando ist nur vom Inhaber des CMS- / CUP-Schlüssels ausführbar, siehe Kap. </w:t>
      </w:r>
      <w:r w:rsidR="0033798B">
        <w:fldChar w:fldCharType="begin"/>
      </w:r>
      <w:r w:rsidR="0033798B">
        <w:instrText xml:space="preserve"> REF _Ref473124150 \r \h </w:instrText>
      </w:r>
      <w:r w:rsidR="0033798B">
        <w:fldChar w:fldCharType="separate"/>
      </w:r>
      <w:r w:rsidR="00153DDA">
        <w:t>5.5</w:t>
      </w:r>
      <w:r w:rsidR="0033798B">
        <w:fldChar w:fldCharType="end"/>
      </w:r>
      <w:r w:rsidRPr="000571F4">
        <w:t>.</w:t>
      </w:r>
      <w:bookmarkEnd w:id="255"/>
    </w:p>
    <w:p w:rsidR="003177BC" w:rsidRDefault="003177BC" w:rsidP="003177BC">
      <w:pPr>
        <w:pStyle w:val="gemStandard"/>
      </w:pPr>
      <w:r w:rsidRPr="000571F4">
        <w:t xml:space="preserve">Der öffentliche Schlüssel, der zu </w:t>
      </w:r>
      <w:r w:rsidRPr="000571F4">
        <w:fldChar w:fldCharType="begin"/>
      </w:r>
      <w:r w:rsidRPr="000571F4">
        <w:instrText xml:space="preserve"> REF oPrK_SMC_AUTR_CVC_R2048 \h  \* MERGEFORMAT </w:instrText>
      </w:r>
      <w:r w:rsidRPr="000571F4">
        <w:fldChar w:fldCharType="separate"/>
      </w:r>
      <w:r w:rsidR="00153DDA" w:rsidRPr="000571F4">
        <w:t>PrK.SMC.AUTR_CVC.R2048</w:t>
      </w:r>
      <w:r w:rsidRPr="000571F4">
        <w:fldChar w:fldCharType="end"/>
      </w:r>
      <w:r w:rsidRPr="000571F4">
        <w:t xml:space="preserve"> (mit Profil des CVC-Inhabers), gehört, ist in C.SMC.AUTR_CVC.R2048 enthalten.</w:t>
      </w:r>
    </w:p>
    <w:p w:rsidR="00596354" w:rsidRPr="000571F4" w:rsidRDefault="00596354" w:rsidP="003177BC">
      <w:pPr>
        <w:pStyle w:val="gemStandard"/>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Card-G2-A_3353</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oPrK_SMC_AUTR_CVC_R2048 \h  \* MERGEFORMAT </w:instrText>
      </w:r>
      <w:r w:rsidRPr="000571F4">
        <w:rPr>
          <w:b/>
        </w:rPr>
      </w:r>
      <w:r w:rsidRPr="000571F4">
        <w:rPr>
          <w:b/>
        </w:rPr>
        <w:fldChar w:fldCharType="separate"/>
      </w:r>
      <w:r w:rsidR="00153DDA" w:rsidRPr="00153DDA">
        <w:rPr>
          <w:b/>
        </w:rPr>
        <w:t>PrK.SMC.AUTR_CVC.R2048</w:t>
      </w:r>
      <w:r w:rsidRPr="000571F4">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oPrK_SMC_AUTR_CVC_R2048 \h  \* MERGEFORMAT </w:instrText>
      </w:r>
      <w:r w:rsidRPr="000571F4">
        <w:fldChar w:fldCharType="separate"/>
      </w:r>
      <w:r w:rsidR="00153DDA" w:rsidRPr="000571F4">
        <w:t>PrK.SMC.AUTR_CVC.R2048</w:t>
      </w:r>
      <w:r w:rsidRPr="000571F4">
        <w:fldChar w:fldCharType="end"/>
      </w:r>
      <w:r w:rsidRPr="000571F4">
        <w:t xml:space="preserve"> MÜSSEN die in Tab_SMC-B_ObjSys_077 angegebenen Attribute mit den dort angegebe</w:t>
      </w:r>
      <w:r w:rsidRPr="00AB7DFC">
        <w:t>nen Inhalten personalisiert werden.</w:t>
      </w:r>
    </w:p>
    <w:p w:rsidR="003177BC" w:rsidRPr="000571F4" w:rsidRDefault="003177BC" w:rsidP="00720E4F">
      <w:pPr>
        <w:pStyle w:val="Beschriftung"/>
      </w:pPr>
    </w:p>
    <w:p w:rsidR="003177BC" w:rsidRPr="000571F4" w:rsidRDefault="003177BC" w:rsidP="00720E4F">
      <w:pPr>
        <w:pStyle w:val="Beschriftung"/>
      </w:pPr>
      <w:bookmarkStart w:id="256" w:name="_Toc501375944"/>
      <w:r w:rsidRPr="000571F4">
        <w:t xml:space="preserve">Tabelle </w:t>
      </w:r>
      <w:r w:rsidRPr="000571F4">
        <w:fldChar w:fldCharType="begin"/>
      </w:r>
      <w:r w:rsidRPr="000571F4">
        <w:instrText xml:space="preserve"> SEQ Tabelle \* ARABIC </w:instrText>
      </w:r>
      <w:r w:rsidRPr="000571F4">
        <w:fldChar w:fldCharType="separate"/>
      </w:r>
      <w:r w:rsidR="00153DDA">
        <w:rPr>
          <w:noProof/>
        </w:rPr>
        <w:t>22</w:t>
      </w:r>
      <w:r w:rsidRPr="000571F4">
        <w:fldChar w:fldCharType="end"/>
      </w:r>
      <w:r w:rsidRPr="000571F4">
        <w:t xml:space="preserve">: Tab_SMC-B_ObjSys_077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oPrK_SMC_AUTR_CVC_R2048 \h  \* MERGEFORMAT </w:instrText>
      </w:r>
      <w:r w:rsidRPr="000571F4">
        <w:fldChar w:fldCharType="separate"/>
      </w:r>
      <w:r w:rsidR="00153DDA" w:rsidRPr="000571F4">
        <w:t>PrK.SMC.AUTR_CVC.R2048</w:t>
      </w:r>
      <w:bookmarkEnd w:id="256"/>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privateKey</w:t>
            </w:r>
          </w:p>
        </w:tc>
        <w:tc>
          <w:tcPr>
            <w:tcW w:w="4680" w:type="dxa"/>
            <w:shd w:val="clear" w:color="auto" w:fill="auto"/>
          </w:tcPr>
          <w:p w:rsidR="003177BC" w:rsidRPr="000571F4" w:rsidRDefault="003177BC" w:rsidP="003177BC">
            <w:pPr>
              <w:pStyle w:val="gemtab11ptAbstand"/>
              <w:rPr>
                <w:sz w:val="20"/>
              </w:rPr>
            </w:pPr>
            <w:r w:rsidRPr="000571F4">
              <w:rPr>
                <w:sz w:val="20"/>
              </w:rPr>
              <w:t>Moduluslänge 2048 Bit</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224783" w:rsidRDefault="003177BC" w:rsidP="003177BC">
            <w:pPr>
              <w:pStyle w:val="gemtab11ptAbstand"/>
              <w:rPr>
                <w:i/>
                <w:sz w:val="20"/>
                <w:highlight w:val="green"/>
              </w:rPr>
            </w:pPr>
            <w:r w:rsidRPr="00224783">
              <w:rPr>
                <w:i/>
                <w:sz w:val="20"/>
              </w:rPr>
              <w:t xml:space="preserve">privateKey </w:t>
            </w:r>
            <w:r w:rsidRPr="00224783">
              <w:rPr>
                <w:sz w:val="20"/>
              </w:rPr>
              <w:t>Ausprägung_</w:t>
            </w:r>
            <w:r w:rsidRPr="00224783">
              <w:rPr>
                <w:i/>
                <w:sz w:val="20"/>
              </w:rPr>
              <w:t>ORG</w:t>
            </w:r>
          </w:p>
        </w:tc>
        <w:tc>
          <w:tcPr>
            <w:tcW w:w="4680" w:type="dxa"/>
            <w:shd w:val="clear" w:color="auto" w:fill="auto"/>
          </w:tcPr>
          <w:p w:rsidR="003177BC" w:rsidRPr="00224783" w:rsidRDefault="003177BC" w:rsidP="003177BC">
            <w:pPr>
              <w:pStyle w:val="gemtab11ptAbstand"/>
              <w:rPr>
                <w:sz w:val="20"/>
                <w:highlight w:val="green"/>
              </w:rPr>
            </w:pPr>
            <w:r w:rsidRPr="00224783">
              <w:rPr>
                <w:sz w:val="20"/>
              </w:rPr>
              <w:t xml:space="preserve">Moduluslänge 2048 Bit </w:t>
            </w:r>
          </w:p>
          <w:p w:rsidR="003177BC" w:rsidRPr="00224783" w:rsidRDefault="003177BC" w:rsidP="003177BC">
            <w:pPr>
              <w:pStyle w:val="gemtab11ptAbstand"/>
              <w:rPr>
                <w:sz w:val="20"/>
                <w:highlight w:val="green"/>
              </w:rPr>
            </w:pPr>
            <w:r w:rsidRPr="00224783">
              <w:rPr>
                <w:sz w:val="20"/>
              </w:rPr>
              <w:t>Herstellerspezifisch „nicht nutzbar“ (z.B. mit Zufallswerten)</w:t>
            </w:r>
          </w:p>
        </w:tc>
        <w:tc>
          <w:tcPr>
            <w:tcW w:w="2160" w:type="dxa"/>
            <w:shd w:val="clear" w:color="auto" w:fill="auto"/>
          </w:tcPr>
          <w:p w:rsidR="003177BC" w:rsidRPr="000571F4" w:rsidRDefault="003177BC" w:rsidP="003177BC">
            <w:pPr>
              <w:pStyle w:val="gemtab11ptAbstand"/>
              <w:rPr>
                <w:sz w:val="20"/>
              </w:rPr>
            </w:pPr>
            <w:r w:rsidRPr="00224783">
              <w:rPr>
                <w:sz w:val="20"/>
              </w:rPr>
              <w:t>Entsprechend dem Verfahren des Personalisierers</w:t>
            </w:r>
          </w:p>
        </w:tc>
      </w:tr>
      <w:tr w:rsidR="003177BC" w:rsidRPr="005C02F4">
        <w:tc>
          <w:tcPr>
            <w:tcW w:w="2088" w:type="dxa"/>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shd w:val="clear" w:color="auto" w:fill="auto"/>
          </w:tcPr>
          <w:p w:rsidR="003177BC" w:rsidRPr="008240E6" w:rsidRDefault="003177BC" w:rsidP="003177BC">
            <w:pPr>
              <w:pStyle w:val="gemtab11ptAbstand"/>
              <w:rPr>
                <w:sz w:val="20"/>
              </w:rPr>
            </w:pPr>
            <w:r w:rsidRPr="008240E6">
              <w:rPr>
                <w:sz w:val="20"/>
              </w:rPr>
              <w:t>True</w:t>
            </w:r>
          </w:p>
        </w:tc>
        <w:tc>
          <w:tcPr>
            <w:tcW w:w="2160" w:type="dxa"/>
            <w:shd w:val="clear" w:color="auto" w:fill="auto"/>
          </w:tcPr>
          <w:p w:rsidR="003177BC" w:rsidRPr="005C02F4" w:rsidRDefault="003177BC" w:rsidP="003177BC">
            <w:pPr>
              <w:pStyle w:val="gemtab11ptAbstand"/>
              <w:rPr>
                <w:sz w:val="20"/>
              </w:rPr>
            </w:pPr>
          </w:p>
        </w:tc>
      </w:tr>
      <w:tr w:rsidR="003177BC" w:rsidRPr="000571F4">
        <w:tc>
          <w:tcPr>
            <w:tcW w:w="2088" w:type="dxa"/>
            <w:shd w:val="clear" w:color="auto" w:fill="auto"/>
          </w:tcPr>
          <w:p w:rsidR="003177BC" w:rsidRPr="00224783" w:rsidRDefault="003177BC" w:rsidP="003177BC">
            <w:pPr>
              <w:pStyle w:val="gemtab11ptAbstand"/>
              <w:rPr>
                <w:i/>
                <w:sz w:val="20"/>
                <w:highlight w:val="green"/>
              </w:rPr>
            </w:pPr>
            <w:r w:rsidRPr="00224783">
              <w:rPr>
                <w:i/>
                <w:sz w:val="20"/>
              </w:rPr>
              <w:t xml:space="preserve">keyAvailable </w:t>
            </w:r>
            <w:r w:rsidRPr="00224783">
              <w:rPr>
                <w:sz w:val="20"/>
              </w:rPr>
              <w:t>Ausprägung_</w:t>
            </w:r>
            <w:r w:rsidRPr="00224783">
              <w:rPr>
                <w:i/>
                <w:sz w:val="20"/>
              </w:rPr>
              <w:t>ORG</w:t>
            </w:r>
          </w:p>
        </w:tc>
        <w:tc>
          <w:tcPr>
            <w:tcW w:w="4680" w:type="dxa"/>
            <w:shd w:val="clear" w:color="auto" w:fill="auto"/>
          </w:tcPr>
          <w:p w:rsidR="003177BC" w:rsidRPr="00224783" w:rsidRDefault="003177BC" w:rsidP="003177BC">
            <w:pPr>
              <w:pStyle w:val="gemtab11ptAbstand"/>
              <w:rPr>
                <w:sz w:val="20"/>
                <w:highlight w:val="green"/>
              </w:rPr>
            </w:pPr>
            <w:r w:rsidRPr="00224783">
              <w:rPr>
                <w:sz w:val="20"/>
              </w:rPr>
              <w:t xml:space="preserve">False, </w:t>
            </w:r>
          </w:p>
          <w:p w:rsidR="003177BC" w:rsidRPr="00224783" w:rsidRDefault="003177BC" w:rsidP="003177BC">
            <w:pPr>
              <w:pStyle w:val="gemtab11ptAbstand"/>
              <w:rPr>
                <w:sz w:val="20"/>
                <w:highlight w:val="green"/>
              </w:rPr>
            </w:pPr>
            <w:r w:rsidRPr="00224783">
              <w:rPr>
                <w:sz w:val="20"/>
              </w:rPr>
              <w:t>ggf. True</w:t>
            </w:r>
          </w:p>
        </w:tc>
        <w:tc>
          <w:tcPr>
            <w:tcW w:w="2160" w:type="dxa"/>
            <w:shd w:val="clear" w:color="auto" w:fill="auto"/>
          </w:tcPr>
          <w:p w:rsidR="003177BC" w:rsidRPr="000571F4" w:rsidRDefault="003177BC" w:rsidP="003177BC">
            <w:pPr>
              <w:pStyle w:val="gemtab11ptAbstand"/>
              <w:rPr>
                <w:sz w:val="20"/>
              </w:rPr>
            </w:pPr>
            <w:r w:rsidRPr="00224783">
              <w:rPr>
                <w:sz w:val="20"/>
              </w:rPr>
              <w:t>Entsprechend dem Verfahren des Personalisierers</w:t>
            </w: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lastRenderedPageBreak/>
        <w:sym w:font="Wingdings" w:char="F0D5"/>
      </w:r>
    </w:p>
    <w:bookmarkStart w:id="257" w:name="_Ref331410294"/>
    <w:p w:rsidR="003177BC" w:rsidRPr="000571F4" w:rsidRDefault="003177BC" w:rsidP="00720E4F">
      <w:pPr>
        <w:pStyle w:val="berschrift3"/>
      </w:pPr>
      <w:r w:rsidRPr="000571F4">
        <w:fldChar w:fldCharType="begin"/>
      </w:r>
      <w:r w:rsidRPr="000571F4">
        <w:instrText xml:space="preserve"> REF oMF \h  \* MERGEFORMAT </w:instrText>
      </w:r>
      <w:r w:rsidRPr="000571F4">
        <w:fldChar w:fldCharType="separate"/>
      </w:r>
      <w:bookmarkStart w:id="258" w:name="_Toc502658278"/>
      <w:r w:rsidR="00153DDA" w:rsidRPr="000571F4">
        <w:t>MF</w:t>
      </w:r>
      <w:r w:rsidRPr="000571F4">
        <w:fldChar w:fldCharType="end"/>
      </w:r>
      <w:r w:rsidRPr="000571F4">
        <w:t xml:space="preserve"> / </w:t>
      </w:r>
      <w:bookmarkStart w:id="259" w:name="oPrK_SMC_AUTR_CVC_E256"/>
      <w:r w:rsidRPr="000571F4">
        <w:t>PrK.SMC.AUTR_CVC.E256</w:t>
      </w:r>
      <w:bookmarkEnd w:id="257"/>
      <w:bookmarkEnd w:id="259"/>
      <w:bookmarkEnd w:id="258"/>
    </w:p>
    <w:p w:rsidR="003177BC" w:rsidRPr="000571F4" w:rsidRDefault="003177BC" w:rsidP="003177BC">
      <w:pPr>
        <w:pStyle w:val="gemStandard"/>
      </w:pPr>
      <w:r w:rsidRPr="000571F4">
        <w:fldChar w:fldCharType="begin"/>
      </w:r>
      <w:r w:rsidRPr="000571F4">
        <w:instrText xml:space="preserve"> REF oPrK_SMC_AUTR_CVC_E256 \h  \* MERGEFORMAT </w:instrText>
      </w:r>
      <w:r w:rsidRPr="000571F4">
        <w:fldChar w:fldCharType="separate"/>
      </w:r>
      <w:r w:rsidR="00153DDA" w:rsidRPr="000571F4">
        <w:t>PrK.SMC.AUTR_CVC.E256</w:t>
      </w:r>
      <w:r w:rsidRPr="000571F4">
        <w:fldChar w:fldCharType="end"/>
      </w:r>
      <w:r w:rsidRPr="000571F4">
        <w:t xml:space="preserve"> ist der globale private Schlüssel für die Kryptographie mit elliptischen Kurven</w:t>
      </w:r>
      <w:r w:rsidRPr="000571F4">
        <w:rPr>
          <w:rFonts w:cs="Arial"/>
        </w:rPr>
        <w:t xml:space="preserve"> </w:t>
      </w:r>
      <w:r w:rsidRPr="000571F4">
        <w:t xml:space="preserve">für die C2C-Authentisierung zwischen SMC-B/eGK. Der zugehörige öffentliche Schlüssel PuK.SMC.AUTR_CVC.E256 ist in C.SMC.AUTR_CVC.E256 (siehe Kapitel </w:t>
      </w:r>
      <w:r w:rsidRPr="000571F4">
        <w:fldChar w:fldCharType="begin"/>
      </w:r>
      <w:r w:rsidRPr="000571F4">
        <w:instrText xml:space="preserve"> REF _Ref331410895 \r \h  \* MERGEFORMAT </w:instrText>
      </w:r>
      <w:r w:rsidRPr="000571F4">
        <w:fldChar w:fldCharType="separate"/>
      </w:r>
      <w:r w:rsidR="00153DDA">
        <w:t>5.3.8</w:t>
      </w:r>
      <w:r w:rsidRPr="000571F4">
        <w:fldChar w:fldCharType="end"/>
      </w:r>
      <w:r w:rsidRPr="000571F4">
        <w:t>) enthalten.</w:t>
      </w:r>
      <w:r>
        <w:t xml:space="preserve"> </w:t>
      </w:r>
      <w:r w:rsidRPr="00224783">
        <w:t>Für die Ausprägung</w:t>
      </w:r>
      <w:r>
        <w:t xml:space="preserve"> </w:t>
      </w:r>
      <w:r w:rsidRPr="00224783">
        <w:t>_ORG bleibt dieser Schlüssel herstellerspezifisch „unbefüllt“ oder wird mit Zufallswerten befüllt.</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Card-G2-A_2180</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oPrK_SMC_AUTR_CVC_E256 \h  \* MERGEFORMAT </w:instrText>
      </w:r>
      <w:r w:rsidRPr="000571F4">
        <w:rPr>
          <w:b/>
        </w:rPr>
      </w:r>
      <w:r w:rsidRPr="000571F4">
        <w:rPr>
          <w:b/>
        </w:rPr>
        <w:fldChar w:fldCharType="separate"/>
      </w:r>
      <w:r w:rsidR="00153DDA" w:rsidRPr="00153DDA">
        <w:rPr>
          <w:b/>
        </w:rPr>
        <w:t>PrK.SMC.AUTR_CVC.E256</w:t>
      </w:r>
      <w:r w:rsidRPr="000571F4">
        <w:rPr>
          <w:b/>
        </w:rPr>
        <w:fldChar w:fldCharType="end"/>
      </w:r>
    </w:p>
    <w:p w:rsidR="003177BC" w:rsidRPr="00AB7DFC" w:rsidRDefault="003177BC" w:rsidP="003177BC">
      <w:pPr>
        <w:pStyle w:val="gemEinzug"/>
        <w:ind w:left="540"/>
      </w:pPr>
      <w:r w:rsidRPr="00AB7DFC">
        <w:fldChar w:fldCharType="begin"/>
      </w:r>
      <w:r w:rsidRPr="00AB7DFC">
        <w:instrText xml:space="preserve"> REF oPrK_SMC_AUTR_CVC_E256 \h  \* MERGEFORMAT </w:instrText>
      </w:r>
      <w:r w:rsidRPr="00AB7DFC">
        <w:fldChar w:fldCharType="separate"/>
      </w:r>
      <w:r w:rsidR="00153DDA" w:rsidRPr="000571F4">
        <w:t>PrK.SMC.AUTR_CVC.E256</w:t>
      </w:r>
      <w:r w:rsidRPr="00AB7DFC">
        <w:fldChar w:fldCharType="end"/>
      </w:r>
      <w:r w:rsidRPr="00AB7DFC">
        <w:t xml:space="preserve"> MUSS die in Tab_SMC-B_ObjSys_022 dargestellten Werte besitzen.</w:t>
      </w:r>
    </w:p>
    <w:p w:rsidR="003177BC" w:rsidRPr="000571F4" w:rsidRDefault="003177BC" w:rsidP="00720E4F">
      <w:pPr>
        <w:pStyle w:val="Beschriftung"/>
        <w:rPr>
          <w:rFonts w:cs="Arial"/>
        </w:rPr>
      </w:pPr>
      <w:bookmarkStart w:id="260" w:name="_Toc501375945"/>
      <w:r w:rsidRPr="000571F4">
        <w:rPr>
          <w:rFonts w:cs="Arial"/>
        </w:rPr>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153DDA">
        <w:rPr>
          <w:rFonts w:cs="Arial"/>
          <w:noProof/>
        </w:rPr>
        <w:t>23</w:t>
      </w:r>
      <w:r w:rsidRPr="000571F4">
        <w:rPr>
          <w:rFonts w:cs="Arial"/>
        </w:rPr>
        <w:fldChar w:fldCharType="end"/>
      </w:r>
      <w:r w:rsidRPr="000571F4">
        <w:rPr>
          <w:rFonts w:cs="Arial"/>
        </w:rPr>
        <w:t xml:space="preserve">: Tab_SMC-B_ObjSys_022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rPr>
          <w:rFonts w:cs="Arial"/>
        </w:rPr>
        <w:t xml:space="preserve"> / </w:t>
      </w:r>
      <w:r w:rsidRPr="000571F4">
        <w:fldChar w:fldCharType="begin"/>
      </w:r>
      <w:r w:rsidRPr="000571F4">
        <w:instrText xml:space="preserve"> REF oPrK_SMC_AUTR_CVC_E256 \h  \* MERGEFORMAT </w:instrText>
      </w:r>
      <w:r w:rsidRPr="000571F4">
        <w:fldChar w:fldCharType="separate"/>
      </w:r>
      <w:r w:rsidR="00153DDA" w:rsidRPr="000571F4">
        <w:t>PrK.SMC.AUTR_CVC.E256</w:t>
      </w:r>
      <w:bookmarkEnd w:id="260"/>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keepNext/>
              <w:rPr>
                <w:sz w:val="20"/>
              </w:rPr>
            </w:pPr>
            <w:r w:rsidRPr="000571F4">
              <w:rPr>
                <w:sz w:val="20"/>
              </w:rPr>
              <w:t>Objekttyp</w:t>
            </w:r>
          </w:p>
        </w:tc>
        <w:tc>
          <w:tcPr>
            <w:tcW w:w="4680" w:type="dxa"/>
            <w:shd w:val="clear" w:color="auto" w:fill="auto"/>
          </w:tcPr>
          <w:p w:rsidR="003177BC" w:rsidRPr="000571F4" w:rsidRDefault="003177BC" w:rsidP="003177BC">
            <w:pPr>
              <w:pStyle w:val="gemtab11ptAbstand"/>
              <w:keepNext/>
              <w:rPr>
                <w:sz w:val="20"/>
              </w:rPr>
            </w:pPr>
            <w:r w:rsidRPr="000571F4">
              <w:rPr>
                <w:sz w:val="20"/>
              </w:rPr>
              <w:t>privates Schlüsselobjekt, ELC</w:t>
            </w:r>
            <w:r>
              <w:rPr>
                <w:sz w:val="20"/>
              </w:rPr>
              <w:t xml:space="preserve"> 256</w:t>
            </w:r>
          </w:p>
        </w:tc>
        <w:tc>
          <w:tcPr>
            <w:tcW w:w="2160" w:type="dxa"/>
            <w:shd w:val="clear" w:color="auto" w:fill="auto"/>
          </w:tcPr>
          <w:p w:rsidR="003177BC" w:rsidRPr="000571F4" w:rsidRDefault="003177BC" w:rsidP="003177BC">
            <w:pPr>
              <w:pStyle w:val="gemtab11ptAbstand"/>
              <w:keepNext/>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06</w:t>
            </w:r>
            <w:r>
              <w:rPr>
                <w:sz w:val="20"/>
              </w:rPr>
              <w:t>’</w:t>
            </w:r>
            <w:r w:rsidRPr="000571F4">
              <w:rPr>
                <w:sz w:val="20"/>
              </w:rPr>
              <w:t xml:space="preserve"> = 6</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8240E6" w:rsidTr="003177BC">
        <w:tc>
          <w:tcPr>
            <w:tcW w:w="2088" w:type="dxa"/>
            <w:tcBorders>
              <w:bottom w:val="single" w:sz="6" w:space="0" w:color="000000"/>
            </w:tcBorders>
            <w:shd w:val="clear" w:color="auto" w:fill="auto"/>
            <w:vAlign w:val="center"/>
          </w:tcPr>
          <w:p w:rsidR="003177BC" w:rsidRPr="008240E6" w:rsidRDefault="003177BC" w:rsidP="003177BC">
            <w:pPr>
              <w:pStyle w:val="gemTab10pt"/>
              <w:rPr>
                <w:i/>
              </w:rPr>
            </w:pPr>
            <w:r w:rsidRPr="008240E6">
              <w:rPr>
                <w:i/>
              </w:rPr>
              <w:t xml:space="preserve">privateElcKey </w:t>
            </w:r>
          </w:p>
        </w:tc>
        <w:tc>
          <w:tcPr>
            <w:tcW w:w="4680" w:type="dxa"/>
            <w:tcBorders>
              <w:bottom w:val="single" w:sz="6" w:space="0" w:color="000000"/>
            </w:tcBorders>
            <w:shd w:val="clear" w:color="auto" w:fill="auto"/>
            <w:vAlign w:val="center"/>
          </w:tcPr>
          <w:p w:rsidR="003177BC" w:rsidRPr="00AF67EC" w:rsidRDefault="003177BC" w:rsidP="003177BC">
            <w:pPr>
              <w:pStyle w:val="gemtab11ptAbstand"/>
              <w:rPr>
                <w:sz w:val="20"/>
              </w:rPr>
            </w:pPr>
            <w:r w:rsidRPr="00AF67EC">
              <w:rPr>
                <w:sz w:val="20"/>
              </w:rPr>
              <w:t>domainparameter = brainpoolP256r1</w:t>
            </w:r>
          </w:p>
        </w:tc>
        <w:tc>
          <w:tcPr>
            <w:tcW w:w="2160" w:type="dxa"/>
            <w:tcBorders>
              <w:bottom w:val="single" w:sz="6" w:space="0" w:color="000000"/>
            </w:tcBorders>
            <w:shd w:val="clear" w:color="auto" w:fill="auto"/>
          </w:tcPr>
          <w:p w:rsidR="003177BC" w:rsidRPr="008240E6" w:rsidRDefault="003177BC" w:rsidP="003177BC">
            <w:pPr>
              <w:pStyle w:val="gemtab11ptAbstand"/>
              <w:rPr>
                <w:rFonts w:cs="Arial"/>
                <w:i/>
                <w:sz w:val="20"/>
              </w:rPr>
            </w:pPr>
            <w:r w:rsidRPr="008240E6">
              <w:rPr>
                <w:sz w:val="20"/>
              </w:rPr>
              <w:t>wird personalisiert</w:t>
            </w:r>
          </w:p>
        </w:tc>
      </w:tr>
      <w:tr w:rsidR="003177BC" w:rsidRPr="008240E6" w:rsidTr="003177BC">
        <w:tc>
          <w:tcPr>
            <w:tcW w:w="2088" w:type="dxa"/>
            <w:tcBorders>
              <w:bottom w:val="single" w:sz="6" w:space="0" w:color="000000"/>
            </w:tcBorders>
            <w:shd w:val="clear" w:color="auto" w:fill="auto"/>
            <w:vAlign w:val="center"/>
          </w:tcPr>
          <w:p w:rsidR="003177BC" w:rsidRPr="008240E6" w:rsidRDefault="003177BC" w:rsidP="003177BC">
            <w:pPr>
              <w:pStyle w:val="gemTab10pt"/>
              <w:rPr>
                <w:i/>
              </w:rPr>
            </w:pPr>
            <w:r w:rsidRPr="008240E6">
              <w:rPr>
                <w:i/>
              </w:rPr>
              <w:t>privateElcKey</w:t>
            </w:r>
          </w:p>
        </w:tc>
        <w:tc>
          <w:tcPr>
            <w:tcW w:w="4680" w:type="dxa"/>
            <w:tcBorders>
              <w:bottom w:val="single" w:sz="6" w:space="0" w:color="000000"/>
            </w:tcBorders>
            <w:shd w:val="clear" w:color="auto" w:fill="auto"/>
            <w:vAlign w:val="center"/>
          </w:tcPr>
          <w:p w:rsidR="003177BC" w:rsidRPr="00AF67EC" w:rsidRDefault="003177BC" w:rsidP="003177BC">
            <w:pPr>
              <w:pStyle w:val="gemtab11ptAbstand"/>
              <w:rPr>
                <w:sz w:val="20"/>
              </w:rPr>
            </w:pPr>
            <w:r w:rsidRPr="00AF67EC">
              <w:rPr>
                <w:sz w:val="20"/>
              </w:rPr>
              <w:t>keyData = AttributNotSet</w:t>
            </w:r>
          </w:p>
        </w:tc>
        <w:tc>
          <w:tcPr>
            <w:tcW w:w="2160" w:type="dxa"/>
            <w:tcBorders>
              <w:bottom w:val="single" w:sz="6" w:space="0" w:color="000000"/>
            </w:tcBorders>
            <w:shd w:val="clear" w:color="auto" w:fill="auto"/>
          </w:tcPr>
          <w:p w:rsidR="003177BC" w:rsidRPr="008240E6" w:rsidRDefault="003177BC" w:rsidP="003177BC">
            <w:pPr>
              <w:pStyle w:val="gemtab11ptAbstand"/>
              <w:rPr>
                <w:i/>
                <w:sz w:val="20"/>
              </w:rPr>
            </w:pPr>
          </w:p>
        </w:tc>
      </w:tr>
      <w:tr w:rsidR="003177BC" w:rsidRPr="008240E6">
        <w:tc>
          <w:tcPr>
            <w:tcW w:w="2088" w:type="dxa"/>
            <w:tcBorders>
              <w:bottom w:val="single" w:sz="6" w:space="0" w:color="000000"/>
            </w:tcBorders>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tcBorders>
              <w:bottom w:val="single" w:sz="6" w:space="0" w:color="000000"/>
            </w:tcBorders>
            <w:shd w:val="clear" w:color="auto" w:fill="auto"/>
          </w:tcPr>
          <w:p w:rsidR="003177BC" w:rsidRPr="008240E6" w:rsidRDefault="003177BC" w:rsidP="003177BC">
            <w:pPr>
              <w:pStyle w:val="gemtab11ptAbstand"/>
              <w:rPr>
                <w:sz w:val="20"/>
              </w:rPr>
            </w:pPr>
            <w:r w:rsidRPr="008240E6">
              <w:rPr>
                <w:sz w:val="20"/>
              </w:rPr>
              <w:t>WildCard</w:t>
            </w:r>
          </w:p>
        </w:tc>
        <w:tc>
          <w:tcPr>
            <w:tcW w:w="2160" w:type="dxa"/>
            <w:tcBorders>
              <w:bottom w:val="single" w:sz="6" w:space="0" w:color="000000"/>
            </w:tcBorders>
            <w:shd w:val="clear" w:color="auto" w:fill="auto"/>
          </w:tcPr>
          <w:p w:rsidR="003177BC" w:rsidRPr="008240E6"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1342B7" w:rsidRDefault="003177BC" w:rsidP="003177BC">
            <w:pPr>
              <w:pStyle w:val="gemtab11ptAbstand"/>
              <w:rPr>
                <w:i/>
                <w:sz w:val="20"/>
              </w:rPr>
            </w:pPr>
            <w:r w:rsidRPr="001342B7">
              <w:rPr>
                <w:i/>
                <w:sz w:val="20"/>
              </w:rPr>
              <w:t>listAlgorithmIdentifier</w:t>
            </w:r>
          </w:p>
        </w:tc>
        <w:tc>
          <w:tcPr>
            <w:tcW w:w="4680" w:type="dxa"/>
            <w:tcBorders>
              <w:top w:val="single" w:sz="6" w:space="0" w:color="000000"/>
              <w:bottom w:val="single" w:sz="4" w:space="0" w:color="auto"/>
            </w:tcBorders>
            <w:shd w:val="clear" w:color="auto" w:fill="auto"/>
          </w:tcPr>
          <w:p w:rsidR="003177BC" w:rsidRPr="001342B7" w:rsidRDefault="003177BC" w:rsidP="003177BC">
            <w:pPr>
              <w:pStyle w:val="gemtab11ptAbstand"/>
              <w:rPr>
                <w:sz w:val="20"/>
              </w:rPr>
            </w:pPr>
            <w:r w:rsidRPr="001342B7">
              <w:rPr>
                <w:sz w:val="20"/>
              </w:rPr>
              <w:t>alle Werte aus der Menge</w:t>
            </w:r>
          </w:p>
          <w:p w:rsidR="003177BC" w:rsidRPr="001342B7" w:rsidRDefault="003177BC" w:rsidP="003177BC">
            <w:pPr>
              <w:pStyle w:val="gemtab11ptAbstand"/>
              <w:rPr>
                <w:sz w:val="20"/>
              </w:rPr>
            </w:pPr>
            <w:r w:rsidRPr="001342B7">
              <w:rPr>
                <w:sz w:val="20"/>
              </w:rPr>
              <w:t xml:space="preserve">{elcRoleAuthentication} </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top w:val="single" w:sz="6" w:space="0" w:color="000000"/>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4" w:space="0" w:color="auto"/>
            </w:tcBorders>
            <w:shd w:val="clear" w:color="auto" w:fill="auto"/>
          </w:tcPr>
          <w:p w:rsidR="003177BC" w:rsidRPr="000F2B32" w:rsidRDefault="003177BC" w:rsidP="003177BC">
            <w:pPr>
              <w:pStyle w:val="gemtab11ptAbstand"/>
              <w:rPr>
                <w:i/>
                <w:sz w:val="20"/>
              </w:rPr>
            </w:pPr>
            <w:r w:rsidRPr="000F2B32">
              <w:rPr>
                <w:i/>
                <w:sz w:val="20"/>
              </w:rPr>
              <w:t>accessRuleSession</w:t>
            </w:r>
            <w:r w:rsidRPr="000F2B32">
              <w:rPr>
                <w:i/>
                <w:sz w:val="20"/>
              </w:rPr>
              <w:br/>
              <w:t>keys</w:t>
            </w:r>
          </w:p>
        </w:tc>
        <w:tc>
          <w:tcPr>
            <w:tcW w:w="4680" w:type="dxa"/>
            <w:tcBorders>
              <w:top w:val="single" w:sz="6" w:space="0" w:color="000000"/>
              <w:bottom w:val="single" w:sz="4" w:space="0" w:color="auto"/>
            </w:tcBorders>
            <w:shd w:val="clear" w:color="auto" w:fill="auto"/>
          </w:tcPr>
          <w:p w:rsidR="003177BC" w:rsidRPr="007A7038" w:rsidRDefault="003177BC" w:rsidP="003177BC">
            <w:pPr>
              <w:pStyle w:val="gemtab11ptAbstand"/>
              <w:rPr>
                <w:sz w:val="20"/>
              </w:rPr>
            </w:pPr>
            <w:r w:rsidRPr="007A7038">
              <w:rPr>
                <w:sz w:val="20"/>
              </w:rPr>
              <w:t>irrelevant</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0571F4" w:rsidRDefault="003177BC" w:rsidP="00987EFA">
            <w:pPr>
              <w:pStyle w:val="gemTab10pt"/>
              <w:rPr>
                <w:szCs w:val="20"/>
                <w:lang w:val="en-GB"/>
              </w:rPr>
            </w:pPr>
            <w:r w:rsidRPr="000571F4">
              <w:rPr>
                <w:rFonts w:eastAsia="Times New Roman"/>
                <w:smallCaps/>
                <w:lang w:val="en-GB"/>
              </w:rPr>
              <w:t>Generate Asymmetric Key Pair</w:t>
            </w:r>
          </w:p>
          <w:p w:rsidR="003177BC" w:rsidRPr="000571F4" w:rsidRDefault="003177BC" w:rsidP="00987EFA">
            <w:pPr>
              <w:pStyle w:val="gemTab10pt"/>
              <w:rPr>
                <w:lang w:val="en-GB"/>
              </w:rPr>
            </w:pPr>
            <w:r w:rsidRPr="000571F4">
              <w:rPr>
                <w:lang w:val="en-GB"/>
              </w:rPr>
              <w:t>P1=</w:t>
            </w:r>
            <w:r>
              <w:rPr>
                <w:lang w:val="en-GB"/>
              </w:rPr>
              <w:t>‘</w:t>
            </w:r>
            <w:r w:rsidRPr="000571F4">
              <w:rPr>
                <w:lang w:val="en-GB"/>
              </w:rPr>
              <w:t>81</w:t>
            </w:r>
            <w:r>
              <w:rPr>
                <w:lang w:val="en-GB"/>
              </w:rPr>
              <w:t>’</w:t>
            </w:r>
          </w:p>
        </w:tc>
        <w:tc>
          <w:tcPr>
            <w:tcW w:w="4680" w:type="dxa"/>
            <w:shd w:val="clear" w:color="auto" w:fill="auto"/>
            <w:vAlign w:val="center"/>
          </w:tcPr>
          <w:p w:rsidR="003177BC" w:rsidRPr="000571F4" w:rsidRDefault="003177BC" w:rsidP="00987EFA">
            <w:pPr>
              <w:pStyle w:val="gemTab10pt"/>
            </w:pPr>
            <w:r w:rsidRPr="000571F4">
              <w:t>ALWAYS</w:t>
            </w:r>
          </w:p>
        </w:tc>
        <w:tc>
          <w:tcPr>
            <w:tcW w:w="2160" w:type="dxa"/>
            <w:shd w:val="clear" w:color="auto" w:fill="auto"/>
            <w:vAlign w:val="center"/>
          </w:tcPr>
          <w:p w:rsidR="003177BC" w:rsidRPr="000571F4" w:rsidRDefault="003177BC" w:rsidP="00987EFA">
            <w:pPr>
              <w:pStyle w:val="gemtab11ptAbstand"/>
              <w:rPr>
                <w:strike/>
                <w:sz w:val="20"/>
              </w:rPr>
            </w:pPr>
          </w:p>
        </w:tc>
      </w:tr>
      <w:tr w:rsidR="003177BC" w:rsidRPr="000571F4" w:rsidTr="00987EFA">
        <w:tc>
          <w:tcPr>
            <w:tcW w:w="2088" w:type="dxa"/>
            <w:shd w:val="clear" w:color="auto" w:fill="auto"/>
            <w:vAlign w:val="center"/>
          </w:tcPr>
          <w:p w:rsidR="003177BC" w:rsidRPr="00D24BE5" w:rsidRDefault="003177BC" w:rsidP="00987EFA">
            <w:pPr>
              <w:pStyle w:val="gemtab11ptAbstand"/>
              <w:rPr>
                <w:strike/>
                <w:sz w:val="20"/>
              </w:rPr>
            </w:pPr>
            <w:r w:rsidRPr="00D24BE5">
              <w:rPr>
                <w:smallCaps/>
                <w:sz w:val="20"/>
              </w:rPr>
              <w:t>Internal Authenticate</w:t>
            </w:r>
          </w:p>
        </w:tc>
        <w:tc>
          <w:tcPr>
            <w:tcW w:w="4680" w:type="dxa"/>
            <w:shd w:val="clear" w:color="auto" w:fill="auto"/>
            <w:vAlign w:val="center"/>
          </w:tcPr>
          <w:p w:rsidR="003177BC" w:rsidRPr="00700E10" w:rsidRDefault="00D76409" w:rsidP="00987EFA">
            <w:pPr>
              <w:pStyle w:val="gemtab11ptAbstand"/>
              <w:rPr>
                <w:sz w:val="20"/>
              </w:rPr>
            </w:pPr>
            <w:r w:rsidRPr="00D24BE5">
              <w:rPr>
                <w:sz w:val="20"/>
                <w:lang w:val="en-GB"/>
              </w:rPr>
              <w:t>PWD(</w:t>
            </w:r>
            <w:r w:rsidR="003177BC" w:rsidRPr="00D24BE5">
              <w:rPr>
                <w:sz w:val="20"/>
                <w:lang w:val="en-GB"/>
              </w:rPr>
              <w:t>PIN.SMC</w:t>
            </w:r>
            <w:r w:rsidRPr="00D24BE5">
              <w:rPr>
                <w:sz w:val="20"/>
                <w:lang w:val="en-GB"/>
              </w:rPr>
              <w:t>)</w:t>
            </w:r>
            <w:r w:rsidR="003177BC" w:rsidRPr="00700E10">
              <w:rPr>
                <w:sz w:val="20"/>
                <w:lang w:val="en-GB"/>
              </w:rPr>
              <w:t xml:space="preserve"> </w:t>
            </w:r>
          </w:p>
        </w:tc>
        <w:tc>
          <w:tcPr>
            <w:tcW w:w="2160" w:type="dxa"/>
            <w:shd w:val="clear" w:color="auto" w:fill="auto"/>
            <w:vAlign w:val="center"/>
          </w:tcPr>
          <w:p w:rsidR="003177BC" w:rsidRPr="00D76409" w:rsidRDefault="003177BC" w:rsidP="00987EFA">
            <w:pPr>
              <w:pStyle w:val="gemtab11ptAbstand"/>
              <w:rPr>
                <w:strike/>
                <w:sz w:val="20"/>
              </w:rPr>
            </w:pPr>
          </w:p>
        </w:tc>
      </w:tr>
      <w:tr w:rsidR="003177BC" w:rsidRPr="000571F4" w:rsidTr="00987EFA">
        <w:tc>
          <w:tcPr>
            <w:tcW w:w="2088" w:type="dxa"/>
            <w:shd w:val="clear" w:color="auto" w:fill="auto"/>
            <w:vAlign w:val="center"/>
          </w:tcPr>
          <w:p w:rsidR="003177BC" w:rsidRPr="00471DB8" w:rsidRDefault="003177BC" w:rsidP="00987EFA">
            <w:pPr>
              <w:pStyle w:val="gemtab11ptAbstand"/>
              <w:rPr>
                <w:sz w:val="20"/>
              </w:rPr>
            </w:pPr>
            <w:r w:rsidRPr="001342B7">
              <w:rPr>
                <w:smallCaps/>
                <w:sz w:val="20"/>
              </w:rPr>
              <w:t>Delete</w:t>
            </w:r>
          </w:p>
        </w:tc>
        <w:tc>
          <w:tcPr>
            <w:tcW w:w="4680" w:type="dxa"/>
            <w:shd w:val="clear" w:color="auto" w:fill="auto"/>
            <w:vAlign w:val="center"/>
          </w:tcPr>
          <w:p w:rsidR="003177BC" w:rsidRPr="00E90098" w:rsidRDefault="003177BC" w:rsidP="00987EFA">
            <w:pPr>
              <w:pStyle w:val="gemtab11ptAbstand"/>
              <w:rPr>
                <w:sz w:val="20"/>
                <w:lang w:val="en-GB"/>
              </w:rPr>
            </w:pPr>
            <w:r w:rsidRPr="00E90098">
              <w:rPr>
                <w:sz w:val="20"/>
                <w:lang w:val="en-GB"/>
              </w:rPr>
              <w:t>AUT_CMS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_Ref326648654 \r \h  \* MERGEFORMAT </w:instrText>
            </w:r>
            <w:r w:rsidRPr="000571F4">
              <w:rPr>
                <w:sz w:val="20"/>
              </w:rPr>
            </w:r>
            <w:r w:rsidRPr="000571F4">
              <w:rPr>
                <w:sz w:val="20"/>
              </w:rPr>
              <w:fldChar w:fldCharType="separate"/>
            </w:r>
            <w:r w:rsidR="00153DDA">
              <w:rPr>
                <w:sz w:val="20"/>
              </w:rPr>
              <w:t>Hinweis 23:</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NEVER</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0571F4" w:rsidRDefault="003177BC" w:rsidP="003177BC">
      <w:pPr>
        <w:pStyle w:val="afiHinweise"/>
      </w:pPr>
      <w:bookmarkStart w:id="261" w:name="cmdprivSchlObjELC"/>
      <w:bookmarkStart w:id="262" w:name="_Ref332094341"/>
      <w:r w:rsidRPr="000571F4">
        <w:t xml:space="preserve">Kommandos, die gemäß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 xml:space="preserve"> mit einem privaten Schlüsselobjekt ELC arbeiten, sind:</w:t>
      </w:r>
      <w:r w:rsidRPr="000571F4">
        <w:tab/>
      </w:r>
      <w:r w:rsidRPr="000571F4">
        <w:br/>
      </w:r>
      <w:r w:rsidR="00AA0DB3" w:rsidRPr="00D24BE5">
        <w:rPr>
          <w:smallCaps/>
        </w:rPr>
        <w:t>A</w:t>
      </w:r>
      <w:r w:rsidRPr="00D24BE5">
        <w:rPr>
          <w:smallCaps/>
        </w:rPr>
        <w:t>ctivate, Deactivate, Delete, External Authenticate, General Authenticate, Generate</w:t>
      </w:r>
      <w:r w:rsidRPr="000571F4">
        <w:rPr>
          <w:smallCaps/>
        </w:rPr>
        <w:t xml:space="preserve"> Asymmetric Key Pair, Internal Authenticate, </w:t>
      </w:r>
      <w:r w:rsidRPr="000571F4">
        <w:t>PSO Decipher, PSO Transcipher, PSO Compute Digital Signature</w:t>
      </w:r>
      <w:r w:rsidRPr="000571F4">
        <w:rPr>
          <w:smallCaps/>
        </w:rPr>
        <w:t>, Terminate</w:t>
      </w:r>
      <w:bookmarkEnd w:id="261"/>
    </w:p>
    <w:p w:rsidR="003177BC" w:rsidRPr="000571F4" w:rsidRDefault="003177BC" w:rsidP="003177BC">
      <w:pPr>
        <w:pStyle w:val="afiHinweise"/>
        <w:autoSpaceDE w:val="0"/>
        <w:autoSpaceDN w:val="0"/>
        <w:adjustRightInd w:val="0"/>
      </w:pPr>
      <w:bookmarkStart w:id="263" w:name="_Ref326648654"/>
      <w:bookmarkEnd w:id="262"/>
      <w:r w:rsidRPr="000571F4">
        <w:t xml:space="preserve">Das Kommando ist nur vom Inhaber des CMS- / CUP-Schlüssels ausführbar, siehe Kap. </w:t>
      </w:r>
      <w:r w:rsidR="0033798B">
        <w:fldChar w:fldCharType="begin"/>
      </w:r>
      <w:r w:rsidR="0033798B">
        <w:instrText xml:space="preserve"> REF _Ref473124167 \r \h </w:instrText>
      </w:r>
      <w:r w:rsidR="0033798B">
        <w:fldChar w:fldCharType="separate"/>
      </w:r>
      <w:r w:rsidR="00153DDA">
        <w:t>5.5</w:t>
      </w:r>
      <w:r w:rsidR="0033798B">
        <w:fldChar w:fldCharType="end"/>
      </w:r>
    </w:p>
    <w:p w:rsidR="003177BC" w:rsidRPr="000571F4" w:rsidRDefault="003177BC" w:rsidP="003177BC">
      <w:pPr>
        <w:pStyle w:val="afiHinweise"/>
        <w:numPr>
          <w:ilvl w:val="0"/>
          <w:numId w:val="0"/>
        </w:numPr>
        <w:autoSpaceDE w:val="0"/>
        <w:autoSpaceDN w:val="0"/>
        <w:adjustRightInd w:val="0"/>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Card-G2-A_3355</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oPrK_SMC_AUTR_CVC_E256 \h  \* MERGEFORMAT </w:instrText>
      </w:r>
      <w:r w:rsidRPr="000571F4">
        <w:rPr>
          <w:b/>
        </w:rPr>
      </w:r>
      <w:r w:rsidRPr="000571F4">
        <w:rPr>
          <w:b/>
        </w:rPr>
        <w:fldChar w:fldCharType="separate"/>
      </w:r>
      <w:r w:rsidR="00153DDA" w:rsidRPr="00153DDA">
        <w:rPr>
          <w:b/>
        </w:rPr>
        <w:t>PrK.SMC.AUTR_CVC.E256</w:t>
      </w:r>
      <w:r w:rsidRPr="000571F4">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oPrK_SMC_AUTR_CVC_E256 \h  \* MERGEFORMAT </w:instrText>
      </w:r>
      <w:r w:rsidRPr="000571F4">
        <w:fldChar w:fldCharType="separate"/>
      </w:r>
      <w:r w:rsidR="00153DDA" w:rsidRPr="000571F4">
        <w:t>PrK.SMC.AUTR_CVC.E256</w:t>
      </w:r>
      <w:r w:rsidRPr="000571F4">
        <w:fldChar w:fldCharType="end"/>
      </w:r>
      <w:r w:rsidRPr="000571F4">
        <w:t xml:space="preserve"> MÜSSEN die in Tab_SMC-B_ObjSys_078 angegebenen Attribute mit den dort angegebenen Inhalten personalisiert we</w:t>
      </w:r>
      <w:r w:rsidRPr="00AB7DFC">
        <w:t>rden.</w:t>
      </w:r>
    </w:p>
    <w:p w:rsidR="003177BC" w:rsidRPr="000571F4" w:rsidRDefault="003177BC" w:rsidP="00720E4F">
      <w:pPr>
        <w:pStyle w:val="Beschriftung"/>
      </w:pPr>
    </w:p>
    <w:p w:rsidR="003177BC" w:rsidRPr="000571F4" w:rsidRDefault="003177BC" w:rsidP="00720E4F">
      <w:pPr>
        <w:pStyle w:val="Beschriftung"/>
      </w:pPr>
      <w:bookmarkStart w:id="264" w:name="_Toc501375946"/>
      <w:r w:rsidRPr="000571F4">
        <w:t xml:space="preserve">Tabelle </w:t>
      </w:r>
      <w:r w:rsidRPr="000571F4">
        <w:fldChar w:fldCharType="begin"/>
      </w:r>
      <w:r w:rsidRPr="000571F4">
        <w:instrText xml:space="preserve"> SEQ Tabelle \* ARABIC </w:instrText>
      </w:r>
      <w:r w:rsidRPr="000571F4">
        <w:fldChar w:fldCharType="separate"/>
      </w:r>
      <w:r w:rsidR="00153DDA">
        <w:rPr>
          <w:noProof/>
        </w:rPr>
        <w:t>24</w:t>
      </w:r>
      <w:r w:rsidRPr="000571F4">
        <w:fldChar w:fldCharType="end"/>
      </w:r>
      <w:r w:rsidRPr="000571F4">
        <w:t xml:space="preserve">: Tab_SMC-B_ObjSys_078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oPrK_SMC_AUTR_CVC_E256 \h  \* MERGEFORMAT </w:instrText>
      </w:r>
      <w:r w:rsidRPr="000571F4">
        <w:fldChar w:fldCharType="separate"/>
      </w:r>
      <w:r w:rsidR="00153DDA" w:rsidRPr="000571F4">
        <w:t>PrK.SMC.AUTR_CVC.E256</w:t>
      </w:r>
      <w:bookmarkEnd w:id="264"/>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5C02F4">
        <w:tc>
          <w:tcPr>
            <w:tcW w:w="2088" w:type="dxa"/>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shd w:val="clear" w:color="auto" w:fill="auto"/>
          </w:tcPr>
          <w:p w:rsidR="003177BC" w:rsidRPr="008240E6" w:rsidRDefault="003177BC" w:rsidP="003177BC">
            <w:pPr>
              <w:pStyle w:val="gemtab11ptAbstand"/>
              <w:rPr>
                <w:sz w:val="20"/>
              </w:rPr>
            </w:pPr>
            <w:r w:rsidRPr="008240E6">
              <w:rPr>
                <w:sz w:val="20"/>
              </w:rPr>
              <w:t>True</w:t>
            </w:r>
          </w:p>
        </w:tc>
        <w:tc>
          <w:tcPr>
            <w:tcW w:w="2160" w:type="dxa"/>
            <w:shd w:val="clear" w:color="auto" w:fill="auto"/>
          </w:tcPr>
          <w:p w:rsidR="003177BC" w:rsidRPr="005C02F4" w:rsidRDefault="003177BC" w:rsidP="003177BC">
            <w:pPr>
              <w:pStyle w:val="gemtab11ptAbstand"/>
              <w:rPr>
                <w:sz w:val="20"/>
              </w:rPr>
            </w:pPr>
          </w:p>
        </w:tc>
      </w:tr>
      <w:tr w:rsidR="003177BC" w:rsidRPr="000571F4">
        <w:tc>
          <w:tcPr>
            <w:tcW w:w="2088" w:type="dxa"/>
            <w:shd w:val="clear" w:color="auto" w:fill="auto"/>
          </w:tcPr>
          <w:p w:rsidR="003177BC" w:rsidRPr="00224783" w:rsidRDefault="003177BC" w:rsidP="003177BC">
            <w:pPr>
              <w:pStyle w:val="gemtab11ptAbstand"/>
              <w:rPr>
                <w:i/>
                <w:sz w:val="20"/>
                <w:highlight w:val="green"/>
              </w:rPr>
            </w:pPr>
            <w:r w:rsidRPr="00224783">
              <w:rPr>
                <w:i/>
                <w:sz w:val="20"/>
              </w:rPr>
              <w:t xml:space="preserve">keyAvailable </w:t>
            </w:r>
            <w:r w:rsidRPr="00224783">
              <w:rPr>
                <w:sz w:val="20"/>
              </w:rPr>
              <w:t>Ausprägung_</w:t>
            </w:r>
            <w:r w:rsidRPr="00224783">
              <w:rPr>
                <w:i/>
                <w:sz w:val="20"/>
              </w:rPr>
              <w:t>ORG</w:t>
            </w:r>
          </w:p>
        </w:tc>
        <w:tc>
          <w:tcPr>
            <w:tcW w:w="4680" w:type="dxa"/>
            <w:shd w:val="clear" w:color="auto" w:fill="auto"/>
          </w:tcPr>
          <w:p w:rsidR="003177BC" w:rsidRPr="00224783" w:rsidRDefault="003177BC" w:rsidP="003177BC">
            <w:pPr>
              <w:pStyle w:val="gemtab11ptAbstand"/>
              <w:rPr>
                <w:sz w:val="20"/>
                <w:highlight w:val="green"/>
              </w:rPr>
            </w:pPr>
            <w:r w:rsidRPr="00224783">
              <w:rPr>
                <w:sz w:val="20"/>
              </w:rPr>
              <w:t xml:space="preserve">False, </w:t>
            </w:r>
          </w:p>
          <w:p w:rsidR="003177BC" w:rsidRPr="00224783" w:rsidRDefault="003177BC" w:rsidP="003177BC">
            <w:pPr>
              <w:pStyle w:val="gemtab11ptAbstand"/>
              <w:rPr>
                <w:sz w:val="20"/>
                <w:highlight w:val="green"/>
              </w:rPr>
            </w:pPr>
            <w:r w:rsidRPr="00224783">
              <w:rPr>
                <w:sz w:val="20"/>
              </w:rPr>
              <w:t>ggf. True</w:t>
            </w:r>
          </w:p>
        </w:tc>
        <w:tc>
          <w:tcPr>
            <w:tcW w:w="2160" w:type="dxa"/>
            <w:shd w:val="clear" w:color="auto" w:fill="auto"/>
          </w:tcPr>
          <w:p w:rsidR="003177BC" w:rsidRPr="000571F4" w:rsidRDefault="003177BC" w:rsidP="003177BC">
            <w:pPr>
              <w:pStyle w:val="gemtab11ptAbstand"/>
              <w:rPr>
                <w:sz w:val="20"/>
              </w:rPr>
            </w:pPr>
            <w:r w:rsidRPr="00224783">
              <w:rPr>
                <w:sz w:val="20"/>
              </w:rPr>
              <w:t>Entsprechend dem Verfahren des Personalisierers</w:t>
            </w:r>
          </w:p>
        </w:tc>
      </w:tr>
      <w:tr w:rsidR="003177BC" w:rsidRPr="005C02F4">
        <w:tc>
          <w:tcPr>
            <w:tcW w:w="2088" w:type="dxa"/>
            <w:shd w:val="clear" w:color="auto" w:fill="auto"/>
          </w:tcPr>
          <w:p w:rsidR="003177BC" w:rsidRPr="008240E6" w:rsidRDefault="003177BC" w:rsidP="003177BC">
            <w:pPr>
              <w:pStyle w:val="gemtab11ptAbstand"/>
              <w:rPr>
                <w:i/>
                <w:sz w:val="20"/>
              </w:rPr>
            </w:pPr>
            <w:r w:rsidRPr="008240E6">
              <w:rPr>
                <w:i/>
                <w:sz w:val="20"/>
              </w:rPr>
              <w:t>privateElcKey</w:t>
            </w:r>
          </w:p>
        </w:tc>
        <w:tc>
          <w:tcPr>
            <w:tcW w:w="4680" w:type="dxa"/>
            <w:shd w:val="clear" w:color="auto" w:fill="auto"/>
          </w:tcPr>
          <w:p w:rsidR="003177BC" w:rsidRPr="008240E6" w:rsidRDefault="003177BC" w:rsidP="003177BC">
            <w:pPr>
              <w:pStyle w:val="gemtab11ptAbstand"/>
              <w:rPr>
                <w:sz w:val="20"/>
              </w:rPr>
            </w:pPr>
            <w:r w:rsidRPr="008240E6">
              <w:rPr>
                <w:sz w:val="20"/>
              </w:rPr>
              <w:t>keyData = Wildcard</w:t>
            </w:r>
          </w:p>
        </w:tc>
        <w:tc>
          <w:tcPr>
            <w:tcW w:w="2160" w:type="dxa"/>
            <w:shd w:val="clear" w:color="auto" w:fill="auto"/>
          </w:tcPr>
          <w:p w:rsidR="003177BC" w:rsidRPr="005C02F4" w:rsidRDefault="003177BC" w:rsidP="003177BC">
            <w:pPr>
              <w:pStyle w:val="gemVerz2"/>
              <w:rPr>
                <w:sz w:val="20"/>
              </w:rPr>
            </w:pPr>
          </w:p>
        </w:tc>
      </w:tr>
      <w:tr w:rsidR="003177BC" w:rsidRPr="000571F4">
        <w:tc>
          <w:tcPr>
            <w:tcW w:w="2088" w:type="dxa"/>
            <w:shd w:val="clear" w:color="auto" w:fill="auto"/>
          </w:tcPr>
          <w:p w:rsidR="003177BC" w:rsidRPr="00224783" w:rsidRDefault="003177BC" w:rsidP="003177BC">
            <w:pPr>
              <w:pStyle w:val="gemtab11ptAbstand"/>
              <w:rPr>
                <w:i/>
                <w:sz w:val="20"/>
                <w:highlight w:val="green"/>
              </w:rPr>
            </w:pPr>
            <w:r w:rsidRPr="00224783">
              <w:rPr>
                <w:i/>
                <w:sz w:val="20"/>
              </w:rPr>
              <w:t xml:space="preserve">privateElcKey </w:t>
            </w:r>
            <w:r w:rsidRPr="00224783">
              <w:rPr>
                <w:sz w:val="20"/>
              </w:rPr>
              <w:t>Ausprägung_</w:t>
            </w:r>
            <w:r w:rsidRPr="00224783">
              <w:rPr>
                <w:i/>
                <w:sz w:val="20"/>
              </w:rPr>
              <w:t>ORG</w:t>
            </w:r>
          </w:p>
        </w:tc>
        <w:tc>
          <w:tcPr>
            <w:tcW w:w="4680" w:type="dxa"/>
            <w:shd w:val="clear" w:color="auto" w:fill="auto"/>
          </w:tcPr>
          <w:p w:rsidR="003177BC" w:rsidRPr="00224783" w:rsidRDefault="003177BC" w:rsidP="003177BC">
            <w:pPr>
              <w:pStyle w:val="gemtab11ptAbstand"/>
              <w:rPr>
                <w:sz w:val="20"/>
                <w:highlight w:val="green"/>
              </w:rPr>
            </w:pPr>
            <w:r w:rsidRPr="00224783">
              <w:rPr>
                <w:sz w:val="20"/>
              </w:rPr>
              <w:t>Herstellerspezifisch „nicht nutzbar“ (z.B. mit Zufallswerten)</w:t>
            </w:r>
          </w:p>
        </w:tc>
        <w:tc>
          <w:tcPr>
            <w:tcW w:w="2160" w:type="dxa"/>
            <w:shd w:val="clear" w:color="auto" w:fill="auto"/>
          </w:tcPr>
          <w:p w:rsidR="003177BC" w:rsidRPr="000571F4" w:rsidRDefault="003177BC" w:rsidP="003177BC">
            <w:pPr>
              <w:pStyle w:val="gemtab11ptAbstand"/>
              <w:rPr>
                <w:sz w:val="20"/>
              </w:rPr>
            </w:pPr>
            <w:r w:rsidRPr="00224783">
              <w:rPr>
                <w:sz w:val="20"/>
              </w:rPr>
              <w:t>Entsprechend dem Verfahren des Personalisierers</w:t>
            </w:r>
          </w:p>
        </w:tc>
      </w:tr>
      <w:bookmarkEnd w:id="263"/>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265" w:name="_Ref331410708"/>
    <w:p w:rsidR="003177BC" w:rsidRPr="000571F4" w:rsidRDefault="003177BC" w:rsidP="00720E4F">
      <w:pPr>
        <w:pStyle w:val="berschrift3"/>
      </w:pPr>
      <w:r w:rsidRPr="000571F4">
        <w:fldChar w:fldCharType="begin"/>
      </w:r>
      <w:r w:rsidRPr="000571F4">
        <w:instrText xml:space="preserve"> REF oMF \h  \* MERGEFORMAT </w:instrText>
      </w:r>
      <w:r w:rsidRPr="000571F4">
        <w:fldChar w:fldCharType="separate"/>
      </w:r>
      <w:bookmarkStart w:id="266" w:name="_Toc502658279"/>
      <w:r w:rsidR="00153DDA" w:rsidRPr="000571F4">
        <w:t>MF</w:t>
      </w:r>
      <w:r w:rsidRPr="000571F4">
        <w:fldChar w:fldCharType="end"/>
      </w:r>
      <w:r w:rsidRPr="000571F4">
        <w:t xml:space="preserve"> / </w:t>
      </w:r>
      <w:bookmarkStart w:id="267" w:name="oPrK_SMC_AUTD_RPE_CVC_E256"/>
      <w:r w:rsidRPr="000571F4">
        <w:t>PrK.SMC.AUTD_RPE_CVC.E256</w:t>
      </w:r>
      <w:bookmarkEnd w:id="265"/>
      <w:bookmarkEnd w:id="267"/>
      <w:bookmarkEnd w:id="266"/>
    </w:p>
    <w:p w:rsidR="003177BC" w:rsidRPr="000571F4" w:rsidRDefault="003177BC" w:rsidP="003177BC">
      <w:pPr>
        <w:pStyle w:val="gemStandard"/>
      </w:pPr>
      <w:r w:rsidRPr="000571F4">
        <w:fldChar w:fldCharType="begin"/>
      </w:r>
      <w:r w:rsidRPr="000571F4">
        <w:instrText xml:space="preserve"> REF oPrK_SMC_AUTD_RPE_CVC_E256 \h  \* MERGEFORMAT </w:instrText>
      </w:r>
      <w:r w:rsidRPr="000571F4">
        <w:fldChar w:fldCharType="separate"/>
      </w:r>
      <w:r w:rsidR="00153DDA" w:rsidRPr="000571F4">
        <w:t>PrK.SMC.AUTD_RPE_CVC.E256</w:t>
      </w:r>
      <w:r w:rsidRPr="000571F4">
        <w:fldChar w:fldCharType="end"/>
      </w:r>
      <w:r w:rsidRPr="000571F4">
        <w:t xml:space="preserve"> ist der globale private Schlüssel für die Kryptographie mit elliptischen Kurven</w:t>
      </w:r>
      <w:r w:rsidRPr="000571F4">
        <w:rPr>
          <w:rFonts w:cs="Arial"/>
        </w:rPr>
        <w:t xml:space="preserve"> </w:t>
      </w:r>
      <w:r w:rsidRPr="000571F4">
        <w:t xml:space="preserve">für die C2C-Authentisierung zwischen </w:t>
      </w:r>
      <w:r w:rsidRPr="006B5689">
        <w:t xml:space="preserve"> einer gSMC-KT und einer SMC-B</w:t>
      </w:r>
      <w:r>
        <w:t xml:space="preserve"> </w:t>
      </w:r>
      <w:r w:rsidRPr="000571F4">
        <w:t>in der Funk</w:t>
      </w:r>
      <w:r w:rsidRPr="000571F4">
        <w:softHyphen/>
        <w:t xml:space="preserve">tion des PIN-Empfängers. Der zugehörige öffentliche Schlüssel PuK.SMC.AUTD_RPE_CVC.E256 ist in C.SMC.AUTD_RPE_CVC.E256 (siehe Kapitel </w:t>
      </w:r>
      <w:r w:rsidRPr="000571F4">
        <w:fldChar w:fldCharType="begin"/>
      </w:r>
      <w:r w:rsidRPr="000571F4">
        <w:instrText xml:space="preserve"> REF _Ref331411428 \r \h  \* MERGEFORMAT </w:instrText>
      </w:r>
      <w:r w:rsidRPr="000571F4">
        <w:fldChar w:fldCharType="separate"/>
      </w:r>
      <w:r w:rsidR="00153DDA">
        <w:t>5.3.9</w:t>
      </w:r>
      <w:r w:rsidRPr="000571F4">
        <w:fldChar w:fldCharType="end"/>
      </w:r>
      <w:r w:rsidRPr="000571F4">
        <w:t>) enthalten.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Card-G2-A_2189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oPrK_SMC_AUTD_RPE_CVC_E256 \h  \* MERGEFORMAT </w:instrText>
      </w:r>
      <w:r w:rsidRPr="000571F4">
        <w:rPr>
          <w:b/>
        </w:rPr>
      </w:r>
      <w:r w:rsidRPr="000571F4">
        <w:rPr>
          <w:b/>
        </w:rPr>
        <w:fldChar w:fldCharType="separate"/>
      </w:r>
      <w:r w:rsidR="00153DDA" w:rsidRPr="00153DDA">
        <w:rPr>
          <w:b/>
        </w:rPr>
        <w:t>PrK.SMC.AUTD_RPE_CVC.E256</w:t>
      </w:r>
      <w:r w:rsidRPr="000571F4">
        <w:rPr>
          <w:b/>
        </w:rPr>
        <w:fldChar w:fldCharType="end"/>
      </w:r>
    </w:p>
    <w:p w:rsidR="003177BC" w:rsidRPr="00AB7DFC" w:rsidRDefault="003177BC" w:rsidP="003177BC">
      <w:pPr>
        <w:pStyle w:val="gemEinzug"/>
        <w:ind w:left="540"/>
        <w:rPr>
          <w:b/>
        </w:rPr>
      </w:pPr>
      <w:r w:rsidRPr="00AB7DFC">
        <w:fldChar w:fldCharType="begin"/>
      </w:r>
      <w:r w:rsidRPr="000571F4">
        <w:instrText xml:space="preserve"> REF oPrK_SMC_AUTD_RPE_CVC_E256 \h  \* MERGEFORMAT </w:instrText>
      </w:r>
      <w:r w:rsidRPr="00AB7DFC">
        <w:fldChar w:fldCharType="separate"/>
      </w:r>
      <w:r w:rsidR="00153DDA" w:rsidRPr="000571F4">
        <w:t>PrK.SMC.AUTD_RPE_CVC.E256</w:t>
      </w:r>
      <w:r w:rsidRPr="00AB7DFC">
        <w:fldChar w:fldCharType="end"/>
      </w:r>
      <w:r w:rsidRPr="00AB7DFC">
        <w:t xml:space="preserve"> MUSS die in Tab_SMC-B_ObjSys_028 dargestellten Werte besitzen.</w:t>
      </w:r>
    </w:p>
    <w:p w:rsidR="003177BC" w:rsidRPr="000571F4" w:rsidRDefault="003177BC" w:rsidP="003177BC">
      <w:pPr>
        <w:pStyle w:val="gemStandard"/>
        <w:rPr>
          <w:rFonts w:cs="Arial"/>
        </w:rPr>
      </w:pPr>
    </w:p>
    <w:p w:rsidR="003177BC" w:rsidRPr="000571F4" w:rsidRDefault="003177BC" w:rsidP="00720E4F">
      <w:pPr>
        <w:pStyle w:val="Beschriftung"/>
        <w:rPr>
          <w:rFonts w:cs="Arial"/>
        </w:rPr>
      </w:pPr>
      <w:bookmarkStart w:id="268" w:name="_Toc501375947"/>
      <w:r w:rsidRPr="000571F4">
        <w:rPr>
          <w:rFonts w:cs="Arial"/>
        </w:rPr>
        <w:lastRenderedPageBreak/>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153DDA">
        <w:rPr>
          <w:rFonts w:cs="Arial"/>
          <w:noProof/>
        </w:rPr>
        <w:t>25</w:t>
      </w:r>
      <w:r w:rsidRPr="000571F4">
        <w:rPr>
          <w:rFonts w:cs="Arial"/>
        </w:rPr>
        <w:fldChar w:fldCharType="end"/>
      </w:r>
      <w:r w:rsidRPr="000571F4">
        <w:rPr>
          <w:rFonts w:cs="Arial"/>
        </w:rPr>
        <w:t xml:space="preserve">: Tab_SMC-B_ObjSys_028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rPr>
          <w:rFonts w:cs="Arial"/>
        </w:rPr>
        <w:t xml:space="preserve"> / </w:t>
      </w:r>
      <w:r w:rsidRPr="000571F4">
        <w:fldChar w:fldCharType="begin"/>
      </w:r>
      <w:r w:rsidRPr="000571F4">
        <w:instrText xml:space="preserve"> REF oPrK_SMC_AUTD_RPE_CVC_E256 \h  \* MERGEFORMAT </w:instrText>
      </w:r>
      <w:r w:rsidRPr="000571F4">
        <w:fldChar w:fldCharType="separate"/>
      </w:r>
      <w:r w:rsidR="00153DDA" w:rsidRPr="000571F4">
        <w:t>PrK.SMC.AUTD_RPE_CVC.E256</w:t>
      </w:r>
      <w:bookmarkEnd w:id="268"/>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Bemerkung</w:t>
            </w:r>
          </w:p>
        </w:tc>
      </w:tr>
      <w:tr w:rsidR="003177BC" w:rsidRPr="000571F4">
        <w:tc>
          <w:tcPr>
            <w:tcW w:w="2088" w:type="dxa"/>
            <w:shd w:val="clear" w:color="auto" w:fill="auto"/>
          </w:tcPr>
          <w:p w:rsidR="003177BC" w:rsidRPr="00DE607F" w:rsidRDefault="003177BC" w:rsidP="003177BC">
            <w:pPr>
              <w:pStyle w:val="gemtab11ptAbstand"/>
              <w:rPr>
                <w:sz w:val="20"/>
              </w:rPr>
            </w:pPr>
            <w:r w:rsidRPr="00DE607F">
              <w:rPr>
                <w:sz w:val="20"/>
              </w:rPr>
              <w:t>Objekttyp</w:t>
            </w:r>
          </w:p>
        </w:tc>
        <w:tc>
          <w:tcPr>
            <w:tcW w:w="4680" w:type="dxa"/>
            <w:shd w:val="clear" w:color="auto" w:fill="auto"/>
          </w:tcPr>
          <w:p w:rsidR="003177BC" w:rsidRPr="00DE607F" w:rsidRDefault="003177BC" w:rsidP="003177BC">
            <w:pPr>
              <w:pStyle w:val="gemtab11ptAbstand"/>
              <w:rPr>
                <w:sz w:val="20"/>
              </w:rPr>
            </w:pPr>
            <w:r w:rsidRPr="00DE607F">
              <w:rPr>
                <w:sz w:val="20"/>
              </w:rPr>
              <w:t>privates Authentisierungsobjekt ELC 256</w:t>
            </w:r>
          </w:p>
        </w:tc>
        <w:tc>
          <w:tcPr>
            <w:tcW w:w="2160" w:type="dxa"/>
            <w:shd w:val="clear" w:color="auto" w:fill="auto"/>
          </w:tcPr>
          <w:p w:rsidR="003177BC" w:rsidRPr="000571F4" w:rsidRDefault="003177BC" w:rsidP="003177BC">
            <w:pPr>
              <w:pStyle w:val="gemtab11ptAbstand"/>
              <w:rPr>
                <w:sz w:val="20"/>
              </w:rPr>
            </w:pPr>
            <w:r w:rsidRPr="00DE607F">
              <w:rPr>
                <w:sz w:val="20"/>
              </w:rPr>
              <w:t>Profil 55 (PIN-Empfänger)</w:t>
            </w: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09</w:t>
            </w:r>
            <w:r>
              <w:rPr>
                <w:sz w:val="20"/>
              </w:rPr>
              <w:t>’</w:t>
            </w:r>
            <w:r w:rsidRPr="000571F4">
              <w:rPr>
                <w:sz w:val="20"/>
              </w:rPr>
              <w:t xml:space="preserve"> = 9</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privateKey</w:t>
            </w:r>
          </w:p>
        </w:tc>
        <w:tc>
          <w:tcPr>
            <w:tcW w:w="4680" w:type="dxa"/>
            <w:tcBorders>
              <w:bottom w:val="single" w:sz="6" w:space="0" w:color="000000"/>
            </w:tcBorders>
            <w:shd w:val="clear" w:color="auto" w:fill="auto"/>
          </w:tcPr>
          <w:p w:rsidR="003177BC" w:rsidRPr="000571F4" w:rsidRDefault="003177BC" w:rsidP="003177BC">
            <w:pPr>
              <w:pStyle w:val="gemtab11ptAbstand"/>
              <w:rPr>
                <w:strike/>
                <w:sz w:val="20"/>
              </w:rPr>
            </w:pPr>
            <w:r w:rsidRPr="000571F4">
              <w:rPr>
                <w:sz w:val="20"/>
              </w:rPr>
              <w:t>herstellerspezifisch „unbefüllt“, Speicherplatz hinreichend für einen Schlüssel mit Domainparameter = brainpoolP256r1</w:t>
            </w:r>
          </w:p>
        </w:tc>
        <w:tc>
          <w:tcPr>
            <w:tcW w:w="2160"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sz w:val="20"/>
              </w:rPr>
              <w:t>wird personalisiert</w:t>
            </w: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keyAvailable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8240E6">
              <w:rPr>
                <w:sz w:val="20"/>
              </w:rPr>
              <w:t>WildCard</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1342B7" w:rsidRDefault="003177BC" w:rsidP="003177BC">
            <w:pPr>
              <w:pStyle w:val="gemtab11ptAbstand"/>
              <w:rPr>
                <w:i/>
                <w:sz w:val="20"/>
              </w:rPr>
            </w:pPr>
            <w:r w:rsidRPr="001342B7">
              <w:rPr>
                <w:i/>
                <w:sz w:val="20"/>
              </w:rPr>
              <w:t>listAlgorithmIdentifier</w:t>
            </w:r>
          </w:p>
        </w:tc>
        <w:tc>
          <w:tcPr>
            <w:tcW w:w="4680" w:type="dxa"/>
            <w:tcBorders>
              <w:top w:val="single" w:sz="6" w:space="0" w:color="000000"/>
              <w:bottom w:val="single" w:sz="4" w:space="0" w:color="auto"/>
            </w:tcBorders>
            <w:shd w:val="clear" w:color="auto" w:fill="auto"/>
          </w:tcPr>
          <w:p w:rsidR="003177BC" w:rsidRPr="001342B7" w:rsidRDefault="003177BC" w:rsidP="003177BC">
            <w:pPr>
              <w:pStyle w:val="gemtab11ptAbstand"/>
              <w:rPr>
                <w:sz w:val="20"/>
              </w:rPr>
            </w:pPr>
            <w:r w:rsidRPr="001342B7">
              <w:rPr>
                <w:sz w:val="20"/>
              </w:rPr>
              <w:t>Ein Wert aus der Menge</w:t>
            </w:r>
          </w:p>
          <w:p w:rsidR="003177BC" w:rsidRPr="001342B7" w:rsidRDefault="003177BC" w:rsidP="003177BC">
            <w:pPr>
              <w:pStyle w:val="gemtab11ptAbstand"/>
              <w:rPr>
                <w:sz w:val="20"/>
              </w:rPr>
            </w:pPr>
            <w:r w:rsidRPr="001342B7">
              <w:rPr>
                <w:sz w:val="20"/>
              </w:rPr>
              <w:t>{ elcSessionkey4SM,</w:t>
            </w:r>
            <w:r w:rsidRPr="001342B7">
              <w:t xml:space="preserve"> </w:t>
            </w:r>
            <w:r w:rsidRPr="001342B7">
              <w:rPr>
                <w:sz w:val="20"/>
              </w:rPr>
              <w:t>elcAsynchronAdmin}</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3177BC">
        <w:tc>
          <w:tcPr>
            <w:tcW w:w="2088" w:type="dxa"/>
            <w:tcBorders>
              <w:bottom w:val="single" w:sz="4" w:space="0" w:color="auto"/>
            </w:tcBorders>
            <w:shd w:val="clear" w:color="auto" w:fill="auto"/>
            <w:vAlign w:val="center"/>
          </w:tcPr>
          <w:p w:rsidR="003177BC" w:rsidRPr="001342B7" w:rsidRDefault="003177BC" w:rsidP="003177BC">
            <w:pPr>
              <w:pStyle w:val="gemTab10pt"/>
              <w:rPr>
                <w:i/>
              </w:rPr>
            </w:pPr>
            <w:r w:rsidRPr="001342B7">
              <w:rPr>
                <w:i/>
              </w:rPr>
              <w:t>numberScenarion</w:t>
            </w:r>
          </w:p>
        </w:tc>
        <w:tc>
          <w:tcPr>
            <w:tcW w:w="4680" w:type="dxa"/>
            <w:tcBorders>
              <w:top w:val="single" w:sz="6" w:space="0" w:color="000000"/>
              <w:bottom w:val="single" w:sz="4" w:space="0" w:color="auto"/>
            </w:tcBorders>
            <w:shd w:val="clear" w:color="auto" w:fill="auto"/>
            <w:vAlign w:val="center"/>
          </w:tcPr>
          <w:p w:rsidR="003177BC" w:rsidRPr="001342B7" w:rsidRDefault="003177BC" w:rsidP="003177BC">
            <w:pPr>
              <w:pStyle w:val="gemTab10pt"/>
            </w:pPr>
            <w:r w:rsidRPr="001342B7">
              <w:t>0</w:t>
            </w:r>
          </w:p>
        </w:tc>
        <w:tc>
          <w:tcPr>
            <w:tcW w:w="2160" w:type="dxa"/>
            <w:tcBorders>
              <w:bottom w:val="single" w:sz="4" w:space="0" w:color="auto"/>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accessRuleSession</w:t>
            </w:r>
            <w:r w:rsidRPr="000571F4">
              <w:rPr>
                <w:i/>
                <w:sz w:val="20"/>
              </w:rPr>
              <w:br/>
              <w:t>keys</w:t>
            </w:r>
          </w:p>
        </w:tc>
        <w:tc>
          <w:tcPr>
            <w:tcW w:w="4680" w:type="dxa"/>
            <w:tcBorders>
              <w:top w:val="single" w:sz="6" w:space="0" w:color="000000"/>
              <w:bottom w:val="single" w:sz="4" w:space="0" w:color="auto"/>
            </w:tcBorders>
            <w:shd w:val="clear" w:color="auto" w:fill="auto"/>
          </w:tcPr>
          <w:p w:rsidR="003177BC" w:rsidRPr="000571F4" w:rsidRDefault="003177BC" w:rsidP="003177BC">
            <w:pPr>
              <w:pStyle w:val="gemtab11ptAbstand"/>
              <w:rPr>
                <w:sz w:val="20"/>
              </w:rPr>
            </w:pPr>
            <w:r w:rsidRPr="000571F4">
              <w:rPr>
                <w:sz w:val="20"/>
              </w:rPr>
              <w:t>irrelevant</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top w:val="single" w:sz="6" w:space="0" w:color="000000"/>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0571F4" w:rsidRDefault="003177BC" w:rsidP="00987EFA">
            <w:pPr>
              <w:pStyle w:val="gemTab10pt"/>
              <w:rPr>
                <w:szCs w:val="20"/>
                <w:lang w:val="en-GB"/>
              </w:rPr>
            </w:pPr>
            <w:r w:rsidRPr="000571F4">
              <w:rPr>
                <w:rFonts w:eastAsia="Times New Roman"/>
                <w:smallCaps/>
                <w:lang w:val="en-GB"/>
              </w:rPr>
              <w:t>Generate Asymmetric Key Pair</w:t>
            </w:r>
          </w:p>
          <w:p w:rsidR="003177BC" w:rsidRPr="000571F4" w:rsidRDefault="003177BC" w:rsidP="00987EFA">
            <w:pPr>
              <w:pStyle w:val="gemTab10pt"/>
              <w:rPr>
                <w:lang w:val="en-GB"/>
              </w:rPr>
            </w:pPr>
            <w:r w:rsidRPr="000571F4">
              <w:rPr>
                <w:lang w:val="en-GB"/>
              </w:rPr>
              <w:t>P1=</w:t>
            </w:r>
            <w:r>
              <w:rPr>
                <w:lang w:val="en-GB"/>
              </w:rPr>
              <w:t>‘</w:t>
            </w:r>
            <w:r w:rsidRPr="000571F4">
              <w:rPr>
                <w:lang w:val="en-GB"/>
              </w:rPr>
              <w:t>81</w:t>
            </w:r>
            <w:r>
              <w:rPr>
                <w:lang w:val="en-GB"/>
              </w:rPr>
              <w:t>’</w:t>
            </w:r>
          </w:p>
        </w:tc>
        <w:tc>
          <w:tcPr>
            <w:tcW w:w="4680" w:type="dxa"/>
            <w:shd w:val="clear" w:color="auto" w:fill="auto"/>
            <w:vAlign w:val="center"/>
          </w:tcPr>
          <w:p w:rsidR="003177BC" w:rsidRPr="000571F4" w:rsidRDefault="003177BC" w:rsidP="00987EFA">
            <w:pPr>
              <w:pStyle w:val="gemTab10pt"/>
            </w:pPr>
            <w:r w:rsidRPr="000571F4">
              <w:t>ALWAYS</w:t>
            </w:r>
          </w:p>
        </w:tc>
        <w:tc>
          <w:tcPr>
            <w:tcW w:w="2160" w:type="dxa"/>
            <w:shd w:val="clear" w:color="auto" w:fill="auto"/>
            <w:vAlign w:val="center"/>
          </w:tcPr>
          <w:p w:rsidR="003177BC" w:rsidRPr="000571F4" w:rsidRDefault="003177BC" w:rsidP="00987EFA">
            <w:pPr>
              <w:pStyle w:val="gemtab11ptAbstand"/>
              <w:rPr>
                <w:strike/>
                <w:sz w:val="20"/>
              </w:rPr>
            </w:pPr>
          </w:p>
        </w:tc>
      </w:tr>
      <w:tr w:rsidR="003177BC" w:rsidRPr="000571F4" w:rsidTr="00987EFA">
        <w:tc>
          <w:tcPr>
            <w:tcW w:w="2088" w:type="dxa"/>
            <w:shd w:val="clear" w:color="auto" w:fill="auto"/>
            <w:vAlign w:val="center"/>
          </w:tcPr>
          <w:p w:rsidR="003177BC" w:rsidRPr="000571F4" w:rsidRDefault="003177BC" w:rsidP="00987EFA">
            <w:pPr>
              <w:pStyle w:val="gemtab11ptAbstand"/>
              <w:rPr>
                <w:smallCaps/>
                <w:sz w:val="20"/>
              </w:rPr>
            </w:pPr>
            <w:r w:rsidRPr="000571F4">
              <w:rPr>
                <w:smallCaps/>
                <w:sz w:val="20"/>
              </w:rPr>
              <w:t>General Authenticate</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ALWAYS</w:t>
            </w:r>
          </w:p>
        </w:tc>
        <w:tc>
          <w:tcPr>
            <w:tcW w:w="2160" w:type="dxa"/>
            <w:shd w:val="clear" w:color="auto" w:fill="auto"/>
            <w:vAlign w:val="center"/>
          </w:tcPr>
          <w:p w:rsidR="003177BC" w:rsidRPr="000571F4" w:rsidRDefault="003177BC" w:rsidP="00987EFA">
            <w:pPr>
              <w:pStyle w:val="gemtab11ptAbstand"/>
              <w:rPr>
                <w:sz w:val="20"/>
              </w:rPr>
            </w:pPr>
          </w:p>
        </w:tc>
      </w:tr>
      <w:tr w:rsidR="003177BC" w:rsidRPr="000571F4" w:rsidTr="00987EFA">
        <w:tc>
          <w:tcPr>
            <w:tcW w:w="2088" w:type="dxa"/>
            <w:shd w:val="clear" w:color="auto" w:fill="auto"/>
            <w:vAlign w:val="center"/>
          </w:tcPr>
          <w:p w:rsidR="003177BC" w:rsidRPr="000571F4" w:rsidRDefault="003177BC" w:rsidP="00987EFA">
            <w:pPr>
              <w:pStyle w:val="gemtab11ptAbstand"/>
              <w:rPr>
                <w:smallCaps/>
                <w:sz w:val="20"/>
              </w:rPr>
            </w:pPr>
            <w:r w:rsidRPr="001342B7">
              <w:rPr>
                <w:smallCaps/>
                <w:sz w:val="20"/>
              </w:rPr>
              <w:t>Delete</w:t>
            </w:r>
          </w:p>
        </w:tc>
        <w:tc>
          <w:tcPr>
            <w:tcW w:w="4680" w:type="dxa"/>
            <w:shd w:val="clear" w:color="auto" w:fill="auto"/>
            <w:vAlign w:val="center"/>
          </w:tcPr>
          <w:p w:rsidR="003177BC" w:rsidRPr="000571F4" w:rsidRDefault="003177BC" w:rsidP="00987EFA">
            <w:pPr>
              <w:pStyle w:val="gemtab11ptAbstand"/>
              <w:rPr>
                <w:sz w:val="20"/>
                <w:lang w:val="en-US"/>
              </w:rPr>
            </w:pPr>
            <w:r w:rsidRPr="00E90098">
              <w:rPr>
                <w:sz w:val="20"/>
                <w:lang w:val="en-GB"/>
              </w:rPr>
              <w:t>AUT_CMS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_Ref326048869 \r \h  \* MERGEFORMAT </w:instrText>
            </w:r>
            <w:r w:rsidRPr="000571F4">
              <w:rPr>
                <w:sz w:val="20"/>
              </w:rPr>
            </w:r>
            <w:r w:rsidRPr="000571F4">
              <w:rPr>
                <w:sz w:val="20"/>
              </w:rPr>
              <w:fldChar w:fldCharType="separate"/>
            </w:r>
            <w:r w:rsidR="00153DDA">
              <w:rPr>
                <w:sz w:val="20"/>
              </w:rPr>
              <w:t>Hinweis 25:</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NEVER</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0571F4" w:rsidRDefault="003177BC" w:rsidP="003177BC">
      <w:pPr>
        <w:pStyle w:val="afiHinweise"/>
      </w:pPr>
      <w:r w:rsidRPr="000571F4">
        <w:rPr>
          <w:rFonts w:cs="Arial"/>
        </w:rPr>
        <w:fldChar w:fldCharType="begin"/>
      </w:r>
      <w:r w:rsidRPr="000571F4">
        <w:instrText xml:space="preserve"> REF cmdprivSchlObjELC \h </w:instrText>
      </w:r>
      <w:r w:rsidRPr="000571F4">
        <w:rPr>
          <w:rFonts w:cs="Arial"/>
        </w:rPr>
        <w:instrText xml:space="preserve"> \* MERGEFORMAT </w:instrText>
      </w:r>
      <w:r w:rsidRPr="000571F4">
        <w:rPr>
          <w:rFonts w:cs="Arial"/>
        </w:rPr>
      </w:r>
      <w:r w:rsidRPr="000571F4">
        <w:rPr>
          <w:rFonts w:cs="Arial"/>
        </w:rPr>
        <w:fldChar w:fldCharType="separate"/>
      </w:r>
      <w:r w:rsidR="00153DDA" w:rsidRPr="000571F4">
        <w:t xml:space="preserve">Kommandos, die gemäß </w:t>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00153DDA" w:rsidRPr="000571F4">
        <w:t xml:space="preserve"> mit einem privaten Schlüsselobjekt ELC arbeiten, sind:</w:t>
      </w:r>
      <w:r w:rsidR="00153DDA" w:rsidRPr="000571F4">
        <w:tab/>
      </w:r>
      <w:r w:rsidR="00153DDA" w:rsidRPr="000571F4">
        <w:br/>
      </w:r>
      <w:r w:rsidR="00153DDA" w:rsidRPr="00D24BE5">
        <w:rPr>
          <w:smallCaps/>
        </w:rPr>
        <w:t xml:space="preserve">Activate, Deactivate, Delete, </w:t>
      </w:r>
      <w:proofErr w:type="spellStart"/>
      <w:r w:rsidR="00153DDA" w:rsidRPr="00D24BE5">
        <w:rPr>
          <w:smallCaps/>
        </w:rPr>
        <w:t>External</w:t>
      </w:r>
      <w:proofErr w:type="spellEnd"/>
      <w:r w:rsidR="00153DDA" w:rsidRPr="00D24BE5">
        <w:rPr>
          <w:smallCaps/>
        </w:rPr>
        <w:t xml:space="preserve"> </w:t>
      </w:r>
      <w:proofErr w:type="spellStart"/>
      <w:r w:rsidR="00153DDA" w:rsidRPr="00D24BE5">
        <w:rPr>
          <w:smallCaps/>
        </w:rPr>
        <w:t>Authenticate</w:t>
      </w:r>
      <w:proofErr w:type="spellEnd"/>
      <w:r w:rsidR="00153DDA" w:rsidRPr="00D24BE5">
        <w:rPr>
          <w:smallCaps/>
        </w:rPr>
        <w:t xml:space="preserve">, General </w:t>
      </w:r>
      <w:proofErr w:type="spellStart"/>
      <w:r w:rsidR="00153DDA" w:rsidRPr="00D24BE5">
        <w:rPr>
          <w:smallCaps/>
        </w:rPr>
        <w:t>Authenticate</w:t>
      </w:r>
      <w:proofErr w:type="spellEnd"/>
      <w:r w:rsidR="00153DDA" w:rsidRPr="00D24BE5">
        <w:rPr>
          <w:smallCaps/>
        </w:rPr>
        <w:t xml:space="preserve">, </w:t>
      </w:r>
      <w:proofErr w:type="spellStart"/>
      <w:r w:rsidR="00153DDA" w:rsidRPr="00D24BE5">
        <w:rPr>
          <w:smallCaps/>
        </w:rPr>
        <w:t>Generate</w:t>
      </w:r>
      <w:proofErr w:type="spellEnd"/>
      <w:r w:rsidR="00153DDA" w:rsidRPr="000571F4">
        <w:rPr>
          <w:smallCaps/>
        </w:rPr>
        <w:t xml:space="preserve"> </w:t>
      </w:r>
      <w:proofErr w:type="spellStart"/>
      <w:r w:rsidR="00153DDA" w:rsidRPr="000571F4">
        <w:rPr>
          <w:smallCaps/>
        </w:rPr>
        <w:t>Asymmetric</w:t>
      </w:r>
      <w:proofErr w:type="spellEnd"/>
      <w:r w:rsidR="00153DDA" w:rsidRPr="000571F4">
        <w:rPr>
          <w:smallCaps/>
        </w:rPr>
        <w:t xml:space="preserve"> Key Pair, Internal </w:t>
      </w:r>
      <w:proofErr w:type="spellStart"/>
      <w:r w:rsidR="00153DDA" w:rsidRPr="000571F4">
        <w:rPr>
          <w:smallCaps/>
        </w:rPr>
        <w:t>Authenticate</w:t>
      </w:r>
      <w:proofErr w:type="spellEnd"/>
      <w:r w:rsidR="00153DDA" w:rsidRPr="000571F4">
        <w:rPr>
          <w:smallCaps/>
        </w:rPr>
        <w:t xml:space="preserve">, </w:t>
      </w:r>
      <w:r w:rsidR="00153DDA" w:rsidRPr="000571F4">
        <w:t xml:space="preserve">PSO </w:t>
      </w:r>
      <w:proofErr w:type="spellStart"/>
      <w:r w:rsidR="00153DDA" w:rsidRPr="000571F4">
        <w:t>Decipher</w:t>
      </w:r>
      <w:proofErr w:type="spellEnd"/>
      <w:r w:rsidR="00153DDA" w:rsidRPr="000571F4">
        <w:t xml:space="preserve">, PSO </w:t>
      </w:r>
      <w:proofErr w:type="spellStart"/>
      <w:r w:rsidR="00153DDA" w:rsidRPr="000571F4">
        <w:t>Transcipher</w:t>
      </w:r>
      <w:proofErr w:type="spellEnd"/>
      <w:r w:rsidR="00153DDA" w:rsidRPr="000571F4">
        <w:t xml:space="preserve">, PSO </w:t>
      </w:r>
      <w:proofErr w:type="spellStart"/>
      <w:r w:rsidR="00153DDA" w:rsidRPr="000571F4">
        <w:t>Compute</w:t>
      </w:r>
      <w:proofErr w:type="spellEnd"/>
      <w:r w:rsidR="00153DDA" w:rsidRPr="000571F4">
        <w:t xml:space="preserve"> Digital </w:t>
      </w:r>
      <w:proofErr w:type="spellStart"/>
      <w:r w:rsidR="00153DDA" w:rsidRPr="000571F4">
        <w:t>Signature</w:t>
      </w:r>
      <w:proofErr w:type="spellEnd"/>
      <w:r w:rsidR="00153DDA" w:rsidRPr="00153DDA">
        <w:t>,</w:t>
      </w:r>
      <w:r w:rsidR="00153DDA" w:rsidRPr="000571F4">
        <w:rPr>
          <w:smallCaps/>
        </w:rPr>
        <w:t xml:space="preserve"> </w:t>
      </w:r>
      <w:proofErr w:type="spellStart"/>
      <w:r w:rsidR="00153DDA" w:rsidRPr="000571F4">
        <w:rPr>
          <w:smallCaps/>
        </w:rPr>
        <w:t>Terminate</w:t>
      </w:r>
      <w:proofErr w:type="spellEnd"/>
      <w:r w:rsidRPr="000571F4">
        <w:rPr>
          <w:rFonts w:cs="Arial"/>
        </w:rPr>
        <w:fldChar w:fldCharType="end"/>
      </w:r>
      <w:r w:rsidR="00A138A7">
        <w:rPr>
          <w:rFonts w:cs="Arial"/>
        </w:rPr>
        <w:t xml:space="preserve">  </w:t>
      </w:r>
    </w:p>
    <w:p w:rsidR="003177BC" w:rsidRPr="000571F4" w:rsidRDefault="003177BC" w:rsidP="003177BC">
      <w:pPr>
        <w:pStyle w:val="afiHinweise"/>
      </w:pPr>
      <w:bookmarkStart w:id="269" w:name="_Ref326048869"/>
      <w:r w:rsidRPr="000571F4">
        <w:t xml:space="preserve">Das Kommando ist nur vom Inhaber des CMS- / CUP-Schlüssels ausführbar, siehe Kap. </w:t>
      </w:r>
      <w:r w:rsidR="00F458E6">
        <w:fldChar w:fldCharType="begin"/>
      </w:r>
      <w:r w:rsidR="00F458E6">
        <w:instrText xml:space="preserve"> REF _Ref473123929 \r \h </w:instrText>
      </w:r>
      <w:r w:rsidR="00F458E6">
        <w:fldChar w:fldCharType="separate"/>
      </w:r>
      <w:r w:rsidR="00153DDA">
        <w:t>5.5</w:t>
      </w:r>
      <w:r w:rsidR="00F458E6">
        <w:fldChar w:fldCharType="end"/>
      </w:r>
      <w:r w:rsidRPr="000571F4">
        <w:t>:</w:t>
      </w:r>
      <w:bookmarkEnd w:id="269"/>
    </w:p>
    <w:p w:rsidR="003177BC" w:rsidRPr="000571F4" w:rsidRDefault="003177BC" w:rsidP="003177BC">
      <w:pPr>
        <w:pStyle w:val="afiHinweise"/>
        <w:numPr>
          <w:ilvl w:val="0"/>
          <w:numId w:val="0"/>
        </w:numPr>
        <w:ind w:left="284" w:hanging="284"/>
      </w:pPr>
    </w:p>
    <w:p w:rsidR="003177BC" w:rsidRPr="000571F4" w:rsidRDefault="003177BC" w:rsidP="003177BC">
      <w:pPr>
        <w:pStyle w:val="gemStandard"/>
        <w:keepNext/>
        <w:tabs>
          <w:tab w:val="left" w:pos="567"/>
        </w:tabs>
        <w:ind w:left="567" w:hanging="567"/>
        <w:rPr>
          <w:rFonts w:cs="Arial"/>
          <w:b/>
        </w:rPr>
      </w:pPr>
      <w:r w:rsidRPr="000571F4">
        <w:rPr>
          <w:rFonts w:ascii="Wingdings" w:hAnsi="Wingdings"/>
          <w:b/>
        </w:rPr>
        <w:lastRenderedPageBreak/>
        <w:sym w:font="Wingdings" w:char="F0D6"/>
      </w:r>
      <w:r w:rsidRPr="000571F4">
        <w:rPr>
          <w:b/>
        </w:rPr>
        <w:tab/>
      </w:r>
      <w:r w:rsidRPr="000571F4">
        <w:rPr>
          <w:rFonts w:cs="Arial"/>
          <w:b/>
        </w:rPr>
        <w:t>Card-G2-A_3356</w:t>
      </w:r>
      <w:r w:rsidRPr="000571F4">
        <w:rPr>
          <w:b/>
        </w:rPr>
        <w:t xml:space="preserve"> K_Personalisierung: Personalisierte Attribute von </w:t>
      </w:r>
      <w:r w:rsidRPr="000571F4">
        <w:rPr>
          <w:rFonts w:cs="Arial"/>
          <w:b/>
        </w:rPr>
        <w:fldChar w:fldCharType="begin"/>
      </w:r>
      <w:r w:rsidRPr="000571F4">
        <w:rPr>
          <w:rFonts w:cs="Arial"/>
          <w:b/>
        </w:rPr>
        <w:instrText xml:space="preserve"> REF oMF \h  \* MERGEFORMAT </w:instrText>
      </w:r>
      <w:r w:rsidRPr="000571F4">
        <w:rPr>
          <w:rFonts w:cs="Arial"/>
          <w:b/>
        </w:rPr>
      </w:r>
      <w:r w:rsidRPr="000571F4">
        <w:rPr>
          <w:rFonts w:cs="Arial"/>
          <w:b/>
        </w:rPr>
        <w:fldChar w:fldCharType="separate"/>
      </w:r>
      <w:r w:rsidR="00153DDA" w:rsidRPr="00153DDA">
        <w:rPr>
          <w:rFonts w:cs="Arial"/>
          <w:b/>
        </w:rPr>
        <w:t>MF</w:t>
      </w:r>
      <w:r w:rsidRPr="000571F4">
        <w:rPr>
          <w:rFonts w:cs="Arial"/>
          <w:b/>
        </w:rPr>
        <w:fldChar w:fldCharType="end"/>
      </w:r>
      <w:r w:rsidRPr="000571F4">
        <w:rPr>
          <w:rFonts w:cs="Arial"/>
          <w:b/>
        </w:rPr>
        <w:t xml:space="preserve"> / </w:t>
      </w:r>
      <w:r w:rsidRPr="000571F4">
        <w:rPr>
          <w:rFonts w:cs="Arial"/>
          <w:b/>
        </w:rPr>
        <w:fldChar w:fldCharType="begin"/>
      </w:r>
      <w:r w:rsidRPr="000571F4">
        <w:rPr>
          <w:rFonts w:cs="Arial"/>
          <w:b/>
        </w:rPr>
        <w:instrText xml:space="preserve"> REF oPrK_SMC_AUTD_RPE_CVC_E256 \h  \* MERGEFORMAT </w:instrText>
      </w:r>
      <w:r w:rsidRPr="000571F4">
        <w:rPr>
          <w:rFonts w:cs="Arial"/>
          <w:b/>
        </w:rPr>
      </w:r>
      <w:r w:rsidRPr="000571F4">
        <w:rPr>
          <w:rFonts w:cs="Arial"/>
          <w:b/>
        </w:rPr>
        <w:fldChar w:fldCharType="separate"/>
      </w:r>
      <w:r w:rsidR="00153DDA" w:rsidRPr="00153DDA">
        <w:rPr>
          <w:rFonts w:cs="Arial"/>
          <w:b/>
        </w:rPr>
        <w:t>PrK.SMC.AUTD_RPE_CVC.E256</w:t>
      </w:r>
      <w:r w:rsidRPr="000571F4">
        <w:rPr>
          <w:rFonts w:cs="Arial"/>
          <w:b/>
        </w:rPr>
        <w:fldChar w:fldCharType="end"/>
      </w:r>
    </w:p>
    <w:p w:rsidR="003177BC" w:rsidRPr="00AB7DFC" w:rsidRDefault="003177BC" w:rsidP="003177BC">
      <w:pPr>
        <w:pStyle w:val="gemEinzug"/>
        <w:ind w:left="567"/>
      </w:pPr>
      <w:r w:rsidRPr="000571F4">
        <w:t xml:space="preserve">Bei der Personalisierung von </w:t>
      </w:r>
      <w:r w:rsidRPr="00AB7DFC">
        <w:fldChar w:fldCharType="begin"/>
      </w:r>
      <w:r w:rsidRPr="000571F4">
        <w:instrText xml:space="preserve"> REF oPrK_SMC_AUTD_RPE_CVC_E256 \h  \* MERGEFORMAT </w:instrText>
      </w:r>
      <w:r w:rsidRPr="00AB7DFC">
        <w:fldChar w:fldCharType="separate"/>
      </w:r>
      <w:r w:rsidR="00153DDA" w:rsidRPr="000571F4">
        <w:t>PrK.SMC.AUTD_RPE_CVC.E256</w:t>
      </w:r>
      <w:r w:rsidRPr="00AB7DFC">
        <w:fldChar w:fldCharType="end"/>
      </w:r>
      <w:r w:rsidRPr="00AB7DFC">
        <w:t xml:space="preserve"> MÜSSEN die in Tab_SMC-B_ObjSys_080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270" w:name="_Toc501375948"/>
      <w:r w:rsidRPr="000571F4">
        <w:t xml:space="preserve">Tabelle </w:t>
      </w:r>
      <w:r w:rsidRPr="000571F4">
        <w:fldChar w:fldCharType="begin"/>
      </w:r>
      <w:r w:rsidRPr="000571F4">
        <w:instrText xml:space="preserve"> SEQ Tabelle \* ARABIC </w:instrText>
      </w:r>
      <w:r w:rsidRPr="000571F4">
        <w:fldChar w:fldCharType="separate"/>
      </w:r>
      <w:r w:rsidR="00153DDA">
        <w:rPr>
          <w:noProof/>
        </w:rPr>
        <w:t>26</w:t>
      </w:r>
      <w:r w:rsidRPr="000571F4">
        <w:fldChar w:fldCharType="end"/>
      </w:r>
      <w:r w:rsidRPr="000571F4">
        <w:t xml:space="preserve">: Tab_SMC-B_ObjSys_080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w:t>
      </w:r>
      <w:r w:rsidRPr="000571F4">
        <w:rPr>
          <w:u w:val="single"/>
        </w:rPr>
        <w:t xml:space="preserve">/ </w:t>
      </w:r>
      <w:r w:rsidRPr="000571F4">
        <w:fldChar w:fldCharType="begin"/>
      </w:r>
      <w:r w:rsidRPr="000571F4">
        <w:instrText xml:space="preserve"> REF oPrK_SMC_AUTD_RPE_CVC_E256 \h  \* MERGEFORMAT </w:instrText>
      </w:r>
      <w:r w:rsidRPr="000571F4">
        <w:fldChar w:fldCharType="separate"/>
      </w:r>
      <w:r w:rsidR="00153DDA" w:rsidRPr="000571F4">
        <w:t>PrK.SMC.AUTD_RPE_CVC.E256</w:t>
      </w:r>
      <w:bookmarkEnd w:id="270"/>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privateKey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Domainparameter = brainpoolP256r1 </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shd w:val="clear" w:color="auto" w:fill="auto"/>
          </w:tcPr>
          <w:p w:rsidR="003177BC" w:rsidRPr="008240E6" w:rsidRDefault="003177BC" w:rsidP="003177BC">
            <w:pPr>
              <w:pStyle w:val="gemtab11ptAbstand"/>
              <w:rPr>
                <w:sz w:val="20"/>
              </w:rPr>
            </w:pPr>
            <w:r w:rsidRPr="008240E6">
              <w:rPr>
                <w:sz w:val="20"/>
              </w:rPr>
              <w:t>True</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720E4F">
      <w:pPr>
        <w:pStyle w:val="berschrift3"/>
      </w:pPr>
      <w:bookmarkStart w:id="271" w:name="_Toc341882056"/>
      <w:bookmarkStart w:id="272" w:name="_Toc342464791"/>
      <w:bookmarkStart w:id="273" w:name="_Toc502658280"/>
      <w:r w:rsidRPr="000571F4">
        <w:t>Sicherheitsanker zum Import von CV-Zertifikaten</w:t>
      </w:r>
      <w:bookmarkEnd w:id="271"/>
      <w:bookmarkEnd w:id="272"/>
      <w:bookmarkEnd w:id="273"/>
    </w:p>
    <w:p w:rsidR="003177BC" w:rsidRPr="000571F4" w:rsidRDefault="003177BC" w:rsidP="003177BC">
      <w:pPr>
        <w:pStyle w:val="gemStandard"/>
      </w:pPr>
      <w:r w:rsidRPr="000571F4">
        <w:t>In diesem Kapitel werden öffentliche Signaturprüfobjekte behandelt, die an der Wurzel eines PKI Baumes für CV-Zertifikate stehen. Diese werden auch Sicherheitsanker genannt und dienen dem Import von CV-Zertifikaten der zweiten Ebene. Derzeit ist jeweils ein Sicherheitsanker vorhanden,</w:t>
      </w:r>
    </w:p>
    <w:p w:rsidR="003177BC" w:rsidRPr="000571F4" w:rsidRDefault="003177BC" w:rsidP="003177BC">
      <w:pPr>
        <w:pStyle w:val="gemListe"/>
        <w:numPr>
          <w:ilvl w:val="0"/>
          <w:numId w:val="15"/>
        </w:numPr>
        <w:tabs>
          <w:tab w:val="clear" w:pos="927"/>
          <w:tab w:val="num" w:pos="360"/>
        </w:tabs>
        <w:ind w:left="360"/>
      </w:pPr>
      <w:r w:rsidRPr="000571F4">
        <w:t>zwecks Abwärtskompatibilität zur Generation 1 Infrastruktur (</w:t>
      </w:r>
      <w:r w:rsidRPr="000571F4">
        <w:fldChar w:fldCharType="begin"/>
      </w:r>
      <w:r w:rsidRPr="000571F4">
        <w:instrText xml:space="preserve"> REF  oPuK_RCA_CS_R2048 \h  \* MERGEFORMAT </w:instrText>
      </w:r>
      <w:r w:rsidRPr="000571F4">
        <w:fldChar w:fldCharType="separate"/>
      </w:r>
      <w:r w:rsidR="00153DDA" w:rsidRPr="000571F4">
        <w:t>PuK.RCA.CS.R2048</w:t>
      </w:r>
      <w:r w:rsidRPr="000571F4">
        <w:fldChar w:fldCharType="end"/>
      </w:r>
      <w:r w:rsidRPr="000571F4">
        <w:t>),</w:t>
      </w:r>
    </w:p>
    <w:p w:rsidR="003177BC" w:rsidRPr="000571F4" w:rsidRDefault="003177BC" w:rsidP="003177BC">
      <w:pPr>
        <w:pStyle w:val="gemListe"/>
        <w:numPr>
          <w:ilvl w:val="0"/>
          <w:numId w:val="15"/>
        </w:numPr>
        <w:tabs>
          <w:tab w:val="clear" w:pos="927"/>
          <w:tab w:val="num" w:pos="360"/>
        </w:tabs>
        <w:ind w:left="360"/>
      </w:pPr>
      <w:r w:rsidRPr="000571F4">
        <w:t>zur unmittelbaren Ablösung der Generation 1 Algorithmen (</w:t>
      </w:r>
      <w:r w:rsidRPr="000571F4">
        <w:fldChar w:fldCharType="begin"/>
      </w:r>
      <w:r w:rsidRPr="000571F4">
        <w:instrText xml:space="preserve"> REF  oPuK_RCA_CS_E256 \h  \* MERGEFORMAT </w:instrText>
      </w:r>
      <w:r w:rsidRPr="000571F4">
        <w:fldChar w:fldCharType="separate"/>
      </w:r>
      <w:r w:rsidR="00153DDA" w:rsidRPr="000571F4">
        <w:t>PuK.RCA.CS.E256</w:t>
      </w:r>
      <w:r w:rsidRPr="000571F4">
        <w:fldChar w:fldCharType="end"/>
      </w:r>
      <w:r w:rsidRPr="000571F4">
        <w:t>) und</w:t>
      </w:r>
    </w:p>
    <w:bookmarkStart w:id="274" w:name="_Ref316911991"/>
    <w:bookmarkStart w:id="275" w:name="_Ref316911995"/>
    <w:p w:rsidR="003177BC" w:rsidRPr="000571F4" w:rsidRDefault="003177BC" w:rsidP="00720E4F">
      <w:pPr>
        <w:pStyle w:val="berschrift4"/>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276" w:name="_Toc502658281"/>
      <w:r w:rsidR="00153DDA" w:rsidRPr="000571F4">
        <w:t>MF</w:t>
      </w:r>
      <w:r w:rsidRPr="000571F4">
        <w:fldChar w:fldCharType="end"/>
      </w:r>
      <w:r w:rsidRPr="000571F4">
        <w:t xml:space="preserve"> / </w:t>
      </w:r>
      <w:bookmarkStart w:id="277" w:name="oPuK_RCA_CS_R2048"/>
      <w:r w:rsidRPr="000571F4">
        <w:t>PuK.RCA.CS.R2048</w:t>
      </w:r>
      <w:bookmarkEnd w:id="274"/>
      <w:bookmarkEnd w:id="275"/>
      <w:bookmarkEnd w:id="277"/>
      <w:bookmarkEnd w:id="276"/>
    </w:p>
    <w:p w:rsidR="003177BC" w:rsidRPr="000571F4" w:rsidRDefault="003177BC" w:rsidP="003177BC">
      <w:pPr>
        <w:pStyle w:val="gemStandard"/>
      </w:pPr>
      <w:r w:rsidRPr="000571F4">
        <w:fldChar w:fldCharType="begin"/>
      </w:r>
      <w:r w:rsidRPr="000571F4">
        <w:instrText xml:space="preserve"> REF oPuK_RCA_CS_R2048 \h  \* MERGEFORMAT </w:instrText>
      </w:r>
      <w:r w:rsidRPr="000571F4">
        <w:fldChar w:fldCharType="separate"/>
      </w:r>
      <w:r w:rsidR="00153DDA" w:rsidRPr="000571F4">
        <w:t>PuK.RCA.CS.R2048</w:t>
      </w:r>
      <w:r w:rsidRPr="000571F4">
        <w:fldChar w:fldCharType="end"/>
      </w:r>
      <w:r w:rsidRPr="000571F4">
        <w:t xml:space="preserve"> ist der öffentliche Schlüssel der Root-CA des Gesundheitswesens für die Kryptographie mit RSA für die Prüfung von CV-Zertifikaten, die von dieser heraus</w:t>
      </w:r>
      <w:r w:rsidRPr="000571F4">
        <w:softHyphen/>
        <w:t>gegeben werden.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Card-G2-A_2191</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oPuK_RCA_CS_R2048 \h  \* MERGEFORMAT </w:instrText>
      </w:r>
      <w:r w:rsidRPr="000571F4">
        <w:rPr>
          <w:b/>
        </w:rPr>
      </w:r>
      <w:r w:rsidRPr="000571F4">
        <w:rPr>
          <w:b/>
        </w:rPr>
        <w:fldChar w:fldCharType="separate"/>
      </w:r>
      <w:r w:rsidR="00153DDA" w:rsidRPr="00153DDA">
        <w:rPr>
          <w:b/>
        </w:rPr>
        <w:t>PuK.RCA.CS.R2048</w:t>
      </w:r>
      <w:r w:rsidRPr="000571F4">
        <w:rPr>
          <w:b/>
        </w:rPr>
        <w:fldChar w:fldCharType="end"/>
      </w:r>
    </w:p>
    <w:p w:rsidR="003177BC" w:rsidRPr="00AB7DFC" w:rsidRDefault="003177BC" w:rsidP="003177BC">
      <w:pPr>
        <w:pStyle w:val="gemEinzug"/>
        <w:ind w:left="540"/>
      </w:pPr>
      <w:r w:rsidRPr="00AB7DFC">
        <w:fldChar w:fldCharType="begin"/>
      </w:r>
      <w:r w:rsidRPr="000571F4">
        <w:instrText xml:space="preserve"> REF oPuK_RCA_CS_R2048 \h  \* MERGEFORMAT </w:instrText>
      </w:r>
      <w:r w:rsidRPr="00AB7DFC">
        <w:fldChar w:fldCharType="separate"/>
      </w:r>
      <w:r w:rsidR="00153DDA" w:rsidRPr="000571F4">
        <w:t>PuK.RCA.CS.R2048</w:t>
      </w:r>
      <w:r w:rsidRPr="00AB7DFC">
        <w:fldChar w:fldCharType="end"/>
      </w:r>
      <w:r w:rsidRPr="00AB7DFC">
        <w:t xml:space="preserve"> MUSS die in Tab_SMC-B_ObjSys_030 dargestellten Werte besitzen.</w:t>
      </w:r>
    </w:p>
    <w:p w:rsidR="003177BC" w:rsidRPr="000571F4" w:rsidRDefault="003177BC" w:rsidP="00720E4F">
      <w:pPr>
        <w:pStyle w:val="Beschriftung"/>
      </w:pPr>
      <w:bookmarkStart w:id="278" w:name="_Toc501375949"/>
      <w:r w:rsidRPr="000571F4">
        <w:t xml:space="preserve">Tabelle </w:t>
      </w:r>
      <w:r w:rsidRPr="000571F4">
        <w:fldChar w:fldCharType="begin"/>
      </w:r>
      <w:r w:rsidRPr="000571F4">
        <w:instrText xml:space="preserve"> SEQ Tabelle \* ARABIC </w:instrText>
      </w:r>
      <w:r w:rsidRPr="000571F4">
        <w:fldChar w:fldCharType="separate"/>
      </w:r>
      <w:r w:rsidR="00153DDA">
        <w:rPr>
          <w:noProof/>
        </w:rPr>
        <w:t>27</w:t>
      </w:r>
      <w:r w:rsidRPr="000571F4">
        <w:fldChar w:fldCharType="end"/>
      </w:r>
      <w:r w:rsidRPr="000571F4">
        <w:t xml:space="preserve">: Tab_SMC-B_ObjSys_030 </w:t>
      </w:r>
      <w:bookmarkStart w:id="279" w:name="_Toc184358349"/>
      <w:bookmarkStart w:id="280" w:name="_Toc184742571"/>
      <w:bookmarkStart w:id="281" w:name="_Toc288061874"/>
      <w:r w:rsidRPr="000571F4">
        <w:t xml:space="preserve">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bookmarkEnd w:id="279"/>
      <w:bookmarkEnd w:id="280"/>
      <w:bookmarkEnd w:id="281"/>
      <w:r w:rsidRPr="000571F4">
        <w:fldChar w:fldCharType="begin"/>
      </w:r>
      <w:r w:rsidRPr="000571F4">
        <w:instrText xml:space="preserve"> REF oPuK_RCA_CS_R2048 \h  \* MERGEFORMAT </w:instrText>
      </w:r>
      <w:r w:rsidRPr="000571F4">
        <w:fldChar w:fldCharType="separate"/>
      </w:r>
      <w:r w:rsidR="00153DDA" w:rsidRPr="000571F4">
        <w:t>PuK.RCA.CS.R2048</w:t>
      </w:r>
      <w:bookmarkEnd w:id="278"/>
      <w:r w:rsidRPr="000571F4">
        <w:fldChar w:fldCharType="end"/>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29"/>
      </w:tblGrid>
      <w:tr w:rsidR="003177BC" w:rsidRPr="000571F4" w:rsidTr="003177BC">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lang w:val="en-GB"/>
              </w:rPr>
            </w:pPr>
            <w:r w:rsidRPr="000571F4">
              <w:rPr>
                <w:b/>
                <w:sz w:val="20"/>
                <w:lang w:val="en-GB"/>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29"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öffentliches RSA Signaturprüfobjekt</w:t>
            </w:r>
          </w:p>
        </w:tc>
        <w:tc>
          <w:tcPr>
            <w:tcW w:w="2129" w:type="dxa"/>
            <w:shd w:val="clear" w:color="auto" w:fill="auto"/>
          </w:tcPr>
          <w:p w:rsidR="003177BC" w:rsidRPr="000571F4" w:rsidRDefault="003177BC" w:rsidP="003177BC">
            <w:pPr>
              <w:pStyle w:val="gemtab11ptAbstand"/>
              <w:rPr>
                <w:sz w:val="20"/>
              </w:rPr>
            </w:pPr>
          </w:p>
        </w:tc>
      </w:tr>
      <w:tr w:rsidR="003177BC" w:rsidRPr="006B04FA" w:rsidTr="003177BC">
        <w:tblPrEx>
          <w:tblLook w:val="01E0" w:firstRow="1" w:lastRow="1" w:firstColumn="1" w:lastColumn="1" w:noHBand="0" w:noVBand="0"/>
        </w:tblPrEx>
        <w:tc>
          <w:tcPr>
            <w:tcW w:w="8897" w:type="dxa"/>
            <w:gridSpan w:val="3"/>
            <w:shd w:val="clear" w:color="auto" w:fill="auto"/>
            <w:vAlign w:val="center"/>
          </w:tcPr>
          <w:p w:rsidR="003177BC" w:rsidRPr="004D0261" w:rsidRDefault="003177BC" w:rsidP="003177BC">
            <w:pPr>
              <w:pStyle w:val="gemTab10pt"/>
              <w:ind w:right="-108"/>
            </w:pPr>
            <w:r w:rsidRPr="004D0261">
              <w:t xml:space="preserve">Für Echtkarten MÜSSEN die </w:t>
            </w:r>
            <w:r>
              <w:t>beiden</w:t>
            </w:r>
            <w:r w:rsidRPr="004D0261">
              <w:t xml:space="preserve"> f</w:t>
            </w:r>
            <w:r>
              <w:t>olgenden Attribute mit den dort</w:t>
            </w:r>
            <w:r w:rsidRPr="004D0261">
              <w:t xml:space="preserve"> angegebenen Werten initialisiert werden.</w:t>
            </w:r>
          </w:p>
          <w:p w:rsidR="003177BC" w:rsidRPr="006B04FA" w:rsidRDefault="003177BC" w:rsidP="003177BC">
            <w:pPr>
              <w:pStyle w:val="gemTab10pt"/>
            </w:pPr>
            <w:r w:rsidRPr="004D0261">
              <w:t xml:space="preserve">Für Option_Erstellung_von_Testkarten MÜSSEN die </w:t>
            </w:r>
            <w:r>
              <w:t>beiden</w:t>
            </w:r>
            <w:r w:rsidRPr="004D0261">
              <w:t xml:space="preserve"> folgenden Attribute mit Wildcard oder AttributeNotSet initialisiert werden.</w:t>
            </w: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RSA 2048 Root-CA-Kennung (5 Bytes) || Erweiterung (3 Bytes)</w:t>
            </w:r>
          </w:p>
        </w:tc>
        <w:tc>
          <w:tcPr>
            <w:tcW w:w="2129" w:type="dxa"/>
            <w:tcBorders>
              <w:bottom w:val="single" w:sz="6" w:space="0" w:color="000000"/>
            </w:tcBorders>
            <w:shd w:val="clear" w:color="auto" w:fill="auto"/>
          </w:tcPr>
          <w:p w:rsidR="003177BC" w:rsidRPr="000571F4" w:rsidRDefault="003177BC" w:rsidP="003177BC">
            <w:pPr>
              <w:pStyle w:val="gemTab10pt"/>
              <w:rPr>
                <w:strike/>
                <w:szCs w:val="20"/>
              </w:rPr>
            </w:pP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publicKey</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8240E6">
              <w:rPr>
                <w:sz w:val="20"/>
              </w:rPr>
              <w:t>Öffentlicher Schlüssel mit</w:t>
            </w:r>
            <w:r>
              <w:rPr>
                <w:sz w:val="20"/>
              </w:rPr>
              <w:t xml:space="preserve"> </w:t>
            </w:r>
            <w:r w:rsidRPr="00DD3E1C">
              <w:rPr>
                <w:sz w:val="20"/>
              </w:rPr>
              <w:t xml:space="preserve">Moduluslänge 2048 Bit gemäß </w:t>
            </w:r>
            <w:r w:rsidRPr="00DD3E1C">
              <w:rPr>
                <w:sz w:val="20"/>
              </w:rPr>
              <w:fldChar w:fldCharType="begin"/>
            </w:r>
            <w:r w:rsidRPr="00DD3E1C">
              <w:rPr>
                <w:sz w:val="20"/>
              </w:rPr>
              <w:instrText xml:space="preserve"> REF qgemSpec_PKI \h  \* MERGEFORMAT </w:instrText>
            </w:r>
            <w:r w:rsidRPr="00DD3E1C">
              <w:rPr>
                <w:sz w:val="20"/>
              </w:rPr>
            </w:r>
            <w:r w:rsidRPr="00DD3E1C">
              <w:rPr>
                <w:sz w:val="20"/>
              </w:rPr>
              <w:fldChar w:fldCharType="separate"/>
            </w:r>
            <w:r w:rsidR="00153DDA" w:rsidRPr="00E01BDF">
              <w:rPr>
                <w:sz w:val="20"/>
              </w:rPr>
              <w:t>[gemSpec_PKI</w:t>
            </w:r>
            <w:r w:rsidRPr="00DD3E1C">
              <w:rPr>
                <w:sz w:val="20"/>
              </w:rPr>
              <w:fldChar w:fldCharType="end"/>
            </w:r>
            <w:r w:rsidRPr="00DD3E1C">
              <w:rPr>
                <w:sz w:val="20"/>
              </w:rPr>
              <w:t>#6.4.1.6]</w:t>
            </w:r>
            <w:r>
              <w:rPr>
                <w:sz w:val="20"/>
              </w:rPr>
              <w:t xml:space="preserve"> </w:t>
            </w:r>
            <w:r w:rsidRPr="008240E6">
              <w:rPr>
                <w:sz w:val="20"/>
              </w:rPr>
              <w:t xml:space="preserve">und gemäß </w:t>
            </w:r>
            <w:r w:rsidRPr="008240E6">
              <w:rPr>
                <w:sz w:val="20"/>
              </w:rPr>
              <w:fldChar w:fldCharType="begin"/>
            </w:r>
            <w:r w:rsidRPr="008240E6">
              <w:rPr>
                <w:sz w:val="20"/>
              </w:rPr>
              <w:instrText xml:space="preserve"> REF qgemSpec_CVC_TSP \h  \* MERGEFORMAT </w:instrText>
            </w:r>
            <w:r w:rsidRPr="008240E6">
              <w:rPr>
                <w:sz w:val="20"/>
              </w:rPr>
            </w:r>
            <w:r w:rsidRPr="008240E6">
              <w:rPr>
                <w:sz w:val="20"/>
              </w:rPr>
              <w:fldChar w:fldCharType="separate"/>
            </w:r>
            <w:r w:rsidR="00153DDA" w:rsidRPr="008240E6">
              <w:rPr>
                <w:rFonts w:eastAsia="Times New Roman"/>
                <w:sz w:val="20"/>
              </w:rPr>
              <w:t>[gemSpec_CVC_TSP</w:t>
            </w:r>
            <w:r w:rsidRPr="008240E6">
              <w:rPr>
                <w:sz w:val="20"/>
              </w:rPr>
              <w:fldChar w:fldCharType="end"/>
            </w:r>
            <w:r w:rsidRPr="008240E6">
              <w:rPr>
                <w:sz w:val="20"/>
              </w:rPr>
              <w:t>#4.5]</w:t>
            </w:r>
          </w:p>
        </w:tc>
        <w:tc>
          <w:tcPr>
            <w:tcW w:w="2129" w:type="dxa"/>
            <w:tcBorders>
              <w:bottom w:val="single" w:sz="6" w:space="0" w:color="000000"/>
            </w:tcBorders>
            <w:shd w:val="clear" w:color="auto" w:fill="auto"/>
          </w:tcPr>
          <w:p w:rsidR="003177BC" w:rsidRPr="000571F4" w:rsidRDefault="003177BC" w:rsidP="003177BC">
            <w:pPr>
              <w:pStyle w:val="gemTab10pt"/>
              <w:rPr>
                <w:strike/>
                <w:szCs w:val="20"/>
              </w:rPr>
            </w:pPr>
          </w:p>
        </w:tc>
      </w:tr>
      <w:tr w:rsidR="003177BC" w:rsidRPr="008E1362" w:rsidTr="003177BC">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lastRenderedPageBreak/>
              <w:t>oid</w:t>
            </w:r>
          </w:p>
        </w:tc>
        <w:tc>
          <w:tcPr>
            <w:tcW w:w="4680" w:type="dxa"/>
            <w:tcBorders>
              <w:bottom w:val="single" w:sz="4" w:space="0" w:color="auto"/>
            </w:tcBorders>
            <w:shd w:val="clear" w:color="auto" w:fill="auto"/>
          </w:tcPr>
          <w:p w:rsidR="003177BC" w:rsidRPr="000571F4" w:rsidRDefault="003177BC" w:rsidP="003177BC">
            <w:pPr>
              <w:pStyle w:val="gemtab11ptAbstand"/>
              <w:rPr>
                <w:sz w:val="20"/>
                <w:lang w:val="en-GB"/>
              </w:rPr>
            </w:pPr>
            <w:bookmarkStart w:id="282" w:name="oid_sigS_ISO9796_2Withrsa_sha256"/>
            <w:r w:rsidRPr="000571F4">
              <w:rPr>
                <w:sz w:val="20"/>
                <w:lang w:val="en-GB"/>
              </w:rPr>
              <w:t>sigS_ISO9796-2Withrsa_sha256</w:t>
            </w:r>
            <w:bookmarkEnd w:id="282"/>
          </w:p>
          <w:p w:rsidR="003177BC" w:rsidRPr="000571F4" w:rsidRDefault="003177BC" w:rsidP="003177BC">
            <w:pPr>
              <w:pStyle w:val="gemtab11ptAbstand"/>
              <w:rPr>
                <w:sz w:val="20"/>
                <w:lang w:val="en-GB"/>
              </w:rPr>
            </w:pPr>
            <w:r>
              <w:rPr>
                <w:sz w:val="20"/>
                <w:lang w:val="en-GB"/>
              </w:rPr>
              <w:t>‘</w:t>
            </w:r>
            <w:r w:rsidRPr="000571F4">
              <w:rPr>
                <w:sz w:val="20"/>
                <w:lang w:val="en-GB"/>
              </w:rPr>
              <w:t>2B240304020204</w:t>
            </w:r>
            <w:r>
              <w:rPr>
                <w:sz w:val="20"/>
                <w:lang w:val="en-GB"/>
              </w:rPr>
              <w:t>’</w:t>
            </w:r>
            <w:r w:rsidRPr="000571F4">
              <w:rPr>
                <w:sz w:val="20"/>
                <w:lang w:val="en-GB"/>
              </w:rPr>
              <w:t xml:space="preserve"> = {1.3.36.3.4.2.2.4}</w:t>
            </w:r>
          </w:p>
        </w:tc>
        <w:tc>
          <w:tcPr>
            <w:tcW w:w="2129" w:type="dxa"/>
            <w:tcBorders>
              <w:bottom w:val="single" w:sz="4" w:space="0" w:color="auto"/>
            </w:tcBorders>
            <w:shd w:val="clear" w:color="auto" w:fill="auto"/>
          </w:tcPr>
          <w:p w:rsidR="003177BC" w:rsidRPr="000571F4" w:rsidRDefault="003177BC" w:rsidP="003177BC">
            <w:pPr>
              <w:pStyle w:val="gemtab11ptAbstand"/>
              <w:rPr>
                <w:sz w:val="20"/>
                <w:lang w:val="en-GB"/>
              </w:rPr>
            </w:pP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i/>
                <w:sz w:val="20"/>
              </w:rPr>
            </w:pPr>
            <w:proofErr w:type="spellStart"/>
            <w:r w:rsidRPr="000571F4">
              <w:rPr>
                <w:i/>
                <w:sz w:val="20"/>
              </w:rPr>
              <w:t>lifeCycleStatus</w:t>
            </w:r>
            <w:proofErr w:type="spellEnd"/>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2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D13EEA" w:rsidTr="003177BC">
        <w:tc>
          <w:tcPr>
            <w:tcW w:w="2088" w:type="dxa"/>
            <w:tcBorders>
              <w:bottom w:val="single" w:sz="4" w:space="0" w:color="auto"/>
            </w:tcBorders>
            <w:shd w:val="clear" w:color="auto" w:fill="auto"/>
            <w:vAlign w:val="center"/>
          </w:tcPr>
          <w:p w:rsidR="003177BC" w:rsidRPr="00D13EEA" w:rsidRDefault="003177BC" w:rsidP="003177BC">
            <w:pPr>
              <w:pStyle w:val="gemTab10pt"/>
              <w:rPr>
                <w:i/>
                <w:lang w:val="en-GB"/>
              </w:rPr>
            </w:pPr>
            <w:proofErr w:type="gramStart"/>
            <w:r w:rsidRPr="00D13EEA">
              <w:rPr>
                <w:i/>
                <w:lang w:val="en-GB"/>
              </w:rPr>
              <w:t>accessRulesPublic</w:t>
            </w:r>
            <w:proofErr w:type="gramEnd"/>
            <w:r w:rsidRPr="00D13EEA">
              <w:rPr>
                <w:i/>
                <w:lang w:val="en-GB"/>
              </w:rPr>
              <w:br/>
              <w:t xml:space="preserve">SignatureVerificationObject. </w:t>
            </w:r>
          </w:p>
        </w:tc>
        <w:tc>
          <w:tcPr>
            <w:tcW w:w="4680" w:type="dxa"/>
            <w:shd w:val="clear" w:color="auto" w:fill="auto"/>
            <w:vAlign w:val="center"/>
          </w:tcPr>
          <w:p w:rsidR="003177BC" w:rsidRPr="00153DDA" w:rsidRDefault="003177BC" w:rsidP="003177BC">
            <w:pPr>
              <w:pStyle w:val="gemTab10pt"/>
            </w:pPr>
            <w:r w:rsidRPr="00153DDA">
              <w:t xml:space="preserve">Für alle </w:t>
            </w:r>
            <w:r w:rsidR="00382183" w:rsidRPr="00153DDA">
              <w:t xml:space="preserve">relevanten </w:t>
            </w:r>
            <w:r w:rsidRPr="00153DDA">
              <w:t>Interfaces und</w:t>
            </w:r>
            <w:r w:rsidR="00192BB6" w:rsidRPr="00153DDA">
              <w:t xml:space="preserve"> </w:t>
            </w:r>
            <w:r w:rsidR="00382183" w:rsidRPr="00153DDA">
              <w:t xml:space="preserve">alle </w:t>
            </w:r>
            <w:r w:rsidR="00192BB6" w:rsidRPr="00153DDA">
              <w:t>relevante</w:t>
            </w:r>
            <w:r w:rsidR="00382183" w:rsidRPr="00153DDA">
              <w:t>n</w:t>
            </w:r>
            <w:r w:rsidRPr="00153DDA">
              <w:t xml:space="preserve"> Werte von lifeCycleStatus gilt:</w:t>
            </w:r>
            <w:r w:rsidR="00382183" w:rsidRPr="00153DDA">
              <w:rPr>
                <w:rStyle w:val="Kommentarzeichen"/>
                <w:rFonts w:eastAsia="Times New Roman"/>
              </w:rPr>
              <w:commentReference w:id="283"/>
            </w:r>
          </w:p>
          <w:p w:rsidR="003177BC" w:rsidRPr="00153DDA" w:rsidRDefault="003177BC" w:rsidP="003177BC">
            <w:pPr>
              <w:pStyle w:val="gemTab10pt"/>
              <w:rPr>
                <w:lang w:val="en-GB"/>
              </w:rPr>
            </w:pPr>
            <w:r w:rsidRPr="00153DDA">
              <w:rPr>
                <w:smallCaps/>
                <w:lang w:val="en-GB"/>
              </w:rPr>
              <w:t xml:space="preserve">Delete </w:t>
            </w:r>
            <w:r w:rsidRPr="00153DDA">
              <w:rPr>
                <w:rFonts w:ascii="Wingdings" w:hAnsi="Wingdings"/>
              </w:rPr>
              <w:sym w:font="Wingdings" w:char="F0E0"/>
            </w:r>
            <w:r w:rsidRPr="00153DDA">
              <w:rPr>
                <w:lang w:val="en-GB"/>
              </w:rPr>
              <w:t xml:space="preserve"> AUT_CMS OR AUT_CUP</w:t>
            </w:r>
          </w:p>
          <w:p w:rsidR="003177BC" w:rsidRPr="00153DDA" w:rsidRDefault="003177BC" w:rsidP="003177BC">
            <w:pPr>
              <w:pStyle w:val="gemTab10pt"/>
              <w:rPr>
                <w:lang w:val="en-GB"/>
              </w:rPr>
            </w:pPr>
            <w:r w:rsidRPr="00153DDA">
              <w:rPr>
                <w:lang w:val="en-GB"/>
              </w:rPr>
              <w:t xml:space="preserve">PSO Verify Certificate </w:t>
            </w:r>
            <w:r w:rsidRPr="00153DDA">
              <w:rPr>
                <w:rFonts w:ascii="Wingdings" w:hAnsi="Wingdings"/>
              </w:rPr>
              <w:sym w:font="Wingdings" w:char="F0E0"/>
            </w:r>
            <w:r w:rsidRPr="00153DDA">
              <w:rPr>
                <w:lang w:val="en-GB"/>
              </w:rPr>
              <w:t xml:space="preserve"> ALWAYS</w:t>
            </w:r>
          </w:p>
        </w:tc>
        <w:tc>
          <w:tcPr>
            <w:tcW w:w="2129" w:type="dxa"/>
            <w:tcBorders>
              <w:bottom w:val="single" w:sz="4" w:space="0" w:color="auto"/>
            </w:tcBorders>
            <w:shd w:val="clear" w:color="auto" w:fill="auto"/>
          </w:tcPr>
          <w:p w:rsidR="003177BC" w:rsidRPr="00153DDA" w:rsidRDefault="003177BC" w:rsidP="003177BC">
            <w:pPr>
              <w:pStyle w:val="gemVerz2"/>
              <w:rPr>
                <w:sz w:val="20"/>
                <w:lang w:val="en-GB"/>
              </w:rPr>
            </w:pPr>
          </w:p>
        </w:tc>
      </w:tr>
      <w:tr w:rsidR="003177BC" w:rsidRPr="0044086E" w:rsidTr="008D0AF5">
        <w:tc>
          <w:tcPr>
            <w:tcW w:w="2088" w:type="dxa"/>
            <w:tcBorders>
              <w:bottom w:val="single" w:sz="4" w:space="0" w:color="auto"/>
            </w:tcBorders>
            <w:shd w:val="clear" w:color="auto" w:fill="auto"/>
            <w:vAlign w:val="center"/>
          </w:tcPr>
          <w:p w:rsidR="003177BC" w:rsidRPr="00D13EEA" w:rsidRDefault="003177BC" w:rsidP="003177BC">
            <w:pPr>
              <w:pStyle w:val="gemTab10pt"/>
              <w:rPr>
                <w:i/>
                <w:lang w:val="en-GB"/>
              </w:rPr>
            </w:pPr>
            <w:r w:rsidRPr="00D13EEA">
              <w:rPr>
                <w:i/>
                <w:lang w:val="en-GB"/>
              </w:rPr>
              <w:t>accessRulesPublic</w:t>
            </w:r>
            <w:r w:rsidRPr="00D13EEA">
              <w:rPr>
                <w:i/>
                <w:lang w:val="en-GB"/>
              </w:rPr>
              <w:br/>
              <w:t>AuthenticationObject</w:t>
            </w:r>
          </w:p>
        </w:tc>
        <w:tc>
          <w:tcPr>
            <w:tcW w:w="4680" w:type="dxa"/>
            <w:shd w:val="clear" w:color="auto" w:fill="auto"/>
            <w:vAlign w:val="center"/>
          </w:tcPr>
          <w:p w:rsidR="003177BC" w:rsidRPr="00153DDA" w:rsidRDefault="008D0AF5" w:rsidP="003177BC">
            <w:pPr>
              <w:pStyle w:val="gemTab10pt"/>
            </w:pPr>
            <w:r w:rsidRPr="00153DDA">
              <w:t>Für alle relevanten Interfaces und alle relevanten Werte von lifeCycleStatus gilt:</w:t>
            </w:r>
            <w:r w:rsidRPr="00153DDA">
              <w:rPr>
                <w:rStyle w:val="Kommentarzeichen"/>
                <w:rFonts w:eastAsia="Times New Roman"/>
              </w:rPr>
              <w:commentReference w:id="284"/>
            </w:r>
          </w:p>
          <w:p w:rsidR="00D13EEA" w:rsidRPr="00153DDA" w:rsidRDefault="003177BC" w:rsidP="003177BC">
            <w:pPr>
              <w:pStyle w:val="gemTab10pt"/>
              <w:rPr>
                <w:lang w:val="en-GB"/>
              </w:rPr>
            </w:pPr>
            <w:r w:rsidRPr="00153DDA">
              <w:rPr>
                <w:smallCaps/>
                <w:lang w:val="en-GB"/>
              </w:rPr>
              <w:t xml:space="preserve">Delete </w:t>
            </w:r>
            <w:r w:rsidRPr="00153DDA">
              <w:rPr>
                <w:rFonts w:ascii="Wingdings" w:hAnsi="Wingdings"/>
              </w:rPr>
              <w:sym w:font="Wingdings" w:char="F0E0"/>
            </w:r>
            <w:r w:rsidRPr="00153DDA">
              <w:rPr>
                <w:lang w:val="en-GB"/>
              </w:rPr>
              <w:t xml:space="preserve"> </w:t>
            </w:r>
            <w:r w:rsidR="00192BB6" w:rsidRPr="00153DDA">
              <w:rPr>
                <w:lang w:val="en-GB"/>
              </w:rPr>
              <w:t>ALWAYS</w:t>
            </w:r>
          </w:p>
          <w:p w:rsidR="003177BC" w:rsidRPr="00153DDA" w:rsidRDefault="003177BC" w:rsidP="00D13EEA">
            <w:pPr>
              <w:pStyle w:val="gemTab10pt"/>
              <w:rPr>
                <w:strike/>
                <w:lang w:val="en-GB"/>
              </w:rPr>
            </w:pPr>
            <w:r w:rsidRPr="00153DDA">
              <w:rPr>
                <w:smallCaps/>
                <w:lang w:val="en-GB"/>
              </w:rPr>
              <w:t>External Authenticate</w:t>
            </w:r>
            <w:r w:rsidRPr="00153DDA">
              <w:rPr>
                <w:lang w:val="en-GB"/>
              </w:rPr>
              <w:t xml:space="preserve"> </w:t>
            </w:r>
            <w:r w:rsidRPr="00153DDA">
              <w:rPr>
                <w:rFonts w:ascii="Wingdings" w:hAnsi="Wingdings"/>
              </w:rPr>
              <w:sym w:font="Wingdings" w:char="F0E0"/>
            </w:r>
            <w:r w:rsidRPr="00153DDA">
              <w:rPr>
                <w:lang w:val="en-GB"/>
              </w:rPr>
              <w:t xml:space="preserve"> ALWAYS</w:t>
            </w:r>
          </w:p>
        </w:tc>
        <w:tc>
          <w:tcPr>
            <w:tcW w:w="2129" w:type="dxa"/>
            <w:tcBorders>
              <w:bottom w:val="single" w:sz="4" w:space="0" w:color="auto"/>
            </w:tcBorders>
            <w:shd w:val="clear" w:color="auto" w:fill="auto"/>
            <w:vAlign w:val="center"/>
          </w:tcPr>
          <w:p w:rsidR="003177BC" w:rsidRPr="00153DDA" w:rsidRDefault="008D0AF5" w:rsidP="008D0AF5">
            <w:pPr>
              <w:pStyle w:val="gemtab11ptAbstand"/>
              <w:rPr>
                <w:sz w:val="20"/>
              </w:rPr>
            </w:pPr>
            <w:r w:rsidRPr="00153DDA">
              <w:rPr>
                <w:sz w:val="20"/>
              </w:rPr>
              <w:t xml:space="preserve">siehe </w:t>
            </w:r>
            <w:r w:rsidRPr="00153DDA">
              <w:rPr>
                <w:sz w:val="20"/>
              </w:rPr>
              <w:fldChar w:fldCharType="begin"/>
            </w:r>
            <w:r w:rsidRPr="00153DDA">
              <w:rPr>
                <w:sz w:val="20"/>
              </w:rPr>
              <w:instrText xml:space="preserve"> REF _Ref496774739 \w \h  \* MERGEFORMAT </w:instrText>
            </w:r>
            <w:r w:rsidRPr="00153DDA">
              <w:rPr>
                <w:sz w:val="20"/>
              </w:rPr>
            </w:r>
            <w:r w:rsidRPr="00153DDA">
              <w:rPr>
                <w:sz w:val="20"/>
              </w:rPr>
              <w:fldChar w:fldCharType="separate"/>
            </w:r>
            <w:r w:rsidR="00153DDA">
              <w:rPr>
                <w:sz w:val="20"/>
              </w:rPr>
              <w:t>Hinweis 28:</w:t>
            </w:r>
            <w:r w:rsidRPr="00153DDA">
              <w:rPr>
                <w:sz w:val="20"/>
              </w:rPr>
              <w:fldChar w:fldCharType="end"/>
            </w:r>
          </w:p>
        </w:tc>
      </w:tr>
      <w:tr w:rsidR="003177BC" w:rsidRPr="000571F4" w:rsidTr="003177BC">
        <w:tc>
          <w:tcPr>
            <w:tcW w:w="8897"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rsidTr="003177BC">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29"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987EFA">
              <w:rPr>
                <w:smallCaps/>
                <w:sz w:val="20"/>
              </w:rPr>
              <w:t>PSO Verify Cert</w:t>
            </w:r>
            <w:r w:rsidRPr="000571F4">
              <w:rPr>
                <w:sz w:val="20"/>
              </w:rPr>
              <w:t>.</w:t>
            </w:r>
          </w:p>
        </w:tc>
        <w:tc>
          <w:tcPr>
            <w:tcW w:w="4680" w:type="dxa"/>
            <w:shd w:val="clear" w:color="auto" w:fill="auto"/>
          </w:tcPr>
          <w:p w:rsidR="003177BC" w:rsidRPr="000571F4" w:rsidRDefault="003177BC" w:rsidP="003177BC">
            <w:pPr>
              <w:pStyle w:val="gemtab11ptAbstand"/>
              <w:rPr>
                <w:sz w:val="20"/>
              </w:rPr>
            </w:pPr>
            <w:r w:rsidRPr="000571F4">
              <w:rPr>
                <w:sz w:val="20"/>
              </w:rPr>
              <w:t>ALWAYS</w:t>
            </w:r>
          </w:p>
        </w:tc>
        <w:tc>
          <w:tcPr>
            <w:tcW w:w="2129" w:type="dxa"/>
            <w:shd w:val="clear" w:color="auto" w:fill="auto"/>
          </w:tcPr>
          <w:p w:rsidR="003177BC" w:rsidRPr="000571F4" w:rsidRDefault="003177BC" w:rsidP="003177BC">
            <w:pPr>
              <w:pStyle w:val="gemtab11ptAbstand"/>
              <w:rPr>
                <w:sz w:val="20"/>
              </w:rPr>
            </w:pP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8240E6">
              <w:rPr>
                <w:smallCaps/>
                <w:sz w:val="20"/>
              </w:rPr>
              <w:t>Delete</w:t>
            </w:r>
          </w:p>
        </w:tc>
        <w:tc>
          <w:tcPr>
            <w:tcW w:w="4680" w:type="dxa"/>
            <w:shd w:val="clear" w:color="auto" w:fill="auto"/>
          </w:tcPr>
          <w:p w:rsidR="003177BC" w:rsidRPr="000571F4" w:rsidRDefault="003177BC" w:rsidP="003177BC">
            <w:pPr>
              <w:pStyle w:val="gemtab11ptAbstand"/>
              <w:rPr>
                <w:sz w:val="20"/>
                <w:lang w:val="en-US"/>
              </w:rPr>
            </w:pPr>
            <w:r w:rsidRPr="00E90098">
              <w:rPr>
                <w:sz w:val="20"/>
                <w:lang w:val="en-GB"/>
              </w:rPr>
              <w:t>AUT_CMS OR AUT_CUP</w:t>
            </w:r>
          </w:p>
        </w:tc>
        <w:tc>
          <w:tcPr>
            <w:tcW w:w="2129"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_Ref326048904 \r \h  \* MERGEFORMAT </w:instrText>
            </w:r>
            <w:r w:rsidRPr="000571F4">
              <w:rPr>
                <w:sz w:val="20"/>
              </w:rPr>
            </w:r>
            <w:r w:rsidRPr="000571F4">
              <w:rPr>
                <w:sz w:val="20"/>
              </w:rPr>
              <w:fldChar w:fldCharType="separate"/>
            </w:r>
            <w:r w:rsidR="00153DDA">
              <w:rPr>
                <w:sz w:val="20"/>
              </w:rPr>
              <w:t>Hinweis 27:</w:t>
            </w:r>
            <w:r w:rsidRPr="000571F4">
              <w:rPr>
                <w:sz w:val="20"/>
              </w:rPr>
              <w:fldChar w:fldCharType="end"/>
            </w: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2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3177BC">
        <w:tc>
          <w:tcPr>
            <w:tcW w:w="8897"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rsidTr="003177BC">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29"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2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3177BC">
        <w:tc>
          <w:tcPr>
            <w:tcW w:w="8897"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rsidTr="003177BC">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29"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NEVER</w:t>
            </w:r>
          </w:p>
        </w:tc>
        <w:tc>
          <w:tcPr>
            <w:tcW w:w="2129"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0571F4" w:rsidRDefault="003177BC" w:rsidP="003177BC">
      <w:pPr>
        <w:pStyle w:val="afiHinweise"/>
      </w:pPr>
      <w:bookmarkStart w:id="285" w:name="cmdöffentlPrüfO"/>
      <w:r w:rsidRPr="000571F4">
        <w:t xml:space="preserve">Kommandos, die gemäß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 xml:space="preserve"> mit einem öffentlichen Signaturprüfobjekt arbeiten, sind:</w:t>
      </w:r>
      <w:r w:rsidRPr="000571F4">
        <w:tab/>
      </w:r>
      <w:r w:rsidRPr="000571F4">
        <w:br/>
      </w:r>
      <w:r w:rsidRPr="000571F4">
        <w:rPr>
          <w:smallCaps/>
        </w:rPr>
        <w:t>Activate</w:t>
      </w:r>
      <w:r w:rsidRPr="000571F4">
        <w:t xml:space="preserve">, </w:t>
      </w:r>
      <w:r w:rsidRPr="000571F4">
        <w:rPr>
          <w:smallCaps/>
        </w:rPr>
        <w:t>Deactivate</w:t>
      </w:r>
      <w:r w:rsidRPr="000571F4">
        <w:t xml:space="preserve">, </w:t>
      </w:r>
      <w:r w:rsidRPr="000571F4">
        <w:rPr>
          <w:smallCaps/>
        </w:rPr>
        <w:t>Delete</w:t>
      </w:r>
      <w:r w:rsidRPr="000571F4">
        <w:t xml:space="preserve">, PSO Verify Certificate, </w:t>
      </w:r>
      <w:r w:rsidRPr="000571F4">
        <w:rPr>
          <w:smallCaps/>
        </w:rPr>
        <w:t>Terminate</w:t>
      </w:r>
      <w:bookmarkEnd w:id="285"/>
    </w:p>
    <w:p w:rsidR="003177BC" w:rsidRPr="00153DDA" w:rsidRDefault="003177BC" w:rsidP="003177BC">
      <w:pPr>
        <w:pStyle w:val="afiHinweise"/>
        <w:autoSpaceDE w:val="0"/>
        <w:autoSpaceDN w:val="0"/>
        <w:adjustRightInd w:val="0"/>
      </w:pPr>
      <w:bookmarkStart w:id="286" w:name="_Ref326048904"/>
      <w:bookmarkStart w:id="287" w:name="_Ref323801905"/>
      <w:r w:rsidRPr="000571F4">
        <w:t xml:space="preserve">Das Kommando ist nur vom Inhaber des CMS- / CUP-Schlüssels ausführbar, siehe </w:t>
      </w:r>
      <w:r w:rsidRPr="00153DDA">
        <w:t>Kap.</w:t>
      </w:r>
      <w:r w:rsidR="00690C84" w:rsidRPr="00153DDA">
        <w:fldChar w:fldCharType="begin"/>
      </w:r>
      <w:r w:rsidR="00690C84" w:rsidRPr="00153DDA">
        <w:instrText xml:space="preserve"> REF _Ref473124217 \r \h </w:instrText>
      </w:r>
      <w:r w:rsidR="00153DDA">
        <w:instrText xml:space="preserve"> \* MERGEFORMAT </w:instrText>
      </w:r>
      <w:r w:rsidR="00690C84" w:rsidRPr="00153DDA">
        <w:fldChar w:fldCharType="separate"/>
      </w:r>
      <w:r w:rsidR="00153DDA">
        <w:t>5.5</w:t>
      </w:r>
      <w:r w:rsidR="00690C84" w:rsidRPr="00153DDA">
        <w:fldChar w:fldCharType="end"/>
      </w:r>
    </w:p>
    <w:p w:rsidR="008D0AF5" w:rsidRPr="00153DDA" w:rsidRDefault="008D0AF5" w:rsidP="003177BC">
      <w:pPr>
        <w:pStyle w:val="afiHinweise"/>
        <w:autoSpaceDE w:val="0"/>
        <w:autoSpaceDN w:val="0"/>
        <w:adjustRightInd w:val="0"/>
      </w:pPr>
      <w:bookmarkStart w:id="288" w:name="_Ref496774739"/>
      <w:r w:rsidRPr="00153DDA">
        <w:t>Es ist möglich, dass importierte Authentisierungsschlüssel auch zum Aufbau eine</w:t>
      </w:r>
      <w:commentRangeStart w:id="289"/>
      <w:r w:rsidRPr="00153DDA">
        <w:t>s</w:t>
      </w:r>
      <w:commentRangeEnd w:id="289"/>
      <w:r w:rsidR="00B11533" w:rsidRPr="00153DDA">
        <w:rPr>
          <w:rStyle w:val="Kommentarzeichen"/>
          <w:rFonts w:eastAsia="Times New Roman"/>
          <w:i w:val="0"/>
        </w:rPr>
        <w:commentReference w:id="289"/>
      </w:r>
      <w:r w:rsidRPr="00153DDA">
        <w:t xml:space="preserve"> Trusted Channels verwendet werden. Dabei wird das Kommando </w:t>
      </w:r>
      <w:r w:rsidRPr="00153DDA">
        <w:rPr>
          <w:smallCaps/>
        </w:rPr>
        <w:t>General Authenticate</w:t>
      </w:r>
      <w:r w:rsidRPr="00153DDA">
        <w:t xml:space="preserve"> verwendet. Deshalb ist es erforderlich, dass importierte Authentisierungsschlüssel das Kommando </w:t>
      </w:r>
      <w:r w:rsidRPr="00153DDA">
        <w:rPr>
          <w:smallCaps/>
        </w:rPr>
        <w:t>General Authenticate</w:t>
      </w:r>
      <w:r w:rsidRPr="00153DDA">
        <w:t xml:space="preserve"> unterstützen. Die Zugriffsart </w:t>
      </w:r>
      <w:r w:rsidRPr="00153DDA">
        <w:rPr>
          <w:smallCaps/>
        </w:rPr>
        <w:t>General Authenticate</w:t>
      </w:r>
      <w:r w:rsidRPr="00153DDA">
        <w:t xml:space="preserve"> fehlt in der oben genannten Zugriffsregel, weil gemäß </w:t>
      </w:r>
      <w:r w:rsidR="00596354" w:rsidRPr="00153DDA">
        <w:t>[gemSpec_COS]</w:t>
      </w:r>
      <w:r w:rsidRPr="00153DDA">
        <w:t xml:space="preserve"> dabei lediglich für private Schlüssel, nicht aber für öffentliche Schlüssel Zugriffsregeln ausgewertet werden. Falls das herstellerspezifische COS im Rahmen eines </w:t>
      </w:r>
      <w:r w:rsidRPr="00153DDA">
        <w:rPr>
          <w:smallCaps/>
        </w:rPr>
        <w:t>General Authenticate</w:t>
      </w:r>
      <w:r w:rsidRPr="00153DDA">
        <w:t xml:space="preserve"> Kommandos auch Zugriffsregeln für öffentliche Schlüssel auswertet, dann ist eine entsprechende Zugriffsart herstellerspezifisch mit der Zugriffsbedingung ALWAYS zu ergänzen</w:t>
      </w:r>
      <w:bookmarkEnd w:id="288"/>
    </w:p>
    <w:p w:rsidR="003177BC" w:rsidRPr="008240E6" w:rsidRDefault="003177BC" w:rsidP="003177BC">
      <w:pPr>
        <w:pStyle w:val="gemStandard"/>
        <w:keepNext/>
        <w:tabs>
          <w:tab w:val="left" w:pos="567"/>
        </w:tabs>
        <w:ind w:left="567" w:hanging="567"/>
        <w:rPr>
          <w:b/>
        </w:rPr>
      </w:pPr>
      <w:r w:rsidRPr="002F0CB4">
        <w:rPr>
          <w:rFonts w:ascii="Wingdings" w:hAnsi="Wingdings"/>
          <w:b/>
        </w:rPr>
        <w:lastRenderedPageBreak/>
        <w:sym w:font="Wingdings" w:char="F0D6"/>
      </w:r>
      <w:r w:rsidRPr="002F0CB4">
        <w:rPr>
          <w:b/>
        </w:rPr>
        <w:tab/>
      </w:r>
      <w:r w:rsidRPr="008240E6">
        <w:rPr>
          <w:b/>
        </w:rPr>
        <w:t xml:space="preserve">Card-G2-A_3373 K_Personalisierung: Personalisierte Attribute von </w:t>
      </w:r>
      <w:r w:rsidRPr="008240E6">
        <w:rPr>
          <w:b/>
        </w:rPr>
        <w:fldChar w:fldCharType="begin"/>
      </w:r>
      <w:r w:rsidRPr="008240E6">
        <w:rPr>
          <w:b/>
        </w:rPr>
        <w:instrText xml:space="preserve"> REF oMF \h  \* MERGEFORMAT </w:instrText>
      </w:r>
      <w:r w:rsidRPr="008240E6">
        <w:rPr>
          <w:b/>
        </w:rPr>
      </w:r>
      <w:r w:rsidRPr="008240E6">
        <w:rPr>
          <w:b/>
        </w:rPr>
        <w:fldChar w:fldCharType="separate"/>
      </w:r>
      <w:r w:rsidR="00153DDA" w:rsidRPr="00153DDA">
        <w:rPr>
          <w:b/>
        </w:rPr>
        <w:t>MF</w:t>
      </w:r>
      <w:r w:rsidRPr="008240E6">
        <w:rPr>
          <w:b/>
        </w:rPr>
        <w:fldChar w:fldCharType="end"/>
      </w:r>
      <w:r w:rsidRPr="008240E6">
        <w:rPr>
          <w:b/>
        </w:rPr>
        <w:t xml:space="preserve"> / </w:t>
      </w:r>
      <w:r w:rsidRPr="008240E6">
        <w:rPr>
          <w:b/>
        </w:rPr>
        <w:fldChar w:fldCharType="begin"/>
      </w:r>
      <w:r w:rsidRPr="008240E6">
        <w:rPr>
          <w:b/>
        </w:rPr>
        <w:instrText xml:space="preserve"> REF oPuK_RCA_CS_R2048 \h  \* MERGEFORMAT </w:instrText>
      </w:r>
      <w:r w:rsidRPr="008240E6">
        <w:rPr>
          <w:b/>
        </w:rPr>
      </w:r>
      <w:r w:rsidRPr="008240E6">
        <w:rPr>
          <w:b/>
        </w:rPr>
        <w:fldChar w:fldCharType="separate"/>
      </w:r>
      <w:r w:rsidR="00153DDA" w:rsidRPr="00153DDA">
        <w:rPr>
          <w:b/>
        </w:rPr>
        <w:t>PuK.RCA.CS.R2048</w:t>
      </w:r>
      <w:r w:rsidRPr="008240E6">
        <w:rPr>
          <w:b/>
        </w:rPr>
        <w:fldChar w:fldCharType="end"/>
      </w:r>
      <w:r w:rsidRPr="008240E6">
        <w:rPr>
          <w:b/>
        </w:rPr>
        <w:t xml:space="preserve"> für Testkarten</w:t>
      </w:r>
    </w:p>
    <w:p w:rsidR="003177BC" w:rsidRPr="00AB7DFC" w:rsidRDefault="003177BC" w:rsidP="003177BC">
      <w:pPr>
        <w:pStyle w:val="gemEinzug"/>
        <w:ind w:left="567"/>
        <w:rPr>
          <w:b/>
        </w:rPr>
      </w:pPr>
      <w:r w:rsidRPr="008240E6">
        <w:t xml:space="preserve">Bei der Personalisierung von </w:t>
      </w:r>
      <w:r w:rsidRPr="008240E6">
        <w:fldChar w:fldCharType="begin"/>
      </w:r>
      <w:r w:rsidRPr="008240E6">
        <w:instrText xml:space="preserve"> REF oPuK_RCA_CS_R2048 \h  \* MERGEFORMAT </w:instrText>
      </w:r>
      <w:r w:rsidRPr="008240E6">
        <w:fldChar w:fldCharType="separate"/>
      </w:r>
      <w:r w:rsidR="00153DDA" w:rsidRPr="000571F4">
        <w:t>PuK.RCA.CS.R2048</w:t>
      </w:r>
      <w:r w:rsidRPr="008240E6">
        <w:fldChar w:fldCharType="end"/>
      </w:r>
      <w:r w:rsidRPr="008240E6">
        <w:t xml:space="preserve"> für Testkarten MÜSSEN die in Tab_SMC-B_ObjSys_118 angegebenen Attribute mit den dort angegebenen Inhalten p</w:t>
      </w:r>
      <w:r w:rsidRPr="00AB7DFC">
        <w:t>ersonalisiert werden.</w:t>
      </w:r>
      <w:r w:rsidRPr="00AB7DFC">
        <w:rPr>
          <w:b/>
        </w:rPr>
        <w:t xml:space="preserve"> </w:t>
      </w:r>
    </w:p>
    <w:p w:rsidR="003177BC" w:rsidRDefault="003177BC" w:rsidP="00720E4F">
      <w:pPr>
        <w:pStyle w:val="Beschriftung"/>
      </w:pPr>
    </w:p>
    <w:p w:rsidR="003177BC" w:rsidRPr="008240E6" w:rsidRDefault="003177BC" w:rsidP="00720E4F">
      <w:pPr>
        <w:pStyle w:val="Beschriftung"/>
      </w:pPr>
      <w:bookmarkStart w:id="290" w:name="_Toc501375950"/>
      <w:r w:rsidRPr="008240E6">
        <w:t xml:space="preserve">Tabelle </w:t>
      </w:r>
      <w:r w:rsidRPr="008240E6">
        <w:fldChar w:fldCharType="begin"/>
      </w:r>
      <w:r w:rsidRPr="008240E6">
        <w:instrText xml:space="preserve"> SEQ Tabelle \* ARABIC </w:instrText>
      </w:r>
      <w:r w:rsidRPr="008240E6">
        <w:fldChar w:fldCharType="separate"/>
      </w:r>
      <w:r w:rsidR="00153DDA">
        <w:rPr>
          <w:noProof/>
        </w:rPr>
        <w:t>28</w:t>
      </w:r>
      <w:r w:rsidRPr="008240E6">
        <w:fldChar w:fldCharType="end"/>
      </w:r>
      <w:r w:rsidRPr="008240E6">
        <w:t xml:space="preserve">: Tab_SMC-B_ObjSys_118 Personalisierte Attribute von </w:t>
      </w:r>
      <w:r w:rsidRPr="008240E6">
        <w:fldChar w:fldCharType="begin"/>
      </w:r>
      <w:r w:rsidRPr="008240E6">
        <w:instrText xml:space="preserve"> REF oMF \h  \* MERGEFORMAT </w:instrText>
      </w:r>
      <w:r w:rsidRPr="008240E6">
        <w:fldChar w:fldCharType="separate"/>
      </w:r>
      <w:r w:rsidR="00153DDA" w:rsidRPr="000571F4">
        <w:t>MF</w:t>
      </w:r>
      <w:r w:rsidRPr="008240E6">
        <w:fldChar w:fldCharType="end"/>
      </w:r>
      <w:r w:rsidRPr="008240E6">
        <w:t xml:space="preserve"> / </w:t>
      </w:r>
      <w:r w:rsidRPr="008240E6">
        <w:fldChar w:fldCharType="begin"/>
      </w:r>
      <w:r w:rsidRPr="008240E6">
        <w:instrText xml:space="preserve"> REF oPuK_RCA_CS_R2048 \h  \* MERGEFORMAT </w:instrText>
      </w:r>
      <w:r w:rsidRPr="008240E6">
        <w:fldChar w:fldCharType="separate"/>
      </w:r>
      <w:r w:rsidR="00153DDA" w:rsidRPr="000571F4">
        <w:t>PuK.RCA.CS.R2048</w:t>
      </w:r>
      <w:r w:rsidRPr="008240E6">
        <w:fldChar w:fldCharType="end"/>
      </w:r>
      <w:r w:rsidRPr="008240E6">
        <w:t xml:space="preserve"> für Testkarten</w:t>
      </w:r>
      <w:bookmarkEnd w:id="29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8240E6"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8240E6" w:rsidRDefault="003177BC" w:rsidP="003177BC">
            <w:pPr>
              <w:pStyle w:val="gemtab11ptAbstand"/>
              <w:rPr>
                <w:b/>
                <w:sz w:val="20"/>
              </w:rPr>
            </w:pPr>
            <w:r w:rsidRPr="008240E6">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8240E6" w:rsidRDefault="003177BC" w:rsidP="003177BC">
            <w:pPr>
              <w:pStyle w:val="gemtab11ptAbstand"/>
              <w:rPr>
                <w:b/>
                <w:sz w:val="20"/>
              </w:rPr>
            </w:pPr>
            <w:r w:rsidRPr="008240E6">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8240E6" w:rsidRDefault="003177BC" w:rsidP="003177BC">
            <w:pPr>
              <w:pStyle w:val="gemtab11ptAbstand"/>
              <w:rPr>
                <w:b/>
                <w:sz w:val="20"/>
              </w:rPr>
            </w:pPr>
            <w:r w:rsidRPr="008240E6">
              <w:rPr>
                <w:b/>
                <w:sz w:val="20"/>
              </w:rPr>
              <w:t>Bemerkung</w:t>
            </w: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publicKey</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8240E6">
              <w:rPr>
                <w:sz w:val="20"/>
              </w:rPr>
              <w:t>Öffentlicher Schlüssel mit</w:t>
            </w:r>
            <w:r w:rsidRPr="000571F4">
              <w:rPr>
                <w:sz w:val="20"/>
              </w:rPr>
              <w:t xml:space="preserve"> Moduluslänge 2048 Bit gemäß </w:t>
            </w:r>
            <w:r w:rsidRPr="000571F4">
              <w:rPr>
                <w:sz w:val="20"/>
              </w:rPr>
              <w:fldChar w:fldCharType="begin"/>
            </w:r>
            <w:r w:rsidRPr="000571F4">
              <w:rPr>
                <w:sz w:val="20"/>
              </w:rPr>
              <w:instrText xml:space="preserve"> REF qgemSpec_PKI \h  \* MERGEFORMAT </w:instrText>
            </w:r>
            <w:r w:rsidRPr="000571F4">
              <w:rPr>
                <w:sz w:val="20"/>
              </w:rPr>
            </w:r>
            <w:r w:rsidRPr="000571F4">
              <w:rPr>
                <w:sz w:val="20"/>
              </w:rPr>
              <w:fldChar w:fldCharType="separate"/>
            </w:r>
            <w:r w:rsidR="00153DDA" w:rsidRPr="00153DDA">
              <w:rPr>
                <w:rFonts w:eastAsia="Times New Roman"/>
                <w:sz w:val="20"/>
              </w:rPr>
              <w:t>[gemSpec_PKI</w:t>
            </w:r>
            <w:r w:rsidRPr="000571F4">
              <w:rPr>
                <w:sz w:val="20"/>
              </w:rPr>
              <w:fldChar w:fldCharType="end"/>
            </w:r>
            <w:r w:rsidRPr="000571F4">
              <w:rPr>
                <w:sz w:val="20"/>
              </w:rPr>
              <w:t>#6.4.1.6] aus Test-CVC-Root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 xml:space="preserve">wird personalisiert gemäß </w:t>
            </w:r>
            <w:r w:rsidRPr="000571F4">
              <w:rPr>
                <w:sz w:val="20"/>
              </w:rPr>
              <w:fldChar w:fldCharType="begin"/>
            </w:r>
            <w:r w:rsidRPr="000571F4">
              <w:rPr>
                <w:sz w:val="20"/>
              </w:rPr>
              <w:instrText xml:space="preserve"> REF qgemSpec_TK \h </w:instrText>
            </w:r>
            <w:r>
              <w:rPr>
                <w:sz w:val="20"/>
              </w:rPr>
              <w:instrText xml:space="preserve"> \* MERGEFORMAT </w:instrText>
            </w:r>
            <w:r w:rsidRPr="000571F4">
              <w:rPr>
                <w:sz w:val="20"/>
              </w:rPr>
            </w:r>
            <w:r w:rsidRPr="000571F4">
              <w:rPr>
                <w:sz w:val="20"/>
              </w:rPr>
              <w:fldChar w:fldCharType="separate"/>
            </w:r>
            <w:r w:rsidR="00153DDA" w:rsidRPr="000571F4">
              <w:rPr>
                <w:sz w:val="20"/>
              </w:rPr>
              <w:t>[gemSpec_TK</w:t>
            </w:r>
            <w:r w:rsidRPr="000571F4">
              <w:rPr>
                <w:sz w:val="20"/>
              </w:rPr>
              <w:fldChar w:fldCharType="end"/>
            </w:r>
            <w:r w:rsidRPr="000571F4">
              <w:rPr>
                <w:sz w:val="20"/>
              </w:rPr>
              <w:t>#3.1.2]</w:t>
            </w:r>
          </w:p>
        </w:tc>
      </w:tr>
      <w:tr w:rsidR="003177BC" w:rsidRPr="0094237D" w:rsidTr="003177BC">
        <w:tc>
          <w:tcPr>
            <w:tcW w:w="2088" w:type="dxa"/>
            <w:tcBorders>
              <w:bottom w:val="single" w:sz="6" w:space="0" w:color="000000"/>
            </w:tcBorders>
            <w:shd w:val="clear" w:color="auto" w:fill="auto"/>
          </w:tcPr>
          <w:p w:rsidR="003177BC" w:rsidRPr="0094237D" w:rsidRDefault="003177BC" w:rsidP="003177BC">
            <w:pPr>
              <w:pStyle w:val="gemtab11ptAbstand"/>
              <w:rPr>
                <w:i/>
                <w:sz w:val="20"/>
              </w:rPr>
            </w:pPr>
            <w:r w:rsidRPr="0094237D">
              <w:rPr>
                <w:i/>
                <w:sz w:val="20"/>
              </w:rPr>
              <w:t>keyIdentifier</w:t>
            </w:r>
          </w:p>
        </w:tc>
        <w:tc>
          <w:tcPr>
            <w:tcW w:w="4680" w:type="dxa"/>
            <w:tcBorders>
              <w:bottom w:val="single" w:sz="6" w:space="0" w:color="000000"/>
            </w:tcBorders>
            <w:shd w:val="clear" w:color="auto" w:fill="auto"/>
          </w:tcPr>
          <w:p w:rsidR="003177BC" w:rsidRPr="0094237D" w:rsidRDefault="003177BC" w:rsidP="003177BC">
            <w:pPr>
              <w:pStyle w:val="gemtab11ptAbstand"/>
              <w:rPr>
                <w:sz w:val="20"/>
              </w:rPr>
            </w:pPr>
            <w:r w:rsidRPr="0094237D">
              <w:rPr>
                <w:sz w:val="20"/>
              </w:rPr>
              <w:t>RSA 2048 Root-CA-Kennung (5 Bytes) || Erweiterung (3 Bytes); Wert gemäß keyIdentifier des personalisierten Schlüssels</w:t>
            </w:r>
          </w:p>
        </w:tc>
        <w:tc>
          <w:tcPr>
            <w:tcW w:w="2160" w:type="dxa"/>
            <w:tcBorders>
              <w:bottom w:val="single" w:sz="6" w:space="0" w:color="000000"/>
            </w:tcBorders>
            <w:shd w:val="clear" w:color="auto" w:fill="auto"/>
          </w:tcPr>
          <w:p w:rsidR="003177BC" w:rsidRPr="0094237D" w:rsidRDefault="003177BC" w:rsidP="003177BC">
            <w:pPr>
              <w:pStyle w:val="gemTab10pt"/>
              <w:rPr>
                <w:strike/>
                <w:szCs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291" w:name="_Ref328065806"/>
    <w:bookmarkEnd w:id="286"/>
    <w:p w:rsidR="003177BC" w:rsidRPr="000571F4" w:rsidRDefault="003177BC" w:rsidP="00720E4F">
      <w:pPr>
        <w:pStyle w:val="berschrift4"/>
      </w:pPr>
      <w:r w:rsidRPr="000571F4">
        <w:fldChar w:fldCharType="begin"/>
      </w:r>
      <w:r w:rsidRPr="000571F4">
        <w:instrText xml:space="preserve"> REF oMF \h  \* MERGEFORMAT </w:instrText>
      </w:r>
      <w:r w:rsidRPr="000571F4">
        <w:fldChar w:fldCharType="separate"/>
      </w:r>
      <w:bookmarkStart w:id="292" w:name="_Toc502658282"/>
      <w:r w:rsidR="00153DDA" w:rsidRPr="000571F4">
        <w:t>MF</w:t>
      </w:r>
      <w:r w:rsidRPr="000571F4">
        <w:fldChar w:fldCharType="end"/>
      </w:r>
      <w:r w:rsidRPr="000571F4">
        <w:t xml:space="preserve"> / </w:t>
      </w:r>
      <w:bookmarkStart w:id="293" w:name="oPuK_RCA_CS_E256"/>
      <w:r w:rsidRPr="000571F4">
        <w:t>PuK.RCA.CS.E256</w:t>
      </w:r>
      <w:bookmarkEnd w:id="287"/>
      <w:bookmarkEnd w:id="291"/>
      <w:bookmarkEnd w:id="293"/>
      <w:bookmarkEnd w:id="292"/>
    </w:p>
    <w:p w:rsidR="003177BC" w:rsidRPr="000571F4" w:rsidRDefault="003177BC" w:rsidP="003177BC">
      <w:pPr>
        <w:pStyle w:val="gemStandard"/>
        <w:rPr>
          <w:rFonts w:cs="Arial"/>
        </w:rPr>
      </w:pPr>
      <w:r w:rsidRPr="000571F4">
        <w:rPr>
          <w:rFonts w:cs="Arial"/>
        </w:rPr>
        <w:fldChar w:fldCharType="begin"/>
      </w:r>
      <w:r w:rsidRPr="000571F4">
        <w:rPr>
          <w:rFonts w:cs="Arial"/>
        </w:rPr>
        <w:instrText xml:space="preserve"> REF oPuK_RCA_CS_E256 \h  \* MERGEFORMAT </w:instrText>
      </w:r>
      <w:r w:rsidRPr="000571F4">
        <w:rPr>
          <w:rFonts w:cs="Arial"/>
        </w:rPr>
      </w:r>
      <w:r w:rsidRPr="000571F4">
        <w:rPr>
          <w:rFonts w:cs="Arial"/>
        </w:rPr>
        <w:fldChar w:fldCharType="separate"/>
      </w:r>
      <w:r w:rsidR="00153DDA" w:rsidRPr="000571F4">
        <w:t>PuK.RCA.CS.E256</w:t>
      </w:r>
      <w:r w:rsidRPr="000571F4">
        <w:rPr>
          <w:rFonts w:cs="Arial"/>
        </w:rPr>
        <w:fldChar w:fldCharType="end"/>
      </w:r>
      <w:r w:rsidRPr="000571F4">
        <w:rPr>
          <w:rFonts w:cs="Arial"/>
        </w:rPr>
        <w:t xml:space="preserve"> ist der öffentliche Schlüssel der Root-CA des Gesundheitswesens </w:t>
      </w:r>
      <w:r w:rsidRPr="000571F4">
        <w:t>für die Kryptographie mit elliptischen Kurven</w:t>
      </w:r>
      <w:r w:rsidRPr="000571F4">
        <w:rPr>
          <w:rFonts w:cs="Arial"/>
        </w:rPr>
        <w:t xml:space="preserve"> </w:t>
      </w:r>
      <w:r w:rsidRPr="000571F4">
        <w:t>für die Prüfung von CV-Zertifikaten, die von dieser herausgegeben werden.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Card-G2-A_2192</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oPuK_RCA_CS_E256 \h  \* MERGEFORMAT </w:instrText>
      </w:r>
      <w:r w:rsidRPr="000571F4">
        <w:rPr>
          <w:b/>
        </w:rPr>
      </w:r>
      <w:r w:rsidRPr="000571F4">
        <w:rPr>
          <w:b/>
        </w:rPr>
        <w:fldChar w:fldCharType="separate"/>
      </w:r>
      <w:r w:rsidR="00153DDA" w:rsidRPr="00153DDA">
        <w:rPr>
          <w:b/>
        </w:rPr>
        <w:t>PuK.RCA.CS.E256</w:t>
      </w:r>
      <w:r w:rsidRPr="000571F4">
        <w:rPr>
          <w:b/>
        </w:rPr>
        <w:fldChar w:fldCharType="end"/>
      </w:r>
    </w:p>
    <w:p w:rsidR="003177BC" w:rsidRDefault="003177BC" w:rsidP="003177BC">
      <w:pPr>
        <w:pStyle w:val="gemEinzug"/>
        <w:ind w:left="540"/>
      </w:pPr>
      <w:r w:rsidRPr="000571F4">
        <w:fldChar w:fldCharType="begin"/>
      </w:r>
      <w:r w:rsidRPr="000571F4">
        <w:instrText xml:space="preserve"> REF oPuK_RCA_CS_E256 \h  \* MERGEFORMAT </w:instrText>
      </w:r>
      <w:r w:rsidRPr="000571F4">
        <w:fldChar w:fldCharType="separate"/>
      </w:r>
      <w:r w:rsidR="00153DDA" w:rsidRPr="000571F4">
        <w:t>PuK.RCA.CS.E256</w:t>
      </w:r>
      <w:r w:rsidRPr="000571F4">
        <w:fldChar w:fldCharType="end"/>
      </w:r>
      <w:r w:rsidRPr="000571F4">
        <w:t xml:space="preserve"> MUSS die in Tab_SMC-B_ObjSys_031 dargestellten Werte besitzen.</w:t>
      </w:r>
    </w:p>
    <w:p w:rsidR="003177BC" w:rsidRDefault="003177BC" w:rsidP="003177BC">
      <w:pPr>
        <w:pStyle w:val="gemStandard"/>
        <w:rPr>
          <w:rFonts w:cs="Arial"/>
        </w:rPr>
      </w:pPr>
    </w:p>
    <w:p w:rsidR="00E71DC7" w:rsidRDefault="00E71DC7" w:rsidP="003177BC">
      <w:pPr>
        <w:pStyle w:val="gemStandard"/>
        <w:rPr>
          <w:rFonts w:cs="Arial"/>
        </w:rPr>
      </w:pPr>
    </w:p>
    <w:p w:rsidR="00E71DC7" w:rsidRPr="000571F4" w:rsidRDefault="00E71DC7" w:rsidP="003177BC">
      <w:pPr>
        <w:pStyle w:val="gemStandard"/>
        <w:rPr>
          <w:rFonts w:cs="Arial"/>
        </w:rPr>
      </w:pPr>
    </w:p>
    <w:p w:rsidR="003177BC" w:rsidRPr="000571F4" w:rsidRDefault="003177BC" w:rsidP="00720E4F">
      <w:pPr>
        <w:pStyle w:val="Beschriftung"/>
      </w:pPr>
      <w:bookmarkStart w:id="294" w:name="_Toc501375951"/>
      <w:r w:rsidRPr="000571F4">
        <w:t xml:space="preserve">Tabelle </w:t>
      </w:r>
      <w:r w:rsidRPr="000571F4">
        <w:fldChar w:fldCharType="begin"/>
      </w:r>
      <w:r w:rsidRPr="000571F4">
        <w:instrText xml:space="preserve"> SEQ Tabelle \* ARABIC </w:instrText>
      </w:r>
      <w:r w:rsidRPr="000571F4">
        <w:fldChar w:fldCharType="separate"/>
      </w:r>
      <w:r w:rsidR="00153DDA">
        <w:rPr>
          <w:noProof/>
        </w:rPr>
        <w:t>29</w:t>
      </w:r>
      <w:r w:rsidRPr="000571F4">
        <w:fldChar w:fldCharType="end"/>
      </w:r>
      <w:r w:rsidRPr="000571F4">
        <w:t xml:space="preserve">: Tab_SMC-B_ObjSys_031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oPuK_RCA_CS_E256 \h  \* MERGEFORMAT </w:instrText>
      </w:r>
      <w:r w:rsidRPr="000571F4">
        <w:fldChar w:fldCharType="separate"/>
      </w:r>
      <w:r w:rsidR="00153DDA" w:rsidRPr="000571F4">
        <w:t>PuK.RCA.CS.E256</w:t>
      </w:r>
      <w:bookmarkEnd w:id="294"/>
      <w:r w:rsidRPr="000571F4">
        <w:fldChar w:fldCharType="end"/>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29"/>
      </w:tblGrid>
      <w:tr w:rsidR="003177BC" w:rsidRPr="000571F4"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lang w:val="en-GB"/>
              </w:rPr>
            </w:pPr>
            <w:r w:rsidRPr="000571F4">
              <w:rPr>
                <w:b/>
                <w:sz w:val="20"/>
                <w:lang w:val="en-GB"/>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29"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DE607F" w:rsidTr="003177BC">
        <w:tc>
          <w:tcPr>
            <w:tcW w:w="2088" w:type="dxa"/>
            <w:shd w:val="clear" w:color="auto" w:fill="auto"/>
          </w:tcPr>
          <w:p w:rsidR="003177BC" w:rsidRPr="00DE607F" w:rsidRDefault="003177BC" w:rsidP="003177BC">
            <w:pPr>
              <w:pStyle w:val="gemtab11ptAbstand"/>
              <w:rPr>
                <w:sz w:val="20"/>
              </w:rPr>
            </w:pPr>
            <w:r w:rsidRPr="00DE607F">
              <w:rPr>
                <w:sz w:val="20"/>
              </w:rPr>
              <w:t>Objekttyp</w:t>
            </w:r>
          </w:p>
        </w:tc>
        <w:tc>
          <w:tcPr>
            <w:tcW w:w="4680" w:type="dxa"/>
            <w:shd w:val="clear" w:color="auto" w:fill="auto"/>
          </w:tcPr>
          <w:p w:rsidR="003177BC" w:rsidRPr="00DE607F" w:rsidRDefault="003177BC" w:rsidP="003177BC">
            <w:pPr>
              <w:pStyle w:val="gemtab11ptAbstand"/>
              <w:rPr>
                <w:sz w:val="20"/>
              </w:rPr>
            </w:pPr>
            <w:r w:rsidRPr="00DE607F">
              <w:rPr>
                <w:sz w:val="20"/>
              </w:rPr>
              <w:t>öffentliches Signaturprüfobjekt ELC 256</w:t>
            </w:r>
          </w:p>
        </w:tc>
        <w:tc>
          <w:tcPr>
            <w:tcW w:w="2129" w:type="dxa"/>
            <w:shd w:val="clear" w:color="auto" w:fill="auto"/>
          </w:tcPr>
          <w:p w:rsidR="003177BC" w:rsidRPr="00DE607F" w:rsidRDefault="003177BC" w:rsidP="003177BC">
            <w:pPr>
              <w:pStyle w:val="gemtab11ptAbstand"/>
              <w:rPr>
                <w:sz w:val="20"/>
              </w:rPr>
            </w:pPr>
          </w:p>
        </w:tc>
      </w:tr>
      <w:tr w:rsidR="003177BC" w:rsidRPr="006B04FA" w:rsidTr="003177BC">
        <w:tblPrEx>
          <w:tblLook w:val="01E0" w:firstRow="1" w:lastRow="1" w:firstColumn="1" w:lastColumn="1" w:noHBand="0" w:noVBand="0"/>
        </w:tblPrEx>
        <w:tc>
          <w:tcPr>
            <w:tcW w:w="8897" w:type="dxa"/>
            <w:gridSpan w:val="3"/>
            <w:shd w:val="clear" w:color="auto" w:fill="auto"/>
            <w:vAlign w:val="center"/>
          </w:tcPr>
          <w:p w:rsidR="003177BC" w:rsidRPr="004D0261" w:rsidRDefault="003177BC" w:rsidP="003177BC">
            <w:pPr>
              <w:pStyle w:val="gemTab10pt"/>
            </w:pPr>
            <w:r w:rsidRPr="004D0261">
              <w:t>Für Echtkarten MÜSSEN die vier folgenden Attribute mit den unten angegebenen Werten initialisiert werden.</w:t>
            </w:r>
          </w:p>
          <w:p w:rsidR="003177BC" w:rsidRPr="006B04FA" w:rsidRDefault="003177BC" w:rsidP="003177BC">
            <w:pPr>
              <w:pStyle w:val="gemTab10pt"/>
            </w:pPr>
            <w:r w:rsidRPr="004D0261">
              <w:t>Für Option_Erstellung_von_Testkarten MÜSSEN die vier folgenden Attribute mit Wildcard oder AttributeNotSet initialisiert werden.</w:t>
            </w:r>
          </w:p>
        </w:tc>
      </w:tr>
      <w:tr w:rsidR="003177BC" w:rsidRPr="00DE607F" w:rsidTr="003177BC">
        <w:tc>
          <w:tcPr>
            <w:tcW w:w="2088" w:type="dxa"/>
            <w:tcBorders>
              <w:bottom w:val="single" w:sz="6" w:space="0" w:color="000000"/>
            </w:tcBorders>
            <w:shd w:val="clear" w:color="auto" w:fill="auto"/>
          </w:tcPr>
          <w:p w:rsidR="003177BC" w:rsidRPr="00DE607F" w:rsidRDefault="003177BC" w:rsidP="003177BC">
            <w:pPr>
              <w:pStyle w:val="gemtab11ptAbstand"/>
              <w:rPr>
                <w:i/>
                <w:sz w:val="20"/>
              </w:rPr>
            </w:pPr>
            <w:r w:rsidRPr="00DE607F">
              <w:rPr>
                <w:i/>
                <w:sz w:val="20"/>
              </w:rPr>
              <w:t>keyIdentifier</w:t>
            </w:r>
          </w:p>
        </w:tc>
        <w:tc>
          <w:tcPr>
            <w:tcW w:w="4680" w:type="dxa"/>
            <w:tcBorders>
              <w:bottom w:val="single" w:sz="6" w:space="0" w:color="000000"/>
            </w:tcBorders>
            <w:shd w:val="clear" w:color="auto" w:fill="auto"/>
          </w:tcPr>
          <w:p w:rsidR="003177BC" w:rsidRPr="00DE607F" w:rsidRDefault="003177BC" w:rsidP="003177BC">
            <w:pPr>
              <w:pStyle w:val="gemtab11ptAbstand"/>
              <w:rPr>
                <w:sz w:val="20"/>
              </w:rPr>
            </w:pPr>
            <w:r w:rsidRPr="00DE607F">
              <w:rPr>
                <w:sz w:val="20"/>
              </w:rPr>
              <w:t>ELC 256 Root-CA-Kennung (5 Bytes) || Erweiterung (3 Bytes)</w:t>
            </w:r>
          </w:p>
        </w:tc>
        <w:tc>
          <w:tcPr>
            <w:tcW w:w="2129" w:type="dxa"/>
            <w:tcBorders>
              <w:bottom w:val="single" w:sz="6" w:space="0" w:color="000000"/>
            </w:tcBorders>
            <w:shd w:val="clear" w:color="auto" w:fill="auto"/>
          </w:tcPr>
          <w:p w:rsidR="003177BC" w:rsidRPr="00DE607F" w:rsidRDefault="003177BC" w:rsidP="003177BC">
            <w:pPr>
              <w:pStyle w:val="gemTab10pt"/>
            </w:pPr>
          </w:p>
        </w:tc>
      </w:tr>
      <w:tr w:rsidR="003177BC" w:rsidRPr="00DE607F" w:rsidTr="003177BC">
        <w:tc>
          <w:tcPr>
            <w:tcW w:w="2088" w:type="dxa"/>
            <w:tcBorders>
              <w:bottom w:val="single" w:sz="6" w:space="0" w:color="000000"/>
            </w:tcBorders>
            <w:shd w:val="clear" w:color="auto" w:fill="auto"/>
          </w:tcPr>
          <w:p w:rsidR="003177BC" w:rsidRPr="00DE607F" w:rsidRDefault="003177BC" w:rsidP="003177BC">
            <w:pPr>
              <w:pStyle w:val="gemtab11ptAbstand"/>
              <w:rPr>
                <w:i/>
                <w:sz w:val="20"/>
              </w:rPr>
            </w:pPr>
            <w:r w:rsidRPr="00DE607F">
              <w:rPr>
                <w:i/>
                <w:sz w:val="20"/>
              </w:rPr>
              <w:t>expirationDate</w:t>
            </w:r>
          </w:p>
        </w:tc>
        <w:tc>
          <w:tcPr>
            <w:tcW w:w="4680" w:type="dxa"/>
            <w:tcBorders>
              <w:bottom w:val="single" w:sz="6" w:space="0" w:color="000000"/>
            </w:tcBorders>
            <w:shd w:val="clear" w:color="auto" w:fill="auto"/>
            <w:vAlign w:val="center"/>
          </w:tcPr>
          <w:p w:rsidR="003177BC" w:rsidRPr="00DE607F" w:rsidRDefault="003177BC" w:rsidP="003177BC">
            <w:pPr>
              <w:pStyle w:val="gemTab10pt"/>
            </w:pPr>
            <w:r w:rsidRPr="00DE607F">
              <w:t xml:space="preserve">Jahr Monat Tag im Format YYMMDD gemäß </w:t>
            </w:r>
            <w:r w:rsidRPr="00DE607F">
              <w:fldChar w:fldCharType="begin"/>
            </w:r>
            <w:r w:rsidRPr="00DE607F">
              <w:instrText xml:space="preserve"> REF qgemSpec_PKI \h  \* MERGEFORMAT </w:instrText>
            </w:r>
            <w:r w:rsidRPr="00DE607F">
              <w:fldChar w:fldCharType="separate"/>
            </w:r>
            <w:r w:rsidR="00153DDA" w:rsidRPr="00E01BDF">
              <w:t>[gemSpec_PKI</w:t>
            </w:r>
            <w:r w:rsidRPr="00DE607F">
              <w:fldChar w:fldCharType="end"/>
            </w:r>
            <w:r w:rsidRPr="00DE607F">
              <w:t xml:space="preserve">#6.7.2.6], Wert gemäß </w:t>
            </w:r>
            <w:r w:rsidRPr="00DE607F">
              <w:fldChar w:fldCharType="begin"/>
            </w:r>
            <w:r w:rsidRPr="00DE607F">
              <w:instrText xml:space="preserve"> REF qgemSpec_CVC_Root \h  \* MERGEFORMAT </w:instrText>
            </w:r>
            <w:r w:rsidRPr="00DE607F">
              <w:fldChar w:fldCharType="separate"/>
            </w:r>
            <w:r w:rsidR="00153DDA" w:rsidRPr="008240E6">
              <w:t>[gemSpec_CVC_Root</w:t>
            </w:r>
            <w:r w:rsidRPr="00DE607F">
              <w:fldChar w:fldCharType="end"/>
            </w:r>
            <w:r w:rsidRPr="00DE607F">
              <w:t>#5.4.2]</w:t>
            </w:r>
          </w:p>
        </w:tc>
        <w:tc>
          <w:tcPr>
            <w:tcW w:w="2129" w:type="dxa"/>
            <w:tcBorders>
              <w:bottom w:val="single" w:sz="6" w:space="0" w:color="000000"/>
            </w:tcBorders>
            <w:shd w:val="clear" w:color="auto" w:fill="auto"/>
          </w:tcPr>
          <w:p w:rsidR="003177BC" w:rsidRPr="00DE607F" w:rsidRDefault="003177BC" w:rsidP="003177BC"/>
        </w:tc>
      </w:tr>
      <w:tr w:rsidR="003177BC" w:rsidRPr="000571F4" w:rsidTr="003177BC">
        <w:tc>
          <w:tcPr>
            <w:tcW w:w="2088" w:type="dxa"/>
            <w:tcBorders>
              <w:bottom w:val="single" w:sz="6" w:space="0" w:color="000000"/>
            </w:tcBorders>
            <w:shd w:val="clear" w:color="auto" w:fill="auto"/>
          </w:tcPr>
          <w:p w:rsidR="003177BC" w:rsidRPr="00D13EEA" w:rsidRDefault="003177BC" w:rsidP="003177BC">
            <w:pPr>
              <w:pStyle w:val="gemtab11ptAbstand"/>
              <w:rPr>
                <w:sz w:val="20"/>
              </w:rPr>
            </w:pPr>
            <w:r w:rsidRPr="00D13EEA">
              <w:rPr>
                <w:sz w:val="20"/>
              </w:rPr>
              <w:t>CHAT</w:t>
            </w:r>
          </w:p>
        </w:tc>
        <w:tc>
          <w:tcPr>
            <w:tcW w:w="4680" w:type="dxa"/>
            <w:tcBorders>
              <w:bottom w:val="single" w:sz="6" w:space="0" w:color="000000"/>
            </w:tcBorders>
            <w:shd w:val="clear" w:color="auto" w:fill="auto"/>
          </w:tcPr>
          <w:p w:rsidR="003177BC" w:rsidRPr="00D13EEA" w:rsidRDefault="003177BC" w:rsidP="003177BC">
            <w:pPr>
              <w:pStyle w:val="anorm0"/>
              <w:ind w:left="567"/>
              <w:rPr>
                <w:sz w:val="20"/>
                <w:szCs w:val="20"/>
                <w:lang w:val="da-DK"/>
              </w:rPr>
            </w:pPr>
            <w:r w:rsidRPr="00D13EEA">
              <w:rPr>
                <w:sz w:val="20"/>
                <w:szCs w:val="20"/>
                <w:lang w:val="da-DK"/>
              </w:rPr>
              <w:t>OID</w:t>
            </w:r>
            <w:r w:rsidRPr="00D13EEA">
              <w:rPr>
                <w:sz w:val="20"/>
                <w:szCs w:val="20"/>
                <w:vertAlign w:val="subscript"/>
                <w:lang w:val="da-DK"/>
              </w:rPr>
              <w:t>flags</w:t>
            </w:r>
            <w:r w:rsidRPr="00D13EEA">
              <w:rPr>
                <w:sz w:val="20"/>
                <w:szCs w:val="20"/>
                <w:lang w:val="da-DK"/>
              </w:rPr>
              <w:t xml:space="preserve">    = </w:t>
            </w:r>
            <w:r w:rsidRPr="00D13EEA">
              <w:rPr>
                <w:sz w:val="20"/>
                <w:szCs w:val="20"/>
                <w:lang w:val="en-GB"/>
              </w:rPr>
              <w:fldChar w:fldCharType="begin"/>
            </w:r>
            <w:r w:rsidRPr="00D13EEA">
              <w:rPr>
                <w:sz w:val="20"/>
                <w:szCs w:val="20"/>
                <w:lang w:val="da-DK"/>
              </w:rPr>
              <w:instrText xml:space="preserve"> REF ooid_cvc_fl_ti \h  \* MERGEFORMAT </w:instrText>
            </w:r>
            <w:r w:rsidRPr="00D13EEA">
              <w:rPr>
                <w:sz w:val="20"/>
                <w:szCs w:val="20"/>
                <w:lang w:val="en-GB"/>
              </w:rPr>
            </w:r>
            <w:r w:rsidRPr="00D13EEA">
              <w:rPr>
                <w:sz w:val="20"/>
                <w:szCs w:val="20"/>
                <w:lang w:val="en-GB"/>
              </w:rPr>
              <w:fldChar w:fldCharType="separate"/>
            </w:r>
            <w:r w:rsidR="00153DDA" w:rsidRPr="00153DDA">
              <w:rPr>
                <w:sz w:val="20"/>
                <w:szCs w:val="20"/>
                <w:lang w:val="da-DK"/>
              </w:rPr>
              <w:t>oid_cvc_fl_ti</w:t>
            </w:r>
            <w:r w:rsidRPr="00D13EEA">
              <w:rPr>
                <w:sz w:val="20"/>
                <w:szCs w:val="20"/>
                <w:lang w:val="en-GB"/>
              </w:rPr>
              <w:fldChar w:fldCharType="end"/>
            </w:r>
          </w:p>
          <w:p w:rsidR="003177BC" w:rsidRPr="00D13EEA" w:rsidRDefault="003177BC" w:rsidP="00D13EEA">
            <w:pPr>
              <w:pStyle w:val="anorm0"/>
              <w:ind w:left="567"/>
              <w:rPr>
                <w:sz w:val="20"/>
                <w:szCs w:val="20"/>
                <w:lang w:val="da-DK"/>
              </w:rPr>
            </w:pPr>
            <w:r w:rsidRPr="00D13EEA">
              <w:rPr>
                <w:sz w:val="20"/>
                <w:szCs w:val="20"/>
                <w:lang w:val="da-DK"/>
              </w:rPr>
              <w:t>flagList       = ‘FF 0084 2006 0</w:t>
            </w:r>
            <w:r w:rsidR="007E1D60" w:rsidRPr="00D13EEA">
              <w:rPr>
                <w:sz w:val="20"/>
                <w:szCs w:val="20"/>
                <w:lang w:val="da-DK"/>
              </w:rPr>
              <w:t>0</w:t>
            </w:r>
            <w:r w:rsidRPr="00D13EEA">
              <w:rPr>
                <w:sz w:val="20"/>
                <w:szCs w:val="20"/>
                <w:lang w:val="da-DK"/>
              </w:rPr>
              <w:t>E2’</w:t>
            </w:r>
          </w:p>
        </w:tc>
        <w:tc>
          <w:tcPr>
            <w:tcW w:w="2129" w:type="dxa"/>
            <w:tcBorders>
              <w:bottom w:val="single" w:sz="6" w:space="0" w:color="000000"/>
            </w:tcBorders>
            <w:shd w:val="clear" w:color="auto" w:fill="auto"/>
          </w:tcPr>
          <w:p w:rsidR="003177BC" w:rsidRPr="000571F4" w:rsidRDefault="003177BC" w:rsidP="003177BC">
            <w:pPr>
              <w:pStyle w:val="gemtab11ptAbstand"/>
              <w:rPr>
                <w:sz w:val="20"/>
              </w:rPr>
            </w:pPr>
            <w:r w:rsidRPr="00D13EEA">
              <w:rPr>
                <w:sz w:val="20"/>
              </w:rPr>
              <w:t xml:space="preserve">siehe </w:t>
            </w:r>
            <w:r w:rsidRPr="00D13EEA">
              <w:rPr>
                <w:sz w:val="20"/>
              </w:rPr>
              <w:fldChar w:fldCharType="begin"/>
            </w:r>
            <w:r w:rsidRPr="00D13EEA">
              <w:rPr>
                <w:sz w:val="20"/>
              </w:rPr>
              <w:instrText xml:space="preserve"> REF _Ref342998385 \r \h  \* MERGEFORMAT </w:instrText>
            </w:r>
            <w:r w:rsidRPr="00D13EEA">
              <w:rPr>
                <w:sz w:val="20"/>
              </w:rPr>
            </w:r>
            <w:r w:rsidRPr="00D13EEA">
              <w:rPr>
                <w:sz w:val="20"/>
              </w:rPr>
              <w:fldChar w:fldCharType="separate"/>
            </w:r>
            <w:r w:rsidR="00153DDA">
              <w:rPr>
                <w:sz w:val="20"/>
              </w:rPr>
              <w:t>Hinweis 29:</w:t>
            </w:r>
            <w:r w:rsidRPr="00D13EEA">
              <w:rPr>
                <w:sz w:val="20"/>
              </w:rPr>
              <w:fldChar w:fldCharType="end"/>
            </w:r>
          </w:p>
        </w:tc>
      </w:tr>
      <w:tr w:rsidR="003177BC" w:rsidRPr="000571F4" w:rsidTr="003177BC">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lastRenderedPageBreak/>
              <w:t>publicKey</w:t>
            </w:r>
          </w:p>
        </w:tc>
        <w:tc>
          <w:tcPr>
            <w:tcW w:w="4680" w:type="dxa"/>
            <w:tcBorders>
              <w:bottom w:val="single" w:sz="6" w:space="0" w:color="000000"/>
            </w:tcBorders>
            <w:shd w:val="clear" w:color="auto" w:fill="auto"/>
          </w:tcPr>
          <w:p w:rsidR="003177BC" w:rsidRPr="00DD3E1C" w:rsidRDefault="003177BC" w:rsidP="003177BC">
            <w:pPr>
              <w:pStyle w:val="gemtab11ptAbstand"/>
              <w:rPr>
                <w:sz w:val="20"/>
              </w:rPr>
            </w:pPr>
            <w:r w:rsidRPr="008240E6">
              <w:rPr>
                <w:sz w:val="20"/>
              </w:rPr>
              <w:t xml:space="preserve">Öffentlicher Schlüssel mit Domainparameter = brainpoolP256r1 gemäß </w:t>
            </w:r>
            <w:r w:rsidRPr="008240E6">
              <w:fldChar w:fldCharType="begin"/>
            </w:r>
            <w:r w:rsidRPr="008240E6">
              <w:instrText xml:space="preserve"> REF qgemSpec_PKI \h  \* MERGEFORMAT </w:instrText>
            </w:r>
            <w:r w:rsidRPr="008240E6">
              <w:fldChar w:fldCharType="separate"/>
            </w:r>
            <w:r w:rsidR="00153DDA" w:rsidRPr="00153DDA">
              <w:rPr>
                <w:rFonts w:eastAsia="Times New Roman"/>
                <w:sz w:val="20"/>
                <w:szCs w:val="22"/>
              </w:rPr>
              <w:t>[gemSpec_PKI</w:t>
            </w:r>
            <w:r w:rsidRPr="008240E6">
              <w:fldChar w:fldCharType="end"/>
            </w:r>
            <w:r w:rsidRPr="008240E6">
              <w:rPr>
                <w:rFonts w:eastAsia="Times New Roman"/>
                <w:sz w:val="20"/>
                <w:szCs w:val="22"/>
              </w:rPr>
              <w:t>#6.7.2.3]</w:t>
            </w:r>
            <w:r w:rsidRPr="008240E6">
              <w:rPr>
                <w:sz w:val="20"/>
              </w:rPr>
              <w:t xml:space="preserve"> und gemäß </w:t>
            </w:r>
            <w:r w:rsidRPr="008240E6">
              <w:rPr>
                <w:sz w:val="20"/>
              </w:rPr>
              <w:fldChar w:fldCharType="begin"/>
            </w:r>
            <w:r w:rsidRPr="008240E6">
              <w:rPr>
                <w:sz w:val="20"/>
              </w:rPr>
              <w:instrText xml:space="preserve"> REF qgemSpec_CVC_TSP \h  \* MERGEFORMAT </w:instrText>
            </w:r>
            <w:r w:rsidRPr="008240E6">
              <w:rPr>
                <w:sz w:val="20"/>
              </w:rPr>
            </w:r>
            <w:r w:rsidRPr="008240E6">
              <w:rPr>
                <w:sz w:val="20"/>
              </w:rPr>
              <w:fldChar w:fldCharType="separate"/>
            </w:r>
            <w:r w:rsidR="00153DDA" w:rsidRPr="008240E6">
              <w:rPr>
                <w:rFonts w:eastAsia="Times New Roman"/>
                <w:sz w:val="20"/>
              </w:rPr>
              <w:t>[gemSpec_CVC_TSP</w:t>
            </w:r>
            <w:r w:rsidRPr="008240E6">
              <w:rPr>
                <w:sz w:val="20"/>
              </w:rPr>
              <w:fldChar w:fldCharType="end"/>
            </w:r>
            <w:r w:rsidRPr="008240E6">
              <w:rPr>
                <w:sz w:val="20"/>
              </w:rPr>
              <w:t>#4.5]</w:t>
            </w:r>
          </w:p>
        </w:tc>
        <w:tc>
          <w:tcPr>
            <w:tcW w:w="2129" w:type="dxa"/>
            <w:tcBorders>
              <w:bottom w:val="single" w:sz="6" w:space="0" w:color="000000"/>
            </w:tcBorders>
            <w:shd w:val="clear" w:color="auto" w:fill="auto"/>
          </w:tcPr>
          <w:p w:rsidR="003177BC" w:rsidRPr="000571F4" w:rsidRDefault="003177BC" w:rsidP="003177BC">
            <w:pPr>
              <w:pStyle w:val="gemTab10pt"/>
              <w:rPr>
                <w:strike/>
              </w:rPr>
            </w:pPr>
          </w:p>
        </w:tc>
      </w:tr>
      <w:tr w:rsidR="003177BC" w:rsidRPr="005C02F4" w:rsidTr="003177BC">
        <w:tblPrEx>
          <w:tblLook w:val="01E0" w:firstRow="1" w:lastRow="1" w:firstColumn="1" w:lastColumn="1" w:noHBand="0" w:noVBand="0"/>
        </w:tblPrEx>
        <w:tc>
          <w:tcPr>
            <w:tcW w:w="8897" w:type="dxa"/>
            <w:gridSpan w:val="3"/>
            <w:shd w:val="clear" w:color="auto" w:fill="auto"/>
          </w:tcPr>
          <w:p w:rsidR="003177BC" w:rsidRPr="004D0261" w:rsidRDefault="003177BC" w:rsidP="003177BC">
            <w:pPr>
              <w:pStyle w:val="gemTab10pt"/>
            </w:pPr>
            <w:r w:rsidRPr="004D0261">
              <w:t>Für Echtkarten MÜSSEN die nachfolgenden Attribute mit den unten angegebenen Werten initialisiert werden.</w:t>
            </w:r>
          </w:p>
          <w:p w:rsidR="003177BC" w:rsidRPr="005C02F4" w:rsidRDefault="003177BC" w:rsidP="003177BC">
            <w:pPr>
              <w:pStyle w:val="gemTab10pt"/>
            </w:pPr>
            <w:r w:rsidRPr="004D0261">
              <w:t>Für Option_Erstellung_von_Testkarten MÜSSEN die nachfolgenden Attribute entweder mit den unten angegebenen Werten oder mit Wildcard oder AttributeNotSet initialisiert werden.</w:t>
            </w: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0pt"/>
              <w:rPr>
                <w:i/>
              </w:rPr>
            </w:pPr>
            <w:r w:rsidRPr="000571F4">
              <w:rPr>
                <w:i/>
              </w:rPr>
              <w:t>oid</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bookmarkStart w:id="295" w:name="oid_ecdsa_with_SHA256"/>
            <w:r w:rsidRPr="000571F4">
              <w:rPr>
                <w:sz w:val="20"/>
              </w:rPr>
              <w:t>ecdsa-with-SHA256</w:t>
            </w:r>
            <w:bookmarkEnd w:id="295"/>
            <w:r w:rsidRPr="000571F4">
              <w:rPr>
                <w:sz w:val="20"/>
              </w:rPr>
              <w:t xml:space="preserve"> </w:t>
            </w:r>
          </w:p>
          <w:p w:rsidR="003177BC" w:rsidRPr="000571F4" w:rsidRDefault="003177BC" w:rsidP="003177BC">
            <w:pPr>
              <w:pStyle w:val="gemtab11ptAbstand"/>
              <w:rPr>
                <w:sz w:val="20"/>
              </w:rPr>
            </w:pPr>
            <w:r>
              <w:rPr>
                <w:sz w:val="20"/>
              </w:rPr>
              <w:t>‘</w:t>
            </w:r>
            <w:r w:rsidRPr="000571F4">
              <w:rPr>
                <w:sz w:val="20"/>
              </w:rPr>
              <w:t>2A8648CE3D040302</w:t>
            </w:r>
            <w:r>
              <w:rPr>
                <w:sz w:val="20"/>
              </w:rPr>
              <w:t>’</w:t>
            </w:r>
            <w:r w:rsidRPr="000571F4">
              <w:rPr>
                <w:sz w:val="20"/>
              </w:rPr>
              <w:t xml:space="preserve"> = {1.2.840.10045.4.3.2}</w:t>
            </w:r>
          </w:p>
        </w:tc>
        <w:tc>
          <w:tcPr>
            <w:tcW w:w="2129" w:type="dxa"/>
            <w:tcBorders>
              <w:bottom w:val="single" w:sz="4" w:space="0" w:color="auto"/>
            </w:tcBorders>
            <w:shd w:val="clear" w:color="auto" w:fill="auto"/>
          </w:tcPr>
          <w:p w:rsidR="003177BC" w:rsidRPr="000571F4" w:rsidRDefault="003177BC" w:rsidP="003177BC">
            <w:pPr>
              <w:pStyle w:val="gemTab10pt"/>
            </w:pPr>
          </w:p>
        </w:tc>
      </w:tr>
      <w:tr w:rsidR="003177BC" w:rsidRPr="000571F4" w:rsidTr="003177BC">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3177BC" w:rsidRPr="00153DDA" w:rsidRDefault="003177BC" w:rsidP="003177BC">
            <w:pPr>
              <w:pStyle w:val="gemtab11ptAbstand"/>
              <w:rPr>
                <w:sz w:val="20"/>
              </w:rPr>
            </w:pPr>
            <w:r w:rsidRPr="00153DDA">
              <w:rPr>
                <w:sz w:val="20"/>
              </w:rPr>
              <w:t>„Operational state (activated)“</w:t>
            </w:r>
          </w:p>
        </w:tc>
        <w:tc>
          <w:tcPr>
            <w:tcW w:w="2129" w:type="dxa"/>
            <w:tcBorders>
              <w:bottom w:val="single" w:sz="4" w:space="0" w:color="auto"/>
            </w:tcBorders>
            <w:shd w:val="clear" w:color="auto" w:fill="auto"/>
          </w:tcPr>
          <w:p w:rsidR="003177BC" w:rsidRPr="00153DDA" w:rsidRDefault="003177BC" w:rsidP="003177BC">
            <w:pPr>
              <w:pStyle w:val="gemtab11ptAbstand"/>
              <w:rPr>
                <w:sz w:val="20"/>
              </w:rPr>
            </w:pPr>
          </w:p>
        </w:tc>
      </w:tr>
      <w:tr w:rsidR="003177BC" w:rsidRPr="00D13EEA" w:rsidTr="003177BC">
        <w:tc>
          <w:tcPr>
            <w:tcW w:w="2088" w:type="dxa"/>
            <w:shd w:val="clear" w:color="auto" w:fill="auto"/>
            <w:vAlign w:val="center"/>
          </w:tcPr>
          <w:p w:rsidR="003177BC" w:rsidRPr="00D13EEA" w:rsidRDefault="003177BC" w:rsidP="003177BC">
            <w:pPr>
              <w:pStyle w:val="gemTab10pt"/>
              <w:rPr>
                <w:i/>
              </w:rPr>
            </w:pPr>
            <w:r w:rsidRPr="00D13EEA">
              <w:rPr>
                <w:i/>
              </w:rPr>
              <w:t>accessRulesPublicSignatureVerificationObject</w:t>
            </w:r>
          </w:p>
        </w:tc>
        <w:tc>
          <w:tcPr>
            <w:tcW w:w="4680" w:type="dxa"/>
            <w:shd w:val="clear" w:color="auto" w:fill="auto"/>
            <w:vAlign w:val="center"/>
          </w:tcPr>
          <w:p w:rsidR="003177BC" w:rsidRPr="00153DDA" w:rsidRDefault="003177BC" w:rsidP="003177BC">
            <w:pPr>
              <w:pStyle w:val="gemtab11ptAbstand"/>
              <w:rPr>
                <w:sz w:val="20"/>
              </w:rPr>
            </w:pPr>
            <w:r w:rsidRPr="00153DDA">
              <w:rPr>
                <w:sz w:val="20"/>
              </w:rPr>
              <w:t xml:space="preserve">Für alle </w:t>
            </w:r>
            <w:r w:rsidR="00382183" w:rsidRPr="00153DDA">
              <w:rPr>
                <w:sz w:val="20"/>
              </w:rPr>
              <w:t xml:space="preserve">relevanten </w:t>
            </w:r>
            <w:r w:rsidRPr="00153DDA">
              <w:rPr>
                <w:sz w:val="20"/>
              </w:rPr>
              <w:t>Interface</w:t>
            </w:r>
            <w:r w:rsidR="00382183" w:rsidRPr="00153DDA">
              <w:rPr>
                <w:sz w:val="20"/>
              </w:rPr>
              <w:t>s</w:t>
            </w:r>
            <w:r w:rsidRPr="00153DDA">
              <w:rPr>
                <w:strike/>
                <w:sz w:val="20"/>
              </w:rPr>
              <w:t>arten</w:t>
            </w:r>
            <w:r w:rsidRPr="00153DDA">
              <w:rPr>
                <w:sz w:val="20"/>
              </w:rPr>
              <w:t xml:space="preserve"> und </w:t>
            </w:r>
            <w:r w:rsidR="00382183" w:rsidRPr="00153DDA">
              <w:rPr>
                <w:sz w:val="20"/>
              </w:rPr>
              <w:t xml:space="preserve">alle </w:t>
            </w:r>
            <w:r w:rsidR="00192BB6" w:rsidRPr="00153DDA">
              <w:rPr>
                <w:sz w:val="20"/>
              </w:rPr>
              <w:t>relevante</w:t>
            </w:r>
            <w:r w:rsidR="00382183" w:rsidRPr="00153DDA">
              <w:rPr>
                <w:sz w:val="20"/>
              </w:rPr>
              <w:t>n</w:t>
            </w:r>
            <w:r w:rsidRPr="00153DDA">
              <w:rPr>
                <w:sz w:val="20"/>
              </w:rPr>
              <w:t xml:space="preserve"> Werte von lifeCycleStatus gilt</w:t>
            </w:r>
            <w:commentRangeStart w:id="296"/>
            <w:r w:rsidRPr="00153DDA">
              <w:rPr>
                <w:sz w:val="20"/>
              </w:rPr>
              <w:t>:</w:t>
            </w:r>
            <w:commentRangeEnd w:id="296"/>
            <w:r w:rsidR="00382183" w:rsidRPr="00153DDA">
              <w:rPr>
                <w:rStyle w:val="Kommentarzeichen"/>
                <w:rFonts w:eastAsia="Times New Roman"/>
              </w:rPr>
              <w:commentReference w:id="296"/>
            </w:r>
          </w:p>
          <w:p w:rsidR="003177BC" w:rsidRPr="00153DDA" w:rsidRDefault="003177BC" w:rsidP="003177BC">
            <w:pPr>
              <w:pStyle w:val="gemtab11ptAbstand"/>
              <w:rPr>
                <w:sz w:val="20"/>
                <w:lang w:val="en-GB"/>
              </w:rPr>
            </w:pPr>
            <w:r w:rsidRPr="00153DDA">
              <w:rPr>
                <w:smallCaps/>
                <w:sz w:val="20"/>
                <w:lang w:val="en-GB"/>
              </w:rPr>
              <w:t>Delete</w:t>
            </w:r>
            <w:r w:rsidRPr="00153DDA">
              <w:rPr>
                <w:sz w:val="20"/>
                <w:lang w:val="en-GB"/>
              </w:rPr>
              <w:t xml:space="preserve"> --&gt; AUT_CMS OR AUT_CUP</w:t>
            </w:r>
          </w:p>
          <w:p w:rsidR="003177BC" w:rsidRPr="00153DDA" w:rsidRDefault="003177BC" w:rsidP="003177BC">
            <w:pPr>
              <w:pStyle w:val="gemtab11ptAbstand"/>
              <w:rPr>
                <w:sz w:val="20"/>
                <w:lang w:val="en-GB"/>
              </w:rPr>
            </w:pPr>
            <w:r w:rsidRPr="00153DDA">
              <w:rPr>
                <w:sz w:val="20"/>
                <w:lang w:val="en-GB"/>
              </w:rPr>
              <w:t>PSO Verify Certificate --&gt; ALWAYS</w:t>
            </w:r>
          </w:p>
        </w:tc>
        <w:tc>
          <w:tcPr>
            <w:tcW w:w="2129" w:type="dxa"/>
            <w:shd w:val="clear" w:color="auto" w:fill="auto"/>
          </w:tcPr>
          <w:p w:rsidR="003177BC" w:rsidRPr="00153DDA" w:rsidRDefault="003177BC" w:rsidP="003177BC">
            <w:pPr>
              <w:pStyle w:val="gemVerz2"/>
              <w:rPr>
                <w:sz w:val="20"/>
                <w:lang w:val="en-GB"/>
              </w:rPr>
            </w:pPr>
          </w:p>
        </w:tc>
      </w:tr>
      <w:tr w:rsidR="003177BC" w:rsidRPr="000571F4" w:rsidTr="008D0AF5">
        <w:tc>
          <w:tcPr>
            <w:tcW w:w="2088" w:type="dxa"/>
            <w:shd w:val="clear" w:color="auto" w:fill="auto"/>
            <w:vAlign w:val="center"/>
          </w:tcPr>
          <w:p w:rsidR="003177BC" w:rsidRPr="00D13EEA" w:rsidRDefault="003177BC" w:rsidP="003177BC">
            <w:pPr>
              <w:pStyle w:val="gemTab10pt"/>
              <w:rPr>
                <w:i/>
                <w:strike/>
              </w:rPr>
            </w:pPr>
            <w:r w:rsidRPr="00D13EEA">
              <w:rPr>
                <w:i/>
              </w:rPr>
              <w:t>accessRulesPublicAuthenticationObject</w:t>
            </w:r>
          </w:p>
        </w:tc>
        <w:tc>
          <w:tcPr>
            <w:tcW w:w="4680" w:type="dxa"/>
            <w:shd w:val="clear" w:color="auto" w:fill="auto"/>
            <w:vAlign w:val="center"/>
          </w:tcPr>
          <w:p w:rsidR="003177BC" w:rsidRPr="00153DDA" w:rsidRDefault="003177BC" w:rsidP="003177BC">
            <w:pPr>
              <w:pStyle w:val="gemtab11ptAbstand"/>
              <w:rPr>
                <w:sz w:val="20"/>
              </w:rPr>
            </w:pPr>
            <w:r w:rsidRPr="00153DDA">
              <w:rPr>
                <w:sz w:val="20"/>
              </w:rPr>
              <w:t xml:space="preserve">Für alle </w:t>
            </w:r>
            <w:r w:rsidR="008D0AF5" w:rsidRPr="00153DDA">
              <w:rPr>
                <w:sz w:val="20"/>
              </w:rPr>
              <w:t xml:space="preserve">relevanten </w:t>
            </w:r>
            <w:r w:rsidRPr="00153DDA">
              <w:rPr>
                <w:sz w:val="20"/>
              </w:rPr>
              <w:t xml:space="preserve">Interfaces und </w:t>
            </w:r>
            <w:r w:rsidR="008D0AF5" w:rsidRPr="00153DDA">
              <w:rPr>
                <w:sz w:val="20"/>
              </w:rPr>
              <w:t xml:space="preserve">alle </w:t>
            </w:r>
            <w:r w:rsidR="00192BB6" w:rsidRPr="00153DDA">
              <w:rPr>
                <w:sz w:val="20"/>
              </w:rPr>
              <w:t>relevante</w:t>
            </w:r>
            <w:r w:rsidR="008D0AF5" w:rsidRPr="00153DDA">
              <w:rPr>
                <w:sz w:val="20"/>
              </w:rPr>
              <w:t>n</w:t>
            </w:r>
            <w:r w:rsidRPr="00153DDA">
              <w:rPr>
                <w:sz w:val="20"/>
              </w:rPr>
              <w:t xml:space="preserve"> Werte von lifeCycleStatus gilt: </w:t>
            </w:r>
          </w:p>
          <w:p w:rsidR="00D13EEA" w:rsidRPr="00153DDA" w:rsidRDefault="003177BC" w:rsidP="003177BC">
            <w:pPr>
              <w:pStyle w:val="gemtab11ptAbstand"/>
              <w:rPr>
                <w:sz w:val="20"/>
                <w:lang w:val="en-GB"/>
              </w:rPr>
            </w:pPr>
            <w:r w:rsidRPr="00153DDA">
              <w:rPr>
                <w:smallCaps/>
                <w:sz w:val="20"/>
                <w:lang w:val="en-GB"/>
              </w:rPr>
              <w:t>Delete</w:t>
            </w:r>
            <w:r w:rsidRPr="00153DDA">
              <w:rPr>
                <w:sz w:val="20"/>
                <w:lang w:val="en-GB"/>
              </w:rPr>
              <w:t xml:space="preserve"> --&gt;</w:t>
            </w:r>
            <w:r w:rsidR="00192BB6" w:rsidRPr="00153DDA">
              <w:rPr>
                <w:sz w:val="20"/>
                <w:lang w:val="en-GB"/>
              </w:rPr>
              <w:t>ALWAYS</w:t>
            </w:r>
          </w:p>
          <w:p w:rsidR="003177BC" w:rsidRPr="00153DDA" w:rsidRDefault="003177BC" w:rsidP="003177BC">
            <w:pPr>
              <w:pStyle w:val="gemtab11ptAbstand"/>
              <w:rPr>
                <w:i/>
                <w:lang w:val="en-GB"/>
              </w:rPr>
            </w:pPr>
            <w:r w:rsidRPr="00153DDA">
              <w:rPr>
                <w:smallCaps/>
                <w:sz w:val="20"/>
                <w:lang w:val="en-GB"/>
              </w:rPr>
              <w:t>External Authenticate</w:t>
            </w:r>
            <w:r w:rsidRPr="00153DDA">
              <w:rPr>
                <w:sz w:val="20"/>
                <w:lang w:val="en-GB"/>
              </w:rPr>
              <w:t xml:space="preserve"> --&gt; ALWAYS</w:t>
            </w:r>
          </w:p>
        </w:tc>
        <w:tc>
          <w:tcPr>
            <w:tcW w:w="2129" w:type="dxa"/>
            <w:shd w:val="clear" w:color="auto" w:fill="auto"/>
            <w:vAlign w:val="center"/>
          </w:tcPr>
          <w:p w:rsidR="003177BC" w:rsidRPr="00153DDA" w:rsidRDefault="008D0AF5" w:rsidP="008D0AF5">
            <w:pPr>
              <w:pStyle w:val="gemtab11ptAbstand"/>
              <w:rPr>
                <w:sz w:val="20"/>
                <w:lang w:val="en-GB"/>
              </w:rPr>
            </w:pPr>
            <w:r w:rsidRPr="00153DDA">
              <w:rPr>
                <w:sz w:val="20"/>
              </w:rPr>
              <w:t xml:space="preserve">siehe </w:t>
            </w:r>
            <w:r w:rsidRPr="00153DDA">
              <w:rPr>
                <w:sz w:val="20"/>
              </w:rPr>
              <w:fldChar w:fldCharType="begin"/>
            </w:r>
            <w:r w:rsidRPr="00153DDA">
              <w:rPr>
                <w:sz w:val="20"/>
              </w:rPr>
              <w:instrText xml:space="preserve"> REF _Ref496774739 \w \h  \* MERGEFORMAT </w:instrText>
            </w:r>
            <w:r w:rsidRPr="00153DDA">
              <w:rPr>
                <w:sz w:val="20"/>
              </w:rPr>
            </w:r>
            <w:r w:rsidRPr="00153DDA">
              <w:rPr>
                <w:sz w:val="20"/>
              </w:rPr>
              <w:fldChar w:fldCharType="separate"/>
            </w:r>
            <w:r w:rsidR="00153DDA">
              <w:rPr>
                <w:sz w:val="20"/>
              </w:rPr>
              <w:t>Hinweis 28:</w:t>
            </w:r>
            <w:r w:rsidRPr="00153DDA">
              <w:rPr>
                <w:sz w:val="20"/>
              </w:rPr>
              <w:fldChar w:fldCharType="end"/>
            </w:r>
          </w:p>
        </w:tc>
      </w:tr>
      <w:tr w:rsidR="00EE1C9D" w:rsidRPr="00D13EEA" w:rsidTr="000663EC">
        <w:tc>
          <w:tcPr>
            <w:tcW w:w="8897" w:type="dxa"/>
            <w:gridSpan w:val="3"/>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(activated)”</w:t>
            </w:r>
          </w:p>
        </w:tc>
      </w:tr>
      <w:tr w:rsidR="00EE1C9D" w:rsidRPr="00D13EEA" w:rsidTr="000663EC">
        <w:tc>
          <w:tcPr>
            <w:tcW w:w="2088" w:type="dxa"/>
            <w:tcBorders>
              <w:bottom w:val="single" w:sz="4" w:space="0" w:color="auto"/>
            </w:tcBorders>
            <w:shd w:val="clear" w:color="auto" w:fill="E0E0E0"/>
          </w:tcPr>
          <w:p w:rsidR="00EE1C9D" w:rsidRPr="00D13EEA" w:rsidRDefault="00EE1C9D" w:rsidP="000663EC">
            <w:pPr>
              <w:pStyle w:val="gemtab11ptAbstand"/>
              <w:rPr>
                <w:b/>
                <w:sz w:val="20"/>
              </w:rPr>
            </w:pPr>
            <w:r w:rsidRPr="00D13EEA">
              <w:rPr>
                <w:b/>
                <w:sz w:val="20"/>
              </w:rPr>
              <w:t>Zugriffsart</w:t>
            </w:r>
          </w:p>
        </w:tc>
        <w:tc>
          <w:tcPr>
            <w:tcW w:w="4680" w:type="dxa"/>
            <w:tcBorders>
              <w:bottom w:val="single" w:sz="4" w:space="0" w:color="auto"/>
            </w:tcBorders>
            <w:shd w:val="clear" w:color="auto" w:fill="E0E0E0"/>
          </w:tcPr>
          <w:p w:rsidR="00EE1C9D" w:rsidRPr="00D13EEA" w:rsidRDefault="00EE1C9D" w:rsidP="000663EC">
            <w:pPr>
              <w:pStyle w:val="gemtab11ptAbstand"/>
              <w:rPr>
                <w:b/>
                <w:sz w:val="20"/>
              </w:rPr>
            </w:pPr>
            <w:r w:rsidRPr="00D13EEA">
              <w:rPr>
                <w:b/>
                <w:sz w:val="20"/>
              </w:rPr>
              <w:t>Zugriffsbedingung</w:t>
            </w:r>
          </w:p>
        </w:tc>
        <w:tc>
          <w:tcPr>
            <w:tcW w:w="2129" w:type="dxa"/>
            <w:tcBorders>
              <w:bottom w:val="single" w:sz="4" w:space="0" w:color="auto"/>
            </w:tcBorders>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0663EC">
        <w:tc>
          <w:tcPr>
            <w:tcW w:w="2088" w:type="dxa"/>
            <w:shd w:val="clear" w:color="auto" w:fill="auto"/>
          </w:tcPr>
          <w:p w:rsidR="00EE1C9D" w:rsidRPr="00D13EEA" w:rsidRDefault="00EE1C9D" w:rsidP="000663EC">
            <w:pPr>
              <w:pStyle w:val="gemtab11ptAbstand"/>
              <w:rPr>
                <w:sz w:val="20"/>
              </w:rPr>
            </w:pPr>
            <w:r w:rsidRPr="00987EFA">
              <w:rPr>
                <w:smallCaps/>
                <w:sz w:val="20"/>
              </w:rPr>
              <w:t>PSO Verify Cert</w:t>
            </w:r>
            <w:r w:rsidRPr="00D13EEA">
              <w:rPr>
                <w:sz w:val="20"/>
              </w:rPr>
              <w:t>.</w:t>
            </w:r>
          </w:p>
        </w:tc>
        <w:tc>
          <w:tcPr>
            <w:tcW w:w="4680" w:type="dxa"/>
            <w:shd w:val="clear" w:color="auto" w:fill="auto"/>
          </w:tcPr>
          <w:p w:rsidR="00EE1C9D" w:rsidRPr="00D13EEA" w:rsidRDefault="00EE1C9D" w:rsidP="000663EC">
            <w:pPr>
              <w:pStyle w:val="gemtab11ptAbstand"/>
              <w:rPr>
                <w:sz w:val="20"/>
              </w:rPr>
            </w:pPr>
            <w:r w:rsidRPr="00D13EEA">
              <w:rPr>
                <w:sz w:val="20"/>
              </w:rPr>
              <w:t>ALWAYS</w:t>
            </w:r>
          </w:p>
        </w:tc>
        <w:tc>
          <w:tcPr>
            <w:tcW w:w="2129" w:type="dxa"/>
            <w:shd w:val="clear" w:color="auto" w:fill="auto"/>
          </w:tcPr>
          <w:p w:rsidR="00EE1C9D" w:rsidRPr="00D13EEA" w:rsidRDefault="00EE1C9D" w:rsidP="000663EC">
            <w:pPr>
              <w:pStyle w:val="gemtab11ptAbstand"/>
              <w:rPr>
                <w:sz w:val="20"/>
              </w:rPr>
            </w:pPr>
          </w:p>
        </w:tc>
      </w:tr>
      <w:tr w:rsidR="00EE1C9D" w:rsidRPr="00D13EEA" w:rsidTr="000663EC">
        <w:tc>
          <w:tcPr>
            <w:tcW w:w="2088" w:type="dxa"/>
            <w:shd w:val="clear" w:color="auto" w:fill="auto"/>
          </w:tcPr>
          <w:p w:rsidR="00EE1C9D" w:rsidRPr="00D13EEA" w:rsidRDefault="00EE1C9D" w:rsidP="000663EC">
            <w:pPr>
              <w:pStyle w:val="gemtab11ptAbstand"/>
              <w:rPr>
                <w:sz w:val="20"/>
              </w:rPr>
            </w:pPr>
            <w:r w:rsidRPr="00D13EEA">
              <w:rPr>
                <w:smallCaps/>
                <w:sz w:val="20"/>
              </w:rPr>
              <w:t>Delete</w:t>
            </w:r>
          </w:p>
        </w:tc>
        <w:tc>
          <w:tcPr>
            <w:tcW w:w="4680" w:type="dxa"/>
            <w:shd w:val="clear" w:color="auto" w:fill="auto"/>
          </w:tcPr>
          <w:p w:rsidR="00EE1C9D" w:rsidRPr="00D13EEA" w:rsidRDefault="00EE1C9D" w:rsidP="000663EC">
            <w:pPr>
              <w:pStyle w:val="gemtab11ptAbstand"/>
              <w:rPr>
                <w:sz w:val="20"/>
                <w:lang w:val="en-US"/>
              </w:rPr>
            </w:pPr>
            <w:r w:rsidRPr="00D13EEA">
              <w:rPr>
                <w:sz w:val="20"/>
                <w:lang w:val="en-GB"/>
              </w:rPr>
              <w:t>AUT_CMS OR AUT_CUP</w:t>
            </w:r>
          </w:p>
        </w:tc>
        <w:tc>
          <w:tcPr>
            <w:tcW w:w="2129" w:type="dxa"/>
            <w:shd w:val="clear" w:color="auto" w:fill="auto"/>
          </w:tcPr>
          <w:p w:rsidR="00EE1C9D" w:rsidRPr="00D13EEA" w:rsidRDefault="00EE1C9D" w:rsidP="000663EC">
            <w:pPr>
              <w:pStyle w:val="gemtab11ptAbstand"/>
              <w:rPr>
                <w:sz w:val="20"/>
              </w:rPr>
            </w:pPr>
            <w:r w:rsidRPr="00D13EEA">
              <w:rPr>
                <w:sz w:val="20"/>
              </w:rPr>
              <w:t xml:space="preserve">siehe </w:t>
            </w:r>
            <w:r w:rsidRPr="00D13EEA">
              <w:rPr>
                <w:sz w:val="20"/>
              </w:rPr>
              <w:fldChar w:fldCharType="begin"/>
            </w:r>
            <w:r w:rsidRPr="00D13EEA">
              <w:rPr>
                <w:sz w:val="20"/>
              </w:rPr>
              <w:instrText xml:space="preserve"> REF _Ref326048904 \r \h  \* MERGEFORMAT </w:instrText>
            </w:r>
            <w:r w:rsidRPr="00D13EEA">
              <w:rPr>
                <w:sz w:val="20"/>
              </w:rPr>
            </w:r>
            <w:r w:rsidRPr="00D13EEA">
              <w:rPr>
                <w:sz w:val="20"/>
              </w:rPr>
              <w:fldChar w:fldCharType="separate"/>
            </w:r>
            <w:r w:rsidR="00153DDA">
              <w:rPr>
                <w:sz w:val="20"/>
              </w:rPr>
              <w:t>Hinweis 27:</w:t>
            </w:r>
            <w:r w:rsidRPr="00D13EEA">
              <w:rPr>
                <w:sz w:val="20"/>
              </w:rPr>
              <w:fldChar w:fldCharType="end"/>
            </w:r>
          </w:p>
        </w:tc>
      </w:tr>
      <w:tr w:rsidR="00EE1C9D" w:rsidRPr="00D13EEA" w:rsidTr="000663EC">
        <w:tc>
          <w:tcPr>
            <w:tcW w:w="2088"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andere</w:t>
            </w:r>
          </w:p>
        </w:tc>
        <w:tc>
          <w:tcPr>
            <w:tcW w:w="4680"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NEVER</w:t>
            </w:r>
          </w:p>
        </w:tc>
        <w:tc>
          <w:tcPr>
            <w:tcW w:w="2129" w:type="dxa"/>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0663EC">
        <w:tc>
          <w:tcPr>
            <w:tcW w:w="8897" w:type="dxa"/>
            <w:gridSpan w:val="3"/>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(deactivated)”</w:t>
            </w:r>
          </w:p>
        </w:tc>
      </w:tr>
      <w:tr w:rsidR="00EE1C9D" w:rsidRPr="00D13EEA" w:rsidTr="000663EC">
        <w:tc>
          <w:tcPr>
            <w:tcW w:w="2088" w:type="dxa"/>
            <w:shd w:val="clear" w:color="auto" w:fill="E0E0E0"/>
          </w:tcPr>
          <w:p w:rsidR="00EE1C9D" w:rsidRPr="00D13EEA" w:rsidRDefault="00EE1C9D" w:rsidP="000663EC">
            <w:pPr>
              <w:pStyle w:val="gemtab11ptAbstand"/>
              <w:rPr>
                <w:b/>
                <w:sz w:val="20"/>
              </w:rPr>
            </w:pPr>
            <w:r w:rsidRPr="00D13EEA">
              <w:rPr>
                <w:b/>
                <w:sz w:val="20"/>
              </w:rPr>
              <w:t>Zugriffsart</w:t>
            </w:r>
          </w:p>
        </w:tc>
        <w:tc>
          <w:tcPr>
            <w:tcW w:w="4680" w:type="dxa"/>
            <w:shd w:val="clear" w:color="auto" w:fill="E0E0E0"/>
          </w:tcPr>
          <w:p w:rsidR="00EE1C9D" w:rsidRPr="00D13EEA" w:rsidRDefault="00EE1C9D" w:rsidP="000663EC">
            <w:pPr>
              <w:pStyle w:val="gemtab11ptAbstand"/>
              <w:rPr>
                <w:b/>
                <w:sz w:val="20"/>
              </w:rPr>
            </w:pPr>
            <w:r w:rsidRPr="00D13EEA">
              <w:rPr>
                <w:b/>
                <w:sz w:val="20"/>
              </w:rPr>
              <w:t>Zugriffsbedingung</w:t>
            </w:r>
          </w:p>
        </w:tc>
        <w:tc>
          <w:tcPr>
            <w:tcW w:w="2129" w:type="dxa"/>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0663EC">
        <w:tc>
          <w:tcPr>
            <w:tcW w:w="2088"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alle</w:t>
            </w:r>
          </w:p>
        </w:tc>
        <w:tc>
          <w:tcPr>
            <w:tcW w:w="4680"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herstellerspezifisch</w:t>
            </w:r>
          </w:p>
        </w:tc>
        <w:tc>
          <w:tcPr>
            <w:tcW w:w="2129" w:type="dxa"/>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0663EC">
        <w:tc>
          <w:tcPr>
            <w:tcW w:w="8897" w:type="dxa"/>
            <w:gridSpan w:val="3"/>
            <w:shd w:val="clear" w:color="auto" w:fill="E6E6E6"/>
          </w:tcPr>
          <w:p w:rsidR="00EE1C9D" w:rsidRPr="00D13EEA" w:rsidRDefault="00EE1C9D" w:rsidP="000663EC">
            <w:pPr>
              <w:pStyle w:val="gemtab11ptAbstand"/>
              <w:rPr>
                <w:b/>
                <w:sz w:val="20"/>
              </w:rPr>
            </w:pPr>
            <w:r w:rsidRPr="00D13EEA">
              <w:rPr>
                <w:b/>
                <w:sz w:val="20"/>
              </w:rPr>
              <w:t>Zugriffsregel für logischen LCS „Termination state“</w:t>
            </w:r>
          </w:p>
        </w:tc>
      </w:tr>
      <w:tr w:rsidR="00EE1C9D" w:rsidRPr="00D13EEA" w:rsidTr="000663EC">
        <w:tc>
          <w:tcPr>
            <w:tcW w:w="2088" w:type="dxa"/>
            <w:shd w:val="clear" w:color="auto" w:fill="E6E6E6"/>
          </w:tcPr>
          <w:p w:rsidR="00EE1C9D" w:rsidRPr="00D13EEA" w:rsidRDefault="00EE1C9D" w:rsidP="000663EC">
            <w:pPr>
              <w:pStyle w:val="gemtab11ptAbstand"/>
              <w:rPr>
                <w:b/>
                <w:sz w:val="20"/>
              </w:rPr>
            </w:pPr>
            <w:r w:rsidRPr="00D13EEA">
              <w:rPr>
                <w:b/>
                <w:sz w:val="20"/>
              </w:rPr>
              <w:t>Zugriffsart</w:t>
            </w:r>
          </w:p>
        </w:tc>
        <w:tc>
          <w:tcPr>
            <w:tcW w:w="4680" w:type="dxa"/>
            <w:shd w:val="clear" w:color="auto" w:fill="E6E6E6"/>
          </w:tcPr>
          <w:p w:rsidR="00EE1C9D" w:rsidRPr="00D13EEA" w:rsidRDefault="00EE1C9D" w:rsidP="000663EC">
            <w:pPr>
              <w:pStyle w:val="gemtab11ptAbstand"/>
              <w:rPr>
                <w:b/>
                <w:sz w:val="20"/>
              </w:rPr>
            </w:pPr>
            <w:r w:rsidRPr="00D13EEA">
              <w:rPr>
                <w:b/>
                <w:sz w:val="20"/>
              </w:rPr>
              <w:t>Zugriffsbedingung</w:t>
            </w:r>
          </w:p>
        </w:tc>
        <w:tc>
          <w:tcPr>
            <w:tcW w:w="2129" w:type="dxa"/>
            <w:shd w:val="clear" w:color="auto" w:fill="E6E6E6"/>
          </w:tcPr>
          <w:p w:rsidR="00EE1C9D" w:rsidRPr="00D13EEA" w:rsidRDefault="00EE1C9D" w:rsidP="000663EC">
            <w:pPr>
              <w:pStyle w:val="gemtab11ptAbstand"/>
              <w:rPr>
                <w:b/>
                <w:sz w:val="20"/>
              </w:rPr>
            </w:pPr>
            <w:r w:rsidRPr="00D13EEA">
              <w:rPr>
                <w:b/>
                <w:sz w:val="20"/>
              </w:rPr>
              <w:t>Bemerkung</w:t>
            </w:r>
          </w:p>
        </w:tc>
      </w:tr>
      <w:tr w:rsidR="00EE1C9D" w:rsidRPr="00D13EEA" w:rsidTr="000663EC">
        <w:tc>
          <w:tcPr>
            <w:tcW w:w="2088" w:type="dxa"/>
            <w:shd w:val="clear" w:color="auto" w:fill="auto"/>
          </w:tcPr>
          <w:p w:rsidR="00EE1C9D" w:rsidRPr="00D13EEA" w:rsidRDefault="00EE1C9D" w:rsidP="000663EC">
            <w:pPr>
              <w:pStyle w:val="gemtab11ptAbstand"/>
              <w:rPr>
                <w:sz w:val="20"/>
              </w:rPr>
            </w:pPr>
            <w:r w:rsidRPr="00D13EEA">
              <w:rPr>
                <w:sz w:val="20"/>
              </w:rPr>
              <w:t>alle</w:t>
            </w:r>
          </w:p>
        </w:tc>
        <w:tc>
          <w:tcPr>
            <w:tcW w:w="4680" w:type="dxa"/>
            <w:shd w:val="clear" w:color="auto" w:fill="auto"/>
          </w:tcPr>
          <w:p w:rsidR="00EE1C9D" w:rsidRPr="00D13EEA" w:rsidRDefault="00EE1C9D" w:rsidP="000663EC">
            <w:pPr>
              <w:pStyle w:val="gemtab11ptAbstand"/>
              <w:rPr>
                <w:sz w:val="20"/>
              </w:rPr>
            </w:pPr>
            <w:r w:rsidRPr="00D13EEA">
              <w:rPr>
                <w:sz w:val="20"/>
              </w:rPr>
              <w:t>NEVER</w:t>
            </w:r>
          </w:p>
        </w:tc>
        <w:tc>
          <w:tcPr>
            <w:tcW w:w="2129" w:type="dxa"/>
            <w:shd w:val="clear" w:color="auto" w:fill="auto"/>
          </w:tcPr>
          <w:p w:rsidR="00EE1C9D" w:rsidRPr="00D13EEA" w:rsidRDefault="00EE1C9D" w:rsidP="000663E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rPr>
          <w:rFonts w:ascii="Arial Fett" w:hAnsi="Arial Fett"/>
        </w:rPr>
      </w:pPr>
      <w:r>
        <w:rPr>
          <w:b/>
        </w:rPr>
        <w:sym w:font="Wingdings" w:char="F0D5"/>
      </w:r>
    </w:p>
    <w:p w:rsidR="003177BC" w:rsidRDefault="003177BC" w:rsidP="003177BC">
      <w:pPr>
        <w:pStyle w:val="afiHinweise"/>
        <w:autoSpaceDE w:val="0"/>
        <w:autoSpaceDN w:val="0"/>
        <w:adjustRightInd w:val="0"/>
      </w:pPr>
      <w:bookmarkStart w:id="297" w:name="_Ref342998385"/>
      <w:r w:rsidRPr="000571F4">
        <w:t xml:space="preserve">Während gemäß den Tabellen in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#H.4] als RFU gekennzeichnete Bits einer Flaglisten in CV</w:t>
      </w:r>
      <w:r w:rsidRPr="000571F4">
        <w:noBreakHyphen/>
        <w:t>Zertifikaten der Generation 2 auf ‚0’ zu setzen sind, werden RFU Bits einer Flagliste im CHAT eines Sicherheitsankers auf ‚1’ gesetzt.</w:t>
      </w:r>
      <w:bookmarkEnd w:id="297"/>
    </w:p>
    <w:p w:rsidR="003177BC" w:rsidRDefault="003177BC" w:rsidP="003177BC">
      <w:pPr>
        <w:pStyle w:val="gemEinzug"/>
        <w:ind w:left="567"/>
      </w:pPr>
    </w:p>
    <w:p w:rsidR="003177BC" w:rsidRPr="008240E6" w:rsidRDefault="003177BC" w:rsidP="003177BC">
      <w:pPr>
        <w:pStyle w:val="gemStandard"/>
        <w:keepNext/>
        <w:tabs>
          <w:tab w:val="left" w:pos="567"/>
        </w:tabs>
        <w:ind w:left="567" w:hanging="567"/>
        <w:rPr>
          <w:b/>
        </w:rPr>
      </w:pPr>
      <w:r w:rsidRPr="00B66C12">
        <w:rPr>
          <w:rFonts w:ascii="Wingdings" w:hAnsi="Wingdings"/>
          <w:b/>
        </w:rPr>
        <w:sym w:font="Wingdings" w:char="F0D6"/>
      </w:r>
      <w:r w:rsidRPr="00B66C12">
        <w:rPr>
          <w:b/>
        </w:rPr>
        <w:tab/>
      </w:r>
      <w:r w:rsidRPr="008240E6">
        <w:rPr>
          <w:b/>
        </w:rPr>
        <w:t>Card-G2-A_3374</w:t>
      </w:r>
      <w:r w:rsidR="000E16B9" w:rsidRPr="00046B5B">
        <w:rPr>
          <w:b/>
        </w:rPr>
        <w:t>-01</w:t>
      </w:r>
      <w:r w:rsidRPr="008240E6">
        <w:rPr>
          <w:b/>
        </w:rPr>
        <w:t xml:space="preserve"> K_Personalisierung: Personalisierte Attribute von </w:t>
      </w:r>
      <w:r w:rsidRPr="008240E6">
        <w:rPr>
          <w:b/>
        </w:rPr>
        <w:fldChar w:fldCharType="begin"/>
      </w:r>
      <w:r w:rsidRPr="008240E6">
        <w:rPr>
          <w:b/>
        </w:rPr>
        <w:instrText xml:space="preserve"> REF oMF \h  \* MERGEFORMAT </w:instrText>
      </w:r>
      <w:r w:rsidRPr="008240E6">
        <w:rPr>
          <w:b/>
        </w:rPr>
      </w:r>
      <w:r w:rsidRPr="008240E6">
        <w:rPr>
          <w:b/>
        </w:rPr>
        <w:fldChar w:fldCharType="separate"/>
      </w:r>
      <w:r w:rsidR="00153DDA" w:rsidRPr="00153DDA">
        <w:rPr>
          <w:b/>
        </w:rPr>
        <w:t>MF</w:t>
      </w:r>
      <w:r w:rsidRPr="008240E6">
        <w:rPr>
          <w:b/>
        </w:rPr>
        <w:fldChar w:fldCharType="end"/>
      </w:r>
      <w:r w:rsidRPr="008240E6">
        <w:rPr>
          <w:b/>
        </w:rPr>
        <w:t xml:space="preserve"> / </w:t>
      </w:r>
      <w:r w:rsidRPr="008240E6">
        <w:rPr>
          <w:b/>
        </w:rPr>
        <w:fldChar w:fldCharType="begin"/>
      </w:r>
      <w:r w:rsidRPr="008240E6">
        <w:rPr>
          <w:b/>
        </w:rPr>
        <w:instrText xml:space="preserve"> REF oPuK_RCA_CS_E256 \h  \* MERGEFORMAT </w:instrText>
      </w:r>
      <w:r w:rsidRPr="008240E6">
        <w:rPr>
          <w:b/>
        </w:rPr>
      </w:r>
      <w:r w:rsidRPr="008240E6">
        <w:rPr>
          <w:b/>
        </w:rPr>
        <w:fldChar w:fldCharType="separate"/>
      </w:r>
      <w:r w:rsidR="00153DDA" w:rsidRPr="00153DDA">
        <w:rPr>
          <w:b/>
        </w:rPr>
        <w:t>PuK.RCA.CS.E256</w:t>
      </w:r>
      <w:r w:rsidRPr="008240E6">
        <w:rPr>
          <w:b/>
        </w:rPr>
        <w:fldChar w:fldCharType="end"/>
      </w:r>
      <w:r w:rsidRPr="008240E6">
        <w:rPr>
          <w:b/>
        </w:rPr>
        <w:t xml:space="preserve"> für Testkarten</w:t>
      </w:r>
    </w:p>
    <w:p w:rsidR="003177BC" w:rsidRPr="00AB7DFC" w:rsidRDefault="003177BC" w:rsidP="003177BC">
      <w:pPr>
        <w:pStyle w:val="gemEinzug"/>
        <w:ind w:left="567"/>
      </w:pPr>
      <w:r w:rsidRPr="008240E6">
        <w:t xml:space="preserve">Bei der Personalisierung von </w:t>
      </w:r>
      <w:r w:rsidRPr="008240E6">
        <w:fldChar w:fldCharType="begin"/>
      </w:r>
      <w:r w:rsidRPr="008240E6">
        <w:instrText xml:space="preserve"> REF oPuK_RCA_CS_E256 \h  \* MERGEFORMAT </w:instrText>
      </w:r>
      <w:r w:rsidRPr="008240E6">
        <w:fldChar w:fldCharType="separate"/>
      </w:r>
      <w:r w:rsidR="00153DDA" w:rsidRPr="000571F4">
        <w:t>PuK.RCA.CS.E256</w:t>
      </w:r>
      <w:r w:rsidRPr="008240E6">
        <w:fldChar w:fldCharType="end"/>
      </w:r>
      <w:r w:rsidRPr="008240E6">
        <w:t xml:space="preserve"> für Testkarten MÜSSEN die in Tab_SMC-B_ObjSys_119 angegeben</w:t>
      </w:r>
      <w:r w:rsidRPr="00AB7DFC">
        <w:t>en Attribute mit den dort angegebenen Inhalten personalisiert werden.</w:t>
      </w:r>
    </w:p>
    <w:p w:rsidR="003177BC" w:rsidRPr="004D0261" w:rsidRDefault="003177BC" w:rsidP="003177BC">
      <w:pPr>
        <w:pStyle w:val="gemEinzug"/>
        <w:ind w:left="567"/>
      </w:pPr>
      <w:bookmarkStart w:id="298" w:name="_Toc380405892"/>
      <w:r w:rsidRPr="004D0261">
        <w:lastRenderedPageBreak/>
        <w:t xml:space="preserve">Wenn die restlichen Attribute von </w:t>
      </w:r>
      <w:r w:rsidRPr="004D0261">
        <w:fldChar w:fldCharType="begin"/>
      </w:r>
      <w:r w:rsidRPr="004D0261">
        <w:instrText xml:space="preserve"> REF oPuK_RCA_CS_E256 \h  \* MERGEFORMAT </w:instrText>
      </w:r>
      <w:r w:rsidRPr="004D0261">
        <w:fldChar w:fldCharType="separate"/>
      </w:r>
      <w:r w:rsidR="00153DDA" w:rsidRPr="000571F4">
        <w:t>PuK.RCA.CS.E256</w:t>
      </w:r>
      <w:r w:rsidRPr="004D0261">
        <w:fldChar w:fldCharType="end"/>
      </w:r>
      <w:r w:rsidRPr="004D0261">
        <w:t xml:space="preserve"> mit Wildcard oder AttributeNotSet initialisiert wurden, MÜSSEN sie gemäß den Vorgaben in der Initialisierungstabelle Tab_gSMC-B_ObjSys_031 personalisiert werden.</w:t>
      </w:r>
    </w:p>
    <w:p w:rsidR="003177BC" w:rsidRPr="004D0261" w:rsidRDefault="003177BC" w:rsidP="00720E4F">
      <w:pPr>
        <w:pStyle w:val="Beschriftung"/>
      </w:pPr>
    </w:p>
    <w:p w:rsidR="003177BC" w:rsidRPr="004D0261" w:rsidRDefault="003177BC" w:rsidP="00720E4F">
      <w:pPr>
        <w:pStyle w:val="Beschriftung"/>
      </w:pPr>
      <w:bookmarkStart w:id="299" w:name="_Toc501375952"/>
      <w:r w:rsidRPr="004D0261">
        <w:t xml:space="preserve">Tabelle </w:t>
      </w:r>
      <w:r w:rsidRPr="004D0261">
        <w:fldChar w:fldCharType="begin"/>
      </w:r>
      <w:r w:rsidRPr="004D0261">
        <w:instrText xml:space="preserve"> SEQ Tabelle \* ARABIC </w:instrText>
      </w:r>
      <w:r w:rsidRPr="004D0261">
        <w:fldChar w:fldCharType="separate"/>
      </w:r>
      <w:r w:rsidR="00153DDA">
        <w:rPr>
          <w:noProof/>
        </w:rPr>
        <w:t>30</w:t>
      </w:r>
      <w:r w:rsidRPr="004D0261">
        <w:fldChar w:fldCharType="end"/>
      </w:r>
      <w:r w:rsidRPr="004D0261">
        <w:t xml:space="preserve">: Tab_SMC-B_ObjSys_119 Personalisierte Attribute von </w:t>
      </w:r>
      <w:r w:rsidRPr="004D0261">
        <w:fldChar w:fldCharType="begin"/>
      </w:r>
      <w:r w:rsidRPr="004D0261">
        <w:instrText xml:space="preserve"> REF oMF \h  \* MERGEFORMAT </w:instrText>
      </w:r>
      <w:r w:rsidRPr="004D0261">
        <w:fldChar w:fldCharType="separate"/>
      </w:r>
      <w:r w:rsidR="00153DDA" w:rsidRPr="000571F4">
        <w:t>MF</w:t>
      </w:r>
      <w:r w:rsidRPr="004D0261">
        <w:fldChar w:fldCharType="end"/>
      </w:r>
      <w:r w:rsidRPr="004D0261">
        <w:t xml:space="preserve"> / </w:t>
      </w:r>
      <w:r w:rsidRPr="004D0261">
        <w:fldChar w:fldCharType="begin"/>
      </w:r>
      <w:r w:rsidRPr="004D0261">
        <w:instrText xml:space="preserve"> REF oPuK_RCA_CS_E256 \h  \* MERGEFORMAT </w:instrText>
      </w:r>
      <w:r w:rsidRPr="004D0261">
        <w:fldChar w:fldCharType="separate"/>
      </w:r>
      <w:r w:rsidR="00153DDA" w:rsidRPr="000571F4">
        <w:t>PuK.RCA.CS.E256</w:t>
      </w:r>
      <w:r w:rsidRPr="004D0261">
        <w:fldChar w:fldCharType="end"/>
      </w:r>
      <w:r w:rsidRPr="004D0261">
        <w:t xml:space="preserve"> für Testkarten</w:t>
      </w:r>
      <w:bookmarkEnd w:id="298"/>
      <w:bookmarkEnd w:id="29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4D0261"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4D0261" w:rsidRDefault="003177BC" w:rsidP="003177BC">
            <w:pPr>
              <w:pStyle w:val="gemtab11ptAbstand"/>
              <w:rPr>
                <w:b/>
                <w:sz w:val="20"/>
              </w:rPr>
            </w:pPr>
            <w:r w:rsidRPr="004D0261">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4D0261" w:rsidRDefault="003177BC" w:rsidP="003177BC">
            <w:pPr>
              <w:pStyle w:val="gemtab11ptAbstand"/>
              <w:rPr>
                <w:b/>
                <w:sz w:val="20"/>
              </w:rPr>
            </w:pPr>
            <w:r w:rsidRPr="004D0261">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4D0261" w:rsidRDefault="003177BC" w:rsidP="003177BC">
            <w:pPr>
              <w:pStyle w:val="gemtab11ptAbstand"/>
              <w:rPr>
                <w:b/>
                <w:sz w:val="20"/>
              </w:rPr>
            </w:pPr>
            <w:r w:rsidRPr="004D0261">
              <w:rPr>
                <w:b/>
                <w:sz w:val="20"/>
              </w:rPr>
              <w:t>Bemerkung</w:t>
            </w:r>
          </w:p>
        </w:tc>
      </w:tr>
      <w:tr w:rsidR="003177BC" w:rsidRPr="004D0261" w:rsidTr="003177BC">
        <w:tc>
          <w:tcPr>
            <w:tcW w:w="2088" w:type="dxa"/>
            <w:shd w:val="clear" w:color="auto" w:fill="auto"/>
            <w:vAlign w:val="center"/>
          </w:tcPr>
          <w:p w:rsidR="003177BC" w:rsidRPr="004D0261" w:rsidRDefault="003177BC" w:rsidP="003177BC">
            <w:pPr>
              <w:pStyle w:val="gemTab10pt"/>
              <w:keepNext/>
              <w:rPr>
                <w:i/>
              </w:rPr>
            </w:pPr>
            <w:r w:rsidRPr="004D0261">
              <w:rPr>
                <w:i/>
              </w:rPr>
              <w:t>publicKey</w:t>
            </w:r>
          </w:p>
        </w:tc>
        <w:tc>
          <w:tcPr>
            <w:tcW w:w="4680" w:type="dxa"/>
            <w:shd w:val="clear" w:color="auto" w:fill="auto"/>
            <w:vAlign w:val="center"/>
          </w:tcPr>
          <w:p w:rsidR="003177BC" w:rsidRPr="004D0261" w:rsidRDefault="003177BC" w:rsidP="003177BC">
            <w:pPr>
              <w:pStyle w:val="gemTab10pt"/>
              <w:keepNext/>
            </w:pPr>
            <w:r w:rsidRPr="004D0261">
              <w:t>Öffentlicher Schlüssel mit Domainparameter = brainpoolP256r1 gemäß [gemSpec_PKI#6.7.2.3] aus Test-CVC-CA</w:t>
            </w:r>
          </w:p>
        </w:tc>
        <w:tc>
          <w:tcPr>
            <w:tcW w:w="2160" w:type="dxa"/>
            <w:shd w:val="clear" w:color="auto" w:fill="auto"/>
          </w:tcPr>
          <w:p w:rsidR="003177BC" w:rsidRPr="004D0261" w:rsidRDefault="003177BC" w:rsidP="003177BC">
            <w:pPr>
              <w:pStyle w:val="gemTab10pt"/>
              <w:keepNext/>
            </w:pPr>
            <w:r w:rsidRPr="004D0261">
              <w:t>personalisieren gemäß [gemSpec_TK#3.1.2]</w:t>
            </w:r>
          </w:p>
        </w:tc>
      </w:tr>
      <w:tr w:rsidR="003177BC" w:rsidRPr="004D0261" w:rsidTr="003177BC">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4D0261" w:rsidRDefault="003177BC" w:rsidP="003177BC">
            <w:pPr>
              <w:pStyle w:val="gemTab10pt"/>
              <w:rPr>
                <w:i/>
              </w:rPr>
            </w:pPr>
            <w:r w:rsidRPr="004D0261">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4D0261" w:rsidRDefault="003177BC" w:rsidP="003177BC">
            <w:pPr>
              <w:pStyle w:val="gemTab10pt"/>
            </w:pPr>
            <w:r w:rsidRPr="004D0261">
              <w:t>E 256 Root-CA-Kennung (5 Bytes) || Erweiterung (3 Bytes); Wert gemäß keyIdentifier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3177BC" w:rsidRPr="004D0261" w:rsidRDefault="003177BC" w:rsidP="003177BC">
            <w:pPr>
              <w:pStyle w:val="gemtab11ptAbstand"/>
              <w:rPr>
                <w:sz w:val="20"/>
              </w:rPr>
            </w:pPr>
          </w:p>
        </w:tc>
      </w:tr>
      <w:tr w:rsidR="003177BC" w:rsidRPr="004D0261" w:rsidTr="003177BC">
        <w:tc>
          <w:tcPr>
            <w:tcW w:w="2088" w:type="dxa"/>
            <w:tcBorders>
              <w:top w:val="single" w:sz="4" w:space="0" w:color="auto"/>
              <w:left w:val="single" w:sz="4" w:space="0" w:color="auto"/>
              <w:bottom w:val="single" w:sz="4" w:space="0" w:color="auto"/>
              <w:right w:val="single" w:sz="4" w:space="0" w:color="auto"/>
            </w:tcBorders>
            <w:shd w:val="clear" w:color="auto" w:fill="auto"/>
          </w:tcPr>
          <w:p w:rsidR="003177BC" w:rsidRPr="00D13EEA" w:rsidRDefault="003177BC" w:rsidP="003177BC">
            <w:pPr>
              <w:pStyle w:val="gemTab10pt"/>
            </w:pPr>
            <w:r w:rsidRPr="00D13EEA">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D13EEA" w:rsidRDefault="003177BC" w:rsidP="003177BC">
            <w:pPr>
              <w:pStyle w:val="gemtab10pt0"/>
              <w:numPr>
                <w:ilvl w:val="0"/>
                <w:numId w:val="16"/>
              </w:numPr>
              <w:rPr>
                <w:lang w:val="en-US"/>
              </w:rPr>
            </w:pPr>
            <w:r w:rsidRPr="00D13EEA">
              <w:rPr>
                <w:lang w:val="en-US"/>
              </w:rPr>
              <w:t>OID</w:t>
            </w:r>
            <w:r w:rsidRPr="00D13EEA">
              <w:rPr>
                <w:vertAlign w:val="subscript"/>
                <w:lang w:val="en-US"/>
              </w:rPr>
              <w:t>flags</w:t>
            </w:r>
            <w:r w:rsidRPr="00D13EEA">
              <w:rPr>
                <w:lang w:val="en-US"/>
              </w:rPr>
              <w:t xml:space="preserve">        = oid_cvc_fl_ti</w:t>
            </w:r>
          </w:p>
          <w:p w:rsidR="003177BC" w:rsidRPr="00D13EEA" w:rsidRDefault="003177BC" w:rsidP="00D13EEA">
            <w:pPr>
              <w:pStyle w:val="gemtab10pt0"/>
              <w:numPr>
                <w:ilvl w:val="0"/>
                <w:numId w:val="16"/>
              </w:numPr>
            </w:pPr>
            <w:r w:rsidRPr="00D13EEA">
              <w:t>flagList    </w:t>
            </w:r>
            <w:r w:rsidRPr="00D13EEA">
              <w:tab/>
              <w:t>= ‘FF 0084 2006 0</w:t>
            </w:r>
            <w:r w:rsidR="00BC3FBB" w:rsidRPr="00D13EEA">
              <w:t>0</w:t>
            </w:r>
            <w:r w:rsidRPr="00D13EEA">
              <w:t>E2’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3177BC" w:rsidRPr="004D0261" w:rsidRDefault="003177BC" w:rsidP="003177BC">
            <w:pPr>
              <w:pStyle w:val="gemtab11ptAbstand"/>
              <w:rPr>
                <w:sz w:val="20"/>
              </w:rPr>
            </w:pPr>
          </w:p>
        </w:tc>
      </w:tr>
      <w:tr w:rsidR="003177BC" w:rsidRPr="004D0261" w:rsidTr="003177BC">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4D0261" w:rsidRDefault="003177BC" w:rsidP="003177BC">
            <w:pPr>
              <w:pStyle w:val="gemTab10pt"/>
              <w:rPr>
                <w:i/>
              </w:rPr>
            </w:pPr>
            <w:r w:rsidRPr="004D0261">
              <w:rPr>
                <w:i/>
              </w:rPr>
              <w:t>expirationDate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4D0261" w:rsidRDefault="003177BC" w:rsidP="003177BC">
            <w:pPr>
              <w:pStyle w:val="gemTab10pt"/>
            </w:pPr>
            <w:r w:rsidRPr="004D0261">
              <w:t>Jahr Monat Tag im Format YYMMDD gemäß [gemSpec_PKI#6.7.2.6], Wert gemäß CXD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3177BC" w:rsidRPr="004D0261"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A44FE2" w:rsidRDefault="003177BC" w:rsidP="00720E4F">
      <w:pPr>
        <w:pStyle w:val="berschrift3"/>
      </w:pPr>
      <w:bookmarkStart w:id="300" w:name="_Ref336853457"/>
      <w:bookmarkStart w:id="301" w:name="_Ref337477733"/>
      <w:bookmarkStart w:id="302" w:name="_Toc341882060"/>
      <w:bookmarkStart w:id="303" w:name="_Toc342464792"/>
      <w:bookmarkStart w:id="304" w:name="_Toc502658283"/>
      <w:r w:rsidRPr="00A44FE2">
        <w:t>Asymmetrische Kartenadministration</w:t>
      </w:r>
      <w:bookmarkEnd w:id="300"/>
      <w:bookmarkEnd w:id="301"/>
      <w:bookmarkEnd w:id="302"/>
      <w:bookmarkEnd w:id="303"/>
      <w:bookmarkEnd w:id="304"/>
    </w:p>
    <w:p w:rsidR="003177BC" w:rsidRPr="000571F4" w:rsidRDefault="003177BC" w:rsidP="003177BC">
      <w:pPr>
        <w:pStyle w:val="gemStandard"/>
      </w:pPr>
      <w:r w:rsidRPr="000571F4">
        <w:t>Die hier beschriebene Variante der Administration der SMC-B betrifft ein Administrationssystem (i.A. ein Kartenmanagementsystem (CMS)) zur Administration der SMC-B.</w:t>
      </w:r>
    </w:p>
    <w:p w:rsidR="003177BC" w:rsidRPr="000571F4" w:rsidRDefault="003177BC" w:rsidP="003177BC">
      <w:pPr>
        <w:pStyle w:val="gemStandard"/>
      </w:pPr>
      <w:r w:rsidRPr="000571F4">
        <w:t xml:space="preserve">Die Administration einer SMC-B erfordert den Aufbau eines kryptographisch gesicherten Kommunikationskanals (Trusted Channel). In diesem Kapitel werden Schlüssel beschrieben, die den Aufbau eines solchen Trusted Channels mittels asymmetrischer Verfahren ermöglichen. Die Schlüssel zum Aufbau mittels symmetrischer Verfahren werden in </w:t>
      </w:r>
      <w:r w:rsidRPr="000571F4">
        <w:fldChar w:fldCharType="begin"/>
      </w:r>
      <w:r w:rsidRPr="000571F4">
        <w:instrText xml:space="preserve"> REF _Ref342382364 \r \h  \* MERGEFORMAT </w:instrText>
      </w:r>
      <w:r w:rsidRPr="000571F4">
        <w:fldChar w:fldCharType="separate"/>
      </w:r>
      <w:r w:rsidR="00153DDA">
        <w:t>5.3.16</w:t>
      </w:r>
      <w:r w:rsidRPr="000571F4">
        <w:fldChar w:fldCharType="end"/>
      </w:r>
      <w:r w:rsidRPr="000571F4">
        <w:t xml:space="preserve"> beschrieben.</w:t>
      </w:r>
    </w:p>
    <w:p w:rsidR="003177BC" w:rsidRPr="000571F4" w:rsidRDefault="003177BC" w:rsidP="003177BC">
      <w:pPr>
        <w:pStyle w:val="gemStandard"/>
      </w:pPr>
      <w:r w:rsidRPr="000571F4">
        <w:t>Voraussetzung für den Aufbau mittels asymmetrischer Verfahren ist, dass sowohl die zu administrierende Karte, als auch das administrierende System über ein asymmetrisches Schlüsselpaar verfügen. Sei (PrK.ICC, PuK.ICC) das Schlüsselpaar der Smart</w:t>
      </w:r>
      <w:r>
        <w:t>c</w:t>
      </w:r>
      <w:r w:rsidRPr="000571F4">
        <w:t>ard und (PrK.Admin, PuK.Admin) das Schlüsselpaar des administrierenden Systems, dann ist es erforderlich, dass die Smart</w:t>
      </w:r>
      <w:r>
        <w:t>c</w:t>
      </w:r>
      <w:r w:rsidRPr="000571F4">
        <w:t>ard PuK.Admin kennt und das administrierende System PuK.ICC kennt.</w:t>
      </w:r>
    </w:p>
    <w:p w:rsidR="003177BC" w:rsidRPr="000571F4" w:rsidRDefault="003177BC" w:rsidP="003177BC">
      <w:pPr>
        <w:pStyle w:val="gemStandard"/>
      </w:pPr>
      <w:r w:rsidRPr="000571F4">
        <w:t>Während die Schlüsselpaare auf Smart</w:t>
      </w:r>
      <w:r>
        <w:t>c</w:t>
      </w:r>
      <w:r w:rsidRPr="000571F4">
        <w:t>ards typischerweise kartenindividuell sind, so ist es denkbar, dass mit einem Schlüsselpaar eines administrierenden Systems genau eine, oder mehrere oder alle Smart</w:t>
      </w:r>
      <w:r>
        <w:t>c</w:t>
      </w:r>
      <w:r w:rsidRPr="000571F4">
        <w:t>ards administriert werden. Das Sicherheitskonzept des administrierenden Systems erscheint die geeignete Stelle zu sein um eine Variante auszuwählen.</w:t>
      </w:r>
    </w:p>
    <w:bookmarkStart w:id="305" w:name="_Ref345315249"/>
    <w:bookmarkStart w:id="306" w:name="_Ref345576035"/>
    <w:p w:rsidR="003177BC" w:rsidRPr="000571F4" w:rsidRDefault="003177BC" w:rsidP="00720E4F">
      <w:pPr>
        <w:pStyle w:val="berschrift4"/>
      </w:pPr>
      <w:r w:rsidRPr="000571F4">
        <w:fldChar w:fldCharType="begin"/>
      </w:r>
      <w:r w:rsidRPr="000571F4">
        <w:instrText xml:space="preserve"> REF  oMF \h  \* MERGEFORMAT </w:instrText>
      </w:r>
      <w:r w:rsidRPr="000571F4">
        <w:fldChar w:fldCharType="separate"/>
      </w:r>
      <w:bookmarkStart w:id="307" w:name="_Toc345577050"/>
      <w:bookmarkStart w:id="308" w:name="_Toc502658284"/>
      <w:r w:rsidR="00153DDA" w:rsidRPr="000571F4">
        <w:t>MF</w:t>
      </w:r>
      <w:r w:rsidRPr="000571F4">
        <w:fldChar w:fldCharType="end"/>
      </w:r>
      <w:r w:rsidRPr="000571F4">
        <w:t xml:space="preserve"> / </w:t>
      </w:r>
      <w:bookmarkStart w:id="309" w:name="oPuK_RCA_CMS_CS_E256"/>
      <w:r w:rsidRPr="000571F4">
        <w:t>PuK.RCA.ADMINCMS.CS.E256</w:t>
      </w:r>
      <w:bookmarkEnd w:id="305"/>
      <w:bookmarkEnd w:id="306"/>
      <w:bookmarkEnd w:id="307"/>
      <w:bookmarkEnd w:id="309"/>
      <w:bookmarkEnd w:id="308"/>
    </w:p>
    <w:p w:rsidR="003177BC" w:rsidRPr="000571F4" w:rsidRDefault="003177BC" w:rsidP="003177BC">
      <w:pPr>
        <w:pStyle w:val="gemStandard"/>
      </w:pPr>
      <w:r w:rsidRPr="000571F4">
        <w:t xml:space="preserve">Dieses Objekt enthält den öffentlichen Schlüssel der Root-CA, welcher an der Wurzel der der CVC.E256-Hierarchie für die asymmetrische CMS-Authentisierung steht. </w:t>
      </w:r>
      <w:r w:rsidRPr="000571F4">
        <w:lastRenderedPageBreak/>
        <w:fldChar w:fldCharType="begin"/>
      </w:r>
      <w:r w:rsidRPr="000571F4">
        <w:instrText xml:space="preserve"> REF oPuK_RCA_CMS_CS_E256 \h  \* MERGEFORMAT </w:instrText>
      </w:r>
      <w:r w:rsidRPr="000571F4">
        <w:fldChar w:fldCharType="separate"/>
      </w:r>
      <w:r w:rsidR="00153DDA" w:rsidRPr="000571F4">
        <w:t>PuK.RCA.ADMINCMS.CS.E256</w:t>
      </w:r>
      <w:r w:rsidRPr="000571F4">
        <w:fldChar w:fldCharType="end"/>
      </w:r>
      <w:r w:rsidRPr="000571F4">
        <w:t xml:space="preserve"> wird für den Import weiterer Schlüssel für die elliptische Kryptographie benötigt.</w:t>
      </w:r>
    </w:p>
    <w:p w:rsidR="003177BC" w:rsidRPr="00E55CCE" w:rsidRDefault="003177BC" w:rsidP="003177BC">
      <w:pPr>
        <w:pStyle w:val="gemStandard"/>
        <w:keepNext/>
        <w:tabs>
          <w:tab w:val="left" w:pos="567"/>
        </w:tabs>
        <w:ind w:left="567" w:hanging="567"/>
        <w:rPr>
          <w:b/>
        </w:rPr>
      </w:pPr>
      <w:r w:rsidRPr="00E55CCE">
        <w:rPr>
          <w:rFonts w:ascii="Wingdings" w:hAnsi="Wingdings"/>
          <w:b/>
        </w:rPr>
        <w:sym w:font="Wingdings" w:char="F0D6"/>
      </w:r>
      <w:r w:rsidRPr="00E55CCE">
        <w:rPr>
          <w:b/>
        </w:rPr>
        <w:tab/>
        <w:t>Card-G2-A_3039</w:t>
      </w:r>
      <w:r w:rsidR="000E16B9" w:rsidRPr="00046B5B">
        <w:rPr>
          <w:b/>
        </w:rPr>
        <w:t>-01</w:t>
      </w:r>
      <w:r w:rsidRPr="00E55CCE">
        <w:rPr>
          <w:b/>
        </w:rPr>
        <w:t xml:space="preserve"> K_Initialisierung: Initialisierte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oPuK_RCA_CMS_CS_E256 \h  \* MERGEFORMAT </w:instrText>
      </w:r>
      <w:r w:rsidRPr="00E55CCE">
        <w:rPr>
          <w:b/>
        </w:rPr>
      </w:r>
      <w:r w:rsidRPr="00E55CCE">
        <w:rPr>
          <w:b/>
        </w:rPr>
        <w:fldChar w:fldCharType="separate"/>
      </w:r>
      <w:r w:rsidR="00153DDA" w:rsidRPr="00153DDA">
        <w:rPr>
          <w:b/>
        </w:rPr>
        <w:t>PuK.RCA.ADMINCMS.CS.E256</w:t>
      </w:r>
      <w:r w:rsidRPr="00E55CCE">
        <w:rPr>
          <w:b/>
        </w:rPr>
        <w:fldChar w:fldCharType="end"/>
      </w:r>
    </w:p>
    <w:p w:rsidR="003177BC" w:rsidRPr="000571F4" w:rsidRDefault="003177BC" w:rsidP="003177BC">
      <w:pPr>
        <w:pStyle w:val="gemStandard"/>
        <w:ind w:left="567"/>
      </w:pPr>
      <w:r w:rsidRPr="000571F4">
        <w:fldChar w:fldCharType="begin"/>
      </w:r>
      <w:r w:rsidRPr="000571F4">
        <w:instrText xml:space="preserve"> REF oPuK_RCA_CMS_CS_E256 \h  \* MERGEFORMAT </w:instrText>
      </w:r>
      <w:r w:rsidRPr="000571F4">
        <w:fldChar w:fldCharType="separate"/>
      </w:r>
      <w:r w:rsidR="00153DDA" w:rsidRPr="000571F4">
        <w:t>PuK.RCA.ADMINCMS.CS.E256</w:t>
      </w:r>
      <w:r w:rsidRPr="000571F4">
        <w:fldChar w:fldCharType="end"/>
      </w:r>
      <w:r w:rsidRPr="000571F4">
        <w:t xml:space="preserve"> MUSS die in Tab_SMC-B_ObjSys_063 dargestellten Attribute besitzen.</w:t>
      </w:r>
    </w:p>
    <w:p w:rsidR="003177BC" w:rsidRPr="000571F4" w:rsidRDefault="003177BC" w:rsidP="003177BC">
      <w:pPr>
        <w:pStyle w:val="gemEinzug"/>
      </w:pPr>
    </w:p>
    <w:p w:rsidR="003177BC" w:rsidRPr="000571F4" w:rsidRDefault="003177BC" w:rsidP="003177BC">
      <w:pPr>
        <w:pStyle w:val="Beschriftung"/>
      </w:pPr>
      <w:bookmarkStart w:id="310" w:name="_Toc345577176"/>
      <w:bookmarkStart w:id="311" w:name="_Toc345580021"/>
      <w:bookmarkStart w:id="312" w:name="_Toc501375953"/>
      <w:r w:rsidRPr="000571F4">
        <w:t xml:space="preserve">Tabelle </w:t>
      </w:r>
      <w:r w:rsidRPr="000571F4">
        <w:fldChar w:fldCharType="begin"/>
      </w:r>
      <w:r w:rsidRPr="000571F4">
        <w:instrText xml:space="preserve"> SEQ Tabelle \* ARABIC </w:instrText>
      </w:r>
      <w:r w:rsidRPr="000571F4">
        <w:fldChar w:fldCharType="separate"/>
      </w:r>
      <w:r w:rsidR="00153DDA">
        <w:rPr>
          <w:noProof/>
        </w:rPr>
        <w:t>31</w:t>
      </w:r>
      <w:r w:rsidRPr="000571F4">
        <w:fldChar w:fldCharType="end"/>
      </w:r>
      <w:r w:rsidRPr="000571F4">
        <w:t xml:space="preserve">: Tab_SMC-B_ObjSys_063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bookmarkEnd w:id="310"/>
      <w:r w:rsidRPr="000571F4">
        <w:fldChar w:fldCharType="begin"/>
      </w:r>
      <w:r w:rsidRPr="000571F4">
        <w:instrText xml:space="preserve"> REF oPuK_RCA_CMS_CS_E256 \h  \* MERGEFORMAT </w:instrText>
      </w:r>
      <w:r w:rsidRPr="000571F4">
        <w:fldChar w:fldCharType="separate"/>
      </w:r>
      <w:r w:rsidR="00153DDA" w:rsidRPr="000571F4">
        <w:t>PuK.RCA.ADMINCMS.CS.E256</w:t>
      </w:r>
      <w:bookmarkEnd w:id="311"/>
      <w:bookmarkEnd w:id="312"/>
      <w:r w:rsidRPr="000571F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3177BC" w:rsidRPr="000571F4">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Bemerkung</w:t>
            </w:r>
          </w:p>
        </w:tc>
      </w:tr>
      <w:tr w:rsidR="003177BC" w:rsidRPr="000571F4">
        <w:trPr>
          <w:trHeight w:val="253"/>
        </w:trPr>
        <w:tc>
          <w:tcPr>
            <w:tcW w:w="2628" w:type="dxa"/>
            <w:shd w:val="clear" w:color="auto" w:fill="auto"/>
            <w:vAlign w:val="center"/>
          </w:tcPr>
          <w:p w:rsidR="003177BC" w:rsidRPr="000571F4" w:rsidRDefault="003177BC" w:rsidP="003177BC">
            <w:pPr>
              <w:pStyle w:val="gemTab10pt"/>
            </w:pPr>
            <w:r w:rsidRPr="000571F4">
              <w:t>Objekttyp</w:t>
            </w:r>
          </w:p>
        </w:tc>
        <w:tc>
          <w:tcPr>
            <w:tcW w:w="4320" w:type="dxa"/>
            <w:shd w:val="clear" w:color="auto" w:fill="auto"/>
            <w:vAlign w:val="center"/>
          </w:tcPr>
          <w:p w:rsidR="003177BC" w:rsidRPr="000571F4" w:rsidRDefault="003177BC" w:rsidP="003177BC">
            <w:pPr>
              <w:pStyle w:val="gemTab10pt"/>
            </w:pPr>
            <w:r w:rsidRPr="000571F4">
              <w:t>öffentliches Signaturprüfobjekt, ELC 256</w:t>
            </w:r>
          </w:p>
        </w:tc>
        <w:tc>
          <w:tcPr>
            <w:tcW w:w="2001" w:type="dxa"/>
            <w:shd w:val="clear" w:color="auto" w:fill="auto"/>
            <w:vAlign w:val="center"/>
          </w:tcPr>
          <w:p w:rsidR="003177BC" w:rsidRPr="000571F4" w:rsidRDefault="003177BC" w:rsidP="003177BC">
            <w:pPr>
              <w:pStyle w:val="gemTab10pt"/>
            </w:pPr>
          </w:p>
        </w:tc>
      </w:tr>
      <w:tr w:rsidR="003177BC" w:rsidRPr="004D0261" w:rsidTr="003177BC">
        <w:trPr>
          <w:trHeight w:val="253"/>
        </w:trPr>
        <w:tc>
          <w:tcPr>
            <w:tcW w:w="8949" w:type="dxa"/>
            <w:gridSpan w:val="3"/>
            <w:shd w:val="clear" w:color="auto" w:fill="auto"/>
            <w:vAlign w:val="center"/>
          </w:tcPr>
          <w:p w:rsidR="003177BC" w:rsidRPr="004D0261" w:rsidRDefault="003177BC" w:rsidP="003177BC">
            <w:pPr>
              <w:pStyle w:val="gemtab11ptAbstand"/>
              <w:rPr>
                <w:sz w:val="20"/>
              </w:rPr>
            </w:pPr>
            <w:r w:rsidRPr="004D0261">
              <w:rPr>
                <w:sz w:val="20"/>
              </w:rPr>
              <w:t>Für Echtkarten MÜSSEN die beiden folgenden Attribute mit den unten angegebenen Werten initialisiert werden.</w:t>
            </w:r>
          </w:p>
          <w:p w:rsidR="003177BC" w:rsidRPr="004D0261" w:rsidRDefault="003177BC" w:rsidP="003177BC">
            <w:pPr>
              <w:pStyle w:val="gemtab11ptAbstand"/>
            </w:pPr>
            <w:r w:rsidRPr="004D0261">
              <w:rPr>
                <w:sz w:val="20"/>
              </w:rPr>
              <w:t>Für Option_Erstellung_von_Testkarten MÜSSEN die beiden folgenden Attribute mit Wildcard oder AttributeNotSet initialisiert werden.</w:t>
            </w:r>
          </w:p>
        </w:tc>
      </w:tr>
      <w:tr w:rsidR="003177BC" w:rsidRPr="004D0261" w:rsidTr="003177BC">
        <w:trPr>
          <w:trHeight w:val="253"/>
        </w:trPr>
        <w:tc>
          <w:tcPr>
            <w:tcW w:w="2628" w:type="dxa"/>
            <w:tcBorders>
              <w:bottom w:val="single" w:sz="6" w:space="0" w:color="000000"/>
            </w:tcBorders>
            <w:shd w:val="clear" w:color="auto" w:fill="auto"/>
            <w:vAlign w:val="center"/>
          </w:tcPr>
          <w:p w:rsidR="003177BC" w:rsidRPr="00D13EEA" w:rsidRDefault="003177BC" w:rsidP="003177BC">
            <w:pPr>
              <w:pStyle w:val="gemTab10pt"/>
            </w:pPr>
            <w:r w:rsidRPr="00D13EEA">
              <w:t>CHAT</w:t>
            </w:r>
          </w:p>
        </w:tc>
        <w:tc>
          <w:tcPr>
            <w:tcW w:w="4320" w:type="dxa"/>
            <w:tcBorders>
              <w:bottom w:val="single" w:sz="6" w:space="0" w:color="000000"/>
            </w:tcBorders>
            <w:shd w:val="clear" w:color="auto" w:fill="auto"/>
            <w:vAlign w:val="center"/>
          </w:tcPr>
          <w:p w:rsidR="003177BC" w:rsidRPr="00D13EEA" w:rsidRDefault="003177BC" w:rsidP="003177BC">
            <w:pPr>
              <w:pStyle w:val="gemTab10pt"/>
              <w:numPr>
                <w:ilvl w:val="0"/>
                <w:numId w:val="24"/>
              </w:numPr>
              <w:tabs>
                <w:tab w:val="left" w:pos="851"/>
              </w:tabs>
              <w:autoSpaceDE w:val="0"/>
              <w:autoSpaceDN w:val="0"/>
              <w:adjustRightInd w:val="0"/>
            </w:pPr>
            <w:r w:rsidRPr="00D13EEA">
              <w:t>OID</w:t>
            </w:r>
            <w:r w:rsidRPr="00D13EEA">
              <w:rPr>
                <w:rFonts w:cs="Arial"/>
                <w:vertAlign w:val="subscript"/>
              </w:rPr>
              <w:t>flags</w:t>
            </w:r>
            <w:r w:rsidRPr="00D13EEA">
              <w:tab/>
              <w:t xml:space="preserve">= oid_cvc_fl_cms </w:t>
            </w:r>
          </w:p>
          <w:p w:rsidR="003177BC" w:rsidRPr="00D13EEA" w:rsidRDefault="003177BC" w:rsidP="00D13EEA">
            <w:pPr>
              <w:pStyle w:val="gemTab10pt"/>
              <w:tabs>
                <w:tab w:val="left" w:pos="851"/>
              </w:tabs>
              <w:autoSpaceDE w:val="0"/>
              <w:autoSpaceDN w:val="0"/>
              <w:adjustRightInd w:val="0"/>
              <w:rPr>
                <w:strike/>
              </w:rPr>
            </w:pPr>
            <w:r w:rsidRPr="00D13EEA">
              <w:t>flagList</w:t>
            </w:r>
            <w:r w:rsidRPr="00D13EEA">
              <w:tab/>
              <w:t xml:space="preserve">= ‘FF </w:t>
            </w:r>
            <w:r w:rsidR="007E1D60" w:rsidRPr="00D13EEA">
              <w:t>A</w:t>
            </w:r>
            <w:r w:rsidRPr="00D13EEA">
              <w:t>FFF FFFF FFFF’</w:t>
            </w:r>
          </w:p>
        </w:tc>
        <w:tc>
          <w:tcPr>
            <w:tcW w:w="2001" w:type="dxa"/>
            <w:tcBorders>
              <w:bottom w:val="single" w:sz="6" w:space="0" w:color="000000"/>
            </w:tcBorders>
            <w:shd w:val="clear" w:color="auto" w:fill="auto"/>
            <w:vAlign w:val="center"/>
          </w:tcPr>
          <w:p w:rsidR="003177BC" w:rsidRPr="004D0261" w:rsidRDefault="003177BC" w:rsidP="003177BC">
            <w:pPr>
              <w:pStyle w:val="gemTab10pt"/>
            </w:pPr>
            <w:r w:rsidRPr="00D13EEA">
              <w:t xml:space="preserve">siehe </w:t>
            </w:r>
            <w:r w:rsidRPr="00D13EEA">
              <w:fldChar w:fldCharType="begin"/>
            </w:r>
            <w:r w:rsidRPr="00D13EEA">
              <w:instrText xml:space="preserve"> REF _Ref345321182 \r \h  \* MERGEFORMAT </w:instrText>
            </w:r>
            <w:r w:rsidRPr="00D13EEA">
              <w:fldChar w:fldCharType="separate"/>
            </w:r>
            <w:r w:rsidR="00153DDA">
              <w:t>Hinweis 31:</w:t>
            </w:r>
            <w:r w:rsidRPr="00D13EEA">
              <w:fldChar w:fldCharType="end"/>
            </w:r>
          </w:p>
        </w:tc>
      </w:tr>
      <w:tr w:rsidR="003177BC" w:rsidRPr="004D0261" w:rsidTr="003177BC">
        <w:trPr>
          <w:trHeight w:val="253"/>
        </w:trPr>
        <w:tc>
          <w:tcPr>
            <w:tcW w:w="2628" w:type="dxa"/>
            <w:tcBorders>
              <w:bottom w:val="single" w:sz="4" w:space="0" w:color="auto"/>
            </w:tcBorders>
            <w:shd w:val="clear" w:color="auto" w:fill="auto"/>
            <w:vAlign w:val="center"/>
          </w:tcPr>
          <w:p w:rsidR="003177BC" w:rsidRPr="004D0261" w:rsidRDefault="003177BC" w:rsidP="003177BC">
            <w:pPr>
              <w:pStyle w:val="Text"/>
              <w:rPr>
                <w:i/>
              </w:rPr>
            </w:pPr>
            <w:r w:rsidRPr="004D0261">
              <w:rPr>
                <w:i/>
              </w:rPr>
              <w:t>expirationDate</w:t>
            </w:r>
          </w:p>
        </w:tc>
        <w:tc>
          <w:tcPr>
            <w:tcW w:w="4320" w:type="dxa"/>
            <w:tcBorders>
              <w:bottom w:val="single" w:sz="4" w:space="0" w:color="auto"/>
            </w:tcBorders>
            <w:shd w:val="clear" w:color="auto" w:fill="auto"/>
            <w:vAlign w:val="center"/>
          </w:tcPr>
          <w:p w:rsidR="003177BC" w:rsidRPr="004D0261" w:rsidRDefault="003177BC" w:rsidP="003177BC">
            <w:pPr>
              <w:pStyle w:val="gemTab10pt"/>
              <w:rPr>
                <w:strike/>
              </w:rPr>
            </w:pPr>
            <w:r w:rsidRPr="004D0261">
              <w:t>Identisch zu  „expirationDate“ von PuK.RCS.CS.E256</w:t>
            </w:r>
            <w:r w:rsidRPr="000A6465">
              <w:t xml:space="preserve"> </w:t>
            </w:r>
          </w:p>
        </w:tc>
        <w:tc>
          <w:tcPr>
            <w:tcW w:w="2001" w:type="dxa"/>
            <w:tcBorders>
              <w:bottom w:val="single" w:sz="4" w:space="0" w:color="auto"/>
            </w:tcBorders>
            <w:shd w:val="clear" w:color="auto" w:fill="auto"/>
          </w:tcPr>
          <w:p w:rsidR="003177BC" w:rsidRPr="004D0261" w:rsidRDefault="003177BC" w:rsidP="003177BC">
            <w:pPr>
              <w:pStyle w:val="gemTab10pt"/>
            </w:pPr>
          </w:p>
        </w:tc>
      </w:tr>
      <w:tr w:rsidR="003177BC" w:rsidRPr="004D0261" w:rsidTr="003177BC">
        <w:trPr>
          <w:trHeight w:val="253"/>
        </w:trPr>
        <w:tc>
          <w:tcPr>
            <w:tcW w:w="8949" w:type="dxa"/>
            <w:gridSpan w:val="3"/>
            <w:tcBorders>
              <w:bottom w:val="single" w:sz="4" w:space="0" w:color="auto"/>
            </w:tcBorders>
            <w:shd w:val="clear" w:color="auto" w:fill="auto"/>
          </w:tcPr>
          <w:p w:rsidR="003177BC" w:rsidRPr="004D0261" w:rsidRDefault="003177BC" w:rsidP="003177BC">
            <w:pPr>
              <w:pStyle w:val="gemtab11ptAbstand"/>
              <w:rPr>
                <w:sz w:val="20"/>
              </w:rPr>
            </w:pPr>
            <w:r w:rsidRPr="004D0261">
              <w:rPr>
                <w:sz w:val="20"/>
              </w:rPr>
              <w:t>Für Echtkarten MÜSSEN die nachfolgenden Attribute mit den unten angegebenen Werten initialisiert werden.</w:t>
            </w:r>
          </w:p>
          <w:p w:rsidR="003177BC" w:rsidRPr="004D0261" w:rsidRDefault="003177BC" w:rsidP="003177BC">
            <w:pPr>
              <w:pStyle w:val="gemtab11ptAbstand"/>
              <w:rPr>
                <w:szCs w:val="22"/>
              </w:rPr>
            </w:pPr>
            <w:r w:rsidRPr="004D0261">
              <w:rPr>
                <w:sz w:val="20"/>
              </w:rPr>
              <w:t>Für Option_Erstellung_von_Testkarten MÜSSEN die nachfolgenden Attribute entweder mit den unten angegebenen Werten oder mit Wildcard oder AttributeNotSet initialisiert werden.</w:t>
            </w:r>
          </w:p>
        </w:tc>
      </w:tr>
      <w:tr w:rsidR="003177BC" w:rsidRPr="000571F4">
        <w:trPr>
          <w:trHeight w:val="253"/>
        </w:trPr>
        <w:tc>
          <w:tcPr>
            <w:tcW w:w="2628" w:type="dxa"/>
            <w:tcBorders>
              <w:bottom w:val="single" w:sz="6" w:space="0" w:color="000000"/>
            </w:tcBorders>
            <w:shd w:val="clear" w:color="auto" w:fill="auto"/>
            <w:vAlign w:val="center"/>
          </w:tcPr>
          <w:p w:rsidR="003177BC" w:rsidRPr="000571F4" w:rsidRDefault="003177BC" w:rsidP="003177BC">
            <w:pPr>
              <w:pStyle w:val="gemTab10pt"/>
            </w:pPr>
            <w:r w:rsidRPr="000571F4">
              <w:t>keyIdentifier</w:t>
            </w:r>
          </w:p>
        </w:tc>
        <w:tc>
          <w:tcPr>
            <w:tcW w:w="4320" w:type="dxa"/>
            <w:tcBorders>
              <w:bottom w:val="single" w:sz="6" w:space="0" w:color="000000"/>
            </w:tcBorders>
            <w:shd w:val="clear" w:color="auto" w:fill="auto"/>
            <w:vAlign w:val="center"/>
          </w:tcPr>
          <w:p w:rsidR="003177BC" w:rsidRPr="000571F4" w:rsidRDefault="003177BC" w:rsidP="003177BC">
            <w:pPr>
              <w:pStyle w:val="gemTab10pt"/>
            </w:pPr>
            <w:r w:rsidRPr="000571F4">
              <w:t>‘0000 0000 0000 0013‘</w:t>
            </w:r>
          </w:p>
        </w:tc>
        <w:tc>
          <w:tcPr>
            <w:tcW w:w="2001" w:type="dxa"/>
            <w:tcBorders>
              <w:bottom w:val="single" w:sz="6" w:space="0" w:color="000000"/>
            </w:tcBorders>
            <w:shd w:val="clear" w:color="auto" w:fill="auto"/>
            <w:vAlign w:val="center"/>
          </w:tcPr>
          <w:p w:rsidR="003177BC" w:rsidRPr="000571F4" w:rsidRDefault="003177BC" w:rsidP="003177BC">
            <w:pPr>
              <w:pStyle w:val="gemTab10pt"/>
            </w:pPr>
          </w:p>
        </w:tc>
      </w:tr>
      <w:tr w:rsidR="003177BC" w:rsidRPr="000571F4">
        <w:trPr>
          <w:trHeight w:val="253"/>
        </w:trPr>
        <w:tc>
          <w:tcPr>
            <w:tcW w:w="2628" w:type="dxa"/>
            <w:tcBorders>
              <w:bottom w:val="single" w:sz="4" w:space="0" w:color="auto"/>
            </w:tcBorders>
            <w:shd w:val="clear" w:color="auto" w:fill="auto"/>
            <w:vAlign w:val="center"/>
          </w:tcPr>
          <w:p w:rsidR="003177BC" w:rsidRPr="000571F4" w:rsidRDefault="003177BC" w:rsidP="003177BC">
            <w:pPr>
              <w:pStyle w:val="gemTab10pt"/>
            </w:pPr>
            <w:r w:rsidRPr="000571F4">
              <w:t>lifeCycleStatus</w:t>
            </w:r>
          </w:p>
        </w:tc>
        <w:tc>
          <w:tcPr>
            <w:tcW w:w="4320" w:type="dxa"/>
            <w:tcBorders>
              <w:bottom w:val="single" w:sz="4" w:space="0" w:color="auto"/>
            </w:tcBorders>
            <w:shd w:val="clear" w:color="auto" w:fill="auto"/>
            <w:vAlign w:val="center"/>
          </w:tcPr>
          <w:p w:rsidR="003177BC" w:rsidRPr="000571F4" w:rsidRDefault="003177BC" w:rsidP="003177BC">
            <w:pPr>
              <w:pStyle w:val="gemTab10pt"/>
            </w:pPr>
            <w:r w:rsidRPr="000571F4">
              <w:t>„Operational state (activated)“</w:t>
            </w:r>
          </w:p>
        </w:tc>
        <w:tc>
          <w:tcPr>
            <w:tcW w:w="2001" w:type="dxa"/>
            <w:tcBorders>
              <w:bottom w:val="single" w:sz="4" w:space="0" w:color="auto"/>
            </w:tcBorders>
            <w:shd w:val="clear" w:color="auto" w:fill="auto"/>
            <w:vAlign w:val="center"/>
          </w:tcPr>
          <w:p w:rsidR="003177BC" w:rsidRPr="000571F4" w:rsidRDefault="003177BC" w:rsidP="003177BC">
            <w:pPr>
              <w:pStyle w:val="gemTab10pt"/>
            </w:pPr>
          </w:p>
        </w:tc>
      </w:tr>
      <w:tr w:rsidR="003177BC" w:rsidRPr="000571F4">
        <w:trPr>
          <w:trHeight w:val="253"/>
        </w:trPr>
        <w:tc>
          <w:tcPr>
            <w:tcW w:w="2628" w:type="dxa"/>
            <w:tcBorders>
              <w:bottom w:val="single" w:sz="6" w:space="0" w:color="000000"/>
            </w:tcBorders>
            <w:shd w:val="clear" w:color="auto" w:fill="auto"/>
            <w:vAlign w:val="center"/>
          </w:tcPr>
          <w:p w:rsidR="003177BC" w:rsidRPr="000571F4" w:rsidRDefault="003177BC" w:rsidP="003177BC">
            <w:pPr>
              <w:pStyle w:val="gemTab10pt"/>
            </w:pPr>
            <w:r w:rsidRPr="000571F4">
              <w:t>publicKey</w:t>
            </w:r>
          </w:p>
        </w:tc>
        <w:tc>
          <w:tcPr>
            <w:tcW w:w="4320" w:type="dxa"/>
            <w:tcBorders>
              <w:bottom w:val="single" w:sz="6" w:space="0" w:color="000000"/>
            </w:tcBorders>
            <w:shd w:val="clear" w:color="auto" w:fill="auto"/>
            <w:vAlign w:val="center"/>
          </w:tcPr>
          <w:p w:rsidR="003177BC" w:rsidRPr="000571F4" w:rsidRDefault="003177BC" w:rsidP="003177BC">
            <w:pPr>
              <w:pStyle w:val="gemTab10pt"/>
              <w:rPr>
                <w:strike/>
              </w:rPr>
            </w:pPr>
            <w:r w:rsidRPr="000571F4">
              <w:t>herstellerspezifisch „unbefüllt“, Speicherplatz hinreichend für einen Schlüssel mit Domainparameter = brainpoolP256r1</w:t>
            </w:r>
          </w:p>
        </w:tc>
        <w:tc>
          <w:tcPr>
            <w:tcW w:w="2001"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rPr>
          <w:trHeight w:val="269"/>
        </w:trPr>
        <w:tc>
          <w:tcPr>
            <w:tcW w:w="2628" w:type="dxa"/>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oid</w:t>
            </w:r>
          </w:p>
        </w:tc>
        <w:tc>
          <w:tcPr>
            <w:tcW w:w="4320" w:type="dxa"/>
            <w:tcBorders>
              <w:bottom w:val="single" w:sz="4" w:space="0" w:color="auto"/>
            </w:tcBorders>
            <w:shd w:val="clear" w:color="auto" w:fill="auto"/>
            <w:vAlign w:val="center"/>
          </w:tcPr>
          <w:p w:rsidR="003177BC" w:rsidRPr="000571F4" w:rsidRDefault="003177BC" w:rsidP="003177BC">
            <w:pPr>
              <w:pStyle w:val="gemTab10pt"/>
              <w:rPr>
                <w:rFonts w:cs="Arial"/>
              </w:rPr>
            </w:pPr>
            <w:r w:rsidRPr="000571F4">
              <w:rPr>
                <w:rFonts w:cs="Arial"/>
              </w:rPr>
              <w:t>ecdsa-with-SHA256</w:t>
            </w:r>
          </w:p>
          <w:p w:rsidR="003177BC" w:rsidRPr="000571F4" w:rsidRDefault="003177BC" w:rsidP="003177BC">
            <w:pPr>
              <w:pStyle w:val="gemTab10pt"/>
            </w:pPr>
            <w:r>
              <w:rPr>
                <w:rFonts w:cs="Arial"/>
              </w:rPr>
              <w:t>‘</w:t>
            </w:r>
            <w:r w:rsidRPr="000571F4">
              <w:rPr>
                <w:rFonts w:cs="Arial"/>
              </w:rPr>
              <w:t>2A8648CE3D040302</w:t>
            </w:r>
            <w:r>
              <w:rPr>
                <w:rFonts w:cs="Arial"/>
              </w:rPr>
              <w:t>’</w:t>
            </w:r>
            <w:r w:rsidRPr="000571F4">
              <w:rPr>
                <w:rFonts w:cs="Arial"/>
              </w:rPr>
              <w:t xml:space="preserve"> = {1.2.840.10045.4.3.2}</w:t>
            </w:r>
          </w:p>
        </w:tc>
        <w:tc>
          <w:tcPr>
            <w:tcW w:w="2001" w:type="dxa"/>
            <w:tcBorders>
              <w:bottom w:val="single" w:sz="4" w:space="0" w:color="auto"/>
            </w:tcBorders>
            <w:shd w:val="clear" w:color="auto" w:fill="auto"/>
            <w:vAlign w:val="center"/>
          </w:tcPr>
          <w:p w:rsidR="003177BC" w:rsidRPr="000571F4" w:rsidRDefault="003177BC" w:rsidP="003177BC">
            <w:pPr>
              <w:pStyle w:val="gemTab10pt"/>
            </w:pPr>
          </w:p>
        </w:tc>
      </w:tr>
      <w:tr w:rsidR="008D0AF5" w:rsidRPr="00DE607F" w:rsidTr="00C9640A">
        <w:trPr>
          <w:trHeight w:val="1270"/>
        </w:trPr>
        <w:tc>
          <w:tcPr>
            <w:tcW w:w="2628" w:type="dxa"/>
            <w:shd w:val="clear" w:color="auto" w:fill="auto"/>
            <w:vAlign w:val="center"/>
          </w:tcPr>
          <w:p w:rsidR="008D0AF5" w:rsidRPr="00153DDA" w:rsidRDefault="008D0AF5" w:rsidP="003177BC">
            <w:pPr>
              <w:pStyle w:val="gemTab10pt"/>
              <w:rPr>
                <w:i/>
                <w:lang w:val="en-GB"/>
              </w:rPr>
            </w:pPr>
            <w:proofErr w:type="gramStart"/>
            <w:r w:rsidRPr="00153DDA">
              <w:rPr>
                <w:i/>
                <w:lang w:val="en-GB"/>
              </w:rPr>
              <w:t>accessRulesPublicSignatureVerificationObject</w:t>
            </w:r>
            <w:proofErr w:type="gramEnd"/>
            <w:r w:rsidRPr="00153DDA">
              <w:rPr>
                <w:i/>
                <w:lang w:val="en-GB"/>
              </w:rPr>
              <w:t xml:space="preserve">. </w:t>
            </w:r>
            <w:r w:rsidRPr="00153DDA">
              <w:rPr>
                <w:i/>
                <w:lang w:val="en-GB"/>
              </w:rPr>
              <w:br/>
            </w:r>
          </w:p>
        </w:tc>
        <w:tc>
          <w:tcPr>
            <w:tcW w:w="4320" w:type="dxa"/>
            <w:shd w:val="clear" w:color="auto" w:fill="auto"/>
            <w:vAlign w:val="center"/>
          </w:tcPr>
          <w:p w:rsidR="008D0AF5" w:rsidRPr="00153DDA" w:rsidRDefault="008D0AF5" w:rsidP="00382183">
            <w:pPr>
              <w:pStyle w:val="gemtab11ptAbstand"/>
              <w:rPr>
                <w:sz w:val="20"/>
              </w:rPr>
            </w:pPr>
            <w:r w:rsidRPr="00153DDA">
              <w:rPr>
                <w:sz w:val="20"/>
              </w:rPr>
              <w:t>Für alle relevanten Interfaces und alle relevanten Werte von lifeCycleStatus gilt</w:t>
            </w:r>
            <w:commentRangeStart w:id="313"/>
            <w:r w:rsidRPr="00153DDA">
              <w:rPr>
                <w:sz w:val="20"/>
              </w:rPr>
              <w:t>:</w:t>
            </w:r>
            <w:commentRangeEnd w:id="313"/>
            <w:r w:rsidRPr="00153DDA">
              <w:rPr>
                <w:rStyle w:val="Kommentarzeichen"/>
                <w:rFonts w:eastAsia="Times New Roman"/>
              </w:rPr>
              <w:commentReference w:id="313"/>
            </w:r>
          </w:p>
          <w:p w:rsidR="008D0AF5" w:rsidRPr="00153DDA" w:rsidRDefault="008D0AF5" w:rsidP="003177BC">
            <w:pPr>
              <w:pStyle w:val="gemtab11ptAbstand"/>
              <w:spacing w:before="0" w:after="0"/>
              <w:rPr>
                <w:sz w:val="20"/>
                <w:lang w:val="en-GB"/>
              </w:rPr>
            </w:pPr>
            <w:r w:rsidRPr="00153DDA">
              <w:rPr>
                <w:smallCaps/>
                <w:sz w:val="20"/>
                <w:lang w:val="en-GB"/>
              </w:rPr>
              <w:t>Delete</w:t>
            </w:r>
            <w:r w:rsidRPr="00153DDA">
              <w:rPr>
                <w:sz w:val="20"/>
                <w:lang w:val="en-GB"/>
              </w:rPr>
              <w:t xml:space="preserve"> </w:t>
            </w:r>
            <w:r w:rsidRPr="00153DDA">
              <w:rPr>
                <w:sz w:val="20"/>
                <w:szCs w:val="24"/>
                <w:lang w:val="en-GB"/>
              </w:rPr>
              <w:t xml:space="preserve">--&gt; </w:t>
            </w:r>
            <w:r w:rsidRPr="00153DDA">
              <w:rPr>
                <w:sz w:val="20"/>
                <w:szCs w:val="24"/>
                <w:lang w:val="en-GB"/>
              </w:rPr>
              <w:fldChar w:fldCharType="begin"/>
            </w:r>
            <w:r w:rsidRPr="00153DDA">
              <w:rPr>
                <w:sz w:val="20"/>
                <w:szCs w:val="24"/>
                <w:lang w:val="en-GB"/>
              </w:rPr>
              <w:instrText xml:space="preserve"> REF  fAUT_CMS \h  \* MERGEFORMAT </w:instrText>
            </w:r>
            <w:r w:rsidRPr="00153DDA">
              <w:rPr>
                <w:sz w:val="20"/>
                <w:szCs w:val="24"/>
                <w:lang w:val="en-GB"/>
              </w:rPr>
            </w:r>
            <w:r w:rsidRPr="00153DDA">
              <w:rPr>
                <w:sz w:val="20"/>
                <w:szCs w:val="24"/>
                <w:lang w:val="en-GB"/>
              </w:rPr>
              <w:fldChar w:fldCharType="separate"/>
            </w:r>
            <w:r w:rsidR="00153DDA" w:rsidRPr="00153DDA">
              <w:rPr>
                <w:sz w:val="20"/>
                <w:szCs w:val="24"/>
                <w:lang w:val="en-GB"/>
              </w:rPr>
              <w:t>AUT_CMS</w:t>
            </w:r>
            <w:r w:rsidRPr="00153DDA">
              <w:rPr>
                <w:sz w:val="20"/>
                <w:szCs w:val="24"/>
                <w:lang w:val="en-GB"/>
              </w:rPr>
              <w:fldChar w:fldCharType="end"/>
            </w:r>
            <w:r w:rsidRPr="00153DDA">
              <w:rPr>
                <w:sz w:val="20"/>
                <w:szCs w:val="24"/>
                <w:lang w:val="en-GB"/>
              </w:rPr>
              <w:t xml:space="preserve"> OR AUT_CUP</w:t>
            </w:r>
          </w:p>
          <w:p w:rsidR="008D0AF5" w:rsidRPr="00153DDA" w:rsidRDefault="008D0AF5" w:rsidP="003177BC">
            <w:pPr>
              <w:pStyle w:val="gemTab10pt"/>
              <w:rPr>
                <w:lang w:val="en-GB"/>
              </w:rPr>
            </w:pPr>
            <w:r w:rsidRPr="00153DDA">
              <w:rPr>
                <w:lang w:val="en-GB"/>
              </w:rPr>
              <w:t xml:space="preserve">PSO Verify Certificate </w:t>
            </w:r>
            <w:r w:rsidRPr="00153DDA">
              <w:rPr>
                <w:rFonts w:ascii="Wingdings" w:hAnsi="Wingdings"/>
              </w:rPr>
              <w:sym w:font="Wingdings" w:char="F0E0"/>
            </w:r>
            <w:r w:rsidRPr="00153DDA">
              <w:rPr>
                <w:lang w:val="en-GB"/>
              </w:rPr>
              <w:t xml:space="preserve"> ALWAYS</w:t>
            </w:r>
          </w:p>
        </w:tc>
        <w:tc>
          <w:tcPr>
            <w:tcW w:w="2001" w:type="dxa"/>
            <w:shd w:val="clear" w:color="auto" w:fill="auto"/>
            <w:vAlign w:val="center"/>
          </w:tcPr>
          <w:p w:rsidR="008D0AF5" w:rsidRPr="00DE607F" w:rsidRDefault="008D0AF5" w:rsidP="003177BC">
            <w:pPr>
              <w:pStyle w:val="gemTab10pt"/>
              <w:rPr>
                <w:lang w:val="en-GB"/>
              </w:rPr>
            </w:pPr>
          </w:p>
        </w:tc>
      </w:tr>
      <w:tr w:rsidR="008D0AF5" w:rsidRPr="000571F4" w:rsidTr="00C9640A">
        <w:trPr>
          <w:trHeight w:val="690"/>
        </w:trPr>
        <w:tc>
          <w:tcPr>
            <w:tcW w:w="2628" w:type="dxa"/>
            <w:shd w:val="clear" w:color="auto" w:fill="auto"/>
            <w:vAlign w:val="center"/>
          </w:tcPr>
          <w:p w:rsidR="008D0AF5" w:rsidRPr="00DE607F" w:rsidRDefault="008D0AF5" w:rsidP="003177BC">
            <w:pPr>
              <w:pStyle w:val="gemTab10pt"/>
              <w:rPr>
                <w:i/>
              </w:rPr>
            </w:pPr>
            <w:r w:rsidRPr="00DE607F">
              <w:rPr>
                <w:i/>
              </w:rPr>
              <w:t xml:space="preserve">accessRulesPublicAuthenticationObject. </w:t>
            </w:r>
            <w:r w:rsidRPr="00DE607F">
              <w:rPr>
                <w:i/>
              </w:rPr>
              <w:br/>
            </w:r>
          </w:p>
        </w:tc>
        <w:tc>
          <w:tcPr>
            <w:tcW w:w="4320" w:type="dxa"/>
            <w:shd w:val="clear" w:color="auto" w:fill="auto"/>
            <w:vAlign w:val="center"/>
          </w:tcPr>
          <w:p w:rsidR="008D0AF5" w:rsidRPr="00153DDA" w:rsidRDefault="008D0AF5" w:rsidP="008D0AF5">
            <w:pPr>
              <w:pStyle w:val="gemtab11ptAbstand"/>
            </w:pPr>
            <w:r w:rsidRPr="00153DDA">
              <w:rPr>
                <w:sz w:val="20"/>
              </w:rPr>
              <w:t>Für alle relevanten Interfaces und alle relevanten Werte von lifeCycleStatus gilt</w:t>
            </w:r>
            <w:commentRangeStart w:id="314"/>
            <w:r w:rsidRPr="00153DDA">
              <w:rPr>
                <w:sz w:val="20"/>
              </w:rPr>
              <w:t>:</w:t>
            </w:r>
            <w:commentRangeEnd w:id="314"/>
            <w:r w:rsidRPr="00153DDA">
              <w:rPr>
                <w:rStyle w:val="Kommentarzeichen"/>
                <w:rFonts w:eastAsia="Times New Roman"/>
              </w:rPr>
              <w:commentReference w:id="314"/>
            </w:r>
          </w:p>
          <w:p w:rsidR="008D0AF5" w:rsidRPr="00153DDA" w:rsidRDefault="008D0AF5" w:rsidP="00153DDA">
            <w:pPr>
              <w:pStyle w:val="gemtab11ptAbstand"/>
              <w:spacing w:before="0" w:after="0"/>
              <w:rPr>
                <w:strike/>
                <w:lang w:val="en-GB"/>
              </w:rPr>
            </w:pPr>
            <w:r w:rsidRPr="00153DDA">
              <w:rPr>
                <w:smallCaps/>
                <w:sz w:val="20"/>
                <w:lang w:val="en-GB"/>
              </w:rPr>
              <w:t>Delete</w:t>
            </w:r>
            <w:r w:rsidRPr="00153DDA">
              <w:rPr>
                <w:sz w:val="20"/>
                <w:lang w:val="en-GB"/>
              </w:rPr>
              <w:t xml:space="preserve"> --&gt; ALWAYS</w:t>
            </w:r>
          </w:p>
        </w:tc>
        <w:tc>
          <w:tcPr>
            <w:tcW w:w="2001" w:type="dxa"/>
            <w:shd w:val="clear" w:color="auto" w:fill="auto"/>
            <w:vAlign w:val="center"/>
          </w:tcPr>
          <w:p w:rsidR="008D0AF5" w:rsidRPr="00153DDA" w:rsidRDefault="008D0AF5" w:rsidP="003177BC">
            <w:pPr>
              <w:pStyle w:val="gemTab10pt"/>
              <w:rPr>
                <w:lang w:val="en-GB"/>
              </w:rPr>
            </w:pPr>
            <w:r w:rsidRPr="00153DDA">
              <w:t xml:space="preserve">siehe </w:t>
            </w:r>
            <w:r w:rsidRPr="00153DDA">
              <w:fldChar w:fldCharType="begin"/>
            </w:r>
            <w:r w:rsidRPr="00153DDA">
              <w:instrText xml:space="preserve"> REF _Ref496774739 \w \h  \* MERGEFORMAT </w:instrText>
            </w:r>
            <w:r w:rsidRPr="00153DDA">
              <w:fldChar w:fldCharType="separate"/>
            </w:r>
            <w:r w:rsidR="00153DDA">
              <w:t>Hinweis 28:</w:t>
            </w:r>
            <w:r w:rsidRPr="00153DDA">
              <w:fldChar w:fldCharType="end"/>
            </w:r>
          </w:p>
        </w:tc>
      </w:tr>
      <w:tr w:rsidR="003177BC" w:rsidRPr="000571F4">
        <w:trPr>
          <w:trHeight w:val="253"/>
        </w:trPr>
        <w:tc>
          <w:tcPr>
            <w:tcW w:w="8949" w:type="dxa"/>
            <w:gridSpan w:val="3"/>
            <w:tcBorders>
              <w:bottom w:val="single" w:sz="4" w:space="0" w:color="auto"/>
            </w:tcBorders>
            <w:shd w:val="clear" w:color="auto" w:fill="000000"/>
            <w:vAlign w:val="center"/>
          </w:tcPr>
          <w:p w:rsidR="003177BC" w:rsidRPr="000571F4" w:rsidRDefault="003177BC" w:rsidP="003177BC">
            <w:pPr>
              <w:pStyle w:val="gemtab11ptAbstand"/>
            </w:pPr>
            <w:r w:rsidRPr="000571F4">
              <w:rPr>
                <w:rFonts w:eastAsia="Times New Roman"/>
                <w:sz w:val="20"/>
              </w:rPr>
              <w:t>Zugriffsregeln für die Kontaktschnittstelle</w:t>
            </w:r>
          </w:p>
        </w:tc>
      </w:tr>
      <w:tr w:rsidR="003177BC" w:rsidRPr="000571F4">
        <w:tc>
          <w:tcPr>
            <w:tcW w:w="2628" w:type="dxa"/>
            <w:tcBorders>
              <w:bottom w:val="single" w:sz="4" w:space="0" w:color="auto"/>
            </w:tcBorders>
            <w:shd w:val="clear" w:color="auto" w:fill="E0E0E0"/>
            <w:vAlign w:val="center"/>
          </w:tcPr>
          <w:p w:rsidR="003177BC" w:rsidRPr="000571F4" w:rsidRDefault="003177BC" w:rsidP="003177BC">
            <w:pPr>
              <w:pStyle w:val="gemTab10pt"/>
            </w:pPr>
            <w:r w:rsidRPr="000571F4">
              <w:t>Zugriffsart</w:t>
            </w:r>
          </w:p>
        </w:tc>
        <w:tc>
          <w:tcPr>
            <w:tcW w:w="4320" w:type="dxa"/>
            <w:tcBorders>
              <w:bottom w:val="single" w:sz="4" w:space="0" w:color="auto"/>
            </w:tcBorders>
            <w:shd w:val="clear" w:color="auto" w:fill="E0E0E0"/>
            <w:vAlign w:val="center"/>
          </w:tcPr>
          <w:p w:rsidR="003177BC" w:rsidRPr="000571F4" w:rsidRDefault="003177BC" w:rsidP="003177BC">
            <w:pPr>
              <w:pStyle w:val="gemTab10pt"/>
            </w:pPr>
            <w:r w:rsidRPr="000571F4">
              <w:t>Zugriffsbedingung</w:t>
            </w:r>
          </w:p>
        </w:tc>
        <w:tc>
          <w:tcPr>
            <w:tcW w:w="2001" w:type="dxa"/>
            <w:tcBorders>
              <w:bottom w:val="single" w:sz="4" w:space="0" w:color="auto"/>
            </w:tcBorders>
            <w:shd w:val="clear" w:color="auto" w:fill="E0E0E0"/>
            <w:vAlign w:val="center"/>
          </w:tcPr>
          <w:p w:rsidR="003177BC" w:rsidRPr="000571F4" w:rsidRDefault="003177BC" w:rsidP="003177BC">
            <w:pPr>
              <w:pStyle w:val="gemTab10pt"/>
            </w:pPr>
            <w:r w:rsidRPr="000571F4">
              <w:t>Bemerkung</w:t>
            </w:r>
          </w:p>
        </w:tc>
      </w:tr>
      <w:tr w:rsidR="003177BC" w:rsidRPr="000571F4">
        <w:trPr>
          <w:trHeight w:val="253"/>
        </w:trPr>
        <w:tc>
          <w:tcPr>
            <w:tcW w:w="8949" w:type="dxa"/>
            <w:gridSpan w:val="3"/>
            <w:tcBorders>
              <w:bottom w:val="single" w:sz="6" w:space="0" w:color="000000"/>
            </w:tcBorders>
            <w:shd w:val="clear" w:color="auto" w:fill="E0E0E0"/>
            <w:vAlign w:val="center"/>
          </w:tcPr>
          <w:p w:rsidR="003177BC" w:rsidRPr="000571F4" w:rsidRDefault="003177BC" w:rsidP="003177BC">
            <w:pPr>
              <w:pStyle w:val="gemTab10pt"/>
            </w:pPr>
            <w:r w:rsidRPr="000571F4">
              <w:t>Zugriffsregel für logischen LCS „Operational state (activated)” kontaktbehaftet</w:t>
            </w:r>
          </w:p>
        </w:tc>
      </w:tr>
      <w:tr w:rsidR="003177BC" w:rsidRPr="000571F4">
        <w:trPr>
          <w:trHeight w:val="253"/>
        </w:trPr>
        <w:tc>
          <w:tcPr>
            <w:tcW w:w="2628" w:type="dxa"/>
            <w:shd w:val="clear" w:color="auto" w:fill="auto"/>
            <w:vAlign w:val="center"/>
          </w:tcPr>
          <w:p w:rsidR="003177BC" w:rsidRPr="00987EFA" w:rsidRDefault="003177BC" w:rsidP="00987EFA">
            <w:pPr>
              <w:pStyle w:val="gemtab11ptAbstand"/>
              <w:rPr>
                <w:smallCaps/>
                <w:sz w:val="20"/>
              </w:rPr>
            </w:pPr>
            <w:r w:rsidRPr="00987EFA">
              <w:rPr>
                <w:smallCaps/>
                <w:sz w:val="20"/>
              </w:rPr>
              <w:t>PSO Verify Certificate</w:t>
            </w:r>
          </w:p>
        </w:tc>
        <w:tc>
          <w:tcPr>
            <w:tcW w:w="4320" w:type="dxa"/>
            <w:shd w:val="clear" w:color="auto" w:fill="auto"/>
            <w:vAlign w:val="center"/>
          </w:tcPr>
          <w:p w:rsidR="003177BC" w:rsidRPr="000571F4" w:rsidRDefault="003177BC" w:rsidP="003177BC">
            <w:pPr>
              <w:pStyle w:val="gemTab10pt"/>
            </w:pPr>
            <w:r w:rsidRPr="000571F4">
              <w:t>ALWAYS</w:t>
            </w:r>
          </w:p>
        </w:tc>
        <w:tc>
          <w:tcPr>
            <w:tcW w:w="2001" w:type="dxa"/>
            <w:shd w:val="clear" w:color="auto" w:fill="auto"/>
            <w:vAlign w:val="center"/>
          </w:tcPr>
          <w:p w:rsidR="003177BC" w:rsidRPr="000571F4" w:rsidRDefault="003177BC" w:rsidP="003177BC">
            <w:pPr>
              <w:pStyle w:val="gemTab10pt"/>
            </w:pPr>
          </w:p>
        </w:tc>
      </w:tr>
      <w:tr w:rsidR="003177BC" w:rsidRPr="000571F4">
        <w:trPr>
          <w:trHeight w:val="253"/>
        </w:trPr>
        <w:tc>
          <w:tcPr>
            <w:tcW w:w="2628" w:type="dxa"/>
            <w:shd w:val="clear" w:color="auto" w:fill="auto"/>
            <w:vAlign w:val="center"/>
          </w:tcPr>
          <w:p w:rsidR="003177BC" w:rsidRPr="000571F4" w:rsidRDefault="003177BC" w:rsidP="003177BC">
            <w:pPr>
              <w:pStyle w:val="gemTab10pt"/>
              <w:rPr>
                <w:smallCaps/>
              </w:rPr>
            </w:pPr>
            <w:r w:rsidRPr="008240E6">
              <w:rPr>
                <w:smallCaps/>
                <w:szCs w:val="20"/>
              </w:rPr>
              <w:t>Delete</w:t>
            </w:r>
          </w:p>
        </w:tc>
        <w:tc>
          <w:tcPr>
            <w:tcW w:w="4320" w:type="dxa"/>
            <w:shd w:val="clear" w:color="auto" w:fill="auto"/>
            <w:vAlign w:val="center"/>
          </w:tcPr>
          <w:p w:rsidR="003177BC" w:rsidRPr="00E90098" w:rsidRDefault="003177BC" w:rsidP="003177BC">
            <w:pPr>
              <w:pStyle w:val="gemTab10pt"/>
              <w:rPr>
                <w:lang w:val="en-GB"/>
              </w:rPr>
            </w:pPr>
            <w:r w:rsidRPr="000571F4">
              <w:fldChar w:fldCharType="begin"/>
            </w:r>
            <w:r w:rsidRPr="00E90098">
              <w:rPr>
                <w:lang w:val="en-GB"/>
              </w:rPr>
              <w:instrText xml:space="preserve"> REF  fAUT_CMS \h  \* MERGEFORMAT </w:instrText>
            </w:r>
            <w:r w:rsidRPr="000571F4">
              <w:fldChar w:fldCharType="separate"/>
            </w:r>
            <w:r w:rsidR="00153DDA" w:rsidRPr="00153DDA">
              <w:rPr>
                <w:lang w:val="en-GB"/>
              </w:rPr>
              <w:t>AUT_CMS</w:t>
            </w:r>
            <w:r w:rsidRPr="000571F4">
              <w:fldChar w:fldCharType="end"/>
            </w:r>
            <w:r w:rsidRPr="00E90098">
              <w:rPr>
                <w:lang w:val="en-GB"/>
              </w:rPr>
              <w:t xml:space="preserve"> OR AUT_CUP</w:t>
            </w:r>
          </w:p>
        </w:tc>
        <w:tc>
          <w:tcPr>
            <w:tcW w:w="2001" w:type="dxa"/>
            <w:shd w:val="clear" w:color="auto" w:fill="auto"/>
            <w:vAlign w:val="center"/>
          </w:tcPr>
          <w:p w:rsidR="003177BC" w:rsidRPr="000571F4" w:rsidRDefault="003177BC" w:rsidP="003177BC">
            <w:pPr>
              <w:pStyle w:val="gemTab10pt"/>
            </w:pPr>
            <w:r w:rsidRPr="000571F4">
              <w:t xml:space="preserve">siehe </w:t>
            </w:r>
            <w:r w:rsidRPr="000571F4">
              <w:fldChar w:fldCharType="begin"/>
            </w:r>
            <w:r w:rsidRPr="000571F4">
              <w:instrText xml:space="preserve"> REF _Ref375041909 \r \h  \* MERGEFORMAT </w:instrText>
            </w:r>
            <w:r w:rsidRPr="000571F4">
              <w:fldChar w:fldCharType="separate"/>
            </w:r>
            <w:r w:rsidR="00153DDA">
              <w:t>Hinweis 32:</w:t>
            </w:r>
            <w:r w:rsidRPr="000571F4">
              <w:fldChar w:fldCharType="end"/>
            </w:r>
            <w:r w:rsidRPr="000571F4">
              <w:t xml:space="preserve"> </w:t>
            </w:r>
          </w:p>
        </w:tc>
      </w:tr>
      <w:tr w:rsidR="003177BC" w:rsidRPr="000571F4">
        <w:trPr>
          <w:trHeight w:val="253"/>
        </w:trPr>
        <w:tc>
          <w:tcPr>
            <w:tcW w:w="2628" w:type="dxa"/>
            <w:tcBorders>
              <w:bottom w:val="single" w:sz="4" w:space="0" w:color="auto"/>
            </w:tcBorders>
            <w:shd w:val="clear" w:color="auto" w:fill="auto"/>
            <w:vAlign w:val="center"/>
          </w:tcPr>
          <w:p w:rsidR="003177BC" w:rsidRPr="000571F4" w:rsidRDefault="003177BC" w:rsidP="003177BC">
            <w:pPr>
              <w:pStyle w:val="gemTab10pt"/>
            </w:pPr>
            <w:r w:rsidRPr="000571F4">
              <w:t>andere</w:t>
            </w:r>
          </w:p>
        </w:tc>
        <w:tc>
          <w:tcPr>
            <w:tcW w:w="4320" w:type="dxa"/>
            <w:tcBorders>
              <w:bottom w:val="single" w:sz="4" w:space="0" w:color="auto"/>
            </w:tcBorders>
            <w:shd w:val="clear" w:color="auto" w:fill="auto"/>
            <w:vAlign w:val="center"/>
          </w:tcPr>
          <w:p w:rsidR="003177BC" w:rsidRPr="000571F4" w:rsidRDefault="003177BC" w:rsidP="003177BC">
            <w:pPr>
              <w:pStyle w:val="gemTab10pt"/>
            </w:pPr>
            <w:r w:rsidRPr="000571F4">
              <w:t>NEVER</w:t>
            </w:r>
          </w:p>
        </w:tc>
        <w:tc>
          <w:tcPr>
            <w:tcW w:w="2001" w:type="dxa"/>
            <w:tcBorders>
              <w:bottom w:val="single" w:sz="4" w:space="0" w:color="auto"/>
            </w:tcBorders>
            <w:shd w:val="clear" w:color="auto" w:fill="auto"/>
            <w:vAlign w:val="center"/>
          </w:tcPr>
          <w:p w:rsidR="003177BC" w:rsidRPr="000571F4" w:rsidRDefault="003177BC" w:rsidP="003177BC">
            <w:pPr>
              <w:pStyle w:val="gemTab10pt"/>
            </w:pPr>
          </w:p>
        </w:tc>
      </w:tr>
      <w:tr w:rsidR="003177BC" w:rsidRPr="000571F4">
        <w:trPr>
          <w:trHeight w:val="253"/>
        </w:trPr>
        <w:tc>
          <w:tcPr>
            <w:tcW w:w="8949" w:type="dxa"/>
            <w:gridSpan w:val="3"/>
            <w:tcBorders>
              <w:bottom w:val="single" w:sz="6" w:space="0" w:color="000000"/>
            </w:tcBorders>
            <w:shd w:val="clear" w:color="auto" w:fill="E0E0E0"/>
            <w:vAlign w:val="center"/>
          </w:tcPr>
          <w:p w:rsidR="003177BC" w:rsidRPr="000571F4" w:rsidRDefault="003177BC" w:rsidP="003177BC">
            <w:pPr>
              <w:pStyle w:val="gemTab10pt"/>
            </w:pPr>
            <w:r w:rsidRPr="000571F4">
              <w:t>Zugriffsregel für logischen LCS „Operational state (deactivated)” kontaktbehaftet</w:t>
            </w:r>
          </w:p>
        </w:tc>
      </w:tr>
      <w:tr w:rsidR="003177BC" w:rsidRPr="000571F4">
        <w:trPr>
          <w:trHeight w:val="253"/>
        </w:trPr>
        <w:tc>
          <w:tcPr>
            <w:tcW w:w="2628" w:type="dxa"/>
            <w:tcBorders>
              <w:bottom w:val="single" w:sz="4" w:space="0" w:color="auto"/>
            </w:tcBorders>
            <w:shd w:val="clear" w:color="auto" w:fill="auto"/>
            <w:vAlign w:val="center"/>
          </w:tcPr>
          <w:p w:rsidR="003177BC" w:rsidRPr="000571F4" w:rsidRDefault="003177BC" w:rsidP="003177BC">
            <w:pPr>
              <w:pStyle w:val="gemTab10pt"/>
            </w:pPr>
            <w:r w:rsidRPr="000571F4">
              <w:t>alle</w:t>
            </w:r>
          </w:p>
        </w:tc>
        <w:tc>
          <w:tcPr>
            <w:tcW w:w="4320" w:type="dxa"/>
            <w:tcBorders>
              <w:bottom w:val="single" w:sz="4" w:space="0" w:color="auto"/>
            </w:tcBorders>
            <w:shd w:val="clear" w:color="auto" w:fill="auto"/>
            <w:vAlign w:val="center"/>
          </w:tcPr>
          <w:p w:rsidR="003177BC" w:rsidRPr="000571F4" w:rsidRDefault="003177BC" w:rsidP="003177BC">
            <w:pPr>
              <w:pStyle w:val="gemTab10pt"/>
            </w:pPr>
            <w:r w:rsidRPr="000571F4">
              <w:t>herstellerspezifisch</w:t>
            </w:r>
          </w:p>
        </w:tc>
        <w:tc>
          <w:tcPr>
            <w:tcW w:w="2001" w:type="dxa"/>
            <w:tcBorders>
              <w:bottom w:val="single" w:sz="4" w:space="0" w:color="auto"/>
            </w:tcBorders>
            <w:shd w:val="clear" w:color="auto" w:fill="auto"/>
            <w:vAlign w:val="center"/>
          </w:tcPr>
          <w:p w:rsidR="003177BC" w:rsidRPr="000571F4" w:rsidRDefault="003177BC" w:rsidP="003177BC">
            <w:pPr>
              <w:pStyle w:val="gemTab10pt"/>
            </w:pPr>
          </w:p>
        </w:tc>
      </w:tr>
      <w:tr w:rsidR="003177BC" w:rsidRPr="000571F4">
        <w:trPr>
          <w:trHeight w:val="253"/>
        </w:trPr>
        <w:tc>
          <w:tcPr>
            <w:tcW w:w="8949" w:type="dxa"/>
            <w:gridSpan w:val="3"/>
            <w:shd w:val="clear" w:color="auto" w:fill="E0E0E0"/>
            <w:vAlign w:val="center"/>
          </w:tcPr>
          <w:p w:rsidR="003177BC" w:rsidRPr="000571F4" w:rsidRDefault="003177BC" w:rsidP="003177BC">
            <w:pPr>
              <w:pStyle w:val="gemTab10pt"/>
            </w:pPr>
            <w:r w:rsidRPr="000571F4">
              <w:t>Zugriffsregel für logischen LCS „Termination state“ kontaktbehaftet</w:t>
            </w:r>
          </w:p>
        </w:tc>
      </w:tr>
      <w:tr w:rsidR="003177BC" w:rsidRPr="000571F4">
        <w:trPr>
          <w:trHeight w:val="253"/>
        </w:trPr>
        <w:tc>
          <w:tcPr>
            <w:tcW w:w="2628" w:type="dxa"/>
            <w:tcBorders>
              <w:bottom w:val="single" w:sz="4" w:space="0" w:color="auto"/>
            </w:tcBorders>
            <w:shd w:val="clear" w:color="auto" w:fill="auto"/>
            <w:vAlign w:val="center"/>
          </w:tcPr>
          <w:p w:rsidR="003177BC" w:rsidRPr="000571F4" w:rsidRDefault="003177BC" w:rsidP="003177BC">
            <w:pPr>
              <w:pStyle w:val="gemTab10pt"/>
            </w:pPr>
            <w:r w:rsidRPr="000571F4">
              <w:lastRenderedPageBreak/>
              <w:t>alle</w:t>
            </w:r>
          </w:p>
        </w:tc>
        <w:tc>
          <w:tcPr>
            <w:tcW w:w="4320" w:type="dxa"/>
            <w:tcBorders>
              <w:bottom w:val="single" w:sz="4" w:space="0" w:color="auto"/>
            </w:tcBorders>
            <w:shd w:val="clear" w:color="auto" w:fill="auto"/>
            <w:vAlign w:val="center"/>
          </w:tcPr>
          <w:p w:rsidR="003177BC" w:rsidRPr="000571F4" w:rsidRDefault="003177BC" w:rsidP="003177BC">
            <w:pPr>
              <w:pStyle w:val="gemTab10pt"/>
            </w:pPr>
            <w:r w:rsidRPr="000571F4">
              <w:t>NEVER</w:t>
            </w:r>
          </w:p>
        </w:tc>
        <w:tc>
          <w:tcPr>
            <w:tcW w:w="2001" w:type="dxa"/>
            <w:tcBorders>
              <w:bottom w:val="single" w:sz="4" w:space="0" w:color="auto"/>
            </w:tcBorders>
            <w:shd w:val="clear" w:color="auto" w:fill="auto"/>
            <w:vAlign w:val="center"/>
          </w:tcPr>
          <w:p w:rsidR="003177BC" w:rsidRPr="000571F4" w:rsidRDefault="003177BC" w:rsidP="003177BC">
            <w:pPr>
              <w:pStyle w:val="gemTab10pt"/>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autoSpaceDE w:val="0"/>
        <w:autoSpaceDN w:val="0"/>
        <w:adjustRightInd w:val="0"/>
      </w:pPr>
      <w:r w:rsidRPr="000571F4">
        <w:fldChar w:fldCharType="begin"/>
      </w:r>
      <w:r w:rsidRPr="000571F4">
        <w:instrText xml:space="preserve"> REF cmdöffentlPrüfO \h  \* MERGEFORMAT </w:instrText>
      </w:r>
      <w:r w:rsidRPr="000571F4">
        <w:fldChar w:fldCharType="separate"/>
      </w:r>
      <w:r w:rsidR="00153DDA" w:rsidRPr="000571F4">
        <w:t xml:space="preserve">Kommandos, die gemäß </w:t>
      </w:r>
      <w:r w:rsidR="00153DDA" w:rsidRPr="00153DDA">
        <w:t>[</w:t>
      </w:r>
      <w:proofErr w:type="spellStart"/>
      <w:r w:rsidR="00153DDA" w:rsidRPr="00153DDA">
        <w:t>gemSpec_COS</w:t>
      </w:r>
      <w:proofErr w:type="spellEnd"/>
      <w:r w:rsidR="00153DDA" w:rsidRPr="00153DDA">
        <w:t>]</w:t>
      </w:r>
      <w:r w:rsidR="00153DDA" w:rsidRPr="000571F4">
        <w:t xml:space="preserve"> mit einem öffentlichen Signaturprüfobjekt arbeiten, sind:</w:t>
      </w:r>
      <w:r w:rsidR="00153DDA" w:rsidRPr="000571F4">
        <w:tab/>
      </w:r>
      <w:r w:rsidR="00153DDA" w:rsidRPr="000571F4">
        <w:br/>
      </w:r>
      <w:r w:rsidR="00153DDA" w:rsidRPr="00153DDA">
        <w:t>Activate</w:t>
      </w:r>
      <w:r w:rsidR="00153DDA" w:rsidRPr="000571F4">
        <w:t xml:space="preserve">, </w:t>
      </w:r>
      <w:r w:rsidR="00153DDA" w:rsidRPr="00153DDA">
        <w:t>Deactivate</w:t>
      </w:r>
      <w:r w:rsidR="00153DDA" w:rsidRPr="000571F4">
        <w:t xml:space="preserve">, </w:t>
      </w:r>
      <w:r w:rsidR="00153DDA" w:rsidRPr="00153DDA">
        <w:t>Delete</w:t>
      </w:r>
      <w:r w:rsidR="00153DDA" w:rsidRPr="000571F4">
        <w:t xml:space="preserve">, PSO </w:t>
      </w:r>
      <w:proofErr w:type="spellStart"/>
      <w:r w:rsidR="00153DDA" w:rsidRPr="000571F4">
        <w:t>Verify</w:t>
      </w:r>
      <w:proofErr w:type="spellEnd"/>
      <w:r w:rsidR="00153DDA" w:rsidRPr="000571F4">
        <w:t xml:space="preserve"> </w:t>
      </w:r>
      <w:proofErr w:type="spellStart"/>
      <w:r w:rsidR="00153DDA" w:rsidRPr="000571F4">
        <w:t>Certificate</w:t>
      </w:r>
      <w:proofErr w:type="spellEnd"/>
      <w:r w:rsidR="00153DDA" w:rsidRPr="000571F4">
        <w:t xml:space="preserve">, </w:t>
      </w:r>
      <w:proofErr w:type="spellStart"/>
      <w:r w:rsidR="00153DDA" w:rsidRPr="00153DDA">
        <w:t>Terminate</w:t>
      </w:r>
      <w:proofErr w:type="spellEnd"/>
      <w:r w:rsidRPr="000571F4">
        <w:fldChar w:fldCharType="end"/>
      </w:r>
    </w:p>
    <w:p w:rsidR="003177BC" w:rsidRPr="000571F4" w:rsidRDefault="003177BC" w:rsidP="003177BC">
      <w:pPr>
        <w:pStyle w:val="afiHinweise"/>
        <w:autoSpaceDE w:val="0"/>
        <w:autoSpaceDN w:val="0"/>
        <w:adjustRightInd w:val="0"/>
      </w:pPr>
      <w:bookmarkStart w:id="315" w:name="_Ref345321182"/>
      <w:r w:rsidRPr="000571F4">
        <w:t xml:space="preserve">Während gemäß den Tabellen in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#H.4] als RFU gekennzeichnete Bits einer Flaglisten in CV</w:t>
      </w:r>
      <w:r w:rsidRPr="000571F4">
        <w:noBreakHyphen/>
        <w:t>Zertifikaten der Generation 2 auf ‚0’ zu setzen sind, werden RFU Bits einer Flagliste im CHAT eines Sicherheitsankers auf ‚1’ gesetzt.</w:t>
      </w:r>
      <w:bookmarkEnd w:id="315"/>
    </w:p>
    <w:p w:rsidR="003177BC" w:rsidRPr="000571F4" w:rsidRDefault="003177BC" w:rsidP="003177BC">
      <w:pPr>
        <w:pStyle w:val="afiHinweise"/>
        <w:autoSpaceDE w:val="0"/>
        <w:autoSpaceDN w:val="0"/>
        <w:adjustRightInd w:val="0"/>
      </w:pPr>
      <w:bookmarkStart w:id="316" w:name="_Ref375041909"/>
      <w:r w:rsidRPr="000571F4">
        <w:t xml:space="preserve">Das Kommando ist nur vom Inhaber des CMS- / CUP-Schlüssels ausführbar, siehe Kap. </w:t>
      </w:r>
      <w:bookmarkEnd w:id="316"/>
      <w:r w:rsidR="00690C84">
        <w:fldChar w:fldCharType="begin"/>
      </w:r>
      <w:r w:rsidR="00690C84">
        <w:instrText xml:space="preserve"> REF _Ref473124251 \r \h </w:instrText>
      </w:r>
      <w:r w:rsidR="00690C84">
        <w:fldChar w:fldCharType="separate"/>
      </w:r>
      <w:r w:rsidR="00153DDA">
        <w:t>5.5</w:t>
      </w:r>
      <w:r w:rsidR="00690C84">
        <w:fldChar w:fldCharType="end"/>
      </w:r>
      <w:r>
        <w:t>.</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Card-G2-A_3357</w:t>
      </w:r>
      <w:r w:rsidR="000E16B9">
        <w:rPr>
          <w:b/>
          <w:lang w:val="en-US"/>
        </w:rPr>
        <w:t>-01</w:t>
      </w:r>
      <w:r w:rsidRPr="000571F4">
        <w:rPr>
          <w:b/>
        </w:rPr>
        <w:t xml:space="preserve">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oPuK_RCA_CMS_CS_E256 \h  \* MERGEFORMAT </w:instrText>
      </w:r>
      <w:r w:rsidRPr="00E55CCE">
        <w:rPr>
          <w:b/>
        </w:rPr>
      </w:r>
      <w:r w:rsidRPr="00E55CCE">
        <w:rPr>
          <w:b/>
        </w:rPr>
        <w:fldChar w:fldCharType="separate"/>
      </w:r>
      <w:r w:rsidR="00153DDA" w:rsidRPr="00153DDA">
        <w:rPr>
          <w:b/>
        </w:rPr>
        <w:t>PuK.RCA.ADMINCMS.CS.E256</w:t>
      </w:r>
      <w:r w:rsidRPr="00E55CCE">
        <w:rPr>
          <w:b/>
        </w:rPr>
        <w:fldChar w:fldCharType="end"/>
      </w:r>
    </w:p>
    <w:p w:rsidR="003177BC" w:rsidRPr="00AB7DFC" w:rsidRDefault="003177BC" w:rsidP="003177BC">
      <w:pPr>
        <w:pStyle w:val="gemEinzug"/>
        <w:ind w:left="567"/>
      </w:pPr>
      <w:r w:rsidRPr="008E755E">
        <w:t>Bei d</w:t>
      </w:r>
      <w:r w:rsidRPr="000571F4">
        <w:t xml:space="preserve">er Personalisierung von </w:t>
      </w:r>
      <w:r w:rsidRPr="000571F4">
        <w:fldChar w:fldCharType="begin"/>
      </w:r>
      <w:r w:rsidRPr="000571F4">
        <w:instrText xml:space="preserve"> REF oPuK_RCA_CMS_CS_E256 \h  \* MERGEFORMAT </w:instrText>
      </w:r>
      <w:r w:rsidRPr="000571F4">
        <w:fldChar w:fldCharType="separate"/>
      </w:r>
      <w:r w:rsidR="00153DDA" w:rsidRPr="000571F4">
        <w:t>PuK.RCA.ADMINCMS.CS.E256</w:t>
      </w:r>
      <w:r w:rsidRPr="000571F4">
        <w:fldChar w:fldCharType="end"/>
      </w:r>
      <w:r w:rsidRPr="000571F4">
        <w:t xml:space="preserve"> </w:t>
      </w:r>
      <w:r w:rsidRPr="008E755E">
        <w:t xml:space="preserve">MÜSSEN </w:t>
      </w:r>
      <w:r w:rsidRPr="000571F4">
        <w:t>die i</w:t>
      </w:r>
      <w:r w:rsidRPr="00AB7DFC">
        <w:t>n Tab_SMC-B_ObjSys_083 angegebenen Attribute mit den dort angegebenen Inhalten personalisiert werden.</w:t>
      </w:r>
    </w:p>
    <w:p w:rsidR="003177BC" w:rsidRDefault="003177BC" w:rsidP="003177BC">
      <w:pPr>
        <w:pStyle w:val="gemEinzug"/>
        <w:ind w:left="567"/>
      </w:pPr>
      <w:r w:rsidRPr="004D0261">
        <w:t xml:space="preserve">Wenn die restlichen Attribute von </w:t>
      </w:r>
      <w:r w:rsidRPr="004D0261">
        <w:fldChar w:fldCharType="begin"/>
      </w:r>
      <w:r w:rsidRPr="004D0261">
        <w:instrText xml:space="preserve"> REF oPuK_RCA_CMS_CS_E256 \h  \* MERGEFORMAT </w:instrText>
      </w:r>
      <w:r w:rsidRPr="004D0261">
        <w:fldChar w:fldCharType="separate"/>
      </w:r>
      <w:r w:rsidR="00153DDA" w:rsidRPr="000571F4">
        <w:t>PuK.RCA.ADMINCMS.CS.E256</w:t>
      </w:r>
      <w:r w:rsidRPr="004D0261">
        <w:fldChar w:fldCharType="end"/>
      </w:r>
      <w:r w:rsidRPr="004D0261">
        <w:t xml:space="preserve"> mit Wildcard oder AttributeNotSet initialisiert wurden, MÜSSEN sie gemäß den Vorgaben in der Initialisierungstabelle Tab_SMC-B_ObjSys_063 personalisiert werden.</w:t>
      </w:r>
    </w:p>
    <w:p w:rsidR="00F458E6" w:rsidRPr="004D0261" w:rsidRDefault="00F458E6" w:rsidP="003177BC">
      <w:pPr>
        <w:pStyle w:val="gemEinzug"/>
        <w:ind w:left="567"/>
      </w:pPr>
    </w:p>
    <w:p w:rsidR="003177BC" w:rsidRPr="004D0261" w:rsidRDefault="003177BC" w:rsidP="00720E4F">
      <w:pPr>
        <w:pStyle w:val="Beschriftung"/>
      </w:pPr>
      <w:bookmarkStart w:id="317" w:name="_Toc501375954"/>
      <w:r w:rsidRPr="004D0261">
        <w:t xml:space="preserve">Tabelle </w:t>
      </w:r>
      <w:r w:rsidRPr="004D0261">
        <w:fldChar w:fldCharType="begin"/>
      </w:r>
      <w:r w:rsidRPr="004D0261">
        <w:instrText xml:space="preserve"> SEQ Tabelle \* ARABIC </w:instrText>
      </w:r>
      <w:r w:rsidRPr="004D0261">
        <w:fldChar w:fldCharType="separate"/>
      </w:r>
      <w:r w:rsidR="00153DDA">
        <w:rPr>
          <w:noProof/>
        </w:rPr>
        <w:t>32</w:t>
      </w:r>
      <w:r w:rsidRPr="004D0261">
        <w:fldChar w:fldCharType="end"/>
      </w:r>
      <w:r w:rsidRPr="004D0261">
        <w:t xml:space="preserve">: Tab_SMC-B_ObjSys_083 Personalisierte Attribute von </w:t>
      </w:r>
      <w:r w:rsidRPr="004D0261">
        <w:fldChar w:fldCharType="begin"/>
      </w:r>
      <w:r w:rsidRPr="004D0261">
        <w:instrText xml:space="preserve"> REF oMF \h  \* MERGEFORMAT </w:instrText>
      </w:r>
      <w:r w:rsidRPr="004D0261">
        <w:fldChar w:fldCharType="separate"/>
      </w:r>
      <w:r w:rsidR="00153DDA" w:rsidRPr="000571F4">
        <w:t>MF</w:t>
      </w:r>
      <w:r w:rsidRPr="004D0261">
        <w:fldChar w:fldCharType="end"/>
      </w:r>
      <w:r w:rsidRPr="004D0261">
        <w:t xml:space="preserve"> / </w:t>
      </w:r>
      <w:r w:rsidRPr="004D0261">
        <w:fldChar w:fldCharType="begin"/>
      </w:r>
      <w:r w:rsidRPr="004D0261">
        <w:instrText xml:space="preserve"> REF oPuK_RCA_CMS_CS_E256 \h  \* MERGEFORMAT </w:instrText>
      </w:r>
      <w:r w:rsidRPr="004D0261">
        <w:fldChar w:fldCharType="separate"/>
      </w:r>
      <w:r w:rsidR="00153DDA" w:rsidRPr="000571F4">
        <w:t>PuK.RCA.ADMINCMS.CS.E256</w:t>
      </w:r>
      <w:bookmarkEnd w:id="317"/>
      <w:r w:rsidRPr="004D0261">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4D0261">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4D0261" w:rsidRDefault="003177BC" w:rsidP="003177BC">
            <w:pPr>
              <w:pStyle w:val="gemtab11ptAbstand"/>
              <w:rPr>
                <w:b/>
                <w:sz w:val="20"/>
              </w:rPr>
            </w:pPr>
            <w:r w:rsidRPr="004D0261">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4D0261" w:rsidRDefault="003177BC" w:rsidP="003177BC">
            <w:pPr>
              <w:pStyle w:val="gemtab11ptAbstand"/>
              <w:rPr>
                <w:b/>
                <w:sz w:val="20"/>
              </w:rPr>
            </w:pPr>
            <w:r w:rsidRPr="004D0261">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4D0261" w:rsidRDefault="003177BC" w:rsidP="003177BC">
            <w:pPr>
              <w:pStyle w:val="gemtab11ptAbstand"/>
              <w:rPr>
                <w:b/>
                <w:sz w:val="20"/>
              </w:rPr>
            </w:pPr>
            <w:r w:rsidRPr="004D0261">
              <w:rPr>
                <w:b/>
                <w:sz w:val="20"/>
              </w:rPr>
              <w:t>Bemerkung</w:t>
            </w:r>
          </w:p>
        </w:tc>
      </w:tr>
      <w:tr w:rsidR="003177BC" w:rsidRPr="008E1362">
        <w:tc>
          <w:tcPr>
            <w:tcW w:w="2088" w:type="dxa"/>
            <w:shd w:val="clear" w:color="auto" w:fill="auto"/>
            <w:vAlign w:val="center"/>
          </w:tcPr>
          <w:p w:rsidR="003177BC" w:rsidRPr="004D0261" w:rsidRDefault="003177BC" w:rsidP="003177BC">
            <w:pPr>
              <w:pStyle w:val="gemTab10pt"/>
              <w:rPr>
                <w:i/>
              </w:rPr>
            </w:pPr>
            <w:r w:rsidRPr="004D0261">
              <w:rPr>
                <w:i/>
              </w:rPr>
              <w:t>publicKey</w:t>
            </w:r>
          </w:p>
        </w:tc>
        <w:tc>
          <w:tcPr>
            <w:tcW w:w="4680" w:type="dxa"/>
            <w:shd w:val="clear" w:color="auto" w:fill="auto"/>
            <w:vAlign w:val="center"/>
          </w:tcPr>
          <w:p w:rsidR="003177BC" w:rsidRPr="004D0261" w:rsidRDefault="003177BC" w:rsidP="003177BC">
            <w:pPr>
              <w:pStyle w:val="gemTab10pt"/>
              <w:rPr>
                <w:lang w:val="en-US"/>
              </w:rPr>
            </w:pPr>
            <w:r w:rsidRPr="004D0261">
              <w:rPr>
                <w:lang w:val="en-US"/>
              </w:rPr>
              <w:t xml:space="preserve">Domainparameter = brainpoolP256r1 </w:t>
            </w:r>
            <w:proofErr w:type="spellStart"/>
            <w:r w:rsidRPr="004D0261">
              <w:rPr>
                <w:lang w:val="en-US"/>
              </w:rPr>
              <w:t>gemäß</w:t>
            </w:r>
            <w:proofErr w:type="spellEnd"/>
            <w:r w:rsidRPr="004D0261">
              <w:rPr>
                <w:lang w:val="en-US"/>
              </w:rPr>
              <w:t xml:space="preserve"> </w:t>
            </w:r>
            <w:r w:rsidRPr="004D0261">
              <w:fldChar w:fldCharType="begin"/>
            </w:r>
            <w:r w:rsidRPr="004D0261">
              <w:rPr>
                <w:lang w:val="en-US"/>
              </w:rPr>
              <w:instrText xml:space="preserve"> REF qgemSpec_PKI \h  \* MERGEFORMAT </w:instrText>
            </w:r>
            <w:r w:rsidRPr="004D0261">
              <w:fldChar w:fldCharType="separate"/>
            </w:r>
            <w:r w:rsidR="00153DDA" w:rsidRPr="00153DDA">
              <w:rPr>
                <w:lang w:val="en-US"/>
              </w:rPr>
              <w:t>[gemSpec_PKI</w:t>
            </w:r>
            <w:r w:rsidRPr="004D0261">
              <w:fldChar w:fldCharType="end"/>
            </w:r>
            <w:r w:rsidRPr="004D0261">
              <w:rPr>
                <w:lang w:val="en-US"/>
              </w:rPr>
              <w:t xml:space="preserve">#6.7.2.3] </w:t>
            </w:r>
            <w:proofErr w:type="spellStart"/>
            <w:r w:rsidRPr="004D0261">
              <w:rPr>
                <w:lang w:val="en-US"/>
              </w:rPr>
              <w:t>aus</w:t>
            </w:r>
            <w:proofErr w:type="spellEnd"/>
            <w:r w:rsidRPr="004D0261">
              <w:rPr>
                <w:lang w:val="en-US"/>
              </w:rPr>
              <w:t xml:space="preserve"> Admin-CVC-Root</w:t>
            </w:r>
          </w:p>
        </w:tc>
        <w:tc>
          <w:tcPr>
            <w:tcW w:w="2160" w:type="dxa"/>
            <w:shd w:val="clear" w:color="auto" w:fill="auto"/>
            <w:vAlign w:val="center"/>
          </w:tcPr>
          <w:p w:rsidR="003177BC" w:rsidRPr="004D0261" w:rsidRDefault="003177BC" w:rsidP="003177BC">
            <w:pPr>
              <w:pStyle w:val="gemVerz2"/>
              <w:rPr>
                <w:lang w:val="en-US"/>
              </w:rPr>
            </w:pPr>
          </w:p>
        </w:tc>
      </w:tr>
      <w:tr w:rsidR="003177BC" w:rsidRPr="008E1362">
        <w:tc>
          <w:tcPr>
            <w:tcW w:w="2088" w:type="dxa"/>
            <w:shd w:val="clear" w:color="auto" w:fill="auto"/>
            <w:vAlign w:val="center"/>
          </w:tcPr>
          <w:p w:rsidR="003177BC" w:rsidRPr="004D0261" w:rsidRDefault="003177BC" w:rsidP="003177BC">
            <w:pPr>
              <w:pStyle w:val="Aufzhl2"/>
              <w:numPr>
                <w:ilvl w:val="0"/>
                <w:numId w:val="0"/>
              </w:numPr>
              <w:rPr>
                <w:i/>
                <w:sz w:val="20"/>
                <w:lang w:val="de-DE"/>
              </w:rPr>
            </w:pPr>
            <w:proofErr w:type="spellStart"/>
            <w:r w:rsidRPr="004D0261">
              <w:rPr>
                <w:i/>
                <w:sz w:val="20"/>
                <w:lang w:val="de-DE"/>
              </w:rPr>
              <w:t>publicKey</w:t>
            </w:r>
            <w:proofErr w:type="spellEnd"/>
          </w:p>
          <w:p w:rsidR="003177BC" w:rsidRPr="004D0261" w:rsidRDefault="003177BC" w:rsidP="003177BC">
            <w:pPr>
              <w:pStyle w:val="Aufzhl2"/>
              <w:numPr>
                <w:ilvl w:val="0"/>
                <w:numId w:val="0"/>
              </w:numPr>
              <w:rPr>
                <w:lang w:val="de-DE"/>
              </w:rPr>
            </w:pPr>
            <w:r w:rsidRPr="004D0261">
              <w:rPr>
                <w:sz w:val="20"/>
                <w:szCs w:val="22"/>
                <w:lang w:val="de-DE"/>
              </w:rPr>
              <w:t>Option_Erstellung _von_Testkarten</w:t>
            </w:r>
          </w:p>
        </w:tc>
        <w:tc>
          <w:tcPr>
            <w:tcW w:w="4680" w:type="dxa"/>
            <w:shd w:val="clear" w:color="auto" w:fill="auto"/>
            <w:vAlign w:val="center"/>
          </w:tcPr>
          <w:p w:rsidR="003177BC" w:rsidRPr="004D0261" w:rsidRDefault="003177BC" w:rsidP="003177BC">
            <w:pPr>
              <w:pStyle w:val="gemTab10pt"/>
              <w:rPr>
                <w:lang w:val="en-US"/>
              </w:rPr>
            </w:pPr>
            <w:r w:rsidRPr="004D0261">
              <w:rPr>
                <w:lang w:val="en-US"/>
              </w:rPr>
              <w:t xml:space="preserve">Domainparameter = brainpoolP256r1 </w:t>
            </w:r>
            <w:proofErr w:type="spellStart"/>
            <w:r w:rsidRPr="004D0261">
              <w:rPr>
                <w:lang w:val="en-US"/>
              </w:rPr>
              <w:t>gemäß</w:t>
            </w:r>
            <w:proofErr w:type="spellEnd"/>
            <w:r w:rsidRPr="004D0261">
              <w:rPr>
                <w:lang w:val="en-US"/>
              </w:rPr>
              <w:t xml:space="preserve"> </w:t>
            </w:r>
            <w:r w:rsidRPr="004D0261">
              <w:fldChar w:fldCharType="begin"/>
            </w:r>
            <w:r w:rsidRPr="004D0261">
              <w:rPr>
                <w:lang w:val="en-US"/>
              </w:rPr>
              <w:instrText xml:space="preserve"> REF qgemSpec_PKI \h  \* MERGEFORMAT </w:instrText>
            </w:r>
            <w:r w:rsidRPr="004D0261">
              <w:fldChar w:fldCharType="separate"/>
            </w:r>
            <w:r w:rsidR="00153DDA" w:rsidRPr="00153DDA">
              <w:rPr>
                <w:lang w:val="en-US"/>
              </w:rPr>
              <w:t>[gemSpec_PKI</w:t>
            </w:r>
            <w:r w:rsidRPr="004D0261">
              <w:fldChar w:fldCharType="end"/>
            </w:r>
            <w:r w:rsidRPr="004D0261">
              <w:rPr>
                <w:lang w:val="en-US"/>
              </w:rPr>
              <w:t xml:space="preserve">#6.7.2.3] </w:t>
            </w:r>
            <w:proofErr w:type="spellStart"/>
            <w:r w:rsidRPr="004D0261">
              <w:rPr>
                <w:lang w:val="en-US"/>
              </w:rPr>
              <w:t>aus</w:t>
            </w:r>
            <w:proofErr w:type="spellEnd"/>
            <w:r w:rsidRPr="004D0261">
              <w:rPr>
                <w:lang w:val="en-US"/>
              </w:rPr>
              <w:t xml:space="preserve"> Test-Admin-CVC-Root</w:t>
            </w:r>
          </w:p>
        </w:tc>
        <w:tc>
          <w:tcPr>
            <w:tcW w:w="2160" w:type="dxa"/>
            <w:shd w:val="clear" w:color="auto" w:fill="auto"/>
            <w:vAlign w:val="center"/>
          </w:tcPr>
          <w:p w:rsidR="003177BC" w:rsidRPr="004D0261" w:rsidRDefault="003177BC" w:rsidP="003177BC">
            <w:pPr>
              <w:pStyle w:val="gemTab10pt"/>
              <w:rPr>
                <w:lang w:val="en-US"/>
              </w:rPr>
            </w:pPr>
          </w:p>
        </w:tc>
      </w:tr>
      <w:tr w:rsidR="003177BC" w:rsidRPr="004D0261" w:rsidTr="003177BC">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D13EEA" w:rsidRDefault="003177BC" w:rsidP="003177BC">
            <w:pPr>
              <w:pStyle w:val="gemTab10pt"/>
            </w:pPr>
            <w:r w:rsidRPr="00D13EEA">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D13EEA" w:rsidRDefault="003177BC" w:rsidP="003177BC">
            <w:pPr>
              <w:pStyle w:val="gemTab10pt"/>
              <w:numPr>
                <w:ilvl w:val="0"/>
                <w:numId w:val="24"/>
              </w:numPr>
              <w:tabs>
                <w:tab w:val="left" w:pos="851"/>
              </w:tabs>
              <w:autoSpaceDE w:val="0"/>
              <w:autoSpaceDN w:val="0"/>
              <w:adjustRightInd w:val="0"/>
              <w:rPr>
                <w:lang w:val="en-US"/>
              </w:rPr>
            </w:pPr>
            <w:r w:rsidRPr="00D13EEA">
              <w:rPr>
                <w:lang w:val="en-US"/>
              </w:rPr>
              <w:t>OIDflags</w:t>
            </w:r>
            <w:r w:rsidRPr="00D13EEA">
              <w:rPr>
                <w:lang w:val="en-US"/>
              </w:rPr>
              <w:tab/>
              <w:t xml:space="preserve">= oid_cvc_fl_cms </w:t>
            </w:r>
          </w:p>
          <w:p w:rsidR="003177BC" w:rsidRPr="00D13EEA" w:rsidRDefault="003177BC" w:rsidP="00D13EEA">
            <w:pPr>
              <w:pStyle w:val="gemTab10pt"/>
              <w:numPr>
                <w:ilvl w:val="0"/>
                <w:numId w:val="24"/>
              </w:numPr>
              <w:tabs>
                <w:tab w:val="left" w:pos="851"/>
              </w:tabs>
              <w:autoSpaceDE w:val="0"/>
              <w:autoSpaceDN w:val="0"/>
              <w:adjustRightInd w:val="0"/>
            </w:pPr>
            <w:r w:rsidRPr="00D13EEA">
              <w:t>flagList</w:t>
            </w:r>
            <w:r w:rsidRPr="00D13EEA">
              <w:tab/>
              <w:t xml:space="preserve">= ‘FF </w:t>
            </w:r>
            <w:r w:rsidR="00BC3FBB" w:rsidRPr="00D13EEA">
              <w:t>A</w:t>
            </w:r>
            <w:r w:rsidRPr="00D13EEA">
              <w:t>FFF FFFF FFFF’</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4D0261" w:rsidRDefault="003177BC" w:rsidP="003177BC">
            <w:pPr>
              <w:pStyle w:val="gemTab10pt"/>
            </w:pPr>
          </w:p>
        </w:tc>
      </w:tr>
      <w:tr w:rsidR="003177BC" w:rsidRPr="0020183A" w:rsidTr="003177BC">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4D0261" w:rsidRDefault="003177BC" w:rsidP="003177BC">
            <w:pPr>
              <w:pStyle w:val="gemTab10pt"/>
            </w:pPr>
            <w:r w:rsidRPr="004D0261">
              <w:t>expirationDate</w:t>
            </w:r>
          </w:p>
          <w:p w:rsidR="003177BC" w:rsidRPr="004D0261" w:rsidRDefault="003177BC" w:rsidP="003177BC">
            <w:pPr>
              <w:pStyle w:val="gemTab10pt"/>
            </w:pPr>
            <w:r w:rsidRPr="004D0261">
              <w:t>Option_Erstellung _von_Testkarten</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4D0261" w:rsidRDefault="003177BC" w:rsidP="003177BC">
            <w:pPr>
              <w:pStyle w:val="gemTab10pt"/>
            </w:pPr>
            <w:r w:rsidRPr="004D0261">
              <w:t>Identisch zu „</w:t>
            </w:r>
            <w:proofErr w:type="spellStart"/>
            <w:r w:rsidRPr="004D0261">
              <w:t>expirationDate</w:t>
            </w:r>
            <w:proofErr w:type="spellEnd"/>
            <w:r w:rsidRPr="004D0261">
              <w:t xml:space="preserve">“ des personalisierten </w:t>
            </w:r>
            <w:r w:rsidRPr="004D0261">
              <w:rPr>
                <w:lang w:val="en-US"/>
              </w:rPr>
              <w:fldChar w:fldCharType="begin"/>
            </w:r>
            <w:r w:rsidRPr="004D0261">
              <w:instrText xml:space="preserve"> REF  oPuK_RCA_CS_E256 \h  \* MERGEFORMAT </w:instrText>
            </w:r>
            <w:r w:rsidRPr="004D0261">
              <w:rPr>
                <w:lang w:val="en-US"/>
              </w:rPr>
            </w:r>
            <w:r w:rsidRPr="004D0261">
              <w:rPr>
                <w:lang w:val="en-US"/>
              </w:rPr>
              <w:fldChar w:fldCharType="separate"/>
            </w:r>
            <w:r w:rsidR="00153DDA" w:rsidRPr="000571F4">
              <w:t>PuK.RCA.CS.E256</w:t>
            </w:r>
            <w:r w:rsidRPr="004D0261">
              <w:rPr>
                <w:lang w:val="en-US"/>
              </w:rPr>
              <w:fldChar w:fldCharType="end"/>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20183A" w:rsidRDefault="003177BC" w:rsidP="003177BC">
            <w:pPr>
              <w:pStyle w:val="gemTab10pt"/>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A44FE2" w:rsidRDefault="003177BC" w:rsidP="00720E4F">
      <w:pPr>
        <w:pStyle w:val="berschrift3"/>
      </w:pPr>
      <w:bookmarkStart w:id="318" w:name="_Ref336853583"/>
      <w:bookmarkStart w:id="319" w:name="_Toc341882067"/>
      <w:bookmarkStart w:id="320" w:name="_Ref342382360"/>
      <w:bookmarkStart w:id="321" w:name="_Ref342382364"/>
      <w:bookmarkStart w:id="322" w:name="_Toc342464793"/>
      <w:bookmarkStart w:id="323" w:name="_Toc502658285"/>
      <w:r w:rsidRPr="00A44FE2">
        <w:t>Symmetrische Kartenadministration</w:t>
      </w:r>
      <w:bookmarkEnd w:id="318"/>
      <w:bookmarkEnd w:id="319"/>
      <w:bookmarkEnd w:id="320"/>
      <w:bookmarkEnd w:id="321"/>
      <w:bookmarkEnd w:id="322"/>
      <w:bookmarkEnd w:id="323"/>
    </w:p>
    <w:p w:rsidR="003177BC" w:rsidRPr="000571F4" w:rsidRDefault="003177BC" w:rsidP="003177BC">
      <w:pPr>
        <w:pStyle w:val="gemStandard"/>
      </w:pPr>
      <w:r w:rsidRPr="000571F4">
        <w:t>Die hier beschriebene Variante der Administration der SMC-B betrifft ein Administrationssystem (i.A. ein Kartenmanagementsystem (CMS)) zur Administration der SMC-B.</w:t>
      </w:r>
    </w:p>
    <w:p w:rsidR="003177BC" w:rsidRPr="000571F4" w:rsidRDefault="003177BC" w:rsidP="003177BC">
      <w:pPr>
        <w:pStyle w:val="gemStandard"/>
      </w:pPr>
      <w:r w:rsidRPr="000571F4">
        <w:t xml:space="preserve">Die Administration einer SMC-B erfordert den Aufbau eines kryptographisch gesicherten Kommunikationskanals (Trusted Channel). In diesem Kapitel werden Schlüssel beschrieben, die den Aufbau eines solchen Trusted Channels mittels symmetrischer </w:t>
      </w:r>
      <w:r w:rsidRPr="000571F4">
        <w:lastRenderedPageBreak/>
        <w:t xml:space="preserve">Verfahren ermöglichen. Die Schlüssel zum Aufbau mittels asymmetrischer Verfahren werden in </w:t>
      </w:r>
      <w:r w:rsidRPr="000571F4">
        <w:fldChar w:fldCharType="begin"/>
      </w:r>
      <w:r w:rsidRPr="000571F4">
        <w:instrText xml:space="preserve"> REF _Ref337477733 \r \h  \* MERGEFORMAT </w:instrText>
      </w:r>
      <w:r w:rsidRPr="000571F4">
        <w:fldChar w:fldCharType="separate"/>
      </w:r>
      <w:r w:rsidR="00153DDA">
        <w:t>5.3.15</w:t>
      </w:r>
      <w:r w:rsidRPr="000571F4">
        <w:fldChar w:fldCharType="end"/>
      </w:r>
      <w:r w:rsidRPr="000571F4">
        <w:t xml:space="preserve"> beschrieben.</w:t>
      </w:r>
    </w:p>
    <w:p w:rsidR="003177BC" w:rsidRPr="000571F4" w:rsidRDefault="003177BC" w:rsidP="003177BC">
      <w:pPr>
        <w:pStyle w:val="gemStandard"/>
      </w:pPr>
      <w:r w:rsidRPr="000571F4">
        <w:t xml:space="preserve">Voraussetzung für den Aufbau mittels symmetrischer Verfahren ist, dass sowohl die zu administrierende Karte, als auch das administrierende System über denselben symmetrischen Schlüssel verfügen. </w:t>
      </w:r>
    </w:p>
    <w:p w:rsidR="003177BC" w:rsidRDefault="003177BC" w:rsidP="003177BC">
      <w:pPr>
        <w:pStyle w:val="gemStandard"/>
        <w:rPr>
          <w:strike/>
          <w:szCs w:val="22"/>
        </w:rPr>
      </w:pPr>
      <w:r w:rsidRPr="007B25B1">
        <w:rPr>
          <w:szCs w:val="22"/>
        </w:rPr>
        <w:t>Wenn die symmetrischen</w:t>
      </w:r>
      <w:r>
        <w:rPr>
          <w:szCs w:val="22"/>
        </w:rPr>
        <w:t xml:space="preserve"> </w:t>
      </w:r>
      <w:r w:rsidRPr="007B25B1">
        <w:rPr>
          <w:szCs w:val="22"/>
        </w:rPr>
        <w:t xml:space="preserve">Schlüssel </w:t>
      </w:r>
      <w:r w:rsidRPr="007B25B1">
        <w:t>(SK.CMS und SK.CUP) für die Authentifizierung des Kartenadministrationssystems</w:t>
      </w:r>
      <w:r>
        <w:t xml:space="preserve"> genutzt werden, dann</w:t>
      </w:r>
      <w:r w:rsidRPr="007B25B1">
        <w:t xml:space="preserve"> </w:t>
      </w:r>
      <w:r w:rsidRPr="007B25B1">
        <w:rPr>
          <w:szCs w:val="22"/>
        </w:rPr>
        <w:t xml:space="preserve"> </w:t>
      </w:r>
      <w:r w:rsidRPr="00624D7B">
        <w:rPr>
          <w:szCs w:val="22"/>
        </w:rPr>
        <w:t>MÜSSEN sie</w:t>
      </w:r>
      <w:r w:rsidRPr="007B25B1">
        <w:rPr>
          <w:szCs w:val="22"/>
        </w:rPr>
        <w:t xml:space="preserve"> kartenindividuell  </w:t>
      </w:r>
      <w:r>
        <w:rPr>
          <w:szCs w:val="22"/>
        </w:rPr>
        <w:t>personalisiert werden</w:t>
      </w:r>
      <w:r w:rsidRPr="007B25B1">
        <w:rPr>
          <w:szCs w:val="22"/>
        </w:rPr>
        <w:t xml:space="preserve">, </w:t>
      </w:r>
      <w:r>
        <w:rPr>
          <w:szCs w:val="22"/>
        </w:rPr>
        <w:t>so</w:t>
      </w:r>
      <w:r w:rsidRPr="007B25B1">
        <w:rPr>
          <w:szCs w:val="22"/>
        </w:rPr>
        <w:t xml:space="preserve"> </w:t>
      </w:r>
      <w:r w:rsidRPr="00624D7B">
        <w:rPr>
          <w:szCs w:val="22"/>
        </w:rPr>
        <w:t xml:space="preserve">dass </w:t>
      </w:r>
      <w:r w:rsidRPr="007B25B1">
        <w:rPr>
          <w:szCs w:val="22"/>
        </w:rPr>
        <w:t xml:space="preserve">mit einem Schlüssel eines administrierenden Systems  </w:t>
      </w:r>
      <w:r w:rsidRPr="00D13EEA">
        <w:rPr>
          <w:szCs w:val="22"/>
        </w:rPr>
        <w:t>genau ein</w:t>
      </w:r>
      <w:r w:rsidR="003F7471" w:rsidRPr="00D13EEA">
        <w:rPr>
          <w:szCs w:val="22"/>
        </w:rPr>
        <w:t>e</w:t>
      </w:r>
      <w:r w:rsidRPr="00D13EEA">
        <w:rPr>
          <w:szCs w:val="22"/>
        </w:rPr>
        <w:t xml:space="preserve"> </w:t>
      </w:r>
      <w:r w:rsidR="003F7471" w:rsidRPr="00D13EEA">
        <w:rPr>
          <w:szCs w:val="22"/>
        </w:rPr>
        <w:t>SMC-B</w:t>
      </w:r>
      <w:r w:rsidR="00AD254E" w:rsidRPr="00D13EEA">
        <w:rPr>
          <w:szCs w:val="22"/>
        </w:rPr>
        <w:t xml:space="preserve"> </w:t>
      </w:r>
      <w:r w:rsidRPr="00D13EEA">
        <w:rPr>
          <w:szCs w:val="22"/>
        </w:rPr>
        <w:t>administriert werden kann.</w:t>
      </w:r>
      <w:r w:rsidRPr="007B25B1">
        <w:rPr>
          <w:szCs w:val="22"/>
        </w:rPr>
        <w:t xml:space="preserve"> </w:t>
      </w:r>
    </w:p>
    <w:p w:rsidR="003177BC" w:rsidRPr="000571F4" w:rsidRDefault="003177BC" w:rsidP="003177BC">
      <w:pPr>
        <w:pStyle w:val="gemStandard"/>
      </w:pPr>
      <w:r w:rsidRPr="000571F4">
        <w:t>Bei der Personalisierung sind nur die Schlüssel zu personalisieren, die tatsächlich benötigt werden.</w:t>
      </w:r>
    </w:p>
    <w:bookmarkStart w:id="324" w:name="SKA_CAMS"/>
    <w:p w:rsidR="003177BC" w:rsidRPr="000571F4" w:rsidRDefault="003177BC" w:rsidP="00720E4F">
      <w:pPr>
        <w:pStyle w:val="berschrift4"/>
      </w:pPr>
      <w:r w:rsidRPr="000571F4">
        <w:fldChar w:fldCharType="begin"/>
      </w:r>
      <w:r w:rsidRPr="000571F4">
        <w:instrText xml:space="preserve"> REF oMF \h  \* MERGEFORMAT </w:instrText>
      </w:r>
      <w:r w:rsidRPr="000571F4">
        <w:fldChar w:fldCharType="separate"/>
      </w:r>
      <w:bookmarkStart w:id="325" w:name="_Toc502658286"/>
      <w:r w:rsidR="00153DDA" w:rsidRPr="000571F4">
        <w:t>MF</w:t>
      </w:r>
      <w:r w:rsidRPr="000571F4">
        <w:fldChar w:fldCharType="end"/>
      </w:r>
      <w:r w:rsidRPr="000571F4">
        <w:t xml:space="preserve"> / </w:t>
      </w:r>
      <w:bookmarkStart w:id="326" w:name="oSK_CAMS_AES128"/>
      <w:r w:rsidRPr="000571F4">
        <w:t>SK.CMS.AES128</w:t>
      </w:r>
      <w:bookmarkEnd w:id="324"/>
      <w:bookmarkEnd w:id="326"/>
      <w:bookmarkEnd w:id="325"/>
      <w:r w:rsidRPr="000571F4">
        <w:t xml:space="preserve"> </w:t>
      </w:r>
    </w:p>
    <w:p w:rsidR="003177BC" w:rsidRPr="000571F4" w:rsidRDefault="003177BC" w:rsidP="003177BC">
      <w:pPr>
        <w:pStyle w:val="gemStandard"/>
      </w:pPr>
      <w:r w:rsidRPr="000571F4">
        <w:fldChar w:fldCharType="begin"/>
      </w:r>
      <w:r w:rsidRPr="000571F4">
        <w:instrText xml:space="preserve"> REF oSK_CAMS_AES128 \h  \* MERGEFORMAT </w:instrText>
      </w:r>
      <w:r w:rsidRPr="000571F4">
        <w:fldChar w:fldCharType="separate"/>
      </w:r>
      <w:r w:rsidR="00153DDA" w:rsidRPr="000571F4">
        <w:t>SK.CMS.AES128</w:t>
      </w:r>
      <w:r w:rsidRPr="000571F4">
        <w:fldChar w:fldCharType="end"/>
      </w:r>
      <w:r w:rsidRPr="000571F4">
        <w:t xml:space="preserve"> (optional) ist der geheime Schlüssel für die Durchführung des SMC-B/CMS-Authentisie</w:t>
      </w:r>
      <w:r w:rsidRPr="000571F4">
        <w:softHyphen/>
        <w:t>rungs</w:t>
      </w:r>
      <w:r w:rsidRPr="000571F4">
        <w:softHyphen/>
        <w:t>verfahrens mit Aufbau eines Trusted Channel. Die nachfolgende Tabelle Tab_SMC-B_ObjSys_033 zeigt die Eigenschaften des Schlüssels.</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Card-G2-A_2194</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oSK_CAMS_AES128 \h  \* MERGEFORMAT </w:instrText>
      </w:r>
      <w:r w:rsidRPr="000571F4">
        <w:rPr>
          <w:b/>
        </w:rPr>
      </w:r>
      <w:r w:rsidRPr="000571F4">
        <w:rPr>
          <w:b/>
        </w:rPr>
        <w:fldChar w:fldCharType="separate"/>
      </w:r>
      <w:r w:rsidR="00153DDA" w:rsidRPr="00153DDA">
        <w:rPr>
          <w:b/>
        </w:rPr>
        <w:t>SK.CMS.AES128</w:t>
      </w:r>
      <w:r w:rsidRPr="000571F4">
        <w:rPr>
          <w:b/>
        </w:rPr>
        <w:fldChar w:fldCharType="end"/>
      </w:r>
    </w:p>
    <w:p w:rsidR="003177BC" w:rsidRPr="000571F4" w:rsidRDefault="003177BC" w:rsidP="003177BC">
      <w:pPr>
        <w:pStyle w:val="gemEinzug"/>
        <w:ind w:left="540"/>
        <w:rPr>
          <w:b/>
        </w:rPr>
      </w:pPr>
      <w:r w:rsidRPr="000571F4">
        <w:fldChar w:fldCharType="begin"/>
      </w:r>
      <w:r w:rsidRPr="000571F4">
        <w:instrText xml:space="preserve"> REF oSK_CAMS_AES128 \h  \* MERGEFORMAT </w:instrText>
      </w:r>
      <w:r w:rsidRPr="000571F4">
        <w:fldChar w:fldCharType="separate"/>
      </w:r>
      <w:r w:rsidR="00153DDA" w:rsidRPr="000571F4">
        <w:t>SK.CMS.AES128</w:t>
      </w:r>
      <w:r w:rsidRPr="000571F4">
        <w:fldChar w:fldCharType="end"/>
      </w:r>
      <w:r w:rsidRPr="000571F4">
        <w:t xml:space="preserve"> MUSS die in Tab_SMC-B_ObjSys_033 dargestellten Werte besitzen.</w:t>
      </w:r>
    </w:p>
    <w:p w:rsidR="003177BC" w:rsidRPr="000571F4" w:rsidRDefault="003177BC" w:rsidP="003177BC">
      <w:pPr>
        <w:pStyle w:val="gemStandard"/>
      </w:pPr>
    </w:p>
    <w:p w:rsidR="003177BC" w:rsidRPr="000571F4" w:rsidRDefault="003177BC" w:rsidP="00720E4F">
      <w:pPr>
        <w:pStyle w:val="Beschriftung"/>
      </w:pPr>
      <w:bookmarkStart w:id="327" w:name="_Toc501375955"/>
      <w:r w:rsidRPr="000571F4">
        <w:t xml:space="preserve">Tabelle </w:t>
      </w:r>
      <w:r w:rsidRPr="000571F4">
        <w:fldChar w:fldCharType="begin"/>
      </w:r>
      <w:r w:rsidRPr="000571F4">
        <w:instrText xml:space="preserve"> SEQ Tabelle \* ARABIC </w:instrText>
      </w:r>
      <w:r w:rsidRPr="000571F4">
        <w:fldChar w:fldCharType="separate"/>
      </w:r>
      <w:r w:rsidR="00153DDA">
        <w:rPr>
          <w:noProof/>
        </w:rPr>
        <w:t>33</w:t>
      </w:r>
      <w:r w:rsidRPr="000571F4">
        <w:fldChar w:fldCharType="end"/>
      </w:r>
      <w:r w:rsidRPr="000571F4">
        <w:t xml:space="preserve">: Tab_SMC-B_ObjSys_033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oSK_CAMS_AES128 \h  \* MERGEFORMAT </w:instrText>
      </w:r>
      <w:r w:rsidRPr="000571F4">
        <w:fldChar w:fldCharType="separate"/>
      </w:r>
      <w:r w:rsidR="00153DDA" w:rsidRPr="000571F4">
        <w:t>SK.CMS.AES128</w:t>
      </w:r>
      <w:bookmarkEnd w:id="327"/>
      <w:r w:rsidRPr="000571F4">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4678"/>
        <w:gridCol w:w="2159"/>
        <w:gridCol w:w="13"/>
      </w:tblGrid>
      <w:tr w:rsidR="003177BC" w:rsidRPr="000571F4" w:rsidTr="00DC6ABE">
        <w:trPr>
          <w:gridAfter w:val="1"/>
          <w:wAfter w:w="13" w:type="dxa"/>
        </w:trPr>
        <w:tc>
          <w:tcPr>
            <w:tcW w:w="2092"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77"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59"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DC6ABE">
        <w:trPr>
          <w:gridAfter w:val="1"/>
          <w:wAfter w:w="13" w:type="dxa"/>
        </w:trPr>
        <w:tc>
          <w:tcPr>
            <w:tcW w:w="2092" w:type="dxa"/>
            <w:shd w:val="clear" w:color="auto" w:fill="auto"/>
          </w:tcPr>
          <w:p w:rsidR="003177BC" w:rsidRPr="000571F4" w:rsidRDefault="003177BC" w:rsidP="003177BC">
            <w:pPr>
              <w:pStyle w:val="gemtab11ptAbstand"/>
              <w:rPr>
                <w:sz w:val="20"/>
              </w:rPr>
            </w:pPr>
            <w:r w:rsidRPr="000571F4">
              <w:rPr>
                <w:sz w:val="20"/>
              </w:rPr>
              <w:t>Objekttyp</w:t>
            </w:r>
          </w:p>
        </w:tc>
        <w:tc>
          <w:tcPr>
            <w:tcW w:w="4677" w:type="dxa"/>
            <w:shd w:val="clear" w:color="auto" w:fill="auto"/>
          </w:tcPr>
          <w:p w:rsidR="003177BC" w:rsidRPr="000571F4" w:rsidRDefault="003177BC" w:rsidP="003177BC">
            <w:pPr>
              <w:pStyle w:val="gemtab11ptAbstand"/>
              <w:rPr>
                <w:sz w:val="20"/>
              </w:rPr>
            </w:pPr>
            <w:r w:rsidRPr="000571F4">
              <w:rPr>
                <w:sz w:val="20"/>
              </w:rPr>
              <w:t>Symmetrisches Authentisierungsobjekt</w:t>
            </w:r>
          </w:p>
        </w:tc>
        <w:tc>
          <w:tcPr>
            <w:tcW w:w="2159" w:type="dxa"/>
            <w:shd w:val="clear" w:color="auto" w:fill="auto"/>
          </w:tcPr>
          <w:p w:rsidR="003177BC" w:rsidRPr="000571F4" w:rsidRDefault="003177BC" w:rsidP="003177BC">
            <w:pPr>
              <w:pStyle w:val="gemtab11ptAbstand"/>
              <w:rPr>
                <w:sz w:val="20"/>
              </w:rPr>
            </w:pPr>
          </w:p>
        </w:tc>
      </w:tr>
      <w:tr w:rsidR="003177BC" w:rsidRPr="000571F4" w:rsidTr="00DC6ABE">
        <w:trPr>
          <w:gridAfter w:val="1"/>
          <w:wAfter w:w="13" w:type="dxa"/>
        </w:trPr>
        <w:tc>
          <w:tcPr>
            <w:tcW w:w="2092" w:type="dxa"/>
            <w:shd w:val="clear" w:color="auto" w:fill="auto"/>
          </w:tcPr>
          <w:p w:rsidR="003177BC" w:rsidRPr="00DE607F" w:rsidRDefault="003177BC" w:rsidP="003177BC">
            <w:pPr>
              <w:pStyle w:val="gemtab11ptAbstand"/>
              <w:rPr>
                <w:sz w:val="20"/>
              </w:rPr>
            </w:pPr>
            <w:r w:rsidRPr="00DE607F">
              <w:rPr>
                <w:i/>
                <w:sz w:val="20"/>
              </w:rPr>
              <w:t>keyType</w:t>
            </w:r>
          </w:p>
        </w:tc>
        <w:tc>
          <w:tcPr>
            <w:tcW w:w="4677" w:type="dxa"/>
            <w:shd w:val="clear" w:color="auto" w:fill="auto"/>
          </w:tcPr>
          <w:p w:rsidR="003177BC" w:rsidRPr="00DE607F" w:rsidRDefault="003177BC" w:rsidP="003177BC">
            <w:pPr>
              <w:pStyle w:val="gemtab11ptAbstand"/>
              <w:rPr>
                <w:sz w:val="20"/>
              </w:rPr>
            </w:pPr>
            <w:r w:rsidRPr="00DE607F">
              <w:rPr>
                <w:sz w:val="20"/>
              </w:rPr>
              <w:t>AES-128</w:t>
            </w:r>
          </w:p>
        </w:tc>
        <w:tc>
          <w:tcPr>
            <w:tcW w:w="2159" w:type="dxa"/>
            <w:shd w:val="clear" w:color="auto" w:fill="auto"/>
          </w:tcPr>
          <w:p w:rsidR="003177BC" w:rsidRPr="000571F4" w:rsidRDefault="003177BC" w:rsidP="003177BC">
            <w:pPr>
              <w:pStyle w:val="gemVerz2"/>
              <w:rPr>
                <w:sz w:val="20"/>
              </w:rPr>
            </w:pPr>
          </w:p>
        </w:tc>
      </w:tr>
      <w:tr w:rsidR="003177BC" w:rsidRPr="000571F4" w:rsidTr="00DC6ABE">
        <w:trPr>
          <w:gridAfter w:val="1"/>
          <w:wAfter w:w="13" w:type="dxa"/>
        </w:trPr>
        <w:tc>
          <w:tcPr>
            <w:tcW w:w="2092"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77"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14</w:t>
            </w:r>
            <w:r>
              <w:rPr>
                <w:sz w:val="20"/>
              </w:rPr>
              <w:t>’</w:t>
            </w:r>
            <w:r w:rsidRPr="000571F4">
              <w:rPr>
                <w:sz w:val="20"/>
              </w:rPr>
              <w:t xml:space="preserve"> = 20</w:t>
            </w:r>
          </w:p>
        </w:tc>
        <w:tc>
          <w:tcPr>
            <w:tcW w:w="2159"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DC6ABE">
        <w:trPr>
          <w:gridAfter w:val="1"/>
          <w:wAfter w:w="13" w:type="dxa"/>
        </w:trPr>
        <w:tc>
          <w:tcPr>
            <w:tcW w:w="2092"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encKey</w:t>
            </w:r>
          </w:p>
        </w:tc>
        <w:tc>
          <w:tcPr>
            <w:tcW w:w="4677"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128 Bit</w:t>
            </w:r>
          </w:p>
        </w:tc>
        <w:tc>
          <w:tcPr>
            <w:tcW w:w="2159"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DC6ABE">
        <w:trPr>
          <w:gridAfter w:val="1"/>
          <w:wAfter w:w="13" w:type="dxa"/>
        </w:trPr>
        <w:tc>
          <w:tcPr>
            <w:tcW w:w="2092"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macKey</w:t>
            </w:r>
          </w:p>
        </w:tc>
        <w:tc>
          <w:tcPr>
            <w:tcW w:w="4677"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128 Bit</w:t>
            </w:r>
          </w:p>
        </w:tc>
        <w:tc>
          <w:tcPr>
            <w:tcW w:w="2159"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DC6ABE">
        <w:trPr>
          <w:gridAfter w:val="1"/>
          <w:wAfter w:w="13" w:type="dxa"/>
        </w:trPr>
        <w:tc>
          <w:tcPr>
            <w:tcW w:w="2092"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numberScenario</w:t>
            </w:r>
          </w:p>
        </w:tc>
        <w:tc>
          <w:tcPr>
            <w:tcW w:w="4677" w:type="dxa"/>
            <w:tcBorders>
              <w:bottom w:val="single" w:sz="6" w:space="0" w:color="000000"/>
            </w:tcBorders>
            <w:shd w:val="clear" w:color="auto" w:fill="auto"/>
            <w:vAlign w:val="center"/>
          </w:tcPr>
          <w:p w:rsidR="003177BC" w:rsidRPr="000571F4" w:rsidRDefault="003177BC" w:rsidP="003177BC">
            <w:pPr>
              <w:pStyle w:val="gemTab10pt"/>
              <w:rPr>
                <w:rFonts w:cs="Arial"/>
              </w:rPr>
            </w:pPr>
            <w:r w:rsidRPr="000571F4">
              <w:rPr>
                <w:rFonts w:cs="Arial"/>
              </w:rPr>
              <w:t>0</w:t>
            </w:r>
          </w:p>
        </w:tc>
        <w:tc>
          <w:tcPr>
            <w:tcW w:w="2159" w:type="dxa"/>
            <w:tcBorders>
              <w:bottom w:val="single" w:sz="6" w:space="0" w:color="000000"/>
            </w:tcBorders>
            <w:shd w:val="clear" w:color="auto" w:fill="auto"/>
          </w:tcPr>
          <w:p w:rsidR="003177BC" w:rsidRPr="000571F4" w:rsidRDefault="003177BC" w:rsidP="003177BC">
            <w:pPr>
              <w:pStyle w:val="gemVerz3"/>
              <w:rPr>
                <w:sz w:val="20"/>
              </w:rPr>
            </w:pPr>
          </w:p>
        </w:tc>
      </w:tr>
      <w:tr w:rsidR="003177BC" w:rsidRPr="000571F4" w:rsidTr="00DC6ABE">
        <w:trPr>
          <w:gridAfter w:val="1"/>
          <w:wAfter w:w="13" w:type="dxa"/>
        </w:trPr>
        <w:tc>
          <w:tcPr>
            <w:tcW w:w="2092"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algorithmIdentifier</w:t>
            </w:r>
          </w:p>
        </w:tc>
        <w:tc>
          <w:tcPr>
            <w:tcW w:w="4677"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 xml:space="preserve">aesSessionkey4SM,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153DDA" w:rsidRPr="000571F4">
              <w:rPr>
                <w:rFonts w:cs="Arial"/>
                <w:sz w:val="20"/>
              </w:rPr>
              <w:t>[</w:t>
            </w:r>
            <w:proofErr w:type="spellStart"/>
            <w:r w:rsidR="00153DDA" w:rsidRPr="000571F4">
              <w:rPr>
                <w:rFonts w:cs="Arial"/>
                <w:sz w:val="20"/>
              </w:rPr>
              <w:t>gemSpec_COS</w:t>
            </w:r>
            <w:proofErr w:type="spellEnd"/>
            <w:r w:rsidR="00153DDA" w:rsidRPr="000571F4">
              <w:rPr>
                <w:rFonts w:cs="Arial"/>
                <w:sz w:val="20"/>
              </w:rPr>
              <w:t>]</w:t>
            </w:r>
            <w:r w:rsidRPr="000571F4">
              <w:rPr>
                <w:sz w:val="20"/>
              </w:rPr>
              <w:fldChar w:fldCharType="end"/>
            </w:r>
          </w:p>
        </w:tc>
        <w:tc>
          <w:tcPr>
            <w:tcW w:w="215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DC6ABE">
        <w:trPr>
          <w:gridAfter w:val="1"/>
          <w:wAfter w:w="13" w:type="dxa"/>
        </w:trPr>
        <w:tc>
          <w:tcPr>
            <w:tcW w:w="2092"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77"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5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DC6ABE">
        <w:trPr>
          <w:gridAfter w:val="1"/>
          <w:wAfter w:w="13" w:type="dxa"/>
        </w:trPr>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rsidTr="00DC6ABE">
        <w:trPr>
          <w:gridAfter w:val="1"/>
          <w:wAfter w:w="13" w:type="dxa"/>
        </w:trPr>
        <w:tc>
          <w:tcPr>
            <w:tcW w:w="2092" w:type="dxa"/>
            <w:shd w:val="clear" w:color="auto" w:fill="E0E0E0"/>
          </w:tcPr>
          <w:p w:rsidR="003177BC" w:rsidRPr="000571F4" w:rsidRDefault="003177BC" w:rsidP="003177BC">
            <w:pPr>
              <w:pStyle w:val="gemtab11ptAbstand"/>
              <w:rPr>
                <w:b/>
                <w:sz w:val="20"/>
              </w:rPr>
            </w:pPr>
            <w:r w:rsidRPr="000571F4">
              <w:rPr>
                <w:b/>
                <w:sz w:val="20"/>
              </w:rPr>
              <w:t>Zugriffsart</w:t>
            </w:r>
          </w:p>
        </w:tc>
        <w:tc>
          <w:tcPr>
            <w:tcW w:w="4677"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59"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rPr>
          <w:gridAfter w:val="1"/>
          <w:wAfter w:w="13" w:type="dxa"/>
        </w:trPr>
        <w:tc>
          <w:tcPr>
            <w:tcW w:w="2092" w:type="dxa"/>
            <w:shd w:val="clear" w:color="auto" w:fill="auto"/>
            <w:vAlign w:val="center"/>
          </w:tcPr>
          <w:p w:rsidR="003177BC" w:rsidRPr="000571F4" w:rsidRDefault="003177BC" w:rsidP="00987EFA">
            <w:pPr>
              <w:pStyle w:val="gemtab11ptAbstand"/>
              <w:rPr>
                <w:rFonts w:eastAsia="Times New Roman"/>
                <w:smallCaps/>
                <w:sz w:val="20"/>
              </w:rPr>
            </w:pPr>
            <w:r w:rsidRPr="000571F4">
              <w:rPr>
                <w:rFonts w:eastAsia="Times New Roman"/>
                <w:smallCaps/>
                <w:sz w:val="20"/>
              </w:rPr>
              <w:t>Mutual Authenticate</w:t>
            </w:r>
          </w:p>
        </w:tc>
        <w:tc>
          <w:tcPr>
            <w:tcW w:w="4677" w:type="dxa"/>
            <w:shd w:val="clear" w:color="auto" w:fill="auto"/>
            <w:vAlign w:val="center"/>
          </w:tcPr>
          <w:p w:rsidR="003177BC" w:rsidRPr="000571F4" w:rsidRDefault="003177BC" w:rsidP="00987EFA">
            <w:pPr>
              <w:pStyle w:val="gemtab11ptAbstand"/>
              <w:rPr>
                <w:sz w:val="20"/>
                <w:lang w:val="en-GB"/>
              </w:rPr>
            </w:pPr>
            <w:r w:rsidRPr="000571F4">
              <w:rPr>
                <w:sz w:val="20"/>
                <w:lang w:val="en-GB"/>
              </w:rPr>
              <w:t>ALWAYS</w:t>
            </w:r>
          </w:p>
        </w:tc>
        <w:tc>
          <w:tcPr>
            <w:tcW w:w="2159" w:type="dxa"/>
            <w:shd w:val="clear" w:color="auto" w:fill="auto"/>
            <w:vAlign w:val="center"/>
          </w:tcPr>
          <w:p w:rsidR="003177BC" w:rsidRPr="000571F4" w:rsidRDefault="003177BC" w:rsidP="00987EFA">
            <w:pPr>
              <w:pStyle w:val="gemtab11ptAbstand"/>
              <w:rPr>
                <w:strike/>
                <w:sz w:val="20"/>
              </w:rPr>
            </w:pPr>
          </w:p>
        </w:tc>
      </w:tr>
      <w:tr w:rsidR="00DC6ABE" w:rsidRPr="00E13858" w:rsidTr="00987EFA">
        <w:trPr>
          <w:trHeight w:val="354"/>
        </w:trPr>
        <w:tc>
          <w:tcPr>
            <w:tcW w:w="2092" w:type="dxa"/>
            <w:shd w:val="clear" w:color="auto" w:fill="auto"/>
            <w:vAlign w:val="center"/>
          </w:tcPr>
          <w:p w:rsidR="00DC6ABE" w:rsidRPr="00D13EEA" w:rsidRDefault="00DC6ABE" w:rsidP="00987EFA">
            <w:pPr>
              <w:pStyle w:val="gemtab11ptAbstand"/>
              <w:rPr>
                <w:smallCaps/>
                <w:sz w:val="20"/>
              </w:rPr>
            </w:pPr>
            <w:r w:rsidRPr="00D13EEA">
              <w:rPr>
                <w:smallCaps/>
                <w:sz w:val="20"/>
              </w:rPr>
              <w:t>General Authenticate</w:t>
            </w:r>
          </w:p>
        </w:tc>
        <w:tc>
          <w:tcPr>
            <w:tcW w:w="4679" w:type="dxa"/>
            <w:shd w:val="clear" w:color="auto" w:fill="auto"/>
            <w:vAlign w:val="center"/>
          </w:tcPr>
          <w:p w:rsidR="00DC6ABE" w:rsidRPr="00D13EEA" w:rsidRDefault="00DC6ABE" w:rsidP="00987EFA">
            <w:pPr>
              <w:pStyle w:val="gemtab11ptAbstand"/>
              <w:rPr>
                <w:sz w:val="20"/>
                <w:lang w:val="en-GB"/>
              </w:rPr>
            </w:pPr>
            <w:r w:rsidRPr="00D13EEA">
              <w:rPr>
                <w:sz w:val="20"/>
                <w:lang w:val="en-GB"/>
              </w:rPr>
              <w:t>ALWAYS</w:t>
            </w:r>
          </w:p>
        </w:tc>
        <w:tc>
          <w:tcPr>
            <w:tcW w:w="2170" w:type="dxa"/>
            <w:gridSpan w:val="2"/>
            <w:shd w:val="clear" w:color="auto" w:fill="auto"/>
            <w:vAlign w:val="center"/>
          </w:tcPr>
          <w:p w:rsidR="00DC6ABE" w:rsidRPr="00E13858" w:rsidRDefault="00DC6ABE" w:rsidP="00987EFA">
            <w:pPr>
              <w:pStyle w:val="gemtab11ptAbstand"/>
              <w:rPr>
                <w:sz w:val="20"/>
              </w:rPr>
            </w:pPr>
          </w:p>
        </w:tc>
      </w:tr>
      <w:tr w:rsidR="003177BC" w:rsidRPr="000571F4" w:rsidTr="00987EFA">
        <w:trPr>
          <w:gridAfter w:val="1"/>
          <w:wAfter w:w="13" w:type="dxa"/>
        </w:trPr>
        <w:tc>
          <w:tcPr>
            <w:tcW w:w="2092" w:type="dxa"/>
            <w:shd w:val="clear" w:color="auto" w:fill="auto"/>
            <w:vAlign w:val="center"/>
          </w:tcPr>
          <w:p w:rsidR="003177BC" w:rsidRPr="000571F4" w:rsidRDefault="003177BC" w:rsidP="00987EFA">
            <w:pPr>
              <w:pStyle w:val="gemtab11ptAbstand"/>
              <w:rPr>
                <w:rFonts w:eastAsia="Times New Roman"/>
                <w:smallCaps/>
                <w:sz w:val="20"/>
              </w:rPr>
            </w:pPr>
            <w:r w:rsidRPr="008240E6">
              <w:rPr>
                <w:smallCaps/>
                <w:sz w:val="20"/>
              </w:rPr>
              <w:t>Delete</w:t>
            </w:r>
          </w:p>
        </w:tc>
        <w:tc>
          <w:tcPr>
            <w:tcW w:w="4677" w:type="dxa"/>
            <w:shd w:val="clear" w:color="auto" w:fill="auto"/>
            <w:vAlign w:val="center"/>
          </w:tcPr>
          <w:p w:rsidR="003177BC" w:rsidRPr="00E90098" w:rsidRDefault="003177BC" w:rsidP="00987EFA">
            <w:pPr>
              <w:pStyle w:val="gemtab11ptAbstand"/>
              <w:rPr>
                <w:sz w:val="20"/>
                <w:lang w:val="en-GB"/>
              </w:rPr>
            </w:pPr>
            <w:r w:rsidRPr="00E90098">
              <w:rPr>
                <w:sz w:val="20"/>
                <w:lang w:val="en-GB"/>
              </w:rPr>
              <w:t>AUT_CMS OR AUT_CUP</w:t>
            </w:r>
          </w:p>
        </w:tc>
        <w:tc>
          <w:tcPr>
            <w:tcW w:w="2159"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_Ref326048981 \r \h  \* MERGEFORMAT </w:instrText>
            </w:r>
            <w:r w:rsidRPr="000571F4">
              <w:rPr>
                <w:sz w:val="20"/>
              </w:rPr>
            </w:r>
            <w:r w:rsidRPr="000571F4">
              <w:rPr>
                <w:sz w:val="20"/>
              </w:rPr>
              <w:fldChar w:fldCharType="separate"/>
            </w:r>
            <w:r w:rsidR="00153DDA">
              <w:rPr>
                <w:sz w:val="20"/>
              </w:rPr>
              <w:t>Hinweis 34:</w:t>
            </w:r>
            <w:r w:rsidRPr="000571F4">
              <w:rPr>
                <w:sz w:val="20"/>
              </w:rPr>
              <w:fldChar w:fldCharType="end"/>
            </w:r>
          </w:p>
        </w:tc>
      </w:tr>
      <w:tr w:rsidR="003177BC" w:rsidRPr="000571F4" w:rsidTr="00DC6ABE">
        <w:trPr>
          <w:gridAfter w:val="1"/>
          <w:wAfter w:w="13" w:type="dxa"/>
        </w:trPr>
        <w:tc>
          <w:tcPr>
            <w:tcW w:w="2092"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lastRenderedPageBreak/>
              <w:t>andere</w:t>
            </w:r>
          </w:p>
        </w:tc>
        <w:tc>
          <w:tcPr>
            <w:tcW w:w="4677"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5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DC6ABE">
        <w:trPr>
          <w:gridAfter w:val="1"/>
          <w:wAfter w:w="13" w:type="dxa"/>
        </w:trPr>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rsidTr="00DC6ABE">
        <w:trPr>
          <w:gridAfter w:val="1"/>
          <w:wAfter w:w="13" w:type="dxa"/>
        </w:trPr>
        <w:tc>
          <w:tcPr>
            <w:tcW w:w="2092" w:type="dxa"/>
            <w:shd w:val="clear" w:color="auto" w:fill="E0E0E0"/>
          </w:tcPr>
          <w:p w:rsidR="003177BC" w:rsidRPr="000571F4" w:rsidRDefault="003177BC" w:rsidP="003177BC">
            <w:pPr>
              <w:pStyle w:val="gemtab11ptAbstand"/>
              <w:rPr>
                <w:b/>
                <w:sz w:val="20"/>
              </w:rPr>
            </w:pPr>
            <w:r w:rsidRPr="000571F4">
              <w:rPr>
                <w:b/>
                <w:sz w:val="20"/>
              </w:rPr>
              <w:t>Zugriffsart</w:t>
            </w:r>
          </w:p>
        </w:tc>
        <w:tc>
          <w:tcPr>
            <w:tcW w:w="4677"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59"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DC6ABE">
        <w:trPr>
          <w:gridAfter w:val="1"/>
          <w:wAfter w:w="13" w:type="dxa"/>
        </w:trPr>
        <w:tc>
          <w:tcPr>
            <w:tcW w:w="2092"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77"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5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DC6ABE">
        <w:trPr>
          <w:gridAfter w:val="1"/>
          <w:wAfter w:w="13" w:type="dxa"/>
        </w:trPr>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rsidTr="00DC6ABE">
        <w:trPr>
          <w:gridAfter w:val="1"/>
          <w:wAfter w:w="13" w:type="dxa"/>
        </w:trPr>
        <w:tc>
          <w:tcPr>
            <w:tcW w:w="2092" w:type="dxa"/>
            <w:shd w:val="clear" w:color="auto" w:fill="E6E6E6"/>
          </w:tcPr>
          <w:p w:rsidR="003177BC" w:rsidRPr="000571F4" w:rsidRDefault="003177BC" w:rsidP="003177BC">
            <w:pPr>
              <w:pStyle w:val="gemtab11ptAbstand"/>
              <w:rPr>
                <w:b/>
                <w:sz w:val="20"/>
              </w:rPr>
            </w:pPr>
            <w:r w:rsidRPr="000571F4">
              <w:rPr>
                <w:b/>
                <w:sz w:val="20"/>
              </w:rPr>
              <w:t>Zugriffsart</w:t>
            </w:r>
          </w:p>
        </w:tc>
        <w:tc>
          <w:tcPr>
            <w:tcW w:w="4677"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59"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rsidTr="00DC6ABE">
        <w:trPr>
          <w:gridAfter w:val="1"/>
          <w:wAfter w:w="13" w:type="dxa"/>
        </w:trPr>
        <w:tc>
          <w:tcPr>
            <w:tcW w:w="2092" w:type="dxa"/>
            <w:shd w:val="clear" w:color="auto" w:fill="auto"/>
          </w:tcPr>
          <w:p w:rsidR="003177BC" w:rsidRPr="000571F4" w:rsidRDefault="003177BC" w:rsidP="003177BC">
            <w:pPr>
              <w:pStyle w:val="gemtab11ptAbstand"/>
              <w:rPr>
                <w:sz w:val="20"/>
              </w:rPr>
            </w:pPr>
            <w:r w:rsidRPr="000571F4">
              <w:rPr>
                <w:sz w:val="20"/>
              </w:rPr>
              <w:t>alle</w:t>
            </w:r>
          </w:p>
        </w:tc>
        <w:tc>
          <w:tcPr>
            <w:tcW w:w="4677" w:type="dxa"/>
            <w:shd w:val="clear" w:color="auto" w:fill="auto"/>
          </w:tcPr>
          <w:p w:rsidR="003177BC" w:rsidRPr="000571F4" w:rsidRDefault="003177BC" w:rsidP="003177BC">
            <w:pPr>
              <w:pStyle w:val="gemtab11ptAbstand"/>
              <w:rPr>
                <w:sz w:val="20"/>
              </w:rPr>
            </w:pPr>
            <w:r w:rsidRPr="000571F4">
              <w:rPr>
                <w:sz w:val="20"/>
              </w:rPr>
              <w:t>NEVER</w:t>
            </w:r>
          </w:p>
        </w:tc>
        <w:tc>
          <w:tcPr>
            <w:tcW w:w="2159"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0571F4" w:rsidRDefault="003177BC" w:rsidP="003177BC">
      <w:pPr>
        <w:pStyle w:val="afiHinweise"/>
      </w:pPr>
      <w:bookmarkStart w:id="328" w:name="cmdsymmAutO"/>
      <w:r w:rsidRPr="000571F4">
        <w:t xml:space="preserve">Kommandos, die gemäß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 xml:space="preserve"> mit einem symmetrischen Authentisierungsobjekt arbeiten, sind:</w:t>
      </w:r>
      <w:r w:rsidRPr="000571F4">
        <w:tab/>
      </w:r>
      <w:r w:rsidRPr="000571F4">
        <w:br/>
      </w:r>
      <w:r w:rsidRPr="000571F4">
        <w:rPr>
          <w:smallCaps/>
        </w:rPr>
        <w:t>Activate</w:t>
      </w:r>
      <w:r w:rsidRPr="000571F4">
        <w:t xml:space="preserve">, </w:t>
      </w:r>
      <w:r w:rsidRPr="000571F4">
        <w:rPr>
          <w:smallCaps/>
        </w:rPr>
        <w:t>Deactivate</w:t>
      </w:r>
      <w:r w:rsidRPr="000571F4">
        <w:t xml:space="preserve">, </w:t>
      </w:r>
      <w:r w:rsidRPr="000571F4">
        <w:rPr>
          <w:smallCaps/>
        </w:rPr>
        <w:t>Delete</w:t>
      </w:r>
      <w:r w:rsidRPr="000571F4">
        <w:t xml:space="preserve">, </w:t>
      </w:r>
      <w:r w:rsidRPr="000571F4">
        <w:rPr>
          <w:smallCaps/>
        </w:rPr>
        <w:t>External Authenticate</w:t>
      </w:r>
      <w:r w:rsidRPr="000571F4">
        <w:t xml:space="preserve">, </w:t>
      </w:r>
      <w:r w:rsidRPr="000571F4">
        <w:rPr>
          <w:smallCaps/>
        </w:rPr>
        <w:t>General Authenticate</w:t>
      </w:r>
      <w:r w:rsidRPr="000571F4">
        <w:t xml:space="preserve">, </w:t>
      </w:r>
      <w:r w:rsidRPr="000571F4">
        <w:rPr>
          <w:smallCaps/>
        </w:rPr>
        <w:t>Get Security Status Key</w:t>
      </w:r>
      <w:r w:rsidRPr="000571F4">
        <w:t xml:space="preserve">, </w:t>
      </w:r>
      <w:r w:rsidRPr="000571F4">
        <w:rPr>
          <w:smallCaps/>
        </w:rPr>
        <w:t>Internal Authenticate</w:t>
      </w:r>
      <w:r w:rsidRPr="000571F4">
        <w:t xml:space="preserve">, </w:t>
      </w:r>
      <w:r w:rsidRPr="000571F4">
        <w:rPr>
          <w:smallCaps/>
        </w:rPr>
        <w:t>Mutual Authenticate</w:t>
      </w:r>
      <w:r w:rsidRPr="000571F4">
        <w:t xml:space="preserve">, </w:t>
      </w:r>
      <w:r w:rsidRPr="000571F4">
        <w:rPr>
          <w:smallCaps/>
        </w:rPr>
        <w:t>Terminate</w:t>
      </w:r>
      <w:r w:rsidRPr="000571F4">
        <w:t>.</w:t>
      </w:r>
      <w:bookmarkEnd w:id="328"/>
    </w:p>
    <w:p w:rsidR="003177BC" w:rsidRPr="000571F4" w:rsidRDefault="003177BC" w:rsidP="003177BC">
      <w:pPr>
        <w:pStyle w:val="afiHinweise"/>
      </w:pPr>
      <w:bookmarkStart w:id="329" w:name="_Ref326048981"/>
      <w:r w:rsidRPr="000571F4">
        <w:t xml:space="preserve">Das Kommando ist nur vom Inhaber des CMS- / CUP-Schlüssels ausführbar, siehe Kap. </w:t>
      </w:r>
      <w:r w:rsidR="00690C84">
        <w:fldChar w:fldCharType="begin"/>
      </w:r>
      <w:r w:rsidR="00690C84">
        <w:instrText xml:space="preserve"> REF _Ref473124274 \r \h </w:instrText>
      </w:r>
      <w:r w:rsidR="00690C84">
        <w:fldChar w:fldCharType="separate"/>
      </w:r>
      <w:r w:rsidR="00153DDA">
        <w:t>5.5</w:t>
      </w:r>
      <w:r w:rsidR="00690C84">
        <w:fldChar w:fldCharType="end"/>
      </w:r>
      <w:r w:rsidRPr="000571F4">
        <w:t>:</w:t>
      </w:r>
      <w:bookmarkEnd w:id="329"/>
    </w:p>
    <w:p w:rsidR="003177BC" w:rsidRPr="000571F4" w:rsidRDefault="003177BC" w:rsidP="003177BC">
      <w:pPr>
        <w:pStyle w:val="afiHinweise"/>
        <w:numPr>
          <w:ilvl w:val="0"/>
          <w:numId w:val="0"/>
        </w:numPr>
        <w:ind w:left="284" w:hanging="284"/>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Card-G2-A_3358</w:t>
      </w:r>
      <w:r w:rsidRPr="000571F4">
        <w:rPr>
          <w:b/>
        </w:rPr>
        <w:t xml:space="preserve"> K_Personalisierung: Personalisierte Attribute </w:t>
      </w:r>
      <w:r w:rsidRPr="00E55CCE">
        <w:rPr>
          <w:b/>
        </w:rPr>
        <w:t xml:space="preserve">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oSK_CAMS_AES128 \h  \* MERGEFORMAT </w:instrText>
      </w:r>
      <w:r w:rsidRPr="00E55CCE">
        <w:rPr>
          <w:b/>
        </w:rPr>
      </w:r>
      <w:r w:rsidRPr="00E55CCE">
        <w:rPr>
          <w:b/>
        </w:rPr>
        <w:fldChar w:fldCharType="separate"/>
      </w:r>
      <w:r w:rsidR="00153DDA" w:rsidRPr="00153DDA">
        <w:rPr>
          <w:b/>
        </w:rPr>
        <w:t>SK.CMS.AES128</w:t>
      </w:r>
      <w:r w:rsidRPr="00E55CCE">
        <w:rPr>
          <w:b/>
        </w:rPr>
        <w:fldChar w:fldCharType="end"/>
      </w:r>
    </w:p>
    <w:p w:rsidR="003177BC" w:rsidRPr="00AB7DFC" w:rsidRDefault="003177BC" w:rsidP="003177BC">
      <w:pPr>
        <w:pStyle w:val="gemEinzug"/>
        <w:ind w:left="567"/>
      </w:pPr>
      <w:r w:rsidRPr="008240E6">
        <w:t xml:space="preserve">Falls das symmetrische Authentifizierungsverfahren genutzt </w:t>
      </w:r>
      <w:r w:rsidRPr="00AB7DFC">
        <w:t xml:space="preserve">werden soll, dann MÜSSEN bei der Personalisierung von </w:t>
      </w:r>
      <w:r w:rsidRPr="00AB7DFC">
        <w:fldChar w:fldCharType="begin"/>
      </w:r>
      <w:r w:rsidRPr="00AB7DFC">
        <w:instrText xml:space="preserve"> REF oSK_CAMS_AES128 \h  \* MERGEFORMAT </w:instrText>
      </w:r>
      <w:r w:rsidRPr="00AB7DFC">
        <w:fldChar w:fldCharType="separate"/>
      </w:r>
      <w:r w:rsidR="00153DDA" w:rsidRPr="000571F4">
        <w:t>SK.CMS.AES128</w:t>
      </w:r>
      <w:r w:rsidRPr="00AB7DFC">
        <w:fldChar w:fldCharType="end"/>
      </w:r>
      <w:r w:rsidRPr="00AB7DFC">
        <w:t xml:space="preserve"> die in Tab_SMC-B_ObjSys_086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330" w:name="_Toc501375956"/>
      <w:r w:rsidRPr="000571F4">
        <w:t xml:space="preserve">Tabelle </w:t>
      </w:r>
      <w:r w:rsidRPr="000571F4">
        <w:fldChar w:fldCharType="begin"/>
      </w:r>
      <w:r w:rsidRPr="000571F4">
        <w:instrText xml:space="preserve"> SEQ Tabelle \* ARABIC </w:instrText>
      </w:r>
      <w:r w:rsidRPr="000571F4">
        <w:fldChar w:fldCharType="separate"/>
      </w:r>
      <w:r w:rsidR="00153DDA">
        <w:rPr>
          <w:noProof/>
        </w:rPr>
        <w:t>34</w:t>
      </w:r>
      <w:r w:rsidRPr="000571F4">
        <w:fldChar w:fldCharType="end"/>
      </w:r>
      <w:r w:rsidRPr="000571F4">
        <w:t xml:space="preserve">: Tab_SMC-B_ObjSys_086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oSK_CAMS_AES128 \h  \* MERGEFORMAT </w:instrText>
      </w:r>
      <w:r w:rsidRPr="000571F4">
        <w:fldChar w:fldCharType="separate"/>
      </w:r>
      <w:r w:rsidR="00153DDA" w:rsidRPr="000571F4">
        <w:t>SK.CMS.AES128</w:t>
      </w:r>
      <w:bookmarkEnd w:id="330"/>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encKey</w:t>
            </w:r>
          </w:p>
        </w:tc>
        <w:tc>
          <w:tcPr>
            <w:tcW w:w="4680" w:type="dxa"/>
            <w:shd w:val="clear" w:color="auto" w:fill="auto"/>
          </w:tcPr>
          <w:p w:rsidR="003177BC" w:rsidRPr="0065553B" w:rsidRDefault="003177BC" w:rsidP="003177BC">
            <w:pPr>
              <w:pStyle w:val="gemtab11ptAbstand"/>
              <w:rPr>
                <w:sz w:val="20"/>
              </w:rPr>
            </w:pPr>
            <w:r w:rsidRPr="0065553B">
              <w:rPr>
                <w:sz w:val="20"/>
              </w:rPr>
              <w:t xml:space="preserve">Symmetrischer Schlüssel AES.128 gemäß </w:t>
            </w:r>
            <w:r w:rsidRPr="0065553B">
              <w:rPr>
                <w:sz w:val="20"/>
              </w:rPr>
              <w:fldChar w:fldCharType="begin"/>
            </w:r>
            <w:r w:rsidRPr="0065553B">
              <w:rPr>
                <w:sz w:val="20"/>
              </w:rPr>
              <w:instrText xml:space="preserve"> REF qgemSpec_Krypt \h  \* MERGEFORMAT </w:instrText>
            </w:r>
            <w:r w:rsidRPr="0065553B">
              <w:rPr>
                <w:sz w:val="20"/>
              </w:rPr>
            </w:r>
            <w:r w:rsidRPr="0065553B">
              <w:rPr>
                <w:sz w:val="20"/>
              </w:rPr>
              <w:fldChar w:fldCharType="separate"/>
            </w:r>
            <w:r w:rsidR="00153DDA" w:rsidRPr="00E01BDF">
              <w:rPr>
                <w:sz w:val="20"/>
              </w:rPr>
              <w:t>[gemSpec_Krypt</w:t>
            </w:r>
            <w:r w:rsidRPr="0065553B">
              <w:rPr>
                <w:sz w:val="20"/>
              </w:rPr>
              <w:fldChar w:fldCharType="end"/>
            </w:r>
            <w:r w:rsidRPr="0065553B">
              <w:rPr>
                <w:sz w:val="20"/>
              </w:rPr>
              <w:t>#2.4]</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macKey</w:t>
            </w:r>
          </w:p>
        </w:tc>
        <w:tc>
          <w:tcPr>
            <w:tcW w:w="4680" w:type="dxa"/>
            <w:shd w:val="clear" w:color="auto" w:fill="auto"/>
          </w:tcPr>
          <w:p w:rsidR="003177BC" w:rsidRPr="0065553B" w:rsidRDefault="003177BC" w:rsidP="003177BC">
            <w:pPr>
              <w:pStyle w:val="gemtab11ptAbstand"/>
              <w:rPr>
                <w:sz w:val="20"/>
              </w:rPr>
            </w:pPr>
            <w:r w:rsidRPr="0065553B">
              <w:rPr>
                <w:sz w:val="20"/>
              </w:rPr>
              <w:t xml:space="preserve">Symmetrischer Schlüssel AES.128 gemäß </w:t>
            </w:r>
            <w:r w:rsidRPr="0065553B">
              <w:rPr>
                <w:sz w:val="20"/>
              </w:rPr>
              <w:fldChar w:fldCharType="begin"/>
            </w:r>
            <w:r w:rsidRPr="0065553B">
              <w:rPr>
                <w:sz w:val="20"/>
              </w:rPr>
              <w:instrText xml:space="preserve"> REF qgemSpec_Krypt \h  \* MERGEFORMAT </w:instrText>
            </w:r>
            <w:r w:rsidRPr="0065553B">
              <w:rPr>
                <w:sz w:val="20"/>
              </w:rPr>
            </w:r>
            <w:r w:rsidRPr="0065553B">
              <w:rPr>
                <w:sz w:val="20"/>
              </w:rPr>
              <w:fldChar w:fldCharType="separate"/>
            </w:r>
            <w:r w:rsidR="00153DDA" w:rsidRPr="00E01BDF">
              <w:rPr>
                <w:sz w:val="20"/>
              </w:rPr>
              <w:t>[gemSpec_Krypt</w:t>
            </w:r>
            <w:r w:rsidRPr="0065553B">
              <w:rPr>
                <w:sz w:val="20"/>
              </w:rPr>
              <w:fldChar w:fldCharType="end"/>
            </w:r>
            <w:r w:rsidRPr="0065553B">
              <w:rPr>
                <w:sz w:val="20"/>
              </w:rPr>
              <w:t>#2.4]</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720E4F">
      <w:pPr>
        <w:pStyle w:val="berschrift4"/>
      </w:pPr>
      <w:r w:rsidRPr="000571F4">
        <w:fldChar w:fldCharType="begin"/>
      </w:r>
      <w:r w:rsidRPr="000571F4">
        <w:instrText xml:space="preserve"> REF oMF \h  \* MERGEFORMAT </w:instrText>
      </w:r>
      <w:r w:rsidRPr="000571F4">
        <w:fldChar w:fldCharType="separate"/>
      </w:r>
      <w:bookmarkStart w:id="331" w:name="_Toc502658287"/>
      <w:r w:rsidR="00153DDA" w:rsidRPr="000571F4">
        <w:t>MF</w:t>
      </w:r>
      <w:r w:rsidRPr="000571F4">
        <w:fldChar w:fldCharType="end"/>
      </w:r>
      <w:r w:rsidRPr="000571F4">
        <w:t xml:space="preserve"> / </w:t>
      </w:r>
      <w:bookmarkStart w:id="332" w:name="oSK_CAMS_AES256"/>
      <w:r w:rsidRPr="000571F4">
        <w:t>SK.CMS.AES256</w:t>
      </w:r>
      <w:bookmarkEnd w:id="332"/>
      <w:bookmarkEnd w:id="331"/>
      <w:r w:rsidRPr="000571F4">
        <w:t xml:space="preserve"> </w:t>
      </w:r>
    </w:p>
    <w:p w:rsidR="003177BC" w:rsidRPr="000571F4" w:rsidRDefault="003177BC" w:rsidP="003177BC">
      <w:pPr>
        <w:pStyle w:val="gemStandard"/>
      </w:pPr>
      <w:r w:rsidRPr="000571F4">
        <w:fldChar w:fldCharType="begin"/>
      </w:r>
      <w:r w:rsidRPr="000571F4">
        <w:instrText xml:space="preserve"> REF oSK_CAMS_AES256 \h  \* MERGEFORMAT </w:instrText>
      </w:r>
      <w:r w:rsidRPr="000571F4">
        <w:fldChar w:fldCharType="separate"/>
      </w:r>
      <w:r w:rsidR="00153DDA" w:rsidRPr="000571F4">
        <w:t>SK.CMS.AES256</w:t>
      </w:r>
      <w:r w:rsidRPr="000571F4">
        <w:fldChar w:fldCharType="end"/>
      </w:r>
      <w:r w:rsidRPr="000571F4">
        <w:t xml:space="preserve"> (optional) ist der geheime Schlüssel für die Durchführung des SMC-B / CMS-Authentisie</w:t>
      </w:r>
      <w:r w:rsidRPr="000571F4">
        <w:softHyphen/>
        <w:t>rungs</w:t>
      </w:r>
      <w:r w:rsidRPr="000571F4">
        <w:softHyphen/>
        <w:t>verfahrens mit Aufbau eines Trusted Channel.</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Card-G2-A_2195</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oSK_CAMS_AES256 \h  \* MERGEFORMAT </w:instrText>
      </w:r>
      <w:r w:rsidRPr="000571F4">
        <w:rPr>
          <w:b/>
        </w:rPr>
      </w:r>
      <w:r w:rsidRPr="000571F4">
        <w:rPr>
          <w:b/>
        </w:rPr>
        <w:fldChar w:fldCharType="separate"/>
      </w:r>
      <w:r w:rsidR="00153DDA" w:rsidRPr="00153DDA">
        <w:rPr>
          <w:b/>
        </w:rPr>
        <w:t>SK.CMS.AES256</w:t>
      </w:r>
      <w:r w:rsidRPr="000571F4">
        <w:rPr>
          <w:b/>
        </w:rPr>
        <w:fldChar w:fldCharType="end"/>
      </w:r>
    </w:p>
    <w:p w:rsidR="003177BC" w:rsidRPr="000571F4" w:rsidRDefault="003177BC" w:rsidP="003177BC">
      <w:pPr>
        <w:pStyle w:val="gemEinzug"/>
        <w:ind w:left="540"/>
        <w:rPr>
          <w:b/>
        </w:rPr>
      </w:pPr>
      <w:r w:rsidRPr="000571F4">
        <w:fldChar w:fldCharType="begin"/>
      </w:r>
      <w:r w:rsidRPr="000571F4">
        <w:instrText xml:space="preserve"> REF oSK_CAMS_AES256 \h  \* MERGEFORMAT </w:instrText>
      </w:r>
      <w:r w:rsidRPr="000571F4">
        <w:fldChar w:fldCharType="separate"/>
      </w:r>
      <w:r w:rsidR="00153DDA" w:rsidRPr="000571F4">
        <w:t>SK.CMS.AES256</w:t>
      </w:r>
      <w:r w:rsidRPr="000571F4">
        <w:fldChar w:fldCharType="end"/>
      </w:r>
      <w:r w:rsidRPr="000571F4">
        <w:t xml:space="preserve"> MUSS die in Tab_SMC-B_ObjSys_034 dargestellten Werte besitzen.</w:t>
      </w:r>
    </w:p>
    <w:p w:rsidR="00D13EEA" w:rsidRPr="000571F4" w:rsidRDefault="00D13EEA" w:rsidP="003177BC">
      <w:pPr>
        <w:pStyle w:val="gemStandard"/>
      </w:pPr>
    </w:p>
    <w:p w:rsidR="003177BC" w:rsidRPr="000571F4" w:rsidRDefault="003177BC" w:rsidP="00720E4F">
      <w:pPr>
        <w:pStyle w:val="Beschriftung"/>
      </w:pPr>
      <w:bookmarkStart w:id="333" w:name="_Toc501375957"/>
      <w:r w:rsidRPr="000571F4">
        <w:t xml:space="preserve">Tabelle </w:t>
      </w:r>
      <w:r w:rsidRPr="000571F4">
        <w:fldChar w:fldCharType="begin"/>
      </w:r>
      <w:r w:rsidRPr="000571F4">
        <w:instrText xml:space="preserve"> SEQ Tabelle \* ARABIC </w:instrText>
      </w:r>
      <w:r w:rsidRPr="000571F4">
        <w:fldChar w:fldCharType="separate"/>
      </w:r>
      <w:r w:rsidR="00153DDA">
        <w:rPr>
          <w:noProof/>
        </w:rPr>
        <w:t>35</w:t>
      </w:r>
      <w:r w:rsidRPr="000571F4">
        <w:fldChar w:fldCharType="end"/>
      </w:r>
      <w:r w:rsidRPr="000571F4">
        <w:t xml:space="preserve">: Tab_SMC-B_ObjSys_034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oSK_CAMS_AES256 \h  \* MERGEFORMAT </w:instrText>
      </w:r>
      <w:r w:rsidRPr="000571F4">
        <w:fldChar w:fldCharType="separate"/>
      </w:r>
      <w:r w:rsidR="00153DDA" w:rsidRPr="000571F4">
        <w:t>SK.CMS.AES256</w:t>
      </w:r>
      <w:bookmarkEnd w:id="333"/>
      <w:r w:rsidRPr="000571F4">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4678"/>
        <w:gridCol w:w="2159"/>
        <w:gridCol w:w="13"/>
      </w:tblGrid>
      <w:tr w:rsidR="003177BC" w:rsidRPr="000571F4" w:rsidTr="00D13EEA">
        <w:trPr>
          <w:gridAfter w:val="1"/>
          <w:wAfter w:w="13" w:type="dxa"/>
        </w:trPr>
        <w:tc>
          <w:tcPr>
            <w:tcW w:w="2091"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7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59"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D13EEA">
        <w:trPr>
          <w:gridAfter w:val="1"/>
          <w:wAfter w:w="13" w:type="dxa"/>
        </w:trPr>
        <w:tc>
          <w:tcPr>
            <w:tcW w:w="2091" w:type="dxa"/>
            <w:shd w:val="clear" w:color="auto" w:fill="auto"/>
          </w:tcPr>
          <w:p w:rsidR="003177BC" w:rsidRPr="000571F4" w:rsidRDefault="003177BC" w:rsidP="003177BC">
            <w:pPr>
              <w:pStyle w:val="gemtab11ptAbstand"/>
              <w:rPr>
                <w:sz w:val="20"/>
              </w:rPr>
            </w:pPr>
            <w:r w:rsidRPr="000571F4">
              <w:rPr>
                <w:sz w:val="20"/>
              </w:rPr>
              <w:t>Objekttyp</w:t>
            </w:r>
          </w:p>
        </w:tc>
        <w:tc>
          <w:tcPr>
            <w:tcW w:w="4678" w:type="dxa"/>
            <w:shd w:val="clear" w:color="auto" w:fill="auto"/>
          </w:tcPr>
          <w:p w:rsidR="003177BC" w:rsidRPr="000571F4" w:rsidRDefault="003177BC" w:rsidP="003177BC">
            <w:pPr>
              <w:pStyle w:val="gemtab11ptAbstand"/>
              <w:rPr>
                <w:sz w:val="20"/>
              </w:rPr>
            </w:pPr>
            <w:r w:rsidRPr="000571F4">
              <w:rPr>
                <w:sz w:val="20"/>
              </w:rPr>
              <w:t>Symmetrisches Authentisierungsobjekt</w:t>
            </w:r>
          </w:p>
        </w:tc>
        <w:tc>
          <w:tcPr>
            <w:tcW w:w="2159" w:type="dxa"/>
            <w:shd w:val="clear" w:color="auto" w:fill="auto"/>
          </w:tcPr>
          <w:p w:rsidR="003177BC" w:rsidRPr="000571F4" w:rsidRDefault="003177BC" w:rsidP="003177BC">
            <w:pPr>
              <w:pStyle w:val="gemtab11ptAbstand"/>
              <w:rPr>
                <w:sz w:val="20"/>
              </w:rPr>
            </w:pPr>
          </w:p>
        </w:tc>
      </w:tr>
      <w:tr w:rsidR="003177BC" w:rsidRPr="000571F4" w:rsidTr="00D13EEA">
        <w:trPr>
          <w:gridAfter w:val="1"/>
          <w:wAfter w:w="13" w:type="dxa"/>
        </w:trPr>
        <w:tc>
          <w:tcPr>
            <w:tcW w:w="2091" w:type="dxa"/>
            <w:shd w:val="clear" w:color="auto" w:fill="auto"/>
          </w:tcPr>
          <w:p w:rsidR="003177BC" w:rsidRPr="00DE607F" w:rsidRDefault="003177BC" w:rsidP="003177BC">
            <w:pPr>
              <w:pStyle w:val="gemtab11ptAbstand"/>
              <w:rPr>
                <w:sz w:val="20"/>
              </w:rPr>
            </w:pPr>
            <w:r w:rsidRPr="00DE607F">
              <w:rPr>
                <w:i/>
                <w:sz w:val="20"/>
              </w:rPr>
              <w:t>keyType</w:t>
            </w:r>
          </w:p>
        </w:tc>
        <w:tc>
          <w:tcPr>
            <w:tcW w:w="4678" w:type="dxa"/>
            <w:shd w:val="clear" w:color="auto" w:fill="auto"/>
          </w:tcPr>
          <w:p w:rsidR="003177BC" w:rsidRPr="00DE607F" w:rsidRDefault="003177BC" w:rsidP="003177BC">
            <w:pPr>
              <w:pStyle w:val="gemtab11ptAbstand"/>
              <w:rPr>
                <w:sz w:val="20"/>
              </w:rPr>
            </w:pPr>
            <w:r w:rsidRPr="00DE607F">
              <w:rPr>
                <w:sz w:val="20"/>
              </w:rPr>
              <w:t>AES-256</w:t>
            </w:r>
          </w:p>
        </w:tc>
        <w:tc>
          <w:tcPr>
            <w:tcW w:w="2159" w:type="dxa"/>
            <w:shd w:val="clear" w:color="auto" w:fill="auto"/>
          </w:tcPr>
          <w:p w:rsidR="003177BC" w:rsidRPr="000571F4" w:rsidRDefault="003177BC" w:rsidP="003177BC">
            <w:pPr>
              <w:pStyle w:val="gemVerz2"/>
              <w:rPr>
                <w:sz w:val="20"/>
              </w:rPr>
            </w:pPr>
          </w:p>
        </w:tc>
      </w:tr>
      <w:tr w:rsidR="003177BC" w:rsidRPr="000571F4" w:rsidTr="00D13EEA">
        <w:trPr>
          <w:gridAfter w:val="1"/>
          <w:wAfter w:w="13" w:type="dxa"/>
        </w:trPr>
        <w:tc>
          <w:tcPr>
            <w:tcW w:w="2091"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78"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18</w:t>
            </w:r>
            <w:r>
              <w:rPr>
                <w:sz w:val="20"/>
              </w:rPr>
              <w:t>’</w:t>
            </w:r>
            <w:r w:rsidRPr="000571F4">
              <w:rPr>
                <w:sz w:val="20"/>
              </w:rPr>
              <w:t xml:space="preserve"> = 24</w:t>
            </w:r>
          </w:p>
        </w:tc>
        <w:tc>
          <w:tcPr>
            <w:tcW w:w="2159"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D13EEA">
        <w:trPr>
          <w:gridAfter w:val="1"/>
          <w:wAfter w:w="13" w:type="dxa"/>
        </w:trPr>
        <w:tc>
          <w:tcPr>
            <w:tcW w:w="2091"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encKey</w:t>
            </w:r>
          </w:p>
        </w:tc>
        <w:tc>
          <w:tcPr>
            <w:tcW w:w="4678"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256 Bit</w:t>
            </w:r>
          </w:p>
        </w:tc>
        <w:tc>
          <w:tcPr>
            <w:tcW w:w="2159"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D13EEA">
        <w:trPr>
          <w:gridAfter w:val="1"/>
          <w:wAfter w:w="13" w:type="dxa"/>
        </w:trPr>
        <w:tc>
          <w:tcPr>
            <w:tcW w:w="2091"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macKey</w:t>
            </w:r>
          </w:p>
        </w:tc>
        <w:tc>
          <w:tcPr>
            <w:tcW w:w="4678"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256 Bit</w:t>
            </w:r>
          </w:p>
        </w:tc>
        <w:tc>
          <w:tcPr>
            <w:tcW w:w="2159"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D13EEA">
        <w:trPr>
          <w:gridAfter w:val="1"/>
          <w:wAfter w:w="13" w:type="dxa"/>
        </w:trPr>
        <w:tc>
          <w:tcPr>
            <w:tcW w:w="2091"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numberScenario</w:t>
            </w:r>
          </w:p>
        </w:tc>
        <w:tc>
          <w:tcPr>
            <w:tcW w:w="4678" w:type="dxa"/>
            <w:tcBorders>
              <w:bottom w:val="single" w:sz="6" w:space="0" w:color="000000"/>
            </w:tcBorders>
            <w:shd w:val="clear" w:color="auto" w:fill="auto"/>
            <w:vAlign w:val="center"/>
          </w:tcPr>
          <w:p w:rsidR="003177BC" w:rsidRPr="000571F4" w:rsidRDefault="003177BC" w:rsidP="003177BC">
            <w:pPr>
              <w:pStyle w:val="gemTab10pt"/>
              <w:rPr>
                <w:rFonts w:cs="Arial"/>
              </w:rPr>
            </w:pPr>
            <w:r w:rsidRPr="000571F4">
              <w:rPr>
                <w:rFonts w:cs="Arial"/>
              </w:rPr>
              <w:t>0</w:t>
            </w:r>
          </w:p>
        </w:tc>
        <w:tc>
          <w:tcPr>
            <w:tcW w:w="2159" w:type="dxa"/>
            <w:tcBorders>
              <w:bottom w:val="single" w:sz="6" w:space="0" w:color="000000"/>
            </w:tcBorders>
            <w:shd w:val="clear" w:color="auto" w:fill="auto"/>
          </w:tcPr>
          <w:p w:rsidR="003177BC" w:rsidRPr="000571F4" w:rsidRDefault="003177BC" w:rsidP="003177BC">
            <w:pPr>
              <w:pStyle w:val="gemVerz3"/>
              <w:rPr>
                <w:sz w:val="20"/>
              </w:rPr>
            </w:pPr>
          </w:p>
        </w:tc>
      </w:tr>
      <w:tr w:rsidR="003177BC" w:rsidRPr="000571F4" w:rsidTr="00D13EEA">
        <w:trPr>
          <w:gridAfter w:val="1"/>
          <w:wAfter w:w="13" w:type="dxa"/>
        </w:trPr>
        <w:tc>
          <w:tcPr>
            <w:tcW w:w="2091"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algorithmIdentifier</w:t>
            </w:r>
          </w:p>
        </w:tc>
        <w:tc>
          <w:tcPr>
            <w:tcW w:w="467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 xml:space="preserve">aesSessionkey4SM,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153DDA" w:rsidRPr="000571F4">
              <w:rPr>
                <w:rFonts w:cs="Arial"/>
                <w:sz w:val="20"/>
              </w:rPr>
              <w:t>[</w:t>
            </w:r>
            <w:proofErr w:type="spellStart"/>
            <w:r w:rsidR="00153DDA" w:rsidRPr="000571F4">
              <w:rPr>
                <w:rFonts w:cs="Arial"/>
                <w:sz w:val="20"/>
              </w:rPr>
              <w:t>gemSpec_COS</w:t>
            </w:r>
            <w:proofErr w:type="spellEnd"/>
            <w:r w:rsidR="00153DDA" w:rsidRPr="000571F4">
              <w:rPr>
                <w:rFonts w:cs="Arial"/>
                <w:sz w:val="20"/>
              </w:rPr>
              <w:t>]</w:t>
            </w:r>
            <w:r w:rsidRPr="000571F4">
              <w:rPr>
                <w:sz w:val="20"/>
              </w:rPr>
              <w:fldChar w:fldCharType="end"/>
            </w:r>
          </w:p>
        </w:tc>
        <w:tc>
          <w:tcPr>
            <w:tcW w:w="2159"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rsidTr="00D13EEA">
        <w:trPr>
          <w:gridAfter w:val="1"/>
          <w:wAfter w:w="13" w:type="dxa"/>
        </w:trPr>
        <w:tc>
          <w:tcPr>
            <w:tcW w:w="2091"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7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59" w:type="dxa"/>
            <w:tcBorders>
              <w:bottom w:val="single" w:sz="4" w:space="0" w:color="auto"/>
            </w:tcBorders>
            <w:shd w:val="clear" w:color="auto" w:fill="auto"/>
          </w:tcPr>
          <w:p w:rsidR="003177BC" w:rsidRPr="000571F4" w:rsidRDefault="003177BC" w:rsidP="003177BC">
            <w:pPr>
              <w:pStyle w:val="gemtab11ptAbstand"/>
              <w:rPr>
                <w:sz w:val="20"/>
              </w:rPr>
            </w:pPr>
          </w:p>
        </w:tc>
      </w:tr>
      <w:tr w:rsidR="00EE1C9D" w:rsidRPr="00D13EEA" w:rsidTr="00EE1C9D">
        <w:trPr>
          <w:gridAfter w:val="1"/>
          <w:wAfter w:w="13" w:type="dxa"/>
        </w:trPr>
        <w:tc>
          <w:tcPr>
            <w:tcW w:w="8928" w:type="dxa"/>
            <w:gridSpan w:val="3"/>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(activated)”</w:t>
            </w:r>
          </w:p>
        </w:tc>
      </w:tr>
      <w:tr w:rsidR="00EE1C9D" w:rsidRPr="00D13EEA" w:rsidTr="00EE1C9D">
        <w:trPr>
          <w:gridAfter w:val="1"/>
          <w:wAfter w:w="13" w:type="dxa"/>
        </w:trPr>
        <w:tc>
          <w:tcPr>
            <w:tcW w:w="2091" w:type="dxa"/>
            <w:shd w:val="clear" w:color="auto" w:fill="E0E0E0"/>
          </w:tcPr>
          <w:p w:rsidR="00EE1C9D" w:rsidRPr="00D13EEA" w:rsidRDefault="00EE1C9D" w:rsidP="000663EC">
            <w:pPr>
              <w:pStyle w:val="gemtab11ptAbstand"/>
              <w:rPr>
                <w:b/>
                <w:sz w:val="20"/>
              </w:rPr>
            </w:pPr>
            <w:r w:rsidRPr="00D13EEA">
              <w:rPr>
                <w:b/>
                <w:sz w:val="20"/>
              </w:rPr>
              <w:t>Zugriffsart</w:t>
            </w:r>
          </w:p>
        </w:tc>
        <w:tc>
          <w:tcPr>
            <w:tcW w:w="4678" w:type="dxa"/>
            <w:shd w:val="clear" w:color="auto" w:fill="E0E0E0"/>
          </w:tcPr>
          <w:p w:rsidR="00EE1C9D" w:rsidRPr="00D13EEA" w:rsidRDefault="00EE1C9D" w:rsidP="000663EC">
            <w:pPr>
              <w:pStyle w:val="gemtab11ptAbstand"/>
              <w:rPr>
                <w:b/>
                <w:sz w:val="20"/>
              </w:rPr>
            </w:pPr>
            <w:r w:rsidRPr="00D13EEA">
              <w:rPr>
                <w:b/>
                <w:sz w:val="20"/>
              </w:rPr>
              <w:t>Zugriffsbedingung</w:t>
            </w:r>
          </w:p>
        </w:tc>
        <w:tc>
          <w:tcPr>
            <w:tcW w:w="2159" w:type="dxa"/>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987EFA">
        <w:trPr>
          <w:gridAfter w:val="1"/>
          <w:wAfter w:w="13" w:type="dxa"/>
        </w:trPr>
        <w:tc>
          <w:tcPr>
            <w:tcW w:w="2091" w:type="dxa"/>
            <w:shd w:val="clear" w:color="auto" w:fill="auto"/>
            <w:vAlign w:val="center"/>
          </w:tcPr>
          <w:p w:rsidR="00EE1C9D" w:rsidRPr="00D13EEA" w:rsidRDefault="00EE1C9D" w:rsidP="00987EFA">
            <w:pPr>
              <w:pStyle w:val="gemtab11ptAbstand"/>
              <w:rPr>
                <w:rFonts w:eastAsia="Times New Roman"/>
                <w:smallCaps/>
                <w:sz w:val="20"/>
              </w:rPr>
            </w:pPr>
            <w:r w:rsidRPr="00D13EEA">
              <w:rPr>
                <w:rFonts w:eastAsia="Times New Roman"/>
                <w:smallCaps/>
                <w:sz w:val="20"/>
              </w:rPr>
              <w:t>Mutual Authenticate</w:t>
            </w:r>
          </w:p>
        </w:tc>
        <w:tc>
          <w:tcPr>
            <w:tcW w:w="4678" w:type="dxa"/>
            <w:shd w:val="clear" w:color="auto" w:fill="auto"/>
            <w:vAlign w:val="center"/>
          </w:tcPr>
          <w:p w:rsidR="00EE1C9D" w:rsidRPr="00D13EEA" w:rsidRDefault="00EE1C9D" w:rsidP="00987EFA">
            <w:pPr>
              <w:pStyle w:val="gemtab11ptAbstand"/>
              <w:rPr>
                <w:sz w:val="20"/>
                <w:lang w:val="en-GB"/>
              </w:rPr>
            </w:pPr>
            <w:r w:rsidRPr="00D13EEA">
              <w:rPr>
                <w:sz w:val="20"/>
                <w:lang w:val="en-GB"/>
              </w:rPr>
              <w:t>ALWAYS</w:t>
            </w:r>
          </w:p>
        </w:tc>
        <w:tc>
          <w:tcPr>
            <w:tcW w:w="2159" w:type="dxa"/>
            <w:shd w:val="clear" w:color="auto" w:fill="auto"/>
            <w:vAlign w:val="center"/>
          </w:tcPr>
          <w:p w:rsidR="00EE1C9D" w:rsidRPr="00D13EEA" w:rsidRDefault="00EE1C9D" w:rsidP="00987EFA">
            <w:pPr>
              <w:pStyle w:val="gemtab11ptAbstand"/>
              <w:rPr>
                <w:strike/>
                <w:sz w:val="20"/>
              </w:rPr>
            </w:pPr>
          </w:p>
        </w:tc>
      </w:tr>
      <w:tr w:rsidR="00EE1C9D" w:rsidRPr="00D13EEA" w:rsidTr="00987EFA">
        <w:trPr>
          <w:trHeight w:val="354"/>
        </w:trPr>
        <w:tc>
          <w:tcPr>
            <w:tcW w:w="2091" w:type="dxa"/>
            <w:shd w:val="clear" w:color="auto" w:fill="auto"/>
            <w:vAlign w:val="center"/>
          </w:tcPr>
          <w:p w:rsidR="00EE1C9D" w:rsidRPr="00D13EEA" w:rsidRDefault="00EE1C9D" w:rsidP="00987EFA">
            <w:pPr>
              <w:pStyle w:val="gemtab11ptAbstand"/>
              <w:rPr>
                <w:smallCaps/>
                <w:sz w:val="20"/>
              </w:rPr>
            </w:pPr>
            <w:r w:rsidRPr="00D13EEA">
              <w:rPr>
                <w:smallCaps/>
                <w:sz w:val="20"/>
              </w:rPr>
              <w:t>General Authenticate</w:t>
            </w:r>
          </w:p>
        </w:tc>
        <w:tc>
          <w:tcPr>
            <w:tcW w:w="4678" w:type="dxa"/>
            <w:shd w:val="clear" w:color="auto" w:fill="auto"/>
            <w:vAlign w:val="center"/>
          </w:tcPr>
          <w:p w:rsidR="00EE1C9D" w:rsidRPr="00D13EEA" w:rsidRDefault="00EE1C9D" w:rsidP="00987EFA">
            <w:pPr>
              <w:pStyle w:val="gemtab11ptAbstand"/>
              <w:rPr>
                <w:sz w:val="20"/>
                <w:lang w:val="en-GB"/>
              </w:rPr>
            </w:pPr>
            <w:r w:rsidRPr="00D13EEA">
              <w:rPr>
                <w:sz w:val="20"/>
                <w:lang w:val="en-GB"/>
              </w:rPr>
              <w:t>ALWAYS</w:t>
            </w:r>
          </w:p>
        </w:tc>
        <w:tc>
          <w:tcPr>
            <w:tcW w:w="2172" w:type="dxa"/>
            <w:gridSpan w:val="2"/>
            <w:shd w:val="clear" w:color="auto" w:fill="auto"/>
            <w:vAlign w:val="center"/>
          </w:tcPr>
          <w:p w:rsidR="00EE1C9D" w:rsidRPr="00D13EEA" w:rsidRDefault="00EE1C9D" w:rsidP="00987EFA">
            <w:pPr>
              <w:pStyle w:val="gemtab11ptAbstand"/>
              <w:rPr>
                <w:sz w:val="20"/>
              </w:rPr>
            </w:pPr>
          </w:p>
        </w:tc>
      </w:tr>
      <w:tr w:rsidR="00EE1C9D" w:rsidRPr="00D13EEA" w:rsidTr="00987EFA">
        <w:trPr>
          <w:gridAfter w:val="1"/>
          <w:wAfter w:w="13" w:type="dxa"/>
        </w:trPr>
        <w:tc>
          <w:tcPr>
            <w:tcW w:w="2091" w:type="dxa"/>
            <w:shd w:val="clear" w:color="auto" w:fill="auto"/>
            <w:vAlign w:val="center"/>
          </w:tcPr>
          <w:p w:rsidR="00EE1C9D" w:rsidRPr="00D13EEA" w:rsidRDefault="00EE1C9D" w:rsidP="00987EFA">
            <w:pPr>
              <w:pStyle w:val="gemtab11ptAbstand"/>
              <w:rPr>
                <w:rFonts w:eastAsia="Times New Roman"/>
                <w:smallCaps/>
                <w:sz w:val="20"/>
              </w:rPr>
            </w:pPr>
            <w:r w:rsidRPr="00D13EEA">
              <w:rPr>
                <w:smallCaps/>
                <w:sz w:val="20"/>
              </w:rPr>
              <w:t>Delete</w:t>
            </w:r>
          </w:p>
        </w:tc>
        <w:tc>
          <w:tcPr>
            <w:tcW w:w="4678" w:type="dxa"/>
            <w:shd w:val="clear" w:color="auto" w:fill="auto"/>
            <w:vAlign w:val="center"/>
          </w:tcPr>
          <w:p w:rsidR="00EE1C9D" w:rsidRPr="00D13EEA" w:rsidRDefault="00EE1C9D" w:rsidP="00987EFA">
            <w:pPr>
              <w:pStyle w:val="gemtab11ptAbstand"/>
              <w:rPr>
                <w:sz w:val="20"/>
                <w:lang w:val="en-GB"/>
              </w:rPr>
            </w:pPr>
            <w:r w:rsidRPr="00D13EEA">
              <w:rPr>
                <w:sz w:val="20"/>
                <w:lang w:val="en-GB"/>
              </w:rPr>
              <w:t>AUT_CMS OR AUT_CUP</w:t>
            </w:r>
          </w:p>
        </w:tc>
        <w:tc>
          <w:tcPr>
            <w:tcW w:w="2159" w:type="dxa"/>
            <w:shd w:val="clear" w:color="auto" w:fill="auto"/>
            <w:vAlign w:val="center"/>
          </w:tcPr>
          <w:p w:rsidR="00EE1C9D" w:rsidRPr="00D13EEA" w:rsidRDefault="00EE1C9D" w:rsidP="00987EFA">
            <w:pPr>
              <w:pStyle w:val="gemtab11ptAbstand"/>
              <w:rPr>
                <w:sz w:val="20"/>
              </w:rPr>
            </w:pPr>
            <w:r w:rsidRPr="00D13EEA">
              <w:rPr>
                <w:sz w:val="20"/>
              </w:rPr>
              <w:t xml:space="preserve">siehe </w:t>
            </w:r>
            <w:r w:rsidRPr="00D13EEA">
              <w:rPr>
                <w:sz w:val="20"/>
              </w:rPr>
              <w:fldChar w:fldCharType="begin"/>
            </w:r>
            <w:r w:rsidRPr="00D13EEA">
              <w:rPr>
                <w:sz w:val="20"/>
              </w:rPr>
              <w:instrText xml:space="preserve"> REF _Ref326048981 \r \h  \* MERGEFORMAT </w:instrText>
            </w:r>
            <w:r w:rsidRPr="00D13EEA">
              <w:rPr>
                <w:sz w:val="20"/>
              </w:rPr>
            </w:r>
            <w:r w:rsidRPr="00D13EEA">
              <w:rPr>
                <w:sz w:val="20"/>
              </w:rPr>
              <w:fldChar w:fldCharType="separate"/>
            </w:r>
            <w:r w:rsidR="00153DDA">
              <w:rPr>
                <w:sz w:val="20"/>
              </w:rPr>
              <w:t>Hinweis 34:</w:t>
            </w:r>
            <w:r w:rsidRPr="00D13EEA">
              <w:rPr>
                <w:sz w:val="20"/>
              </w:rPr>
              <w:fldChar w:fldCharType="end"/>
            </w:r>
          </w:p>
        </w:tc>
      </w:tr>
      <w:tr w:rsidR="00EE1C9D" w:rsidRPr="00D13EEA" w:rsidTr="00EE1C9D">
        <w:trPr>
          <w:gridAfter w:val="1"/>
          <w:wAfter w:w="13" w:type="dxa"/>
        </w:trPr>
        <w:tc>
          <w:tcPr>
            <w:tcW w:w="2091"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andere</w:t>
            </w:r>
          </w:p>
        </w:tc>
        <w:tc>
          <w:tcPr>
            <w:tcW w:w="4678"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NEVER</w:t>
            </w:r>
          </w:p>
        </w:tc>
        <w:tc>
          <w:tcPr>
            <w:tcW w:w="2159" w:type="dxa"/>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EE1C9D">
        <w:trPr>
          <w:gridAfter w:val="1"/>
          <w:wAfter w:w="13" w:type="dxa"/>
        </w:trPr>
        <w:tc>
          <w:tcPr>
            <w:tcW w:w="8928" w:type="dxa"/>
            <w:gridSpan w:val="3"/>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(deactivated)”</w:t>
            </w:r>
          </w:p>
        </w:tc>
      </w:tr>
      <w:tr w:rsidR="00EE1C9D" w:rsidRPr="00D13EEA" w:rsidTr="00EE1C9D">
        <w:trPr>
          <w:gridAfter w:val="1"/>
          <w:wAfter w:w="13" w:type="dxa"/>
        </w:trPr>
        <w:tc>
          <w:tcPr>
            <w:tcW w:w="2091" w:type="dxa"/>
            <w:shd w:val="clear" w:color="auto" w:fill="E0E0E0"/>
          </w:tcPr>
          <w:p w:rsidR="00EE1C9D" w:rsidRPr="00D13EEA" w:rsidRDefault="00EE1C9D" w:rsidP="000663EC">
            <w:pPr>
              <w:pStyle w:val="gemtab11ptAbstand"/>
              <w:rPr>
                <w:b/>
                <w:sz w:val="20"/>
              </w:rPr>
            </w:pPr>
            <w:r w:rsidRPr="00D13EEA">
              <w:rPr>
                <w:b/>
                <w:sz w:val="20"/>
              </w:rPr>
              <w:t>Zugriffsart</w:t>
            </w:r>
          </w:p>
        </w:tc>
        <w:tc>
          <w:tcPr>
            <w:tcW w:w="4678" w:type="dxa"/>
            <w:shd w:val="clear" w:color="auto" w:fill="E0E0E0"/>
          </w:tcPr>
          <w:p w:rsidR="00EE1C9D" w:rsidRPr="00D13EEA" w:rsidRDefault="00EE1C9D" w:rsidP="000663EC">
            <w:pPr>
              <w:pStyle w:val="gemtab11ptAbstand"/>
              <w:rPr>
                <w:b/>
                <w:sz w:val="20"/>
              </w:rPr>
            </w:pPr>
            <w:r w:rsidRPr="00D13EEA">
              <w:rPr>
                <w:b/>
                <w:sz w:val="20"/>
              </w:rPr>
              <w:t>Zugriffsbedingung</w:t>
            </w:r>
          </w:p>
        </w:tc>
        <w:tc>
          <w:tcPr>
            <w:tcW w:w="2159" w:type="dxa"/>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EE1C9D">
        <w:trPr>
          <w:gridAfter w:val="1"/>
          <w:wAfter w:w="13" w:type="dxa"/>
        </w:trPr>
        <w:tc>
          <w:tcPr>
            <w:tcW w:w="2091"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alle</w:t>
            </w:r>
          </w:p>
        </w:tc>
        <w:tc>
          <w:tcPr>
            <w:tcW w:w="4678"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herstellerspezifisch</w:t>
            </w:r>
          </w:p>
        </w:tc>
        <w:tc>
          <w:tcPr>
            <w:tcW w:w="2159" w:type="dxa"/>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EE1C9D">
        <w:trPr>
          <w:gridAfter w:val="1"/>
          <w:wAfter w:w="13" w:type="dxa"/>
        </w:trPr>
        <w:tc>
          <w:tcPr>
            <w:tcW w:w="8928" w:type="dxa"/>
            <w:gridSpan w:val="3"/>
            <w:shd w:val="clear" w:color="auto" w:fill="E6E6E6"/>
          </w:tcPr>
          <w:p w:rsidR="00EE1C9D" w:rsidRPr="00D13EEA" w:rsidRDefault="00EE1C9D" w:rsidP="000663EC">
            <w:pPr>
              <w:pStyle w:val="gemtab11ptAbstand"/>
              <w:rPr>
                <w:b/>
                <w:sz w:val="20"/>
              </w:rPr>
            </w:pPr>
            <w:r w:rsidRPr="00D13EEA">
              <w:rPr>
                <w:b/>
                <w:sz w:val="20"/>
              </w:rPr>
              <w:t>Zugriffsregel für logischen LCS „Termination state“</w:t>
            </w:r>
          </w:p>
        </w:tc>
      </w:tr>
      <w:tr w:rsidR="00EE1C9D" w:rsidRPr="00D13EEA" w:rsidTr="00EE1C9D">
        <w:trPr>
          <w:gridAfter w:val="1"/>
          <w:wAfter w:w="13" w:type="dxa"/>
        </w:trPr>
        <w:tc>
          <w:tcPr>
            <w:tcW w:w="2091" w:type="dxa"/>
            <w:shd w:val="clear" w:color="auto" w:fill="E6E6E6"/>
          </w:tcPr>
          <w:p w:rsidR="00EE1C9D" w:rsidRPr="00D13EEA" w:rsidRDefault="00EE1C9D" w:rsidP="000663EC">
            <w:pPr>
              <w:pStyle w:val="gemtab11ptAbstand"/>
              <w:rPr>
                <w:b/>
                <w:sz w:val="20"/>
              </w:rPr>
            </w:pPr>
            <w:r w:rsidRPr="00D13EEA">
              <w:rPr>
                <w:b/>
                <w:sz w:val="20"/>
              </w:rPr>
              <w:t>Zugriffsart</w:t>
            </w:r>
          </w:p>
        </w:tc>
        <w:tc>
          <w:tcPr>
            <w:tcW w:w="4678" w:type="dxa"/>
            <w:shd w:val="clear" w:color="auto" w:fill="E6E6E6"/>
          </w:tcPr>
          <w:p w:rsidR="00EE1C9D" w:rsidRPr="00D13EEA" w:rsidRDefault="00EE1C9D" w:rsidP="000663EC">
            <w:pPr>
              <w:pStyle w:val="gemtab11ptAbstand"/>
              <w:rPr>
                <w:b/>
                <w:sz w:val="20"/>
              </w:rPr>
            </w:pPr>
            <w:r w:rsidRPr="00D13EEA">
              <w:rPr>
                <w:b/>
                <w:sz w:val="20"/>
              </w:rPr>
              <w:t>Zugriffsbedingung</w:t>
            </w:r>
          </w:p>
        </w:tc>
        <w:tc>
          <w:tcPr>
            <w:tcW w:w="2159" w:type="dxa"/>
            <w:shd w:val="clear" w:color="auto" w:fill="E6E6E6"/>
          </w:tcPr>
          <w:p w:rsidR="00EE1C9D" w:rsidRPr="00D13EEA" w:rsidRDefault="00EE1C9D" w:rsidP="000663EC">
            <w:pPr>
              <w:pStyle w:val="gemtab11ptAbstand"/>
              <w:rPr>
                <w:b/>
                <w:sz w:val="20"/>
              </w:rPr>
            </w:pPr>
            <w:r w:rsidRPr="00D13EEA">
              <w:rPr>
                <w:b/>
                <w:sz w:val="20"/>
              </w:rPr>
              <w:t>Bemerkung</w:t>
            </w:r>
          </w:p>
        </w:tc>
      </w:tr>
      <w:tr w:rsidR="00EE1C9D" w:rsidRPr="00D13EEA" w:rsidTr="00EE1C9D">
        <w:trPr>
          <w:gridAfter w:val="1"/>
          <w:wAfter w:w="13" w:type="dxa"/>
        </w:trPr>
        <w:tc>
          <w:tcPr>
            <w:tcW w:w="2091" w:type="dxa"/>
            <w:shd w:val="clear" w:color="auto" w:fill="auto"/>
          </w:tcPr>
          <w:p w:rsidR="00EE1C9D" w:rsidRPr="00D13EEA" w:rsidRDefault="00EE1C9D" w:rsidP="000663EC">
            <w:pPr>
              <w:pStyle w:val="gemtab11ptAbstand"/>
              <w:rPr>
                <w:sz w:val="20"/>
              </w:rPr>
            </w:pPr>
            <w:r w:rsidRPr="00D13EEA">
              <w:rPr>
                <w:sz w:val="20"/>
              </w:rPr>
              <w:t>alle</w:t>
            </w:r>
          </w:p>
        </w:tc>
        <w:tc>
          <w:tcPr>
            <w:tcW w:w="4678" w:type="dxa"/>
            <w:shd w:val="clear" w:color="auto" w:fill="auto"/>
          </w:tcPr>
          <w:p w:rsidR="00EE1C9D" w:rsidRPr="00D13EEA" w:rsidRDefault="00EE1C9D" w:rsidP="000663EC">
            <w:pPr>
              <w:pStyle w:val="gemtab11ptAbstand"/>
              <w:rPr>
                <w:sz w:val="20"/>
              </w:rPr>
            </w:pPr>
            <w:r w:rsidRPr="00D13EEA">
              <w:rPr>
                <w:sz w:val="20"/>
              </w:rPr>
              <w:t>NEVER</w:t>
            </w:r>
          </w:p>
        </w:tc>
        <w:tc>
          <w:tcPr>
            <w:tcW w:w="2159" w:type="dxa"/>
            <w:shd w:val="clear" w:color="auto" w:fill="auto"/>
          </w:tcPr>
          <w:p w:rsidR="00EE1C9D" w:rsidRPr="00D13EEA" w:rsidRDefault="00EE1C9D" w:rsidP="000663E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E55CCE"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Card-G2-A_3359</w:t>
      </w:r>
      <w:r w:rsidRPr="000571F4">
        <w:rPr>
          <w:b/>
        </w:rPr>
        <w:t xml:space="preserve">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oSK_CAMS_AES256 \h  \* MERGEFORMAT </w:instrText>
      </w:r>
      <w:r w:rsidRPr="00E55CCE">
        <w:rPr>
          <w:b/>
        </w:rPr>
      </w:r>
      <w:r w:rsidRPr="00E55CCE">
        <w:rPr>
          <w:b/>
        </w:rPr>
        <w:fldChar w:fldCharType="separate"/>
      </w:r>
      <w:r w:rsidR="00153DDA" w:rsidRPr="00153DDA">
        <w:rPr>
          <w:b/>
        </w:rPr>
        <w:t>SK.CMS.AES256</w:t>
      </w:r>
      <w:r w:rsidRPr="00E55CCE">
        <w:rPr>
          <w:b/>
        </w:rPr>
        <w:fldChar w:fldCharType="end"/>
      </w:r>
    </w:p>
    <w:p w:rsidR="003177BC" w:rsidRPr="000571F4" w:rsidRDefault="003177BC" w:rsidP="003177BC">
      <w:pPr>
        <w:pStyle w:val="gemEinzug"/>
        <w:ind w:left="567"/>
      </w:pPr>
      <w:r w:rsidRPr="008240E6">
        <w:t>Falls das symmetrische Authentifizierungsverfahren genutzt werden soll, dann MÜSSEN b</w:t>
      </w:r>
      <w:r w:rsidRPr="000571F4">
        <w:t>ei der Personalisierung vo</w:t>
      </w:r>
      <w:r w:rsidRPr="00AB7DFC">
        <w:t xml:space="preserve">n </w:t>
      </w:r>
      <w:r w:rsidRPr="00AB7DFC">
        <w:fldChar w:fldCharType="begin"/>
      </w:r>
      <w:r w:rsidRPr="00AB7DFC">
        <w:instrText xml:space="preserve"> REF oSK_CAMS_AES256 \h  \* MERGEFORMAT </w:instrText>
      </w:r>
      <w:r w:rsidRPr="00AB7DFC">
        <w:fldChar w:fldCharType="separate"/>
      </w:r>
      <w:r w:rsidR="00153DDA" w:rsidRPr="000571F4">
        <w:t>SK.CMS.AES256</w:t>
      </w:r>
      <w:r w:rsidRPr="00AB7DFC">
        <w:fldChar w:fldCharType="end"/>
      </w:r>
      <w:r w:rsidRPr="00AB7DFC">
        <w:t xml:space="preserve"> die in Tab_SMC-B_ObjSys_087 angegebenen Attribute mit den dort angegebenen Inhalten personalisiert werden.</w:t>
      </w:r>
    </w:p>
    <w:p w:rsidR="003177BC" w:rsidRPr="000571F4" w:rsidRDefault="003177BC" w:rsidP="00720E4F">
      <w:pPr>
        <w:pStyle w:val="Beschriftung"/>
      </w:pPr>
      <w:bookmarkStart w:id="334" w:name="_Toc501375958"/>
      <w:r w:rsidRPr="000571F4">
        <w:t xml:space="preserve">Tabelle </w:t>
      </w:r>
      <w:r w:rsidRPr="000571F4">
        <w:fldChar w:fldCharType="begin"/>
      </w:r>
      <w:r w:rsidRPr="000571F4">
        <w:instrText xml:space="preserve"> SEQ Tabelle \* ARABIC </w:instrText>
      </w:r>
      <w:r w:rsidRPr="000571F4">
        <w:fldChar w:fldCharType="separate"/>
      </w:r>
      <w:r w:rsidR="00153DDA">
        <w:rPr>
          <w:noProof/>
        </w:rPr>
        <w:t>36</w:t>
      </w:r>
      <w:r w:rsidRPr="000571F4">
        <w:fldChar w:fldCharType="end"/>
      </w:r>
      <w:r w:rsidRPr="000571F4">
        <w:t xml:space="preserve">: Tab_SMC-B_ObjSys_087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oSK_CAMS_AES256 \h  \* MERGEFORMAT </w:instrText>
      </w:r>
      <w:r w:rsidRPr="000571F4">
        <w:fldChar w:fldCharType="separate"/>
      </w:r>
      <w:r w:rsidR="00153DDA" w:rsidRPr="000571F4">
        <w:t>SK.CMS.AES256</w:t>
      </w:r>
      <w:bookmarkEnd w:id="334"/>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encKey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Symmetrischer Schlüssel AES.256 gemäß </w:t>
            </w:r>
            <w:r w:rsidRPr="000571F4">
              <w:rPr>
                <w:sz w:val="20"/>
              </w:rPr>
              <w:fldChar w:fldCharType="begin"/>
            </w:r>
            <w:r w:rsidRPr="000571F4">
              <w:rPr>
                <w:sz w:val="20"/>
              </w:rPr>
              <w:instrText xml:space="preserve"> REF qgemSpec_Krypt \h  \* MERGEFORMAT </w:instrText>
            </w:r>
            <w:r w:rsidRPr="000571F4">
              <w:rPr>
                <w:sz w:val="20"/>
              </w:rPr>
            </w:r>
            <w:r w:rsidRPr="000571F4">
              <w:rPr>
                <w:sz w:val="20"/>
              </w:rPr>
              <w:fldChar w:fldCharType="separate"/>
            </w:r>
            <w:r w:rsidR="00153DDA" w:rsidRPr="00E01BDF">
              <w:rPr>
                <w:sz w:val="20"/>
              </w:rPr>
              <w:t>[gemSpec_Krypt</w:t>
            </w:r>
            <w:r w:rsidRPr="000571F4">
              <w:rPr>
                <w:sz w:val="20"/>
              </w:rPr>
              <w:fldChar w:fldCharType="end"/>
            </w:r>
            <w:r w:rsidRPr="000571F4">
              <w:rPr>
                <w:sz w:val="20"/>
              </w:rPr>
              <w:t>#2.4]</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lastRenderedPageBreak/>
              <w:t>macKey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Symmetrischer Schlüssel AES.256 gemäß </w:t>
            </w:r>
            <w:r w:rsidRPr="000571F4">
              <w:rPr>
                <w:sz w:val="20"/>
              </w:rPr>
              <w:fldChar w:fldCharType="begin"/>
            </w:r>
            <w:r w:rsidRPr="000571F4">
              <w:rPr>
                <w:sz w:val="20"/>
              </w:rPr>
              <w:instrText xml:space="preserve"> REF qgemSpec_Krypt \h  \* MERGEFORMAT </w:instrText>
            </w:r>
            <w:r w:rsidRPr="000571F4">
              <w:rPr>
                <w:sz w:val="20"/>
              </w:rPr>
            </w:r>
            <w:r w:rsidRPr="000571F4">
              <w:rPr>
                <w:sz w:val="20"/>
              </w:rPr>
              <w:fldChar w:fldCharType="separate"/>
            </w:r>
            <w:r w:rsidR="00153DDA" w:rsidRPr="00E01BDF">
              <w:rPr>
                <w:sz w:val="20"/>
              </w:rPr>
              <w:t>[gemSpec_Krypt</w:t>
            </w:r>
            <w:r w:rsidRPr="000571F4">
              <w:rPr>
                <w:sz w:val="20"/>
              </w:rPr>
              <w:fldChar w:fldCharType="end"/>
            </w:r>
            <w:r w:rsidRPr="000571F4">
              <w:rPr>
                <w:sz w:val="20"/>
              </w:rPr>
              <w:t>#2.4]</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335" w:name="_Ref323552795"/>
    <w:p w:rsidR="003177BC" w:rsidRPr="000571F4" w:rsidRDefault="003177BC" w:rsidP="00720E4F">
      <w:pPr>
        <w:pStyle w:val="berschrift4"/>
      </w:pPr>
      <w:r w:rsidRPr="000571F4">
        <w:fldChar w:fldCharType="begin"/>
      </w:r>
      <w:r w:rsidRPr="000571F4">
        <w:instrText xml:space="preserve"> REF  oMF \h  \* MERGEFORMAT </w:instrText>
      </w:r>
      <w:r w:rsidRPr="000571F4">
        <w:fldChar w:fldCharType="separate"/>
      </w:r>
      <w:bookmarkStart w:id="336" w:name="_Toc502658288"/>
      <w:bookmarkStart w:id="337" w:name="_Toc372709870"/>
      <w:r w:rsidR="00153DDA" w:rsidRPr="000571F4">
        <w:t>MF</w:t>
      </w:r>
      <w:r w:rsidRPr="000571F4">
        <w:fldChar w:fldCharType="end"/>
      </w:r>
      <w:r w:rsidRPr="000571F4">
        <w:t xml:space="preserve"> / </w:t>
      </w:r>
      <w:bookmarkStart w:id="338" w:name="oSK_VSDCMS_AES128"/>
      <w:bookmarkStart w:id="339" w:name="oSK_CUP_AES128"/>
      <w:r w:rsidRPr="000571F4">
        <w:t>SK.CUP.AES128</w:t>
      </w:r>
      <w:bookmarkEnd w:id="335"/>
      <w:bookmarkEnd w:id="338"/>
      <w:bookmarkEnd w:id="339"/>
      <w:bookmarkEnd w:id="336"/>
      <w:r w:rsidRPr="000571F4">
        <w:t xml:space="preserve"> </w:t>
      </w:r>
      <w:bookmarkEnd w:id="337"/>
    </w:p>
    <w:p w:rsidR="003177BC" w:rsidRPr="000571F4" w:rsidRDefault="003177BC" w:rsidP="003177BC">
      <w:pPr>
        <w:pStyle w:val="gemStandard"/>
      </w:pPr>
      <w:r w:rsidRPr="000571F4">
        <w:t>Dieser AES-Schlüssel mit 128 bit Schlüssellänge wird benötigt, um dem CUPS administrative Zugriffe auf die SMC-B bezüglich der Zertifikate zu erlauben.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Card-G2-A_3360</w:t>
      </w:r>
      <w:r w:rsidR="000E16B9" w:rsidRPr="000E16B9">
        <w:rPr>
          <w:b/>
        </w:rPr>
        <w:t>-01</w:t>
      </w:r>
      <w:r w:rsidRPr="000571F4">
        <w:rPr>
          <w:b/>
        </w:rPr>
        <w:t xml:space="preserve"> </w:t>
      </w:r>
      <w:r w:rsidRPr="00E55CCE">
        <w:rPr>
          <w:b/>
        </w:rPr>
        <w:t>K_I</w:t>
      </w:r>
      <w:r w:rsidRPr="000571F4">
        <w:rPr>
          <w:b/>
        </w:rPr>
        <w:t xml:space="preserve">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oSK_CUP_AES128 \h  \* MERGEFORMAT </w:instrText>
      </w:r>
      <w:r w:rsidRPr="000571F4">
        <w:rPr>
          <w:b/>
        </w:rPr>
      </w:r>
      <w:r w:rsidRPr="000571F4">
        <w:rPr>
          <w:b/>
        </w:rPr>
        <w:fldChar w:fldCharType="separate"/>
      </w:r>
      <w:r w:rsidR="00153DDA" w:rsidRPr="00153DDA">
        <w:rPr>
          <w:b/>
        </w:rPr>
        <w:t>SK.CUP.AES128</w:t>
      </w:r>
      <w:r w:rsidRPr="000571F4">
        <w:rPr>
          <w:b/>
        </w:rPr>
        <w:fldChar w:fldCharType="end"/>
      </w:r>
    </w:p>
    <w:p w:rsidR="003177BC" w:rsidRPr="00AB7DFC" w:rsidRDefault="003177BC" w:rsidP="003177BC">
      <w:pPr>
        <w:pStyle w:val="gemEinzug"/>
        <w:ind w:left="567"/>
      </w:pPr>
      <w:r w:rsidRPr="000571F4">
        <w:rPr>
          <w:b/>
        </w:rPr>
        <w:fldChar w:fldCharType="begin"/>
      </w:r>
      <w:r w:rsidRPr="000571F4">
        <w:rPr>
          <w:b/>
        </w:rPr>
        <w:instrText xml:space="preserve"> REF oSK_CUP_AES128 \h </w:instrText>
      </w:r>
      <w:r>
        <w:rPr>
          <w:b/>
        </w:rPr>
        <w:instrText xml:space="preserve"> \* MERGEFORMAT </w:instrText>
      </w:r>
      <w:r w:rsidRPr="000571F4">
        <w:rPr>
          <w:b/>
        </w:rPr>
      </w:r>
      <w:r w:rsidRPr="000571F4">
        <w:rPr>
          <w:b/>
        </w:rPr>
        <w:fldChar w:fldCharType="separate"/>
      </w:r>
      <w:r w:rsidR="00153DDA" w:rsidRPr="000571F4">
        <w:t>SK.CUP.AES128</w:t>
      </w:r>
      <w:r w:rsidRPr="000571F4">
        <w:rPr>
          <w:b/>
        </w:rPr>
        <w:fldChar w:fldCharType="end"/>
      </w:r>
      <w:r w:rsidRPr="000571F4">
        <w:t xml:space="preserve"> MU</w:t>
      </w:r>
      <w:r w:rsidRPr="00AB7DFC">
        <w:t>SS die in Tab_SMC-B_ObjSys_113 dargestellten Initialisierten Attribute besitzen.</w:t>
      </w:r>
    </w:p>
    <w:p w:rsidR="003177BC" w:rsidRPr="00AB7DFC" w:rsidRDefault="003177BC" w:rsidP="003177BC">
      <w:pPr>
        <w:pStyle w:val="gemEinzug"/>
        <w:ind w:left="567"/>
        <w:rPr>
          <w:sz w:val="10"/>
          <w:szCs w:val="10"/>
        </w:rPr>
      </w:pPr>
    </w:p>
    <w:p w:rsidR="003177BC" w:rsidRPr="000571F4" w:rsidRDefault="003177BC" w:rsidP="003177BC">
      <w:pPr>
        <w:pStyle w:val="Beschriftung"/>
      </w:pPr>
      <w:bookmarkStart w:id="340" w:name="_Toc372710012"/>
      <w:bookmarkStart w:id="341" w:name="_Toc501375959"/>
      <w:r w:rsidRPr="000571F4">
        <w:t xml:space="preserve">Tabelle </w:t>
      </w:r>
      <w:r w:rsidRPr="000571F4">
        <w:fldChar w:fldCharType="begin"/>
      </w:r>
      <w:r w:rsidRPr="000571F4">
        <w:instrText xml:space="preserve"> SEQ Tabelle \* ARABIC </w:instrText>
      </w:r>
      <w:r w:rsidRPr="000571F4">
        <w:fldChar w:fldCharType="separate"/>
      </w:r>
      <w:r w:rsidR="00153DDA">
        <w:rPr>
          <w:noProof/>
        </w:rPr>
        <w:t>37</w:t>
      </w:r>
      <w:r w:rsidRPr="000571F4">
        <w:fldChar w:fldCharType="end"/>
      </w:r>
      <w:r w:rsidRPr="000571F4">
        <w:t xml:space="preserve">: </w:t>
      </w:r>
      <w:r w:rsidRPr="000571F4">
        <w:rPr>
          <w:lang w:val="fr-FR"/>
        </w:rPr>
        <w:t>Tab_SMC-B_ObjSys_113</w:t>
      </w:r>
      <w:r w:rsidRPr="000571F4">
        <w:t xml:space="preserve">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bookmarkEnd w:id="340"/>
      <w:r w:rsidRPr="000571F4">
        <w:rPr>
          <w:b w:val="0"/>
        </w:rPr>
        <w:fldChar w:fldCharType="begin"/>
      </w:r>
      <w:r w:rsidRPr="000571F4">
        <w:rPr>
          <w:b w:val="0"/>
        </w:rPr>
        <w:instrText xml:space="preserve"> REF oSK_CUP_AES128 \h </w:instrText>
      </w:r>
      <w:r>
        <w:rPr>
          <w:b w:val="0"/>
        </w:rPr>
        <w:instrText xml:space="preserve"> \* MERGEFORMAT </w:instrText>
      </w:r>
      <w:r w:rsidRPr="000571F4">
        <w:rPr>
          <w:b w:val="0"/>
        </w:rPr>
      </w:r>
      <w:r w:rsidRPr="000571F4">
        <w:rPr>
          <w:b w:val="0"/>
        </w:rPr>
        <w:fldChar w:fldCharType="separate"/>
      </w:r>
      <w:r w:rsidR="00153DDA" w:rsidRPr="000571F4">
        <w:t>SK.CUP.AES128</w:t>
      </w:r>
      <w:bookmarkEnd w:id="341"/>
      <w:r w:rsidRPr="000571F4">
        <w:rPr>
          <w:b w:val="0"/>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357"/>
        <w:gridCol w:w="4321"/>
        <w:gridCol w:w="179"/>
        <w:gridCol w:w="1980"/>
        <w:gridCol w:w="13"/>
      </w:tblGrid>
      <w:tr w:rsidR="003177BC" w:rsidRPr="000571F4" w:rsidTr="00EE1C9D">
        <w:trPr>
          <w:gridAfter w:val="1"/>
          <w:wAfter w:w="13" w:type="dxa"/>
        </w:trPr>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Attribute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Bemerkung</w:t>
            </w:r>
          </w:p>
        </w:tc>
      </w:tr>
      <w:tr w:rsidR="003177BC" w:rsidRPr="000571F4" w:rsidTr="00EE1C9D">
        <w:trPr>
          <w:gridAfter w:val="1"/>
          <w:wAfter w:w="13" w:type="dxa"/>
        </w:trPr>
        <w:tc>
          <w:tcPr>
            <w:tcW w:w="2448" w:type="dxa"/>
            <w:gridSpan w:val="2"/>
            <w:shd w:val="clear" w:color="auto" w:fill="auto"/>
          </w:tcPr>
          <w:p w:rsidR="003177BC" w:rsidRPr="000571F4" w:rsidRDefault="003177BC" w:rsidP="003177BC">
            <w:pPr>
              <w:pStyle w:val="gemtab11ptAbstand"/>
              <w:rPr>
                <w:sz w:val="20"/>
              </w:rPr>
            </w:pPr>
            <w:r w:rsidRPr="000571F4">
              <w:rPr>
                <w:sz w:val="20"/>
              </w:rPr>
              <w:t>Objekttyp</w:t>
            </w:r>
          </w:p>
        </w:tc>
        <w:tc>
          <w:tcPr>
            <w:tcW w:w="4500" w:type="dxa"/>
            <w:gridSpan w:val="2"/>
            <w:shd w:val="clear" w:color="auto" w:fill="auto"/>
          </w:tcPr>
          <w:p w:rsidR="003177BC" w:rsidRPr="000571F4" w:rsidRDefault="003177BC" w:rsidP="003177BC">
            <w:pPr>
              <w:pStyle w:val="gemtab11ptAbstand"/>
              <w:rPr>
                <w:sz w:val="20"/>
              </w:rPr>
            </w:pPr>
            <w:r w:rsidRPr="000571F4">
              <w:rPr>
                <w:sz w:val="20"/>
              </w:rPr>
              <w:t>Symmetrisches Authentisierungsobjekt</w:t>
            </w:r>
          </w:p>
        </w:tc>
        <w:tc>
          <w:tcPr>
            <w:tcW w:w="1980" w:type="dxa"/>
            <w:shd w:val="clear" w:color="auto" w:fill="auto"/>
            <w:vAlign w:val="center"/>
          </w:tcPr>
          <w:p w:rsidR="003177BC" w:rsidRPr="000571F4" w:rsidRDefault="003177BC" w:rsidP="003177BC">
            <w:pPr>
              <w:pStyle w:val="Kommentartext"/>
            </w:pPr>
          </w:p>
        </w:tc>
      </w:tr>
      <w:tr w:rsidR="003177BC" w:rsidRPr="000571F4" w:rsidTr="00EE1C9D">
        <w:trPr>
          <w:gridAfter w:val="1"/>
          <w:wAfter w:w="13" w:type="dxa"/>
        </w:trPr>
        <w:tc>
          <w:tcPr>
            <w:tcW w:w="2448" w:type="dxa"/>
            <w:gridSpan w:val="2"/>
            <w:shd w:val="clear" w:color="auto" w:fill="auto"/>
          </w:tcPr>
          <w:p w:rsidR="003177BC" w:rsidRPr="00DE607F" w:rsidRDefault="003177BC" w:rsidP="003177BC">
            <w:pPr>
              <w:pStyle w:val="gemtab11ptAbstand"/>
              <w:rPr>
                <w:sz w:val="20"/>
              </w:rPr>
            </w:pPr>
            <w:r w:rsidRPr="00DE607F">
              <w:rPr>
                <w:i/>
                <w:sz w:val="20"/>
              </w:rPr>
              <w:t>keyType</w:t>
            </w:r>
          </w:p>
        </w:tc>
        <w:tc>
          <w:tcPr>
            <w:tcW w:w="4500" w:type="dxa"/>
            <w:gridSpan w:val="2"/>
            <w:shd w:val="clear" w:color="auto" w:fill="auto"/>
          </w:tcPr>
          <w:p w:rsidR="003177BC" w:rsidRPr="00DE607F" w:rsidRDefault="003177BC" w:rsidP="003177BC">
            <w:pPr>
              <w:pStyle w:val="gemtab11ptAbstand"/>
              <w:rPr>
                <w:sz w:val="20"/>
              </w:rPr>
            </w:pPr>
            <w:r w:rsidRPr="00DE607F">
              <w:rPr>
                <w:sz w:val="20"/>
              </w:rPr>
              <w:t>AES-128</w:t>
            </w:r>
          </w:p>
        </w:tc>
        <w:tc>
          <w:tcPr>
            <w:tcW w:w="1980" w:type="dxa"/>
            <w:shd w:val="clear" w:color="auto" w:fill="auto"/>
            <w:vAlign w:val="center"/>
          </w:tcPr>
          <w:p w:rsidR="003177BC" w:rsidRPr="000571F4" w:rsidRDefault="003177BC" w:rsidP="003177BC">
            <w:pPr>
              <w:pStyle w:val="gemAnmerkung"/>
            </w:pPr>
          </w:p>
        </w:tc>
      </w:tr>
      <w:tr w:rsidR="003177BC" w:rsidRPr="000571F4" w:rsidTr="00EE1C9D">
        <w:trPr>
          <w:gridAfter w:val="1"/>
          <w:wAfter w:w="13" w:type="dxa"/>
        </w:trPr>
        <w:tc>
          <w:tcPr>
            <w:tcW w:w="2448" w:type="dxa"/>
            <w:gridSpan w:val="2"/>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keyIdentifier</w:t>
            </w:r>
          </w:p>
        </w:tc>
        <w:tc>
          <w:tcPr>
            <w:tcW w:w="4500" w:type="dxa"/>
            <w:gridSpan w:val="2"/>
            <w:tcBorders>
              <w:bottom w:val="single" w:sz="6" w:space="0" w:color="000000"/>
            </w:tcBorders>
            <w:shd w:val="clear" w:color="auto" w:fill="auto"/>
            <w:vAlign w:val="center"/>
          </w:tcPr>
          <w:p w:rsidR="003177BC" w:rsidRPr="000571F4" w:rsidRDefault="003177BC" w:rsidP="003177BC">
            <w:pPr>
              <w:pStyle w:val="gemTab10pt"/>
            </w:pPr>
            <w:r w:rsidRPr="000571F4">
              <w:t>’03’ = 3</w:t>
            </w:r>
          </w:p>
        </w:tc>
        <w:tc>
          <w:tcPr>
            <w:tcW w:w="1980" w:type="dxa"/>
            <w:tcBorders>
              <w:bottom w:val="single" w:sz="6" w:space="0" w:color="000000"/>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lifeCycleStatus</w:t>
            </w:r>
          </w:p>
        </w:tc>
        <w:tc>
          <w:tcPr>
            <w:tcW w:w="4500" w:type="dxa"/>
            <w:gridSpan w:val="2"/>
            <w:tcBorders>
              <w:bottom w:val="single" w:sz="4" w:space="0" w:color="auto"/>
            </w:tcBorders>
            <w:shd w:val="clear" w:color="auto" w:fill="auto"/>
            <w:vAlign w:val="center"/>
          </w:tcPr>
          <w:p w:rsidR="003177BC" w:rsidRPr="000571F4" w:rsidRDefault="003177BC" w:rsidP="003177BC">
            <w:pPr>
              <w:pStyle w:val="gemTab10pt"/>
            </w:pPr>
            <w:r w:rsidRPr="000571F4">
              <w:t>„Operational state (activated)“</w:t>
            </w:r>
          </w:p>
        </w:tc>
        <w:tc>
          <w:tcPr>
            <w:tcW w:w="1980" w:type="dxa"/>
            <w:tcBorders>
              <w:bottom w:val="single" w:sz="4" w:space="0" w:color="auto"/>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encKey</w:t>
            </w:r>
          </w:p>
        </w:tc>
        <w:tc>
          <w:tcPr>
            <w:tcW w:w="4500" w:type="dxa"/>
            <w:gridSpan w:val="2"/>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128 Bit</w:t>
            </w:r>
          </w:p>
        </w:tc>
        <w:tc>
          <w:tcPr>
            <w:tcW w:w="198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EE1C9D">
        <w:trPr>
          <w:gridAfter w:val="1"/>
          <w:wAfter w:w="13" w:type="dxa"/>
        </w:trPr>
        <w:tc>
          <w:tcPr>
            <w:tcW w:w="2448" w:type="dxa"/>
            <w:gridSpan w:val="2"/>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macKey</w:t>
            </w:r>
          </w:p>
        </w:tc>
        <w:tc>
          <w:tcPr>
            <w:tcW w:w="4500" w:type="dxa"/>
            <w:gridSpan w:val="2"/>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128 Bit</w:t>
            </w:r>
          </w:p>
        </w:tc>
        <w:tc>
          <w:tcPr>
            <w:tcW w:w="198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EE1C9D">
        <w:trPr>
          <w:gridAfter w:val="1"/>
          <w:wAfter w:w="13" w:type="dxa"/>
        </w:trPr>
        <w:tc>
          <w:tcPr>
            <w:tcW w:w="24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177BC" w:rsidRPr="000571F4" w:rsidRDefault="003177BC" w:rsidP="003177BC">
            <w:pPr>
              <w:pStyle w:val="gemTab10pt"/>
              <w:rPr>
                <w:i/>
              </w:rPr>
            </w:pPr>
            <w:r w:rsidRPr="000571F4">
              <w:rPr>
                <w:i/>
              </w:rPr>
              <w:t>numberScenario</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177BC" w:rsidRPr="000571F4" w:rsidRDefault="003177BC" w:rsidP="003177BC">
            <w:pPr>
              <w:pStyle w:val="gemTab10pt"/>
              <w:rPr>
                <w:rFonts w:cs="Arial"/>
              </w:rPr>
            </w:pPr>
            <w:r w:rsidRPr="000571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algorithmIdentifier</w:t>
            </w:r>
          </w:p>
        </w:tc>
        <w:tc>
          <w:tcPr>
            <w:tcW w:w="4500" w:type="dxa"/>
            <w:gridSpan w:val="2"/>
            <w:tcBorders>
              <w:bottom w:val="single" w:sz="4" w:space="0" w:color="auto"/>
            </w:tcBorders>
            <w:shd w:val="clear" w:color="auto" w:fill="auto"/>
            <w:vAlign w:val="center"/>
          </w:tcPr>
          <w:p w:rsidR="003177BC" w:rsidRPr="000571F4" w:rsidRDefault="003177BC" w:rsidP="003177BC">
            <w:pPr>
              <w:pStyle w:val="gemTab10pt"/>
            </w:pPr>
            <w:r w:rsidRPr="000571F4">
              <w:t xml:space="preserve">aesSessionkey4SM, siehe </w:t>
            </w:r>
            <w:r w:rsidRPr="000571F4">
              <w:fldChar w:fldCharType="begin"/>
            </w:r>
            <w:r w:rsidRPr="000571F4">
              <w:instrText xml:space="preserve"> REF qgemSpecCOS \h  \* MERGEFORMAT </w:instrText>
            </w:r>
            <w:r w:rsidRPr="000571F4">
              <w:fldChar w:fldCharType="separate"/>
            </w:r>
            <w:r w:rsidR="00153DDA" w:rsidRPr="00153DDA">
              <w:t>[</w:t>
            </w:r>
            <w:proofErr w:type="spellStart"/>
            <w:r w:rsidR="00153DDA" w:rsidRPr="00153DDA">
              <w:t>gemSpec_COS</w:t>
            </w:r>
            <w:proofErr w:type="spellEnd"/>
            <w:r w:rsidR="00153DDA" w:rsidRPr="00153DDA">
              <w:t>]</w:t>
            </w:r>
            <w:r w:rsidRPr="000571F4">
              <w:fldChar w:fldCharType="end"/>
            </w:r>
          </w:p>
        </w:tc>
        <w:tc>
          <w:tcPr>
            <w:tcW w:w="1980" w:type="dxa"/>
            <w:tcBorders>
              <w:bottom w:val="single" w:sz="4" w:space="0" w:color="auto"/>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accessRuleSessionkeys</w:t>
            </w:r>
          </w:p>
        </w:tc>
        <w:tc>
          <w:tcPr>
            <w:tcW w:w="4500" w:type="dxa"/>
            <w:gridSpan w:val="2"/>
            <w:tcBorders>
              <w:top w:val="single" w:sz="6" w:space="0" w:color="000000"/>
              <w:bottom w:val="single" w:sz="4" w:space="0" w:color="auto"/>
            </w:tcBorders>
            <w:shd w:val="clear" w:color="auto" w:fill="auto"/>
            <w:vAlign w:val="center"/>
          </w:tcPr>
          <w:p w:rsidR="003177BC" w:rsidRPr="000571F4" w:rsidRDefault="003177BC" w:rsidP="003177BC">
            <w:pPr>
              <w:pStyle w:val="gemTab10pt"/>
            </w:pPr>
            <w:r w:rsidRPr="000571F4">
              <w:t>irrelevant</w:t>
            </w:r>
          </w:p>
        </w:tc>
        <w:tc>
          <w:tcPr>
            <w:tcW w:w="1980" w:type="dxa"/>
            <w:tcBorders>
              <w:bottom w:val="single" w:sz="4" w:space="0" w:color="auto"/>
            </w:tcBorders>
            <w:shd w:val="clear" w:color="auto" w:fill="auto"/>
            <w:vAlign w:val="center"/>
          </w:tcPr>
          <w:p w:rsidR="003177BC" w:rsidRPr="000571F4" w:rsidRDefault="003177BC" w:rsidP="003177BC">
            <w:pPr>
              <w:pStyle w:val="gemTab10pt"/>
            </w:pPr>
          </w:p>
        </w:tc>
      </w:tr>
      <w:tr w:rsidR="00EE1C9D" w:rsidRPr="00D13EEA" w:rsidTr="00EE1C9D">
        <w:trPr>
          <w:gridAfter w:val="1"/>
          <w:wAfter w:w="13" w:type="dxa"/>
        </w:trPr>
        <w:tc>
          <w:tcPr>
            <w:tcW w:w="8928" w:type="dxa"/>
            <w:gridSpan w:val="5"/>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(activated)”</w:t>
            </w:r>
          </w:p>
        </w:tc>
      </w:tr>
      <w:tr w:rsidR="00EE1C9D" w:rsidRPr="00D13EEA" w:rsidTr="00EE1C9D">
        <w:trPr>
          <w:gridAfter w:val="1"/>
          <w:wAfter w:w="13" w:type="dxa"/>
        </w:trPr>
        <w:tc>
          <w:tcPr>
            <w:tcW w:w="2091" w:type="dxa"/>
            <w:shd w:val="clear" w:color="auto" w:fill="E0E0E0"/>
          </w:tcPr>
          <w:p w:rsidR="00EE1C9D" w:rsidRPr="00D13EEA" w:rsidRDefault="00EE1C9D" w:rsidP="000663EC">
            <w:pPr>
              <w:pStyle w:val="gemtab11ptAbstand"/>
              <w:rPr>
                <w:b/>
                <w:sz w:val="20"/>
              </w:rPr>
            </w:pPr>
            <w:r w:rsidRPr="00D13EEA">
              <w:rPr>
                <w:b/>
                <w:sz w:val="20"/>
              </w:rPr>
              <w:t>Zugriffsart</w:t>
            </w:r>
          </w:p>
        </w:tc>
        <w:tc>
          <w:tcPr>
            <w:tcW w:w="4678" w:type="dxa"/>
            <w:gridSpan w:val="2"/>
            <w:shd w:val="clear" w:color="auto" w:fill="E0E0E0"/>
          </w:tcPr>
          <w:p w:rsidR="00EE1C9D" w:rsidRPr="00D13EEA" w:rsidRDefault="00EE1C9D" w:rsidP="000663EC">
            <w:pPr>
              <w:pStyle w:val="gemtab11ptAbstand"/>
              <w:rPr>
                <w:b/>
                <w:sz w:val="20"/>
              </w:rPr>
            </w:pPr>
            <w:r w:rsidRPr="00D13EEA">
              <w:rPr>
                <w:b/>
                <w:sz w:val="20"/>
              </w:rPr>
              <w:t>Zugriffsbedingung</w:t>
            </w:r>
          </w:p>
        </w:tc>
        <w:tc>
          <w:tcPr>
            <w:tcW w:w="2159" w:type="dxa"/>
            <w:gridSpan w:val="2"/>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987EFA">
        <w:trPr>
          <w:gridAfter w:val="1"/>
          <w:wAfter w:w="13" w:type="dxa"/>
        </w:trPr>
        <w:tc>
          <w:tcPr>
            <w:tcW w:w="2091" w:type="dxa"/>
            <w:shd w:val="clear" w:color="auto" w:fill="auto"/>
            <w:vAlign w:val="center"/>
          </w:tcPr>
          <w:p w:rsidR="00EE1C9D" w:rsidRPr="00D13EEA" w:rsidRDefault="00EE1C9D" w:rsidP="00987EFA">
            <w:pPr>
              <w:pStyle w:val="gemtab11ptAbstand"/>
              <w:rPr>
                <w:rFonts w:eastAsia="Times New Roman"/>
                <w:smallCaps/>
                <w:sz w:val="20"/>
              </w:rPr>
            </w:pPr>
            <w:r w:rsidRPr="00D13EEA">
              <w:rPr>
                <w:rFonts w:eastAsia="Times New Roman"/>
                <w:smallCaps/>
                <w:sz w:val="20"/>
              </w:rPr>
              <w:t>Mutual Authenticate</w:t>
            </w:r>
          </w:p>
        </w:tc>
        <w:tc>
          <w:tcPr>
            <w:tcW w:w="4678" w:type="dxa"/>
            <w:gridSpan w:val="2"/>
            <w:shd w:val="clear" w:color="auto" w:fill="auto"/>
            <w:vAlign w:val="center"/>
          </w:tcPr>
          <w:p w:rsidR="00EE1C9D" w:rsidRPr="00D13EEA" w:rsidRDefault="00EE1C9D" w:rsidP="00987EFA">
            <w:pPr>
              <w:pStyle w:val="gemtab11ptAbstand"/>
              <w:rPr>
                <w:sz w:val="20"/>
                <w:lang w:val="en-GB"/>
              </w:rPr>
            </w:pPr>
            <w:r w:rsidRPr="00D13EEA">
              <w:rPr>
                <w:sz w:val="20"/>
                <w:lang w:val="en-GB"/>
              </w:rPr>
              <w:t>ALWAYS</w:t>
            </w:r>
          </w:p>
        </w:tc>
        <w:tc>
          <w:tcPr>
            <w:tcW w:w="2159" w:type="dxa"/>
            <w:gridSpan w:val="2"/>
            <w:shd w:val="clear" w:color="auto" w:fill="auto"/>
            <w:vAlign w:val="center"/>
          </w:tcPr>
          <w:p w:rsidR="00EE1C9D" w:rsidRPr="00D13EEA" w:rsidRDefault="00EE1C9D" w:rsidP="00987EFA">
            <w:pPr>
              <w:pStyle w:val="gemtab11ptAbstand"/>
              <w:rPr>
                <w:strike/>
                <w:sz w:val="20"/>
              </w:rPr>
            </w:pPr>
          </w:p>
        </w:tc>
      </w:tr>
      <w:tr w:rsidR="00EE1C9D" w:rsidRPr="00D13EEA" w:rsidTr="00987EFA">
        <w:trPr>
          <w:trHeight w:val="354"/>
        </w:trPr>
        <w:tc>
          <w:tcPr>
            <w:tcW w:w="2091" w:type="dxa"/>
            <w:shd w:val="clear" w:color="auto" w:fill="auto"/>
            <w:vAlign w:val="center"/>
          </w:tcPr>
          <w:p w:rsidR="00EE1C9D" w:rsidRPr="00D13EEA" w:rsidRDefault="00EE1C9D" w:rsidP="00987EFA">
            <w:pPr>
              <w:pStyle w:val="gemtab11ptAbstand"/>
              <w:rPr>
                <w:smallCaps/>
                <w:sz w:val="20"/>
              </w:rPr>
            </w:pPr>
            <w:r w:rsidRPr="00D13EEA">
              <w:rPr>
                <w:smallCaps/>
                <w:sz w:val="20"/>
              </w:rPr>
              <w:t>General Authenticate</w:t>
            </w:r>
          </w:p>
        </w:tc>
        <w:tc>
          <w:tcPr>
            <w:tcW w:w="4678" w:type="dxa"/>
            <w:gridSpan w:val="2"/>
            <w:shd w:val="clear" w:color="auto" w:fill="auto"/>
            <w:vAlign w:val="center"/>
          </w:tcPr>
          <w:p w:rsidR="00EE1C9D" w:rsidRPr="00D13EEA" w:rsidRDefault="00EE1C9D" w:rsidP="00987EFA">
            <w:pPr>
              <w:pStyle w:val="gemtab11ptAbstand"/>
              <w:rPr>
                <w:sz w:val="20"/>
                <w:lang w:val="en-GB"/>
              </w:rPr>
            </w:pPr>
            <w:r w:rsidRPr="00D13EEA">
              <w:rPr>
                <w:sz w:val="20"/>
                <w:lang w:val="en-GB"/>
              </w:rPr>
              <w:t>ALWAYS</w:t>
            </w:r>
          </w:p>
        </w:tc>
        <w:tc>
          <w:tcPr>
            <w:tcW w:w="2172" w:type="dxa"/>
            <w:gridSpan w:val="3"/>
            <w:shd w:val="clear" w:color="auto" w:fill="auto"/>
            <w:vAlign w:val="center"/>
          </w:tcPr>
          <w:p w:rsidR="00EE1C9D" w:rsidRPr="00D13EEA" w:rsidRDefault="00EE1C9D" w:rsidP="00987EFA">
            <w:pPr>
              <w:pStyle w:val="gemtab11ptAbstand"/>
              <w:rPr>
                <w:sz w:val="20"/>
              </w:rPr>
            </w:pPr>
          </w:p>
        </w:tc>
      </w:tr>
      <w:tr w:rsidR="00EE1C9D" w:rsidRPr="00D13EEA" w:rsidTr="00987EFA">
        <w:trPr>
          <w:gridAfter w:val="1"/>
          <w:wAfter w:w="13" w:type="dxa"/>
        </w:trPr>
        <w:tc>
          <w:tcPr>
            <w:tcW w:w="2091" w:type="dxa"/>
            <w:shd w:val="clear" w:color="auto" w:fill="auto"/>
            <w:vAlign w:val="center"/>
          </w:tcPr>
          <w:p w:rsidR="00EE1C9D" w:rsidRPr="00D13EEA" w:rsidRDefault="00EE1C9D" w:rsidP="00987EFA">
            <w:pPr>
              <w:pStyle w:val="gemtab11ptAbstand"/>
              <w:rPr>
                <w:rFonts w:eastAsia="Times New Roman"/>
                <w:smallCaps/>
                <w:sz w:val="20"/>
              </w:rPr>
            </w:pPr>
            <w:r w:rsidRPr="00D13EEA">
              <w:rPr>
                <w:smallCaps/>
                <w:sz w:val="20"/>
              </w:rPr>
              <w:t>Delete</w:t>
            </w:r>
          </w:p>
        </w:tc>
        <w:tc>
          <w:tcPr>
            <w:tcW w:w="4678" w:type="dxa"/>
            <w:gridSpan w:val="2"/>
            <w:shd w:val="clear" w:color="auto" w:fill="auto"/>
            <w:vAlign w:val="center"/>
          </w:tcPr>
          <w:p w:rsidR="00EE1C9D" w:rsidRPr="00D13EEA" w:rsidRDefault="00EE1C9D" w:rsidP="00987EFA">
            <w:pPr>
              <w:pStyle w:val="gemtab11ptAbstand"/>
              <w:rPr>
                <w:sz w:val="20"/>
                <w:lang w:val="en-GB"/>
              </w:rPr>
            </w:pPr>
            <w:r w:rsidRPr="00D13EEA">
              <w:rPr>
                <w:sz w:val="20"/>
                <w:lang w:val="en-GB"/>
              </w:rPr>
              <w:t>AUT_CMS OR AUT_CUP</w:t>
            </w:r>
          </w:p>
        </w:tc>
        <w:tc>
          <w:tcPr>
            <w:tcW w:w="2159" w:type="dxa"/>
            <w:gridSpan w:val="2"/>
            <w:shd w:val="clear" w:color="auto" w:fill="auto"/>
            <w:vAlign w:val="center"/>
          </w:tcPr>
          <w:p w:rsidR="00EE1C9D" w:rsidRPr="00D13EEA" w:rsidRDefault="00EE1C9D" w:rsidP="00987EFA">
            <w:pPr>
              <w:pStyle w:val="gemtab11ptAbstand"/>
              <w:rPr>
                <w:sz w:val="20"/>
              </w:rPr>
            </w:pPr>
            <w:r w:rsidRPr="00D13EEA">
              <w:rPr>
                <w:sz w:val="20"/>
              </w:rPr>
              <w:t xml:space="preserve">siehe </w:t>
            </w:r>
            <w:r w:rsidRPr="00D13EEA">
              <w:rPr>
                <w:sz w:val="20"/>
              </w:rPr>
              <w:fldChar w:fldCharType="begin"/>
            </w:r>
            <w:r w:rsidRPr="00D13EEA">
              <w:rPr>
                <w:sz w:val="20"/>
              </w:rPr>
              <w:instrText xml:space="preserve"> REF _Ref326048981 \r \h  \* MERGEFORMAT </w:instrText>
            </w:r>
            <w:r w:rsidRPr="00D13EEA">
              <w:rPr>
                <w:sz w:val="20"/>
              </w:rPr>
            </w:r>
            <w:r w:rsidRPr="00D13EEA">
              <w:rPr>
                <w:sz w:val="20"/>
              </w:rPr>
              <w:fldChar w:fldCharType="separate"/>
            </w:r>
            <w:r w:rsidR="00153DDA">
              <w:rPr>
                <w:sz w:val="20"/>
              </w:rPr>
              <w:t>Hinweis 34:</w:t>
            </w:r>
            <w:r w:rsidRPr="00D13EEA">
              <w:rPr>
                <w:sz w:val="20"/>
              </w:rPr>
              <w:fldChar w:fldCharType="end"/>
            </w:r>
          </w:p>
        </w:tc>
      </w:tr>
      <w:tr w:rsidR="00EE1C9D" w:rsidRPr="00D13EEA" w:rsidTr="00EE1C9D">
        <w:trPr>
          <w:gridAfter w:val="1"/>
          <w:wAfter w:w="13" w:type="dxa"/>
        </w:trPr>
        <w:tc>
          <w:tcPr>
            <w:tcW w:w="2091"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andere</w:t>
            </w:r>
          </w:p>
        </w:tc>
        <w:tc>
          <w:tcPr>
            <w:tcW w:w="4678" w:type="dxa"/>
            <w:gridSpan w:val="2"/>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NEVER</w:t>
            </w:r>
          </w:p>
        </w:tc>
        <w:tc>
          <w:tcPr>
            <w:tcW w:w="2159" w:type="dxa"/>
            <w:gridSpan w:val="2"/>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EE1C9D">
        <w:trPr>
          <w:gridAfter w:val="1"/>
          <w:wAfter w:w="13" w:type="dxa"/>
        </w:trPr>
        <w:tc>
          <w:tcPr>
            <w:tcW w:w="8928" w:type="dxa"/>
            <w:gridSpan w:val="5"/>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(deactivated)”</w:t>
            </w:r>
          </w:p>
        </w:tc>
      </w:tr>
      <w:tr w:rsidR="00EE1C9D" w:rsidRPr="00D13EEA" w:rsidTr="00EE1C9D">
        <w:trPr>
          <w:gridAfter w:val="1"/>
          <w:wAfter w:w="13" w:type="dxa"/>
        </w:trPr>
        <w:tc>
          <w:tcPr>
            <w:tcW w:w="2091" w:type="dxa"/>
            <w:shd w:val="clear" w:color="auto" w:fill="E0E0E0"/>
          </w:tcPr>
          <w:p w:rsidR="00EE1C9D" w:rsidRPr="00D13EEA" w:rsidRDefault="00EE1C9D" w:rsidP="000663EC">
            <w:pPr>
              <w:pStyle w:val="gemtab11ptAbstand"/>
              <w:rPr>
                <w:b/>
                <w:sz w:val="20"/>
              </w:rPr>
            </w:pPr>
            <w:r w:rsidRPr="00D13EEA">
              <w:rPr>
                <w:b/>
                <w:sz w:val="20"/>
              </w:rPr>
              <w:t>Zugriffsart</w:t>
            </w:r>
          </w:p>
        </w:tc>
        <w:tc>
          <w:tcPr>
            <w:tcW w:w="4678" w:type="dxa"/>
            <w:gridSpan w:val="2"/>
            <w:shd w:val="clear" w:color="auto" w:fill="E0E0E0"/>
          </w:tcPr>
          <w:p w:rsidR="00EE1C9D" w:rsidRPr="00D13EEA" w:rsidRDefault="00EE1C9D" w:rsidP="000663EC">
            <w:pPr>
              <w:pStyle w:val="gemtab11ptAbstand"/>
              <w:rPr>
                <w:b/>
                <w:sz w:val="20"/>
              </w:rPr>
            </w:pPr>
            <w:r w:rsidRPr="00D13EEA">
              <w:rPr>
                <w:b/>
                <w:sz w:val="20"/>
              </w:rPr>
              <w:t>Zugriffsbedingung</w:t>
            </w:r>
          </w:p>
        </w:tc>
        <w:tc>
          <w:tcPr>
            <w:tcW w:w="2159" w:type="dxa"/>
            <w:gridSpan w:val="2"/>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EE1C9D">
        <w:trPr>
          <w:gridAfter w:val="1"/>
          <w:wAfter w:w="13" w:type="dxa"/>
        </w:trPr>
        <w:tc>
          <w:tcPr>
            <w:tcW w:w="2091"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alle</w:t>
            </w:r>
          </w:p>
        </w:tc>
        <w:tc>
          <w:tcPr>
            <w:tcW w:w="4678" w:type="dxa"/>
            <w:gridSpan w:val="2"/>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herstellerspezifisch</w:t>
            </w:r>
          </w:p>
        </w:tc>
        <w:tc>
          <w:tcPr>
            <w:tcW w:w="2159" w:type="dxa"/>
            <w:gridSpan w:val="2"/>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EE1C9D">
        <w:trPr>
          <w:gridAfter w:val="1"/>
          <w:wAfter w:w="13" w:type="dxa"/>
        </w:trPr>
        <w:tc>
          <w:tcPr>
            <w:tcW w:w="8928" w:type="dxa"/>
            <w:gridSpan w:val="5"/>
            <w:shd w:val="clear" w:color="auto" w:fill="E6E6E6"/>
          </w:tcPr>
          <w:p w:rsidR="00EE1C9D" w:rsidRPr="00D13EEA" w:rsidRDefault="00EE1C9D" w:rsidP="000663EC">
            <w:pPr>
              <w:pStyle w:val="gemtab11ptAbstand"/>
              <w:rPr>
                <w:b/>
                <w:sz w:val="20"/>
              </w:rPr>
            </w:pPr>
            <w:r w:rsidRPr="00D13EEA">
              <w:rPr>
                <w:b/>
                <w:sz w:val="20"/>
              </w:rPr>
              <w:t>Zugriffsregel für logischen LCS „Termination state“</w:t>
            </w:r>
          </w:p>
        </w:tc>
      </w:tr>
      <w:tr w:rsidR="00EE1C9D" w:rsidRPr="00D13EEA" w:rsidTr="00EE1C9D">
        <w:trPr>
          <w:gridAfter w:val="1"/>
          <w:wAfter w:w="13" w:type="dxa"/>
        </w:trPr>
        <w:tc>
          <w:tcPr>
            <w:tcW w:w="2091" w:type="dxa"/>
            <w:shd w:val="clear" w:color="auto" w:fill="E6E6E6"/>
          </w:tcPr>
          <w:p w:rsidR="00EE1C9D" w:rsidRPr="00D13EEA" w:rsidRDefault="00EE1C9D" w:rsidP="000663EC">
            <w:pPr>
              <w:pStyle w:val="gemtab11ptAbstand"/>
              <w:rPr>
                <w:b/>
                <w:sz w:val="20"/>
              </w:rPr>
            </w:pPr>
            <w:r w:rsidRPr="00D13EEA">
              <w:rPr>
                <w:b/>
                <w:sz w:val="20"/>
              </w:rPr>
              <w:t>Zugriffsart</w:t>
            </w:r>
          </w:p>
        </w:tc>
        <w:tc>
          <w:tcPr>
            <w:tcW w:w="4678" w:type="dxa"/>
            <w:gridSpan w:val="2"/>
            <w:shd w:val="clear" w:color="auto" w:fill="E6E6E6"/>
          </w:tcPr>
          <w:p w:rsidR="00EE1C9D" w:rsidRPr="00D13EEA" w:rsidRDefault="00EE1C9D" w:rsidP="000663EC">
            <w:pPr>
              <w:pStyle w:val="gemtab11ptAbstand"/>
              <w:rPr>
                <w:b/>
                <w:sz w:val="20"/>
              </w:rPr>
            </w:pPr>
            <w:r w:rsidRPr="00D13EEA">
              <w:rPr>
                <w:b/>
                <w:sz w:val="20"/>
              </w:rPr>
              <w:t>Zugriffsbedingung</w:t>
            </w:r>
          </w:p>
        </w:tc>
        <w:tc>
          <w:tcPr>
            <w:tcW w:w="2159" w:type="dxa"/>
            <w:gridSpan w:val="2"/>
            <w:shd w:val="clear" w:color="auto" w:fill="E6E6E6"/>
          </w:tcPr>
          <w:p w:rsidR="00EE1C9D" w:rsidRPr="00D13EEA" w:rsidRDefault="00EE1C9D" w:rsidP="000663EC">
            <w:pPr>
              <w:pStyle w:val="gemtab11ptAbstand"/>
              <w:rPr>
                <w:b/>
                <w:sz w:val="20"/>
              </w:rPr>
            </w:pPr>
            <w:r w:rsidRPr="00D13EEA">
              <w:rPr>
                <w:b/>
                <w:sz w:val="20"/>
              </w:rPr>
              <w:t>Bemerkung</w:t>
            </w:r>
          </w:p>
        </w:tc>
      </w:tr>
      <w:tr w:rsidR="00EE1C9D" w:rsidRPr="00D13EEA" w:rsidTr="00EE1C9D">
        <w:trPr>
          <w:gridAfter w:val="1"/>
          <w:wAfter w:w="13" w:type="dxa"/>
        </w:trPr>
        <w:tc>
          <w:tcPr>
            <w:tcW w:w="2091" w:type="dxa"/>
            <w:shd w:val="clear" w:color="auto" w:fill="auto"/>
          </w:tcPr>
          <w:p w:rsidR="00EE1C9D" w:rsidRPr="00D13EEA" w:rsidRDefault="00EE1C9D" w:rsidP="000663EC">
            <w:pPr>
              <w:pStyle w:val="gemtab11ptAbstand"/>
              <w:rPr>
                <w:sz w:val="20"/>
              </w:rPr>
            </w:pPr>
            <w:r w:rsidRPr="00D13EEA">
              <w:rPr>
                <w:sz w:val="20"/>
              </w:rPr>
              <w:t>alle</w:t>
            </w:r>
          </w:p>
        </w:tc>
        <w:tc>
          <w:tcPr>
            <w:tcW w:w="4678" w:type="dxa"/>
            <w:gridSpan w:val="2"/>
            <w:shd w:val="clear" w:color="auto" w:fill="auto"/>
          </w:tcPr>
          <w:p w:rsidR="00EE1C9D" w:rsidRPr="00D13EEA" w:rsidRDefault="00EE1C9D" w:rsidP="000663EC">
            <w:pPr>
              <w:pStyle w:val="gemtab11ptAbstand"/>
              <w:rPr>
                <w:sz w:val="20"/>
              </w:rPr>
            </w:pPr>
            <w:r w:rsidRPr="00D13EEA">
              <w:rPr>
                <w:sz w:val="20"/>
              </w:rPr>
              <w:t>NEVER</w:t>
            </w:r>
          </w:p>
        </w:tc>
        <w:tc>
          <w:tcPr>
            <w:tcW w:w="2159" w:type="dxa"/>
            <w:gridSpan w:val="2"/>
            <w:shd w:val="clear" w:color="auto" w:fill="auto"/>
          </w:tcPr>
          <w:p w:rsidR="00EE1C9D" w:rsidRPr="00D13EEA" w:rsidRDefault="00EE1C9D" w:rsidP="000663E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Card-G2-A_3361</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oSK_CUP_AES128 \h  \* MERGEFORMAT </w:instrText>
      </w:r>
      <w:r w:rsidRPr="000571F4">
        <w:rPr>
          <w:b/>
        </w:rPr>
      </w:r>
      <w:r w:rsidRPr="000571F4">
        <w:rPr>
          <w:b/>
        </w:rPr>
        <w:fldChar w:fldCharType="separate"/>
      </w:r>
      <w:r w:rsidR="00153DDA" w:rsidRPr="00153DDA">
        <w:rPr>
          <w:b/>
        </w:rPr>
        <w:t>SK.CUP.AES128</w:t>
      </w:r>
      <w:r w:rsidRPr="000571F4">
        <w:rPr>
          <w:b/>
        </w:rPr>
        <w:fldChar w:fldCharType="end"/>
      </w:r>
    </w:p>
    <w:p w:rsidR="003177BC" w:rsidRPr="00AB7DFC" w:rsidRDefault="003177BC" w:rsidP="003177BC">
      <w:pPr>
        <w:pStyle w:val="gemEinzug"/>
        <w:ind w:left="567"/>
      </w:pPr>
      <w:r w:rsidRPr="008240E6">
        <w:t>Falls das symmetrische Authentifizierungsverfahren genutzt werden soll, dann MÜSSEN bei d</w:t>
      </w:r>
      <w:r w:rsidRPr="000571F4">
        <w:t xml:space="preserve">er Personalisierung von </w:t>
      </w:r>
      <w:r w:rsidRPr="00AB7DFC">
        <w:rPr>
          <w:b/>
        </w:rPr>
        <w:fldChar w:fldCharType="begin"/>
      </w:r>
      <w:r w:rsidRPr="000571F4">
        <w:rPr>
          <w:b/>
        </w:rPr>
        <w:instrText xml:space="preserve"> REF oSK_CUP_AES128 \h </w:instrText>
      </w:r>
      <w:r>
        <w:rPr>
          <w:b/>
        </w:rPr>
        <w:instrText xml:space="preserve"> \* MERGEFORMAT</w:instrText>
      </w:r>
      <w:r w:rsidRPr="00AB7DFC">
        <w:rPr>
          <w:b/>
        </w:rPr>
        <w:instrText xml:space="preserve"> </w:instrText>
      </w:r>
      <w:r w:rsidRPr="00AB7DFC">
        <w:rPr>
          <w:b/>
        </w:rPr>
      </w:r>
      <w:r w:rsidRPr="00AB7DFC">
        <w:rPr>
          <w:b/>
        </w:rPr>
        <w:fldChar w:fldCharType="separate"/>
      </w:r>
      <w:r w:rsidR="00153DDA" w:rsidRPr="000571F4">
        <w:t>SK.CUP.AES128</w:t>
      </w:r>
      <w:r w:rsidRPr="00AB7DFC">
        <w:rPr>
          <w:b/>
        </w:rPr>
        <w:fldChar w:fldCharType="end"/>
      </w:r>
      <w:r w:rsidRPr="00AB7DFC">
        <w:t xml:space="preserve"> die in Tab_SMC-B_ObjSys_114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342" w:name="_Toc372710013"/>
      <w:bookmarkStart w:id="343" w:name="_Toc501375960"/>
      <w:r w:rsidRPr="000571F4">
        <w:t xml:space="preserve">Tabelle </w:t>
      </w:r>
      <w:r w:rsidRPr="000571F4">
        <w:fldChar w:fldCharType="begin"/>
      </w:r>
      <w:r w:rsidRPr="000571F4">
        <w:instrText xml:space="preserve"> SEQ Tabelle \* ARABIC </w:instrText>
      </w:r>
      <w:r w:rsidRPr="000571F4">
        <w:fldChar w:fldCharType="separate"/>
      </w:r>
      <w:r w:rsidR="00153DDA">
        <w:rPr>
          <w:noProof/>
        </w:rPr>
        <w:t>38</w:t>
      </w:r>
      <w:r w:rsidRPr="000571F4">
        <w:fldChar w:fldCharType="end"/>
      </w:r>
      <w:r w:rsidRPr="000571F4">
        <w:t xml:space="preserve">: </w:t>
      </w:r>
      <w:r w:rsidRPr="000571F4">
        <w:rPr>
          <w:lang w:val="fr-FR"/>
        </w:rPr>
        <w:t>Tab_SMC-B_ObjSys_114</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bookmarkEnd w:id="342"/>
      <w:r w:rsidRPr="000571F4">
        <w:fldChar w:fldCharType="begin"/>
      </w:r>
      <w:r w:rsidRPr="000571F4">
        <w:instrText xml:space="preserve"> REF oSK_CUP_AES128 \h </w:instrText>
      </w:r>
      <w:r>
        <w:instrText xml:space="preserve"> \* MERGEFORMAT </w:instrText>
      </w:r>
      <w:r w:rsidRPr="000571F4">
        <w:fldChar w:fldCharType="separate"/>
      </w:r>
      <w:r w:rsidR="00153DDA" w:rsidRPr="000571F4">
        <w:t>SK.CUP.AES128</w:t>
      </w:r>
      <w:bookmarkEnd w:id="343"/>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3177BC">
        <w:tc>
          <w:tcPr>
            <w:tcW w:w="2088" w:type="dxa"/>
            <w:shd w:val="clear" w:color="auto" w:fill="auto"/>
            <w:vAlign w:val="center"/>
          </w:tcPr>
          <w:p w:rsidR="003177BC" w:rsidRPr="000571F4" w:rsidRDefault="003177BC" w:rsidP="003177BC">
            <w:pPr>
              <w:pStyle w:val="gemTab10pt"/>
              <w:rPr>
                <w:i/>
              </w:rPr>
            </w:pPr>
            <w:r w:rsidRPr="000571F4">
              <w:rPr>
                <w:i/>
              </w:rPr>
              <w:t>encKey</w:t>
            </w:r>
          </w:p>
        </w:tc>
        <w:tc>
          <w:tcPr>
            <w:tcW w:w="4680" w:type="dxa"/>
            <w:shd w:val="clear" w:color="auto" w:fill="auto"/>
            <w:vAlign w:val="center"/>
          </w:tcPr>
          <w:p w:rsidR="003177BC" w:rsidRPr="000571F4" w:rsidRDefault="003177BC" w:rsidP="003177BC">
            <w:pPr>
              <w:pStyle w:val="gemTab10pt"/>
            </w:pPr>
            <w:r w:rsidRPr="000571F4">
              <w:t xml:space="preserve">Symmetrischer Schlüssel AES.128 gemäß </w:t>
            </w:r>
            <w:r w:rsidRPr="000571F4">
              <w:fldChar w:fldCharType="begin"/>
            </w:r>
            <w:r w:rsidRPr="000571F4">
              <w:instrText xml:space="preserve"> REF qgemSpec_Krypt \h  \* MERGEFORMAT </w:instrText>
            </w:r>
            <w:r w:rsidRPr="000571F4">
              <w:fldChar w:fldCharType="separate"/>
            </w:r>
            <w:r w:rsidR="00153DDA" w:rsidRPr="00E01BDF">
              <w:t>[gemSpec_Krypt</w:t>
            </w:r>
            <w:r w:rsidRPr="000571F4">
              <w:fldChar w:fldCharType="end"/>
            </w:r>
            <w:r w:rsidRPr="000571F4">
              <w:t>#2.4]</w:t>
            </w:r>
          </w:p>
        </w:tc>
        <w:tc>
          <w:tcPr>
            <w:tcW w:w="2160" w:type="dxa"/>
            <w:shd w:val="clear" w:color="auto" w:fill="auto"/>
            <w:vAlign w:val="center"/>
          </w:tcPr>
          <w:p w:rsidR="003177BC" w:rsidRPr="000571F4" w:rsidRDefault="003177BC" w:rsidP="003177BC">
            <w:pPr>
              <w:pStyle w:val="gemTab10pt"/>
            </w:pPr>
          </w:p>
        </w:tc>
      </w:tr>
      <w:tr w:rsidR="003177BC" w:rsidRPr="000571F4" w:rsidTr="003177BC">
        <w:tc>
          <w:tcPr>
            <w:tcW w:w="2088" w:type="dxa"/>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macKey</w:t>
            </w:r>
          </w:p>
        </w:tc>
        <w:tc>
          <w:tcPr>
            <w:tcW w:w="4680" w:type="dxa"/>
            <w:tcBorders>
              <w:bottom w:val="single" w:sz="4" w:space="0" w:color="auto"/>
            </w:tcBorders>
            <w:shd w:val="clear" w:color="auto" w:fill="auto"/>
            <w:vAlign w:val="center"/>
          </w:tcPr>
          <w:p w:rsidR="003177BC" w:rsidRPr="000571F4" w:rsidRDefault="003177BC" w:rsidP="003177BC">
            <w:pPr>
              <w:pStyle w:val="gemTab10pt"/>
            </w:pPr>
            <w:r w:rsidRPr="000571F4">
              <w:t xml:space="preserve">Symmetrischer Schlüssel AES.128 gemäß </w:t>
            </w:r>
            <w:r w:rsidRPr="000571F4">
              <w:fldChar w:fldCharType="begin"/>
            </w:r>
            <w:r w:rsidRPr="000571F4">
              <w:instrText xml:space="preserve"> REF qgemSpec_Krypt \h  \* MERGEFORMAT </w:instrText>
            </w:r>
            <w:r w:rsidRPr="000571F4">
              <w:fldChar w:fldCharType="separate"/>
            </w:r>
            <w:r w:rsidR="00153DDA" w:rsidRPr="00E01BDF">
              <w:t>[gemSpec_Krypt</w:t>
            </w:r>
            <w:r w:rsidRPr="000571F4">
              <w:fldChar w:fldCharType="end"/>
            </w:r>
            <w:r w:rsidRPr="000571F4">
              <w:t>#2.4]</w:t>
            </w:r>
          </w:p>
        </w:tc>
        <w:tc>
          <w:tcPr>
            <w:tcW w:w="2160" w:type="dxa"/>
            <w:tcBorders>
              <w:bottom w:val="single" w:sz="4" w:space="0" w:color="auto"/>
            </w:tcBorders>
            <w:shd w:val="clear" w:color="auto" w:fill="auto"/>
            <w:vAlign w:val="center"/>
          </w:tcPr>
          <w:p w:rsidR="003177BC" w:rsidRPr="000571F4" w:rsidRDefault="003177BC" w:rsidP="003177BC">
            <w:pPr>
              <w:pStyle w:val="gemTab10pt"/>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720E4F">
      <w:pPr>
        <w:pStyle w:val="berschrift4"/>
      </w:pPr>
      <w:r w:rsidRPr="000571F4">
        <w:fldChar w:fldCharType="begin"/>
      </w:r>
      <w:r w:rsidRPr="000571F4">
        <w:instrText xml:space="preserve"> REF  oMF \h  \* MERGEFORMAT </w:instrText>
      </w:r>
      <w:r w:rsidRPr="000571F4">
        <w:fldChar w:fldCharType="separate"/>
      </w:r>
      <w:bookmarkStart w:id="344" w:name="_Toc372709871"/>
      <w:bookmarkStart w:id="345" w:name="_Toc502658289"/>
      <w:r w:rsidR="00153DDA" w:rsidRPr="000571F4">
        <w:t>MF</w:t>
      </w:r>
      <w:r w:rsidRPr="000571F4">
        <w:fldChar w:fldCharType="end"/>
      </w:r>
      <w:r w:rsidRPr="000571F4">
        <w:t xml:space="preserve"> / </w:t>
      </w:r>
      <w:bookmarkStart w:id="346" w:name="oSK_VSDCMS_AES256"/>
      <w:bookmarkStart w:id="347" w:name="oSK_CUP_AES256"/>
      <w:r w:rsidRPr="000571F4">
        <w:t>SK.</w:t>
      </w:r>
      <w:r w:rsidRPr="000571F4">
        <w:rPr>
          <w:bCs/>
        </w:rPr>
        <w:t>CUP</w:t>
      </w:r>
      <w:r w:rsidRPr="000571F4">
        <w:t>.AES256</w:t>
      </w:r>
      <w:bookmarkEnd w:id="344"/>
      <w:bookmarkEnd w:id="346"/>
      <w:bookmarkEnd w:id="347"/>
      <w:bookmarkEnd w:id="345"/>
      <w:r w:rsidRPr="000571F4">
        <w:t xml:space="preserve"> </w:t>
      </w:r>
    </w:p>
    <w:p w:rsidR="003177BC" w:rsidRPr="000571F4" w:rsidRDefault="003177BC" w:rsidP="003177BC">
      <w:pPr>
        <w:pStyle w:val="gemStandard"/>
      </w:pPr>
      <w:r w:rsidRPr="000571F4">
        <w:t>Dieser AES-Schlüssel mit 256 bit Schlüssellänge wird benötigt, um dem CUPS administrative Zugriffe auf die SMC-B bezüglich der Zertifikate zu erlauben.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Card-G2-A_3362</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oSK_CUP_AES256 \h  \* MERGEFORMAT </w:instrText>
      </w:r>
      <w:r w:rsidRPr="000571F4">
        <w:rPr>
          <w:b/>
        </w:rPr>
      </w:r>
      <w:r w:rsidRPr="000571F4">
        <w:rPr>
          <w:b/>
        </w:rPr>
        <w:fldChar w:fldCharType="separate"/>
      </w:r>
      <w:r w:rsidR="00153DDA" w:rsidRPr="00153DDA">
        <w:rPr>
          <w:b/>
        </w:rPr>
        <w:t>SK.CUP.AES256</w:t>
      </w:r>
      <w:r w:rsidRPr="000571F4">
        <w:rPr>
          <w:b/>
        </w:rPr>
        <w:fldChar w:fldCharType="end"/>
      </w:r>
    </w:p>
    <w:p w:rsidR="003177BC" w:rsidRPr="00AB7DFC" w:rsidRDefault="003177BC" w:rsidP="003177BC">
      <w:pPr>
        <w:pStyle w:val="gemEinzug"/>
        <w:spacing w:after="240"/>
        <w:ind w:left="567"/>
      </w:pPr>
      <w:r w:rsidRPr="000571F4">
        <w:rPr>
          <w:bCs w:val="0"/>
        </w:rPr>
        <w:fldChar w:fldCharType="begin"/>
      </w:r>
      <w:r w:rsidRPr="000571F4">
        <w:rPr>
          <w:bCs w:val="0"/>
        </w:rPr>
        <w:instrText xml:space="preserve"> REF oSK_CUP_AES256 \h  \* MERGEFORMAT </w:instrText>
      </w:r>
      <w:r w:rsidRPr="000571F4">
        <w:rPr>
          <w:bCs w:val="0"/>
        </w:rPr>
      </w:r>
      <w:r w:rsidRPr="000571F4">
        <w:rPr>
          <w:bCs w:val="0"/>
        </w:rPr>
        <w:fldChar w:fldCharType="separate"/>
      </w:r>
      <w:r w:rsidR="00153DDA" w:rsidRPr="00153DDA">
        <w:rPr>
          <w:bCs w:val="0"/>
        </w:rPr>
        <w:t>SK.</w:t>
      </w:r>
      <w:r w:rsidR="00153DDA" w:rsidRPr="000571F4">
        <w:rPr>
          <w:bCs w:val="0"/>
        </w:rPr>
        <w:t>CUP</w:t>
      </w:r>
      <w:r w:rsidR="00153DDA" w:rsidRPr="00153DDA">
        <w:rPr>
          <w:bCs w:val="0"/>
        </w:rPr>
        <w:t>.AES256</w:t>
      </w:r>
      <w:r w:rsidRPr="000571F4">
        <w:rPr>
          <w:bCs w:val="0"/>
        </w:rPr>
        <w:fldChar w:fldCharType="end"/>
      </w:r>
      <w:r w:rsidRPr="000571F4">
        <w:rPr>
          <w:bCs w:val="0"/>
        </w:rPr>
        <w:t xml:space="preserve"> MUSS die</w:t>
      </w:r>
      <w:r w:rsidRPr="000571F4">
        <w:t xml:space="preserve"> in Tab_SMC-B_ObjSys_115 dargestellten</w:t>
      </w:r>
      <w:r w:rsidRPr="00AB7DFC">
        <w:t xml:space="preserve"> Initialisierten Attribute besitzen.</w:t>
      </w:r>
    </w:p>
    <w:p w:rsidR="003177BC" w:rsidRPr="000571F4" w:rsidRDefault="003177BC" w:rsidP="003177BC">
      <w:pPr>
        <w:pStyle w:val="Beschriftung"/>
      </w:pPr>
      <w:bookmarkStart w:id="348" w:name="_Toc372710014"/>
      <w:bookmarkStart w:id="349" w:name="_Toc501375961"/>
      <w:r w:rsidRPr="000571F4">
        <w:t xml:space="preserve">Tabelle </w:t>
      </w:r>
      <w:r w:rsidRPr="000571F4">
        <w:fldChar w:fldCharType="begin"/>
      </w:r>
      <w:r w:rsidRPr="000571F4">
        <w:instrText xml:space="preserve"> SEQ Tabelle \* ARABIC </w:instrText>
      </w:r>
      <w:r w:rsidRPr="000571F4">
        <w:fldChar w:fldCharType="separate"/>
      </w:r>
      <w:r w:rsidR="00153DDA">
        <w:rPr>
          <w:noProof/>
        </w:rPr>
        <w:t>39</w:t>
      </w:r>
      <w:r w:rsidRPr="000571F4">
        <w:fldChar w:fldCharType="end"/>
      </w:r>
      <w:r w:rsidRPr="000571F4">
        <w:t xml:space="preserve">: </w:t>
      </w:r>
      <w:r w:rsidRPr="000571F4">
        <w:rPr>
          <w:lang w:val="fr-FR"/>
        </w:rPr>
        <w:t>Tab_SMC-B_ObjSys_115</w:t>
      </w:r>
      <w:r w:rsidRPr="000571F4">
        <w:t xml:space="preserve">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bookmarkEnd w:id="348"/>
      <w:r w:rsidRPr="000571F4">
        <w:rPr>
          <w:b w:val="0"/>
        </w:rPr>
        <w:fldChar w:fldCharType="begin"/>
      </w:r>
      <w:r w:rsidRPr="000571F4">
        <w:rPr>
          <w:b w:val="0"/>
        </w:rPr>
        <w:instrText xml:space="preserve"> REF oSK_CUP_AES256 \h </w:instrText>
      </w:r>
      <w:r>
        <w:rPr>
          <w:b w:val="0"/>
        </w:rPr>
        <w:instrText xml:space="preserve"> \* MERGEFORMAT </w:instrText>
      </w:r>
      <w:r w:rsidRPr="000571F4">
        <w:rPr>
          <w:b w:val="0"/>
        </w:rPr>
      </w:r>
      <w:r w:rsidRPr="000571F4">
        <w:rPr>
          <w:b w:val="0"/>
        </w:rPr>
        <w:fldChar w:fldCharType="separate"/>
      </w:r>
      <w:r w:rsidR="00153DDA" w:rsidRPr="000571F4">
        <w:t>SK.</w:t>
      </w:r>
      <w:r w:rsidR="00153DDA" w:rsidRPr="00153DDA">
        <w:t>CUP</w:t>
      </w:r>
      <w:r w:rsidR="00153DDA" w:rsidRPr="000571F4">
        <w:t>.AES256</w:t>
      </w:r>
      <w:bookmarkEnd w:id="349"/>
      <w:r w:rsidRPr="000571F4">
        <w:rPr>
          <w:b w:val="0"/>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357"/>
        <w:gridCol w:w="4321"/>
        <w:gridCol w:w="179"/>
        <w:gridCol w:w="1980"/>
        <w:gridCol w:w="13"/>
      </w:tblGrid>
      <w:tr w:rsidR="003177BC" w:rsidRPr="000571F4" w:rsidTr="00EE1C9D">
        <w:trPr>
          <w:gridAfter w:val="1"/>
          <w:wAfter w:w="13" w:type="dxa"/>
        </w:trPr>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Attribute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3177BC" w:rsidRPr="000571F4" w:rsidRDefault="003177BC" w:rsidP="003177BC">
            <w:pPr>
              <w:pStyle w:val="gemTab10pt"/>
            </w:pPr>
            <w:r w:rsidRPr="000571F4">
              <w:t>Bemerkung</w:t>
            </w:r>
          </w:p>
        </w:tc>
      </w:tr>
      <w:tr w:rsidR="003177BC" w:rsidRPr="000571F4" w:rsidTr="00EE1C9D">
        <w:trPr>
          <w:gridAfter w:val="1"/>
          <w:wAfter w:w="13" w:type="dxa"/>
        </w:trPr>
        <w:tc>
          <w:tcPr>
            <w:tcW w:w="2448" w:type="dxa"/>
            <w:gridSpan w:val="2"/>
            <w:shd w:val="clear" w:color="auto" w:fill="auto"/>
          </w:tcPr>
          <w:p w:rsidR="003177BC" w:rsidRPr="000571F4" w:rsidRDefault="003177BC" w:rsidP="003177BC">
            <w:pPr>
              <w:pStyle w:val="gemtab11ptAbstand"/>
              <w:rPr>
                <w:sz w:val="20"/>
              </w:rPr>
            </w:pPr>
            <w:r w:rsidRPr="000571F4">
              <w:rPr>
                <w:sz w:val="20"/>
              </w:rPr>
              <w:t>Objekttyp</w:t>
            </w:r>
          </w:p>
        </w:tc>
        <w:tc>
          <w:tcPr>
            <w:tcW w:w="4500" w:type="dxa"/>
            <w:gridSpan w:val="2"/>
            <w:shd w:val="clear" w:color="auto" w:fill="auto"/>
          </w:tcPr>
          <w:p w:rsidR="003177BC" w:rsidRPr="000571F4" w:rsidRDefault="003177BC" w:rsidP="003177BC">
            <w:pPr>
              <w:pStyle w:val="gemtab11ptAbstand"/>
              <w:rPr>
                <w:sz w:val="20"/>
              </w:rPr>
            </w:pPr>
            <w:r w:rsidRPr="000571F4">
              <w:rPr>
                <w:sz w:val="20"/>
              </w:rPr>
              <w:t>Symmetrisches Authentisierungsobjekt</w:t>
            </w:r>
          </w:p>
        </w:tc>
        <w:tc>
          <w:tcPr>
            <w:tcW w:w="1980" w:type="dxa"/>
            <w:shd w:val="clear" w:color="auto" w:fill="auto"/>
            <w:vAlign w:val="center"/>
          </w:tcPr>
          <w:p w:rsidR="003177BC" w:rsidRPr="000571F4" w:rsidRDefault="003177BC" w:rsidP="003177BC">
            <w:pPr>
              <w:pStyle w:val="Kommentartext"/>
            </w:pPr>
          </w:p>
        </w:tc>
      </w:tr>
      <w:tr w:rsidR="003177BC" w:rsidRPr="000571F4" w:rsidTr="00EE1C9D">
        <w:trPr>
          <w:gridAfter w:val="1"/>
          <w:wAfter w:w="13" w:type="dxa"/>
        </w:trPr>
        <w:tc>
          <w:tcPr>
            <w:tcW w:w="2448" w:type="dxa"/>
            <w:gridSpan w:val="2"/>
            <w:shd w:val="clear" w:color="auto" w:fill="auto"/>
          </w:tcPr>
          <w:p w:rsidR="003177BC" w:rsidRPr="00DE607F" w:rsidRDefault="003177BC" w:rsidP="003177BC">
            <w:pPr>
              <w:pStyle w:val="gemtab11ptAbstand"/>
              <w:rPr>
                <w:sz w:val="20"/>
              </w:rPr>
            </w:pPr>
            <w:r w:rsidRPr="00DE607F">
              <w:rPr>
                <w:i/>
                <w:sz w:val="20"/>
              </w:rPr>
              <w:t>keyType</w:t>
            </w:r>
          </w:p>
        </w:tc>
        <w:tc>
          <w:tcPr>
            <w:tcW w:w="4500" w:type="dxa"/>
            <w:gridSpan w:val="2"/>
            <w:shd w:val="clear" w:color="auto" w:fill="auto"/>
          </w:tcPr>
          <w:p w:rsidR="003177BC" w:rsidRPr="00DE607F" w:rsidRDefault="003177BC" w:rsidP="003177BC">
            <w:pPr>
              <w:pStyle w:val="gemtab11ptAbstand"/>
              <w:rPr>
                <w:sz w:val="20"/>
              </w:rPr>
            </w:pPr>
            <w:r w:rsidRPr="00DE607F">
              <w:rPr>
                <w:sz w:val="20"/>
              </w:rPr>
              <w:t>AES-256</w:t>
            </w:r>
          </w:p>
        </w:tc>
        <w:tc>
          <w:tcPr>
            <w:tcW w:w="1980" w:type="dxa"/>
            <w:shd w:val="clear" w:color="auto" w:fill="auto"/>
            <w:vAlign w:val="center"/>
          </w:tcPr>
          <w:p w:rsidR="003177BC" w:rsidRPr="000571F4" w:rsidRDefault="003177BC" w:rsidP="003177BC">
            <w:pPr>
              <w:pStyle w:val="gemAnmerkung"/>
            </w:pPr>
          </w:p>
        </w:tc>
      </w:tr>
      <w:tr w:rsidR="003177BC" w:rsidRPr="000571F4" w:rsidTr="00EE1C9D">
        <w:trPr>
          <w:gridAfter w:val="1"/>
          <w:wAfter w:w="13" w:type="dxa"/>
        </w:trPr>
        <w:tc>
          <w:tcPr>
            <w:tcW w:w="2448" w:type="dxa"/>
            <w:gridSpan w:val="2"/>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keyIdentifier</w:t>
            </w:r>
          </w:p>
        </w:tc>
        <w:tc>
          <w:tcPr>
            <w:tcW w:w="4500" w:type="dxa"/>
            <w:gridSpan w:val="2"/>
            <w:tcBorders>
              <w:bottom w:val="single" w:sz="6" w:space="0" w:color="000000"/>
            </w:tcBorders>
            <w:shd w:val="clear" w:color="auto" w:fill="auto"/>
            <w:vAlign w:val="center"/>
          </w:tcPr>
          <w:p w:rsidR="003177BC" w:rsidRPr="000571F4" w:rsidRDefault="003177BC" w:rsidP="003177BC">
            <w:pPr>
              <w:pStyle w:val="gemTab10pt"/>
            </w:pPr>
            <w:r w:rsidRPr="000571F4">
              <w:t>’04’ = 4</w:t>
            </w:r>
          </w:p>
        </w:tc>
        <w:tc>
          <w:tcPr>
            <w:tcW w:w="1980" w:type="dxa"/>
            <w:tcBorders>
              <w:bottom w:val="single" w:sz="6" w:space="0" w:color="000000"/>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lifeCycleStatus</w:t>
            </w:r>
          </w:p>
        </w:tc>
        <w:tc>
          <w:tcPr>
            <w:tcW w:w="4500" w:type="dxa"/>
            <w:gridSpan w:val="2"/>
            <w:tcBorders>
              <w:bottom w:val="single" w:sz="4" w:space="0" w:color="auto"/>
            </w:tcBorders>
            <w:shd w:val="clear" w:color="auto" w:fill="auto"/>
            <w:vAlign w:val="center"/>
          </w:tcPr>
          <w:p w:rsidR="003177BC" w:rsidRPr="000571F4" w:rsidRDefault="003177BC" w:rsidP="003177BC">
            <w:pPr>
              <w:pStyle w:val="gemTab10pt"/>
            </w:pPr>
            <w:r w:rsidRPr="000571F4">
              <w:t>„Operational state (activated)“</w:t>
            </w:r>
          </w:p>
        </w:tc>
        <w:tc>
          <w:tcPr>
            <w:tcW w:w="1980" w:type="dxa"/>
            <w:tcBorders>
              <w:bottom w:val="single" w:sz="4" w:space="0" w:color="auto"/>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encKey</w:t>
            </w:r>
          </w:p>
        </w:tc>
        <w:tc>
          <w:tcPr>
            <w:tcW w:w="4500" w:type="dxa"/>
            <w:gridSpan w:val="2"/>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256 Bit</w:t>
            </w:r>
          </w:p>
        </w:tc>
        <w:tc>
          <w:tcPr>
            <w:tcW w:w="198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EE1C9D">
        <w:trPr>
          <w:gridAfter w:val="1"/>
          <w:wAfter w:w="13" w:type="dxa"/>
        </w:trPr>
        <w:tc>
          <w:tcPr>
            <w:tcW w:w="2448" w:type="dxa"/>
            <w:gridSpan w:val="2"/>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macKey</w:t>
            </w:r>
          </w:p>
        </w:tc>
        <w:tc>
          <w:tcPr>
            <w:tcW w:w="4500" w:type="dxa"/>
            <w:gridSpan w:val="2"/>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symmetrischen AES-Schlüssel mit 256 Bit</w:t>
            </w:r>
          </w:p>
        </w:tc>
        <w:tc>
          <w:tcPr>
            <w:tcW w:w="198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rsidTr="00EE1C9D">
        <w:trPr>
          <w:gridAfter w:val="1"/>
          <w:wAfter w:w="13" w:type="dxa"/>
        </w:trPr>
        <w:tc>
          <w:tcPr>
            <w:tcW w:w="24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177BC" w:rsidRPr="000571F4" w:rsidRDefault="003177BC" w:rsidP="003177BC">
            <w:pPr>
              <w:pStyle w:val="gemTab10pt"/>
              <w:rPr>
                <w:i/>
              </w:rPr>
            </w:pPr>
            <w:r w:rsidRPr="000571F4">
              <w:rPr>
                <w:i/>
              </w:rPr>
              <w:t>numberScenario</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177BC" w:rsidRPr="000571F4" w:rsidRDefault="003177BC" w:rsidP="003177BC">
            <w:pPr>
              <w:pStyle w:val="gemTab10pt"/>
              <w:rPr>
                <w:rFonts w:cs="Arial"/>
              </w:rPr>
            </w:pPr>
            <w:r w:rsidRPr="000571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algorithmIdentifier</w:t>
            </w:r>
          </w:p>
        </w:tc>
        <w:tc>
          <w:tcPr>
            <w:tcW w:w="4500" w:type="dxa"/>
            <w:gridSpan w:val="2"/>
            <w:tcBorders>
              <w:bottom w:val="single" w:sz="4" w:space="0" w:color="auto"/>
            </w:tcBorders>
            <w:shd w:val="clear" w:color="auto" w:fill="auto"/>
            <w:vAlign w:val="center"/>
          </w:tcPr>
          <w:p w:rsidR="003177BC" w:rsidRPr="000571F4" w:rsidRDefault="003177BC" w:rsidP="003177BC">
            <w:pPr>
              <w:pStyle w:val="gemTab10pt"/>
            </w:pPr>
            <w:r w:rsidRPr="000571F4">
              <w:t xml:space="preserve">aesSessionkey4SM, siehe </w:t>
            </w:r>
            <w:r w:rsidRPr="000571F4">
              <w:fldChar w:fldCharType="begin"/>
            </w:r>
            <w:r w:rsidRPr="000571F4">
              <w:instrText xml:space="preserve"> REF qgemSpecCOS \h  \* MERGEFORMAT </w:instrText>
            </w:r>
            <w:r w:rsidRPr="000571F4">
              <w:fldChar w:fldCharType="separate"/>
            </w:r>
            <w:r w:rsidR="00153DDA" w:rsidRPr="00153DDA">
              <w:t>[</w:t>
            </w:r>
            <w:proofErr w:type="spellStart"/>
            <w:r w:rsidR="00153DDA" w:rsidRPr="00153DDA">
              <w:t>gemSpec_COS</w:t>
            </w:r>
            <w:proofErr w:type="spellEnd"/>
            <w:r w:rsidR="00153DDA" w:rsidRPr="00153DDA">
              <w:t>]</w:t>
            </w:r>
            <w:r w:rsidRPr="000571F4">
              <w:fldChar w:fldCharType="end"/>
            </w:r>
          </w:p>
        </w:tc>
        <w:tc>
          <w:tcPr>
            <w:tcW w:w="1980" w:type="dxa"/>
            <w:tcBorders>
              <w:bottom w:val="single" w:sz="4" w:space="0" w:color="auto"/>
            </w:tcBorders>
            <w:shd w:val="clear" w:color="auto" w:fill="auto"/>
            <w:vAlign w:val="center"/>
          </w:tcPr>
          <w:p w:rsidR="003177BC" w:rsidRPr="000571F4" w:rsidRDefault="003177BC" w:rsidP="003177BC">
            <w:pPr>
              <w:pStyle w:val="gemTab10pt"/>
            </w:pPr>
          </w:p>
        </w:tc>
      </w:tr>
      <w:tr w:rsidR="003177BC" w:rsidRPr="000571F4" w:rsidTr="00EE1C9D">
        <w:trPr>
          <w:gridAfter w:val="1"/>
          <w:wAfter w:w="13" w:type="dxa"/>
        </w:trPr>
        <w:tc>
          <w:tcPr>
            <w:tcW w:w="2448" w:type="dxa"/>
            <w:gridSpan w:val="2"/>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accessRuleSessionkeys</w:t>
            </w:r>
          </w:p>
        </w:tc>
        <w:tc>
          <w:tcPr>
            <w:tcW w:w="4500" w:type="dxa"/>
            <w:gridSpan w:val="2"/>
            <w:tcBorders>
              <w:top w:val="single" w:sz="6" w:space="0" w:color="000000"/>
              <w:bottom w:val="single" w:sz="4" w:space="0" w:color="auto"/>
            </w:tcBorders>
            <w:shd w:val="clear" w:color="auto" w:fill="auto"/>
            <w:vAlign w:val="center"/>
          </w:tcPr>
          <w:p w:rsidR="003177BC" w:rsidRPr="000571F4" w:rsidRDefault="003177BC" w:rsidP="003177BC">
            <w:pPr>
              <w:pStyle w:val="gemTab10pt"/>
            </w:pPr>
            <w:r w:rsidRPr="000571F4">
              <w:t>irrelevant</w:t>
            </w:r>
          </w:p>
        </w:tc>
        <w:tc>
          <w:tcPr>
            <w:tcW w:w="1980" w:type="dxa"/>
            <w:tcBorders>
              <w:bottom w:val="single" w:sz="4" w:space="0" w:color="auto"/>
            </w:tcBorders>
            <w:shd w:val="clear" w:color="auto" w:fill="auto"/>
            <w:vAlign w:val="center"/>
          </w:tcPr>
          <w:p w:rsidR="003177BC" w:rsidRPr="000571F4" w:rsidRDefault="003177BC" w:rsidP="003177BC">
            <w:pPr>
              <w:pStyle w:val="gemTab10pt"/>
            </w:pPr>
          </w:p>
        </w:tc>
      </w:tr>
      <w:tr w:rsidR="00EE1C9D" w:rsidRPr="00D13EEA" w:rsidTr="00EE1C9D">
        <w:trPr>
          <w:gridAfter w:val="1"/>
          <w:wAfter w:w="13" w:type="dxa"/>
        </w:trPr>
        <w:tc>
          <w:tcPr>
            <w:tcW w:w="8928" w:type="dxa"/>
            <w:gridSpan w:val="5"/>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(activated)”</w:t>
            </w:r>
          </w:p>
        </w:tc>
      </w:tr>
      <w:tr w:rsidR="00EE1C9D" w:rsidRPr="00D13EEA" w:rsidTr="00EE1C9D">
        <w:trPr>
          <w:gridAfter w:val="1"/>
          <w:wAfter w:w="13" w:type="dxa"/>
        </w:trPr>
        <w:tc>
          <w:tcPr>
            <w:tcW w:w="2091" w:type="dxa"/>
            <w:shd w:val="clear" w:color="auto" w:fill="E0E0E0"/>
          </w:tcPr>
          <w:p w:rsidR="00EE1C9D" w:rsidRPr="00D13EEA" w:rsidRDefault="00EE1C9D" w:rsidP="000663EC">
            <w:pPr>
              <w:pStyle w:val="gemtab11ptAbstand"/>
              <w:rPr>
                <w:b/>
                <w:sz w:val="20"/>
              </w:rPr>
            </w:pPr>
            <w:r w:rsidRPr="00D13EEA">
              <w:rPr>
                <w:b/>
                <w:sz w:val="20"/>
              </w:rPr>
              <w:t>Zugriffsart</w:t>
            </w:r>
          </w:p>
        </w:tc>
        <w:tc>
          <w:tcPr>
            <w:tcW w:w="4678" w:type="dxa"/>
            <w:gridSpan w:val="2"/>
            <w:shd w:val="clear" w:color="auto" w:fill="E0E0E0"/>
          </w:tcPr>
          <w:p w:rsidR="00EE1C9D" w:rsidRPr="00D13EEA" w:rsidRDefault="00EE1C9D" w:rsidP="000663EC">
            <w:pPr>
              <w:pStyle w:val="gemtab11ptAbstand"/>
              <w:rPr>
                <w:b/>
                <w:sz w:val="20"/>
              </w:rPr>
            </w:pPr>
            <w:r w:rsidRPr="00D13EEA">
              <w:rPr>
                <w:b/>
                <w:sz w:val="20"/>
              </w:rPr>
              <w:t>Zugriffsbedingung</w:t>
            </w:r>
          </w:p>
        </w:tc>
        <w:tc>
          <w:tcPr>
            <w:tcW w:w="2159" w:type="dxa"/>
            <w:gridSpan w:val="2"/>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987EFA">
        <w:trPr>
          <w:gridAfter w:val="1"/>
          <w:wAfter w:w="13" w:type="dxa"/>
        </w:trPr>
        <w:tc>
          <w:tcPr>
            <w:tcW w:w="2091" w:type="dxa"/>
            <w:shd w:val="clear" w:color="auto" w:fill="auto"/>
            <w:vAlign w:val="center"/>
          </w:tcPr>
          <w:p w:rsidR="00EE1C9D" w:rsidRPr="00D13EEA" w:rsidRDefault="00EE1C9D" w:rsidP="00987EFA">
            <w:pPr>
              <w:pStyle w:val="gemtab11ptAbstand"/>
              <w:rPr>
                <w:rFonts w:eastAsia="Times New Roman"/>
                <w:smallCaps/>
                <w:sz w:val="20"/>
              </w:rPr>
            </w:pPr>
            <w:r w:rsidRPr="00D13EEA">
              <w:rPr>
                <w:rFonts w:eastAsia="Times New Roman"/>
                <w:smallCaps/>
                <w:sz w:val="20"/>
              </w:rPr>
              <w:t xml:space="preserve">Mutual </w:t>
            </w:r>
            <w:r w:rsidRPr="00D13EEA">
              <w:rPr>
                <w:rFonts w:eastAsia="Times New Roman"/>
                <w:smallCaps/>
                <w:sz w:val="20"/>
              </w:rPr>
              <w:lastRenderedPageBreak/>
              <w:t>Authenticate</w:t>
            </w:r>
          </w:p>
        </w:tc>
        <w:tc>
          <w:tcPr>
            <w:tcW w:w="4678" w:type="dxa"/>
            <w:gridSpan w:val="2"/>
            <w:shd w:val="clear" w:color="auto" w:fill="auto"/>
            <w:vAlign w:val="center"/>
          </w:tcPr>
          <w:p w:rsidR="00EE1C9D" w:rsidRPr="00D13EEA" w:rsidRDefault="00EE1C9D" w:rsidP="00987EFA">
            <w:pPr>
              <w:pStyle w:val="gemtab11ptAbstand"/>
              <w:rPr>
                <w:sz w:val="20"/>
                <w:lang w:val="en-GB"/>
              </w:rPr>
            </w:pPr>
            <w:r w:rsidRPr="00D13EEA">
              <w:rPr>
                <w:sz w:val="20"/>
                <w:lang w:val="en-GB"/>
              </w:rPr>
              <w:lastRenderedPageBreak/>
              <w:t>ALWAYS</w:t>
            </w:r>
          </w:p>
        </w:tc>
        <w:tc>
          <w:tcPr>
            <w:tcW w:w="2159" w:type="dxa"/>
            <w:gridSpan w:val="2"/>
            <w:shd w:val="clear" w:color="auto" w:fill="auto"/>
            <w:vAlign w:val="center"/>
          </w:tcPr>
          <w:p w:rsidR="00EE1C9D" w:rsidRPr="00D13EEA" w:rsidRDefault="00EE1C9D" w:rsidP="00987EFA">
            <w:pPr>
              <w:pStyle w:val="gemtab11ptAbstand"/>
              <w:rPr>
                <w:strike/>
                <w:sz w:val="20"/>
              </w:rPr>
            </w:pPr>
          </w:p>
        </w:tc>
      </w:tr>
      <w:tr w:rsidR="00EE1C9D" w:rsidRPr="00D13EEA" w:rsidTr="00987EFA">
        <w:trPr>
          <w:trHeight w:val="354"/>
        </w:trPr>
        <w:tc>
          <w:tcPr>
            <w:tcW w:w="2091" w:type="dxa"/>
            <w:shd w:val="clear" w:color="auto" w:fill="auto"/>
            <w:vAlign w:val="center"/>
          </w:tcPr>
          <w:p w:rsidR="00EE1C9D" w:rsidRPr="00D13EEA" w:rsidRDefault="00EE1C9D" w:rsidP="00987EFA">
            <w:pPr>
              <w:pStyle w:val="gemtab11ptAbstand"/>
              <w:rPr>
                <w:smallCaps/>
                <w:sz w:val="20"/>
              </w:rPr>
            </w:pPr>
            <w:r w:rsidRPr="00D13EEA">
              <w:rPr>
                <w:smallCaps/>
                <w:sz w:val="20"/>
              </w:rPr>
              <w:lastRenderedPageBreak/>
              <w:t>General Authenticate</w:t>
            </w:r>
          </w:p>
        </w:tc>
        <w:tc>
          <w:tcPr>
            <w:tcW w:w="4678" w:type="dxa"/>
            <w:gridSpan w:val="2"/>
            <w:shd w:val="clear" w:color="auto" w:fill="auto"/>
            <w:vAlign w:val="center"/>
          </w:tcPr>
          <w:p w:rsidR="00EE1C9D" w:rsidRPr="00D13EEA" w:rsidRDefault="00EE1C9D" w:rsidP="00987EFA">
            <w:pPr>
              <w:pStyle w:val="gemtab11ptAbstand"/>
              <w:rPr>
                <w:sz w:val="20"/>
                <w:lang w:val="en-GB"/>
              </w:rPr>
            </w:pPr>
            <w:r w:rsidRPr="00D13EEA">
              <w:rPr>
                <w:sz w:val="20"/>
                <w:lang w:val="en-GB"/>
              </w:rPr>
              <w:t>ALWAYS</w:t>
            </w:r>
          </w:p>
        </w:tc>
        <w:tc>
          <w:tcPr>
            <w:tcW w:w="2172" w:type="dxa"/>
            <w:gridSpan w:val="3"/>
            <w:shd w:val="clear" w:color="auto" w:fill="auto"/>
            <w:vAlign w:val="center"/>
          </w:tcPr>
          <w:p w:rsidR="00EE1C9D" w:rsidRPr="00D13EEA" w:rsidRDefault="00EE1C9D" w:rsidP="00987EFA">
            <w:pPr>
              <w:pStyle w:val="gemtab11ptAbstand"/>
              <w:rPr>
                <w:sz w:val="20"/>
              </w:rPr>
            </w:pPr>
          </w:p>
        </w:tc>
      </w:tr>
      <w:tr w:rsidR="00EE1C9D" w:rsidRPr="00D13EEA" w:rsidTr="00987EFA">
        <w:trPr>
          <w:gridAfter w:val="1"/>
          <w:wAfter w:w="13" w:type="dxa"/>
        </w:trPr>
        <w:tc>
          <w:tcPr>
            <w:tcW w:w="2091" w:type="dxa"/>
            <w:shd w:val="clear" w:color="auto" w:fill="auto"/>
            <w:vAlign w:val="center"/>
          </w:tcPr>
          <w:p w:rsidR="00EE1C9D" w:rsidRPr="00D13EEA" w:rsidRDefault="00EE1C9D" w:rsidP="00987EFA">
            <w:pPr>
              <w:pStyle w:val="gemtab11ptAbstand"/>
              <w:rPr>
                <w:rFonts w:eastAsia="Times New Roman"/>
                <w:smallCaps/>
                <w:sz w:val="20"/>
              </w:rPr>
            </w:pPr>
            <w:r w:rsidRPr="00D13EEA">
              <w:rPr>
                <w:smallCaps/>
                <w:sz w:val="20"/>
              </w:rPr>
              <w:t>Delete</w:t>
            </w:r>
          </w:p>
        </w:tc>
        <w:tc>
          <w:tcPr>
            <w:tcW w:w="4678" w:type="dxa"/>
            <w:gridSpan w:val="2"/>
            <w:shd w:val="clear" w:color="auto" w:fill="auto"/>
            <w:vAlign w:val="center"/>
          </w:tcPr>
          <w:p w:rsidR="00EE1C9D" w:rsidRPr="00D13EEA" w:rsidRDefault="00EE1C9D" w:rsidP="00987EFA">
            <w:pPr>
              <w:pStyle w:val="gemtab11ptAbstand"/>
              <w:rPr>
                <w:sz w:val="20"/>
                <w:lang w:val="en-GB"/>
              </w:rPr>
            </w:pPr>
            <w:r w:rsidRPr="00D13EEA">
              <w:rPr>
                <w:sz w:val="20"/>
                <w:lang w:val="en-GB"/>
              </w:rPr>
              <w:t>AUT_CMS OR AUT_CUP</w:t>
            </w:r>
          </w:p>
        </w:tc>
        <w:tc>
          <w:tcPr>
            <w:tcW w:w="2159" w:type="dxa"/>
            <w:gridSpan w:val="2"/>
            <w:shd w:val="clear" w:color="auto" w:fill="auto"/>
            <w:vAlign w:val="center"/>
          </w:tcPr>
          <w:p w:rsidR="00EE1C9D" w:rsidRPr="00D13EEA" w:rsidRDefault="00EE1C9D" w:rsidP="00987EFA">
            <w:pPr>
              <w:pStyle w:val="gemtab11ptAbstand"/>
              <w:rPr>
                <w:sz w:val="20"/>
              </w:rPr>
            </w:pPr>
            <w:r w:rsidRPr="00D13EEA">
              <w:rPr>
                <w:sz w:val="20"/>
              </w:rPr>
              <w:t xml:space="preserve">siehe </w:t>
            </w:r>
            <w:r w:rsidRPr="00D13EEA">
              <w:rPr>
                <w:sz w:val="20"/>
              </w:rPr>
              <w:fldChar w:fldCharType="begin"/>
            </w:r>
            <w:r w:rsidRPr="00D13EEA">
              <w:rPr>
                <w:sz w:val="20"/>
              </w:rPr>
              <w:instrText xml:space="preserve"> REF _Ref326048981 \r \h  \* MERGEFORMAT </w:instrText>
            </w:r>
            <w:r w:rsidRPr="00D13EEA">
              <w:rPr>
                <w:sz w:val="20"/>
              </w:rPr>
            </w:r>
            <w:r w:rsidRPr="00D13EEA">
              <w:rPr>
                <w:sz w:val="20"/>
              </w:rPr>
              <w:fldChar w:fldCharType="separate"/>
            </w:r>
            <w:r w:rsidR="00153DDA">
              <w:rPr>
                <w:sz w:val="20"/>
              </w:rPr>
              <w:t>Hinweis 34:</w:t>
            </w:r>
            <w:r w:rsidRPr="00D13EEA">
              <w:rPr>
                <w:sz w:val="20"/>
              </w:rPr>
              <w:fldChar w:fldCharType="end"/>
            </w:r>
          </w:p>
        </w:tc>
      </w:tr>
      <w:tr w:rsidR="00EE1C9D" w:rsidRPr="00D13EEA" w:rsidTr="00EE1C9D">
        <w:trPr>
          <w:gridAfter w:val="1"/>
          <w:wAfter w:w="13" w:type="dxa"/>
        </w:trPr>
        <w:tc>
          <w:tcPr>
            <w:tcW w:w="2091"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andere</w:t>
            </w:r>
          </w:p>
        </w:tc>
        <w:tc>
          <w:tcPr>
            <w:tcW w:w="4678" w:type="dxa"/>
            <w:gridSpan w:val="2"/>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NEVER</w:t>
            </w:r>
          </w:p>
        </w:tc>
        <w:tc>
          <w:tcPr>
            <w:tcW w:w="2159" w:type="dxa"/>
            <w:gridSpan w:val="2"/>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EE1C9D">
        <w:trPr>
          <w:gridAfter w:val="1"/>
          <w:wAfter w:w="13" w:type="dxa"/>
        </w:trPr>
        <w:tc>
          <w:tcPr>
            <w:tcW w:w="8928" w:type="dxa"/>
            <w:gridSpan w:val="5"/>
            <w:tcBorders>
              <w:bottom w:val="single" w:sz="6" w:space="0" w:color="000000"/>
            </w:tcBorders>
            <w:shd w:val="clear" w:color="auto" w:fill="E0E0E0"/>
          </w:tcPr>
          <w:p w:rsidR="00EE1C9D" w:rsidRPr="00D13EEA" w:rsidRDefault="00EE1C9D" w:rsidP="000663EC">
            <w:pPr>
              <w:pStyle w:val="gemtab11ptAbstand"/>
              <w:rPr>
                <w:b/>
                <w:sz w:val="20"/>
              </w:rPr>
            </w:pPr>
            <w:r w:rsidRPr="00D13EEA">
              <w:rPr>
                <w:b/>
                <w:sz w:val="20"/>
              </w:rPr>
              <w:t>Zugriffsregel für logischen LCS „Operational state (deactivated)”</w:t>
            </w:r>
          </w:p>
        </w:tc>
      </w:tr>
      <w:tr w:rsidR="00EE1C9D" w:rsidRPr="00D13EEA" w:rsidTr="00EE1C9D">
        <w:trPr>
          <w:gridAfter w:val="1"/>
          <w:wAfter w:w="13" w:type="dxa"/>
        </w:trPr>
        <w:tc>
          <w:tcPr>
            <w:tcW w:w="2091" w:type="dxa"/>
            <w:shd w:val="clear" w:color="auto" w:fill="E0E0E0"/>
          </w:tcPr>
          <w:p w:rsidR="00EE1C9D" w:rsidRPr="00D13EEA" w:rsidRDefault="00EE1C9D" w:rsidP="000663EC">
            <w:pPr>
              <w:pStyle w:val="gemtab11ptAbstand"/>
              <w:rPr>
                <w:b/>
                <w:sz w:val="20"/>
              </w:rPr>
            </w:pPr>
            <w:r w:rsidRPr="00D13EEA">
              <w:rPr>
                <w:b/>
                <w:sz w:val="20"/>
              </w:rPr>
              <w:t>Zugriffsart</w:t>
            </w:r>
          </w:p>
        </w:tc>
        <w:tc>
          <w:tcPr>
            <w:tcW w:w="4678" w:type="dxa"/>
            <w:gridSpan w:val="2"/>
            <w:shd w:val="clear" w:color="auto" w:fill="E0E0E0"/>
          </w:tcPr>
          <w:p w:rsidR="00EE1C9D" w:rsidRPr="00D13EEA" w:rsidRDefault="00EE1C9D" w:rsidP="000663EC">
            <w:pPr>
              <w:pStyle w:val="gemtab11ptAbstand"/>
              <w:rPr>
                <w:b/>
                <w:sz w:val="20"/>
              </w:rPr>
            </w:pPr>
            <w:r w:rsidRPr="00D13EEA">
              <w:rPr>
                <w:b/>
                <w:sz w:val="20"/>
              </w:rPr>
              <w:t>Zugriffsbedingung</w:t>
            </w:r>
          </w:p>
        </w:tc>
        <w:tc>
          <w:tcPr>
            <w:tcW w:w="2159" w:type="dxa"/>
            <w:gridSpan w:val="2"/>
            <w:shd w:val="clear" w:color="auto" w:fill="E0E0E0"/>
          </w:tcPr>
          <w:p w:rsidR="00EE1C9D" w:rsidRPr="00D13EEA" w:rsidRDefault="00EE1C9D" w:rsidP="000663EC">
            <w:pPr>
              <w:pStyle w:val="gemtab11ptAbstand"/>
              <w:rPr>
                <w:b/>
                <w:sz w:val="20"/>
              </w:rPr>
            </w:pPr>
            <w:r w:rsidRPr="00D13EEA">
              <w:rPr>
                <w:b/>
                <w:sz w:val="20"/>
              </w:rPr>
              <w:t>Bemerkung</w:t>
            </w:r>
          </w:p>
        </w:tc>
      </w:tr>
      <w:tr w:rsidR="00EE1C9D" w:rsidRPr="00D13EEA" w:rsidTr="00EE1C9D">
        <w:trPr>
          <w:gridAfter w:val="1"/>
          <w:wAfter w:w="13" w:type="dxa"/>
        </w:trPr>
        <w:tc>
          <w:tcPr>
            <w:tcW w:w="2091" w:type="dxa"/>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alle</w:t>
            </w:r>
          </w:p>
        </w:tc>
        <w:tc>
          <w:tcPr>
            <w:tcW w:w="4678" w:type="dxa"/>
            <w:gridSpan w:val="2"/>
            <w:tcBorders>
              <w:bottom w:val="single" w:sz="4" w:space="0" w:color="auto"/>
            </w:tcBorders>
            <w:shd w:val="clear" w:color="auto" w:fill="auto"/>
          </w:tcPr>
          <w:p w:rsidR="00EE1C9D" w:rsidRPr="00D13EEA" w:rsidRDefault="00EE1C9D" w:rsidP="000663EC">
            <w:pPr>
              <w:pStyle w:val="gemtab11ptAbstand"/>
              <w:rPr>
                <w:sz w:val="20"/>
              </w:rPr>
            </w:pPr>
            <w:r w:rsidRPr="00D13EEA">
              <w:rPr>
                <w:sz w:val="20"/>
              </w:rPr>
              <w:t>herstellerspezifisch</w:t>
            </w:r>
          </w:p>
        </w:tc>
        <w:tc>
          <w:tcPr>
            <w:tcW w:w="2159" w:type="dxa"/>
            <w:gridSpan w:val="2"/>
            <w:tcBorders>
              <w:bottom w:val="single" w:sz="4" w:space="0" w:color="auto"/>
            </w:tcBorders>
            <w:shd w:val="clear" w:color="auto" w:fill="auto"/>
          </w:tcPr>
          <w:p w:rsidR="00EE1C9D" w:rsidRPr="00D13EEA" w:rsidRDefault="00EE1C9D" w:rsidP="000663EC">
            <w:pPr>
              <w:pStyle w:val="gemtab11ptAbstand"/>
              <w:rPr>
                <w:sz w:val="20"/>
              </w:rPr>
            </w:pPr>
          </w:p>
        </w:tc>
      </w:tr>
      <w:tr w:rsidR="00EE1C9D" w:rsidRPr="00D13EEA" w:rsidTr="00EE1C9D">
        <w:trPr>
          <w:gridAfter w:val="1"/>
          <w:wAfter w:w="13" w:type="dxa"/>
        </w:trPr>
        <w:tc>
          <w:tcPr>
            <w:tcW w:w="8928" w:type="dxa"/>
            <w:gridSpan w:val="5"/>
            <w:shd w:val="clear" w:color="auto" w:fill="E6E6E6"/>
          </w:tcPr>
          <w:p w:rsidR="00EE1C9D" w:rsidRPr="00D13EEA" w:rsidRDefault="00EE1C9D" w:rsidP="000663EC">
            <w:pPr>
              <w:pStyle w:val="gemtab11ptAbstand"/>
              <w:rPr>
                <w:b/>
                <w:sz w:val="20"/>
              </w:rPr>
            </w:pPr>
            <w:r w:rsidRPr="00D13EEA">
              <w:rPr>
                <w:b/>
                <w:sz w:val="20"/>
              </w:rPr>
              <w:t>Zugriffsregel für logischen LCS „Termination state“</w:t>
            </w:r>
          </w:p>
        </w:tc>
      </w:tr>
      <w:tr w:rsidR="00EE1C9D" w:rsidRPr="00D13EEA" w:rsidTr="00EE1C9D">
        <w:trPr>
          <w:gridAfter w:val="1"/>
          <w:wAfter w:w="13" w:type="dxa"/>
        </w:trPr>
        <w:tc>
          <w:tcPr>
            <w:tcW w:w="2091" w:type="dxa"/>
            <w:shd w:val="clear" w:color="auto" w:fill="E6E6E6"/>
          </w:tcPr>
          <w:p w:rsidR="00EE1C9D" w:rsidRPr="00D13EEA" w:rsidRDefault="00EE1C9D" w:rsidP="000663EC">
            <w:pPr>
              <w:pStyle w:val="gemtab11ptAbstand"/>
              <w:rPr>
                <w:b/>
                <w:sz w:val="20"/>
              </w:rPr>
            </w:pPr>
            <w:r w:rsidRPr="00D13EEA">
              <w:rPr>
                <w:b/>
                <w:sz w:val="20"/>
              </w:rPr>
              <w:t>Zugriffsart</w:t>
            </w:r>
          </w:p>
        </w:tc>
        <w:tc>
          <w:tcPr>
            <w:tcW w:w="4678" w:type="dxa"/>
            <w:gridSpan w:val="2"/>
            <w:shd w:val="clear" w:color="auto" w:fill="E6E6E6"/>
          </w:tcPr>
          <w:p w:rsidR="00EE1C9D" w:rsidRPr="00D13EEA" w:rsidRDefault="00EE1C9D" w:rsidP="000663EC">
            <w:pPr>
              <w:pStyle w:val="gemtab11ptAbstand"/>
              <w:rPr>
                <w:b/>
                <w:sz w:val="20"/>
              </w:rPr>
            </w:pPr>
            <w:r w:rsidRPr="00D13EEA">
              <w:rPr>
                <w:b/>
                <w:sz w:val="20"/>
              </w:rPr>
              <w:t>Zugriffsbedingung</w:t>
            </w:r>
          </w:p>
        </w:tc>
        <w:tc>
          <w:tcPr>
            <w:tcW w:w="2159" w:type="dxa"/>
            <w:gridSpan w:val="2"/>
            <w:shd w:val="clear" w:color="auto" w:fill="E6E6E6"/>
          </w:tcPr>
          <w:p w:rsidR="00EE1C9D" w:rsidRPr="00D13EEA" w:rsidRDefault="00EE1C9D" w:rsidP="000663EC">
            <w:pPr>
              <w:pStyle w:val="gemtab11ptAbstand"/>
              <w:rPr>
                <w:b/>
                <w:sz w:val="20"/>
              </w:rPr>
            </w:pPr>
            <w:r w:rsidRPr="00D13EEA">
              <w:rPr>
                <w:b/>
                <w:sz w:val="20"/>
              </w:rPr>
              <w:t>Bemerkung</w:t>
            </w:r>
          </w:p>
        </w:tc>
      </w:tr>
      <w:tr w:rsidR="00EE1C9D" w:rsidRPr="00D13EEA" w:rsidTr="00EE1C9D">
        <w:trPr>
          <w:gridAfter w:val="1"/>
          <w:wAfter w:w="13" w:type="dxa"/>
        </w:trPr>
        <w:tc>
          <w:tcPr>
            <w:tcW w:w="2091" w:type="dxa"/>
            <w:shd w:val="clear" w:color="auto" w:fill="auto"/>
          </w:tcPr>
          <w:p w:rsidR="00EE1C9D" w:rsidRPr="00D13EEA" w:rsidRDefault="00EE1C9D" w:rsidP="000663EC">
            <w:pPr>
              <w:pStyle w:val="gemtab11ptAbstand"/>
              <w:rPr>
                <w:sz w:val="20"/>
              </w:rPr>
            </w:pPr>
            <w:r w:rsidRPr="00D13EEA">
              <w:rPr>
                <w:sz w:val="20"/>
              </w:rPr>
              <w:t>alle</w:t>
            </w:r>
          </w:p>
        </w:tc>
        <w:tc>
          <w:tcPr>
            <w:tcW w:w="4678" w:type="dxa"/>
            <w:gridSpan w:val="2"/>
            <w:shd w:val="clear" w:color="auto" w:fill="auto"/>
          </w:tcPr>
          <w:p w:rsidR="00EE1C9D" w:rsidRPr="00D13EEA" w:rsidRDefault="00EE1C9D" w:rsidP="000663EC">
            <w:pPr>
              <w:pStyle w:val="gemtab11ptAbstand"/>
              <w:rPr>
                <w:sz w:val="20"/>
              </w:rPr>
            </w:pPr>
            <w:r w:rsidRPr="00D13EEA">
              <w:rPr>
                <w:sz w:val="20"/>
              </w:rPr>
              <w:t>NEVER</w:t>
            </w:r>
          </w:p>
        </w:tc>
        <w:tc>
          <w:tcPr>
            <w:tcW w:w="2159" w:type="dxa"/>
            <w:gridSpan w:val="2"/>
            <w:shd w:val="clear" w:color="auto" w:fill="auto"/>
          </w:tcPr>
          <w:p w:rsidR="00EE1C9D" w:rsidRPr="00D13EEA" w:rsidRDefault="00EE1C9D" w:rsidP="000663E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Card-G2-A_3363</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oSK_CUP_AES256 \h  \* MERGEFORMAT </w:instrText>
      </w:r>
      <w:r w:rsidRPr="000571F4">
        <w:rPr>
          <w:b/>
        </w:rPr>
      </w:r>
      <w:r w:rsidRPr="000571F4">
        <w:rPr>
          <w:b/>
        </w:rPr>
        <w:fldChar w:fldCharType="separate"/>
      </w:r>
      <w:r w:rsidR="00153DDA" w:rsidRPr="00153DDA">
        <w:rPr>
          <w:b/>
        </w:rPr>
        <w:t>SK.CUP.AES256</w:t>
      </w:r>
      <w:r w:rsidRPr="000571F4">
        <w:rPr>
          <w:b/>
        </w:rPr>
        <w:fldChar w:fldCharType="end"/>
      </w:r>
    </w:p>
    <w:p w:rsidR="003177BC" w:rsidRPr="000571F4" w:rsidRDefault="003177BC" w:rsidP="003177BC">
      <w:pPr>
        <w:pStyle w:val="gemEinzug"/>
        <w:spacing w:after="180"/>
        <w:ind w:left="567"/>
      </w:pPr>
      <w:r w:rsidRPr="008240E6">
        <w:t>Falls das symmetrische Authentifizierungsverfahren genutzt werden soll, dann MÜSSEN b</w:t>
      </w:r>
      <w:r w:rsidRPr="000571F4">
        <w:t xml:space="preserve">ei der Personalisierung von </w:t>
      </w:r>
      <w:r w:rsidRPr="000571F4">
        <w:fldChar w:fldCharType="begin"/>
      </w:r>
      <w:r w:rsidRPr="000571F4">
        <w:instrText xml:space="preserve"> REF oSK_CUP_AES256 \h  \* MERGEFORMAT </w:instrText>
      </w:r>
      <w:r w:rsidRPr="000571F4">
        <w:fldChar w:fldCharType="separate"/>
      </w:r>
      <w:r w:rsidR="00153DDA" w:rsidRPr="000571F4">
        <w:t>SK.</w:t>
      </w:r>
      <w:r w:rsidR="00153DDA" w:rsidRPr="00153DDA">
        <w:t>CUP</w:t>
      </w:r>
      <w:r w:rsidR="00153DDA" w:rsidRPr="000571F4">
        <w:t>.AES256</w:t>
      </w:r>
      <w:r w:rsidRPr="000571F4">
        <w:fldChar w:fldCharType="end"/>
      </w:r>
      <w:r w:rsidRPr="000571F4">
        <w:t xml:space="preserve"> die in Tab_SMC-B_ObjSys_116</w:t>
      </w:r>
      <w:r w:rsidRPr="00AB7DFC">
        <w:t xml:space="preserve"> angegebenen Attribute mit den dort angegebenen Inhalten personalisiert werden.</w:t>
      </w:r>
    </w:p>
    <w:p w:rsidR="003177BC" w:rsidRPr="000571F4" w:rsidRDefault="003177BC" w:rsidP="00720E4F">
      <w:pPr>
        <w:pStyle w:val="Beschriftung"/>
      </w:pPr>
      <w:bookmarkStart w:id="350" w:name="_Toc372710015"/>
      <w:bookmarkStart w:id="351" w:name="_Toc501375962"/>
      <w:r w:rsidRPr="000571F4">
        <w:t xml:space="preserve">Tabelle </w:t>
      </w:r>
      <w:r w:rsidRPr="000571F4">
        <w:fldChar w:fldCharType="begin"/>
      </w:r>
      <w:r w:rsidRPr="000571F4">
        <w:instrText xml:space="preserve"> SEQ Tabelle \* ARABIC </w:instrText>
      </w:r>
      <w:r w:rsidRPr="000571F4">
        <w:fldChar w:fldCharType="separate"/>
      </w:r>
      <w:r w:rsidR="00153DDA">
        <w:rPr>
          <w:noProof/>
        </w:rPr>
        <w:t>40</w:t>
      </w:r>
      <w:r w:rsidRPr="000571F4">
        <w:fldChar w:fldCharType="end"/>
      </w:r>
      <w:r w:rsidRPr="000571F4">
        <w:t xml:space="preserve">: </w:t>
      </w:r>
      <w:r w:rsidRPr="000571F4">
        <w:rPr>
          <w:lang w:val="fr-FR"/>
        </w:rPr>
        <w:t>Tab_SMC-B_ObjSys_116</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bookmarkEnd w:id="350"/>
      <w:r w:rsidRPr="000571F4">
        <w:fldChar w:fldCharType="begin"/>
      </w:r>
      <w:r w:rsidRPr="000571F4">
        <w:instrText xml:space="preserve"> REF oSK_CUP_AES256 \h </w:instrText>
      </w:r>
      <w:r>
        <w:instrText xml:space="preserve"> \* MERGEFORMAT </w:instrText>
      </w:r>
      <w:r w:rsidRPr="000571F4">
        <w:fldChar w:fldCharType="separate"/>
      </w:r>
      <w:r w:rsidR="00153DDA" w:rsidRPr="000571F4">
        <w:t>SK.</w:t>
      </w:r>
      <w:r w:rsidR="00153DDA" w:rsidRPr="00153DDA">
        <w:t>CUP</w:t>
      </w:r>
      <w:r w:rsidR="00153DDA" w:rsidRPr="000571F4">
        <w:t>.AES256</w:t>
      </w:r>
      <w:bookmarkEnd w:id="351"/>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rsidTr="003177BC">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keepNext/>
              <w:rPr>
                <w:b/>
                <w:sz w:val="20"/>
              </w:rPr>
            </w:pPr>
            <w:r w:rsidRPr="000571F4">
              <w:rPr>
                <w:b/>
                <w:sz w:val="20"/>
              </w:rPr>
              <w:t>Bemerkung</w:t>
            </w:r>
          </w:p>
        </w:tc>
      </w:tr>
      <w:tr w:rsidR="003177BC" w:rsidRPr="000571F4" w:rsidTr="003177BC">
        <w:tc>
          <w:tcPr>
            <w:tcW w:w="2088" w:type="dxa"/>
            <w:shd w:val="clear" w:color="auto" w:fill="auto"/>
            <w:vAlign w:val="center"/>
          </w:tcPr>
          <w:p w:rsidR="003177BC" w:rsidRPr="000571F4" w:rsidRDefault="003177BC" w:rsidP="003177BC">
            <w:pPr>
              <w:pStyle w:val="gemTab10pt"/>
              <w:rPr>
                <w:i/>
              </w:rPr>
            </w:pPr>
            <w:r w:rsidRPr="000571F4">
              <w:rPr>
                <w:i/>
              </w:rPr>
              <w:t>encKey</w:t>
            </w:r>
          </w:p>
        </w:tc>
        <w:tc>
          <w:tcPr>
            <w:tcW w:w="4680" w:type="dxa"/>
            <w:shd w:val="clear" w:color="auto" w:fill="auto"/>
            <w:vAlign w:val="center"/>
          </w:tcPr>
          <w:p w:rsidR="003177BC" w:rsidRPr="000571F4" w:rsidRDefault="003177BC" w:rsidP="003177BC">
            <w:pPr>
              <w:pStyle w:val="gemTab10pt"/>
            </w:pPr>
            <w:r w:rsidRPr="000571F4">
              <w:t xml:space="preserve">Symmetrischer Schlüssel AES.256 gemäß </w:t>
            </w:r>
            <w:r w:rsidRPr="000571F4">
              <w:fldChar w:fldCharType="begin"/>
            </w:r>
            <w:r w:rsidRPr="000571F4">
              <w:instrText xml:space="preserve"> REF qgemSpec_Krypt \h  \* MERGEFORMAT </w:instrText>
            </w:r>
            <w:r w:rsidRPr="000571F4">
              <w:fldChar w:fldCharType="separate"/>
            </w:r>
            <w:r w:rsidR="00153DDA" w:rsidRPr="00E01BDF">
              <w:t>[gemSpec_Krypt</w:t>
            </w:r>
            <w:r w:rsidRPr="000571F4">
              <w:fldChar w:fldCharType="end"/>
            </w:r>
            <w:r w:rsidRPr="000571F4">
              <w:t>#2.4]</w:t>
            </w:r>
          </w:p>
        </w:tc>
        <w:tc>
          <w:tcPr>
            <w:tcW w:w="2160" w:type="dxa"/>
            <w:shd w:val="clear" w:color="auto" w:fill="auto"/>
            <w:vAlign w:val="center"/>
          </w:tcPr>
          <w:p w:rsidR="003177BC" w:rsidRPr="000571F4" w:rsidRDefault="003177BC" w:rsidP="003177BC">
            <w:pPr>
              <w:pStyle w:val="gemTab10pt"/>
            </w:pPr>
          </w:p>
        </w:tc>
      </w:tr>
      <w:tr w:rsidR="003177BC" w:rsidRPr="000571F4" w:rsidTr="003177BC">
        <w:tc>
          <w:tcPr>
            <w:tcW w:w="2088" w:type="dxa"/>
            <w:tcBorders>
              <w:bottom w:val="single" w:sz="4" w:space="0" w:color="auto"/>
            </w:tcBorders>
            <w:shd w:val="clear" w:color="auto" w:fill="auto"/>
            <w:vAlign w:val="center"/>
          </w:tcPr>
          <w:p w:rsidR="003177BC" w:rsidRPr="000571F4" w:rsidRDefault="003177BC" w:rsidP="003177BC">
            <w:pPr>
              <w:pStyle w:val="gemTab10pt"/>
              <w:rPr>
                <w:i/>
              </w:rPr>
            </w:pPr>
            <w:r w:rsidRPr="000571F4">
              <w:rPr>
                <w:i/>
              </w:rPr>
              <w:t>macKey</w:t>
            </w:r>
          </w:p>
        </w:tc>
        <w:tc>
          <w:tcPr>
            <w:tcW w:w="4680" w:type="dxa"/>
            <w:tcBorders>
              <w:bottom w:val="single" w:sz="4" w:space="0" w:color="auto"/>
            </w:tcBorders>
            <w:shd w:val="clear" w:color="auto" w:fill="auto"/>
            <w:vAlign w:val="center"/>
          </w:tcPr>
          <w:p w:rsidR="003177BC" w:rsidRPr="000571F4" w:rsidRDefault="003177BC" w:rsidP="003177BC">
            <w:pPr>
              <w:pStyle w:val="gemTab10pt"/>
            </w:pPr>
            <w:r w:rsidRPr="000571F4">
              <w:t xml:space="preserve">Symmetrischer Schlüssel AES.256 gemäß </w:t>
            </w:r>
            <w:r w:rsidRPr="000571F4">
              <w:fldChar w:fldCharType="begin"/>
            </w:r>
            <w:r w:rsidRPr="000571F4">
              <w:instrText xml:space="preserve"> REF qgemSpec_Krypt \h  \* MERGEFORMAT </w:instrText>
            </w:r>
            <w:r w:rsidRPr="000571F4">
              <w:fldChar w:fldCharType="separate"/>
            </w:r>
            <w:r w:rsidR="00153DDA" w:rsidRPr="00E01BDF">
              <w:t>[gemSpec_Krypt</w:t>
            </w:r>
            <w:r w:rsidRPr="000571F4">
              <w:fldChar w:fldCharType="end"/>
            </w:r>
            <w:r w:rsidRPr="000571F4">
              <w:t>#2.4]</w:t>
            </w:r>
          </w:p>
        </w:tc>
        <w:tc>
          <w:tcPr>
            <w:tcW w:w="2160" w:type="dxa"/>
            <w:tcBorders>
              <w:bottom w:val="single" w:sz="4" w:space="0" w:color="auto"/>
            </w:tcBorders>
            <w:shd w:val="clear" w:color="auto" w:fill="auto"/>
            <w:vAlign w:val="center"/>
          </w:tcPr>
          <w:p w:rsidR="003177BC" w:rsidRPr="000571F4" w:rsidRDefault="003177BC" w:rsidP="003177BC">
            <w:pPr>
              <w:pStyle w:val="gemTab10pt"/>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720E4F">
      <w:pPr>
        <w:pStyle w:val="berschrift2"/>
      </w:pPr>
      <w:bookmarkStart w:id="352" w:name="_Toc195062495"/>
      <w:bookmarkStart w:id="353" w:name="_Ref317077104"/>
      <w:bookmarkStart w:id="354" w:name="_Toc502658290"/>
      <w:r w:rsidRPr="000571F4">
        <w:t>Die ESIGN-Anwendung</w:t>
      </w:r>
      <w:bookmarkEnd w:id="352"/>
      <w:r w:rsidRPr="000571F4">
        <w:t xml:space="preserve"> </w:t>
      </w:r>
      <w:bookmarkStart w:id="355" w:name="oDF_ESIGN"/>
      <w:r w:rsidRPr="000571F4">
        <w:t>DF.ESIGN</w:t>
      </w:r>
      <w:bookmarkEnd w:id="353"/>
      <w:bookmarkEnd w:id="355"/>
      <w:bookmarkEnd w:id="354"/>
    </w:p>
    <w:p w:rsidR="003177BC" w:rsidRPr="000571F4" w:rsidRDefault="003177BC" w:rsidP="00720E4F">
      <w:pPr>
        <w:pStyle w:val="berschrift3"/>
      </w:pPr>
      <w:bookmarkStart w:id="356" w:name="_Toc195062496"/>
      <w:bookmarkStart w:id="357" w:name="_Toc502658291"/>
      <w:r w:rsidRPr="000571F4">
        <w:t>Dateistruktur und Dateiinhalt</w:t>
      </w:r>
      <w:bookmarkEnd w:id="356"/>
      <w:bookmarkEnd w:id="357"/>
    </w:p>
    <w:p w:rsidR="003177BC" w:rsidRPr="000571F4" w:rsidRDefault="003177BC" w:rsidP="003177BC">
      <w:pPr>
        <w:pStyle w:val="gemStandard"/>
        <w:rPr>
          <w:rFonts w:cs="Arial"/>
        </w:rPr>
      </w:pPr>
      <w:r w:rsidRPr="000571F4">
        <w:t xml:space="preserve">Die allgemeine ESIGN-Anwendung ist in </w:t>
      </w:r>
      <w:r w:rsidRPr="000571F4">
        <w:fldChar w:fldCharType="begin"/>
      </w:r>
      <w:r w:rsidRPr="000571F4">
        <w:instrText xml:space="preserve"> REF dEN14890_1 \h  \* MERGEFORMAT </w:instrText>
      </w:r>
      <w:r w:rsidRPr="000571F4">
        <w:fldChar w:fldCharType="separate"/>
      </w:r>
      <w:r w:rsidR="00153DDA" w:rsidRPr="00153DDA">
        <w:rPr>
          <w:rFonts w:cs="Arial"/>
          <w:sz w:val="20"/>
        </w:rPr>
        <w:t>[EN14890-1]</w:t>
      </w:r>
      <w:r w:rsidRPr="000571F4">
        <w:fldChar w:fldCharType="end"/>
      </w:r>
      <w:r>
        <w:t xml:space="preserve"> </w:t>
      </w:r>
      <w:r w:rsidRPr="000571F4">
        <w:t>dargestellt und wird in der SMC-B für folgende Funktionen genutzt:</w:t>
      </w:r>
    </w:p>
    <w:p w:rsidR="003177BC" w:rsidRPr="001143A8" w:rsidRDefault="003177BC" w:rsidP="003177BC">
      <w:pPr>
        <w:pStyle w:val="gemAufzhlung"/>
      </w:pPr>
      <w:r w:rsidRPr="001143A8">
        <w:t>die Berechnung einer Organisationssignatur (die Signatur ist an die ent</w:t>
      </w:r>
      <w:r w:rsidRPr="001143A8">
        <w:softHyphen/>
        <w:t>sprech</w:t>
      </w:r>
      <w:r w:rsidRPr="001143A8">
        <w:softHyphen/>
        <w:t>ende Institution im Ge</w:t>
      </w:r>
      <w:r w:rsidRPr="001143A8">
        <w:softHyphen/>
        <w:t>sundheitswesen gebunden, nicht an eine ein</w:t>
      </w:r>
      <w:r w:rsidRPr="001143A8">
        <w:softHyphen/>
        <w:t xml:space="preserve">zelne Person, siehe </w:t>
      </w:r>
      <w:r w:rsidRPr="001143A8">
        <w:fldChar w:fldCharType="begin"/>
      </w:r>
      <w:r w:rsidRPr="001143A8">
        <w:instrText xml:space="preserve"> REF _Ref231097641 \h  \* MERGEFORMAT </w:instrText>
      </w:r>
      <w:r w:rsidRPr="001143A8">
        <w:fldChar w:fldCharType="separate"/>
      </w:r>
      <w:r w:rsidR="00153DDA" w:rsidRPr="000571F4">
        <w:t xml:space="preserve">Abbildung </w:t>
      </w:r>
      <w:r w:rsidR="00153DDA">
        <w:t>2</w:t>
      </w:r>
      <w:r w:rsidRPr="001143A8">
        <w:fldChar w:fldCharType="end"/>
      </w:r>
      <w:r w:rsidRPr="001143A8">
        <w:t>.</w:t>
      </w:r>
    </w:p>
    <w:p w:rsidR="003177BC" w:rsidRPr="001143A8" w:rsidRDefault="003177BC" w:rsidP="003177BC">
      <w:pPr>
        <w:pStyle w:val="gemAufzhlung"/>
      </w:pPr>
      <w:r w:rsidRPr="001143A8">
        <w:t>die Client/Server-Authentisierung z.B. zur Verbindung der Institution im Ge</w:t>
      </w:r>
      <w:r w:rsidRPr="001143A8">
        <w:softHyphen/>
        <w:t>sund</w:t>
      </w:r>
      <w:r w:rsidRPr="001143A8">
        <w:softHyphen/>
        <w:t>heitswesen oder ei</w:t>
      </w:r>
      <w:r w:rsidRPr="001143A8">
        <w:softHyphen/>
        <w:t>nes Teils dieser Institution mit dem VPN des Ge</w:t>
      </w:r>
      <w:r w:rsidRPr="001143A8">
        <w:softHyphen/>
        <w:t>sund</w:t>
      </w:r>
      <w:r w:rsidRPr="001143A8">
        <w:softHyphen/>
        <w:t xml:space="preserve">heitswesens und </w:t>
      </w:r>
    </w:p>
    <w:p w:rsidR="003177BC" w:rsidRPr="001143A8" w:rsidRDefault="003177BC" w:rsidP="003177BC">
      <w:pPr>
        <w:pStyle w:val="gemAufzhlung"/>
      </w:pPr>
      <w:r w:rsidRPr="001143A8">
        <w:lastRenderedPageBreak/>
        <w:t>die Entschlüsselung und Umschlüsselung eines Dokumenten-Chiffrierungs</w:t>
      </w:r>
      <w:r w:rsidRPr="001143A8">
        <w:softHyphen/>
        <w:t>schlüs</w:t>
      </w:r>
      <w:r w:rsidRPr="001143A8">
        <w:softHyphen/>
        <w:t>sels zur vertrau</w:t>
      </w:r>
      <w:r w:rsidRPr="001143A8">
        <w:softHyphen/>
        <w:t>li</w:t>
      </w:r>
      <w:r w:rsidRPr="001143A8">
        <w:softHyphen/>
        <w:t>chen Weitergabe von Dokumenten, welche an die ent</w:t>
      </w:r>
      <w:r w:rsidRPr="001143A8">
        <w:softHyphen/>
        <w:t>spre</w:t>
      </w:r>
      <w:r w:rsidRPr="001143A8">
        <w:softHyphen/>
        <w:t>chende Institution im Gesundheits</w:t>
      </w:r>
      <w:r w:rsidRPr="001143A8">
        <w:softHyphen/>
        <w:t>wesen und nicht an ei</w:t>
      </w:r>
      <w:r w:rsidRPr="001143A8">
        <w:softHyphen/>
        <w:t>ne einzelne Person adressiert sind.</w:t>
      </w:r>
    </w:p>
    <w:p w:rsidR="003177BC" w:rsidRPr="000571F4" w:rsidRDefault="008E1362" w:rsidP="003177BC">
      <w:pPr>
        <w:pStyle w:val="gemStandard"/>
        <w:jc w:val="center"/>
        <w:rPr>
          <w:rFonts w:cs="Arial"/>
          <w:b/>
          <w:bCs/>
        </w:rPr>
      </w:pPr>
      <w:r>
        <w:rPr>
          <w:noProof/>
        </w:rPr>
        <w:pict>
          <v:shape id="Bild 4" o:spid="_x0000_i1029" type="#_x0000_t75" style="width:338.4pt;height:238.2pt;visibility:visible">
            <v:imagedata r:id="rId18" o:title=""/>
          </v:shape>
        </w:pict>
      </w:r>
    </w:p>
    <w:p w:rsidR="003177BC" w:rsidRPr="000571F4" w:rsidRDefault="003177BC" w:rsidP="003177BC">
      <w:pPr>
        <w:keepNext/>
        <w:jc w:val="center"/>
        <w:rPr>
          <w:rFonts w:cs="Arial"/>
          <w:b/>
          <w:bCs/>
          <w:sz w:val="4"/>
          <w:szCs w:val="4"/>
        </w:rPr>
      </w:pPr>
    </w:p>
    <w:p w:rsidR="003177BC" w:rsidRPr="000571F4" w:rsidRDefault="003177BC" w:rsidP="00720E4F">
      <w:pPr>
        <w:pStyle w:val="Beschriftung"/>
        <w:jc w:val="center"/>
        <w:rPr>
          <w:rFonts w:cs="Arial"/>
        </w:rPr>
      </w:pPr>
      <w:bookmarkStart w:id="358" w:name="_Ref231097641"/>
      <w:bookmarkStart w:id="359" w:name="_Toc501375921"/>
      <w:r w:rsidRPr="000571F4">
        <w:t xml:space="preserve">Abbildung </w:t>
      </w:r>
      <w:r w:rsidRPr="000571F4">
        <w:fldChar w:fldCharType="begin"/>
      </w:r>
      <w:r w:rsidRPr="000571F4">
        <w:instrText xml:space="preserve"> SEQ Abbildung \* ARABIC </w:instrText>
      </w:r>
      <w:r w:rsidRPr="000571F4">
        <w:fldChar w:fldCharType="separate"/>
      </w:r>
      <w:r w:rsidR="00153DDA">
        <w:rPr>
          <w:noProof/>
        </w:rPr>
        <w:t>2</w:t>
      </w:r>
      <w:r w:rsidRPr="000571F4">
        <w:fldChar w:fldCharType="end"/>
      </w:r>
      <w:bookmarkEnd w:id="358"/>
      <w:r w:rsidRPr="000571F4">
        <w:t>: (Abb_SMC-B_ObjSys_003) Arten der digitalen Signatur</w:t>
      </w:r>
      <w:bookmarkEnd w:id="359"/>
    </w:p>
    <w:p w:rsidR="000E1100" w:rsidRDefault="003177BC" w:rsidP="00F458E6">
      <w:pPr>
        <w:pStyle w:val="gemStandard"/>
      </w:pPr>
      <w:r w:rsidRPr="000571F4">
        <w:br w:type="page"/>
      </w:r>
      <w:bookmarkStart w:id="360" w:name="_Toc195062497"/>
    </w:p>
    <w:p w:rsidR="003177BC" w:rsidRPr="00D13EEA" w:rsidRDefault="003177BC" w:rsidP="00720E4F">
      <w:pPr>
        <w:pStyle w:val="berschrift3"/>
      </w:pPr>
      <w:r w:rsidRPr="00D13EEA">
        <w:fldChar w:fldCharType="begin"/>
      </w:r>
      <w:r w:rsidRPr="00D13EEA">
        <w:instrText xml:space="preserve"> REF oMF \h </w:instrText>
      </w:r>
      <w:r w:rsidRPr="00D13EEA">
        <w:rPr>
          <w:rFonts w:hint="eastAsia"/>
        </w:rPr>
        <w:instrText xml:space="preserve"> \* MERGEFORMAT </w:instrText>
      </w:r>
      <w:r w:rsidRPr="00D13EEA">
        <w:fldChar w:fldCharType="separate"/>
      </w:r>
      <w:bookmarkStart w:id="361" w:name="_Toc502658292"/>
      <w:r w:rsidR="00153DDA" w:rsidRPr="000571F4">
        <w:t>MF</w:t>
      </w:r>
      <w:r w:rsidRPr="00D13EEA">
        <w:fldChar w:fldCharType="end"/>
      </w:r>
      <w:r w:rsidRPr="00D13EEA">
        <w:t xml:space="preserve"> / </w:t>
      </w:r>
      <w:r w:rsidRPr="00D13EEA">
        <w:fldChar w:fldCharType="begin"/>
      </w:r>
      <w:r w:rsidRPr="00D13EEA">
        <w:instrText xml:space="preserve"> REF oDF_ESIGN \h </w:instrText>
      </w:r>
      <w:r w:rsidRPr="00D13EEA">
        <w:rPr>
          <w:rFonts w:hint="eastAsia"/>
        </w:rPr>
        <w:instrText xml:space="preserve"> \* MERGEFORMAT </w:instrText>
      </w:r>
      <w:r w:rsidRPr="00D13EEA">
        <w:fldChar w:fldCharType="separate"/>
      </w:r>
      <w:r w:rsidR="00153DDA" w:rsidRPr="000571F4">
        <w:t>DF.ESIGN</w:t>
      </w:r>
      <w:r w:rsidRPr="00D13EEA">
        <w:fldChar w:fldCharType="end"/>
      </w:r>
      <w:bookmarkEnd w:id="360"/>
      <w:r w:rsidR="000E1100" w:rsidRPr="00D13EEA">
        <w:t xml:space="preserve"> (</w:t>
      </w:r>
      <w:proofErr w:type="spellStart"/>
      <w:r w:rsidR="000E1100" w:rsidRPr="00D13EEA">
        <w:t>Krypto</w:t>
      </w:r>
      <w:proofErr w:type="spellEnd"/>
      <w:r w:rsidR="000E1100" w:rsidRPr="00D13EEA">
        <w:t>-Anwendung ESIGN)</w:t>
      </w:r>
      <w:bookmarkEnd w:id="361"/>
    </w:p>
    <w:p w:rsidR="000E1100" w:rsidRPr="000571F4" w:rsidRDefault="000E1100" w:rsidP="000E1100">
      <w:pPr>
        <w:pStyle w:val="gemStandard"/>
      </w:pPr>
      <w:r w:rsidRPr="000571F4">
        <w:fldChar w:fldCharType="begin"/>
      </w:r>
      <w:r w:rsidRPr="000571F4">
        <w:instrText xml:space="preserve"> REF _Ref231097683 \h  \* MERGEFORMAT </w:instrText>
      </w:r>
      <w:r w:rsidRPr="000571F4">
        <w:fldChar w:fldCharType="separate"/>
      </w:r>
      <w:r w:rsidR="00153DDA" w:rsidRPr="00D13EEA">
        <w:t xml:space="preserve">Abbildung </w:t>
      </w:r>
      <w:r w:rsidR="00153DDA">
        <w:rPr>
          <w:noProof/>
        </w:rPr>
        <w:t>3</w:t>
      </w:r>
      <w:r w:rsidRPr="000571F4">
        <w:fldChar w:fldCharType="end"/>
      </w:r>
      <w:r w:rsidRPr="000571F4">
        <w:t xml:space="preserve"> zeigt die prinzipielle Dateistruktur der ESIGN-Anwendung gemäß </w:t>
      </w:r>
      <w:r w:rsidRPr="000571F4">
        <w:fldChar w:fldCharType="begin"/>
      </w:r>
      <w:r w:rsidRPr="000571F4">
        <w:instrText xml:space="preserve"> REF dEN14890 \h  \* MERGEFORMAT </w:instrText>
      </w:r>
      <w:r w:rsidRPr="000571F4">
        <w:fldChar w:fldCharType="separate"/>
      </w:r>
      <w:r w:rsidR="00153DDA" w:rsidRPr="00153DDA">
        <w:rPr>
          <w:rFonts w:cs="Arial"/>
          <w:sz w:val="20"/>
        </w:rPr>
        <w:t>EN14890</w:t>
      </w:r>
      <w:r w:rsidRPr="000571F4">
        <w:fldChar w:fldCharType="end"/>
      </w:r>
      <w:r w:rsidRPr="000571F4">
        <w:t>.</w:t>
      </w:r>
    </w:p>
    <w:p w:rsidR="000E1100" w:rsidRPr="006E6758" w:rsidRDefault="00D45C3A" w:rsidP="000E1100">
      <w:pPr>
        <w:pStyle w:val="gemStandard"/>
        <w:jc w:val="center"/>
        <w:rPr>
          <w:rFonts w:cs="Arial"/>
        </w:rPr>
      </w:pPr>
      <w:r>
        <w:object w:dxaOrig="5479" w:dyaOrig="4629">
          <v:shape id="_x0000_i1030" type="#_x0000_t75" style="width:311.4pt;height:240pt" o:ole="">
            <v:imagedata r:id="rId19" o:title=""/>
          </v:shape>
          <o:OLEObject Type="Embed" ProgID="Visio.Drawing.11" ShapeID="_x0000_i1030" DrawAspect="Content" ObjectID="_1576404553" r:id="rId20"/>
        </w:object>
      </w:r>
    </w:p>
    <w:p w:rsidR="000E1100" w:rsidRDefault="000E1100" w:rsidP="00720E4F">
      <w:pPr>
        <w:pStyle w:val="Beschriftung"/>
        <w:jc w:val="center"/>
      </w:pPr>
      <w:bookmarkStart w:id="362" w:name="_Ref231097683"/>
      <w:bookmarkStart w:id="363" w:name="_Toc501375922"/>
      <w:r w:rsidRPr="00D13EEA">
        <w:t xml:space="preserve">Abbildung </w:t>
      </w:r>
      <w:r w:rsidRPr="00D13EEA">
        <w:fldChar w:fldCharType="begin"/>
      </w:r>
      <w:r w:rsidRPr="00D13EEA">
        <w:instrText xml:space="preserve"> SEQ Abbildung \* ARABIC </w:instrText>
      </w:r>
      <w:r w:rsidRPr="00D13EEA">
        <w:fldChar w:fldCharType="separate"/>
      </w:r>
      <w:r w:rsidR="00153DDA">
        <w:rPr>
          <w:noProof/>
        </w:rPr>
        <w:t>3</w:t>
      </w:r>
      <w:r w:rsidRPr="00D13EEA">
        <w:fldChar w:fldCharType="end"/>
      </w:r>
      <w:bookmarkEnd w:id="362"/>
      <w:r w:rsidRPr="00D13EEA">
        <w:t xml:space="preserve">: (Abb_SMC-B_ObjSys_004) Allgemeine Struktur von </w:t>
      </w:r>
      <w:r w:rsidRPr="00D13EEA">
        <w:fldChar w:fldCharType="begin"/>
      </w:r>
      <w:r w:rsidRPr="00D13EEA">
        <w:instrText xml:space="preserve"> REF oMF \h  \* MERGEFORMAT </w:instrText>
      </w:r>
      <w:r w:rsidRPr="00D13EEA">
        <w:fldChar w:fldCharType="separate"/>
      </w:r>
      <w:r w:rsidR="00153DDA" w:rsidRPr="000571F4">
        <w:t>MF</w:t>
      </w:r>
      <w:r w:rsidRPr="00D13EEA">
        <w:fldChar w:fldCharType="end"/>
      </w:r>
      <w:r w:rsidRPr="00D13EEA">
        <w:t xml:space="preserve"> / </w:t>
      </w:r>
      <w:r w:rsidRPr="00D13EEA">
        <w:fldChar w:fldCharType="begin"/>
      </w:r>
      <w:r w:rsidRPr="00D13EEA">
        <w:instrText xml:space="preserve"> REF oDF_ESIGN \h  \* MERGEFORMAT </w:instrText>
      </w:r>
      <w:r w:rsidRPr="00D13EEA">
        <w:fldChar w:fldCharType="separate"/>
      </w:r>
      <w:r w:rsidR="00153DDA" w:rsidRPr="000571F4">
        <w:t>DF.ESIGN</w:t>
      </w:r>
      <w:bookmarkEnd w:id="363"/>
      <w:r w:rsidRPr="00D13EEA">
        <w:fldChar w:fldCharType="end"/>
      </w:r>
    </w:p>
    <w:p w:rsidR="000E1100" w:rsidRDefault="000E1100" w:rsidP="000E1100"/>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Card-G2-A_2203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p>
    <w:p w:rsidR="003177BC" w:rsidRPr="000571F4" w:rsidRDefault="003177BC" w:rsidP="003177BC">
      <w:pPr>
        <w:pStyle w:val="gemEinzug"/>
        <w:ind w:left="540"/>
      </w:pP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t xml:space="preserve"> MUSS die in Tab_SMC-B_ObjSys_040 dargestellten Werte besitzen.</w:t>
      </w:r>
    </w:p>
    <w:p w:rsidR="003177BC" w:rsidRPr="000571F4" w:rsidRDefault="003177BC" w:rsidP="003177BC">
      <w:pPr>
        <w:pStyle w:val="gemEinzug"/>
        <w:ind w:left="0"/>
        <w:rPr>
          <w:b/>
        </w:rPr>
      </w:pPr>
    </w:p>
    <w:p w:rsidR="003177BC" w:rsidRPr="000571F4" w:rsidRDefault="003177BC" w:rsidP="00720E4F">
      <w:pPr>
        <w:pStyle w:val="Beschriftung"/>
        <w:rPr>
          <w:rFonts w:cs="Arial"/>
        </w:rPr>
      </w:pPr>
      <w:bookmarkStart w:id="364" w:name="_Toc501375963"/>
      <w:bookmarkStart w:id="365" w:name="_Ref182190259"/>
      <w:bookmarkStart w:id="366" w:name="_Toc184358368"/>
      <w:bookmarkStart w:id="367" w:name="_Toc184742591"/>
      <w:bookmarkStart w:id="368" w:name="_Toc288061896"/>
      <w:r w:rsidRPr="000571F4">
        <w:rPr>
          <w:rFonts w:cs="Arial"/>
        </w:rPr>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153DDA">
        <w:rPr>
          <w:rFonts w:cs="Arial"/>
          <w:noProof/>
        </w:rPr>
        <w:t>41</w:t>
      </w:r>
      <w:r w:rsidRPr="000571F4">
        <w:rPr>
          <w:rFonts w:cs="Arial"/>
        </w:rPr>
        <w:fldChar w:fldCharType="end"/>
      </w:r>
      <w:r w:rsidRPr="000571F4">
        <w:rPr>
          <w:rFonts w:cs="Arial"/>
        </w:rPr>
        <w:t xml:space="preserve">: Tab_SMC-B_ObjSys_040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bookmarkEnd w:id="364"/>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365"/>
          <w:bookmarkEnd w:id="366"/>
          <w:bookmarkEnd w:id="367"/>
          <w:bookmarkEnd w:id="368"/>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Ordner</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applicationIdentifier</w:t>
            </w:r>
          </w:p>
        </w:tc>
        <w:tc>
          <w:tcPr>
            <w:tcW w:w="4680" w:type="dxa"/>
            <w:shd w:val="clear" w:color="auto" w:fill="auto"/>
          </w:tcPr>
          <w:p w:rsidR="003177BC" w:rsidRPr="000571F4" w:rsidRDefault="003177BC" w:rsidP="003177BC">
            <w:pPr>
              <w:pStyle w:val="gemtab11ptAbstand"/>
              <w:rPr>
                <w:sz w:val="20"/>
              </w:rPr>
            </w:pPr>
            <w:r w:rsidRPr="000571F4">
              <w:rPr>
                <w:sz w:val="20"/>
              </w:rPr>
              <w:t>'A000000167 455349474E’</w:t>
            </w:r>
          </w:p>
        </w:tc>
        <w:tc>
          <w:tcPr>
            <w:tcW w:w="216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_Ref184714576 \r \h  \* MERGEFORMAT </w:instrText>
            </w:r>
            <w:r w:rsidRPr="000571F4">
              <w:rPr>
                <w:sz w:val="20"/>
              </w:rPr>
            </w:r>
            <w:r w:rsidRPr="000571F4">
              <w:rPr>
                <w:sz w:val="20"/>
              </w:rPr>
              <w:fldChar w:fldCharType="separate"/>
            </w:r>
            <w:r w:rsidR="00153DDA">
              <w:rPr>
                <w:sz w:val="20"/>
              </w:rPr>
              <w:t>Hinweis 36:</w:t>
            </w:r>
            <w:r w:rsidRPr="000571F4">
              <w:rPr>
                <w:sz w:val="20"/>
              </w:rPr>
              <w:fldChar w:fldCharType="end"/>
            </w: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_Ref317151740 \r \h  \* MERGEFORMAT </w:instrText>
            </w:r>
            <w:r w:rsidRPr="000571F4">
              <w:rPr>
                <w:sz w:val="20"/>
              </w:rPr>
            </w:r>
            <w:r w:rsidRPr="000571F4">
              <w:rPr>
                <w:sz w:val="20"/>
              </w:rPr>
              <w:fldChar w:fldCharType="separate"/>
            </w:r>
            <w:r w:rsidR="00153DDA">
              <w:rPr>
                <w:sz w:val="20"/>
              </w:rPr>
              <w:t>Hinweis 37:</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4" w:space="0" w:color="auto"/>
            </w:tcBorders>
            <w:shd w:val="clear" w:color="auto" w:fill="auto"/>
          </w:tcPr>
          <w:p w:rsidR="003177BC" w:rsidRPr="000571F4" w:rsidRDefault="003177BC" w:rsidP="003177BC">
            <w:pPr>
              <w:pStyle w:val="gemVerz2"/>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Get Random</w:t>
            </w:r>
          </w:p>
        </w:tc>
        <w:tc>
          <w:tcPr>
            <w:tcW w:w="4680" w:type="dxa"/>
            <w:tcBorders>
              <w:bottom w:val="single" w:sz="4" w:space="0" w:color="auto"/>
            </w:tcBorders>
            <w:shd w:val="clear" w:color="auto" w:fill="auto"/>
          </w:tcPr>
          <w:p w:rsidR="003177BC" w:rsidRPr="000571F4" w:rsidRDefault="003177BC" w:rsidP="003177BC">
            <w:pPr>
              <w:pStyle w:val="gemtab11ptAbstand"/>
              <w:rPr>
                <w:rFonts w:eastAsia="Times New Roman"/>
                <w:smallCaps/>
                <w:sz w:val="20"/>
              </w:rPr>
            </w:pPr>
            <w:r w:rsidRPr="000571F4">
              <w:rPr>
                <w:rFonts w:eastAsia="Times New Roman"/>
                <w:smallCaps/>
                <w:sz w:val="20"/>
              </w:rPr>
              <w:t>ALWAYS</w:t>
            </w:r>
          </w:p>
        </w:tc>
        <w:tc>
          <w:tcPr>
            <w:tcW w:w="2160" w:type="dxa"/>
            <w:tcBorders>
              <w:bottom w:val="single" w:sz="4" w:space="0" w:color="auto"/>
            </w:tcBorders>
            <w:shd w:val="clear" w:color="auto" w:fill="auto"/>
          </w:tcPr>
          <w:p w:rsidR="003177BC" w:rsidRPr="000571F4" w:rsidRDefault="003177BC" w:rsidP="003177BC">
            <w:pPr>
              <w:pStyle w:val="gemtab11ptAbstand"/>
              <w:rPr>
                <w:b/>
                <w:sz w:val="20"/>
              </w:rPr>
            </w:pPr>
          </w:p>
        </w:tc>
      </w:tr>
      <w:tr w:rsidR="003177BC" w:rsidRPr="000571F4">
        <w:tc>
          <w:tcPr>
            <w:tcW w:w="2088" w:type="dxa"/>
            <w:shd w:val="clear" w:color="auto" w:fill="auto"/>
            <w:vAlign w:val="center"/>
          </w:tcPr>
          <w:p w:rsidR="003177BC" w:rsidRPr="000571F4" w:rsidRDefault="003177BC" w:rsidP="003177BC">
            <w:pPr>
              <w:pStyle w:val="gemtab11ptAbstand"/>
              <w:rPr>
                <w:rFonts w:cs="Arial"/>
                <w:sz w:val="20"/>
                <w:lang w:val="en-GB"/>
              </w:rPr>
            </w:pPr>
            <w:r w:rsidRPr="000571F4">
              <w:rPr>
                <w:rFonts w:eastAsia="Times New Roman"/>
                <w:smallCaps/>
                <w:sz w:val="20"/>
              </w:rPr>
              <w:t>Load Application</w:t>
            </w:r>
            <w:r w:rsidRPr="000571F4">
              <w:rPr>
                <w:rFonts w:cs="Arial"/>
                <w:sz w:val="20"/>
                <w:lang w:val="en-GB"/>
              </w:rPr>
              <w:t xml:space="preserve"> </w:t>
            </w:r>
          </w:p>
        </w:tc>
        <w:tc>
          <w:tcPr>
            <w:tcW w:w="4680" w:type="dxa"/>
            <w:shd w:val="clear" w:color="auto" w:fill="auto"/>
          </w:tcPr>
          <w:p w:rsidR="003177BC" w:rsidRPr="000571F4" w:rsidRDefault="003177BC" w:rsidP="003177BC">
            <w:pPr>
              <w:pStyle w:val="gemtab11ptAbstand"/>
              <w:rPr>
                <w:sz w:val="20"/>
                <w:lang w:val="en-US"/>
              </w:rPr>
            </w:pPr>
            <w:r w:rsidRPr="000571F4">
              <w:rPr>
                <w:sz w:val="20"/>
              </w:rPr>
              <w:t>AUT_CMS</w:t>
            </w:r>
          </w:p>
        </w:tc>
        <w:tc>
          <w:tcPr>
            <w:tcW w:w="2160" w:type="dxa"/>
            <w:shd w:val="clear" w:color="auto" w:fill="auto"/>
          </w:tcPr>
          <w:p w:rsidR="003177BC" w:rsidRPr="000571F4" w:rsidRDefault="003177BC" w:rsidP="003177BC">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_Ref326667654 \r \h  \* MERGEFORMAT </w:instrText>
            </w:r>
            <w:r w:rsidRPr="000571F4">
              <w:rPr>
                <w:sz w:val="20"/>
              </w:rPr>
            </w:r>
            <w:r w:rsidRPr="000571F4">
              <w:rPr>
                <w:sz w:val="20"/>
              </w:rPr>
              <w:fldChar w:fldCharType="separate"/>
            </w:r>
            <w:r w:rsidR="00153DDA">
              <w:rPr>
                <w:sz w:val="20"/>
              </w:rPr>
              <w:t>Hinweis 39:</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lastRenderedPageBreak/>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0571F4" w:rsidRDefault="003177BC" w:rsidP="003177BC">
      <w:pPr>
        <w:pStyle w:val="afiHinweise"/>
      </w:pPr>
      <w:r w:rsidRPr="000571F4">
        <w:fldChar w:fldCharType="begin"/>
      </w:r>
      <w:r w:rsidRPr="000571F4">
        <w:instrText xml:space="preserve"> REF cmdOrdner \h  \* MERGEFORMAT </w:instrText>
      </w:r>
      <w:r w:rsidRPr="000571F4">
        <w:fldChar w:fldCharType="separate"/>
      </w:r>
      <w:r w:rsidR="00153DDA" w:rsidRPr="000571F4">
        <w:t xml:space="preserve">Kommandos, die gemäß </w:t>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00153DDA" w:rsidRPr="000571F4">
        <w:t xml:space="preserve"> mit einem Ordnerobjekt arbeiten, sind:</w:t>
      </w:r>
      <w:r w:rsidR="00153DDA" w:rsidRPr="000571F4">
        <w:tab/>
      </w:r>
      <w:r w:rsidR="00153DDA" w:rsidRPr="000571F4">
        <w:br/>
      </w:r>
      <w:r w:rsidR="00153DDA" w:rsidRPr="000571F4">
        <w:rPr>
          <w:rStyle w:val="AFiHinweiseKapitlchenZchn"/>
        </w:rPr>
        <w:t xml:space="preserve">Activate, Deactivate, Delete, Fingerprint, </w:t>
      </w:r>
      <w:proofErr w:type="spellStart"/>
      <w:r w:rsidR="00153DDA" w:rsidRPr="000571F4">
        <w:rPr>
          <w:rStyle w:val="AFiHinweiseKapitlchenZchn"/>
        </w:rPr>
        <w:t>Get</w:t>
      </w:r>
      <w:proofErr w:type="spellEnd"/>
      <w:r w:rsidR="00153DDA" w:rsidRPr="000571F4">
        <w:rPr>
          <w:rStyle w:val="AFiHinweiseKapitlchenZchn"/>
        </w:rPr>
        <w:t xml:space="preserve"> Random, List Public Key, Load </w:t>
      </w:r>
      <w:proofErr w:type="spellStart"/>
      <w:r w:rsidR="00153DDA" w:rsidRPr="000571F4">
        <w:rPr>
          <w:rStyle w:val="AFiHinweiseKapitlchenZchn"/>
        </w:rPr>
        <w:t>Application</w:t>
      </w:r>
      <w:proofErr w:type="spellEnd"/>
      <w:r w:rsidR="00153DDA" w:rsidRPr="000571F4">
        <w:rPr>
          <w:rStyle w:val="AFiHinweiseKapitlchenZchn"/>
        </w:rPr>
        <w:t xml:space="preserve">, Select, </w:t>
      </w:r>
      <w:proofErr w:type="spellStart"/>
      <w:r w:rsidR="00153DDA" w:rsidRPr="000571F4">
        <w:rPr>
          <w:rStyle w:val="AFiHinweiseKapitlchenZchn"/>
        </w:rPr>
        <w:t>Terminate</w:t>
      </w:r>
      <w:proofErr w:type="spellEnd"/>
      <w:r w:rsidRPr="000571F4">
        <w:fldChar w:fldCharType="end"/>
      </w:r>
    </w:p>
    <w:p w:rsidR="003177BC" w:rsidRPr="000571F4" w:rsidRDefault="003177BC" w:rsidP="003177BC">
      <w:pPr>
        <w:pStyle w:val="afiHinweise"/>
      </w:pPr>
      <w:bookmarkStart w:id="369" w:name="_Ref184714576"/>
      <w:r w:rsidRPr="000571F4">
        <w:t xml:space="preserve">Der Wert des Attributes </w:t>
      </w:r>
      <w:proofErr w:type="spellStart"/>
      <w:r w:rsidRPr="000571F4">
        <w:t>applicationIdentifier</w:t>
      </w:r>
      <w:proofErr w:type="spellEnd"/>
      <w:r w:rsidRPr="000571F4">
        <w:t xml:space="preserve"> ist in </w:t>
      </w:r>
      <w:r w:rsidRPr="000571F4">
        <w:fldChar w:fldCharType="begin"/>
      </w:r>
      <w:r w:rsidRPr="000571F4">
        <w:instrText xml:space="preserve"> REF dEN14890_1 \h  \* MERGEFORMAT </w:instrText>
      </w:r>
      <w:r w:rsidRPr="000571F4">
        <w:fldChar w:fldCharType="separate"/>
      </w:r>
      <w:r w:rsidR="00153DDA" w:rsidRPr="00153DDA">
        <w:rPr>
          <w:rFonts w:cs="Arial"/>
        </w:rPr>
        <w:t>[EN14890-1]</w:t>
      </w:r>
      <w:r w:rsidRPr="000571F4">
        <w:fldChar w:fldCharType="end"/>
      </w:r>
      <w:r w:rsidRPr="000571F4">
        <w:t>festgelegt.</w:t>
      </w:r>
      <w:r w:rsidRPr="000571F4">
        <w:rPr>
          <w:rFonts w:cs="Arial"/>
        </w:rPr>
        <w:t xml:space="preserve"> </w:t>
      </w:r>
    </w:p>
    <w:p w:rsidR="003177BC" w:rsidRPr="000571F4" w:rsidRDefault="003177BC" w:rsidP="003177BC">
      <w:pPr>
        <w:pStyle w:val="afiHinweise"/>
      </w:pPr>
      <w:bookmarkStart w:id="370" w:name="_Ref317151740"/>
      <w:r w:rsidRPr="000571F4">
        <w:rPr>
          <w:rFonts w:cs="Arial"/>
        </w:rPr>
        <w:t>herstellerspezifisch; Falls un</w:t>
      </w:r>
      <w:r w:rsidRPr="000571F4">
        <w:rPr>
          <w:rFonts w:cs="Arial"/>
        </w:rPr>
        <w:softHyphen/>
        <w:t>ter</w:t>
      </w:r>
      <w:r w:rsidRPr="000571F4">
        <w:rPr>
          <w:rFonts w:cs="Arial"/>
        </w:rPr>
        <w:softHyphen/>
        <w:t>stützt, dann außerhalb des In</w:t>
      </w:r>
      <w:r w:rsidRPr="000571F4">
        <w:rPr>
          <w:rFonts w:cs="Arial"/>
        </w:rPr>
        <w:softHyphen/>
        <w:t>ter</w:t>
      </w:r>
      <w:r w:rsidRPr="000571F4">
        <w:rPr>
          <w:rFonts w:cs="Arial"/>
        </w:rPr>
        <w:softHyphen/>
        <w:t>valls [‘1000’, ‘FEFF’]; siehe [gemSpec_COS#8.1.1]</w:t>
      </w:r>
      <w:bookmarkEnd w:id="370"/>
      <w:r w:rsidRPr="000571F4">
        <w:t xml:space="preserve"> </w:t>
      </w:r>
    </w:p>
    <w:p w:rsidR="003177BC" w:rsidRPr="000571F4" w:rsidRDefault="003177BC" w:rsidP="003177BC">
      <w:pPr>
        <w:pStyle w:val="afiHinweise"/>
      </w:pPr>
      <w:r w:rsidRPr="000571F4">
        <w:t xml:space="preserve">Da sich weder dieser Ordner noch darüberliegende Ebenen deaktivieren lassen, ist dieser Zustand für Objekte im Kapitel </w:t>
      </w:r>
      <w:r w:rsidRPr="000571F4">
        <w:rPr>
          <w:shd w:val="clear" w:color="auto" w:fill="CCFFFF"/>
        </w:rPr>
        <w:fldChar w:fldCharType="begin"/>
      </w:r>
      <w:r w:rsidRPr="000571F4">
        <w:instrText xml:space="preserve"> REF _Ref317077104 \r \h </w:instrText>
      </w:r>
      <w:r w:rsidRPr="000571F4">
        <w:rPr>
          <w:shd w:val="clear" w:color="auto" w:fill="CCFFFF"/>
        </w:rPr>
        <w:instrText xml:space="preserve"> \* MERGEFORMAT </w:instrText>
      </w:r>
      <w:r w:rsidRPr="000571F4">
        <w:rPr>
          <w:shd w:val="clear" w:color="auto" w:fill="CCFFFF"/>
        </w:rPr>
      </w:r>
      <w:r w:rsidRPr="000571F4">
        <w:rPr>
          <w:shd w:val="clear" w:color="auto" w:fill="CCFFFF"/>
        </w:rPr>
        <w:fldChar w:fldCharType="separate"/>
      </w:r>
      <w:r w:rsidR="00153DDA">
        <w:t>5.4</w:t>
      </w:r>
      <w:r w:rsidRPr="000571F4">
        <w:rPr>
          <w:shd w:val="clear" w:color="auto" w:fill="CCFFFF"/>
        </w:rPr>
        <w:fldChar w:fldCharType="end"/>
      </w:r>
      <w:r w:rsidRPr="000571F4">
        <w:t xml:space="preserve"> </w:t>
      </w:r>
      <w:bookmarkEnd w:id="369"/>
      <w:r w:rsidRPr="000571F4">
        <w:t>im Allgemeinen irrelevant</w:t>
      </w:r>
      <w:r w:rsidR="00CF51A8">
        <w:t>.</w:t>
      </w:r>
    </w:p>
    <w:p w:rsidR="003177BC" w:rsidRPr="000571F4" w:rsidRDefault="003177BC" w:rsidP="003177BC">
      <w:pPr>
        <w:pStyle w:val="afiHinweise"/>
      </w:pPr>
      <w:bookmarkStart w:id="371" w:name="_Ref326667654"/>
      <w:r w:rsidRPr="000571F4">
        <w:t xml:space="preserve">Das Kommando ist nur vom Inhaber des CMS-Schlüssels ausführbar, siehe Kap. </w:t>
      </w:r>
      <w:r w:rsidR="00CF51A8">
        <w:fldChar w:fldCharType="begin"/>
      </w:r>
      <w:r w:rsidR="00CF51A8">
        <w:instrText xml:space="preserve"> REF _Ref473124436 \r \h </w:instrText>
      </w:r>
      <w:r w:rsidR="00CF51A8">
        <w:fldChar w:fldCharType="separate"/>
      </w:r>
      <w:r w:rsidR="00153DDA">
        <w:t>5.5</w:t>
      </w:r>
      <w:r w:rsidR="00CF51A8">
        <w:fldChar w:fldCharType="end"/>
      </w:r>
      <w:r w:rsidRPr="000571F4">
        <w:t>:</w:t>
      </w:r>
      <w:bookmarkEnd w:id="371"/>
    </w:p>
    <w:bookmarkStart w:id="372" w:name="_Toc195062498"/>
    <w:bookmarkStart w:id="373" w:name="_Ref331411615"/>
    <w:p w:rsidR="003177BC" w:rsidRPr="000571F4" w:rsidRDefault="003177BC" w:rsidP="00720E4F">
      <w:pPr>
        <w:pStyle w:val="berschrift4"/>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374" w:name="_Toc502658293"/>
      <w:r w:rsidR="00153DDA" w:rsidRPr="000571F4">
        <w:t>MF</w:t>
      </w:r>
      <w:r w:rsidRPr="000571F4">
        <w:fldChar w:fldCharType="end"/>
      </w:r>
      <w:r w:rsidRPr="000571F4">
        <w:t xml:space="preserve"> / </w:t>
      </w:r>
      <w:r w:rsidRPr="000571F4">
        <w:fldChar w:fldCharType="begin"/>
      </w:r>
      <w:r w:rsidRPr="000571F4">
        <w:instrText xml:space="preserve"> REF oDF_ESIGN \h </w:instrText>
      </w:r>
      <w:r w:rsidRPr="000571F4">
        <w:rPr>
          <w:rFonts w:hint="eastAsia"/>
        </w:rPr>
        <w:instrText xml:space="preserve"> \* MERGEFORMAT </w:instrText>
      </w:r>
      <w:r w:rsidRPr="000571F4">
        <w:fldChar w:fldCharType="separate"/>
      </w:r>
      <w:r w:rsidR="00153DDA" w:rsidRPr="000571F4">
        <w:t>DF.ESIGN</w:t>
      </w:r>
      <w:r w:rsidRPr="000571F4">
        <w:fldChar w:fldCharType="end"/>
      </w:r>
      <w:r w:rsidRPr="000571F4">
        <w:t xml:space="preserve"> / </w:t>
      </w:r>
      <w:bookmarkStart w:id="375" w:name="oEF_C_HCI_OSIG_R2048"/>
      <w:r w:rsidRPr="000571F4">
        <w:t>EF.C.HCI.OSIG.R2048</w:t>
      </w:r>
      <w:bookmarkEnd w:id="372"/>
      <w:bookmarkEnd w:id="373"/>
      <w:bookmarkEnd w:id="375"/>
      <w:bookmarkEnd w:id="374"/>
    </w:p>
    <w:p w:rsidR="003177BC" w:rsidRPr="000571F4" w:rsidRDefault="003177BC" w:rsidP="003177BC">
      <w:pPr>
        <w:pStyle w:val="gemStandard"/>
      </w:pPr>
      <w:r w:rsidRPr="000571F4">
        <w:rPr>
          <w:rFonts w:cs="Arial"/>
        </w:rPr>
        <w:fldChar w:fldCharType="begin"/>
      </w:r>
      <w:r w:rsidRPr="000571F4">
        <w:rPr>
          <w:rFonts w:cs="Arial"/>
        </w:rPr>
        <w:instrText xml:space="preserve"> REF oEF_C_HCI_OSIG_R2048 \h  \* MERGEFORMAT </w:instrText>
      </w:r>
      <w:r w:rsidRPr="000571F4">
        <w:rPr>
          <w:rFonts w:cs="Arial"/>
        </w:rPr>
      </w:r>
      <w:r w:rsidRPr="000571F4">
        <w:rPr>
          <w:rFonts w:cs="Arial"/>
        </w:rPr>
        <w:fldChar w:fldCharType="separate"/>
      </w:r>
      <w:r w:rsidR="00153DDA" w:rsidRPr="000571F4">
        <w:t>EF.C.HCI.OSIG.R2048</w:t>
      </w:r>
      <w:r w:rsidRPr="000571F4">
        <w:rPr>
          <w:rFonts w:cs="Arial"/>
        </w:rPr>
        <w:fldChar w:fldCharType="end"/>
      </w:r>
      <w:r w:rsidRPr="000571F4">
        <w:t xml:space="preserve"> enthält ein Zertifikat mit dem öffentlichen Schlüssel PuK.HCI.OSIG.R2048 zu </w:t>
      </w:r>
      <w:r w:rsidRPr="000571F4">
        <w:fldChar w:fldCharType="begin"/>
      </w:r>
      <w:r w:rsidRPr="000571F4">
        <w:instrText xml:space="preserve"> REF oPrK_HCI_OSIG_R2048 \h  \* MERGEFORMAT </w:instrText>
      </w:r>
      <w:r w:rsidRPr="000571F4">
        <w:fldChar w:fldCharType="separate"/>
      </w:r>
      <w:r w:rsidR="00153DDA" w:rsidRPr="000571F4">
        <w:t>PrK.HCI.OSIG.R2048</w:t>
      </w:r>
      <w:r w:rsidRPr="000571F4">
        <w:fldChar w:fldCharType="end"/>
      </w:r>
      <w:r w:rsidRPr="000571F4">
        <w:t xml:space="preserve"> (siehe Kapitel </w:t>
      </w:r>
      <w:r>
        <w:fldChar w:fldCharType="begin"/>
      </w:r>
      <w:r>
        <w:instrText xml:space="preserve"> REF _Ref459043992 \r \h </w:instrText>
      </w:r>
      <w:r>
        <w:fldChar w:fldCharType="separate"/>
      </w:r>
      <w:r w:rsidR="00153DDA">
        <w:t>5.4.2.4</w:t>
      </w:r>
      <w:r>
        <w:fldChar w:fldCharType="end"/>
      </w:r>
      <w:r w:rsidRPr="000571F4">
        <w:t>).</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Card-G2-A_2204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oEF_C_HCI_OSIG_R2048 \h  \* MERGEFORMAT </w:instrText>
      </w:r>
      <w:r w:rsidRPr="000571F4">
        <w:rPr>
          <w:b/>
        </w:rPr>
      </w:r>
      <w:r w:rsidRPr="000571F4">
        <w:rPr>
          <w:b/>
        </w:rPr>
        <w:fldChar w:fldCharType="separate"/>
      </w:r>
      <w:r w:rsidR="00153DDA" w:rsidRPr="00153DDA">
        <w:rPr>
          <w:b/>
        </w:rPr>
        <w:t>EF.C.HCI.OSIG.R2048</w:t>
      </w:r>
      <w:r w:rsidRPr="000571F4">
        <w:rPr>
          <w:b/>
        </w:rPr>
        <w:fldChar w:fldCharType="end"/>
      </w:r>
    </w:p>
    <w:p w:rsidR="003177BC" w:rsidRPr="00AB7DFC" w:rsidRDefault="003177BC" w:rsidP="003177BC">
      <w:pPr>
        <w:pStyle w:val="gemEinzug"/>
        <w:ind w:left="540"/>
        <w:rPr>
          <w:b/>
        </w:rPr>
      </w:pPr>
      <w:r w:rsidRPr="000571F4">
        <w:fldChar w:fldCharType="begin"/>
      </w:r>
      <w:r w:rsidRPr="000571F4">
        <w:instrText xml:space="preserve"> REF oEF_C_HCI_OSIG_R2048 \h  \* MERGEFORMAT </w:instrText>
      </w:r>
      <w:r w:rsidRPr="000571F4">
        <w:fldChar w:fldCharType="separate"/>
      </w:r>
      <w:r w:rsidR="00153DDA" w:rsidRPr="000571F4">
        <w:t>EF.C.HCI.OSIG.R2048</w:t>
      </w:r>
      <w:r w:rsidRPr="000571F4">
        <w:fldChar w:fldCharType="end"/>
      </w:r>
      <w:r w:rsidRPr="000571F4">
        <w:t xml:space="preserve"> MUSS die in </w:t>
      </w:r>
      <w:r w:rsidRPr="00AB7DFC">
        <w:t>Tab_SMC-B_ObjSys_041 dargestellten Werte besitzen.</w:t>
      </w:r>
    </w:p>
    <w:p w:rsidR="003177BC" w:rsidRPr="000571F4" w:rsidRDefault="003177BC" w:rsidP="003177BC">
      <w:pPr>
        <w:pStyle w:val="gemStandard"/>
      </w:pPr>
    </w:p>
    <w:p w:rsidR="003177BC" w:rsidRPr="000571F4" w:rsidRDefault="003177BC" w:rsidP="00720E4F">
      <w:pPr>
        <w:pStyle w:val="Beschriftung"/>
        <w:rPr>
          <w:rFonts w:cs="Arial"/>
        </w:rPr>
      </w:pPr>
      <w:bookmarkStart w:id="376" w:name="_Toc501375964"/>
      <w:r w:rsidRPr="000571F4">
        <w:t xml:space="preserve">Tabelle </w:t>
      </w:r>
      <w:r w:rsidRPr="000571F4">
        <w:fldChar w:fldCharType="begin"/>
      </w:r>
      <w:r w:rsidRPr="000571F4">
        <w:instrText xml:space="preserve"> SEQ Tabelle \* ARABIC </w:instrText>
      </w:r>
      <w:r w:rsidRPr="000571F4">
        <w:fldChar w:fldCharType="separate"/>
      </w:r>
      <w:r w:rsidR="00153DDA">
        <w:rPr>
          <w:noProof/>
        </w:rPr>
        <w:t>42</w:t>
      </w:r>
      <w:r w:rsidRPr="000571F4">
        <w:fldChar w:fldCharType="end"/>
      </w:r>
      <w:r w:rsidRPr="000571F4">
        <w:rPr>
          <w:rFonts w:cs="Arial"/>
        </w:rPr>
        <w:t xml:space="preserve">: Tab_SMC-B_ObjSys_041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oEF_C_HCI_OSIG_R2048 \h  \* MERGEFORMAT </w:instrText>
      </w:r>
      <w:r w:rsidRPr="000571F4">
        <w:rPr>
          <w:rFonts w:cs="Arial"/>
        </w:rPr>
      </w:r>
      <w:r w:rsidRPr="000571F4">
        <w:rPr>
          <w:rFonts w:cs="Arial"/>
        </w:rPr>
        <w:fldChar w:fldCharType="separate"/>
      </w:r>
      <w:r w:rsidR="00153DDA" w:rsidRPr="000571F4">
        <w:t>EF.C.HCI.OSIG.R2048</w:t>
      </w:r>
      <w:bookmarkEnd w:id="376"/>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C0 00</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10</w:t>
            </w:r>
            <w:r>
              <w:rPr>
                <w:sz w:val="20"/>
              </w:rPr>
              <w:t>’</w:t>
            </w:r>
            <w:r w:rsidRPr="000571F4">
              <w:rPr>
                <w:sz w:val="20"/>
              </w:rPr>
              <w:t>= 16</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‘0</w:t>
            </w:r>
            <w:r w:rsidRPr="000571F4">
              <w:rPr>
                <w:sz w:val="20"/>
              </w:rPr>
              <w:t>7</w:t>
            </w:r>
            <w:r>
              <w:rPr>
                <w:sz w:val="20"/>
              </w:rPr>
              <w:t xml:space="preserve"> </w:t>
            </w:r>
            <w:r w:rsidRPr="000571F4">
              <w:rPr>
                <w:sz w:val="20"/>
              </w:rPr>
              <w:t>6C</w:t>
            </w:r>
            <w:r>
              <w:rPr>
                <w:sz w:val="20"/>
              </w:rPr>
              <w:t>’</w:t>
            </w:r>
            <w:r w:rsidRPr="000571F4">
              <w:rPr>
                <w:sz w:val="20"/>
              </w:rPr>
              <w:t xml:space="preserve"> Oktett = 1900 Oktett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pPr>
            <w:r w:rsidRPr="000571F4">
              <w:t>’0’</w:t>
            </w:r>
          </w:p>
        </w:tc>
        <w:tc>
          <w:tcPr>
            <w:tcW w:w="216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c>
          <w:tcPr>
            <w:tcW w:w="2088" w:type="dxa"/>
            <w:tcBorders>
              <w:bottom w:val="single" w:sz="6" w:space="0" w:color="000000"/>
            </w:tcBorders>
            <w:shd w:val="clear" w:color="auto" w:fill="auto"/>
          </w:tcPr>
          <w:p w:rsidR="003177BC" w:rsidRPr="008240E6" w:rsidRDefault="003177BC" w:rsidP="003177BC">
            <w:pPr>
              <w:pStyle w:val="gemtab11ptAbstand"/>
              <w:rPr>
                <w:i/>
                <w:sz w:val="20"/>
              </w:rPr>
            </w:pPr>
            <w:r w:rsidRPr="008240E6">
              <w:rPr>
                <w:i/>
                <w:sz w:val="20"/>
              </w:rPr>
              <w:t>flagTransactionMode</w:t>
            </w:r>
          </w:p>
        </w:tc>
        <w:tc>
          <w:tcPr>
            <w:tcW w:w="4680" w:type="dxa"/>
            <w:tcBorders>
              <w:bottom w:val="single" w:sz="6" w:space="0" w:color="000000"/>
            </w:tcBorders>
            <w:shd w:val="clear" w:color="auto" w:fill="auto"/>
          </w:tcPr>
          <w:p w:rsidR="003177BC" w:rsidRPr="008240E6" w:rsidRDefault="003177BC" w:rsidP="003177BC">
            <w:pPr>
              <w:pStyle w:val="gemtab11ptAbstand"/>
              <w:rPr>
                <w:sz w:val="20"/>
              </w:rPr>
            </w:pPr>
            <w:r w:rsidRPr="008240E6">
              <w:rPr>
                <w:sz w:val="20"/>
              </w:rPr>
              <w:t>True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0pt"/>
              <w:rPr>
                <w:i/>
                <w:szCs w:val="20"/>
              </w:rPr>
            </w:pPr>
            <w:r w:rsidRPr="000571F4">
              <w:rPr>
                <w:i/>
                <w:szCs w:val="20"/>
              </w:rPr>
              <w:t>body</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kein Inhalt</w:t>
            </w:r>
          </w:p>
        </w:tc>
        <w:tc>
          <w:tcPr>
            <w:tcW w:w="2160" w:type="dxa"/>
            <w:tcBorders>
              <w:bottom w:val="single" w:sz="4" w:space="0" w:color="auto"/>
            </w:tcBorders>
            <w:shd w:val="clear" w:color="auto" w:fill="auto"/>
          </w:tcPr>
          <w:p w:rsidR="003177BC" w:rsidRPr="000571F4" w:rsidRDefault="003177BC" w:rsidP="003177BC">
            <w:pPr>
              <w:pStyle w:val="gemTab10pt"/>
            </w:pPr>
            <w:r w:rsidRPr="000571F4">
              <w:t>wird personalisiert</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lastRenderedPageBreak/>
              <w:t>Zugriffsregel für logischen LCS „Operational state (activated)”</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1342B7" w:rsidRDefault="003177BC" w:rsidP="00987EFA">
            <w:pPr>
              <w:pStyle w:val="gemtab11ptAbstand"/>
              <w:rPr>
                <w:sz w:val="20"/>
              </w:rPr>
            </w:pPr>
            <w:r w:rsidRPr="001342B7">
              <w:rPr>
                <w:smallCaps/>
                <w:sz w:val="20"/>
              </w:rPr>
              <w:t>Read Binary</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ALWAYS</w:t>
            </w:r>
          </w:p>
        </w:tc>
        <w:tc>
          <w:tcPr>
            <w:tcW w:w="2160" w:type="dxa"/>
            <w:shd w:val="clear" w:color="auto" w:fill="auto"/>
            <w:vAlign w:val="center"/>
          </w:tcPr>
          <w:p w:rsidR="003177BC" w:rsidRPr="000571F4" w:rsidRDefault="003177BC" w:rsidP="00987EFA">
            <w:pPr>
              <w:pStyle w:val="gemtab11ptAbstand"/>
              <w:rPr>
                <w:sz w:val="20"/>
              </w:rPr>
            </w:pPr>
          </w:p>
        </w:tc>
      </w:tr>
      <w:tr w:rsidR="003177BC" w:rsidRPr="000571F4" w:rsidTr="00987EFA">
        <w:tc>
          <w:tcPr>
            <w:tcW w:w="2088" w:type="dxa"/>
            <w:shd w:val="clear" w:color="auto" w:fill="auto"/>
            <w:vAlign w:val="center"/>
          </w:tcPr>
          <w:p w:rsidR="003177BC" w:rsidRPr="001342B7" w:rsidRDefault="003177BC" w:rsidP="00987EFA">
            <w:pPr>
              <w:pStyle w:val="gemtab11ptAbstand"/>
              <w:spacing w:before="0" w:after="0"/>
              <w:rPr>
                <w:smallCaps/>
                <w:sz w:val="20"/>
                <w:lang w:val="en-GB"/>
              </w:rPr>
            </w:pPr>
            <w:r w:rsidRPr="001342B7">
              <w:rPr>
                <w:smallCaps/>
                <w:sz w:val="20"/>
                <w:lang w:val="en-GB"/>
              </w:rPr>
              <w:t>Delete</w:t>
            </w:r>
          </w:p>
          <w:p w:rsidR="003177BC" w:rsidRPr="001342B7" w:rsidRDefault="003177BC" w:rsidP="00987EFA">
            <w:pPr>
              <w:pStyle w:val="gemtab11ptAbstand"/>
              <w:spacing w:before="0" w:after="0"/>
              <w:rPr>
                <w:smallCaps/>
                <w:sz w:val="20"/>
                <w:lang w:val="en-GB"/>
              </w:rPr>
            </w:pPr>
            <w:r w:rsidRPr="001342B7">
              <w:rPr>
                <w:smallCaps/>
                <w:sz w:val="20"/>
                <w:lang w:val="en-GB"/>
              </w:rPr>
              <w:t>Set Logical EOF</w:t>
            </w:r>
          </w:p>
          <w:p w:rsidR="003177BC" w:rsidRPr="007C4D10" w:rsidRDefault="003177BC" w:rsidP="00987EFA">
            <w:pPr>
              <w:pStyle w:val="gemtab11ptAbstand"/>
              <w:spacing w:before="0" w:after="0"/>
              <w:rPr>
                <w:smallCaps/>
                <w:sz w:val="20"/>
                <w:lang w:val="en-US"/>
              </w:rPr>
            </w:pPr>
            <w:r w:rsidRPr="007C4D10">
              <w:rPr>
                <w:smallCaps/>
                <w:sz w:val="20"/>
                <w:lang w:val="en-US"/>
              </w:rPr>
              <w:t>Write</w:t>
            </w:r>
            <w:r w:rsidRPr="007C4D10">
              <w:rPr>
                <w:smallCaps/>
                <w:sz w:val="20"/>
                <w:lang w:val="en-US"/>
              </w:rPr>
              <w:tab/>
              <w:t>Binary</w:t>
            </w:r>
          </w:p>
        </w:tc>
        <w:tc>
          <w:tcPr>
            <w:tcW w:w="4680" w:type="dxa"/>
            <w:shd w:val="clear" w:color="auto" w:fill="auto"/>
            <w:vAlign w:val="center"/>
          </w:tcPr>
          <w:p w:rsidR="003177BC" w:rsidRPr="00E90098" w:rsidRDefault="003177BC" w:rsidP="00987EFA">
            <w:pPr>
              <w:pStyle w:val="gemtab11ptAbstand"/>
              <w:rPr>
                <w:sz w:val="20"/>
                <w:lang w:val="en-GB"/>
              </w:rPr>
            </w:pPr>
            <w:r w:rsidRPr="00E90098">
              <w:rPr>
                <w:sz w:val="20"/>
                <w:lang w:val="en-GB"/>
              </w:rPr>
              <w:t>AUT_CMS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_Ref326049014 \r \h  \* MERGEFORMAT </w:instrText>
            </w:r>
            <w:r w:rsidRPr="000571F4">
              <w:rPr>
                <w:sz w:val="20"/>
              </w:rPr>
            </w:r>
            <w:r w:rsidRPr="000571F4">
              <w:rPr>
                <w:sz w:val="20"/>
              </w:rPr>
              <w:fldChar w:fldCharType="separate"/>
            </w:r>
            <w:r w:rsidR="00153DDA">
              <w:rPr>
                <w:sz w:val="20"/>
              </w:rPr>
              <w:t>Hinweis 41:</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rPr>
          <w:sz w:val="2"/>
          <w:szCs w:val="2"/>
        </w:rPr>
      </w:pPr>
    </w:p>
    <w:p w:rsidR="003177BC" w:rsidRPr="00127F49" w:rsidRDefault="003177BC" w:rsidP="003177BC">
      <w:pPr>
        <w:pStyle w:val="afiHinweise"/>
        <w:rPr>
          <w:lang w:val="en-US"/>
        </w:rPr>
      </w:pPr>
      <w:r w:rsidRPr="000571F4">
        <w:fldChar w:fldCharType="begin"/>
      </w:r>
      <w:r w:rsidRPr="00127F49">
        <w:rPr>
          <w:lang w:val="en-US"/>
        </w:rPr>
        <w:instrText xml:space="preserve"> REF cmdtranspEF \h  \* MERGEFORMAT </w:instrText>
      </w:r>
      <w:r w:rsidRPr="000571F4">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0571F4">
        <w:fldChar w:fldCharType="end"/>
      </w:r>
    </w:p>
    <w:p w:rsidR="003177BC" w:rsidRPr="000571F4" w:rsidRDefault="003177BC" w:rsidP="003177BC">
      <w:pPr>
        <w:pStyle w:val="afiHinweise"/>
      </w:pPr>
      <w:bookmarkStart w:id="377" w:name="_Ref326049014"/>
      <w:r w:rsidRPr="000571F4">
        <w:t xml:space="preserve">Das Kommando ist nur vom Inhaber des CMS-Schlüssels ausführbar, siehe Kap. </w:t>
      </w:r>
      <w:r w:rsidR="00CF51A8">
        <w:fldChar w:fldCharType="begin"/>
      </w:r>
      <w:r w:rsidR="00CF51A8">
        <w:instrText xml:space="preserve"> REF _Ref473124465 \r \h </w:instrText>
      </w:r>
      <w:r w:rsidR="00CF51A8">
        <w:fldChar w:fldCharType="separate"/>
      </w:r>
      <w:r w:rsidR="00153DDA">
        <w:t>5.5</w:t>
      </w:r>
      <w:r w:rsidR="00CF51A8">
        <w:fldChar w:fldCharType="end"/>
      </w:r>
      <w:r w:rsidRPr="000571F4">
        <w:t>:</w:t>
      </w:r>
      <w:bookmarkEnd w:id="377"/>
    </w:p>
    <w:p w:rsidR="003177BC" w:rsidRPr="000571F4" w:rsidRDefault="003177BC" w:rsidP="003177BC">
      <w:pPr>
        <w:pStyle w:val="afiHinweise"/>
        <w:numPr>
          <w:ilvl w:val="0"/>
          <w:numId w:val="0"/>
        </w:numPr>
        <w:ind w:left="284" w:hanging="284"/>
      </w:pPr>
    </w:p>
    <w:p w:rsidR="003177BC" w:rsidRPr="00E55CCE"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 xml:space="preserve">Card-G2-A_3371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oDF_ESIGN \h  \* MERGEFORMAT </w:instrText>
      </w:r>
      <w:r w:rsidRPr="00E55CCE">
        <w:rPr>
          <w:b/>
        </w:rPr>
      </w:r>
      <w:r w:rsidRPr="00E55CCE">
        <w:rPr>
          <w:b/>
        </w:rPr>
        <w:fldChar w:fldCharType="separate"/>
      </w:r>
      <w:r w:rsidR="00153DDA" w:rsidRPr="00153DDA">
        <w:rPr>
          <w:b/>
        </w:rPr>
        <w:t>DF.ESIGN</w:t>
      </w:r>
      <w:r w:rsidRPr="00E55CCE">
        <w:rPr>
          <w:b/>
        </w:rPr>
        <w:fldChar w:fldCharType="end"/>
      </w:r>
      <w:r w:rsidRPr="00E55CCE">
        <w:rPr>
          <w:b/>
        </w:rPr>
        <w:t xml:space="preserve"> / </w:t>
      </w:r>
      <w:r w:rsidRPr="00E55CCE">
        <w:rPr>
          <w:b/>
        </w:rPr>
        <w:fldChar w:fldCharType="begin"/>
      </w:r>
      <w:r w:rsidRPr="00E55CCE">
        <w:rPr>
          <w:b/>
        </w:rPr>
        <w:instrText xml:space="preserve"> REF oEF_C_HCI_OSIG_R2048 \h  \* MERGEFORMAT </w:instrText>
      </w:r>
      <w:r w:rsidRPr="00E55CCE">
        <w:rPr>
          <w:b/>
        </w:rPr>
      </w:r>
      <w:r w:rsidRPr="00E55CCE">
        <w:rPr>
          <w:b/>
        </w:rPr>
        <w:fldChar w:fldCharType="separate"/>
      </w:r>
      <w:r w:rsidR="00153DDA" w:rsidRPr="00153DDA">
        <w:rPr>
          <w:b/>
        </w:rPr>
        <w:t>EF.C.HCI.OSIG.R2048</w:t>
      </w:r>
      <w:r w:rsidRPr="00E55CCE">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oEF_C_HCI_OSIG_R2048 \h  \* MERGEFORMAT </w:instrText>
      </w:r>
      <w:r w:rsidRPr="000571F4">
        <w:fldChar w:fldCharType="separate"/>
      </w:r>
      <w:r w:rsidR="00153DDA" w:rsidRPr="000571F4">
        <w:t>EF.C.HCI.OSIG.R2048</w:t>
      </w:r>
      <w:r w:rsidRPr="000571F4">
        <w:fldChar w:fldCharType="end"/>
      </w:r>
      <w:r w:rsidRPr="000571F4">
        <w:t xml:space="preserve"> MÜSSEN die in Tab_SMC-B_ObjSys_092 angegebenen </w:t>
      </w:r>
      <w:r w:rsidRPr="00AB7DFC">
        <w:t>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378" w:name="_Toc501375965"/>
      <w:r w:rsidRPr="000571F4">
        <w:t xml:space="preserve">Tabelle </w:t>
      </w:r>
      <w:r w:rsidRPr="000571F4">
        <w:fldChar w:fldCharType="begin"/>
      </w:r>
      <w:r w:rsidRPr="000571F4">
        <w:instrText xml:space="preserve"> SEQ Tabelle \* ARABIC </w:instrText>
      </w:r>
      <w:r w:rsidRPr="000571F4">
        <w:fldChar w:fldCharType="separate"/>
      </w:r>
      <w:r w:rsidR="00153DDA">
        <w:rPr>
          <w:noProof/>
        </w:rPr>
        <w:t>43</w:t>
      </w:r>
      <w:r w:rsidRPr="000571F4">
        <w:fldChar w:fldCharType="end"/>
      </w:r>
      <w:r w:rsidRPr="000571F4">
        <w:t xml:space="preserve">: Tab_SMC-B_ObjSys_092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oEF_C_HCI_OSIG_R2048 \h  \* MERGEFORMAT </w:instrText>
      </w:r>
      <w:r w:rsidRPr="000571F4">
        <w:rPr>
          <w:rFonts w:cs="Arial"/>
        </w:rPr>
      </w:r>
      <w:r w:rsidRPr="000571F4">
        <w:rPr>
          <w:rFonts w:cs="Arial"/>
        </w:rPr>
        <w:fldChar w:fldCharType="separate"/>
      </w:r>
      <w:r w:rsidR="00153DDA" w:rsidRPr="000571F4">
        <w:t>EF.C.HCI.OSIG.R2048</w:t>
      </w:r>
      <w:bookmarkEnd w:id="378"/>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vAlign w:val="center"/>
          </w:tcPr>
          <w:p w:rsidR="003177BC" w:rsidRPr="000571F4" w:rsidRDefault="003177BC" w:rsidP="003177BC">
            <w:pPr>
              <w:pStyle w:val="gemtab11ptAbstand"/>
              <w:rPr>
                <w:i/>
                <w:sz w:val="20"/>
              </w:rPr>
            </w:pPr>
            <w:r w:rsidRPr="000571F4">
              <w:rPr>
                <w:i/>
                <w:sz w:val="20"/>
              </w:rPr>
              <w:t>positionLogicalEndOfFile</w:t>
            </w:r>
          </w:p>
        </w:tc>
        <w:tc>
          <w:tcPr>
            <w:tcW w:w="4680" w:type="dxa"/>
            <w:shd w:val="clear" w:color="auto" w:fill="auto"/>
            <w:vAlign w:val="center"/>
          </w:tcPr>
          <w:p w:rsidR="003177BC" w:rsidRPr="000571F4" w:rsidRDefault="003177BC" w:rsidP="003177BC">
            <w:pPr>
              <w:pStyle w:val="gemtab11ptAbstand"/>
              <w:rPr>
                <w:sz w:val="20"/>
              </w:rPr>
            </w:pPr>
            <w:r w:rsidRPr="000571F4">
              <w:rPr>
                <w:sz w:val="20"/>
              </w:rPr>
              <w:t>Zahl der tatsächlich belegten Oktette</w:t>
            </w:r>
          </w:p>
        </w:tc>
        <w:tc>
          <w:tcPr>
            <w:tcW w:w="2160" w:type="dxa"/>
            <w:shd w:val="clear" w:color="auto" w:fill="auto"/>
            <w:vAlign w:val="center"/>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body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C.HCI.OSIG.R2048 gemäß [gemSpec_PKI] passend zu dem privaten Schlüssel in </w:t>
            </w:r>
            <w:r w:rsidRPr="000571F4">
              <w:rPr>
                <w:rFonts w:cs="Arial"/>
                <w:sz w:val="20"/>
              </w:rPr>
              <w:fldChar w:fldCharType="begin"/>
            </w:r>
            <w:r w:rsidRPr="000571F4">
              <w:rPr>
                <w:rFonts w:cs="Arial"/>
                <w:sz w:val="20"/>
              </w:rPr>
              <w:instrText xml:space="preserve"> REF oPrK_HCI_OSIG_R2048 \h  \* MERGEFORMAT </w:instrText>
            </w:r>
            <w:r w:rsidRPr="000571F4">
              <w:rPr>
                <w:rFonts w:cs="Arial"/>
                <w:sz w:val="20"/>
              </w:rPr>
            </w:r>
            <w:r w:rsidRPr="000571F4">
              <w:rPr>
                <w:rFonts w:cs="Arial"/>
                <w:sz w:val="20"/>
              </w:rPr>
              <w:fldChar w:fldCharType="separate"/>
            </w:r>
            <w:r w:rsidR="00153DDA" w:rsidRPr="00153DDA">
              <w:rPr>
                <w:sz w:val="20"/>
              </w:rPr>
              <w:t>PrK.HCI.OSIG.R2048</w:t>
            </w:r>
            <w:r w:rsidRPr="000571F4">
              <w:rPr>
                <w:rFonts w:cs="Arial"/>
                <w:sz w:val="20"/>
              </w:rPr>
              <w:fldChar w:fldCharType="end"/>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379" w:name="_Toc195062499"/>
    <w:bookmarkStart w:id="380" w:name="_Ref331411705"/>
    <w:bookmarkStart w:id="381" w:name="_Ref331411763"/>
    <w:p w:rsidR="003177BC" w:rsidRPr="000571F4" w:rsidRDefault="003177BC" w:rsidP="00720E4F">
      <w:pPr>
        <w:pStyle w:val="berschrift4"/>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382" w:name="_Toc502658294"/>
      <w:r w:rsidR="00153DDA" w:rsidRPr="000571F4">
        <w:t>MF</w:t>
      </w:r>
      <w:r w:rsidRPr="000571F4">
        <w:fldChar w:fldCharType="end"/>
      </w:r>
      <w:r w:rsidRPr="000571F4">
        <w:t xml:space="preserve"> / </w:t>
      </w:r>
      <w:r w:rsidRPr="000571F4">
        <w:fldChar w:fldCharType="begin"/>
      </w:r>
      <w:r w:rsidRPr="000571F4">
        <w:instrText xml:space="preserve"> REF oDF_ESIGN \h </w:instrText>
      </w:r>
      <w:r w:rsidRPr="000571F4">
        <w:rPr>
          <w:rFonts w:hint="eastAsia"/>
        </w:rPr>
        <w:instrText xml:space="preserve"> \* MERGEFORMAT </w:instrText>
      </w:r>
      <w:r w:rsidRPr="000571F4">
        <w:fldChar w:fldCharType="separate"/>
      </w:r>
      <w:r w:rsidR="00153DDA" w:rsidRPr="000571F4">
        <w:t>DF.ESIGN</w:t>
      </w:r>
      <w:r w:rsidRPr="000571F4">
        <w:fldChar w:fldCharType="end"/>
      </w:r>
      <w:r w:rsidRPr="000571F4">
        <w:t xml:space="preserve"> / </w:t>
      </w:r>
      <w:bookmarkStart w:id="383" w:name="oEF_C_HCI_AUT_R2048"/>
      <w:r w:rsidRPr="000571F4">
        <w:t>EF.C.HCI.AUT.R2048</w:t>
      </w:r>
      <w:bookmarkEnd w:id="379"/>
      <w:bookmarkEnd w:id="380"/>
      <w:bookmarkEnd w:id="381"/>
      <w:bookmarkEnd w:id="383"/>
      <w:bookmarkEnd w:id="382"/>
    </w:p>
    <w:p w:rsidR="003177BC" w:rsidRPr="000571F4" w:rsidRDefault="003177BC" w:rsidP="003177BC">
      <w:pPr>
        <w:pStyle w:val="gemStandard"/>
      </w:pPr>
      <w:r w:rsidRPr="000571F4">
        <w:t xml:space="preserve">Diese Datei enthält ein Zertifikat mit dem öffentlichen Schlüssel PuK.HCI.AUT.R2048 zu </w:t>
      </w:r>
      <w:r w:rsidRPr="000571F4">
        <w:fldChar w:fldCharType="begin"/>
      </w:r>
      <w:r w:rsidRPr="000571F4">
        <w:instrText xml:space="preserve"> REF oPrK_HCI_AUT_R2048 \h  \* MERGEFORMAT </w:instrText>
      </w:r>
      <w:r w:rsidRPr="000571F4">
        <w:fldChar w:fldCharType="separate"/>
      </w:r>
      <w:r w:rsidR="00153DDA" w:rsidRPr="000571F4">
        <w:t>PrK.HCI.AUT.R2048</w:t>
      </w:r>
      <w:r w:rsidRPr="000571F4">
        <w:fldChar w:fldCharType="end"/>
      </w:r>
      <w:r w:rsidRPr="000571F4">
        <w:t xml:space="preserve"> (siehe Kapitel </w:t>
      </w:r>
      <w:r w:rsidRPr="000571F4">
        <w:fldChar w:fldCharType="begin"/>
      </w:r>
      <w:r w:rsidRPr="000571F4">
        <w:instrText xml:space="preserve"> REF _Ref316907175 \r \h  \* MERGEFORMAT </w:instrText>
      </w:r>
      <w:r w:rsidRPr="000571F4">
        <w:fldChar w:fldCharType="separate"/>
      </w:r>
      <w:r w:rsidR="00153DDA">
        <w:t>5.4.2.5</w:t>
      </w:r>
      <w:r w:rsidRPr="000571F4">
        <w:fldChar w:fldCharType="end"/>
      </w:r>
      <w:r w:rsidRPr="000571F4">
        <w:t xml:space="preserve">). </w:t>
      </w:r>
    </w:p>
    <w:p w:rsidR="003177BC" w:rsidRPr="000571F4" w:rsidRDefault="003177BC" w:rsidP="003177BC">
      <w:pPr>
        <w:pStyle w:val="gemStandard"/>
        <w:keepNext/>
        <w:tabs>
          <w:tab w:val="left" w:pos="567"/>
        </w:tabs>
        <w:ind w:left="567" w:hanging="567"/>
        <w:rPr>
          <w:b/>
        </w:rPr>
      </w:pPr>
      <w:r w:rsidRPr="000571F4">
        <w:rPr>
          <w:rFonts w:ascii="Wingdings" w:hAnsi="Wingdings"/>
          <w:b/>
        </w:rPr>
        <w:lastRenderedPageBreak/>
        <w:sym w:font="Wingdings" w:char="F0D6"/>
      </w:r>
      <w:r w:rsidRPr="000571F4">
        <w:rPr>
          <w:b/>
        </w:rPr>
        <w:tab/>
        <w:t xml:space="preserve">Card-G2-A_2207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oEF_C_HCI_AUT_R2048 \h  \* MERGEFORMAT </w:instrText>
      </w:r>
      <w:r w:rsidRPr="000571F4">
        <w:rPr>
          <w:b/>
        </w:rPr>
      </w:r>
      <w:r w:rsidRPr="000571F4">
        <w:rPr>
          <w:b/>
        </w:rPr>
        <w:fldChar w:fldCharType="separate"/>
      </w:r>
      <w:r w:rsidR="00153DDA" w:rsidRPr="00153DDA">
        <w:rPr>
          <w:b/>
        </w:rPr>
        <w:t>EF.C.HCI.AUT.R2048</w:t>
      </w:r>
      <w:r w:rsidRPr="000571F4">
        <w:rPr>
          <w:b/>
        </w:rPr>
        <w:fldChar w:fldCharType="end"/>
      </w:r>
    </w:p>
    <w:p w:rsidR="003177BC" w:rsidRDefault="003177BC" w:rsidP="003177BC">
      <w:pPr>
        <w:pStyle w:val="gemEinzug"/>
        <w:ind w:left="540"/>
      </w:pPr>
      <w:r w:rsidRPr="000571F4">
        <w:fldChar w:fldCharType="begin"/>
      </w:r>
      <w:r w:rsidRPr="000571F4">
        <w:instrText xml:space="preserve"> REF oEF_C_HCI_AUT_R2048 \h  \* MERGEFORMAT </w:instrText>
      </w:r>
      <w:r w:rsidRPr="000571F4">
        <w:fldChar w:fldCharType="separate"/>
      </w:r>
      <w:r w:rsidR="00153DDA" w:rsidRPr="000571F4">
        <w:t>EF.C.HCI.AUT.R2048</w:t>
      </w:r>
      <w:r w:rsidRPr="000571F4">
        <w:fldChar w:fldCharType="end"/>
      </w:r>
      <w:r w:rsidRPr="000571F4">
        <w:t xml:space="preserve"> MUSS die in Tab_SMC-B_ObjSys_042 dargestellten Werte besitzen.</w:t>
      </w:r>
    </w:p>
    <w:p w:rsidR="00A51348" w:rsidRPr="000571F4" w:rsidRDefault="00A51348" w:rsidP="003177BC">
      <w:pPr>
        <w:pStyle w:val="gemEinzug"/>
        <w:ind w:left="540"/>
        <w:rPr>
          <w:b/>
        </w:rPr>
      </w:pPr>
    </w:p>
    <w:p w:rsidR="003177BC" w:rsidRPr="000571F4" w:rsidRDefault="003177BC" w:rsidP="003177BC">
      <w:pPr>
        <w:pStyle w:val="gemStandard"/>
        <w:rPr>
          <w:rFonts w:cs="Arial"/>
          <w:sz w:val="2"/>
          <w:szCs w:val="2"/>
        </w:rPr>
      </w:pPr>
    </w:p>
    <w:p w:rsidR="003177BC" w:rsidRPr="000571F4" w:rsidRDefault="003177BC" w:rsidP="00720E4F">
      <w:pPr>
        <w:pStyle w:val="Beschriftung"/>
        <w:rPr>
          <w:rFonts w:cs="Arial"/>
        </w:rPr>
      </w:pPr>
      <w:bookmarkStart w:id="384" w:name="_Toc501375966"/>
      <w:r w:rsidRPr="000571F4">
        <w:t xml:space="preserve">Tabelle </w:t>
      </w:r>
      <w:r w:rsidRPr="000571F4">
        <w:fldChar w:fldCharType="begin"/>
      </w:r>
      <w:r w:rsidRPr="000571F4">
        <w:instrText xml:space="preserve"> SEQ Tabelle \* ARABIC </w:instrText>
      </w:r>
      <w:r w:rsidRPr="000571F4">
        <w:fldChar w:fldCharType="separate"/>
      </w:r>
      <w:r w:rsidR="00153DDA">
        <w:rPr>
          <w:noProof/>
        </w:rPr>
        <w:t>44</w:t>
      </w:r>
      <w:r w:rsidRPr="000571F4">
        <w:fldChar w:fldCharType="end"/>
      </w:r>
      <w:r w:rsidRPr="000571F4">
        <w:rPr>
          <w:rFonts w:cs="Arial"/>
        </w:rPr>
        <w:t xml:space="preserve">: Tab_SMC-B_ObjSys_042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oEF_C_HCI_AUT_R2048 \h  \* MERGEFORMAT </w:instrText>
      </w:r>
      <w:r w:rsidRPr="000571F4">
        <w:rPr>
          <w:rFonts w:cs="Arial"/>
        </w:rPr>
      </w:r>
      <w:r w:rsidRPr="000571F4">
        <w:rPr>
          <w:rFonts w:cs="Arial"/>
        </w:rPr>
        <w:fldChar w:fldCharType="separate"/>
      </w:r>
      <w:r w:rsidR="00153DDA" w:rsidRPr="000571F4">
        <w:t>EF.C.HCI.AUT.R2048</w:t>
      </w:r>
      <w:bookmarkEnd w:id="384"/>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lang w:val="en-GB"/>
              </w:rPr>
            </w:pPr>
            <w:r w:rsidRPr="000571F4">
              <w:rPr>
                <w:b/>
                <w:sz w:val="20"/>
                <w:lang w:val="en-GB"/>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C5 00</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01</w:t>
            </w:r>
            <w:r>
              <w:rPr>
                <w:sz w:val="20"/>
              </w:rPr>
              <w:t>’</w:t>
            </w:r>
            <w:r w:rsidRPr="000571F4">
              <w:rPr>
                <w:sz w:val="20"/>
              </w:rPr>
              <w:t>= 1</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‘0</w:t>
            </w:r>
            <w:r w:rsidRPr="000571F4">
              <w:rPr>
                <w:sz w:val="20"/>
              </w:rPr>
              <w:t>7</w:t>
            </w:r>
            <w:r>
              <w:rPr>
                <w:sz w:val="20"/>
              </w:rPr>
              <w:t xml:space="preserve"> </w:t>
            </w:r>
            <w:r w:rsidRPr="000571F4">
              <w:rPr>
                <w:sz w:val="20"/>
              </w:rPr>
              <w:t>6C</w:t>
            </w:r>
            <w:r>
              <w:rPr>
                <w:sz w:val="20"/>
              </w:rPr>
              <w:t>’</w:t>
            </w:r>
            <w:r w:rsidRPr="000571F4">
              <w:rPr>
                <w:sz w:val="20"/>
              </w:rPr>
              <w:t xml:space="preserve"> Oktett = 1900 Oktett </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pPr>
            <w:r w:rsidRPr="000571F4">
              <w:t>’0’</w:t>
            </w:r>
          </w:p>
        </w:tc>
        <w:tc>
          <w:tcPr>
            <w:tcW w:w="216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c>
          <w:tcPr>
            <w:tcW w:w="2088" w:type="dxa"/>
            <w:tcBorders>
              <w:bottom w:val="single" w:sz="6" w:space="0" w:color="000000"/>
            </w:tcBorders>
            <w:shd w:val="clear" w:color="auto" w:fill="auto"/>
          </w:tcPr>
          <w:p w:rsidR="003177BC" w:rsidRPr="008240E6" w:rsidRDefault="003177BC" w:rsidP="003177BC">
            <w:pPr>
              <w:pStyle w:val="gemtab11ptAbstand"/>
              <w:rPr>
                <w:i/>
                <w:sz w:val="20"/>
              </w:rPr>
            </w:pPr>
            <w:r w:rsidRPr="008240E6">
              <w:rPr>
                <w:i/>
                <w:sz w:val="20"/>
              </w:rPr>
              <w:t>flagTransactionMode</w:t>
            </w:r>
          </w:p>
        </w:tc>
        <w:tc>
          <w:tcPr>
            <w:tcW w:w="4680" w:type="dxa"/>
            <w:tcBorders>
              <w:bottom w:val="single" w:sz="6" w:space="0" w:color="000000"/>
            </w:tcBorders>
            <w:shd w:val="clear" w:color="auto" w:fill="auto"/>
          </w:tcPr>
          <w:p w:rsidR="003177BC" w:rsidRPr="008240E6" w:rsidRDefault="003177BC" w:rsidP="003177BC">
            <w:pPr>
              <w:pStyle w:val="gemtab11ptAbstand"/>
              <w:rPr>
                <w:sz w:val="20"/>
              </w:rPr>
            </w:pPr>
            <w:r w:rsidRPr="008240E6">
              <w:rPr>
                <w:sz w:val="20"/>
              </w:rPr>
              <w:t>True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0pt"/>
              <w:rPr>
                <w:i/>
                <w:szCs w:val="20"/>
              </w:rPr>
            </w:pPr>
            <w:r w:rsidRPr="000571F4">
              <w:rPr>
                <w:i/>
                <w:szCs w:val="20"/>
              </w:rPr>
              <w:t>body</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kein Inhalt</w:t>
            </w:r>
          </w:p>
        </w:tc>
        <w:tc>
          <w:tcPr>
            <w:tcW w:w="2160" w:type="dxa"/>
            <w:tcBorders>
              <w:bottom w:val="single" w:sz="4" w:space="0" w:color="auto"/>
            </w:tcBorders>
            <w:shd w:val="clear" w:color="auto" w:fill="auto"/>
          </w:tcPr>
          <w:p w:rsidR="003177BC" w:rsidRPr="000571F4" w:rsidRDefault="003177BC" w:rsidP="003177BC">
            <w:pPr>
              <w:pStyle w:val="gemTab10pt"/>
            </w:pPr>
            <w:r w:rsidRPr="000571F4">
              <w:t>wird personalisiert</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0571F4">
              <w:rPr>
                <w:smallCaps/>
                <w:sz w:val="20"/>
              </w:rPr>
              <w:t>Delete</w:t>
            </w:r>
          </w:p>
        </w:tc>
        <w:tc>
          <w:tcPr>
            <w:tcW w:w="4680" w:type="dxa"/>
            <w:shd w:val="clear" w:color="auto" w:fill="auto"/>
            <w:vAlign w:val="center"/>
          </w:tcPr>
          <w:p w:rsidR="003177BC" w:rsidRPr="000571F4" w:rsidRDefault="003177BC" w:rsidP="00987EFA">
            <w:pPr>
              <w:pStyle w:val="gemtab11ptAbstand"/>
              <w:rPr>
                <w:sz w:val="20"/>
                <w:lang w:val="en-US"/>
              </w:rPr>
            </w:pPr>
            <w:r w:rsidRPr="001342B7">
              <w:rPr>
                <w:sz w:val="20"/>
              </w:rPr>
              <w:fldChar w:fldCharType="begin"/>
            </w:r>
            <w:r w:rsidRPr="001342B7">
              <w:rPr>
                <w:sz w:val="20"/>
                <w:lang w:val="en-US"/>
              </w:rPr>
              <w:instrText xml:space="preserve"> REF fAUT_CMS \h  \* MERGEFORMAT </w:instrText>
            </w:r>
            <w:r w:rsidRPr="001342B7">
              <w:rPr>
                <w:sz w:val="20"/>
              </w:rPr>
            </w:r>
            <w:r w:rsidRPr="001342B7">
              <w:rPr>
                <w:sz w:val="20"/>
              </w:rPr>
              <w:fldChar w:fldCharType="separate"/>
            </w:r>
            <w:r w:rsidR="00153DDA" w:rsidRPr="00153DDA">
              <w:rPr>
                <w:sz w:val="20"/>
                <w:lang w:val="en-US"/>
              </w:rPr>
              <w:t>AUT_CMS</w:t>
            </w:r>
            <w:r w:rsidRPr="001342B7">
              <w:rPr>
                <w:sz w:val="20"/>
              </w:rPr>
              <w:fldChar w:fldCharType="end"/>
            </w:r>
            <w:r w:rsidRPr="001342B7">
              <w:rPr>
                <w:sz w:val="20"/>
                <w:lang w:val="en-US"/>
              </w:rPr>
              <w:t xml:space="preserve">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_Ref326049025 \r \h  \* MERGEFORMAT </w:instrText>
            </w:r>
            <w:r w:rsidRPr="000571F4">
              <w:rPr>
                <w:sz w:val="20"/>
              </w:rPr>
            </w:r>
            <w:r w:rsidRPr="000571F4">
              <w:rPr>
                <w:sz w:val="20"/>
              </w:rPr>
              <w:fldChar w:fldCharType="separate"/>
            </w:r>
            <w:r w:rsidR="00153DDA">
              <w:rPr>
                <w:sz w:val="20"/>
              </w:rPr>
              <w:t>Hinweis 43:</w:t>
            </w:r>
            <w:r w:rsidRPr="000571F4">
              <w:rPr>
                <w:sz w:val="20"/>
              </w:rPr>
              <w:fldChar w:fldCharType="end"/>
            </w: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0571F4">
              <w:rPr>
                <w:smallCaps/>
                <w:sz w:val="20"/>
              </w:rPr>
              <w:t>Read Binary</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ALWAYS</w:t>
            </w:r>
          </w:p>
        </w:tc>
        <w:tc>
          <w:tcPr>
            <w:tcW w:w="2160" w:type="dxa"/>
            <w:shd w:val="clear" w:color="auto" w:fill="auto"/>
            <w:vAlign w:val="center"/>
          </w:tcPr>
          <w:p w:rsidR="003177BC" w:rsidRPr="000571F4" w:rsidRDefault="003177BC" w:rsidP="00987EFA">
            <w:pPr>
              <w:pStyle w:val="gemtab11ptAbstand"/>
              <w:rPr>
                <w:sz w:val="20"/>
              </w:rPr>
            </w:pPr>
          </w:p>
        </w:tc>
      </w:tr>
      <w:tr w:rsidR="003177BC" w:rsidRPr="000571F4" w:rsidTr="00987EFA">
        <w:tc>
          <w:tcPr>
            <w:tcW w:w="2088" w:type="dxa"/>
            <w:shd w:val="clear" w:color="auto" w:fill="auto"/>
            <w:vAlign w:val="center"/>
          </w:tcPr>
          <w:p w:rsidR="003177BC" w:rsidRPr="000571F4" w:rsidRDefault="003177BC" w:rsidP="00987EFA">
            <w:pPr>
              <w:pStyle w:val="gemtab11ptAbstand"/>
              <w:spacing w:before="0" w:after="0"/>
              <w:rPr>
                <w:smallCaps/>
                <w:sz w:val="20"/>
                <w:lang w:val="en-GB"/>
              </w:rPr>
            </w:pPr>
            <w:r w:rsidRPr="000571F4">
              <w:rPr>
                <w:smallCaps/>
                <w:sz w:val="20"/>
                <w:lang w:val="en-GB"/>
              </w:rPr>
              <w:t>Set Logical EOF</w:t>
            </w:r>
          </w:p>
          <w:p w:rsidR="003177BC" w:rsidRPr="00687406" w:rsidRDefault="003177BC" w:rsidP="00987EFA">
            <w:pPr>
              <w:pStyle w:val="gemtab11ptAbstand"/>
              <w:spacing w:before="0" w:after="0"/>
              <w:rPr>
                <w:smallCaps/>
                <w:sz w:val="20"/>
                <w:lang w:val="en-US"/>
              </w:rPr>
            </w:pPr>
            <w:r w:rsidRPr="00687406">
              <w:rPr>
                <w:smallCaps/>
                <w:sz w:val="20"/>
                <w:lang w:val="en-US"/>
              </w:rPr>
              <w:t>Write</w:t>
            </w:r>
            <w:r w:rsidRPr="00687406">
              <w:rPr>
                <w:smallCaps/>
                <w:sz w:val="20"/>
                <w:lang w:val="en-US"/>
              </w:rPr>
              <w:tab/>
              <w:t>Binary</w:t>
            </w:r>
          </w:p>
        </w:tc>
        <w:tc>
          <w:tcPr>
            <w:tcW w:w="4680" w:type="dxa"/>
            <w:shd w:val="clear" w:color="auto" w:fill="auto"/>
            <w:vAlign w:val="center"/>
          </w:tcPr>
          <w:p w:rsidR="003177BC" w:rsidRPr="000571F4" w:rsidRDefault="003177BC" w:rsidP="00987EFA">
            <w:pPr>
              <w:pStyle w:val="gemtab11ptAbstand"/>
              <w:rPr>
                <w:sz w:val="20"/>
                <w:lang w:val="en-US"/>
              </w:rPr>
            </w:pPr>
            <w:r w:rsidRPr="00E90098">
              <w:rPr>
                <w:sz w:val="20"/>
                <w:lang w:val="en-GB"/>
              </w:rPr>
              <w:t>AUT_CMS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_Ref326049025 \r \h  \* MERGEFORMAT </w:instrText>
            </w:r>
            <w:r w:rsidRPr="000571F4">
              <w:rPr>
                <w:sz w:val="20"/>
              </w:rPr>
            </w:r>
            <w:r w:rsidRPr="000571F4">
              <w:rPr>
                <w:sz w:val="20"/>
              </w:rPr>
              <w:fldChar w:fldCharType="separate"/>
            </w:r>
            <w:r w:rsidR="00153DDA">
              <w:rPr>
                <w:sz w:val="20"/>
              </w:rPr>
              <w:t>Hinweis 43:</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127F49" w:rsidRDefault="003177BC" w:rsidP="003177BC">
      <w:pPr>
        <w:pStyle w:val="afiHinweise"/>
        <w:rPr>
          <w:lang w:val="en-US"/>
        </w:rPr>
      </w:pPr>
      <w:r w:rsidRPr="000571F4">
        <w:fldChar w:fldCharType="begin"/>
      </w:r>
      <w:r w:rsidRPr="00127F49">
        <w:rPr>
          <w:lang w:val="en-US"/>
        </w:rPr>
        <w:instrText xml:space="preserve"> REF cmdtranspEF \h  \* MERGEFORMAT </w:instrText>
      </w:r>
      <w:r w:rsidRPr="000571F4">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0571F4">
        <w:fldChar w:fldCharType="end"/>
      </w:r>
    </w:p>
    <w:p w:rsidR="003177BC" w:rsidRPr="000571F4" w:rsidRDefault="003177BC" w:rsidP="003177BC">
      <w:pPr>
        <w:pStyle w:val="afiHinweise"/>
      </w:pPr>
      <w:bookmarkStart w:id="385" w:name="_Ref326049025"/>
      <w:r w:rsidRPr="000571F4">
        <w:lastRenderedPageBreak/>
        <w:t xml:space="preserve">Das Kommando ist nur vom Inhaber des CMS- / CUP-Schlüssels ausführbar, siehe Kap. </w:t>
      </w:r>
      <w:r w:rsidR="00CF51A8">
        <w:fldChar w:fldCharType="begin"/>
      </w:r>
      <w:r w:rsidR="00CF51A8">
        <w:instrText xml:space="preserve"> REF _Ref473124481 \r \h </w:instrText>
      </w:r>
      <w:r w:rsidR="00CF51A8">
        <w:fldChar w:fldCharType="separate"/>
      </w:r>
      <w:r w:rsidR="00153DDA">
        <w:t>5.5</w:t>
      </w:r>
      <w:r w:rsidR="00CF51A8">
        <w:fldChar w:fldCharType="end"/>
      </w:r>
      <w:r w:rsidRPr="000571F4">
        <w:t>:</w:t>
      </w:r>
      <w:bookmarkEnd w:id="385"/>
    </w:p>
    <w:p w:rsidR="003177BC" w:rsidRPr="000571F4" w:rsidRDefault="003177BC" w:rsidP="003177BC">
      <w:pPr>
        <w:pStyle w:val="afiHinweise"/>
        <w:numPr>
          <w:ilvl w:val="0"/>
          <w:numId w:val="0"/>
        </w:numPr>
        <w:ind w:left="284" w:hanging="284"/>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E55CCE">
        <w:rPr>
          <w:b/>
        </w:rPr>
        <w:t>Card-G2-A_3365</w:t>
      </w:r>
      <w:r w:rsidRPr="000571F4">
        <w:rPr>
          <w:b/>
        </w:rPr>
        <w:t xml:space="preserve"> K_Personalisierung: Personalisierte </w:t>
      </w:r>
      <w:r w:rsidRPr="00E55CCE">
        <w:rPr>
          <w:b/>
        </w:rPr>
        <w:t xml:space="preserve">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oDF_ESIGN \h  \* MERGEFORMAT </w:instrText>
      </w:r>
      <w:r w:rsidRPr="00E55CCE">
        <w:rPr>
          <w:b/>
        </w:rPr>
      </w:r>
      <w:r w:rsidRPr="00E55CCE">
        <w:rPr>
          <w:b/>
        </w:rPr>
        <w:fldChar w:fldCharType="separate"/>
      </w:r>
      <w:r w:rsidR="00153DDA" w:rsidRPr="00153DDA">
        <w:rPr>
          <w:b/>
        </w:rPr>
        <w:t>DF.ESIGN</w:t>
      </w:r>
      <w:r w:rsidRPr="00E55CCE">
        <w:rPr>
          <w:b/>
        </w:rPr>
        <w:fldChar w:fldCharType="end"/>
      </w:r>
      <w:r w:rsidRPr="00E55CCE">
        <w:rPr>
          <w:b/>
        </w:rPr>
        <w:t xml:space="preserve"> / </w:t>
      </w:r>
      <w:r w:rsidRPr="00E55CCE">
        <w:rPr>
          <w:b/>
        </w:rPr>
        <w:fldChar w:fldCharType="begin"/>
      </w:r>
      <w:r w:rsidRPr="00E55CCE">
        <w:rPr>
          <w:b/>
        </w:rPr>
        <w:instrText xml:space="preserve"> REF oEF_C_HCI_AUT_R2048 \h  \* MERGEFORMAT </w:instrText>
      </w:r>
      <w:r w:rsidRPr="00E55CCE">
        <w:rPr>
          <w:b/>
        </w:rPr>
      </w:r>
      <w:r w:rsidRPr="00E55CCE">
        <w:rPr>
          <w:b/>
        </w:rPr>
        <w:fldChar w:fldCharType="separate"/>
      </w:r>
      <w:r w:rsidR="00153DDA" w:rsidRPr="00153DDA">
        <w:rPr>
          <w:b/>
        </w:rPr>
        <w:t>EF.C.HCI.AUT.R2048</w:t>
      </w:r>
      <w:r w:rsidRPr="00E55CCE">
        <w:rPr>
          <w:b/>
        </w:rPr>
        <w:fldChar w:fldCharType="end"/>
      </w:r>
    </w:p>
    <w:p w:rsidR="003177BC" w:rsidRPr="000571F4" w:rsidRDefault="003177BC" w:rsidP="003177BC">
      <w:pPr>
        <w:pStyle w:val="gemEinzug"/>
        <w:ind w:left="567"/>
      </w:pPr>
      <w:r w:rsidRPr="000571F4">
        <w:t xml:space="preserve">Bei der Personalisierung von </w:t>
      </w:r>
      <w:r w:rsidRPr="000571F4">
        <w:fldChar w:fldCharType="begin"/>
      </w:r>
      <w:r w:rsidRPr="000571F4">
        <w:instrText xml:space="preserve"> REF oEF_C_HCI_AUT_R2048 \h  \* MERGEFORMAT </w:instrText>
      </w:r>
      <w:r w:rsidRPr="000571F4">
        <w:fldChar w:fldCharType="separate"/>
      </w:r>
      <w:r w:rsidR="00153DDA" w:rsidRPr="000571F4">
        <w:t>EF.C.HCI.AUT.R2048</w:t>
      </w:r>
      <w:r w:rsidRPr="000571F4">
        <w:fldChar w:fldCharType="end"/>
      </w:r>
      <w:r w:rsidRPr="000571F4">
        <w:t xml:space="preserve"> MÜSSEN die in Tab_SMC-B_ObjSys_094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386" w:name="_Toc501375967"/>
      <w:r w:rsidRPr="000571F4">
        <w:t xml:space="preserve">Tabelle </w:t>
      </w:r>
      <w:r w:rsidRPr="000571F4">
        <w:fldChar w:fldCharType="begin"/>
      </w:r>
      <w:r w:rsidRPr="000571F4">
        <w:instrText xml:space="preserve"> SEQ Tabelle \* ARABIC </w:instrText>
      </w:r>
      <w:r w:rsidRPr="000571F4">
        <w:fldChar w:fldCharType="separate"/>
      </w:r>
      <w:r w:rsidR="00153DDA">
        <w:rPr>
          <w:noProof/>
        </w:rPr>
        <w:t>45</w:t>
      </w:r>
      <w:r w:rsidRPr="000571F4">
        <w:fldChar w:fldCharType="end"/>
      </w:r>
      <w:r w:rsidRPr="000571F4">
        <w:t xml:space="preserve">: Tab_SMC-B_ObjSys_094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oEF_C_HCI_AUT_R2048 \h  \* MERGEFORMAT </w:instrText>
      </w:r>
      <w:r w:rsidRPr="000571F4">
        <w:rPr>
          <w:rFonts w:cs="Arial"/>
        </w:rPr>
      </w:r>
      <w:r w:rsidRPr="000571F4">
        <w:rPr>
          <w:rFonts w:cs="Arial"/>
        </w:rPr>
        <w:fldChar w:fldCharType="separate"/>
      </w:r>
      <w:r w:rsidR="00153DDA" w:rsidRPr="000571F4">
        <w:t>EF.C.HCI.AUT.R2048</w:t>
      </w:r>
      <w:bookmarkEnd w:id="386"/>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vAlign w:val="center"/>
          </w:tcPr>
          <w:p w:rsidR="003177BC" w:rsidRPr="000571F4" w:rsidRDefault="003177BC" w:rsidP="003177BC">
            <w:pPr>
              <w:pStyle w:val="gemtab11ptAbstand"/>
              <w:rPr>
                <w:i/>
                <w:sz w:val="20"/>
              </w:rPr>
            </w:pPr>
            <w:r w:rsidRPr="000571F4">
              <w:rPr>
                <w:i/>
                <w:sz w:val="20"/>
              </w:rPr>
              <w:t>positionLogicalEndOfFile</w:t>
            </w:r>
          </w:p>
        </w:tc>
        <w:tc>
          <w:tcPr>
            <w:tcW w:w="4680" w:type="dxa"/>
            <w:shd w:val="clear" w:color="auto" w:fill="auto"/>
            <w:vAlign w:val="center"/>
          </w:tcPr>
          <w:p w:rsidR="003177BC" w:rsidRPr="000571F4" w:rsidRDefault="003177BC" w:rsidP="003177BC">
            <w:pPr>
              <w:pStyle w:val="gemtab11ptAbstand"/>
              <w:rPr>
                <w:sz w:val="20"/>
              </w:rPr>
            </w:pPr>
            <w:r w:rsidRPr="000571F4">
              <w:rPr>
                <w:sz w:val="20"/>
              </w:rPr>
              <w:t>Zahl der tatsächlich belegten Oktette</w:t>
            </w:r>
          </w:p>
        </w:tc>
        <w:tc>
          <w:tcPr>
            <w:tcW w:w="2160" w:type="dxa"/>
            <w:shd w:val="clear" w:color="auto" w:fill="auto"/>
            <w:vAlign w:val="center"/>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body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C.HCI.AUT.R2048 gemäß [gemSpec_PKI] passend zu dem privaten Schlüssel in </w:t>
            </w:r>
            <w:r w:rsidRPr="000571F4">
              <w:rPr>
                <w:rFonts w:cs="Arial"/>
                <w:sz w:val="20"/>
              </w:rPr>
              <w:fldChar w:fldCharType="begin"/>
            </w:r>
            <w:r w:rsidRPr="000571F4">
              <w:rPr>
                <w:rFonts w:cs="Arial"/>
                <w:sz w:val="20"/>
              </w:rPr>
              <w:instrText xml:space="preserve"> REF oPrK_HCI_AUT_R2048 \h  \* MERGEFORMAT </w:instrText>
            </w:r>
            <w:r w:rsidRPr="000571F4">
              <w:rPr>
                <w:rFonts w:cs="Arial"/>
                <w:sz w:val="20"/>
              </w:rPr>
            </w:r>
            <w:r w:rsidRPr="000571F4">
              <w:rPr>
                <w:rFonts w:cs="Arial"/>
                <w:sz w:val="20"/>
              </w:rPr>
              <w:fldChar w:fldCharType="separate"/>
            </w:r>
            <w:r w:rsidR="00153DDA" w:rsidRPr="00153DDA">
              <w:rPr>
                <w:sz w:val="20"/>
              </w:rPr>
              <w:t>PrK.HCI.AUT.R2048</w:t>
            </w:r>
            <w:r w:rsidRPr="000571F4">
              <w:rPr>
                <w:rFonts w:cs="Arial"/>
                <w:sz w:val="20"/>
              </w:rPr>
              <w:fldChar w:fldCharType="end"/>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387" w:name="_Toc195062500"/>
    <w:bookmarkStart w:id="388" w:name="_Ref331411925"/>
    <w:p w:rsidR="003177BC" w:rsidRPr="000571F4" w:rsidRDefault="003177BC" w:rsidP="00720E4F">
      <w:pPr>
        <w:pStyle w:val="berschrift4"/>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389" w:name="_Toc502658295"/>
      <w:r w:rsidR="00153DDA" w:rsidRPr="000571F4">
        <w:t>MF</w:t>
      </w:r>
      <w:r w:rsidRPr="000571F4">
        <w:fldChar w:fldCharType="end"/>
      </w:r>
      <w:r w:rsidRPr="000571F4">
        <w:t xml:space="preserve"> / </w:t>
      </w:r>
      <w:r w:rsidRPr="000571F4">
        <w:fldChar w:fldCharType="begin"/>
      </w:r>
      <w:r w:rsidRPr="000571F4">
        <w:instrText xml:space="preserve"> REF oDF_ESIGN \h </w:instrText>
      </w:r>
      <w:r w:rsidRPr="000571F4">
        <w:rPr>
          <w:rFonts w:hint="eastAsia"/>
        </w:rPr>
        <w:instrText xml:space="preserve"> \* MERGEFORMAT </w:instrText>
      </w:r>
      <w:r w:rsidRPr="000571F4">
        <w:fldChar w:fldCharType="separate"/>
      </w:r>
      <w:r w:rsidR="00153DDA" w:rsidRPr="000571F4">
        <w:t>DF.ESIGN</w:t>
      </w:r>
      <w:r w:rsidRPr="000571F4">
        <w:rPr>
          <w:lang w:val="en-GB"/>
        </w:rPr>
        <w:fldChar w:fldCharType="end"/>
      </w:r>
      <w:r w:rsidRPr="000571F4">
        <w:t xml:space="preserve"> / </w:t>
      </w:r>
      <w:bookmarkStart w:id="390" w:name="oEF_C_HCI_ENC_R2048"/>
      <w:r w:rsidRPr="000571F4">
        <w:t>EF.C.HCI.ENC.R2048</w:t>
      </w:r>
      <w:bookmarkEnd w:id="387"/>
      <w:bookmarkEnd w:id="388"/>
      <w:bookmarkEnd w:id="390"/>
      <w:bookmarkEnd w:id="389"/>
    </w:p>
    <w:p w:rsidR="003177BC" w:rsidRPr="000571F4" w:rsidRDefault="003177BC" w:rsidP="003177BC">
      <w:pPr>
        <w:pStyle w:val="gemStandard"/>
      </w:pPr>
      <w:r w:rsidRPr="000571F4">
        <w:t xml:space="preserve">Diese Datei enthält ein Zertifikat mit dem öffentlichen Schlüssel PuK.HCI.ENC.R2048. Das zugehörende private Schlüsselobjekt </w:t>
      </w:r>
      <w:r w:rsidRPr="000571F4">
        <w:rPr>
          <w:rFonts w:cs="Arial"/>
        </w:rPr>
        <w:fldChar w:fldCharType="begin"/>
      </w:r>
      <w:r w:rsidRPr="000571F4">
        <w:instrText xml:space="preserve"> REF oPrK_HCI_ENC_R2048 \h </w:instrText>
      </w:r>
      <w:r w:rsidRPr="000571F4">
        <w:rPr>
          <w:rFonts w:cs="Arial"/>
        </w:rPr>
        <w:instrText xml:space="preserve"> \* MERGEFORMAT </w:instrText>
      </w:r>
      <w:r w:rsidRPr="000571F4">
        <w:rPr>
          <w:rFonts w:cs="Arial"/>
        </w:rPr>
      </w:r>
      <w:r w:rsidRPr="000571F4">
        <w:rPr>
          <w:rFonts w:cs="Arial"/>
        </w:rPr>
        <w:fldChar w:fldCharType="separate"/>
      </w:r>
      <w:r w:rsidR="00153DDA" w:rsidRPr="000571F4">
        <w:t>PrK.HCI.ENC.R2048</w:t>
      </w:r>
      <w:r w:rsidRPr="000571F4">
        <w:rPr>
          <w:rFonts w:cs="Arial"/>
        </w:rPr>
        <w:fldChar w:fldCharType="end"/>
      </w:r>
      <w:r w:rsidRPr="000571F4">
        <w:rPr>
          <w:rFonts w:cs="Arial"/>
        </w:rPr>
        <w:t xml:space="preserve"> </w:t>
      </w:r>
      <w:r w:rsidRPr="000571F4">
        <w:t xml:space="preserve">ist in Kapitel </w:t>
      </w:r>
      <w:r w:rsidRPr="000571F4">
        <w:fldChar w:fldCharType="begin"/>
      </w:r>
      <w:r w:rsidRPr="000571F4">
        <w:instrText xml:space="preserve"> REF _Ref316907301 \r \h  \* MERGEFORMAT </w:instrText>
      </w:r>
      <w:r w:rsidRPr="000571F4">
        <w:fldChar w:fldCharType="separate"/>
      </w:r>
      <w:r w:rsidR="00153DDA">
        <w:t>5.4.2.6</w:t>
      </w:r>
      <w:r w:rsidRPr="000571F4">
        <w:fldChar w:fldCharType="end"/>
      </w:r>
      <w:r w:rsidRPr="000571F4">
        <w:t xml:space="preserve"> definiert.</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Card-G2-A_2210</w:t>
      </w:r>
      <w:r w:rsidR="000E16B9" w:rsidRPr="00046B5B">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oEF_C_HCI_ENC_R2048 \h  \* MERGEFORMAT </w:instrText>
      </w:r>
      <w:r w:rsidRPr="000571F4">
        <w:rPr>
          <w:b/>
        </w:rPr>
      </w:r>
      <w:r w:rsidRPr="000571F4">
        <w:rPr>
          <w:b/>
        </w:rPr>
        <w:fldChar w:fldCharType="separate"/>
      </w:r>
      <w:r w:rsidR="00153DDA" w:rsidRPr="00153DDA">
        <w:rPr>
          <w:b/>
        </w:rPr>
        <w:t>EF.C.HCI.ENC.R2048</w:t>
      </w:r>
      <w:r w:rsidRPr="000571F4">
        <w:rPr>
          <w:b/>
        </w:rPr>
        <w:fldChar w:fldCharType="end"/>
      </w:r>
    </w:p>
    <w:p w:rsidR="003177BC" w:rsidRPr="000571F4" w:rsidRDefault="003177BC" w:rsidP="003177BC">
      <w:pPr>
        <w:pStyle w:val="gemEinzug"/>
        <w:ind w:left="540"/>
        <w:rPr>
          <w:b/>
        </w:rPr>
      </w:pPr>
      <w:r w:rsidRPr="000571F4">
        <w:fldChar w:fldCharType="begin"/>
      </w:r>
      <w:r w:rsidRPr="000571F4">
        <w:instrText xml:space="preserve"> REF oEF_C_HCI_ENC_R2048 \h  \* MERGEFORMAT </w:instrText>
      </w:r>
      <w:r w:rsidRPr="000571F4">
        <w:fldChar w:fldCharType="separate"/>
      </w:r>
      <w:r w:rsidR="00153DDA" w:rsidRPr="000571F4">
        <w:t>EF.C.HCI.ENC.R2048</w:t>
      </w:r>
      <w:r w:rsidRPr="000571F4">
        <w:fldChar w:fldCharType="end"/>
      </w:r>
      <w:r w:rsidRPr="000571F4">
        <w:t xml:space="preserve"> MUSS die in Tab_SMC-B_ObjSys_043 dargestellten Werte besitzen.</w:t>
      </w:r>
    </w:p>
    <w:p w:rsidR="003177BC" w:rsidRPr="000571F4" w:rsidRDefault="003177BC" w:rsidP="003177BC">
      <w:pPr>
        <w:pStyle w:val="gemStandard"/>
        <w:rPr>
          <w:rFonts w:cs="Arial"/>
        </w:rPr>
      </w:pPr>
    </w:p>
    <w:p w:rsidR="003177BC" w:rsidRPr="000571F4" w:rsidRDefault="003177BC" w:rsidP="00720E4F">
      <w:pPr>
        <w:pStyle w:val="Beschriftung"/>
        <w:rPr>
          <w:rFonts w:cs="Arial"/>
        </w:rPr>
      </w:pPr>
      <w:bookmarkStart w:id="391" w:name="_Toc501375968"/>
      <w:bookmarkStart w:id="392" w:name="_Toc184358371"/>
      <w:bookmarkStart w:id="393" w:name="_Toc184742596"/>
      <w:bookmarkStart w:id="394" w:name="_Toc288061899"/>
      <w:r w:rsidRPr="000571F4">
        <w:t xml:space="preserve">Tabelle </w:t>
      </w:r>
      <w:r w:rsidRPr="000571F4">
        <w:fldChar w:fldCharType="begin"/>
      </w:r>
      <w:r w:rsidRPr="000571F4">
        <w:instrText xml:space="preserve"> SEQ Tabelle \* ARABIC </w:instrText>
      </w:r>
      <w:r w:rsidRPr="000571F4">
        <w:fldChar w:fldCharType="separate"/>
      </w:r>
      <w:r w:rsidR="00153DDA">
        <w:rPr>
          <w:noProof/>
        </w:rPr>
        <w:t>46</w:t>
      </w:r>
      <w:r w:rsidRPr="000571F4">
        <w:fldChar w:fldCharType="end"/>
      </w:r>
      <w:r w:rsidRPr="000571F4">
        <w:rPr>
          <w:rFonts w:cs="Arial"/>
        </w:rPr>
        <w:t xml:space="preserve">: Tab_SMC-B_ObjSys_043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oEF_C_HCI_ENC_R2048 \h  \* MERGEFORMAT </w:instrText>
      </w:r>
      <w:r w:rsidRPr="000571F4">
        <w:rPr>
          <w:rFonts w:cs="Arial"/>
        </w:rPr>
      </w:r>
      <w:r w:rsidRPr="000571F4">
        <w:rPr>
          <w:rFonts w:cs="Arial"/>
        </w:rPr>
        <w:fldChar w:fldCharType="separate"/>
      </w:r>
      <w:r w:rsidR="00153DDA" w:rsidRPr="000571F4">
        <w:t>EF.C.HCI.ENC.R2048</w:t>
      </w:r>
      <w:bookmarkEnd w:id="391"/>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392"/>
          <w:bookmarkEnd w:id="393"/>
          <w:bookmarkEnd w:id="394"/>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transparentes Elementary File</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C2 00</w:t>
            </w:r>
            <w:r>
              <w:rPr>
                <w:sz w:val="20"/>
              </w:rPr>
              <w: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02</w:t>
            </w:r>
            <w:r>
              <w:rPr>
                <w:sz w:val="20"/>
              </w:rPr>
              <w:t>’</w:t>
            </w:r>
            <w:r w:rsidRPr="000571F4">
              <w:rPr>
                <w:sz w:val="20"/>
              </w:rPr>
              <w:t>= 2</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‘0</w:t>
            </w:r>
            <w:r w:rsidRPr="000571F4">
              <w:rPr>
                <w:sz w:val="20"/>
              </w:rPr>
              <w:t>7</w:t>
            </w:r>
            <w:r>
              <w:rPr>
                <w:sz w:val="20"/>
              </w:rPr>
              <w:t xml:space="preserve"> </w:t>
            </w:r>
            <w:r w:rsidRPr="000571F4">
              <w:rPr>
                <w:sz w:val="20"/>
              </w:rPr>
              <w:t>6C</w:t>
            </w:r>
            <w:r>
              <w:rPr>
                <w:sz w:val="20"/>
              </w:rPr>
              <w:t>’</w:t>
            </w:r>
            <w:r w:rsidRPr="000571F4">
              <w:rPr>
                <w:sz w:val="20"/>
              </w:rPr>
              <w:t xml:space="preserve"> Oktett = 1900 Oktett</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vAlign w:val="center"/>
          </w:tcPr>
          <w:p w:rsidR="003177BC" w:rsidRPr="000571F4" w:rsidRDefault="003177BC" w:rsidP="003177BC">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3177BC" w:rsidRPr="000571F4" w:rsidRDefault="003177BC" w:rsidP="003177BC">
            <w:pPr>
              <w:pStyle w:val="gemTab10pt"/>
            </w:pPr>
            <w:r w:rsidRPr="000571F4">
              <w:t>’0’</w:t>
            </w:r>
          </w:p>
        </w:tc>
        <w:tc>
          <w:tcPr>
            <w:tcW w:w="216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c>
          <w:tcPr>
            <w:tcW w:w="2088" w:type="dxa"/>
            <w:tcBorders>
              <w:bottom w:val="single" w:sz="6" w:space="0" w:color="000000"/>
            </w:tcBorders>
            <w:shd w:val="clear" w:color="auto" w:fill="auto"/>
          </w:tcPr>
          <w:p w:rsidR="003177BC" w:rsidRPr="00D13EEA" w:rsidRDefault="003177BC" w:rsidP="003177BC">
            <w:pPr>
              <w:pStyle w:val="gemtab11ptAbstand"/>
              <w:rPr>
                <w:i/>
                <w:sz w:val="20"/>
              </w:rPr>
            </w:pPr>
            <w:r w:rsidRPr="00D13EEA">
              <w:rPr>
                <w:i/>
                <w:sz w:val="20"/>
              </w:rPr>
              <w:t>flagTransactionMode</w:t>
            </w:r>
          </w:p>
        </w:tc>
        <w:tc>
          <w:tcPr>
            <w:tcW w:w="4680" w:type="dxa"/>
            <w:tcBorders>
              <w:bottom w:val="single" w:sz="6" w:space="0" w:color="000000"/>
            </w:tcBorders>
            <w:shd w:val="clear" w:color="auto" w:fill="auto"/>
          </w:tcPr>
          <w:p w:rsidR="003177BC" w:rsidRPr="000571F4" w:rsidRDefault="002C3F0C" w:rsidP="003177BC">
            <w:pPr>
              <w:pStyle w:val="gemtab11ptAbstand"/>
              <w:rPr>
                <w:sz w:val="20"/>
              </w:rPr>
            </w:pPr>
            <w:r w:rsidRPr="00D13EEA">
              <w:rPr>
                <w:sz w:val="20"/>
              </w:rPr>
              <w:t>True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False</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lastRenderedPageBreak/>
              <w:t>shareable</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sidRPr="000571F4">
              <w:rPr>
                <w:sz w:val="20"/>
              </w:rPr>
              <w:t>True</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body</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kein Inhalt</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wird personalisiert</w:t>
            </w: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0571F4">
              <w:rPr>
                <w:rFonts w:eastAsia="Times New Roman"/>
                <w:smallCaps/>
                <w:sz w:val="20"/>
              </w:rPr>
              <w:t>Read</w:t>
            </w:r>
            <w:r w:rsidRPr="000571F4">
              <w:rPr>
                <w:rFonts w:eastAsia="Times New Roman"/>
                <w:smallCaps/>
                <w:sz w:val="20"/>
              </w:rPr>
              <w:tab/>
              <w:t>Binary</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ALWAYS</w:t>
            </w:r>
          </w:p>
        </w:tc>
        <w:tc>
          <w:tcPr>
            <w:tcW w:w="2160" w:type="dxa"/>
            <w:shd w:val="clear" w:color="auto" w:fill="auto"/>
            <w:vAlign w:val="center"/>
          </w:tcPr>
          <w:p w:rsidR="003177BC" w:rsidRPr="000571F4" w:rsidRDefault="003177BC" w:rsidP="00987EFA">
            <w:pPr>
              <w:pStyle w:val="gemtab11ptAbstand"/>
              <w:rPr>
                <w:sz w:val="20"/>
              </w:rPr>
            </w:pPr>
          </w:p>
        </w:tc>
      </w:tr>
      <w:tr w:rsidR="003177BC" w:rsidRPr="001342B7" w:rsidTr="00987EFA">
        <w:tc>
          <w:tcPr>
            <w:tcW w:w="2088" w:type="dxa"/>
            <w:shd w:val="clear" w:color="auto" w:fill="auto"/>
            <w:vAlign w:val="center"/>
          </w:tcPr>
          <w:p w:rsidR="003177BC" w:rsidRPr="001342B7" w:rsidRDefault="003177BC" w:rsidP="00987EFA">
            <w:pPr>
              <w:pStyle w:val="gemtab11ptAbstand"/>
              <w:spacing w:before="0" w:after="0"/>
              <w:rPr>
                <w:smallCaps/>
                <w:sz w:val="20"/>
                <w:lang w:val="en-GB"/>
              </w:rPr>
            </w:pPr>
            <w:r w:rsidRPr="001342B7">
              <w:rPr>
                <w:smallCaps/>
                <w:sz w:val="20"/>
                <w:lang w:val="en-GB"/>
              </w:rPr>
              <w:t>Delete</w:t>
            </w:r>
          </w:p>
          <w:p w:rsidR="003177BC" w:rsidRPr="001342B7" w:rsidRDefault="003177BC" w:rsidP="00987EFA">
            <w:pPr>
              <w:pStyle w:val="gemtab11ptAbstand"/>
              <w:spacing w:before="0" w:after="0"/>
              <w:rPr>
                <w:smallCaps/>
                <w:sz w:val="20"/>
                <w:lang w:val="en-GB"/>
              </w:rPr>
            </w:pPr>
            <w:r w:rsidRPr="001342B7">
              <w:rPr>
                <w:smallCaps/>
                <w:sz w:val="20"/>
                <w:lang w:val="en-GB"/>
              </w:rPr>
              <w:t>Set Logical EOF</w:t>
            </w:r>
          </w:p>
          <w:p w:rsidR="003177BC" w:rsidRPr="001342B7" w:rsidRDefault="003177BC" w:rsidP="00987EFA">
            <w:pPr>
              <w:pStyle w:val="gemtab11ptAbstand"/>
              <w:spacing w:before="0" w:after="0"/>
              <w:rPr>
                <w:rFonts w:eastAsia="Times New Roman"/>
                <w:smallCaps/>
                <w:sz w:val="20"/>
                <w:lang w:val="en-US"/>
              </w:rPr>
            </w:pPr>
            <w:r w:rsidRPr="001342B7">
              <w:rPr>
                <w:smallCaps/>
                <w:sz w:val="20"/>
                <w:lang w:val="en-US"/>
              </w:rPr>
              <w:t>Write</w:t>
            </w:r>
            <w:r w:rsidRPr="001342B7">
              <w:rPr>
                <w:smallCaps/>
                <w:sz w:val="20"/>
                <w:lang w:val="en-US"/>
              </w:rPr>
              <w:tab/>
              <w:t>Binary</w:t>
            </w:r>
          </w:p>
        </w:tc>
        <w:tc>
          <w:tcPr>
            <w:tcW w:w="4680" w:type="dxa"/>
            <w:shd w:val="clear" w:color="auto" w:fill="auto"/>
            <w:vAlign w:val="center"/>
          </w:tcPr>
          <w:p w:rsidR="003177BC" w:rsidRPr="001342B7" w:rsidRDefault="003177BC" w:rsidP="00987EFA">
            <w:pPr>
              <w:pStyle w:val="gemtab11ptAbstand"/>
              <w:rPr>
                <w:sz w:val="20"/>
                <w:lang w:val="en-US"/>
              </w:rPr>
            </w:pPr>
            <w:r w:rsidRPr="001342B7">
              <w:rPr>
                <w:sz w:val="20"/>
                <w:lang w:val="en-GB"/>
              </w:rPr>
              <w:t>AUT_CMS OR AUT_CUP</w:t>
            </w:r>
          </w:p>
        </w:tc>
        <w:tc>
          <w:tcPr>
            <w:tcW w:w="2160" w:type="dxa"/>
            <w:shd w:val="clear" w:color="auto" w:fill="auto"/>
            <w:vAlign w:val="center"/>
          </w:tcPr>
          <w:p w:rsidR="003177BC" w:rsidRPr="001342B7" w:rsidRDefault="003177BC" w:rsidP="00987EFA">
            <w:pPr>
              <w:pStyle w:val="gemtab11ptAbstand"/>
              <w:rPr>
                <w:sz w:val="20"/>
              </w:rPr>
            </w:pPr>
            <w:r w:rsidRPr="001342B7">
              <w:rPr>
                <w:sz w:val="20"/>
              </w:rPr>
              <w:t xml:space="preserve">siehe </w:t>
            </w:r>
            <w:r w:rsidRPr="001342B7">
              <w:rPr>
                <w:sz w:val="20"/>
              </w:rPr>
              <w:fldChar w:fldCharType="begin"/>
            </w:r>
            <w:r w:rsidRPr="001342B7">
              <w:rPr>
                <w:sz w:val="20"/>
              </w:rPr>
              <w:instrText xml:space="preserve"> REF _Ref396805235 \r \h </w:instrText>
            </w:r>
            <w:r>
              <w:rPr>
                <w:sz w:val="20"/>
              </w:rPr>
              <w:instrText xml:space="preserve"> \* MERGEFORMAT </w:instrText>
            </w:r>
            <w:r w:rsidRPr="001342B7">
              <w:rPr>
                <w:sz w:val="20"/>
              </w:rPr>
            </w:r>
            <w:r w:rsidRPr="001342B7">
              <w:rPr>
                <w:sz w:val="20"/>
              </w:rPr>
              <w:fldChar w:fldCharType="separate"/>
            </w:r>
            <w:r w:rsidR="00153DDA">
              <w:rPr>
                <w:sz w:val="20"/>
              </w:rPr>
              <w:t>Hinweis 45:</w:t>
            </w:r>
            <w:r w:rsidRPr="001342B7">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D818B5" w:rsidRDefault="003177BC" w:rsidP="003177BC">
      <w:pPr>
        <w:pStyle w:val="afiHinweise"/>
        <w:rPr>
          <w:lang w:val="en-US"/>
        </w:rPr>
      </w:pPr>
      <w:r w:rsidRPr="000571F4">
        <w:fldChar w:fldCharType="begin"/>
      </w:r>
      <w:r w:rsidRPr="00127F49">
        <w:rPr>
          <w:lang w:val="en-US"/>
        </w:rPr>
        <w:instrText xml:space="preserve"> REF cmdtranspEF \h  \* MERGEFORMAT </w:instrText>
      </w:r>
      <w:r w:rsidRPr="000571F4">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0571F4">
        <w:fldChar w:fldCharType="end"/>
      </w:r>
    </w:p>
    <w:p w:rsidR="003177BC" w:rsidRPr="001342B7" w:rsidRDefault="003177BC" w:rsidP="003177BC">
      <w:pPr>
        <w:pStyle w:val="afiHinweise"/>
      </w:pPr>
      <w:bookmarkStart w:id="395" w:name="_Ref396805235"/>
      <w:r w:rsidRPr="001342B7">
        <w:t xml:space="preserve">Das Kommando ist nur vom Inhaber des CMS- / CUP-Schlüssels ausführbar, siehe Kap. </w:t>
      </w:r>
      <w:r w:rsidR="00F458E6">
        <w:fldChar w:fldCharType="begin"/>
      </w:r>
      <w:r w:rsidR="00F458E6">
        <w:instrText xml:space="preserve"> REF _Ref473123929 \r \h </w:instrText>
      </w:r>
      <w:r w:rsidR="00F458E6">
        <w:fldChar w:fldCharType="separate"/>
      </w:r>
      <w:r w:rsidR="00153DDA">
        <w:t>5.5</w:t>
      </w:r>
      <w:r w:rsidR="00F458E6">
        <w:fldChar w:fldCharType="end"/>
      </w:r>
      <w:r w:rsidRPr="001342B7">
        <w:t>:</w:t>
      </w:r>
      <w:bookmarkEnd w:id="395"/>
    </w:p>
    <w:p w:rsidR="003177BC" w:rsidRPr="00127F49" w:rsidRDefault="003177BC" w:rsidP="003177BC">
      <w:pPr>
        <w:pStyle w:val="afiHinweise"/>
        <w:numPr>
          <w:ilvl w:val="0"/>
          <w:numId w:val="0"/>
        </w:numPr>
        <w:ind w:left="284" w:hanging="284"/>
        <w:rPr>
          <w:lang w:val="en-US"/>
        </w:rPr>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Pr>
          <w:b/>
        </w:rPr>
        <w:tab/>
      </w:r>
      <w:r w:rsidRPr="00E55CCE">
        <w:rPr>
          <w:b/>
        </w:rPr>
        <w:t>Card-G2-A_3366</w:t>
      </w:r>
      <w:r w:rsidRPr="000571F4">
        <w:rPr>
          <w:b/>
        </w:rPr>
        <w:t xml:space="preserve"> K_Personalisierung: Personalisierte Attribute </w:t>
      </w:r>
      <w:r w:rsidRPr="00E55CCE">
        <w:rPr>
          <w:b/>
        </w:rPr>
        <w:t xml:space="preserve">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153DDA" w:rsidRPr="00153DDA">
        <w:rPr>
          <w:b/>
        </w:rPr>
        <w:t>MF</w:t>
      </w:r>
      <w:r w:rsidRPr="00E55CCE">
        <w:rPr>
          <w:b/>
        </w:rPr>
        <w:fldChar w:fldCharType="end"/>
      </w:r>
      <w:r w:rsidRPr="00E55CCE">
        <w:rPr>
          <w:b/>
        </w:rPr>
        <w:t xml:space="preserve"> / </w:t>
      </w:r>
      <w:r w:rsidRPr="00E55CCE">
        <w:rPr>
          <w:b/>
        </w:rPr>
        <w:fldChar w:fldCharType="begin"/>
      </w:r>
      <w:r w:rsidRPr="00E55CCE">
        <w:rPr>
          <w:b/>
        </w:rPr>
        <w:instrText xml:space="preserve"> REF oDF_ESIGN \h  \* MERGEFORMAT </w:instrText>
      </w:r>
      <w:r w:rsidRPr="00E55CCE">
        <w:rPr>
          <w:b/>
        </w:rPr>
      </w:r>
      <w:r w:rsidRPr="00E55CCE">
        <w:rPr>
          <w:b/>
        </w:rPr>
        <w:fldChar w:fldCharType="separate"/>
      </w:r>
      <w:r w:rsidR="00153DDA" w:rsidRPr="00153DDA">
        <w:rPr>
          <w:b/>
        </w:rPr>
        <w:t>DF.ESIGN</w:t>
      </w:r>
      <w:r w:rsidRPr="00E55CCE">
        <w:rPr>
          <w:b/>
        </w:rPr>
        <w:fldChar w:fldCharType="end"/>
      </w:r>
      <w:r w:rsidRPr="00E55CCE">
        <w:rPr>
          <w:b/>
        </w:rPr>
        <w:t xml:space="preserve"> / </w:t>
      </w:r>
      <w:r w:rsidRPr="00E55CCE">
        <w:rPr>
          <w:b/>
        </w:rPr>
        <w:fldChar w:fldCharType="begin"/>
      </w:r>
      <w:r w:rsidRPr="00E55CCE">
        <w:rPr>
          <w:b/>
        </w:rPr>
        <w:instrText xml:space="preserve"> REF oEF_C_HCI_ENC_R2048 \h  \* MERGEFORMAT </w:instrText>
      </w:r>
      <w:r w:rsidRPr="00E55CCE">
        <w:rPr>
          <w:b/>
        </w:rPr>
      </w:r>
      <w:r w:rsidRPr="00E55CCE">
        <w:rPr>
          <w:b/>
        </w:rPr>
        <w:fldChar w:fldCharType="separate"/>
      </w:r>
      <w:r w:rsidR="00153DDA" w:rsidRPr="00153DDA">
        <w:rPr>
          <w:b/>
        </w:rPr>
        <w:t>EF.C.HCI.ENC.R2048</w:t>
      </w:r>
      <w:r w:rsidRPr="00E55CCE">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oEF_C_HCI_ENC_R2048 \h  \* MERGEFORMAT </w:instrText>
      </w:r>
      <w:r w:rsidRPr="000571F4">
        <w:fldChar w:fldCharType="separate"/>
      </w:r>
      <w:r w:rsidR="00153DDA" w:rsidRPr="000571F4">
        <w:t>EF.C.HCI.ENC.R2048</w:t>
      </w:r>
      <w:r w:rsidRPr="000571F4">
        <w:fldChar w:fldCharType="end"/>
      </w:r>
      <w:r w:rsidRPr="000571F4">
        <w:t xml:space="preserve"> MÜSSEN die in Tab_SMC-B_ObjSys_096 angegebenen Attribute mit den dort angegebenen Inha</w:t>
      </w:r>
      <w:r w:rsidRPr="00AB7DFC">
        <w:t>lten personalisiert werden.</w:t>
      </w:r>
    </w:p>
    <w:p w:rsidR="003177BC" w:rsidRPr="000571F4" w:rsidRDefault="003177BC" w:rsidP="00720E4F">
      <w:pPr>
        <w:pStyle w:val="Beschriftung"/>
      </w:pPr>
    </w:p>
    <w:p w:rsidR="003177BC" w:rsidRPr="000571F4" w:rsidRDefault="003177BC" w:rsidP="00720E4F">
      <w:pPr>
        <w:pStyle w:val="Beschriftung"/>
      </w:pPr>
      <w:bookmarkStart w:id="396" w:name="_Toc501375969"/>
      <w:r w:rsidRPr="000571F4">
        <w:t xml:space="preserve">Tabelle </w:t>
      </w:r>
      <w:r w:rsidRPr="000571F4">
        <w:fldChar w:fldCharType="begin"/>
      </w:r>
      <w:r w:rsidRPr="000571F4">
        <w:instrText xml:space="preserve"> SEQ Tabelle \* ARABIC </w:instrText>
      </w:r>
      <w:r w:rsidRPr="000571F4">
        <w:fldChar w:fldCharType="separate"/>
      </w:r>
      <w:r w:rsidR="00153DDA">
        <w:rPr>
          <w:noProof/>
        </w:rPr>
        <w:t>47</w:t>
      </w:r>
      <w:r w:rsidRPr="000571F4">
        <w:fldChar w:fldCharType="end"/>
      </w:r>
      <w:r w:rsidRPr="000571F4">
        <w:t xml:space="preserve">: Tab_SMC-B_ObjSys_096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oEF_C_HCI_ENC_R2048 \h  \* MERGEFORMAT </w:instrText>
      </w:r>
      <w:r w:rsidRPr="000571F4">
        <w:rPr>
          <w:rFonts w:cs="Arial"/>
        </w:rPr>
      </w:r>
      <w:r w:rsidRPr="000571F4">
        <w:rPr>
          <w:rFonts w:cs="Arial"/>
        </w:rPr>
        <w:fldChar w:fldCharType="separate"/>
      </w:r>
      <w:r w:rsidR="00153DDA" w:rsidRPr="000571F4">
        <w:t>EF.C.HCI.ENC.R2048</w:t>
      </w:r>
      <w:bookmarkEnd w:id="396"/>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vAlign w:val="center"/>
          </w:tcPr>
          <w:p w:rsidR="003177BC" w:rsidRPr="000571F4" w:rsidRDefault="003177BC" w:rsidP="003177BC">
            <w:pPr>
              <w:pStyle w:val="gemtab11ptAbstand"/>
              <w:rPr>
                <w:i/>
                <w:sz w:val="20"/>
              </w:rPr>
            </w:pPr>
            <w:r w:rsidRPr="000571F4">
              <w:rPr>
                <w:i/>
                <w:sz w:val="20"/>
              </w:rPr>
              <w:t>positionLogicalEndOfFile</w:t>
            </w:r>
          </w:p>
        </w:tc>
        <w:tc>
          <w:tcPr>
            <w:tcW w:w="4680" w:type="dxa"/>
            <w:shd w:val="clear" w:color="auto" w:fill="auto"/>
            <w:vAlign w:val="center"/>
          </w:tcPr>
          <w:p w:rsidR="003177BC" w:rsidRPr="000571F4" w:rsidRDefault="003177BC" w:rsidP="003177BC">
            <w:pPr>
              <w:pStyle w:val="gemtab11ptAbstand"/>
              <w:rPr>
                <w:sz w:val="20"/>
              </w:rPr>
            </w:pPr>
            <w:r w:rsidRPr="000571F4">
              <w:rPr>
                <w:sz w:val="20"/>
              </w:rPr>
              <w:t>Zahl der tatsächlich belegten Oktette</w:t>
            </w:r>
          </w:p>
        </w:tc>
        <w:tc>
          <w:tcPr>
            <w:tcW w:w="2160" w:type="dxa"/>
            <w:shd w:val="clear" w:color="auto" w:fill="auto"/>
            <w:vAlign w:val="center"/>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body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C.HCI.ENC.R2048 gemäß [gemSpec_PKI] passend zu dem privaten Schlüssel in </w:t>
            </w:r>
            <w:r w:rsidRPr="000571F4">
              <w:rPr>
                <w:rFonts w:cs="Arial"/>
                <w:sz w:val="20"/>
              </w:rPr>
              <w:fldChar w:fldCharType="begin"/>
            </w:r>
            <w:r w:rsidRPr="000571F4">
              <w:rPr>
                <w:rFonts w:cs="Arial"/>
                <w:sz w:val="20"/>
              </w:rPr>
              <w:instrText xml:space="preserve"> REF oPrK_HCI_ENC_R2048 \h  \* MERGEFORMAT </w:instrText>
            </w:r>
            <w:r w:rsidRPr="000571F4">
              <w:rPr>
                <w:rFonts w:cs="Arial"/>
                <w:sz w:val="20"/>
              </w:rPr>
            </w:r>
            <w:r w:rsidRPr="000571F4">
              <w:rPr>
                <w:rFonts w:cs="Arial"/>
                <w:sz w:val="20"/>
              </w:rPr>
              <w:fldChar w:fldCharType="separate"/>
            </w:r>
            <w:r w:rsidR="00153DDA" w:rsidRPr="00153DDA">
              <w:rPr>
                <w:sz w:val="20"/>
              </w:rPr>
              <w:t>PrK.HCI.ENC.R2048</w:t>
            </w:r>
            <w:r w:rsidRPr="000571F4">
              <w:rPr>
                <w:rFonts w:cs="Arial"/>
                <w:sz w:val="20"/>
              </w:rPr>
              <w:fldChar w:fldCharType="end"/>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bookmarkStart w:id="397" w:name="_Ref316907090"/>
      <w:bookmarkStart w:id="398" w:name="_Ref316907099"/>
      <w:bookmarkStart w:id="399" w:name="_Ref375224269"/>
      <w:r>
        <w:rPr>
          <w:b/>
        </w:rPr>
        <w:sym w:font="Wingdings" w:char="F0D5"/>
      </w:r>
    </w:p>
    <w:bookmarkStart w:id="400" w:name="_Ref459043992"/>
    <w:p w:rsidR="003177BC" w:rsidRPr="000571F4" w:rsidRDefault="003177BC" w:rsidP="00720E4F">
      <w:pPr>
        <w:pStyle w:val="berschrift4"/>
      </w:pPr>
      <w:r w:rsidRPr="000571F4">
        <w:lastRenderedPageBreak/>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401" w:name="_Toc502658296"/>
      <w:r w:rsidR="00153DDA" w:rsidRPr="000571F4">
        <w:t>MF</w:t>
      </w:r>
      <w:r w:rsidRPr="000571F4">
        <w:fldChar w:fldCharType="end"/>
      </w:r>
      <w:r w:rsidRPr="000571F4">
        <w:t xml:space="preserve"> / </w:t>
      </w:r>
      <w:r w:rsidRPr="000571F4">
        <w:rPr>
          <w:lang w:val="en-GB"/>
        </w:rPr>
        <w:fldChar w:fldCharType="begin"/>
      </w:r>
      <w:r w:rsidRPr="000571F4">
        <w:instrText xml:space="preserve"> REF oDF_ESIGN \h </w:instrText>
      </w:r>
      <w:r w:rsidRPr="000571F4">
        <w:rPr>
          <w:rFonts w:hint="eastAsia"/>
        </w:rPr>
        <w:instrText xml:space="preserve"> \* MERGEFORMAT </w:instrText>
      </w:r>
      <w:r w:rsidRPr="000571F4">
        <w:rPr>
          <w:lang w:val="en-GB"/>
        </w:rPr>
      </w:r>
      <w:r w:rsidRPr="000571F4">
        <w:rPr>
          <w:lang w:val="en-GB"/>
        </w:rPr>
        <w:fldChar w:fldCharType="separate"/>
      </w:r>
      <w:r w:rsidR="00153DDA" w:rsidRPr="000571F4">
        <w:t>DF.ESIGN</w:t>
      </w:r>
      <w:r w:rsidRPr="000571F4">
        <w:rPr>
          <w:lang w:val="en-GB"/>
        </w:rPr>
        <w:fldChar w:fldCharType="end"/>
      </w:r>
      <w:r w:rsidRPr="000571F4">
        <w:t xml:space="preserve"> / </w:t>
      </w:r>
      <w:bookmarkStart w:id="402" w:name="oPrK_HCI_OSIG_R2048"/>
      <w:r w:rsidRPr="000571F4">
        <w:t>PrK.HCI.OSIG.R2048</w:t>
      </w:r>
      <w:bookmarkEnd w:id="397"/>
      <w:bookmarkEnd w:id="398"/>
      <w:bookmarkEnd w:id="399"/>
      <w:bookmarkEnd w:id="400"/>
      <w:bookmarkEnd w:id="402"/>
      <w:bookmarkEnd w:id="401"/>
    </w:p>
    <w:p w:rsidR="003177BC" w:rsidRPr="000571F4" w:rsidRDefault="003177BC" w:rsidP="003177BC">
      <w:pPr>
        <w:pStyle w:val="gemStandard"/>
      </w:pPr>
      <w:r w:rsidRPr="000571F4">
        <w:fldChar w:fldCharType="begin"/>
      </w:r>
      <w:r w:rsidRPr="000571F4">
        <w:instrText xml:space="preserve"> REF oPrK_HCI_OSIG_R2048 \h  \* MERGEFORMAT </w:instrText>
      </w:r>
      <w:r w:rsidRPr="000571F4">
        <w:fldChar w:fldCharType="separate"/>
      </w:r>
      <w:r w:rsidR="00153DDA" w:rsidRPr="000571F4">
        <w:t>PrK.HCI.OSIG.R2048</w:t>
      </w:r>
      <w:r w:rsidRPr="000571F4">
        <w:fldChar w:fldCharType="end"/>
      </w:r>
      <w:r w:rsidRPr="000571F4">
        <w:t xml:space="preserve"> ist der private Schlüssel zur Berechnung einer Organisations</w:t>
      </w:r>
      <w:r w:rsidRPr="000571F4">
        <w:softHyphen/>
        <w:t>sig</w:t>
      </w:r>
      <w:r w:rsidRPr="000571F4">
        <w:softHyphen/>
        <w:t xml:space="preserve">natur. Der zugehörige öffentliche Schlüssel PuK.HCI.OSIG.R2048 ist in C.HCI.OSIG.R2048 (siehe Kapitel </w:t>
      </w:r>
      <w:r w:rsidRPr="000571F4">
        <w:fldChar w:fldCharType="begin"/>
      </w:r>
      <w:r w:rsidRPr="000571F4">
        <w:instrText xml:space="preserve"> REF _Ref331411615 \r \h  \* MERGEFORMAT </w:instrText>
      </w:r>
      <w:r w:rsidRPr="000571F4">
        <w:fldChar w:fldCharType="separate"/>
      </w:r>
      <w:r w:rsidR="00153DDA">
        <w:t>5.4.2.1</w:t>
      </w:r>
      <w:r w:rsidRPr="000571F4">
        <w:fldChar w:fldCharType="end"/>
      </w:r>
      <w:r w:rsidRPr="000571F4">
        <w:t>) enthalten.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Card-G2-A_2217</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oPrK_HCI_OSIG_R2048 \h  \* MERGEFORMAT </w:instrText>
      </w:r>
      <w:r w:rsidRPr="000571F4">
        <w:rPr>
          <w:b/>
        </w:rPr>
      </w:r>
      <w:r w:rsidRPr="000571F4">
        <w:rPr>
          <w:b/>
        </w:rPr>
        <w:fldChar w:fldCharType="separate"/>
      </w:r>
      <w:r w:rsidR="00153DDA" w:rsidRPr="00153DDA">
        <w:rPr>
          <w:b/>
        </w:rPr>
        <w:t>PrK.HCI.OSIG.R2048</w:t>
      </w:r>
      <w:r w:rsidRPr="000571F4">
        <w:rPr>
          <w:b/>
        </w:rPr>
        <w:fldChar w:fldCharType="end"/>
      </w:r>
    </w:p>
    <w:p w:rsidR="003177BC" w:rsidRPr="000571F4" w:rsidRDefault="003177BC" w:rsidP="003177BC">
      <w:pPr>
        <w:pStyle w:val="gemEinzug"/>
        <w:ind w:left="540"/>
        <w:rPr>
          <w:b/>
        </w:rPr>
      </w:pPr>
      <w:r w:rsidRPr="000571F4">
        <w:fldChar w:fldCharType="begin"/>
      </w:r>
      <w:r w:rsidRPr="000571F4">
        <w:instrText xml:space="preserve"> REF oPrK_HCI_OSIG_R2048 \h  \* MERGEFORMAT </w:instrText>
      </w:r>
      <w:r w:rsidRPr="000571F4">
        <w:fldChar w:fldCharType="separate"/>
      </w:r>
      <w:r w:rsidR="00153DDA" w:rsidRPr="000571F4">
        <w:t>PrK.HCI.OSIG.R2048</w:t>
      </w:r>
      <w:r w:rsidRPr="000571F4">
        <w:fldChar w:fldCharType="end"/>
      </w:r>
      <w:r w:rsidRPr="000571F4">
        <w:t xml:space="preserve"> MUSS die in Tab_SMC-B_ObjSys_044 dargestellten Werte besitzen.</w:t>
      </w:r>
    </w:p>
    <w:p w:rsidR="003177BC" w:rsidRPr="000571F4" w:rsidRDefault="003177BC" w:rsidP="003177BC">
      <w:pPr>
        <w:pStyle w:val="gemStandard"/>
      </w:pPr>
    </w:p>
    <w:p w:rsidR="003177BC" w:rsidRPr="000571F4" w:rsidRDefault="003177BC" w:rsidP="00720E4F">
      <w:pPr>
        <w:pStyle w:val="Beschriftung"/>
      </w:pPr>
      <w:bookmarkStart w:id="403" w:name="_Toc501375970"/>
      <w:r w:rsidRPr="000571F4">
        <w:t xml:space="preserve">Tabelle </w:t>
      </w:r>
      <w:r w:rsidRPr="000571F4">
        <w:fldChar w:fldCharType="begin"/>
      </w:r>
      <w:r w:rsidRPr="000571F4">
        <w:instrText xml:space="preserve"> SEQ Tabelle \* ARABIC </w:instrText>
      </w:r>
      <w:r w:rsidRPr="000571F4">
        <w:fldChar w:fldCharType="separate"/>
      </w:r>
      <w:r w:rsidR="00153DDA">
        <w:rPr>
          <w:noProof/>
        </w:rPr>
        <w:t>48</w:t>
      </w:r>
      <w:r w:rsidRPr="000571F4">
        <w:fldChar w:fldCharType="end"/>
      </w:r>
      <w:r w:rsidRPr="000571F4">
        <w:t xml:space="preserve">: Tab_SMC-B_ObjSys_044 Initialisierte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t xml:space="preserve"> / </w:t>
      </w:r>
      <w:r w:rsidRPr="000571F4">
        <w:fldChar w:fldCharType="begin"/>
      </w:r>
      <w:r w:rsidRPr="000571F4">
        <w:instrText xml:space="preserve"> REF oPrK_HCI_OSIG_R2048 \h  \* MERGEFORMAT </w:instrText>
      </w:r>
      <w:r w:rsidRPr="000571F4">
        <w:fldChar w:fldCharType="separate"/>
      </w:r>
      <w:r w:rsidR="00153DDA" w:rsidRPr="000571F4">
        <w:t>PrK.HCI.OSIG.R2048</w:t>
      </w:r>
      <w:bookmarkEnd w:id="403"/>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lang w:val="en-GB"/>
              </w:rPr>
            </w:pPr>
            <w:r w:rsidRPr="000571F4">
              <w:rPr>
                <w:sz w:val="20"/>
                <w:lang w:val="en-GB"/>
              </w:rPr>
              <w:t>privates Schlüsselobjekt, RSA</w:t>
            </w:r>
            <w:r>
              <w:rPr>
                <w:sz w:val="20"/>
                <w:lang w:val="en-GB"/>
              </w:rPr>
              <w:t xml:space="preserve"> 2048</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lang w:val="en-GB"/>
              </w:rPr>
            </w:pPr>
            <w:r>
              <w:rPr>
                <w:sz w:val="20"/>
                <w:lang w:val="en-GB"/>
              </w:rPr>
              <w:t>‘</w:t>
            </w:r>
            <w:r w:rsidRPr="000571F4">
              <w:rPr>
                <w:sz w:val="20"/>
                <w:lang w:val="en-GB"/>
              </w:rPr>
              <w:t>04</w:t>
            </w:r>
            <w:r>
              <w:rPr>
                <w:sz w:val="20"/>
                <w:lang w:val="en-GB"/>
              </w:rPr>
              <w:t>’</w:t>
            </w:r>
            <w:r w:rsidRPr="000571F4">
              <w:rPr>
                <w:sz w:val="20"/>
                <w:lang w:val="en-GB"/>
              </w:rPr>
              <w:t xml:space="preserve"> = 4</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privateKey</w:t>
            </w:r>
          </w:p>
        </w:tc>
        <w:tc>
          <w:tcPr>
            <w:tcW w:w="4680"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keyAvailable</w:t>
            </w:r>
          </w:p>
        </w:tc>
        <w:tc>
          <w:tcPr>
            <w:tcW w:w="4680" w:type="dxa"/>
            <w:tcBorders>
              <w:bottom w:val="single" w:sz="6" w:space="0" w:color="000000"/>
            </w:tcBorders>
            <w:shd w:val="clear" w:color="auto" w:fill="auto"/>
          </w:tcPr>
          <w:p w:rsidR="003177BC" w:rsidRPr="000571F4" w:rsidRDefault="003177BC" w:rsidP="003177BC">
            <w:pPr>
              <w:pStyle w:val="gemtab11ptAbstand"/>
              <w:tabs>
                <w:tab w:val="left" w:pos="855"/>
              </w:tabs>
              <w:rPr>
                <w:sz w:val="20"/>
              </w:rPr>
            </w:pPr>
            <w:r w:rsidRPr="008240E6">
              <w:rPr>
                <w:sz w:val="20"/>
              </w:rPr>
              <w:t>WildCard</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1342B7" w:rsidRDefault="003177BC" w:rsidP="003177BC">
            <w:pPr>
              <w:pStyle w:val="gemtab11ptAbstand"/>
              <w:rPr>
                <w:i/>
                <w:sz w:val="20"/>
              </w:rPr>
            </w:pPr>
            <w:r w:rsidRPr="001342B7">
              <w:rPr>
                <w:i/>
                <w:sz w:val="20"/>
              </w:rPr>
              <w:t>listAlgorithmIdentifier</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 xml:space="preserve">alle Werte aus der Menge,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153DDA" w:rsidRPr="000571F4">
              <w:rPr>
                <w:rFonts w:cs="Arial"/>
                <w:sz w:val="20"/>
              </w:rPr>
              <w:t>[</w:t>
            </w:r>
            <w:proofErr w:type="spellStart"/>
            <w:r w:rsidR="00153DDA" w:rsidRPr="000571F4">
              <w:rPr>
                <w:rFonts w:cs="Arial"/>
                <w:sz w:val="20"/>
              </w:rPr>
              <w:t>gemSpec_COS</w:t>
            </w:r>
            <w:proofErr w:type="spellEnd"/>
            <w:r w:rsidR="00153DDA" w:rsidRPr="000571F4">
              <w:rPr>
                <w:rFonts w:cs="Arial"/>
                <w:sz w:val="20"/>
              </w:rPr>
              <w:t>]</w:t>
            </w:r>
            <w:r w:rsidRPr="000571F4">
              <w:rPr>
                <w:sz w:val="20"/>
              </w:rPr>
              <w:fldChar w:fldCharType="end"/>
            </w:r>
          </w:p>
          <w:p w:rsidR="003177BC" w:rsidRPr="000571F4" w:rsidRDefault="003177BC" w:rsidP="00D13EEA">
            <w:pPr>
              <w:pStyle w:val="gemtab11ptAbstand"/>
              <w:rPr>
                <w:sz w:val="20"/>
                <w:lang w:val="en-GB"/>
              </w:rPr>
            </w:pPr>
            <w:r w:rsidRPr="000571F4">
              <w:rPr>
                <w:sz w:val="20"/>
                <w:lang w:val="en-GB"/>
              </w:rPr>
              <w:t>{signPSS}</w:t>
            </w:r>
          </w:p>
        </w:tc>
        <w:tc>
          <w:tcPr>
            <w:tcW w:w="2160" w:type="dxa"/>
            <w:tcBorders>
              <w:bottom w:val="single" w:sz="4" w:space="0" w:color="auto"/>
            </w:tcBorders>
            <w:shd w:val="clear" w:color="auto" w:fill="auto"/>
          </w:tcPr>
          <w:p w:rsidR="003177BC" w:rsidRPr="000571F4" w:rsidRDefault="003177BC" w:rsidP="003177BC">
            <w:pPr>
              <w:pStyle w:val="gemtab11ptAbstand"/>
              <w:rPr>
                <w:strike/>
                <w:sz w:val="20"/>
                <w:lang w:val="en-GB"/>
              </w:rPr>
            </w:pPr>
          </w:p>
        </w:tc>
      </w:tr>
      <w:tr w:rsidR="003177BC" w:rsidRPr="000571F4">
        <w:tc>
          <w:tcPr>
            <w:tcW w:w="2088" w:type="dxa"/>
            <w:tcBorders>
              <w:bottom w:val="single" w:sz="4" w:space="0" w:color="auto"/>
            </w:tcBorders>
            <w:shd w:val="clear" w:color="auto" w:fill="auto"/>
          </w:tcPr>
          <w:p w:rsidR="003177BC" w:rsidRPr="001342B7" w:rsidRDefault="003177BC" w:rsidP="003177BC">
            <w:pPr>
              <w:pStyle w:val="gemtab11ptAbstand"/>
              <w:rPr>
                <w:i/>
                <w:sz w:val="20"/>
              </w:rPr>
            </w:pPr>
            <w:r w:rsidRPr="001342B7">
              <w:rPr>
                <w:i/>
                <w:sz w:val="20"/>
              </w:rPr>
              <w:t>lifeCycleStatus</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3177BC" w:rsidRPr="000571F4" w:rsidRDefault="003177BC" w:rsidP="003177BC">
            <w:pPr>
              <w:pStyle w:val="gemtab11ptAbstand"/>
              <w:rPr>
                <w:strike/>
                <w:sz w:val="20"/>
                <w:lang w:val="en-GB"/>
              </w:rPr>
            </w:pPr>
          </w:p>
        </w:tc>
      </w:tr>
      <w:tr w:rsidR="003177BC" w:rsidRPr="001342B7">
        <w:tc>
          <w:tcPr>
            <w:tcW w:w="8928" w:type="dxa"/>
            <w:gridSpan w:val="3"/>
            <w:tcBorders>
              <w:bottom w:val="single" w:sz="6" w:space="0" w:color="000000"/>
            </w:tcBorders>
            <w:shd w:val="clear" w:color="auto" w:fill="E0E0E0"/>
          </w:tcPr>
          <w:p w:rsidR="003177BC" w:rsidRPr="001342B7" w:rsidRDefault="003177BC" w:rsidP="003177BC">
            <w:pPr>
              <w:pStyle w:val="gemtab11ptAbstand"/>
              <w:rPr>
                <w:b/>
                <w:sz w:val="20"/>
              </w:rPr>
            </w:pPr>
            <w:r w:rsidRPr="001342B7">
              <w:rPr>
                <w:b/>
                <w:sz w:val="20"/>
              </w:rPr>
              <w:t>Zugriffsregel für logischen LCS „Operational state (activated)”</w:t>
            </w:r>
          </w:p>
        </w:tc>
      </w:tr>
      <w:tr w:rsidR="003177BC" w:rsidRPr="000571F4">
        <w:tc>
          <w:tcPr>
            <w:tcW w:w="2088" w:type="dxa"/>
            <w:shd w:val="clear" w:color="auto" w:fill="E0E0E0"/>
          </w:tcPr>
          <w:p w:rsidR="003177BC" w:rsidRPr="001342B7" w:rsidRDefault="003177BC" w:rsidP="003177BC">
            <w:pPr>
              <w:pStyle w:val="gemtab11ptAbstand"/>
              <w:rPr>
                <w:b/>
                <w:sz w:val="20"/>
              </w:rPr>
            </w:pPr>
            <w:r w:rsidRPr="001342B7">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987EFA" w:rsidRDefault="003177BC" w:rsidP="00987EFA">
            <w:pPr>
              <w:pStyle w:val="gemtab11ptAbstand"/>
              <w:rPr>
                <w:smallCaps/>
                <w:sz w:val="20"/>
              </w:rPr>
            </w:pPr>
            <w:r w:rsidRPr="00987EFA">
              <w:rPr>
                <w:smallCaps/>
                <w:sz w:val="20"/>
              </w:rPr>
              <w:t>PSO Compute Digital Signature</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PWD(PIN.SMC)</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Die Zugriffsregel von PIN.SMC ist auf MF-Ebene definiert</w:t>
            </w:r>
          </w:p>
        </w:tc>
      </w:tr>
      <w:tr w:rsidR="003177BC" w:rsidRPr="000571F4" w:rsidTr="00987EFA">
        <w:tc>
          <w:tcPr>
            <w:tcW w:w="2088" w:type="dxa"/>
            <w:shd w:val="clear" w:color="auto" w:fill="auto"/>
            <w:vAlign w:val="center"/>
          </w:tcPr>
          <w:p w:rsidR="003177BC" w:rsidRPr="001342B7" w:rsidRDefault="003177BC" w:rsidP="00987EFA">
            <w:pPr>
              <w:pStyle w:val="gemTab10pt"/>
              <w:rPr>
                <w:szCs w:val="20"/>
                <w:lang w:val="en-GB"/>
              </w:rPr>
            </w:pPr>
            <w:r w:rsidRPr="001342B7">
              <w:rPr>
                <w:rFonts w:eastAsia="Times New Roman"/>
                <w:smallCaps/>
                <w:lang w:val="en-GB"/>
              </w:rPr>
              <w:t>Generate Asymmetric Key Pair</w:t>
            </w:r>
          </w:p>
          <w:p w:rsidR="003177BC" w:rsidRPr="001342B7" w:rsidRDefault="003177BC" w:rsidP="00987EFA">
            <w:pPr>
              <w:pStyle w:val="gemTab10pt"/>
              <w:rPr>
                <w:lang w:val="en-GB"/>
              </w:rPr>
            </w:pPr>
            <w:r w:rsidRPr="001342B7">
              <w:rPr>
                <w:lang w:val="en-GB"/>
              </w:rPr>
              <w:t>P1=‘81’</w:t>
            </w:r>
          </w:p>
        </w:tc>
        <w:tc>
          <w:tcPr>
            <w:tcW w:w="4680" w:type="dxa"/>
            <w:shd w:val="clear" w:color="auto" w:fill="auto"/>
            <w:vAlign w:val="center"/>
          </w:tcPr>
          <w:p w:rsidR="003177BC" w:rsidRPr="000571F4" w:rsidRDefault="003177BC" w:rsidP="00987EFA">
            <w:pPr>
              <w:pStyle w:val="gemTab10pt"/>
            </w:pPr>
            <w:r w:rsidRPr="000571F4">
              <w:t>ALWAYS</w:t>
            </w:r>
          </w:p>
        </w:tc>
        <w:tc>
          <w:tcPr>
            <w:tcW w:w="2160" w:type="dxa"/>
            <w:shd w:val="clear" w:color="auto" w:fill="auto"/>
            <w:vAlign w:val="center"/>
          </w:tcPr>
          <w:p w:rsidR="003177BC" w:rsidRPr="000571F4" w:rsidRDefault="003177BC" w:rsidP="00987EFA">
            <w:pPr>
              <w:pStyle w:val="gemtab11ptAbstand"/>
              <w:rPr>
                <w:strike/>
                <w:sz w:val="20"/>
              </w:rPr>
            </w:pPr>
          </w:p>
        </w:tc>
      </w:tr>
      <w:tr w:rsidR="003177BC" w:rsidRPr="000571F4" w:rsidTr="00987EFA">
        <w:tc>
          <w:tcPr>
            <w:tcW w:w="2088" w:type="dxa"/>
            <w:shd w:val="clear" w:color="auto" w:fill="auto"/>
            <w:vAlign w:val="center"/>
          </w:tcPr>
          <w:p w:rsidR="003177BC" w:rsidRPr="001342B7" w:rsidRDefault="003177BC" w:rsidP="00987EFA">
            <w:pPr>
              <w:pStyle w:val="gemtab11ptAbstand"/>
              <w:rPr>
                <w:rFonts w:eastAsia="Times New Roman"/>
                <w:smallCaps/>
                <w:sz w:val="20"/>
              </w:rPr>
            </w:pPr>
            <w:r w:rsidRPr="001342B7">
              <w:rPr>
                <w:smallCaps/>
                <w:sz w:val="20"/>
              </w:rPr>
              <w:t>Delete</w:t>
            </w:r>
          </w:p>
        </w:tc>
        <w:tc>
          <w:tcPr>
            <w:tcW w:w="4680" w:type="dxa"/>
            <w:shd w:val="clear" w:color="auto" w:fill="auto"/>
            <w:vAlign w:val="center"/>
          </w:tcPr>
          <w:p w:rsidR="003177BC" w:rsidRPr="000571F4" w:rsidRDefault="003177BC" w:rsidP="00987EFA">
            <w:pPr>
              <w:pStyle w:val="gemtab11ptAbstand"/>
              <w:rPr>
                <w:sz w:val="20"/>
                <w:lang w:val="en-US"/>
              </w:rPr>
            </w:pPr>
            <w:r w:rsidRPr="00E90098">
              <w:rPr>
                <w:sz w:val="20"/>
                <w:lang w:val="en-GB"/>
              </w:rPr>
              <w:t>AUT_CMS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_Ref326049049 \r \h  \* MERGEFORMAT </w:instrText>
            </w:r>
            <w:r w:rsidRPr="000571F4">
              <w:rPr>
                <w:sz w:val="20"/>
              </w:rPr>
            </w:r>
            <w:r w:rsidRPr="000571F4">
              <w:rPr>
                <w:sz w:val="20"/>
              </w:rPr>
              <w:fldChar w:fldCharType="separate"/>
            </w:r>
            <w:r w:rsidR="00153DDA">
              <w:rPr>
                <w:sz w:val="20"/>
              </w:rPr>
              <w:t>Hinweis 47:</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NEVER</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pPr>
    </w:p>
    <w:p w:rsidR="003177BC" w:rsidRPr="000571F4" w:rsidRDefault="003177BC" w:rsidP="003177BC">
      <w:pPr>
        <w:pStyle w:val="afiHinweise"/>
      </w:pPr>
      <w:r w:rsidRPr="000571F4">
        <w:lastRenderedPageBreak/>
        <w:fldChar w:fldCharType="begin"/>
      </w:r>
      <w:r w:rsidRPr="000571F4">
        <w:instrText xml:space="preserve"> REF cmdprivAut \h  \* MERGEFORMAT </w:instrText>
      </w:r>
      <w:r w:rsidRPr="000571F4">
        <w:fldChar w:fldCharType="separate"/>
      </w:r>
      <w:r w:rsidR="00153DDA" w:rsidRPr="000571F4">
        <w:t xml:space="preserve">Kommandos, die gemäß </w:t>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00153DDA" w:rsidRPr="000571F4">
        <w:t xml:space="preserve"> mit einem privaten Schlüsselobjekt RSA arbeiten, sind:</w:t>
      </w:r>
      <w:r w:rsidR="00153DDA" w:rsidRPr="000571F4">
        <w:tab/>
      </w:r>
      <w:r w:rsidR="00153DDA" w:rsidRPr="000571F4">
        <w:br/>
      </w:r>
      <w:r w:rsidR="00153DDA" w:rsidRPr="000571F4">
        <w:rPr>
          <w:smallCaps/>
        </w:rPr>
        <w:t xml:space="preserve">Activate, Deactivate, Delete, </w:t>
      </w:r>
      <w:proofErr w:type="spellStart"/>
      <w:r w:rsidR="00153DDA" w:rsidRPr="000571F4">
        <w:rPr>
          <w:smallCaps/>
        </w:rPr>
        <w:t>External</w:t>
      </w:r>
      <w:proofErr w:type="spellEnd"/>
      <w:r w:rsidR="00153DDA" w:rsidRPr="000571F4">
        <w:rPr>
          <w:smallCaps/>
        </w:rPr>
        <w:t xml:space="preserve"> </w:t>
      </w:r>
      <w:proofErr w:type="spellStart"/>
      <w:r w:rsidR="00153DDA" w:rsidRPr="000571F4">
        <w:rPr>
          <w:smallCaps/>
        </w:rPr>
        <w:t>Authenticate</w:t>
      </w:r>
      <w:proofErr w:type="spellEnd"/>
      <w:r w:rsidR="00153DDA" w:rsidRPr="000571F4">
        <w:rPr>
          <w:smallCaps/>
        </w:rPr>
        <w:t xml:space="preserve">, </w:t>
      </w:r>
      <w:proofErr w:type="spellStart"/>
      <w:r w:rsidR="00153DDA" w:rsidRPr="000571F4">
        <w:rPr>
          <w:smallCaps/>
        </w:rPr>
        <w:t>Generate</w:t>
      </w:r>
      <w:proofErr w:type="spellEnd"/>
      <w:r w:rsidR="00153DDA" w:rsidRPr="000571F4">
        <w:rPr>
          <w:smallCaps/>
        </w:rPr>
        <w:t xml:space="preserve"> </w:t>
      </w:r>
      <w:proofErr w:type="spellStart"/>
      <w:r w:rsidR="00153DDA" w:rsidRPr="000571F4">
        <w:rPr>
          <w:smallCaps/>
        </w:rPr>
        <w:t>Asymmetric</w:t>
      </w:r>
      <w:proofErr w:type="spellEnd"/>
      <w:r w:rsidR="00153DDA" w:rsidRPr="000571F4">
        <w:rPr>
          <w:smallCaps/>
        </w:rPr>
        <w:t xml:space="preserve"> Key Pair, Internal </w:t>
      </w:r>
      <w:proofErr w:type="spellStart"/>
      <w:r w:rsidR="00153DDA" w:rsidRPr="000571F4">
        <w:rPr>
          <w:smallCaps/>
        </w:rPr>
        <w:t>Authenticate</w:t>
      </w:r>
      <w:proofErr w:type="spellEnd"/>
      <w:r w:rsidR="00153DDA" w:rsidRPr="000571F4">
        <w:rPr>
          <w:smallCaps/>
        </w:rPr>
        <w:t xml:space="preserve">, </w:t>
      </w:r>
      <w:r w:rsidR="00153DDA" w:rsidRPr="000571F4">
        <w:t xml:space="preserve">PSO </w:t>
      </w:r>
      <w:proofErr w:type="spellStart"/>
      <w:r w:rsidR="00153DDA" w:rsidRPr="000571F4">
        <w:t>Decipher</w:t>
      </w:r>
      <w:proofErr w:type="spellEnd"/>
      <w:r w:rsidR="00153DDA" w:rsidRPr="000571F4">
        <w:t xml:space="preserve">, PSO </w:t>
      </w:r>
      <w:proofErr w:type="spellStart"/>
      <w:r w:rsidR="00153DDA" w:rsidRPr="000571F4">
        <w:t>Transcipher</w:t>
      </w:r>
      <w:proofErr w:type="spellEnd"/>
      <w:r w:rsidR="00153DDA" w:rsidRPr="000571F4">
        <w:t xml:space="preserve">, PSO </w:t>
      </w:r>
      <w:proofErr w:type="spellStart"/>
      <w:r w:rsidR="00153DDA" w:rsidRPr="000571F4">
        <w:t>Compute</w:t>
      </w:r>
      <w:proofErr w:type="spellEnd"/>
      <w:r w:rsidR="00153DDA" w:rsidRPr="000571F4">
        <w:t xml:space="preserve"> Digital </w:t>
      </w:r>
      <w:proofErr w:type="spellStart"/>
      <w:r w:rsidR="00153DDA" w:rsidRPr="000571F4">
        <w:t>Signature</w:t>
      </w:r>
      <w:proofErr w:type="spellEnd"/>
      <w:r w:rsidR="00153DDA" w:rsidRPr="00153DDA">
        <w:t>,</w:t>
      </w:r>
      <w:r w:rsidR="00153DDA" w:rsidRPr="000571F4">
        <w:rPr>
          <w:smallCaps/>
        </w:rPr>
        <w:t xml:space="preserve"> </w:t>
      </w:r>
      <w:proofErr w:type="spellStart"/>
      <w:r w:rsidR="00153DDA" w:rsidRPr="000571F4">
        <w:rPr>
          <w:smallCaps/>
        </w:rPr>
        <w:t>Terminate</w:t>
      </w:r>
      <w:proofErr w:type="spellEnd"/>
      <w:r w:rsidR="00153DDA" w:rsidRPr="000571F4">
        <w:rPr>
          <w:smallCaps/>
        </w:rPr>
        <w:t xml:space="preserve"> </w:t>
      </w:r>
      <w:r w:rsidRPr="000571F4">
        <w:fldChar w:fldCharType="end"/>
      </w:r>
    </w:p>
    <w:p w:rsidR="003177BC" w:rsidRPr="000571F4" w:rsidRDefault="003177BC" w:rsidP="003177BC">
      <w:pPr>
        <w:pStyle w:val="afiHinweise"/>
        <w:autoSpaceDE w:val="0"/>
        <w:autoSpaceDN w:val="0"/>
        <w:adjustRightInd w:val="0"/>
      </w:pPr>
      <w:bookmarkStart w:id="404" w:name="_Ref326049049"/>
      <w:r w:rsidRPr="000571F4">
        <w:t xml:space="preserve">Das Kommando ist nur vom Inhaber des CMS- / CUP-Schlüssels ausführbar, siehe Kapitel </w:t>
      </w:r>
      <w:r w:rsidR="00CF51A8">
        <w:fldChar w:fldCharType="begin"/>
      </w:r>
      <w:r w:rsidR="00CF51A8">
        <w:instrText xml:space="preserve"> REF _Ref473124505 \r \h </w:instrText>
      </w:r>
      <w:r w:rsidR="00CF51A8">
        <w:fldChar w:fldCharType="separate"/>
      </w:r>
      <w:r w:rsidR="00153DDA">
        <w:t>5.5</w:t>
      </w:r>
      <w:r w:rsidR="00CF51A8">
        <w:fldChar w:fldCharType="end"/>
      </w:r>
      <w:r w:rsidRPr="000571F4">
        <w:t>:</w:t>
      </w:r>
      <w:bookmarkEnd w:id="404"/>
    </w:p>
    <w:p w:rsidR="003177BC" w:rsidRPr="000571F4" w:rsidRDefault="003177BC" w:rsidP="003177BC">
      <w:pPr>
        <w:pStyle w:val="afiHinweise"/>
        <w:numPr>
          <w:ilvl w:val="0"/>
          <w:numId w:val="0"/>
        </w:numPr>
        <w:autoSpaceDE w:val="0"/>
        <w:autoSpaceDN w:val="0"/>
        <w:adjustRightInd w:val="0"/>
        <w:ind w:left="284" w:hanging="284"/>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0571F4">
        <w:rPr>
          <w:rFonts w:cs="Arial"/>
          <w:b/>
        </w:rPr>
        <w:t>Card-G2-A_3367</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oPrK_HCI_OSIG_R2048 \h  \* MERGEFORMAT </w:instrText>
      </w:r>
      <w:r w:rsidRPr="000571F4">
        <w:rPr>
          <w:b/>
        </w:rPr>
      </w:r>
      <w:r w:rsidRPr="000571F4">
        <w:rPr>
          <w:b/>
        </w:rPr>
        <w:fldChar w:fldCharType="separate"/>
      </w:r>
      <w:r w:rsidR="00153DDA" w:rsidRPr="00153DDA">
        <w:rPr>
          <w:b/>
        </w:rPr>
        <w:t>PrK.HCI.OSIG.R2048</w:t>
      </w:r>
      <w:r w:rsidRPr="000571F4">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oPrK_HCI_OSIG_R2048 \h  \* MERGEFORMAT </w:instrText>
      </w:r>
      <w:r w:rsidRPr="000571F4">
        <w:fldChar w:fldCharType="separate"/>
      </w:r>
      <w:r w:rsidR="00153DDA" w:rsidRPr="000571F4">
        <w:t>PrK.HCI.OSIG.R2048</w:t>
      </w:r>
      <w:r w:rsidRPr="000571F4">
        <w:fldChar w:fldCharType="end"/>
      </w:r>
      <w:r w:rsidRPr="000571F4">
        <w:t xml:space="preserve"> MÜSSEN die i</w:t>
      </w:r>
      <w:r w:rsidRPr="00AB7DFC">
        <w:t>n Tab_SMC-B_ObjSys_100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405" w:name="_Toc501375971"/>
      <w:r w:rsidRPr="000571F4">
        <w:t xml:space="preserve">Tabelle </w:t>
      </w:r>
      <w:r w:rsidRPr="000571F4">
        <w:fldChar w:fldCharType="begin"/>
      </w:r>
      <w:r w:rsidRPr="000571F4">
        <w:instrText xml:space="preserve"> SEQ Tabelle \* ARABIC </w:instrText>
      </w:r>
      <w:r w:rsidRPr="000571F4">
        <w:fldChar w:fldCharType="separate"/>
      </w:r>
      <w:r w:rsidR="00153DDA">
        <w:rPr>
          <w:noProof/>
        </w:rPr>
        <w:t>49</w:t>
      </w:r>
      <w:r w:rsidRPr="000571F4">
        <w:fldChar w:fldCharType="end"/>
      </w:r>
      <w:r w:rsidRPr="000571F4">
        <w:t xml:space="preserve">: Tab_SMC-B_ObjSys_100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oPrK_HCI_OSIG_R2048 \h  \* MERGEFORMAT </w:instrText>
      </w:r>
      <w:r w:rsidRPr="000571F4">
        <w:rPr>
          <w:rFonts w:cs="Arial"/>
        </w:rPr>
      </w:r>
      <w:r w:rsidRPr="000571F4">
        <w:rPr>
          <w:rFonts w:cs="Arial"/>
        </w:rPr>
        <w:fldChar w:fldCharType="separate"/>
      </w:r>
      <w:r w:rsidR="00153DDA" w:rsidRPr="000571F4">
        <w:t>PrK.HCI.OSIG.R2048</w:t>
      </w:r>
      <w:bookmarkEnd w:id="405"/>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privateKey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Moduluslänge 2048 Bit </w:t>
            </w:r>
          </w:p>
        </w:tc>
        <w:tc>
          <w:tcPr>
            <w:tcW w:w="2160" w:type="dxa"/>
            <w:shd w:val="clear" w:color="auto" w:fill="auto"/>
          </w:tcPr>
          <w:p w:rsidR="003177BC" w:rsidRPr="000571F4" w:rsidRDefault="003177BC" w:rsidP="003177BC">
            <w:pPr>
              <w:pStyle w:val="gemtab11ptAbstand"/>
              <w:rPr>
                <w:sz w:val="20"/>
              </w:rPr>
            </w:pPr>
          </w:p>
        </w:tc>
      </w:tr>
      <w:tr w:rsidR="003177BC" w:rsidRPr="005C02F4">
        <w:tc>
          <w:tcPr>
            <w:tcW w:w="2088" w:type="dxa"/>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shd w:val="clear" w:color="auto" w:fill="auto"/>
          </w:tcPr>
          <w:p w:rsidR="003177BC" w:rsidRPr="008240E6" w:rsidRDefault="003177BC" w:rsidP="003177BC">
            <w:pPr>
              <w:pStyle w:val="gemtab11ptAbstand"/>
              <w:rPr>
                <w:sz w:val="20"/>
              </w:rPr>
            </w:pPr>
            <w:r w:rsidRPr="008240E6">
              <w:rPr>
                <w:sz w:val="20"/>
              </w:rPr>
              <w:t>True</w:t>
            </w:r>
          </w:p>
        </w:tc>
        <w:tc>
          <w:tcPr>
            <w:tcW w:w="2160" w:type="dxa"/>
            <w:shd w:val="clear" w:color="auto" w:fill="auto"/>
          </w:tcPr>
          <w:p w:rsidR="003177BC" w:rsidRPr="005C02F4" w:rsidRDefault="003177BC" w:rsidP="003177BC">
            <w:pPr>
              <w:pStyle w:val="gemtab11ptAbstand"/>
              <w:rPr>
                <w:sz w:val="20"/>
              </w:rPr>
            </w:pPr>
          </w:p>
        </w:tc>
      </w:tr>
    </w:tbl>
    <w:p w:rsidR="00720E4F" w:rsidRDefault="00720E4F" w:rsidP="003177BC">
      <w:pPr>
        <w:pStyle w:val="gemEinzug"/>
        <w:rPr>
          <w:rFonts w:ascii="Wingdings" w:hAnsi="Wingdings"/>
          <w:b/>
        </w:rPr>
      </w:pPr>
      <w:bookmarkStart w:id="406" w:name="_Ref326045079"/>
    </w:p>
    <w:p w:rsidR="003177BC" w:rsidRPr="00720E4F" w:rsidRDefault="00720E4F" w:rsidP="00720E4F">
      <w:pPr>
        <w:pStyle w:val="gemStandard"/>
      </w:pPr>
      <w:r>
        <w:rPr>
          <w:b/>
        </w:rPr>
        <w:sym w:font="Wingdings" w:char="F0D5"/>
      </w:r>
    </w:p>
    <w:bookmarkStart w:id="407" w:name="_Ref316907136"/>
    <w:bookmarkStart w:id="408" w:name="_Ref316907145"/>
    <w:bookmarkStart w:id="409" w:name="_Ref316907175"/>
    <w:bookmarkEnd w:id="406"/>
    <w:p w:rsidR="003177BC" w:rsidRPr="000571F4" w:rsidRDefault="003177BC" w:rsidP="00720E4F">
      <w:pPr>
        <w:pStyle w:val="berschrift4"/>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410" w:name="_Toc502658297"/>
      <w:r w:rsidR="00153DDA" w:rsidRPr="000571F4">
        <w:t>MF</w:t>
      </w:r>
      <w:r w:rsidRPr="000571F4">
        <w:fldChar w:fldCharType="end"/>
      </w:r>
      <w:r w:rsidRPr="000571F4">
        <w:t xml:space="preserve"> / </w:t>
      </w:r>
      <w:r w:rsidRPr="000571F4">
        <w:fldChar w:fldCharType="begin"/>
      </w:r>
      <w:r w:rsidRPr="000571F4">
        <w:instrText xml:space="preserve"> REF oDF_ESIGN \h </w:instrText>
      </w:r>
      <w:r w:rsidRPr="000571F4">
        <w:rPr>
          <w:rFonts w:hint="eastAsia"/>
        </w:rPr>
        <w:instrText xml:space="preserve"> \* MERGEFORMAT </w:instrText>
      </w:r>
      <w:r w:rsidRPr="000571F4">
        <w:fldChar w:fldCharType="separate"/>
      </w:r>
      <w:r w:rsidR="00153DDA" w:rsidRPr="000571F4">
        <w:t>DF.ESIGN</w:t>
      </w:r>
      <w:r w:rsidRPr="000571F4">
        <w:fldChar w:fldCharType="end"/>
      </w:r>
      <w:r w:rsidRPr="000571F4">
        <w:t xml:space="preserve"> / </w:t>
      </w:r>
      <w:bookmarkStart w:id="411" w:name="oPrK_HCI_AUT_R2048"/>
      <w:r w:rsidRPr="000571F4">
        <w:t>PrK.HCI.AUT.R2048</w:t>
      </w:r>
      <w:bookmarkEnd w:id="407"/>
      <w:bookmarkEnd w:id="408"/>
      <w:bookmarkEnd w:id="409"/>
      <w:bookmarkEnd w:id="411"/>
      <w:bookmarkEnd w:id="410"/>
    </w:p>
    <w:p w:rsidR="003177BC" w:rsidRPr="000571F4" w:rsidRDefault="003177BC" w:rsidP="003177BC">
      <w:pPr>
        <w:pStyle w:val="gemStandard"/>
      </w:pPr>
      <w:r w:rsidRPr="000571F4">
        <w:rPr>
          <w:rFonts w:cs="Arial"/>
        </w:rPr>
        <w:fldChar w:fldCharType="begin"/>
      </w:r>
      <w:r w:rsidRPr="000571F4">
        <w:rPr>
          <w:rFonts w:cs="Arial"/>
        </w:rPr>
        <w:instrText xml:space="preserve"> REF oPrK_HCI_AUT_R2048 \h  \* MERGEFORMAT </w:instrText>
      </w:r>
      <w:r w:rsidRPr="000571F4">
        <w:rPr>
          <w:rFonts w:cs="Arial"/>
        </w:rPr>
      </w:r>
      <w:r w:rsidRPr="000571F4">
        <w:rPr>
          <w:rFonts w:cs="Arial"/>
        </w:rPr>
        <w:fldChar w:fldCharType="separate"/>
      </w:r>
      <w:r w:rsidR="00153DDA" w:rsidRPr="000571F4">
        <w:t>PrK.HCI.AUT.R2048</w:t>
      </w:r>
      <w:r w:rsidRPr="000571F4">
        <w:rPr>
          <w:rFonts w:cs="Arial"/>
        </w:rPr>
        <w:fldChar w:fldCharType="end"/>
      </w:r>
      <w:r w:rsidRPr="000571F4">
        <w:t xml:space="preserve"> ist der private Schlüssel für Client/Server-Authentisierung. Der zugehörige öffentliche Schlüssel PuK.HCI.AUT.R2048 ist in C.HCI.AUT.R2048 (siehe Kapitel </w:t>
      </w:r>
      <w:r w:rsidRPr="000571F4">
        <w:fldChar w:fldCharType="begin"/>
      </w:r>
      <w:r w:rsidRPr="000571F4">
        <w:instrText xml:space="preserve"> REF _Ref331411763 \r \h  \* MERGEFORMAT </w:instrText>
      </w:r>
      <w:r w:rsidRPr="000571F4">
        <w:fldChar w:fldCharType="separate"/>
      </w:r>
      <w:r w:rsidR="00153DDA">
        <w:t>5.4.2.2</w:t>
      </w:r>
      <w:r w:rsidRPr="000571F4">
        <w:fldChar w:fldCharType="end"/>
      </w:r>
      <w:r w:rsidRPr="000571F4">
        <w:t>) enthalten.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Card-G2-A_2220</w:t>
      </w:r>
      <w:r w:rsidR="000E16B9" w:rsidRPr="000E16B9">
        <w:rPr>
          <w:b/>
        </w:rPr>
        <w:t>-01</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oPrK_HCI_AUT_R2048 \h  \* MERGEFORMAT </w:instrText>
      </w:r>
      <w:r w:rsidRPr="000571F4">
        <w:rPr>
          <w:b/>
        </w:rPr>
      </w:r>
      <w:r w:rsidRPr="000571F4">
        <w:rPr>
          <w:b/>
        </w:rPr>
        <w:fldChar w:fldCharType="separate"/>
      </w:r>
      <w:r w:rsidR="00153DDA" w:rsidRPr="00153DDA">
        <w:rPr>
          <w:b/>
        </w:rPr>
        <w:t>PrK.HCI.AUT.R2048</w:t>
      </w:r>
      <w:r w:rsidRPr="000571F4">
        <w:rPr>
          <w:b/>
        </w:rPr>
        <w:fldChar w:fldCharType="end"/>
      </w:r>
    </w:p>
    <w:p w:rsidR="003177BC" w:rsidRPr="000571F4" w:rsidRDefault="003177BC" w:rsidP="003177BC">
      <w:pPr>
        <w:pStyle w:val="gemEinzug"/>
        <w:ind w:left="540"/>
        <w:rPr>
          <w:b/>
        </w:rPr>
      </w:pPr>
      <w:r w:rsidRPr="000571F4">
        <w:fldChar w:fldCharType="begin"/>
      </w:r>
      <w:r w:rsidRPr="000571F4">
        <w:instrText xml:space="preserve"> REF oPrK_HCI_AUT_R2048 \h  \* MERGEFORMAT </w:instrText>
      </w:r>
      <w:r w:rsidRPr="000571F4">
        <w:fldChar w:fldCharType="separate"/>
      </w:r>
      <w:r w:rsidR="00153DDA" w:rsidRPr="000571F4">
        <w:t>PrK.HCI.AUT.R2048</w:t>
      </w:r>
      <w:r w:rsidRPr="000571F4">
        <w:fldChar w:fldCharType="end"/>
      </w:r>
      <w:r w:rsidRPr="000571F4">
        <w:t xml:space="preserve"> MUSS die in Tab_SMC-B_ObjSys_047 dargestellten Werte besitzen.</w:t>
      </w:r>
    </w:p>
    <w:p w:rsidR="003177BC" w:rsidRPr="000571F4" w:rsidRDefault="003177BC" w:rsidP="003177BC">
      <w:pPr>
        <w:pStyle w:val="gemStandard"/>
        <w:rPr>
          <w:rFonts w:cs="Arial"/>
          <w:szCs w:val="22"/>
        </w:rPr>
      </w:pPr>
    </w:p>
    <w:p w:rsidR="003177BC" w:rsidRPr="000571F4" w:rsidRDefault="003177BC" w:rsidP="00720E4F">
      <w:pPr>
        <w:pStyle w:val="Beschriftung"/>
        <w:rPr>
          <w:rFonts w:cs="Arial"/>
        </w:rPr>
      </w:pPr>
      <w:bookmarkStart w:id="412" w:name="_Toc501375972"/>
      <w:bookmarkStart w:id="413" w:name="_Toc184358374"/>
      <w:bookmarkStart w:id="414" w:name="_Toc184742599"/>
      <w:bookmarkStart w:id="415" w:name="_Toc288061902"/>
      <w:r w:rsidRPr="000571F4">
        <w:t xml:space="preserve">Tabelle </w:t>
      </w:r>
      <w:r w:rsidRPr="000571F4">
        <w:fldChar w:fldCharType="begin"/>
      </w:r>
      <w:r w:rsidRPr="000571F4">
        <w:instrText xml:space="preserve"> SEQ Tabelle \* ARABIC </w:instrText>
      </w:r>
      <w:r w:rsidRPr="000571F4">
        <w:fldChar w:fldCharType="separate"/>
      </w:r>
      <w:r w:rsidR="00153DDA">
        <w:rPr>
          <w:noProof/>
        </w:rPr>
        <w:t>50</w:t>
      </w:r>
      <w:r w:rsidRPr="000571F4">
        <w:fldChar w:fldCharType="end"/>
      </w:r>
      <w:r w:rsidRPr="000571F4">
        <w:rPr>
          <w:rFonts w:cs="Arial"/>
        </w:rPr>
        <w:t xml:space="preserve">: Tab_SMC-B_ObjSys_047 </w:t>
      </w:r>
      <w:r w:rsidRPr="000571F4">
        <w:t xml:space="preserve">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oPrK_HCI_AUT_R2048 \h  \* MERGEFORMAT </w:instrText>
      </w:r>
      <w:r w:rsidRPr="000571F4">
        <w:rPr>
          <w:rFonts w:cs="Arial"/>
        </w:rPr>
      </w:r>
      <w:r w:rsidRPr="000571F4">
        <w:rPr>
          <w:rFonts w:cs="Arial"/>
        </w:rPr>
        <w:fldChar w:fldCharType="separate"/>
      </w:r>
      <w:r w:rsidR="00153DDA" w:rsidRPr="000571F4">
        <w:t>PrK.HCI.AUT.R2048</w:t>
      </w:r>
      <w:bookmarkEnd w:id="412"/>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413"/>
          <w:bookmarkEnd w:id="414"/>
          <w:bookmarkEnd w:id="415"/>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lang w:val="en-GB"/>
              </w:rPr>
            </w:pPr>
            <w:r w:rsidRPr="000571F4">
              <w:rPr>
                <w:sz w:val="20"/>
                <w:lang w:val="en-GB"/>
              </w:rPr>
              <w:t>privates Schlüsselobjekt, RSA</w:t>
            </w:r>
            <w:r>
              <w:rPr>
                <w:sz w:val="20"/>
                <w:lang w:val="en-GB"/>
              </w:rPr>
              <w:t xml:space="preserve"> 2048</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lang w:val="en-GB"/>
              </w:rPr>
            </w:pPr>
            <w:r>
              <w:rPr>
                <w:sz w:val="20"/>
                <w:lang w:val="en-GB"/>
              </w:rPr>
              <w:t>‘</w:t>
            </w:r>
            <w:r w:rsidRPr="000571F4">
              <w:rPr>
                <w:sz w:val="20"/>
                <w:lang w:val="en-GB"/>
              </w:rPr>
              <w:t>02</w:t>
            </w:r>
            <w:r>
              <w:rPr>
                <w:sz w:val="20"/>
                <w:lang w:val="en-GB"/>
              </w:rPr>
              <w:t>’</w:t>
            </w:r>
            <w:r w:rsidRPr="000571F4">
              <w:rPr>
                <w:sz w:val="20"/>
                <w:lang w:val="en-GB"/>
              </w:rPr>
              <w:t xml:space="preserve"> = 2</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privateKey</w:t>
            </w:r>
          </w:p>
        </w:tc>
        <w:tc>
          <w:tcPr>
            <w:tcW w:w="4680"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c>
          <w:tcPr>
            <w:tcW w:w="2088" w:type="dxa"/>
            <w:tcBorders>
              <w:bottom w:val="single" w:sz="6" w:space="0" w:color="000000"/>
            </w:tcBorders>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tcBorders>
              <w:bottom w:val="single" w:sz="6" w:space="0" w:color="000000"/>
            </w:tcBorders>
            <w:shd w:val="clear" w:color="auto" w:fill="auto"/>
          </w:tcPr>
          <w:p w:rsidR="003177BC" w:rsidRPr="008240E6" w:rsidRDefault="003177BC" w:rsidP="003177BC">
            <w:pPr>
              <w:pStyle w:val="gemtab11ptAbstand"/>
              <w:rPr>
                <w:sz w:val="20"/>
              </w:rPr>
            </w:pPr>
            <w:r w:rsidRPr="008240E6">
              <w:rPr>
                <w:sz w:val="20"/>
              </w:rPr>
              <w:t>WildCard</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1342B7">
              <w:rPr>
                <w:i/>
                <w:sz w:val="20"/>
              </w:rPr>
              <w:t>listAlgorithmIdentif</w:t>
            </w:r>
            <w:r w:rsidRPr="000571F4">
              <w:rPr>
                <w:i/>
                <w:sz w:val="20"/>
              </w:rPr>
              <w:t>ier</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 xml:space="preserve">alle Werte aus der Menge,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153DDA" w:rsidRPr="000571F4">
              <w:rPr>
                <w:rFonts w:cs="Arial"/>
                <w:sz w:val="20"/>
              </w:rPr>
              <w:t>[</w:t>
            </w:r>
            <w:proofErr w:type="spellStart"/>
            <w:r w:rsidR="00153DDA" w:rsidRPr="000571F4">
              <w:rPr>
                <w:rFonts w:cs="Arial"/>
                <w:sz w:val="20"/>
              </w:rPr>
              <w:t>gemSpec_COS</w:t>
            </w:r>
            <w:proofErr w:type="spellEnd"/>
            <w:r w:rsidR="00153DDA" w:rsidRPr="000571F4">
              <w:rPr>
                <w:rFonts w:cs="Arial"/>
                <w:sz w:val="20"/>
              </w:rPr>
              <w:t>]</w:t>
            </w:r>
            <w:r w:rsidRPr="000571F4">
              <w:rPr>
                <w:sz w:val="20"/>
              </w:rPr>
              <w:fldChar w:fldCharType="end"/>
            </w:r>
          </w:p>
          <w:p w:rsidR="003177BC" w:rsidRPr="000571F4" w:rsidRDefault="003177BC" w:rsidP="00D13EEA">
            <w:pPr>
              <w:pStyle w:val="gemtab11ptAbstand"/>
              <w:rPr>
                <w:sz w:val="20"/>
                <w:lang w:val="en-GB"/>
              </w:rPr>
            </w:pPr>
            <w:r w:rsidRPr="000571F4">
              <w:rPr>
                <w:sz w:val="20"/>
                <w:lang w:val="en-GB"/>
              </w:rPr>
              <w:t>{rsaClientAuthentication, signPKCS1_V1_5</w:t>
            </w:r>
            <w:r w:rsidRPr="000571F4">
              <w:rPr>
                <w:lang w:val="en-GB"/>
              </w:rPr>
              <w:t xml:space="preserve">, </w:t>
            </w:r>
            <w:r w:rsidRPr="000571F4">
              <w:rPr>
                <w:sz w:val="20"/>
                <w:lang w:val="en-GB"/>
              </w:rPr>
              <w:t>signPSS}</w:t>
            </w:r>
          </w:p>
        </w:tc>
        <w:tc>
          <w:tcPr>
            <w:tcW w:w="2160" w:type="dxa"/>
            <w:tcBorders>
              <w:bottom w:val="single" w:sz="4" w:space="0" w:color="auto"/>
            </w:tcBorders>
            <w:shd w:val="clear" w:color="auto" w:fill="auto"/>
          </w:tcPr>
          <w:p w:rsidR="003177BC" w:rsidRPr="000571F4" w:rsidRDefault="003177BC" w:rsidP="003177BC">
            <w:pPr>
              <w:pStyle w:val="gemtab11ptAbstand"/>
              <w:rPr>
                <w:strike/>
                <w:sz w:val="20"/>
                <w:lang w:val="en-GB"/>
              </w:rPr>
            </w:pP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i/>
                <w:sz w:val="20"/>
              </w:rPr>
            </w:pPr>
            <w:r w:rsidRPr="000571F4">
              <w:rPr>
                <w:i/>
                <w:sz w:val="20"/>
              </w:rPr>
              <w:lastRenderedPageBreak/>
              <w:t>lifeCycleStatus</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3177BC" w:rsidRPr="000571F4" w:rsidRDefault="003177BC" w:rsidP="003177BC">
            <w:pPr>
              <w:pStyle w:val="gemtab11ptAbstand"/>
              <w:rPr>
                <w:strike/>
                <w:sz w:val="20"/>
                <w:lang w:val="en-GB"/>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(activated)”</w:t>
            </w:r>
          </w:p>
        </w:tc>
      </w:tr>
      <w:tr w:rsidR="003177BC" w:rsidRPr="000571F4">
        <w:tc>
          <w:tcPr>
            <w:tcW w:w="2088"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rsidTr="00987EFA">
        <w:tc>
          <w:tcPr>
            <w:tcW w:w="2088" w:type="dxa"/>
            <w:shd w:val="clear" w:color="auto" w:fill="auto"/>
            <w:vAlign w:val="center"/>
          </w:tcPr>
          <w:p w:rsidR="003177BC" w:rsidRPr="000571F4" w:rsidRDefault="003177BC" w:rsidP="00987EFA">
            <w:pPr>
              <w:pStyle w:val="gemTab10pt"/>
              <w:rPr>
                <w:szCs w:val="20"/>
                <w:lang w:val="en-GB"/>
              </w:rPr>
            </w:pPr>
            <w:r w:rsidRPr="000571F4">
              <w:rPr>
                <w:rFonts w:eastAsia="Times New Roman"/>
                <w:smallCaps/>
                <w:lang w:val="en-GB"/>
              </w:rPr>
              <w:t>Generate Asymmetric Key Pair</w:t>
            </w:r>
          </w:p>
          <w:p w:rsidR="003177BC" w:rsidRPr="000571F4" w:rsidRDefault="003177BC" w:rsidP="00987EFA">
            <w:pPr>
              <w:pStyle w:val="gemTab10pt"/>
              <w:rPr>
                <w:lang w:val="en-GB"/>
              </w:rPr>
            </w:pPr>
            <w:r w:rsidRPr="000571F4">
              <w:rPr>
                <w:lang w:val="en-GB"/>
              </w:rPr>
              <w:t>P1=</w:t>
            </w:r>
            <w:r>
              <w:rPr>
                <w:lang w:val="en-GB"/>
              </w:rPr>
              <w:t>‘</w:t>
            </w:r>
            <w:r w:rsidRPr="000571F4">
              <w:rPr>
                <w:lang w:val="en-GB"/>
              </w:rPr>
              <w:t>81</w:t>
            </w:r>
            <w:r>
              <w:rPr>
                <w:lang w:val="en-GB"/>
              </w:rPr>
              <w:t>’</w:t>
            </w:r>
          </w:p>
        </w:tc>
        <w:tc>
          <w:tcPr>
            <w:tcW w:w="4680" w:type="dxa"/>
            <w:shd w:val="clear" w:color="auto" w:fill="auto"/>
            <w:vAlign w:val="center"/>
          </w:tcPr>
          <w:p w:rsidR="003177BC" w:rsidRPr="000571F4" w:rsidRDefault="003177BC" w:rsidP="00987EFA">
            <w:pPr>
              <w:pStyle w:val="gemTab10pt"/>
            </w:pPr>
            <w:r w:rsidRPr="000571F4">
              <w:t>ALWAYS</w:t>
            </w:r>
          </w:p>
        </w:tc>
        <w:tc>
          <w:tcPr>
            <w:tcW w:w="2160" w:type="dxa"/>
            <w:shd w:val="clear" w:color="auto" w:fill="auto"/>
            <w:vAlign w:val="center"/>
          </w:tcPr>
          <w:p w:rsidR="003177BC" w:rsidRPr="000571F4" w:rsidRDefault="003177BC" w:rsidP="00987EFA">
            <w:pPr>
              <w:pStyle w:val="gemtab11ptAbstand"/>
              <w:spacing w:before="0" w:after="0"/>
              <w:rPr>
                <w:strike/>
                <w:sz w:val="20"/>
                <w:lang w:val="en-GB"/>
              </w:rPr>
            </w:pPr>
          </w:p>
        </w:tc>
      </w:tr>
      <w:tr w:rsidR="003177BC" w:rsidRPr="000571F4" w:rsidTr="00987EFA">
        <w:tc>
          <w:tcPr>
            <w:tcW w:w="2088" w:type="dxa"/>
            <w:shd w:val="clear" w:color="auto" w:fill="auto"/>
            <w:vAlign w:val="center"/>
          </w:tcPr>
          <w:p w:rsidR="003177BC" w:rsidRPr="000571F4" w:rsidRDefault="003177BC" w:rsidP="00987EFA">
            <w:pPr>
              <w:pStyle w:val="gemtab11ptAbstand"/>
              <w:rPr>
                <w:rFonts w:eastAsia="Times New Roman"/>
                <w:smallCaps/>
                <w:sz w:val="20"/>
                <w:lang w:val="en-GB"/>
              </w:rPr>
            </w:pPr>
            <w:r w:rsidRPr="000571F4">
              <w:rPr>
                <w:rFonts w:eastAsia="Times New Roman"/>
                <w:smallCaps/>
                <w:sz w:val="20"/>
                <w:lang w:val="en-GB"/>
              </w:rPr>
              <w:t>Internal Authenticate</w:t>
            </w:r>
          </w:p>
          <w:p w:rsidR="003177BC" w:rsidRPr="000571F4" w:rsidRDefault="003177BC" w:rsidP="00987EFA">
            <w:pPr>
              <w:pStyle w:val="gemtab11ptAbstand"/>
              <w:rPr>
                <w:sz w:val="20"/>
                <w:lang w:val="en-GB"/>
              </w:rPr>
            </w:pPr>
            <w:r w:rsidRPr="000571F4">
              <w:rPr>
                <w:sz w:val="20"/>
                <w:lang w:val="en-GB"/>
              </w:rPr>
              <w:t>PSO Comp Dig Sig</w:t>
            </w:r>
          </w:p>
        </w:tc>
        <w:tc>
          <w:tcPr>
            <w:tcW w:w="4680" w:type="dxa"/>
            <w:shd w:val="clear" w:color="auto" w:fill="auto"/>
            <w:vAlign w:val="center"/>
          </w:tcPr>
          <w:p w:rsidR="003177BC" w:rsidRPr="000571F4" w:rsidRDefault="003177BC" w:rsidP="00987EFA">
            <w:pPr>
              <w:pStyle w:val="gemtab11ptAbstand"/>
              <w:rPr>
                <w:sz w:val="20"/>
              </w:rPr>
            </w:pPr>
            <w:r w:rsidRPr="000571F4">
              <w:rPr>
                <w:sz w:val="20"/>
              </w:rPr>
              <w:t>PWD(</w:t>
            </w:r>
            <w:r w:rsidRPr="000571F4">
              <w:rPr>
                <w:sz w:val="20"/>
                <w:lang w:val="en-GB"/>
              </w:rPr>
              <w:t>PIN.SMC)</w:t>
            </w:r>
          </w:p>
          <w:p w:rsidR="003177BC" w:rsidRPr="000571F4" w:rsidRDefault="003177BC" w:rsidP="00987EFA">
            <w:pPr>
              <w:pStyle w:val="gemtab11ptAbstand"/>
              <w:rPr>
                <w:sz w:val="20"/>
              </w:rPr>
            </w:pPr>
          </w:p>
        </w:tc>
        <w:tc>
          <w:tcPr>
            <w:tcW w:w="2160" w:type="dxa"/>
            <w:shd w:val="clear" w:color="auto" w:fill="auto"/>
            <w:vAlign w:val="center"/>
          </w:tcPr>
          <w:p w:rsidR="003177BC" w:rsidRPr="000571F4" w:rsidRDefault="003177BC" w:rsidP="00987EFA">
            <w:pPr>
              <w:pStyle w:val="gemtab11ptAbstand"/>
              <w:rPr>
                <w:sz w:val="20"/>
              </w:rPr>
            </w:pPr>
            <w:r w:rsidRPr="000571F4">
              <w:rPr>
                <w:sz w:val="20"/>
              </w:rPr>
              <w:t>Die Zugriffsregel für PIN.SMC ist auf MF-Ebene definiert</w:t>
            </w:r>
          </w:p>
        </w:tc>
      </w:tr>
      <w:tr w:rsidR="003177BC" w:rsidRPr="000571F4" w:rsidTr="00987EFA">
        <w:tc>
          <w:tcPr>
            <w:tcW w:w="2088" w:type="dxa"/>
            <w:shd w:val="clear" w:color="auto" w:fill="auto"/>
            <w:vAlign w:val="center"/>
          </w:tcPr>
          <w:p w:rsidR="003177BC" w:rsidRPr="000571F4" w:rsidRDefault="003177BC" w:rsidP="00987EFA">
            <w:pPr>
              <w:pStyle w:val="gemtab11ptAbstand"/>
              <w:rPr>
                <w:sz w:val="20"/>
              </w:rPr>
            </w:pPr>
            <w:r w:rsidRPr="001342B7">
              <w:rPr>
                <w:smallCaps/>
                <w:sz w:val="20"/>
              </w:rPr>
              <w:t>Delete</w:t>
            </w:r>
          </w:p>
        </w:tc>
        <w:tc>
          <w:tcPr>
            <w:tcW w:w="4680" w:type="dxa"/>
            <w:shd w:val="clear" w:color="auto" w:fill="auto"/>
            <w:vAlign w:val="center"/>
          </w:tcPr>
          <w:p w:rsidR="003177BC" w:rsidRPr="000571F4" w:rsidRDefault="003177BC" w:rsidP="00987EFA">
            <w:pPr>
              <w:pStyle w:val="gemtab11ptAbstand"/>
              <w:rPr>
                <w:sz w:val="20"/>
                <w:lang w:val="en-US"/>
              </w:rPr>
            </w:pPr>
            <w:r w:rsidRPr="00E90098">
              <w:rPr>
                <w:sz w:val="20"/>
                <w:lang w:val="en-GB"/>
              </w:rPr>
              <w:t>AUT_CMS OR AUT_CUP</w:t>
            </w:r>
          </w:p>
        </w:tc>
        <w:tc>
          <w:tcPr>
            <w:tcW w:w="2160" w:type="dxa"/>
            <w:shd w:val="clear" w:color="auto" w:fill="auto"/>
            <w:vAlign w:val="center"/>
          </w:tcPr>
          <w:p w:rsidR="003177BC" w:rsidRPr="000571F4" w:rsidRDefault="003177BC" w:rsidP="00987EF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_Ref326049109 \r \h  \* MERGEFORMAT </w:instrText>
            </w:r>
            <w:r w:rsidRPr="000571F4">
              <w:rPr>
                <w:sz w:val="20"/>
              </w:rPr>
            </w:r>
            <w:r w:rsidRPr="000571F4">
              <w:rPr>
                <w:sz w:val="20"/>
              </w:rPr>
              <w:fldChar w:fldCharType="separate"/>
            </w:r>
            <w:r w:rsidR="00153DDA">
              <w:rPr>
                <w:sz w:val="20"/>
              </w:rPr>
              <w:t>Hinweis 49:</w:t>
            </w:r>
            <w:r w:rsidRPr="000571F4">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NEVER</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ind w:left="284" w:hanging="284"/>
      </w:pPr>
    </w:p>
    <w:p w:rsidR="003177BC" w:rsidRPr="000571F4" w:rsidRDefault="003177BC" w:rsidP="003177BC">
      <w:pPr>
        <w:pStyle w:val="afiHinweise"/>
      </w:pPr>
      <w:r w:rsidRPr="000571F4">
        <w:fldChar w:fldCharType="begin"/>
      </w:r>
      <w:r w:rsidRPr="000571F4">
        <w:instrText xml:space="preserve"> REF cmdprivAut \h  \* MERGEFORMAT </w:instrText>
      </w:r>
      <w:r w:rsidRPr="000571F4">
        <w:fldChar w:fldCharType="separate"/>
      </w:r>
      <w:r w:rsidR="00153DDA" w:rsidRPr="000571F4">
        <w:t xml:space="preserve">Kommandos, die gemäß </w:t>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00153DDA" w:rsidRPr="000571F4">
        <w:t xml:space="preserve"> mit einem privaten Schlüsselobjekt RSA arbeiten, sind:</w:t>
      </w:r>
      <w:r w:rsidR="00153DDA" w:rsidRPr="000571F4">
        <w:tab/>
      </w:r>
      <w:r w:rsidR="00153DDA" w:rsidRPr="000571F4">
        <w:br/>
      </w:r>
      <w:r w:rsidR="00153DDA" w:rsidRPr="000571F4">
        <w:rPr>
          <w:smallCaps/>
        </w:rPr>
        <w:t xml:space="preserve">Activate, Deactivate, Delete, </w:t>
      </w:r>
      <w:proofErr w:type="spellStart"/>
      <w:r w:rsidR="00153DDA" w:rsidRPr="000571F4">
        <w:rPr>
          <w:smallCaps/>
        </w:rPr>
        <w:t>External</w:t>
      </w:r>
      <w:proofErr w:type="spellEnd"/>
      <w:r w:rsidR="00153DDA" w:rsidRPr="000571F4">
        <w:rPr>
          <w:smallCaps/>
        </w:rPr>
        <w:t xml:space="preserve"> </w:t>
      </w:r>
      <w:proofErr w:type="spellStart"/>
      <w:r w:rsidR="00153DDA" w:rsidRPr="000571F4">
        <w:rPr>
          <w:smallCaps/>
        </w:rPr>
        <w:t>Authenticate</w:t>
      </w:r>
      <w:proofErr w:type="spellEnd"/>
      <w:r w:rsidR="00153DDA" w:rsidRPr="000571F4">
        <w:rPr>
          <w:smallCaps/>
        </w:rPr>
        <w:t xml:space="preserve">, </w:t>
      </w:r>
      <w:proofErr w:type="spellStart"/>
      <w:r w:rsidR="00153DDA" w:rsidRPr="000571F4">
        <w:rPr>
          <w:smallCaps/>
        </w:rPr>
        <w:t>Generate</w:t>
      </w:r>
      <w:proofErr w:type="spellEnd"/>
      <w:r w:rsidR="00153DDA" w:rsidRPr="000571F4">
        <w:rPr>
          <w:smallCaps/>
        </w:rPr>
        <w:t xml:space="preserve"> </w:t>
      </w:r>
      <w:proofErr w:type="spellStart"/>
      <w:r w:rsidR="00153DDA" w:rsidRPr="000571F4">
        <w:rPr>
          <w:smallCaps/>
        </w:rPr>
        <w:t>Asymmetric</w:t>
      </w:r>
      <w:proofErr w:type="spellEnd"/>
      <w:r w:rsidR="00153DDA" w:rsidRPr="000571F4">
        <w:rPr>
          <w:smallCaps/>
        </w:rPr>
        <w:t xml:space="preserve"> Key Pair, Internal </w:t>
      </w:r>
      <w:proofErr w:type="spellStart"/>
      <w:r w:rsidR="00153DDA" w:rsidRPr="000571F4">
        <w:rPr>
          <w:smallCaps/>
        </w:rPr>
        <w:t>Authenticate</w:t>
      </w:r>
      <w:proofErr w:type="spellEnd"/>
      <w:r w:rsidR="00153DDA" w:rsidRPr="000571F4">
        <w:rPr>
          <w:smallCaps/>
        </w:rPr>
        <w:t xml:space="preserve">, </w:t>
      </w:r>
      <w:r w:rsidR="00153DDA" w:rsidRPr="000571F4">
        <w:t xml:space="preserve">PSO </w:t>
      </w:r>
      <w:proofErr w:type="spellStart"/>
      <w:r w:rsidR="00153DDA" w:rsidRPr="000571F4">
        <w:t>Decipher</w:t>
      </w:r>
      <w:proofErr w:type="spellEnd"/>
      <w:r w:rsidR="00153DDA" w:rsidRPr="000571F4">
        <w:t xml:space="preserve">, PSO </w:t>
      </w:r>
      <w:proofErr w:type="spellStart"/>
      <w:r w:rsidR="00153DDA" w:rsidRPr="000571F4">
        <w:t>Transcipher</w:t>
      </w:r>
      <w:proofErr w:type="spellEnd"/>
      <w:r w:rsidR="00153DDA" w:rsidRPr="000571F4">
        <w:t xml:space="preserve">, PSO </w:t>
      </w:r>
      <w:proofErr w:type="spellStart"/>
      <w:r w:rsidR="00153DDA" w:rsidRPr="000571F4">
        <w:t>Compute</w:t>
      </w:r>
      <w:proofErr w:type="spellEnd"/>
      <w:r w:rsidR="00153DDA" w:rsidRPr="000571F4">
        <w:t xml:space="preserve"> Digital </w:t>
      </w:r>
      <w:proofErr w:type="spellStart"/>
      <w:r w:rsidR="00153DDA" w:rsidRPr="000571F4">
        <w:t>Signature</w:t>
      </w:r>
      <w:proofErr w:type="spellEnd"/>
      <w:r w:rsidR="00153DDA" w:rsidRPr="00153DDA">
        <w:t>,</w:t>
      </w:r>
      <w:r w:rsidR="00153DDA" w:rsidRPr="000571F4">
        <w:rPr>
          <w:smallCaps/>
        </w:rPr>
        <w:t xml:space="preserve"> </w:t>
      </w:r>
      <w:proofErr w:type="spellStart"/>
      <w:r w:rsidR="00153DDA" w:rsidRPr="000571F4">
        <w:rPr>
          <w:smallCaps/>
        </w:rPr>
        <w:t>Terminate</w:t>
      </w:r>
      <w:proofErr w:type="spellEnd"/>
      <w:r w:rsidR="00153DDA" w:rsidRPr="000571F4">
        <w:rPr>
          <w:smallCaps/>
        </w:rPr>
        <w:t xml:space="preserve"> </w:t>
      </w:r>
      <w:r w:rsidRPr="000571F4">
        <w:fldChar w:fldCharType="end"/>
      </w:r>
    </w:p>
    <w:p w:rsidR="003177BC" w:rsidRPr="000571F4" w:rsidRDefault="003177BC" w:rsidP="003177BC">
      <w:pPr>
        <w:pStyle w:val="afiHinweise"/>
        <w:autoSpaceDE w:val="0"/>
        <w:autoSpaceDN w:val="0"/>
        <w:adjustRightInd w:val="0"/>
      </w:pPr>
      <w:bookmarkStart w:id="416" w:name="_Ref326049109"/>
      <w:r w:rsidRPr="000571F4">
        <w:t xml:space="preserve">Das Kommando ist nur vom Inhaber des CMS- / CUP-Schlüssels ausführbar, siehe Kapitel </w:t>
      </w:r>
      <w:r w:rsidR="00CF51A8">
        <w:fldChar w:fldCharType="begin"/>
      </w:r>
      <w:r w:rsidR="00CF51A8">
        <w:instrText xml:space="preserve"> REF _Ref473124518 \r \h </w:instrText>
      </w:r>
      <w:r w:rsidR="00CF51A8">
        <w:fldChar w:fldCharType="separate"/>
      </w:r>
      <w:r w:rsidR="00153DDA">
        <w:t>5.5</w:t>
      </w:r>
      <w:r w:rsidR="00CF51A8">
        <w:fldChar w:fldCharType="end"/>
      </w:r>
      <w:r w:rsidRPr="000571F4">
        <w:t>:</w:t>
      </w:r>
      <w:bookmarkEnd w:id="416"/>
    </w:p>
    <w:p w:rsidR="003177BC" w:rsidRPr="000571F4" w:rsidRDefault="003177BC" w:rsidP="003177BC">
      <w:pPr>
        <w:pStyle w:val="afiHinweise"/>
        <w:numPr>
          <w:ilvl w:val="0"/>
          <w:numId w:val="0"/>
        </w:numPr>
        <w:autoSpaceDE w:val="0"/>
        <w:autoSpaceDN w:val="0"/>
        <w:adjustRightInd w:val="0"/>
        <w:ind w:left="284" w:hanging="284"/>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DB7146">
        <w:rPr>
          <w:b/>
        </w:rPr>
        <w:t>Card-G2-A_3368</w:t>
      </w:r>
      <w:r w:rsidRPr="000571F4">
        <w:rPr>
          <w:b/>
        </w:rPr>
        <w:t xml:space="preserve"> K_Personalisierung: Personalisierte Attribute </w:t>
      </w:r>
      <w:r w:rsidRPr="00DB7146">
        <w:rPr>
          <w:b/>
        </w:rPr>
        <w:t xml:space="preserve">von </w:t>
      </w:r>
      <w:r w:rsidRPr="00DB7146">
        <w:rPr>
          <w:b/>
        </w:rPr>
        <w:fldChar w:fldCharType="begin"/>
      </w:r>
      <w:r w:rsidRPr="00DB7146">
        <w:rPr>
          <w:b/>
        </w:rPr>
        <w:instrText xml:space="preserve"> REF oMF \h  \* MERGEFORMAT </w:instrText>
      </w:r>
      <w:r w:rsidRPr="00DB7146">
        <w:rPr>
          <w:b/>
        </w:rPr>
      </w:r>
      <w:r w:rsidRPr="00DB7146">
        <w:rPr>
          <w:b/>
        </w:rPr>
        <w:fldChar w:fldCharType="separate"/>
      </w:r>
      <w:r w:rsidR="00153DDA" w:rsidRPr="00153DDA">
        <w:rPr>
          <w:b/>
        </w:rPr>
        <w:t>MF</w:t>
      </w:r>
      <w:r w:rsidRPr="00DB7146">
        <w:rPr>
          <w:b/>
        </w:rPr>
        <w:fldChar w:fldCharType="end"/>
      </w:r>
      <w:r w:rsidRPr="00DB7146">
        <w:rPr>
          <w:b/>
        </w:rPr>
        <w:t xml:space="preserve"> / </w:t>
      </w:r>
      <w:r w:rsidRPr="00DB7146">
        <w:rPr>
          <w:b/>
        </w:rPr>
        <w:fldChar w:fldCharType="begin"/>
      </w:r>
      <w:r w:rsidRPr="00DB7146">
        <w:rPr>
          <w:b/>
        </w:rPr>
        <w:instrText xml:space="preserve"> REF oDF_ESIGN \h  \* MERGEFORMAT </w:instrText>
      </w:r>
      <w:r w:rsidRPr="00DB7146">
        <w:rPr>
          <w:b/>
        </w:rPr>
      </w:r>
      <w:r w:rsidRPr="00DB7146">
        <w:rPr>
          <w:b/>
        </w:rPr>
        <w:fldChar w:fldCharType="separate"/>
      </w:r>
      <w:r w:rsidR="00153DDA" w:rsidRPr="00153DDA">
        <w:rPr>
          <w:b/>
        </w:rPr>
        <w:t>DF.ESIGN</w:t>
      </w:r>
      <w:r w:rsidRPr="00DB7146">
        <w:rPr>
          <w:b/>
        </w:rPr>
        <w:fldChar w:fldCharType="end"/>
      </w:r>
      <w:r w:rsidRPr="00DB7146">
        <w:rPr>
          <w:b/>
        </w:rPr>
        <w:t xml:space="preserve"> / </w:t>
      </w:r>
      <w:r w:rsidRPr="00DB7146">
        <w:rPr>
          <w:b/>
        </w:rPr>
        <w:fldChar w:fldCharType="begin"/>
      </w:r>
      <w:r w:rsidRPr="00DB7146">
        <w:rPr>
          <w:b/>
        </w:rPr>
        <w:instrText xml:space="preserve"> REF oPrK_HCI_AUT_R2048 \h  \* MERGEFORMAT </w:instrText>
      </w:r>
      <w:r w:rsidRPr="00DB7146">
        <w:rPr>
          <w:b/>
        </w:rPr>
      </w:r>
      <w:r w:rsidRPr="00DB7146">
        <w:rPr>
          <w:b/>
        </w:rPr>
        <w:fldChar w:fldCharType="separate"/>
      </w:r>
      <w:r w:rsidR="00153DDA" w:rsidRPr="00153DDA">
        <w:rPr>
          <w:b/>
        </w:rPr>
        <w:t>PrK.HCI.AUT.R2048</w:t>
      </w:r>
      <w:r w:rsidRPr="00DB7146">
        <w:rPr>
          <w:b/>
        </w:rPr>
        <w:fldChar w:fldCharType="end"/>
      </w:r>
    </w:p>
    <w:p w:rsidR="003177BC" w:rsidRPr="00AB7DFC" w:rsidRDefault="003177BC" w:rsidP="003177BC">
      <w:pPr>
        <w:pStyle w:val="gemEinzug"/>
        <w:ind w:left="567"/>
      </w:pPr>
      <w:r w:rsidRPr="000571F4">
        <w:t xml:space="preserve">Bei der Personalisierung von </w:t>
      </w:r>
      <w:r w:rsidRPr="000571F4">
        <w:fldChar w:fldCharType="begin"/>
      </w:r>
      <w:r w:rsidRPr="000571F4">
        <w:instrText xml:space="preserve"> REF oPrK_HCI_AUT_R2048 \h  \* MERGEFORMAT </w:instrText>
      </w:r>
      <w:r w:rsidRPr="000571F4">
        <w:fldChar w:fldCharType="separate"/>
      </w:r>
      <w:r w:rsidR="00153DDA" w:rsidRPr="000571F4">
        <w:t>PrK.HCI.AUT.R2048</w:t>
      </w:r>
      <w:r w:rsidRPr="000571F4">
        <w:fldChar w:fldCharType="end"/>
      </w:r>
      <w:r w:rsidRPr="000571F4">
        <w:t xml:space="preserve"> MÜSSEN die in Tab_SMC-B_ObjSys_103 angegebenen Attribute mit den do</w:t>
      </w:r>
      <w:r w:rsidRPr="00AB7DFC">
        <w:t>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417" w:name="_Toc501375973"/>
      <w:r w:rsidRPr="000571F4">
        <w:t xml:space="preserve">Tabelle </w:t>
      </w:r>
      <w:r w:rsidRPr="000571F4">
        <w:fldChar w:fldCharType="begin"/>
      </w:r>
      <w:r w:rsidRPr="000571F4">
        <w:instrText xml:space="preserve"> SEQ Tabelle \* ARABIC </w:instrText>
      </w:r>
      <w:r w:rsidRPr="000571F4">
        <w:fldChar w:fldCharType="separate"/>
      </w:r>
      <w:r w:rsidR="00153DDA">
        <w:rPr>
          <w:noProof/>
        </w:rPr>
        <w:t>51</w:t>
      </w:r>
      <w:r w:rsidRPr="000571F4">
        <w:fldChar w:fldCharType="end"/>
      </w:r>
      <w:r w:rsidRPr="000571F4">
        <w:t xml:space="preserve">: Tab_SMC-B_ObjSys_103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oPrK_HCI_AUT_R2048 \h  \* MERGEFORMAT </w:instrText>
      </w:r>
      <w:r w:rsidRPr="000571F4">
        <w:rPr>
          <w:rFonts w:cs="Arial"/>
        </w:rPr>
      </w:r>
      <w:r w:rsidRPr="000571F4">
        <w:rPr>
          <w:rFonts w:cs="Arial"/>
        </w:rPr>
        <w:fldChar w:fldCharType="separate"/>
      </w:r>
      <w:r w:rsidR="00153DDA" w:rsidRPr="000571F4">
        <w:t>PrK.HCI.AUT.R2048</w:t>
      </w:r>
      <w:bookmarkEnd w:id="417"/>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privateKey</w:t>
            </w:r>
          </w:p>
        </w:tc>
        <w:tc>
          <w:tcPr>
            <w:tcW w:w="4680" w:type="dxa"/>
            <w:shd w:val="clear" w:color="auto" w:fill="auto"/>
          </w:tcPr>
          <w:p w:rsidR="003177BC" w:rsidRPr="000571F4" w:rsidRDefault="003177BC" w:rsidP="003177BC">
            <w:pPr>
              <w:pStyle w:val="gemtab11ptAbstand"/>
              <w:rPr>
                <w:sz w:val="20"/>
              </w:rPr>
            </w:pPr>
            <w:r w:rsidRPr="000571F4">
              <w:rPr>
                <w:sz w:val="20"/>
              </w:rPr>
              <w:t>Moduluslänge 2048 Bit]</w:t>
            </w:r>
          </w:p>
        </w:tc>
        <w:tc>
          <w:tcPr>
            <w:tcW w:w="2160" w:type="dxa"/>
            <w:shd w:val="clear" w:color="auto" w:fill="auto"/>
          </w:tcPr>
          <w:p w:rsidR="003177BC" w:rsidRPr="000571F4" w:rsidRDefault="003177BC" w:rsidP="003177BC">
            <w:pPr>
              <w:pStyle w:val="gemtab11ptAbstand"/>
              <w:rPr>
                <w:sz w:val="20"/>
              </w:rPr>
            </w:pPr>
          </w:p>
        </w:tc>
      </w:tr>
      <w:tr w:rsidR="003177BC" w:rsidRPr="005C02F4">
        <w:tc>
          <w:tcPr>
            <w:tcW w:w="2088" w:type="dxa"/>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shd w:val="clear" w:color="auto" w:fill="auto"/>
          </w:tcPr>
          <w:p w:rsidR="003177BC" w:rsidRPr="008240E6" w:rsidRDefault="003177BC" w:rsidP="003177BC">
            <w:pPr>
              <w:pStyle w:val="gemtab11ptAbstand"/>
              <w:rPr>
                <w:sz w:val="20"/>
              </w:rPr>
            </w:pPr>
            <w:r w:rsidRPr="008240E6">
              <w:rPr>
                <w:sz w:val="20"/>
              </w:rPr>
              <w:t>True</w:t>
            </w:r>
          </w:p>
        </w:tc>
        <w:tc>
          <w:tcPr>
            <w:tcW w:w="2160" w:type="dxa"/>
            <w:shd w:val="clear" w:color="auto" w:fill="auto"/>
          </w:tcPr>
          <w:p w:rsidR="003177BC" w:rsidRPr="005C02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bookmarkStart w:id="418" w:name="_Ref316907268"/>
    <w:bookmarkStart w:id="419" w:name="_Ref316907301"/>
    <w:p w:rsidR="003177BC" w:rsidRPr="000571F4" w:rsidRDefault="003177BC" w:rsidP="00720E4F">
      <w:pPr>
        <w:pStyle w:val="berschrift4"/>
      </w:pPr>
      <w:r w:rsidRPr="000571F4">
        <w:lastRenderedPageBreak/>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420" w:name="_Toc502658298"/>
      <w:r w:rsidR="00153DDA" w:rsidRPr="000571F4">
        <w:t>MF</w:t>
      </w:r>
      <w:r w:rsidRPr="000571F4">
        <w:fldChar w:fldCharType="end"/>
      </w:r>
      <w:r w:rsidRPr="000571F4">
        <w:t xml:space="preserve"> / </w:t>
      </w:r>
      <w:r w:rsidRPr="000571F4">
        <w:fldChar w:fldCharType="begin"/>
      </w:r>
      <w:r w:rsidRPr="000571F4">
        <w:instrText xml:space="preserve"> REF oDF_ESIGN \h </w:instrText>
      </w:r>
      <w:r w:rsidRPr="000571F4">
        <w:rPr>
          <w:rFonts w:hint="eastAsia"/>
        </w:rPr>
        <w:instrText xml:space="preserve"> \* MERGEFORMAT </w:instrText>
      </w:r>
      <w:r w:rsidRPr="000571F4">
        <w:fldChar w:fldCharType="separate"/>
      </w:r>
      <w:r w:rsidR="00153DDA" w:rsidRPr="000571F4">
        <w:t>DF.ESIGN</w:t>
      </w:r>
      <w:r w:rsidRPr="000571F4">
        <w:fldChar w:fldCharType="end"/>
      </w:r>
      <w:r w:rsidRPr="000571F4">
        <w:t xml:space="preserve"> / </w:t>
      </w:r>
      <w:bookmarkStart w:id="421" w:name="oPrK_HCI_ENC_R2048"/>
      <w:r w:rsidRPr="000571F4">
        <w:t>PrK.HCI.ENC.R2048</w:t>
      </w:r>
      <w:bookmarkEnd w:id="418"/>
      <w:bookmarkEnd w:id="419"/>
      <w:bookmarkEnd w:id="421"/>
      <w:bookmarkEnd w:id="420"/>
    </w:p>
    <w:p w:rsidR="003177BC" w:rsidRPr="000571F4" w:rsidRDefault="003177BC" w:rsidP="003177BC">
      <w:pPr>
        <w:pStyle w:val="gemStandard"/>
      </w:pPr>
      <w:r w:rsidRPr="000571F4">
        <w:fldChar w:fldCharType="begin"/>
      </w:r>
      <w:r w:rsidRPr="000571F4">
        <w:instrText xml:space="preserve"> REF oPrK_HCI_ENC_R2048 \h  \* MERGEFORMAT </w:instrText>
      </w:r>
      <w:r w:rsidRPr="000571F4">
        <w:fldChar w:fldCharType="separate"/>
      </w:r>
      <w:r w:rsidR="00153DDA" w:rsidRPr="000571F4">
        <w:t>PrK.HCI.ENC.R2048</w:t>
      </w:r>
      <w:r w:rsidRPr="000571F4">
        <w:fldChar w:fldCharType="end"/>
      </w:r>
      <w:r w:rsidRPr="000571F4">
        <w:t xml:space="preserve"> ist der private Schlüssel für den PKI-Dienst zur Entschlüsselung und Umschlüsselung eines Dokumenten-Chiffrierungsschlüssels. Der zugehörige öffentliche Schlüssel PuK.HCI.ENC.R2048 ist in C.HCI.ENC.R2048 (siehe Kapitel </w:t>
      </w:r>
      <w:r w:rsidRPr="000571F4">
        <w:fldChar w:fldCharType="begin"/>
      </w:r>
      <w:r w:rsidRPr="000571F4">
        <w:instrText xml:space="preserve"> REF _Ref331411925 \r \h  \* MERGEFORMAT </w:instrText>
      </w:r>
      <w:r w:rsidRPr="000571F4">
        <w:fldChar w:fldCharType="separate"/>
      </w:r>
      <w:r w:rsidR="00153DDA">
        <w:t>5.4.2.3</w:t>
      </w:r>
      <w:r w:rsidRPr="000571F4">
        <w:fldChar w:fldCharType="end"/>
      </w:r>
      <w:r w:rsidRPr="000571F4">
        <w:t>) enthalten.</w:t>
      </w: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t xml:space="preserve">Card-G2-A_2223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oPrK_HCI_ENC_R2048 \h  \* MERGEFORMAT </w:instrText>
      </w:r>
      <w:r w:rsidRPr="000571F4">
        <w:rPr>
          <w:b/>
        </w:rPr>
      </w:r>
      <w:r w:rsidRPr="000571F4">
        <w:rPr>
          <w:b/>
        </w:rPr>
        <w:fldChar w:fldCharType="separate"/>
      </w:r>
      <w:r w:rsidR="00153DDA" w:rsidRPr="00153DDA">
        <w:rPr>
          <w:b/>
        </w:rPr>
        <w:t>PrK.HCI.ENC.R2048</w:t>
      </w:r>
      <w:r w:rsidRPr="000571F4">
        <w:rPr>
          <w:b/>
        </w:rPr>
        <w:fldChar w:fldCharType="end"/>
      </w:r>
    </w:p>
    <w:p w:rsidR="003177BC" w:rsidRPr="000571F4" w:rsidRDefault="003177BC" w:rsidP="003177BC">
      <w:pPr>
        <w:pStyle w:val="gemEinzug"/>
        <w:ind w:left="540"/>
        <w:rPr>
          <w:b/>
        </w:rPr>
      </w:pPr>
      <w:r w:rsidRPr="000571F4">
        <w:fldChar w:fldCharType="begin"/>
      </w:r>
      <w:r w:rsidRPr="000571F4">
        <w:instrText xml:space="preserve"> REF oPrK_HCI_ENC_R2048 \h  \* MERGEFORMAT </w:instrText>
      </w:r>
      <w:r w:rsidRPr="000571F4">
        <w:fldChar w:fldCharType="separate"/>
      </w:r>
      <w:r w:rsidR="00153DDA" w:rsidRPr="000571F4">
        <w:t>PrK.HCI.ENC.R2048</w:t>
      </w:r>
      <w:r w:rsidRPr="000571F4">
        <w:fldChar w:fldCharType="end"/>
      </w:r>
      <w:r w:rsidRPr="000571F4">
        <w:t xml:space="preserve"> MUSS die in Tab_SMC-B_ObjSys_050 dargestellten Werte besitzen.</w:t>
      </w:r>
    </w:p>
    <w:p w:rsidR="003177BC" w:rsidRPr="000571F4" w:rsidRDefault="003177BC" w:rsidP="003177BC">
      <w:pPr>
        <w:pStyle w:val="gemStandard"/>
        <w:rPr>
          <w:sz w:val="4"/>
          <w:szCs w:val="4"/>
        </w:rPr>
      </w:pPr>
    </w:p>
    <w:p w:rsidR="003177BC" w:rsidRPr="000571F4" w:rsidRDefault="003177BC" w:rsidP="00720E4F">
      <w:pPr>
        <w:pStyle w:val="Beschriftung"/>
        <w:rPr>
          <w:rFonts w:cs="Arial"/>
        </w:rPr>
      </w:pPr>
      <w:bookmarkStart w:id="422" w:name="_Toc501375974"/>
      <w:r w:rsidRPr="000571F4">
        <w:t xml:space="preserve">Tabelle </w:t>
      </w:r>
      <w:r w:rsidRPr="000571F4">
        <w:fldChar w:fldCharType="begin"/>
      </w:r>
      <w:r w:rsidRPr="000571F4">
        <w:instrText xml:space="preserve"> SEQ Tabelle \* ARABIC </w:instrText>
      </w:r>
      <w:r w:rsidRPr="000571F4">
        <w:fldChar w:fldCharType="separate"/>
      </w:r>
      <w:r w:rsidR="00153DDA">
        <w:rPr>
          <w:noProof/>
        </w:rPr>
        <w:t>52</w:t>
      </w:r>
      <w:r w:rsidRPr="000571F4">
        <w:fldChar w:fldCharType="end"/>
      </w:r>
      <w:r w:rsidRPr="000571F4">
        <w:t xml:space="preserve">: Tab_SMC-B_ObjSys_050 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oPrK_HCI_ENC_R2048 \h  \* MERGEFORMAT </w:instrText>
      </w:r>
      <w:r w:rsidRPr="000571F4">
        <w:rPr>
          <w:rFonts w:cs="Arial"/>
        </w:rPr>
      </w:r>
      <w:r w:rsidRPr="000571F4">
        <w:rPr>
          <w:rFonts w:cs="Arial"/>
        </w:rPr>
        <w:fldChar w:fldCharType="separate"/>
      </w:r>
      <w:r w:rsidR="00153DDA" w:rsidRPr="000571F4">
        <w:t>PrK.HCI.ENC.R2048</w:t>
      </w:r>
      <w:bookmarkEnd w:id="422"/>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Objekttyp</w:t>
            </w:r>
          </w:p>
        </w:tc>
        <w:tc>
          <w:tcPr>
            <w:tcW w:w="4680" w:type="dxa"/>
            <w:shd w:val="clear" w:color="auto" w:fill="auto"/>
          </w:tcPr>
          <w:p w:rsidR="003177BC" w:rsidRPr="000571F4" w:rsidRDefault="003177BC" w:rsidP="003177BC">
            <w:pPr>
              <w:pStyle w:val="gemtab11ptAbstand"/>
              <w:rPr>
                <w:sz w:val="20"/>
              </w:rPr>
            </w:pPr>
            <w:r w:rsidRPr="000571F4">
              <w:rPr>
                <w:sz w:val="20"/>
              </w:rPr>
              <w:t>privates RSA Entschlüsselungsobjekt</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tcBorders>
              <w:bottom w:val="single" w:sz="6" w:space="0" w:color="000000"/>
            </w:tcBorders>
            <w:shd w:val="clear" w:color="auto" w:fill="auto"/>
          </w:tcPr>
          <w:p w:rsidR="003177BC" w:rsidRPr="000571F4" w:rsidRDefault="003177BC" w:rsidP="003177BC">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3177BC" w:rsidRPr="000571F4" w:rsidRDefault="003177BC" w:rsidP="003177BC">
            <w:pPr>
              <w:pStyle w:val="gemtab11ptAbstand"/>
              <w:rPr>
                <w:sz w:val="20"/>
              </w:rPr>
            </w:pPr>
            <w:r>
              <w:rPr>
                <w:sz w:val="20"/>
              </w:rPr>
              <w:t>‘</w:t>
            </w:r>
            <w:r w:rsidRPr="000571F4">
              <w:rPr>
                <w:sz w:val="20"/>
              </w:rPr>
              <w:t>03</w:t>
            </w:r>
            <w:r>
              <w:rPr>
                <w:sz w:val="20"/>
              </w:rPr>
              <w:t>’</w:t>
            </w:r>
            <w:r w:rsidRPr="000571F4">
              <w:rPr>
                <w:sz w:val="20"/>
              </w:rPr>
              <w:t xml:space="preserve"> = 3</w:t>
            </w:r>
          </w:p>
        </w:tc>
        <w:tc>
          <w:tcPr>
            <w:tcW w:w="2160" w:type="dxa"/>
            <w:tcBorders>
              <w:bottom w:val="single" w:sz="6" w:space="0" w:color="000000"/>
            </w:tcBorders>
            <w:shd w:val="clear" w:color="auto" w:fill="auto"/>
          </w:tcPr>
          <w:p w:rsidR="003177BC" w:rsidRPr="000571F4" w:rsidRDefault="003177BC" w:rsidP="003177BC">
            <w:pPr>
              <w:pStyle w:val="gemtab11ptAbstand"/>
              <w:rPr>
                <w:sz w:val="20"/>
              </w:rPr>
            </w:pPr>
          </w:p>
        </w:tc>
      </w:tr>
      <w:tr w:rsidR="003177BC" w:rsidRPr="000571F4" w:rsidTr="003177BC">
        <w:tc>
          <w:tcPr>
            <w:tcW w:w="2088" w:type="dxa"/>
            <w:tcBorders>
              <w:bottom w:val="single" w:sz="6" w:space="0" w:color="000000"/>
            </w:tcBorders>
            <w:shd w:val="clear" w:color="auto" w:fill="auto"/>
            <w:vAlign w:val="center"/>
          </w:tcPr>
          <w:p w:rsidR="003177BC" w:rsidRPr="000571F4" w:rsidRDefault="003177BC" w:rsidP="003177BC">
            <w:pPr>
              <w:pStyle w:val="gemTab10pt"/>
              <w:rPr>
                <w:i/>
              </w:rPr>
            </w:pPr>
            <w:r w:rsidRPr="000571F4">
              <w:rPr>
                <w:i/>
              </w:rPr>
              <w:t>privateKey</w:t>
            </w:r>
          </w:p>
        </w:tc>
        <w:tc>
          <w:tcPr>
            <w:tcW w:w="4680" w:type="dxa"/>
            <w:tcBorders>
              <w:bottom w:val="single" w:sz="6" w:space="0" w:color="000000"/>
            </w:tcBorders>
            <w:shd w:val="clear" w:color="auto" w:fill="auto"/>
            <w:vAlign w:val="center"/>
          </w:tcPr>
          <w:p w:rsidR="003177BC" w:rsidRPr="000571F4" w:rsidRDefault="003177BC" w:rsidP="003177BC">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3177BC" w:rsidRPr="000571F4" w:rsidRDefault="003177BC" w:rsidP="003177BC">
            <w:pPr>
              <w:pStyle w:val="gemTab10pt"/>
            </w:pPr>
            <w:r w:rsidRPr="000571F4">
              <w:t>wird personalisiert</w:t>
            </w:r>
          </w:p>
        </w:tc>
      </w:tr>
      <w:tr w:rsidR="003177BC" w:rsidRPr="000571F4">
        <w:tc>
          <w:tcPr>
            <w:tcW w:w="2088" w:type="dxa"/>
            <w:tcBorders>
              <w:bottom w:val="single" w:sz="6" w:space="0" w:color="000000"/>
            </w:tcBorders>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tcBorders>
              <w:bottom w:val="single" w:sz="6" w:space="0" w:color="000000"/>
            </w:tcBorders>
            <w:shd w:val="clear" w:color="auto" w:fill="auto"/>
          </w:tcPr>
          <w:p w:rsidR="003177BC" w:rsidRPr="008240E6" w:rsidRDefault="003177BC" w:rsidP="003177BC">
            <w:pPr>
              <w:pStyle w:val="gemtab11ptAbstand"/>
              <w:rPr>
                <w:sz w:val="20"/>
              </w:rPr>
            </w:pPr>
            <w:r w:rsidRPr="008240E6">
              <w:rPr>
                <w:sz w:val="20"/>
              </w:rPr>
              <w:t>WildCard</w:t>
            </w:r>
          </w:p>
        </w:tc>
        <w:tc>
          <w:tcPr>
            <w:tcW w:w="2160" w:type="dxa"/>
            <w:tcBorders>
              <w:bottom w:val="single" w:sz="6" w:space="0" w:color="000000"/>
            </w:tcBorders>
            <w:shd w:val="clear" w:color="auto" w:fill="auto"/>
          </w:tcPr>
          <w:p w:rsidR="003177BC" w:rsidRPr="000571F4" w:rsidRDefault="003177BC" w:rsidP="003177BC">
            <w:pPr>
              <w:pStyle w:val="gemVerz2"/>
              <w:rPr>
                <w:sz w:val="20"/>
              </w:rPr>
            </w:pPr>
          </w:p>
        </w:tc>
      </w:tr>
      <w:tr w:rsidR="003177BC" w:rsidRPr="001342B7">
        <w:tc>
          <w:tcPr>
            <w:tcW w:w="2088" w:type="dxa"/>
            <w:tcBorders>
              <w:bottom w:val="single" w:sz="4" w:space="0" w:color="auto"/>
            </w:tcBorders>
            <w:shd w:val="clear" w:color="auto" w:fill="auto"/>
          </w:tcPr>
          <w:p w:rsidR="003177BC" w:rsidRPr="001342B7" w:rsidRDefault="003177BC" w:rsidP="003177BC">
            <w:pPr>
              <w:pStyle w:val="gemtab11ptAbstand"/>
              <w:rPr>
                <w:i/>
                <w:sz w:val="20"/>
              </w:rPr>
            </w:pPr>
            <w:r w:rsidRPr="001342B7">
              <w:rPr>
                <w:i/>
                <w:sz w:val="20"/>
              </w:rPr>
              <w:t>listAlgorithmIdentifier</w:t>
            </w:r>
          </w:p>
        </w:tc>
        <w:tc>
          <w:tcPr>
            <w:tcW w:w="4680" w:type="dxa"/>
            <w:tcBorders>
              <w:bottom w:val="single" w:sz="4" w:space="0" w:color="auto"/>
            </w:tcBorders>
            <w:shd w:val="clear" w:color="auto" w:fill="auto"/>
          </w:tcPr>
          <w:p w:rsidR="003177BC" w:rsidRPr="001342B7" w:rsidRDefault="003177BC" w:rsidP="003177BC">
            <w:pPr>
              <w:pStyle w:val="gemtab11ptAbstand"/>
              <w:rPr>
                <w:sz w:val="20"/>
              </w:rPr>
            </w:pPr>
            <w:r w:rsidRPr="001342B7">
              <w:rPr>
                <w:sz w:val="20"/>
              </w:rPr>
              <w:t xml:space="preserve">alle Werte aus der Menge, siehe </w:t>
            </w:r>
            <w:r w:rsidRPr="001342B7">
              <w:rPr>
                <w:sz w:val="20"/>
              </w:rPr>
              <w:fldChar w:fldCharType="begin"/>
            </w:r>
            <w:r w:rsidRPr="001342B7">
              <w:rPr>
                <w:sz w:val="20"/>
              </w:rPr>
              <w:instrText xml:space="preserve"> REF qgemSpecCOS \h  \* MERGEFORMAT </w:instrText>
            </w:r>
            <w:r w:rsidRPr="001342B7">
              <w:rPr>
                <w:sz w:val="20"/>
              </w:rPr>
            </w:r>
            <w:r w:rsidRPr="001342B7">
              <w:rPr>
                <w:sz w:val="20"/>
              </w:rPr>
              <w:fldChar w:fldCharType="separate"/>
            </w:r>
            <w:r w:rsidR="00153DDA" w:rsidRPr="000571F4">
              <w:rPr>
                <w:rFonts w:cs="Arial"/>
                <w:sz w:val="20"/>
              </w:rPr>
              <w:t>[</w:t>
            </w:r>
            <w:proofErr w:type="spellStart"/>
            <w:r w:rsidR="00153DDA" w:rsidRPr="000571F4">
              <w:rPr>
                <w:rFonts w:cs="Arial"/>
                <w:sz w:val="20"/>
              </w:rPr>
              <w:t>gemSpec_COS</w:t>
            </w:r>
            <w:proofErr w:type="spellEnd"/>
            <w:r w:rsidR="00153DDA" w:rsidRPr="000571F4">
              <w:rPr>
                <w:rFonts w:cs="Arial"/>
                <w:sz w:val="20"/>
              </w:rPr>
              <w:t>]</w:t>
            </w:r>
            <w:r w:rsidRPr="001342B7">
              <w:rPr>
                <w:sz w:val="20"/>
              </w:rPr>
              <w:fldChar w:fldCharType="end"/>
            </w:r>
          </w:p>
          <w:p w:rsidR="003177BC" w:rsidRPr="001342B7" w:rsidRDefault="003177BC" w:rsidP="003177BC">
            <w:pPr>
              <w:pStyle w:val="gemtab11ptAbstand"/>
              <w:rPr>
                <w:sz w:val="20"/>
              </w:rPr>
            </w:pPr>
            <w:r w:rsidRPr="001342B7">
              <w:rPr>
                <w:sz w:val="20"/>
              </w:rPr>
              <w:t>{rsaDecipherOaep, rsaDecipherPKCS1_V1_5}</w:t>
            </w:r>
          </w:p>
        </w:tc>
        <w:tc>
          <w:tcPr>
            <w:tcW w:w="2160" w:type="dxa"/>
            <w:tcBorders>
              <w:bottom w:val="single" w:sz="4" w:space="0" w:color="auto"/>
            </w:tcBorders>
            <w:shd w:val="clear" w:color="auto" w:fill="auto"/>
          </w:tcPr>
          <w:p w:rsidR="003177BC" w:rsidRPr="001342B7" w:rsidRDefault="003177BC" w:rsidP="003177BC">
            <w:pPr>
              <w:pStyle w:val="gemtab11ptAbstand"/>
              <w:rPr>
                <w:sz w:val="20"/>
              </w:rPr>
            </w:pPr>
          </w:p>
        </w:tc>
      </w:tr>
      <w:tr w:rsidR="003177BC" w:rsidRPr="001342B7">
        <w:tc>
          <w:tcPr>
            <w:tcW w:w="2088" w:type="dxa"/>
            <w:tcBorders>
              <w:bottom w:val="single" w:sz="4" w:space="0" w:color="auto"/>
            </w:tcBorders>
            <w:shd w:val="clear" w:color="auto" w:fill="auto"/>
          </w:tcPr>
          <w:p w:rsidR="003177BC" w:rsidRPr="001342B7" w:rsidRDefault="003177BC" w:rsidP="003177BC">
            <w:pPr>
              <w:pStyle w:val="gemtab11ptAbstand"/>
              <w:rPr>
                <w:i/>
                <w:sz w:val="20"/>
              </w:rPr>
            </w:pPr>
            <w:r w:rsidRPr="001342B7">
              <w:rPr>
                <w:i/>
                <w:sz w:val="20"/>
              </w:rPr>
              <w:t>lifeCycleStatus</w:t>
            </w:r>
          </w:p>
        </w:tc>
        <w:tc>
          <w:tcPr>
            <w:tcW w:w="4680" w:type="dxa"/>
            <w:tcBorders>
              <w:bottom w:val="single" w:sz="4" w:space="0" w:color="auto"/>
            </w:tcBorders>
            <w:shd w:val="clear" w:color="auto" w:fill="auto"/>
          </w:tcPr>
          <w:p w:rsidR="003177BC" w:rsidRPr="001342B7" w:rsidRDefault="003177BC" w:rsidP="003177BC">
            <w:pPr>
              <w:pStyle w:val="gemtab11ptAbstand"/>
              <w:rPr>
                <w:sz w:val="20"/>
              </w:rPr>
            </w:pPr>
            <w:r w:rsidRPr="001342B7">
              <w:rPr>
                <w:sz w:val="20"/>
              </w:rPr>
              <w:t>„Operational state (activated)“</w:t>
            </w:r>
          </w:p>
        </w:tc>
        <w:tc>
          <w:tcPr>
            <w:tcW w:w="2160" w:type="dxa"/>
            <w:tcBorders>
              <w:bottom w:val="single" w:sz="4" w:space="0" w:color="auto"/>
            </w:tcBorders>
            <w:shd w:val="clear" w:color="auto" w:fill="auto"/>
          </w:tcPr>
          <w:p w:rsidR="003177BC" w:rsidRPr="001342B7" w:rsidRDefault="003177BC" w:rsidP="003177BC">
            <w:pPr>
              <w:pStyle w:val="gemtab11ptAbstand"/>
              <w:rPr>
                <w:sz w:val="20"/>
              </w:rPr>
            </w:pPr>
          </w:p>
        </w:tc>
      </w:tr>
      <w:tr w:rsidR="003177BC" w:rsidRPr="001342B7">
        <w:tc>
          <w:tcPr>
            <w:tcW w:w="8928" w:type="dxa"/>
            <w:gridSpan w:val="3"/>
            <w:tcBorders>
              <w:bottom w:val="single" w:sz="6" w:space="0" w:color="000000"/>
            </w:tcBorders>
            <w:shd w:val="clear" w:color="auto" w:fill="E0E0E0"/>
          </w:tcPr>
          <w:p w:rsidR="003177BC" w:rsidRPr="001342B7" w:rsidRDefault="003177BC" w:rsidP="003177BC">
            <w:pPr>
              <w:pStyle w:val="gemtab11ptAbstand"/>
              <w:rPr>
                <w:b/>
                <w:sz w:val="20"/>
              </w:rPr>
            </w:pPr>
            <w:r w:rsidRPr="001342B7">
              <w:rPr>
                <w:b/>
                <w:sz w:val="20"/>
              </w:rPr>
              <w:t>Zugriffsregel für logischen LCS „Operational state (activated)”</w:t>
            </w:r>
          </w:p>
        </w:tc>
      </w:tr>
      <w:tr w:rsidR="003177BC" w:rsidRPr="001342B7">
        <w:tc>
          <w:tcPr>
            <w:tcW w:w="2088" w:type="dxa"/>
            <w:shd w:val="clear" w:color="auto" w:fill="E0E0E0"/>
          </w:tcPr>
          <w:p w:rsidR="003177BC" w:rsidRPr="001342B7" w:rsidRDefault="003177BC" w:rsidP="003177BC">
            <w:pPr>
              <w:pStyle w:val="gemtab11ptAbstand"/>
              <w:rPr>
                <w:b/>
                <w:sz w:val="20"/>
              </w:rPr>
            </w:pPr>
            <w:r w:rsidRPr="001342B7">
              <w:rPr>
                <w:b/>
                <w:sz w:val="20"/>
              </w:rPr>
              <w:t>Zugriffsart</w:t>
            </w:r>
          </w:p>
        </w:tc>
        <w:tc>
          <w:tcPr>
            <w:tcW w:w="4680" w:type="dxa"/>
            <w:shd w:val="clear" w:color="auto" w:fill="E0E0E0"/>
          </w:tcPr>
          <w:p w:rsidR="003177BC" w:rsidRPr="001342B7" w:rsidRDefault="003177BC" w:rsidP="003177BC">
            <w:pPr>
              <w:pStyle w:val="gemtab11ptAbstand"/>
              <w:rPr>
                <w:b/>
                <w:sz w:val="20"/>
              </w:rPr>
            </w:pPr>
            <w:r w:rsidRPr="001342B7">
              <w:rPr>
                <w:b/>
                <w:sz w:val="20"/>
              </w:rPr>
              <w:t>Zugriffsbedingung</w:t>
            </w:r>
          </w:p>
        </w:tc>
        <w:tc>
          <w:tcPr>
            <w:tcW w:w="2160" w:type="dxa"/>
            <w:shd w:val="clear" w:color="auto" w:fill="E0E0E0"/>
          </w:tcPr>
          <w:p w:rsidR="003177BC" w:rsidRPr="001342B7" w:rsidRDefault="003177BC" w:rsidP="003177BC">
            <w:pPr>
              <w:pStyle w:val="gemtab11ptAbstand"/>
              <w:rPr>
                <w:b/>
                <w:sz w:val="20"/>
              </w:rPr>
            </w:pPr>
            <w:r w:rsidRPr="001342B7">
              <w:rPr>
                <w:b/>
                <w:sz w:val="20"/>
              </w:rPr>
              <w:t>Bemerkung</w:t>
            </w:r>
          </w:p>
        </w:tc>
      </w:tr>
      <w:tr w:rsidR="003177BC" w:rsidRPr="001342B7" w:rsidTr="00781272">
        <w:tc>
          <w:tcPr>
            <w:tcW w:w="2088" w:type="dxa"/>
            <w:shd w:val="clear" w:color="auto" w:fill="auto"/>
            <w:vAlign w:val="center"/>
          </w:tcPr>
          <w:p w:rsidR="003177BC" w:rsidRPr="00781272" w:rsidRDefault="003177BC" w:rsidP="00781272">
            <w:pPr>
              <w:pStyle w:val="gemtab11ptAbstand"/>
              <w:rPr>
                <w:smallCaps/>
                <w:sz w:val="20"/>
              </w:rPr>
            </w:pPr>
            <w:r w:rsidRPr="00781272">
              <w:rPr>
                <w:smallCaps/>
                <w:sz w:val="20"/>
              </w:rPr>
              <w:t>PSO Decipher</w:t>
            </w:r>
          </w:p>
          <w:p w:rsidR="003177BC" w:rsidRPr="001342B7" w:rsidRDefault="003177BC" w:rsidP="00781272">
            <w:pPr>
              <w:pStyle w:val="gemtab11ptAbstand"/>
            </w:pPr>
            <w:r w:rsidRPr="00781272">
              <w:rPr>
                <w:smallCaps/>
                <w:sz w:val="20"/>
              </w:rPr>
              <w:t>PSO Transcipher</w:t>
            </w:r>
          </w:p>
        </w:tc>
        <w:tc>
          <w:tcPr>
            <w:tcW w:w="4680" w:type="dxa"/>
            <w:shd w:val="clear" w:color="auto" w:fill="auto"/>
            <w:vAlign w:val="center"/>
          </w:tcPr>
          <w:p w:rsidR="003177BC" w:rsidRPr="001342B7" w:rsidRDefault="003177BC" w:rsidP="00781272">
            <w:pPr>
              <w:pStyle w:val="gemtab11ptAbstand"/>
              <w:rPr>
                <w:sz w:val="20"/>
                <w:lang w:val="en-GB"/>
              </w:rPr>
            </w:pPr>
            <w:r w:rsidRPr="001342B7">
              <w:rPr>
                <w:sz w:val="20"/>
              </w:rPr>
              <w:t>PWD(</w:t>
            </w:r>
            <w:r w:rsidRPr="001342B7">
              <w:rPr>
                <w:sz w:val="20"/>
                <w:lang w:val="en-GB"/>
              </w:rPr>
              <w:t>PIN.SMC)</w:t>
            </w:r>
          </w:p>
          <w:p w:rsidR="003177BC" w:rsidRPr="001342B7" w:rsidRDefault="003177BC" w:rsidP="00781272">
            <w:pPr>
              <w:pStyle w:val="gemtab11ptAbstand"/>
              <w:rPr>
                <w:sz w:val="20"/>
                <w:lang w:val="en-GB"/>
              </w:rPr>
            </w:pPr>
          </w:p>
        </w:tc>
        <w:tc>
          <w:tcPr>
            <w:tcW w:w="2160" w:type="dxa"/>
            <w:shd w:val="clear" w:color="auto" w:fill="auto"/>
            <w:vAlign w:val="center"/>
          </w:tcPr>
          <w:p w:rsidR="003177BC" w:rsidRPr="001342B7" w:rsidRDefault="003177BC" w:rsidP="00781272">
            <w:pPr>
              <w:pStyle w:val="gemtab11ptAbstand"/>
              <w:rPr>
                <w:sz w:val="20"/>
              </w:rPr>
            </w:pPr>
            <w:r w:rsidRPr="001342B7">
              <w:rPr>
                <w:rFonts w:cs="Arial"/>
                <w:sz w:val="20"/>
              </w:rPr>
              <w:t>Die Zugriffsregel für PIN.SMC ist auf MF-Ebene definiert.</w:t>
            </w:r>
          </w:p>
        </w:tc>
      </w:tr>
      <w:tr w:rsidR="003177BC" w:rsidRPr="001342B7" w:rsidTr="00781272">
        <w:tc>
          <w:tcPr>
            <w:tcW w:w="2088" w:type="dxa"/>
            <w:shd w:val="clear" w:color="auto" w:fill="auto"/>
            <w:vAlign w:val="center"/>
          </w:tcPr>
          <w:p w:rsidR="003177BC" w:rsidRPr="001342B7" w:rsidRDefault="003177BC" w:rsidP="00781272">
            <w:pPr>
              <w:pStyle w:val="gemTab10pt"/>
              <w:rPr>
                <w:szCs w:val="20"/>
                <w:lang w:val="en-GB"/>
              </w:rPr>
            </w:pPr>
            <w:r w:rsidRPr="001342B7">
              <w:rPr>
                <w:rFonts w:eastAsia="Times New Roman"/>
                <w:smallCaps/>
                <w:lang w:val="en-GB"/>
              </w:rPr>
              <w:t>Generate Asymmetric Key Pair</w:t>
            </w:r>
          </w:p>
          <w:p w:rsidR="003177BC" w:rsidRPr="001342B7" w:rsidRDefault="003177BC" w:rsidP="00781272">
            <w:pPr>
              <w:pStyle w:val="gemTab10pt"/>
              <w:rPr>
                <w:lang w:val="en-GB"/>
              </w:rPr>
            </w:pPr>
            <w:r w:rsidRPr="001342B7">
              <w:rPr>
                <w:lang w:val="en-GB"/>
              </w:rPr>
              <w:t>P1=‘81’</w:t>
            </w:r>
          </w:p>
        </w:tc>
        <w:tc>
          <w:tcPr>
            <w:tcW w:w="4680" w:type="dxa"/>
            <w:shd w:val="clear" w:color="auto" w:fill="auto"/>
            <w:vAlign w:val="center"/>
          </w:tcPr>
          <w:p w:rsidR="003177BC" w:rsidRPr="001342B7" w:rsidRDefault="003177BC" w:rsidP="00781272">
            <w:pPr>
              <w:pStyle w:val="gemTab10pt"/>
            </w:pPr>
            <w:r w:rsidRPr="001342B7">
              <w:t>ALWAYS</w:t>
            </w:r>
          </w:p>
        </w:tc>
        <w:tc>
          <w:tcPr>
            <w:tcW w:w="2160" w:type="dxa"/>
            <w:shd w:val="clear" w:color="auto" w:fill="auto"/>
            <w:vAlign w:val="center"/>
          </w:tcPr>
          <w:p w:rsidR="003177BC" w:rsidRPr="001342B7" w:rsidRDefault="003177BC" w:rsidP="00781272">
            <w:pPr>
              <w:pStyle w:val="gemtab11ptAbstand"/>
              <w:rPr>
                <w:rFonts w:cs="Arial"/>
                <w:sz w:val="20"/>
              </w:rPr>
            </w:pPr>
          </w:p>
        </w:tc>
      </w:tr>
      <w:tr w:rsidR="003177BC" w:rsidRPr="001342B7" w:rsidTr="00781272">
        <w:tc>
          <w:tcPr>
            <w:tcW w:w="2088" w:type="dxa"/>
            <w:shd w:val="clear" w:color="auto" w:fill="auto"/>
            <w:vAlign w:val="center"/>
          </w:tcPr>
          <w:p w:rsidR="003177BC" w:rsidRPr="001342B7" w:rsidRDefault="003177BC" w:rsidP="00781272">
            <w:pPr>
              <w:pStyle w:val="gemTab10pt"/>
              <w:rPr>
                <w:rFonts w:eastAsia="Times New Roman"/>
                <w:smallCaps/>
                <w:lang w:val="en-GB"/>
              </w:rPr>
            </w:pPr>
            <w:r w:rsidRPr="001342B7">
              <w:rPr>
                <w:smallCaps/>
              </w:rPr>
              <w:t>Delete</w:t>
            </w:r>
          </w:p>
        </w:tc>
        <w:tc>
          <w:tcPr>
            <w:tcW w:w="4680" w:type="dxa"/>
            <w:shd w:val="clear" w:color="auto" w:fill="auto"/>
            <w:vAlign w:val="center"/>
          </w:tcPr>
          <w:p w:rsidR="003177BC" w:rsidRPr="001342B7" w:rsidRDefault="003177BC" w:rsidP="00781272">
            <w:pPr>
              <w:pStyle w:val="gemtab11ptAbstand"/>
              <w:rPr>
                <w:sz w:val="20"/>
                <w:lang w:val="en-US"/>
              </w:rPr>
            </w:pPr>
            <w:r w:rsidRPr="001342B7">
              <w:rPr>
                <w:sz w:val="20"/>
                <w:lang w:val="en-GB"/>
              </w:rPr>
              <w:t>AUT_CMS OR AUT_CUP</w:t>
            </w:r>
          </w:p>
        </w:tc>
        <w:tc>
          <w:tcPr>
            <w:tcW w:w="2160" w:type="dxa"/>
            <w:shd w:val="clear" w:color="auto" w:fill="auto"/>
            <w:vAlign w:val="center"/>
          </w:tcPr>
          <w:p w:rsidR="003177BC" w:rsidRPr="001342B7" w:rsidRDefault="003177BC" w:rsidP="00781272">
            <w:pPr>
              <w:pStyle w:val="gemtab11ptAbstand"/>
              <w:rPr>
                <w:sz w:val="20"/>
              </w:rPr>
            </w:pPr>
            <w:r w:rsidRPr="001342B7">
              <w:rPr>
                <w:sz w:val="20"/>
              </w:rPr>
              <w:t xml:space="preserve">siehe </w:t>
            </w:r>
            <w:r w:rsidRPr="001342B7">
              <w:rPr>
                <w:sz w:val="20"/>
              </w:rPr>
              <w:fldChar w:fldCharType="begin"/>
            </w:r>
            <w:r w:rsidRPr="001342B7">
              <w:rPr>
                <w:sz w:val="20"/>
              </w:rPr>
              <w:instrText xml:space="preserve"> REF _Ref396804860 \r \h </w:instrText>
            </w:r>
            <w:r>
              <w:rPr>
                <w:sz w:val="20"/>
              </w:rPr>
              <w:instrText xml:space="preserve"> \* MERGEFORMAT </w:instrText>
            </w:r>
            <w:r w:rsidRPr="001342B7">
              <w:rPr>
                <w:sz w:val="20"/>
              </w:rPr>
            </w:r>
            <w:r w:rsidRPr="001342B7">
              <w:rPr>
                <w:sz w:val="20"/>
              </w:rPr>
              <w:fldChar w:fldCharType="separate"/>
            </w:r>
            <w:r w:rsidR="00153DDA">
              <w:rPr>
                <w:sz w:val="20"/>
              </w:rPr>
              <w:t>Hinweis 51:</w:t>
            </w:r>
            <w:r w:rsidRPr="001342B7">
              <w:rPr>
                <w:sz w:val="20"/>
              </w:rPr>
              <w:fldChar w:fldCharType="end"/>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andere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NEVER</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tcBorders>
              <w:bottom w:val="single" w:sz="6" w:space="0" w:color="000000"/>
            </w:tcBorders>
            <w:shd w:val="clear" w:color="auto" w:fill="E0E0E0"/>
          </w:tcPr>
          <w:p w:rsidR="003177BC" w:rsidRPr="000571F4" w:rsidRDefault="003177BC" w:rsidP="003177BC">
            <w:pPr>
              <w:pStyle w:val="gemtab11ptAbstand"/>
              <w:rPr>
                <w:b/>
                <w:sz w:val="20"/>
              </w:rPr>
            </w:pPr>
            <w:r w:rsidRPr="000571F4">
              <w:rPr>
                <w:b/>
                <w:sz w:val="20"/>
              </w:rPr>
              <w:t>Zugriffsregel für logischen LCS „Operational state (deactivated)”</w:t>
            </w:r>
          </w:p>
        </w:tc>
      </w:tr>
      <w:tr w:rsidR="003177BC" w:rsidRPr="000571F4">
        <w:tc>
          <w:tcPr>
            <w:tcW w:w="2088" w:type="dxa"/>
            <w:shd w:val="clear" w:color="auto" w:fill="E0E0E0"/>
          </w:tcPr>
          <w:p w:rsidR="003177BC" w:rsidRPr="000571F4" w:rsidRDefault="003177BC" w:rsidP="003177BC">
            <w:pPr>
              <w:pStyle w:val="gemtab11ptAbstand"/>
              <w:rPr>
                <w:b/>
                <w:sz w:val="20"/>
              </w:rPr>
            </w:pPr>
            <w:r w:rsidRPr="000571F4">
              <w:rPr>
                <w:b/>
                <w:sz w:val="20"/>
              </w:rPr>
              <w:t>Zugriffsart</w:t>
            </w:r>
          </w:p>
        </w:tc>
        <w:tc>
          <w:tcPr>
            <w:tcW w:w="4680" w:type="dxa"/>
            <w:shd w:val="clear" w:color="auto" w:fill="E0E0E0"/>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alle</w:t>
            </w:r>
          </w:p>
        </w:tc>
        <w:tc>
          <w:tcPr>
            <w:tcW w:w="4680" w:type="dxa"/>
            <w:tcBorders>
              <w:bottom w:val="single" w:sz="4" w:space="0" w:color="auto"/>
            </w:tcBorders>
            <w:shd w:val="clear" w:color="auto" w:fill="auto"/>
          </w:tcPr>
          <w:p w:rsidR="003177BC" w:rsidRPr="000571F4" w:rsidRDefault="003177BC" w:rsidP="003177BC">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3177BC" w:rsidRPr="000571F4" w:rsidRDefault="003177BC" w:rsidP="003177BC">
            <w:pPr>
              <w:pStyle w:val="gemtab11ptAbstand"/>
              <w:rPr>
                <w:sz w:val="20"/>
              </w:rPr>
            </w:pPr>
          </w:p>
        </w:tc>
      </w:tr>
      <w:tr w:rsidR="003177BC" w:rsidRPr="000571F4">
        <w:tc>
          <w:tcPr>
            <w:tcW w:w="8928" w:type="dxa"/>
            <w:gridSpan w:val="3"/>
            <w:shd w:val="clear" w:color="auto" w:fill="E6E6E6"/>
          </w:tcPr>
          <w:p w:rsidR="003177BC" w:rsidRPr="000571F4" w:rsidRDefault="003177BC" w:rsidP="003177BC">
            <w:pPr>
              <w:pStyle w:val="gemtab11ptAbstand"/>
              <w:rPr>
                <w:b/>
                <w:sz w:val="20"/>
              </w:rPr>
            </w:pPr>
            <w:r w:rsidRPr="000571F4">
              <w:rPr>
                <w:b/>
                <w:sz w:val="20"/>
              </w:rPr>
              <w:t>Zugriffsregel für logischen LCS „Termination state“</w:t>
            </w:r>
          </w:p>
        </w:tc>
      </w:tr>
      <w:tr w:rsidR="003177BC" w:rsidRPr="000571F4">
        <w:tc>
          <w:tcPr>
            <w:tcW w:w="2088" w:type="dxa"/>
            <w:shd w:val="clear" w:color="auto" w:fill="E6E6E6"/>
          </w:tcPr>
          <w:p w:rsidR="003177BC" w:rsidRPr="000571F4" w:rsidRDefault="003177BC" w:rsidP="003177BC">
            <w:pPr>
              <w:pStyle w:val="gemtab11ptAbstand"/>
              <w:rPr>
                <w:b/>
                <w:sz w:val="20"/>
              </w:rPr>
            </w:pPr>
            <w:r w:rsidRPr="000571F4">
              <w:rPr>
                <w:b/>
                <w:sz w:val="20"/>
              </w:rPr>
              <w:t>Zugriffsart</w:t>
            </w:r>
          </w:p>
        </w:tc>
        <w:tc>
          <w:tcPr>
            <w:tcW w:w="4680" w:type="dxa"/>
            <w:shd w:val="clear" w:color="auto" w:fill="E6E6E6"/>
          </w:tcPr>
          <w:p w:rsidR="003177BC" w:rsidRPr="000571F4" w:rsidRDefault="003177BC" w:rsidP="003177BC">
            <w:pPr>
              <w:pStyle w:val="gemtab11ptAbstand"/>
              <w:rPr>
                <w:b/>
                <w:sz w:val="20"/>
              </w:rPr>
            </w:pPr>
            <w:r w:rsidRPr="000571F4">
              <w:rPr>
                <w:b/>
                <w:sz w:val="20"/>
              </w:rPr>
              <w:t>Zugriffsbedingung</w:t>
            </w:r>
          </w:p>
        </w:tc>
        <w:tc>
          <w:tcPr>
            <w:tcW w:w="2160" w:type="dxa"/>
            <w:shd w:val="clear" w:color="auto" w:fill="E6E6E6"/>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sz w:val="20"/>
              </w:rPr>
            </w:pPr>
            <w:r w:rsidRPr="000571F4">
              <w:rPr>
                <w:sz w:val="20"/>
              </w:rPr>
              <w:t>alle</w:t>
            </w:r>
          </w:p>
        </w:tc>
        <w:tc>
          <w:tcPr>
            <w:tcW w:w="4680" w:type="dxa"/>
            <w:shd w:val="clear" w:color="auto" w:fill="auto"/>
          </w:tcPr>
          <w:p w:rsidR="003177BC" w:rsidRPr="000571F4" w:rsidRDefault="003177BC" w:rsidP="003177BC">
            <w:pPr>
              <w:pStyle w:val="gemtab11ptAbstand"/>
              <w:rPr>
                <w:sz w:val="20"/>
              </w:rPr>
            </w:pPr>
            <w:r w:rsidRPr="000571F4">
              <w:rPr>
                <w:sz w:val="20"/>
              </w:rPr>
              <w:t>NEVER</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3177BC" w:rsidRPr="000571F4" w:rsidRDefault="003177BC" w:rsidP="003177BC">
      <w:pPr>
        <w:pStyle w:val="afiHinweise"/>
        <w:numPr>
          <w:ilvl w:val="0"/>
          <w:numId w:val="0"/>
        </w:numPr>
        <w:rPr>
          <w:sz w:val="4"/>
          <w:szCs w:val="4"/>
        </w:rPr>
      </w:pPr>
    </w:p>
    <w:p w:rsidR="003177BC" w:rsidRDefault="003177BC" w:rsidP="003177BC">
      <w:pPr>
        <w:pStyle w:val="afiHinweise"/>
      </w:pPr>
      <w:bookmarkStart w:id="423" w:name="cmdprivEntschl"/>
      <w:r w:rsidRPr="000571F4">
        <w:lastRenderedPageBreak/>
        <w:t xml:space="preserve">Kommandos, die gemäß </w:t>
      </w:r>
      <w:r w:rsidRPr="000571F4">
        <w:fldChar w:fldCharType="begin"/>
      </w:r>
      <w:r w:rsidRPr="000571F4">
        <w:instrText xml:space="preserve"> REF qgemSpecCOS \h  \* MERGEFORMAT </w:instrText>
      </w:r>
      <w:r w:rsidRPr="000571F4">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0571F4">
        <w:fldChar w:fldCharType="end"/>
      </w:r>
      <w:r w:rsidRPr="000571F4">
        <w:t xml:space="preserve"> mit einem privaten Entschlüsselungsobjekt arbeiten, sind:</w:t>
      </w:r>
      <w:r w:rsidRPr="000571F4">
        <w:tab/>
      </w:r>
      <w:r w:rsidRPr="000571F4">
        <w:br/>
        <w:t>PSO DECIPHER, PSO TRANSCIPHER</w:t>
      </w:r>
      <w:bookmarkEnd w:id="423"/>
    </w:p>
    <w:p w:rsidR="003177BC" w:rsidRPr="001342B7" w:rsidRDefault="003177BC" w:rsidP="003177BC">
      <w:pPr>
        <w:pStyle w:val="afiHinweise"/>
      </w:pPr>
      <w:bookmarkStart w:id="424" w:name="_Ref396804860"/>
      <w:r w:rsidRPr="001342B7">
        <w:t xml:space="preserve">Das Kommando ist nur vom Inhaber des CMS- / CUP-Schlüssels ausführbar, siehe Kapitel </w:t>
      </w:r>
      <w:r w:rsidR="00CF51A8">
        <w:fldChar w:fldCharType="begin"/>
      </w:r>
      <w:r w:rsidR="00CF51A8">
        <w:instrText xml:space="preserve"> REF _Ref473124528 \r \h </w:instrText>
      </w:r>
      <w:r w:rsidR="00CF51A8">
        <w:fldChar w:fldCharType="separate"/>
      </w:r>
      <w:r w:rsidR="00153DDA">
        <w:t>5.5</w:t>
      </w:r>
      <w:r w:rsidR="00CF51A8">
        <w:fldChar w:fldCharType="end"/>
      </w:r>
      <w:r w:rsidRPr="001342B7">
        <w:t>:</w:t>
      </w:r>
      <w:bookmarkEnd w:id="424"/>
    </w:p>
    <w:p w:rsidR="003177BC" w:rsidRPr="000571F4" w:rsidRDefault="003177BC" w:rsidP="003177BC">
      <w:pPr>
        <w:pStyle w:val="afiHinweise"/>
        <w:numPr>
          <w:ilvl w:val="0"/>
          <w:numId w:val="0"/>
        </w:numPr>
        <w:ind w:left="284" w:hanging="284"/>
      </w:pPr>
    </w:p>
    <w:p w:rsidR="003177BC" w:rsidRPr="000571F4" w:rsidRDefault="003177BC" w:rsidP="003177BC">
      <w:pPr>
        <w:pStyle w:val="gemStandard"/>
        <w:keepNext/>
        <w:tabs>
          <w:tab w:val="left" w:pos="567"/>
        </w:tabs>
        <w:ind w:left="567" w:hanging="567"/>
        <w:rPr>
          <w:b/>
        </w:rPr>
      </w:pPr>
      <w:r w:rsidRPr="000571F4">
        <w:rPr>
          <w:rFonts w:ascii="Wingdings" w:hAnsi="Wingdings"/>
          <w:b/>
        </w:rPr>
        <w:sym w:font="Wingdings" w:char="F0D6"/>
      </w:r>
      <w:r w:rsidRPr="000571F4">
        <w:rPr>
          <w:b/>
        </w:rPr>
        <w:tab/>
      </w:r>
      <w:r w:rsidRPr="000571F4">
        <w:rPr>
          <w:rFonts w:cs="Arial"/>
          <w:b/>
        </w:rPr>
        <w:t>Card-G2-A_3369</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153DDA" w:rsidRPr="00153DDA">
        <w:rPr>
          <w:b/>
        </w:rPr>
        <w:t>MF</w:t>
      </w:r>
      <w:r w:rsidRPr="000571F4">
        <w:rPr>
          <w:b/>
        </w:rPr>
        <w:fldChar w:fldCharType="end"/>
      </w:r>
      <w:r w:rsidRPr="000571F4">
        <w:rPr>
          <w:b/>
        </w:rPr>
        <w:t xml:space="preserve"> / </w:t>
      </w:r>
      <w:r w:rsidRPr="000571F4">
        <w:rPr>
          <w:b/>
        </w:rPr>
        <w:fldChar w:fldCharType="begin"/>
      </w:r>
      <w:r w:rsidRPr="000571F4">
        <w:rPr>
          <w:b/>
        </w:rPr>
        <w:instrText xml:space="preserve"> REF oDF_ESIGN \h  \* MERGEFORMAT </w:instrText>
      </w:r>
      <w:r w:rsidRPr="000571F4">
        <w:rPr>
          <w:b/>
        </w:rPr>
      </w:r>
      <w:r w:rsidRPr="000571F4">
        <w:rPr>
          <w:b/>
        </w:rPr>
        <w:fldChar w:fldCharType="separate"/>
      </w:r>
      <w:r w:rsidR="00153DDA" w:rsidRPr="00153DDA">
        <w:rPr>
          <w:b/>
        </w:rPr>
        <w:t>DF.ESIGN</w:t>
      </w:r>
      <w:r w:rsidRPr="000571F4">
        <w:rPr>
          <w:b/>
        </w:rPr>
        <w:fldChar w:fldCharType="end"/>
      </w:r>
      <w:r w:rsidRPr="000571F4">
        <w:rPr>
          <w:b/>
        </w:rPr>
        <w:t xml:space="preserve"> / </w:t>
      </w:r>
      <w:r w:rsidRPr="000571F4">
        <w:rPr>
          <w:b/>
        </w:rPr>
        <w:fldChar w:fldCharType="begin"/>
      </w:r>
      <w:r w:rsidRPr="000571F4">
        <w:rPr>
          <w:b/>
        </w:rPr>
        <w:instrText xml:space="preserve"> REF oPrK_HCI_ENC_R2048 \h  \* MERGEFORMAT </w:instrText>
      </w:r>
      <w:r w:rsidRPr="000571F4">
        <w:rPr>
          <w:b/>
        </w:rPr>
      </w:r>
      <w:r w:rsidRPr="000571F4">
        <w:rPr>
          <w:b/>
        </w:rPr>
        <w:fldChar w:fldCharType="separate"/>
      </w:r>
      <w:r w:rsidR="00153DDA" w:rsidRPr="00153DDA">
        <w:rPr>
          <w:b/>
        </w:rPr>
        <w:t>PrK.HCI.ENC.R2048</w:t>
      </w:r>
      <w:r w:rsidRPr="000571F4">
        <w:rPr>
          <w:b/>
        </w:rPr>
        <w:fldChar w:fldCharType="end"/>
      </w:r>
    </w:p>
    <w:p w:rsidR="003177BC" w:rsidRPr="000571F4" w:rsidRDefault="003177BC" w:rsidP="003177BC">
      <w:pPr>
        <w:pStyle w:val="gemEinzug"/>
        <w:ind w:left="567"/>
      </w:pPr>
      <w:r w:rsidRPr="000571F4">
        <w:t xml:space="preserve">Bei der Personalisierung von </w:t>
      </w:r>
      <w:r w:rsidRPr="000571F4">
        <w:fldChar w:fldCharType="begin"/>
      </w:r>
      <w:r w:rsidRPr="000571F4">
        <w:instrText xml:space="preserve"> REF oPrK_HCI_ENC_R2048 \h  \* MERGEFORMAT </w:instrText>
      </w:r>
      <w:r w:rsidRPr="000571F4">
        <w:fldChar w:fldCharType="separate"/>
      </w:r>
      <w:r w:rsidR="00153DDA" w:rsidRPr="000571F4">
        <w:t>PrK.HCI.ENC.R2048</w:t>
      </w:r>
      <w:r w:rsidRPr="000571F4">
        <w:fldChar w:fldCharType="end"/>
      </w:r>
      <w:r w:rsidRPr="000571F4">
        <w:t xml:space="preserve"> MÜSSEN die in Tab_SMC-B_ObjSys_106 angegebenen Attribute mit den dort angegebenen Inhalten personalisiert werden.</w:t>
      </w:r>
    </w:p>
    <w:p w:rsidR="003177BC" w:rsidRPr="000571F4" w:rsidRDefault="003177BC" w:rsidP="00720E4F">
      <w:pPr>
        <w:pStyle w:val="Beschriftung"/>
      </w:pPr>
    </w:p>
    <w:p w:rsidR="003177BC" w:rsidRPr="000571F4" w:rsidRDefault="003177BC" w:rsidP="00720E4F">
      <w:pPr>
        <w:pStyle w:val="Beschriftung"/>
      </w:pPr>
      <w:bookmarkStart w:id="425" w:name="_Toc501375975"/>
      <w:r w:rsidRPr="000571F4">
        <w:t xml:space="preserve">Tabelle </w:t>
      </w:r>
      <w:r w:rsidRPr="000571F4">
        <w:fldChar w:fldCharType="begin"/>
      </w:r>
      <w:r w:rsidRPr="000571F4">
        <w:instrText xml:space="preserve"> SEQ Tabelle \* ARABIC </w:instrText>
      </w:r>
      <w:r w:rsidRPr="000571F4">
        <w:fldChar w:fldCharType="separate"/>
      </w:r>
      <w:r w:rsidR="00153DDA">
        <w:rPr>
          <w:noProof/>
        </w:rPr>
        <w:t>53</w:t>
      </w:r>
      <w:r w:rsidRPr="000571F4">
        <w:fldChar w:fldCharType="end"/>
      </w:r>
      <w:r w:rsidRPr="000571F4">
        <w:t xml:space="preserve">: Tab_SMC-B_ObjSys_106 Personalisierte Attribute von </w:t>
      </w:r>
      <w:r w:rsidRPr="000571F4">
        <w:fldChar w:fldCharType="begin"/>
      </w:r>
      <w:r w:rsidRPr="000571F4">
        <w:instrText xml:space="preserve"> REF oMF \h  \* MERGEFORMAT </w:instrText>
      </w:r>
      <w:r w:rsidRPr="000571F4">
        <w:fldChar w:fldCharType="separate"/>
      </w:r>
      <w:r w:rsidR="00153DDA" w:rsidRPr="000571F4">
        <w:t>MF</w:t>
      </w:r>
      <w:r w:rsidRPr="000571F4">
        <w:fldChar w:fldCharType="end"/>
      </w:r>
      <w:r w:rsidRPr="000571F4">
        <w:t xml:space="preserve"> / </w:t>
      </w:r>
      <w:r w:rsidRPr="000571F4">
        <w:fldChar w:fldCharType="begin"/>
      </w:r>
      <w:r w:rsidRPr="000571F4">
        <w:instrText xml:space="preserve"> REF oDF_ESIGN \h  \* MERGEFORMAT </w:instrText>
      </w:r>
      <w:r w:rsidRPr="000571F4">
        <w:fldChar w:fldCharType="separate"/>
      </w:r>
      <w:r w:rsidR="00153DDA" w:rsidRPr="000571F4">
        <w:t>DF.ESIGN</w:t>
      </w:r>
      <w:r w:rsidRPr="000571F4">
        <w:fldChar w:fldCharType="end"/>
      </w:r>
      <w:r w:rsidRPr="000571F4">
        <w:rPr>
          <w:rFonts w:cs="Arial"/>
        </w:rPr>
        <w:t xml:space="preserve"> / </w:t>
      </w:r>
      <w:r w:rsidRPr="000571F4">
        <w:rPr>
          <w:rFonts w:cs="Arial"/>
        </w:rPr>
        <w:fldChar w:fldCharType="begin"/>
      </w:r>
      <w:r w:rsidRPr="000571F4">
        <w:rPr>
          <w:rFonts w:cs="Arial"/>
        </w:rPr>
        <w:instrText xml:space="preserve"> REF oPrK_HCI_ENC_R2048 \h  \* MERGEFORMAT </w:instrText>
      </w:r>
      <w:r w:rsidRPr="000571F4">
        <w:rPr>
          <w:rFonts w:cs="Arial"/>
        </w:rPr>
      </w:r>
      <w:r w:rsidRPr="000571F4">
        <w:rPr>
          <w:rFonts w:cs="Arial"/>
        </w:rPr>
        <w:fldChar w:fldCharType="separate"/>
      </w:r>
      <w:r w:rsidR="00153DDA" w:rsidRPr="000571F4">
        <w:t>PrK.HCI.ENC.R2048</w:t>
      </w:r>
      <w:bookmarkEnd w:id="425"/>
      <w:r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177BC"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177BC" w:rsidRPr="000571F4" w:rsidRDefault="003177BC" w:rsidP="003177BC">
            <w:pPr>
              <w:pStyle w:val="gemtab11ptAbstand"/>
              <w:rPr>
                <w:b/>
                <w:sz w:val="20"/>
              </w:rPr>
            </w:pPr>
            <w:r w:rsidRPr="000571F4">
              <w:rPr>
                <w:b/>
                <w:sz w:val="20"/>
              </w:rPr>
              <w:t>Bemerkung</w:t>
            </w:r>
          </w:p>
        </w:tc>
      </w:tr>
      <w:tr w:rsidR="003177BC" w:rsidRPr="000571F4">
        <w:tc>
          <w:tcPr>
            <w:tcW w:w="2088" w:type="dxa"/>
            <w:shd w:val="clear" w:color="auto" w:fill="auto"/>
          </w:tcPr>
          <w:p w:rsidR="003177BC" w:rsidRPr="000571F4" w:rsidRDefault="003177BC" w:rsidP="003177BC">
            <w:pPr>
              <w:pStyle w:val="gemtab11ptAbstand"/>
              <w:rPr>
                <w:i/>
                <w:sz w:val="20"/>
              </w:rPr>
            </w:pPr>
            <w:r w:rsidRPr="000571F4">
              <w:rPr>
                <w:i/>
                <w:sz w:val="20"/>
              </w:rPr>
              <w:t>privateKey</w:t>
            </w:r>
          </w:p>
        </w:tc>
        <w:tc>
          <w:tcPr>
            <w:tcW w:w="4680" w:type="dxa"/>
            <w:shd w:val="clear" w:color="auto" w:fill="auto"/>
          </w:tcPr>
          <w:p w:rsidR="003177BC" w:rsidRPr="000571F4" w:rsidRDefault="003177BC" w:rsidP="003177BC">
            <w:pPr>
              <w:pStyle w:val="gemtab11ptAbstand"/>
              <w:rPr>
                <w:sz w:val="20"/>
              </w:rPr>
            </w:pPr>
            <w:r w:rsidRPr="000571F4">
              <w:rPr>
                <w:sz w:val="20"/>
              </w:rPr>
              <w:t xml:space="preserve">Moduluslänge 2048 Bit </w:t>
            </w:r>
          </w:p>
        </w:tc>
        <w:tc>
          <w:tcPr>
            <w:tcW w:w="2160" w:type="dxa"/>
            <w:shd w:val="clear" w:color="auto" w:fill="auto"/>
          </w:tcPr>
          <w:p w:rsidR="003177BC" w:rsidRPr="000571F4" w:rsidRDefault="003177BC" w:rsidP="003177BC">
            <w:pPr>
              <w:pStyle w:val="gemtab11ptAbstand"/>
              <w:rPr>
                <w:sz w:val="20"/>
              </w:rPr>
            </w:pPr>
          </w:p>
        </w:tc>
      </w:tr>
      <w:tr w:rsidR="003177BC" w:rsidRPr="000571F4">
        <w:tc>
          <w:tcPr>
            <w:tcW w:w="2088" w:type="dxa"/>
            <w:shd w:val="clear" w:color="auto" w:fill="auto"/>
          </w:tcPr>
          <w:p w:rsidR="003177BC" w:rsidRPr="008240E6" w:rsidRDefault="003177BC" w:rsidP="003177BC">
            <w:pPr>
              <w:pStyle w:val="gemtab11ptAbstand"/>
              <w:rPr>
                <w:i/>
                <w:sz w:val="20"/>
              </w:rPr>
            </w:pPr>
            <w:r w:rsidRPr="008240E6">
              <w:rPr>
                <w:i/>
                <w:sz w:val="20"/>
              </w:rPr>
              <w:t>keyAvailable</w:t>
            </w:r>
          </w:p>
        </w:tc>
        <w:tc>
          <w:tcPr>
            <w:tcW w:w="4680" w:type="dxa"/>
            <w:shd w:val="clear" w:color="auto" w:fill="auto"/>
          </w:tcPr>
          <w:p w:rsidR="003177BC" w:rsidRPr="008240E6" w:rsidRDefault="003177BC" w:rsidP="003177BC">
            <w:pPr>
              <w:pStyle w:val="gemtab11ptAbstand"/>
              <w:rPr>
                <w:sz w:val="20"/>
              </w:rPr>
            </w:pPr>
            <w:r w:rsidRPr="008240E6">
              <w:rPr>
                <w:sz w:val="20"/>
              </w:rPr>
              <w:t>True</w:t>
            </w:r>
          </w:p>
        </w:tc>
        <w:tc>
          <w:tcPr>
            <w:tcW w:w="2160" w:type="dxa"/>
            <w:shd w:val="clear" w:color="auto" w:fill="auto"/>
          </w:tcPr>
          <w:p w:rsidR="003177BC" w:rsidRPr="000571F4" w:rsidRDefault="003177BC" w:rsidP="003177BC">
            <w:pPr>
              <w:pStyle w:val="gemtab11ptAbstand"/>
              <w:rPr>
                <w:sz w:val="20"/>
              </w:rPr>
            </w:pPr>
          </w:p>
        </w:tc>
      </w:tr>
    </w:tbl>
    <w:p w:rsidR="00720E4F" w:rsidRDefault="00720E4F" w:rsidP="003177BC">
      <w:pPr>
        <w:pStyle w:val="gemEinzug"/>
        <w:rPr>
          <w:rFonts w:ascii="Wingdings" w:hAnsi="Wingdings"/>
          <w:b/>
        </w:rPr>
      </w:pPr>
    </w:p>
    <w:p w:rsidR="003177BC" w:rsidRPr="00720E4F" w:rsidRDefault="00720E4F" w:rsidP="00720E4F">
      <w:pPr>
        <w:pStyle w:val="gemStandard"/>
      </w:pPr>
      <w:r>
        <w:rPr>
          <w:b/>
        </w:rPr>
        <w:sym w:font="Wingdings" w:char="F0D5"/>
      </w:r>
    </w:p>
    <w:p w:rsidR="000E1100" w:rsidRDefault="000E1100" w:rsidP="000E1100">
      <w:bookmarkStart w:id="426" w:name="_Toc195062505"/>
      <w:bookmarkStart w:id="427" w:name="_Ref316903365"/>
      <w:bookmarkStart w:id="428" w:name="_Ref316905551"/>
      <w:bookmarkStart w:id="429" w:name="_Ref317080207"/>
      <w:bookmarkStart w:id="430" w:name="_Ref326048151"/>
    </w:p>
    <w:p w:rsidR="000E1100" w:rsidRPr="00D13EEA" w:rsidRDefault="000E1100" w:rsidP="00720E4F">
      <w:pPr>
        <w:pStyle w:val="berschrift4"/>
      </w:pPr>
      <w:r w:rsidRPr="00D13EEA">
        <w:fldChar w:fldCharType="begin"/>
      </w:r>
      <w:r w:rsidRPr="00D13EEA">
        <w:instrText xml:space="preserve"> REF oMF \h </w:instrText>
      </w:r>
      <w:r w:rsidRPr="00D13EEA">
        <w:rPr>
          <w:rFonts w:hint="eastAsia"/>
        </w:rPr>
        <w:instrText xml:space="preserve"> \* MERGEFORMAT </w:instrText>
      </w:r>
      <w:r w:rsidRPr="00D13EEA">
        <w:fldChar w:fldCharType="separate"/>
      </w:r>
      <w:bookmarkStart w:id="431" w:name="_Toc502658299"/>
      <w:r w:rsidR="00153DDA" w:rsidRPr="000571F4">
        <w:t>MF</w:t>
      </w:r>
      <w:r w:rsidRPr="00D13EEA">
        <w:fldChar w:fldCharType="end"/>
      </w:r>
      <w:r w:rsidRPr="00D13EEA">
        <w:t xml:space="preserve"> / </w:t>
      </w:r>
      <w:r w:rsidRPr="00D13EEA">
        <w:rPr>
          <w:lang w:val="en-GB"/>
        </w:rPr>
        <w:fldChar w:fldCharType="begin"/>
      </w:r>
      <w:r w:rsidRPr="00D13EEA">
        <w:instrText xml:space="preserve"> REF oDF_ESIGN \h </w:instrText>
      </w:r>
      <w:r w:rsidRPr="00D13EEA">
        <w:rPr>
          <w:rFonts w:hint="eastAsia"/>
        </w:rPr>
        <w:instrText xml:space="preserve"> \* MERGEFORMAT </w:instrText>
      </w:r>
      <w:r w:rsidRPr="00D13EEA">
        <w:rPr>
          <w:lang w:val="en-GB"/>
        </w:rPr>
      </w:r>
      <w:r w:rsidRPr="00D13EEA">
        <w:rPr>
          <w:lang w:val="en-GB"/>
        </w:rPr>
        <w:fldChar w:fldCharType="separate"/>
      </w:r>
      <w:r w:rsidR="00153DDA" w:rsidRPr="000571F4">
        <w:t>DF.ESIGN</w:t>
      </w:r>
      <w:r w:rsidRPr="00D13EEA">
        <w:rPr>
          <w:lang w:val="en-GB"/>
        </w:rPr>
        <w:fldChar w:fldCharType="end"/>
      </w:r>
      <w:r w:rsidRPr="00D13EEA">
        <w:t xml:space="preserve"> / </w:t>
      </w:r>
      <w:bookmarkStart w:id="432" w:name="oEF_C_HCI_OSIG_E256"/>
      <w:r w:rsidRPr="00D13EEA">
        <w:t>EF.C.HCI.OSIG.E256</w:t>
      </w:r>
      <w:bookmarkEnd w:id="432"/>
      <w:bookmarkEnd w:id="431"/>
    </w:p>
    <w:p w:rsidR="000E1100" w:rsidRPr="00B95C7E" w:rsidRDefault="000E1100" w:rsidP="000E1100">
      <w:pPr>
        <w:pStyle w:val="gemStandard"/>
      </w:pPr>
      <w:r w:rsidRPr="00B95C7E">
        <w:t>Die Datei EF.C.HCI.OSIG.E256 enthält ein Zertifikat für die Kryptographie mit elliptischen Kurven mit dem öffentlichen Schlüssel PuK</w:t>
      </w:r>
      <w:r w:rsidRPr="00D13EEA">
        <w:t>.</w:t>
      </w:r>
      <w:r w:rsidR="00AA0DB3" w:rsidRPr="00D13EEA">
        <w:t>HCI</w:t>
      </w:r>
      <w:r w:rsidRPr="00D13EEA">
        <w:t>.OSIG.</w:t>
      </w:r>
      <w:r w:rsidRPr="00B95C7E">
        <w:t xml:space="preserve">E256. Das zugehörende private Schlüsselobjekt PrK.HCI.OSIG.E256 ist in Kapitel </w:t>
      </w:r>
      <w:r w:rsidR="00401448" w:rsidRPr="00B95C7E">
        <w:fldChar w:fldCharType="begin"/>
      </w:r>
      <w:r w:rsidR="00401448" w:rsidRPr="00B95C7E">
        <w:instrText xml:space="preserve"> REF _Ref469302202 \w \h </w:instrText>
      </w:r>
      <w:r w:rsidR="009564E4" w:rsidRPr="00B95C7E">
        <w:instrText xml:space="preserve"> \* MERGEFORMAT </w:instrText>
      </w:r>
      <w:r w:rsidR="00401448" w:rsidRPr="00B95C7E">
        <w:fldChar w:fldCharType="separate"/>
      </w:r>
      <w:r w:rsidR="00153DDA">
        <w:t>5.4.2.10</w:t>
      </w:r>
      <w:r w:rsidR="00401448" w:rsidRPr="00B95C7E">
        <w:fldChar w:fldCharType="end"/>
      </w:r>
      <w:r w:rsidRPr="00B95C7E">
        <w:t xml:space="preserve"> definiert.</w:t>
      </w: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t>Card-G2-A_</w:t>
      </w:r>
      <w:r w:rsidR="00B95C7E">
        <w:rPr>
          <w:b/>
        </w:rPr>
        <w:t>3652</w:t>
      </w:r>
      <w:r w:rsidRPr="00B95C7E">
        <w:rPr>
          <w:b/>
        </w:rPr>
        <w:t xml:space="preserve"> K_Initialisierung: Initialisierte  Attribute von </w:t>
      </w:r>
      <w:r w:rsidR="00FE3AEB" w:rsidRPr="00B95C7E">
        <w:rPr>
          <w:b/>
        </w:rPr>
        <w:fldChar w:fldCharType="begin"/>
      </w:r>
      <w:r w:rsidR="00FE3AEB" w:rsidRPr="00B95C7E">
        <w:rPr>
          <w:b/>
        </w:rPr>
        <w:instrText xml:space="preserve"> REF oMF \h </w:instrText>
      </w:r>
      <w:r w:rsidR="00FE3AEB" w:rsidRPr="00B95C7E">
        <w:rPr>
          <w:rFonts w:hint="eastAsia"/>
          <w:b/>
        </w:rPr>
        <w:instrText xml:space="preserve"> \* MERGEFORMAT </w:instrText>
      </w:r>
      <w:r w:rsidR="00FE3AEB" w:rsidRPr="00B95C7E">
        <w:rPr>
          <w:b/>
        </w:rPr>
      </w:r>
      <w:r w:rsidR="00FE3AEB" w:rsidRPr="00B95C7E">
        <w:rPr>
          <w:b/>
        </w:rPr>
        <w:fldChar w:fldCharType="separate"/>
      </w:r>
      <w:r w:rsidR="00153DDA" w:rsidRPr="00153DDA">
        <w:rPr>
          <w:b/>
        </w:rPr>
        <w:t>MF</w:t>
      </w:r>
      <w:r w:rsidR="00FE3AEB" w:rsidRPr="00B95C7E">
        <w:rPr>
          <w:b/>
        </w:rPr>
        <w:fldChar w:fldCharType="end"/>
      </w:r>
      <w:r w:rsidR="00FE3AEB" w:rsidRPr="00B95C7E">
        <w:rPr>
          <w:b/>
        </w:rPr>
        <w:t xml:space="preserve"> / </w:t>
      </w:r>
      <w:r w:rsidR="00FE3AEB" w:rsidRPr="00B95C7E">
        <w:rPr>
          <w:b/>
        </w:rPr>
        <w:fldChar w:fldCharType="begin"/>
      </w:r>
      <w:r w:rsidR="00FE3AEB" w:rsidRPr="00B95C7E">
        <w:rPr>
          <w:b/>
        </w:rPr>
        <w:instrText xml:space="preserve"> REF oDF_ESIGN \h </w:instrText>
      </w:r>
      <w:r w:rsidR="00FE3AEB" w:rsidRPr="00B95C7E">
        <w:rPr>
          <w:rFonts w:hint="eastAsia"/>
          <w:b/>
        </w:rPr>
        <w:instrText xml:space="preserve"> \* MERGEFORMAT </w:instrText>
      </w:r>
      <w:r w:rsidR="00FE3AEB" w:rsidRPr="00B95C7E">
        <w:rPr>
          <w:b/>
        </w:rPr>
      </w:r>
      <w:r w:rsidR="00FE3AEB" w:rsidRPr="00B95C7E">
        <w:rPr>
          <w:b/>
        </w:rPr>
        <w:fldChar w:fldCharType="separate"/>
      </w:r>
      <w:r w:rsidR="00153DDA" w:rsidRPr="00153DDA">
        <w:rPr>
          <w:b/>
        </w:rPr>
        <w:t>DF.ESIGN</w:t>
      </w:r>
      <w:r w:rsidR="00FE3AEB" w:rsidRPr="00B95C7E">
        <w:rPr>
          <w:b/>
        </w:rPr>
        <w:fldChar w:fldCharType="end"/>
      </w:r>
      <w:r w:rsidRPr="00B95C7E">
        <w:rPr>
          <w:b/>
        </w:rPr>
        <w:t xml:space="preserve"> / </w:t>
      </w:r>
      <w:r w:rsidR="00FE3AEB" w:rsidRPr="00B95C7E">
        <w:rPr>
          <w:b/>
        </w:rPr>
        <w:fldChar w:fldCharType="begin"/>
      </w:r>
      <w:r w:rsidR="00FE3AEB" w:rsidRPr="00B95C7E">
        <w:rPr>
          <w:b/>
        </w:rPr>
        <w:instrText xml:space="preserve"> REF oEF_C_HCI_OSIG_E256 \h  \* MERGEFORMAT </w:instrText>
      </w:r>
      <w:r w:rsidR="00FE3AEB" w:rsidRPr="00B95C7E">
        <w:rPr>
          <w:b/>
        </w:rPr>
      </w:r>
      <w:r w:rsidR="00FE3AEB" w:rsidRPr="00B95C7E">
        <w:rPr>
          <w:b/>
        </w:rPr>
        <w:fldChar w:fldCharType="separate"/>
      </w:r>
      <w:r w:rsidR="00153DDA" w:rsidRPr="00153DDA">
        <w:rPr>
          <w:b/>
        </w:rPr>
        <w:t>EF.C.HCI.OSIG.E256</w:t>
      </w:r>
      <w:r w:rsidR="00FE3AEB" w:rsidRPr="00B95C7E">
        <w:rPr>
          <w:b/>
        </w:rPr>
        <w:fldChar w:fldCharType="end"/>
      </w:r>
    </w:p>
    <w:p w:rsidR="000E1100" w:rsidRPr="00B95C7E" w:rsidRDefault="000E1100" w:rsidP="000E1100">
      <w:pPr>
        <w:pStyle w:val="gemEinzug"/>
        <w:rPr>
          <w:b/>
        </w:rPr>
      </w:pPr>
      <w:r w:rsidRPr="00B95C7E">
        <w:t>EF.C.HCI.OSIG.E256 MUSS die in Tab_SMC-B_ObjSys_120  dargestellten initialisierten Attribute besitzen.</w:t>
      </w:r>
      <w:r w:rsidRPr="00B95C7E">
        <w:rPr>
          <w:b/>
        </w:rPr>
        <w:t xml:space="preserve"> </w:t>
      </w:r>
    </w:p>
    <w:p w:rsidR="000E1100" w:rsidRPr="00B95C7E" w:rsidRDefault="000E1100" w:rsidP="000E1100">
      <w:pPr>
        <w:pStyle w:val="gemEinzug"/>
        <w:rPr>
          <w:b/>
        </w:rPr>
      </w:pPr>
    </w:p>
    <w:p w:rsidR="005E1533" w:rsidRPr="00B95C7E" w:rsidRDefault="005E1533" w:rsidP="005E1533">
      <w:pPr>
        <w:pStyle w:val="Beschriftung"/>
        <w:keepNext/>
      </w:pPr>
      <w:bookmarkStart w:id="433" w:name="_Toc501375976"/>
      <w:r w:rsidRPr="00B95C7E">
        <w:t xml:space="preserve">Tabelle </w:t>
      </w:r>
      <w:r w:rsidRPr="00B95C7E">
        <w:fldChar w:fldCharType="begin"/>
      </w:r>
      <w:r w:rsidRPr="00B95C7E">
        <w:instrText xml:space="preserve"> SEQ Tabelle \* ARABIC </w:instrText>
      </w:r>
      <w:r w:rsidRPr="00B95C7E">
        <w:fldChar w:fldCharType="separate"/>
      </w:r>
      <w:r w:rsidR="00153DDA">
        <w:rPr>
          <w:noProof/>
        </w:rPr>
        <w:t>54</w:t>
      </w:r>
      <w:r w:rsidRPr="00B95C7E">
        <w:fldChar w:fldCharType="end"/>
      </w:r>
      <w:r w:rsidRPr="00B95C7E">
        <w:t xml:space="preserve">: Tab_SMC-B_ObjSys_120 Initialisierte Attribute von </w:t>
      </w:r>
      <w:r w:rsidR="00FE3AEB" w:rsidRPr="00B95C7E">
        <w:fldChar w:fldCharType="begin"/>
      </w:r>
      <w:r w:rsidR="00FE3AEB" w:rsidRPr="00B95C7E">
        <w:instrText xml:space="preserve"> REF oMF \h </w:instrText>
      </w:r>
      <w:r w:rsidR="00FE3AEB" w:rsidRPr="00B95C7E">
        <w:rPr>
          <w:rFonts w:hint="eastAsia"/>
        </w:rPr>
        <w:instrText xml:space="preserve"> \* MERGEFORMAT </w:instrText>
      </w:r>
      <w:r w:rsidR="00FE3AEB" w:rsidRPr="00B95C7E">
        <w:fldChar w:fldCharType="separate"/>
      </w:r>
      <w:r w:rsidR="00153DDA" w:rsidRPr="000571F4">
        <w:t>MF</w:t>
      </w:r>
      <w:r w:rsidR="00FE3AEB" w:rsidRPr="00B95C7E">
        <w:fldChar w:fldCharType="end"/>
      </w:r>
      <w:r w:rsidR="00FE3AEB" w:rsidRPr="00B95C7E">
        <w:t xml:space="preserve"> / </w:t>
      </w:r>
      <w:r w:rsidR="00FE3AEB" w:rsidRPr="00B95C7E">
        <w:fldChar w:fldCharType="begin"/>
      </w:r>
      <w:r w:rsidR="00FE3AEB" w:rsidRPr="00B95C7E">
        <w:instrText xml:space="preserve"> REF oDF_ESIGN \h </w:instrText>
      </w:r>
      <w:r w:rsidR="00FE3AEB" w:rsidRPr="00B95C7E">
        <w:rPr>
          <w:rFonts w:hint="eastAsia"/>
        </w:rPr>
        <w:instrText xml:space="preserve"> \* MERGEFORMAT </w:instrText>
      </w:r>
      <w:r w:rsidR="00FE3AEB" w:rsidRPr="00B95C7E">
        <w:fldChar w:fldCharType="separate"/>
      </w:r>
      <w:r w:rsidR="00153DDA" w:rsidRPr="000571F4">
        <w:t>DF.ESIGN</w:t>
      </w:r>
      <w:r w:rsidR="00FE3AEB" w:rsidRPr="00B95C7E">
        <w:fldChar w:fldCharType="end"/>
      </w:r>
      <w:r w:rsidR="00FE3AEB" w:rsidRPr="00B95C7E">
        <w:t xml:space="preserve"> / </w:t>
      </w:r>
      <w:r w:rsidR="00FE3AEB" w:rsidRPr="00B95C7E">
        <w:fldChar w:fldCharType="begin"/>
      </w:r>
      <w:r w:rsidR="00FE3AEB" w:rsidRPr="00B95C7E">
        <w:instrText xml:space="preserve"> REF oEF_C_HCI_OSIG_E256 \h  \* MERGEFORMAT </w:instrText>
      </w:r>
      <w:r w:rsidR="00FE3AEB" w:rsidRPr="00B95C7E">
        <w:fldChar w:fldCharType="separate"/>
      </w:r>
      <w:r w:rsidR="00153DDA" w:rsidRPr="00D13EEA">
        <w:t>EF.C.HCI.OSIG.E256</w:t>
      </w:r>
      <w:bookmarkEnd w:id="433"/>
      <w:r w:rsidR="00FE3AEB" w:rsidRPr="00B95C7E">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320"/>
        <w:gridCol w:w="180"/>
        <w:gridCol w:w="1980"/>
        <w:gridCol w:w="21"/>
      </w:tblGrid>
      <w:tr w:rsidR="000E1100" w:rsidRPr="00B95C7E" w:rsidTr="00EE1C9D">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Attribute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Wert</w:t>
            </w:r>
          </w:p>
        </w:tc>
        <w:tc>
          <w:tcPr>
            <w:tcW w:w="200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Bemerkung</w:t>
            </w:r>
          </w:p>
        </w:tc>
      </w:tr>
      <w:tr w:rsidR="000E1100" w:rsidRPr="00B95C7E" w:rsidTr="00EE1C9D">
        <w:tc>
          <w:tcPr>
            <w:tcW w:w="2448" w:type="dxa"/>
            <w:gridSpan w:val="2"/>
            <w:shd w:val="clear" w:color="auto" w:fill="auto"/>
            <w:vAlign w:val="center"/>
          </w:tcPr>
          <w:p w:rsidR="000E1100" w:rsidRPr="00B95C7E" w:rsidRDefault="000E1100" w:rsidP="00FE2180">
            <w:pPr>
              <w:pStyle w:val="gemTab10pt"/>
            </w:pPr>
            <w:r w:rsidRPr="00B95C7E">
              <w:t>Objekttyp</w:t>
            </w:r>
          </w:p>
        </w:tc>
        <w:tc>
          <w:tcPr>
            <w:tcW w:w="4500" w:type="dxa"/>
            <w:gridSpan w:val="2"/>
            <w:shd w:val="clear" w:color="auto" w:fill="auto"/>
            <w:vAlign w:val="center"/>
          </w:tcPr>
          <w:p w:rsidR="000E1100" w:rsidRPr="00B95C7E" w:rsidRDefault="000E1100" w:rsidP="00FE2180">
            <w:pPr>
              <w:pStyle w:val="gemTab10pt"/>
            </w:pPr>
            <w:r w:rsidRPr="00B95C7E">
              <w:t>transparentes Elementary File</w:t>
            </w:r>
          </w:p>
        </w:tc>
        <w:tc>
          <w:tcPr>
            <w:tcW w:w="2001" w:type="dxa"/>
            <w:gridSpan w:val="2"/>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fileIdentifier</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‘C0 07’</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shortFileIdentifier</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‘07’= 7</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lifeCycleStatus</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„Operational state (activated)“</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flagTransactionMode</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True</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flagChecksum</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False</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numberOfOctet</w:t>
            </w:r>
          </w:p>
        </w:tc>
        <w:tc>
          <w:tcPr>
            <w:tcW w:w="4500" w:type="dxa"/>
            <w:gridSpan w:val="2"/>
            <w:tcBorders>
              <w:bottom w:val="single" w:sz="6" w:space="0" w:color="000000"/>
            </w:tcBorders>
            <w:shd w:val="clear" w:color="auto" w:fill="auto"/>
            <w:vAlign w:val="center"/>
          </w:tcPr>
          <w:p w:rsidR="000E1100" w:rsidRPr="00B95C7E" w:rsidRDefault="000E1100" w:rsidP="005E1533">
            <w:pPr>
              <w:pStyle w:val="gemTab10pt"/>
            </w:pPr>
            <w:r w:rsidRPr="00B95C7E">
              <w:t>‘0</w:t>
            </w:r>
            <w:r w:rsidR="005E1533" w:rsidRPr="00B95C7E">
              <w:t>B</w:t>
            </w:r>
            <w:r w:rsidRPr="00B95C7E">
              <w:t xml:space="preserve"> </w:t>
            </w:r>
            <w:r w:rsidR="005E1533" w:rsidRPr="00B95C7E">
              <w:t>B8</w:t>
            </w:r>
            <w:r w:rsidRPr="00B95C7E">
              <w:t xml:space="preserve">’ Oktett = </w:t>
            </w:r>
            <w:r w:rsidR="005E1533" w:rsidRPr="00B95C7E">
              <w:t>3000</w:t>
            </w:r>
            <w:r w:rsidRPr="00B95C7E">
              <w:t xml:space="preserve"> Oktett</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rPr>
                <w:i/>
                <w:strike/>
              </w:rPr>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lang w:val="en-GB"/>
              </w:rPr>
            </w:pPr>
            <w:r w:rsidRPr="00B95C7E">
              <w:rPr>
                <w:i/>
              </w:rPr>
              <w:t>positionLogicalEndOfFile</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’0’</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wird personalisiert</w:t>
            </w:r>
          </w:p>
        </w:tc>
      </w:tr>
      <w:tr w:rsidR="000E1100" w:rsidRPr="00B95C7E" w:rsidTr="00EE1C9D">
        <w:tc>
          <w:tcPr>
            <w:tcW w:w="2448" w:type="dxa"/>
            <w:gridSpan w:val="2"/>
            <w:tcBorders>
              <w:bottom w:val="single" w:sz="6" w:space="0" w:color="000000"/>
            </w:tcBorders>
            <w:shd w:val="clear" w:color="auto" w:fill="auto"/>
          </w:tcPr>
          <w:p w:rsidR="000E1100" w:rsidRPr="00B95C7E" w:rsidRDefault="000E1100" w:rsidP="00FE2180">
            <w:pPr>
              <w:pStyle w:val="gemtab11ptAbstand"/>
              <w:rPr>
                <w:i/>
                <w:sz w:val="20"/>
              </w:rPr>
            </w:pPr>
            <w:r w:rsidRPr="00B95C7E">
              <w:rPr>
                <w:i/>
                <w:sz w:val="20"/>
              </w:rPr>
              <w:t>shareable</w:t>
            </w:r>
          </w:p>
        </w:tc>
        <w:tc>
          <w:tcPr>
            <w:tcW w:w="4500" w:type="dxa"/>
            <w:gridSpan w:val="2"/>
            <w:tcBorders>
              <w:bottom w:val="single" w:sz="6" w:space="0" w:color="000000"/>
            </w:tcBorders>
            <w:shd w:val="clear" w:color="auto" w:fill="auto"/>
          </w:tcPr>
          <w:p w:rsidR="000E1100" w:rsidRPr="00B95C7E" w:rsidRDefault="000E1100" w:rsidP="00D13EEA">
            <w:pPr>
              <w:pStyle w:val="gemtab11ptAbstand"/>
              <w:rPr>
                <w:sz w:val="20"/>
              </w:rPr>
            </w:pPr>
            <w:r w:rsidRPr="00B95C7E">
              <w:rPr>
                <w:sz w:val="20"/>
              </w:rPr>
              <w:t>True</w:t>
            </w:r>
          </w:p>
        </w:tc>
        <w:tc>
          <w:tcPr>
            <w:tcW w:w="2001" w:type="dxa"/>
            <w:gridSpan w:val="2"/>
            <w:tcBorders>
              <w:bottom w:val="single" w:sz="6" w:space="0" w:color="000000"/>
            </w:tcBorders>
            <w:shd w:val="clear" w:color="auto" w:fill="auto"/>
            <w:vAlign w:val="center"/>
          </w:tcPr>
          <w:p w:rsidR="000E1100" w:rsidRPr="00B95C7E" w:rsidRDefault="000E1100" w:rsidP="00FE2180">
            <w:pPr>
              <w:pStyle w:val="Beschriftung"/>
            </w:pPr>
          </w:p>
        </w:tc>
      </w:tr>
      <w:tr w:rsidR="000E1100" w:rsidRPr="00B95C7E" w:rsidTr="00EE1C9D">
        <w:tc>
          <w:tcPr>
            <w:tcW w:w="2448" w:type="dxa"/>
            <w:gridSpan w:val="2"/>
            <w:tcBorders>
              <w:bottom w:val="single" w:sz="4" w:space="0" w:color="auto"/>
            </w:tcBorders>
            <w:shd w:val="clear" w:color="auto" w:fill="auto"/>
          </w:tcPr>
          <w:p w:rsidR="000E1100" w:rsidRPr="00B95C7E" w:rsidRDefault="000E1100" w:rsidP="00FE2180">
            <w:pPr>
              <w:pStyle w:val="gemTab10pt"/>
              <w:rPr>
                <w:i/>
              </w:rPr>
            </w:pPr>
            <w:r w:rsidRPr="00B95C7E">
              <w:rPr>
                <w:i/>
              </w:rPr>
              <w:t>body</w:t>
            </w:r>
          </w:p>
        </w:tc>
        <w:tc>
          <w:tcPr>
            <w:tcW w:w="4500" w:type="dxa"/>
            <w:gridSpan w:val="2"/>
            <w:tcBorders>
              <w:bottom w:val="single" w:sz="4" w:space="0" w:color="auto"/>
            </w:tcBorders>
            <w:shd w:val="clear" w:color="auto" w:fill="auto"/>
          </w:tcPr>
          <w:p w:rsidR="000E1100" w:rsidRPr="00B95C7E" w:rsidRDefault="000E1100" w:rsidP="00FE2180">
            <w:pPr>
              <w:pStyle w:val="gemTab10pt"/>
            </w:pPr>
            <w:r w:rsidRPr="00B95C7E">
              <w:t>kein Inhalt</w:t>
            </w:r>
          </w:p>
        </w:tc>
        <w:tc>
          <w:tcPr>
            <w:tcW w:w="2001" w:type="dxa"/>
            <w:gridSpan w:val="2"/>
            <w:tcBorders>
              <w:bottom w:val="single" w:sz="4" w:space="0" w:color="auto"/>
            </w:tcBorders>
            <w:shd w:val="clear" w:color="auto" w:fill="auto"/>
          </w:tcPr>
          <w:p w:rsidR="000E1100" w:rsidRPr="00B95C7E" w:rsidRDefault="000E1100" w:rsidP="00FE2180">
            <w:pPr>
              <w:pStyle w:val="gemTab10pt"/>
            </w:pPr>
            <w:r w:rsidRPr="00B95C7E">
              <w:t>wird personalisiert</w:t>
            </w:r>
          </w:p>
        </w:tc>
      </w:tr>
      <w:tr w:rsidR="00EE1C9D" w:rsidRPr="003B2F93" w:rsidTr="00EE1C9D">
        <w:trPr>
          <w:gridAfter w:val="1"/>
          <w:wAfter w:w="21" w:type="dxa"/>
        </w:trPr>
        <w:tc>
          <w:tcPr>
            <w:tcW w:w="8928" w:type="dxa"/>
            <w:gridSpan w:val="5"/>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(activated)”</w:t>
            </w:r>
          </w:p>
        </w:tc>
      </w:tr>
      <w:tr w:rsidR="00EE1C9D" w:rsidRPr="003B2F93" w:rsidTr="00EE1C9D">
        <w:trPr>
          <w:gridAfter w:val="1"/>
          <w:wAfter w:w="21" w:type="dxa"/>
        </w:trPr>
        <w:tc>
          <w:tcPr>
            <w:tcW w:w="2088" w:type="dxa"/>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lastRenderedPageBreak/>
              <w:t>Zugriffsart</w:t>
            </w:r>
          </w:p>
        </w:tc>
        <w:tc>
          <w:tcPr>
            <w:tcW w:w="4680" w:type="dxa"/>
            <w:gridSpan w:val="2"/>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Zugriffsbedingung</w:t>
            </w:r>
          </w:p>
        </w:tc>
        <w:tc>
          <w:tcPr>
            <w:tcW w:w="2160" w:type="dxa"/>
            <w:gridSpan w:val="2"/>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781272">
        <w:trPr>
          <w:gridAfter w:val="1"/>
          <w:wAfter w:w="21" w:type="dxa"/>
        </w:trPr>
        <w:tc>
          <w:tcPr>
            <w:tcW w:w="2088" w:type="dxa"/>
            <w:shd w:val="clear" w:color="auto" w:fill="auto"/>
            <w:vAlign w:val="center"/>
          </w:tcPr>
          <w:p w:rsidR="00EE1C9D" w:rsidRPr="003B2F93" w:rsidRDefault="00EE1C9D" w:rsidP="00781272">
            <w:pPr>
              <w:pStyle w:val="gemtab11ptAbstand"/>
              <w:rPr>
                <w:sz w:val="20"/>
              </w:rPr>
            </w:pPr>
            <w:r w:rsidRPr="003B2F93">
              <w:rPr>
                <w:smallCaps/>
                <w:sz w:val="20"/>
              </w:rPr>
              <w:t>Read Binary</w:t>
            </w:r>
          </w:p>
        </w:tc>
        <w:tc>
          <w:tcPr>
            <w:tcW w:w="4680" w:type="dxa"/>
            <w:gridSpan w:val="2"/>
            <w:shd w:val="clear" w:color="auto" w:fill="auto"/>
            <w:vAlign w:val="center"/>
          </w:tcPr>
          <w:p w:rsidR="00EE1C9D" w:rsidRPr="003B2F93" w:rsidRDefault="00EE1C9D" w:rsidP="00781272">
            <w:pPr>
              <w:pStyle w:val="gemtab11ptAbstand"/>
              <w:rPr>
                <w:sz w:val="20"/>
              </w:rPr>
            </w:pPr>
            <w:r w:rsidRPr="003B2F93">
              <w:rPr>
                <w:sz w:val="20"/>
              </w:rPr>
              <w:t>ALWAYS</w:t>
            </w:r>
          </w:p>
        </w:tc>
        <w:tc>
          <w:tcPr>
            <w:tcW w:w="2160" w:type="dxa"/>
            <w:gridSpan w:val="2"/>
            <w:shd w:val="clear" w:color="auto" w:fill="auto"/>
            <w:vAlign w:val="center"/>
          </w:tcPr>
          <w:p w:rsidR="00EE1C9D" w:rsidRPr="003B2F93" w:rsidRDefault="00EE1C9D" w:rsidP="00781272">
            <w:pPr>
              <w:pStyle w:val="gemtab11ptAbstand"/>
              <w:rPr>
                <w:sz w:val="20"/>
              </w:rPr>
            </w:pPr>
          </w:p>
        </w:tc>
      </w:tr>
      <w:tr w:rsidR="00EE1C9D" w:rsidRPr="003B2F93" w:rsidTr="00781272">
        <w:trPr>
          <w:gridAfter w:val="1"/>
          <w:wAfter w:w="21" w:type="dxa"/>
        </w:trPr>
        <w:tc>
          <w:tcPr>
            <w:tcW w:w="2088" w:type="dxa"/>
            <w:shd w:val="clear" w:color="auto" w:fill="auto"/>
            <w:vAlign w:val="center"/>
          </w:tcPr>
          <w:p w:rsidR="00EE1C9D" w:rsidRPr="003B2F93" w:rsidRDefault="00EE1C9D" w:rsidP="00781272">
            <w:pPr>
              <w:pStyle w:val="gemtab11ptAbstand"/>
              <w:spacing w:before="0" w:after="0"/>
              <w:rPr>
                <w:smallCaps/>
                <w:sz w:val="20"/>
                <w:lang w:val="en-GB"/>
              </w:rPr>
            </w:pPr>
            <w:r w:rsidRPr="003B2F93">
              <w:rPr>
                <w:smallCaps/>
                <w:sz w:val="20"/>
                <w:lang w:val="en-GB"/>
              </w:rPr>
              <w:t>Delete</w:t>
            </w:r>
          </w:p>
          <w:p w:rsidR="00EE1C9D" w:rsidRPr="003B2F93" w:rsidRDefault="00EE1C9D" w:rsidP="00781272">
            <w:pPr>
              <w:pStyle w:val="gemtab11ptAbstand"/>
              <w:spacing w:before="0" w:after="0"/>
              <w:rPr>
                <w:smallCaps/>
                <w:sz w:val="20"/>
                <w:lang w:val="en-GB"/>
              </w:rPr>
            </w:pPr>
            <w:r w:rsidRPr="003B2F93">
              <w:rPr>
                <w:smallCaps/>
                <w:sz w:val="20"/>
                <w:lang w:val="en-GB"/>
              </w:rPr>
              <w:t>Set Logical EOF</w:t>
            </w:r>
          </w:p>
          <w:p w:rsidR="00EE1C9D" w:rsidRPr="003B2F93" w:rsidRDefault="00EE1C9D" w:rsidP="00781272">
            <w:pPr>
              <w:pStyle w:val="gemtab11ptAbstand"/>
              <w:spacing w:before="0" w:after="0"/>
              <w:rPr>
                <w:smallCaps/>
                <w:sz w:val="20"/>
                <w:lang w:val="en-US"/>
              </w:rPr>
            </w:pPr>
            <w:r w:rsidRPr="003B2F93">
              <w:rPr>
                <w:smallCaps/>
                <w:sz w:val="20"/>
                <w:lang w:val="en-US"/>
              </w:rPr>
              <w:t>Write</w:t>
            </w:r>
            <w:r w:rsidRPr="003B2F93">
              <w:rPr>
                <w:smallCaps/>
                <w:sz w:val="20"/>
                <w:lang w:val="en-US"/>
              </w:rPr>
              <w:tab/>
              <w:t>Binary</w:t>
            </w:r>
          </w:p>
        </w:tc>
        <w:tc>
          <w:tcPr>
            <w:tcW w:w="4680" w:type="dxa"/>
            <w:gridSpan w:val="2"/>
            <w:shd w:val="clear" w:color="auto" w:fill="auto"/>
            <w:vAlign w:val="center"/>
          </w:tcPr>
          <w:p w:rsidR="00EE1C9D" w:rsidRPr="003B2F93" w:rsidRDefault="00EE1C9D" w:rsidP="00781272">
            <w:pPr>
              <w:pStyle w:val="gemtab11ptAbstand"/>
              <w:rPr>
                <w:sz w:val="20"/>
                <w:lang w:val="en-GB"/>
              </w:rPr>
            </w:pPr>
            <w:r w:rsidRPr="003B2F93">
              <w:rPr>
                <w:sz w:val="20"/>
                <w:lang w:val="en-GB"/>
              </w:rPr>
              <w:t>AUT_CMS OR AUT_CUP</w:t>
            </w:r>
          </w:p>
        </w:tc>
        <w:tc>
          <w:tcPr>
            <w:tcW w:w="2160" w:type="dxa"/>
            <w:gridSpan w:val="2"/>
            <w:shd w:val="clear" w:color="auto" w:fill="auto"/>
            <w:vAlign w:val="center"/>
          </w:tcPr>
          <w:p w:rsidR="00EE1C9D" w:rsidRPr="003B2F93" w:rsidRDefault="00EE1C9D" w:rsidP="00781272">
            <w:pPr>
              <w:pStyle w:val="gemtab11ptAbstand"/>
              <w:rPr>
                <w:sz w:val="20"/>
              </w:rPr>
            </w:pPr>
            <w:r w:rsidRPr="003B2F93">
              <w:rPr>
                <w:sz w:val="20"/>
              </w:rPr>
              <w:t xml:space="preserve">siehe </w:t>
            </w:r>
            <w:r w:rsidRPr="003B2F93">
              <w:rPr>
                <w:sz w:val="20"/>
              </w:rPr>
              <w:fldChar w:fldCharType="begin"/>
            </w:r>
            <w:r w:rsidRPr="003B2F93">
              <w:rPr>
                <w:sz w:val="20"/>
              </w:rPr>
              <w:instrText xml:space="preserve"> REF _Ref326049014 \r \h  \* MERGEFORMAT </w:instrText>
            </w:r>
            <w:r w:rsidRPr="003B2F93">
              <w:rPr>
                <w:sz w:val="20"/>
              </w:rPr>
            </w:r>
            <w:r w:rsidRPr="003B2F93">
              <w:rPr>
                <w:sz w:val="20"/>
              </w:rPr>
              <w:fldChar w:fldCharType="separate"/>
            </w:r>
            <w:r w:rsidR="00153DDA">
              <w:rPr>
                <w:sz w:val="20"/>
              </w:rPr>
              <w:t>Hinweis 41:</w:t>
            </w:r>
            <w:r w:rsidRPr="003B2F93">
              <w:rPr>
                <w:sz w:val="20"/>
              </w:rPr>
              <w:fldChar w:fldCharType="end"/>
            </w:r>
          </w:p>
        </w:tc>
      </w:tr>
      <w:tr w:rsidR="00EE1C9D" w:rsidRPr="003B2F93" w:rsidTr="00EE1C9D">
        <w:trPr>
          <w:gridAfter w:val="1"/>
          <w:wAfter w:w="21" w:type="dxa"/>
        </w:trPr>
        <w:tc>
          <w:tcPr>
            <w:tcW w:w="2088"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andere</w:t>
            </w:r>
          </w:p>
        </w:tc>
        <w:tc>
          <w:tcPr>
            <w:tcW w:w="4680"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NEVER</w:t>
            </w:r>
          </w:p>
        </w:tc>
        <w:tc>
          <w:tcPr>
            <w:tcW w:w="2160" w:type="dxa"/>
            <w:gridSpan w:val="2"/>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rPr>
          <w:gridAfter w:val="1"/>
          <w:wAfter w:w="21" w:type="dxa"/>
        </w:trPr>
        <w:tc>
          <w:tcPr>
            <w:tcW w:w="8928" w:type="dxa"/>
            <w:gridSpan w:val="5"/>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(deactivated)”</w:t>
            </w:r>
          </w:p>
        </w:tc>
      </w:tr>
      <w:tr w:rsidR="00EE1C9D" w:rsidRPr="003B2F93" w:rsidTr="00EE1C9D">
        <w:trPr>
          <w:gridAfter w:val="1"/>
          <w:wAfter w:w="21" w:type="dxa"/>
        </w:trPr>
        <w:tc>
          <w:tcPr>
            <w:tcW w:w="2088"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0"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60" w:type="dxa"/>
            <w:gridSpan w:val="2"/>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EE1C9D">
        <w:trPr>
          <w:gridAfter w:val="1"/>
          <w:wAfter w:w="21" w:type="dxa"/>
        </w:trPr>
        <w:tc>
          <w:tcPr>
            <w:tcW w:w="2088"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alle</w:t>
            </w:r>
          </w:p>
        </w:tc>
        <w:tc>
          <w:tcPr>
            <w:tcW w:w="4680"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herstellerspezifisch</w:t>
            </w:r>
          </w:p>
        </w:tc>
        <w:tc>
          <w:tcPr>
            <w:tcW w:w="2160" w:type="dxa"/>
            <w:gridSpan w:val="2"/>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rPr>
          <w:gridAfter w:val="1"/>
          <w:wAfter w:w="21" w:type="dxa"/>
        </w:trPr>
        <w:tc>
          <w:tcPr>
            <w:tcW w:w="8928" w:type="dxa"/>
            <w:gridSpan w:val="5"/>
            <w:shd w:val="clear" w:color="auto" w:fill="E6E6E6"/>
          </w:tcPr>
          <w:p w:rsidR="00EE1C9D" w:rsidRPr="003B2F93" w:rsidRDefault="00EE1C9D" w:rsidP="000663EC">
            <w:pPr>
              <w:pStyle w:val="gemtab11ptAbstand"/>
              <w:rPr>
                <w:b/>
                <w:sz w:val="20"/>
              </w:rPr>
            </w:pPr>
            <w:r w:rsidRPr="003B2F93">
              <w:rPr>
                <w:b/>
                <w:sz w:val="20"/>
              </w:rPr>
              <w:t>Zugriffsregel für logischen LCS „Termination state“</w:t>
            </w:r>
          </w:p>
        </w:tc>
      </w:tr>
      <w:tr w:rsidR="00EE1C9D" w:rsidRPr="003B2F93" w:rsidTr="00EE1C9D">
        <w:trPr>
          <w:gridAfter w:val="1"/>
          <w:wAfter w:w="21" w:type="dxa"/>
        </w:trPr>
        <w:tc>
          <w:tcPr>
            <w:tcW w:w="2088" w:type="dxa"/>
            <w:shd w:val="clear" w:color="auto" w:fill="E6E6E6"/>
          </w:tcPr>
          <w:p w:rsidR="00EE1C9D" w:rsidRPr="003B2F93" w:rsidRDefault="00EE1C9D" w:rsidP="000663EC">
            <w:pPr>
              <w:pStyle w:val="gemtab11ptAbstand"/>
              <w:rPr>
                <w:b/>
                <w:sz w:val="20"/>
              </w:rPr>
            </w:pPr>
            <w:r w:rsidRPr="003B2F93">
              <w:rPr>
                <w:b/>
                <w:sz w:val="20"/>
              </w:rPr>
              <w:t>Zugriffsart</w:t>
            </w:r>
          </w:p>
        </w:tc>
        <w:tc>
          <w:tcPr>
            <w:tcW w:w="4680" w:type="dxa"/>
            <w:gridSpan w:val="2"/>
            <w:shd w:val="clear" w:color="auto" w:fill="E6E6E6"/>
          </w:tcPr>
          <w:p w:rsidR="00EE1C9D" w:rsidRPr="003B2F93" w:rsidRDefault="00EE1C9D" w:rsidP="000663EC">
            <w:pPr>
              <w:pStyle w:val="gemtab11ptAbstand"/>
              <w:rPr>
                <w:b/>
                <w:sz w:val="20"/>
              </w:rPr>
            </w:pPr>
            <w:r w:rsidRPr="003B2F93">
              <w:rPr>
                <w:b/>
                <w:sz w:val="20"/>
              </w:rPr>
              <w:t>Zugriffsbedingung</w:t>
            </w:r>
          </w:p>
        </w:tc>
        <w:tc>
          <w:tcPr>
            <w:tcW w:w="2160" w:type="dxa"/>
            <w:gridSpan w:val="2"/>
            <w:shd w:val="clear" w:color="auto" w:fill="E6E6E6"/>
          </w:tcPr>
          <w:p w:rsidR="00EE1C9D" w:rsidRPr="003B2F93" w:rsidRDefault="00EE1C9D" w:rsidP="000663EC">
            <w:pPr>
              <w:pStyle w:val="gemtab11ptAbstand"/>
              <w:rPr>
                <w:b/>
                <w:sz w:val="20"/>
              </w:rPr>
            </w:pPr>
            <w:r w:rsidRPr="003B2F93">
              <w:rPr>
                <w:b/>
                <w:sz w:val="20"/>
              </w:rPr>
              <w:t>Bemerkung</w:t>
            </w:r>
          </w:p>
        </w:tc>
      </w:tr>
      <w:tr w:rsidR="00EE1C9D" w:rsidRPr="003B2F93" w:rsidTr="00EE1C9D">
        <w:trPr>
          <w:gridAfter w:val="1"/>
          <w:wAfter w:w="21" w:type="dxa"/>
        </w:trPr>
        <w:tc>
          <w:tcPr>
            <w:tcW w:w="2088" w:type="dxa"/>
            <w:shd w:val="clear" w:color="auto" w:fill="auto"/>
          </w:tcPr>
          <w:p w:rsidR="00EE1C9D" w:rsidRPr="003B2F93" w:rsidRDefault="00EE1C9D" w:rsidP="000663EC">
            <w:pPr>
              <w:pStyle w:val="gemtab11ptAbstand"/>
              <w:rPr>
                <w:sz w:val="20"/>
              </w:rPr>
            </w:pPr>
            <w:r w:rsidRPr="003B2F93">
              <w:rPr>
                <w:sz w:val="20"/>
              </w:rPr>
              <w:t>alle</w:t>
            </w:r>
          </w:p>
        </w:tc>
        <w:tc>
          <w:tcPr>
            <w:tcW w:w="4680" w:type="dxa"/>
            <w:gridSpan w:val="2"/>
            <w:shd w:val="clear" w:color="auto" w:fill="auto"/>
          </w:tcPr>
          <w:p w:rsidR="00EE1C9D" w:rsidRPr="003B2F93" w:rsidRDefault="00EE1C9D" w:rsidP="000663EC">
            <w:pPr>
              <w:pStyle w:val="gemtab11ptAbstand"/>
              <w:rPr>
                <w:sz w:val="20"/>
              </w:rPr>
            </w:pPr>
            <w:r w:rsidRPr="003B2F93">
              <w:rPr>
                <w:sz w:val="20"/>
              </w:rPr>
              <w:t>herstellerspezifisch</w:t>
            </w:r>
          </w:p>
        </w:tc>
        <w:tc>
          <w:tcPr>
            <w:tcW w:w="2160" w:type="dxa"/>
            <w:gridSpan w:val="2"/>
            <w:shd w:val="clear" w:color="auto" w:fill="auto"/>
          </w:tcPr>
          <w:p w:rsidR="00EE1C9D" w:rsidRPr="003B2F93" w:rsidRDefault="00EE1C9D" w:rsidP="000663EC">
            <w:pPr>
              <w:pStyle w:val="gemtab11ptAbstand"/>
              <w:rPr>
                <w:sz w:val="20"/>
              </w:rPr>
            </w:pPr>
          </w:p>
        </w:tc>
      </w:tr>
    </w:tbl>
    <w:p w:rsidR="00720E4F" w:rsidRDefault="00720E4F" w:rsidP="000E1100">
      <w:pPr>
        <w:pStyle w:val="gemEinzug"/>
        <w:rPr>
          <w:b/>
        </w:rPr>
      </w:pPr>
    </w:p>
    <w:p w:rsidR="000E1100" w:rsidRPr="00720E4F" w:rsidRDefault="00720E4F" w:rsidP="00720E4F">
      <w:pPr>
        <w:pStyle w:val="gemStandard"/>
      </w:pPr>
      <w:r>
        <w:rPr>
          <w:b/>
        </w:rPr>
        <w:sym w:font="Wingdings" w:char="F0D5"/>
      </w:r>
    </w:p>
    <w:p w:rsidR="00DC1125" w:rsidRPr="00B95C7E" w:rsidRDefault="00DC1125" w:rsidP="00DC1125">
      <w:pPr>
        <w:pStyle w:val="afiHinweise"/>
        <w:rPr>
          <w:lang w:val="en-US"/>
        </w:rPr>
      </w:pPr>
      <w:r w:rsidRPr="00B95C7E">
        <w:fldChar w:fldCharType="begin"/>
      </w:r>
      <w:r w:rsidRPr="00B95C7E">
        <w:rPr>
          <w:lang w:val="en-US"/>
        </w:rPr>
        <w:instrText xml:space="preserve"> REF cmdtranspEF \h  \* MERGEFORMAT </w:instrText>
      </w:r>
      <w:r w:rsidRPr="00B95C7E">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B95C7E">
        <w:fldChar w:fldCharType="end"/>
      </w:r>
    </w:p>
    <w:p w:rsidR="000E1100" w:rsidRPr="00B95C7E" w:rsidRDefault="000E1100" w:rsidP="000E1100">
      <w:pPr>
        <w:pStyle w:val="gemEinzug"/>
        <w:rPr>
          <w:b/>
          <w:lang w:val="en-US"/>
        </w:rPr>
      </w:pPr>
    </w:p>
    <w:p w:rsidR="000E1100" w:rsidRPr="00B95C7E" w:rsidRDefault="000E1100" w:rsidP="000E1100">
      <w:pPr>
        <w:pStyle w:val="gemStandard"/>
        <w:keepNext/>
        <w:tabs>
          <w:tab w:val="left" w:pos="567"/>
        </w:tabs>
        <w:ind w:left="567" w:hanging="567"/>
        <w:rPr>
          <w:b/>
        </w:rPr>
      </w:pPr>
      <w:r w:rsidRPr="00B95C7E">
        <w:rPr>
          <w:b/>
        </w:rPr>
        <w:sym w:font="Wingdings" w:char="F0D6"/>
      </w:r>
      <w:r w:rsidRPr="00B95C7E">
        <w:rPr>
          <w:b/>
        </w:rPr>
        <w:tab/>
        <w:t>Card-G2-A_</w:t>
      </w:r>
      <w:r w:rsidR="00B95C7E">
        <w:rPr>
          <w:b/>
        </w:rPr>
        <w:t>3653</w:t>
      </w:r>
      <w:r w:rsidRPr="00B95C7E">
        <w:rPr>
          <w:b/>
        </w:rPr>
        <w:t xml:space="preserve"> K_Personalisierung: Personalisierte Attribute von </w:t>
      </w:r>
      <w:r w:rsidR="00FE3AEB" w:rsidRPr="00B95C7E">
        <w:rPr>
          <w:b/>
        </w:rPr>
        <w:fldChar w:fldCharType="begin"/>
      </w:r>
      <w:r w:rsidR="00FE3AEB" w:rsidRPr="00B95C7E">
        <w:rPr>
          <w:b/>
        </w:rPr>
        <w:instrText xml:space="preserve"> REF oMF \h </w:instrText>
      </w:r>
      <w:r w:rsidR="00FE3AEB" w:rsidRPr="00B95C7E">
        <w:rPr>
          <w:rFonts w:hint="eastAsia"/>
          <w:b/>
        </w:rPr>
        <w:instrText xml:space="preserve"> \* MERGEFORMAT </w:instrText>
      </w:r>
      <w:r w:rsidR="00FE3AEB" w:rsidRPr="00B95C7E">
        <w:rPr>
          <w:b/>
        </w:rPr>
      </w:r>
      <w:r w:rsidR="00FE3AEB" w:rsidRPr="00B95C7E">
        <w:rPr>
          <w:b/>
        </w:rPr>
        <w:fldChar w:fldCharType="separate"/>
      </w:r>
      <w:r w:rsidR="00153DDA" w:rsidRPr="00153DDA">
        <w:rPr>
          <w:b/>
        </w:rPr>
        <w:t>MF</w:t>
      </w:r>
      <w:r w:rsidR="00FE3AEB" w:rsidRPr="00B95C7E">
        <w:rPr>
          <w:b/>
        </w:rPr>
        <w:fldChar w:fldCharType="end"/>
      </w:r>
      <w:r w:rsidR="00FE3AEB" w:rsidRPr="00B95C7E">
        <w:rPr>
          <w:b/>
        </w:rPr>
        <w:t xml:space="preserve"> / </w:t>
      </w:r>
      <w:r w:rsidR="00FE3AEB" w:rsidRPr="00B95C7E">
        <w:rPr>
          <w:b/>
        </w:rPr>
        <w:fldChar w:fldCharType="begin"/>
      </w:r>
      <w:r w:rsidR="00FE3AEB" w:rsidRPr="00B95C7E">
        <w:rPr>
          <w:b/>
        </w:rPr>
        <w:instrText xml:space="preserve"> REF oDF_ESIGN \h </w:instrText>
      </w:r>
      <w:r w:rsidR="00FE3AEB" w:rsidRPr="00B95C7E">
        <w:rPr>
          <w:rFonts w:hint="eastAsia"/>
          <w:b/>
        </w:rPr>
        <w:instrText xml:space="preserve"> \* MERGEFORMAT </w:instrText>
      </w:r>
      <w:r w:rsidR="00FE3AEB" w:rsidRPr="00B95C7E">
        <w:rPr>
          <w:b/>
        </w:rPr>
      </w:r>
      <w:r w:rsidR="00FE3AEB" w:rsidRPr="00B95C7E">
        <w:rPr>
          <w:b/>
        </w:rPr>
        <w:fldChar w:fldCharType="separate"/>
      </w:r>
      <w:r w:rsidR="00153DDA" w:rsidRPr="00153DDA">
        <w:rPr>
          <w:b/>
        </w:rPr>
        <w:t>DF.ESIGN</w:t>
      </w:r>
      <w:r w:rsidR="00FE3AEB" w:rsidRPr="00B95C7E">
        <w:rPr>
          <w:b/>
        </w:rPr>
        <w:fldChar w:fldCharType="end"/>
      </w:r>
      <w:r w:rsidR="00FE3AEB" w:rsidRPr="00B95C7E">
        <w:rPr>
          <w:b/>
        </w:rPr>
        <w:t xml:space="preserve"> / </w:t>
      </w:r>
      <w:r w:rsidR="00FE3AEB" w:rsidRPr="00B95C7E">
        <w:rPr>
          <w:b/>
        </w:rPr>
        <w:fldChar w:fldCharType="begin"/>
      </w:r>
      <w:r w:rsidR="00FE3AEB" w:rsidRPr="00B95C7E">
        <w:rPr>
          <w:b/>
        </w:rPr>
        <w:instrText xml:space="preserve"> REF oEF_C_HCI_OSIG_E256 \h  \* MERGEFORMAT </w:instrText>
      </w:r>
      <w:r w:rsidR="00FE3AEB" w:rsidRPr="00B95C7E">
        <w:rPr>
          <w:b/>
        </w:rPr>
      </w:r>
      <w:r w:rsidR="00FE3AEB" w:rsidRPr="00B95C7E">
        <w:rPr>
          <w:b/>
        </w:rPr>
        <w:fldChar w:fldCharType="separate"/>
      </w:r>
      <w:r w:rsidR="00153DDA" w:rsidRPr="00153DDA">
        <w:rPr>
          <w:b/>
        </w:rPr>
        <w:t>EF.C.HCI.OSIG.E256</w:t>
      </w:r>
      <w:r w:rsidR="00FE3AEB" w:rsidRPr="00B95C7E">
        <w:rPr>
          <w:b/>
        </w:rPr>
        <w:fldChar w:fldCharType="end"/>
      </w:r>
    </w:p>
    <w:p w:rsidR="000E1100" w:rsidRPr="00B95C7E" w:rsidRDefault="000E1100" w:rsidP="000E1100">
      <w:pPr>
        <w:pStyle w:val="gemEinzug"/>
      </w:pPr>
      <w:r w:rsidRPr="00B95C7E">
        <w:t>Bei der Initialisierung von EF.C.HCI.OSIG.E256 MÜSSEN die in Tab_SMC-B_ObjSys_121 angegebenen Attribute mit den dort angegebenen Inhalten personalisiert werden.</w:t>
      </w:r>
    </w:p>
    <w:p w:rsidR="005E1533" w:rsidRPr="00B95C7E" w:rsidRDefault="005E1533" w:rsidP="000E1100">
      <w:pPr>
        <w:pStyle w:val="gemEinzug"/>
      </w:pPr>
    </w:p>
    <w:p w:rsidR="005E1533" w:rsidRPr="00B95C7E" w:rsidRDefault="005E1533" w:rsidP="005E1533">
      <w:pPr>
        <w:pStyle w:val="Beschriftung"/>
        <w:keepNext/>
      </w:pPr>
      <w:bookmarkStart w:id="434" w:name="_Toc501375977"/>
      <w:r w:rsidRPr="00B95C7E">
        <w:t xml:space="preserve">Tabelle </w:t>
      </w:r>
      <w:r w:rsidRPr="00B95C7E">
        <w:fldChar w:fldCharType="begin"/>
      </w:r>
      <w:r w:rsidRPr="00B95C7E">
        <w:instrText xml:space="preserve"> SEQ Tabelle \* ARABIC </w:instrText>
      </w:r>
      <w:r w:rsidRPr="00B95C7E">
        <w:fldChar w:fldCharType="separate"/>
      </w:r>
      <w:r w:rsidR="00153DDA">
        <w:rPr>
          <w:noProof/>
        </w:rPr>
        <w:t>55</w:t>
      </w:r>
      <w:r w:rsidRPr="00B95C7E">
        <w:fldChar w:fldCharType="end"/>
      </w:r>
      <w:r w:rsidRPr="00B95C7E">
        <w:t xml:space="preserve">: Tab_SMC-B_ObjSys_121 Personalisierte Attribute von </w:t>
      </w:r>
      <w:r w:rsidR="00FE3AEB" w:rsidRPr="00B95C7E">
        <w:fldChar w:fldCharType="begin"/>
      </w:r>
      <w:r w:rsidR="00FE3AEB" w:rsidRPr="00B95C7E">
        <w:instrText xml:space="preserve"> REF oMF \h </w:instrText>
      </w:r>
      <w:r w:rsidR="00FE3AEB" w:rsidRPr="00B95C7E">
        <w:rPr>
          <w:rFonts w:hint="eastAsia"/>
        </w:rPr>
        <w:instrText xml:space="preserve"> \* MERGEFORMAT </w:instrText>
      </w:r>
      <w:r w:rsidR="00FE3AEB" w:rsidRPr="00B95C7E">
        <w:fldChar w:fldCharType="separate"/>
      </w:r>
      <w:r w:rsidR="00153DDA" w:rsidRPr="000571F4">
        <w:t>MF</w:t>
      </w:r>
      <w:r w:rsidR="00FE3AEB" w:rsidRPr="00B95C7E">
        <w:fldChar w:fldCharType="end"/>
      </w:r>
      <w:r w:rsidR="00FE3AEB" w:rsidRPr="00B95C7E">
        <w:t xml:space="preserve"> / </w:t>
      </w:r>
      <w:r w:rsidR="00FE3AEB" w:rsidRPr="00B95C7E">
        <w:fldChar w:fldCharType="begin"/>
      </w:r>
      <w:r w:rsidR="00FE3AEB" w:rsidRPr="00B95C7E">
        <w:instrText xml:space="preserve"> REF oDF_ESIGN \h </w:instrText>
      </w:r>
      <w:r w:rsidR="00FE3AEB" w:rsidRPr="00B95C7E">
        <w:rPr>
          <w:rFonts w:hint="eastAsia"/>
        </w:rPr>
        <w:instrText xml:space="preserve"> \* MERGEFORMAT </w:instrText>
      </w:r>
      <w:r w:rsidR="00FE3AEB" w:rsidRPr="00B95C7E">
        <w:fldChar w:fldCharType="separate"/>
      </w:r>
      <w:r w:rsidR="00153DDA" w:rsidRPr="000571F4">
        <w:t>DF.ESIGN</w:t>
      </w:r>
      <w:r w:rsidR="00FE3AEB" w:rsidRPr="00B95C7E">
        <w:fldChar w:fldCharType="end"/>
      </w:r>
      <w:r w:rsidR="00FE3AEB" w:rsidRPr="00B95C7E">
        <w:t xml:space="preserve"> / </w:t>
      </w:r>
      <w:r w:rsidR="00FE3AEB" w:rsidRPr="00B95C7E">
        <w:fldChar w:fldCharType="begin"/>
      </w:r>
      <w:r w:rsidR="00FE3AEB" w:rsidRPr="00B95C7E">
        <w:instrText xml:space="preserve"> REF oEF_C_HCI_OSIG_E256 \h  \* MERGEFORMAT </w:instrText>
      </w:r>
      <w:r w:rsidR="00FE3AEB" w:rsidRPr="00B95C7E">
        <w:fldChar w:fldCharType="separate"/>
      </w:r>
      <w:r w:rsidR="00153DDA" w:rsidRPr="00D13EEA">
        <w:t>EF.C.HCI.OSIG.E256</w:t>
      </w:r>
      <w:bookmarkEnd w:id="434"/>
      <w:r w:rsidR="00FE3AEB" w:rsidRPr="00B95C7E">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0E1100" w:rsidRPr="00B95C7E" w:rsidTr="00FE2180">
        <w:tc>
          <w:tcPr>
            <w:tcW w:w="2518"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Bemerkung</w:t>
            </w:r>
          </w:p>
        </w:tc>
      </w:tr>
      <w:tr w:rsidR="000E1100" w:rsidRPr="00B95C7E" w:rsidTr="00FE2180">
        <w:tc>
          <w:tcPr>
            <w:tcW w:w="2518" w:type="dxa"/>
            <w:shd w:val="clear" w:color="auto" w:fill="auto"/>
            <w:vAlign w:val="center"/>
          </w:tcPr>
          <w:p w:rsidR="000E1100" w:rsidRPr="00B95C7E" w:rsidRDefault="000E1100" w:rsidP="00FE2180">
            <w:pPr>
              <w:pStyle w:val="gemTab10pt"/>
              <w:rPr>
                <w:i/>
                <w:lang w:val="en-GB"/>
              </w:rPr>
            </w:pPr>
            <w:r w:rsidRPr="00B95C7E">
              <w:rPr>
                <w:rFonts w:cs="Arial"/>
                <w:i/>
                <w:szCs w:val="22"/>
                <w:lang w:val="en-GB"/>
              </w:rPr>
              <w:t>positionLogicalEndOfFile</w:t>
            </w:r>
          </w:p>
        </w:tc>
        <w:tc>
          <w:tcPr>
            <w:tcW w:w="4250" w:type="dxa"/>
            <w:shd w:val="clear" w:color="auto" w:fill="auto"/>
            <w:vAlign w:val="center"/>
          </w:tcPr>
          <w:p w:rsidR="000E1100" w:rsidRPr="00B95C7E" w:rsidRDefault="000E1100" w:rsidP="00FE2180">
            <w:pPr>
              <w:pStyle w:val="gemTab10pt"/>
            </w:pPr>
            <w:r w:rsidRPr="00B95C7E">
              <w:t>Zahl der tatsächlich belegten Oktette</w:t>
            </w:r>
          </w:p>
        </w:tc>
        <w:tc>
          <w:tcPr>
            <w:tcW w:w="2160" w:type="dxa"/>
            <w:shd w:val="clear" w:color="auto" w:fill="auto"/>
            <w:vAlign w:val="center"/>
          </w:tcPr>
          <w:p w:rsidR="000E1100" w:rsidRPr="00B95C7E" w:rsidRDefault="000E1100" w:rsidP="00FE2180">
            <w:pPr>
              <w:pStyle w:val="gemTab10pt"/>
            </w:pPr>
          </w:p>
        </w:tc>
      </w:tr>
      <w:tr w:rsidR="000E1100" w:rsidRPr="00B95C7E" w:rsidTr="00FE2180">
        <w:tc>
          <w:tcPr>
            <w:tcW w:w="2518" w:type="dxa"/>
            <w:tcBorders>
              <w:bottom w:val="single" w:sz="4" w:space="0" w:color="auto"/>
            </w:tcBorders>
            <w:shd w:val="clear" w:color="auto" w:fill="auto"/>
            <w:vAlign w:val="center"/>
          </w:tcPr>
          <w:p w:rsidR="000E1100" w:rsidRPr="00B95C7E" w:rsidRDefault="000E1100" w:rsidP="00FE2180">
            <w:pPr>
              <w:pStyle w:val="gemTab10pt"/>
              <w:rPr>
                <w:i/>
              </w:rPr>
            </w:pPr>
            <w:r w:rsidRPr="00B95C7E">
              <w:rPr>
                <w:i/>
              </w:rPr>
              <w:t>body</w:t>
            </w:r>
          </w:p>
        </w:tc>
        <w:tc>
          <w:tcPr>
            <w:tcW w:w="4250" w:type="dxa"/>
            <w:tcBorders>
              <w:bottom w:val="single" w:sz="4" w:space="0" w:color="auto"/>
            </w:tcBorders>
            <w:shd w:val="clear" w:color="auto" w:fill="auto"/>
            <w:vAlign w:val="center"/>
          </w:tcPr>
          <w:p w:rsidR="000E1100" w:rsidRPr="00B95C7E" w:rsidRDefault="000E1100" w:rsidP="00FE2180">
            <w:pPr>
              <w:pStyle w:val="gemTab10pt"/>
            </w:pPr>
            <w:r w:rsidRPr="00B95C7E">
              <w:t>C.HCI.OSIG.E256 gemäß [gemSpec_PKI] passend zu dem privaten Schlüssel in PrK.HCI.OSIG.E256</w:t>
            </w:r>
          </w:p>
        </w:tc>
        <w:tc>
          <w:tcPr>
            <w:tcW w:w="2160" w:type="dxa"/>
            <w:tcBorders>
              <w:bottom w:val="single" w:sz="4" w:space="0" w:color="auto"/>
            </w:tcBorders>
            <w:shd w:val="clear" w:color="auto" w:fill="auto"/>
            <w:vAlign w:val="center"/>
          </w:tcPr>
          <w:p w:rsidR="000E1100" w:rsidRPr="00B95C7E" w:rsidRDefault="000E1100" w:rsidP="00FE2180">
            <w:pPr>
              <w:pStyle w:val="gemTab10pt"/>
            </w:pPr>
          </w:p>
        </w:tc>
      </w:tr>
    </w:tbl>
    <w:p w:rsidR="00720E4F" w:rsidRDefault="00720E4F" w:rsidP="000E1100">
      <w:pPr>
        <w:pStyle w:val="gemStandard"/>
        <w:ind w:left="709"/>
        <w:rPr>
          <w:b/>
        </w:rPr>
      </w:pPr>
    </w:p>
    <w:p w:rsidR="000E1100" w:rsidRPr="00720E4F" w:rsidRDefault="00720E4F" w:rsidP="000E1100">
      <w:pPr>
        <w:pStyle w:val="gemStandard"/>
        <w:ind w:left="709"/>
      </w:pPr>
      <w:r>
        <w:rPr>
          <w:b/>
        </w:rPr>
        <w:sym w:font="Wingdings" w:char="F0D5"/>
      </w:r>
    </w:p>
    <w:p w:rsidR="000E1100" w:rsidRPr="00D13EEA" w:rsidRDefault="00ED7848" w:rsidP="00720E4F">
      <w:pPr>
        <w:pStyle w:val="berschrift4"/>
      </w:pPr>
      <w:r w:rsidRPr="00D13EEA">
        <w:fldChar w:fldCharType="begin"/>
      </w:r>
      <w:r w:rsidRPr="00D13EEA">
        <w:instrText xml:space="preserve"> REF oMF \h </w:instrText>
      </w:r>
      <w:r w:rsidRPr="00D13EEA">
        <w:rPr>
          <w:rFonts w:hint="eastAsia"/>
        </w:rPr>
        <w:instrText xml:space="preserve"> \* MERGEFORMAT </w:instrText>
      </w:r>
      <w:r w:rsidRPr="00D13EEA">
        <w:fldChar w:fldCharType="separate"/>
      </w:r>
      <w:bookmarkStart w:id="435" w:name="_Toc502658300"/>
      <w:r w:rsidR="00153DDA" w:rsidRPr="000571F4">
        <w:t>MF</w:t>
      </w:r>
      <w:r w:rsidRPr="00D13EEA">
        <w:fldChar w:fldCharType="end"/>
      </w:r>
      <w:r w:rsidRPr="00D13EEA">
        <w:t xml:space="preserve"> / </w:t>
      </w:r>
      <w:r w:rsidRPr="00D13EEA">
        <w:rPr>
          <w:lang w:val="en-GB"/>
        </w:rPr>
        <w:fldChar w:fldCharType="begin"/>
      </w:r>
      <w:r w:rsidRPr="00D13EEA">
        <w:instrText xml:space="preserve"> REF oDF_ESIGN \h </w:instrText>
      </w:r>
      <w:r w:rsidRPr="00D13EEA">
        <w:rPr>
          <w:rFonts w:hint="eastAsia"/>
        </w:rPr>
        <w:instrText xml:space="preserve"> \* MERGEFORMAT </w:instrText>
      </w:r>
      <w:r w:rsidRPr="00D13EEA">
        <w:rPr>
          <w:lang w:val="en-GB"/>
        </w:rPr>
      </w:r>
      <w:r w:rsidRPr="00D13EEA">
        <w:rPr>
          <w:lang w:val="en-GB"/>
        </w:rPr>
        <w:fldChar w:fldCharType="separate"/>
      </w:r>
      <w:r w:rsidR="00153DDA" w:rsidRPr="000571F4">
        <w:t>DF.ESIGN</w:t>
      </w:r>
      <w:r w:rsidRPr="00D13EEA">
        <w:rPr>
          <w:lang w:val="en-GB"/>
        </w:rPr>
        <w:fldChar w:fldCharType="end"/>
      </w:r>
      <w:r w:rsidRPr="00D13EEA">
        <w:t xml:space="preserve"> </w:t>
      </w:r>
      <w:r w:rsidR="000E1100" w:rsidRPr="00D13EEA">
        <w:t xml:space="preserve">/ </w:t>
      </w:r>
      <w:bookmarkStart w:id="436" w:name="oEF_C_HCI_AUT_E256"/>
      <w:r w:rsidR="000E1100" w:rsidRPr="00D13EEA">
        <w:t>EF.C.HCI.AUT.E256</w:t>
      </w:r>
      <w:bookmarkEnd w:id="436"/>
      <w:bookmarkEnd w:id="435"/>
    </w:p>
    <w:p w:rsidR="000E1100" w:rsidRPr="00B95C7E" w:rsidRDefault="000E1100" w:rsidP="000E1100">
      <w:pPr>
        <w:pStyle w:val="gemStandard"/>
      </w:pPr>
      <w:r w:rsidRPr="00B95C7E">
        <w:t xml:space="preserve">Die Datei EF.C.HCI.AUT.E256 enthält ein Zertifikat für die Kryptographie mit elliptischen </w:t>
      </w:r>
      <w:r w:rsidRPr="00D13EEA">
        <w:t>Kurven mit dem öffentlichen Schlüssel PuK.</w:t>
      </w:r>
      <w:r w:rsidR="006F2D3F" w:rsidRPr="00D13EEA">
        <w:t>HCI</w:t>
      </w:r>
      <w:r w:rsidRPr="00D13EEA">
        <w:t>.AUT.E256. Das zugehörende private</w:t>
      </w:r>
      <w:r w:rsidRPr="00B95C7E">
        <w:t xml:space="preserve"> Schlüsselobjekt PrK.HCI.AUT.E256 ist in Kapitel </w:t>
      </w:r>
      <w:r w:rsidR="00401448" w:rsidRPr="00B95C7E">
        <w:fldChar w:fldCharType="begin"/>
      </w:r>
      <w:r w:rsidR="00401448" w:rsidRPr="00B95C7E">
        <w:instrText xml:space="preserve"> REF _Ref469302236 \w \h </w:instrText>
      </w:r>
      <w:r w:rsidR="009564E4" w:rsidRPr="00B95C7E">
        <w:instrText xml:space="preserve"> \* MERGEFORMAT </w:instrText>
      </w:r>
      <w:r w:rsidR="00401448" w:rsidRPr="00B95C7E">
        <w:fldChar w:fldCharType="separate"/>
      </w:r>
      <w:r w:rsidR="00153DDA">
        <w:t>5.4.2.11</w:t>
      </w:r>
      <w:r w:rsidR="00401448" w:rsidRPr="00B95C7E">
        <w:fldChar w:fldCharType="end"/>
      </w:r>
      <w:r w:rsidRPr="00B95C7E">
        <w:t xml:space="preserve"> definiert.</w:t>
      </w: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t>Card-G2-A_</w:t>
      </w:r>
      <w:r w:rsidR="00B95C7E">
        <w:rPr>
          <w:b/>
        </w:rPr>
        <w:t>3654</w:t>
      </w:r>
      <w:r w:rsidRPr="00B95C7E">
        <w:rPr>
          <w:b/>
        </w:rPr>
        <w:t xml:space="preserve"> K_Initialisierung: Initialisierte  Attribute von </w:t>
      </w:r>
      <w:r w:rsidR="00292AA8" w:rsidRPr="00B95C7E">
        <w:rPr>
          <w:b/>
        </w:rPr>
        <w:fldChar w:fldCharType="begin"/>
      </w:r>
      <w:r w:rsidR="00292AA8" w:rsidRPr="00B95C7E">
        <w:rPr>
          <w:b/>
        </w:rPr>
        <w:instrText xml:space="preserve"> REF oMF \h </w:instrText>
      </w:r>
      <w:r w:rsidR="00292AA8" w:rsidRPr="00B95C7E">
        <w:rPr>
          <w:rFonts w:hint="eastAsia"/>
          <w:b/>
        </w:rPr>
        <w:instrText xml:space="preserve"> \* MERGEFORMAT </w:instrText>
      </w:r>
      <w:r w:rsidR="00292AA8" w:rsidRPr="00B95C7E">
        <w:rPr>
          <w:b/>
        </w:rPr>
      </w:r>
      <w:r w:rsidR="00292AA8" w:rsidRPr="00B95C7E">
        <w:rPr>
          <w:b/>
        </w:rPr>
        <w:fldChar w:fldCharType="separate"/>
      </w:r>
      <w:r w:rsidR="00153DDA" w:rsidRPr="00153DDA">
        <w:rPr>
          <w:b/>
        </w:rPr>
        <w:t>MF</w:t>
      </w:r>
      <w:r w:rsidR="00292AA8" w:rsidRPr="00B95C7E">
        <w:rPr>
          <w:b/>
        </w:rPr>
        <w:fldChar w:fldCharType="end"/>
      </w:r>
      <w:r w:rsidR="00292AA8" w:rsidRPr="00B95C7E">
        <w:rPr>
          <w:b/>
        </w:rPr>
        <w:t xml:space="preserve"> / </w:t>
      </w:r>
      <w:r w:rsidR="00292AA8" w:rsidRPr="00B95C7E">
        <w:rPr>
          <w:b/>
        </w:rPr>
        <w:fldChar w:fldCharType="begin"/>
      </w:r>
      <w:r w:rsidR="00292AA8" w:rsidRPr="00B95C7E">
        <w:rPr>
          <w:b/>
        </w:rPr>
        <w:instrText xml:space="preserve"> REF oDF_ESIGN \h </w:instrText>
      </w:r>
      <w:r w:rsidR="00292AA8" w:rsidRPr="00B95C7E">
        <w:rPr>
          <w:rFonts w:hint="eastAsia"/>
          <w:b/>
        </w:rPr>
        <w:instrText xml:space="preserve"> \* MERGEFORMAT </w:instrText>
      </w:r>
      <w:r w:rsidR="00292AA8" w:rsidRPr="00B95C7E">
        <w:rPr>
          <w:b/>
        </w:rPr>
      </w:r>
      <w:r w:rsidR="00292AA8" w:rsidRPr="00B95C7E">
        <w:rPr>
          <w:b/>
        </w:rPr>
        <w:fldChar w:fldCharType="separate"/>
      </w:r>
      <w:r w:rsidR="00153DDA" w:rsidRPr="00153DDA">
        <w:rPr>
          <w:b/>
        </w:rPr>
        <w:t>DF.ESIGN</w:t>
      </w:r>
      <w:r w:rsidR="00292AA8" w:rsidRPr="00B95C7E">
        <w:rPr>
          <w:b/>
        </w:rPr>
        <w:fldChar w:fldCharType="end"/>
      </w:r>
      <w:r w:rsidRPr="00B95C7E">
        <w:rPr>
          <w:b/>
        </w:rPr>
        <w:t xml:space="preserve"> / </w:t>
      </w:r>
      <w:r w:rsidR="00613F9A" w:rsidRPr="00B95C7E">
        <w:rPr>
          <w:b/>
        </w:rPr>
        <w:fldChar w:fldCharType="begin"/>
      </w:r>
      <w:r w:rsidR="00613F9A" w:rsidRPr="00B95C7E">
        <w:rPr>
          <w:b/>
        </w:rPr>
        <w:instrText xml:space="preserve"> REF oEF_C_HCI_AUT_E256 \h  \* MERGEFORMAT </w:instrText>
      </w:r>
      <w:r w:rsidR="00613F9A" w:rsidRPr="00B95C7E">
        <w:rPr>
          <w:b/>
        </w:rPr>
      </w:r>
      <w:r w:rsidR="00613F9A" w:rsidRPr="00B95C7E">
        <w:rPr>
          <w:b/>
        </w:rPr>
        <w:fldChar w:fldCharType="separate"/>
      </w:r>
      <w:r w:rsidR="00153DDA" w:rsidRPr="00153DDA">
        <w:rPr>
          <w:b/>
        </w:rPr>
        <w:t>EF.C.HCI.AUT.E256</w:t>
      </w:r>
      <w:r w:rsidR="00613F9A" w:rsidRPr="00B95C7E">
        <w:rPr>
          <w:b/>
        </w:rPr>
        <w:fldChar w:fldCharType="end"/>
      </w:r>
    </w:p>
    <w:p w:rsidR="000E1100" w:rsidRPr="00B95C7E" w:rsidRDefault="000E1100" w:rsidP="000E1100">
      <w:pPr>
        <w:pStyle w:val="gemEinzug"/>
        <w:rPr>
          <w:b/>
        </w:rPr>
      </w:pPr>
      <w:r w:rsidRPr="00B95C7E">
        <w:lastRenderedPageBreak/>
        <w:t>EF.C.HCI.AUT.E256 MUSS die in Tab_SMC-B_ObjSys_122 dargestellten initialisierten Attribute besitzen.</w:t>
      </w:r>
      <w:r w:rsidRPr="00B95C7E">
        <w:rPr>
          <w:b/>
        </w:rPr>
        <w:t xml:space="preserve"> </w:t>
      </w:r>
    </w:p>
    <w:p w:rsidR="000E1100" w:rsidRPr="00B95C7E" w:rsidRDefault="000E1100" w:rsidP="000E1100">
      <w:pPr>
        <w:pStyle w:val="gemEinzug"/>
        <w:rPr>
          <w:b/>
        </w:rPr>
      </w:pPr>
    </w:p>
    <w:p w:rsidR="00613F9A" w:rsidRPr="00B95C7E" w:rsidRDefault="00613F9A" w:rsidP="00613F9A">
      <w:pPr>
        <w:pStyle w:val="Beschriftung"/>
        <w:keepNext/>
      </w:pPr>
      <w:bookmarkStart w:id="437" w:name="_Toc501375978"/>
      <w:r w:rsidRPr="00B95C7E">
        <w:t xml:space="preserve">Tabelle </w:t>
      </w:r>
      <w:r w:rsidRPr="00B95C7E">
        <w:fldChar w:fldCharType="begin"/>
      </w:r>
      <w:r w:rsidRPr="00B95C7E">
        <w:instrText xml:space="preserve"> SEQ Tabelle \* ARABIC </w:instrText>
      </w:r>
      <w:r w:rsidRPr="00B95C7E">
        <w:fldChar w:fldCharType="separate"/>
      </w:r>
      <w:r w:rsidR="00153DDA">
        <w:rPr>
          <w:noProof/>
        </w:rPr>
        <w:t>56</w:t>
      </w:r>
      <w:r w:rsidRPr="00B95C7E">
        <w:fldChar w:fldCharType="end"/>
      </w:r>
      <w:r w:rsidRPr="00B95C7E">
        <w:t xml:space="preserve">: Tab_SMC-B_ObjSys_122 Initialisierte Attribute von </w:t>
      </w:r>
      <w:r w:rsidR="00292AA8" w:rsidRPr="00B95C7E">
        <w:fldChar w:fldCharType="begin"/>
      </w:r>
      <w:r w:rsidR="00292AA8" w:rsidRPr="00B95C7E">
        <w:instrText xml:space="preserve"> REF oMF \h </w:instrText>
      </w:r>
      <w:r w:rsidR="00292AA8" w:rsidRPr="00B95C7E">
        <w:rPr>
          <w:rFonts w:hint="eastAsia"/>
        </w:rPr>
        <w:instrText xml:space="preserve"> \* MERGEFORMAT </w:instrText>
      </w:r>
      <w:r w:rsidR="00292AA8" w:rsidRPr="00B95C7E">
        <w:fldChar w:fldCharType="separate"/>
      </w:r>
      <w:r w:rsidR="00153DDA" w:rsidRPr="000571F4">
        <w:t>MF</w:t>
      </w:r>
      <w:r w:rsidR="00292AA8" w:rsidRPr="00B95C7E">
        <w:fldChar w:fldCharType="end"/>
      </w:r>
      <w:r w:rsidR="00292AA8" w:rsidRPr="00B95C7E">
        <w:t xml:space="preserve"> / </w:t>
      </w:r>
      <w:r w:rsidR="00292AA8" w:rsidRPr="00B95C7E">
        <w:fldChar w:fldCharType="begin"/>
      </w:r>
      <w:r w:rsidR="00292AA8" w:rsidRPr="00B95C7E">
        <w:instrText xml:space="preserve"> REF oDF_ESIGN \h </w:instrText>
      </w:r>
      <w:r w:rsidR="00292AA8" w:rsidRPr="00B95C7E">
        <w:rPr>
          <w:rFonts w:hint="eastAsia"/>
        </w:rPr>
        <w:instrText xml:space="preserve"> \* MERGEFORMAT </w:instrText>
      </w:r>
      <w:r w:rsidR="00292AA8" w:rsidRPr="00B95C7E">
        <w:fldChar w:fldCharType="separate"/>
      </w:r>
      <w:r w:rsidR="00153DDA" w:rsidRPr="000571F4">
        <w:t>DF.ESIGN</w:t>
      </w:r>
      <w:r w:rsidR="00292AA8" w:rsidRPr="00B95C7E">
        <w:fldChar w:fldCharType="end"/>
      </w:r>
      <w:r w:rsidR="00292AA8" w:rsidRPr="00B95C7E">
        <w:t xml:space="preserve"> / </w:t>
      </w:r>
      <w:r w:rsidR="00292AA8" w:rsidRPr="00B95C7E">
        <w:fldChar w:fldCharType="begin"/>
      </w:r>
      <w:r w:rsidR="00292AA8" w:rsidRPr="00B95C7E">
        <w:instrText xml:space="preserve"> REF oEF_C_HCI_AUT_E256 \h  \* MERGEFORMAT </w:instrText>
      </w:r>
      <w:r w:rsidR="00292AA8" w:rsidRPr="00B95C7E">
        <w:fldChar w:fldCharType="separate"/>
      </w:r>
      <w:r w:rsidR="00153DDA" w:rsidRPr="00D13EEA">
        <w:t>EF.C.HCI.AUT.E256</w:t>
      </w:r>
      <w:bookmarkEnd w:id="437"/>
      <w:r w:rsidR="00292AA8" w:rsidRPr="00B95C7E">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320"/>
        <w:gridCol w:w="180"/>
        <w:gridCol w:w="1980"/>
        <w:gridCol w:w="21"/>
      </w:tblGrid>
      <w:tr w:rsidR="000E1100" w:rsidRPr="00B95C7E" w:rsidTr="00EE1C9D">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Attribute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Wert</w:t>
            </w:r>
          </w:p>
        </w:tc>
        <w:tc>
          <w:tcPr>
            <w:tcW w:w="200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Bemerkung</w:t>
            </w:r>
          </w:p>
        </w:tc>
      </w:tr>
      <w:tr w:rsidR="000E1100" w:rsidRPr="00B95C7E" w:rsidTr="00EE1C9D">
        <w:tc>
          <w:tcPr>
            <w:tcW w:w="2448" w:type="dxa"/>
            <w:gridSpan w:val="2"/>
            <w:shd w:val="clear" w:color="auto" w:fill="auto"/>
            <w:vAlign w:val="center"/>
          </w:tcPr>
          <w:p w:rsidR="000E1100" w:rsidRPr="00B95C7E" w:rsidRDefault="000E1100" w:rsidP="00FE2180">
            <w:pPr>
              <w:pStyle w:val="gemTab10pt"/>
            </w:pPr>
            <w:r w:rsidRPr="00B95C7E">
              <w:t>Objekttyp</w:t>
            </w:r>
          </w:p>
        </w:tc>
        <w:tc>
          <w:tcPr>
            <w:tcW w:w="4500" w:type="dxa"/>
            <w:gridSpan w:val="2"/>
            <w:shd w:val="clear" w:color="auto" w:fill="auto"/>
            <w:vAlign w:val="center"/>
          </w:tcPr>
          <w:p w:rsidR="000E1100" w:rsidRPr="00B95C7E" w:rsidRDefault="000E1100" w:rsidP="00FE2180">
            <w:pPr>
              <w:pStyle w:val="gemTab10pt"/>
            </w:pPr>
            <w:r w:rsidRPr="00B95C7E">
              <w:t>transparentes Elementary File</w:t>
            </w:r>
          </w:p>
        </w:tc>
        <w:tc>
          <w:tcPr>
            <w:tcW w:w="2001" w:type="dxa"/>
            <w:gridSpan w:val="2"/>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fileIdentifier</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‘C5 06’</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shortFileIdentifier</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‘06’= 6</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lifeCycleStatus</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„Operational state (activated)“</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flagTransactionMode</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True</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flagChecksum</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False</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numberOfOctet</w:t>
            </w:r>
          </w:p>
        </w:tc>
        <w:tc>
          <w:tcPr>
            <w:tcW w:w="4500" w:type="dxa"/>
            <w:gridSpan w:val="2"/>
            <w:tcBorders>
              <w:bottom w:val="single" w:sz="6" w:space="0" w:color="000000"/>
            </w:tcBorders>
            <w:shd w:val="clear" w:color="auto" w:fill="auto"/>
            <w:vAlign w:val="center"/>
          </w:tcPr>
          <w:p w:rsidR="000E1100" w:rsidRPr="00B95C7E" w:rsidRDefault="000E1100" w:rsidP="0020192D">
            <w:pPr>
              <w:pStyle w:val="gemTab10pt"/>
            </w:pPr>
            <w:r w:rsidRPr="00B95C7E">
              <w:t>‘0</w:t>
            </w:r>
            <w:r w:rsidR="0020192D" w:rsidRPr="00B95C7E">
              <w:t>B</w:t>
            </w:r>
            <w:r w:rsidRPr="00B95C7E">
              <w:t xml:space="preserve"> </w:t>
            </w:r>
            <w:r w:rsidR="0020192D" w:rsidRPr="00B95C7E">
              <w:t>B8</w:t>
            </w:r>
            <w:r w:rsidRPr="00B95C7E">
              <w:t xml:space="preserve">’ Oktett = </w:t>
            </w:r>
            <w:r w:rsidR="0020192D" w:rsidRPr="00B95C7E">
              <w:t>3000</w:t>
            </w:r>
            <w:r w:rsidRPr="00B95C7E">
              <w:t xml:space="preserve"> Oktett</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rPr>
                <w:i/>
                <w:strike/>
              </w:rPr>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lang w:val="en-GB"/>
              </w:rPr>
            </w:pPr>
            <w:r w:rsidRPr="00B95C7E">
              <w:rPr>
                <w:i/>
              </w:rPr>
              <w:t>positionLogicalEndOfFile</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’0’</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wird personalisiert</w:t>
            </w:r>
          </w:p>
        </w:tc>
      </w:tr>
      <w:tr w:rsidR="000E1100" w:rsidRPr="00B95C7E" w:rsidTr="00EE1C9D">
        <w:tc>
          <w:tcPr>
            <w:tcW w:w="2448" w:type="dxa"/>
            <w:gridSpan w:val="2"/>
            <w:tcBorders>
              <w:bottom w:val="single" w:sz="6" w:space="0" w:color="000000"/>
            </w:tcBorders>
            <w:shd w:val="clear" w:color="auto" w:fill="auto"/>
          </w:tcPr>
          <w:p w:rsidR="000E1100" w:rsidRPr="00B95C7E" w:rsidRDefault="000E1100" w:rsidP="00FE2180">
            <w:pPr>
              <w:pStyle w:val="gemtab11ptAbstand"/>
              <w:rPr>
                <w:i/>
                <w:sz w:val="20"/>
              </w:rPr>
            </w:pPr>
            <w:r w:rsidRPr="00B95C7E">
              <w:rPr>
                <w:i/>
                <w:sz w:val="20"/>
              </w:rPr>
              <w:t>shareable</w:t>
            </w:r>
          </w:p>
        </w:tc>
        <w:tc>
          <w:tcPr>
            <w:tcW w:w="4500" w:type="dxa"/>
            <w:gridSpan w:val="2"/>
            <w:tcBorders>
              <w:bottom w:val="single" w:sz="6" w:space="0" w:color="000000"/>
            </w:tcBorders>
            <w:shd w:val="clear" w:color="auto" w:fill="auto"/>
          </w:tcPr>
          <w:p w:rsidR="000E1100" w:rsidRPr="00B95C7E" w:rsidRDefault="000E1100" w:rsidP="00D13EEA">
            <w:pPr>
              <w:pStyle w:val="gemtab11ptAbstand"/>
              <w:rPr>
                <w:sz w:val="20"/>
              </w:rPr>
            </w:pPr>
            <w:r w:rsidRPr="00B95C7E">
              <w:rPr>
                <w:sz w:val="20"/>
              </w:rPr>
              <w:t>True</w:t>
            </w:r>
          </w:p>
        </w:tc>
        <w:tc>
          <w:tcPr>
            <w:tcW w:w="2001" w:type="dxa"/>
            <w:gridSpan w:val="2"/>
            <w:tcBorders>
              <w:bottom w:val="single" w:sz="6" w:space="0" w:color="000000"/>
            </w:tcBorders>
            <w:shd w:val="clear" w:color="auto" w:fill="auto"/>
            <w:vAlign w:val="center"/>
          </w:tcPr>
          <w:p w:rsidR="000E1100" w:rsidRPr="00B95C7E" w:rsidRDefault="000E1100" w:rsidP="00FE2180">
            <w:pPr>
              <w:pStyle w:val="Beschriftung"/>
            </w:pPr>
          </w:p>
        </w:tc>
      </w:tr>
      <w:tr w:rsidR="000E1100" w:rsidRPr="00B95C7E" w:rsidTr="00EE1C9D">
        <w:tc>
          <w:tcPr>
            <w:tcW w:w="2448" w:type="dxa"/>
            <w:gridSpan w:val="2"/>
            <w:tcBorders>
              <w:bottom w:val="single" w:sz="4" w:space="0" w:color="auto"/>
            </w:tcBorders>
            <w:shd w:val="clear" w:color="auto" w:fill="auto"/>
          </w:tcPr>
          <w:p w:rsidR="000E1100" w:rsidRPr="00B95C7E" w:rsidRDefault="000E1100" w:rsidP="00FE2180">
            <w:pPr>
              <w:pStyle w:val="gemTab10pt"/>
              <w:rPr>
                <w:i/>
              </w:rPr>
            </w:pPr>
            <w:r w:rsidRPr="00B95C7E">
              <w:rPr>
                <w:i/>
              </w:rPr>
              <w:t>body</w:t>
            </w:r>
          </w:p>
        </w:tc>
        <w:tc>
          <w:tcPr>
            <w:tcW w:w="4500" w:type="dxa"/>
            <w:gridSpan w:val="2"/>
            <w:tcBorders>
              <w:bottom w:val="single" w:sz="4" w:space="0" w:color="auto"/>
            </w:tcBorders>
            <w:shd w:val="clear" w:color="auto" w:fill="auto"/>
          </w:tcPr>
          <w:p w:rsidR="000E1100" w:rsidRPr="00B95C7E" w:rsidRDefault="000E1100" w:rsidP="00FE2180">
            <w:pPr>
              <w:pStyle w:val="gemTab10pt"/>
            </w:pPr>
            <w:r w:rsidRPr="00B95C7E">
              <w:t>kein Inhalt</w:t>
            </w:r>
          </w:p>
        </w:tc>
        <w:tc>
          <w:tcPr>
            <w:tcW w:w="2001" w:type="dxa"/>
            <w:gridSpan w:val="2"/>
            <w:tcBorders>
              <w:bottom w:val="single" w:sz="4" w:space="0" w:color="auto"/>
            </w:tcBorders>
            <w:shd w:val="clear" w:color="auto" w:fill="auto"/>
          </w:tcPr>
          <w:p w:rsidR="000E1100" w:rsidRPr="00B95C7E" w:rsidRDefault="000E1100" w:rsidP="00FE2180">
            <w:pPr>
              <w:pStyle w:val="gemTab10pt"/>
            </w:pPr>
            <w:r w:rsidRPr="00B95C7E">
              <w:t>wird personalisiert</w:t>
            </w:r>
          </w:p>
        </w:tc>
      </w:tr>
      <w:tr w:rsidR="00EE1C9D" w:rsidRPr="003B2F93" w:rsidTr="00EE1C9D">
        <w:trPr>
          <w:gridAfter w:val="1"/>
          <w:wAfter w:w="21" w:type="dxa"/>
        </w:trPr>
        <w:tc>
          <w:tcPr>
            <w:tcW w:w="8928" w:type="dxa"/>
            <w:gridSpan w:val="5"/>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(activated)”</w:t>
            </w:r>
          </w:p>
        </w:tc>
      </w:tr>
      <w:tr w:rsidR="00EE1C9D" w:rsidRPr="003B2F93" w:rsidTr="00EE1C9D">
        <w:trPr>
          <w:gridAfter w:val="1"/>
          <w:wAfter w:w="21" w:type="dxa"/>
        </w:trPr>
        <w:tc>
          <w:tcPr>
            <w:tcW w:w="2088" w:type="dxa"/>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Zugriffsart</w:t>
            </w:r>
          </w:p>
        </w:tc>
        <w:tc>
          <w:tcPr>
            <w:tcW w:w="4680" w:type="dxa"/>
            <w:gridSpan w:val="2"/>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Zugriffsbedingung</w:t>
            </w:r>
          </w:p>
        </w:tc>
        <w:tc>
          <w:tcPr>
            <w:tcW w:w="2160" w:type="dxa"/>
            <w:gridSpan w:val="2"/>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781272">
        <w:trPr>
          <w:gridAfter w:val="1"/>
          <w:wAfter w:w="21" w:type="dxa"/>
        </w:trPr>
        <w:tc>
          <w:tcPr>
            <w:tcW w:w="2088" w:type="dxa"/>
            <w:shd w:val="clear" w:color="auto" w:fill="auto"/>
            <w:vAlign w:val="center"/>
          </w:tcPr>
          <w:p w:rsidR="00EE1C9D" w:rsidRPr="003B2F93" w:rsidRDefault="00EE1C9D" w:rsidP="00781272">
            <w:pPr>
              <w:pStyle w:val="gemtab11ptAbstand"/>
              <w:rPr>
                <w:sz w:val="20"/>
              </w:rPr>
            </w:pPr>
            <w:r w:rsidRPr="003B2F93">
              <w:rPr>
                <w:smallCaps/>
                <w:sz w:val="20"/>
              </w:rPr>
              <w:t>Delete</w:t>
            </w:r>
          </w:p>
        </w:tc>
        <w:tc>
          <w:tcPr>
            <w:tcW w:w="4680" w:type="dxa"/>
            <w:gridSpan w:val="2"/>
            <w:shd w:val="clear" w:color="auto" w:fill="auto"/>
            <w:vAlign w:val="center"/>
          </w:tcPr>
          <w:p w:rsidR="00EE1C9D" w:rsidRPr="003B2F93" w:rsidRDefault="00EE1C9D" w:rsidP="00781272">
            <w:pPr>
              <w:pStyle w:val="gemtab11ptAbstand"/>
              <w:rPr>
                <w:sz w:val="20"/>
                <w:lang w:val="en-US"/>
              </w:rPr>
            </w:pPr>
            <w:r w:rsidRPr="003B2F93">
              <w:rPr>
                <w:sz w:val="20"/>
              </w:rPr>
              <w:fldChar w:fldCharType="begin"/>
            </w:r>
            <w:r w:rsidRPr="003B2F93">
              <w:rPr>
                <w:sz w:val="20"/>
                <w:lang w:val="en-US"/>
              </w:rPr>
              <w:instrText xml:space="preserve"> REF fAUT_CMS \h  \* MERGEFORMAT </w:instrText>
            </w:r>
            <w:r w:rsidRPr="003B2F93">
              <w:rPr>
                <w:sz w:val="20"/>
              </w:rPr>
            </w:r>
            <w:r w:rsidRPr="003B2F93">
              <w:rPr>
                <w:sz w:val="20"/>
              </w:rPr>
              <w:fldChar w:fldCharType="separate"/>
            </w:r>
            <w:r w:rsidR="00153DDA" w:rsidRPr="00153DDA">
              <w:rPr>
                <w:sz w:val="20"/>
                <w:lang w:val="en-US"/>
              </w:rPr>
              <w:t>AUT_CMS</w:t>
            </w:r>
            <w:r w:rsidRPr="003B2F93">
              <w:rPr>
                <w:sz w:val="20"/>
              </w:rPr>
              <w:fldChar w:fldCharType="end"/>
            </w:r>
            <w:r w:rsidRPr="003B2F93">
              <w:rPr>
                <w:sz w:val="20"/>
                <w:lang w:val="en-US"/>
              </w:rPr>
              <w:t xml:space="preserve"> OR AUT_CUP</w:t>
            </w:r>
          </w:p>
        </w:tc>
        <w:tc>
          <w:tcPr>
            <w:tcW w:w="2160" w:type="dxa"/>
            <w:gridSpan w:val="2"/>
            <w:shd w:val="clear" w:color="auto" w:fill="auto"/>
            <w:vAlign w:val="center"/>
          </w:tcPr>
          <w:p w:rsidR="00EE1C9D" w:rsidRPr="003B2F93" w:rsidRDefault="00EE1C9D" w:rsidP="00781272">
            <w:pPr>
              <w:pStyle w:val="gemtab11ptAbstand"/>
              <w:rPr>
                <w:sz w:val="20"/>
              </w:rPr>
            </w:pPr>
            <w:r w:rsidRPr="003B2F93">
              <w:rPr>
                <w:sz w:val="20"/>
              </w:rPr>
              <w:t xml:space="preserve">siehe </w:t>
            </w:r>
            <w:r w:rsidRPr="003B2F93">
              <w:rPr>
                <w:sz w:val="20"/>
              </w:rPr>
              <w:fldChar w:fldCharType="begin"/>
            </w:r>
            <w:r w:rsidRPr="003B2F93">
              <w:rPr>
                <w:sz w:val="20"/>
              </w:rPr>
              <w:instrText xml:space="preserve"> REF _Ref326049025 \r \h  \* MERGEFORMAT </w:instrText>
            </w:r>
            <w:r w:rsidRPr="003B2F93">
              <w:rPr>
                <w:sz w:val="20"/>
              </w:rPr>
            </w:r>
            <w:r w:rsidRPr="003B2F93">
              <w:rPr>
                <w:sz w:val="20"/>
              </w:rPr>
              <w:fldChar w:fldCharType="separate"/>
            </w:r>
            <w:r w:rsidR="00153DDA">
              <w:rPr>
                <w:sz w:val="20"/>
              </w:rPr>
              <w:t>Hinweis 43:</w:t>
            </w:r>
            <w:r w:rsidRPr="003B2F93">
              <w:rPr>
                <w:sz w:val="20"/>
              </w:rPr>
              <w:fldChar w:fldCharType="end"/>
            </w:r>
          </w:p>
        </w:tc>
      </w:tr>
      <w:tr w:rsidR="00EE1C9D" w:rsidRPr="003B2F93" w:rsidTr="00781272">
        <w:trPr>
          <w:gridAfter w:val="1"/>
          <w:wAfter w:w="21" w:type="dxa"/>
        </w:trPr>
        <w:tc>
          <w:tcPr>
            <w:tcW w:w="2088" w:type="dxa"/>
            <w:shd w:val="clear" w:color="auto" w:fill="auto"/>
            <w:vAlign w:val="center"/>
          </w:tcPr>
          <w:p w:rsidR="00EE1C9D" w:rsidRPr="003B2F93" w:rsidRDefault="00EE1C9D" w:rsidP="00781272">
            <w:pPr>
              <w:pStyle w:val="gemtab11ptAbstand"/>
              <w:rPr>
                <w:sz w:val="20"/>
              </w:rPr>
            </w:pPr>
            <w:r w:rsidRPr="003B2F93">
              <w:rPr>
                <w:smallCaps/>
                <w:sz w:val="20"/>
              </w:rPr>
              <w:t>Read Binary</w:t>
            </w:r>
          </w:p>
        </w:tc>
        <w:tc>
          <w:tcPr>
            <w:tcW w:w="4680" w:type="dxa"/>
            <w:gridSpan w:val="2"/>
            <w:shd w:val="clear" w:color="auto" w:fill="auto"/>
            <w:vAlign w:val="center"/>
          </w:tcPr>
          <w:p w:rsidR="00EE1C9D" w:rsidRPr="003B2F93" w:rsidRDefault="00EE1C9D" w:rsidP="00781272">
            <w:pPr>
              <w:pStyle w:val="gemtab11ptAbstand"/>
              <w:rPr>
                <w:sz w:val="20"/>
              </w:rPr>
            </w:pPr>
            <w:r w:rsidRPr="003B2F93">
              <w:rPr>
                <w:sz w:val="20"/>
              </w:rPr>
              <w:t>ALWAYS</w:t>
            </w:r>
          </w:p>
        </w:tc>
        <w:tc>
          <w:tcPr>
            <w:tcW w:w="2160" w:type="dxa"/>
            <w:gridSpan w:val="2"/>
            <w:shd w:val="clear" w:color="auto" w:fill="auto"/>
            <w:vAlign w:val="center"/>
          </w:tcPr>
          <w:p w:rsidR="00EE1C9D" w:rsidRPr="003B2F93" w:rsidRDefault="00EE1C9D" w:rsidP="00781272">
            <w:pPr>
              <w:pStyle w:val="gemtab11ptAbstand"/>
              <w:rPr>
                <w:sz w:val="20"/>
              </w:rPr>
            </w:pPr>
          </w:p>
        </w:tc>
      </w:tr>
      <w:tr w:rsidR="00EE1C9D" w:rsidRPr="003B2F93" w:rsidTr="00781272">
        <w:trPr>
          <w:gridAfter w:val="1"/>
          <w:wAfter w:w="21" w:type="dxa"/>
        </w:trPr>
        <w:tc>
          <w:tcPr>
            <w:tcW w:w="2088" w:type="dxa"/>
            <w:shd w:val="clear" w:color="auto" w:fill="auto"/>
            <w:vAlign w:val="center"/>
          </w:tcPr>
          <w:p w:rsidR="00EE1C9D" w:rsidRPr="003B2F93" w:rsidRDefault="00EE1C9D" w:rsidP="00781272">
            <w:pPr>
              <w:pStyle w:val="gemtab11ptAbstand"/>
              <w:spacing w:before="0" w:after="0"/>
              <w:rPr>
                <w:smallCaps/>
                <w:sz w:val="20"/>
                <w:lang w:val="en-GB"/>
              </w:rPr>
            </w:pPr>
            <w:r w:rsidRPr="003B2F93">
              <w:rPr>
                <w:smallCaps/>
                <w:sz w:val="20"/>
                <w:lang w:val="en-GB"/>
              </w:rPr>
              <w:t>Set Logical EOF</w:t>
            </w:r>
          </w:p>
          <w:p w:rsidR="00EE1C9D" w:rsidRPr="003B2F93" w:rsidRDefault="00EE1C9D" w:rsidP="00781272">
            <w:pPr>
              <w:pStyle w:val="gemtab11ptAbstand"/>
              <w:spacing w:before="0" w:after="0"/>
              <w:rPr>
                <w:smallCaps/>
                <w:sz w:val="20"/>
                <w:lang w:val="en-US"/>
              </w:rPr>
            </w:pPr>
            <w:r w:rsidRPr="003B2F93">
              <w:rPr>
                <w:smallCaps/>
                <w:sz w:val="20"/>
                <w:lang w:val="en-US"/>
              </w:rPr>
              <w:t>Write</w:t>
            </w:r>
            <w:r w:rsidRPr="003B2F93">
              <w:rPr>
                <w:smallCaps/>
                <w:sz w:val="20"/>
                <w:lang w:val="en-US"/>
              </w:rPr>
              <w:tab/>
              <w:t>Binary</w:t>
            </w:r>
          </w:p>
        </w:tc>
        <w:tc>
          <w:tcPr>
            <w:tcW w:w="4680" w:type="dxa"/>
            <w:gridSpan w:val="2"/>
            <w:shd w:val="clear" w:color="auto" w:fill="auto"/>
            <w:vAlign w:val="center"/>
          </w:tcPr>
          <w:p w:rsidR="00EE1C9D" w:rsidRPr="003B2F93" w:rsidRDefault="00EE1C9D" w:rsidP="00781272">
            <w:pPr>
              <w:pStyle w:val="gemtab11ptAbstand"/>
              <w:rPr>
                <w:sz w:val="20"/>
                <w:lang w:val="en-US"/>
              </w:rPr>
            </w:pPr>
            <w:r w:rsidRPr="003B2F93">
              <w:rPr>
                <w:sz w:val="20"/>
                <w:lang w:val="en-GB"/>
              </w:rPr>
              <w:t>AUT_CMS OR AUT_CUP</w:t>
            </w:r>
          </w:p>
        </w:tc>
        <w:tc>
          <w:tcPr>
            <w:tcW w:w="2160" w:type="dxa"/>
            <w:gridSpan w:val="2"/>
            <w:shd w:val="clear" w:color="auto" w:fill="auto"/>
            <w:vAlign w:val="center"/>
          </w:tcPr>
          <w:p w:rsidR="00EE1C9D" w:rsidRPr="003B2F93" w:rsidRDefault="00EE1C9D" w:rsidP="00781272">
            <w:pPr>
              <w:pStyle w:val="gemtab11ptAbstand"/>
              <w:rPr>
                <w:sz w:val="20"/>
              </w:rPr>
            </w:pPr>
            <w:r w:rsidRPr="003B2F93">
              <w:rPr>
                <w:sz w:val="20"/>
              </w:rPr>
              <w:t xml:space="preserve">siehe </w:t>
            </w:r>
            <w:r w:rsidRPr="003B2F93">
              <w:rPr>
                <w:sz w:val="20"/>
              </w:rPr>
              <w:fldChar w:fldCharType="begin"/>
            </w:r>
            <w:r w:rsidRPr="003B2F93">
              <w:rPr>
                <w:sz w:val="20"/>
              </w:rPr>
              <w:instrText xml:space="preserve"> REF _Ref326049025 \r \h  \* MERGEFORMAT </w:instrText>
            </w:r>
            <w:r w:rsidRPr="003B2F93">
              <w:rPr>
                <w:sz w:val="20"/>
              </w:rPr>
            </w:r>
            <w:r w:rsidRPr="003B2F93">
              <w:rPr>
                <w:sz w:val="20"/>
              </w:rPr>
              <w:fldChar w:fldCharType="separate"/>
            </w:r>
            <w:r w:rsidR="00153DDA">
              <w:rPr>
                <w:sz w:val="20"/>
              </w:rPr>
              <w:t>Hinweis 43:</w:t>
            </w:r>
            <w:r w:rsidRPr="003B2F93">
              <w:rPr>
                <w:sz w:val="20"/>
              </w:rPr>
              <w:fldChar w:fldCharType="end"/>
            </w:r>
          </w:p>
        </w:tc>
      </w:tr>
      <w:tr w:rsidR="00EE1C9D" w:rsidRPr="003B2F93" w:rsidTr="00EE1C9D">
        <w:trPr>
          <w:gridAfter w:val="1"/>
          <w:wAfter w:w="21" w:type="dxa"/>
        </w:trPr>
        <w:tc>
          <w:tcPr>
            <w:tcW w:w="2088"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andere</w:t>
            </w:r>
          </w:p>
        </w:tc>
        <w:tc>
          <w:tcPr>
            <w:tcW w:w="4680"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NEVER</w:t>
            </w:r>
          </w:p>
        </w:tc>
        <w:tc>
          <w:tcPr>
            <w:tcW w:w="2160" w:type="dxa"/>
            <w:gridSpan w:val="2"/>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rPr>
          <w:gridAfter w:val="1"/>
          <w:wAfter w:w="21" w:type="dxa"/>
        </w:trPr>
        <w:tc>
          <w:tcPr>
            <w:tcW w:w="8928" w:type="dxa"/>
            <w:gridSpan w:val="5"/>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(deactivated)”</w:t>
            </w:r>
          </w:p>
        </w:tc>
      </w:tr>
      <w:tr w:rsidR="00EE1C9D" w:rsidRPr="003B2F93" w:rsidTr="00EE1C9D">
        <w:trPr>
          <w:gridAfter w:val="1"/>
          <w:wAfter w:w="21" w:type="dxa"/>
        </w:trPr>
        <w:tc>
          <w:tcPr>
            <w:tcW w:w="2088"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0"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60" w:type="dxa"/>
            <w:gridSpan w:val="2"/>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EE1C9D">
        <w:trPr>
          <w:gridAfter w:val="1"/>
          <w:wAfter w:w="21" w:type="dxa"/>
        </w:trPr>
        <w:tc>
          <w:tcPr>
            <w:tcW w:w="2088"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alle</w:t>
            </w:r>
          </w:p>
        </w:tc>
        <w:tc>
          <w:tcPr>
            <w:tcW w:w="4680"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herstellerspezifisch</w:t>
            </w:r>
          </w:p>
        </w:tc>
        <w:tc>
          <w:tcPr>
            <w:tcW w:w="2160" w:type="dxa"/>
            <w:gridSpan w:val="2"/>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rPr>
          <w:gridAfter w:val="1"/>
          <w:wAfter w:w="21" w:type="dxa"/>
        </w:trPr>
        <w:tc>
          <w:tcPr>
            <w:tcW w:w="8928" w:type="dxa"/>
            <w:gridSpan w:val="5"/>
            <w:shd w:val="clear" w:color="auto" w:fill="E6E6E6"/>
          </w:tcPr>
          <w:p w:rsidR="00EE1C9D" w:rsidRPr="003B2F93" w:rsidRDefault="00EE1C9D" w:rsidP="000663EC">
            <w:pPr>
              <w:pStyle w:val="gemtab11ptAbstand"/>
              <w:rPr>
                <w:b/>
                <w:sz w:val="20"/>
              </w:rPr>
            </w:pPr>
            <w:r w:rsidRPr="003B2F93">
              <w:rPr>
                <w:b/>
                <w:sz w:val="20"/>
              </w:rPr>
              <w:t>Zugriffsregel für logischen LCS „Termination state“</w:t>
            </w:r>
          </w:p>
        </w:tc>
      </w:tr>
      <w:tr w:rsidR="00EE1C9D" w:rsidRPr="003B2F93" w:rsidTr="00EE1C9D">
        <w:trPr>
          <w:gridAfter w:val="1"/>
          <w:wAfter w:w="21" w:type="dxa"/>
        </w:trPr>
        <w:tc>
          <w:tcPr>
            <w:tcW w:w="2088" w:type="dxa"/>
            <w:shd w:val="clear" w:color="auto" w:fill="E6E6E6"/>
          </w:tcPr>
          <w:p w:rsidR="00EE1C9D" w:rsidRPr="003B2F93" w:rsidRDefault="00EE1C9D" w:rsidP="000663EC">
            <w:pPr>
              <w:pStyle w:val="gemtab11ptAbstand"/>
              <w:rPr>
                <w:b/>
                <w:sz w:val="20"/>
              </w:rPr>
            </w:pPr>
            <w:r w:rsidRPr="003B2F93">
              <w:rPr>
                <w:b/>
                <w:sz w:val="20"/>
              </w:rPr>
              <w:t>Zugriffsart</w:t>
            </w:r>
          </w:p>
        </w:tc>
        <w:tc>
          <w:tcPr>
            <w:tcW w:w="4680" w:type="dxa"/>
            <w:gridSpan w:val="2"/>
            <w:shd w:val="clear" w:color="auto" w:fill="E6E6E6"/>
          </w:tcPr>
          <w:p w:rsidR="00EE1C9D" w:rsidRPr="003B2F93" w:rsidRDefault="00EE1C9D" w:rsidP="000663EC">
            <w:pPr>
              <w:pStyle w:val="gemtab11ptAbstand"/>
              <w:rPr>
                <w:b/>
                <w:sz w:val="20"/>
              </w:rPr>
            </w:pPr>
            <w:r w:rsidRPr="003B2F93">
              <w:rPr>
                <w:b/>
                <w:sz w:val="20"/>
              </w:rPr>
              <w:t>Zugriffsbedingung</w:t>
            </w:r>
          </w:p>
        </w:tc>
        <w:tc>
          <w:tcPr>
            <w:tcW w:w="2160" w:type="dxa"/>
            <w:gridSpan w:val="2"/>
            <w:shd w:val="clear" w:color="auto" w:fill="E6E6E6"/>
          </w:tcPr>
          <w:p w:rsidR="00EE1C9D" w:rsidRPr="003B2F93" w:rsidRDefault="00EE1C9D" w:rsidP="000663EC">
            <w:pPr>
              <w:pStyle w:val="gemtab11ptAbstand"/>
              <w:rPr>
                <w:b/>
                <w:sz w:val="20"/>
              </w:rPr>
            </w:pPr>
            <w:r w:rsidRPr="003B2F93">
              <w:rPr>
                <w:b/>
                <w:sz w:val="20"/>
              </w:rPr>
              <w:t>Bemerkung</w:t>
            </w:r>
          </w:p>
        </w:tc>
      </w:tr>
      <w:tr w:rsidR="00EE1C9D" w:rsidRPr="003B2F93" w:rsidTr="00EE1C9D">
        <w:trPr>
          <w:gridAfter w:val="1"/>
          <w:wAfter w:w="21" w:type="dxa"/>
        </w:trPr>
        <w:tc>
          <w:tcPr>
            <w:tcW w:w="2088" w:type="dxa"/>
            <w:shd w:val="clear" w:color="auto" w:fill="auto"/>
          </w:tcPr>
          <w:p w:rsidR="00EE1C9D" w:rsidRPr="003B2F93" w:rsidRDefault="00EE1C9D" w:rsidP="000663EC">
            <w:pPr>
              <w:pStyle w:val="gemtab11ptAbstand"/>
              <w:rPr>
                <w:sz w:val="20"/>
              </w:rPr>
            </w:pPr>
            <w:r w:rsidRPr="003B2F93">
              <w:rPr>
                <w:sz w:val="20"/>
              </w:rPr>
              <w:t>alle</w:t>
            </w:r>
          </w:p>
        </w:tc>
        <w:tc>
          <w:tcPr>
            <w:tcW w:w="4680" w:type="dxa"/>
            <w:gridSpan w:val="2"/>
            <w:shd w:val="clear" w:color="auto" w:fill="auto"/>
          </w:tcPr>
          <w:p w:rsidR="00EE1C9D" w:rsidRPr="003B2F93" w:rsidRDefault="00EE1C9D" w:rsidP="000663EC">
            <w:pPr>
              <w:pStyle w:val="gemtab11ptAbstand"/>
              <w:rPr>
                <w:sz w:val="20"/>
              </w:rPr>
            </w:pPr>
            <w:r w:rsidRPr="003B2F93">
              <w:rPr>
                <w:sz w:val="20"/>
              </w:rPr>
              <w:t>herstellerspezifisch</w:t>
            </w:r>
          </w:p>
        </w:tc>
        <w:tc>
          <w:tcPr>
            <w:tcW w:w="2160" w:type="dxa"/>
            <w:gridSpan w:val="2"/>
            <w:shd w:val="clear" w:color="auto" w:fill="auto"/>
          </w:tcPr>
          <w:p w:rsidR="00EE1C9D" w:rsidRPr="003B2F93" w:rsidRDefault="00EE1C9D" w:rsidP="000663EC">
            <w:pPr>
              <w:pStyle w:val="gemtab11ptAbstand"/>
              <w:rPr>
                <w:sz w:val="20"/>
              </w:rPr>
            </w:pPr>
          </w:p>
        </w:tc>
      </w:tr>
    </w:tbl>
    <w:p w:rsidR="00720E4F" w:rsidRDefault="00720E4F" w:rsidP="000E1100">
      <w:pPr>
        <w:pStyle w:val="gemEinzug"/>
        <w:rPr>
          <w:b/>
        </w:rPr>
      </w:pPr>
    </w:p>
    <w:p w:rsidR="000E1100" w:rsidRPr="00720E4F" w:rsidRDefault="00720E4F" w:rsidP="00720E4F">
      <w:pPr>
        <w:pStyle w:val="gemStandard"/>
      </w:pPr>
      <w:r>
        <w:rPr>
          <w:b/>
        </w:rPr>
        <w:sym w:font="Wingdings" w:char="F0D5"/>
      </w:r>
    </w:p>
    <w:p w:rsidR="00DC1125" w:rsidRPr="00B95C7E" w:rsidRDefault="00DC1125" w:rsidP="00DC1125">
      <w:pPr>
        <w:pStyle w:val="afiHinweise"/>
        <w:rPr>
          <w:lang w:val="en-US"/>
        </w:rPr>
      </w:pPr>
      <w:r w:rsidRPr="00B95C7E">
        <w:fldChar w:fldCharType="begin"/>
      </w:r>
      <w:r w:rsidRPr="00B95C7E">
        <w:rPr>
          <w:lang w:val="en-US"/>
        </w:rPr>
        <w:instrText xml:space="preserve"> REF cmdtranspEF \h  \* MERGEFORMAT </w:instrText>
      </w:r>
      <w:r w:rsidRPr="00B95C7E">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B95C7E">
        <w:fldChar w:fldCharType="end"/>
      </w:r>
    </w:p>
    <w:p w:rsidR="000E1100" w:rsidRPr="00B95C7E" w:rsidRDefault="000E1100" w:rsidP="000E1100">
      <w:pPr>
        <w:pStyle w:val="afiHinweise"/>
        <w:numPr>
          <w:ilvl w:val="0"/>
          <w:numId w:val="0"/>
        </w:numPr>
        <w:ind w:left="284" w:hanging="284"/>
        <w:rPr>
          <w:lang w:val="en-US"/>
        </w:rPr>
      </w:pPr>
    </w:p>
    <w:p w:rsidR="000E1100" w:rsidRPr="00B95C7E" w:rsidRDefault="000E1100" w:rsidP="000E1100">
      <w:pPr>
        <w:pStyle w:val="gemStandard"/>
        <w:keepNext/>
        <w:tabs>
          <w:tab w:val="left" w:pos="567"/>
        </w:tabs>
        <w:ind w:left="567" w:hanging="567"/>
        <w:rPr>
          <w:b/>
        </w:rPr>
      </w:pPr>
      <w:r w:rsidRPr="00B95C7E">
        <w:rPr>
          <w:b/>
        </w:rPr>
        <w:sym w:font="Wingdings" w:char="F0D6"/>
      </w:r>
      <w:r w:rsidRPr="00B95C7E">
        <w:rPr>
          <w:b/>
        </w:rPr>
        <w:tab/>
        <w:t>Card-G2-A_</w:t>
      </w:r>
      <w:r w:rsidR="00B95C7E">
        <w:rPr>
          <w:b/>
        </w:rPr>
        <w:t>3655</w:t>
      </w:r>
      <w:r w:rsidRPr="00B95C7E">
        <w:rPr>
          <w:b/>
        </w:rPr>
        <w:t xml:space="preserve"> K_Personalisierung: Personalisierte Attribute von </w:t>
      </w:r>
      <w:r w:rsidR="00292AA8" w:rsidRPr="00B95C7E">
        <w:rPr>
          <w:b/>
        </w:rPr>
        <w:fldChar w:fldCharType="begin"/>
      </w:r>
      <w:r w:rsidR="00292AA8" w:rsidRPr="00B95C7E">
        <w:rPr>
          <w:b/>
        </w:rPr>
        <w:instrText xml:space="preserve"> REF oMF \h </w:instrText>
      </w:r>
      <w:r w:rsidR="00292AA8" w:rsidRPr="00B95C7E">
        <w:rPr>
          <w:rFonts w:hint="eastAsia"/>
          <w:b/>
        </w:rPr>
        <w:instrText xml:space="preserve"> \* MERGEFORMAT </w:instrText>
      </w:r>
      <w:r w:rsidR="00292AA8" w:rsidRPr="00B95C7E">
        <w:rPr>
          <w:b/>
        </w:rPr>
      </w:r>
      <w:r w:rsidR="00292AA8" w:rsidRPr="00B95C7E">
        <w:rPr>
          <w:b/>
        </w:rPr>
        <w:fldChar w:fldCharType="separate"/>
      </w:r>
      <w:r w:rsidR="00153DDA" w:rsidRPr="00153DDA">
        <w:rPr>
          <w:b/>
        </w:rPr>
        <w:t>MF</w:t>
      </w:r>
      <w:r w:rsidR="00292AA8" w:rsidRPr="00B95C7E">
        <w:rPr>
          <w:b/>
        </w:rPr>
        <w:fldChar w:fldCharType="end"/>
      </w:r>
      <w:r w:rsidR="00292AA8" w:rsidRPr="00B95C7E">
        <w:rPr>
          <w:b/>
        </w:rPr>
        <w:t xml:space="preserve"> / </w:t>
      </w:r>
      <w:r w:rsidR="00292AA8" w:rsidRPr="00B95C7E">
        <w:rPr>
          <w:b/>
        </w:rPr>
        <w:fldChar w:fldCharType="begin"/>
      </w:r>
      <w:r w:rsidR="00292AA8" w:rsidRPr="00B95C7E">
        <w:rPr>
          <w:b/>
        </w:rPr>
        <w:instrText xml:space="preserve"> REF oDF_ESIGN \h </w:instrText>
      </w:r>
      <w:r w:rsidR="00292AA8" w:rsidRPr="00B95C7E">
        <w:rPr>
          <w:rFonts w:hint="eastAsia"/>
          <w:b/>
        </w:rPr>
        <w:instrText xml:space="preserve"> \* MERGEFORMAT </w:instrText>
      </w:r>
      <w:r w:rsidR="00292AA8" w:rsidRPr="00B95C7E">
        <w:rPr>
          <w:b/>
        </w:rPr>
      </w:r>
      <w:r w:rsidR="00292AA8" w:rsidRPr="00B95C7E">
        <w:rPr>
          <w:b/>
        </w:rPr>
        <w:fldChar w:fldCharType="separate"/>
      </w:r>
      <w:r w:rsidR="00153DDA" w:rsidRPr="00153DDA">
        <w:rPr>
          <w:b/>
        </w:rPr>
        <w:t>DF.ESIGN</w:t>
      </w:r>
      <w:r w:rsidR="00292AA8" w:rsidRPr="00B95C7E">
        <w:rPr>
          <w:b/>
        </w:rPr>
        <w:fldChar w:fldCharType="end"/>
      </w:r>
      <w:r w:rsidR="0020192D" w:rsidRPr="00B95C7E">
        <w:rPr>
          <w:b/>
        </w:rPr>
        <w:t xml:space="preserve"> / </w:t>
      </w:r>
      <w:r w:rsidR="0020192D" w:rsidRPr="00B95C7E">
        <w:rPr>
          <w:b/>
        </w:rPr>
        <w:fldChar w:fldCharType="begin"/>
      </w:r>
      <w:r w:rsidR="0020192D" w:rsidRPr="00B95C7E">
        <w:rPr>
          <w:b/>
        </w:rPr>
        <w:instrText xml:space="preserve"> REF oEF_C_HCI_AUT_E256 \h  \* MERGEFORMAT </w:instrText>
      </w:r>
      <w:r w:rsidR="0020192D" w:rsidRPr="00B95C7E">
        <w:rPr>
          <w:b/>
        </w:rPr>
      </w:r>
      <w:r w:rsidR="0020192D" w:rsidRPr="00B95C7E">
        <w:rPr>
          <w:b/>
        </w:rPr>
        <w:fldChar w:fldCharType="separate"/>
      </w:r>
      <w:r w:rsidR="00153DDA" w:rsidRPr="00153DDA">
        <w:rPr>
          <w:b/>
        </w:rPr>
        <w:t>EF.C.HCI.AUT.E256</w:t>
      </w:r>
      <w:r w:rsidR="0020192D" w:rsidRPr="00B95C7E">
        <w:rPr>
          <w:b/>
        </w:rPr>
        <w:fldChar w:fldCharType="end"/>
      </w:r>
    </w:p>
    <w:p w:rsidR="000E1100" w:rsidRPr="00B95C7E" w:rsidRDefault="000E1100" w:rsidP="000E1100">
      <w:pPr>
        <w:pStyle w:val="gemEinzug"/>
      </w:pPr>
      <w:r w:rsidRPr="00B95C7E">
        <w:t>Bei der Initialisierung von EF.C.HCI.AUT.E256 MÜSSEN die in Tab_SMC-B_ObjSys_123 angegebenen Attribute mit den dort angegebenen Inhalten personalisiert werden.</w:t>
      </w:r>
    </w:p>
    <w:p w:rsidR="000E1100" w:rsidRDefault="000E1100" w:rsidP="00720E4F">
      <w:pPr>
        <w:pStyle w:val="Beschriftung"/>
      </w:pPr>
    </w:p>
    <w:p w:rsidR="00153DDA" w:rsidRDefault="00153DDA" w:rsidP="00720E4F">
      <w:pPr>
        <w:pStyle w:val="Beschriftung"/>
      </w:pPr>
    </w:p>
    <w:p w:rsidR="00153DDA" w:rsidRDefault="00153DDA" w:rsidP="00720E4F">
      <w:pPr>
        <w:pStyle w:val="Beschriftung"/>
      </w:pPr>
    </w:p>
    <w:p w:rsidR="00153DDA" w:rsidRPr="00B95C7E" w:rsidRDefault="00153DDA" w:rsidP="00720E4F">
      <w:pPr>
        <w:pStyle w:val="Beschriftung"/>
      </w:pPr>
    </w:p>
    <w:p w:rsidR="0020192D" w:rsidRPr="00B95C7E" w:rsidRDefault="0020192D" w:rsidP="0020192D">
      <w:pPr>
        <w:pStyle w:val="Beschriftung"/>
        <w:keepNext/>
      </w:pPr>
      <w:bookmarkStart w:id="438" w:name="_Toc501375979"/>
      <w:r w:rsidRPr="00B95C7E">
        <w:lastRenderedPageBreak/>
        <w:t xml:space="preserve">Tabelle </w:t>
      </w:r>
      <w:r w:rsidRPr="00B95C7E">
        <w:fldChar w:fldCharType="begin"/>
      </w:r>
      <w:r w:rsidRPr="00B95C7E">
        <w:instrText xml:space="preserve"> SEQ Tabelle \* ARABIC </w:instrText>
      </w:r>
      <w:r w:rsidRPr="00B95C7E">
        <w:fldChar w:fldCharType="separate"/>
      </w:r>
      <w:r w:rsidR="00153DDA">
        <w:rPr>
          <w:noProof/>
        </w:rPr>
        <w:t>57</w:t>
      </w:r>
      <w:r w:rsidRPr="00B95C7E">
        <w:fldChar w:fldCharType="end"/>
      </w:r>
      <w:r w:rsidRPr="00B95C7E">
        <w:t xml:space="preserve">: Tab_SMC-B_ObjSys_123 Personalisierte Attribute von </w:t>
      </w:r>
      <w:r w:rsidR="00292AA8" w:rsidRPr="00B95C7E">
        <w:fldChar w:fldCharType="begin"/>
      </w:r>
      <w:r w:rsidR="00292AA8" w:rsidRPr="00B95C7E">
        <w:instrText xml:space="preserve"> REF oMF \h </w:instrText>
      </w:r>
      <w:r w:rsidR="00292AA8" w:rsidRPr="00B95C7E">
        <w:rPr>
          <w:rFonts w:hint="eastAsia"/>
        </w:rPr>
        <w:instrText xml:space="preserve"> \* MERGEFORMAT </w:instrText>
      </w:r>
      <w:r w:rsidR="00292AA8" w:rsidRPr="00B95C7E">
        <w:fldChar w:fldCharType="separate"/>
      </w:r>
      <w:r w:rsidR="00153DDA" w:rsidRPr="000571F4">
        <w:t>MF</w:t>
      </w:r>
      <w:r w:rsidR="00292AA8" w:rsidRPr="00B95C7E">
        <w:fldChar w:fldCharType="end"/>
      </w:r>
      <w:r w:rsidR="00292AA8" w:rsidRPr="00B95C7E">
        <w:t xml:space="preserve"> / </w:t>
      </w:r>
      <w:r w:rsidR="00292AA8" w:rsidRPr="00B95C7E">
        <w:fldChar w:fldCharType="begin"/>
      </w:r>
      <w:r w:rsidR="00292AA8" w:rsidRPr="00B95C7E">
        <w:instrText xml:space="preserve"> REF oDF_ESIGN \h </w:instrText>
      </w:r>
      <w:r w:rsidR="00292AA8" w:rsidRPr="00B95C7E">
        <w:rPr>
          <w:rFonts w:hint="eastAsia"/>
        </w:rPr>
        <w:instrText xml:space="preserve"> \* MERGEFORMAT </w:instrText>
      </w:r>
      <w:r w:rsidR="00292AA8" w:rsidRPr="00B95C7E">
        <w:fldChar w:fldCharType="separate"/>
      </w:r>
      <w:r w:rsidR="00153DDA" w:rsidRPr="000571F4">
        <w:t>DF.ESIGN</w:t>
      </w:r>
      <w:r w:rsidR="00292AA8" w:rsidRPr="00B95C7E">
        <w:fldChar w:fldCharType="end"/>
      </w:r>
      <w:r w:rsidR="00292AA8" w:rsidRPr="00B95C7E">
        <w:t xml:space="preserve"> / </w:t>
      </w:r>
      <w:r w:rsidR="00292AA8" w:rsidRPr="00B95C7E">
        <w:fldChar w:fldCharType="begin"/>
      </w:r>
      <w:r w:rsidR="00292AA8" w:rsidRPr="00B95C7E">
        <w:instrText xml:space="preserve"> REF oEF_C_HCI_AUT_E256 \h  \* MERGEFORMAT </w:instrText>
      </w:r>
      <w:r w:rsidR="00292AA8" w:rsidRPr="00B95C7E">
        <w:fldChar w:fldCharType="separate"/>
      </w:r>
      <w:r w:rsidR="00153DDA" w:rsidRPr="00D13EEA">
        <w:t>EF.C.HCI.AUT.E256</w:t>
      </w:r>
      <w:bookmarkEnd w:id="438"/>
      <w:r w:rsidR="00292AA8" w:rsidRPr="00B95C7E">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0E1100" w:rsidRPr="00B95C7E" w:rsidTr="00FE2180">
        <w:tc>
          <w:tcPr>
            <w:tcW w:w="2518"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Bemerkung</w:t>
            </w:r>
          </w:p>
        </w:tc>
      </w:tr>
      <w:tr w:rsidR="000E1100" w:rsidRPr="00B95C7E" w:rsidTr="00FE2180">
        <w:tc>
          <w:tcPr>
            <w:tcW w:w="2518" w:type="dxa"/>
            <w:shd w:val="clear" w:color="auto" w:fill="auto"/>
            <w:vAlign w:val="center"/>
          </w:tcPr>
          <w:p w:rsidR="000E1100" w:rsidRPr="00B95C7E" w:rsidRDefault="000E1100" w:rsidP="00FE2180">
            <w:pPr>
              <w:pStyle w:val="gemTab10pt"/>
              <w:rPr>
                <w:i/>
                <w:lang w:val="en-GB"/>
              </w:rPr>
            </w:pPr>
            <w:r w:rsidRPr="00B95C7E">
              <w:rPr>
                <w:rFonts w:cs="Arial"/>
                <w:i/>
                <w:szCs w:val="22"/>
                <w:lang w:val="en-GB"/>
              </w:rPr>
              <w:t>positionLogicalEndOfFile</w:t>
            </w:r>
          </w:p>
        </w:tc>
        <w:tc>
          <w:tcPr>
            <w:tcW w:w="4250" w:type="dxa"/>
            <w:shd w:val="clear" w:color="auto" w:fill="auto"/>
            <w:vAlign w:val="center"/>
          </w:tcPr>
          <w:p w:rsidR="000E1100" w:rsidRPr="00B95C7E" w:rsidRDefault="000E1100" w:rsidP="00FE2180">
            <w:pPr>
              <w:pStyle w:val="gemTab10pt"/>
            </w:pPr>
            <w:r w:rsidRPr="00B95C7E">
              <w:t>Zahl der tatsächlich belegten Oktette</w:t>
            </w:r>
          </w:p>
        </w:tc>
        <w:tc>
          <w:tcPr>
            <w:tcW w:w="2160" w:type="dxa"/>
            <w:shd w:val="clear" w:color="auto" w:fill="auto"/>
            <w:vAlign w:val="center"/>
          </w:tcPr>
          <w:p w:rsidR="000E1100" w:rsidRPr="00B95C7E" w:rsidRDefault="000E1100" w:rsidP="00FE2180">
            <w:pPr>
              <w:pStyle w:val="gemTab10pt"/>
            </w:pPr>
          </w:p>
        </w:tc>
      </w:tr>
      <w:tr w:rsidR="000E1100" w:rsidRPr="00B95C7E" w:rsidTr="00FE2180">
        <w:tc>
          <w:tcPr>
            <w:tcW w:w="2518" w:type="dxa"/>
            <w:tcBorders>
              <w:bottom w:val="single" w:sz="4" w:space="0" w:color="auto"/>
            </w:tcBorders>
            <w:shd w:val="clear" w:color="auto" w:fill="auto"/>
            <w:vAlign w:val="center"/>
          </w:tcPr>
          <w:p w:rsidR="000E1100" w:rsidRPr="00B95C7E" w:rsidRDefault="000E1100" w:rsidP="00FE2180">
            <w:pPr>
              <w:pStyle w:val="gemTab10pt"/>
              <w:rPr>
                <w:i/>
              </w:rPr>
            </w:pPr>
            <w:r w:rsidRPr="00B95C7E">
              <w:rPr>
                <w:i/>
              </w:rPr>
              <w:t>body</w:t>
            </w:r>
          </w:p>
        </w:tc>
        <w:tc>
          <w:tcPr>
            <w:tcW w:w="4250" w:type="dxa"/>
            <w:tcBorders>
              <w:bottom w:val="single" w:sz="4" w:space="0" w:color="auto"/>
            </w:tcBorders>
            <w:shd w:val="clear" w:color="auto" w:fill="auto"/>
            <w:vAlign w:val="center"/>
          </w:tcPr>
          <w:p w:rsidR="000E1100" w:rsidRPr="00B95C7E" w:rsidRDefault="000E1100" w:rsidP="00FE2180">
            <w:pPr>
              <w:pStyle w:val="gemTab10pt"/>
            </w:pPr>
            <w:r w:rsidRPr="00B95C7E">
              <w:t>C.HCI.AUT.E256 gemäß [gemSpec_PKI] passend zu dem privaten Schlüssel in PrK.HCI.AUT.E256</w:t>
            </w:r>
          </w:p>
        </w:tc>
        <w:tc>
          <w:tcPr>
            <w:tcW w:w="2160" w:type="dxa"/>
            <w:tcBorders>
              <w:bottom w:val="single" w:sz="4" w:space="0" w:color="auto"/>
            </w:tcBorders>
            <w:shd w:val="clear" w:color="auto" w:fill="auto"/>
            <w:vAlign w:val="center"/>
          </w:tcPr>
          <w:p w:rsidR="000E1100" w:rsidRPr="00B95C7E" w:rsidRDefault="000E1100" w:rsidP="00FE2180">
            <w:pPr>
              <w:pStyle w:val="gemTab10pt"/>
            </w:pPr>
          </w:p>
        </w:tc>
      </w:tr>
    </w:tbl>
    <w:p w:rsidR="00720E4F" w:rsidRDefault="00720E4F" w:rsidP="000E1100">
      <w:pPr>
        <w:pStyle w:val="gemStandard"/>
        <w:ind w:left="709"/>
        <w:rPr>
          <w:b/>
        </w:rPr>
      </w:pPr>
    </w:p>
    <w:p w:rsidR="000E1100" w:rsidRPr="00720E4F" w:rsidRDefault="00720E4F" w:rsidP="000E1100">
      <w:pPr>
        <w:pStyle w:val="gemStandard"/>
        <w:ind w:left="709"/>
      </w:pPr>
      <w:r>
        <w:rPr>
          <w:b/>
        </w:rPr>
        <w:sym w:font="Wingdings" w:char="F0D5"/>
      </w:r>
    </w:p>
    <w:p w:rsidR="000E1100" w:rsidRPr="00D13EEA" w:rsidRDefault="00ED7848" w:rsidP="00720E4F">
      <w:pPr>
        <w:pStyle w:val="berschrift4"/>
      </w:pPr>
      <w:r w:rsidRPr="00D13EEA">
        <w:fldChar w:fldCharType="begin"/>
      </w:r>
      <w:r w:rsidRPr="00D13EEA">
        <w:instrText xml:space="preserve"> REF oMF \h </w:instrText>
      </w:r>
      <w:r w:rsidRPr="00D13EEA">
        <w:rPr>
          <w:rFonts w:hint="eastAsia"/>
        </w:rPr>
        <w:instrText xml:space="preserve"> \* MERGEFORMAT </w:instrText>
      </w:r>
      <w:r w:rsidRPr="00D13EEA">
        <w:fldChar w:fldCharType="separate"/>
      </w:r>
      <w:bookmarkStart w:id="439" w:name="_Toc502658301"/>
      <w:r w:rsidR="00153DDA" w:rsidRPr="000571F4">
        <w:t>MF</w:t>
      </w:r>
      <w:r w:rsidRPr="00D13EEA">
        <w:fldChar w:fldCharType="end"/>
      </w:r>
      <w:r w:rsidRPr="00D13EEA">
        <w:t xml:space="preserve"> / </w:t>
      </w:r>
      <w:r w:rsidRPr="00D13EEA">
        <w:rPr>
          <w:lang w:val="en-GB"/>
        </w:rPr>
        <w:fldChar w:fldCharType="begin"/>
      </w:r>
      <w:r w:rsidRPr="00D13EEA">
        <w:instrText xml:space="preserve"> REF oDF_ESIGN \h </w:instrText>
      </w:r>
      <w:r w:rsidRPr="00D13EEA">
        <w:rPr>
          <w:rFonts w:hint="eastAsia"/>
        </w:rPr>
        <w:instrText xml:space="preserve"> \* MERGEFORMAT </w:instrText>
      </w:r>
      <w:r w:rsidRPr="00D13EEA">
        <w:rPr>
          <w:lang w:val="en-GB"/>
        </w:rPr>
      </w:r>
      <w:r w:rsidRPr="00D13EEA">
        <w:rPr>
          <w:lang w:val="en-GB"/>
        </w:rPr>
        <w:fldChar w:fldCharType="separate"/>
      </w:r>
      <w:r w:rsidR="00153DDA" w:rsidRPr="000571F4">
        <w:t>DF.ESIGN</w:t>
      </w:r>
      <w:r w:rsidRPr="00D13EEA">
        <w:rPr>
          <w:lang w:val="en-GB"/>
        </w:rPr>
        <w:fldChar w:fldCharType="end"/>
      </w:r>
      <w:r w:rsidR="000E1100" w:rsidRPr="00D13EEA">
        <w:t xml:space="preserve"> / </w:t>
      </w:r>
      <w:bookmarkStart w:id="440" w:name="oEF_C_HCI_ENC_E256"/>
      <w:r w:rsidR="000E1100" w:rsidRPr="00D13EEA">
        <w:t>EF.C.HCI.ENC.E256</w:t>
      </w:r>
      <w:bookmarkEnd w:id="440"/>
      <w:bookmarkEnd w:id="439"/>
    </w:p>
    <w:p w:rsidR="000E1100" w:rsidRPr="00B95C7E" w:rsidRDefault="000E1100" w:rsidP="000E1100">
      <w:pPr>
        <w:pStyle w:val="gemStandard"/>
      </w:pPr>
      <w:r w:rsidRPr="00D13EEA">
        <w:t>Die Datei EF.C.HCI.ENC.E256 enthält ein Zertifikat für die Kryptographie mit elliptischen Kurven mit dem öffentlichen Schlüssel PuK.</w:t>
      </w:r>
      <w:r w:rsidR="006F2D3F" w:rsidRPr="00D13EEA">
        <w:t>HCI</w:t>
      </w:r>
      <w:r w:rsidRPr="00D13EEA">
        <w:t xml:space="preserve">.ENC.E256. Das zugehörende private Schlüsselobjekt PrK.HCI.ENC.E256 ist im Kapitel </w:t>
      </w:r>
      <w:r w:rsidR="00401448" w:rsidRPr="00D13EEA">
        <w:fldChar w:fldCharType="begin"/>
      </w:r>
      <w:r w:rsidR="00401448" w:rsidRPr="00D13EEA">
        <w:instrText xml:space="preserve"> REF _Ref469302251 \w \h </w:instrText>
      </w:r>
      <w:r w:rsidR="009564E4" w:rsidRPr="00D13EEA">
        <w:instrText xml:space="preserve"> \* MERGEFORMAT </w:instrText>
      </w:r>
      <w:r w:rsidR="00401448" w:rsidRPr="00D13EEA">
        <w:fldChar w:fldCharType="separate"/>
      </w:r>
      <w:r w:rsidR="00153DDA">
        <w:t>5.4.2.12</w:t>
      </w:r>
      <w:r w:rsidR="00401448" w:rsidRPr="00D13EEA">
        <w:fldChar w:fldCharType="end"/>
      </w:r>
      <w:r w:rsidRPr="00D13EEA">
        <w:t xml:space="preserve"> definiert.</w:t>
      </w: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t>Card-G2-A_</w:t>
      </w:r>
      <w:r w:rsidR="00B95C7E">
        <w:rPr>
          <w:b/>
        </w:rPr>
        <w:t>3656</w:t>
      </w:r>
      <w:r w:rsidRPr="00B95C7E">
        <w:rPr>
          <w:b/>
        </w:rPr>
        <w:t xml:space="preserve"> K_Initialisierung: Initialisierte  Attribute von </w:t>
      </w:r>
      <w:r w:rsidR="008016CD" w:rsidRPr="00B95C7E">
        <w:rPr>
          <w:b/>
        </w:rPr>
        <w:fldChar w:fldCharType="begin"/>
      </w:r>
      <w:r w:rsidR="008016CD" w:rsidRPr="00B95C7E">
        <w:rPr>
          <w:b/>
        </w:rPr>
        <w:instrText xml:space="preserve"> REF oMF \h </w:instrText>
      </w:r>
      <w:r w:rsidR="008016CD" w:rsidRPr="00B95C7E">
        <w:rPr>
          <w:rFonts w:hint="eastAsia"/>
          <w:b/>
        </w:rPr>
        <w:instrText xml:space="preserve"> \* MERGEFORMAT </w:instrText>
      </w:r>
      <w:r w:rsidR="008016CD" w:rsidRPr="00B95C7E">
        <w:rPr>
          <w:b/>
        </w:rPr>
      </w:r>
      <w:r w:rsidR="008016CD" w:rsidRPr="00B95C7E">
        <w:rPr>
          <w:b/>
        </w:rPr>
        <w:fldChar w:fldCharType="separate"/>
      </w:r>
      <w:r w:rsidR="00153DDA" w:rsidRPr="00153DDA">
        <w:rPr>
          <w:b/>
        </w:rPr>
        <w:t>MF</w:t>
      </w:r>
      <w:r w:rsidR="008016CD" w:rsidRPr="00B95C7E">
        <w:rPr>
          <w:b/>
        </w:rPr>
        <w:fldChar w:fldCharType="end"/>
      </w:r>
      <w:r w:rsidR="008016CD" w:rsidRPr="00B95C7E">
        <w:rPr>
          <w:b/>
        </w:rPr>
        <w:t xml:space="preserve"> / </w:t>
      </w:r>
      <w:r w:rsidR="008016CD" w:rsidRPr="00B95C7E">
        <w:rPr>
          <w:b/>
        </w:rPr>
        <w:fldChar w:fldCharType="begin"/>
      </w:r>
      <w:r w:rsidR="008016CD" w:rsidRPr="00B95C7E">
        <w:rPr>
          <w:b/>
        </w:rPr>
        <w:instrText xml:space="preserve"> REF oDF_ESIGN \h </w:instrText>
      </w:r>
      <w:r w:rsidR="008016CD" w:rsidRPr="00B95C7E">
        <w:rPr>
          <w:rFonts w:hint="eastAsia"/>
          <w:b/>
        </w:rPr>
        <w:instrText xml:space="preserve"> \* MERGEFORMAT </w:instrText>
      </w:r>
      <w:r w:rsidR="008016CD" w:rsidRPr="00B95C7E">
        <w:rPr>
          <w:b/>
        </w:rPr>
      </w:r>
      <w:r w:rsidR="008016CD" w:rsidRPr="00B95C7E">
        <w:rPr>
          <w:b/>
        </w:rPr>
        <w:fldChar w:fldCharType="separate"/>
      </w:r>
      <w:r w:rsidR="00153DDA" w:rsidRPr="00153DDA">
        <w:rPr>
          <w:b/>
        </w:rPr>
        <w:t>DF.ESIGN</w:t>
      </w:r>
      <w:r w:rsidR="008016CD" w:rsidRPr="00B95C7E">
        <w:rPr>
          <w:b/>
        </w:rPr>
        <w:fldChar w:fldCharType="end"/>
      </w:r>
      <w:r w:rsidRPr="00B95C7E">
        <w:rPr>
          <w:b/>
        </w:rPr>
        <w:t xml:space="preserve"> / </w:t>
      </w:r>
      <w:r w:rsidR="006B3095" w:rsidRPr="00B95C7E">
        <w:rPr>
          <w:b/>
        </w:rPr>
        <w:fldChar w:fldCharType="begin"/>
      </w:r>
      <w:r w:rsidR="006B3095" w:rsidRPr="00B95C7E">
        <w:rPr>
          <w:b/>
        </w:rPr>
        <w:instrText xml:space="preserve"> REF oEF_C_HCI_ENC_E256 \h  \* MERGEFORMAT </w:instrText>
      </w:r>
      <w:r w:rsidR="006B3095" w:rsidRPr="00B95C7E">
        <w:rPr>
          <w:b/>
        </w:rPr>
      </w:r>
      <w:r w:rsidR="006B3095" w:rsidRPr="00B95C7E">
        <w:rPr>
          <w:b/>
        </w:rPr>
        <w:fldChar w:fldCharType="separate"/>
      </w:r>
      <w:r w:rsidR="00153DDA" w:rsidRPr="00153DDA">
        <w:rPr>
          <w:b/>
        </w:rPr>
        <w:t>EF.C.HCI.ENC.E256</w:t>
      </w:r>
      <w:r w:rsidR="006B3095" w:rsidRPr="00B95C7E">
        <w:rPr>
          <w:b/>
        </w:rPr>
        <w:fldChar w:fldCharType="end"/>
      </w:r>
    </w:p>
    <w:p w:rsidR="000E1100" w:rsidRPr="00B95C7E" w:rsidRDefault="000E1100" w:rsidP="000E1100">
      <w:pPr>
        <w:pStyle w:val="gemEinzug"/>
        <w:rPr>
          <w:b/>
        </w:rPr>
      </w:pPr>
      <w:r w:rsidRPr="00B95C7E">
        <w:t>EF.C.HCI.ENC.E256 MUSS die in Tab_SMC-B_ObjSys_124  dargestellten initialisierten Attribute besitzen.</w:t>
      </w:r>
      <w:r w:rsidRPr="00B95C7E">
        <w:rPr>
          <w:b/>
        </w:rPr>
        <w:t xml:space="preserve"> </w:t>
      </w:r>
    </w:p>
    <w:p w:rsidR="000E1100" w:rsidRPr="00B95C7E" w:rsidRDefault="000E1100" w:rsidP="000E1100">
      <w:pPr>
        <w:pStyle w:val="gemEinzug"/>
        <w:rPr>
          <w:b/>
        </w:rPr>
      </w:pPr>
    </w:p>
    <w:p w:rsidR="00617467" w:rsidRPr="00B95C7E" w:rsidRDefault="00617467" w:rsidP="00617467">
      <w:pPr>
        <w:pStyle w:val="Beschriftung"/>
        <w:keepNext/>
      </w:pPr>
      <w:bookmarkStart w:id="441" w:name="_Toc501375980"/>
      <w:r w:rsidRPr="00B95C7E">
        <w:t xml:space="preserve">Tabelle </w:t>
      </w:r>
      <w:r w:rsidRPr="00B95C7E">
        <w:fldChar w:fldCharType="begin"/>
      </w:r>
      <w:r w:rsidRPr="00B95C7E">
        <w:instrText xml:space="preserve"> SEQ Tabelle \* ARABIC </w:instrText>
      </w:r>
      <w:r w:rsidRPr="00B95C7E">
        <w:fldChar w:fldCharType="separate"/>
      </w:r>
      <w:r w:rsidR="00153DDA">
        <w:rPr>
          <w:noProof/>
        </w:rPr>
        <w:t>58</w:t>
      </w:r>
      <w:r w:rsidRPr="00B95C7E">
        <w:fldChar w:fldCharType="end"/>
      </w:r>
      <w:r w:rsidRPr="00B95C7E">
        <w:t xml:space="preserve">: Tab_SMC-B_ObjSys_124 Initialisierte Attribute von </w:t>
      </w:r>
      <w:r w:rsidR="00EE716F" w:rsidRPr="00B95C7E">
        <w:fldChar w:fldCharType="begin"/>
      </w:r>
      <w:r w:rsidR="00EE716F" w:rsidRPr="00B95C7E">
        <w:instrText xml:space="preserve"> REF oMF \h </w:instrText>
      </w:r>
      <w:r w:rsidR="00EE716F" w:rsidRPr="00B95C7E">
        <w:rPr>
          <w:rFonts w:hint="eastAsia"/>
        </w:rPr>
        <w:instrText xml:space="preserve"> \* MERGEFORMAT </w:instrText>
      </w:r>
      <w:r w:rsidR="00EE716F" w:rsidRPr="00B95C7E">
        <w:fldChar w:fldCharType="separate"/>
      </w:r>
      <w:r w:rsidR="00153DDA" w:rsidRPr="000571F4">
        <w:t>MF</w:t>
      </w:r>
      <w:r w:rsidR="00EE716F" w:rsidRPr="00B95C7E">
        <w:fldChar w:fldCharType="end"/>
      </w:r>
      <w:r w:rsidR="00EE716F" w:rsidRPr="00B95C7E">
        <w:t xml:space="preserve"> / </w:t>
      </w:r>
      <w:r w:rsidR="00EE716F" w:rsidRPr="00B95C7E">
        <w:fldChar w:fldCharType="begin"/>
      </w:r>
      <w:r w:rsidR="00EE716F" w:rsidRPr="00B95C7E">
        <w:instrText xml:space="preserve"> REF oDF_ESIGN \h </w:instrText>
      </w:r>
      <w:r w:rsidR="00EE716F" w:rsidRPr="00B95C7E">
        <w:rPr>
          <w:rFonts w:hint="eastAsia"/>
        </w:rPr>
        <w:instrText xml:space="preserve"> \* MERGEFORMAT </w:instrText>
      </w:r>
      <w:r w:rsidR="00EE716F" w:rsidRPr="00B95C7E">
        <w:fldChar w:fldCharType="separate"/>
      </w:r>
      <w:r w:rsidR="00153DDA" w:rsidRPr="000571F4">
        <w:t>DF.ESIGN</w:t>
      </w:r>
      <w:r w:rsidR="00EE716F" w:rsidRPr="00B95C7E">
        <w:fldChar w:fldCharType="end"/>
      </w:r>
      <w:r w:rsidRPr="00B95C7E">
        <w:t xml:space="preserve">/ </w:t>
      </w:r>
      <w:r w:rsidRPr="00B95C7E">
        <w:fldChar w:fldCharType="begin"/>
      </w:r>
      <w:r w:rsidRPr="00B95C7E">
        <w:instrText xml:space="preserve"> REF oEF_C_HCI_ENC_E256 \h  \* MERGEFORMAT </w:instrText>
      </w:r>
      <w:r w:rsidRPr="00B95C7E">
        <w:fldChar w:fldCharType="separate"/>
      </w:r>
      <w:r w:rsidR="00153DDA" w:rsidRPr="00D13EEA">
        <w:t>EF.C.HCI.ENC.E256</w:t>
      </w:r>
      <w:bookmarkEnd w:id="441"/>
      <w:r w:rsidRPr="00B95C7E">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360"/>
        <w:gridCol w:w="4320"/>
        <w:gridCol w:w="180"/>
        <w:gridCol w:w="1980"/>
        <w:gridCol w:w="21"/>
      </w:tblGrid>
      <w:tr w:rsidR="000E1100" w:rsidRPr="00B95C7E" w:rsidTr="00EE1C9D">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Attribute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Wert</w:t>
            </w:r>
          </w:p>
        </w:tc>
        <w:tc>
          <w:tcPr>
            <w:tcW w:w="200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1100" w:rsidRPr="00B95C7E" w:rsidRDefault="000E1100" w:rsidP="00FE2180">
            <w:pPr>
              <w:pStyle w:val="gemTab10pt"/>
            </w:pPr>
            <w:r w:rsidRPr="00B95C7E">
              <w:t>Bemerkung</w:t>
            </w:r>
          </w:p>
        </w:tc>
      </w:tr>
      <w:tr w:rsidR="000E1100" w:rsidRPr="00B95C7E" w:rsidTr="00EE1C9D">
        <w:tc>
          <w:tcPr>
            <w:tcW w:w="2448" w:type="dxa"/>
            <w:gridSpan w:val="2"/>
            <w:shd w:val="clear" w:color="auto" w:fill="auto"/>
            <w:vAlign w:val="center"/>
          </w:tcPr>
          <w:p w:rsidR="000E1100" w:rsidRPr="00B95C7E" w:rsidRDefault="000E1100" w:rsidP="00FE2180">
            <w:pPr>
              <w:pStyle w:val="gemTab10pt"/>
            </w:pPr>
            <w:r w:rsidRPr="00B95C7E">
              <w:t>Objekttyp</w:t>
            </w:r>
          </w:p>
        </w:tc>
        <w:tc>
          <w:tcPr>
            <w:tcW w:w="4500" w:type="dxa"/>
            <w:gridSpan w:val="2"/>
            <w:shd w:val="clear" w:color="auto" w:fill="auto"/>
            <w:vAlign w:val="center"/>
          </w:tcPr>
          <w:p w:rsidR="000E1100" w:rsidRPr="00B95C7E" w:rsidRDefault="000E1100" w:rsidP="00FE2180">
            <w:pPr>
              <w:pStyle w:val="gemTab10pt"/>
            </w:pPr>
            <w:r w:rsidRPr="00B95C7E">
              <w:t>transparentes Elementary File</w:t>
            </w:r>
          </w:p>
        </w:tc>
        <w:tc>
          <w:tcPr>
            <w:tcW w:w="2001" w:type="dxa"/>
            <w:gridSpan w:val="2"/>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fileIdentifier</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‘C2 05’</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shortFileIdentifier</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‘05’= 5</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lifeCycleStatus</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„Operational state (activated)“</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flagTransactionMode</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True</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flagChecksum</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False</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rPr>
            </w:pPr>
            <w:r w:rsidRPr="00B95C7E">
              <w:rPr>
                <w:i/>
              </w:rPr>
              <w:t>numberOfOctet</w:t>
            </w:r>
          </w:p>
        </w:tc>
        <w:tc>
          <w:tcPr>
            <w:tcW w:w="4500" w:type="dxa"/>
            <w:gridSpan w:val="2"/>
            <w:tcBorders>
              <w:bottom w:val="single" w:sz="6" w:space="0" w:color="000000"/>
            </w:tcBorders>
            <w:shd w:val="clear" w:color="auto" w:fill="auto"/>
            <w:vAlign w:val="center"/>
          </w:tcPr>
          <w:p w:rsidR="000E1100" w:rsidRPr="00B95C7E" w:rsidRDefault="000E1100" w:rsidP="00001191">
            <w:pPr>
              <w:pStyle w:val="gemTab10pt"/>
            </w:pPr>
            <w:r w:rsidRPr="00B95C7E">
              <w:t>‘0</w:t>
            </w:r>
            <w:r w:rsidR="00001191" w:rsidRPr="00B95C7E">
              <w:t>B</w:t>
            </w:r>
            <w:r w:rsidRPr="00B95C7E">
              <w:t xml:space="preserve"> </w:t>
            </w:r>
            <w:r w:rsidR="00001191" w:rsidRPr="00B95C7E">
              <w:t>B8</w:t>
            </w:r>
            <w:r w:rsidRPr="00B95C7E">
              <w:t xml:space="preserve">’ Oktett = </w:t>
            </w:r>
            <w:r w:rsidR="00001191" w:rsidRPr="00B95C7E">
              <w:t>3000</w:t>
            </w:r>
            <w:r w:rsidRPr="00B95C7E">
              <w:t xml:space="preserve"> Oktett</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rPr>
                <w:i/>
                <w:strike/>
              </w:rPr>
            </w:pPr>
          </w:p>
        </w:tc>
      </w:tr>
      <w:tr w:rsidR="000E1100" w:rsidRPr="00B95C7E" w:rsidTr="00EE1C9D">
        <w:tc>
          <w:tcPr>
            <w:tcW w:w="2448" w:type="dxa"/>
            <w:gridSpan w:val="2"/>
            <w:tcBorders>
              <w:bottom w:val="single" w:sz="6" w:space="0" w:color="000000"/>
            </w:tcBorders>
            <w:shd w:val="clear" w:color="auto" w:fill="auto"/>
            <w:vAlign w:val="center"/>
          </w:tcPr>
          <w:p w:rsidR="000E1100" w:rsidRPr="00B95C7E" w:rsidRDefault="000E1100" w:rsidP="00FE2180">
            <w:pPr>
              <w:pStyle w:val="gemTab10pt"/>
              <w:rPr>
                <w:i/>
                <w:lang w:val="en-GB"/>
              </w:rPr>
            </w:pPr>
            <w:r w:rsidRPr="00B95C7E">
              <w:rPr>
                <w:i/>
              </w:rPr>
              <w:t>positionLogicalEndOfFile</w:t>
            </w:r>
          </w:p>
        </w:tc>
        <w:tc>
          <w:tcPr>
            <w:tcW w:w="4500"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’0’</w:t>
            </w:r>
          </w:p>
        </w:tc>
        <w:tc>
          <w:tcPr>
            <w:tcW w:w="2001" w:type="dxa"/>
            <w:gridSpan w:val="2"/>
            <w:tcBorders>
              <w:bottom w:val="single" w:sz="6" w:space="0" w:color="000000"/>
            </w:tcBorders>
            <w:shd w:val="clear" w:color="auto" w:fill="auto"/>
            <w:vAlign w:val="center"/>
          </w:tcPr>
          <w:p w:rsidR="000E1100" w:rsidRPr="00B95C7E" w:rsidRDefault="000E1100" w:rsidP="00FE2180">
            <w:pPr>
              <w:pStyle w:val="gemTab10pt"/>
            </w:pPr>
            <w:r w:rsidRPr="00B95C7E">
              <w:t>wird personalisiert</w:t>
            </w:r>
          </w:p>
        </w:tc>
      </w:tr>
      <w:tr w:rsidR="000E1100" w:rsidRPr="00B95C7E" w:rsidTr="00EE1C9D">
        <w:tc>
          <w:tcPr>
            <w:tcW w:w="2448" w:type="dxa"/>
            <w:gridSpan w:val="2"/>
            <w:tcBorders>
              <w:bottom w:val="single" w:sz="6" w:space="0" w:color="000000"/>
            </w:tcBorders>
            <w:shd w:val="clear" w:color="auto" w:fill="auto"/>
          </w:tcPr>
          <w:p w:rsidR="000E1100" w:rsidRPr="00B95C7E" w:rsidRDefault="000E1100" w:rsidP="00FE2180">
            <w:pPr>
              <w:pStyle w:val="gemtab11ptAbstand"/>
              <w:rPr>
                <w:i/>
                <w:sz w:val="20"/>
              </w:rPr>
            </w:pPr>
            <w:r w:rsidRPr="00B95C7E">
              <w:rPr>
                <w:i/>
                <w:sz w:val="20"/>
              </w:rPr>
              <w:t>shareable</w:t>
            </w:r>
          </w:p>
        </w:tc>
        <w:tc>
          <w:tcPr>
            <w:tcW w:w="4500" w:type="dxa"/>
            <w:gridSpan w:val="2"/>
            <w:tcBorders>
              <w:bottom w:val="single" w:sz="6" w:space="0" w:color="000000"/>
            </w:tcBorders>
            <w:shd w:val="clear" w:color="auto" w:fill="auto"/>
          </w:tcPr>
          <w:p w:rsidR="000E1100" w:rsidRPr="00B95C7E" w:rsidRDefault="000E1100" w:rsidP="00D13EEA">
            <w:pPr>
              <w:pStyle w:val="gemtab11ptAbstand"/>
              <w:rPr>
                <w:sz w:val="20"/>
              </w:rPr>
            </w:pPr>
            <w:r w:rsidRPr="00B95C7E">
              <w:rPr>
                <w:sz w:val="20"/>
              </w:rPr>
              <w:t>True</w:t>
            </w:r>
          </w:p>
        </w:tc>
        <w:tc>
          <w:tcPr>
            <w:tcW w:w="2001" w:type="dxa"/>
            <w:gridSpan w:val="2"/>
            <w:tcBorders>
              <w:bottom w:val="single" w:sz="6" w:space="0" w:color="000000"/>
            </w:tcBorders>
            <w:shd w:val="clear" w:color="auto" w:fill="auto"/>
            <w:vAlign w:val="center"/>
          </w:tcPr>
          <w:p w:rsidR="000E1100" w:rsidRPr="00B95C7E" w:rsidRDefault="000E1100" w:rsidP="00FE2180">
            <w:pPr>
              <w:pStyle w:val="Beschriftung"/>
            </w:pPr>
          </w:p>
        </w:tc>
      </w:tr>
      <w:tr w:rsidR="000E1100" w:rsidRPr="00B95C7E" w:rsidTr="00EE1C9D">
        <w:tc>
          <w:tcPr>
            <w:tcW w:w="2448" w:type="dxa"/>
            <w:gridSpan w:val="2"/>
            <w:tcBorders>
              <w:bottom w:val="single" w:sz="4" w:space="0" w:color="auto"/>
            </w:tcBorders>
            <w:shd w:val="clear" w:color="auto" w:fill="auto"/>
          </w:tcPr>
          <w:p w:rsidR="000E1100" w:rsidRPr="00B95C7E" w:rsidRDefault="000E1100" w:rsidP="00FE2180">
            <w:pPr>
              <w:pStyle w:val="gemTab10pt"/>
              <w:rPr>
                <w:i/>
              </w:rPr>
            </w:pPr>
            <w:r w:rsidRPr="00B95C7E">
              <w:rPr>
                <w:i/>
              </w:rPr>
              <w:t>body</w:t>
            </w:r>
          </w:p>
        </w:tc>
        <w:tc>
          <w:tcPr>
            <w:tcW w:w="4500" w:type="dxa"/>
            <w:gridSpan w:val="2"/>
            <w:tcBorders>
              <w:bottom w:val="single" w:sz="4" w:space="0" w:color="auto"/>
            </w:tcBorders>
            <w:shd w:val="clear" w:color="auto" w:fill="auto"/>
          </w:tcPr>
          <w:p w:rsidR="000E1100" w:rsidRPr="00B95C7E" w:rsidRDefault="000E1100" w:rsidP="00FE2180">
            <w:pPr>
              <w:pStyle w:val="gemTab10pt"/>
            </w:pPr>
            <w:r w:rsidRPr="00B95C7E">
              <w:t>kein Inhalt</w:t>
            </w:r>
          </w:p>
        </w:tc>
        <w:tc>
          <w:tcPr>
            <w:tcW w:w="2001" w:type="dxa"/>
            <w:gridSpan w:val="2"/>
            <w:tcBorders>
              <w:bottom w:val="single" w:sz="4" w:space="0" w:color="auto"/>
            </w:tcBorders>
            <w:shd w:val="clear" w:color="auto" w:fill="auto"/>
          </w:tcPr>
          <w:p w:rsidR="000E1100" w:rsidRPr="00B95C7E" w:rsidRDefault="000E1100" w:rsidP="00FE2180">
            <w:pPr>
              <w:pStyle w:val="gemTab10pt"/>
            </w:pPr>
            <w:r w:rsidRPr="00B95C7E">
              <w:t>wird personalisiert</w:t>
            </w:r>
          </w:p>
        </w:tc>
      </w:tr>
      <w:tr w:rsidR="00EE1C9D" w:rsidRPr="003B2F93" w:rsidTr="00EE1C9D">
        <w:tblPrEx>
          <w:tblCellMar>
            <w:top w:w="0" w:type="dxa"/>
            <w:bottom w:w="0" w:type="dxa"/>
          </w:tblCellMar>
        </w:tblPrEx>
        <w:trPr>
          <w:gridAfter w:val="1"/>
          <w:wAfter w:w="21" w:type="dxa"/>
        </w:trPr>
        <w:tc>
          <w:tcPr>
            <w:tcW w:w="8928" w:type="dxa"/>
            <w:gridSpan w:val="5"/>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(activated)”</w:t>
            </w:r>
          </w:p>
        </w:tc>
      </w:tr>
      <w:tr w:rsidR="00EE1C9D" w:rsidRPr="003B2F93" w:rsidTr="00EE1C9D">
        <w:tblPrEx>
          <w:tblCellMar>
            <w:top w:w="0" w:type="dxa"/>
            <w:bottom w:w="0" w:type="dxa"/>
          </w:tblCellMar>
        </w:tblPrEx>
        <w:trPr>
          <w:gridAfter w:val="1"/>
          <w:wAfter w:w="21" w:type="dxa"/>
        </w:trPr>
        <w:tc>
          <w:tcPr>
            <w:tcW w:w="2088" w:type="dxa"/>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Zugriffsart</w:t>
            </w:r>
          </w:p>
        </w:tc>
        <w:tc>
          <w:tcPr>
            <w:tcW w:w="4680" w:type="dxa"/>
            <w:gridSpan w:val="2"/>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Zugriffsbedingung</w:t>
            </w:r>
          </w:p>
        </w:tc>
        <w:tc>
          <w:tcPr>
            <w:tcW w:w="2160" w:type="dxa"/>
            <w:gridSpan w:val="2"/>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781272">
        <w:tblPrEx>
          <w:tblCellMar>
            <w:top w:w="0" w:type="dxa"/>
            <w:bottom w:w="0" w:type="dxa"/>
          </w:tblCellMar>
        </w:tblPrEx>
        <w:trPr>
          <w:gridAfter w:val="1"/>
          <w:wAfter w:w="21" w:type="dxa"/>
        </w:trPr>
        <w:tc>
          <w:tcPr>
            <w:tcW w:w="2088" w:type="dxa"/>
            <w:shd w:val="clear" w:color="auto" w:fill="auto"/>
            <w:vAlign w:val="center"/>
          </w:tcPr>
          <w:p w:rsidR="00EE1C9D" w:rsidRPr="003B2F93" w:rsidRDefault="00EE1C9D" w:rsidP="00781272">
            <w:pPr>
              <w:pStyle w:val="gemtab11ptAbstand"/>
              <w:rPr>
                <w:sz w:val="20"/>
              </w:rPr>
            </w:pPr>
            <w:r w:rsidRPr="003B2F93">
              <w:rPr>
                <w:rFonts w:eastAsia="Times New Roman"/>
                <w:smallCaps/>
                <w:sz w:val="20"/>
              </w:rPr>
              <w:t>Read</w:t>
            </w:r>
            <w:r w:rsidRPr="003B2F93">
              <w:rPr>
                <w:rFonts w:eastAsia="Times New Roman"/>
                <w:smallCaps/>
                <w:sz w:val="20"/>
              </w:rPr>
              <w:tab/>
              <w:t>Binary</w:t>
            </w:r>
          </w:p>
        </w:tc>
        <w:tc>
          <w:tcPr>
            <w:tcW w:w="4680" w:type="dxa"/>
            <w:gridSpan w:val="2"/>
            <w:shd w:val="clear" w:color="auto" w:fill="auto"/>
            <w:vAlign w:val="center"/>
          </w:tcPr>
          <w:p w:rsidR="00EE1C9D" w:rsidRPr="003B2F93" w:rsidRDefault="00EE1C9D" w:rsidP="00781272">
            <w:pPr>
              <w:pStyle w:val="gemtab11ptAbstand"/>
              <w:rPr>
                <w:sz w:val="20"/>
              </w:rPr>
            </w:pPr>
            <w:r w:rsidRPr="003B2F93">
              <w:rPr>
                <w:sz w:val="20"/>
              </w:rPr>
              <w:t>ALWAYS</w:t>
            </w:r>
          </w:p>
        </w:tc>
        <w:tc>
          <w:tcPr>
            <w:tcW w:w="2160" w:type="dxa"/>
            <w:gridSpan w:val="2"/>
            <w:shd w:val="clear" w:color="auto" w:fill="auto"/>
            <w:vAlign w:val="center"/>
          </w:tcPr>
          <w:p w:rsidR="00EE1C9D" w:rsidRPr="003B2F93" w:rsidRDefault="00EE1C9D" w:rsidP="00781272">
            <w:pPr>
              <w:pStyle w:val="gemtab11ptAbstand"/>
              <w:rPr>
                <w:sz w:val="20"/>
              </w:rPr>
            </w:pPr>
          </w:p>
        </w:tc>
      </w:tr>
      <w:tr w:rsidR="00EE1C9D" w:rsidRPr="003B2F93" w:rsidTr="00781272">
        <w:tblPrEx>
          <w:tblCellMar>
            <w:top w:w="0" w:type="dxa"/>
            <w:bottom w:w="0" w:type="dxa"/>
          </w:tblCellMar>
        </w:tblPrEx>
        <w:trPr>
          <w:gridAfter w:val="1"/>
          <w:wAfter w:w="21" w:type="dxa"/>
        </w:trPr>
        <w:tc>
          <w:tcPr>
            <w:tcW w:w="2088" w:type="dxa"/>
            <w:shd w:val="clear" w:color="auto" w:fill="auto"/>
            <w:vAlign w:val="center"/>
          </w:tcPr>
          <w:p w:rsidR="00EE1C9D" w:rsidRPr="003B2F93" w:rsidRDefault="00EE1C9D" w:rsidP="00781272">
            <w:pPr>
              <w:pStyle w:val="gemtab11ptAbstand"/>
              <w:spacing w:before="0" w:after="0"/>
              <w:rPr>
                <w:smallCaps/>
                <w:sz w:val="20"/>
                <w:lang w:val="en-GB"/>
              </w:rPr>
            </w:pPr>
            <w:r w:rsidRPr="003B2F93">
              <w:rPr>
                <w:smallCaps/>
                <w:sz w:val="20"/>
                <w:lang w:val="en-GB"/>
              </w:rPr>
              <w:t>Delete</w:t>
            </w:r>
          </w:p>
          <w:p w:rsidR="00EE1C9D" w:rsidRPr="003B2F93" w:rsidRDefault="00EE1C9D" w:rsidP="00781272">
            <w:pPr>
              <w:pStyle w:val="gemtab11ptAbstand"/>
              <w:spacing w:before="0" w:after="0"/>
              <w:rPr>
                <w:smallCaps/>
                <w:sz w:val="20"/>
                <w:lang w:val="en-GB"/>
              </w:rPr>
            </w:pPr>
            <w:r w:rsidRPr="003B2F93">
              <w:rPr>
                <w:smallCaps/>
                <w:sz w:val="20"/>
                <w:lang w:val="en-GB"/>
              </w:rPr>
              <w:t>Set Logical EOF</w:t>
            </w:r>
          </w:p>
          <w:p w:rsidR="00EE1C9D" w:rsidRPr="003B2F93" w:rsidRDefault="00EE1C9D" w:rsidP="00781272">
            <w:pPr>
              <w:pStyle w:val="gemtab11ptAbstand"/>
              <w:spacing w:before="0" w:after="0"/>
              <w:rPr>
                <w:rFonts w:eastAsia="Times New Roman"/>
                <w:smallCaps/>
                <w:sz w:val="20"/>
                <w:lang w:val="en-US"/>
              </w:rPr>
            </w:pPr>
            <w:r w:rsidRPr="003B2F93">
              <w:rPr>
                <w:smallCaps/>
                <w:sz w:val="20"/>
                <w:lang w:val="en-US"/>
              </w:rPr>
              <w:t>Write</w:t>
            </w:r>
            <w:r w:rsidRPr="003B2F93">
              <w:rPr>
                <w:smallCaps/>
                <w:sz w:val="20"/>
                <w:lang w:val="en-US"/>
              </w:rPr>
              <w:tab/>
              <w:t>Binary</w:t>
            </w:r>
          </w:p>
        </w:tc>
        <w:tc>
          <w:tcPr>
            <w:tcW w:w="4680" w:type="dxa"/>
            <w:gridSpan w:val="2"/>
            <w:shd w:val="clear" w:color="auto" w:fill="auto"/>
            <w:vAlign w:val="center"/>
          </w:tcPr>
          <w:p w:rsidR="00EE1C9D" w:rsidRPr="003B2F93" w:rsidRDefault="00EE1C9D" w:rsidP="00781272">
            <w:pPr>
              <w:pStyle w:val="gemtab11ptAbstand"/>
              <w:rPr>
                <w:sz w:val="20"/>
                <w:lang w:val="en-US"/>
              </w:rPr>
            </w:pPr>
            <w:r w:rsidRPr="003B2F93">
              <w:rPr>
                <w:sz w:val="20"/>
                <w:lang w:val="en-GB"/>
              </w:rPr>
              <w:t>AUT_CMS OR AUT_CUP</w:t>
            </w:r>
          </w:p>
        </w:tc>
        <w:tc>
          <w:tcPr>
            <w:tcW w:w="2160" w:type="dxa"/>
            <w:gridSpan w:val="2"/>
            <w:shd w:val="clear" w:color="auto" w:fill="auto"/>
            <w:vAlign w:val="center"/>
          </w:tcPr>
          <w:p w:rsidR="00EE1C9D" w:rsidRPr="003B2F93" w:rsidRDefault="00EE1C9D" w:rsidP="00781272">
            <w:pPr>
              <w:pStyle w:val="gemtab11ptAbstand"/>
              <w:rPr>
                <w:sz w:val="20"/>
              </w:rPr>
            </w:pPr>
            <w:r w:rsidRPr="003B2F93">
              <w:rPr>
                <w:sz w:val="20"/>
              </w:rPr>
              <w:t xml:space="preserve">siehe </w:t>
            </w:r>
            <w:r w:rsidRPr="003B2F93">
              <w:rPr>
                <w:sz w:val="20"/>
              </w:rPr>
              <w:fldChar w:fldCharType="begin"/>
            </w:r>
            <w:r w:rsidRPr="003B2F93">
              <w:rPr>
                <w:sz w:val="20"/>
              </w:rPr>
              <w:instrText xml:space="preserve"> REF _Ref396805235 \r \h  \* MERGEFORMAT </w:instrText>
            </w:r>
            <w:r w:rsidRPr="003B2F93">
              <w:rPr>
                <w:sz w:val="20"/>
              </w:rPr>
            </w:r>
            <w:r w:rsidRPr="003B2F93">
              <w:rPr>
                <w:sz w:val="20"/>
              </w:rPr>
              <w:fldChar w:fldCharType="separate"/>
            </w:r>
            <w:r w:rsidR="00153DDA">
              <w:rPr>
                <w:sz w:val="20"/>
              </w:rPr>
              <w:t>Hinweis 45:</w:t>
            </w:r>
            <w:r w:rsidRPr="003B2F93">
              <w:rPr>
                <w:sz w:val="20"/>
              </w:rPr>
              <w:fldChar w:fldCharType="end"/>
            </w:r>
          </w:p>
        </w:tc>
      </w:tr>
      <w:tr w:rsidR="00EE1C9D" w:rsidRPr="003B2F93" w:rsidTr="00EE1C9D">
        <w:tblPrEx>
          <w:tblCellMar>
            <w:top w:w="0" w:type="dxa"/>
            <w:bottom w:w="0" w:type="dxa"/>
          </w:tblCellMar>
        </w:tblPrEx>
        <w:trPr>
          <w:gridAfter w:val="1"/>
          <w:wAfter w:w="21" w:type="dxa"/>
        </w:trPr>
        <w:tc>
          <w:tcPr>
            <w:tcW w:w="2088"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andere</w:t>
            </w:r>
          </w:p>
        </w:tc>
        <w:tc>
          <w:tcPr>
            <w:tcW w:w="4680"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NEVER</w:t>
            </w:r>
          </w:p>
        </w:tc>
        <w:tc>
          <w:tcPr>
            <w:tcW w:w="2160" w:type="dxa"/>
            <w:gridSpan w:val="2"/>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5"/>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(deactivated)”</w:t>
            </w:r>
          </w:p>
        </w:tc>
      </w:tr>
      <w:tr w:rsidR="00EE1C9D" w:rsidRPr="003B2F93" w:rsidTr="00EE1C9D">
        <w:tblPrEx>
          <w:tblCellMar>
            <w:top w:w="0" w:type="dxa"/>
            <w:bottom w:w="0" w:type="dxa"/>
          </w:tblCellMar>
        </w:tblPrEx>
        <w:trPr>
          <w:gridAfter w:val="1"/>
          <w:wAfter w:w="21" w:type="dxa"/>
        </w:trPr>
        <w:tc>
          <w:tcPr>
            <w:tcW w:w="2088"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0"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60" w:type="dxa"/>
            <w:gridSpan w:val="2"/>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EE1C9D">
        <w:tblPrEx>
          <w:tblCellMar>
            <w:top w:w="0" w:type="dxa"/>
            <w:bottom w:w="0" w:type="dxa"/>
          </w:tblCellMar>
        </w:tblPrEx>
        <w:trPr>
          <w:gridAfter w:val="1"/>
          <w:wAfter w:w="21" w:type="dxa"/>
        </w:trPr>
        <w:tc>
          <w:tcPr>
            <w:tcW w:w="2088"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lastRenderedPageBreak/>
              <w:t>alle</w:t>
            </w:r>
          </w:p>
        </w:tc>
        <w:tc>
          <w:tcPr>
            <w:tcW w:w="4680"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herstellerspezifisch</w:t>
            </w:r>
          </w:p>
        </w:tc>
        <w:tc>
          <w:tcPr>
            <w:tcW w:w="2160" w:type="dxa"/>
            <w:gridSpan w:val="2"/>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5"/>
            <w:shd w:val="clear" w:color="auto" w:fill="E6E6E6"/>
          </w:tcPr>
          <w:p w:rsidR="00EE1C9D" w:rsidRPr="003B2F93" w:rsidRDefault="00EE1C9D" w:rsidP="000663EC">
            <w:pPr>
              <w:pStyle w:val="gemtab11ptAbstand"/>
              <w:rPr>
                <w:b/>
                <w:sz w:val="20"/>
              </w:rPr>
            </w:pPr>
            <w:r w:rsidRPr="003B2F93">
              <w:rPr>
                <w:b/>
                <w:sz w:val="20"/>
              </w:rPr>
              <w:t>Zugriffsregel für logischen LCS „Termination state“</w:t>
            </w:r>
          </w:p>
        </w:tc>
      </w:tr>
      <w:tr w:rsidR="00EE1C9D" w:rsidRPr="003B2F93" w:rsidTr="00EE1C9D">
        <w:tblPrEx>
          <w:tblCellMar>
            <w:top w:w="0" w:type="dxa"/>
            <w:bottom w:w="0" w:type="dxa"/>
          </w:tblCellMar>
        </w:tblPrEx>
        <w:trPr>
          <w:gridAfter w:val="1"/>
          <w:wAfter w:w="21" w:type="dxa"/>
        </w:trPr>
        <w:tc>
          <w:tcPr>
            <w:tcW w:w="2088" w:type="dxa"/>
            <w:shd w:val="clear" w:color="auto" w:fill="E6E6E6"/>
          </w:tcPr>
          <w:p w:rsidR="00EE1C9D" w:rsidRPr="003B2F93" w:rsidRDefault="00EE1C9D" w:rsidP="000663EC">
            <w:pPr>
              <w:pStyle w:val="gemtab11ptAbstand"/>
              <w:rPr>
                <w:b/>
                <w:sz w:val="20"/>
              </w:rPr>
            </w:pPr>
            <w:r w:rsidRPr="003B2F93">
              <w:rPr>
                <w:b/>
                <w:sz w:val="20"/>
              </w:rPr>
              <w:t>Zugriffsart</w:t>
            </w:r>
          </w:p>
        </w:tc>
        <w:tc>
          <w:tcPr>
            <w:tcW w:w="4680" w:type="dxa"/>
            <w:gridSpan w:val="2"/>
            <w:shd w:val="clear" w:color="auto" w:fill="E6E6E6"/>
          </w:tcPr>
          <w:p w:rsidR="00EE1C9D" w:rsidRPr="003B2F93" w:rsidRDefault="00EE1C9D" w:rsidP="000663EC">
            <w:pPr>
              <w:pStyle w:val="gemtab11ptAbstand"/>
              <w:rPr>
                <w:b/>
                <w:sz w:val="20"/>
              </w:rPr>
            </w:pPr>
            <w:r w:rsidRPr="003B2F93">
              <w:rPr>
                <w:b/>
                <w:sz w:val="20"/>
              </w:rPr>
              <w:t>Zugriffsbedingung</w:t>
            </w:r>
          </w:p>
        </w:tc>
        <w:tc>
          <w:tcPr>
            <w:tcW w:w="2160" w:type="dxa"/>
            <w:gridSpan w:val="2"/>
            <w:shd w:val="clear" w:color="auto" w:fill="E6E6E6"/>
          </w:tcPr>
          <w:p w:rsidR="00EE1C9D" w:rsidRPr="003B2F93" w:rsidRDefault="00EE1C9D" w:rsidP="000663EC">
            <w:pPr>
              <w:pStyle w:val="gemtab11ptAbstand"/>
              <w:rPr>
                <w:b/>
                <w:sz w:val="20"/>
              </w:rPr>
            </w:pPr>
            <w:r w:rsidRPr="003B2F93">
              <w:rPr>
                <w:b/>
                <w:sz w:val="20"/>
              </w:rPr>
              <w:t>Bemerkung</w:t>
            </w:r>
          </w:p>
        </w:tc>
      </w:tr>
      <w:tr w:rsidR="00EE1C9D" w:rsidRPr="003B2F93" w:rsidTr="00EE1C9D">
        <w:tblPrEx>
          <w:tblCellMar>
            <w:top w:w="0" w:type="dxa"/>
            <w:bottom w:w="0" w:type="dxa"/>
          </w:tblCellMar>
        </w:tblPrEx>
        <w:trPr>
          <w:gridAfter w:val="1"/>
          <w:wAfter w:w="21" w:type="dxa"/>
        </w:trPr>
        <w:tc>
          <w:tcPr>
            <w:tcW w:w="2088" w:type="dxa"/>
            <w:shd w:val="clear" w:color="auto" w:fill="auto"/>
          </w:tcPr>
          <w:p w:rsidR="00EE1C9D" w:rsidRPr="003B2F93" w:rsidRDefault="00EE1C9D" w:rsidP="000663EC">
            <w:pPr>
              <w:pStyle w:val="gemtab11ptAbstand"/>
              <w:rPr>
                <w:sz w:val="20"/>
              </w:rPr>
            </w:pPr>
            <w:r w:rsidRPr="003B2F93">
              <w:rPr>
                <w:sz w:val="20"/>
              </w:rPr>
              <w:t>alle</w:t>
            </w:r>
          </w:p>
        </w:tc>
        <w:tc>
          <w:tcPr>
            <w:tcW w:w="4680" w:type="dxa"/>
            <w:gridSpan w:val="2"/>
            <w:shd w:val="clear" w:color="auto" w:fill="auto"/>
          </w:tcPr>
          <w:p w:rsidR="00EE1C9D" w:rsidRPr="003B2F93" w:rsidRDefault="00EE1C9D" w:rsidP="000663EC">
            <w:pPr>
              <w:pStyle w:val="gemtab11ptAbstand"/>
              <w:rPr>
                <w:sz w:val="20"/>
              </w:rPr>
            </w:pPr>
            <w:r w:rsidRPr="003B2F93">
              <w:rPr>
                <w:sz w:val="20"/>
              </w:rPr>
              <w:t>herstellerspezifisch</w:t>
            </w:r>
          </w:p>
        </w:tc>
        <w:tc>
          <w:tcPr>
            <w:tcW w:w="2160" w:type="dxa"/>
            <w:gridSpan w:val="2"/>
            <w:shd w:val="clear" w:color="auto" w:fill="auto"/>
          </w:tcPr>
          <w:p w:rsidR="00EE1C9D" w:rsidRPr="003B2F93" w:rsidRDefault="00EE1C9D" w:rsidP="000663EC">
            <w:pPr>
              <w:pStyle w:val="gemtab11ptAbstand"/>
              <w:rPr>
                <w:sz w:val="20"/>
              </w:rPr>
            </w:pPr>
          </w:p>
        </w:tc>
      </w:tr>
    </w:tbl>
    <w:p w:rsidR="00720E4F" w:rsidRDefault="00720E4F" w:rsidP="000E1100">
      <w:pPr>
        <w:pStyle w:val="gemEinzug"/>
        <w:rPr>
          <w:b/>
        </w:rPr>
      </w:pPr>
    </w:p>
    <w:p w:rsidR="000E1100" w:rsidRPr="00720E4F" w:rsidRDefault="00720E4F" w:rsidP="00720E4F">
      <w:pPr>
        <w:pStyle w:val="gemStandard"/>
      </w:pPr>
      <w:r>
        <w:rPr>
          <w:b/>
        </w:rPr>
        <w:sym w:font="Wingdings" w:char="F0D5"/>
      </w:r>
    </w:p>
    <w:p w:rsidR="00DC1125" w:rsidRPr="00B95C7E" w:rsidRDefault="00DC1125" w:rsidP="00DC1125">
      <w:pPr>
        <w:pStyle w:val="afiHinweise"/>
        <w:rPr>
          <w:lang w:val="en-US"/>
        </w:rPr>
      </w:pPr>
      <w:r w:rsidRPr="00B95C7E">
        <w:fldChar w:fldCharType="begin"/>
      </w:r>
      <w:r w:rsidRPr="00B95C7E">
        <w:rPr>
          <w:lang w:val="en-US"/>
        </w:rPr>
        <w:instrText xml:space="preserve"> REF cmdtranspEF \h  \* MERGEFORMAT </w:instrText>
      </w:r>
      <w:r w:rsidRPr="00B95C7E">
        <w:fldChar w:fldCharType="separate"/>
      </w:r>
      <w:proofErr w:type="spellStart"/>
      <w:r w:rsidR="00153DDA" w:rsidRPr="000101F4">
        <w:rPr>
          <w:lang w:val="en-US"/>
        </w:rPr>
        <w:t>Kommandos</w:t>
      </w:r>
      <w:proofErr w:type="spellEnd"/>
      <w:r w:rsidR="00153DDA" w:rsidRPr="000101F4">
        <w:rPr>
          <w:lang w:val="en-US"/>
        </w:rPr>
        <w:t xml:space="preserve">, die </w:t>
      </w:r>
      <w:proofErr w:type="spellStart"/>
      <w:r w:rsidR="00153DDA" w:rsidRPr="000101F4">
        <w:rPr>
          <w:lang w:val="en-US"/>
        </w:rPr>
        <w:t>gemäß</w:t>
      </w:r>
      <w:proofErr w:type="spellEnd"/>
      <w:r w:rsidR="00153DDA" w:rsidRPr="000101F4">
        <w:rPr>
          <w:lang w:val="en-US"/>
        </w:rPr>
        <w:t xml:space="preserve"> </w:t>
      </w:r>
      <w:r w:rsidR="00153DDA" w:rsidRPr="000101F4">
        <w:rPr>
          <w:rFonts w:cs="Arial"/>
          <w:lang w:val="en-US"/>
        </w:rPr>
        <w:t>[</w:t>
      </w:r>
      <w:proofErr w:type="spellStart"/>
      <w:r w:rsidR="00153DDA" w:rsidRPr="000101F4">
        <w:rPr>
          <w:rFonts w:cs="Arial"/>
          <w:lang w:val="en-US"/>
        </w:rPr>
        <w:t>gemSpec_COS</w:t>
      </w:r>
      <w:proofErr w:type="spellEnd"/>
      <w:r w:rsidR="00153DDA" w:rsidRPr="000101F4">
        <w:rPr>
          <w:rFonts w:cs="Arial"/>
          <w:lang w:val="en-US"/>
        </w:rPr>
        <w:t>]</w:t>
      </w:r>
      <w:r w:rsidR="00153DDA" w:rsidRPr="000101F4">
        <w:rPr>
          <w:lang w:val="en-US"/>
        </w:rPr>
        <w:t xml:space="preserve"> </w:t>
      </w:r>
      <w:proofErr w:type="spellStart"/>
      <w:r w:rsidR="00153DDA" w:rsidRPr="000101F4">
        <w:rPr>
          <w:lang w:val="en-US"/>
        </w:rPr>
        <w:t>mit</w:t>
      </w:r>
      <w:proofErr w:type="spellEnd"/>
      <w:r w:rsidR="00153DDA" w:rsidRPr="000101F4">
        <w:rPr>
          <w:lang w:val="en-US"/>
        </w:rPr>
        <w:t xml:space="preserve"> </w:t>
      </w:r>
      <w:proofErr w:type="spellStart"/>
      <w:r w:rsidR="00153DDA" w:rsidRPr="000101F4">
        <w:rPr>
          <w:lang w:val="en-US"/>
        </w:rPr>
        <w:t>einem</w:t>
      </w:r>
      <w:proofErr w:type="spellEnd"/>
      <w:r w:rsidR="00153DDA" w:rsidRPr="000101F4">
        <w:rPr>
          <w:lang w:val="en-US"/>
        </w:rPr>
        <w:t xml:space="preserve"> </w:t>
      </w:r>
      <w:proofErr w:type="spellStart"/>
      <w:r w:rsidR="00153DDA" w:rsidRPr="000101F4">
        <w:rPr>
          <w:lang w:val="en-US"/>
        </w:rPr>
        <w:t>transparenten</w:t>
      </w:r>
      <w:proofErr w:type="spellEnd"/>
      <w:r w:rsidR="00153DDA" w:rsidRPr="000101F4">
        <w:rPr>
          <w:lang w:val="en-US"/>
        </w:rPr>
        <w:t xml:space="preserve"> EF </w:t>
      </w:r>
      <w:proofErr w:type="spellStart"/>
      <w:r w:rsidR="00153DDA" w:rsidRPr="000101F4">
        <w:rPr>
          <w:lang w:val="en-US"/>
        </w:rPr>
        <w:t>arbeiten</w:t>
      </w:r>
      <w:proofErr w:type="spellEnd"/>
      <w:r w:rsidR="00153DDA" w:rsidRPr="000101F4">
        <w:rPr>
          <w:lang w:val="en-US"/>
        </w:rPr>
        <w:t xml:space="preserve">, </w:t>
      </w:r>
      <w:proofErr w:type="spellStart"/>
      <w:r w:rsidR="00153DDA" w:rsidRPr="000101F4">
        <w:rPr>
          <w:lang w:val="en-US"/>
        </w:rPr>
        <w:t>sind</w:t>
      </w:r>
      <w:proofErr w:type="spellEnd"/>
      <w:r w:rsidR="00153DDA" w:rsidRPr="000101F4">
        <w:rPr>
          <w:lang w:val="en-US"/>
        </w:rPr>
        <w:t xml:space="preserve">: </w:t>
      </w:r>
      <w:r w:rsidR="00153DDA" w:rsidRPr="000101F4">
        <w:rPr>
          <w:smallCaps/>
          <w:lang w:val="en-US"/>
        </w:rPr>
        <w:t xml:space="preserve">Activate, Deactivate, Delete, Erase Binary, Read Binary, Select, Set Logical </w:t>
      </w:r>
      <w:proofErr w:type="spellStart"/>
      <w:r w:rsidR="00153DDA" w:rsidRPr="000101F4">
        <w:rPr>
          <w:smallCaps/>
          <w:lang w:val="en-US"/>
        </w:rPr>
        <w:t>Eof</w:t>
      </w:r>
      <w:proofErr w:type="spellEnd"/>
      <w:r w:rsidR="00153DDA" w:rsidRPr="000101F4">
        <w:rPr>
          <w:smallCaps/>
          <w:lang w:val="en-US"/>
        </w:rPr>
        <w:t>, Update Binary, Terminate, Write Binary</w:t>
      </w:r>
      <w:r w:rsidRPr="00B95C7E">
        <w:fldChar w:fldCharType="end"/>
      </w:r>
    </w:p>
    <w:p w:rsidR="000E1100" w:rsidRPr="00B95C7E" w:rsidRDefault="000E1100" w:rsidP="000E1100">
      <w:pPr>
        <w:pStyle w:val="afiHinweise"/>
        <w:numPr>
          <w:ilvl w:val="0"/>
          <w:numId w:val="0"/>
        </w:numPr>
        <w:ind w:left="284" w:hanging="284"/>
        <w:rPr>
          <w:lang w:val="en-US"/>
        </w:rPr>
      </w:pPr>
    </w:p>
    <w:p w:rsidR="000E1100" w:rsidRPr="00B95C7E" w:rsidRDefault="000E1100" w:rsidP="000E1100">
      <w:pPr>
        <w:pStyle w:val="gemStandard"/>
        <w:keepNext/>
        <w:tabs>
          <w:tab w:val="left" w:pos="567"/>
        </w:tabs>
        <w:ind w:left="567" w:hanging="567"/>
        <w:rPr>
          <w:b/>
        </w:rPr>
      </w:pPr>
      <w:r w:rsidRPr="00B95C7E">
        <w:rPr>
          <w:b/>
        </w:rPr>
        <w:sym w:font="Wingdings" w:char="F0D6"/>
      </w:r>
      <w:r w:rsidRPr="00B95C7E">
        <w:rPr>
          <w:b/>
        </w:rPr>
        <w:tab/>
        <w:t>Card-G2-A_</w:t>
      </w:r>
      <w:r w:rsidR="00B95C7E">
        <w:rPr>
          <w:b/>
        </w:rPr>
        <w:t>3657</w:t>
      </w:r>
      <w:r w:rsidRPr="00B95C7E">
        <w:rPr>
          <w:b/>
        </w:rPr>
        <w:t xml:space="preserve"> K_Personalisierung: Personalisierte Attribute von </w:t>
      </w:r>
      <w:r w:rsidR="00EE716F" w:rsidRPr="00B95C7E">
        <w:rPr>
          <w:b/>
        </w:rPr>
        <w:fldChar w:fldCharType="begin"/>
      </w:r>
      <w:r w:rsidR="00EE716F" w:rsidRPr="00B95C7E">
        <w:rPr>
          <w:b/>
        </w:rPr>
        <w:instrText xml:space="preserve"> REF oMF \h </w:instrText>
      </w:r>
      <w:r w:rsidR="00EE716F" w:rsidRPr="00B95C7E">
        <w:rPr>
          <w:rFonts w:hint="eastAsia"/>
          <w:b/>
        </w:rPr>
        <w:instrText xml:space="preserve"> \* MERGEFORMAT </w:instrText>
      </w:r>
      <w:r w:rsidR="00EE716F" w:rsidRPr="00B95C7E">
        <w:rPr>
          <w:b/>
        </w:rPr>
      </w:r>
      <w:r w:rsidR="00EE716F" w:rsidRPr="00B95C7E">
        <w:rPr>
          <w:b/>
        </w:rPr>
        <w:fldChar w:fldCharType="separate"/>
      </w:r>
      <w:r w:rsidR="00153DDA" w:rsidRPr="00153DDA">
        <w:rPr>
          <w:b/>
        </w:rPr>
        <w:t>MF</w:t>
      </w:r>
      <w:r w:rsidR="00EE716F" w:rsidRPr="00B95C7E">
        <w:rPr>
          <w:b/>
        </w:rPr>
        <w:fldChar w:fldCharType="end"/>
      </w:r>
      <w:r w:rsidR="00EE716F" w:rsidRPr="00B95C7E">
        <w:rPr>
          <w:b/>
        </w:rPr>
        <w:t xml:space="preserve"> / </w:t>
      </w:r>
      <w:r w:rsidR="00EE716F" w:rsidRPr="00B95C7E">
        <w:rPr>
          <w:b/>
        </w:rPr>
        <w:fldChar w:fldCharType="begin"/>
      </w:r>
      <w:r w:rsidR="00EE716F" w:rsidRPr="00B95C7E">
        <w:rPr>
          <w:b/>
        </w:rPr>
        <w:instrText xml:space="preserve"> REF oDF_ESIGN \h </w:instrText>
      </w:r>
      <w:r w:rsidR="00EE716F" w:rsidRPr="00B95C7E">
        <w:rPr>
          <w:rFonts w:hint="eastAsia"/>
          <w:b/>
        </w:rPr>
        <w:instrText xml:space="preserve"> \* MERGEFORMAT </w:instrText>
      </w:r>
      <w:r w:rsidR="00EE716F" w:rsidRPr="00B95C7E">
        <w:rPr>
          <w:b/>
        </w:rPr>
      </w:r>
      <w:r w:rsidR="00EE716F" w:rsidRPr="00B95C7E">
        <w:rPr>
          <w:b/>
        </w:rPr>
        <w:fldChar w:fldCharType="separate"/>
      </w:r>
      <w:r w:rsidR="00153DDA" w:rsidRPr="00153DDA">
        <w:rPr>
          <w:b/>
        </w:rPr>
        <w:t>DF.ESIGN</w:t>
      </w:r>
      <w:r w:rsidR="00EE716F" w:rsidRPr="00B95C7E">
        <w:rPr>
          <w:b/>
        </w:rPr>
        <w:fldChar w:fldCharType="end"/>
      </w:r>
      <w:r w:rsidR="00EE716F" w:rsidRPr="00B95C7E">
        <w:rPr>
          <w:b/>
        </w:rPr>
        <w:t xml:space="preserve"> / </w:t>
      </w:r>
      <w:r w:rsidR="00EE716F" w:rsidRPr="00B95C7E">
        <w:rPr>
          <w:b/>
        </w:rPr>
        <w:fldChar w:fldCharType="begin"/>
      </w:r>
      <w:r w:rsidR="00EE716F" w:rsidRPr="00B95C7E">
        <w:rPr>
          <w:b/>
        </w:rPr>
        <w:instrText xml:space="preserve"> REF oEF_C_HCI_ENC_E256 \h  \* MERGEFORMAT </w:instrText>
      </w:r>
      <w:r w:rsidR="00EE716F" w:rsidRPr="00B95C7E">
        <w:rPr>
          <w:b/>
        </w:rPr>
      </w:r>
      <w:r w:rsidR="00EE716F" w:rsidRPr="00B95C7E">
        <w:rPr>
          <w:b/>
        </w:rPr>
        <w:fldChar w:fldCharType="separate"/>
      </w:r>
      <w:r w:rsidR="00153DDA" w:rsidRPr="00153DDA">
        <w:rPr>
          <w:b/>
        </w:rPr>
        <w:t>EF.C.HCI.ENC.E256</w:t>
      </w:r>
      <w:r w:rsidR="00EE716F" w:rsidRPr="00B95C7E">
        <w:rPr>
          <w:b/>
        </w:rPr>
        <w:fldChar w:fldCharType="end"/>
      </w:r>
    </w:p>
    <w:p w:rsidR="000E1100" w:rsidRPr="00B95C7E" w:rsidRDefault="000E1100" w:rsidP="000E1100">
      <w:pPr>
        <w:pStyle w:val="gemEinzug"/>
      </w:pPr>
      <w:r w:rsidRPr="00B95C7E">
        <w:t>Bei der Initialisierung von EF.C.HCI.ENC.E256 MÜSSEN die in Tab_SMC-B_ObjSys_125 angegebenen Attribute mit den dort angegebenen Inhalten personalisiert werden.</w:t>
      </w:r>
    </w:p>
    <w:p w:rsidR="000E1100" w:rsidRPr="00B95C7E" w:rsidRDefault="000E1100" w:rsidP="00720E4F">
      <w:pPr>
        <w:pStyle w:val="Beschriftung"/>
      </w:pPr>
    </w:p>
    <w:p w:rsidR="00617467" w:rsidRPr="00B95C7E" w:rsidRDefault="00617467" w:rsidP="00617467">
      <w:pPr>
        <w:pStyle w:val="Beschriftung"/>
        <w:keepNext/>
      </w:pPr>
      <w:bookmarkStart w:id="442" w:name="_Toc501375981"/>
      <w:r w:rsidRPr="00B95C7E">
        <w:t xml:space="preserve">Tabelle </w:t>
      </w:r>
      <w:r w:rsidRPr="00B95C7E">
        <w:fldChar w:fldCharType="begin"/>
      </w:r>
      <w:r w:rsidRPr="00B95C7E">
        <w:instrText xml:space="preserve"> SEQ Tabelle \* ARABIC </w:instrText>
      </w:r>
      <w:r w:rsidRPr="00B95C7E">
        <w:fldChar w:fldCharType="separate"/>
      </w:r>
      <w:r w:rsidR="00153DDA">
        <w:rPr>
          <w:noProof/>
        </w:rPr>
        <w:t>59</w:t>
      </w:r>
      <w:r w:rsidRPr="00B95C7E">
        <w:fldChar w:fldCharType="end"/>
      </w:r>
      <w:r w:rsidRPr="00B95C7E">
        <w:t xml:space="preserve">: Tab_SMC-B_ObjSys_125 Personalisierte Attribute von </w:t>
      </w:r>
      <w:r w:rsidR="00EE716F" w:rsidRPr="00B95C7E">
        <w:fldChar w:fldCharType="begin"/>
      </w:r>
      <w:r w:rsidR="00EE716F" w:rsidRPr="00B95C7E">
        <w:instrText xml:space="preserve"> REF oMF \h </w:instrText>
      </w:r>
      <w:r w:rsidR="00EE716F" w:rsidRPr="00B95C7E">
        <w:rPr>
          <w:rFonts w:hint="eastAsia"/>
        </w:rPr>
        <w:instrText xml:space="preserve"> \* MERGEFORMAT </w:instrText>
      </w:r>
      <w:r w:rsidR="00EE716F" w:rsidRPr="00B95C7E">
        <w:fldChar w:fldCharType="separate"/>
      </w:r>
      <w:r w:rsidR="00153DDA" w:rsidRPr="000571F4">
        <w:t>MF</w:t>
      </w:r>
      <w:r w:rsidR="00EE716F" w:rsidRPr="00B95C7E">
        <w:fldChar w:fldCharType="end"/>
      </w:r>
      <w:r w:rsidR="00EE716F" w:rsidRPr="00B95C7E">
        <w:t xml:space="preserve"> / </w:t>
      </w:r>
      <w:r w:rsidR="00EE716F" w:rsidRPr="00B95C7E">
        <w:fldChar w:fldCharType="begin"/>
      </w:r>
      <w:r w:rsidR="00EE716F" w:rsidRPr="00B95C7E">
        <w:instrText xml:space="preserve"> REF oDF_ESIGN \h </w:instrText>
      </w:r>
      <w:r w:rsidR="00EE716F" w:rsidRPr="00B95C7E">
        <w:rPr>
          <w:rFonts w:hint="eastAsia"/>
        </w:rPr>
        <w:instrText xml:space="preserve"> \* MERGEFORMAT </w:instrText>
      </w:r>
      <w:r w:rsidR="00EE716F" w:rsidRPr="00B95C7E">
        <w:fldChar w:fldCharType="separate"/>
      </w:r>
      <w:r w:rsidR="00153DDA" w:rsidRPr="000571F4">
        <w:t>DF.ESIGN</w:t>
      </w:r>
      <w:r w:rsidR="00EE716F" w:rsidRPr="00B95C7E">
        <w:fldChar w:fldCharType="end"/>
      </w:r>
      <w:r w:rsidR="00EE716F" w:rsidRPr="00B95C7E">
        <w:t xml:space="preserve">/ </w:t>
      </w:r>
      <w:r w:rsidR="00EE716F" w:rsidRPr="00B95C7E">
        <w:fldChar w:fldCharType="begin"/>
      </w:r>
      <w:r w:rsidR="00EE716F" w:rsidRPr="00B95C7E">
        <w:instrText xml:space="preserve"> REF oEF_C_HCI_ENC_E256 \h  \* MERGEFORMAT </w:instrText>
      </w:r>
      <w:r w:rsidR="00EE716F" w:rsidRPr="00B95C7E">
        <w:fldChar w:fldCharType="separate"/>
      </w:r>
      <w:r w:rsidR="00153DDA" w:rsidRPr="00D13EEA">
        <w:t>EF.C.HCI.ENC.E256</w:t>
      </w:r>
      <w:bookmarkEnd w:id="442"/>
      <w:r w:rsidR="00EE716F" w:rsidRPr="00B95C7E">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0E1100" w:rsidRPr="00B95C7E" w:rsidTr="00FE2180">
        <w:tc>
          <w:tcPr>
            <w:tcW w:w="2518"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rPr>
                <w:b/>
                <w:sz w:val="20"/>
              </w:rPr>
            </w:pPr>
            <w:r w:rsidRPr="00B95C7E">
              <w:rPr>
                <w:b/>
                <w:sz w:val="20"/>
              </w:rPr>
              <w:t>Bemerkung</w:t>
            </w:r>
          </w:p>
        </w:tc>
      </w:tr>
      <w:tr w:rsidR="000E1100" w:rsidRPr="00B95C7E" w:rsidTr="00FE2180">
        <w:tc>
          <w:tcPr>
            <w:tcW w:w="2518" w:type="dxa"/>
            <w:shd w:val="clear" w:color="auto" w:fill="auto"/>
            <w:vAlign w:val="center"/>
          </w:tcPr>
          <w:p w:rsidR="000E1100" w:rsidRPr="00B95C7E" w:rsidRDefault="000E1100" w:rsidP="00FE2180">
            <w:pPr>
              <w:pStyle w:val="gemTab10pt"/>
              <w:rPr>
                <w:i/>
                <w:lang w:val="en-GB"/>
              </w:rPr>
            </w:pPr>
            <w:r w:rsidRPr="00B95C7E">
              <w:rPr>
                <w:rFonts w:cs="Arial"/>
                <w:i/>
                <w:szCs w:val="22"/>
                <w:lang w:val="en-GB"/>
              </w:rPr>
              <w:t>positionLogicalEndOfFile</w:t>
            </w:r>
          </w:p>
        </w:tc>
        <w:tc>
          <w:tcPr>
            <w:tcW w:w="4250" w:type="dxa"/>
            <w:shd w:val="clear" w:color="auto" w:fill="auto"/>
            <w:vAlign w:val="center"/>
          </w:tcPr>
          <w:p w:rsidR="000E1100" w:rsidRPr="00B95C7E" w:rsidRDefault="000E1100" w:rsidP="00FE2180">
            <w:pPr>
              <w:pStyle w:val="gemTab10pt"/>
            </w:pPr>
            <w:r w:rsidRPr="00B95C7E">
              <w:t>Zahl der tatsächlich belegten Oktette</w:t>
            </w:r>
          </w:p>
        </w:tc>
        <w:tc>
          <w:tcPr>
            <w:tcW w:w="2160" w:type="dxa"/>
            <w:shd w:val="clear" w:color="auto" w:fill="auto"/>
            <w:vAlign w:val="center"/>
          </w:tcPr>
          <w:p w:rsidR="000E1100" w:rsidRPr="00B95C7E" w:rsidRDefault="000E1100" w:rsidP="00FE2180">
            <w:pPr>
              <w:pStyle w:val="gemTab10pt"/>
            </w:pPr>
          </w:p>
        </w:tc>
      </w:tr>
      <w:tr w:rsidR="000E1100" w:rsidRPr="00B95C7E" w:rsidTr="00FE2180">
        <w:tc>
          <w:tcPr>
            <w:tcW w:w="2518" w:type="dxa"/>
            <w:tcBorders>
              <w:bottom w:val="single" w:sz="4" w:space="0" w:color="auto"/>
            </w:tcBorders>
            <w:shd w:val="clear" w:color="auto" w:fill="auto"/>
            <w:vAlign w:val="center"/>
          </w:tcPr>
          <w:p w:rsidR="000E1100" w:rsidRPr="00B95C7E" w:rsidRDefault="000E1100" w:rsidP="00FE2180">
            <w:pPr>
              <w:pStyle w:val="gemTab10pt"/>
              <w:rPr>
                <w:i/>
              </w:rPr>
            </w:pPr>
            <w:r w:rsidRPr="00B95C7E">
              <w:rPr>
                <w:i/>
              </w:rPr>
              <w:t>body</w:t>
            </w:r>
          </w:p>
        </w:tc>
        <w:tc>
          <w:tcPr>
            <w:tcW w:w="4250" w:type="dxa"/>
            <w:tcBorders>
              <w:bottom w:val="single" w:sz="4" w:space="0" w:color="auto"/>
            </w:tcBorders>
            <w:shd w:val="clear" w:color="auto" w:fill="auto"/>
            <w:vAlign w:val="center"/>
          </w:tcPr>
          <w:p w:rsidR="000E1100" w:rsidRPr="00B95C7E" w:rsidRDefault="000E1100" w:rsidP="00FE2180">
            <w:pPr>
              <w:pStyle w:val="gemTab10pt"/>
            </w:pPr>
            <w:r w:rsidRPr="00B95C7E">
              <w:t>C.HCI.ENC.E256 gemäß [gemSpec_PKI] passend zu dem privaten Schlüssel in PrK.HCI.ENC.E256</w:t>
            </w:r>
          </w:p>
        </w:tc>
        <w:tc>
          <w:tcPr>
            <w:tcW w:w="2160" w:type="dxa"/>
            <w:tcBorders>
              <w:bottom w:val="single" w:sz="4" w:space="0" w:color="auto"/>
            </w:tcBorders>
            <w:shd w:val="clear" w:color="auto" w:fill="auto"/>
            <w:vAlign w:val="center"/>
          </w:tcPr>
          <w:p w:rsidR="000E1100" w:rsidRPr="00B95C7E" w:rsidRDefault="000E1100" w:rsidP="00FE2180">
            <w:pPr>
              <w:pStyle w:val="gemTab10pt"/>
            </w:pPr>
          </w:p>
        </w:tc>
      </w:tr>
    </w:tbl>
    <w:p w:rsidR="00720E4F" w:rsidRDefault="00720E4F" w:rsidP="000E1100">
      <w:pPr>
        <w:pStyle w:val="gemStandard"/>
        <w:ind w:left="709"/>
        <w:rPr>
          <w:b/>
        </w:rPr>
      </w:pPr>
    </w:p>
    <w:p w:rsidR="000E1100" w:rsidRPr="00720E4F" w:rsidRDefault="00720E4F" w:rsidP="000E1100">
      <w:pPr>
        <w:pStyle w:val="gemStandard"/>
        <w:ind w:left="709"/>
      </w:pPr>
      <w:r>
        <w:rPr>
          <w:b/>
        </w:rPr>
        <w:sym w:font="Wingdings" w:char="F0D5"/>
      </w:r>
    </w:p>
    <w:bookmarkStart w:id="443" w:name="_Ref469302202"/>
    <w:p w:rsidR="000E1100" w:rsidRPr="00D13EEA" w:rsidRDefault="00ED7848" w:rsidP="00720E4F">
      <w:pPr>
        <w:pStyle w:val="berschrift4"/>
      </w:pPr>
      <w:r w:rsidRPr="00D13EEA">
        <w:fldChar w:fldCharType="begin"/>
      </w:r>
      <w:r w:rsidRPr="00D13EEA">
        <w:instrText xml:space="preserve"> REF oMF \h </w:instrText>
      </w:r>
      <w:r w:rsidRPr="00D13EEA">
        <w:rPr>
          <w:rFonts w:hint="eastAsia"/>
        </w:rPr>
        <w:instrText xml:space="preserve"> \* MERGEFORMAT </w:instrText>
      </w:r>
      <w:r w:rsidRPr="00D13EEA">
        <w:fldChar w:fldCharType="separate"/>
      </w:r>
      <w:bookmarkStart w:id="444" w:name="_Toc502658302"/>
      <w:r w:rsidR="00153DDA" w:rsidRPr="000571F4">
        <w:t>MF</w:t>
      </w:r>
      <w:r w:rsidRPr="00D13EEA">
        <w:fldChar w:fldCharType="end"/>
      </w:r>
      <w:r w:rsidRPr="00D13EEA">
        <w:t xml:space="preserve"> / </w:t>
      </w:r>
      <w:r w:rsidRPr="00D13EEA">
        <w:rPr>
          <w:lang w:val="en-GB"/>
        </w:rPr>
        <w:fldChar w:fldCharType="begin"/>
      </w:r>
      <w:r w:rsidRPr="00D13EEA">
        <w:instrText xml:space="preserve"> REF oDF_ESIGN \h </w:instrText>
      </w:r>
      <w:r w:rsidRPr="00D13EEA">
        <w:rPr>
          <w:rFonts w:hint="eastAsia"/>
        </w:rPr>
        <w:instrText xml:space="preserve"> \* MERGEFORMAT </w:instrText>
      </w:r>
      <w:r w:rsidRPr="00D13EEA">
        <w:rPr>
          <w:lang w:val="en-GB"/>
        </w:rPr>
      </w:r>
      <w:r w:rsidRPr="00D13EEA">
        <w:rPr>
          <w:lang w:val="en-GB"/>
        </w:rPr>
        <w:fldChar w:fldCharType="separate"/>
      </w:r>
      <w:r w:rsidR="00153DDA" w:rsidRPr="000571F4">
        <w:t>DF.ESIGN</w:t>
      </w:r>
      <w:r w:rsidRPr="00D13EEA">
        <w:rPr>
          <w:lang w:val="en-GB"/>
        </w:rPr>
        <w:fldChar w:fldCharType="end"/>
      </w:r>
      <w:r w:rsidR="000E1100" w:rsidRPr="00D13EEA">
        <w:t xml:space="preserve"> / </w:t>
      </w:r>
      <w:bookmarkStart w:id="445" w:name="oPrK_HCI_OSIG_E256"/>
      <w:r w:rsidR="000E1100" w:rsidRPr="00D13EEA">
        <w:t>PrK.HCI.OSIG.E256</w:t>
      </w:r>
      <w:bookmarkEnd w:id="443"/>
      <w:bookmarkEnd w:id="445"/>
      <w:bookmarkEnd w:id="444"/>
    </w:p>
    <w:p w:rsidR="000E1100" w:rsidRPr="00B95C7E" w:rsidRDefault="000E1100" w:rsidP="000E1100">
      <w:pPr>
        <w:pStyle w:val="gemStandard"/>
      </w:pPr>
      <w:r w:rsidRPr="00B95C7E">
        <w:t>PrK.HCI.OSIG.E256 ist der private Schlüssel für die Kryptographie mit elliptischen Kurven für Client/Server-Authentisierung. Der zugehörige öffentliche Schlüssel PuK.HCI.OSIG.E256 ist in C.HCI.OSIG.E256 (siehe Kapitel 5.5.2.7) enthalten.</w:t>
      </w: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t>Card-G2-A_</w:t>
      </w:r>
      <w:r w:rsidR="00B95C7E" w:rsidRPr="00153DDA">
        <w:rPr>
          <w:b/>
        </w:rPr>
        <w:t>3658</w:t>
      </w:r>
      <w:r w:rsidR="000F64C1" w:rsidRPr="00153DDA">
        <w:rPr>
          <w:b/>
        </w:rPr>
        <w:t>-01</w:t>
      </w:r>
      <w:r w:rsidRPr="00B95C7E">
        <w:rPr>
          <w:b/>
        </w:rPr>
        <w:t xml:space="preserve"> K_Initialisierung: Initialisierte Attribute von </w:t>
      </w:r>
      <w:r w:rsidR="009D4081" w:rsidRPr="00B95C7E">
        <w:rPr>
          <w:b/>
        </w:rPr>
        <w:fldChar w:fldCharType="begin"/>
      </w:r>
      <w:r w:rsidR="009D4081" w:rsidRPr="00B95C7E">
        <w:rPr>
          <w:b/>
        </w:rPr>
        <w:instrText xml:space="preserve"> REF oMF \h </w:instrText>
      </w:r>
      <w:r w:rsidR="009D4081" w:rsidRPr="00B95C7E">
        <w:rPr>
          <w:rFonts w:hint="eastAsia"/>
          <w:b/>
        </w:rPr>
        <w:instrText xml:space="preserve"> \* MERGEFORMAT </w:instrText>
      </w:r>
      <w:r w:rsidR="009D4081" w:rsidRPr="00B95C7E">
        <w:rPr>
          <w:b/>
        </w:rPr>
      </w:r>
      <w:r w:rsidR="009D4081" w:rsidRPr="00B95C7E">
        <w:rPr>
          <w:b/>
        </w:rPr>
        <w:fldChar w:fldCharType="separate"/>
      </w:r>
      <w:r w:rsidR="00153DDA" w:rsidRPr="00153DDA">
        <w:rPr>
          <w:b/>
        </w:rPr>
        <w:t>MF</w:t>
      </w:r>
      <w:r w:rsidR="009D4081" w:rsidRPr="00B95C7E">
        <w:rPr>
          <w:b/>
        </w:rPr>
        <w:fldChar w:fldCharType="end"/>
      </w:r>
      <w:r w:rsidR="009D4081" w:rsidRPr="00B95C7E">
        <w:rPr>
          <w:b/>
        </w:rPr>
        <w:t xml:space="preserve"> / </w:t>
      </w:r>
      <w:r w:rsidR="009D4081" w:rsidRPr="00B95C7E">
        <w:rPr>
          <w:b/>
        </w:rPr>
        <w:fldChar w:fldCharType="begin"/>
      </w:r>
      <w:r w:rsidR="009D4081" w:rsidRPr="00B95C7E">
        <w:rPr>
          <w:b/>
        </w:rPr>
        <w:instrText xml:space="preserve"> REF oDF_ESIGN \h </w:instrText>
      </w:r>
      <w:r w:rsidR="009D4081" w:rsidRPr="00B95C7E">
        <w:rPr>
          <w:rFonts w:hint="eastAsia"/>
          <w:b/>
        </w:rPr>
        <w:instrText xml:space="preserve"> \* MERGEFORMAT </w:instrText>
      </w:r>
      <w:r w:rsidR="009D4081" w:rsidRPr="00B95C7E">
        <w:rPr>
          <w:b/>
        </w:rPr>
      </w:r>
      <w:r w:rsidR="009D4081" w:rsidRPr="00B95C7E">
        <w:rPr>
          <w:b/>
        </w:rPr>
        <w:fldChar w:fldCharType="separate"/>
      </w:r>
      <w:r w:rsidR="00153DDA" w:rsidRPr="00153DDA">
        <w:rPr>
          <w:b/>
        </w:rPr>
        <w:t>DF.ESIGN</w:t>
      </w:r>
      <w:r w:rsidR="009D4081" w:rsidRPr="00B95C7E">
        <w:rPr>
          <w:b/>
        </w:rPr>
        <w:fldChar w:fldCharType="end"/>
      </w:r>
      <w:r w:rsidRPr="00B95C7E">
        <w:rPr>
          <w:b/>
        </w:rPr>
        <w:t xml:space="preserve"> / </w:t>
      </w:r>
      <w:r w:rsidR="006B3095" w:rsidRPr="00B95C7E">
        <w:rPr>
          <w:b/>
        </w:rPr>
        <w:fldChar w:fldCharType="begin"/>
      </w:r>
      <w:r w:rsidR="006B3095" w:rsidRPr="00B95C7E">
        <w:rPr>
          <w:b/>
        </w:rPr>
        <w:instrText xml:space="preserve"> REF oPrK_HCI_OSIG_E256 \h  \* MERGEFORMAT </w:instrText>
      </w:r>
      <w:r w:rsidR="006B3095" w:rsidRPr="00B95C7E">
        <w:rPr>
          <w:b/>
        </w:rPr>
      </w:r>
      <w:r w:rsidR="006B3095" w:rsidRPr="00B95C7E">
        <w:rPr>
          <w:b/>
        </w:rPr>
        <w:fldChar w:fldCharType="separate"/>
      </w:r>
      <w:r w:rsidR="00153DDA" w:rsidRPr="00153DDA">
        <w:rPr>
          <w:b/>
        </w:rPr>
        <w:t>PrK.HCI.OSIG.E256</w:t>
      </w:r>
      <w:r w:rsidR="006B3095" w:rsidRPr="00B95C7E">
        <w:rPr>
          <w:b/>
        </w:rPr>
        <w:fldChar w:fldCharType="end"/>
      </w:r>
    </w:p>
    <w:p w:rsidR="000E1100" w:rsidRPr="00B95C7E" w:rsidRDefault="000E1100" w:rsidP="000E1100">
      <w:pPr>
        <w:pStyle w:val="gemEinzug"/>
      </w:pPr>
      <w:r w:rsidRPr="00B95C7E">
        <w:t>PrK.HCI.OSIG.E256  MUSS die in Tab_SMC-B_ObjSys_126 dargestellten</w:t>
      </w:r>
      <w:r w:rsidR="006F2D3F">
        <w:t>,</w:t>
      </w:r>
      <w:r w:rsidRPr="00B95C7E">
        <w:t xml:space="preserve"> initialisierten Attribute besitzen.</w:t>
      </w:r>
    </w:p>
    <w:p w:rsidR="000E1100" w:rsidRPr="00B95C7E" w:rsidRDefault="000E1100" w:rsidP="000E1100">
      <w:pPr>
        <w:pStyle w:val="gemEinzug"/>
        <w:rPr>
          <w:b/>
        </w:rPr>
      </w:pPr>
    </w:p>
    <w:p w:rsidR="00617467" w:rsidRPr="00B95C7E" w:rsidRDefault="00617467" w:rsidP="00617467">
      <w:pPr>
        <w:pStyle w:val="Beschriftung"/>
        <w:keepNext/>
      </w:pPr>
      <w:bookmarkStart w:id="446" w:name="_Toc501375982"/>
      <w:r w:rsidRPr="00B95C7E">
        <w:t xml:space="preserve">Tabelle </w:t>
      </w:r>
      <w:r w:rsidRPr="00B95C7E">
        <w:fldChar w:fldCharType="begin"/>
      </w:r>
      <w:r w:rsidRPr="00B95C7E">
        <w:instrText xml:space="preserve"> SEQ Tabelle \* ARABIC </w:instrText>
      </w:r>
      <w:r w:rsidRPr="00B95C7E">
        <w:fldChar w:fldCharType="separate"/>
      </w:r>
      <w:r w:rsidR="00153DDA">
        <w:rPr>
          <w:noProof/>
        </w:rPr>
        <w:t>60</w:t>
      </w:r>
      <w:r w:rsidRPr="00B95C7E">
        <w:fldChar w:fldCharType="end"/>
      </w:r>
      <w:r w:rsidRPr="00B95C7E">
        <w:t xml:space="preserve">: Tab_SMC-B_ObjSys_126 Initialisierte Attribute von </w:t>
      </w:r>
      <w:r w:rsidR="009D4081" w:rsidRPr="00B95C7E">
        <w:fldChar w:fldCharType="begin"/>
      </w:r>
      <w:r w:rsidR="009D4081" w:rsidRPr="00B95C7E">
        <w:instrText xml:space="preserve"> REF oMF \h </w:instrText>
      </w:r>
      <w:r w:rsidR="009D4081" w:rsidRPr="00B95C7E">
        <w:rPr>
          <w:rFonts w:hint="eastAsia"/>
        </w:rPr>
        <w:instrText xml:space="preserve"> \* MERGEFORMAT </w:instrText>
      </w:r>
      <w:r w:rsidR="009D4081" w:rsidRPr="00B95C7E">
        <w:fldChar w:fldCharType="separate"/>
      </w:r>
      <w:r w:rsidR="00153DDA" w:rsidRPr="000571F4">
        <w:t>MF</w:t>
      </w:r>
      <w:r w:rsidR="009D4081" w:rsidRPr="00B95C7E">
        <w:fldChar w:fldCharType="end"/>
      </w:r>
      <w:r w:rsidR="009D4081" w:rsidRPr="00B95C7E">
        <w:t xml:space="preserve"> / </w:t>
      </w:r>
      <w:r w:rsidR="009D4081" w:rsidRPr="00B95C7E">
        <w:fldChar w:fldCharType="begin"/>
      </w:r>
      <w:r w:rsidR="009D4081" w:rsidRPr="00B95C7E">
        <w:instrText xml:space="preserve"> REF oDF_ESIGN \h </w:instrText>
      </w:r>
      <w:r w:rsidR="009D4081" w:rsidRPr="00B95C7E">
        <w:rPr>
          <w:rFonts w:hint="eastAsia"/>
        </w:rPr>
        <w:instrText xml:space="preserve"> \* MERGEFORMAT </w:instrText>
      </w:r>
      <w:r w:rsidR="009D4081" w:rsidRPr="00B95C7E">
        <w:fldChar w:fldCharType="separate"/>
      </w:r>
      <w:r w:rsidR="00153DDA" w:rsidRPr="000571F4">
        <w:t>DF.ESIGN</w:t>
      </w:r>
      <w:r w:rsidR="009D4081" w:rsidRPr="00B95C7E">
        <w:fldChar w:fldCharType="end"/>
      </w:r>
      <w:r w:rsidR="009D4081" w:rsidRPr="00B95C7E">
        <w:t xml:space="preserve"> </w:t>
      </w:r>
      <w:r w:rsidRPr="00B95C7E">
        <w:t xml:space="preserve">/ </w:t>
      </w:r>
      <w:r w:rsidRPr="00B95C7E">
        <w:fldChar w:fldCharType="begin"/>
      </w:r>
      <w:r w:rsidRPr="00B95C7E">
        <w:instrText xml:space="preserve"> REF oPrK_HCI_OSIG_E256 \h  \* MERGEFORMAT </w:instrText>
      </w:r>
      <w:r w:rsidRPr="00B95C7E">
        <w:fldChar w:fldCharType="separate"/>
      </w:r>
      <w:r w:rsidR="00153DDA" w:rsidRPr="00D13EEA">
        <w:t>PrK.HCI.OSIG.E256</w:t>
      </w:r>
      <w:bookmarkEnd w:id="446"/>
      <w:r w:rsidRPr="00B95C7E">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7"/>
        <w:gridCol w:w="360"/>
        <w:gridCol w:w="4322"/>
        <w:gridCol w:w="2159"/>
        <w:gridCol w:w="21"/>
      </w:tblGrid>
      <w:tr w:rsidR="000E1100" w:rsidRPr="00B95C7E" w:rsidTr="003B2F93">
        <w:trPr>
          <w:trHeight w:val="179"/>
        </w:trPr>
        <w:tc>
          <w:tcPr>
            <w:tcW w:w="2447" w:type="dxa"/>
            <w:gridSpan w:val="2"/>
            <w:shd w:val="clear" w:color="auto" w:fill="E0E0E0"/>
            <w:vAlign w:val="center"/>
          </w:tcPr>
          <w:p w:rsidR="000E1100" w:rsidRPr="00B95C7E" w:rsidRDefault="000E1100" w:rsidP="00FE2180">
            <w:pPr>
              <w:pStyle w:val="gemTab10pt"/>
            </w:pPr>
            <w:r w:rsidRPr="00B95C7E">
              <w:t>Attribute</w:t>
            </w:r>
          </w:p>
        </w:tc>
        <w:tc>
          <w:tcPr>
            <w:tcW w:w="4322" w:type="dxa"/>
            <w:shd w:val="clear" w:color="auto" w:fill="E0E0E0"/>
            <w:vAlign w:val="center"/>
          </w:tcPr>
          <w:p w:rsidR="000E1100" w:rsidRPr="00B95C7E" w:rsidRDefault="000E1100" w:rsidP="00FE2180">
            <w:pPr>
              <w:pStyle w:val="gemTab10pt"/>
            </w:pPr>
            <w:r w:rsidRPr="00B95C7E">
              <w:t>Wert</w:t>
            </w:r>
          </w:p>
        </w:tc>
        <w:tc>
          <w:tcPr>
            <w:tcW w:w="2180" w:type="dxa"/>
            <w:gridSpan w:val="2"/>
            <w:shd w:val="clear" w:color="auto" w:fill="E0E0E0"/>
            <w:vAlign w:val="center"/>
          </w:tcPr>
          <w:p w:rsidR="000E1100" w:rsidRPr="00B95C7E" w:rsidRDefault="000E1100" w:rsidP="00FE2180">
            <w:pPr>
              <w:pStyle w:val="gemTab10pt"/>
            </w:pPr>
            <w:r w:rsidRPr="00B95C7E">
              <w:t>Bemerkung</w:t>
            </w: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pPr>
            <w:r w:rsidRPr="00B95C7E">
              <w:t>Objekttyp</w:t>
            </w:r>
          </w:p>
        </w:tc>
        <w:tc>
          <w:tcPr>
            <w:tcW w:w="4322" w:type="dxa"/>
            <w:shd w:val="clear" w:color="auto" w:fill="auto"/>
            <w:vAlign w:val="center"/>
          </w:tcPr>
          <w:p w:rsidR="000E1100" w:rsidRPr="00B95C7E" w:rsidRDefault="000E1100" w:rsidP="00FE2180">
            <w:pPr>
              <w:pStyle w:val="gemTab10pt"/>
            </w:pPr>
            <w:r w:rsidRPr="00B95C7E">
              <w:t>privates Schlüsselobjekt, ELC 256</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keyIdentifier</w:t>
            </w:r>
          </w:p>
        </w:tc>
        <w:tc>
          <w:tcPr>
            <w:tcW w:w="4322" w:type="dxa"/>
            <w:shd w:val="clear" w:color="auto" w:fill="auto"/>
            <w:vAlign w:val="center"/>
          </w:tcPr>
          <w:p w:rsidR="000E1100" w:rsidRPr="00B95C7E" w:rsidRDefault="000E1100" w:rsidP="00FE2180">
            <w:pPr>
              <w:pStyle w:val="gemTab10pt"/>
            </w:pPr>
            <w:r w:rsidRPr="00B95C7E">
              <w:t>‘07’ = 7</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lifeCycleStatus</w:t>
            </w:r>
          </w:p>
        </w:tc>
        <w:tc>
          <w:tcPr>
            <w:tcW w:w="4322" w:type="dxa"/>
            <w:shd w:val="clear" w:color="auto" w:fill="auto"/>
            <w:vAlign w:val="center"/>
          </w:tcPr>
          <w:p w:rsidR="000E1100" w:rsidRPr="00B95C7E" w:rsidRDefault="000E1100" w:rsidP="00FE2180">
            <w:pPr>
              <w:pStyle w:val="gemTab10pt"/>
            </w:pPr>
            <w:r w:rsidRPr="00B95C7E">
              <w:t>„Operational state (activated)“</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lastRenderedPageBreak/>
              <w:t xml:space="preserve">privateElcKey </w:t>
            </w:r>
          </w:p>
        </w:tc>
        <w:tc>
          <w:tcPr>
            <w:tcW w:w="4322" w:type="dxa"/>
            <w:shd w:val="clear" w:color="auto" w:fill="auto"/>
            <w:vAlign w:val="center"/>
          </w:tcPr>
          <w:p w:rsidR="000E1100" w:rsidRPr="00B95C7E" w:rsidRDefault="000E1100" w:rsidP="00FE2180">
            <w:pPr>
              <w:pStyle w:val="gemTab10pt"/>
            </w:pPr>
            <w:r w:rsidRPr="00B95C7E">
              <w:rPr>
                <w:i/>
              </w:rPr>
              <w:t>domainparameter = brainpoolP256r1</w:t>
            </w:r>
          </w:p>
        </w:tc>
        <w:tc>
          <w:tcPr>
            <w:tcW w:w="2180" w:type="dxa"/>
            <w:gridSpan w:val="2"/>
            <w:shd w:val="clear" w:color="auto" w:fill="auto"/>
            <w:vAlign w:val="center"/>
          </w:tcPr>
          <w:p w:rsidR="000E1100" w:rsidRPr="00B95C7E" w:rsidRDefault="000E1100" w:rsidP="00FE2180">
            <w:pPr>
              <w:pStyle w:val="gemTab10pt"/>
              <w:rPr>
                <w:i/>
              </w:rPr>
            </w:pPr>
            <w:r w:rsidRPr="00B95C7E">
              <w:t>wird personalisiert</w:t>
            </w: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privateElcKey</w:t>
            </w:r>
          </w:p>
        </w:tc>
        <w:tc>
          <w:tcPr>
            <w:tcW w:w="4322" w:type="dxa"/>
            <w:shd w:val="clear" w:color="auto" w:fill="auto"/>
            <w:vAlign w:val="center"/>
          </w:tcPr>
          <w:p w:rsidR="000E1100" w:rsidRPr="00B95C7E" w:rsidRDefault="000E1100" w:rsidP="00FE2180">
            <w:pPr>
              <w:pStyle w:val="gemTab10pt"/>
            </w:pPr>
            <w:r w:rsidRPr="00B95C7E">
              <w:rPr>
                <w:i/>
              </w:rPr>
              <w:t>keyData = AttributNotSet</w:t>
            </w:r>
          </w:p>
        </w:tc>
        <w:tc>
          <w:tcPr>
            <w:tcW w:w="2180" w:type="dxa"/>
            <w:gridSpan w:val="2"/>
            <w:shd w:val="clear" w:color="auto" w:fill="auto"/>
            <w:vAlign w:val="center"/>
          </w:tcPr>
          <w:p w:rsidR="000E1100" w:rsidRPr="00B95C7E" w:rsidRDefault="000E1100" w:rsidP="00FE2180">
            <w:pPr>
              <w:pStyle w:val="gemTab10pt"/>
              <w:rPr>
                <w:i/>
              </w:rPr>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keyAvailable</w:t>
            </w:r>
          </w:p>
        </w:tc>
        <w:tc>
          <w:tcPr>
            <w:tcW w:w="4322" w:type="dxa"/>
            <w:shd w:val="clear" w:color="auto" w:fill="auto"/>
            <w:vAlign w:val="center"/>
          </w:tcPr>
          <w:p w:rsidR="000E1100" w:rsidRPr="00B95C7E" w:rsidRDefault="000E1100" w:rsidP="00FE2180">
            <w:pPr>
              <w:pStyle w:val="gemTab10pt"/>
            </w:pPr>
            <w:r w:rsidRPr="00B95C7E">
              <w:t>WildCard</w:t>
            </w:r>
          </w:p>
        </w:tc>
        <w:tc>
          <w:tcPr>
            <w:tcW w:w="2180" w:type="dxa"/>
            <w:gridSpan w:val="2"/>
            <w:shd w:val="clear" w:color="auto" w:fill="auto"/>
            <w:vAlign w:val="center"/>
          </w:tcPr>
          <w:p w:rsidR="000E1100" w:rsidRPr="00B95C7E" w:rsidRDefault="000E1100" w:rsidP="00FE2180">
            <w:pPr>
              <w:pStyle w:val="gemTab10pt"/>
              <w:rPr>
                <w:lang w:val="en-GB"/>
              </w:rPr>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listAlgorithmIdentifier</w:t>
            </w:r>
          </w:p>
        </w:tc>
        <w:tc>
          <w:tcPr>
            <w:tcW w:w="4322" w:type="dxa"/>
            <w:shd w:val="clear" w:color="auto" w:fill="auto"/>
            <w:vAlign w:val="center"/>
          </w:tcPr>
          <w:p w:rsidR="000E1100" w:rsidRPr="00B95C7E" w:rsidRDefault="000E1100" w:rsidP="00FE2180">
            <w:pPr>
              <w:pStyle w:val="gemTab10pt"/>
            </w:pPr>
            <w:r w:rsidRPr="00B95C7E">
              <w:t>alle Werte aus der Menge, [gem</w:t>
            </w:r>
            <w:r w:rsidR="00F94B98">
              <w:t>Spec_COS] {signECDSA</w:t>
            </w:r>
            <w:r w:rsidRPr="00B95C7E">
              <w:t>}</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c>
          <w:tcPr>
            <w:tcW w:w="2447" w:type="dxa"/>
            <w:gridSpan w:val="2"/>
            <w:tcBorders>
              <w:bottom w:val="single" w:sz="4" w:space="0" w:color="auto"/>
            </w:tcBorders>
            <w:shd w:val="clear" w:color="auto" w:fill="auto"/>
            <w:vAlign w:val="center"/>
          </w:tcPr>
          <w:p w:rsidR="000E1100" w:rsidRPr="00B95C7E" w:rsidRDefault="000E1100" w:rsidP="00FE2180">
            <w:pPr>
              <w:pStyle w:val="gemTab10pt"/>
              <w:rPr>
                <w:i/>
              </w:rPr>
            </w:pPr>
            <w:r w:rsidRPr="00B95C7E">
              <w:rPr>
                <w:i/>
              </w:rPr>
              <w:t>accessRuleSessionkeys</w:t>
            </w:r>
          </w:p>
        </w:tc>
        <w:tc>
          <w:tcPr>
            <w:tcW w:w="4322" w:type="dxa"/>
            <w:tcBorders>
              <w:top w:val="single" w:sz="6" w:space="0" w:color="000000"/>
              <w:bottom w:val="single" w:sz="4" w:space="0" w:color="auto"/>
            </w:tcBorders>
            <w:shd w:val="clear" w:color="auto" w:fill="auto"/>
            <w:vAlign w:val="center"/>
          </w:tcPr>
          <w:p w:rsidR="000E1100" w:rsidRPr="00B95C7E" w:rsidRDefault="000E1100" w:rsidP="00FE2180">
            <w:pPr>
              <w:pStyle w:val="gemTab10pt"/>
            </w:pPr>
            <w:r w:rsidRPr="00B95C7E">
              <w:t>irrelevant</w:t>
            </w:r>
          </w:p>
        </w:tc>
        <w:tc>
          <w:tcPr>
            <w:tcW w:w="2180" w:type="dxa"/>
            <w:gridSpan w:val="2"/>
            <w:tcBorders>
              <w:bottom w:val="single" w:sz="4" w:space="0" w:color="auto"/>
            </w:tcBorders>
            <w:shd w:val="clear" w:color="auto" w:fill="auto"/>
            <w:vAlign w:val="center"/>
          </w:tcPr>
          <w:p w:rsidR="000E1100" w:rsidRPr="00B95C7E" w:rsidRDefault="000E1100" w:rsidP="00FE2180">
            <w:pPr>
              <w:pStyle w:val="gemTab10pt"/>
            </w:pPr>
          </w:p>
        </w:tc>
      </w:tr>
      <w:tr w:rsidR="00EE1C9D" w:rsidRPr="003B2F93" w:rsidTr="00EE1C9D">
        <w:tblPrEx>
          <w:tblCellMar>
            <w:top w:w="0" w:type="dxa"/>
            <w:bottom w:w="0" w:type="dxa"/>
          </w:tblCellMar>
        </w:tblPrEx>
        <w:trPr>
          <w:gridAfter w:val="1"/>
          <w:wAfter w:w="21" w:type="dxa"/>
        </w:trPr>
        <w:tc>
          <w:tcPr>
            <w:tcW w:w="8928" w:type="dxa"/>
            <w:gridSpan w:val="4"/>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(activated)”</w:t>
            </w:r>
          </w:p>
        </w:tc>
      </w:tr>
      <w:tr w:rsidR="00EE1C9D" w:rsidRPr="003B2F93" w:rsidTr="003B2F93">
        <w:tblPrEx>
          <w:tblCellMar>
            <w:top w:w="0" w:type="dxa"/>
            <w:bottom w:w="0" w:type="dxa"/>
          </w:tblCellMar>
        </w:tblPrEx>
        <w:trPr>
          <w:gridAfter w:val="1"/>
          <w:wAfter w:w="21" w:type="dxa"/>
        </w:trPr>
        <w:tc>
          <w:tcPr>
            <w:tcW w:w="2087"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781272" w:rsidRDefault="00EE1C9D" w:rsidP="00781272">
            <w:pPr>
              <w:pStyle w:val="gemtab11ptAbstand"/>
              <w:rPr>
                <w:smallCaps/>
                <w:sz w:val="20"/>
              </w:rPr>
            </w:pPr>
            <w:r w:rsidRPr="00781272">
              <w:rPr>
                <w:smallCaps/>
                <w:sz w:val="20"/>
              </w:rPr>
              <w:t>PSO Compute Digital Signature</w:t>
            </w:r>
          </w:p>
        </w:tc>
        <w:tc>
          <w:tcPr>
            <w:tcW w:w="4682" w:type="dxa"/>
            <w:gridSpan w:val="2"/>
            <w:shd w:val="clear" w:color="auto" w:fill="auto"/>
            <w:vAlign w:val="center"/>
          </w:tcPr>
          <w:p w:rsidR="00EE1C9D" w:rsidRPr="003B2F93" w:rsidRDefault="00EE1C9D" w:rsidP="00781272">
            <w:pPr>
              <w:pStyle w:val="gemtab11ptAbstand"/>
              <w:rPr>
                <w:sz w:val="20"/>
              </w:rPr>
            </w:pPr>
            <w:r w:rsidRPr="003B2F93">
              <w:rPr>
                <w:sz w:val="20"/>
              </w:rPr>
              <w:t>PWD(PIN.SMC)</w:t>
            </w:r>
          </w:p>
        </w:tc>
        <w:tc>
          <w:tcPr>
            <w:tcW w:w="2159" w:type="dxa"/>
            <w:shd w:val="clear" w:color="auto" w:fill="auto"/>
            <w:vAlign w:val="center"/>
          </w:tcPr>
          <w:p w:rsidR="00EE1C9D" w:rsidRPr="003B2F93" w:rsidRDefault="00EE1C9D" w:rsidP="00781272">
            <w:pPr>
              <w:pStyle w:val="gemtab11ptAbstand"/>
              <w:rPr>
                <w:sz w:val="20"/>
              </w:rPr>
            </w:pPr>
            <w:r w:rsidRPr="003B2F93">
              <w:rPr>
                <w:sz w:val="20"/>
              </w:rPr>
              <w:t>Die Zugriffsregel von PIN.SMC ist auf MF-Ebene definiert</w:t>
            </w: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3B2F93" w:rsidRDefault="00EE1C9D" w:rsidP="00781272">
            <w:pPr>
              <w:pStyle w:val="gemTab10pt"/>
              <w:rPr>
                <w:szCs w:val="20"/>
                <w:lang w:val="en-GB"/>
              </w:rPr>
            </w:pPr>
            <w:r w:rsidRPr="003B2F93">
              <w:rPr>
                <w:rFonts w:eastAsia="Times New Roman"/>
                <w:smallCaps/>
                <w:lang w:val="en-GB"/>
              </w:rPr>
              <w:t>Generate Asymmetric Key Pair</w:t>
            </w:r>
          </w:p>
          <w:p w:rsidR="00EE1C9D" w:rsidRPr="003B2F93" w:rsidRDefault="00EE1C9D" w:rsidP="00781272">
            <w:pPr>
              <w:pStyle w:val="gemTab10pt"/>
              <w:rPr>
                <w:lang w:val="en-GB"/>
              </w:rPr>
            </w:pPr>
            <w:r w:rsidRPr="003B2F93">
              <w:rPr>
                <w:lang w:val="en-GB"/>
              </w:rPr>
              <w:t>P1=‘81’</w:t>
            </w:r>
          </w:p>
        </w:tc>
        <w:tc>
          <w:tcPr>
            <w:tcW w:w="4682" w:type="dxa"/>
            <w:gridSpan w:val="2"/>
            <w:shd w:val="clear" w:color="auto" w:fill="auto"/>
            <w:vAlign w:val="center"/>
          </w:tcPr>
          <w:p w:rsidR="00EE1C9D" w:rsidRPr="003B2F93" w:rsidRDefault="00EE1C9D" w:rsidP="00781272">
            <w:pPr>
              <w:pStyle w:val="gemTab10pt"/>
            </w:pPr>
            <w:r w:rsidRPr="003B2F93">
              <w:t>ALWAYS</w:t>
            </w:r>
          </w:p>
        </w:tc>
        <w:tc>
          <w:tcPr>
            <w:tcW w:w="2159" w:type="dxa"/>
            <w:shd w:val="clear" w:color="auto" w:fill="auto"/>
            <w:vAlign w:val="center"/>
          </w:tcPr>
          <w:p w:rsidR="00EE1C9D" w:rsidRPr="003B2F93" w:rsidRDefault="00EE1C9D" w:rsidP="00781272">
            <w:pPr>
              <w:pStyle w:val="gemtab11ptAbstand"/>
              <w:rPr>
                <w:strike/>
                <w:sz w:val="20"/>
              </w:rPr>
            </w:pP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3B2F93" w:rsidRDefault="00EE1C9D" w:rsidP="00781272">
            <w:pPr>
              <w:pStyle w:val="gemtab11ptAbstand"/>
              <w:rPr>
                <w:rFonts w:eastAsia="Times New Roman"/>
                <w:smallCaps/>
                <w:sz w:val="20"/>
              </w:rPr>
            </w:pPr>
            <w:r w:rsidRPr="003B2F93">
              <w:rPr>
                <w:smallCaps/>
                <w:sz w:val="20"/>
              </w:rPr>
              <w:t>Delete</w:t>
            </w:r>
          </w:p>
        </w:tc>
        <w:tc>
          <w:tcPr>
            <w:tcW w:w="4682" w:type="dxa"/>
            <w:gridSpan w:val="2"/>
            <w:shd w:val="clear" w:color="auto" w:fill="auto"/>
            <w:vAlign w:val="center"/>
          </w:tcPr>
          <w:p w:rsidR="00EE1C9D" w:rsidRPr="003B2F93" w:rsidRDefault="00EE1C9D" w:rsidP="00781272">
            <w:pPr>
              <w:pStyle w:val="gemtab11ptAbstand"/>
              <w:rPr>
                <w:sz w:val="20"/>
                <w:lang w:val="en-US"/>
              </w:rPr>
            </w:pPr>
            <w:r w:rsidRPr="003B2F93">
              <w:rPr>
                <w:sz w:val="20"/>
                <w:lang w:val="en-GB"/>
              </w:rPr>
              <w:t>AUT_CMS OR AUT_CUP</w:t>
            </w:r>
          </w:p>
        </w:tc>
        <w:tc>
          <w:tcPr>
            <w:tcW w:w="2159" w:type="dxa"/>
            <w:shd w:val="clear" w:color="auto" w:fill="auto"/>
            <w:vAlign w:val="center"/>
          </w:tcPr>
          <w:p w:rsidR="00EE1C9D" w:rsidRPr="003B2F93" w:rsidRDefault="00EE1C9D" w:rsidP="00781272">
            <w:pPr>
              <w:pStyle w:val="gemtab11ptAbstand"/>
              <w:rPr>
                <w:sz w:val="20"/>
              </w:rPr>
            </w:pPr>
            <w:r w:rsidRPr="003B2F93">
              <w:rPr>
                <w:sz w:val="20"/>
              </w:rPr>
              <w:t xml:space="preserve">siehe </w:t>
            </w:r>
            <w:r w:rsidRPr="003B2F93">
              <w:rPr>
                <w:sz w:val="20"/>
              </w:rPr>
              <w:fldChar w:fldCharType="begin"/>
            </w:r>
            <w:r w:rsidRPr="003B2F93">
              <w:rPr>
                <w:sz w:val="20"/>
              </w:rPr>
              <w:instrText xml:space="preserve"> REF _Ref326049049 \r \h  \* MERGEFORMAT </w:instrText>
            </w:r>
            <w:r w:rsidRPr="003B2F93">
              <w:rPr>
                <w:sz w:val="20"/>
              </w:rPr>
            </w:r>
            <w:r w:rsidRPr="003B2F93">
              <w:rPr>
                <w:sz w:val="20"/>
              </w:rPr>
              <w:fldChar w:fldCharType="separate"/>
            </w:r>
            <w:r w:rsidR="00153DDA">
              <w:rPr>
                <w:sz w:val="20"/>
              </w:rPr>
              <w:t>Hinweis 47:</w:t>
            </w:r>
            <w:r w:rsidRPr="003B2F93">
              <w:rPr>
                <w:sz w:val="20"/>
              </w:rPr>
              <w:fldChar w:fldCharType="end"/>
            </w:r>
          </w:p>
        </w:tc>
      </w:tr>
      <w:tr w:rsidR="00EE1C9D" w:rsidRPr="003B2F93" w:rsidTr="003B2F93">
        <w:tblPrEx>
          <w:tblCellMar>
            <w:top w:w="0" w:type="dxa"/>
            <w:bottom w:w="0" w:type="dxa"/>
          </w:tblCellMar>
        </w:tblPrEx>
        <w:trPr>
          <w:gridAfter w:val="1"/>
          <w:wAfter w:w="21" w:type="dxa"/>
        </w:trPr>
        <w:tc>
          <w:tcPr>
            <w:tcW w:w="2087"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andere</w:t>
            </w:r>
          </w:p>
        </w:tc>
        <w:tc>
          <w:tcPr>
            <w:tcW w:w="4682"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NEVER</w:t>
            </w:r>
          </w:p>
        </w:tc>
        <w:tc>
          <w:tcPr>
            <w:tcW w:w="2159" w:type="dxa"/>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4"/>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(deactivated)”</w:t>
            </w:r>
          </w:p>
        </w:tc>
      </w:tr>
      <w:tr w:rsidR="00EE1C9D" w:rsidRPr="003B2F93" w:rsidTr="003B2F93">
        <w:tblPrEx>
          <w:tblCellMar>
            <w:top w:w="0" w:type="dxa"/>
            <w:bottom w:w="0" w:type="dxa"/>
          </w:tblCellMar>
        </w:tblPrEx>
        <w:trPr>
          <w:gridAfter w:val="1"/>
          <w:wAfter w:w="21" w:type="dxa"/>
        </w:trPr>
        <w:tc>
          <w:tcPr>
            <w:tcW w:w="2087"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3B2F93">
        <w:tblPrEx>
          <w:tblCellMar>
            <w:top w:w="0" w:type="dxa"/>
            <w:bottom w:w="0" w:type="dxa"/>
          </w:tblCellMar>
        </w:tblPrEx>
        <w:trPr>
          <w:gridAfter w:val="1"/>
          <w:wAfter w:w="21" w:type="dxa"/>
        </w:trPr>
        <w:tc>
          <w:tcPr>
            <w:tcW w:w="2087"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alle</w:t>
            </w:r>
          </w:p>
        </w:tc>
        <w:tc>
          <w:tcPr>
            <w:tcW w:w="4682"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herstellerspezifisch</w:t>
            </w:r>
          </w:p>
        </w:tc>
        <w:tc>
          <w:tcPr>
            <w:tcW w:w="2159" w:type="dxa"/>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4"/>
            <w:shd w:val="clear" w:color="auto" w:fill="E6E6E6"/>
          </w:tcPr>
          <w:p w:rsidR="00EE1C9D" w:rsidRPr="003B2F93" w:rsidRDefault="00EE1C9D" w:rsidP="000663EC">
            <w:pPr>
              <w:pStyle w:val="gemtab11ptAbstand"/>
              <w:rPr>
                <w:b/>
                <w:sz w:val="20"/>
              </w:rPr>
            </w:pPr>
            <w:r w:rsidRPr="003B2F93">
              <w:rPr>
                <w:b/>
                <w:sz w:val="20"/>
              </w:rPr>
              <w:t>Zugriffsregel für logischen LCS „Termination state“</w:t>
            </w:r>
          </w:p>
        </w:tc>
      </w:tr>
      <w:tr w:rsidR="00EE1C9D" w:rsidRPr="003B2F93" w:rsidTr="003B2F93">
        <w:tblPrEx>
          <w:tblCellMar>
            <w:top w:w="0" w:type="dxa"/>
            <w:bottom w:w="0" w:type="dxa"/>
          </w:tblCellMar>
        </w:tblPrEx>
        <w:trPr>
          <w:gridAfter w:val="1"/>
          <w:wAfter w:w="21" w:type="dxa"/>
        </w:trPr>
        <w:tc>
          <w:tcPr>
            <w:tcW w:w="2087" w:type="dxa"/>
            <w:shd w:val="clear" w:color="auto" w:fill="E6E6E6"/>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6E6E6"/>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6E6E6"/>
          </w:tcPr>
          <w:p w:rsidR="00EE1C9D" w:rsidRPr="003B2F93" w:rsidRDefault="00EE1C9D" w:rsidP="000663EC">
            <w:pPr>
              <w:pStyle w:val="gemtab11ptAbstand"/>
              <w:rPr>
                <w:b/>
                <w:sz w:val="20"/>
              </w:rPr>
            </w:pPr>
            <w:r w:rsidRPr="003B2F93">
              <w:rPr>
                <w:b/>
                <w:sz w:val="20"/>
              </w:rPr>
              <w:t>Bemerkung</w:t>
            </w:r>
          </w:p>
        </w:tc>
      </w:tr>
      <w:tr w:rsidR="00EE1C9D" w:rsidRPr="003B2F93" w:rsidTr="003B2F93">
        <w:tblPrEx>
          <w:tblCellMar>
            <w:top w:w="0" w:type="dxa"/>
            <w:bottom w:w="0" w:type="dxa"/>
          </w:tblCellMar>
        </w:tblPrEx>
        <w:trPr>
          <w:gridAfter w:val="1"/>
          <w:wAfter w:w="21" w:type="dxa"/>
        </w:trPr>
        <w:tc>
          <w:tcPr>
            <w:tcW w:w="2087" w:type="dxa"/>
            <w:shd w:val="clear" w:color="auto" w:fill="auto"/>
          </w:tcPr>
          <w:p w:rsidR="00EE1C9D" w:rsidRPr="003B2F93" w:rsidRDefault="00EE1C9D" w:rsidP="000663EC">
            <w:pPr>
              <w:pStyle w:val="gemtab11ptAbstand"/>
              <w:rPr>
                <w:sz w:val="20"/>
              </w:rPr>
            </w:pPr>
            <w:r w:rsidRPr="003B2F93">
              <w:rPr>
                <w:sz w:val="20"/>
              </w:rPr>
              <w:t>alle</w:t>
            </w:r>
          </w:p>
        </w:tc>
        <w:tc>
          <w:tcPr>
            <w:tcW w:w="4682" w:type="dxa"/>
            <w:gridSpan w:val="2"/>
            <w:shd w:val="clear" w:color="auto" w:fill="auto"/>
          </w:tcPr>
          <w:p w:rsidR="00EE1C9D" w:rsidRPr="003B2F93" w:rsidRDefault="00EE1C9D" w:rsidP="000663EC">
            <w:pPr>
              <w:pStyle w:val="gemtab11ptAbstand"/>
              <w:rPr>
                <w:sz w:val="20"/>
              </w:rPr>
            </w:pPr>
            <w:r w:rsidRPr="003B2F93">
              <w:rPr>
                <w:sz w:val="20"/>
              </w:rPr>
              <w:t>NEVER</w:t>
            </w:r>
          </w:p>
        </w:tc>
        <w:tc>
          <w:tcPr>
            <w:tcW w:w="2159" w:type="dxa"/>
            <w:shd w:val="clear" w:color="auto" w:fill="auto"/>
          </w:tcPr>
          <w:p w:rsidR="00EE1C9D" w:rsidRPr="003B2F93" w:rsidRDefault="00EE1C9D" w:rsidP="000663EC">
            <w:pPr>
              <w:pStyle w:val="gemtab11ptAbstand"/>
              <w:rPr>
                <w:sz w:val="20"/>
              </w:rPr>
            </w:pPr>
          </w:p>
        </w:tc>
      </w:tr>
    </w:tbl>
    <w:p w:rsidR="00720E4F" w:rsidRDefault="00720E4F" w:rsidP="000E1100">
      <w:pPr>
        <w:pStyle w:val="gemEinzug"/>
        <w:rPr>
          <w:b/>
        </w:rPr>
      </w:pPr>
    </w:p>
    <w:p w:rsidR="000E1100" w:rsidRPr="00720E4F" w:rsidRDefault="00720E4F" w:rsidP="00720E4F">
      <w:pPr>
        <w:pStyle w:val="gemStandard"/>
      </w:pPr>
      <w:r>
        <w:rPr>
          <w:b/>
        </w:rPr>
        <w:sym w:font="Wingdings" w:char="F0D5"/>
      </w:r>
    </w:p>
    <w:p w:rsidR="00DC1125" w:rsidRPr="00B95C7E" w:rsidRDefault="00DC1125" w:rsidP="00DC1125">
      <w:pPr>
        <w:pStyle w:val="afiHinweise"/>
      </w:pPr>
      <w:r w:rsidRPr="00B95C7E">
        <w:fldChar w:fldCharType="begin"/>
      </w:r>
      <w:r w:rsidRPr="00B95C7E">
        <w:instrText xml:space="preserve"> REF cmdprivAut \h  \* MERGEFORMAT </w:instrText>
      </w:r>
      <w:r w:rsidRPr="00B95C7E">
        <w:fldChar w:fldCharType="separate"/>
      </w:r>
      <w:r w:rsidR="00153DDA" w:rsidRPr="000571F4">
        <w:t xml:space="preserve">Kommandos, die gemäß </w:t>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00153DDA" w:rsidRPr="000571F4">
        <w:t xml:space="preserve"> mit einem privaten Schlüsselobjekt RSA arbeiten, sind:</w:t>
      </w:r>
      <w:r w:rsidR="00153DDA" w:rsidRPr="000571F4">
        <w:tab/>
      </w:r>
      <w:r w:rsidR="00153DDA" w:rsidRPr="000571F4">
        <w:br/>
      </w:r>
      <w:r w:rsidR="00153DDA" w:rsidRPr="000571F4">
        <w:rPr>
          <w:smallCaps/>
        </w:rPr>
        <w:t xml:space="preserve">Activate, Deactivate, Delete, </w:t>
      </w:r>
      <w:proofErr w:type="spellStart"/>
      <w:r w:rsidR="00153DDA" w:rsidRPr="000571F4">
        <w:rPr>
          <w:smallCaps/>
        </w:rPr>
        <w:t>External</w:t>
      </w:r>
      <w:proofErr w:type="spellEnd"/>
      <w:r w:rsidR="00153DDA" w:rsidRPr="000571F4">
        <w:rPr>
          <w:smallCaps/>
        </w:rPr>
        <w:t xml:space="preserve"> </w:t>
      </w:r>
      <w:proofErr w:type="spellStart"/>
      <w:r w:rsidR="00153DDA" w:rsidRPr="000571F4">
        <w:rPr>
          <w:smallCaps/>
        </w:rPr>
        <w:t>Authenticate</w:t>
      </w:r>
      <w:proofErr w:type="spellEnd"/>
      <w:r w:rsidR="00153DDA" w:rsidRPr="000571F4">
        <w:rPr>
          <w:smallCaps/>
        </w:rPr>
        <w:t xml:space="preserve">, </w:t>
      </w:r>
      <w:proofErr w:type="spellStart"/>
      <w:r w:rsidR="00153DDA" w:rsidRPr="000571F4">
        <w:rPr>
          <w:smallCaps/>
        </w:rPr>
        <w:t>Generate</w:t>
      </w:r>
      <w:proofErr w:type="spellEnd"/>
      <w:r w:rsidR="00153DDA" w:rsidRPr="000571F4">
        <w:rPr>
          <w:smallCaps/>
        </w:rPr>
        <w:t xml:space="preserve"> </w:t>
      </w:r>
      <w:proofErr w:type="spellStart"/>
      <w:r w:rsidR="00153DDA" w:rsidRPr="000571F4">
        <w:rPr>
          <w:smallCaps/>
        </w:rPr>
        <w:t>Asymmetric</w:t>
      </w:r>
      <w:proofErr w:type="spellEnd"/>
      <w:r w:rsidR="00153DDA" w:rsidRPr="000571F4">
        <w:rPr>
          <w:smallCaps/>
        </w:rPr>
        <w:t xml:space="preserve"> Key Pair, Internal </w:t>
      </w:r>
      <w:proofErr w:type="spellStart"/>
      <w:r w:rsidR="00153DDA" w:rsidRPr="000571F4">
        <w:rPr>
          <w:smallCaps/>
        </w:rPr>
        <w:t>Authenticate</w:t>
      </w:r>
      <w:proofErr w:type="spellEnd"/>
      <w:r w:rsidR="00153DDA" w:rsidRPr="000571F4">
        <w:rPr>
          <w:smallCaps/>
        </w:rPr>
        <w:t xml:space="preserve">, </w:t>
      </w:r>
      <w:r w:rsidR="00153DDA" w:rsidRPr="000571F4">
        <w:t xml:space="preserve">PSO </w:t>
      </w:r>
      <w:proofErr w:type="spellStart"/>
      <w:r w:rsidR="00153DDA" w:rsidRPr="000571F4">
        <w:t>Decipher</w:t>
      </w:r>
      <w:proofErr w:type="spellEnd"/>
      <w:r w:rsidR="00153DDA" w:rsidRPr="000571F4">
        <w:t xml:space="preserve">, PSO </w:t>
      </w:r>
      <w:proofErr w:type="spellStart"/>
      <w:r w:rsidR="00153DDA" w:rsidRPr="000571F4">
        <w:t>Transcipher</w:t>
      </w:r>
      <w:proofErr w:type="spellEnd"/>
      <w:r w:rsidR="00153DDA" w:rsidRPr="000571F4">
        <w:t xml:space="preserve">, PSO </w:t>
      </w:r>
      <w:proofErr w:type="spellStart"/>
      <w:r w:rsidR="00153DDA" w:rsidRPr="000571F4">
        <w:t>Compute</w:t>
      </w:r>
      <w:proofErr w:type="spellEnd"/>
      <w:r w:rsidR="00153DDA" w:rsidRPr="000571F4">
        <w:t xml:space="preserve"> Digital </w:t>
      </w:r>
      <w:proofErr w:type="spellStart"/>
      <w:r w:rsidR="00153DDA" w:rsidRPr="000571F4">
        <w:t>Signature</w:t>
      </w:r>
      <w:proofErr w:type="spellEnd"/>
      <w:r w:rsidR="00153DDA" w:rsidRPr="00153DDA">
        <w:t>,</w:t>
      </w:r>
      <w:r w:rsidR="00153DDA" w:rsidRPr="000571F4">
        <w:rPr>
          <w:smallCaps/>
        </w:rPr>
        <w:t xml:space="preserve"> </w:t>
      </w:r>
      <w:proofErr w:type="spellStart"/>
      <w:r w:rsidR="00153DDA" w:rsidRPr="000571F4">
        <w:rPr>
          <w:smallCaps/>
        </w:rPr>
        <w:t>Terminate</w:t>
      </w:r>
      <w:proofErr w:type="spellEnd"/>
      <w:r w:rsidR="00153DDA" w:rsidRPr="000571F4">
        <w:rPr>
          <w:smallCaps/>
        </w:rPr>
        <w:t xml:space="preserve"> </w:t>
      </w:r>
      <w:r w:rsidRPr="00B95C7E">
        <w:fldChar w:fldCharType="end"/>
      </w:r>
    </w:p>
    <w:p w:rsidR="000E1100" w:rsidRPr="00B95C7E" w:rsidRDefault="000E1100" w:rsidP="000E1100">
      <w:pPr>
        <w:pStyle w:val="afiHinweise"/>
        <w:numPr>
          <w:ilvl w:val="0"/>
          <w:numId w:val="0"/>
        </w:numPr>
        <w:ind w:left="284" w:hanging="284"/>
      </w:pP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r>
      <w:r w:rsidRPr="00B95C7E">
        <w:rPr>
          <w:rFonts w:cs="Arial"/>
          <w:b/>
        </w:rPr>
        <w:t>Card-G2-A_</w:t>
      </w:r>
      <w:r w:rsidR="00B95C7E">
        <w:rPr>
          <w:rFonts w:cs="Arial"/>
          <w:b/>
        </w:rPr>
        <w:t>3659</w:t>
      </w:r>
      <w:r w:rsidRPr="00B95C7E">
        <w:rPr>
          <w:rFonts w:cs="Arial"/>
          <w:b/>
        </w:rPr>
        <w:t xml:space="preserve"> K_Personalisierung: Personalisierte Attribute von </w:t>
      </w:r>
      <w:r w:rsidR="009D4081" w:rsidRPr="00B95C7E">
        <w:rPr>
          <w:b/>
        </w:rPr>
        <w:fldChar w:fldCharType="begin"/>
      </w:r>
      <w:r w:rsidR="009D4081" w:rsidRPr="00B95C7E">
        <w:rPr>
          <w:b/>
        </w:rPr>
        <w:instrText xml:space="preserve"> REF oMF \h </w:instrText>
      </w:r>
      <w:r w:rsidR="009D4081" w:rsidRPr="00B95C7E">
        <w:rPr>
          <w:rFonts w:hint="eastAsia"/>
          <w:b/>
        </w:rPr>
        <w:instrText xml:space="preserve"> \* MERGEFORMAT </w:instrText>
      </w:r>
      <w:r w:rsidR="009D4081" w:rsidRPr="00B95C7E">
        <w:rPr>
          <w:b/>
        </w:rPr>
      </w:r>
      <w:r w:rsidR="009D4081" w:rsidRPr="00B95C7E">
        <w:rPr>
          <w:b/>
        </w:rPr>
        <w:fldChar w:fldCharType="separate"/>
      </w:r>
      <w:r w:rsidR="00153DDA" w:rsidRPr="00153DDA">
        <w:rPr>
          <w:b/>
        </w:rPr>
        <w:t>MF</w:t>
      </w:r>
      <w:r w:rsidR="009D4081" w:rsidRPr="00B95C7E">
        <w:rPr>
          <w:b/>
        </w:rPr>
        <w:fldChar w:fldCharType="end"/>
      </w:r>
      <w:r w:rsidR="009D4081" w:rsidRPr="00B95C7E">
        <w:rPr>
          <w:b/>
        </w:rPr>
        <w:t xml:space="preserve"> / </w:t>
      </w:r>
      <w:r w:rsidR="009D4081" w:rsidRPr="00B95C7E">
        <w:rPr>
          <w:b/>
        </w:rPr>
        <w:fldChar w:fldCharType="begin"/>
      </w:r>
      <w:r w:rsidR="009D4081" w:rsidRPr="00B95C7E">
        <w:rPr>
          <w:b/>
        </w:rPr>
        <w:instrText xml:space="preserve"> REF oDF_ESIGN \h </w:instrText>
      </w:r>
      <w:r w:rsidR="009D4081" w:rsidRPr="00B95C7E">
        <w:rPr>
          <w:rFonts w:hint="eastAsia"/>
          <w:b/>
        </w:rPr>
        <w:instrText xml:space="preserve"> \* MERGEFORMAT </w:instrText>
      </w:r>
      <w:r w:rsidR="009D4081" w:rsidRPr="00B95C7E">
        <w:rPr>
          <w:b/>
        </w:rPr>
      </w:r>
      <w:r w:rsidR="009D4081" w:rsidRPr="00B95C7E">
        <w:rPr>
          <w:b/>
        </w:rPr>
        <w:fldChar w:fldCharType="separate"/>
      </w:r>
      <w:r w:rsidR="00153DDA" w:rsidRPr="00153DDA">
        <w:rPr>
          <w:b/>
        </w:rPr>
        <w:t>DF.ESIGN</w:t>
      </w:r>
      <w:r w:rsidR="009D4081" w:rsidRPr="00B95C7E">
        <w:rPr>
          <w:b/>
        </w:rPr>
        <w:fldChar w:fldCharType="end"/>
      </w:r>
      <w:r w:rsidR="00673EB8" w:rsidRPr="00B95C7E">
        <w:rPr>
          <w:b/>
        </w:rPr>
        <w:t xml:space="preserve"> / </w:t>
      </w:r>
      <w:r w:rsidR="00673EB8" w:rsidRPr="00B95C7E">
        <w:rPr>
          <w:b/>
        </w:rPr>
        <w:fldChar w:fldCharType="begin"/>
      </w:r>
      <w:r w:rsidR="00673EB8" w:rsidRPr="00B95C7E">
        <w:rPr>
          <w:b/>
        </w:rPr>
        <w:instrText xml:space="preserve"> REF oPrK_HCI_OSIG_E256 \h  \* MERGEFORMAT </w:instrText>
      </w:r>
      <w:r w:rsidR="00673EB8" w:rsidRPr="00B95C7E">
        <w:rPr>
          <w:b/>
        </w:rPr>
      </w:r>
      <w:r w:rsidR="00673EB8" w:rsidRPr="00B95C7E">
        <w:rPr>
          <w:b/>
        </w:rPr>
        <w:fldChar w:fldCharType="separate"/>
      </w:r>
      <w:r w:rsidR="00153DDA" w:rsidRPr="00153DDA">
        <w:rPr>
          <w:b/>
        </w:rPr>
        <w:t>PrK.HCI.OSIG.E256</w:t>
      </w:r>
      <w:r w:rsidR="00673EB8" w:rsidRPr="00B95C7E">
        <w:rPr>
          <w:b/>
        </w:rPr>
        <w:fldChar w:fldCharType="end"/>
      </w:r>
    </w:p>
    <w:p w:rsidR="000E1100" w:rsidRPr="00B95C7E" w:rsidRDefault="000E1100" w:rsidP="000E1100">
      <w:pPr>
        <w:pStyle w:val="gemEinzug"/>
      </w:pPr>
      <w:r w:rsidRPr="00B95C7E">
        <w:t>Bei der Personalisierung von PrK.HCI.OSIG.E256 MÜSSEN die in Tab_SMC-B_ObjSys_127 angegebenen Attribute mit den dort angegebenen Inhalten personalisiert werden.</w:t>
      </w:r>
    </w:p>
    <w:p w:rsidR="00617467" w:rsidRPr="00B95C7E" w:rsidRDefault="00617467" w:rsidP="000E1100">
      <w:pPr>
        <w:pStyle w:val="gemEinzug"/>
      </w:pPr>
    </w:p>
    <w:p w:rsidR="00617467" w:rsidRPr="00B95C7E" w:rsidRDefault="00617467" w:rsidP="00617467">
      <w:pPr>
        <w:pStyle w:val="Beschriftung"/>
        <w:keepNext/>
      </w:pPr>
      <w:bookmarkStart w:id="447" w:name="_Toc501375983"/>
      <w:r w:rsidRPr="00B95C7E">
        <w:t xml:space="preserve">Tabelle </w:t>
      </w:r>
      <w:r w:rsidRPr="00B95C7E">
        <w:fldChar w:fldCharType="begin"/>
      </w:r>
      <w:r w:rsidRPr="00B95C7E">
        <w:instrText xml:space="preserve"> SEQ Tabelle \* ARABIC </w:instrText>
      </w:r>
      <w:r w:rsidRPr="00B95C7E">
        <w:fldChar w:fldCharType="separate"/>
      </w:r>
      <w:r w:rsidR="00153DDA">
        <w:rPr>
          <w:noProof/>
        </w:rPr>
        <w:t>61</w:t>
      </w:r>
      <w:r w:rsidRPr="00B95C7E">
        <w:fldChar w:fldCharType="end"/>
      </w:r>
      <w:r w:rsidRPr="00B95C7E">
        <w:t xml:space="preserve">: Tab_SMC-B_ObjSys_127 Personalisierte Attribute von </w:t>
      </w:r>
      <w:r w:rsidR="009D4081" w:rsidRPr="00B95C7E">
        <w:fldChar w:fldCharType="begin"/>
      </w:r>
      <w:r w:rsidR="009D4081" w:rsidRPr="00B95C7E">
        <w:instrText xml:space="preserve"> REF oMF \h </w:instrText>
      </w:r>
      <w:r w:rsidR="009D4081" w:rsidRPr="00B95C7E">
        <w:rPr>
          <w:rFonts w:hint="eastAsia"/>
        </w:rPr>
        <w:instrText xml:space="preserve"> \* MERGEFORMAT </w:instrText>
      </w:r>
      <w:r w:rsidR="009D4081" w:rsidRPr="00B95C7E">
        <w:fldChar w:fldCharType="separate"/>
      </w:r>
      <w:r w:rsidR="00153DDA" w:rsidRPr="000571F4">
        <w:t>MF</w:t>
      </w:r>
      <w:r w:rsidR="009D4081" w:rsidRPr="00B95C7E">
        <w:fldChar w:fldCharType="end"/>
      </w:r>
      <w:r w:rsidR="009D4081" w:rsidRPr="00B95C7E">
        <w:t xml:space="preserve"> / </w:t>
      </w:r>
      <w:r w:rsidR="009D4081" w:rsidRPr="00B95C7E">
        <w:fldChar w:fldCharType="begin"/>
      </w:r>
      <w:r w:rsidR="009D4081" w:rsidRPr="00B95C7E">
        <w:instrText xml:space="preserve"> REF oDF_ESIGN \h </w:instrText>
      </w:r>
      <w:r w:rsidR="009D4081" w:rsidRPr="00B95C7E">
        <w:rPr>
          <w:rFonts w:hint="eastAsia"/>
        </w:rPr>
        <w:instrText xml:space="preserve"> \* MERGEFORMAT </w:instrText>
      </w:r>
      <w:r w:rsidR="009D4081" w:rsidRPr="00B95C7E">
        <w:fldChar w:fldCharType="separate"/>
      </w:r>
      <w:r w:rsidR="00153DDA" w:rsidRPr="000571F4">
        <w:t>DF.ESIGN</w:t>
      </w:r>
      <w:r w:rsidR="009D4081" w:rsidRPr="00B95C7E">
        <w:fldChar w:fldCharType="end"/>
      </w:r>
      <w:r w:rsidR="009D4081" w:rsidRPr="00B95C7E">
        <w:t xml:space="preserve"> </w:t>
      </w:r>
      <w:r w:rsidRPr="00B95C7E">
        <w:t xml:space="preserve">/ </w:t>
      </w:r>
      <w:r w:rsidRPr="00B95C7E">
        <w:fldChar w:fldCharType="begin"/>
      </w:r>
      <w:r w:rsidRPr="00B95C7E">
        <w:instrText xml:space="preserve"> REF oPrK_HCI_OSIG_E256 \h  \* MERGEFORMAT </w:instrText>
      </w:r>
      <w:r w:rsidRPr="00B95C7E">
        <w:fldChar w:fldCharType="separate"/>
      </w:r>
      <w:r w:rsidR="00153DDA" w:rsidRPr="00D13EEA">
        <w:t>PrK.HCI.OSIG.E256</w:t>
      </w:r>
      <w:bookmarkEnd w:id="447"/>
      <w:r w:rsidRPr="00B95C7E">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E1100" w:rsidRPr="00B95C7E" w:rsidTr="00FE2180">
        <w:tc>
          <w:tcPr>
            <w:tcW w:w="2088"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Bemerkung</w:t>
            </w:r>
          </w:p>
        </w:tc>
      </w:tr>
      <w:tr w:rsidR="000E1100" w:rsidRPr="00B95C7E" w:rsidTr="00FE2180">
        <w:tc>
          <w:tcPr>
            <w:tcW w:w="2088" w:type="dxa"/>
            <w:shd w:val="clear" w:color="auto" w:fill="auto"/>
          </w:tcPr>
          <w:p w:rsidR="000E1100" w:rsidRPr="00B95C7E" w:rsidRDefault="000E1100" w:rsidP="00FE2180">
            <w:pPr>
              <w:pStyle w:val="gemtab11ptAbstand"/>
              <w:spacing w:before="0" w:after="0"/>
              <w:rPr>
                <w:i/>
                <w:sz w:val="20"/>
              </w:rPr>
            </w:pPr>
            <w:r w:rsidRPr="00B95C7E">
              <w:rPr>
                <w:i/>
                <w:sz w:val="20"/>
              </w:rPr>
              <w:t>keyAvailable</w:t>
            </w:r>
          </w:p>
        </w:tc>
        <w:tc>
          <w:tcPr>
            <w:tcW w:w="4680" w:type="dxa"/>
            <w:shd w:val="clear" w:color="auto" w:fill="auto"/>
          </w:tcPr>
          <w:p w:rsidR="000E1100" w:rsidRPr="00B95C7E" w:rsidRDefault="000E1100" w:rsidP="00FE2180">
            <w:pPr>
              <w:pStyle w:val="gemtab11ptAbstand"/>
              <w:spacing w:before="0" w:after="0"/>
              <w:rPr>
                <w:sz w:val="20"/>
              </w:rPr>
            </w:pPr>
            <w:r w:rsidRPr="00B95C7E">
              <w:rPr>
                <w:sz w:val="20"/>
              </w:rPr>
              <w:t>true</w:t>
            </w:r>
          </w:p>
        </w:tc>
        <w:tc>
          <w:tcPr>
            <w:tcW w:w="2160" w:type="dxa"/>
            <w:shd w:val="clear" w:color="auto" w:fill="auto"/>
            <w:vAlign w:val="center"/>
          </w:tcPr>
          <w:p w:rsidR="000E1100" w:rsidRPr="00B95C7E" w:rsidRDefault="000E1100" w:rsidP="00FE2180">
            <w:pPr>
              <w:pStyle w:val="Beschriftung"/>
            </w:pPr>
          </w:p>
        </w:tc>
      </w:tr>
      <w:tr w:rsidR="000E1100" w:rsidRPr="00B95C7E" w:rsidTr="00FE2180">
        <w:tc>
          <w:tcPr>
            <w:tcW w:w="2088" w:type="dxa"/>
            <w:shd w:val="clear" w:color="auto" w:fill="auto"/>
          </w:tcPr>
          <w:p w:rsidR="000E1100" w:rsidRPr="00B95C7E" w:rsidRDefault="000E1100" w:rsidP="00FE2180">
            <w:pPr>
              <w:pStyle w:val="gemtab11ptAbstand"/>
              <w:spacing w:before="0" w:after="0"/>
              <w:rPr>
                <w:i/>
                <w:sz w:val="20"/>
              </w:rPr>
            </w:pPr>
            <w:r w:rsidRPr="00B95C7E">
              <w:rPr>
                <w:i/>
                <w:sz w:val="20"/>
              </w:rPr>
              <w:t xml:space="preserve">privateElcKey </w:t>
            </w:r>
          </w:p>
        </w:tc>
        <w:tc>
          <w:tcPr>
            <w:tcW w:w="4680" w:type="dxa"/>
            <w:shd w:val="clear" w:color="auto" w:fill="auto"/>
          </w:tcPr>
          <w:p w:rsidR="000E1100" w:rsidRPr="00B95C7E" w:rsidRDefault="000E1100" w:rsidP="00FE2180">
            <w:pPr>
              <w:pStyle w:val="gemtab11ptAbstand"/>
              <w:spacing w:before="0" w:after="0"/>
              <w:rPr>
                <w:sz w:val="20"/>
              </w:rPr>
            </w:pPr>
            <w:r w:rsidRPr="00B95C7E">
              <w:rPr>
                <w:sz w:val="20"/>
              </w:rPr>
              <w:t>keyData = Wildcard</w:t>
            </w:r>
          </w:p>
        </w:tc>
        <w:tc>
          <w:tcPr>
            <w:tcW w:w="2160" w:type="dxa"/>
            <w:shd w:val="clear" w:color="auto" w:fill="auto"/>
            <w:vAlign w:val="center"/>
          </w:tcPr>
          <w:p w:rsidR="000E1100" w:rsidRPr="00B95C7E" w:rsidRDefault="000E1100" w:rsidP="00FE2180">
            <w:pPr>
              <w:pStyle w:val="gemTab10pt"/>
            </w:pPr>
          </w:p>
        </w:tc>
      </w:tr>
    </w:tbl>
    <w:p w:rsidR="00720E4F" w:rsidRDefault="00720E4F" w:rsidP="004C683E">
      <w:pPr>
        <w:pStyle w:val="gemStandard"/>
        <w:ind w:left="340" w:firstLine="340"/>
        <w:rPr>
          <w:b/>
        </w:rPr>
      </w:pPr>
    </w:p>
    <w:p w:rsidR="000E1100" w:rsidRPr="00720E4F" w:rsidRDefault="00720E4F" w:rsidP="004C683E">
      <w:pPr>
        <w:pStyle w:val="gemStandard"/>
        <w:ind w:left="340" w:firstLine="340"/>
      </w:pPr>
      <w:r>
        <w:rPr>
          <w:b/>
        </w:rPr>
        <w:sym w:font="Wingdings" w:char="F0D5"/>
      </w:r>
    </w:p>
    <w:p w:rsidR="000E1100" w:rsidRPr="009564E4" w:rsidRDefault="000E1100" w:rsidP="000E1100">
      <w:pPr>
        <w:pStyle w:val="gemStandard"/>
        <w:rPr>
          <w:highlight w:val="green"/>
        </w:rPr>
      </w:pPr>
    </w:p>
    <w:bookmarkStart w:id="448" w:name="_Ref469302236"/>
    <w:p w:rsidR="000E1100" w:rsidRPr="00F67BAE" w:rsidRDefault="00ED7848" w:rsidP="00720E4F">
      <w:pPr>
        <w:pStyle w:val="berschrift4"/>
      </w:pPr>
      <w:r w:rsidRPr="00F67BAE">
        <w:fldChar w:fldCharType="begin"/>
      </w:r>
      <w:r w:rsidRPr="00F67BAE">
        <w:instrText xml:space="preserve"> REF oMF \h </w:instrText>
      </w:r>
      <w:r w:rsidRPr="00F67BAE">
        <w:rPr>
          <w:rFonts w:hint="eastAsia"/>
        </w:rPr>
        <w:instrText xml:space="preserve"> \* MERGEFORMAT </w:instrText>
      </w:r>
      <w:r w:rsidRPr="00F67BAE">
        <w:fldChar w:fldCharType="separate"/>
      </w:r>
      <w:bookmarkStart w:id="449" w:name="_Toc502658303"/>
      <w:r w:rsidR="00153DDA" w:rsidRPr="000571F4">
        <w:t>MF</w:t>
      </w:r>
      <w:r w:rsidRPr="00F67BAE">
        <w:fldChar w:fldCharType="end"/>
      </w:r>
      <w:r w:rsidRPr="00F67BAE">
        <w:t xml:space="preserve"> / </w:t>
      </w:r>
      <w:r w:rsidRPr="00F67BAE">
        <w:rPr>
          <w:lang w:val="en-GB"/>
        </w:rPr>
        <w:fldChar w:fldCharType="begin"/>
      </w:r>
      <w:r w:rsidRPr="00F67BAE">
        <w:instrText xml:space="preserve"> REF oDF_ESIGN \h </w:instrText>
      </w:r>
      <w:r w:rsidRPr="00F67BAE">
        <w:rPr>
          <w:rFonts w:hint="eastAsia"/>
        </w:rPr>
        <w:instrText xml:space="preserve"> \* MERGEFORMAT </w:instrText>
      </w:r>
      <w:r w:rsidRPr="00F67BAE">
        <w:rPr>
          <w:lang w:val="en-GB"/>
        </w:rPr>
      </w:r>
      <w:r w:rsidRPr="00F67BAE">
        <w:rPr>
          <w:lang w:val="en-GB"/>
        </w:rPr>
        <w:fldChar w:fldCharType="separate"/>
      </w:r>
      <w:r w:rsidR="00153DDA" w:rsidRPr="000571F4">
        <w:t>DF.ESIGN</w:t>
      </w:r>
      <w:r w:rsidRPr="00F67BAE">
        <w:rPr>
          <w:lang w:val="en-GB"/>
        </w:rPr>
        <w:fldChar w:fldCharType="end"/>
      </w:r>
      <w:r w:rsidR="000E1100" w:rsidRPr="00F67BAE">
        <w:t xml:space="preserve"> / </w:t>
      </w:r>
      <w:bookmarkStart w:id="450" w:name="oPrK_HCI_AUT_E256"/>
      <w:r w:rsidR="000E1100" w:rsidRPr="00F67BAE">
        <w:t>PrK.HCI.AUT.E256</w:t>
      </w:r>
      <w:bookmarkEnd w:id="448"/>
      <w:bookmarkEnd w:id="450"/>
      <w:bookmarkEnd w:id="449"/>
    </w:p>
    <w:p w:rsidR="000E1100" w:rsidRPr="00B95C7E" w:rsidRDefault="000E1100" w:rsidP="000E1100">
      <w:pPr>
        <w:pStyle w:val="gemStandard"/>
      </w:pPr>
      <w:r w:rsidRPr="00B95C7E">
        <w:t>PrK.HCI.AUT.E256 ist der private Schlüssel für die Kryptographie mit elliptischen Kurven für Client/Server-Authentisierung. Der zugehörige öffentliche Schlüssel PuK.HCI.AUT.E256 ist in C.HCI.AUT.E256 (siehe Kapitel 5.5.2.8) enthalten.</w:t>
      </w: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t>Card-G2-A_</w:t>
      </w:r>
      <w:r w:rsidR="00B95C7E">
        <w:rPr>
          <w:b/>
        </w:rPr>
        <w:t>3</w:t>
      </w:r>
      <w:r w:rsidR="00B95C7E" w:rsidRPr="00153DDA">
        <w:rPr>
          <w:b/>
        </w:rPr>
        <w:t>660</w:t>
      </w:r>
      <w:r w:rsidR="000F64C1" w:rsidRPr="00153DDA">
        <w:rPr>
          <w:b/>
        </w:rPr>
        <w:t>-01</w:t>
      </w:r>
      <w:r w:rsidRPr="00B95C7E">
        <w:rPr>
          <w:b/>
        </w:rPr>
        <w:t xml:space="preserve"> K_Initialisierung: Initialisierte Attribute von </w:t>
      </w:r>
      <w:r w:rsidR="005C7592" w:rsidRPr="00B95C7E">
        <w:rPr>
          <w:b/>
        </w:rPr>
        <w:fldChar w:fldCharType="begin"/>
      </w:r>
      <w:r w:rsidR="005C7592" w:rsidRPr="00B95C7E">
        <w:rPr>
          <w:b/>
        </w:rPr>
        <w:instrText xml:space="preserve"> REF oMF \h </w:instrText>
      </w:r>
      <w:r w:rsidR="005C7592" w:rsidRPr="00B95C7E">
        <w:rPr>
          <w:rFonts w:hint="eastAsia"/>
          <w:b/>
        </w:rPr>
        <w:instrText xml:space="preserve"> \* MERGEFORMAT </w:instrText>
      </w:r>
      <w:r w:rsidR="005C7592" w:rsidRPr="00B95C7E">
        <w:rPr>
          <w:b/>
        </w:rPr>
      </w:r>
      <w:r w:rsidR="005C7592" w:rsidRPr="00B95C7E">
        <w:rPr>
          <w:b/>
        </w:rPr>
        <w:fldChar w:fldCharType="separate"/>
      </w:r>
      <w:r w:rsidR="00153DDA" w:rsidRPr="00153DDA">
        <w:rPr>
          <w:b/>
        </w:rPr>
        <w:t>MF</w:t>
      </w:r>
      <w:r w:rsidR="005C7592" w:rsidRPr="00B95C7E">
        <w:rPr>
          <w:b/>
        </w:rPr>
        <w:fldChar w:fldCharType="end"/>
      </w:r>
      <w:r w:rsidR="005C7592" w:rsidRPr="00B95C7E">
        <w:rPr>
          <w:b/>
        </w:rPr>
        <w:t xml:space="preserve"> / </w:t>
      </w:r>
      <w:r w:rsidR="005C7592" w:rsidRPr="00B95C7E">
        <w:rPr>
          <w:b/>
        </w:rPr>
        <w:fldChar w:fldCharType="begin"/>
      </w:r>
      <w:r w:rsidR="005C7592" w:rsidRPr="00B95C7E">
        <w:rPr>
          <w:b/>
        </w:rPr>
        <w:instrText xml:space="preserve"> REF oDF_ESIGN \h </w:instrText>
      </w:r>
      <w:r w:rsidR="005C7592" w:rsidRPr="00B95C7E">
        <w:rPr>
          <w:rFonts w:hint="eastAsia"/>
          <w:b/>
        </w:rPr>
        <w:instrText xml:space="preserve"> \* MERGEFORMAT </w:instrText>
      </w:r>
      <w:r w:rsidR="005C7592" w:rsidRPr="00B95C7E">
        <w:rPr>
          <w:b/>
        </w:rPr>
      </w:r>
      <w:r w:rsidR="005C7592" w:rsidRPr="00B95C7E">
        <w:rPr>
          <w:b/>
        </w:rPr>
        <w:fldChar w:fldCharType="separate"/>
      </w:r>
      <w:r w:rsidR="00153DDA" w:rsidRPr="00153DDA">
        <w:rPr>
          <w:b/>
        </w:rPr>
        <w:t>DF.ESIGN</w:t>
      </w:r>
      <w:r w:rsidR="005C7592" w:rsidRPr="00B95C7E">
        <w:rPr>
          <w:b/>
        </w:rPr>
        <w:fldChar w:fldCharType="end"/>
      </w:r>
      <w:r w:rsidRPr="00B95C7E">
        <w:rPr>
          <w:b/>
        </w:rPr>
        <w:t xml:space="preserve"> / </w:t>
      </w:r>
      <w:r w:rsidR="006B3095" w:rsidRPr="00B95C7E">
        <w:rPr>
          <w:b/>
        </w:rPr>
        <w:fldChar w:fldCharType="begin"/>
      </w:r>
      <w:r w:rsidR="006B3095" w:rsidRPr="00B95C7E">
        <w:rPr>
          <w:b/>
        </w:rPr>
        <w:instrText xml:space="preserve"> REF oPrK_HCI_AUT_E256 \h  \* MERGEFORMAT </w:instrText>
      </w:r>
      <w:r w:rsidR="006B3095" w:rsidRPr="00B95C7E">
        <w:rPr>
          <w:b/>
        </w:rPr>
      </w:r>
      <w:r w:rsidR="006B3095" w:rsidRPr="00B95C7E">
        <w:rPr>
          <w:b/>
        </w:rPr>
        <w:fldChar w:fldCharType="separate"/>
      </w:r>
      <w:r w:rsidR="00153DDA" w:rsidRPr="00153DDA">
        <w:rPr>
          <w:b/>
        </w:rPr>
        <w:t>PrK.HCI.AUT.E256</w:t>
      </w:r>
      <w:r w:rsidR="006B3095" w:rsidRPr="00B95C7E">
        <w:rPr>
          <w:b/>
        </w:rPr>
        <w:fldChar w:fldCharType="end"/>
      </w:r>
    </w:p>
    <w:p w:rsidR="000E1100" w:rsidRPr="00B95C7E" w:rsidRDefault="000E1100" w:rsidP="000E1100">
      <w:pPr>
        <w:pStyle w:val="gemEinzug"/>
      </w:pPr>
      <w:r w:rsidRPr="00B95C7E">
        <w:t xml:space="preserve">PrK.HCI.AUT.E256 MUSS die </w:t>
      </w:r>
      <w:proofErr w:type="gramStart"/>
      <w:r w:rsidRPr="00B95C7E">
        <w:t>in Tab_SMC-B_ObjSys_128 dargestellten initialisierten Attribute</w:t>
      </w:r>
      <w:proofErr w:type="gramEnd"/>
      <w:r w:rsidRPr="00B95C7E">
        <w:t xml:space="preserve"> besitzen.</w:t>
      </w:r>
    </w:p>
    <w:p w:rsidR="004C683E" w:rsidRPr="00B95C7E" w:rsidRDefault="004C683E" w:rsidP="000E1100">
      <w:pPr>
        <w:pStyle w:val="gemEinzug"/>
        <w:rPr>
          <w:b/>
        </w:rPr>
      </w:pPr>
    </w:p>
    <w:p w:rsidR="000E1100" w:rsidRPr="00B95C7E" w:rsidRDefault="000E1100" w:rsidP="000E1100">
      <w:pPr>
        <w:pStyle w:val="Beschriftung"/>
      </w:pPr>
      <w:r w:rsidRPr="00B95C7E">
        <w:t xml:space="preserve">Tabelle 70: Tab_SMC-B_ObjSys_128 Initialisierte Attribute von </w:t>
      </w:r>
      <w:r w:rsidR="005C7592" w:rsidRPr="00B95C7E">
        <w:fldChar w:fldCharType="begin"/>
      </w:r>
      <w:r w:rsidR="005C7592" w:rsidRPr="00B95C7E">
        <w:instrText xml:space="preserve"> REF oMF \h </w:instrText>
      </w:r>
      <w:r w:rsidR="005C7592" w:rsidRPr="00B95C7E">
        <w:rPr>
          <w:rFonts w:hint="eastAsia"/>
        </w:rPr>
        <w:instrText xml:space="preserve"> \* MERGEFORMAT </w:instrText>
      </w:r>
      <w:r w:rsidR="005C7592" w:rsidRPr="00B95C7E">
        <w:fldChar w:fldCharType="separate"/>
      </w:r>
      <w:r w:rsidR="00153DDA" w:rsidRPr="000571F4">
        <w:t>MF</w:t>
      </w:r>
      <w:r w:rsidR="005C7592" w:rsidRPr="00B95C7E">
        <w:fldChar w:fldCharType="end"/>
      </w:r>
      <w:r w:rsidR="005C7592" w:rsidRPr="00B95C7E">
        <w:t xml:space="preserve"> / </w:t>
      </w:r>
      <w:r w:rsidR="005C7592" w:rsidRPr="00B95C7E">
        <w:fldChar w:fldCharType="begin"/>
      </w:r>
      <w:r w:rsidR="005C7592" w:rsidRPr="00B95C7E">
        <w:instrText xml:space="preserve"> REF oDF_ESIGN \h </w:instrText>
      </w:r>
      <w:r w:rsidR="005C7592" w:rsidRPr="00B95C7E">
        <w:rPr>
          <w:rFonts w:hint="eastAsia"/>
        </w:rPr>
        <w:instrText xml:space="preserve"> \* MERGEFORMAT </w:instrText>
      </w:r>
      <w:r w:rsidR="005C7592" w:rsidRPr="00B95C7E">
        <w:fldChar w:fldCharType="separate"/>
      </w:r>
      <w:r w:rsidR="00153DDA" w:rsidRPr="000571F4">
        <w:t>DF.ESIGN</w:t>
      </w:r>
      <w:r w:rsidR="005C7592" w:rsidRPr="00B95C7E">
        <w:fldChar w:fldCharType="end"/>
      </w:r>
      <w:r w:rsidR="005C7592" w:rsidRPr="00B95C7E">
        <w:t xml:space="preserve"> </w:t>
      </w:r>
      <w:r w:rsidR="00673EB8" w:rsidRPr="00B95C7E">
        <w:t xml:space="preserve">/ </w:t>
      </w:r>
      <w:r w:rsidR="00673EB8" w:rsidRPr="00B95C7E">
        <w:fldChar w:fldCharType="begin"/>
      </w:r>
      <w:r w:rsidR="00673EB8" w:rsidRPr="00B95C7E">
        <w:instrText xml:space="preserve"> REF oPrK_HCI_AUT_E256 \h  \* MERGEFORMAT </w:instrText>
      </w:r>
      <w:r w:rsidR="00673EB8" w:rsidRPr="00B95C7E">
        <w:fldChar w:fldCharType="separate"/>
      </w:r>
      <w:r w:rsidR="00153DDA" w:rsidRPr="00F67BAE">
        <w:t>PrK.HCI.AUT.E256</w:t>
      </w:r>
      <w:r w:rsidR="00673EB8" w:rsidRPr="00B95C7E">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7"/>
        <w:gridCol w:w="360"/>
        <w:gridCol w:w="4322"/>
        <w:gridCol w:w="2159"/>
        <w:gridCol w:w="21"/>
      </w:tblGrid>
      <w:tr w:rsidR="000E1100" w:rsidRPr="00B95C7E" w:rsidTr="003B2F93">
        <w:trPr>
          <w:trHeight w:val="179"/>
        </w:trPr>
        <w:tc>
          <w:tcPr>
            <w:tcW w:w="2447" w:type="dxa"/>
            <w:gridSpan w:val="2"/>
            <w:shd w:val="clear" w:color="auto" w:fill="E0E0E0"/>
            <w:vAlign w:val="center"/>
          </w:tcPr>
          <w:p w:rsidR="000E1100" w:rsidRPr="00B95C7E" w:rsidRDefault="000E1100" w:rsidP="00FE2180">
            <w:pPr>
              <w:pStyle w:val="gemTab10pt"/>
            </w:pPr>
            <w:r w:rsidRPr="00B95C7E">
              <w:t>Attribute</w:t>
            </w:r>
          </w:p>
        </w:tc>
        <w:tc>
          <w:tcPr>
            <w:tcW w:w="4322" w:type="dxa"/>
            <w:shd w:val="clear" w:color="auto" w:fill="E0E0E0"/>
            <w:vAlign w:val="center"/>
          </w:tcPr>
          <w:p w:rsidR="000E1100" w:rsidRPr="00B95C7E" w:rsidRDefault="000E1100" w:rsidP="00FE2180">
            <w:pPr>
              <w:pStyle w:val="gemTab10pt"/>
            </w:pPr>
            <w:r w:rsidRPr="00B95C7E">
              <w:t>Wert</w:t>
            </w:r>
          </w:p>
        </w:tc>
        <w:tc>
          <w:tcPr>
            <w:tcW w:w="2180" w:type="dxa"/>
            <w:gridSpan w:val="2"/>
            <w:shd w:val="clear" w:color="auto" w:fill="E0E0E0"/>
            <w:vAlign w:val="center"/>
          </w:tcPr>
          <w:p w:rsidR="000E1100" w:rsidRPr="00B95C7E" w:rsidRDefault="000E1100" w:rsidP="00FE2180">
            <w:pPr>
              <w:pStyle w:val="gemTab10pt"/>
            </w:pPr>
            <w:r w:rsidRPr="00B95C7E">
              <w:t>Bemerkung</w:t>
            </w: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pPr>
            <w:r w:rsidRPr="00B95C7E">
              <w:t>Objekttyp</w:t>
            </w:r>
          </w:p>
        </w:tc>
        <w:tc>
          <w:tcPr>
            <w:tcW w:w="4322" w:type="dxa"/>
            <w:shd w:val="clear" w:color="auto" w:fill="auto"/>
            <w:vAlign w:val="center"/>
          </w:tcPr>
          <w:p w:rsidR="000E1100" w:rsidRPr="00B95C7E" w:rsidRDefault="000E1100" w:rsidP="00FE2180">
            <w:pPr>
              <w:pStyle w:val="gemTab10pt"/>
            </w:pPr>
            <w:r w:rsidRPr="00B95C7E">
              <w:t>privates Schlüsselobjekt, ELC 256</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keyIdentifier</w:t>
            </w:r>
          </w:p>
        </w:tc>
        <w:tc>
          <w:tcPr>
            <w:tcW w:w="4322" w:type="dxa"/>
            <w:shd w:val="clear" w:color="auto" w:fill="auto"/>
            <w:vAlign w:val="center"/>
          </w:tcPr>
          <w:p w:rsidR="000E1100" w:rsidRPr="00B95C7E" w:rsidRDefault="000E1100" w:rsidP="00FE2180">
            <w:pPr>
              <w:pStyle w:val="gemTab10pt"/>
            </w:pPr>
            <w:r w:rsidRPr="00B95C7E">
              <w:t>‘06’ = 6</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lifeCycleStatus</w:t>
            </w:r>
          </w:p>
        </w:tc>
        <w:tc>
          <w:tcPr>
            <w:tcW w:w="4322" w:type="dxa"/>
            <w:shd w:val="clear" w:color="auto" w:fill="auto"/>
            <w:vAlign w:val="center"/>
          </w:tcPr>
          <w:p w:rsidR="000E1100" w:rsidRPr="00B95C7E" w:rsidRDefault="000E1100" w:rsidP="00FE2180">
            <w:pPr>
              <w:pStyle w:val="gemTab10pt"/>
            </w:pPr>
            <w:r w:rsidRPr="00B95C7E">
              <w:t>„Operational state (activated)“</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 xml:space="preserve">privateElcKey </w:t>
            </w:r>
          </w:p>
        </w:tc>
        <w:tc>
          <w:tcPr>
            <w:tcW w:w="4322" w:type="dxa"/>
            <w:shd w:val="clear" w:color="auto" w:fill="auto"/>
            <w:vAlign w:val="center"/>
          </w:tcPr>
          <w:p w:rsidR="000E1100" w:rsidRPr="00B95C7E" w:rsidRDefault="000E1100" w:rsidP="00FE2180">
            <w:pPr>
              <w:pStyle w:val="gemTab10pt"/>
            </w:pPr>
            <w:r w:rsidRPr="00B95C7E">
              <w:rPr>
                <w:i/>
              </w:rPr>
              <w:t>domainparameter = brainpoolP256r1</w:t>
            </w:r>
          </w:p>
        </w:tc>
        <w:tc>
          <w:tcPr>
            <w:tcW w:w="2180" w:type="dxa"/>
            <w:gridSpan w:val="2"/>
            <w:shd w:val="clear" w:color="auto" w:fill="auto"/>
            <w:vAlign w:val="center"/>
          </w:tcPr>
          <w:p w:rsidR="000E1100" w:rsidRPr="00B95C7E" w:rsidRDefault="000E1100" w:rsidP="00FE2180">
            <w:pPr>
              <w:pStyle w:val="gemTab10pt"/>
              <w:rPr>
                <w:i/>
              </w:rPr>
            </w:pPr>
            <w:r w:rsidRPr="00B95C7E">
              <w:t>wird personalisiert</w:t>
            </w: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privateElcKey</w:t>
            </w:r>
          </w:p>
        </w:tc>
        <w:tc>
          <w:tcPr>
            <w:tcW w:w="4322" w:type="dxa"/>
            <w:shd w:val="clear" w:color="auto" w:fill="auto"/>
            <w:vAlign w:val="center"/>
          </w:tcPr>
          <w:p w:rsidR="000E1100" w:rsidRPr="00B95C7E" w:rsidRDefault="000E1100" w:rsidP="00FE2180">
            <w:pPr>
              <w:pStyle w:val="gemTab10pt"/>
            </w:pPr>
            <w:r w:rsidRPr="00B95C7E">
              <w:rPr>
                <w:i/>
              </w:rPr>
              <w:t>keyData = AttributNotSet</w:t>
            </w:r>
          </w:p>
        </w:tc>
        <w:tc>
          <w:tcPr>
            <w:tcW w:w="2180" w:type="dxa"/>
            <w:gridSpan w:val="2"/>
            <w:shd w:val="clear" w:color="auto" w:fill="auto"/>
            <w:vAlign w:val="center"/>
          </w:tcPr>
          <w:p w:rsidR="000E1100" w:rsidRPr="00B95C7E" w:rsidRDefault="000E1100" w:rsidP="00FE2180">
            <w:pPr>
              <w:pStyle w:val="gemTab10pt"/>
              <w:rPr>
                <w:i/>
              </w:rPr>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keyAvailable</w:t>
            </w:r>
          </w:p>
        </w:tc>
        <w:tc>
          <w:tcPr>
            <w:tcW w:w="4322" w:type="dxa"/>
            <w:shd w:val="clear" w:color="auto" w:fill="auto"/>
            <w:vAlign w:val="center"/>
          </w:tcPr>
          <w:p w:rsidR="000E1100" w:rsidRPr="00B95C7E" w:rsidRDefault="000E1100" w:rsidP="00FE2180">
            <w:pPr>
              <w:pStyle w:val="gemTab10pt"/>
            </w:pPr>
            <w:r w:rsidRPr="00B95C7E">
              <w:t>WildCard</w:t>
            </w:r>
          </w:p>
        </w:tc>
        <w:tc>
          <w:tcPr>
            <w:tcW w:w="2180" w:type="dxa"/>
            <w:gridSpan w:val="2"/>
            <w:shd w:val="clear" w:color="auto" w:fill="auto"/>
            <w:vAlign w:val="center"/>
          </w:tcPr>
          <w:p w:rsidR="000E1100" w:rsidRPr="00B95C7E" w:rsidRDefault="000E1100" w:rsidP="00FE2180">
            <w:pPr>
              <w:pStyle w:val="gemTab10pt"/>
              <w:rPr>
                <w:lang w:val="en-GB"/>
              </w:rPr>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listAlgorithmIdentifier</w:t>
            </w:r>
          </w:p>
        </w:tc>
        <w:tc>
          <w:tcPr>
            <w:tcW w:w="4322" w:type="dxa"/>
            <w:shd w:val="clear" w:color="auto" w:fill="auto"/>
            <w:vAlign w:val="center"/>
          </w:tcPr>
          <w:p w:rsidR="000E1100" w:rsidRPr="00B95C7E" w:rsidRDefault="000E1100" w:rsidP="00F67BAE">
            <w:pPr>
              <w:pStyle w:val="gemTab10pt"/>
            </w:pPr>
            <w:r w:rsidRPr="00B95C7E">
              <w:t>alle Werte aus der Menge, [gemSpec_COS] {</w:t>
            </w:r>
            <w:r w:rsidR="00F94B98">
              <w:t>signECDSA</w:t>
            </w:r>
            <w:r w:rsidRPr="00B95C7E">
              <w:t>}</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c>
          <w:tcPr>
            <w:tcW w:w="2447" w:type="dxa"/>
            <w:gridSpan w:val="2"/>
            <w:tcBorders>
              <w:bottom w:val="single" w:sz="4" w:space="0" w:color="auto"/>
            </w:tcBorders>
            <w:shd w:val="clear" w:color="auto" w:fill="auto"/>
            <w:vAlign w:val="center"/>
          </w:tcPr>
          <w:p w:rsidR="000E1100" w:rsidRPr="00B95C7E" w:rsidRDefault="000E1100" w:rsidP="00FE2180">
            <w:pPr>
              <w:pStyle w:val="gemTab10pt"/>
              <w:rPr>
                <w:i/>
              </w:rPr>
            </w:pPr>
            <w:r w:rsidRPr="00B95C7E">
              <w:rPr>
                <w:i/>
              </w:rPr>
              <w:t>accessRuleSessionkeys</w:t>
            </w:r>
          </w:p>
        </w:tc>
        <w:tc>
          <w:tcPr>
            <w:tcW w:w="4322" w:type="dxa"/>
            <w:tcBorders>
              <w:top w:val="single" w:sz="6" w:space="0" w:color="000000"/>
              <w:bottom w:val="single" w:sz="4" w:space="0" w:color="auto"/>
            </w:tcBorders>
            <w:shd w:val="clear" w:color="auto" w:fill="auto"/>
            <w:vAlign w:val="center"/>
          </w:tcPr>
          <w:p w:rsidR="000E1100" w:rsidRPr="00B95C7E" w:rsidRDefault="000E1100" w:rsidP="00FE2180">
            <w:pPr>
              <w:pStyle w:val="gemTab10pt"/>
            </w:pPr>
            <w:r w:rsidRPr="00B95C7E">
              <w:t>irrelevant</w:t>
            </w:r>
          </w:p>
        </w:tc>
        <w:tc>
          <w:tcPr>
            <w:tcW w:w="2180" w:type="dxa"/>
            <w:gridSpan w:val="2"/>
            <w:tcBorders>
              <w:bottom w:val="single" w:sz="4" w:space="0" w:color="auto"/>
            </w:tcBorders>
            <w:shd w:val="clear" w:color="auto" w:fill="auto"/>
            <w:vAlign w:val="center"/>
          </w:tcPr>
          <w:p w:rsidR="000E1100" w:rsidRPr="00B95C7E" w:rsidRDefault="000E1100" w:rsidP="00FE2180">
            <w:pPr>
              <w:pStyle w:val="gemTab10pt"/>
            </w:pPr>
          </w:p>
        </w:tc>
      </w:tr>
      <w:tr w:rsidR="00EE1C9D" w:rsidRPr="003B2F93" w:rsidTr="00EE1C9D">
        <w:tblPrEx>
          <w:tblCellMar>
            <w:top w:w="0" w:type="dxa"/>
            <w:bottom w:w="0" w:type="dxa"/>
          </w:tblCellMar>
        </w:tblPrEx>
        <w:trPr>
          <w:gridAfter w:val="1"/>
          <w:wAfter w:w="21" w:type="dxa"/>
        </w:trPr>
        <w:tc>
          <w:tcPr>
            <w:tcW w:w="8928" w:type="dxa"/>
            <w:gridSpan w:val="4"/>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(activated)”</w:t>
            </w:r>
          </w:p>
        </w:tc>
      </w:tr>
      <w:tr w:rsidR="00EE1C9D" w:rsidRPr="003B2F93" w:rsidTr="003B2F93">
        <w:tblPrEx>
          <w:tblCellMar>
            <w:top w:w="0" w:type="dxa"/>
            <w:bottom w:w="0" w:type="dxa"/>
          </w:tblCellMar>
        </w:tblPrEx>
        <w:trPr>
          <w:gridAfter w:val="1"/>
          <w:wAfter w:w="21" w:type="dxa"/>
        </w:trPr>
        <w:tc>
          <w:tcPr>
            <w:tcW w:w="2087" w:type="dxa"/>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Zugriffsart</w:t>
            </w:r>
          </w:p>
        </w:tc>
        <w:tc>
          <w:tcPr>
            <w:tcW w:w="4682" w:type="dxa"/>
            <w:gridSpan w:val="2"/>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Zugriffsbedingung</w:t>
            </w:r>
          </w:p>
        </w:tc>
        <w:tc>
          <w:tcPr>
            <w:tcW w:w="2159" w:type="dxa"/>
            <w:tcBorders>
              <w:bottom w:val="single" w:sz="4" w:space="0" w:color="auto"/>
            </w:tcBorders>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3B2F93" w:rsidRDefault="00EE1C9D" w:rsidP="00781272">
            <w:pPr>
              <w:pStyle w:val="gemTab10pt"/>
              <w:rPr>
                <w:szCs w:val="20"/>
                <w:lang w:val="en-GB"/>
              </w:rPr>
            </w:pPr>
            <w:r w:rsidRPr="003B2F93">
              <w:rPr>
                <w:rFonts w:eastAsia="Times New Roman"/>
                <w:smallCaps/>
                <w:lang w:val="en-GB"/>
              </w:rPr>
              <w:t>Generate Asymmetric Key Pair</w:t>
            </w:r>
          </w:p>
          <w:p w:rsidR="00EE1C9D" w:rsidRPr="003B2F93" w:rsidRDefault="00EE1C9D" w:rsidP="00781272">
            <w:pPr>
              <w:pStyle w:val="gemTab10pt"/>
              <w:rPr>
                <w:lang w:val="en-GB"/>
              </w:rPr>
            </w:pPr>
            <w:r w:rsidRPr="003B2F93">
              <w:rPr>
                <w:lang w:val="en-GB"/>
              </w:rPr>
              <w:t>P1=‘81’</w:t>
            </w:r>
          </w:p>
        </w:tc>
        <w:tc>
          <w:tcPr>
            <w:tcW w:w="4682" w:type="dxa"/>
            <w:gridSpan w:val="2"/>
            <w:shd w:val="clear" w:color="auto" w:fill="auto"/>
            <w:vAlign w:val="center"/>
          </w:tcPr>
          <w:p w:rsidR="00EE1C9D" w:rsidRPr="003B2F93" w:rsidRDefault="00EE1C9D" w:rsidP="00781272">
            <w:pPr>
              <w:pStyle w:val="gemTab10pt"/>
            </w:pPr>
            <w:r w:rsidRPr="003B2F93">
              <w:t>ALWAYS</w:t>
            </w:r>
          </w:p>
        </w:tc>
        <w:tc>
          <w:tcPr>
            <w:tcW w:w="2159" w:type="dxa"/>
            <w:shd w:val="clear" w:color="auto" w:fill="auto"/>
            <w:vAlign w:val="center"/>
          </w:tcPr>
          <w:p w:rsidR="00EE1C9D" w:rsidRPr="003B2F93" w:rsidRDefault="00EE1C9D" w:rsidP="00781272">
            <w:pPr>
              <w:pStyle w:val="gemtab11ptAbstand"/>
              <w:spacing w:before="0" w:after="0"/>
              <w:rPr>
                <w:strike/>
                <w:sz w:val="20"/>
                <w:lang w:val="en-GB"/>
              </w:rPr>
            </w:pP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3B2F93" w:rsidRDefault="00EE1C9D" w:rsidP="00781272">
            <w:pPr>
              <w:pStyle w:val="gemtab11ptAbstand"/>
              <w:rPr>
                <w:rFonts w:eastAsia="Times New Roman"/>
                <w:smallCaps/>
                <w:sz w:val="20"/>
                <w:lang w:val="en-GB"/>
              </w:rPr>
            </w:pPr>
            <w:r w:rsidRPr="003B2F93">
              <w:rPr>
                <w:rFonts w:eastAsia="Times New Roman"/>
                <w:smallCaps/>
                <w:sz w:val="20"/>
                <w:lang w:val="en-GB"/>
              </w:rPr>
              <w:t>Internal Authenticate</w:t>
            </w:r>
          </w:p>
          <w:p w:rsidR="00EE1C9D" w:rsidRPr="003B2F93" w:rsidRDefault="00EE1C9D" w:rsidP="00781272">
            <w:pPr>
              <w:pStyle w:val="gemtab11ptAbstand"/>
              <w:rPr>
                <w:sz w:val="20"/>
                <w:lang w:val="en-GB"/>
              </w:rPr>
            </w:pPr>
            <w:r w:rsidRPr="003B2F93">
              <w:rPr>
                <w:sz w:val="20"/>
                <w:lang w:val="en-GB"/>
              </w:rPr>
              <w:t>PSO Comp Dig Sig</w:t>
            </w:r>
          </w:p>
        </w:tc>
        <w:tc>
          <w:tcPr>
            <w:tcW w:w="4682" w:type="dxa"/>
            <w:gridSpan w:val="2"/>
            <w:shd w:val="clear" w:color="auto" w:fill="auto"/>
            <w:vAlign w:val="center"/>
          </w:tcPr>
          <w:p w:rsidR="00EE1C9D" w:rsidRPr="003B2F93" w:rsidRDefault="00EE1C9D" w:rsidP="00781272">
            <w:pPr>
              <w:pStyle w:val="gemtab11ptAbstand"/>
              <w:rPr>
                <w:sz w:val="20"/>
              </w:rPr>
            </w:pPr>
            <w:r w:rsidRPr="003B2F93">
              <w:rPr>
                <w:sz w:val="20"/>
              </w:rPr>
              <w:t>PWD(</w:t>
            </w:r>
            <w:r w:rsidRPr="003B2F93">
              <w:rPr>
                <w:sz w:val="20"/>
                <w:lang w:val="en-GB"/>
              </w:rPr>
              <w:t>PIN.SMC)</w:t>
            </w:r>
          </w:p>
          <w:p w:rsidR="00EE1C9D" w:rsidRPr="003B2F93" w:rsidRDefault="00EE1C9D" w:rsidP="00781272">
            <w:pPr>
              <w:pStyle w:val="gemtab11ptAbstand"/>
              <w:rPr>
                <w:sz w:val="20"/>
              </w:rPr>
            </w:pPr>
          </w:p>
        </w:tc>
        <w:tc>
          <w:tcPr>
            <w:tcW w:w="2159" w:type="dxa"/>
            <w:shd w:val="clear" w:color="auto" w:fill="auto"/>
            <w:vAlign w:val="center"/>
          </w:tcPr>
          <w:p w:rsidR="00EE1C9D" w:rsidRPr="003B2F93" w:rsidRDefault="00EE1C9D" w:rsidP="00781272">
            <w:pPr>
              <w:pStyle w:val="gemtab11ptAbstand"/>
              <w:rPr>
                <w:sz w:val="20"/>
              </w:rPr>
            </w:pPr>
            <w:r w:rsidRPr="003B2F93">
              <w:rPr>
                <w:sz w:val="20"/>
              </w:rPr>
              <w:t>Die Zugriffsregel für PIN.SMC ist auf MF-Ebene definiert</w:t>
            </w: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3B2F93" w:rsidRDefault="00EE1C9D" w:rsidP="00781272">
            <w:pPr>
              <w:pStyle w:val="gemtab11ptAbstand"/>
              <w:rPr>
                <w:sz w:val="20"/>
              </w:rPr>
            </w:pPr>
            <w:r w:rsidRPr="003B2F93">
              <w:rPr>
                <w:smallCaps/>
                <w:sz w:val="20"/>
              </w:rPr>
              <w:t>Delete</w:t>
            </w:r>
          </w:p>
        </w:tc>
        <w:tc>
          <w:tcPr>
            <w:tcW w:w="4682" w:type="dxa"/>
            <w:gridSpan w:val="2"/>
            <w:shd w:val="clear" w:color="auto" w:fill="auto"/>
            <w:vAlign w:val="center"/>
          </w:tcPr>
          <w:p w:rsidR="00EE1C9D" w:rsidRPr="003B2F93" w:rsidRDefault="00EE1C9D" w:rsidP="00781272">
            <w:pPr>
              <w:pStyle w:val="gemtab11ptAbstand"/>
              <w:rPr>
                <w:sz w:val="20"/>
                <w:lang w:val="en-US"/>
              </w:rPr>
            </w:pPr>
            <w:r w:rsidRPr="003B2F93">
              <w:rPr>
                <w:sz w:val="20"/>
                <w:lang w:val="en-GB"/>
              </w:rPr>
              <w:t>AUT_CMS OR AUT_CUP</w:t>
            </w:r>
          </w:p>
        </w:tc>
        <w:tc>
          <w:tcPr>
            <w:tcW w:w="2159" w:type="dxa"/>
            <w:shd w:val="clear" w:color="auto" w:fill="auto"/>
            <w:vAlign w:val="center"/>
          </w:tcPr>
          <w:p w:rsidR="00EE1C9D" w:rsidRPr="003B2F93" w:rsidRDefault="00EE1C9D" w:rsidP="00781272">
            <w:pPr>
              <w:pStyle w:val="gemtab11ptAbstand"/>
              <w:rPr>
                <w:sz w:val="20"/>
              </w:rPr>
            </w:pPr>
            <w:r w:rsidRPr="003B2F93">
              <w:rPr>
                <w:sz w:val="20"/>
              </w:rPr>
              <w:t xml:space="preserve">siehe </w:t>
            </w:r>
            <w:r w:rsidRPr="003B2F93">
              <w:rPr>
                <w:sz w:val="20"/>
              </w:rPr>
              <w:fldChar w:fldCharType="begin"/>
            </w:r>
            <w:r w:rsidRPr="003B2F93">
              <w:rPr>
                <w:sz w:val="20"/>
              </w:rPr>
              <w:instrText xml:space="preserve"> REF _Ref326049109 \r \h  \* MERGEFORMAT </w:instrText>
            </w:r>
            <w:r w:rsidRPr="003B2F93">
              <w:rPr>
                <w:sz w:val="20"/>
              </w:rPr>
            </w:r>
            <w:r w:rsidRPr="003B2F93">
              <w:rPr>
                <w:sz w:val="20"/>
              </w:rPr>
              <w:fldChar w:fldCharType="separate"/>
            </w:r>
            <w:r w:rsidR="00153DDA">
              <w:rPr>
                <w:sz w:val="20"/>
              </w:rPr>
              <w:t>Hinweis 49:</w:t>
            </w:r>
            <w:r w:rsidRPr="003B2F93">
              <w:rPr>
                <w:sz w:val="20"/>
              </w:rPr>
              <w:fldChar w:fldCharType="end"/>
            </w:r>
          </w:p>
        </w:tc>
      </w:tr>
      <w:tr w:rsidR="00EE1C9D" w:rsidRPr="003B2F93" w:rsidTr="003B2F93">
        <w:tblPrEx>
          <w:tblCellMar>
            <w:top w:w="0" w:type="dxa"/>
            <w:bottom w:w="0" w:type="dxa"/>
          </w:tblCellMar>
        </w:tblPrEx>
        <w:trPr>
          <w:gridAfter w:val="1"/>
          <w:wAfter w:w="21" w:type="dxa"/>
        </w:trPr>
        <w:tc>
          <w:tcPr>
            <w:tcW w:w="2087"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andere</w:t>
            </w:r>
          </w:p>
        </w:tc>
        <w:tc>
          <w:tcPr>
            <w:tcW w:w="4682"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NEVER</w:t>
            </w:r>
          </w:p>
        </w:tc>
        <w:tc>
          <w:tcPr>
            <w:tcW w:w="2159" w:type="dxa"/>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4"/>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(deactivated)”</w:t>
            </w:r>
          </w:p>
        </w:tc>
      </w:tr>
      <w:tr w:rsidR="00EE1C9D" w:rsidRPr="003B2F93" w:rsidTr="003B2F93">
        <w:tblPrEx>
          <w:tblCellMar>
            <w:top w:w="0" w:type="dxa"/>
            <w:bottom w:w="0" w:type="dxa"/>
          </w:tblCellMar>
        </w:tblPrEx>
        <w:trPr>
          <w:gridAfter w:val="1"/>
          <w:wAfter w:w="21" w:type="dxa"/>
        </w:trPr>
        <w:tc>
          <w:tcPr>
            <w:tcW w:w="2087"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3B2F93">
        <w:tblPrEx>
          <w:tblCellMar>
            <w:top w:w="0" w:type="dxa"/>
            <w:bottom w:w="0" w:type="dxa"/>
          </w:tblCellMar>
        </w:tblPrEx>
        <w:trPr>
          <w:gridAfter w:val="1"/>
          <w:wAfter w:w="21" w:type="dxa"/>
        </w:trPr>
        <w:tc>
          <w:tcPr>
            <w:tcW w:w="2087"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alle</w:t>
            </w:r>
          </w:p>
        </w:tc>
        <w:tc>
          <w:tcPr>
            <w:tcW w:w="4682"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herstellerspezifisch</w:t>
            </w:r>
          </w:p>
        </w:tc>
        <w:tc>
          <w:tcPr>
            <w:tcW w:w="2159" w:type="dxa"/>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4"/>
            <w:shd w:val="clear" w:color="auto" w:fill="E6E6E6"/>
          </w:tcPr>
          <w:p w:rsidR="00EE1C9D" w:rsidRPr="003B2F93" w:rsidRDefault="00EE1C9D" w:rsidP="000663EC">
            <w:pPr>
              <w:pStyle w:val="gemtab11ptAbstand"/>
              <w:rPr>
                <w:b/>
                <w:sz w:val="20"/>
              </w:rPr>
            </w:pPr>
            <w:r w:rsidRPr="003B2F93">
              <w:rPr>
                <w:b/>
                <w:sz w:val="20"/>
              </w:rPr>
              <w:t>Zugriffsregel für logischen LCS „Termination state“</w:t>
            </w:r>
          </w:p>
        </w:tc>
      </w:tr>
      <w:tr w:rsidR="00EE1C9D" w:rsidRPr="003B2F93" w:rsidTr="003B2F93">
        <w:tblPrEx>
          <w:tblCellMar>
            <w:top w:w="0" w:type="dxa"/>
            <w:bottom w:w="0" w:type="dxa"/>
          </w:tblCellMar>
        </w:tblPrEx>
        <w:trPr>
          <w:gridAfter w:val="1"/>
          <w:wAfter w:w="21" w:type="dxa"/>
        </w:trPr>
        <w:tc>
          <w:tcPr>
            <w:tcW w:w="2087" w:type="dxa"/>
            <w:shd w:val="clear" w:color="auto" w:fill="E6E6E6"/>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6E6E6"/>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6E6E6"/>
          </w:tcPr>
          <w:p w:rsidR="00EE1C9D" w:rsidRPr="003B2F93" w:rsidRDefault="00EE1C9D" w:rsidP="000663EC">
            <w:pPr>
              <w:pStyle w:val="gemtab11ptAbstand"/>
              <w:rPr>
                <w:b/>
                <w:sz w:val="20"/>
              </w:rPr>
            </w:pPr>
            <w:r w:rsidRPr="003B2F93">
              <w:rPr>
                <w:b/>
                <w:sz w:val="20"/>
              </w:rPr>
              <w:t>Bemerkung</w:t>
            </w:r>
          </w:p>
        </w:tc>
      </w:tr>
      <w:tr w:rsidR="00EE1C9D" w:rsidRPr="003B2F93" w:rsidTr="003B2F93">
        <w:tblPrEx>
          <w:tblCellMar>
            <w:top w:w="0" w:type="dxa"/>
            <w:bottom w:w="0" w:type="dxa"/>
          </w:tblCellMar>
        </w:tblPrEx>
        <w:trPr>
          <w:gridAfter w:val="1"/>
          <w:wAfter w:w="21" w:type="dxa"/>
        </w:trPr>
        <w:tc>
          <w:tcPr>
            <w:tcW w:w="2087" w:type="dxa"/>
            <w:shd w:val="clear" w:color="auto" w:fill="auto"/>
          </w:tcPr>
          <w:p w:rsidR="00EE1C9D" w:rsidRPr="003B2F93" w:rsidRDefault="00EE1C9D" w:rsidP="000663EC">
            <w:pPr>
              <w:pStyle w:val="gemtab11ptAbstand"/>
              <w:rPr>
                <w:sz w:val="20"/>
              </w:rPr>
            </w:pPr>
            <w:r w:rsidRPr="003B2F93">
              <w:rPr>
                <w:sz w:val="20"/>
              </w:rPr>
              <w:lastRenderedPageBreak/>
              <w:t>alle</w:t>
            </w:r>
          </w:p>
        </w:tc>
        <w:tc>
          <w:tcPr>
            <w:tcW w:w="4682" w:type="dxa"/>
            <w:gridSpan w:val="2"/>
            <w:shd w:val="clear" w:color="auto" w:fill="auto"/>
          </w:tcPr>
          <w:p w:rsidR="00EE1C9D" w:rsidRPr="003B2F93" w:rsidRDefault="00EE1C9D" w:rsidP="000663EC">
            <w:pPr>
              <w:pStyle w:val="gemtab11ptAbstand"/>
              <w:rPr>
                <w:sz w:val="20"/>
              </w:rPr>
            </w:pPr>
            <w:r w:rsidRPr="003B2F93">
              <w:rPr>
                <w:sz w:val="20"/>
              </w:rPr>
              <w:t>NEVER</w:t>
            </w:r>
          </w:p>
        </w:tc>
        <w:tc>
          <w:tcPr>
            <w:tcW w:w="2159" w:type="dxa"/>
            <w:shd w:val="clear" w:color="auto" w:fill="auto"/>
          </w:tcPr>
          <w:p w:rsidR="00EE1C9D" w:rsidRPr="003B2F93" w:rsidRDefault="00EE1C9D" w:rsidP="000663EC">
            <w:pPr>
              <w:pStyle w:val="gemtab11ptAbstand"/>
              <w:rPr>
                <w:sz w:val="20"/>
              </w:rPr>
            </w:pPr>
          </w:p>
        </w:tc>
      </w:tr>
    </w:tbl>
    <w:p w:rsidR="00720E4F" w:rsidRDefault="00720E4F" w:rsidP="000E1100">
      <w:pPr>
        <w:pStyle w:val="gemEinzug"/>
        <w:rPr>
          <w:b/>
        </w:rPr>
      </w:pPr>
    </w:p>
    <w:p w:rsidR="000E1100" w:rsidRPr="00720E4F" w:rsidRDefault="00720E4F" w:rsidP="00720E4F">
      <w:pPr>
        <w:pStyle w:val="gemStandard"/>
      </w:pPr>
      <w:r>
        <w:rPr>
          <w:b/>
        </w:rPr>
        <w:sym w:font="Wingdings" w:char="F0D5"/>
      </w:r>
    </w:p>
    <w:p w:rsidR="00DC1125" w:rsidRPr="00B95C7E" w:rsidRDefault="00DC1125" w:rsidP="00DC1125">
      <w:pPr>
        <w:pStyle w:val="afiHinweise"/>
      </w:pPr>
      <w:r w:rsidRPr="00B95C7E">
        <w:fldChar w:fldCharType="begin"/>
      </w:r>
      <w:r w:rsidRPr="00B95C7E">
        <w:instrText xml:space="preserve"> REF cmdprivAut \h  \* MERGEFORMAT </w:instrText>
      </w:r>
      <w:r w:rsidRPr="00B95C7E">
        <w:fldChar w:fldCharType="separate"/>
      </w:r>
      <w:r w:rsidR="00153DDA" w:rsidRPr="000571F4">
        <w:t xml:space="preserve">Kommandos, die gemäß </w:t>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00153DDA" w:rsidRPr="000571F4">
        <w:t xml:space="preserve"> mit einem privaten Schlüsselobjekt RSA arbeiten, sind:</w:t>
      </w:r>
      <w:r w:rsidR="00153DDA" w:rsidRPr="000571F4">
        <w:tab/>
      </w:r>
      <w:r w:rsidR="00153DDA" w:rsidRPr="000571F4">
        <w:br/>
      </w:r>
      <w:r w:rsidR="00153DDA" w:rsidRPr="000571F4">
        <w:rPr>
          <w:smallCaps/>
        </w:rPr>
        <w:t xml:space="preserve">Activate, Deactivate, Delete, </w:t>
      </w:r>
      <w:proofErr w:type="spellStart"/>
      <w:r w:rsidR="00153DDA" w:rsidRPr="000571F4">
        <w:rPr>
          <w:smallCaps/>
        </w:rPr>
        <w:t>External</w:t>
      </w:r>
      <w:proofErr w:type="spellEnd"/>
      <w:r w:rsidR="00153DDA" w:rsidRPr="000571F4">
        <w:rPr>
          <w:smallCaps/>
        </w:rPr>
        <w:t xml:space="preserve"> </w:t>
      </w:r>
      <w:proofErr w:type="spellStart"/>
      <w:r w:rsidR="00153DDA" w:rsidRPr="000571F4">
        <w:rPr>
          <w:smallCaps/>
        </w:rPr>
        <w:t>Authenticate</w:t>
      </w:r>
      <w:proofErr w:type="spellEnd"/>
      <w:r w:rsidR="00153DDA" w:rsidRPr="000571F4">
        <w:rPr>
          <w:smallCaps/>
        </w:rPr>
        <w:t xml:space="preserve">, </w:t>
      </w:r>
      <w:proofErr w:type="spellStart"/>
      <w:r w:rsidR="00153DDA" w:rsidRPr="000571F4">
        <w:rPr>
          <w:smallCaps/>
        </w:rPr>
        <w:t>Generate</w:t>
      </w:r>
      <w:proofErr w:type="spellEnd"/>
      <w:r w:rsidR="00153DDA" w:rsidRPr="000571F4">
        <w:rPr>
          <w:smallCaps/>
        </w:rPr>
        <w:t xml:space="preserve"> </w:t>
      </w:r>
      <w:proofErr w:type="spellStart"/>
      <w:r w:rsidR="00153DDA" w:rsidRPr="000571F4">
        <w:rPr>
          <w:smallCaps/>
        </w:rPr>
        <w:t>Asymmetric</w:t>
      </w:r>
      <w:proofErr w:type="spellEnd"/>
      <w:r w:rsidR="00153DDA" w:rsidRPr="000571F4">
        <w:rPr>
          <w:smallCaps/>
        </w:rPr>
        <w:t xml:space="preserve"> Key Pair, Internal </w:t>
      </w:r>
      <w:proofErr w:type="spellStart"/>
      <w:r w:rsidR="00153DDA" w:rsidRPr="000571F4">
        <w:rPr>
          <w:smallCaps/>
        </w:rPr>
        <w:t>Authenticate</w:t>
      </w:r>
      <w:proofErr w:type="spellEnd"/>
      <w:r w:rsidR="00153DDA" w:rsidRPr="000571F4">
        <w:rPr>
          <w:smallCaps/>
        </w:rPr>
        <w:t xml:space="preserve">, </w:t>
      </w:r>
      <w:r w:rsidR="00153DDA" w:rsidRPr="000571F4">
        <w:t xml:space="preserve">PSO </w:t>
      </w:r>
      <w:proofErr w:type="spellStart"/>
      <w:r w:rsidR="00153DDA" w:rsidRPr="000571F4">
        <w:t>Decipher</w:t>
      </w:r>
      <w:proofErr w:type="spellEnd"/>
      <w:r w:rsidR="00153DDA" w:rsidRPr="000571F4">
        <w:t xml:space="preserve">, PSO </w:t>
      </w:r>
      <w:proofErr w:type="spellStart"/>
      <w:r w:rsidR="00153DDA" w:rsidRPr="000571F4">
        <w:t>Transcipher</w:t>
      </w:r>
      <w:proofErr w:type="spellEnd"/>
      <w:r w:rsidR="00153DDA" w:rsidRPr="000571F4">
        <w:t xml:space="preserve">, PSO </w:t>
      </w:r>
      <w:proofErr w:type="spellStart"/>
      <w:r w:rsidR="00153DDA" w:rsidRPr="000571F4">
        <w:t>Compute</w:t>
      </w:r>
      <w:proofErr w:type="spellEnd"/>
      <w:r w:rsidR="00153DDA" w:rsidRPr="000571F4">
        <w:t xml:space="preserve"> Digital </w:t>
      </w:r>
      <w:proofErr w:type="spellStart"/>
      <w:r w:rsidR="00153DDA" w:rsidRPr="000571F4">
        <w:t>Signature</w:t>
      </w:r>
      <w:proofErr w:type="spellEnd"/>
      <w:r w:rsidR="00153DDA" w:rsidRPr="00153DDA">
        <w:t>,</w:t>
      </w:r>
      <w:r w:rsidR="00153DDA" w:rsidRPr="000571F4">
        <w:rPr>
          <w:smallCaps/>
        </w:rPr>
        <w:t xml:space="preserve"> </w:t>
      </w:r>
      <w:proofErr w:type="spellStart"/>
      <w:r w:rsidR="00153DDA" w:rsidRPr="000571F4">
        <w:rPr>
          <w:smallCaps/>
        </w:rPr>
        <w:t>Terminate</w:t>
      </w:r>
      <w:proofErr w:type="spellEnd"/>
      <w:r w:rsidR="00153DDA" w:rsidRPr="000571F4">
        <w:rPr>
          <w:smallCaps/>
        </w:rPr>
        <w:t xml:space="preserve"> </w:t>
      </w:r>
      <w:r w:rsidRPr="00B95C7E">
        <w:fldChar w:fldCharType="end"/>
      </w:r>
    </w:p>
    <w:p w:rsidR="000E1100" w:rsidRPr="00B95C7E" w:rsidRDefault="000E1100" w:rsidP="000E1100">
      <w:pPr>
        <w:pStyle w:val="afiHinweise"/>
        <w:numPr>
          <w:ilvl w:val="0"/>
          <w:numId w:val="0"/>
        </w:numPr>
        <w:ind w:left="284" w:hanging="284"/>
      </w:pP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r>
      <w:r w:rsidRPr="00B95C7E">
        <w:rPr>
          <w:rFonts w:cs="Arial"/>
          <w:b/>
        </w:rPr>
        <w:t>Card-G2-A_</w:t>
      </w:r>
      <w:r w:rsidR="00B95C7E">
        <w:rPr>
          <w:rFonts w:cs="Arial"/>
          <w:b/>
        </w:rPr>
        <w:t>3661</w:t>
      </w:r>
      <w:r w:rsidRPr="00B95C7E">
        <w:rPr>
          <w:rFonts w:cs="Arial"/>
          <w:b/>
        </w:rPr>
        <w:t xml:space="preserve"> K_Personalisierung: Personalisierte Attribute von </w:t>
      </w:r>
      <w:r w:rsidR="005C7592" w:rsidRPr="00B95C7E">
        <w:rPr>
          <w:b/>
        </w:rPr>
        <w:fldChar w:fldCharType="begin"/>
      </w:r>
      <w:r w:rsidR="005C7592" w:rsidRPr="00B95C7E">
        <w:rPr>
          <w:b/>
        </w:rPr>
        <w:instrText xml:space="preserve"> REF oMF \h </w:instrText>
      </w:r>
      <w:r w:rsidR="005C7592" w:rsidRPr="00B95C7E">
        <w:rPr>
          <w:rFonts w:hint="eastAsia"/>
          <w:b/>
        </w:rPr>
        <w:instrText xml:space="preserve"> \* MERGEFORMAT </w:instrText>
      </w:r>
      <w:r w:rsidR="005C7592" w:rsidRPr="00B95C7E">
        <w:rPr>
          <w:b/>
        </w:rPr>
      </w:r>
      <w:r w:rsidR="005C7592" w:rsidRPr="00B95C7E">
        <w:rPr>
          <w:b/>
        </w:rPr>
        <w:fldChar w:fldCharType="separate"/>
      </w:r>
      <w:r w:rsidR="00153DDA" w:rsidRPr="00153DDA">
        <w:rPr>
          <w:b/>
        </w:rPr>
        <w:t>MF</w:t>
      </w:r>
      <w:r w:rsidR="005C7592" w:rsidRPr="00B95C7E">
        <w:rPr>
          <w:b/>
        </w:rPr>
        <w:fldChar w:fldCharType="end"/>
      </w:r>
      <w:r w:rsidR="005C7592" w:rsidRPr="00B95C7E">
        <w:rPr>
          <w:b/>
        </w:rPr>
        <w:t xml:space="preserve"> / </w:t>
      </w:r>
      <w:r w:rsidR="005C7592" w:rsidRPr="00B95C7E">
        <w:rPr>
          <w:b/>
        </w:rPr>
        <w:fldChar w:fldCharType="begin"/>
      </w:r>
      <w:r w:rsidR="005C7592" w:rsidRPr="00B95C7E">
        <w:rPr>
          <w:b/>
        </w:rPr>
        <w:instrText xml:space="preserve"> REF oDF_ESIGN \h </w:instrText>
      </w:r>
      <w:r w:rsidR="005C7592" w:rsidRPr="00B95C7E">
        <w:rPr>
          <w:rFonts w:hint="eastAsia"/>
          <w:b/>
        </w:rPr>
        <w:instrText xml:space="preserve"> \* MERGEFORMAT </w:instrText>
      </w:r>
      <w:r w:rsidR="005C7592" w:rsidRPr="00B95C7E">
        <w:rPr>
          <w:b/>
        </w:rPr>
      </w:r>
      <w:r w:rsidR="005C7592" w:rsidRPr="00B95C7E">
        <w:rPr>
          <w:b/>
        </w:rPr>
        <w:fldChar w:fldCharType="separate"/>
      </w:r>
      <w:r w:rsidR="00153DDA" w:rsidRPr="00153DDA">
        <w:rPr>
          <w:b/>
        </w:rPr>
        <w:t>DF.ESIGN</w:t>
      </w:r>
      <w:r w:rsidR="005C7592" w:rsidRPr="00B95C7E">
        <w:rPr>
          <w:b/>
        </w:rPr>
        <w:fldChar w:fldCharType="end"/>
      </w:r>
      <w:r w:rsidR="00673EB8" w:rsidRPr="00B95C7E">
        <w:rPr>
          <w:b/>
        </w:rPr>
        <w:t xml:space="preserve"> / </w:t>
      </w:r>
      <w:r w:rsidR="00673EB8" w:rsidRPr="00B95C7E">
        <w:rPr>
          <w:b/>
        </w:rPr>
        <w:fldChar w:fldCharType="begin"/>
      </w:r>
      <w:r w:rsidR="00673EB8" w:rsidRPr="00B95C7E">
        <w:rPr>
          <w:b/>
        </w:rPr>
        <w:instrText xml:space="preserve"> REF oPrK_HCI_AUT_E256 \h  \* MERGEFORMAT </w:instrText>
      </w:r>
      <w:r w:rsidR="00673EB8" w:rsidRPr="00B95C7E">
        <w:rPr>
          <w:b/>
        </w:rPr>
      </w:r>
      <w:r w:rsidR="00673EB8" w:rsidRPr="00B95C7E">
        <w:rPr>
          <w:b/>
        </w:rPr>
        <w:fldChar w:fldCharType="separate"/>
      </w:r>
      <w:r w:rsidR="00153DDA" w:rsidRPr="00153DDA">
        <w:rPr>
          <w:b/>
        </w:rPr>
        <w:t>PrK.HCI.AUT.E256</w:t>
      </w:r>
      <w:r w:rsidR="00673EB8" w:rsidRPr="00B95C7E">
        <w:rPr>
          <w:b/>
        </w:rPr>
        <w:fldChar w:fldCharType="end"/>
      </w:r>
    </w:p>
    <w:p w:rsidR="000E1100" w:rsidRPr="00B95C7E" w:rsidRDefault="000E1100" w:rsidP="000E1100">
      <w:pPr>
        <w:pStyle w:val="gemEinzug"/>
      </w:pPr>
      <w:r w:rsidRPr="00B95C7E">
        <w:t>Bei der Personalisierung von PrK.HCI.AUT.E256 MÜSSEN die in Tab_SMC-B_ObjSys_129 angegebenen Attribute mit den dort angegebenen Inhalten personalisiert werden.</w:t>
      </w:r>
    </w:p>
    <w:p w:rsidR="00F72260" w:rsidRPr="00B95C7E" w:rsidRDefault="00F72260" w:rsidP="000E1100">
      <w:pPr>
        <w:pStyle w:val="gemEinzug"/>
      </w:pPr>
    </w:p>
    <w:p w:rsidR="000E1100" w:rsidRPr="00B95C7E" w:rsidRDefault="000E1100" w:rsidP="00720E4F">
      <w:pPr>
        <w:pStyle w:val="Beschriftung"/>
      </w:pPr>
      <w:r w:rsidRPr="00B95C7E">
        <w:t>Tabelle 71: Tab_SMC-B_ObjSys_129 Perso</w:t>
      </w:r>
      <w:r w:rsidRPr="00B95C7E">
        <w:rPr>
          <w:rStyle w:val="BeschriftungZchn"/>
        </w:rPr>
        <w:t xml:space="preserve">nalisierte Attribute von </w:t>
      </w:r>
      <w:r w:rsidR="00F72260" w:rsidRPr="00B95C7E">
        <w:rPr>
          <w:rStyle w:val="BeschriftungZchn"/>
        </w:rPr>
        <w:fldChar w:fldCharType="begin"/>
      </w:r>
      <w:r w:rsidR="00F72260" w:rsidRPr="00B95C7E">
        <w:rPr>
          <w:rStyle w:val="BeschriftungZchn"/>
        </w:rPr>
        <w:instrText xml:space="preserve"> REF oMF \h </w:instrText>
      </w:r>
      <w:r w:rsidR="00F72260" w:rsidRPr="00B95C7E">
        <w:rPr>
          <w:rStyle w:val="BeschriftungZchn"/>
          <w:rFonts w:hint="eastAsia"/>
        </w:rPr>
        <w:instrText xml:space="preserve"> \* MERGEFORMAT </w:instrText>
      </w:r>
      <w:r w:rsidR="00F72260" w:rsidRPr="00B95C7E">
        <w:rPr>
          <w:rStyle w:val="BeschriftungZchn"/>
        </w:rPr>
      </w:r>
      <w:r w:rsidR="00F72260" w:rsidRPr="00B95C7E">
        <w:rPr>
          <w:rStyle w:val="BeschriftungZchn"/>
        </w:rPr>
        <w:fldChar w:fldCharType="separate"/>
      </w:r>
      <w:r w:rsidR="00153DDA" w:rsidRPr="00153DDA">
        <w:rPr>
          <w:rStyle w:val="BeschriftungZchn"/>
        </w:rPr>
        <w:t>MF</w:t>
      </w:r>
      <w:r w:rsidR="00F72260" w:rsidRPr="00B95C7E">
        <w:rPr>
          <w:rStyle w:val="BeschriftungZchn"/>
        </w:rPr>
        <w:fldChar w:fldCharType="end"/>
      </w:r>
      <w:r w:rsidR="00F72260" w:rsidRPr="00B95C7E">
        <w:rPr>
          <w:rStyle w:val="BeschriftungZchn"/>
        </w:rPr>
        <w:t xml:space="preserve"> / </w:t>
      </w:r>
      <w:r w:rsidR="00F72260" w:rsidRPr="00B95C7E">
        <w:rPr>
          <w:rStyle w:val="BeschriftungZchn"/>
        </w:rPr>
        <w:fldChar w:fldCharType="begin"/>
      </w:r>
      <w:r w:rsidR="00F72260" w:rsidRPr="00B95C7E">
        <w:rPr>
          <w:rStyle w:val="BeschriftungZchn"/>
        </w:rPr>
        <w:instrText xml:space="preserve"> REF oDF_ESIGN \h </w:instrText>
      </w:r>
      <w:r w:rsidR="00F72260" w:rsidRPr="00B95C7E">
        <w:rPr>
          <w:rStyle w:val="BeschriftungZchn"/>
          <w:rFonts w:hint="eastAsia"/>
        </w:rPr>
        <w:instrText xml:space="preserve"> \* MERGEFORMAT </w:instrText>
      </w:r>
      <w:r w:rsidR="00F72260" w:rsidRPr="00B95C7E">
        <w:rPr>
          <w:rStyle w:val="BeschriftungZchn"/>
        </w:rPr>
      </w:r>
      <w:r w:rsidR="00F72260" w:rsidRPr="00B95C7E">
        <w:rPr>
          <w:rStyle w:val="BeschriftungZchn"/>
        </w:rPr>
        <w:fldChar w:fldCharType="separate"/>
      </w:r>
      <w:r w:rsidR="00153DDA" w:rsidRPr="00153DDA">
        <w:rPr>
          <w:rStyle w:val="BeschriftungZchn"/>
        </w:rPr>
        <w:t>DF.ESIGN</w:t>
      </w:r>
      <w:r w:rsidR="00F72260" w:rsidRPr="00B95C7E">
        <w:rPr>
          <w:rStyle w:val="BeschriftungZchn"/>
        </w:rPr>
        <w:fldChar w:fldCharType="end"/>
      </w:r>
      <w:r w:rsidR="00673EB8" w:rsidRPr="00B95C7E">
        <w:rPr>
          <w:rStyle w:val="BeschriftungZchn"/>
        </w:rPr>
        <w:t xml:space="preserve"> / </w:t>
      </w:r>
      <w:r w:rsidR="00673EB8" w:rsidRPr="00B95C7E">
        <w:rPr>
          <w:rStyle w:val="BeschriftungZchn"/>
        </w:rPr>
        <w:fldChar w:fldCharType="begin"/>
      </w:r>
      <w:r w:rsidR="00673EB8" w:rsidRPr="00B95C7E">
        <w:rPr>
          <w:rStyle w:val="BeschriftungZchn"/>
        </w:rPr>
        <w:instrText xml:space="preserve"> REF oPrK_HCI_AUT_E256 \h  \* MERGEFORMAT </w:instrText>
      </w:r>
      <w:r w:rsidR="00673EB8" w:rsidRPr="00B95C7E">
        <w:rPr>
          <w:rStyle w:val="BeschriftungZchn"/>
        </w:rPr>
      </w:r>
      <w:r w:rsidR="00673EB8" w:rsidRPr="00B95C7E">
        <w:rPr>
          <w:rStyle w:val="BeschriftungZchn"/>
        </w:rPr>
        <w:fldChar w:fldCharType="separate"/>
      </w:r>
      <w:r w:rsidR="00153DDA" w:rsidRPr="00153DDA">
        <w:rPr>
          <w:rStyle w:val="BeschriftungZchn"/>
        </w:rPr>
        <w:t>PrK.HCI.AUT.E256</w:t>
      </w:r>
      <w:r w:rsidR="00673EB8" w:rsidRPr="00B95C7E">
        <w:rPr>
          <w:rStyle w:val="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E1100" w:rsidRPr="00B95C7E" w:rsidTr="00FE2180">
        <w:tc>
          <w:tcPr>
            <w:tcW w:w="2088"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Bemerkung</w:t>
            </w:r>
          </w:p>
        </w:tc>
      </w:tr>
      <w:tr w:rsidR="000E1100" w:rsidRPr="00B95C7E" w:rsidTr="00FE2180">
        <w:tc>
          <w:tcPr>
            <w:tcW w:w="2088" w:type="dxa"/>
            <w:shd w:val="clear" w:color="auto" w:fill="auto"/>
          </w:tcPr>
          <w:p w:rsidR="000E1100" w:rsidRPr="00B95C7E" w:rsidRDefault="000E1100" w:rsidP="00FE2180">
            <w:pPr>
              <w:pStyle w:val="gemtab11ptAbstand"/>
              <w:spacing w:before="0" w:after="0"/>
              <w:rPr>
                <w:i/>
                <w:sz w:val="20"/>
              </w:rPr>
            </w:pPr>
            <w:r w:rsidRPr="00B95C7E">
              <w:rPr>
                <w:i/>
                <w:sz w:val="20"/>
              </w:rPr>
              <w:t>keyAvailable</w:t>
            </w:r>
          </w:p>
        </w:tc>
        <w:tc>
          <w:tcPr>
            <w:tcW w:w="4680" w:type="dxa"/>
            <w:shd w:val="clear" w:color="auto" w:fill="auto"/>
          </w:tcPr>
          <w:p w:rsidR="000E1100" w:rsidRPr="00B95C7E" w:rsidRDefault="000E1100" w:rsidP="00FE2180">
            <w:pPr>
              <w:pStyle w:val="gemtab11ptAbstand"/>
              <w:spacing w:before="0" w:after="0"/>
              <w:rPr>
                <w:sz w:val="20"/>
              </w:rPr>
            </w:pPr>
            <w:r w:rsidRPr="00B95C7E">
              <w:rPr>
                <w:sz w:val="20"/>
              </w:rPr>
              <w:t>true</w:t>
            </w:r>
          </w:p>
        </w:tc>
        <w:tc>
          <w:tcPr>
            <w:tcW w:w="2160" w:type="dxa"/>
            <w:shd w:val="clear" w:color="auto" w:fill="auto"/>
            <w:vAlign w:val="center"/>
          </w:tcPr>
          <w:p w:rsidR="000E1100" w:rsidRPr="00B95C7E" w:rsidRDefault="000E1100" w:rsidP="00FE2180">
            <w:pPr>
              <w:pStyle w:val="Beschriftung"/>
            </w:pPr>
          </w:p>
        </w:tc>
      </w:tr>
      <w:tr w:rsidR="000E1100" w:rsidRPr="00B95C7E" w:rsidTr="00FE2180">
        <w:tc>
          <w:tcPr>
            <w:tcW w:w="2088" w:type="dxa"/>
            <w:shd w:val="clear" w:color="auto" w:fill="auto"/>
          </w:tcPr>
          <w:p w:rsidR="000E1100" w:rsidRPr="00B95C7E" w:rsidRDefault="000E1100" w:rsidP="00FE2180">
            <w:pPr>
              <w:pStyle w:val="gemtab11ptAbstand"/>
              <w:spacing w:before="0" w:after="0"/>
              <w:rPr>
                <w:i/>
                <w:sz w:val="20"/>
              </w:rPr>
            </w:pPr>
            <w:r w:rsidRPr="00B95C7E">
              <w:rPr>
                <w:i/>
                <w:sz w:val="20"/>
              </w:rPr>
              <w:t xml:space="preserve">privateElcKey </w:t>
            </w:r>
          </w:p>
        </w:tc>
        <w:tc>
          <w:tcPr>
            <w:tcW w:w="4680" w:type="dxa"/>
            <w:shd w:val="clear" w:color="auto" w:fill="auto"/>
          </w:tcPr>
          <w:p w:rsidR="000E1100" w:rsidRPr="00B95C7E" w:rsidRDefault="000E1100" w:rsidP="00FE2180">
            <w:pPr>
              <w:pStyle w:val="gemtab11ptAbstand"/>
              <w:spacing w:before="0" w:after="0"/>
              <w:rPr>
                <w:sz w:val="20"/>
              </w:rPr>
            </w:pPr>
            <w:r w:rsidRPr="00B95C7E">
              <w:rPr>
                <w:sz w:val="20"/>
              </w:rPr>
              <w:t>keyData = Wildcard</w:t>
            </w:r>
          </w:p>
        </w:tc>
        <w:tc>
          <w:tcPr>
            <w:tcW w:w="2160" w:type="dxa"/>
            <w:shd w:val="clear" w:color="auto" w:fill="auto"/>
            <w:vAlign w:val="center"/>
          </w:tcPr>
          <w:p w:rsidR="000E1100" w:rsidRPr="00B95C7E" w:rsidRDefault="000E1100" w:rsidP="00FE2180">
            <w:pPr>
              <w:pStyle w:val="gemTab10pt"/>
            </w:pPr>
          </w:p>
        </w:tc>
      </w:tr>
    </w:tbl>
    <w:p w:rsidR="00720E4F" w:rsidRDefault="00720E4F" w:rsidP="00CF51A8">
      <w:pPr>
        <w:pStyle w:val="gemStandard"/>
        <w:ind w:firstLine="340"/>
        <w:rPr>
          <w:b/>
        </w:rPr>
      </w:pPr>
    </w:p>
    <w:p w:rsidR="000E1100" w:rsidRPr="00720E4F" w:rsidRDefault="00720E4F" w:rsidP="00CF51A8">
      <w:pPr>
        <w:pStyle w:val="gemStandard"/>
        <w:ind w:firstLine="340"/>
      </w:pPr>
      <w:r>
        <w:rPr>
          <w:b/>
        </w:rPr>
        <w:sym w:font="Wingdings" w:char="F0D5"/>
      </w:r>
    </w:p>
    <w:bookmarkStart w:id="451" w:name="_Ref469302251"/>
    <w:p w:rsidR="000E1100" w:rsidRPr="00F67BAE" w:rsidRDefault="00ED7848" w:rsidP="00720E4F">
      <w:pPr>
        <w:pStyle w:val="berschrift4"/>
      </w:pPr>
      <w:r w:rsidRPr="00F67BAE">
        <w:fldChar w:fldCharType="begin"/>
      </w:r>
      <w:r w:rsidRPr="00F67BAE">
        <w:instrText xml:space="preserve"> REF oMF \h </w:instrText>
      </w:r>
      <w:r w:rsidRPr="00F67BAE">
        <w:rPr>
          <w:rFonts w:hint="eastAsia"/>
        </w:rPr>
        <w:instrText xml:space="preserve"> \* MERGEFORMAT </w:instrText>
      </w:r>
      <w:r w:rsidRPr="00F67BAE">
        <w:fldChar w:fldCharType="separate"/>
      </w:r>
      <w:bookmarkStart w:id="452" w:name="_Toc502658304"/>
      <w:r w:rsidR="00153DDA" w:rsidRPr="000571F4">
        <w:t>MF</w:t>
      </w:r>
      <w:r w:rsidRPr="00F67BAE">
        <w:fldChar w:fldCharType="end"/>
      </w:r>
      <w:r w:rsidRPr="00F67BAE">
        <w:t xml:space="preserve"> / </w:t>
      </w:r>
      <w:r w:rsidRPr="00F67BAE">
        <w:rPr>
          <w:lang w:val="en-GB"/>
        </w:rPr>
        <w:fldChar w:fldCharType="begin"/>
      </w:r>
      <w:r w:rsidRPr="00F67BAE">
        <w:instrText xml:space="preserve"> REF oDF_ESIGN \h </w:instrText>
      </w:r>
      <w:r w:rsidRPr="00F67BAE">
        <w:rPr>
          <w:rFonts w:hint="eastAsia"/>
        </w:rPr>
        <w:instrText xml:space="preserve"> \* MERGEFORMAT </w:instrText>
      </w:r>
      <w:r w:rsidRPr="00F67BAE">
        <w:rPr>
          <w:lang w:val="en-GB"/>
        </w:rPr>
      </w:r>
      <w:r w:rsidRPr="00F67BAE">
        <w:rPr>
          <w:lang w:val="en-GB"/>
        </w:rPr>
        <w:fldChar w:fldCharType="separate"/>
      </w:r>
      <w:r w:rsidR="00153DDA" w:rsidRPr="000571F4">
        <w:t>DF.ESIGN</w:t>
      </w:r>
      <w:r w:rsidRPr="00F67BAE">
        <w:rPr>
          <w:lang w:val="en-GB"/>
        </w:rPr>
        <w:fldChar w:fldCharType="end"/>
      </w:r>
      <w:r w:rsidR="000E1100" w:rsidRPr="00F67BAE">
        <w:t xml:space="preserve"> / </w:t>
      </w:r>
      <w:bookmarkStart w:id="453" w:name="oPrK_HCI_ENC_E256"/>
      <w:r w:rsidR="000E1100" w:rsidRPr="00F67BAE">
        <w:t>PrK.HCI.ENC.E256</w:t>
      </w:r>
      <w:bookmarkEnd w:id="451"/>
      <w:bookmarkEnd w:id="453"/>
      <w:bookmarkEnd w:id="452"/>
    </w:p>
    <w:p w:rsidR="000E1100" w:rsidRPr="00B95C7E" w:rsidRDefault="000E1100" w:rsidP="000E1100">
      <w:pPr>
        <w:pStyle w:val="gemStandard"/>
      </w:pPr>
      <w:r w:rsidRPr="00B95C7E">
        <w:t>PrK.HCI.ENC.E256 ist der private Schlüssel für die Kryptographie mit ellptischen Kurven für das Entschlüsseln von Dokumenten-Chiffrierungsschlüsseln. Der zugehörige öffentliche Schlüssel PuK.HCI.ENC.E256 ist in C.HCI.ENC.E256 (siehe Kapitel 5.5.2.9) enthalten.</w:t>
      </w: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t>Card-G2-A_</w:t>
      </w:r>
      <w:r w:rsidR="00B95C7E" w:rsidRPr="00153DDA">
        <w:rPr>
          <w:b/>
        </w:rPr>
        <w:t>3662</w:t>
      </w:r>
      <w:r w:rsidR="000F64C1" w:rsidRPr="00153DDA">
        <w:rPr>
          <w:b/>
        </w:rPr>
        <w:t>-01</w:t>
      </w:r>
      <w:r w:rsidR="000F64C1">
        <w:rPr>
          <w:b/>
        </w:rPr>
        <w:t xml:space="preserve"> </w:t>
      </w:r>
      <w:r w:rsidRPr="00B95C7E">
        <w:rPr>
          <w:b/>
        </w:rPr>
        <w:t xml:space="preserve">K_Initialisierung: Initialisierte Attribute von </w:t>
      </w:r>
      <w:r w:rsidR="000A754B" w:rsidRPr="00B95C7E">
        <w:rPr>
          <w:b/>
        </w:rPr>
        <w:fldChar w:fldCharType="begin"/>
      </w:r>
      <w:r w:rsidR="000A754B" w:rsidRPr="00B95C7E">
        <w:rPr>
          <w:b/>
        </w:rPr>
        <w:instrText xml:space="preserve"> REF oMF \h </w:instrText>
      </w:r>
      <w:r w:rsidR="000A754B" w:rsidRPr="00B95C7E">
        <w:rPr>
          <w:rFonts w:hint="eastAsia"/>
          <w:b/>
        </w:rPr>
        <w:instrText xml:space="preserve"> \* MERGEFORMAT </w:instrText>
      </w:r>
      <w:r w:rsidR="000A754B" w:rsidRPr="00B95C7E">
        <w:rPr>
          <w:b/>
        </w:rPr>
      </w:r>
      <w:r w:rsidR="000A754B" w:rsidRPr="00B95C7E">
        <w:rPr>
          <w:b/>
        </w:rPr>
        <w:fldChar w:fldCharType="separate"/>
      </w:r>
      <w:r w:rsidR="00153DDA" w:rsidRPr="00153DDA">
        <w:rPr>
          <w:b/>
        </w:rPr>
        <w:t>MF</w:t>
      </w:r>
      <w:r w:rsidR="000A754B" w:rsidRPr="00B95C7E">
        <w:rPr>
          <w:b/>
        </w:rPr>
        <w:fldChar w:fldCharType="end"/>
      </w:r>
      <w:r w:rsidR="000A754B" w:rsidRPr="00B95C7E">
        <w:rPr>
          <w:b/>
        </w:rPr>
        <w:t xml:space="preserve"> / </w:t>
      </w:r>
      <w:r w:rsidR="000A754B" w:rsidRPr="00B95C7E">
        <w:rPr>
          <w:b/>
        </w:rPr>
        <w:fldChar w:fldCharType="begin"/>
      </w:r>
      <w:r w:rsidR="000A754B" w:rsidRPr="00B95C7E">
        <w:rPr>
          <w:b/>
        </w:rPr>
        <w:instrText xml:space="preserve"> REF oDF_ESIGN \h </w:instrText>
      </w:r>
      <w:r w:rsidR="000A754B" w:rsidRPr="00B95C7E">
        <w:rPr>
          <w:rFonts w:hint="eastAsia"/>
          <w:b/>
        </w:rPr>
        <w:instrText xml:space="preserve"> \* MERGEFORMAT </w:instrText>
      </w:r>
      <w:r w:rsidR="000A754B" w:rsidRPr="00B95C7E">
        <w:rPr>
          <w:b/>
        </w:rPr>
      </w:r>
      <w:r w:rsidR="000A754B" w:rsidRPr="00B95C7E">
        <w:rPr>
          <w:b/>
        </w:rPr>
        <w:fldChar w:fldCharType="separate"/>
      </w:r>
      <w:r w:rsidR="00153DDA" w:rsidRPr="00153DDA">
        <w:rPr>
          <w:b/>
        </w:rPr>
        <w:t>DF.ESIGN</w:t>
      </w:r>
      <w:r w:rsidR="000A754B" w:rsidRPr="00B95C7E">
        <w:rPr>
          <w:b/>
        </w:rPr>
        <w:fldChar w:fldCharType="end"/>
      </w:r>
      <w:r w:rsidRPr="00B95C7E">
        <w:rPr>
          <w:b/>
        </w:rPr>
        <w:t xml:space="preserve"> / </w:t>
      </w:r>
      <w:r w:rsidR="006B3095" w:rsidRPr="00B95C7E">
        <w:rPr>
          <w:b/>
        </w:rPr>
        <w:fldChar w:fldCharType="begin"/>
      </w:r>
      <w:r w:rsidR="006B3095" w:rsidRPr="00B95C7E">
        <w:rPr>
          <w:b/>
        </w:rPr>
        <w:instrText xml:space="preserve"> REF oPrK_HCI_ENC_E256 \h  \* MERGEFORMAT </w:instrText>
      </w:r>
      <w:r w:rsidR="006B3095" w:rsidRPr="00B95C7E">
        <w:rPr>
          <w:b/>
        </w:rPr>
      </w:r>
      <w:r w:rsidR="006B3095" w:rsidRPr="00B95C7E">
        <w:rPr>
          <w:b/>
        </w:rPr>
        <w:fldChar w:fldCharType="separate"/>
      </w:r>
      <w:r w:rsidR="00153DDA" w:rsidRPr="00153DDA">
        <w:rPr>
          <w:b/>
        </w:rPr>
        <w:t>PrK.HCI.ENC.E256</w:t>
      </w:r>
      <w:r w:rsidR="006B3095" w:rsidRPr="00B95C7E">
        <w:rPr>
          <w:b/>
        </w:rPr>
        <w:fldChar w:fldCharType="end"/>
      </w:r>
    </w:p>
    <w:p w:rsidR="000E1100" w:rsidRPr="00B95C7E" w:rsidRDefault="000E1100" w:rsidP="000E1100">
      <w:pPr>
        <w:pStyle w:val="gemEinzug"/>
      </w:pPr>
      <w:r w:rsidRPr="00B95C7E">
        <w:t xml:space="preserve">PrK.HCI.ENC.E256 MUSS die </w:t>
      </w:r>
      <w:proofErr w:type="gramStart"/>
      <w:r w:rsidRPr="00B95C7E">
        <w:t>in Tab_SMC-B_ObjSys_139 dargestellten initialisierten Attribute</w:t>
      </w:r>
      <w:proofErr w:type="gramEnd"/>
      <w:r w:rsidRPr="00B95C7E">
        <w:t xml:space="preserve"> besitzen.</w:t>
      </w:r>
    </w:p>
    <w:p w:rsidR="000E1100" w:rsidRPr="00B95C7E" w:rsidRDefault="000E1100" w:rsidP="000E1100">
      <w:pPr>
        <w:pStyle w:val="gemEinzug"/>
        <w:rPr>
          <w:b/>
        </w:rPr>
      </w:pPr>
    </w:p>
    <w:p w:rsidR="000E1100" w:rsidRPr="00B95C7E" w:rsidRDefault="000E1100" w:rsidP="000E1100">
      <w:pPr>
        <w:pStyle w:val="Beschriftung"/>
      </w:pPr>
      <w:r w:rsidRPr="00B95C7E">
        <w:t xml:space="preserve">Tabelle 72: Tab_SMC-B_ObjSys_130 Initialisierte Attribute von </w:t>
      </w:r>
      <w:r w:rsidR="000A754B" w:rsidRPr="00B95C7E">
        <w:fldChar w:fldCharType="begin"/>
      </w:r>
      <w:r w:rsidR="000A754B" w:rsidRPr="00B95C7E">
        <w:instrText xml:space="preserve"> REF oMF \h </w:instrText>
      </w:r>
      <w:r w:rsidR="000A754B" w:rsidRPr="00B95C7E">
        <w:rPr>
          <w:rFonts w:hint="eastAsia"/>
        </w:rPr>
        <w:instrText xml:space="preserve"> \* MERGEFORMAT </w:instrText>
      </w:r>
      <w:r w:rsidR="000A754B" w:rsidRPr="00B95C7E">
        <w:fldChar w:fldCharType="separate"/>
      </w:r>
      <w:r w:rsidR="00153DDA" w:rsidRPr="000571F4">
        <w:t>MF</w:t>
      </w:r>
      <w:r w:rsidR="000A754B" w:rsidRPr="00B95C7E">
        <w:fldChar w:fldCharType="end"/>
      </w:r>
      <w:r w:rsidR="000A754B" w:rsidRPr="00B95C7E">
        <w:t xml:space="preserve"> / </w:t>
      </w:r>
      <w:r w:rsidR="000A754B" w:rsidRPr="00B95C7E">
        <w:fldChar w:fldCharType="begin"/>
      </w:r>
      <w:r w:rsidR="000A754B" w:rsidRPr="00B95C7E">
        <w:instrText xml:space="preserve"> REF oDF_ESIGN \h </w:instrText>
      </w:r>
      <w:r w:rsidR="000A754B" w:rsidRPr="00B95C7E">
        <w:rPr>
          <w:rFonts w:hint="eastAsia"/>
        </w:rPr>
        <w:instrText xml:space="preserve"> \* MERGEFORMAT </w:instrText>
      </w:r>
      <w:r w:rsidR="000A754B" w:rsidRPr="00B95C7E">
        <w:fldChar w:fldCharType="separate"/>
      </w:r>
      <w:r w:rsidR="00153DDA" w:rsidRPr="000571F4">
        <w:t>DF.ESIGN</w:t>
      </w:r>
      <w:r w:rsidR="000A754B" w:rsidRPr="00B95C7E">
        <w:fldChar w:fldCharType="end"/>
      </w:r>
      <w:r w:rsidR="000A754B" w:rsidRPr="00B95C7E">
        <w:t xml:space="preserve"> </w:t>
      </w:r>
      <w:r w:rsidRPr="00B95C7E">
        <w:t xml:space="preserve">/ </w:t>
      </w:r>
      <w:r w:rsidR="000A754B" w:rsidRPr="00B95C7E">
        <w:fldChar w:fldCharType="begin"/>
      </w:r>
      <w:r w:rsidR="000A754B" w:rsidRPr="00B95C7E">
        <w:instrText xml:space="preserve"> REF oPrK_HCI_ENC_E256 \h  \* MERGEFORMAT </w:instrText>
      </w:r>
      <w:r w:rsidR="000A754B" w:rsidRPr="00B95C7E">
        <w:fldChar w:fldCharType="separate"/>
      </w:r>
      <w:r w:rsidR="00153DDA" w:rsidRPr="00F67BAE">
        <w:t>PrK.HCI.ENC.E256</w:t>
      </w:r>
      <w:r w:rsidR="000A754B" w:rsidRPr="00B95C7E">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7"/>
        <w:gridCol w:w="360"/>
        <w:gridCol w:w="4322"/>
        <w:gridCol w:w="2159"/>
        <w:gridCol w:w="21"/>
      </w:tblGrid>
      <w:tr w:rsidR="000E1100" w:rsidRPr="00B95C7E" w:rsidTr="003B2F93">
        <w:trPr>
          <w:trHeight w:val="179"/>
        </w:trPr>
        <w:tc>
          <w:tcPr>
            <w:tcW w:w="2447" w:type="dxa"/>
            <w:gridSpan w:val="2"/>
            <w:shd w:val="clear" w:color="auto" w:fill="E0E0E0"/>
            <w:vAlign w:val="center"/>
          </w:tcPr>
          <w:p w:rsidR="000E1100" w:rsidRPr="00B95C7E" w:rsidRDefault="000E1100" w:rsidP="00FE2180">
            <w:pPr>
              <w:pStyle w:val="gemTab10pt"/>
            </w:pPr>
            <w:r w:rsidRPr="00B95C7E">
              <w:t>Attribute</w:t>
            </w:r>
          </w:p>
        </w:tc>
        <w:tc>
          <w:tcPr>
            <w:tcW w:w="4322" w:type="dxa"/>
            <w:shd w:val="clear" w:color="auto" w:fill="E0E0E0"/>
            <w:vAlign w:val="center"/>
          </w:tcPr>
          <w:p w:rsidR="000E1100" w:rsidRPr="00B95C7E" w:rsidRDefault="000E1100" w:rsidP="00FE2180">
            <w:pPr>
              <w:pStyle w:val="gemTab10pt"/>
            </w:pPr>
            <w:r w:rsidRPr="00B95C7E">
              <w:t>Wert</w:t>
            </w:r>
          </w:p>
        </w:tc>
        <w:tc>
          <w:tcPr>
            <w:tcW w:w="2180" w:type="dxa"/>
            <w:gridSpan w:val="2"/>
            <w:shd w:val="clear" w:color="auto" w:fill="E0E0E0"/>
            <w:vAlign w:val="center"/>
          </w:tcPr>
          <w:p w:rsidR="000E1100" w:rsidRPr="00B95C7E" w:rsidRDefault="000E1100" w:rsidP="00FE2180">
            <w:pPr>
              <w:pStyle w:val="gemTab10pt"/>
            </w:pPr>
            <w:r w:rsidRPr="00B95C7E">
              <w:t>Bemerkung</w:t>
            </w: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pPr>
            <w:r w:rsidRPr="00B95C7E">
              <w:t>Objekttyp</w:t>
            </w:r>
          </w:p>
        </w:tc>
        <w:tc>
          <w:tcPr>
            <w:tcW w:w="4322" w:type="dxa"/>
            <w:shd w:val="clear" w:color="auto" w:fill="auto"/>
            <w:vAlign w:val="center"/>
          </w:tcPr>
          <w:p w:rsidR="000E1100" w:rsidRPr="00B95C7E" w:rsidRDefault="000E1100" w:rsidP="00FE2180">
            <w:pPr>
              <w:pStyle w:val="gemTab10pt"/>
            </w:pPr>
            <w:r w:rsidRPr="00B95C7E">
              <w:t>privates Schlüsselobjekt, ELC 256</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keyIdentifier</w:t>
            </w:r>
          </w:p>
        </w:tc>
        <w:tc>
          <w:tcPr>
            <w:tcW w:w="4322" w:type="dxa"/>
            <w:shd w:val="clear" w:color="auto" w:fill="auto"/>
            <w:vAlign w:val="center"/>
          </w:tcPr>
          <w:p w:rsidR="000E1100" w:rsidRPr="00B95C7E" w:rsidRDefault="000E1100" w:rsidP="00FE2180">
            <w:pPr>
              <w:pStyle w:val="gemTab10pt"/>
            </w:pPr>
            <w:r w:rsidRPr="00B95C7E">
              <w:t>‘05’ = 5</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lifeCycleStatus</w:t>
            </w:r>
          </w:p>
        </w:tc>
        <w:tc>
          <w:tcPr>
            <w:tcW w:w="4322" w:type="dxa"/>
            <w:shd w:val="clear" w:color="auto" w:fill="auto"/>
            <w:vAlign w:val="center"/>
          </w:tcPr>
          <w:p w:rsidR="000E1100" w:rsidRPr="00B95C7E" w:rsidRDefault="000E1100" w:rsidP="00FE2180">
            <w:pPr>
              <w:pStyle w:val="gemTab10pt"/>
            </w:pPr>
            <w:r w:rsidRPr="00B95C7E">
              <w:t>„Operational state (activated)“</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 xml:space="preserve">privateElcKey </w:t>
            </w:r>
          </w:p>
        </w:tc>
        <w:tc>
          <w:tcPr>
            <w:tcW w:w="4322" w:type="dxa"/>
            <w:shd w:val="clear" w:color="auto" w:fill="auto"/>
            <w:vAlign w:val="center"/>
          </w:tcPr>
          <w:p w:rsidR="000E1100" w:rsidRPr="00B95C7E" w:rsidRDefault="000E1100" w:rsidP="00FE2180">
            <w:pPr>
              <w:pStyle w:val="gemTab10pt"/>
            </w:pPr>
            <w:r w:rsidRPr="00B95C7E">
              <w:rPr>
                <w:i/>
              </w:rPr>
              <w:t>domainparameter = brainpoolP256r1</w:t>
            </w:r>
          </w:p>
        </w:tc>
        <w:tc>
          <w:tcPr>
            <w:tcW w:w="2180" w:type="dxa"/>
            <w:gridSpan w:val="2"/>
            <w:shd w:val="clear" w:color="auto" w:fill="auto"/>
            <w:vAlign w:val="center"/>
          </w:tcPr>
          <w:p w:rsidR="000E1100" w:rsidRPr="00B95C7E" w:rsidRDefault="000E1100" w:rsidP="00FE2180">
            <w:pPr>
              <w:pStyle w:val="gemTab10pt"/>
              <w:rPr>
                <w:i/>
              </w:rPr>
            </w:pPr>
            <w:r w:rsidRPr="00B95C7E">
              <w:t>wird personalisiert</w:t>
            </w:r>
          </w:p>
        </w:tc>
      </w:tr>
      <w:tr w:rsidR="000E1100" w:rsidRPr="00B95C7E" w:rsidTr="003B2F93">
        <w:trPr>
          <w:trHeight w:val="280"/>
        </w:trPr>
        <w:tc>
          <w:tcPr>
            <w:tcW w:w="2447" w:type="dxa"/>
            <w:gridSpan w:val="2"/>
            <w:shd w:val="clear" w:color="auto" w:fill="auto"/>
            <w:vAlign w:val="center"/>
          </w:tcPr>
          <w:p w:rsidR="000E1100" w:rsidRPr="00B95C7E" w:rsidRDefault="000E1100" w:rsidP="00FE2180">
            <w:pPr>
              <w:pStyle w:val="gemTab10pt"/>
              <w:rPr>
                <w:i/>
              </w:rPr>
            </w:pPr>
            <w:r w:rsidRPr="00B95C7E">
              <w:rPr>
                <w:i/>
              </w:rPr>
              <w:t>privateElcKey</w:t>
            </w:r>
          </w:p>
        </w:tc>
        <w:tc>
          <w:tcPr>
            <w:tcW w:w="4322" w:type="dxa"/>
            <w:shd w:val="clear" w:color="auto" w:fill="auto"/>
            <w:vAlign w:val="center"/>
          </w:tcPr>
          <w:p w:rsidR="000E1100" w:rsidRPr="00B95C7E" w:rsidRDefault="000E1100" w:rsidP="00FE2180">
            <w:pPr>
              <w:pStyle w:val="gemTab10pt"/>
            </w:pPr>
            <w:r w:rsidRPr="00B95C7E">
              <w:rPr>
                <w:i/>
              </w:rPr>
              <w:t>keyData = AttributNotSet</w:t>
            </w:r>
          </w:p>
        </w:tc>
        <w:tc>
          <w:tcPr>
            <w:tcW w:w="2180" w:type="dxa"/>
            <w:gridSpan w:val="2"/>
            <w:shd w:val="clear" w:color="auto" w:fill="auto"/>
            <w:vAlign w:val="center"/>
          </w:tcPr>
          <w:p w:rsidR="000E1100" w:rsidRPr="00B95C7E" w:rsidRDefault="000E1100" w:rsidP="00FE2180">
            <w:pPr>
              <w:pStyle w:val="gemTab10pt"/>
              <w:rPr>
                <w:i/>
              </w:rPr>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lastRenderedPageBreak/>
              <w:t>keyAvailable</w:t>
            </w:r>
          </w:p>
        </w:tc>
        <w:tc>
          <w:tcPr>
            <w:tcW w:w="4322" w:type="dxa"/>
            <w:shd w:val="clear" w:color="auto" w:fill="auto"/>
            <w:vAlign w:val="center"/>
          </w:tcPr>
          <w:p w:rsidR="000E1100" w:rsidRPr="00B95C7E" w:rsidRDefault="000E1100" w:rsidP="00FE2180">
            <w:pPr>
              <w:pStyle w:val="gemTab10pt"/>
            </w:pPr>
            <w:r w:rsidRPr="00B95C7E">
              <w:t>WildCard</w:t>
            </w:r>
          </w:p>
        </w:tc>
        <w:tc>
          <w:tcPr>
            <w:tcW w:w="2180" w:type="dxa"/>
            <w:gridSpan w:val="2"/>
            <w:shd w:val="clear" w:color="auto" w:fill="auto"/>
            <w:vAlign w:val="center"/>
          </w:tcPr>
          <w:p w:rsidR="000E1100" w:rsidRPr="00B95C7E" w:rsidRDefault="000E1100" w:rsidP="00FE2180">
            <w:pPr>
              <w:pStyle w:val="gemTab10pt"/>
              <w:rPr>
                <w:lang w:val="en-GB"/>
              </w:rPr>
            </w:pPr>
          </w:p>
        </w:tc>
      </w:tr>
      <w:tr w:rsidR="000E1100" w:rsidRPr="00B95C7E" w:rsidTr="003B2F93">
        <w:trPr>
          <w:trHeight w:val="179"/>
        </w:trPr>
        <w:tc>
          <w:tcPr>
            <w:tcW w:w="2447" w:type="dxa"/>
            <w:gridSpan w:val="2"/>
            <w:shd w:val="clear" w:color="auto" w:fill="auto"/>
            <w:vAlign w:val="center"/>
          </w:tcPr>
          <w:p w:rsidR="000E1100" w:rsidRPr="00B95C7E" w:rsidRDefault="000E1100" w:rsidP="00FE2180">
            <w:pPr>
              <w:pStyle w:val="gemTab10pt"/>
              <w:rPr>
                <w:i/>
              </w:rPr>
            </w:pPr>
            <w:r w:rsidRPr="00B95C7E">
              <w:rPr>
                <w:i/>
              </w:rPr>
              <w:t>listAlgorithmIdentifier</w:t>
            </w:r>
          </w:p>
        </w:tc>
        <w:tc>
          <w:tcPr>
            <w:tcW w:w="4322" w:type="dxa"/>
            <w:shd w:val="clear" w:color="auto" w:fill="auto"/>
            <w:vAlign w:val="center"/>
          </w:tcPr>
          <w:p w:rsidR="000E1100" w:rsidRPr="00B95C7E" w:rsidRDefault="000E1100" w:rsidP="00FE2180">
            <w:pPr>
              <w:pStyle w:val="gemTab10pt"/>
            </w:pPr>
            <w:r w:rsidRPr="00B95C7E">
              <w:t>alle Werte aus der Menge, [gemSpec_COS] {elcSharedSecretCalculation}</w:t>
            </w:r>
          </w:p>
        </w:tc>
        <w:tc>
          <w:tcPr>
            <w:tcW w:w="2180" w:type="dxa"/>
            <w:gridSpan w:val="2"/>
            <w:shd w:val="clear" w:color="auto" w:fill="auto"/>
            <w:vAlign w:val="center"/>
          </w:tcPr>
          <w:p w:rsidR="000E1100" w:rsidRPr="00B95C7E" w:rsidRDefault="000E1100" w:rsidP="00FE2180">
            <w:pPr>
              <w:pStyle w:val="gemTab10pt"/>
            </w:pPr>
          </w:p>
        </w:tc>
      </w:tr>
      <w:tr w:rsidR="000E1100" w:rsidRPr="00B95C7E" w:rsidTr="003B2F93">
        <w:tc>
          <w:tcPr>
            <w:tcW w:w="2447" w:type="dxa"/>
            <w:gridSpan w:val="2"/>
            <w:tcBorders>
              <w:bottom w:val="single" w:sz="4" w:space="0" w:color="auto"/>
            </w:tcBorders>
            <w:shd w:val="clear" w:color="auto" w:fill="auto"/>
            <w:vAlign w:val="center"/>
          </w:tcPr>
          <w:p w:rsidR="000E1100" w:rsidRPr="00B95C7E" w:rsidRDefault="000E1100" w:rsidP="00FE2180">
            <w:pPr>
              <w:pStyle w:val="gemTab10pt"/>
              <w:rPr>
                <w:i/>
              </w:rPr>
            </w:pPr>
            <w:r w:rsidRPr="00B95C7E">
              <w:rPr>
                <w:i/>
              </w:rPr>
              <w:t>accessRuleSessionkeys</w:t>
            </w:r>
          </w:p>
        </w:tc>
        <w:tc>
          <w:tcPr>
            <w:tcW w:w="4322" w:type="dxa"/>
            <w:tcBorders>
              <w:top w:val="single" w:sz="6" w:space="0" w:color="000000"/>
              <w:bottom w:val="single" w:sz="4" w:space="0" w:color="auto"/>
            </w:tcBorders>
            <w:shd w:val="clear" w:color="auto" w:fill="auto"/>
            <w:vAlign w:val="center"/>
          </w:tcPr>
          <w:p w:rsidR="000E1100" w:rsidRPr="00B95C7E" w:rsidRDefault="000E1100" w:rsidP="00FE2180">
            <w:pPr>
              <w:pStyle w:val="gemTab10pt"/>
            </w:pPr>
            <w:r w:rsidRPr="00B95C7E">
              <w:t>irrelevant</w:t>
            </w:r>
          </w:p>
        </w:tc>
        <w:tc>
          <w:tcPr>
            <w:tcW w:w="2180" w:type="dxa"/>
            <w:gridSpan w:val="2"/>
            <w:tcBorders>
              <w:bottom w:val="single" w:sz="4" w:space="0" w:color="auto"/>
            </w:tcBorders>
            <w:shd w:val="clear" w:color="auto" w:fill="auto"/>
            <w:vAlign w:val="center"/>
          </w:tcPr>
          <w:p w:rsidR="000E1100" w:rsidRPr="00B95C7E" w:rsidRDefault="000E1100" w:rsidP="00FE2180">
            <w:pPr>
              <w:pStyle w:val="gemTab10pt"/>
            </w:pPr>
          </w:p>
        </w:tc>
      </w:tr>
      <w:tr w:rsidR="00EE1C9D" w:rsidRPr="003B2F93" w:rsidTr="00EE1C9D">
        <w:tblPrEx>
          <w:tblCellMar>
            <w:top w:w="0" w:type="dxa"/>
            <w:bottom w:w="0" w:type="dxa"/>
          </w:tblCellMar>
        </w:tblPrEx>
        <w:trPr>
          <w:gridAfter w:val="1"/>
          <w:wAfter w:w="21" w:type="dxa"/>
        </w:trPr>
        <w:tc>
          <w:tcPr>
            <w:tcW w:w="8928" w:type="dxa"/>
            <w:gridSpan w:val="4"/>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(activated)”</w:t>
            </w:r>
          </w:p>
        </w:tc>
      </w:tr>
      <w:tr w:rsidR="00EE1C9D" w:rsidRPr="003B2F93" w:rsidTr="003B2F93">
        <w:tblPrEx>
          <w:tblCellMar>
            <w:top w:w="0" w:type="dxa"/>
            <w:bottom w:w="0" w:type="dxa"/>
          </w:tblCellMar>
        </w:tblPrEx>
        <w:trPr>
          <w:gridAfter w:val="1"/>
          <w:wAfter w:w="21" w:type="dxa"/>
        </w:trPr>
        <w:tc>
          <w:tcPr>
            <w:tcW w:w="2087"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781272" w:rsidRDefault="00EE1C9D" w:rsidP="00781272">
            <w:pPr>
              <w:pStyle w:val="gemtab11ptAbstand"/>
              <w:rPr>
                <w:smallCaps/>
                <w:sz w:val="20"/>
              </w:rPr>
            </w:pPr>
            <w:r w:rsidRPr="00781272">
              <w:rPr>
                <w:smallCaps/>
                <w:sz w:val="20"/>
              </w:rPr>
              <w:t>PSO Decipher</w:t>
            </w:r>
          </w:p>
          <w:p w:rsidR="00EE1C9D" w:rsidRPr="003B2F93" w:rsidRDefault="00EE1C9D" w:rsidP="00781272">
            <w:pPr>
              <w:pStyle w:val="gemtab11ptAbstand"/>
            </w:pPr>
            <w:r w:rsidRPr="00781272">
              <w:rPr>
                <w:smallCaps/>
                <w:sz w:val="20"/>
              </w:rPr>
              <w:t>PSO Transcipher</w:t>
            </w:r>
          </w:p>
        </w:tc>
        <w:tc>
          <w:tcPr>
            <w:tcW w:w="4682" w:type="dxa"/>
            <w:gridSpan w:val="2"/>
            <w:shd w:val="clear" w:color="auto" w:fill="auto"/>
            <w:vAlign w:val="center"/>
          </w:tcPr>
          <w:p w:rsidR="00EE1C9D" w:rsidRPr="003B2F93" w:rsidRDefault="00EE1C9D" w:rsidP="00781272">
            <w:pPr>
              <w:pStyle w:val="gemtab11ptAbstand"/>
              <w:rPr>
                <w:sz w:val="20"/>
                <w:lang w:val="en-GB"/>
              </w:rPr>
            </w:pPr>
            <w:r w:rsidRPr="003B2F93">
              <w:rPr>
                <w:sz w:val="20"/>
              </w:rPr>
              <w:t>PWD(</w:t>
            </w:r>
            <w:r w:rsidRPr="003B2F93">
              <w:rPr>
                <w:sz w:val="20"/>
                <w:lang w:val="en-GB"/>
              </w:rPr>
              <w:t>PIN.SMC)</w:t>
            </w:r>
          </w:p>
          <w:p w:rsidR="00EE1C9D" w:rsidRPr="003B2F93" w:rsidRDefault="00EE1C9D" w:rsidP="00781272">
            <w:pPr>
              <w:pStyle w:val="gemtab11ptAbstand"/>
              <w:rPr>
                <w:sz w:val="20"/>
                <w:lang w:val="en-GB"/>
              </w:rPr>
            </w:pPr>
          </w:p>
        </w:tc>
        <w:tc>
          <w:tcPr>
            <w:tcW w:w="2159" w:type="dxa"/>
            <w:shd w:val="clear" w:color="auto" w:fill="auto"/>
            <w:vAlign w:val="center"/>
          </w:tcPr>
          <w:p w:rsidR="00EE1C9D" w:rsidRPr="003B2F93" w:rsidRDefault="00EE1C9D" w:rsidP="00781272">
            <w:pPr>
              <w:pStyle w:val="gemtab11ptAbstand"/>
              <w:rPr>
                <w:sz w:val="20"/>
              </w:rPr>
            </w:pPr>
            <w:r w:rsidRPr="003B2F93">
              <w:rPr>
                <w:rFonts w:cs="Arial"/>
                <w:sz w:val="20"/>
              </w:rPr>
              <w:t>Die Zugriffsregel für PIN.SMC ist auf MF-Ebene definiert.</w:t>
            </w: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3B2F93" w:rsidRDefault="00EE1C9D" w:rsidP="00781272">
            <w:pPr>
              <w:pStyle w:val="gemTab10pt"/>
              <w:rPr>
                <w:szCs w:val="20"/>
                <w:lang w:val="en-GB"/>
              </w:rPr>
            </w:pPr>
            <w:r w:rsidRPr="003B2F93">
              <w:rPr>
                <w:rFonts w:eastAsia="Times New Roman"/>
                <w:smallCaps/>
                <w:lang w:val="en-GB"/>
              </w:rPr>
              <w:t>Generate Asymmetric Key Pair</w:t>
            </w:r>
          </w:p>
          <w:p w:rsidR="00EE1C9D" w:rsidRPr="003B2F93" w:rsidRDefault="00EE1C9D" w:rsidP="00781272">
            <w:pPr>
              <w:pStyle w:val="gemTab10pt"/>
              <w:rPr>
                <w:lang w:val="en-GB"/>
              </w:rPr>
            </w:pPr>
            <w:r w:rsidRPr="003B2F93">
              <w:rPr>
                <w:lang w:val="en-GB"/>
              </w:rPr>
              <w:t>P1=‘81’</w:t>
            </w:r>
          </w:p>
        </w:tc>
        <w:tc>
          <w:tcPr>
            <w:tcW w:w="4682" w:type="dxa"/>
            <w:gridSpan w:val="2"/>
            <w:shd w:val="clear" w:color="auto" w:fill="auto"/>
            <w:vAlign w:val="center"/>
          </w:tcPr>
          <w:p w:rsidR="00EE1C9D" w:rsidRPr="003B2F93" w:rsidRDefault="00EE1C9D" w:rsidP="00781272">
            <w:pPr>
              <w:pStyle w:val="gemTab10pt"/>
            </w:pPr>
            <w:r w:rsidRPr="003B2F93">
              <w:t>ALWAYS</w:t>
            </w:r>
          </w:p>
        </w:tc>
        <w:tc>
          <w:tcPr>
            <w:tcW w:w="2159" w:type="dxa"/>
            <w:shd w:val="clear" w:color="auto" w:fill="auto"/>
            <w:vAlign w:val="center"/>
          </w:tcPr>
          <w:p w:rsidR="00EE1C9D" w:rsidRPr="003B2F93" w:rsidRDefault="00EE1C9D" w:rsidP="00781272">
            <w:pPr>
              <w:pStyle w:val="gemtab11ptAbstand"/>
              <w:rPr>
                <w:rFonts w:cs="Arial"/>
                <w:sz w:val="20"/>
              </w:rPr>
            </w:pPr>
          </w:p>
        </w:tc>
      </w:tr>
      <w:tr w:rsidR="00EE1C9D" w:rsidRPr="003B2F93" w:rsidTr="00781272">
        <w:tblPrEx>
          <w:tblCellMar>
            <w:top w:w="0" w:type="dxa"/>
            <w:bottom w:w="0" w:type="dxa"/>
          </w:tblCellMar>
        </w:tblPrEx>
        <w:trPr>
          <w:gridAfter w:val="1"/>
          <w:wAfter w:w="21" w:type="dxa"/>
        </w:trPr>
        <w:tc>
          <w:tcPr>
            <w:tcW w:w="2087" w:type="dxa"/>
            <w:shd w:val="clear" w:color="auto" w:fill="auto"/>
            <w:vAlign w:val="center"/>
          </w:tcPr>
          <w:p w:rsidR="00EE1C9D" w:rsidRPr="003B2F93" w:rsidRDefault="00EE1C9D" w:rsidP="00781272">
            <w:pPr>
              <w:pStyle w:val="gemTab10pt"/>
              <w:rPr>
                <w:rFonts w:eastAsia="Times New Roman"/>
                <w:smallCaps/>
                <w:lang w:val="en-GB"/>
              </w:rPr>
            </w:pPr>
            <w:r w:rsidRPr="003B2F93">
              <w:rPr>
                <w:smallCaps/>
              </w:rPr>
              <w:t>Delete</w:t>
            </w:r>
          </w:p>
        </w:tc>
        <w:tc>
          <w:tcPr>
            <w:tcW w:w="4682" w:type="dxa"/>
            <w:gridSpan w:val="2"/>
            <w:shd w:val="clear" w:color="auto" w:fill="auto"/>
            <w:vAlign w:val="center"/>
          </w:tcPr>
          <w:p w:rsidR="00EE1C9D" w:rsidRPr="003B2F93" w:rsidRDefault="00EE1C9D" w:rsidP="00781272">
            <w:pPr>
              <w:pStyle w:val="gemtab11ptAbstand"/>
              <w:rPr>
                <w:sz w:val="20"/>
                <w:lang w:val="en-US"/>
              </w:rPr>
            </w:pPr>
            <w:r w:rsidRPr="003B2F93">
              <w:rPr>
                <w:sz w:val="20"/>
                <w:lang w:val="en-GB"/>
              </w:rPr>
              <w:t>AUT_CMS OR AUT_CUP</w:t>
            </w:r>
          </w:p>
        </w:tc>
        <w:tc>
          <w:tcPr>
            <w:tcW w:w="2159" w:type="dxa"/>
            <w:shd w:val="clear" w:color="auto" w:fill="auto"/>
            <w:vAlign w:val="center"/>
          </w:tcPr>
          <w:p w:rsidR="00EE1C9D" w:rsidRPr="003B2F93" w:rsidRDefault="00EE1C9D" w:rsidP="00781272">
            <w:pPr>
              <w:pStyle w:val="gemtab11ptAbstand"/>
              <w:rPr>
                <w:sz w:val="20"/>
              </w:rPr>
            </w:pPr>
            <w:r w:rsidRPr="003B2F93">
              <w:rPr>
                <w:sz w:val="20"/>
              </w:rPr>
              <w:t xml:space="preserve">siehe </w:t>
            </w:r>
            <w:r w:rsidRPr="003B2F93">
              <w:rPr>
                <w:sz w:val="20"/>
              </w:rPr>
              <w:fldChar w:fldCharType="begin"/>
            </w:r>
            <w:r w:rsidRPr="003B2F93">
              <w:rPr>
                <w:sz w:val="20"/>
              </w:rPr>
              <w:instrText xml:space="preserve"> REF _Ref396804860 \r \h  \* MERGEFORMAT </w:instrText>
            </w:r>
            <w:r w:rsidRPr="003B2F93">
              <w:rPr>
                <w:sz w:val="20"/>
              </w:rPr>
            </w:r>
            <w:r w:rsidRPr="003B2F93">
              <w:rPr>
                <w:sz w:val="20"/>
              </w:rPr>
              <w:fldChar w:fldCharType="separate"/>
            </w:r>
            <w:r w:rsidR="00153DDA">
              <w:rPr>
                <w:sz w:val="20"/>
              </w:rPr>
              <w:t>Hinweis 51:</w:t>
            </w:r>
            <w:r w:rsidRPr="003B2F93">
              <w:rPr>
                <w:sz w:val="20"/>
              </w:rPr>
              <w:fldChar w:fldCharType="end"/>
            </w:r>
          </w:p>
        </w:tc>
      </w:tr>
      <w:tr w:rsidR="00EE1C9D" w:rsidRPr="003B2F93" w:rsidTr="003B2F93">
        <w:tblPrEx>
          <w:tblCellMar>
            <w:top w:w="0" w:type="dxa"/>
            <w:bottom w:w="0" w:type="dxa"/>
          </w:tblCellMar>
        </w:tblPrEx>
        <w:trPr>
          <w:gridAfter w:val="1"/>
          <w:wAfter w:w="21" w:type="dxa"/>
        </w:trPr>
        <w:tc>
          <w:tcPr>
            <w:tcW w:w="2087"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andere</w:t>
            </w:r>
          </w:p>
        </w:tc>
        <w:tc>
          <w:tcPr>
            <w:tcW w:w="4682"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NEVER</w:t>
            </w:r>
          </w:p>
        </w:tc>
        <w:tc>
          <w:tcPr>
            <w:tcW w:w="2159" w:type="dxa"/>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4"/>
            <w:tcBorders>
              <w:bottom w:val="single" w:sz="6" w:space="0" w:color="000000"/>
            </w:tcBorders>
            <w:shd w:val="clear" w:color="auto" w:fill="E0E0E0"/>
          </w:tcPr>
          <w:p w:rsidR="00EE1C9D" w:rsidRPr="003B2F93" w:rsidRDefault="00EE1C9D" w:rsidP="000663EC">
            <w:pPr>
              <w:pStyle w:val="gemtab11ptAbstand"/>
              <w:rPr>
                <w:b/>
                <w:sz w:val="20"/>
              </w:rPr>
            </w:pPr>
            <w:r w:rsidRPr="003B2F93">
              <w:rPr>
                <w:b/>
                <w:sz w:val="20"/>
              </w:rPr>
              <w:t>Zugriffsregel für logischen LCS „Operational state (deactivated)”</w:t>
            </w:r>
          </w:p>
        </w:tc>
      </w:tr>
      <w:tr w:rsidR="00EE1C9D" w:rsidRPr="003B2F93" w:rsidTr="003B2F93">
        <w:tblPrEx>
          <w:tblCellMar>
            <w:top w:w="0" w:type="dxa"/>
            <w:bottom w:w="0" w:type="dxa"/>
          </w:tblCellMar>
        </w:tblPrEx>
        <w:trPr>
          <w:gridAfter w:val="1"/>
          <w:wAfter w:w="21" w:type="dxa"/>
        </w:trPr>
        <w:tc>
          <w:tcPr>
            <w:tcW w:w="2087" w:type="dxa"/>
            <w:shd w:val="clear" w:color="auto" w:fill="E0E0E0"/>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0E0E0"/>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0E0E0"/>
          </w:tcPr>
          <w:p w:rsidR="00EE1C9D" w:rsidRPr="003B2F93" w:rsidRDefault="00EE1C9D" w:rsidP="000663EC">
            <w:pPr>
              <w:pStyle w:val="gemtab11ptAbstand"/>
              <w:rPr>
                <w:b/>
                <w:sz w:val="20"/>
              </w:rPr>
            </w:pPr>
            <w:r w:rsidRPr="003B2F93">
              <w:rPr>
                <w:b/>
                <w:sz w:val="20"/>
              </w:rPr>
              <w:t>Bemerkung</w:t>
            </w:r>
          </w:p>
        </w:tc>
      </w:tr>
      <w:tr w:rsidR="00EE1C9D" w:rsidRPr="003B2F93" w:rsidTr="003B2F93">
        <w:tblPrEx>
          <w:tblCellMar>
            <w:top w:w="0" w:type="dxa"/>
            <w:bottom w:w="0" w:type="dxa"/>
          </w:tblCellMar>
        </w:tblPrEx>
        <w:trPr>
          <w:gridAfter w:val="1"/>
          <w:wAfter w:w="21" w:type="dxa"/>
        </w:trPr>
        <w:tc>
          <w:tcPr>
            <w:tcW w:w="2087" w:type="dxa"/>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alle</w:t>
            </w:r>
          </w:p>
        </w:tc>
        <w:tc>
          <w:tcPr>
            <w:tcW w:w="4682" w:type="dxa"/>
            <w:gridSpan w:val="2"/>
            <w:tcBorders>
              <w:bottom w:val="single" w:sz="4" w:space="0" w:color="auto"/>
            </w:tcBorders>
            <w:shd w:val="clear" w:color="auto" w:fill="auto"/>
          </w:tcPr>
          <w:p w:rsidR="00EE1C9D" w:rsidRPr="003B2F93" w:rsidRDefault="00EE1C9D" w:rsidP="000663EC">
            <w:pPr>
              <w:pStyle w:val="gemtab11ptAbstand"/>
              <w:rPr>
                <w:sz w:val="20"/>
              </w:rPr>
            </w:pPr>
            <w:r w:rsidRPr="003B2F93">
              <w:rPr>
                <w:sz w:val="20"/>
              </w:rPr>
              <w:t>herstellerspezifisch</w:t>
            </w:r>
          </w:p>
        </w:tc>
        <w:tc>
          <w:tcPr>
            <w:tcW w:w="2159" w:type="dxa"/>
            <w:tcBorders>
              <w:bottom w:val="single" w:sz="4" w:space="0" w:color="auto"/>
            </w:tcBorders>
            <w:shd w:val="clear" w:color="auto" w:fill="auto"/>
          </w:tcPr>
          <w:p w:rsidR="00EE1C9D" w:rsidRPr="003B2F93" w:rsidRDefault="00EE1C9D" w:rsidP="000663EC">
            <w:pPr>
              <w:pStyle w:val="gemtab11ptAbstand"/>
              <w:rPr>
                <w:sz w:val="20"/>
              </w:rPr>
            </w:pPr>
          </w:p>
        </w:tc>
      </w:tr>
      <w:tr w:rsidR="00EE1C9D" w:rsidRPr="003B2F93" w:rsidTr="00EE1C9D">
        <w:tblPrEx>
          <w:tblCellMar>
            <w:top w:w="0" w:type="dxa"/>
            <w:bottom w:w="0" w:type="dxa"/>
          </w:tblCellMar>
        </w:tblPrEx>
        <w:trPr>
          <w:gridAfter w:val="1"/>
          <w:wAfter w:w="21" w:type="dxa"/>
        </w:trPr>
        <w:tc>
          <w:tcPr>
            <w:tcW w:w="8928" w:type="dxa"/>
            <w:gridSpan w:val="4"/>
            <w:shd w:val="clear" w:color="auto" w:fill="E6E6E6"/>
          </w:tcPr>
          <w:p w:rsidR="00EE1C9D" w:rsidRPr="003B2F93" w:rsidRDefault="00EE1C9D" w:rsidP="000663EC">
            <w:pPr>
              <w:pStyle w:val="gemtab11ptAbstand"/>
              <w:rPr>
                <w:b/>
                <w:sz w:val="20"/>
              </w:rPr>
            </w:pPr>
            <w:r w:rsidRPr="003B2F93">
              <w:rPr>
                <w:b/>
                <w:sz w:val="20"/>
              </w:rPr>
              <w:t>Zugriffsregel für logischen LCS „Termination state“</w:t>
            </w:r>
          </w:p>
        </w:tc>
      </w:tr>
      <w:tr w:rsidR="00EE1C9D" w:rsidRPr="003B2F93" w:rsidTr="003B2F93">
        <w:tblPrEx>
          <w:tblCellMar>
            <w:top w:w="0" w:type="dxa"/>
            <w:bottom w:w="0" w:type="dxa"/>
          </w:tblCellMar>
        </w:tblPrEx>
        <w:trPr>
          <w:gridAfter w:val="1"/>
          <w:wAfter w:w="21" w:type="dxa"/>
        </w:trPr>
        <w:tc>
          <w:tcPr>
            <w:tcW w:w="2087" w:type="dxa"/>
            <w:shd w:val="clear" w:color="auto" w:fill="E6E6E6"/>
          </w:tcPr>
          <w:p w:rsidR="00EE1C9D" w:rsidRPr="003B2F93" w:rsidRDefault="00EE1C9D" w:rsidP="000663EC">
            <w:pPr>
              <w:pStyle w:val="gemtab11ptAbstand"/>
              <w:rPr>
                <w:b/>
                <w:sz w:val="20"/>
              </w:rPr>
            </w:pPr>
            <w:r w:rsidRPr="003B2F93">
              <w:rPr>
                <w:b/>
                <w:sz w:val="20"/>
              </w:rPr>
              <w:t>Zugriffsart</w:t>
            </w:r>
          </w:p>
        </w:tc>
        <w:tc>
          <w:tcPr>
            <w:tcW w:w="4682" w:type="dxa"/>
            <w:gridSpan w:val="2"/>
            <w:shd w:val="clear" w:color="auto" w:fill="E6E6E6"/>
          </w:tcPr>
          <w:p w:rsidR="00EE1C9D" w:rsidRPr="003B2F93" w:rsidRDefault="00EE1C9D" w:rsidP="000663EC">
            <w:pPr>
              <w:pStyle w:val="gemtab11ptAbstand"/>
              <w:rPr>
                <w:b/>
                <w:sz w:val="20"/>
              </w:rPr>
            </w:pPr>
            <w:r w:rsidRPr="003B2F93">
              <w:rPr>
                <w:b/>
                <w:sz w:val="20"/>
              </w:rPr>
              <w:t>Zugriffsbedingung</w:t>
            </w:r>
          </w:p>
        </w:tc>
        <w:tc>
          <w:tcPr>
            <w:tcW w:w="2159" w:type="dxa"/>
            <w:shd w:val="clear" w:color="auto" w:fill="E6E6E6"/>
          </w:tcPr>
          <w:p w:rsidR="00EE1C9D" w:rsidRPr="003B2F93" w:rsidRDefault="00EE1C9D" w:rsidP="000663EC">
            <w:pPr>
              <w:pStyle w:val="gemtab11ptAbstand"/>
              <w:rPr>
                <w:b/>
                <w:sz w:val="20"/>
              </w:rPr>
            </w:pPr>
            <w:r w:rsidRPr="003B2F93">
              <w:rPr>
                <w:b/>
                <w:sz w:val="20"/>
              </w:rPr>
              <w:t>Bemerkung</w:t>
            </w:r>
          </w:p>
        </w:tc>
      </w:tr>
      <w:tr w:rsidR="00EE1C9D" w:rsidRPr="003B2F93" w:rsidTr="003B2F93">
        <w:tblPrEx>
          <w:tblCellMar>
            <w:top w:w="0" w:type="dxa"/>
            <w:bottom w:w="0" w:type="dxa"/>
          </w:tblCellMar>
        </w:tblPrEx>
        <w:trPr>
          <w:gridAfter w:val="1"/>
          <w:wAfter w:w="21" w:type="dxa"/>
        </w:trPr>
        <w:tc>
          <w:tcPr>
            <w:tcW w:w="2087" w:type="dxa"/>
            <w:shd w:val="clear" w:color="auto" w:fill="auto"/>
          </w:tcPr>
          <w:p w:rsidR="00EE1C9D" w:rsidRPr="003B2F93" w:rsidRDefault="00EE1C9D" w:rsidP="000663EC">
            <w:pPr>
              <w:pStyle w:val="gemtab11ptAbstand"/>
              <w:rPr>
                <w:sz w:val="20"/>
              </w:rPr>
            </w:pPr>
            <w:r w:rsidRPr="003B2F93">
              <w:rPr>
                <w:sz w:val="20"/>
              </w:rPr>
              <w:t>alle</w:t>
            </w:r>
          </w:p>
        </w:tc>
        <w:tc>
          <w:tcPr>
            <w:tcW w:w="4682" w:type="dxa"/>
            <w:gridSpan w:val="2"/>
            <w:shd w:val="clear" w:color="auto" w:fill="auto"/>
          </w:tcPr>
          <w:p w:rsidR="00EE1C9D" w:rsidRPr="003B2F93" w:rsidRDefault="00EE1C9D" w:rsidP="000663EC">
            <w:pPr>
              <w:pStyle w:val="gemtab11ptAbstand"/>
              <w:rPr>
                <w:sz w:val="20"/>
              </w:rPr>
            </w:pPr>
            <w:r w:rsidRPr="003B2F93">
              <w:rPr>
                <w:sz w:val="20"/>
              </w:rPr>
              <w:t>NEVER</w:t>
            </w:r>
          </w:p>
        </w:tc>
        <w:tc>
          <w:tcPr>
            <w:tcW w:w="2159" w:type="dxa"/>
            <w:shd w:val="clear" w:color="auto" w:fill="auto"/>
          </w:tcPr>
          <w:p w:rsidR="00EE1C9D" w:rsidRPr="003B2F93" w:rsidRDefault="00EE1C9D" w:rsidP="000663EC">
            <w:pPr>
              <w:pStyle w:val="gemtab11ptAbstand"/>
              <w:rPr>
                <w:sz w:val="20"/>
              </w:rPr>
            </w:pPr>
          </w:p>
        </w:tc>
      </w:tr>
    </w:tbl>
    <w:p w:rsidR="00720E4F" w:rsidRDefault="00720E4F" w:rsidP="000E1100">
      <w:pPr>
        <w:pStyle w:val="gemEinzug"/>
        <w:rPr>
          <w:b/>
        </w:rPr>
      </w:pPr>
    </w:p>
    <w:p w:rsidR="000E1100" w:rsidRPr="00720E4F" w:rsidRDefault="00720E4F" w:rsidP="00720E4F">
      <w:pPr>
        <w:pStyle w:val="gemStandard"/>
      </w:pPr>
      <w:r>
        <w:rPr>
          <w:b/>
        </w:rPr>
        <w:sym w:font="Wingdings" w:char="F0D5"/>
      </w:r>
    </w:p>
    <w:p w:rsidR="00DC1125" w:rsidRPr="00B95C7E" w:rsidRDefault="00DC1125" w:rsidP="00DC1125">
      <w:pPr>
        <w:pStyle w:val="afiHinweise"/>
      </w:pPr>
      <w:r w:rsidRPr="00B95C7E">
        <w:t xml:space="preserve">Kommandos, die gemäß </w:t>
      </w:r>
      <w:r w:rsidRPr="00B95C7E">
        <w:fldChar w:fldCharType="begin"/>
      </w:r>
      <w:r w:rsidRPr="00B95C7E">
        <w:instrText xml:space="preserve"> REF qgemSpecCOS \h  \* MERGEFORMAT </w:instrText>
      </w:r>
      <w:r w:rsidRPr="00B95C7E">
        <w:fldChar w:fldCharType="separate"/>
      </w:r>
      <w:r w:rsidR="00153DDA" w:rsidRPr="000571F4">
        <w:rPr>
          <w:rFonts w:cs="Arial"/>
        </w:rPr>
        <w:t>[</w:t>
      </w:r>
      <w:proofErr w:type="spellStart"/>
      <w:r w:rsidR="00153DDA" w:rsidRPr="000571F4">
        <w:rPr>
          <w:rFonts w:cs="Arial"/>
        </w:rPr>
        <w:t>gemSpec_COS</w:t>
      </w:r>
      <w:proofErr w:type="spellEnd"/>
      <w:r w:rsidR="00153DDA" w:rsidRPr="000571F4">
        <w:rPr>
          <w:rFonts w:cs="Arial"/>
        </w:rPr>
        <w:t>]</w:t>
      </w:r>
      <w:r w:rsidRPr="00B95C7E">
        <w:fldChar w:fldCharType="end"/>
      </w:r>
      <w:r w:rsidRPr="00B95C7E">
        <w:t xml:space="preserve"> mit einem privaten Entschlüsselungsobjekt arbeiten, sind:</w:t>
      </w:r>
      <w:r w:rsidRPr="00B95C7E">
        <w:tab/>
      </w:r>
      <w:r w:rsidRPr="00B95C7E">
        <w:br/>
        <w:t>PSO DECIPHER, PSO TRANSCIPHER</w:t>
      </w:r>
    </w:p>
    <w:p w:rsidR="000E1100" w:rsidRPr="00B95C7E" w:rsidRDefault="000E1100" w:rsidP="000E1100">
      <w:pPr>
        <w:pStyle w:val="afiHinweise"/>
        <w:numPr>
          <w:ilvl w:val="0"/>
          <w:numId w:val="0"/>
        </w:numPr>
        <w:ind w:left="284" w:hanging="284"/>
      </w:pPr>
    </w:p>
    <w:p w:rsidR="000E1100" w:rsidRPr="00B95C7E" w:rsidRDefault="000E1100" w:rsidP="000E1100">
      <w:pPr>
        <w:pStyle w:val="gemStandard"/>
        <w:tabs>
          <w:tab w:val="left" w:pos="567"/>
        </w:tabs>
        <w:ind w:left="567" w:hanging="567"/>
        <w:rPr>
          <w:b/>
        </w:rPr>
      </w:pPr>
      <w:r w:rsidRPr="00B95C7E">
        <w:rPr>
          <w:b/>
        </w:rPr>
        <w:sym w:font="Wingdings" w:char="F0D6"/>
      </w:r>
      <w:r w:rsidRPr="00B95C7E">
        <w:rPr>
          <w:b/>
        </w:rPr>
        <w:tab/>
      </w:r>
      <w:r w:rsidRPr="00B95C7E">
        <w:rPr>
          <w:rFonts w:cs="Arial"/>
          <w:b/>
        </w:rPr>
        <w:t>Card-G2-A_</w:t>
      </w:r>
      <w:r w:rsidR="00B95C7E">
        <w:rPr>
          <w:rFonts w:cs="Arial"/>
          <w:b/>
        </w:rPr>
        <w:t>3663</w:t>
      </w:r>
      <w:r w:rsidRPr="00B95C7E">
        <w:rPr>
          <w:rFonts w:cs="Arial"/>
          <w:b/>
        </w:rPr>
        <w:t xml:space="preserve"> K_Personalisierung: Personalisierte Attribute von </w:t>
      </w:r>
      <w:r w:rsidR="000A754B" w:rsidRPr="00B95C7E">
        <w:rPr>
          <w:b/>
        </w:rPr>
        <w:fldChar w:fldCharType="begin"/>
      </w:r>
      <w:r w:rsidR="000A754B" w:rsidRPr="00B95C7E">
        <w:rPr>
          <w:b/>
        </w:rPr>
        <w:instrText xml:space="preserve"> REF oMF \h </w:instrText>
      </w:r>
      <w:r w:rsidR="000A754B" w:rsidRPr="00B95C7E">
        <w:rPr>
          <w:rFonts w:hint="eastAsia"/>
          <w:b/>
        </w:rPr>
        <w:instrText xml:space="preserve"> \* MERGEFORMAT </w:instrText>
      </w:r>
      <w:r w:rsidR="000A754B" w:rsidRPr="00B95C7E">
        <w:rPr>
          <w:b/>
        </w:rPr>
      </w:r>
      <w:r w:rsidR="000A754B" w:rsidRPr="00B95C7E">
        <w:rPr>
          <w:b/>
        </w:rPr>
        <w:fldChar w:fldCharType="separate"/>
      </w:r>
      <w:r w:rsidR="00153DDA" w:rsidRPr="00153DDA">
        <w:rPr>
          <w:b/>
        </w:rPr>
        <w:t>MF</w:t>
      </w:r>
      <w:r w:rsidR="000A754B" w:rsidRPr="00B95C7E">
        <w:rPr>
          <w:b/>
        </w:rPr>
        <w:fldChar w:fldCharType="end"/>
      </w:r>
      <w:r w:rsidR="000A754B" w:rsidRPr="00B95C7E">
        <w:rPr>
          <w:b/>
        </w:rPr>
        <w:t xml:space="preserve"> / </w:t>
      </w:r>
      <w:r w:rsidR="000A754B" w:rsidRPr="00B95C7E">
        <w:rPr>
          <w:b/>
        </w:rPr>
        <w:fldChar w:fldCharType="begin"/>
      </w:r>
      <w:r w:rsidR="000A754B" w:rsidRPr="00B95C7E">
        <w:rPr>
          <w:b/>
        </w:rPr>
        <w:instrText xml:space="preserve"> REF oDF_ESIGN \h </w:instrText>
      </w:r>
      <w:r w:rsidR="000A754B" w:rsidRPr="00B95C7E">
        <w:rPr>
          <w:rFonts w:hint="eastAsia"/>
          <w:b/>
        </w:rPr>
        <w:instrText xml:space="preserve"> \* MERGEFORMAT </w:instrText>
      </w:r>
      <w:r w:rsidR="000A754B" w:rsidRPr="00B95C7E">
        <w:rPr>
          <w:b/>
        </w:rPr>
      </w:r>
      <w:r w:rsidR="000A754B" w:rsidRPr="00B95C7E">
        <w:rPr>
          <w:b/>
        </w:rPr>
        <w:fldChar w:fldCharType="separate"/>
      </w:r>
      <w:r w:rsidR="00153DDA" w:rsidRPr="00153DDA">
        <w:rPr>
          <w:b/>
        </w:rPr>
        <w:t>DF.ESIGN</w:t>
      </w:r>
      <w:r w:rsidR="000A754B" w:rsidRPr="00B95C7E">
        <w:rPr>
          <w:b/>
        </w:rPr>
        <w:fldChar w:fldCharType="end"/>
      </w:r>
      <w:r w:rsidRPr="00B95C7E">
        <w:rPr>
          <w:rFonts w:cs="Arial"/>
          <w:b/>
        </w:rPr>
        <w:t xml:space="preserve"> / </w:t>
      </w:r>
      <w:r w:rsidR="000A754B" w:rsidRPr="00B95C7E">
        <w:rPr>
          <w:b/>
        </w:rPr>
        <w:fldChar w:fldCharType="begin"/>
      </w:r>
      <w:r w:rsidR="000A754B" w:rsidRPr="00B95C7E">
        <w:rPr>
          <w:b/>
        </w:rPr>
        <w:instrText xml:space="preserve"> REF oPrK_HCI_ENC_E256 \h  \* MERGEFORMAT </w:instrText>
      </w:r>
      <w:r w:rsidR="000A754B" w:rsidRPr="00B95C7E">
        <w:rPr>
          <w:b/>
        </w:rPr>
      </w:r>
      <w:r w:rsidR="000A754B" w:rsidRPr="00B95C7E">
        <w:rPr>
          <w:b/>
        </w:rPr>
        <w:fldChar w:fldCharType="separate"/>
      </w:r>
      <w:r w:rsidR="00153DDA" w:rsidRPr="00153DDA">
        <w:rPr>
          <w:b/>
        </w:rPr>
        <w:t>PrK.HCI.ENC.E256</w:t>
      </w:r>
      <w:r w:rsidR="000A754B" w:rsidRPr="00B95C7E">
        <w:rPr>
          <w:b/>
        </w:rPr>
        <w:fldChar w:fldCharType="end"/>
      </w:r>
    </w:p>
    <w:p w:rsidR="000E1100" w:rsidRPr="00B95C7E" w:rsidRDefault="000E1100" w:rsidP="000E1100">
      <w:pPr>
        <w:pStyle w:val="gemEinzug"/>
      </w:pPr>
      <w:r w:rsidRPr="00B95C7E">
        <w:t>Bei der Personalisierung von PrK.HCI.ENC.E256 MÜSSEN die in Tab_SMC-B_ObjSys_131 angegebenen Attribute mit den dort angegebenen Inhalten personalisiert werden.</w:t>
      </w:r>
    </w:p>
    <w:p w:rsidR="000A754B" w:rsidRPr="00B95C7E" w:rsidRDefault="000A754B" w:rsidP="000E1100">
      <w:pPr>
        <w:pStyle w:val="gemEinzug"/>
      </w:pPr>
    </w:p>
    <w:p w:rsidR="000E1100" w:rsidRPr="00B95C7E" w:rsidRDefault="000E1100" w:rsidP="00720E4F">
      <w:pPr>
        <w:pStyle w:val="Beschriftung"/>
      </w:pPr>
      <w:r w:rsidRPr="00B95C7E">
        <w:t>Tabelle 73: Tab_SMC-</w:t>
      </w:r>
      <w:r w:rsidRPr="00B95C7E">
        <w:rPr>
          <w:rStyle w:val="BeschriftungZchn"/>
        </w:rPr>
        <w:t xml:space="preserve">B_ObjSys_131 Personalisierte Attribute von </w:t>
      </w:r>
      <w:r w:rsidR="000A754B" w:rsidRPr="00B95C7E">
        <w:rPr>
          <w:rStyle w:val="BeschriftungZchn"/>
        </w:rPr>
        <w:fldChar w:fldCharType="begin"/>
      </w:r>
      <w:r w:rsidR="000A754B" w:rsidRPr="00B95C7E">
        <w:rPr>
          <w:rStyle w:val="BeschriftungZchn"/>
        </w:rPr>
        <w:instrText xml:space="preserve"> REF oMF \h </w:instrText>
      </w:r>
      <w:r w:rsidR="000A754B" w:rsidRPr="00B95C7E">
        <w:rPr>
          <w:rStyle w:val="BeschriftungZchn"/>
          <w:rFonts w:hint="eastAsia"/>
        </w:rPr>
        <w:instrText xml:space="preserve"> \* MERGEFORMAT </w:instrText>
      </w:r>
      <w:r w:rsidR="000A754B" w:rsidRPr="00B95C7E">
        <w:rPr>
          <w:rStyle w:val="BeschriftungZchn"/>
        </w:rPr>
      </w:r>
      <w:r w:rsidR="000A754B" w:rsidRPr="00B95C7E">
        <w:rPr>
          <w:rStyle w:val="BeschriftungZchn"/>
        </w:rPr>
        <w:fldChar w:fldCharType="separate"/>
      </w:r>
      <w:r w:rsidR="00153DDA" w:rsidRPr="00153DDA">
        <w:rPr>
          <w:rStyle w:val="BeschriftungZchn"/>
        </w:rPr>
        <w:t>MF</w:t>
      </w:r>
      <w:r w:rsidR="000A754B" w:rsidRPr="00B95C7E">
        <w:rPr>
          <w:rStyle w:val="BeschriftungZchn"/>
        </w:rPr>
        <w:fldChar w:fldCharType="end"/>
      </w:r>
      <w:r w:rsidR="000A754B" w:rsidRPr="00B95C7E">
        <w:rPr>
          <w:rStyle w:val="BeschriftungZchn"/>
        </w:rPr>
        <w:t xml:space="preserve"> / </w:t>
      </w:r>
      <w:r w:rsidR="000A754B" w:rsidRPr="00B95C7E">
        <w:rPr>
          <w:rStyle w:val="BeschriftungZchn"/>
        </w:rPr>
        <w:fldChar w:fldCharType="begin"/>
      </w:r>
      <w:r w:rsidR="000A754B" w:rsidRPr="00B95C7E">
        <w:rPr>
          <w:rStyle w:val="BeschriftungZchn"/>
        </w:rPr>
        <w:instrText xml:space="preserve"> REF oDF_ESIGN \h </w:instrText>
      </w:r>
      <w:r w:rsidR="000A754B" w:rsidRPr="00B95C7E">
        <w:rPr>
          <w:rStyle w:val="BeschriftungZchn"/>
          <w:rFonts w:hint="eastAsia"/>
        </w:rPr>
        <w:instrText xml:space="preserve"> \* MERGEFORMAT </w:instrText>
      </w:r>
      <w:r w:rsidR="000A754B" w:rsidRPr="00B95C7E">
        <w:rPr>
          <w:rStyle w:val="BeschriftungZchn"/>
        </w:rPr>
      </w:r>
      <w:r w:rsidR="000A754B" w:rsidRPr="00B95C7E">
        <w:rPr>
          <w:rStyle w:val="BeschriftungZchn"/>
        </w:rPr>
        <w:fldChar w:fldCharType="separate"/>
      </w:r>
      <w:r w:rsidR="00153DDA" w:rsidRPr="00153DDA">
        <w:rPr>
          <w:rStyle w:val="BeschriftungZchn"/>
        </w:rPr>
        <w:t>DF.ESIGN</w:t>
      </w:r>
      <w:r w:rsidR="000A754B" w:rsidRPr="00B95C7E">
        <w:rPr>
          <w:rStyle w:val="BeschriftungZchn"/>
        </w:rPr>
        <w:fldChar w:fldCharType="end"/>
      </w:r>
      <w:r w:rsidRPr="00B95C7E">
        <w:rPr>
          <w:rStyle w:val="BeschriftungZchn"/>
        </w:rPr>
        <w:t xml:space="preserve"> / </w:t>
      </w:r>
      <w:r w:rsidR="000A754B" w:rsidRPr="00B95C7E">
        <w:rPr>
          <w:rStyle w:val="BeschriftungZchn"/>
        </w:rPr>
        <w:fldChar w:fldCharType="begin"/>
      </w:r>
      <w:r w:rsidR="000A754B" w:rsidRPr="00B95C7E">
        <w:rPr>
          <w:rStyle w:val="BeschriftungZchn"/>
        </w:rPr>
        <w:instrText xml:space="preserve"> REF oPrK_HCI_ENC_E256 \h  \* MERGEFORMAT </w:instrText>
      </w:r>
      <w:r w:rsidR="000A754B" w:rsidRPr="00B95C7E">
        <w:rPr>
          <w:rStyle w:val="BeschriftungZchn"/>
        </w:rPr>
      </w:r>
      <w:r w:rsidR="000A754B" w:rsidRPr="00B95C7E">
        <w:rPr>
          <w:rStyle w:val="BeschriftungZchn"/>
        </w:rPr>
        <w:fldChar w:fldCharType="separate"/>
      </w:r>
      <w:r w:rsidR="00153DDA" w:rsidRPr="00153DDA">
        <w:rPr>
          <w:rStyle w:val="BeschriftungZchn"/>
        </w:rPr>
        <w:t>PrK.HCI.ENC.E256</w:t>
      </w:r>
      <w:r w:rsidR="000A754B" w:rsidRPr="00B95C7E">
        <w:rPr>
          <w:rStyle w:val="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E1100" w:rsidRPr="00B95C7E" w:rsidTr="00FE2180">
        <w:tc>
          <w:tcPr>
            <w:tcW w:w="2088"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1100" w:rsidRPr="00B95C7E" w:rsidRDefault="000E1100" w:rsidP="00FE2180">
            <w:pPr>
              <w:pStyle w:val="gemtab11ptAbstand"/>
              <w:spacing w:before="0" w:after="0"/>
              <w:rPr>
                <w:b/>
                <w:sz w:val="20"/>
              </w:rPr>
            </w:pPr>
            <w:r w:rsidRPr="00B95C7E">
              <w:rPr>
                <w:b/>
                <w:sz w:val="20"/>
              </w:rPr>
              <w:t>Bemerkung</w:t>
            </w:r>
          </w:p>
        </w:tc>
      </w:tr>
      <w:tr w:rsidR="000E1100" w:rsidRPr="00B95C7E" w:rsidTr="00FE2180">
        <w:tc>
          <w:tcPr>
            <w:tcW w:w="2088" w:type="dxa"/>
            <w:shd w:val="clear" w:color="auto" w:fill="auto"/>
          </w:tcPr>
          <w:p w:rsidR="000E1100" w:rsidRPr="00B95C7E" w:rsidRDefault="000E1100" w:rsidP="00FE2180">
            <w:pPr>
              <w:pStyle w:val="gemtab11ptAbstand"/>
              <w:spacing w:before="0" w:after="0"/>
              <w:rPr>
                <w:i/>
                <w:sz w:val="20"/>
              </w:rPr>
            </w:pPr>
            <w:r w:rsidRPr="00B95C7E">
              <w:rPr>
                <w:i/>
                <w:sz w:val="20"/>
              </w:rPr>
              <w:t>keyAvailable</w:t>
            </w:r>
          </w:p>
        </w:tc>
        <w:tc>
          <w:tcPr>
            <w:tcW w:w="4680" w:type="dxa"/>
            <w:shd w:val="clear" w:color="auto" w:fill="auto"/>
          </w:tcPr>
          <w:p w:rsidR="000E1100" w:rsidRPr="00B95C7E" w:rsidRDefault="000E1100" w:rsidP="00FE2180">
            <w:pPr>
              <w:pStyle w:val="gemtab11ptAbstand"/>
              <w:spacing w:before="0" w:after="0"/>
              <w:rPr>
                <w:sz w:val="20"/>
              </w:rPr>
            </w:pPr>
            <w:r w:rsidRPr="00B95C7E">
              <w:rPr>
                <w:sz w:val="20"/>
              </w:rPr>
              <w:t>true</w:t>
            </w:r>
          </w:p>
        </w:tc>
        <w:tc>
          <w:tcPr>
            <w:tcW w:w="2160" w:type="dxa"/>
            <w:shd w:val="clear" w:color="auto" w:fill="auto"/>
            <w:vAlign w:val="center"/>
          </w:tcPr>
          <w:p w:rsidR="000E1100" w:rsidRPr="00B95C7E" w:rsidRDefault="000E1100" w:rsidP="00FE2180">
            <w:pPr>
              <w:pStyle w:val="Beschriftung"/>
            </w:pPr>
          </w:p>
        </w:tc>
      </w:tr>
      <w:tr w:rsidR="000E1100" w:rsidRPr="00B95C7E" w:rsidTr="00FE2180">
        <w:tc>
          <w:tcPr>
            <w:tcW w:w="2088" w:type="dxa"/>
            <w:shd w:val="clear" w:color="auto" w:fill="auto"/>
          </w:tcPr>
          <w:p w:rsidR="000E1100" w:rsidRPr="00B95C7E" w:rsidRDefault="000E1100" w:rsidP="00FE2180">
            <w:pPr>
              <w:pStyle w:val="gemtab11ptAbstand"/>
              <w:spacing w:before="0" w:after="0"/>
              <w:rPr>
                <w:i/>
                <w:sz w:val="20"/>
              </w:rPr>
            </w:pPr>
            <w:r w:rsidRPr="00B95C7E">
              <w:rPr>
                <w:i/>
                <w:sz w:val="20"/>
              </w:rPr>
              <w:t xml:space="preserve">privateElcKey </w:t>
            </w:r>
          </w:p>
        </w:tc>
        <w:tc>
          <w:tcPr>
            <w:tcW w:w="4680" w:type="dxa"/>
            <w:shd w:val="clear" w:color="auto" w:fill="auto"/>
          </w:tcPr>
          <w:p w:rsidR="000E1100" w:rsidRPr="00B95C7E" w:rsidRDefault="000E1100" w:rsidP="00FE2180">
            <w:pPr>
              <w:pStyle w:val="gemtab11ptAbstand"/>
              <w:spacing w:before="0" w:after="0"/>
              <w:rPr>
                <w:sz w:val="20"/>
              </w:rPr>
            </w:pPr>
            <w:r w:rsidRPr="00B95C7E">
              <w:rPr>
                <w:sz w:val="20"/>
              </w:rPr>
              <w:t>keyData = Wildcard</w:t>
            </w:r>
          </w:p>
        </w:tc>
        <w:tc>
          <w:tcPr>
            <w:tcW w:w="2160" w:type="dxa"/>
            <w:shd w:val="clear" w:color="auto" w:fill="auto"/>
            <w:vAlign w:val="center"/>
          </w:tcPr>
          <w:p w:rsidR="000E1100" w:rsidRPr="00B95C7E" w:rsidRDefault="000E1100" w:rsidP="00FE2180">
            <w:pPr>
              <w:pStyle w:val="gemTab10pt"/>
            </w:pPr>
          </w:p>
        </w:tc>
      </w:tr>
    </w:tbl>
    <w:p w:rsidR="00720E4F" w:rsidRDefault="00720E4F" w:rsidP="00153DDA">
      <w:pPr>
        <w:pStyle w:val="gemStandard"/>
      </w:pPr>
    </w:p>
    <w:p w:rsidR="000E1100" w:rsidRPr="00720E4F" w:rsidRDefault="00720E4F" w:rsidP="00153DDA">
      <w:pPr>
        <w:pStyle w:val="gemStandard"/>
      </w:pPr>
      <w:r>
        <w:rPr>
          <w:b/>
        </w:rPr>
        <w:sym w:font="Wingdings" w:char="F0D5"/>
      </w:r>
    </w:p>
    <w:p w:rsidR="003177BC" w:rsidRPr="000571F4" w:rsidRDefault="003177BC" w:rsidP="00720E4F">
      <w:pPr>
        <w:pStyle w:val="berschrift2"/>
      </w:pPr>
      <w:bookmarkStart w:id="454" w:name="_Ref473123929"/>
      <w:bookmarkStart w:id="455" w:name="_Ref473123971"/>
      <w:bookmarkStart w:id="456" w:name="_Ref473124004"/>
      <w:bookmarkStart w:id="457" w:name="_Ref473124014"/>
      <w:bookmarkStart w:id="458" w:name="_Ref473124064"/>
      <w:bookmarkStart w:id="459" w:name="_Ref473124095"/>
      <w:bookmarkStart w:id="460" w:name="_Ref473124110"/>
      <w:bookmarkStart w:id="461" w:name="_Ref473124150"/>
      <w:bookmarkStart w:id="462" w:name="_Ref473124167"/>
      <w:bookmarkStart w:id="463" w:name="_Ref473124217"/>
      <w:bookmarkStart w:id="464" w:name="_Ref473124251"/>
      <w:bookmarkStart w:id="465" w:name="_Ref473124274"/>
      <w:bookmarkStart w:id="466" w:name="_Ref473124436"/>
      <w:bookmarkStart w:id="467" w:name="_Ref473124465"/>
      <w:bookmarkStart w:id="468" w:name="_Ref473124481"/>
      <w:bookmarkStart w:id="469" w:name="_Ref473124505"/>
      <w:bookmarkStart w:id="470" w:name="_Ref473124518"/>
      <w:bookmarkStart w:id="471" w:name="_Ref473124528"/>
      <w:bookmarkStart w:id="472" w:name="_Toc502658305"/>
      <w:r w:rsidRPr="000571F4">
        <w:lastRenderedPageBreak/>
        <w:t>Laden einer neuen Anwendung oder Anlegen eines EFs nach Ausgabe der SMC-B</w:t>
      </w:r>
      <w:bookmarkEnd w:id="426"/>
      <w:bookmarkEnd w:id="427"/>
      <w:bookmarkEnd w:id="428"/>
      <w:bookmarkEnd w:id="429"/>
      <w:bookmarkEnd w:id="430"/>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rsidR="003177BC" w:rsidRPr="000571F4" w:rsidRDefault="003177BC" w:rsidP="003177BC">
      <w:pPr>
        <w:pStyle w:val="gemStandard"/>
      </w:pPr>
      <w:r w:rsidRPr="000571F4">
        <w:t xml:space="preserve">Es wird angenommen, dass das Laden neuer Anwendungen oder das Erstellen neuer EFs auf MF-Ebene (einschließlich Aktualisieren der Dateien </w:t>
      </w:r>
      <w:r w:rsidRPr="000571F4">
        <w:fldChar w:fldCharType="begin"/>
      </w:r>
      <w:r w:rsidRPr="000571F4">
        <w:instrText xml:space="preserve"> REF oEF_DIR \h  \* MERGEFORMAT </w:instrText>
      </w:r>
      <w:r w:rsidRPr="000571F4">
        <w:fldChar w:fldCharType="separate"/>
      </w:r>
      <w:r w:rsidR="00153DDA" w:rsidRPr="000571F4">
        <w:t>EF.DIR</w:t>
      </w:r>
      <w:r w:rsidRPr="000571F4">
        <w:fldChar w:fldCharType="end"/>
      </w:r>
      <w:r w:rsidRPr="000571F4">
        <w:t xml:space="preserve"> und </w:t>
      </w:r>
      <w:r w:rsidRPr="000571F4">
        <w:fldChar w:fldCharType="begin"/>
      </w:r>
      <w:r w:rsidRPr="000571F4">
        <w:instrText xml:space="preserve"> REF oEF_Version \h  \* MERGEFORMAT </w:instrText>
      </w:r>
      <w:r w:rsidRPr="000571F4">
        <w:fldChar w:fldCharType="separate"/>
      </w:r>
      <w:r w:rsidR="00153DDA" w:rsidRPr="000571F4">
        <w:t>EF.Version2</w:t>
      </w:r>
      <w:r w:rsidRPr="000571F4">
        <w:fldChar w:fldCharType="end"/>
      </w:r>
      <w:r w:rsidRPr="000571F4">
        <w:t>)</w:t>
      </w:r>
      <w:r w:rsidRPr="00CB3BBA">
        <w:rPr>
          <w:strike/>
        </w:rPr>
        <w:t xml:space="preserve"> </w:t>
      </w:r>
      <w:r w:rsidRPr="000571F4">
        <w:t xml:space="preserve">oder das Nachladen von Zertifikaten oder das Generieren und Sperren von Schlüsseln nach der Ausgabe der SMC-B von einem Card Management System (CMS) durchgeführt wird. Dies ist ein optionaler Prozess. </w:t>
      </w:r>
    </w:p>
    <w:p w:rsidR="003177BC" w:rsidRDefault="003177BC" w:rsidP="003177BC">
      <w:pPr>
        <w:pStyle w:val="gemStandard"/>
      </w:pPr>
      <w:r w:rsidRPr="000571F4">
        <w:t xml:space="preserve">Ebenso ist das CMS optional. Die Inhalte </w:t>
      </w:r>
      <w:r w:rsidRPr="000571F4">
        <w:rPr>
          <w:rFonts w:cs="Arial"/>
        </w:rPr>
        <w:t xml:space="preserve">des Kapitels 14.2.5 in </w:t>
      </w:r>
      <w:r w:rsidRPr="000571F4">
        <w:t>[gemSpec_COS]</w:t>
      </w:r>
      <w:r w:rsidRPr="000571F4">
        <w:rPr>
          <w:rFonts w:cs="Arial"/>
        </w:rPr>
        <w:t xml:space="preserve"> </w:t>
      </w:r>
      <w:r w:rsidRPr="000571F4">
        <w:t>sind allerdings normativ, wenn das Laden neuer Anwendungen oder das Erstellen neuer EFs nach Aus</w:t>
      </w:r>
      <w:r w:rsidRPr="000571F4">
        <w:softHyphen/>
        <w:t>gabe der SMC-B durchgeführt werden müssen.</w:t>
      </w:r>
    </w:p>
    <w:p w:rsidR="003177BC" w:rsidRPr="00AB7DFC" w:rsidRDefault="00153DDA" w:rsidP="003177BC">
      <w:pPr>
        <w:pStyle w:val="Formatvorlagegemnonum1Fett"/>
      </w:pPr>
      <w:bookmarkStart w:id="473" w:name="_Toc502658306"/>
      <w:r>
        <w:lastRenderedPageBreak/>
        <w:t xml:space="preserve">Anhang A – </w:t>
      </w:r>
      <w:r w:rsidR="003177BC" w:rsidRPr="00AB7DFC">
        <w:t>Verzeichnisse</w:t>
      </w:r>
      <w:bookmarkEnd w:id="473"/>
    </w:p>
    <w:p w:rsidR="003177BC" w:rsidRPr="00720E4F" w:rsidRDefault="003177BC" w:rsidP="00720E4F">
      <w:pPr>
        <w:pStyle w:val="Titel"/>
        <w:jc w:val="left"/>
        <w:rPr>
          <w:rFonts w:cs="Arial"/>
          <w:sz w:val="26"/>
        </w:rPr>
      </w:pPr>
      <w:bookmarkStart w:id="474" w:name="_Toc316548701"/>
      <w:r w:rsidRPr="00720E4F">
        <w:rPr>
          <w:rFonts w:cs="Arial"/>
          <w:sz w:val="26"/>
        </w:rPr>
        <w:t>A1 – Abkürzungen</w:t>
      </w:r>
      <w:bookmarkEnd w:id="47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40"/>
      </w:tblGrid>
      <w:tr w:rsidR="003177BC" w:rsidRPr="000571F4">
        <w:trPr>
          <w:tblHeader/>
        </w:trPr>
        <w:tc>
          <w:tcPr>
            <w:tcW w:w="1188" w:type="dxa"/>
            <w:shd w:val="clear" w:color="auto" w:fill="E0E0E0"/>
          </w:tcPr>
          <w:p w:rsidR="003177BC" w:rsidRPr="000571F4" w:rsidRDefault="003177BC" w:rsidP="003177BC">
            <w:pPr>
              <w:pStyle w:val="gemtab11ptAbstand"/>
              <w:rPr>
                <w:b/>
                <w:bCs/>
                <w:sz w:val="20"/>
              </w:rPr>
            </w:pPr>
            <w:r w:rsidRPr="000571F4">
              <w:rPr>
                <w:b/>
                <w:bCs/>
                <w:sz w:val="20"/>
              </w:rPr>
              <w:t>Kürzel</w:t>
            </w:r>
          </w:p>
        </w:tc>
        <w:tc>
          <w:tcPr>
            <w:tcW w:w="7740" w:type="dxa"/>
            <w:shd w:val="clear" w:color="auto" w:fill="E0E0E0"/>
          </w:tcPr>
          <w:p w:rsidR="003177BC" w:rsidRPr="000571F4" w:rsidRDefault="003177BC" w:rsidP="003177BC">
            <w:pPr>
              <w:pStyle w:val="gemtab11ptAbstand"/>
              <w:rPr>
                <w:b/>
                <w:bCs/>
                <w:sz w:val="20"/>
              </w:rPr>
            </w:pPr>
            <w:r w:rsidRPr="000571F4">
              <w:rPr>
                <w:b/>
                <w:bCs/>
                <w:sz w:val="20"/>
              </w:rPr>
              <w:t>Erläuterung</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AES</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Advanced Encryption Standard</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AID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Application Identifier (Anwendungskennung)</w:t>
            </w:r>
          </w:p>
        </w:tc>
      </w:tr>
      <w:tr w:rsidR="003177BC" w:rsidRPr="008E1362">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APDU</w:t>
            </w:r>
          </w:p>
        </w:tc>
        <w:tc>
          <w:tcPr>
            <w:tcW w:w="7740" w:type="dxa"/>
            <w:shd w:val="clear" w:color="auto" w:fill="auto"/>
          </w:tcPr>
          <w:p w:rsidR="003177BC" w:rsidRPr="008E1362" w:rsidRDefault="003177BC" w:rsidP="003177BC">
            <w:pPr>
              <w:pStyle w:val="gemtab11ptAbstand"/>
              <w:rPr>
                <w:rFonts w:cs="Arial"/>
                <w:sz w:val="20"/>
                <w:lang w:val="en-US"/>
              </w:rPr>
            </w:pPr>
            <w:proofErr w:type="gramStart"/>
            <w:r w:rsidRPr="000571F4">
              <w:rPr>
                <w:rFonts w:cs="Arial"/>
                <w:sz w:val="20"/>
                <w:lang w:val="it-IT"/>
              </w:rPr>
              <w:t>Application</w:t>
            </w:r>
            <w:proofErr w:type="gramEnd"/>
            <w:r w:rsidRPr="000571F4">
              <w:rPr>
                <w:rFonts w:cs="Arial"/>
                <w:sz w:val="20"/>
                <w:lang w:val="it-IT"/>
              </w:rPr>
              <w:t xml:space="preserve"> </w:t>
            </w:r>
            <w:proofErr w:type="spellStart"/>
            <w:r w:rsidRPr="000571F4">
              <w:rPr>
                <w:rFonts w:cs="Arial"/>
                <w:sz w:val="20"/>
                <w:lang w:val="it-IT"/>
              </w:rPr>
              <w:t>Protocol</w:t>
            </w:r>
            <w:proofErr w:type="spellEnd"/>
            <w:r w:rsidRPr="000571F4">
              <w:rPr>
                <w:rFonts w:cs="Arial"/>
                <w:sz w:val="20"/>
                <w:lang w:val="it-IT"/>
              </w:rPr>
              <w:t xml:space="preserve"> Data Unit [ISO7816-3]</w:t>
            </w:r>
            <w:r w:rsidRPr="000571F4">
              <w:rPr>
                <w:rFonts w:cs="Arial"/>
                <w:sz w:val="20"/>
                <w:lang w:val="en-GB"/>
              </w:rPr>
              <w:fldChar w:fldCharType="begin"/>
            </w:r>
            <w:r w:rsidRPr="008E1362">
              <w:rPr>
                <w:rFonts w:cs="Arial"/>
                <w:sz w:val="20"/>
                <w:lang w:val="en-US"/>
              </w:rPr>
              <w:instrText xml:space="preserve"> REF dISO7816_3 \h  \* MERGEFORMAT </w:instrText>
            </w:r>
            <w:r w:rsidRPr="000571F4">
              <w:rPr>
                <w:rFonts w:cs="Arial"/>
                <w:sz w:val="20"/>
                <w:lang w:val="en-GB"/>
              </w:rPr>
            </w:r>
            <w:r w:rsidRPr="000571F4">
              <w:rPr>
                <w:rFonts w:cs="Arial"/>
                <w:sz w:val="20"/>
                <w:lang w:val="en-GB"/>
              </w:rPr>
              <w:fldChar w:fldCharType="separate"/>
            </w:r>
            <w:r w:rsidR="00153DDA" w:rsidRPr="008E1362">
              <w:rPr>
                <w:sz w:val="20"/>
                <w:lang w:val="en-US"/>
              </w:rPr>
              <w:t>[ISO7816-3]</w:t>
            </w:r>
            <w:r w:rsidRPr="000571F4">
              <w:rPr>
                <w:rFonts w:cs="Arial"/>
                <w:sz w:val="20"/>
                <w:lang w:val="en-GB"/>
              </w:rPr>
              <w:fldChar w:fldCharType="end"/>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ASN.1</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Abstract Syntax Notation One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ATR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Answer-to-Reset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AUT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Authentisierung</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AUTD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US"/>
              </w:rPr>
              <w:t xml:space="preserve">CV-basierte Geräteauthentisierung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AUTR</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US"/>
              </w:rPr>
              <w:t>CV-basierte Rollenauthentisierung</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BCD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Binary Coded Decimal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BER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Basic Encoding Rules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Zertifikat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C2C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Card to Card</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CA</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Certification Authority (Zertifizierungsdiensteanbieter)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CMS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Card Management System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CAR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Certification Authority Reference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Cryptographic Checksum (kryptographische Prüfsumme)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CER</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GB"/>
              </w:rPr>
              <w:t>Canonical Encoding Rules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CH</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Cardholder (Karteninhaber)</w:t>
            </w:r>
          </w:p>
        </w:tc>
      </w:tr>
      <w:tr w:rsidR="003177BC" w:rsidRPr="000571F4">
        <w:tc>
          <w:tcPr>
            <w:tcW w:w="1188" w:type="dxa"/>
            <w:vMerge w:val="restart"/>
            <w:shd w:val="clear" w:color="auto" w:fill="auto"/>
          </w:tcPr>
          <w:p w:rsidR="003177BC" w:rsidRPr="000571F4" w:rsidRDefault="003177BC" w:rsidP="003177BC">
            <w:pPr>
              <w:pStyle w:val="gemtab11ptAbstand"/>
              <w:rPr>
                <w:rFonts w:cs="Arial"/>
                <w:sz w:val="20"/>
              </w:rPr>
            </w:pPr>
            <w:r w:rsidRPr="000571F4">
              <w:rPr>
                <w:rFonts w:cs="Arial"/>
                <w:sz w:val="20"/>
              </w:rPr>
              <w:t xml:space="preserve">CHAT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Certificate Holder Autorisation Template</w:t>
            </w:r>
          </w:p>
        </w:tc>
      </w:tr>
      <w:tr w:rsidR="003177BC" w:rsidRPr="000571F4">
        <w:tc>
          <w:tcPr>
            <w:tcW w:w="1188" w:type="dxa"/>
            <w:vMerge/>
            <w:shd w:val="clear" w:color="auto" w:fill="auto"/>
          </w:tcPr>
          <w:p w:rsidR="003177BC" w:rsidRPr="000571F4" w:rsidRDefault="003177BC" w:rsidP="003177BC">
            <w:pPr>
              <w:pStyle w:val="gemtab11ptAbstand"/>
              <w:rPr>
                <w:rFonts w:cs="Arial"/>
                <w:sz w:val="20"/>
              </w:rPr>
            </w:pP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Liste von Rechten, die ein Zertifikatsinhaber besitzt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COS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Card Operating System (Chipkartenbetriebssystem)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CPI</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Certificate Profile Identifier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CRL</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Certificate Revocation List (Zertifikatssperrliste)</w:t>
            </w:r>
          </w:p>
        </w:tc>
      </w:tr>
      <w:tr w:rsidR="003177BC" w:rsidRPr="00687406">
        <w:tc>
          <w:tcPr>
            <w:tcW w:w="1188" w:type="dxa"/>
            <w:shd w:val="clear" w:color="auto" w:fill="auto"/>
          </w:tcPr>
          <w:p w:rsidR="003177BC" w:rsidRPr="00687406" w:rsidRDefault="003177BC" w:rsidP="003177BC">
            <w:pPr>
              <w:pStyle w:val="gemtabohne"/>
              <w:spacing w:after="40"/>
              <w:rPr>
                <w:sz w:val="20"/>
              </w:rPr>
            </w:pPr>
            <w:r w:rsidRPr="00687406">
              <w:rPr>
                <w:sz w:val="20"/>
              </w:rPr>
              <w:t>CUP</w:t>
            </w:r>
          </w:p>
        </w:tc>
        <w:tc>
          <w:tcPr>
            <w:tcW w:w="7740" w:type="dxa"/>
            <w:shd w:val="clear" w:color="auto" w:fill="auto"/>
          </w:tcPr>
          <w:p w:rsidR="003177BC" w:rsidRPr="00687406" w:rsidRDefault="003177BC" w:rsidP="003177BC">
            <w:pPr>
              <w:pStyle w:val="gemtabohne"/>
              <w:spacing w:after="40"/>
              <w:rPr>
                <w:sz w:val="20"/>
              </w:rPr>
            </w:pPr>
            <w:r w:rsidRPr="00687406">
              <w:rPr>
                <w:sz w:val="20"/>
              </w:rPr>
              <w:t>Certificate Update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CV</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Card Verifiable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CVC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Card Verifiable Certificate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D,DIR</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Directory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DER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Distinguished Encoding Rules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DES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Daten Encryption Standard</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DF</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Dedicated File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lastRenderedPageBreak/>
              <w:t>DO</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Datenobjekt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DS</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Digital Signature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DSI</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Digital Signature Input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lang w:val="en-US"/>
              </w:rPr>
              <w:t>DTBS</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US"/>
              </w:rPr>
              <w:t>Data to be signed</w:t>
            </w:r>
          </w:p>
        </w:tc>
      </w:tr>
      <w:tr w:rsidR="003177BC" w:rsidRPr="008E1362">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ECDSA</w:t>
            </w:r>
          </w:p>
        </w:tc>
        <w:tc>
          <w:tcPr>
            <w:tcW w:w="7740" w:type="dxa"/>
            <w:shd w:val="clear" w:color="auto" w:fill="auto"/>
          </w:tcPr>
          <w:p w:rsidR="003177BC" w:rsidRPr="000571F4" w:rsidRDefault="003177BC" w:rsidP="003177BC">
            <w:pPr>
              <w:pStyle w:val="gemtab11ptAbstand"/>
              <w:rPr>
                <w:rFonts w:cs="Arial"/>
                <w:sz w:val="20"/>
                <w:lang w:val="en-GB"/>
              </w:rPr>
            </w:pPr>
            <w:r w:rsidRPr="000571F4">
              <w:rPr>
                <w:rFonts w:cs="Arial"/>
                <w:sz w:val="20"/>
                <w:lang w:val="fr-FR"/>
              </w:rPr>
              <w:t>Elliptic Curve Digital Signature Algorithm</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EF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Elementary File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eGK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elektronische Gesundheitskarte </w:t>
            </w:r>
          </w:p>
        </w:tc>
      </w:tr>
      <w:tr w:rsidR="003177BC" w:rsidRPr="00DE607F" w:rsidTr="003177BC">
        <w:tc>
          <w:tcPr>
            <w:tcW w:w="1188" w:type="dxa"/>
            <w:shd w:val="clear" w:color="auto" w:fill="auto"/>
            <w:vAlign w:val="center"/>
          </w:tcPr>
          <w:p w:rsidR="003177BC" w:rsidRPr="00DE607F" w:rsidRDefault="003177BC" w:rsidP="003177BC">
            <w:pPr>
              <w:pStyle w:val="gemtabohne"/>
              <w:rPr>
                <w:sz w:val="20"/>
              </w:rPr>
            </w:pPr>
            <w:r w:rsidRPr="00DE607F">
              <w:rPr>
                <w:sz w:val="20"/>
              </w:rPr>
              <w:t>ELC</w:t>
            </w:r>
          </w:p>
        </w:tc>
        <w:tc>
          <w:tcPr>
            <w:tcW w:w="7740" w:type="dxa"/>
            <w:shd w:val="clear" w:color="auto" w:fill="auto"/>
            <w:vAlign w:val="center"/>
          </w:tcPr>
          <w:p w:rsidR="003177BC" w:rsidRPr="00DE607F" w:rsidRDefault="003177BC" w:rsidP="003177BC">
            <w:pPr>
              <w:pStyle w:val="gemtabohne"/>
              <w:rPr>
                <w:sz w:val="20"/>
              </w:rPr>
            </w:pPr>
            <w:r w:rsidRPr="00DE607F">
              <w:rPr>
                <w:sz w:val="20"/>
              </w:rPr>
              <w:t>Elliptic Curve Cryptography, Kryptographie mittels elliptischer Kurven</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ENC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Encryption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FCI</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File Control Information</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FCP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File Control Parameter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FI</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Clock rate conversion factor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FID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File Identifier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GDO</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Global Data Object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GKV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Gesetzliche Krankenversicherung</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GP</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Global Platform</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HB</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Historical Bytes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HBA</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Heilberufsausweis (Health Professional Card)</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HCI</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Health Care Institution (Institution des Gesundheitswesens)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HP</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GB"/>
              </w:rPr>
              <w:t>Health Professional (Heilberufler)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HPC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Health Professional Card (Heilberufsausweis)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ICC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Integrated Circuit Card (Chipkarte)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ICCSN</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GB"/>
              </w:rPr>
              <w:t>ICC Serial Number (Chipkarten-Seriennummer)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ICM</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IC Manufacturer (Kartenhersteller)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ID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Identifier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IIN</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US"/>
              </w:rPr>
              <w:t>Issuer Identification Number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KeyRef</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Key Reference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KM</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Komfortmerkmal</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KT</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Karten-Terminal</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LCS</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Life Cycle Status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LSB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Least Significant Byte(s)</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MAC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Message Authentication Code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MF</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Master File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MII</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Major Industry Identifier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MSE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Manage Security Environment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lastRenderedPageBreak/>
              <w:t>OCSP</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Online Certificate Status Protocol</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OD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Object Directory</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OID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Object Identifier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OSIG</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Organisationssignatur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PIN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Personal Identification Number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PIX</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Proprietary Application Provider Extension</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PK, PuK</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Public Key</w:t>
            </w:r>
          </w:p>
        </w:tc>
      </w:tr>
      <w:tr w:rsidR="003177BC" w:rsidRPr="008E1362">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PKCS</w:t>
            </w:r>
          </w:p>
        </w:tc>
        <w:tc>
          <w:tcPr>
            <w:tcW w:w="7740" w:type="dxa"/>
            <w:shd w:val="clear" w:color="auto" w:fill="auto"/>
          </w:tcPr>
          <w:p w:rsidR="003177BC" w:rsidRPr="000571F4" w:rsidRDefault="003177BC" w:rsidP="003177BC">
            <w:pPr>
              <w:pStyle w:val="gemtab11ptAbstand"/>
              <w:rPr>
                <w:rFonts w:cs="Arial"/>
                <w:sz w:val="20"/>
                <w:lang w:val="en-GB"/>
              </w:rPr>
            </w:pPr>
            <w:r w:rsidRPr="000571F4">
              <w:rPr>
                <w:rFonts w:cs="Arial"/>
                <w:sz w:val="20"/>
                <w:lang w:val="en-GB"/>
              </w:rPr>
              <w:t>Public Key Cryptography Standard (</w:t>
            </w:r>
            <w:proofErr w:type="spellStart"/>
            <w:r w:rsidRPr="000571F4">
              <w:rPr>
                <w:rFonts w:cs="Arial"/>
                <w:sz w:val="20"/>
                <w:lang w:val="en-GB"/>
              </w:rPr>
              <w:t>hier</w:t>
            </w:r>
            <w:proofErr w:type="spellEnd"/>
            <w:r w:rsidRPr="000571F4">
              <w:rPr>
                <w:rFonts w:cs="Arial"/>
                <w:sz w:val="20"/>
                <w:lang w:val="en-GB"/>
              </w:rPr>
              <w:t>[PKCS#1])</w:t>
            </w:r>
            <w:r w:rsidRPr="000571F4">
              <w:rPr>
                <w:rFonts w:cs="Arial"/>
                <w:sz w:val="20"/>
                <w:lang w:val="en-GB"/>
              </w:rPr>
              <w:fldChar w:fldCharType="begin"/>
            </w:r>
            <w:r w:rsidRPr="000571F4">
              <w:rPr>
                <w:rFonts w:cs="Arial"/>
                <w:sz w:val="20"/>
                <w:lang w:val="en-GB"/>
              </w:rPr>
              <w:instrText xml:space="preserve"> REF dPKCS_1 \h  \* MERGEFORMAT </w:instrText>
            </w:r>
            <w:r w:rsidRPr="000571F4">
              <w:rPr>
                <w:rFonts w:cs="Arial"/>
                <w:sz w:val="20"/>
                <w:lang w:val="en-GB"/>
              </w:rPr>
            </w:r>
            <w:r w:rsidRPr="000571F4">
              <w:rPr>
                <w:rFonts w:cs="Arial"/>
                <w:sz w:val="20"/>
                <w:lang w:val="en-GB"/>
              </w:rPr>
              <w:fldChar w:fldCharType="separate"/>
            </w:r>
            <w:r w:rsidR="00153DDA" w:rsidRPr="00153DDA">
              <w:rPr>
                <w:sz w:val="20"/>
                <w:lang w:val="en-GB"/>
              </w:rPr>
              <w:t>[PKCS#1]</w:t>
            </w:r>
            <w:r w:rsidRPr="000571F4">
              <w:rPr>
                <w:rFonts w:cs="Arial"/>
                <w:sz w:val="20"/>
                <w:lang w:val="en-GB"/>
              </w:rPr>
              <w:fldChar w:fldCharType="end"/>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PKI</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Public Key Infrastructure</w:t>
            </w:r>
          </w:p>
        </w:tc>
      </w:tr>
      <w:tr w:rsidR="003177BC" w:rsidRPr="008E1362">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PKIX</w:t>
            </w:r>
          </w:p>
        </w:tc>
        <w:tc>
          <w:tcPr>
            <w:tcW w:w="7740" w:type="dxa"/>
            <w:shd w:val="clear" w:color="auto" w:fill="auto"/>
          </w:tcPr>
          <w:p w:rsidR="003177BC" w:rsidRPr="000571F4" w:rsidRDefault="003177BC" w:rsidP="003177BC">
            <w:pPr>
              <w:pStyle w:val="gemtab11ptAbstand"/>
              <w:rPr>
                <w:rFonts w:cs="Arial"/>
                <w:sz w:val="20"/>
                <w:lang w:val="en-GB"/>
              </w:rPr>
            </w:pPr>
            <w:r w:rsidRPr="000571F4">
              <w:rPr>
                <w:rFonts w:cs="Arial"/>
                <w:sz w:val="20"/>
                <w:lang w:val="en-GB"/>
              </w:rPr>
              <w:t>Public Key Infrastructure for X.509 Certificates (IETF)</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PP</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Protection Profile (Schutzprofil)</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PrK</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Private Key</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PSO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Perform Security Operation</w:t>
            </w:r>
          </w:p>
        </w:tc>
      </w:tr>
      <w:tr w:rsidR="003177BC" w:rsidRPr="008E1362">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PUK </w:t>
            </w:r>
          </w:p>
        </w:tc>
        <w:tc>
          <w:tcPr>
            <w:tcW w:w="7740" w:type="dxa"/>
            <w:shd w:val="clear" w:color="auto" w:fill="auto"/>
          </w:tcPr>
          <w:p w:rsidR="003177BC" w:rsidRPr="000571F4" w:rsidRDefault="003177BC" w:rsidP="003177BC">
            <w:pPr>
              <w:pStyle w:val="gemtab11ptAbstand"/>
              <w:rPr>
                <w:rFonts w:cs="Arial"/>
                <w:sz w:val="20"/>
                <w:lang w:val="en-GB"/>
              </w:rPr>
            </w:pPr>
            <w:r w:rsidRPr="000571F4">
              <w:rPr>
                <w:rFonts w:cs="Arial"/>
                <w:sz w:val="20"/>
                <w:lang w:val="en-GB"/>
              </w:rPr>
              <w:t>Personal Unblocking Key (Resetting Code)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PV</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GB"/>
              </w:rPr>
              <w:t>Plain Value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P1</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Parameter P1 einer Kommando-APDU</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lang w:val="en-GB"/>
              </w:rPr>
              <w:t>P2</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Parameter P2 einer Kommando-APDU</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RA</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Registration Authority (Registrierungsinstanz)</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RAM</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Random Access Memory</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Retry Counter (Fehlbedienungszähler)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RCA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Root CA</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RFC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Request für Comment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RFID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Radio Frequency Identification</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RFU</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Reserved for future use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RND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Random Number (Zufallszahl)</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ROM</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Read Only Memory</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RPE</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Remote PIN-Empfänger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RPS</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Remote PIN-Sender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RSA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Algorithmus von Rivest, </w:t>
            </w:r>
            <w:proofErr w:type="spellStart"/>
            <w:r w:rsidRPr="000571F4">
              <w:rPr>
                <w:rFonts w:cs="Arial"/>
                <w:sz w:val="20"/>
              </w:rPr>
              <w:t>Shamir</w:t>
            </w:r>
            <w:proofErr w:type="spellEnd"/>
            <w:r w:rsidRPr="000571F4">
              <w:rPr>
                <w:rFonts w:cs="Arial"/>
                <w:sz w:val="20"/>
              </w:rPr>
              <w:t xml:space="preserve">, </w:t>
            </w:r>
            <w:proofErr w:type="spellStart"/>
            <w:r w:rsidRPr="000571F4">
              <w:rPr>
                <w:rFonts w:cs="Arial"/>
                <w:sz w:val="20"/>
              </w:rPr>
              <w:t>Adleman</w:t>
            </w:r>
            <w:proofErr w:type="spellEnd"/>
            <w:r w:rsidRPr="000571F4">
              <w:rPr>
                <w:rFonts w:cs="Arial"/>
                <w:sz w:val="20"/>
              </w:rPr>
              <w:t xml:space="preserve"> [RSA]</w:t>
            </w:r>
            <w:r w:rsidRPr="000571F4">
              <w:rPr>
                <w:rFonts w:cs="Arial"/>
                <w:sz w:val="20"/>
              </w:rPr>
              <w:fldChar w:fldCharType="begin"/>
            </w:r>
            <w:r w:rsidRPr="000571F4">
              <w:rPr>
                <w:rFonts w:cs="Arial"/>
                <w:sz w:val="20"/>
              </w:rPr>
              <w:instrText xml:space="preserve"> REF dRSA \h  \* MERGEFORMAT </w:instrText>
            </w:r>
            <w:r w:rsidRPr="000571F4">
              <w:rPr>
                <w:rFonts w:cs="Arial"/>
                <w:sz w:val="20"/>
              </w:rPr>
            </w:r>
            <w:r w:rsidRPr="000571F4">
              <w:rPr>
                <w:rFonts w:cs="Arial"/>
                <w:sz w:val="20"/>
              </w:rPr>
              <w:fldChar w:fldCharType="separate"/>
            </w:r>
            <w:r w:rsidR="00153DDA" w:rsidRPr="000571F4">
              <w:rPr>
                <w:sz w:val="20"/>
              </w:rPr>
              <w:t>[RSA]</w:t>
            </w:r>
            <w:r w:rsidRPr="000571F4">
              <w:rPr>
                <w:rFonts w:cs="Arial"/>
                <w:sz w:val="20"/>
              </w:rPr>
              <w:fldChar w:fldCharType="end"/>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SE</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Security Environment (Sicherheitsumgebung)</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SFID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Short EF Identifier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SIG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 xml:space="preserve">Signatur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SK</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Secret Key</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SM</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Secure Messaging</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SMC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Security Module Card</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lastRenderedPageBreak/>
              <w:t>SMD</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US"/>
              </w:rPr>
              <w:t>Security Module Data</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lang w:val="en-GB"/>
              </w:rPr>
              <w:t>SSEE</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GB"/>
              </w:rPr>
              <w:t>Sichere Signaturerstellungseinheit</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lang w:val="en-GB"/>
              </w:rPr>
              <w:t xml:space="preserve">SSL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lang w:val="en-GB"/>
              </w:rPr>
              <w:t xml:space="preserve">Security Sockets Layer </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TLV</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Tag Length Value</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TC</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Trusted Channel</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TLS</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Transport Layer Security</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 xml:space="preserve">ZDA </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Zertifizierungsdiensteanbieter</w:t>
            </w:r>
          </w:p>
        </w:tc>
      </w:tr>
      <w:tr w:rsidR="003177BC" w:rsidRPr="000571F4">
        <w:tc>
          <w:tcPr>
            <w:tcW w:w="1188" w:type="dxa"/>
            <w:shd w:val="clear" w:color="auto" w:fill="auto"/>
          </w:tcPr>
          <w:p w:rsidR="003177BC" w:rsidRPr="000571F4" w:rsidRDefault="003177BC" w:rsidP="003177BC">
            <w:pPr>
              <w:pStyle w:val="gemtab11ptAbstand"/>
              <w:rPr>
                <w:rFonts w:cs="Arial"/>
                <w:sz w:val="20"/>
              </w:rPr>
            </w:pPr>
            <w:r w:rsidRPr="000571F4">
              <w:rPr>
                <w:rFonts w:cs="Arial"/>
                <w:sz w:val="20"/>
              </w:rPr>
              <w:t>3TDES</w:t>
            </w:r>
          </w:p>
        </w:tc>
        <w:tc>
          <w:tcPr>
            <w:tcW w:w="7740" w:type="dxa"/>
            <w:shd w:val="clear" w:color="auto" w:fill="auto"/>
          </w:tcPr>
          <w:p w:rsidR="003177BC" w:rsidRPr="000571F4" w:rsidRDefault="003177BC" w:rsidP="003177BC">
            <w:pPr>
              <w:pStyle w:val="gemtab11ptAbstand"/>
              <w:rPr>
                <w:rFonts w:cs="Arial"/>
                <w:sz w:val="20"/>
              </w:rPr>
            </w:pPr>
            <w:r w:rsidRPr="000571F4">
              <w:rPr>
                <w:rFonts w:cs="Arial"/>
                <w:sz w:val="20"/>
              </w:rPr>
              <w:t>3-Key-Triple-DES</w:t>
            </w:r>
          </w:p>
        </w:tc>
      </w:tr>
    </w:tbl>
    <w:p w:rsidR="003177BC" w:rsidRPr="00720E4F" w:rsidRDefault="003177BC" w:rsidP="00720E4F">
      <w:pPr>
        <w:pStyle w:val="Titel"/>
        <w:jc w:val="left"/>
        <w:rPr>
          <w:rFonts w:cs="Arial"/>
          <w:sz w:val="26"/>
        </w:rPr>
      </w:pPr>
      <w:r w:rsidRPr="00720E4F">
        <w:rPr>
          <w:rFonts w:cs="Arial"/>
          <w:sz w:val="26"/>
        </w:rPr>
        <w:t>A2 - Glossar</w:t>
      </w:r>
    </w:p>
    <w:p w:rsidR="003177BC" w:rsidRPr="000571F4" w:rsidRDefault="003177BC" w:rsidP="003177BC">
      <w:pPr>
        <w:pStyle w:val="gemStandard"/>
      </w:pPr>
      <w:r w:rsidRPr="000571F4">
        <w:rPr>
          <w:szCs w:val="22"/>
        </w:rPr>
        <w:t>Das Glossar der Telematikinfrastruktur wird als eigenständiges Dokument, vgl. [gemGlossar] zur Verfügung gestellt.</w:t>
      </w:r>
      <w:bookmarkStart w:id="475" w:name="_Toc316548702"/>
    </w:p>
    <w:p w:rsidR="003177BC" w:rsidRPr="00720E4F" w:rsidRDefault="003177BC" w:rsidP="00720E4F">
      <w:pPr>
        <w:pStyle w:val="Titel"/>
        <w:jc w:val="left"/>
        <w:rPr>
          <w:rFonts w:cs="Arial"/>
          <w:sz w:val="26"/>
        </w:rPr>
      </w:pPr>
      <w:r w:rsidRPr="00720E4F">
        <w:rPr>
          <w:rFonts w:cs="Arial"/>
          <w:sz w:val="26"/>
        </w:rPr>
        <w:t>A3 – Abbildungsverzeichnis</w:t>
      </w:r>
    </w:p>
    <w:p w:rsidR="00153DDA" w:rsidRPr="00AE7841" w:rsidRDefault="003177BC">
      <w:pPr>
        <w:pStyle w:val="Abbildungsverzeichnis"/>
        <w:tabs>
          <w:tab w:val="right" w:leader="dot" w:pos="8726"/>
        </w:tabs>
        <w:rPr>
          <w:rFonts w:ascii="Calibri" w:hAnsi="Calibri"/>
          <w:noProof/>
          <w:szCs w:val="22"/>
        </w:rPr>
      </w:pPr>
      <w:r w:rsidRPr="00720E4F">
        <w:rPr>
          <w:lang w:val="en-US"/>
        </w:rPr>
        <w:fldChar w:fldCharType="begin"/>
      </w:r>
      <w:r w:rsidRPr="000571F4">
        <w:rPr>
          <w:lang w:val="en-US"/>
        </w:rPr>
        <w:instrText xml:space="preserve"> TOC \h \z \c "Abbildung" </w:instrText>
      </w:r>
      <w:r w:rsidRPr="00720E4F">
        <w:rPr>
          <w:lang w:val="en-US"/>
        </w:rPr>
        <w:fldChar w:fldCharType="separate"/>
      </w:r>
      <w:hyperlink w:anchor="_Toc501375920" w:history="1">
        <w:r w:rsidR="00153DDA" w:rsidRPr="00790D7B">
          <w:rPr>
            <w:rStyle w:val="Hyperlink"/>
            <w:noProof/>
          </w:rPr>
          <w:t>Abbildung 1: Abb_SMC-B_ObjSys_001 Allgemeine Struktur der SMC-B</w:t>
        </w:r>
        <w:r w:rsidR="00153DDA">
          <w:rPr>
            <w:noProof/>
            <w:webHidden/>
          </w:rPr>
          <w:tab/>
        </w:r>
        <w:r w:rsidR="00153DDA">
          <w:rPr>
            <w:rStyle w:val="Hyperlink"/>
            <w:noProof/>
          </w:rPr>
          <w:fldChar w:fldCharType="begin"/>
        </w:r>
        <w:r w:rsidR="00153DDA">
          <w:rPr>
            <w:noProof/>
            <w:webHidden/>
          </w:rPr>
          <w:instrText xml:space="preserve"> PAGEREF _Toc501375920 \h </w:instrText>
        </w:r>
        <w:r w:rsidR="00153DDA">
          <w:rPr>
            <w:rStyle w:val="Hyperlink"/>
            <w:noProof/>
          </w:rPr>
        </w:r>
        <w:r w:rsidR="00153DDA">
          <w:rPr>
            <w:rStyle w:val="Hyperlink"/>
            <w:noProof/>
          </w:rPr>
          <w:fldChar w:fldCharType="separate"/>
        </w:r>
        <w:r w:rsidR="00153DDA">
          <w:rPr>
            <w:noProof/>
            <w:webHidden/>
          </w:rPr>
          <w:t>20</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1" w:history="1">
        <w:r w:rsidR="00153DDA" w:rsidRPr="00790D7B">
          <w:rPr>
            <w:rStyle w:val="Hyperlink"/>
            <w:noProof/>
          </w:rPr>
          <w:t>Abbildung 2: (Abb_SMC-B_ObjSys_003) Arten der digitalen Signatur</w:t>
        </w:r>
        <w:r w:rsidR="00153DDA">
          <w:rPr>
            <w:noProof/>
            <w:webHidden/>
          </w:rPr>
          <w:tab/>
        </w:r>
        <w:r w:rsidR="00153DDA">
          <w:rPr>
            <w:rStyle w:val="Hyperlink"/>
            <w:noProof/>
          </w:rPr>
          <w:fldChar w:fldCharType="begin"/>
        </w:r>
        <w:r w:rsidR="00153DDA">
          <w:rPr>
            <w:noProof/>
            <w:webHidden/>
          </w:rPr>
          <w:instrText xml:space="preserve"> PAGEREF _Toc501375921 \h </w:instrText>
        </w:r>
        <w:r w:rsidR="00153DDA">
          <w:rPr>
            <w:rStyle w:val="Hyperlink"/>
            <w:noProof/>
          </w:rPr>
        </w:r>
        <w:r w:rsidR="00153DDA">
          <w:rPr>
            <w:rStyle w:val="Hyperlink"/>
            <w:noProof/>
          </w:rPr>
          <w:fldChar w:fldCharType="separate"/>
        </w:r>
        <w:r w:rsidR="00153DDA">
          <w:rPr>
            <w:noProof/>
            <w:webHidden/>
          </w:rPr>
          <w:t>54</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2" w:history="1">
        <w:r w:rsidR="00153DDA" w:rsidRPr="00790D7B">
          <w:rPr>
            <w:rStyle w:val="Hyperlink"/>
            <w:noProof/>
          </w:rPr>
          <w:t>Abbildung 3: (Abb_SMC-B_ObjSys_004) Allgemeine Struktur von MF / DF.ESIGN</w:t>
        </w:r>
        <w:r w:rsidR="00153DDA">
          <w:rPr>
            <w:noProof/>
            <w:webHidden/>
          </w:rPr>
          <w:tab/>
        </w:r>
        <w:r w:rsidR="00153DDA">
          <w:rPr>
            <w:rStyle w:val="Hyperlink"/>
            <w:noProof/>
          </w:rPr>
          <w:fldChar w:fldCharType="begin"/>
        </w:r>
        <w:r w:rsidR="00153DDA">
          <w:rPr>
            <w:noProof/>
            <w:webHidden/>
          </w:rPr>
          <w:instrText xml:space="preserve"> PAGEREF _Toc501375922 \h </w:instrText>
        </w:r>
        <w:r w:rsidR="00153DDA">
          <w:rPr>
            <w:rStyle w:val="Hyperlink"/>
            <w:noProof/>
          </w:rPr>
        </w:r>
        <w:r w:rsidR="00153DDA">
          <w:rPr>
            <w:rStyle w:val="Hyperlink"/>
            <w:noProof/>
          </w:rPr>
          <w:fldChar w:fldCharType="separate"/>
        </w:r>
        <w:r w:rsidR="00153DDA">
          <w:rPr>
            <w:noProof/>
            <w:webHidden/>
          </w:rPr>
          <w:t>55</w:t>
        </w:r>
        <w:r w:rsidR="00153DDA">
          <w:rPr>
            <w:rStyle w:val="Hyperlink"/>
            <w:noProof/>
          </w:rPr>
          <w:fldChar w:fldCharType="end"/>
        </w:r>
      </w:hyperlink>
    </w:p>
    <w:p w:rsidR="003177BC" w:rsidRPr="00720E4F" w:rsidRDefault="003177BC" w:rsidP="00720E4F">
      <w:pPr>
        <w:pStyle w:val="Titel"/>
        <w:jc w:val="left"/>
        <w:rPr>
          <w:rFonts w:cs="Arial"/>
          <w:sz w:val="26"/>
        </w:rPr>
      </w:pPr>
      <w:r w:rsidRPr="00720E4F">
        <w:rPr>
          <w:rFonts w:cs="Arial"/>
          <w:sz w:val="26"/>
          <w:lang w:val="en-US"/>
        </w:rPr>
        <w:fldChar w:fldCharType="end"/>
      </w:r>
      <w:r w:rsidRPr="00720E4F">
        <w:rPr>
          <w:rFonts w:cs="Arial"/>
          <w:sz w:val="26"/>
        </w:rPr>
        <w:t>A4 – Tabellenverzeichnis</w:t>
      </w:r>
    </w:p>
    <w:p w:rsidR="00153DDA" w:rsidRPr="00AE7841" w:rsidRDefault="003177BC">
      <w:pPr>
        <w:pStyle w:val="Abbildungsverzeichnis"/>
        <w:tabs>
          <w:tab w:val="right" w:leader="dot" w:pos="8726"/>
        </w:tabs>
        <w:rPr>
          <w:rFonts w:ascii="Calibri" w:hAnsi="Calibri"/>
          <w:noProof/>
          <w:szCs w:val="22"/>
        </w:rPr>
      </w:pPr>
      <w:r w:rsidRPr="00720E4F">
        <w:rPr>
          <w:lang w:val="en-US"/>
        </w:rPr>
        <w:fldChar w:fldCharType="begin"/>
      </w:r>
      <w:r w:rsidRPr="000571F4">
        <w:rPr>
          <w:lang w:val="en-US"/>
        </w:rPr>
        <w:instrText xml:space="preserve"> TOC \h \z \c "Tabelle" </w:instrText>
      </w:r>
      <w:r w:rsidRPr="00720E4F">
        <w:rPr>
          <w:lang w:val="en-US"/>
        </w:rPr>
        <w:fldChar w:fldCharType="separate"/>
      </w:r>
      <w:hyperlink w:anchor="_Toc501375923" w:history="1">
        <w:r w:rsidR="00153DDA" w:rsidRPr="00EF65A0">
          <w:rPr>
            <w:rStyle w:val="Hyperlink"/>
            <w:noProof/>
          </w:rPr>
          <w:t>Tabelle 1: Tab_SMC-B_ObjSys_001 Liste der Komponenten, an welche dieses Dokument Anforderungen stellt</w:t>
        </w:r>
        <w:r w:rsidR="00153DDA">
          <w:rPr>
            <w:noProof/>
            <w:webHidden/>
          </w:rPr>
          <w:tab/>
        </w:r>
        <w:r w:rsidR="00153DDA">
          <w:rPr>
            <w:rStyle w:val="Hyperlink"/>
            <w:noProof/>
          </w:rPr>
          <w:fldChar w:fldCharType="begin"/>
        </w:r>
        <w:r w:rsidR="00153DDA">
          <w:rPr>
            <w:noProof/>
            <w:webHidden/>
          </w:rPr>
          <w:instrText xml:space="preserve"> PAGEREF _Toc501375923 \h </w:instrText>
        </w:r>
        <w:r w:rsidR="00153DDA">
          <w:rPr>
            <w:rStyle w:val="Hyperlink"/>
            <w:noProof/>
          </w:rPr>
        </w:r>
        <w:r w:rsidR="00153DDA">
          <w:rPr>
            <w:rStyle w:val="Hyperlink"/>
            <w:noProof/>
          </w:rPr>
          <w:fldChar w:fldCharType="separate"/>
        </w:r>
        <w:r w:rsidR="00153DDA">
          <w:rPr>
            <w:noProof/>
            <w:webHidden/>
          </w:rPr>
          <w:t>10</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4" w:history="1">
        <w:r w:rsidR="00153DDA" w:rsidRPr="00EF65A0">
          <w:rPr>
            <w:rStyle w:val="Hyperlink"/>
            <w:noProof/>
          </w:rPr>
          <w:t>Tabelle 2: Tab_SMC-B_ObjSys_117 ATR-Kodierung (Sequenz von oben nach unten)</w:t>
        </w:r>
        <w:r w:rsidR="00153DDA">
          <w:rPr>
            <w:noProof/>
            <w:webHidden/>
          </w:rPr>
          <w:tab/>
        </w:r>
        <w:r w:rsidR="00153DDA">
          <w:rPr>
            <w:rStyle w:val="Hyperlink"/>
            <w:noProof/>
          </w:rPr>
          <w:fldChar w:fldCharType="begin"/>
        </w:r>
        <w:r w:rsidR="00153DDA">
          <w:rPr>
            <w:noProof/>
            <w:webHidden/>
          </w:rPr>
          <w:instrText xml:space="preserve"> PAGEREF _Toc501375924 \h </w:instrText>
        </w:r>
        <w:r w:rsidR="00153DDA">
          <w:rPr>
            <w:rStyle w:val="Hyperlink"/>
            <w:noProof/>
          </w:rPr>
        </w:r>
        <w:r w:rsidR="00153DDA">
          <w:rPr>
            <w:rStyle w:val="Hyperlink"/>
            <w:noProof/>
          </w:rPr>
          <w:fldChar w:fldCharType="separate"/>
        </w:r>
        <w:r w:rsidR="00153DDA">
          <w:rPr>
            <w:noProof/>
            <w:webHidden/>
          </w:rPr>
          <w:t>19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5" w:history="1">
        <w:r w:rsidR="00153DDA" w:rsidRPr="00EF65A0">
          <w:rPr>
            <w:rStyle w:val="Hyperlink"/>
            <w:noProof/>
          </w:rPr>
          <w:t>Tabelle 3: Tab_SMC-B_ObjSys_002 Initialisierte Attribute von MF</w:t>
        </w:r>
        <w:r w:rsidR="00153DDA">
          <w:rPr>
            <w:noProof/>
            <w:webHidden/>
          </w:rPr>
          <w:tab/>
        </w:r>
        <w:r w:rsidR="00153DDA">
          <w:rPr>
            <w:rStyle w:val="Hyperlink"/>
            <w:noProof/>
          </w:rPr>
          <w:fldChar w:fldCharType="begin"/>
        </w:r>
        <w:r w:rsidR="00153DDA">
          <w:rPr>
            <w:noProof/>
            <w:webHidden/>
          </w:rPr>
          <w:instrText xml:space="preserve"> PAGEREF _Toc501375925 \h </w:instrText>
        </w:r>
        <w:r w:rsidR="00153DDA">
          <w:rPr>
            <w:rStyle w:val="Hyperlink"/>
            <w:noProof/>
          </w:rPr>
        </w:r>
        <w:r w:rsidR="00153DDA">
          <w:rPr>
            <w:rStyle w:val="Hyperlink"/>
            <w:noProof/>
          </w:rPr>
          <w:fldChar w:fldCharType="separate"/>
        </w:r>
        <w:r w:rsidR="00153DDA">
          <w:rPr>
            <w:noProof/>
            <w:webHidden/>
          </w:rPr>
          <w:t>20</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6" w:history="1">
        <w:r w:rsidR="00153DDA" w:rsidRPr="00EF65A0">
          <w:rPr>
            <w:rStyle w:val="Hyperlink"/>
            <w:noProof/>
          </w:rPr>
          <w:t>Tabelle 4: Tab_SMC-B_ObjSys_003 Initialisierte Attribute von MF / EF.ATR</w:t>
        </w:r>
        <w:r w:rsidR="00153DDA">
          <w:rPr>
            <w:noProof/>
            <w:webHidden/>
          </w:rPr>
          <w:tab/>
        </w:r>
        <w:r w:rsidR="00153DDA">
          <w:rPr>
            <w:rStyle w:val="Hyperlink"/>
            <w:noProof/>
          </w:rPr>
          <w:fldChar w:fldCharType="begin"/>
        </w:r>
        <w:r w:rsidR="00153DDA">
          <w:rPr>
            <w:noProof/>
            <w:webHidden/>
          </w:rPr>
          <w:instrText xml:space="preserve"> PAGEREF _Toc501375926 \h </w:instrText>
        </w:r>
        <w:r w:rsidR="00153DDA">
          <w:rPr>
            <w:rStyle w:val="Hyperlink"/>
            <w:noProof/>
          </w:rPr>
        </w:r>
        <w:r w:rsidR="00153DDA">
          <w:rPr>
            <w:rStyle w:val="Hyperlink"/>
            <w:noProof/>
          </w:rPr>
          <w:fldChar w:fldCharType="separate"/>
        </w:r>
        <w:r w:rsidR="00153DDA">
          <w:rPr>
            <w:noProof/>
            <w:webHidden/>
          </w:rPr>
          <w:t>21</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7" w:history="1">
        <w:r w:rsidR="00153DDA" w:rsidRPr="00EF65A0">
          <w:rPr>
            <w:rStyle w:val="Hyperlink"/>
            <w:noProof/>
          </w:rPr>
          <w:t xml:space="preserve">Tabelle 5: Tab_SMC-B_ObjSys_005 Initialisierte </w:t>
        </w:r>
        <w:r w:rsidR="00153DDA" w:rsidRPr="00EF65A0">
          <w:rPr>
            <w:rStyle w:val="Hyperlink"/>
            <w:rFonts w:cs="Arial"/>
            <w:noProof/>
          </w:rPr>
          <w:t xml:space="preserve">Attribute von </w:t>
        </w:r>
        <w:r w:rsidR="00153DDA" w:rsidRPr="00EF65A0">
          <w:rPr>
            <w:rStyle w:val="Hyperlink"/>
            <w:noProof/>
          </w:rPr>
          <w:t>MF</w:t>
        </w:r>
        <w:r w:rsidR="00153DDA" w:rsidRPr="00EF65A0">
          <w:rPr>
            <w:rStyle w:val="Hyperlink"/>
            <w:rFonts w:cs="Arial"/>
            <w:noProof/>
          </w:rPr>
          <w:t xml:space="preserve"> / </w:t>
        </w:r>
        <w:r w:rsidR="00153DDA" w:rsidRPr="00EF65A0">
          <w:rPr>
            <w:rStyle w:val="Hyperlink"/>
            <w:noProof/>
          </w:rPr>
          <w:t>EF.DIR</w:t>
        </w:r>
        <w:r w:rsidR="00153DDA">
          <w:rPr>
            <w:noProof/>
            <w:webHidden/>
          </w:rPr>
          <w:tab/>
        </w:r>
        <w:r w:rsidR="00153DDA">
          <w:rPr>
            <w:rStyle w:val="Hyperlink"/>
            <w:noProof/>
          </w:rPr>
          <w:fldChar w:fldCharType="begin"/>
        </w:r>
        <w:r w:rsidR="00153DDA">
          <w:rPr>
            <w:noProof/>
            <w:webHidden/>
          </w:rPr>
          <w:instrText xml:space="preserve"> PAGEREF _Toc501375927 \h </w:instrText>
        </w:r>
        <w:r w:rsidR="00153DDA">
          <w:rPr>
            <w:rStyle w:val="Hyperlink"/>
            <w:noProof/>
          </w:rPr>
        </w:r>
        <w:r w:rsidR="00153DDA">
          <w:rPr>
            <w:rStyle w:val="Hyperlink"/>
            <w:noProof/>
          </w:rPr>
          <w:fldChar w:fldCharType="separate"/>
        </w:r>
        <w:r w:rsidR="00153DDA">
          <w:rPr>
            <w:noProof/>
            <w:webHidden/>
          </w:rPr>
          <w:t>23</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8" w:history="1">
        <w:r w:rsidR="00153DDA" w:rsidRPr="00EF65A0">
          <w:rPr>
            <w:rStyle w:val="Hyperlink"/>
            <w:noProof/>
            <w:lang w:val="fr-FR"/>
          </w:rPr>
          <w:t xml:space="preserve">Tabelle 6: Tab_SMC-B_ObjSys_006 </w:t>
        </w:r>
        <w:r w:rsidR="00153DDA" w:rsidRPr="00EF65A0">
          <w:rPr>
            <w:rStyle w:val="Hyperlink"/>
            <w:noProof/>
          </w:rPr>
          <w:t xml:space="preserve">Initialisierte </w:t>
        </w:r>
        <w:r w:rsidR="00153DDA" w:rsidRPr="00EF65A0">
          <w:rPr>
            <w:rStyle w:val="Hyperlink"/>
            <w:rFonts w:cs="Arial"/>
            <w:noProof/>
            <w:lang w:val="fr-FR"/>
          </w:rPr>
          <w:t xml:space="preserve">Attribute von </w:t>
        </w:r>
        <w:r w:rsidR="00153DDA" w:rsidRPr="00EF65A0">
          <w:rPr>
            <w:rStyle w:val="Hyperlink"/>
            <w:noProof/>
            <w:lang w:val="fr-FR"/>
          </w:rPr>
          <w:t>MF / EF.GDO</w:t>
        </w:r>
        <w:r w:rsidR="00153DDA">
          <w:rPr>
            <w:noProof/>
            <w:webHidden/>
          </w:rPr>
          <w:tab/>
        </w:r>
        <w:r w:rsidR="00153DDA">
          <w:rPr>
            <w:rStyle w:val="Hyperlink"/>
            <w:noProof/>
          </w:rPr>
          <w:fldChar w:fldCharType="begin"/>
        </w:r>
        <w:r w:rsidR="00153DDA">
          <w:rPr>
            <w:noProof/>
            <w:webHidden/>
          </w:rPr>
          <w:instrText xml:space="preserve"> PAGEREF _Toc501375928 \h </w:instrText>
        </w:r>
        <w:r w:rsidR="00153DDA">
          <w:rPr>
            <w:rStyle w:val="Hyperlink"/>
            <w:noProof/>
          </w:rPr>
        </w:r>
        <w:r w:rsidR="00153DDA">
          <w:rPr>
            <w:rStyle w:val="Hyperlink"/>
            <w:noProof/>
          </w:rPr>
          <w:fldChar w:fldCharType="separate"/>
        </w:r>
        <w:r w:rsidR="00153DDA">
          <w:rPr>
            <w:noProof/>
            <w:webHidden/>
          </w:rPr>
          <w:t>24</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29" w:history="1">
        <w:r w:rsidR="00153DDA" w:rsidRPr="00EF65A0">
          <w:rPr>
            <w:rStyle w:val="Hyperlink"/>
            <w:noProof/>
            <w:lang w:val="fr-FR"/>
          </w:rPr>
          <w:t>Tabelle 7: Tab_SMC-B_ObjSys_107 Personalisierte Attribute von MF / EF.GDO</w:t>
        </w:r>
        <w:r w:rsidR="00153DDA">
          <w:rPr>
            <w:noProof/>
            <w:webHidden/>
          </w:rPr>
          <w:tab/>
        </w:r>
        <w:r w:rsidR="00153DDA">
          <w:rPr>
            <w:rStyle w:val="Hyperlink"/>
            <w:noProof/>
          </w:rPr>
          <w:fldChar w:fldCharType="begin"/>
        </w:r>
        <w:r w:rsidR="00153DDA">
          <w:rPr>
            <w:noProof/>
            <w:webHidden/>
          </w:rPr>
          <w:instrText xml:space="preserve"> PAGEREF _Toc501375929 \h </w:instrText>
        </w:r>
        <w:r w:rsidR="00153DDA">
          <w:rPr>
            <w:rStyle w:val="Hyperlink"/>
            <w:noProof/>
          </w:rPr>
        </w:r>
        <w:r w:rsidR="00153DDA">
          <w:rPr>
            <w:rStyle w:val="Hyperlink"/>
            <w:noProof/>
          </w:rPr>
          <w:fldChar w:fldCharType="separate"/>
        </w:r>
        <w:r w:rsidR="00153DDA">
          <w:rPr>
            <w:noProof/>
            <w:webHidden/>
          </w:rPr>
          <w:t>25</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0" w:history="1">
        <w:r w:rsidR="00153DDA" w:rsidRPr="00EF65A0">
          <w:rPr>
            <w:rStyle w:val="Hyperlink"/>
            <w:noProof/>
          </w:rPr>
          <w:t xml:space="preserve">Tabelle 8: Tab_SMC-B_ObjSys_007 Initialisierte </w:t>
        </w:r>
        <w:r w:rsidR="00153DDA" w:rsidRPr="00EF65A0">
          <w:rPr>
            <w:rStyle w:val="Hyperlink"/>
            <w:rFonts w:cs="Arial"/>
            <w:noProof/>
          </w:rPr>
          <w:t xml:space="preserve">Attribute von </w:t>
        </w:r>
        <w:r w:rsidR="00153DDA" w:rsidRPr="00EF65A0">
          <w:rPr>
            <w:rStyle w:val="Hyperlink"/>
            <w:noProof/>
          </w:rPr>
          <w:t>MF / EF.Version2</w:t>
        </w:r>
        <w:r w:rsidR="00153DDA">
          <w:rPr>
            <w:noProof/>
            <w:webHidden/>
          </w:rPr>
          <w:tab/>
        </w:r>
        <w:r w:rsidR="00153DDA">
          <w:rPr>
            <w:rStyle w:val="Hyperlink"/>
            <w:noProof/>
          </w:rPr>
          <w:fldChar w:fldCharType="begin"/>
        </w:r>
        <w:r w:rsidR="00153DDA">
          <w:rPr>
            <w:noProof/>
            <w:webHidden/>
          </w:rPr>
          <w:instrText xml:space="preserve"> PAGEREF _Toc501375930 \h </w:instrText>
        </w:r>
        <w:r w:rsidR="00153DDA">
          <w:rPr>
            <w:rStyle w:val="Hyperlink"/>
            <w:noProof/>
          </w:rPr>
        </w:r>
        <w:r w:rsidR="00153DDA">
          <w:rPr>
            <w:rStyle w:val="Hyperlink"/>
            <w:noProof/>
          </w:rPr>
          <w:fldChar w:fldCharType="separate"/>
        </w:r>
        <w:r w:rsidR="00153DDA">
          <w:rPr>
            <w:noProof/>
            <w:webHidden/>
          </w:rPr>
          <w:t>26</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1" w:history="1">
        <w:r w:rsidR="00153DDA" w:rsidRPr="00EF65A0">
          <w:rPr>
            <w:rStyle w:val="Hyperlink"/>
            <w:noProof/>
          </w:rPr>
          <w:t>Tabelle 9: Tab_SMC-B_ObjSys_008 Initialisierte Attribute von MF / EF.C.CA_SMC.CS.R2048</w:t>
        </w:r>
        <w:r w:rsidR="00153DDA">
          <w:rPr>
            <w:noProof/>
            <w:webHidden/>
          </w:rPr>
          <w:tab/>
        </w:r>
        <w:r w:rsidR="00153DDA">
          <w:rPr>
            <w:rStyle w:val="Hyperlink"/>
            <w:noProof/>
          </w:rPr>
          <w:fldChar w:fldCharType="begin"/>
        </w:r>
        <w:r w:rsidR="00153DDA">
          <w:rPr>
            <w:noProof/>
            <w:webHidden/>
          </w:rPr>
          <w:instrText xml:space="preserve"> PAGEREF _Toc501375931 \h </w:instrText>
        </w:r>
        <w:r w:rsidR="00153DDA">
          <w:rPr>
            <w:rStyle w:val="Hyperlink"/>
            <w:noProof/>
          </w:rPr>
        </w:r>
        <w:r w:rsidR="00153DDA">
          <w:rPr>
            <w:rStyle w:val="Hyperlink"/>
            <w:noProof/>
          </w:rPr>
          <w:fldChar w:fldCharType="separate"/>
        </w:r>
        <w:r w:rsidR="00153DDA">
          <w:rPr>
            <w:noProof/>
            <w:webHidden/>
          </w:rPr>
          <w:t>27</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2" w:history="1">
        <w:r w:rsidR="00153DDA" w:rsidRPr="00EF65A0">
          <w:rPr>
            <w:rStyle w:val="Hyperlink"/>
            <w:noProof/>
          </w:rPr>
          <w:t>Tabelle 10: Tab_SMC-B_ObjSys_068 Personalisierte Attribute von MF / EF.C.CA_SMC.CS.R2048</w:t>
        </w:r>
        <w:r w:rsidR="00153DDA">
          <w:rPr>
            <w:noProof/>
            <w:webHidden/>
          </w:rPr>
          <w:tab/>
        </w:r>
        <w:r w:rsidR="00153DDA">
          <w:rPr>
            <w:rStyle w:val="Hyperlink"/>
            <w:noProof/>
          </w:rPr>
          <w:fldChar w:fldCharType="begin"/>
        </w:r>
        <w:r w:rsidR="00153DDA">
          <w:rPr>
            <w:noProof/>
            <w:webHidden/>
          </w:rPr>
          <w:instrText xml:space="preserve"> PAGEREF _Toc501375932 \h </w:instrText>
        </w:r>
        <w:r w:rsidR="00153DDA">
          <w:rPr>
            <w:rStyle w:val="Hyperlink"/>
            <w:noProof/>
          </w:rPr>
        </w:r>
        <w:r w:rsidR="00153DDA">
          <w:rPr>
            <w:rStyle w:val="Hyperlink"/>
            <w:noProof/>
          </w:rPr>
          <w:fldChar w:fldCharType="separate"/>
        </w:r>
        <w:r w:rsidR="00153DDA">
          <w:rPr>
            <w:noProof/>
            <w:webHidden/>
          </w:rPr>
          <w:t>28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3" w:history="1">
        <w:r w:rsidR="00153DDA" w:rsidRPr="00EF65A0">
          <w:rPr>
            <w:rStyle w:val="Hyperlink"/>
            <w:noProof/>
          </w:rPr>
          <w:t>Tabelle 11: Tab_SMC-B_ObjSys_009 Initialisierte Attribute MF / EF.C.CA_SMC.CS.E256</w:t>
        </w:r>
        <w:r w:rsidR="00153DDA">
          <w:rPr>
            <w:noProof/>
            <w:webHidden/>
          </w:rPr>
          <w:tab/>
        </w:r>
        <w:r w:rsidR="00153DDA">
          <w:rPr>
            <w:rStyle w:val="Hyperlink"/>
            <w:noProof/>
          </w:rPr>
          <w:fldChar w:fldCharType="begin"/>
        </w:r>
        <w:r w:rsidR="00153DDA">
          <w:rPr>
            <w:noProof/>
            <w:webHidden/>
          </w:rPr>
          <w:instrText xml:space="preserve"> PAGEREF _Toc501375933 \h </w:instrText>
        </w:r>
        <w:r w:rsidR="00153DDA">
          <w:rPr>
            <w:rStyle w:val="Hyperlink"/>
            <w:noProof/>
          </w:rPr>
        </w:r>
        <w:r w:rsidR="00153DDA">
          <w:rPr>
            <w:rStyle w:val="Hyperlink"/>
            <w:noProof/>
          </w:rPr>
          <w:fldChar w:fldCharType="separate"/>
        </w:r>
        <w:r w:rsidR="00153DDA">
          <w:rPr>
            <w:noProof/>
            <w:webHidden/>
          </w:rPr>
          <w:t>28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4" w:history="1">
        <w:r w:rsidR="00153DDA" w:rsidRPr="00EF65A0">
          <w:rPr>
            <w:rStyle w:val="Hyperlink"/>
            <w:noProof/>
          </w:rPr>
          <w:t>Tabelle 12: Tab_SMC-B_ObjSys_069 Personalisierte Attribute von MF / EF.C.CA_SMC.CS.E256</w:t>
        </w:r>
        <w:r w:rsidR="00153DDA">
          <w:rPr>
            <w:noProof/>
            <w:webHidden/>
          </w:rPr>
          <w:tab/>
        </w:r>
        <w:r w:rsidR="00153DDA">
          <w:rPr>
            <w:rStyle w:val="Hyperlink"/>
            <w:noProof/>
          </w:rPr>
          <w:fldChar w:fldCharType="begin"/>
        </w:r>
        <w:r w:rsidR="00153DDA">
          <w:rPr>
            <w:noProof/>
            <w:webHidden/>
          </w:rPr>
          <w:instrText xml:space="preserve"> PAGEREF _Toc501375934 \h </w:instrText>
        </w:r>
        <w:r w:rsidR="00153DDA">
          <w:rPr>
            <w:rStyle w:val="Hyperlink"/>
            <w:noProof/>
          </w:rPr>
        </w:r>
        <w:r w:rsidR="00153DDA">
          <w:rPr>
            <w:rStyle w:val="Hyperlink"/>
            <w:noProof/>
          </w:rPr>
          <w:fldChar w:fldCharType="separate"/>
        </w:r>
        <w:r w:rsidR="00153DDA">
          <w:rPr>
            <w:noProof/>
            <w:webHidden/>
          </w:rPr>
          <w:t>29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5" w:history="1">
        <w:r w:rsidR="00153DDA" w:rsidRPr="00EF65A0">
          <w:rPr>
            <w:rStyle w:val="Hyperlink"/>
            <w:noProof/>
          </w:rPr>
          <w:t>Tabelle 13: (Tab_SMC-B_ObjSys_011) Initialisierte Attribute von MF / EF.C.SMC.AUTR_CVC.R2048</w:t>
        </w:r>
        <w:r w:rsidR="00153DDA">
          <w:rPr>
            <w:noProof/>
            <w:webHidden/>
          </w:rPr>
          <w:tab/>
        </w:r>
        <w:r w:rsidR="00153DDA">
          <w:rPr>
            <w:rStyle w:val="Hyperlink"/>
            <w:noProof/>
          </w:rPr>
          <w:fldChar w:fldCharType="begin"/>
        </w:r>
        <w:r w:rsidR="00153DDA">
          <w:rPr>
            <w:noProof/>
            <w:webHidden/>
          </w:rPr>
          <w:instrText xml:space="preserve"> PAGEREF _Toc501375935 \h </w:instrText>
        </w:r>
        <w:r w:rsidR="00153DDA">
          <w:rPr>
            <w:rStyle w:val="Hyperlink"/>
            <w:noProof/>
          </w:rPr>
        </w:r>
        <w:r w:rsidR="00153DDA">
          <w:rPr>
            <w:rStyle w:val="Hyperlink"/>
            <w:noProof/>
          </w:rPr>
          <w:fldChar w:fldCharType="separate"/>
        </w:r>
        <w:r w:rsidR="00153DDA">
          <w:rPr>
            <w:noProof/>
            <w:webHidden/>
          </w:rPr>
          <w:t>30</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6" w:history="1">
        <w:r w:rsidR="00153DDA" w:rsidRPr="00EF65A0">
          <w:rPr>
            <w:rStyle w:val="Hyperlink"/>
            <w:noProof/>
          </w:rPr>
          <w:t>Tabelle 14: Tab_SMC-B_ObjSys_071 Personalisierte Attribute von MF / EF.C.SMC.AUTR_CVC.R2048</w:t>
        </w:r>
        <w:r w:rsidR="00153DDA">
          <w:rPr>
            <w:noProof/>
            <w:webHidden/>
          </w:rPr>
          <w:tab/>
        </w:r>
        <w:r w:rsidR="00153DDA">
          <w:rPr>
            <w:rStyle w:val="Hyperlink"/>
            <w:noProof/>
          </w:rPr>
          <w:fldChar w:fldCharType="begin"/>
        </w:r>
        <w:r w:rsidR="00153DDA">
          <w:rPr>
            <w:noProof/>
            <w:webHidden/>
          </w:rPr>
          <w:instrText xml:space="preserve"> PAGEREF _Toc501375936 \h </w:instrText>
        </w:r>
        <w:r w:rsidR="00153DDA">
          <w:rPr>
            <w:rStyle w:val="Hyperlink"/>
            <w:noProof/>
          </w:rPr>
        </w:r>
        <w:r w:rsidR="00153DDA">
          <w:rPr>
            <w:rStyle w:val="Hyperlink"/>
            <w:noProof/>
          </w:rPr>
          <w:fldChar w:fldCharType="separate"/>
        </w:r>
        <w:r w:rsidR="00153DDA">
          <w:rPr>
            <w:noProof/>
            <w:webHidden/>
          </w:rPr>
          <w:t>31</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7" w:history="1">
        <w:r w:rsidR="00153DDA" w:rsidRPr="00EF65A0">
          <w:rPr>
            <w:rStyle w:val="Hyperlink"/>
            <w:noProof/>
          </w:rPr>
          <w:t>Tabelle 15: (Tab_SMC-B_ObjSys_012) Initialisierte Attribute von MF / EF.C.SMC.AUTR_CVC.E256</w:t>
        </w:r>
        <w:r w:rsidR="00153DDA">
          <w:rPr>
            <w:noProof/>
            <w:webHidden/>
          </w:rPr>
          <w:tab/>
        </w:r>
        <w:r w:rsidR="00153DDA">
          <w:rPr>
            <w:rStyle w:val="Hyperlink"/>
            <w:noProof/>
          </w:rPr>
          <w:fldChar w:fldCharType="begin"/>
        </w:r>
        <w:r w:rsidR="00153DDA">
          <w:rPr>
            <w:noProof/>
            <w:webHidden/>
          </w:rPr>
          <w:instrText xml:space="preserve"> PAGEREF _Toc501375937 \h </w:instrText>
        </w:r>
        <w:r w:rsidR="00153DDA">
          <w:rPr>
            <w:rStyle w:val="Hyperlink"/>
            <w:noProof/>
          </w:rPr>
        </w:r>
        <w:r w:rsidR="00153DDA">
          <w:rPr>
            <w:rStyle w:val="Hyperlink"/>
            <w:noProof/>
          </w:rPr>
          <w:fldChar w:fldCharType="separate"/>
        </w:r>
        <w:r w:rsidR="00153DDA">
          <w:rPr>
            <w:noProof/>
            <w:webHidden/>
          </w:rPr>
          <w:t>32</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8" w:history="1">
        <w:r w:rsidR="00153DDA" w:rsidRPr="00EF65A0">
          <w:rPr>
            <w:rStyle w:val="Hyperlink"/>
            <w:noProof/>
          </w:rPr>
          <w:t>Tabelle 16: Tab_SMC-B_ObjSys_072 Personalisierte Attribute von MF / EF.C.SMC.AUTR_CVC.E256</w:t>
        </w:r>
        <w:r w:rsidR="00153DDA">
          <w:rPr>
            <w:noProof/>
            <w:webHidden/>
          </w:rPr>
          <w:tab/>
        </w:r>
        <w:r w:rsidR="00153DDA">
          <w:rPr>
            <w:rStyle w:val="Hyperlink"/>
            <w:noProof/>
          </w:rPr>
          <w:fldChar w:fldCharType="begin"/>
        </w:r>
        <w:r w:rsidR="00153DDA">
          <w:rPr>
            <w:noProof/>
            <w:webHidden/>
          </w:rPr>
          <w:instrText xml:space="preserve"> PAGEREF _Toc501375938 \h </w:instrText>
        </w:r>
        <w:r w:rsidR="00153DDA">
          <w:rPr>
            <w:rStyle w:val="Hyperlink"/>
            <w:noProof/>
          </w:rPr>
        </w:r>
        <w:r w:rsidR="00153DDA">
          <w:rPr>
            <w:rStyle w:val="Hyperlink"/>
            <w:noProof/>
          </w:rPr>
          <w:fldChar w:fldCharType="separate"/>
        </w:r>
        <w:r w:rsidR="00153DDA">
          <w:rPr>
            <w:noProof/>
            <w:webHidden/>
          </w:rPr>
          <w:t>33</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39" w:history="1">
        <w:r w:rsidR="00153DDA" w:rsidRPr="00EF65A0">
          <w:rPr>
            <w:rStyle w:val="Hyperlink"/>
            <w:noProof/>
          </w:rPr>
          <w:t>Tabelle 17</w:t>
        </w:r>
        <w:r w:rsidR="00153DDA" w:rsidRPr="00EF65A0">
          <w:rPr>
            <w:rStyle w:val="Hyperlink"/>
            <w:rFonts w:cs="Arial"/>
            <w:noProof/>
          </w:rPr>
          <w:t xml:space="preserve">: (Tab_SMC-B_ObjSys_018) </w:t>
        </w:r>
        <w:r w:rsidR="00153DDA" w:rsidRPr="00EF65A0">
          <w:rPr>
            <w:rStyle w:val="Hyperlink"/>
            <w:noProof/>
          </w:rPr>
          <w:t>Initialisierte Attribute von MF / EF.C.SMC.AUTD_RPE_CVC.E256</w:t>
        </w:r>
        <w:r w:rsidR="00153DDA">
          <w:rPr>
            <w:noProof/>
            <w:webHidden/>
          </w:rPr>
          <w:tab/>
        </w:r>
        <w:r w:rsidR="00153DDA">
          <w:rPr>
            <w:rStyle w:val="Hyperlink"/>
            <w:noProof/>
          </w:rPr>
          <w:fldChar w:fldCharType="begin"/>
        </w:r>
        <w:r w:rsidR="00153DDA">
          <w:rPr>
            <w:noProof/>
            <w:webHidden/>
          </w:rPr>
          <w:instrText xml:space="preserve"> PAGEREF _Toc501375939 \h </w:instrText>
        </w:r>
        <w:r w:rsidR="00153DDA">
          <w:rPr>
            <w:rStyle w:val="Hyperlink"/>
            <w:noProof/>
          </w:rPr>
        </w:r>
        <w:r w:rsidR="00153DDA">
          <w:rPr>
            <w:rStyle w:val="Hyperlink"/>
            <w:noProof/>
          </w:rPr>
          <w:fldChar w:fldCharType="separate"/>
        </w:r>
        <w:r w:rsidR="00153DDA">
          <w:rPr>
            <w:noProof/>
            <w:webHidden/>
          </w:rPr>
          <w:t>33</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0" w:history="1">
        <w:r w:rsidR="00153DDA" w:rsidRPr="00EF65A0">
          <w:rPr>
            <w:rStyle w:val="Hyperlink"/>
            <w:noProof/>
          </w:rPr>
          <w:t>Tabelle 18: Tab_SMC-B_ObjSys_074 Personalisierte Attribute von MF / EF.C.SMC.AUTD_RPE_CVC.E256</w:t>
        </w:r>
        <w:r w:rsidR="00153DDA">
          <w:rPr>
            <w:noProof/>
            <w:webHidden/>
          </w:rPr>
          <w:tab/>
        </w:r>
        <w:r w:rsidR="00153DDA">
          <w:rPr>
            <w:rStyle w:val="Hyperlink"/>
            <w:noProof/>
          </w:rPr>
          <w:fldChar w:fldCharType="begin"/>
        </w:r>
        <w:r w:rsidR="00153DDA">
          <w:rPr>
            <w:noProof/>
            <w:webHidden/>
          </w:rPr>
          <w:instrText xml:space="preserve"> PAGEREF _Toc501375940 \h </w:instrText>
        </w:r>
        <w:r w:rsidR="00153DDA">
          <w:rPr>
            <w:rStyle w:val="Hyperlink"/>
            <w:noProof/>
          </w:rPr>
        </w:r>
        <w:r w:rsidR="00153DDA">
          <w:rPr>
            <w:rStyle w:val="Hyperlink"/>
            <w:noProof/>
          </w:rPr>
          <w:fldChar w:fldCharType="separate"/>
        </w:r>
        <w:r w:rsidR="00153DDA">
          <w:rPr>
            <w:noProof/>
            <w:webHidden/>
          </w:rPr>
          <w:t>34</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1" w:history="1">
        <w:r w:rsidR="00153DDA" w:rsidRPr="00EF65A0">
          <w:rPr>
            <w:rStyle w:val="Hyperlink"/>
            <w:noProof/>
          </w:rPr>
          <w:t>Tabelle 19</w:t>
        </w:r>
        <w:r w:rsidR="00153DDA" w:rsidRPr="00EF65A0">
          <w:rPr>
            <w:rStyle w:val="Hyperlink"/>
            <w:rFonts w:cs="Arial"/>
            <w:noProof/>
          </w:rPr>
          <w:t xml:space="preserve">: Tab_SMC-B_ObjSys_020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w:t>
        </w:r>
        <w:r w:rsidR="00153DDA" w:rsidRPr="00EF65A0">
          <w:rPr>
            <w:rStyle w:val="Hyperlink"/>
            <w:rFonts w:cs="Arial"/>
            <w:noProof/>
          </w:rPr>
          <w:t xml:space="preserve"> / </w:t>
        </w:r>
        <w:r w:rsidR="00153DDA" w:rsidRPr="00EF65A0">
          <w:rPr>
            <w:rStyle w:val="Hyperlink"/>
            <w:noProof/>
          </w:rPr>
          <w:t>PIN.SMC</w:t>
        </w:r>
        <w:r w:rsidR="00153DDA">
          <w:rPr>
            <w:noProof/>
            <w:webHidden/>
          </w:rPr>
          <w:tab/>
        </w:r>
        <w:r w:rsidR="00153DDA">
          <w:rPr>
            <w:rStyle w:val="Hyperlink"/>
            <w:noProof/>
          </w:rPr>
          <w:fldChar w:fldCharType="begin"/>
        </w:r>
        <w:r w:rsidR="00153DDA">
          <w:rPr>
            <w:noProof/>
            <w:webHidden/>
          </w:rPr>
          <w:instrText xml:space="preserve"> PAGEREF _Toc501375941 \h </w:instrText>
        </w:r>
        <w:r w:rsidR="00153DDA">
          <w:rPr>
            <w:rStyle w:val="Hyperlink"/>
            <w:noProof/>
          </w:rPr>
        </w:r>
        <w:r w:rsidR="00153DDA">
          <w:rPr>
            <w:rStyle w:val="Hyperlink"/>
            <w:noProof/>
          </w:rPr>
          <w:fldChar w:fldCharType="separate"/>
        </w:r>
        <w:r w:rsidR="00153DDA">
          <w:rPr>
            <w:noProof/>
            <w:webHidden/>
          </w:rPr>
          <w:t>35</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2" w:history="1">
        <w:r w:rsidR="00153DDA" w:rsidRPr="00EF65A0">
          <w:rPr>
            <w:rStyle w:val="Hyperlink"/>
            <w:noProof/>
          </w:rPr>
          <w:t>Tabelle 20: Tab_SMC-B_ObjSys_076 Personalisierte Attribute von MF / PIN.SMC</w:t>
        </w:r>
        <w:r w:rsidR="00153DDA">
          <w:rPr>
            <w:noProof/>
            <w:webHidden/>
          </w:rPr>
          <w:tab/>
        </w:r>
        <w:r w:rsidR="00153DDA">
          <w:rPr>
            <w:rStyle w:val="Hyperlink"/>
            <w:noProof/>
          </w:rPr>
          <w:fldChar w:fldCharType="begin"/>
        </w:r>
        <w:r w:rsidR="00153DDA">
          <w:rPr>
            <w:noProof/>
            <w:webHidden/>
          </w:rPr>
          <w:instrText xml:space="preserve"> PAGEREF _Toc501375942 \h </w:instrText>
        </w:r>
        <w:r w:rsidR="00153DDA">
          <w:rPr>
            <w:rStyle w:val="Hyperlink"/>
            <w:noProof/>
          </w:rPr>
        </w:r>
        <w:r w:rsidR="00153DDA">
          <w:rPr>
            <w:rStyle w:val="Hyperlink"/>
            <w:noProof/>
          </w:rPr>
          <w:fldChar w:fldCharType="separate"/>
        </w:r>
        <w:r w:rsidR="00153DDA">
          <w:rPr>
            <w:noProof/>
            <w:webHidden/>
          </w:rPr>
          <w:t>36</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3" w:history="1">
        <w:r w:rsidR="00153DDA" w:rsidRPr="00EF65A0">
          <w:rPr>
            <w:rStyle w:val="Hyperlink"/>
            <w:rFonts w:cs="Arial"/>
            <w:noProof/>
          </w:rPr>
          <w:t xml:space="preserve">Tabelle 21: Tab_SMC-B_ObjSys_021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w:t>
        </w:r>
        <w:r w:rsidR="00153DDA" w:rsidRPr="00EF65A0">
          <w:rPr>
            <w:rStyle w:val="Hyperlink"/>
            <w:rFonts w:cs="Arial"/>
            <w:noProof/>
          </w:rPr>
          <w:t xml:space="preserve"> / </w:t>
        </w:r>
        <w:r w:rsidR="00153DDA" w:rsidRPr="00EF65A0">
          <w:rPr>
            <w:rStyle w:val="Hyperlink"/>
            <w:noProof/>
          </w:rPr>
          <w:t>PrK.SMC.AUTR_CVC.R2048</w:t>
        </w:r>
        <w:r w:rsidR="00153DDA">
          <w:rPr>
            <w:noProof/>
            <w:webHidden/>
          </w:rPr>
          <w:tab/>
        </w:r>
        <w:r w:rsidR="00153DDA">
          <w:rPr>
            <w:rStyle w:val="Hyperlink"/>
            <w:noProof/>
          </w:rPr>
          <w:fldChar w:fldCharType="begin"/>
        </w:r>
        <w:r w:rsidR="00153DDA">
          <w:rPr>
            <w:noProof/>
            <w:webHidden/>
          </w:rPr>
          <w:instrText xml:space="preserve"> PAGEREF _Toc501375943 \h </w:instrText>
        </w:r>
        <w:r w:rsidR="00153DDA">
          <w:rPr>
            <w:rStyle w:val="Hyperlink"/>
            <w:noProof/>
          </w:rPr>
        </w:r>
        <w:r w:rsidR="00153DDA">
          <w:rPr>
            <w:rStyle w:val="Hyperlink"/>
            <w:noProof/>
          </w:rPr>
          <w:fldChar w:fldCharType="separate"/>
        </w:r>
        <w:r w:rsidR="00153DDA">
          <w:rPr>
            <w:noProof/>
            <w:webHidden/>
          </w:rPr>
          <w:t>37</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4" w:history="1">
        <w:r w:rsidR="00153DDA" w:rsidRPr="00EF65A0">
          <w:rPr>
            <w:rStyle w:val="Hyperlink"/>
            <w:noProof/>
          </w:rPr>
          <w:t>Tabelle 22: Tab_SMC-B_ObjSys_077 Personalisierte Attribute von MF / PrK.SMC.AUTR_CVC.R2048</w:t>
        </w:r>
        <w:r w:rsidR="00153DDA">
          <w:rPr>
            <w:noProof/>
            <w:webHidden/>
          </w:rPr>
          <w:tab/>
        </w:r>
        <w:r w:rsidR="00153DDA">
          <w:rPr>
            <w:rStyle w:val="Hyperlink"/>
            <w:noProof/>
          </w:rPr>
          <w:fldChar w:fldCharType="begin"/>
        </w:r>
        <w:r w:rsidR="00153DDA">
          <w:rPr>
            <w:noProof/>
            <w:webHidden/>
          </w:rPr>
          <w:instrText xml:space="preserve"> PAGEREF _Toc501375944 \h </w:instrText>
        </w:r>
        <w:r w:rsidR="00153DDA">
          <w:rPr>
            <w:rStyle w:val="Hyperlink"/>
            <w:noProof/>
          </w:rPr>
        </w:r>
        <w:r w:rsidR="00153DDA">
          <w:rPr>
            <w:rStyle w:val="Hyperlink"/>
            <w:noProof/>
          </w:rPr>
          <w:fldChar w:fldCharType="separate"/>
        </w:r>
        <w:r w:rsidR="00153DDA">
          <w:rPr>
            <w:noProof/>
            <w:webHidden/>
          </w:rPr>
          <w:t>38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5" w:history="1">
        <w:r w:rsidR="00153DDA" w:rsidRPr="00EF65A0">
          <w:rPr>
            <w:rStyle w:val="Hyperlink"/>
            <w:rFonts w:cs="Arial"/>
            <w:noProof/>
          </w:rPr>
          <w:t xml:space="preserve">Tabelle 23: Tab_SMC-B_ObjSys_022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w:t>
        </w:r>
        <w:r w:rsidR="00153DDA" w:rsidRPr="00EF65A0">
          <w:rPr>
            <w:rStyle w:val="Hyperlink"/>
            <w:rFonts w:cs="Arial"/>
            <w:noProof/>
          </w:rPr>
          <w:t xml:space="preserve"> / </w:t>
        </w:r>
        <w:r w:rsidR="00153DDA" w:rsidRPr="00EF65A0">
          <w:rPr>
            <w:rStyle w:val="Hyperlink"/>
            <w:noProof/>
          </w:rPr>
          <w:t>PrK.SMC.AUTR_CVC.E256</w:t>
        </w:r>
        <w:r w:rsidR="00153DDA">
          <w:rPr>
            <w:noProof/>
            <w:webHidden/>
          </w:rPr>
          <w:tab/>
        </w:r>
        <w:r w:rsidR="00153DDA">
          <w:rPr>
            <w:rStyle w:val="Hyperlink"/>
            <w:noProof/>
          </w:rPr>
          <w:fldChar w:fldCharType="begin"/>
        </w:r>
        <w:r w:rsidR="00153DDA">
          <w:rPr>
            <w:noProof/>
            <w:webHidden/>
          </w:rPr>
          <w:instrText xml:space="preserve"> PAGEREF _Toc501375945 \h </w:instrText>
        </w:r>
        <w:r w:rsidR="00153DDA">
          <w:rPr>
            <w:rStyle w:val="Hyperlink"/>
            <w:noProof/>
          </w:rPr>
        </w:r>
        <w:r w:rsidR="00153DDA">
          <w:rPr>
            <w:rStyle w:val="Hyperlink"/>
            <w:noProof/>
          </w:rPr>
          <w:fldChar w:fldCharType="separate"/>
        </w:r>
        <w:r w:rsidR="00153DDA">
          <w:rPr>
            <w:noProof/>
            <w:webHidden/>
          </w:rPr>
          <w:t>38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6" w:history="1">
        <w:r w:rsidR="00153DDA" w:rsidRPr="00EF65A0">
          <w:rPr>
            <w:rStyle w:val="Hyperlink"/>
            <w:noProof/>
          </w:rPr>
          <w:t>Tabelle 24: Tab_SMC-B_ObjSys_078 Personalisierte Attribute von MF / PrK.SMC.AUTR_CVC.E256</w:t>
        </w:r>
        <w:r w:rsidR="00153DDA">
          <w:rPr>
            <w:noProof/>
            <w:webHidden/>
          </w:rPr>
          <w:tab/>
        </w:r>
        <w:r w:rsidR="00153DDA">
          <w:rPr>
            <w:rStyle w:val="Hyperlink"/>
            <w:noProof/>
          </w:rPr>
          <w:fldChar w:fldCharType="begin"/>
        </w:r>
        <w:r w:rsidR="00153DDA">
          <w:rPr>
            <w:noProof/>
            <w:webHidden/>
          </w:rPr>
          <w:instrText xml:space="preserve"> PAGEREF _Toc501375946 \h </w:instrText>
        </w:r>
        <w:r w:rsidR="00153DDA">
          <w:rPr>
            <w:rStyle w:val="Hyperlink"/>
            <w:noProof/>
          </w:rPr>
        </w:r>
        <w:r w:rsidR="00153DDA">
          <w:rPr>
            <w:rStyle w:val="Hyperlink"/>
            <w:noProof/>
          </w:rPr>
          <w:fldChar w:fldCharType="separate"/>
        </w:r>
        <w:r w:rsidR="00153DDA">
          <w:rPr>
            <w:noProof/>
            <w:webHidden/>
          </w:rPr>
          <w:t>39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7" w:history="1">
        <w:r w:rsidR="00153DDA" w:rsidRPr="00EF65A0">
          <w:rPr>
            <w:rStyle w:val="Hyperlink"/>
            <w:rFonts w:cs="Arial"/>
            <w:noProof/>
          </w:rPr>
          <w:t xml:space="preserve">Tabelle 25: Tab_SMC-B_ObjSys_028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w:t>
        </w:r>
        <w:r w:rsidR="00153DDA" w:rsidRPr="00EF65A0">
          <w:rPr>
            <w:rStyle w:val="Hyperlink"/>
            <w:rFonts w:cs="Arial"/>
            <w:noProof/>
          </w:rPr>
          <w:t xml:space="preserve"> / </w:t>
        </w:r>
        <w:r w:rsidR="00153DDA" w:rsidRPr="00EF65A0">
          <w:rPr>
            <w:rStyle w:val="Hyperlink"/>
            <w:noProof/>
          </w:rPr>
          <w:t>PrK.SMC.AUTD_RPE_CVC.E256</w:t>
        </w:r>
        <w:r w:rsidR="00153DDA">
          <w:rPr>
            <w:noProof/>
            <w:webHidden/>
          </w:rPr>
          <w:tab/>
        </w:r>
        <w:r w:rsidR="00153DDA">
          <w:rPr>
            <w:rStyle w:val="Hyperlink"/>
            <w:noProof/>
          </w:rPr>
          <w:fldChar w:fldCharType="begin"/>
        </w:r>
        <w:r w:rsidR="00153DDA">
          <w:rPr>
            <w:noProof/>
            <w:webHidden/>
          </w:rPr>
          <w:instrText xml:space="preserve"> PAGEREF _Toc501375947 \h </w:instrText>
        </w:r>
        <w:r w:rsidR="00153DDA">
          <w:rPr>
            <w:rStyle w:val="Hyperlink"/>
            <w:noProof/>
          </w:rPr>
        </w:r>
        <w:r w:rsidR="00153DDA">
          <w:rPr>
            <w:rStyle w:val="Hyperlink"/>
            <w:noProof/>
          </w:rPr>
          <w:fldChar w:fldCharType="separate"/>
        </w:r>
        <w:r w:rsidR="00153DDA">
          <w:rPr>
            <w:noProof/>
            <w:webHidden/>
          </w:rPr>
          <w:t>40</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8" w:history="1">
        <w:r w:rsidR="00153DDA" w:rsidRPr="00EF65A0">
          <w:rPr>
            <w:rStyle w:val="Hyperlink"/>
            <w:noProof/>
          </w:rPr>
          <w:t>Tabelle 26: Tab_SMC-B_ObjSys_080 Personalisierte Attribute von MF / PrK.SMC.AUTD_RPE_CVC.E256</w:t>
        </w:r>
        <w:r w:rsidR="00153DDA">
          <w:rPr>
            <w:noProof/>
            <w:webHidden/>
          </w:rPr>
          <w:tab/>
        </w:r>
        <w:r w:rsidR="00153DDA">
          <w:rPr>
            <w:rStyle w:val="Hyperlink"/>
            <w:noProof/>
          </w:rPr>
          <w:fldChar w:fldCharType="begin"/>
        </w:r>
        <w:r w:rsidR="00153DDA">
          <w:rPr>
            <w:noProof/>
            <w:webHidden/>
          </w:rPr>
          <w:instrText xml:space="preserve"> PAGEREF _Toc501375948 \h </w:instrText>
        </w:r>
        <w:r w:rsidR="00153DDA">
          <w:rPr>
            <w:rStyle w:val="Hyperlink"/>
            <w:noProof/>
          </w:rPr>
        </w:r>
        <w:r w:rsidR="00153DDA">
          <w:rPr>
            <w:rStyle w:val="Hyperlink"/>
            <w:noProof/>
          </w:rPr>
          <w:fldChar w:fldCharType="separate"/>
        </w:r>
        <w:r w:rsidR="00153DDA">
          <w:rPr>
            <w:noProof/>
            <w:webHidden/>
          </w:rPr>
          <w:t>41</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49" w:history="1">
        <w:r w:rsidR="00153DDA" w:rsidRPr="00EF65A0">
          <w:rPr>
            <w:rStyle w:val="Hyperlink"/>
            <w:noProof/>
          </w:rPr>
          <w:t>Tabelle 27: Tab_SMC-B_ObjSys_030 Initialisierte Attribute von MF / PuK.RCA.CS.R2048</w:t>
        </w:r>
        <w:r w:rsidR="00153DDA">
          <w:rPr>
            <w:noProof/>
            <w:webHidden/>
          </w:rPr>
          <w:tab/>
        </w:r>
        <w:r w:rsidR="00153DDA">
          <w:rPr>
            <w:rStyle w:val="Hyperlink"/>
            <w:noProof/>
          </w:rPr>
          <w:fldChar w:fldCharType="begin"/>
        </w:r>
        <w:r w:rsidR="00153DDA">
          <w:rPr>
            <w:noProof/>
            <w:webHidden/>
          </w:rPr>
          <w:instrText xml:space="preserve"> PAGEREF _Toc501375949 \h </w:instrText>
        </w:r>
        <w:r w:rsidR="00153DDA">
          <w:rPr>
            <w:rStyle w:val="Hyperlink"/>
            <w:noProof/>
          </w:rPr>
        </w:r>
        <w:r w:rsidR="00153DDA">
          <w:rPr>
            <w:rStyle w:val="Hyperlink"/>
            <w:noProof/>
          </w:rPr>
          <w:fldChar w:fldCharType="separate"/>
        </w:r>
        <w:r w:rsidR="00153DDA">
          <w:rPr>
            <w:noProof/>
            <w:webHidden/>
          </w:rPr>
          <w:t>42</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0" w:history="1">
        <w:r w:rsidR="00153DDA" w:rsidRPr="00EF65A0">
          <w:rPr>
            <w:rStyle w:val="Hyperlink"/>
            <w:noProof/>
          </w:rPr>
          <w:t>Tabelle 28: Tab_SMC-B_ObjSys_118 Personalisierte Attribute von MF / PuK.RCA.CS.R2048 für Testkarten</w:t>
        </w:r>
        <w:r w:rsidR="00153DDA">
          <w:rPr>
            <w:noProof/>
            <w:webHidden/>
          </w:rPr>
          <w:tab/>
        </w:r>
        <w:r w:rsidR="00153DDA">
          <w:rPr>
            <w:rStyle w:val="Hyperlink"/>
            <w:noProof/>
          </w:rPr>
          <w:fldChar w:fldCharType="begin"/>
        </w:r>
        <w:r w:rsidR="00153DDA">
          <w:rPr>
            <w:noProof/>
            <w:webHidden/>
          </w:rPr>
          <w:instrText xml:space="preserve"> PAGEREF _Toc501375950 \h </w:instrText>
        </w:r>
        <w:r w:rsidR="00153DDA">
          <w:rPr>
            <w:rStyle w:val="Hyperlink"/>
            <w:noProof/>
          </w:rPr>
        </w:r>
        <w:r w:rsidR="00153DDA">
          <w:rPr>
            <w:rStyle w:val="Hyperlink"/>
            <w:noProof/>
          </w:rPr>
          <w:fldChar w:fldCharType="separate"/>
        </w:r>
        <w:r w:rsidR="00153DDA">
          <w:rPr>
            <w:noProof/>
            <w:webHidden/>
          </w:rPr>
          <w:t>43</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1" w:history="1">
        <w:r w:rsidR="00153DDA" w:rsidRPr="00EF65A0">
          <w:rPr>
            <w:rStyle w:val="Hyperlink"/>
            <w:noProof/>
          </w:rPr>
          <w:t>Tabelle 29: Tab_SMC-B_ObjSys_031 Initialisierte Attribute von MF / PuK.RCA.CS.E256</w:t>
        </w:r>
        <w:r w:rsidR="00153DDA">
          <w:rPr>
            <w:noProof/>
            <w:webHidden/>
          </w:rPr>
          <w:tab/>
        </w:r>
        <w:r w:rsidR="00153DDA">
          <w:rPr>
            <w:rStyle w:val="Hyperlink"/>
            <w:noProof/>
          </w:rPr>
          <w:fldChar w:fldCharType="begin"/>
        </w:r>
        <w:r w:rsidR="00153DDA">
          <w:rPr>
            <w:noProof/>
            <w:webHidden/>
          </w:rPr>
          <w:instrText xml:space="preserve"> PAGEREF _Toc501375951 \h </w:instrText>
        </w:r>
        <w:r w:rsidR="00153DDA">
          <w:rPr>
            <w:rStyle w:val="Hyperlink"/>
            <w:noProof/>
          </w:rPr>
        </w:r>
        <w:r w:rsidR="00153DDA">
          <w:rPr>
            <w:rStyle w:val="Hyperlink"/>
            <w:noProof/>
          </w:rPr>
          <w:fldChar w:fldCharType="separate"/>
        </w:r>
        <w:r w:rsidR="00153DDA">
          <w:rPr>
            <w:noProof/>
            <w:webHidden/>
          </w:rPr>
          <w:t>44</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2" w:history="1">
        <w:r w:rsidR="00153DDA" w:rsidRPr="00EF65A0">
          <w:rPr>
            <w:rStyle w:val="Hyperlink"/>
            <w:noProof/>
          </w:rPr>
          <w:t>Tabelle 30: Tab_SMC-B_ObjSys_119 Personalisierte Attribute von MF / PuK.RCA.CS.E256 für Testkarten</w:t>
        </w:r>
        <w:r w:rsidR="00153DDA">
          <w:rPr>
            <w:noProof/>
            <w:webHidden/>
          </w:rPr>
          <w:tab/>
        </w:r>
        <w:r w:rsidR="00153DDA">
          <w:rPr>
            <w:rStyle w:val="Hyperlink"/>
            <w:noProof/>
          </w:rPr>
          <w:fldChar w:fldCharType="begin"/>
        </w:r>
        <w:r w:rsidR="00153DDA">
          <w:rPr>
            <w:noProof/>
            <w:webHidden/>
          </w:rPr>
          <w:instrText xml:space="preserve"> PAGEREF _Toc501375952 \h </w:instrText>
        </w:r>
        <w:r w:rsidR="00153DDA">
          <w:rPr>
            <w:rStyle w:val="Hyperlink"/>
            <w:noProof/>
          </w:rPr>
        </w:r>
        <w:r w:rsidR="00153DDA">
          <w:rPr>
            <w:rStyle w:val="Hyperlink"/>
            <w:noProof/>
          </w:rPr>
          <w:fldChar w:fldCharType="separate"/>
        </w:r>
        <w:r w:rsidR="00153DDA">
          <w:rPr>
            <w:noProof/>
            <w:webHidden/>
          </w:rPr>
          <w:t>45</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3" w:history="1">
        <w:r w:rsidR="00153DDA" w:rsidRPr="00EF65A0">
          <w:rPr>
            <w:rStyle w:val="Hyperlink"/>
            <w:noProof/>
          </w:rPr>
          <w:t>Tabelle 31: Tab_SMC-B_ObjSys_063 Initialisierte Attribute von MF / PuK.RCA.ADMINCMS.CS.E256</w:t>
        </w:r>
        <w:r w:rsidR="00153DDA">
          <w:rPr>
            <w:noProof/>
            <w:webHidden/>
          </w:rPr>
          <w:tab/>
        </w:r>
        <w:r w:rsidR="00153DDA">
          <w:rPr>
            <w:rStyle w:val="Hyperlink"/>
            <w:noProof/>
          </w:rPr>
          <w:fldChar w:fldCharType="begin"/>
        </w:r>
        <w:r w:rsidR="00153DDA">
          <w:rPr>
            <w:noProof/>
            <w:webHidden/>
          </w:rPr>
          <w:instrText xml:space="preserve"> PAGEREF _Toc501375953 \h </w:instrText>
        </w:r>
        <w:r w:rsidR="00153DDA">
          <w:rPr>
            <w:rStyle w:val="Hyperlink"/>
            <w:noProof/>
          </w:rPr>
        </w:r>
        <w:r w:rsidR="00153DDA">
          <w:rPr>
            <w:rStyle w:val="Hyperlink"/>
            <w:noProof/>
          </w:rPr>
          <w:fldChar w:fldCharType="separate"/>
        </w:r>
        <w:r w:rsidR="00153DDA">
          <w:rPr>
            <w:noProof/>
            <w:webHidden/>
          </w:rPr>
          <w:t>46</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4" w:history="1">
        <w:r w:rsidR="00153DDA" w:rsidRPr="00EF65A0">
          <w:rPr>
            <w:rStyle w:val="Hyperlink"/>
            <w:noProof/>
          </w:rPr>
          <w:t>Tabelle 32: Tab_SMC-B_ObjSys_083 Personalisierte Attribute von MF / PuK.RCA.ADMINCMS.CS.E256</w:t>
        </w:r>
        <w:r w:rsidR="00153DDA">
          <w:rPr>
            <w:noProof/>
            <w:webHidden/>
          </w:rPr>
          <w:tab/>
        </w:r>
        <w:r w:rsidR="00153DDA">
          <w:rPr>
            <w:rStyle w:val="Hyperlink"/>
            <w:noProof/>
          </w:rPr>
          <w:fldChar w:fldCharType="begin"/>
        </w:r>
        <w:r w:rsidR="00153DDA">
          <w:rPr>
            <w:noProof/>
            <w:webHidden/>
          </w:rPr>
          <w:instrText xml:space="preserve"> PAGEREF _Toc501375954 \h </w:instrText>
        </w:r>
        <w:r w:rsidR="00153DDA">
          <w:rPr>
            <w:rStyle w:val="Hyperlink"/>
            <w:noProof/>
          </w:rPr>
        </w:r>
        <w:r w:rsidR="00153DDA">
          <w:rPr>
            <w:rStyle w:val="Hyperlink"/>
            <w:noProof/>
          </w:rPr>
          <w:fldChar w:fldCharType="separate"/>
        </w:r>
        <w:r w:rsidR="00153DDA">
          <w:rPr>
            <w:noProof/>
            <w:webHidden/>
          </w:rPr>
          <w:t>47</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5" w:history="1">
        <w:r w:rsidR="00153DDA" w:rsidRPr="00EF65A0">
          <w:rPr>
            <w:rStyle w:val="Hyperlink"/>
            <w:noProof/>
          </w:rPr>
          <w:t>Tabelle 33: Tab_SMC-B_ObjSys_033 Initialisierte Attribute von MF / SK.CMS.AES128</w:t>
        </w:r>
        <w:r w:rsidR="00153DDA">
          <w:rPr>
            <w:noProof/>
            <w:webHidden/>
          </w:rPr>
          <w:tab/>
        </w:r>
        <w:r w:rsidR="00153DDA">
          <w:rPr>
            <w:rStyle w:val="Hyperlink"/>
            <w:noProof/>
          </w:rPr>
          <w:fldChar w:fldCharType="begin"/>
        </w:r>
        <w:r w:rsidR="00153DDA">
          <w:rPr>
            <w:noProof/>
            <w:webHidden/>
          </w:rPr>
          <w:instrText xml:space="preserve"> PAGEREF _Toc501375955 \h </w:instrText>
        </w:r>
        <w:r w:rsidR="00153DDA">
          <w:rPr>
            <w:rStyle w:val="Hyperlink"/>
            <w:noProof/>
          </w:rPr>
        </w:r>
        <w:r w:rsidR="00153DDA">
          <w:rPr>
            <w:rStyle w:val="Hyperlink"/>
            <w:noProof/>
          </w:rPr>
          <w:fldChar w:fldCharType="separate"/>
        </w:r>
        <w:r w:rsidR="00153DDA">
          <w:rPr>
            <w:noProof/>
            <w:webHidden/>
          </w:rPr>
          <w:t>48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6" w:history="1">
        <w:r w:rsidR="00153DDA" w:rsidRPr="00EF65A0">
          <w:rPr>
            <w:rStyle w:val="Hyperlink"/>
            <w:noProof/>
          </w:rPr>
          <w:t>Tabelle 34: Tab_SMC-B_ObjSys_086 Personalisierte Attribute von MF / SK.CMS.AES128</w:t>
        </w:r>
        <w:r w:rsidR="00153DDA">
          <w:rPr>
            <w:noProof/>
            <w:webHidden/>
          </w:rPr>
          <w:tab/>
        </w:r>
        <w:r w:rsidR="00153DDA">
          <w:rPr>
            <w:rStyle w:val="Hyperlink"/>
            <w:noProof/>
          </w:rPr>
          <w:fldChar w:fldCharType="begin"/>
        </w:r>
        <w:r w:rsidR="00153DDA">
          <w:rPr>
            <w:noProof/>
            <w:webHidden/>
          </w:rPr>
          <w:instrText xml:space="preserve"> PAGEREF _Toc501375956 \h </w:instrText>
        </w:r>
        <w:r w:rsidR="00153DDA">
          <w:rPr>
            <w:rStyle w:val="Hyperlink"/>
            <w:noProof/>
          </w:rPr>
        </w:r>
        <w:r w:rsidR="00153DDA">
          <w:rPr>
            <w:rStyle w:val="Hyperlink"/>
            <w:noProof/>
          </w:rPr>
          <w:fldChar w:fldCharType="separate"/>
        </w:r>
        <w:r w:rsidR="00153DDA">
          <w:rPr>
            <w:noProof/>
            <w:webHidden/>
          </w:rPr>
          <w:t>49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7" w:history="1">
        <w:r w:rsidR="00153DDA" w:rsidRPr="00EF65A0">
          <w:rPr>
            <w:rStyle w:val="Hyperlink"/>
            <w:noProof/>
          </w:rPr>
          <w:t>Tabelle 35: Tab_SMC-B_ObjSys_034 Initialisierte Attribute von MF / SK.CMS.AES256</w:t>
        </w:r>
        <w:r w:rsidR="00153DDA">
          <w:rPr>
            <w:noProof/>
            <w:webHidden/>
          </w:rPr>
          <w:tab/>
        </w:r>
        <w:r w:rsidR="00153DDA">
          <w:rPr>
            <w:rStyle w:val="Hyperlink"/>
            <w:noProof/>
          </w:rPr>
          <w:fldChar w:fldCharType="begin"/>
        </w:r>
        <w:r w:rsidR="00153DDA">
          <w:rPr>
            <w:noProof/>
            <w:webHidden/>
          </w:rPr>
          <w:instrText xml:space="preserve"> PAGEREF _Toc501375957 \h </w:instrText>
        </w:r>
        <w:r w:rsidR="00153DDA">
          <w:rPr>
            <w:rStyle w:val="Hyperlink"/>
            <w:noProof/>
          </w:rPr>
        </w:r>
        <w:r w:rsidR="00153DDA">
          <w:rPr>
            <w:rStyle w:val="Hyperlink"/>
            <w:noProof/>
          </w:rPr>
          <w:fldChar w:fldCharType="separate"/>
        </w:r>
        <w:r w:rsidR="00153DDA">
          <w:rPr>
            <w:noProof/>
            <w:webHidden/>
          </w:rPr>
          <w:t>50</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8" w:history="1">
        <w:r w:rsidR="00153DDA" w:rsidRPr="00EF65A0">
          <w:rPr>
            <w:rStyle w:val="Hyperlink"/>
            <w:noProof/>
          </w:rPr>
          <w:t>Tabelle 36: Tab_SMC-B_ObjSys_087 Personalisierte Attribute von MF / SK.CMS.AES256</w:t>
        </w:r>
        <w:r w:rsidR="00153DDA">
          <w:rPr>
            <w:noProof/>
            <w:webHidden/>
          </w:rPr>
          <w:tab/>
        </w:r>
        <w:r w:rsidR="00153DDA">
          <w:rPr>
            <w:rStyle w:val="Hyperlink"/>
            <w:noProof/>
          </w:rPr>
          <w:fldChar w:fldCharType="begin"/>
        </w:r>
        <w:r w:rsidR="00153DDA">
          <w:rPr>
            <w:noProof/>
            <w:webHidden/>
          </w:rPr>
          <w:instrText xml:space="preserve"> PAGEREF _Toc501375958 \h </w:instrText>
        </w:r>
        <w:r w:rsidR="00153DDA">
          <w:rPr>
            <w:rStyle w:val="Hyperlink"/>
            <w:noProof/>
          </w:rPr>
        </w:r>
        <w:r w:rsidR="00153DDA">
          <w:rPr>
            <w:rStyle w:val="Hyperlink"/>
            <w:noProof/>
          </w:rPr>
          <w:fldChar w:fldCharType="separate"/>
        </w:r>
        <w:r w:rsidR="00153DDA">
          <w:rPr>
            <w:noProof/>
            <w:webHidden/>
          </w:rPr>
          <w:t>51</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59" w:history="1">
        <w:r w:rsidR="00153DDA" w:rsidRPr="00EF65A0">
          <w:rPr>
            <w:rStyle w:val="Hyperlink"/>
            <w:noProof/>
          </w:rPr>
          <w:t xml:space="preserve">Tabelle 37: </w:t>
        </w:r>
        <w:r w:rsidR="00153DDA" w:rsidRPr="00EF65A0">
          <w:rPr>
            <w:rStyle w:val="Hyperlink"/>
            <w:noProof/>
            <w:lang w:val="fr-FR"/>
          </w:rPr>
          <w:t>Tab_SMC-B_ObjSys_113</w:t>
        </w:r>
        <w:r w:rsidR="00153DDA" w:rsidRPr="00EF65A0">
          <w:rPr>
            <w:rStyle w:val="Hyperlink"/>
            <w:noProof/>
          </w:rPr>
          <w:t xml:space="preserve"> Initialisierte Attribute von MF / SK.CUP.AES128</w:t>
        </w:r>
        <w:r w:rsidR="00153DDA">
          <w:rPr>
            <w:noProof/>
            <w:webHidden/>
          </w:rPr>
          <w:tab/>
        </w:r>
        <w:r w:rsidR="00153DDA">
          <w:rPr>
            <w:rStyle w:val="Hyperlink"/>
            <w:noProof/>
          </w:rPr>
          <w:fldChar w:fldCharType="begin"/>
        </w:r>
        <w:r w:rsidR="00153DDA">
          <w:rPr>
            <w:noProof/>
            <w:webHidden/>
          </w:rPr>
          <w:instrText xml:space="preserve"> PAGEREF _Toc501375959 \h </w:instrText>
        </w:r>
        <w:r w:rsidR="00153DDA">
          <w:rPr>
            <w:rStyle w:val="Hyperlink"/>
            <w:noProof/>
          </w:rPr>
        </w:r>
        <w:r w:rsidR="00153DDA">
          <w:rPr>
            <w:rStyle w:val="Hyperlink"/>
            <w:noProof/>
          </w:rPr>
          <w:fldChar w:fldCharType="separate"/>
        </w:r>
        <w:r w:rsidR="00153DDA">
          <w:rPr>
            <w:noProof/>
            <w:webHidden/>
          </w:rPr>
          <w:t>51</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0" w:history="1">
        <w:r w:rsidR="00153DDA" w:rsidRPr="00EF65A0">
          <w:rPr>
            <w:rStyle w:val="Hyperlink"/>
            <w:noProof/>
          </w:rPr>
          <w:t xml:space="preserve">Tabelle 38: </w:t>
        </w:r>
        <w:r w:rsidR="00153DDA" w:rsidRPr="00EF65A0">
          <w:rPr>
            <w:rStyle w:val="Hyperlink"/>
            <w:noProof/>
            <w:lang w:val="fr-FR"/>
          </w:rPr>
          <w:t>Tab_SMC-B_ObjSys_114</w:t>
        </w:r>
        <w:r w:rsidR="00153DDA" w:rsidRPr="00EF65A0">
          <w:rPr>
            <w:rStyle w:val="Hyperlink"/>
            <w:noProof/>
          </w:rPr>
          <w:t xml:space="preserve"> Personalisierte Attribute von MF / SK.CUP.AES128</w:t>
        </w:r>
        <w:r w:rsidR="00153DDA">
          <w:rPr>
            <w:noProof/>
            <w:webHidden/>
          </w:rPr>
          <w:tab/>
        </w:r>
        <w:r w:rsidR="00153DDA">
          <w:rPr>
            <w:rStyle w:val="Hyperlink"/>
            <w:noProof/>
          </w:rPr>
          <w:fldChar w:fldCharType="begin"/>
        </w:r>
        <w:r w:rsidR="00153DDA">
          <w:rPr>
            <w:noProof/>
            <w:webHidden/>
          </w:rPr>
          <w:instrText xml:space="preserve"> PAGEREF _Toc501375960 \h </w:instrText>
        </w:r>
        <w:r w:rsidR="00153DDA">
          <w:rPr>
            <w:rStyle w:val="Hyperlink"/>
            <w:noProof/>
          </w:rPr>
        </w:r>
        <w:r w:rsidR="00153DDA">
          <w:rPr>
            <w:rStyle w:val="Hyperlink"/>
            <w:noProof/>
          </w:rPr>
          <w:fldChar w:fldCharType="separate"/>
        </w:r>
        <w:r w:rsidR="00153DDA">
          <w:rPr>
            <w:noProof/>
            <w:webHidden/>
          </w:rPr>
          <w:t>52</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1" w:history="1">
        <w:r w:rsidR="00153DDA" w:rsidRPr="00EF65A0">
          <w:rPr>
            <w:rStyle w:val="Hyperlink"/>
            <w:noProof/>
          </w:rPr>
          <w:t xml:space="preserve">Tabelle 39: </w:t>
        </w:r>
        <w:r w:rsidR="00153DDA" w:rsidRPr="00EF65A0">
          <w:rPr>
            <w:rStyle w:val="Hyperlink"/>
            <w:noProof/>
            <w:lang w:val="fr-FR"/>
          </w:rPr>
          <w:t>Tab_SMC-B_ObjSys_115</w:t>
        </w:r>
        <w:r w:rsidR="00153DDA" w:rsidRPr="00EF65A0">
          <w:rPr>
            <w:rStyle w:val="Hyperlink"/>
            <w:noProof/>
          </w:rPr>
          <w:t xml:space="preserve"> Initialisierte Attribute von MF / SK.CUP.AES256</w:t>
        </w:r>
        <w:r w:rsidR="00153DDA">
          <w:rPr>
            <w:noProof/>
            <w:webHidden/>
          </w:rPr>
          <w:tab/>
        </w:r>
        <w:r w:rsidR="00153DDA">
          <w:rPr>
            <w:rStyle w:val="Hyperlink"/>
            <w:noProof/>
          </w:rPr>
          <w:fldChar w:fldCharType="begin"/>
        </w:r>
        <w:r w:rsidR="00153DDA">
          <w:rPr>
            <w:noProof/>
            <w:webHidden/>
          </w:rPr>
          <w:instrText xml:space="preserve"> PAGEREF _Toc501375961 \h </w:instrText>
        </w:r>
        <w:r w:rsidR="00153DDA">
          <w:rPr>
            <w:rStyle w:val="Hyperlink"/>
            <w:noProof/>
          </w:rPr>
        </w:r>
        <w:r w:rsidR="00153DDA">
          <w:rPr>
            <w:rStyle w:val="Hyperlink"/>
            <w:noProof/>
          </w:rPr>
          <w:fldChar w:fldCharType="separate"/>
        </w:r>
        <w:r w:rsidR="00153DDA">
          <w:rPr>
            <w:noProof/>
            <w:webHidden/>
          </w:rPr>
          <w:t>52</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2" w:history="1">
        <w:r w:rsidR="00153DDA" w:rsidRPr="00EF65A0">
          <w:rPr>
            <w:rStyle w:val="Hyperlink"/>
            <w:noProof/>
          </w:rPr>
          <w:t xml:space="preserve">Tabelle 40: </w:t>
        </w:r>
        <w:r w:rsidR="00153DDA" w:rsidRPr="00EF65A0">
          <w:rPr>
            <w:rStyle w:val="Hyperlink"/>
            <w:noProof/>
            <w:lang w:val="fr-FR"/>
          </w:rPr>
          <w:t>Tab_SMC-B_ObjSys_116</w:t>
        </w:r>
        <w:r w:rsidR="00153DDA" w:rsidRPr="00EF65A0">
          <w:rPr>
            <w:rStyle w:val="Hyperlink"/>
            <w:noProof/>
          </w:rPr>
          <w:t xml:space="preserve"> Personalisierte Attribute von MF / SK.CUP.AES256</w:t>
        </w:r>
        <w:r w:rsidR="00153DDA">
          <w:rPr>
            <w:noProof/>
            <w:webHidden/>
          </w:rPr>
          <w:tab/>
        </w:r>
        <w:r w:rsidR="00153DDA">
          <w:rPr>
            <w:rStyle w:val="Hyperlink"/>
            <w:noProof/>
          </w:rPr>
          <w:fldChar w:fldCharType="begin"/>
        </w:r>
        <w:r w:rsidR="00153DDA">
          <w:rPr>
            <w:noProof/>
            <w:webHidden/>
          </w:rPr>
          <w:instrText xml:space="preserve"> PAGEREF _Toc501375962 \h </w:instrText>
        </w:r>
        <w:r w:rsidR="00153DDA">
          <w:rPr>
            <w:rStyle w:val="Hyperlink"/>
            <w:noProof/>
          </w:rPr>
        </w:r>
        <w:r w:rsidR="00153DDA">
          <w:rPr>
            <w:rStyle w:val="Hyperlink"/>
            <w:noProof/>
          </w:rPr>
          <w:fldChar w:fldCharType="separate"/>
        </w:r>
        <w:r w:rsidR="00153DDA">
          <w:rPr>
            <w:noProof/>
            <w:webHidden/>
          </w:rPr>
          <w:t>53</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3" w:history="1">
        <w:r w:rsidR="00153DDA" w:rsidRPr="00EF65A0">
          <w:rPr>
            <w:rStyle w:val="Hyperlink"/>
            <w:rFonts w:cs="Arial"/>
            <w:noProof/>
          </w:rPr>
          <w:t xml:space="preserve">Tabelle 41: Tab_SMC-B_ObjSys_040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 / DF.ESIGN</w:t>
        </w:r>
        <w:r w:rsidR="00153DDA">
          <w:rPr>
            <w:noProof/>
            <w:webHidden/>
          </w:rPr>
          <w:tab/>
        </w:r>
        <w:r w:rsidR="00153DDA">
          <w:rPr>
            <w:rStyle w:val="Hyperlink"/>
            <w:noProof/>
          </w:rPr>
          <w:fldChar w:fldCharType="begin"/>
        </w:r>
        <w:r w:rsidR="00153DDA">
          <w:rPr>
            <w:noProof/>
            <w:webHidden/>
          </w:rPr>
          <w:instrText xml:space="preserve"> PAGEREF _Toc501375963 \h </w:instrText>
        </w:r>
        <w:r w:rsidR="00153DDA">
          <w:rPr>
            <w:rStyle w:val="Hyperlink"/>
            <w:noProof/>
          </w:rPr>
        </w:r>
        <w:r w:rsidR="00153DDA">
          <w:rPr>
            <w:rStyle w:val="Hyperlink"/>
            <w:noProof/>
          </w:rPr>
          <w:fldChar w:fldCharType="separate"/>
        </w:r>
        <w:r w:rsidR="00153DDA">
          <w:rPr>
            <w:noProof/>
            <w:webHidden/>
          </w:rPr>
          <w:t>55</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4" w:history="1">
        <w:r w:rsidR="00153DDA" w:rsidRPr="00EF65A0">
          <w:rPr>
            <w:rStyle w:val="Hyperlink"/>
            <w:noProof/>
          </w:rPr>
          <w:t>Tabelle 42</w:t>
        </w:r>
        <w:r w:rsidR="00153DDA" w:rsidRPr="00EF65A0">
          <w:rPr>
            <w:rStyle w:val="Hyperlink"/>
            <w:rFonts w:cs="Arial"/>
            <w:noProof/>
          </w:rPr>
          <w:t xml:space="preserve">: Tab_SMC-B_ObjSys_041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 / DF.ESIGN</w:t>
        </w:r>
        <w:r w:rsidR="00153DDA" w:rsidRPr="00EF65A0">
          <w:rPr>
            <w:rStyle w:val="Hyperlink"/>
            <w:rFonts w:cs="Arial"/>
            <w:noProof/>
          </w:rPr>
          <w:t xml:space="preserve"> / </w:t>
        </w:r>
        <w:r w:rsidR="00153DDA" w:rsidRPr="00EF65A0">
          <w:rPr>
            <w:rStyle w:val="Hyperlink"/>
            <w:noProof/>
          </w:rPr>
          <w:t>EF.C.HCI.OSIG.R2048</w:t>
        </w:r>
        <w:r w:rsidR="00153DDA">
          <w:rPr>
            <w:noProof/>
            <w:webHidden/>
          </w:rPr>
          <w:tab/>
        </w:r>
        <w:r w:rsidR="00153DDA">
          <w:rPr>
            <w:rStyle w:val="Hyperlink"/>
            <w:noProof/>
          </w:rPr>
          <w:fldChar w:fldCharType="begin"/>
        </w:r>
        <w:r w:rsidR="00153DDA">
          <w:rPr>
            <w:noProof/>
            <w:webHidden/>
          </w:rPr>
          <w:instrText xml:space="preserve"> PAGEREF _Toc501375964 \h </w:instrText>
        </w:r>
        <w:r w:rsidR="00153DDA">
          <w:rPr>
            <w:rStyle w:val="Hyperlink"/>
            <w:noProof/>
          </w:rPr>
        </w:r>
        <w:r w:rsidR="00153DDA">
          <w:rPr>
            <w:rStyle w:val="Hyperlink"/>
            <w:noProof/>
          </w:rPr>
          <w:fldChar w:fldCharType="separate"/>
        </w:r>
        <w:r w:rsidR="00153DDA">
          <w:rPr>
            <w:noProof/>
            <w:webHidden/>
          </w:rPr>
          <w:t>56</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5" w:history="1">
        <w:r w:rsidR="00153DDA" w:rsidRPr="00EF65A0">
          <w:rPr>
            <w:rStyle w:val="Hyperlink"/>
            <w:noProof/>
          </w:rPr>
          <w:t>Tabelle 43: Tab_SMC-B_ObjSys_092 Personalisierte Attribute von MF / DF.ESIGN</w:t>
        </w:r>
        <w:r w:rsidR="00153DDA" w:rsidRPr="00EF65A0">
          <w:rPr>
            <w:rStyle w:val="Hyperlink"/>
            <w:rFonts w:cs="Arial"/>
            <w:noProof/>
          </w:rPr>
          <w:t xml:space="preserve"> / </w:t>
        </w:r>
        <w:r w:rsidR="00153DDA" w:rsidRPr="00EF65A0">
          <w:rPr>
            <w:rStyle w:val="Hyperlink"/>
            <w:noProof/>
          </w:rPr>
          <w:t>EF.C.HCI.OSIG.R2048</w:t>
        </w:r>
        <w:r w:rsidR="00153DDA">
          <w:rPr>
            <w:noProof/>
            <w:webHidden/>
          </w:rPr>
          <w:tab/>
        </w:r>
        <w:r w:rsidR="00153DDA">
          <w:rPr>
            <w:rStyle w:val="Hyperlink"/>
            <w:noProof/>
          </w:rPr>
          <w:fldChar w:fldCharType="begin"/>
        </w:r>
        <w:r w:rsidR="00153DDA">
          <w:rPr>
            <w:noProof/>
            <w:webHidden/>
          </w:rPr>
          <w:instrText xml:space="preserve"> PAGEREF _Toc501375965 \h </w:instrText>
        </w:r>
        <w:r w:rsidR="00153DDA">
          <w:rPr>
            <w:rStyle w:val="Hyperlink"/>
            <w:noProof/>
          </w:rPr>
        </w:r>
        <w:r w:rsidR="00153DDA">
          <w:rPr>
            <w:rStyle w:val="Hyperlink"/>
            <w:noProof/>
          </w:rPr>
          <w:fldChar w:fldCharType="separate"/>
        </w:r>
        <w:r w:rsidR="00153DDA">
          <w:rPr>
            <w:noProof/>
            <w:webHidden/>
          </w:rPr>
          <w:t>57</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6" w:history="1">
        <w:r w:rsidR="00153DDA" w:rsidRPr="00EF65A0">
          <w:rPr>
            <w:rStyle w:val="Hyperlink"/>
            <w:noProof/>
          </w:rPr>
          <w:t>Tabelle 44</w:t>
        </w:r>
        <w:r w:rsidR="00153DDA" w:rsidRPr="00EF65A0">
          <w:rPr>
            <w:rStyle w:val="Hyperlink"/>
            <w:rFonts w:cs="Arial"/>
            <w:noProof/>
          </w:rPr>
          <w:t xml:space="preserve">: Tab_SMC-B_ObjSys_042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 / DF.ESIGN</w:t>
        </w:r>
        <w:r w:rsidR="00153DDA" w:rsidRPr="00EF65A0">
          <w:rPr>
            <w:rStyle w:val="Hyperlink"/>
            <w:rFonts w:cs="Arial"/>
            <w:noProof/>
          </w:rPr>
          <w:t xml:space="preserve"> / </w:t>
        </w:r>
        <w:r w:rsidR="00153DDA" w:rsidRPr="00EF65A0">
          <w:rPr>
            <w:rStyle w:val="Hyperlink"/>
            <w:noProof/>
          </w:rPr>
          <w:t>EF.C.HCI.AUT.R2048</w:t>
        </w:r>
        <w:r w:rsidR="00153DDA">
          <w:rPr>
            <w:noProof/>
            <w:webHidden/>
          </w:rPr>
          <w:tab/>
        </w:r>
        <w:r w:rsidR="00153DDA">
          <w:rPr>
            <w:rStyle w:val="Hyperlink"/>
            <w:noProof/>
          </w:rPr>
          <w:fldChar w:fldCharType="begin"/>
        </w:r>
        <w:r w:rsidR="00153DDA">
          <w:rPr>
            <w:noProof/>
            <w:webHidden/>
          </w:rPr>
          <w:instrText xml:space="preserve"> PAGEREF _Toc501375966 \h </w:instrText>
        </w:r>
        <w:r w:rsidR="00153DDA">
          <w:rPr>
            <w:rStyle w:val="Hyperlink"/>
            <w:noProof/>
          </w:rPr>
        </w:r>
        <w:r w:rsidR="00153DDA">
          <w:rPr>
            <w:rStyle w:val="Hyperlink"/>
            <w:noProof/>
          </w:rPr>
          <w:fldChar w:fldCharType="separate"/>
        </w:r>
        <w:r w:rsidR="00153DDA">
          <w:rPr>
            <w:noProof/>
            <w:webHidden/>
          </w:rPr>
          <w:t>58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7" w:history="1">
        <w:r w:rsidR="00153DDA" w:rsidRPr="00EF65A0">
          <w:rPr>
            <w:rStyle w:val="Hyperlink"/>
            <w:noProof/>
          </w:rPr>
          <w:t>Tabelle 45: Tab_SMC-B_ObjSys_094 Personalisierte Attribute von MF / DF.ESIGN</w:t>
        </w:r>
        <w:r w:rsidR="00153DDA" w:rsidRPr="00EF65A0">
          <w:rPr>
            <w:rStyle w:val="Hyperlink"/>
            <w:rFonts w:cs="Arial"/>
            <w:noProof/>
          </w:rPr>
          <w:t xml:space="preserve"> / </w:t>
        </w:r>
        <w:r w:rsidR="00153DDA" w:rsidRPr="00EF65A0">
          <w:rPr>
            <w:rStyle w:val="Hyperlink"/>
            <w:noProof/>
          </w:rPr>
          <w:t>EF.C.HCI.AUT.R2048</w:t>
        </w:r>
        <w:r w:rsidR="00153DDA">
          <w:rPr>
            <w:noProof/>
            <w:webHidden/>
          </w:rPr>
          <w:tab/>
        </w:r>
        <w:r w:rsidR="00153DDA">
          <w:rPr>
            <w:rStyle w:val="Hyperlink"/>
            <w:noProof/>
          </w:rPr>
          <w:fldChar w:fldCharType="begin"/>
        </w:r>
        <w:r w:rsidR="00153DDA">
          <w:rPr>
            <w:noProof/>
            <w:webHidden/>
          </w:rPr>
          <w:instrText xml:space="preserve"> PAGEREF _Toc501375967 \h </w:instrText>
        </w:r>
        <w:r w:rsidR="00153DDA">
          <w:rPr>
            <w:rStyle w:val="Hyperlink"/>
            <w:noProof/>
          </w:rPr>
        </w:r>
        <w:r w:rsidR="00153DDA">
          <w:rPr>
            <w:rStyle w:val="Hyperlink"/>
            <w:noProof/>
          </w:rPr>
          <w:fldChar w:fldCharType="separate"/>
        </w:r>
        <w:r w:rsidR="00153DDA">
          <w:rPr>
            <w:noProof/>
            <w:webHidden/>
          </w:rPr>
          <w:t>59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8" w:history="1">
        <w:r w:rsidR="00153DDA" w:rsidRPr="00EF65A0">
          <w:rPr>
            <w:rStyle w:val="Hyperlink"/>
            <w:noProof/>
          </w:rPr>
          <w:t>Tabelle 46</w:t>
        </w:r>
        <w:r w:rsidR="00153DDA" w:rsidRPr="00EF65A0">
          <w:rPr>
            <w:rStyle w:val="Hyperlink"/>
            <w:rFonts w:cs="Arial"/>
            <w:noProof/>
          </w:rPr>
          <w:t xml:space="preserve">: Tab_SMC-B_ObjSys_043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 / DF.ESIGN</w:t>
        </w:r>
        <w:r w:rsidR="00153DDA" w:rsidRPr="00EF65A0">
          <w:rPr>
            <w:rStyle w:val="Hyperlink"/>
            <w:rFonts w:cs="Arial"/>
            <w:noProof/>
          </w:rPr>
          <w:t xml:space="preserve"> / </w:t>
        </w:r>
        <w:r w:rsidR="00153DDA" w:rsidRPr="00EF65A0">
          <w:rPr>
            <w:rStyle w:val="Hyperlink"/>
            <w:noProof/>
          </w:rPr>
          <w:t>EF.C.HCI.ENC.R2048</w:t>
        </w:r>
        <w:r w:rsidR="00153DDA">
          <w:rPr>
            <w:noProof/>
            <w:webHidden/>
          </w:rPr>
          <w:tab/>
        </w:r>
        <w:r w:rsidR="00153DDA">
          <w:rPr>
            <w:rStyle w:val="Hyperlink"/>
            <w:noProof/>
          </w:rPr>
          <w:fldChar w:fldCharType="begin"/>
        </w:r>
        <w:r w:rsidR="00153DDA">
          <w:rPr>
            <w:noProof/>
            <w:webHidden/>
          </w:rPr>
          <w:instrText xml:space="preserve"> PAGEREF _Toc501375968 \h </w:instrText>
        </w:r>
        <w:r w:rsidR="00153DDA">
          <w:rPr>
            <w:rStyle w:val="Hyperlink"/>
            <w:noProof/>
          </w:rPr>
        </w:r>
        <w:r w:rsidR="00153DDA">
          <w:rPr>
            <w:rStyle w:val="Hyperlink"/>
            <w:noProof/>
          </w:rPr>
          <w:fldChar w:fldCharType="separate"/>
        </w:r>
        <w:r w:rsidR="00153DDA">
          <w:rPr>
            <w:noProof/>
            <w:webHidden/>
          </w:rPr>
          <w:t>59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69" w:history="1">
        <w:r w:rsidR="00153DDA" w:rsidRPr="00EF65A0">
          <w:rPr>
            <w:rStyle w:val="Hyperlink"/>
            <w:noProof/>
          </w:rPr>
          <w:t>Tabelle 47: Tab_SMC-B_ObjSys_096 Personalisierte Attribute von MF / DF.ESIGN</w:t>
        </w:r>
        <w:r w:rsidR="00153DDA" w:rsidRPr="00EF65A0">
          <w:rPr>
            <w:rStyle w:val="Hyperlink"/>
            <w:rFonts w:cs="Arial"/>
            <w:noProof/>
          </w:rPr>
          <w:t xml:space="preserve"> / </w:t>
        </w:r>
        <w:r w:rsidR="00153DDA" w:rsidRPr="00EF65A0">
          <w:rPr>
            <w:rStyle w:val="Hyperlink"/>
            <w:noProof/>
          </w:rPr>
          <w:t>EF.C.HCI.ENC.R2048</w:t>
        </w:r>
        <w:r w:rsidR="00153DDA">
          <w:rPr>
            <w:noProof/>
            <w:webHidden/>
          </w:rPr>
          <w:tab/>
        </w:r>
        <w:r w:rsidR="00153DDA">
          <w:rPr>
            <w:rStyle w:val="Hyperlink"/>
            <w:noProof/>
          </w:rPr>
          <w:fldChar w:fldCharType="begin"/>
        </w:r>
        <w:r w:rsidR="00153DDA">
          <w:rPr>
            <w:noProof/>
            <w:webHidden/>
          </w:rPr>
          <w:instrText xml:space="preserve"> PAGEREF _Toc501375969 \h </w:instrText>
        </w:r>
        <w:r w:rsidR="00153DDA">
          <w:rPr>
            <w:rStyle w:val="Hyperlink"/>
            <w:noProof/>
          </w:rPr>
        </w:r>
        <w:r w:rsidR="00153DDA">
          <w:rPr>
            <w:rStyle w:val="Hyperlink"/>
            <w:noProof/>
          </w:rPr>
          <w:fldChar w:fldCharType="separate"/>
        </w:r>
        <w:r w:rsidR="00153DDA">
          <w:rPr>
            <w:noProof/>
            <w:webHidden/>
          </w:rPr>
          <w:t>60</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0" w:history="1">
        <w:r w:rsidR="00153DDA" w:rsidRPr="00EF65A0">
          <w:rPr>
            <w:rStyle w:val="Hyperlink"/>
            <w:rFonts w:cs="Arial"/>
            <w:noProof/>
          </w:rPr>
          <w:t xml:space="preserve">Tabelle 48: Tab_SMC-B_ObjSys_044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 / DF.ESIGN</w:t>
        </w:r>
        <w:r w:rsidR="00153DDA" w:rsidRPr="00EF65A0">
          <w:rPr>
            <w:rStyle w:val="Hyperlink"/>
            <w:rFonts w:cs="Arial"/>
            <w:noProof/>
          </w:rPr>
          <w:t xml:space="preserve"> / </w:t>
        </w:r>
        <w:r w:rsidR="00153DDA" w:rsidRPr="00EF65A0">
          <w:rPr>
            <w:rStyle w:val="Hyperlink"/>
            <w:noProof/>
          </w:rPr>
          <w:t>PrK.HCI.OSIG.R2048</w:t>
        </w:r>
        <w:r w:rsidR="00153DDA">
          <w:rPr>
            <w:noProof/>
            <w:webHidden/>
          </w:rPr>
          <w:tab/>
        </w:r>
        <w:r w:rsidR="00153DDA">
          <w:rPr>
            <w:rStyle w:val="Hyperlink"/>
            <w:noProof/>
          </w:rPr>
          <w:fldChar w:fldCharType="begin"/>
        </w:r>
        <w:r w:rsidR="00153DDA">
          <w:rPr>
            <w:noProof/>
            <w:webHidden/>
          </w:rPr>
          <w:instrText xml:space="preserve"> PAGEREF _Toc501375970 \h </w:instrText>
        </w:r>
        <w:r w:rsidR="00153DDA">
          <w:rPr>
            <w:rStyle w:val="Hyperlink"/>
            <w:noProof/>
          </w:rPr>
        </w:r>
        <w:r w:rsidR="00153DDA">
          <w:rPr>
            <w:rStyle w:val="Hyperlink"/>
            <w:noProof/>
          </w:rPr>
          <w:fldChar w:fldCharType="separate"/>
        </w:r>
        <w:r w:rsidR="00153DDA">
          <w:rPr>
            <w:noProof/>
            <w:webHidden/>
          </w:rPr>
          <w:t>61</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1" w:history="1">
        <w:r w:rsidR="00153DDA" w:rsidRPr="00EF65A0">
          <w:rPr>
            <w:rStyle w:val="Hyperlink"/>
            <w:noProof/>
          </w:rPr>
          <w:t>Tabelle 49: Tab_SMC-B_ObjSys_100 Personalisierte Attribute von MF / DF.ESIGN</w:t>
        </w:r>
        <w:r w:rsidR="00153DDA" w:rsidRPr="00EF65A0">
          <w:rPr>
            <w:rStyle w:val="Hyperlink"/>
            <w:rFonts w:cs="Arial"/>
            <w:noProof/>
          </w:rPr>
          <w:t xml:space="preserve"> / </w:t>
        </w:r>
        <w:r w:rsidR="00153DDA" w:rsidRPr="00EF65A0">
          <w:rPr>
            <w:rStyle w:val="Hyperlink"/>
            <w:noProof/>
          </w:rPr>
          <w:t>PrK.HCI.OSIG.R2048</w:t>
        </w:r>
        <w:r w:rsidR="00153DDA">
          <w:rPr>
            <w:noProof/>
            <w:webHidden/>
          </w:rPr>
          <w:tab/>
        </w:r>
        <w:r w:rsidR="00153DDA">
          <w:rPr>
            <w:rStyle w:val="Hyperlink"/>
            <w:noProof/>
          </w:rPr>
          <w:fldChar w:fldCharType="begin"/>
        </w:r>
        <w:r w:rsidR="00153DDA">
          <w:rPr>
            <w:noProof/>
            <w:webHidden/>
          </w:rPr>
          <w:instrText xml:space="preserve"> PAGEREF _Toc501375971 \h </w:instrText>
        </w:r>
        <w:r w:rsidR="00153DDA">
          <w:rPr>
            <w:rStyle w:val="Hyperlink"/>
            <w:noProof/>
          </w:rPr>
        </w:r>
        <w:r w:rsidR="00153DDA">
          <w:rPr>
            <w:rStyle w:val="Hyperlink"/>
            <w:noProof/>
          </w:rPr>
          <w:fldChar w:fldCharType="separate"/>
        </w:r>
        <w:r w:rsidR="00153DDA">
          <w:rPr>
            <w:noProof/>
            <w:webHidden/>
          </w:rPr>
          <w:t>62</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2" w:history="1">
        <w:r w:rsidR="00153DDA" w:rsidRPr="00EF65A0">
          <w:rPr>
            <w:rStyle w:val="Hyperlink"/>
            <w:noProof/>
          </w:rPr>
          <w:t>Tabelle 50</w:t>
        </w:r>
        <w:r w:rsidR="00153DDA" w:rsidRPr="00EF65A0">
          <w:rPr>
            <w:rStyle w:val="Hyperlink"/>
            <w:rFonts w:cs="Arial"/>
            <w:noProof/>
          </w:rPr>
          <w:t xml:space="preserve">: Tab_SMC-B_ObjSys_047 </w:t>
        </w:r>
        <w:r w:rsidR="00153DDA" w:rsidRPr="00EF65A0">
          <w:rPr>
            <w:rStyle w:val="Hyperlink"/>
            <w:noProof/>
          </w:rPr>
          <w:t xml:space="preserve">Initialisierte </w:t>
        </w:r>
        <w:r w:rsidR="00153DDA" w:rsidRPr="00EF65A0">
          <w:rPr>
            <w:rStyle w:val="Hyperlink"/>
            <w:rFonts w:cs="Arial"/>
            <w:noProof/>
          </w:rPr>
          <w:t xml:space="preserve">Attribute von </w:t>
        </w:r>
        <w:r w:rsidR="00153DDA" w:rsidRPr="00EF65A0">
          <w:rPr>
            <w:rStyle w:val="Hyperlink"/>
            <w:noProof/>
          </w:rPr>
          <w:t>MF / DF.ESIGN</w:t>
        </w:r>
        <w:r w:rsidR="00153DDA" w:rsidRPr="00EF65A0">
          <w:rPr>
            <w:rStyle w:val="Hyperlink"/>
            <w:rFonts w:cs="Arial"/>
            <w:noProof/>
          </w:rPr>
          <w:t xml:space="preserve"> / </w:t>
        </w:r>
        <w:r w:rsidR="00153DDA" w:rsidRPr="00EF65A0">
          <w:rPr>
            <w:rStyle w:val="Hyperlink"/>
            <w:noProof/>
          </w:rPr>
          <w:t>PrK.HCI.AUT.R2048</w:t>
        </w:r>
        <w:r w:rsidR="00153DDA">
          <w:rPr>
            <w:noProof/>
            <w:webHidden/>
          </w:rPr>
          <w:tab/>
        </w:r>
        <w:r w:rsidR="00153DDA">
          <w:rPr>
            <w:rStyle w:val="Hyperlink"/>
            <w:noProof/>
          </w:rPr>
          <w:fldChar w:fldCharType="begin"/>
        </w:r>
        <w:r w:rsidR="00153DDA">
          <w:rPr>
            <w:noProof/>
            <w:webHidden/>
          </w:rPr>
          <w:instrText xml:space="preserve"> PAGEREF _Toc501375972 \h </w:instrText>
        </w:r>
        <w:r w:rsidR="00153DDA">
          <w:rPr>
            <w:rStyle w:val="Hyperlink"/>
            <w:noProof/>
          </w:rPr>
        </w:r>
        <w:r w:rsidR="00153DDA">
          <w:rPr>
            <w:rStyle w:val="Hyperlink"/>
            <w:noProof/>
          </w:rPr>
          <w:fldChar w:fldCharType="separate"/>
        </w:r>
        <w:r w:rsidR="00153DDA">
          <w:rPr>
            <w:noProof/>
            <w:webHidden/>
          </w:rPr>
          <w:t>62</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3" w:history="1">
        <w:r w:rsidR="00153DDA" w:rsidRPr="00EF65A0">
          <w:rPr>
            <w:rStyle w:val="Hyperlink"/>
            <w:noProof/>
          </w:rPr>
          <w:t>Tabelle 51: Tab_SMC-B_ObjSys_103 Personalisierte Attribute von MF / DF.ESIGN</w:t>
        </w:r>
        <w:r w:rsidR="00153DDA" w:rsidRPr="00EF65A0">
          <w:rPr>
            <w:rStyle w:val="Hyperlink"/>
            <w:rFonts w:cs="Arial"/>
            <w:noProof/>
          </w:rPr>
          <w:t xml:space="preserve"> / </w:t>
        </w:r>
        <w:r w:rsidR="00153DDA" w:rsidRPr="00EF65A0">
          <w:rPr>
            <w:rStyle w:val="Hyperlink"/>
            <w:noProof/>
          </w:rPr>
          <w:t>PrK.HCI.AUT.R2048</w:t>
        </w:r>
        <w:r w:rsidR="00153DDA">
          <w:rPr>
            <w:noProof/>
            <w:webHidden/>
          </w:rPr>
          <w:tab/>
        </w:r>
        <w:r w:rsidR="00153DDA">
          <w:rPr>
            <w:rStyle w:val="Hyperlink"/>
            <w:noProof/>
          </w:rPr>
          <w:fldChar w:fldCharType="begin"/>
        </w:r>
        <w:r w:rsidR="00153DDA">
          <w:rPr>
            <w:noProof/>
            <w:webHidden/>
          </w:rPr>
          <w:instrText xml:space="preserve"> PAGEREF _Toc501375973 \h </w:instrText>
        </w:r>
        <w:r w:rsidR="00153DDA">
          <w:rPr>
            <w:rStyle w:val="Hyperlink"/>
            <w:noProof/>
          </w:rPr>
        </w:r>
        <w:r w:rsidR="00153DDA">
          <w:rPr>
            <w:rStyle w:val="Hyperlink"/>
            <w:noProof/>
          </w:rPr>
          <w:fldChar w:fldCharType="separate"/>
        </w:r>
        <w:r w:rsidR="00153DDA">
          <w:rPr>
            <w:noProof/>
            <w:webHidden/>
          </w:rPr>
          <w:t>63</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4" w:history="1">
        <w:r w:rsidR="00153DDA" w:rsidRPr="00EF65A0">
          <w:rPr>
            <w:rStyle w:val="Hyperlink"/>
            <w:noProof/>
          </w:rPr>
          <w:t xml:space="preserve">Tabelle 52: Tab_SMC-B_ObjSys_050 Initialisierte </w:t>
        </w:r>
        <w:r w:rsidR="00153DDA" w:rsidRPr="00EF65A0">
          <w:rPr>
            <w:rStyle w:val="Hyperlink"/>
            <w:rFonts w:cs="Arial"/>
            <w:noProof/>
          </w:rPr>
          <w:t xml:space="preserve">Attribute von </w:t>
        </w:r>
        <w:r w:rsidR="00153DDA" w:rsidRPr="00EF65A0">
          <w:rPr>
            <w:rStyle w:val="Hyperlink"/>
            <w:noProof/>
          </w:rPr>
          <w:t>MF / DF.ESIGN</w:t>
        </w:r>
        <w:r w:rsidR="00153DDA" w:rsidRPr="00EF65A0">
          <w:rPr>
            <w:rStyle w:val="Hyperlink"/>
            <w:rFonts w:cs="Arial"/>
            <w:noProof/>
          </w:rPr>
          <w:t xml:space="preserve"> / </w:t>
        </w:r>
        <w:r w:rsidR="00153DDA" w:rsidRPr="00EF65A0">
          <w:rPr>
            <w:rStyle w:val="Hyperlink"/>
            <w:noProof/>
          </w:rPr>
          <w:t>PrK.HCI.ENC.R2048</w:t>
        </w:r>
        <w:r w:rsidR="00153DDA">
          <w:rPr>
            <w:noProof/>
            <w:webHidden/>
          </w:rPr>
          <w:tab/>
        </w:r>
        <w:r w:rsidR="00153DDA">
          <w:rPr>
            <w:rStyle w:val="Hyperlink"/>
            <w:noProof/>
          </w:rPr>
          <w:fldChar w:fldCharType="begin"/>
        </w:r>
        <w:r w:rsidR="00153DDA">
          <w:rPr>
            <w:noProof/>
            <w:webHidden/>
          </w:rPr>
          <w:instrText xml:space="preserve"> PAGEREF _Toc501375974 \h </w:instrText>
        </w:r>
        <w:r w:rsidR="00153DDA">
          <w:rPr>
            <w:rStyle w:val="Hyperlink"/>
            <w:noProof/>
          </w:rPr>
        </w:r>
        <w:r w:rsidR="00153DDA">
          <w:rPr>
            <w:rStyle w:val="Hyperlink"/>
            <w:noProof/>
          </w:rPr>
          <w:fldChar w:fldCharType="separate"/>
        </w:r>
        <w:r w:rsidR="00153DDA">
          <w:rPr>
            <w:noProof/>
            <w:webHidden/>
          </w:rPr>
          <w:t>64</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5" w:history="1">
        <w:r w:rsidR="00153DDA" w:rsidRPr="00EF65A0">
          <w:rPr>
            <w:rStyle w:val="Hyperlink"/>
            <w:noProof/>
          </w:rPr>
          <w:t>Tabelle 53: Tab_SMC-B_ObjSys_106 Personalisierte Attribute von MF / DF.ESIGN</w:t>
        </w:r>
        <w:r w:rsidR="00153DDA" w:rsidRPr="00EF65A0">
          <w:rPr>
            <w:rStyle w:val="Hyperlink"/>
            <w:rFonts w:cs="Arial"/>
            <w:noProof/>
          </w:rPr>
          <w:t xml:space="preserve"> / </w:t>
        </w:r>
        <w:r w:rsidR="00153DDA" w:rsidRPr="00EF65A0">
          <w:rPr>
            <w:rStyle w:val="Hyperlink"/>
            <w:noProof/>
          </w:rPr>
          <w:t>PrK.HCI.ENC.R2048</w:t>
        </w:r>
        <w:r w:rsidR="00153DDA">
          <w:rPr>
            <w:noProof/>
            <w:webHidden/>
          </w:rPr>
          <w:tab/>
        </w:r>
        <w:r w:rsidR="00153DDA">
          <w:rPr>
            <w:rStyle w:val="Hyperlink"/>
            <w:noProof/>
          </w:rPr>
          <w:fldChar w:fldCharType="begin"/>
        </w:r>
        <w:r w:rsidR="00153DDA">
          <w:rPr>
            <w:noProof/>
            <w:webHidden/>
          </w:rPr>
          <w:instrText xml:space="preserve"> PAGEREF _Toc501375975 \h </w:instrText>
        </w:r>
        <w:r w:rsidR="00153DDA">
          <w:rPr>
            <w:rStyle w:val="Hyperlink"/>
            <w:noProof/>
          </w:rPr>
        </w:r>
        <w:r w:rsidR="00153DDA">
          <w:rPr>
            <w:rStyle w:val="Hyperlink"/>
            <w:noProof/>
          </w:rPr>
          <w:fldChar w:fldCharType="separate"/>
        </w:r>
        <w:r w:rsidR="00153DDA">
          <w:rPr>
            <w:noProof/>
            <w:webHidden/>
          </w:rPr>
          <w:t>65</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6" w:history="1">
        <w:r w:rsidR="00153DDA" w:rsidRPr="00EF65A0">
          <w:rPr>
            <w:rStyle w:val="Hyperlink"/>
            <w:noProof/>
          </w:rPr>
          <w:t>Tabelle 54: Tab_SMC-B_ObjSys_120 Initialisierte Attribute von MF / DF.ESIGN / EF.C.HCI.OSIG.E256</w:t>
        </w:r>
        <w:r w:rsidR="00153DDA">
          <w:rPr>
            <w:noProof/>
            <w:webHidden/>
          </w:rPr>
          <w:tab/>
        </w:r>
        <w:r w:rsidR="00153DDA">
          <w:rPr>
            <w:rStyle w:val="Hyperlink"/>
            <w:noProof/>
          </w:rPr>
          <w:fldChar w:fldCharType="begin"/>
        </w:r>
        <w:r w:rsidR="00153DDA">
          <w:rPr>
            <w:noProof/>
            <w:webHidden/>
          </w:rPr>
          <w:instrText xml:space="preserve"> PAGEREF _Toc501375976 \h </w:instrText>
        </w:r>
        <w:r w:rsidR="00153DDA">
          <w:rPr>
            <w:rStyle w:val="Hyperlink"/>
            <w:noProof/>
          </w:rPr>
        </w:r>
        <w:r w:rsidR="00153DDA">
          <w:rPr>
            <w:rStyle w:val="Hyperlink"/>
            <w:noProof/>
          </w:rPr>
          <w:fldChar w:fldCharType="separate"/>
        </w:r>
        <w:r w:rsidR="00153DDA">
          <w:rPr>
            <w:noProof/>
            <w:webHidden/>
          </w:rPr>
          <w:t>65</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7" w:history="1">
        <w:r w:rsidR="00153DDA" w:rsidRPr="00EF65A0">
          <w:rPr>
            <w:rStyle w:val="Hyperlink"/>
            <w:noProof/>
          </w:rPr>
          <w:t>Tabelle 55: Tab_SMC-B_ObjSys_121 Personalisierte Attribute von MF / DF.ESIGN / EF.C.HCI.OSIG.E256</w:t>
        </w:r>
        <w:r w:rsidR="00153DDA">
          <w:rPr>
            <w:noProof/>
            <w:webHidden/>
          </w:rPr>
          <w:tab/>
        </w:r>
        <w:r w:rsidR="00153DDA">
          <w:rPr>
            <w:rStyle w:val="Hyperlink"/>
            <w:noProof/>
          </w:rPr>
          <w:fldChar w:fldCharType="begin"/>
        </w:r>
        <w:r w:rsidR="00153DDA">
          <w:rPr>
            <w:noProof/>
            <w:webHidden/>
          </w:rPr>
          <w:instrText xml:space="preserve"> PAGEREF _Toc501375977 \h </w:instrText>
        </w:r>
        <w:r w:rsidR="00153DDA">
          <w:rPr>
            <w:rStyle w:val="Hyperlink"/>
            <w:noProof/>
          </w:rPr>
        </w:r>
        <w:r w:rsidR="00153DDA">
          <w:rPr>
            <w:rStyle w:val="Hyperlink"/>
            <w:noProof/>
          </w:rPr>
          <w:fldChar w:fldCharType="separate"/>
        </w:r>
        <w:r w:rsidR="00153DDA">
          <w:rPr>
            <w:noProof/>
            <w:webHidden/>
          </w:rPr>
          <w:t>66</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8" w:history="1">
        <w:r w:rsidR="00153DDA" w:rsidRPr="00EF65A0">
          <w:rPr>
            <w:rStyle w:val="Hyperlink"/>
            <w:noProof/>
          </w:rPr>
          <w:t>Tabelle 56: Tab_SMC-B_ObjSys_122 Initialisierte Attribute von MF / DF.ESIGN / EF.C.HCI.AUT.E256</w:t>
        </w:r>
        <w:r w:rsidR="00153DDA">
          <w:rPr>
            <w:noProof/>
            <w:webHidden/>
          </w:rPr>
          <w:tab/>
        </w:r>
        <w:r w:rsidR="00153DDA">
          <w:rPr>
            <w:rStyle w:val="Hyperlink"/>
            <w:noProof/>
          </w:rPr>
          <w:fldChar w:fldCharType="begin"/>
        </w:r>
        <w:r w:rsidR="00153DDA">
          <w:rPr>
            <w:noProof/>
            <w:webHidden/>
          </w:rPr>
          <w:instrText xml:space="preserve"> PAGEREF _Toc501375978 \h </w:instrText>
        </w:r>
        <w:r w:rsidR="00153DDA">
          <w:rPr>
            <w:rStyle w:val="Hyperlink"/>
            <w:noProof/>
          </w:rPr>
        </w:r>
        <w:r w:rsidR="00153DDA">
          <w:rPr>
            <w:rStyle w:val="Hyperlink"/>
            <w:noProof/>
          </w:rPr>
          <w:fldChar w:fldCharType="separate"/>
        </w:r>
        <w:r w:rsidR="00153DDA">
          <w:rPr>
            <w:noProof/>
            <w:webHidden/>
          </w:rPr>
          <w:t>67</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79" w:history="1">
        <w:r w:rsidR="00153DDA" w:rsidRPr="00EF65A0">
          <w:rPr>
            <w:rStyle w:val="Hyperlink"/>
            <w:noProof/>
          </w:rPr>
          <w:t>Tabelle 57: Tab_SMC-B_ObjSys_123 Personalisierte Attribute von MF / DF.ESIGN / EF.C.HCI.AUT.E256</w:t>
        </w:r>
        <w:r w:rsidR="00153DDA">
          <w:rPr>
            <w:noProof/>
            <w:webHidden/>
          </w:rPr>
          <w:tab/>
        </w:r>
        <w:r w:rsidR="00153DDA">
          <w:rPr>
            <w:rStyle w:val="Hyperlink"/>
            <w:noProof/>
          </w:rPr>
          <w:fldChar w:fldCharType="begin"/>
        </w:r>
        <w:r w:rsidR="00153DDA">
          <w:rPr>
            <w:noProof/>
            <w:webHidden/>
          </w:rPr>
          <w:instrText xml:space="preserve"> PAGEREF _Toc501375979 \h </w:instrText>
        </w:r>
        <w:r w:rsidR="00153DDA">
          <w:rPr>
            <w:rStyle w:val="Hyperlink"/>
            <w:noProof/>
          </w:rPr>
        </w:r>
        <w:r w:rsidR="00153DDA">
          <w:rPr>
            <w:rStyle w:val="Hyperlink"/>
            <w:noProof/>
          </w:rPr>
          <w:fldChar w:fldCharType="separate"/>
        </w:r>
        <w:r w:rsidR="00153DDA">
          <w:rPr>
            <w:noProof/>
            <w:webHidden/>
          </w:rPr>
          <w:t>68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80" w:history="1">
        <w:r w:rsidR="00153DDA" w:rsidRPr="00EF65A0">
          <w:rPr>
            <w:rStyle w:val="Hyperlink"/>
            <w:noProof/>
          </w:rPr>
          <w:t>Tabelle 58: Tab_SMC-B_ObjSys_124 Initialisierte Attribute von MF / DF.ESIGN/ EF.C.HCI.ENC.E256</w:t>
        </w:r>
        <w:r w:rsidR="00153DDA">
          <w:rPr>
            <w:noProof/>
            <w:webHidden/>
          </w:rPr>
          <w:tab/>
        </w:r>
        <w:r w:rsidR="00153DDA">
          <w:rPr>
            <w:rStyle w:val="Hyperlink"/>
            <w:noProof/>
          </w:rPr>
          <w:fldChar w:fldCharType="begin"/>
        </w:r>
        <w:r w:rsidR="00153DDA">
          <w:rPr>
            <w:noProof/>
            <w:webHidden/>
          </w:rPr>
          <w:instrText xml:space="preserve"> PAGEREF _Toc501375980 \h </w:instrText>
        </w:r>
        <w:r w:rsidR="00153DDA">
          <w:rPr>
            <w:rStyle w:val="Hyperlink"/>
            <w:noProof/>
          </w:rPr>
        </w:r>
        <w:r w:rsidR="00153DDA">
          <w:rPr>
            <w:rStyle w:val="Hyperlink"/>
            <w:noProof/>
          </w:rPr>
          <w:fldChar w:fldCharType="separate"/>
        </w:r>
        <w:r w:rsidR="00153DDA">
          <w:rPr>
            <w:noProof/>
            <w:webHidden/>
          </w:rPr>
          <w:t>68</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81" w:history="1">
        <w:r w:rsidR="00153DDA" w:rsidRPr="00EF65A0">
          <w:rPr>
            <w:rStyle w:val="Hyperlink"/>
            <w:noProof/>
          </w:rPr>
          <w:t>Tabelle 59: Tab_SMC-B_ObjSys_125 Personalisierte Attribute von MF / DF.ESIGN/ EF.C.HCI.ENC.E256</w:t>
        </w:r>
        <w:r w:rsidR="00153DDA">
          <w:rPr>
            <w:noProof/>
            <w:webHidden/>
          </w:rPr>
          <w:tab/>
        </w:r>
        <w:r w:rsidR="00153DDA">
          <w:rPr>
            <w:rStyle w:val="Hyperlink"/>
            <w:noProof/>
          </w:rPr>
          <w:fldChar w:fldCharType="begin"/>
        </w:r>
        <w:r w:rsidR="00153DDA">
          <w:rPr>
            <w:noProof/>
            <w:webHidden/>
          </w:rPr>
          <w:instrText xml:space="preserve"> PAGEREF _Toc501375981 \h </w:instrText>
        </w:r>
        <w:r w:rsidR="00153DDA">
          <w:rPr>
            <w:rStyle w:val="Hyperlink"/>
            <w:noProof/>
          </w:rPr>
        </w:r>
        <w:r w:rsidR="00153DDA">
          <w:rPr>
            <w:rStyle w:val="Hyperlink"/>
            <w:noProof/>
          </w:rPr>
          <w:fldChar w:fldCharType="separate"/>
        </w:r>
        <w:r w:rsidR="00153DDA">
          <w:rPr>
            <w:noProof/>
            <w:webHidden/>
          </w:rPr>
          <w:t>69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82" w:history="1">
        <w:r w:rsidR="00153DDA" w:rsidRPr="00EF65A0">
          <w:rPr>
            <w:rStyle w:val="Hyperlink"/>
            <w:noProof/>
          </w:rPr>
          <w:t>Tabelle 60: Tab_SMC-B_ObjSys_126 Initialisierte Attribute von MF / DF.ESIGN / PrK.HCI.OSIG.E256</w:t>
        </w:r>
        <w:r w:rsidR="00153DDA">
          <w:rPr>
            <w:noProof/>
            <w:webHidden/>
          </w:rPr>
          <w:tab/>
        </w:r>
        <w:r w:rsidR="00153DDA">
          <w:rPr>
            <w:rStyle w:val="Hyperlink"/>
            <w:noProof/>
          </w:rPr>
          <w:fldChar w:fldCharType="begin"/>
        </w:r>
        <w:r w:rsidR="00153DDA">
          <w:rPr>
            <w:noProof/>
            <w:webHidden/>
          </w:rPr>
          <w:instrText xml:space="preserve"> PAGEREF _Toc501375982 \h </w:instrText>
        </w:r>
        <w:r w:rsidR="00153DDA">
          <w:rPr>
            <w:rStyle w:val="Hyperlink"/>
            <w:noProof/>
          </w:rPr>
        </w:r>
        <w:r w:rsidR="00153DDA">
          <w:rPr>
            <w:rStyle w:val="Hyperlink"/>
            <w:noProof/>
          </w:rPr>
          <w:fldChar w:fldCharType="separate"/>
        </w:r>
        <w:r w:rsidR="00153DDA">
          <w:rPr>
            <w:noProof/>
            <w:webHidden/>
          </w:rPr>
          <w:t>69</w:t>
        </w:r>
        <w:r w:rsidR="00153DDA">
          <w:rPr>
            <w:rStyle w:val="Hyperlink"/>
            <w:noProof/>
          </w:rPr>
          <w:fldChar w:fldCharType="end"/>
        </w:r>
      </w:hyperlink>
    </w:p>
    <w:p w:rsidR="00153DDA" w:rsidRPr="00AE7841" w:rsidRDefault="008E1362">
      <w:pPr>
        <w:pStyle w:val="Abbildungsverzeichnis"/>
        <w:tabs>
          <w:tab w:val="right" w:leader="dot" w:pos="8726"/>
        </w:tabs>
        <w:rPr>
          <w:rFonts w:ascii="Calibri" w:hAnsi="Calibri"/>
          <w:noProof/>
          <w:szCs w:val="22"/>
        </w:rPr>
      </w:pPr>
      <w:hyperlink w:anchor="_Toc501375983" w:history="1">
        <w:r w:rsidR="00153DDA" w:rsidRPr="00EF65A0">
          <w:rPr>
            <w:rStyle w:val="Hyperlink"/>
            <w:noProof/>
          </w:rPr>
          <w:t>Tabelle 61: Tab_SMC-B_ObjSys_127 Personalisierte Attribute von MF / DF.ESIGN / PrK.HCI.OSIG.E256</w:t>
        </w:r>
        <w:r w:rsidR="00153DDA">
          <w:rPr>
            <w:noProof/>
            <w:webHidden/>
          </w:rPr>
          <w:tab/>
        </w:r>
        <w:r w:rsidR="00153DDA">
          <w:rPr>
            <w:rStyle w:val="Hyperlink"/>
            <w:noProof/>
          </w:rPr>
          <w:fldChar w:fldCharType="begin"/>
        </w:r>
        <w:r w:rsidR="00153DDA">
          <w:rPr>
            <w:noProof/>
            <w:webHidden/>
          </w:rPr>
          <w:instrText xml:space="preserve"> PAGEREF _Toc501375983 \h </w:instrText>
        </w:r>
        <w:r w:rsidR="00153DDA">
          <w:rPr>
            <w:rStyle w:val="Hyperlink"/>
            <w:noProof/>
          </w:rPr>
        </w:r>
        <w:r w:rsidR="00153DDA">
          <w:rPr>
            <w:rStyle w:val="Hyperlink"/>
            <w:noProof/>
          </w:rPr>
          <w:fldChar w:fldCharType="separate"/>
        </w:r>
        <w:r w:rsidR="00153DDA">
          <w:rPr>
            <w:noProof/>
            <w:webHidden/>
          </w:rPr>
          <w:t>70</w:t>
        </w:r>
        <w:r w:rsidR="00153DDA">
          <w:rPr>
            <w:rStyle w:val="Hyperlink"/>
            <w:noProof/>
          </w:rPr>
          <w:fldChar w:fldCharType="end"/>
        </w:r>
      </w:hyperlink>
    </w:p>
    <w:p w:rsidR="003177BC" w:rsidRPr="00720E4F" w:rsidRDefault="003177BC" w:rsidP="00720E4F">
      <w:pPr>
        <w:pStyle w:val="Titel"/>
        <w:jc w:val="left"/>
        <w:rPr>
          <w:rFonts w:cs="Arial"/>
          <w:sz w:val="26"/>
        </w:rPr>
      </w:pPr>
      <w:r w:rsidRPr="00720E4F">
        <w:rPr>
          <w:rFonts w:cs="Arial"/>
          <w:sz w:val="26"/>
          <w:lang w:val="en-US"/>
        </w:rPr>
        <w:fldChar w:fldCharType="end"/>
      </w:r>
      <w:r w:rsidRPr="00720E4F">
        <w:rPr>
          <w:rFonts w:cs="Arial"/>
          <w:sz w:val="26"/>
        </w:rPr>
        <w:t xml:space="preserve">A5 </w:t>
      </w:r>
      <w:r w:rsidR="00E71DC7" w:rsidRPr="00720E4F">
        <w:rPr>
          <w:rFonts w:cs="Arial"/>
          <w:sz w:val="26"/>
        </w:rPr>
        <w:t>–</w:t>
      </w:r>
      <w:r w:rsidRPr="00720E4F">
        <w:rPr>
          <w:rFonts w:cs="Arial"/>
          <w:sz w:val="26"/>
        </w:rPr>
        <w:t xml:space="preserve"> Referenzierte Dokumente</w:t>
      </w:r>
      <w:bookmarkEnd w:id="475"/>
    </w:p>
    <w:p w:rsidR="003177BC" w:rsidRPr="00720E4F" w:rsidRDefault="003177BC" w:rsidP="00720E4F">
      <w:pPr>
        <w:pStyle w:val="Titel"/>
        <w:jc w:val="left"/>
        <w:rPr>
          <w:rFonts w:cs="Arial"/>
          <w:sz w:val="24"/>
        </w:rPr>
      </w:pPr>
      <w:r w:rsidRPr="00720E4F">
        <w:rPr>
          <w:rFonts w:cs="Arial"/>
          <w:sz w:val="24"/>
        </w:rPr>
        <w:t xml:space="preserve">A5.1 </w:t>
      </w:r>
      <w:r w:rsidR="00E71DC7" w:rsidRPr="00720E4F">
        <w:rPr>
          <w:rFonts w:cs="Arial"/>
          <w:sz w:val="24"/>
        </w:rPr>
        <w:t>–</w:t>
      </w:r>
      <w:r w:rsidRPr="00720E4F">
        <w:rPr>
          <w:rFonts w:cs="Arial"/>
          <w:sz w:val="24"/>
        </w:rPr>
        <w:t xml:space="preserve"> Dokumente der gematik</w:t>
      </w:r>
    </w:p>
    <w:p w:rsidR="003177BC" w:rsidRPr="000571F4" w:rsidRDefault="003177BC" w:rsidP="003177BC">
      <w:pPr>
        <w:pStyle w:val="gemStandard"/>
        <w:rPr>
          <w:szCs w:val="22"/>
        </w:rPr>
      </w:pPr>
      <w:r w:rsidRPr="000571F4">
        <w:rPr>
          <w:szCs w:val="22"/>
        </w:rPr>
        <w:t>Die nachfolgende Tabelle enthält die Bezeichnung der in dem vorliegenden Dokument referenzierten Dokumente der gematik zur Telematikinfrastruktur. Version und Stand der referenzierten Dokumente sind daher in der nachfolgenden Tabelle nicht aufgeführt. Deren zu diesem Dokument passende jeweils gültige Versionen sind in den von der gematik veröffentlichten Produkttypsteckbriefen enthalten, in denen die vorliegende Version aufgeführt wird.</w:t>
      </w:r>
    </w:p>
    <w:p w:rsidR="003177BC" w:rsidRPr="000571F4" w:rsidRDefault="003177BC" w:rsidP="003177BC">
      <w:pPr>
        <w:pStyle w:val="gemStandard"/>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6"/>
        <w:gridCol w:w="5448"/>
      </w:tblGrid>
      <w:tr w:rsidR="003177BC" w:rsidRPr="000571F4" w:rsidTr="003177BC">
        <w:trPr>
          <w:tblHeader/>
        </w:trPr>
        <w:tc>
          <w:tcPr>
            <w:tcW w:w="2851" w:type="dxa"/>
            <w:shd w:val="clear" w:color="auto" w:fill="E0E0E0"/>
          </w:tcPr>
          <w:p w:rsidR="003177BC" w:rsidRPr="000571F4" w:rsidRDefault="003177BC" w:rsidP="003177BC">
            <w:pPr>
              <w:pStyle w:val="gemtabohne"/>
              <w:rPr>
                <w:b/>
                <w:sz w:val="20"/>
              </w:rPr>
            </w:pPr>
            <w:r w:rsidRPr="000571F4">
              <w:rPr>
                <w:b/>
                <w:sz w:val="20"/>
              </w:rPr>
              <w:t>[Quelle]</w:t>
            </w:r>
          </w:p>
        </w:tc>
        <w:tc>
          <w:tcPr>
            <w:tcW w:w="5993" w:type="dxa"/>
            <w:shd w:val="clear" w:color="auto" w:fill="E0E0E0"/>
          </w:tcPr>
          <w:p w:rsidR="003177BC" w:rsidRPr="000571F4" w:rsidRDefault="003177BC" w:rsidP="003177BC">
            <w:pPr>
              <w:pStyle w:val="gemtabohne"/>
              <w:rPr>
                <w:b/>
                <w:sz w:val="20"/>
              </w:rPr>
            </w:pPr>
            <w:r w:rsidRPr="000571F4">
              <w:rPr>
                <w:b/>
                <w:sz w:val="20"/>
              </w:rPr>
              <w:t>Herausgeber (Erscheinungsdatum): Titel</w:t>
            </w:r>
          </w:p>
        </w:tc>
      </w:tr>
      <w:tr w:rsidR="003177BC" w:rsidRPr="000571F4" w:rsidTr="003177BC">
        <w:tc>
          <w:tcPr>
            <w:tcW w:w="2851" w:type="dxa"/>
            <w:shd w:val="clear" w:color="auto" w:fill="auto"/>
          </w:tcPr>
          <w:p w:rsidR="003177BC" w:rsidRPr="000571F4" w:rsidRDefault="003177BC" w:rsidP="003177BC">
            <w:pPr>
              <w:pStyle w:val="gemtabohne"/>
              <w:rPr>
                <w:rFonts w:cs="Arial"/>
                <w:sz w:val="20"/>
              </w:rPr>
            </w:pPr>
            <w:bookmarkStart w:id="476" w:name="dHPC_P1"/>
            <w:bookmarkStart w:id="477" w:name="qgemSpecCOS"/>
            <w:r w:rsidRPr="000571F4">
              <w:rPr>
                <w:rFonts w:cs="Arial"/>
                <w:sz w:val="20"/>
              </w:rPr>
              <w:t>[gemSpec_COS]</w:t>
            </w:r>
            <w:bookmarkEnd w:id="476"/>
            <w:bookmarkEnd w:id="477"/>
          </w:p>
        </w:tc>
        <w:tc>
          <w:tcPr>
            <w:tcW w:w="5993" w:type="dxa"/>
            <w:shd w:val="clear" w:color="auto" w:fill="auto"/>
          </w:tcPr>
          <w:p w:rsidR="003177BC" w:rsidRPr="000571F4" w:rsidRDefault="003177BC" w:rsidP="003177BC">
            <w:pPr>
              <w:pStyle w:val="gemtabohne"/>
              <w:rPr>
                <w:rFonts w:cs="Arial"/>
                <w:sz w:val="20"/>
              </w:rPr>
            </w:pPr>
            <w:r w:rsidRPr="000571F4">
              <w:rPr>
                <w:rFonts w:cs="Arial"/>
                <w:sz w:val="20"/>
              </w:rPr>
              <w:t xml:space="preserve">gematik: Spezifikation des Card Operating System (COS) </w:t>
            </w:r>
            <w:r w:rsidRPr="000571F4">
              <w:rPr>
                <w:rFonts w:cs="Arial"/>
                <w:sz w:val="20"/>
              </w:rPr>
              <w:br/>
              <w:t>(elektrische Schnittstelle)</w:t>
            </w:r>
          </w:p>
        </w:tc>
      </w:tr>
      <w:tr w:rsidR="003177BC" w:rsidRPr="008240E6" w:rsidTr="003177BC">
        <w:tc>
          <w:tcPr>
            <w:tcW w:w="2851" w:type="dxa"/>
            <w:shd w:val="clear" w:color="auto" w:fill="auto"/>
          </w:tcPr>
          <w:p w:rsidR="003177BC" w:rsidRPr="00153DDA" w:rsidRDefault="003177BC" w:rsidP="003177BC">
            <w:pPr>
              <w:pStyle w:val="gemtab11ptAbstand"/>
              <w:rPr>
                <w:sz w:val="20"/>
              </w:rPr>
            </w:pPr>
            <w:bookmarkStart w:id="478" w:name="qgemSpec_Karten_Fach_TIP"/>
            <w:r w:rsidRPr="00153DDA">
              <w:rPr>
                <w:sz w:val="20"/>
              </w:rPr>
              <w:t>[gemSpec_Karten_Fach_TIP</w:t>
            </w:r>
            <w:r w:rsidR="00B349EC" w:rsidRPr="00153DDA">
              <w:rPr>
                <w:sz w:val="20"/>
              </w:rPr>
              <w:t>_G2.1</w:t>
            </w:r>
            <w:r w:rsidRPr="00153DDA">
              <w:rPr>
                <w:sz w:val="20"/>
              </w:rPr>
              <w:t>]</w:t>
            </w:r>
            <w:bookmarkEnd w:id="478"/>
          </w:p>
        </w:tc>
        <w:tc>
          <w:tcPr>
            <w:tcW w:w="5993" w:type="dxa"/>
            <w:shd w:val="clear" w:color="auto" w:fill="auto"/>
          </w:tcPr>
          <w:p w:rsidR="003177BC" w:rsidRPr="00153DDA" w:rsidRDefault="003177BC" w:rsidP="003177BC">
            <w:pPr>
              <w:pStyle w:val="gemtab11ptAbstand"/>
              <w:rPr>
                <w:sz w:val="20"/>
              </w:rPr>
            </w:pPr>
            <w:r w:rsidRPr="00153DDA">
              <w:rPr>
                <w:rFonts w:cs="Arial"/>
                <w:sz w:val="20"/>
              </w:rPr>
              <w:t xml:space="preserve">gematik: </w:t>
            </w:r>
            <w:r w:rsidRPr="00153DDA">
              <w:rPr>
                <w:sz w:val="20"/>
              </w:rPr>
              <w:t>Befüllvorschriften für die Plattformanteile der Karten der TI</w:t>
            </w:r>
            <w:r w:rsidR="00B349EC" w:rsidRPr="00153DDA">
              <w:rPr>
                <w:sz w:val="20"/>
              </w:rPr>
              <w:t xml:space="preserve"> der Generation G2.</w:t>
            </w:r>
            <w:commentRangeStart w:id="479"/>
            <w:r w:rsidR="00B349EC" w:rsidRPr="00153DDA">
              <w:rPr>
                <w:sz w:val="20"/>
              </w:rPr>
              <w:t>1</w:t>
            </w:r>
            <w:commentRangeEnd w:id="479"/>
            <w:r w:rsidR="00B349EC" w:rsidRPr="00153DDA">
              <w:rPr>
                <w:rStyle w:val="Kommentarzeichen"/>
                <w:rFonts w:eastAsia="Times New Roman"/>
              </w:rPr>
              <w:commentReference w:id="479"/>
            </w:r>
          </w:p>
        </w:tc>
      </w:tr>
      <w:tr w:rsidR="003177BC" w:rsidRPr="000571F4" w:rsidTr="003177BC">
        <w:tc>
          <w:tcPr>
            <w:tcW w:w="2851" w:type="dxa"/>
            <w:shd w:val="clear" w:color="auto" w:fill="auto"/>
          </w:tcPr>
          <w:p w:rsidR="003177BC" w:rsidRPr="000571F4" w:rsidRDefault="003177BC" w:rsidP="003177BC">
            <w:pPr>
              <w:pStyle w:val="gemtab11ptAbstand"/>
              <w:rPr>
                <w:sz w:val="20"/>
              </w:rPr>
            </w:pPr>
            <w:bookmarkStart w:id="480" w:name="qgemSpec_PINPUK_TI"/>
            <w:r w:rsidRPr="000571F4">
              <w:rPr>
                <w:sz w:val="20"/>
              </w:rPr>
              <w:lastRenderedPageBreak/>
              <w:t>[gemSpec_PINPUK_TI]</w:t>
            </w:r>
            <w:bookmarkEnd w:id="480"/>
          </w:p>
        </w:tc>
        <w:tc>
          <w:tcPr>
            <w:tcW w:w="5993" w:type="dxa"/>
            <w:shd w:val="clear" w:color="auto" w:fill="auto"/>
          </w:tcPr>
          <w:p w:rsidR="003177BC" w:rsidRPr="000571F4" w:rsidRDefault="003177BC" w:rsidP="003177BC">
            <w:pPr>
              <w:pStyle w:val="gemtab11ptAbstand"/>
              <w:rPr>
                <w:sz w:val="20"/>
              </w:rPr>
            </w:pPr>
            <w:r w:rsidRPr="000571F4">
              <w:rPr>
                <w:rFonts w:cs="Arial"/>
                <w:sz w:val="20"/>
              </w:rPr>
              <w:t xml:space="preserve">gematik: </w:t>
            </w:r>
            <w:r w:rsidRPr="000571F4">
              <w:rPr>
                <w:sz w:val="20"/>
              </w:rPr>
              <w:t>Übergreifende Spezifikation PIN/PUK-Policy für Smartcards der Telematikinfrastruktur</w:t>
            </w:r>
          </w:p>
        </w:tc>
      </w:tr>
      <w:tr w:rsidR="003177BC" w:rsidRPr="000571F4" w:rsidTr="003177BC">
        <w:tc>
          <w:tcPr>
            <w:tcW w:w="2851" w:type="dxa"/>
            <w:shd w:val="clear" w:color="auto" w:fill="auto"/>
          </w:tcPr>
          <w:p w:rsidR="003177BC" w:rsidRPr="000571F4" w:rsidRDefault="003177BC" w:rsidP="003177BC">
            <w:pPr>
              <w:pStyle w:val="gemtab11ptAbstand"/>
              <w:rPr>
                <w:rFonts w:eastAsia="Times New Roman"/>
                <w:sz w:val="20"/>
                <w:szCs w:val="22"/>
              </w:rPr>
            </w:pPr>
            <w:bookmarkStart w:id="481" w:name="Referenzierung"/>
            <w:bookmarkStart w:id="482" w:name="qgemSpec_OID"/>
            <w:r w:rsidRPr="000571F4">
              <w:rPr>
                <w:sz w:val="20"/>
              </w:rPr>
              <w:t>[gemSpec_OID</w:t>
            </w:r>
            <w:bookmarkEnd w:id="481"/>
            <w:bookmarkEnd w:id="482"/>
            <w:r w:rsidRPr="000571F4">
              <w:rPr>
                <w:sz w:val="20"/>
              </w:rPr>
              <w:t>]</w:t>
            </w:r>
          </w:p>
        </w:tc>
        <w:tc>
          <w:tcPr>
            <w:tcW w:w="5993" w:type="dxa"/>
            <w:shd w:val="clear" w:color="auto" w:fill="auto"/>
          </w:tcPr>
          <w:p w:rsidR="003177BC" w:rsidRPr="000571F4" w:rsidRDefault="003177BC" w:rsidP="003177BC">
            <w:pPr>
              <w:pStyle w:val="gemtab11ptAbstand"/>
              <w:rPr>
                <w:sz w:val="20"/>
              </w:rPr>
            </w:pPr>
            <w:r w:rsidRPr="000571F4">
              <w:rPr>
                <w:sz w:val="20"/>
              </w:rPr>
              <w:t>gematik: Spezifikation Festlegung von OIDs</w:t>
            </w:r>
          </w:p>
        </w:tc>
      </w:tr>
      <w:tr w:rsidR="003177BC" w:rsidRPr="000571F4" w:rsidTr="003177BC">
        <w:tc>
          <w:tcPr>
            <w:tcW w:w="2851" w:type="dxa"/>
            <w:shd w:val="clear" w:color="auto" w:fill="auto"/>
          </w:tcPr>
          <w:p w:rsidR="003177BC" w:rsidRPr="00E01BDF" w:rsidRDefault="003177BC" w:rsidP="003177BC">
            <w:pPr>
              <w:pStyle w:val="gemtab11ptAbstand"/>
              <w:rPr>
                <w:sz w:val="20"/>
              </w:rPr>
            </w:pPr>
            <w:bookmarkStart w:id="483" w:name="qgemSpec_PKI"/>
            <w:r w:rsidRPr="00E01BDF">
              <w:rPr>
                <w:sz w:val="20"/>
              </w:rPr>
              <w:t>[gemSpec_PKI</w:t>
            </w:r>
            <w:bookmarkEnd w:id="483"/>
            <w:r w:rsidRPr="00E01BDF">
              <w:rPr>
                <w:sz w:val="20"/>
              </w:rPr>
              <w:t>]</w:t>
            </w:r>
          </w:p>
        </w:tc>
        <w:tc>
          <w:tcPr>
            <w:tcW w:w="5993" w:type="dxa"/>
            <w:shd w:val="clear" w:color="auto" w:fill="auto"/>
          </w:tcPr>
          <w:p w:rsidR="003177BC" w:rsidRPr="000571F4" w:rsidRDefault="003177BC" w:rsidP="003177BC">
            <w:pPr>
              <w:pStyle w:val="gemtab11ptAbstand"/>
              <w:rPr>
                <w:sz w:val="20"/>
              </w:rPr>
            </w:pPr>
            <w:r w:rsidRPr="000571F4">
              <w:rPr>
                <w:sz w:val="20"/>
              </w:rPr>
              <w:t>gematik: Übergreifende Spezifikation Spezifikation PKI</w:t>
            </w:r>
          </w:p>
        </w:tc>
      </w:tr>
      <w:tr w:rsidR="003177BC" w:rsidRPr="008240E6" w:rsidTr="003177BC">
        <w:tc>
          <w:tcPr>
            <w:tcW w:w="2851" w:type="dxa"/>
            <w:shd w:val="clear" w:color="auto" w:fill="auto"/>
          </w:tcPr>
          <w:p w:rsidR="003177BC" w:rsidRPr="008240E6" w:rsidRDefault="003177BC" w:rsidP="003177BC">
            <w:pPr>
              <w:pStyle w:val="gemtab11ptAbstand"/>
              <w:rPr>
                <w:rFonts w:eastAsia="Times New Roman"/>
                <w:sz w:val="20"/>
              </w:rPr>
            </w:pPr>
            <w:bookmarkStart w:id="484" w:name="qgemSpec_CVC_Root"/>
            <w:r w:rsidRPr="008240E6">
              <w:rPr>
                <w:sz w:val="20"/>
              </w:rPr>
              <w:t>[gemSpec_CVC_Root</w:t>
            </w:r>
            <w:bookmarkEnd w:id="484"/>
            <w:r w:rsidRPr="008240E6">
              <w:rPr>
                <w:sz w:val="20"/>
              </w:rPr>
              <w:t>]</w:t>
            </w:r>
          </w:p>
        </w:tc>
        <w:tc>
          <w:tcPr>
            <w:tcW w:w="5993" w:type="dxa"/>
            <w:shd w:val="clear" w:color="auto" w:fill="auto"/>
          </w:tcPr>
          <w:p w:rsidR="003177BC" w:rsidRPr="008240E6" w:rsidRDefault="003177BC" w:rsidP="003177BC">
            <w:pPr>
              <w:pStyle w:val="gemtab11ptAbstand"/>
              <w:rPr>
                <w:sz w:val="20"/>
              </w:rPr>
            </w:pPr>
            <w:r w:rsidRPr="008240E6">
              <w:rPr>
                <w:sz w:val="20"/>
              </w:rPr>
              <w:t>gematik: Spezifikation CVC - Root</w:t>
            </w:r>
          </w:p>
        </w:tc>
      </w:tr>
      <w:tr w:rsidR="003177BC" w:rsidRPr="008240E6" w:rsidTr="003177BC">
        <w:tc>
          <w:tcPr>
            <w:tcW w:w="2851" w:type="dxa"/>
            <w:shd w:val="clear" w:color="auto" w:fill="auto"/>
          </w:tcPr>
          <w:p w:rsidR="003177BC" w:rsidRPr="008240E6" w:rsidRDefault="003177BC" w:rsidP="003177BC">
            <w:pPr>
              <w:pStyle w:val="gemtab11ptAbstand"/>
              <w:rPr>
                <w:rFonts w:eastAsia="Times New Roman"/>
                <w:sz w:val="20"/>
              </w:rPr>
            </w:pPr>
            <w:bookmarkStart w:id="485" w:name="qgemSpec_CVC_TSP"/>
            <w:r w:rsidRPr="008240E6">
              <w:rPr>
                <w:rFonts w:eastAsia="Times New Roman"/>
                <w:sz w:val="20"/>
              </w:rPr>
              <w:t>[gemSpec_CVC_TSP</w:t>
            </w:r>
            <w:bookmarkEnd w:id="485"/>
            <w:r w:rsidRPr="008240E6">
              <w:rPr>
                <w:rFonts w:eastAsia="Times New Roman"/>
                <w:sz w:val="20"/>
              </w:rPr>
              <w:t>]</w:t>
            </w:r>
          </w:p>
        </w:tc>
        <w:tc>
          <w:tcPr>
            <w:tcW w:w="5993" w:type="dxa"/>
            <w:shd w:val="clear" w:color="auto" w:fill="auto"/>
          </w:tcPr>
          <w:p w:rsidR="003177BC" w:rsidRPr="008240E6" w:rsidRDefault="003177BC" w:rsidP="003177BC">
            <w:pPr>
              <w:pStyle w:val="gemtab11ptAbstand"/>
              <w:rPr>
                <w:sz w:val="20"/>
              </w:rPr>
            </w:pPr>
            <w:r w:rsidRPr="008240E6">
              <w:rPr>
                <w:sz w:val="20"/>
              </w:rPr>
              <w:t>gematik: Spezifikation Trust Service Provider CVC</w:t>
            </w:r>
          </w:p>
        </w:tc>
      </w:tr>
      <w:tr w:rsidR="003177BC" w:rsidRPr="000571F4" w:rsidTr="003177BC">
        <w:tc>
          <w:tcPr>
            <w:tcW w:w="2851" w:type="dxa"/>
            <w:shd w:val="clear" w:color="auto" w:fill="auto"/>
          </w:tcPr>
          <w:p w:rsidR="003177BC" w:rsidRPr="00E01BDF" w:rsidRDefault="003177BC" w:rsidP="003177BC">
            <w:pPr>
              <w:pStyle w:val="gemtab11ptAbstand"/>
              <w:rPr>
                <w:sz w:val="20"/>
              </w:rPr>
            </w:pPr>
            <w:bookmarkStart w:id="486" w:name="qgemSpec_Krypt"/>
            <w:r w:rsidRPr="00E01BDF">
              <w:rPr>
                <w:sz w:val="20"/>
              </w:rPr>
              <w:t>[gemSpec_Krypt</w:t>
            </w:r>
            <w:bookmarkEnd w:id="486"/>
            <w:r w:rsidRPr="00E01BDF">
              <w:rPr>
                <w:sz w:val="20"/>
              </w:rPr>
              <w:t>]</w:t>
            </w:r>
          </w:p>
        </w:tc>
        <w:tc>
          <w:tcPr>
            <w:tcW w:w="5993" w:type="dxa"/>
            <w:shd w:val="clear" w:color="auto" w:fill="auto"/>
          </w:tcPr>
          <w:p w:rsidR="003177BC" w:rsidRPr="000571F4" w:rsidRDefault="003177BC" w:rsidP="003177BC">
            <w:pPr>
              <w:pStyle w:val="gemtab11ptAbstand"/>
              <w:rPr>
                <w:sz w:val="20"/>
              </w:rPr>
            </w:pPr>
            <w:r w:rsidRPr="000571F4">
              <w:rPr>
                <w:sz w:val="20"/>
              </w:rPr>
              <w:t>gematik: Verwendung kryptographischer Algorithmen in der Telematikinfrastruktur</w:t>
            </w:r>
          </w:p>
        </w:tc>
      </w:tr>
      <w:tr w:rsidR="003177BC" w:rsidRPr="000571F4" w:rsidTr="003177BC">
        <w:tc>
          <w:tcPr>
            <w:tcW w:w="2851" w:type="dxa"/>
            <w:shd w:val="clear" w:color="auto" w:fill="auto"/>
          </w:tcPr>
          <w:p w:rsidR="003177BC" w:rsidRPr="000571F4" w:rsidRDefault="003177BC" w:rsidP="003177BC">
            <w:pPr>
              <w:pStyle w:val="gemtabohne"/>
              <w:rPr>
                <w:sz w:val="20"/>
              </w:rPr>
            </w:pPr>
            <w:bookmarkStart w:id="487" w:name="qgemSpec_TK"/>
            <w:r w:rsidRPr="000571F4">
              <w:rPr>
                <w:sz w:val="20"/>
              </w:rPr>
              <w:t>[gemSpec_TK</w:t>
            </w:r>
            <w:bookmarkEnd w:id="487"/>
            <w:r w:rsidRPr="000571F4">
              <w:rPr>
                <w:sz w:val="20"/>
              </w:rPr>
              <w:t>]</w:t>
            </w:r>
          </w:p>
        </w:tc>
        <w:tc>
          <w:tcPr>
            <w:tcW w:w="5993" w:type="dxa"/>
            <w:shd w:val="clear" w:color="auto" w:fill="auto"/>
          </w:tcPr>
          <w:p w:rsidR="003177BC" w:rsidRPr="000571F4" w:rsidRDefault="003177BC" w:rsidP="003177BC">
            <w:pPr>
              <w:pStyle w:val="gemtabohne"/>
              <w:rPr>
                <w:sz w:val="20"/>
              </w:rPr>
            </w:pPr>
            <w:r w:rsidRPr="000571F4">
              <w:rPr>
                <w:rFonts w:cs="Arial"/>
                <w:sz w:val="20"/>
              </w:rPr>
              <w:t xml:space="preserve">gematik: </w:t>
            </w:r>
            <w:r w:rsidRPr="000571F4">
              <w:rPr>
                <w:sz w:val="20"/>
              </w:rPr>
              <w:t>Spezifikation für Testkarten gematik (eGK, HBA, (g)SMC) der Generation 2</w:t>
            </w:r>
          </w:p>
        </w:tc>
      </w:tr>
      <w:tr w:rsidR="003177BC" w:rsidRPr="000571F4" w:rsidTr="003177BC">
        <w:tc>
          <w:tcPr>
            <w:tcW w:w="2851" w:type="dxa"/>
            <w:shd w:val="clear" w:color="auto" w:fill="auto"/>
          </w:tcPr>
          <w:p w:rsidR="003177BC" w:rsidRPr="000571F4" w:rsidRDefault="003177BC" w:rsidP="003177BC">
            <w:pPr>
              <w:pStyle w:val="gemtabohne"/>
              <w:rPr>
                <w:rFonts w:cs="Arial"/>
                <w:sz w:val="20"/>
              </w:rPr>
            </w:pPr>
            <w:r w:rsidRPr="000571F4">
              <w:rPr>
                <w:rFonts w:cs="Arial"/>
                <w:sz w:val="20"/>
              </w:rPr>
              <w:t>[gemSpec_SMC_OPT]</w:t>
            </w:r>
          </w:p>
        </w:tc>
        <w:tc>
          <w:tcPr>
            <w:tcW w:w="5993" w:type="dxa"/>
            <w:shd w:val="clear" w:color="auto" w:fill="auto"/>
          </w:tcPr>
          <w:p w:rsidR="003177BC" w:rsidRPr="000571F4" w:rsidRDefault="003177BC" w:rsidP="003177BC">
            <w:pPr>
              <w:pStyle w:val="gemtabohne"/>
              <w:rPr>
                <w:rFonts w:cs="Arial"/>
                <w:sz w:val="20"/>
              </w:rPr>
            </w:pPr>
            <w:r w:rsidRPr="000571F4">
              <w:rPr>
                <w:rFonts w:cs="Arial"/>
                <w:sz w:val="20"/>
              </w:rPr>
              <w:t>gematik: Gemeinsame optische Merkmale der SMC</w:t>
            </w:r>
          </w:p>
        </w:tc>
      </w:tr>
    </w:tbl>
    <w:p w:rsidR="003177BC" w:rsidRPr="00720E4F" w:rsidRDefault="003177BC" w:rsidP="00720E4F">
      <w:pPr>
        <w:pStyle w:val="Titel"/>
        <w:jc w:val="left"/>
        <w:rPr>
          <w:rFonts w:cs="Arial"/>
          <w:sz w:val="24"/>
        </w:rPr>
      </w:pPr>
      <w:bookmarkStart w:id="488" w:name="_Toc244580836"/>
      <w:bookmarkStart w:id="489" w:name="_Toc321891200"/>
      <w:bookmarkStart w:id="490" w:name="_Toc328557901"/>
      <w:r w:rsidRPr="00720E4F">
        <w:rPr>
          <w:rFonts w:cs="Arial"/>
          <w:sz w:val="24"/>
        </w:rPr>
        <w:t>A5.2 – Weitere Dokumente</w:t>
      </w:r>
      <w:bookmarkEnd w:id="488"/>
      <w:bookmarkEnd w:id="489"/>
      <w:bookmarkEnd w:id="49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7120"/>
      </w:tblGrid>
      <w:tr w:rsidR="003177BC" w:rsidRPr="000571F4">
        <w:trPr>
          <w:tblHeader/>
        </w:trPr>
        <w:tc>
          <w:tcPr>
            <w:tcW w:w="1724" w:type="dxa"/>
            <w:shd w:val="clear" w:color="auto" w:fill="E0E0E0"/>
          </w:tcPr>
          <w:p w:rsidR="003177BC" w:rsidRPr="000571F4" w:rsidRDefault="003177BC" w:rsidP="003177BC">
            <w:pPr>
              <w:pStyle w:val="gemtabohne"/>
              <w:rPr>
                <w:b/>
                <w:sz w:val="20"/>
              </w:rPr>
            </w:pPr>
            <w:r w:rsidRPr="000571F4">
              <w:rPr>
                <w:b/>
                <w:sz w:val="20"/>
              </w:rPr>
              <w:t>[Quelle]</w:t>
            </w:r>
          </w:p>
        </w:tc>
        <w:tc>
          <w:tcPr>
            <w:tcW w:w="7120" w:type="dxa"/>
            <w:shd w:val="clear" w:color="auto" w:fill="E0E0E0"/>
          </w:tcPr>
          <w:p w:rsidR="003177BC" w:rsidRPr="000571F4" w:rsidRDefault="003177BC" w:rsidP="003177BC">
            <w:pPr>
              <w:pStyle w:val="gemtabohne"/>
              <w:rPr>
                <w:b/>
                <w:sz w:val="20"/>
              </w:rPr>
            </w:pPr>
            <w:r w:rsidRPr="000571F4">
              <w:rPr>
                <w:b/>
                <w:sz w:val="20"/>
              </w:rPr>
              <w:t>Herausgeber (Erscheinungsdatum): Titel</w:t>
            </w:r>
          </w:p>
        </w:tc>
      </w:tr>
      <w:tr w:rsidR="003177BC" w:rsidRPr="008E1362">
        <w:tc>
          <w:tcPr>
            <w:tcW w:w="1724" w:type="dxa"/>
            <w:shd w:val="clear" w:color="auto" w:fill="auto"/>
          </w:tcPr>
          <w:p w:rsidR="003177BC" w:rsidRPr="000571F4" w:rsidRDefault="003177BC" w:rsidP="003177BC">
            <w:pPr>
              <w:pStyle w:val="gemtab11ptAbstand"/>
              <w:rPr>
                <w:sz w:val="20"/>
              </w:rPr>
            </w:pPr>
            <w:bookmarkStart w:id="491" w:name="dEN14890_1"/>
            <w:r w:rsidRPr="000571F4">
              <w:rPr>
                <w:sz w:val="20"/>
              </w:rPr>
              <w:t>[</w:t>
            </w:r>
            <w:bookmarkStart w:id="492" w:name="dEN14890"/>
            <w:r w:rsidRPr="000571F4">
              <w:rPr>
                <w:sz w:val="20"/>
              </w:rPr>
              <w:t>EN14890</w:t>
            </w:r>
            <w:bookmarkEnd w:id="492"/>
            <w:r w:rsidRPr="000571F4">
              <w:rPr>
                <w:sz w:val="20"/>
              </w:rPr>
              <w:t>-1]</w:t>
            </w:r>
            <w:bookmarkEnd w:id="491"/>
          </w:p>
        </w:tc>
        <w:tc>
          <w:tcPr>
            <w:tcW w:w="7120" w:type="dxa"/>
            <w:shd w:val="clear" w:color="auto" w:fill="auto"/>
          </w:tcPr>
          <w:p w:rsidR="003177BC" w:rsidRPr="000571F4" w:rsidRDefault="003177BC" w:rsidP="003177BC">
            <w:pPr>
              <w:pStyle w:val="gemtab11ptAbstand"/>
              <w:rPr>
                <w:sz w:val="20"/>
                <w:lang w:val="en-GB"/>
              </w:rPr>
            </w:pPr>
            <w:r w:rsidRPr="000571F4">
              <w:rPr>
                <w:sz w:val="20"/>
                <w:lang w:val="en-US"/>
              </w:rPr>
              <w:t>EN 14890-1: 2008</w:t>
            </w:r>
            <w:r w:rsidRPr="000571F4">
              <w:rPr>
                <w:sz w:val="20"/>
                <w:lang w:val="en-GB"/>
              </w:rPr>
              <w:br/>
              <w:t>Application Interface for smart cards used as secure signature creation devices, Part 1: Basic services</w:t>
            </w:r>
          </w:p>
        </w:tc>
      </w:tr>
      <w:tr w:rsidR="003177BC" w:rsidRPr="008E1362">
        <w:tc>
          <w:tcPr>
            <w:tcW w:w="1724" w:type="dxa"/>
            <w:shd w:val="clear" w:color="auto" w:fill="auto"/>
          </w:tcPr>
          <w:p w:rsidR="003177BC" w:rsidRPr="000571F4" w:rsidRDefault="003177BC" w:rsidP="003177BC">
            <w:pPr>
              <w:pStyle w:val="gemtab11ptAbstand"/>
              <w:rPr>
                <w:sz w:val="20"/>
              </w:rPr>
            </w:pPr>
            <w:bookmarkStart w:id="493" w:name="dEN1867"/>
            <w:r w:rsidRPr="000571F4">
              <w:rPr>
                <w:sz w:val="20"/>
              </w:rPr>
              <w:t>[DIN_EN_1867]</w:t>
            </w:r>
            <w:bookmarkEnd w:id="493"/>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EN 1867:1997</w:t>
            </w:r>
            <w:r w:rsidRPr="000571F4">
              <w:rPr>
                <w:sz w:val="20"/>
                <w:lang w:val="en-GB"/>
              </w:rPr>
              <w:br/>
              <w:t>Machine readable cards – Health care ap</w:t>
            </w:r>
            <w:r w:rsidRPr="000571F4">
              <w:rPr>
                <w:sz w:val="20"/>
                <w:lang w:val="en-GB"/>
              </w:rPr>
              <w:softHyphen/>
              <w:t>pli</w:t>
            </w:r>
            <w:r w:rsidRPr="000571F4">
              <w:rPr>
                <w:sz w:val="20"/>
                <w:lang w:val="en-GB"/>
              </w:rPr>
              <w:softHyphen/>
              <w:t>cations – Numbering system and re</w:t>
            </w:r>
            <w:r w:rsidRPr="000571F4">
              <w:rPr>
                <w:sz w:val="20"/>
                <w:lang w:val="en-GB"/>
              </w:rPr>
              <w:softHyphen/>
              <w:t>gistration procedure for issuer identifiers</w:t>
            </w:r>
          </w:p>
        </w:tc>
      </w:tr>
      <w:tr w:rsidR="003177BC" w:rsidRPr="008E1362">
        <w:tc>
          <w:tcPr>
            <w:tcW w:w="1724" w:type="dxa"/>
            <w:shd w:val="clear" w:color="auto" w:fill="auto"/>
          </w:tcPr>
          <w:p w:rsidR="003177BC" w:rsidRPr="000571F4" w:rsidRDefault="003177BC" w:rsidP="003177BC">
            <w:pPr>
              <w:pStyle w:val="gemtab11ptAbstand"/>
              <w:rPr>
                <w:sz w:val="20"/>
              </w:rPr>
            </w:pPr>
            <w:bookmarkStart w:id="494" w:name="dISO3166"/>
            <w:r w:rsidRPr="000571F4">
              <w:rPr>
                <w:sz w:val="20"/>
              </w:rPr>
              <w:t>[ISO3166-1]</w:t>
            </w:r>
            <w:bookmarkEnd w:id="494"/>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ISO/IEC 3166-1: 2006</w:t>
            </w:r>
            <w:r w:rsidRPr="000571F4">
              <w:rPr>
                <w:sz w:val="20"/>
                <w:lang w:val="en-GB"/>
              </w:rPr>
              <w:br/>
              <w:t>Codes for the representations of names of countries and their subdivisions – Part 1: Country codes</w:t>
            </w:r>
          </w:p>
        </w:tc>
      </w:tr>
      <w:tr w:rsidR="003177BC" w:rsidRPr="008E1362">
        <w:tc>
          <w:tcPr>
            <w:tcW w:w="1724" w:type="dxa"/>
            <w:shd w:val="clear" w:color="auto" w:fill="auto"/>
          </w:tcPr>
          <w:p w:rsidR="003177BC" w:rsidRPr="000571F4" w:rsidRDefault="003177BC" w:rsidP="003177BC">
            <w:pPr>
              <w:pStyle w:val="gemtab11ptAbstand"/>
              <w:rPr>
                <w:sz w:val="20"/>
              </w:rPr>
            </w:pPr>
            <w:bookmarkStart w:id="495" w:name="dISO7816_3"/>
            <w:r w:rsidRPr="000571F4">
              <w:rPr>
                <w:sz w:val="20"/>
              </w:rPr>
              <w:t>[ISO7816-3]</w:t>
            </w:r>
            <w:bookmarkEnd w:id="495"/>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ISO/IEC 7816-3: 2006</w:t>
            </w:r>
            <w:r w:rsidRPr="000571F4">
              <w:rPr>
                <w:sz w:val="20"/>
                <w:lang w:val="en-GB"/>
              </w:rPr>
              <w:br/>
              <w:t xml:space="preserve">Identification cards - Integrated circuit cards with contacts - </w:t>
            </w:r>
            <w:r w:rsidRPr="000571F4">
              <w:rPr>
                <w:sz w:val="20"/>
                <w:lang w:val="en-GB"/>
              </w:rPr>
              <w:br/>
              <w:t>Part 3: Electrical interface and transmission protocols</w:t>
            </w:r>
          </w:p>
        </w:tc>
      </w:tr>
      <w:tr w:rsidR="003177BC" w:rsidRPr="008E1362">
        <w:tc>
          <w:tcPr>
            <w:tcW w:w="1724" w:type="dxa"/>
            <w:shd w:val="clear" w:color="auto" w:fill="auto"/>
          </w:tcPr>
          <w:p w:rsidR="003177BC" w:rsidRPr="000571F4" w:rsidRDefault="003177BC" w:rsidP="003177BC">
            <w:pPr>
              <w:pStyle w:val="gemtab11ptAbstand"/>
              <w:rPr>
                <w:sz w:val="20"/>
              </w:rPr>
            </w:pPr>
            <w:bookmarkStart w:id="496" w:name="dISO7816_4"/>
            <w:r w:rsidRPr="000571F4">
              <w:rPr>
                <w:sz w:val="20"/>
              </w:rPr>
              <w:t>[ISO7816-4]</w:t>
            </w:r>
            <w:bookmarkEnd w:id="496"/>
          </w:p>
        </w:tc>
        <w:tc>
          <w:tcPr>
            <w:tcW w:w="7120" w:type="dxa"/>
            <w:shd w:val="clear" w:color="auto" w:fill="auto"/>
          </w:tcPr>
          <w:p w:rsidR="003177BC" w:rsidRPr="000571F4" w:rsidRDefault="003177BC" w:rsidP="003177BC">
            <w:pPr>
              <w:pStyle w:val="gemtab11ptAbstand"/>
              <w:rPr>
                <w:sz w:val="20"/>
                <w:lang w:val="en-GB"/>
              </w:rPr>
            </w:pPr>
            <w:bookmarkStart w:id="497" w:name="d_ISOIEC7816_4"/>
            <w:r w:rsidRPr="000571F4">
              <w:rPr>
                <w:sz w:val="20"/>
                <w:lang w:val="en-US"/>
              </w:rPr>
              <w:t>ISO/IEC 7816-4</w:t>
            </w:r>
            <w:bookmarkEnd w:id="497"/>
            <w:r w:rsidRPr="000571F4">
              <w:rPr>
                <w:sz w:val="20"/>
                <w:lang w:val="en-GB"/>
              </w:rPr>
              <w:t xml:space="preserve">: 2005 </w:t>
            </w:r>
            <w:r w:rsidRPr="000571F4">
              <w:rPr>
                <w:sz w:val="20"/>
                <w:lang w:val="en-GB"/>
              </w:rPr>
              <w:br/>
              <w:t xml:space="preserve">Identification cards - Integrated circuit cards - </w:t>
            </w:r>
            <w:r w:rsidRPr="000571F4">
              <w:rPr>
                <w:sz w:val="20"/>
                <w:lang w:val="en-GB"/>
              </w:rPr>
              <w:br/>
              <w:t>Part 4: Organization, security and commands for interchange</w:t>
            </w:r>
          </w:p>
        </w:tc>
      </w:tr>
      <w:tr w:rsidR="003177BC" w:rsidRPr="008E1362">
        <w:tc>
          <w:tcPr>
            <w:tcW w:w="1724" w:type="dxa"/>
            <w:shd w:val="clear" w:color="auto" w:fill="auto"/>
          </w:tcPr>
          <w:p w:rsidR="003177BC" w:rsidRPr="000571F4" w:rsidRDefault="003177BC" w:rsidP="003177BC">
            <w:pPr>
              <w:pStyle w:val="gemtab11ptAbstand"/>
              <w:rPr>
                <w:sz w:val="20"/>
              </w:rPr>
            </w:pPr>
            <w:bookmarkStart w:id="498" w:name="dISO8825"/>
            <w:r w:rsidRPr="000571F4">
              <w:rPr>
                <w:sz w:val="20"/>
              </w:rPr>
              <w:t>[ISO8825-1]</w:t>
            </w:r>
            <w:bookmarkEnd w:id="498"/>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ISO/IEC 8825-1: 2002</w:t>
            </w:r>
            <w:r w:rsidRPr="000571F4">
              <w:rPr>
                <w:sz w:val="20"/>
                <w:lang w:val="en-GB"/>
              </w:rPr>
              <w:br/>
              <w:t>Information technology - ASN.1 encoding rules - Specification of Basic Encoding Rules (BER), Canonical Encoding Rules (CER) and Distin</w:t>
            </w:r>
            <w:r w:rsidRPr="000571F4">
              <w:rPr>
                <w:sz w:val="20"/>
                <w:lang w:val="en-GB"/>
              </w:rPr>
              <w:softHyphen/>
              <w:t>guished Encoding Rules (DER)</w:t>
            </w:r>
          </w:p>
        </w:tc>
      </w:tr>
      <w:tr w:rsidR="003177BC" w:rsidRPr="008E1362">
        <w:tc>
          <w:tcPr>
            <w:tcW w:w="1724" w:type="dxa"/>
            <w:shd w:val="clear" w:color="auto" w:fill="auto"/>
          </w:tcPr>
          <w:p w:rsidR="003177BC" w:rsidRPr="000571F4" w:rsidRDefault="003177BC" w:rsidP="003177BC">
            <w:pPr>
              <w:pStyle w:val="gemtab11ptAbstand"/>
              <w:rPr>
                <w:sz w:val="20"/>
              </w:rPr>
            </w:pPr>
            <w:bookmarkStart w:id="499" w:name="dPKCS_1"/>
            <w:r w:rsidRPr="000571F4">
              <w:rPr>
                <w:sz w:val="20"/>
              </w:rPr>
              <w:t>[PKCS#1]</w:t>
            </w:r>
            <w:bookmarkEnd w:id="499"/>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PKCS #1 RSA Cryptography Standard</w:t>
            </w:r>
            <w:r w:rsidRPr="000571F4">
              <w:rPr>
                <w:sz w:val="20"/>
                <w:lang w:val="en-GB"/>
              </w:rPr>
              <w:br/>
              <w:t>V2.1: June 14, 2002</w:t>
            </w:r>
          </w:p>
        </w:tc>
      </w:tr>
      <w:tr w:rsidR="003177BC" w:rsidRPr="000571F4">
        <w:tc>
          <w:tcPr>
            <w:tcW w:w="1724" w:type="dxa"/>
            <w:shd w:val="clear" w:color="auto" w:fill="auto"/>
          </w:tcPr>
          <w:p w:rsidR="003177BC" w:rsidRPr="000571F4" w:rsidRDefault="003177BC" w:rsidP="003177BC">
            <w:pPr>
              <w:pStyle w:val="gemtab11ptAbstand"/>
              <w:rPr>
                <w:sz w:val="20"/>
              </w:rPr>
            </w:pPr>
            <w:bookmarkStart w:id="500" w:name="dResolution190"/>
            <w:r w:rsidRPr="000571F4">
              <w:rPr>
                <w:sz w:val="20"/>
              </w:rPr>
              <w:t>[Beschluss190]</w:t>
            </w:r>
            <w:bookmarkEnd w:id="500"/>
          </w:p>
        </w:tc>
        <w:tc>
          <w:tcPr>
            <w:tcW w:w="7120" w:type="dxa"/>
            <w:shd w:val="clear" w:color="auto" w:fill="auto"/>
          </w:tcPr>
          <w:p w:rsidR="003177BC" w:rsidRPr="000571F4" w:rsidRDefault="003177BC" w:rsidP="003177BC">
            <w:pPr>
              <w:pStyle w:val="gemtab11ptAbstand"/>
              <w:rPr>
                <w:sz w:val="20"/>
              </w:rPr>
            </w:pPr>
            <w:r w:rsidRPr="000571F4">
              <w:rPr>
                <w:sz w:val="20"/>
              </w:rPr>
              <w:t>Beschluss Nr. 190 der Europäischen Union vom 18. Juni 2003 betreffend die technischen Merkmale der europäischen Krankenversicherungskarte</w:t>
            </w:r>
          </w:p>
        </w:tc>
      </w:tr>
      <w:tr w:rsidR="003177BC" w:rsidRPr="008E1362">
        <w:tc>
          <w:tcPr>
            <w:tcW w:w="1724" w:type="dxa"/>
            <w:shd w:val="clear" w:color="auto" w:fill="auto"/>
          </w:tcPr>
          <w:p w:rsidR="003177BC" w:rsidRPr="000571F4" w:rsidRDefault="003177BC" w:rsidP="003177BC">
            <w:pPr>
              <w:pStyle w:val="gemtab11ptAbstand"/>
              <w:rPr>
                <w:sz w:val="20"/>
              </w:rPr>
            </w:pPr>
            <w:bookmarkStart w:id="501" w:name="RFC2119"/>
            <w:r w:rsidRPr="000571F4">
              <w:rPr>
                <w:sz w:val="20"/>
              </w:rPr>
              <w:t>[RFC2119]</w:t>
            </w:r>
            <w:bookmarkEnd w:id="501"/>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 xml:space="preserve">Network Working Group, Request for Comments: 2119, S. </w:t>
            </w:r>
            <w:proofErr w:type="spellStart"/>
            <w:r w:rsidRPr="000571F4">
              <w:rPr>
                <w:sz w:val="20"/>
                <w:lang w:val="en-GB"/>
              </w:rPr>
              <w:t>Bradner</w:t>
            </w:r>
            <w:proofErr w:type="spellEnd"/>
            <w:r w:rsidRPr="000571F4">
              <w:rPr>
                <w:sz w:val="20"/>
                <w:lang w:val="en-GB"/>
              </w:rPr>
              <w:t xml:space="preserve"> Harvard, University, March 1997, Category: Best Current Practice</w:t>
            </w:r>
            <w:r w:rsidRPr="000571F4">
              <w:rPr>
                <w:sz w:val="20"/>
                <w:lang w:val="en-GB"/>
              </w:rPr>
              <w:br/>
              <w:t>Key words for use in RFCs to Indicate Requirement Levels</w:t>
            </w:r>
            <w:r w:rsidRPr="000571F4">
              <w:rPr>
                <w:sz w:val="20"/>
                <w:lang w:val="en-GB"/>
              </w:rPr>
              <w:br/>
            </w:r>
            <w:hyperlink r:id="rId21" w:history="1">
              <w:r w:rsidRPr="000571F4">
                <w:rPr>
                  <w:rStyle w:val="Hyperlink"/>
                  <w:color w:val="auto"/>
                  <w:sz w:val="20"/>
                  <w:u w:val="none"/>
                  <w:lang w:val="en-GB"/>
                </w:rPr>
                <w:t>http://www.apps.ietf.org/rfc/rfc2119.html</w:t>
              </w:r>
            </w:hyperlink>
          </w:p>
        </w:tc>
      </w:tr>
      <w:tr w:rsidR="003177BC" w:rsidRPr="008E1362">
        <w:tc>
          <w:tcPr>
            <w:tcW w:w="1724" w:type="dxa"/>
            <w:shd w:val="clear" w:color="auto" w:fill="auto"/>
          </w:tcPr>
          <w:p w:rsidR="003177BC" w:rsidRPr="000571F4" w:rsidRDefault="003177BC" w:rsidP="003177BC">
            <w:pPr>
              <w:pStyle w:val="gemtab11ptAbstand"/>
              <w:rPr>
                <w:sz w:val="20"/>
              </w:rPr>
            </w:pPr>
            <w:bookmarkStart w:id="502" w:name="dRSA"/>
            <w:r w:rsidRPr="000571F4">
              <w:rPr>
                <w:sz w:val="20"/>
              </w:rPr>
              <w:t>[RSA]</w:t>
            </w:r>
            <w:bookmarkEnd w:id="502"/>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R. Rivest, A. Shamir, L. Adleman:</w:t>
            </w:r>
            <w:r w:rsidRPr="000571F4">
              <w:rPr>
                <w:sz w:val="20"/>
                <w:lang w:val="en-GB"/>
              </w:rPr>
              <w:br/>
              <w:t>A method for obtaining digital signatures and public key cryptosystems, Communications of the ACM, Vol. 21 No. 2, 1978</w:t>
            </w:r>
          </w:p>
        </w:tc>
      </w:tr>
      <w:tr w:rsidR="003177BC" w:rsidRPr="008E1362">
        <w:tc>
          <w:tcPr>
            <w:tcW w:w="1724" w:type="dxa"/>
            <w:shd w:val="clear" w:color="auto" w:fill="auto"/>
          </w:tcPr>
          <w:p w:rsidR="003177BC" w:rsidRPr="000571F4" w:rsidRDefault="003177BC" w:rsidP="003177BC">
            <w:pPr>
              <w:pStyle w:val="gemtab11ptAbstand"/>
              <w:rPr>
                <w:sz w:val="20"/>
                <w:lang w:val="en-GB"/>
              </w:rPr>
            </w:pPr>
            <w:bookmarkStart w:id="503" w:name="qSD5"/>
            <w:r w:rsidRPr="000571F4">
              <w:rPr>
                <w:sz w:val="20"/>
                <w:lang w:val="en-GB"/>
              </w:rPr>
              <w:lastRenderedPageBreak/>
              <w:t>[SD5]</w:t>
            </w:r>
            <w:bookmarkEnd w:id="503"/>
          </w:p>
        </w:tc>
        <w:tc>
          <w:tcPr>
            <w:tcW w:w="7120" w:type="dxa"/>
            <w:shd w:val="clear" w:color="auto" w:fill="auto"/>
          </w:tcPr>
          <w:p w:rsidR="003177BC" w:rsidRPr="000571F4" w:rsidRDefault="003177BC" w:rsidP="003177BC">
            <w:pPr>
              <w:pStyle w:val="gemtab11ptAbstand"/>
              <w:rPr>
                <w:sz w:val="20"/>
                <w:lang w:val="en-GB"/>
              </w:rPr>
            </w:pPr>
            <w:r w:rsidRPr="000571F4">
              <w:rPr>
                <w:sz w:val="20"/>
                <w:lang w:val="en-GB"/>
              </w:rPr>
              <w:t>ISO/IEC JTC1/SC17 STANDING DOCUMENT 5, 2006-06-19</w:t>
            </w:r>
            <w:r w:rsidRPr="000571F4">
              <w:rPr>
                <w:sz w:val="20"/>
                <w:lang w:val="en-GB"/>
              </w:rPr>
              <w:br/>
              <w:t>Register of IC manufacturers</w:t>
            </w:r>
          </w:p>
          <w:p w:rsidR="003177BC" w:rsidRPr="003C5024" w:rsidRDefault="008E1362" w:rsidP="003177BC">
            <w:pPr>
              <w:pStyle w:val="gemtab11ptAbstand"/>
              <w:rPr>
                <w:sz w:val="20"/>
                <w:lang w:val="en-GB"/>
              </w:rPr>
            </w:pPr>
            <w:hyperlink r:id="rId22" w:history="1">
              <w:r w:rsidR="003177BC" w:rsidRPr="000571F4">
                <w:rPr>
                  <w:rStyle w:val="Hyperlink"/>
                  <w:sz w:val="20"/>
                  <w:lang w:val="en-GB"/>
                </w:rPr>
                <w:t>http://www.pkicc.de/cms/media/pdfs/IC_manufacturer_ISO_SD5_1962006.pdf</w:t>
              </w:r>
            </w:hyperlink>
          </w:p>
        </w:tc>
      </w:tr>
    </w:tbl>
    <w:p w:rsidR="003177BC" w:rsidRPr="00AC07FA" w:rsidRDefault="003177BC">
      <w:pPr>
        <w:rPr>
          <w:rFonts w:eastAsia="MS Mincho"/>
          <w:szCs w:val="24"/>
          <w:lang w:val="en-GB"/>
        </w:rPr>
      </w:pPr>
    </w:p>
    <w:sectPr w:rsidR="003177BC" w:rsidRPr="00AC07FA" w:rsidSect="00F84477">
      <w:pgSz w:w="11906" w:h="16838" w:code="9"/>
      <w:pgMar w:top="1701" w:right="1701" w:bottom="1469" w:left="1469" w:header="720" w:footer="720" w:gutter="0"/>
      <w:pgBorders w:offsetFrom="page">
        <w:right w:val="single" w:sz="48" w:space="24" w:color="FFCC99"/>
      </w:pgBorders>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0" w:author="Vortmann, Daniel" w:date="2017-12-12T18:04:00Z" w:initials="VD">
    <w:p w:rsidR="006F6825" w:rsidRDefault="006F6825">
      <w:pPr>
        <w:pStyle w:val="Kommentartext"/>
      </w:pPr>
      <w:r>
        <w:rPr>
          <w:rStyle w:val="Kommentarzeichen"/>
        </w:rPr>
        <w:annotationRef/>
      </w:r>
      <w:r>
        <w:t>C_6230</w:t>
      </w:r>
    </w:p>
  </w:comment>
  <w:comment w:id="141" w:author="Vortmann, Daniel" w:date="2017-10-25T14:10:00Z" w:initials="VD">
    <w:p w:rsidR="00F50864" w:rsidRDefault="00F50864">
      <w:pPr>
        <w:pStyle w:val="Kommentartext"/>
      </w:pPr>
      <w:r>
        <w:rPr>
          <w:rStyle w:val="Kommentarzeichen"/>
        </w:rPr>
        <w:annotationRef/>
      </w:r>
      <w:r>
        <w:t>C_6100</w:t>
      </w:r>
    </w:p>
  </w:comment>
  <w:comment w:id="170" w:author="Vortmann, Daniel" w:date="2017-12-07T17:13:00Z" w:initials="VD">
    <w:p w:rsidR="00B11533" w:rsidRDefault="00B11533">
      <w:pPr>
        <w:pStyle w:val="Kommentartext"/>
      </w:pPr>
      <w:r>
        <w:rPr>
          <w:rStyle w:val="Kommentarzeichen"/>
        </w:rPr>
        <w:annotationRef/>
      </w:r>
      <w:r>
        <w:t>Aufgrund C_6071</w:t>
      </w:r>
    </w:p>
  </w:comment>
  <w:comment w:id="189" w:author="Vortmann, Daniel" w:date="2017-10-26T12:16:00Z" w:initials="VD">
    <w:p w:rsidR="00B349EC" w:rsidRDefault="00B349EC">
      <w:pPr>
        <w:pStyle w:val="Kommentartext"/>
      </w:pPr>
      <w:r>
        <w:rPr>
          <w:rStyle w:val="Kommentarzeichen"/>
        </w:rPr>
        <w:annotationRef/>
      </w:r>
      <w:r>
        <w:t>Aufgrund C_6071</w:t>
      </w:r>
    </w:p>
  </w:comment>
  <w:comment w:id="194" w:author="Vortmann, Daniel" w:date="2017-12-07T17:14:00Z" w:initials="VD">
    <w:p w:rsidR="00B11533" w:rsidRDefault="00B11533">
      <w:pPr>
        <w:pStyle w:val="Kommentartext"/>
      </w:pPr>
      <w:r>
        <w:rPr>
          <w:rStyle w:val="Kommentarzeichen"/>
        </w:rPr>
        <w:annotationRef/>
      </w:r>
      <w:r>
        <w:t>Aufgrund C_6071</w:t>
      </w:r>
    </w:p>
  </w:comment>
  <w:comment w:id="197" w:author="Vortmann, Daniel" w:date="2017-12-07T17:14:00Z" w:initials="VD">
    <w:p w:rsidR="00B11533" w:rsidRDefault="00B11533">
      <w:pPr>
        <w:pStyle w:val="Kommentartext"/>
      </w:pPr>
      <w:r>
        <w:rPr>
          <w:rStyle w:val="Kommentarzeichen"/>
        </w:rPr>
        <w:annotationRef/>
      </w:r>
      <w:r>
        <w:t>Aufgrund C_6071</w:t>
      </w:r>
    </w:p>
  </w:comment>
  <w:comment w:id="198" w:author="Vortmann, Daniel" w:date="2017-12-07T17:14:00Z" w:initials="VD">
    <w:p w:rsidR="00B11533" w:rsidRDefault="00B11533">
      <w:pPr>
        <w:pStyle w:val="Kommentartext"/>
      </w:pPr>
      <w:r>
        <w:rPr>
          <w:rStyle w:val="Kommentarzeichen"/>
        </w:rPr>
        <w:annotationRef/>
      </w:r>
      <w:r>
        <w:t>Aufgrund C_6071</w:t>
      </w:r>
    </w:p>
  </w:comment>
  <w:comment w:id="283" w:author="Vortmann, Daniel" w:date="2017-10-26T09:38:00Z" w:initials="VD">
    <w:p w:rsidR="00382183" w:rsidRDefault="00382183">
      <w:pPr>
        <w:pStyle w:val="Kommentartext"/>
      </w:pPr>
      <w:r>
        <w:rPr>
          <w:rStyle w:val="Kommentarzeichen"/>
        </w:rPr>
        <w:annotationRef/>
      </w:r>
      <w:r>
        <w:t>C_6100</w:t>
      </w:r>
    </w:p>
  </w:comment>
  <w:comment w:id="284" w:author="Vortmann, Daniel" w:date="2017-10-26T09:49:00Z" w:initials="VD">
    <w:p w:rsidR="008D0AF5" w:rsidRDefault="008D0AF5" w:rsidP="008D0AF5">
      <w:pPr>
        <w:pStyle w:val="Kommentartext"/>
      </w:pPr>
      <w:r>
        <w:rPr>
          <w:rStyle w:val="Kommentarzeichen"/>
        </w:rPr>
        <w:annotationRef/>
      </w:r>
      <w:r>
        <w:t>C_6100</w:t>
      </w:r>
    </w:p>
  </w:comment>
  <w:comment w:id="289" w:author="Vortmann, Daniel" w:date="2017-12-07T17:16:00Z" w:initials="VD">
    <w:p w:rsidR="00B11533" w:rsidRDefault="00B11533">
      <w:pPr>
        <w:pStyle w:val="Kommentartext"/>
      </w:pPr>
      <w:r>
        <w:rPr>
          <w:rStyle w:val="Kommentarzeichen"/>
        </w:rPr>
        <w:annotationRef/>
      </w:r>
      <w:r>
        <w:t>C_6100</w:t>
      </w:r>
    </w:p>
  </w:comment>
  <w:comment w:id="296" w:author="Vortmann, Daniel" w:date="2017-10-26T09:47:00Z" w:initials="VD">
    <w:p w:rsidR="00382183" w:rsidRDefault="00382183">
      <w:pPr>
        <w:pStyle w:val="Kommentartext"/>
      </w:pPr>
      <w:r>
        <w:rPr>
          <w:rStyle w:val="Kommentarzeichen"/>
        </w:rPr>
        <w:annotationRef/>
      </w:r>
      <w:r>
        <w:t>C_6100</w:t>
      </w:r>
    </w:p>
  </w:comment>
  <w:comment w:id="313" w:author="Vortmann, Daniel" w:date="2017-10-26T09:47:00Z" w:initials="VD">
    <w:p w:rsidR="008D0AF5" w:rsidRDefault="008D0AF5" w:rsidP="00382183">
      <w:pPr>
        <w:pStyle w:val="Kommentartext"/>
      </w:pPr>
      <w:r>
        <w:rPr>
          <w:rStyle w:val="Kommentarzeichen"/>
        </w:rPr>
        <w:annotationRef/>
      </w:r>
      <w:r>
        <w:t>C_6100</w:t>
      </w:r>
    </w:p>
  </w:comment>
  <w:comment w:id="314" w:author="Vortmann, Daniel" w:date="2017-10-26T09:53:00Z" w:initials="VD">
    <w:p w:rsidR="008D0AF5" w:rsidRDefault="008D0AF5" w:rsidP="008D0AF5">
      <w:pPr>
        <w:pStyle w:val="Kommentartext"/>
      </w:pPr>
      <w:r>
        <w:rPr>
          <w:rStyle w:val="Kommentarzeichen"/>
        </w:rPr>
        <w:annotationRef/>
      </w:r>
      <w:r>
        <w:t>C_6100</w:t>
      </w:r>
    </w:p>
  </w:comment>
  <w:comment w:id="479" w:author="Vortmann, Daniel" w:date="2017-10-26T12:15:00Z" w:initials="VD">
    <w:p w:rsidR="00B349EC" w:rsidRDefault="00B349EC">
      <w:pPr>
        <w:pStyle w:val="Kommentartext"/>
      </w:pPr>
      <w:r>
        <w:rPr>
          <w:rStyle w:val="Kommentarzeichen"/>
        </w:rPr>
        <w:annotationRef/>
      </w:r>
      <w:r>
        <w:t>Aufgrund C_6071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841" w:rsidRDefault="00AE7841">
      <w:r>
        <w:separator/>
      </w:r>
    </w:p>
  </w:endnote>
  <w:endnote w:type="continuationSeparator" w:id="0">
    <w:p w:rsidR="00AE7841" w:rsidRDefault="00AE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F33" w:rsidRDefault="008F6F33">
    <w:pPr>
      <w:pStyle w:val="Fuzeile"/>
      <w:rPr>
        <w:b/>
        <w:lang w:val="en-US"/>
      </w:rPr>
    </w:pPr>
    <w:r>
      <w:rPr>
        <w:lang w:val="en-US"/>
      </w:rPr>
      <w:tab/>
    </w:r>
    <w:r>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8F6F33" w:rsidRPr="00285024">
      <w:tc>
        <w:tcPr>
          <w:tcW w:w="6588" w:type="dxa"/>
          <w:gridSpan w:val="2"/>
          <w:tcBorders>
            <w:top w:val="nil"/>
            <w:bottom w:val="single" w:sz="4" w:space="0" w:color="auto"/>
          </w:tcBorders>
          <w:shd w:val="clear" w:color="auto" w:fill="auto"/>
        </w:tcPr>
        <w:p w:rsidR="008F6F33" w:rsidRPr="00285024" w:rsidRDefault="008F6F33" w:rsidP="003177BC">
          <w:pPr>
            <w:pStyle w:val="Fuzeile"/>
            <w:spacing w:before="60"/>
            <w:rPr>
              <w:rFonts w:cs="Arial"/>
              <w:sz w:val="16"/>
              <w:szCs w:val="16"/>
            </w:rPr>
          </w:pPr>
        </w:p>
      </w:tc>
      <w:tc>
        <w:tcPr>
          <w:tcW w:w="2308" w:type="dxa"/>
          <w:tcBorders>
            <w:top w:val="nil"/>
            <w:bottom w:val="single" w:sz="4" w:space="0" w:color="auto"/>
          </w:tcBorders>
          <w:shd w:val="clear" w:color="auto" w:fill="auto"/>
        </w:tcPr>
        <w:p w:rsidR="008F6F33" w:rsidRPr="00285024" w:rsidRDefault="008F6F33" w:rsidP="003177BC">
          <w:pPr>
            <w:pStyle w:val="Fuzeile"/>
            <w:spacing w:before="60"/>
            <w:jc w:val="right"/>
            <w:rPr>
              <w:rFonts w:cs="Arial"/>
              <w:sz w:val="16"/>
              <w:szCs w:val="16"/>
            </w:rPr>
          </w:pPr>
        </w:p>
      </w:tc>
    </w:tr>
    <w:tr w:rsidR="008F6F33" w:rsidRPr="006917F2">
      <w:tc>
        <w:tcPr>
          <w:tcW w:w="6588" w:type="dxa"/>
          <w:gridSpan w:val="2"/>
          <w:tcBorders>
            <w:top w:val="single" w:sz="4" w:space="0" w:color="auto"/>
            <w:bottom w:val="nil"/>
          </w:tcBorders>
          <w:shd w:val="clear" w:color="auto" w:fill="auto"/>
        </w:tcPr>
        <w:p w:rsidR="008F6F33" w:rsidRPr="00AD254E" w:rsidRDefault="008F6F33" w:rsidP="003177BC">
          <w:pPr>
            <w:pStyle w:val="Fuzeile"/>
            <w:spacing w:before="60"/>
            <w:rPr>
              <w:rFonts w:cs="Arial"/>
              <w:sz w:val="16"/>
              <w:szCs w:val="16"/>
              <w:lang w:val="en-US"/>
            </w:rPr>
          </w:pPr>
          <w:r w:rsidRPr="006917F2">
            <w:rPr>
              <w:rFonts w:eastAsia="MS Mincho" w:cs="Arial"/>
              <w:noProof/>
              <w:sz w:val="16"/>
              <w:szCs w:val="16"/>
            </w:rPr>
            <w:fldChar w:fldCharType="begin"/>
          </w:r>
          <w:r w:rsidRPr="00AD254E">
            <w:rPr>
              <w:rFonts w:eastAsia="MS Mincho" w:cs="Arial"/>
              <w:noProof/>
              <w:sz w:val="16"/>
              <w:szCs w:val="16"/>
              <w:lang w:val="en-US"/>
            </w:rPr>
            <w:instrText xml:space="preserve"> FILENAME </w:instrText>
          </w:r>
          <w:r w:rsidRPr="006917F2">
            <w:rPr>
              <w:rFonts w:eastAsia="MS Mincho" w:cs="Arial"/>
              <w:noProof/>
              <w:sz w:val="16"/>
              <w:szCs w:val="16"/>
            </w:rPr>
            <w:fldChar w:fldCharType="separate"/>
          </w:r>
          <w:r w:rsidR="00A339C7">
            <w:rPr>
              <w:rFonts w:eastAsia="MS Mincho" w:cs="Arial"/>
              <w:noProof/>
              <w:sz w:val="16"/>
              <w:szCs w:val="16"/>
              <w:lang w:val="en-US"/>
            </w:rPr>
            <w:t>gemSpec_SMC-B_ObjSys_G2.1.doc</w:t>
          </w:r>
          <w:r w:rsidRPr="006917F2">
            <w:rPr>
              <w:rFonts w:eastAsia="MS Mincho" w:cs="Arial"/>
              <w:noProof/>
              <w:sz w:val="16"/>
              <w:szCs w:val="16"/>
            </w:rPr>
            <w:fldChar w:fldCharType="end"/>
          </w:r>
        </w:p>
      </w:tc>
      <w:tc>
        <w:tcPr>
          <w:tcW w:w="2308" w:type="dxa"/>
          <w:tcBorders>
            <w:top w:val="single" w:sz="4" w:space="0" w:color="auto"/>
            <w:bottom w:val="nil"/>
          </w:tcBorders>
          <w:shd w:val="clear" w:color="auto" w:fill="auto"/>
        </w:tcPr>
        <w:p w:rsidR="008F6F33" w:rsidRPr="006917F2" w:rsidRDefault="008F6F33" w:rsidP="003177BC">
          <w:pPr>
            <w:pStyle w:val="Fuzeile"/>
            <w:spacing w:before="60"/>
            <w:jc w:val="right"/>
            <w:rPr>
              <w:rFonts w:cs="Arial"/>
              <w:sz w:val="16"/>
              <w:szCs w:val="16"/>
            </w:rPr>
          </w:pPr>
          <w:r w:rsidRPr="006917F2">
            <w:rPr>
              <w:rFonts w:cs="Arial"/>
              <w:sz w:val="16"/>
              <w:szCs w:val="16"/>
            </w:rPr>
            <w:t xml:space="preserve">Seite </w:t>
          </w:r>
          <w:r w:rsidRPr="006917F2">
            <w:rPr>
              <w:rStyle w:val="Seitenzahl"/>
              <w:rFonts w:cs="Arial"/>
              <w:sz w:val="16"/>
              <w:szCs w:val="16"/>
            </w:rPr>
            <w:fldChar w:fldCharType="begin"/>
          </w:r>
          <w:r w:rsidRPr="006917F2">
            <w:rPr>
              <w:rStyle w:val="Seitenzahl"/>
              <w:rFonts w:cs="Arial"/>
              <w:sz w:val="16"/>
              <w:szCs w:val="16"/>
            </w:rPr>
            <w:instrText xml:space="preserve"> PAGE </w:instrText>
          </w:r>
          <w:r w:rsidRPr="006917F2">
            <w:rPr>
              <w:rStyle w:val="Seitenzahl"/>
              <w:rFonts w:cs="Arial"/>
              <w:sz w:val="16"/>
              <w:szCs w:val="16"/>
            </w:rPr>
            <w:fldChar w:fldCharType="separate"/>
          </w:r>
          <w:r w:rsidR="008E1362">
            <w:rPr>
              <w:rStyle w:val="Seitenzahl"/>
              <w:rFonts w:cs="Arial"/>
              <w:noProof/>
              <w:sz w:val="16"/>
              <w:szCs w:val="16"/>
            </w:rPr>
            <w:t>2</w:t>
          </w:r>
          <w:r w:rsidRPr="006917F2">
            <w:rPr>
              <w:rStyle w:val="Seitenzahl"/>
              <w:rFonts w:cs="Arial"/>
              <w:sz w:val="16"/>
              <w:szCs w:val="16"/>
            </w:rPr>
            <w:fldChar w:fldCharType="end"/>
          </w:r>
          <w:r w:rsidRPr="006917F2">
            <w:rPr>
              <w:rStyle w:val="Seitenzahl"/>
              <w:rFonts w:cs="Arial"/>
              <w:sz w:val="16"/>
              <w:szCs w:val="16"/>
            </w:rPr>
            <w:t xml:space="preserve"> von </w:t>
          </w:r>
          <w:r w:rsidRPr="006917F2">
            <w:rPr>
              <w:rStyle w:val="Seitenzahl"/>
              <w:rFonts w:cs="Arial"/>
              <w:sz w:val="16"/>
              <w:szCs w:val="16"/>
            </w:rPr>
            <w:fldChar w:fldCharType="begin"/>
          </w:r>
          <w:r w:rsidRPr="006917F2">
            <w:rPr>
              <w:rStyle w:val="Seitenzahl"/>
              <w:rFonts w:cs="Arial"/>
              <w:sz w:val="16"/>
              <w:szCs w:val="16"/>
            </w:rPr>
            <w:instrText xml:space="preserve"> NUMPAGES </w:instrText>
          </w:r>
          <w:r w:rsidRPr="006917F2">
            <w:rPr>
              <w:rStyle w:val="Seitenzahl"/>
              <w:rFonts w:cs="Arial"/>
              <w:sz w:val="16"/>
              <w:szCs w:val="16"/>
            </w:rPr>
            <w:fldChar w:fldCharType="separate"/>
          </w:r>
          <w:r w:rsidR="008E1362">
            <w:rPr>
              <w:rStyle w:val="Seitenzahl"/>
              <w:rFonts w:cs="Arial"/>
              <w:noProof/>
              <w:sz w:val="16"/>
              <w:szCs w:val="16"/>
            </w:rPr>
            <w:t>83</w:t>
          </w:r>
          <w:r w:rsidRPr="006917F2">
            <w:rPr>
              <w:rStyle w:val="Seitenzahl"/>
              <w:rFonts w:cs="Arial"/>
              <w:sz w:val="16"/>
              <w:szCs w:val="16"/>
            </w:rPr>
            <w:fldChar w:fldCharType="end"/>
          </w:r>
        </w:p>
      </w:tc>
    </w:tr>
    <w:tr w:rsidR="008F6F33" w:rsidRPr="006917F2">
      <w:tc>
        <w:tcPr>
          <w:tcW w:w="3348" w:type="dxa"/>
          <w:tcBorders>
            <w:top w:val="nil"/>
          </w:tcBorders>
          <w:shd w:val="clear" w:color="auto" w:fill="auto"/>
        </w:tcPr>
        <w:p w:rsidR="008F6F33" w:rsidRPr="006917F2" w:rsidRDefault="008F6F33" w:rsidP="003177BC">
          <w:pPr>
            <w:pStyle w:val="Fuzeile"/>
            <w:spacing w:before="60"/>
            <w:rPr>
              <w:rFonts w:cs="Arial"/>
              <w:sz w:val="16"/>
              <w:szCs w:val="16"/>
            </w:rPr>
          </w:pPr>
          <w:r w:rsidRPr="006917F2">
            <w:rPr>
              <w:rFonts w:cs="Arial"/>
              <w:sz w:val="16"/>
              <w:szCs w:val="16"/>
            </w:rPr>
            <w:t xml:space="preserve">Version: </w:t>
          </w:r>
          <w:r w:rsidRPr="006917F2">
            <w:rPr>
              <w:rFonts w:cs="Arial"/>
              <w:sz w:val="16"/>
              <w:szCs w:val="16"/>
            </w:rPr>
            <w:fldChar w:fldCharType="begin"/>
          </w:r>
          <w:r w:rsidRPr="006917F2">
            <w:rPr>
              <w:rFonts w:cs="Arial"/>
              <w:sz w:val="16"/>
              <w:szCs w:val="16"/>
            </w:rPr>
            <w:instrText xml:space="preserve"> REF Version \h  \* MERGEFORMAT </w:instrText>
          </w:r>
          <w:r w:rsidRPr="006917F2">
            <w:rPr>
              <w:rFonts w:cs="Arial"/>
              <w:sz w:val="16"/>
              <w:szCs w:val="16"/>
            </w:rPr>
          </w:r>
          <w:r w:rsidRPr="006917F2">
            <w:rPr>
              <w:rFonts w:cs="Arial"/>
              <w:sz w:val="16"/>
              <w:szCs w:val="16"/>
            </w:rPr>
            <w:fldChar w:fldCharType="separate"/>
          </w:r>
          <w:r w:rsidR="00A339C7" w:rsidRPr="00A339C7">
            <w:rPr>
              <w:rFonts w:cs="Arial"/>
              <w:sz w:val="16"/>
              <w:szCs w:val="16"/>
            </w:rPr>
            <w:t>4.1.0</w:t>
          </w:r>
          <w:r w:rsidRPr="006917F2">
            <w:rPr>
              <w:rFonts w:cs="Arial"/>
              <w:sz w:val="16"/>
              <w:szCs w:val="16"/>
            </w:rPr>
            <w:fldChar w:fldCharType="end"/>
          </w:r>
        </w:p>
      </w:tc>
      <w:tc>
        <w:tcPr>
          <w:tcW w:w="3240" w:type="dxa"/>
          <w:tcBorders>
            <w:top w:val="nil"/>
          </w:tcBorders>
          <w:shd w:val="clear" w:color="auto" w:fill="auto"/>
        </w:tcPr>
        <w:p w:rsidR="008F6F33" w:rsidRPr="006917F2" w:rsidRDefault="008F6F33" w:rsidP="003177BC">
          <w:pPr>
            <w:pStyle w:val="Fuzeile"/>
            <w:spacing w:before="60"/>
            <w:rPr>
              <w:rFonts w:cs="Arial"/>
              <w:sz w:val="16"/>
              <w:szCs w:val="16"/>
            </w:rPr>
          </w:pPr>
          <w:r w:rsidRPr="006917F2">
            <w:rPr>
              <w:rStyle w:val="Seitenzahl"/>
              <w:rFonts w:cs="Arial"/>
              <w:sz w:val="16"/>
              <w:szCs w:val="16"/>
            </w:rPr>
            <w:t xml:space="preserve">© gematik – </w:t>
          </w:r>
          <w:r w:rsidRPr="006917F2">
            <w:rPr>
              <w:rStyle w:val="Seitenzahl"/>
              <w:rFonts w:cs="Arial"/>
              <w:sz w:val="16"/>
              <w:szCs w:val="16"/>
            </w:rPr>
            <w:fldChar w:fldCharType="begin"/>
          </w:r>
          <w:r w:rsidRPr="006917F2">
            <w:rPr>
              <w:rStyle w:val="Seitenzahl"/>
              <w:rFonts w:cs="Arial"/>
              <w:sz w:val="16"/>
              <w:szCs w:val="16"/>
            </w:rPr>
            <w:instrText xml:space="preserve"> REF  Klassifizierung  \* MERGEFORMAT </w:instrText>
          </w:r>
          <w:r w:rsidRPr="006917F2">
            <w:rPr>
              <w:rStyle w:val="Seitenzahl"/>
              <w:rFonts w:cs="Arial"/>
              <w:sz w:val="16"/>
              <w:szCs w:val="16"/>
            </w:rPr>
            <w:fldChar w:fldCharType="separate"/>
          </w:r>
          <w:r w:rsidR="00A339C7" w:rsidRPr="00A339C7">
            <w:rPr>
              <w:rStyle w:val="Seitenzahl"/>
              <w:rFonts w:cs="Arial"/>
              <w:bCs/>
              <w:sz w:val="16"/>
              <w:szCs w:val="16"/>
            </w:rPr>
            <w:t>öffentlich</w:t>
          </w:r>
          <w:r w:rsidRPr="006917F2">
            <w:rPr>
              <w:rStyle w:val="Seitenzahl"/>
              <w:rFonts w:cs="Arial"/>
              <w:sz w:val="16"/>
              <w:szCs w:val="16"/>
            </w:rPr>
            <w:fldChar w:fldCharType="end"/>
          </w:r>
        </w:p>
      </w:tc>
      <w:tc>
        <w:tcPr>
          <w:tcW w:w="2308" w:type="dxa"/>
          <w:tcBorders>
            <w:top w:val="nil"/>
          </w:tcBorders>
          <w:shd w:val="clear" w:color="auto" w:fill="auto"/>
        </w:tcPr>
        <w:p w:rsidR="008F6F33" w:rsidRPr="006917F2" w:rsidRDefault="008F6F33" w:rsidP="003177BC">
          <w:pPr>
            <w:pStyle w:val="Fuzeile"/>
            <w:autoSpaceDE w:val="0"/>
            <w:autoSpaceDN w:val="0"/>
            <w:adjustRightInd w:val="0"/>
            <w:spacing w:before="60"/>
            <w:jc w:val="right"/>
            <w:rPr>
              <w:rFonts w:eastAsia="MS Mincho" w:cs="Arial"/>
              <w:noProof/>
              <w:sz w:val="16"/>
              <w:szCs w:val="16"/>
            </w:rPr>
          </w:pPr>
          <w:r w:rsidRPr="006917F2">
            <w:rPr>
              <w:rFonts w:cs="Arial"/>
              <w:sz w:val="16"/>
              <w:szCs w:val="16"/>
            </w:rPr>
            <w:t>Stand:</w:t>
          </w:r>
          <w:r w:rsidRPr="006917F2">
            <w:rPr>
              <w:rFonts w:eastAsia="MS Mincho" w:cs="Arial"/>
              <w:noProof/>
              <w:sz w:val="16"/>
              <w:szCs w:val="16"/>
            </w:rPr>
            <w:t xml:space="preserve"> </w:t>
          </w:r>
          <w:r w:rsidRPr="006917F2">
            <w:rPr>
              <w:rFonts w:eastAsia="MS Mincho" w:cs="Arial"/>
              <w:noProof/>
              <w:sz w:val="16"/>
              <w:szCs w:val="16"/>
            </w:rPr>
            <w:fldChar w:fldCharType="begin"/>
          </w:r>
          <w:r w:rsidRPr="006917F2">
            <w:rPr>
              <w:rFonts w:eastAsia="MS Mincho" w:cs="Arial"/>
              <w:noProof/>
              <w:sz w:val="16"/>
              <w:szCs w:val="16"/>
            </w:rPr>
            <w:instrText xml:space="preserve"> REF Datum \h  \* MERGEFORMAT </w:instrText>
          </w:r>
          <w:r w:rsidRPr="006917F2">
            <w:rPr>
              <w:rFonts w:eastAsia="MS Mincho" w:cs="Arial"/>
              <w:noProof/>
              <w:sz w:val="16"/>
              <w:szCs w:val="16"/>
            </w:rPr>
          </w:r>
          <w:r w:rsidRPr="006917F2">
            <w:rPr>
              <w:rFonts w:eastAsia="MS Mincho" w:cs="Arial"/>
              <w:noProof/>
              <w:sz w:val="16"/>
              <w:szCs w:val="16"/>
            </w:rPr>
            <w:fldChar w:fldCharType="separate"/>
          </w:r>
          <w:r w:rsidR="00A339C7" w:rsidRPr="00A339C7">
            <w:rPr>
              <w:rFonts w:eastAsia="MS Mincho" w:cs="Arial"/>
              <w:noProof/>
              <w:sz w:val="16"/>
              <w:szCs w:val="16"/>
            </w:rPr>
            <w:t>18.12.2017</w:t>
          </w:r>
          <w:r w:rsidRPr="006917F2">
            <w:rPr>
              <w:rFonts w:eastAsia="MS Mincho" w:cs="Arial"/>
              <w:noProof/>
              <w:sz w:val="16"/>
              <w:szCs w:val="16"/>
            </w:rPr>
            <w:fldChar w:fldCharType="end"/>
          </w:r>
        </w:p>
      </w:tc>
    </w:tr>
  </w:tbl>
  <w:p w:rsidR="008F6F33" w:rsidRDefault="008F6F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528"/>
      <w:gridCol w:w="3060"/>
      <w:gridCol w:w="2308"/>
    </w:tblGrid>
    <w:tr w:rsidR="008F6F33" w:rsidRPr="00CD1FB0">
      <w:tc>
        <w:tcPr>
          <w:tcW w:w="6588" w:type="dxa"/>
          <w:gridSpan w:val="2"/>
          <w:tcBorders>
            <w:top w:val="nil"/>
            <w:bottom w:val="single" w:sz="4" w:space="0" w:color="auto"/>
          </w:tcBorders>
          <w:shd w:val="clear" w:color="auto" w:fill="auto"/>
        </w:tcPr>
        <w:p w:rsidR="008F6F33" w:rsidRPr="00CD1FB0" w:rsidRDefault="008F6F33" w:rsidP="003177BC">
          <w:pPr>
            <w:pStyle w:val="Fuzeile"/>
            <w:spacing w:before="60"/>
            <w:rPr>
              <w:sz w:val="16"/>
              <w:szCs w:val="16"/>
            </w:rPr>
          </w:pPr>
        </w:p>
      </w:tc>
      <w:tc>
        <w:tcPr>
          <w:tcW w:w="2308" w:type="dxa"/>
          <w:tcBorders>
            <w:top w:val="nil"/>
            <w:bottom w:val="single" w:sz="4" w:space="0" w:color="auto"/>
          </w:tcBorders>
          <w:shd w:val="clear" w:color="auto" w:fill="auto"/>
        </w:tcPr>
        <w:p w:rsidR="008F6F33" w:rsidRPr="00CD1FB0" w:rsidRDefault="008F6F33" w:rsidP="003177BC">
          <w:pPr>
            <w:pStyle w:val="Fuzeile"/>
            <w:spacing w:before="60"/>
            <w:jc w:val="right"/>
            <w:rPr>
              <w:sz w:val="16"/>
              <w:szCs w:val="16"/>
            </w:rPr>
          </w:pPr>
        </w:p>
      </w:tc>
    </w:tr>
    <w:tr w:rsidR="008F6F33" w:rsidRPr="00CF51A8">
      <w:tc>
        <w:tcPr>
          <w:tcW w:w="6588" w:type="dxa"/>
          <w:gridSpan w:val="2"/>
          <w:tcBorders>
            <w:top w:val="single" w:sz="4" w:space="0" w:color="auto"/>
            <w:bottom w:val="nil"/>
          </w:tcBorders>
          <w:shd w:val="clear" w:color="auto" w:fill="auto"/>
        </w:tcPr>
        <w:p w:rsidR="008F6F33" w:rsidRPr="00AD254E" w:rsidRDefault="008F6F33" w:rsidP="003177BC">
          <w:pPr>
            <w:pStyle w:val="Fuzeile"/>
            <w:spacing w:before="60"/>
            <w:rPr>
              <w:sz w:val="16"/>
              <w:szCs w:val="16"/>
              <w:lang w:val="en-US"/>
            </w:rPr>
          </w:pPr>
          <w:r w:rsidRPr="00CF51A8">
            <w:rPr>
              <w:sz w:val="16"/>
              <w:szCs w:val="16"/>
            </w:rPr>
            <w:fldChar w:fldCharType="begin"/>
          </w:r>
          <w:r w:rsidRPr="00AD254E">
            <w:rPr>
              <w:sz w:val="16"/>
              <w:szCs w:val="16"/>
              <w:lang w:val="en-US"/>
            </w:rPr>
            <w:instrText xml:space="preserve"> FILENAME </w:instrText>
          </w:r>
          <w:r w:rsidRPr="00CF51A8">
            <w:rPr>
              <w:sz w:val="16"/>
              <w:szCs w:val="16"/>
            </w:rPr>
            <w:fldChar w:fldCharType="separate"/>
          </w:r>
          <w:r w:rsidR="00A339C7">
            <w:rPr>
              <w:noProof/>
              <w:sz w:val="16"/>
              <w:szCs w:val="16"/>
              <w:lang w:val="en-US"/>
            </w:rPr>
            <w:t>gemSpec_SMC-B_ObjSys_G2.1.doc</w:t>
          </w:r>
          <w:r w:rsidRPr="00CF51A8">
            <w:rPr>
              <w:sz w:val="16"/>
              <w:szCs w:val="16"/>
            </w:rPr>
            <w:fldChar w:fldCharType="end"/>
          </w:r>
        </w:p>
      </w:tc>
      <w:tc>
        <w:tcPr>
          <w:tcW w:w="2308" w:type="dxa"/>
          <w:tcBorders>
            <w:top w:val="single" w:sz="4" w:space="0" w:color="auto"/>
            <w:bottom w:val="nil"/>
          </w:tcBorders>
          <w:shd w:val="clear" w:color="auto" w:fill="auto"/>
        </w:tcPr>
        <w:p w:rsidR="008F6F33" w:rsidRPr="00CF51A8" w:rsidRDefault="008F6F33" w:rsidP="003177BC">
          <w:pPr>
            <w:pStyle w:val="Fuzeile"/>
            <w:spacing w:before="60"/>
            <w:jc w:val="right"/>
            <w:rPr>
              <w:sz w:val="16"/>
              <w:szCs w:val="16"/>
            </w:rPr>
          </w:pPr>
          <w:r w:rsidRPr="00CF51A8">
            <w:rPr>
              <w:sz w:val="16"/>
              <w:szCs w:val="16"/>
            </w:rPr>
            <w:t xml:space="preserve">Seite </w:t>
          </w:r>
          <w:r w:rsidRPr="00CF51A8">
            <w:rPr>
              <w:rStyle w:val="Seitenzahl"/>
              <w:sz w:val="16"/>
              <w:szCs w:val="16"/>
            </w:rPr>
            <w:fldChar w:fldCharType="begin"/>
          </w:r>
          <w:r w:rsidRPr="00CF51A8">
            <w:rPr>
              <w:rStyle w:val="Seitenzahl"/>
              <w:sz w:val="16"/>
              <w:szCs w:val="16"/>
            </w:rPr>
            <w:instrText xml:space="preserve"> PAGE </w:instrText>
          </w:r>
          <w:r w:rsidRPr="00CF51A8">
            <w:rPr>
              <w:rStyle w:val="Seitenzahl"/>
              <w:sz w:val="16"/>
              <w:szCs w:val="16"/>
            </w:rPr>
            <w:fldChar w:fldCharType="separate"/>
          </w:r>
          <w:r w:rsidR="008E1362">
            <w:rPr>
              <w:rStyle w:val="Seitenzahl"/>
              <w:noProof/>
              <w:sz w:val="16"/>
              <w:szCs w:val="16"/>
            </w:rPr>
            <w:t>3</w:t>
          </w:r>
          <w:r w:rsidRPr="00CF51A8">
            <w:rPr>
              <w:rStyle w:val="Seitenzahl"/>
              <w:sz w:val="16"/>
              <w:szCs w:val="16"/>
            </w:rPr>
            <w:fldChar w:fldCharType="end"/>
          </w:r>
          <w:r w:rsidRPr="00CF51A8">
            <w:rPr>
              <w:rStyle w:val="Seitenzahl"/>
              <w:sz w:val="16"/>
              <w:szCs w:val="16"/>
            </w:rPr>
            <w:t xml:space="preserve"> von </w:t>
          </w:r>
          <w:r w:rsidRPr="00CF51A8">
            <w:rPr>
              <w:rStyle w:val="Seitenzahl"/>
              <w:sz w:val="16"/>
              <w:szCs w:val="16"/>
            </w:rPr>
            <w:fldChar w:fldCharType="begin"/>
          </w:r>
          <w:r w:rsidRPr="00CF51A8">
            <w:rPr>
              <w:rStyle w:val="Seitenzahl"/>
              <w:sz w:val="16"/>
              <w:szCs w:val="16"/>
            </w:rPr>
            <w:instrText xml:space="preserve"> NUMPAGES </w:instrText>
          </w:r>
          <w:r w:rsidRPr="00CF51A8">
            <w:rPr>
              <w:rStyle w:val="Seitenzahl"/>
              <w:sz w:val="16"/>
              <w:szCs w:val="16"/>
            </w:rPr>
            <w:fldChar w:fldCharType="separate"/>
          </w:r>
          <w:r w:rsidR="008E1362">
            <w:rPr>
              <w:rStyle w:val="Seitenzahl"/>
              <w:noProof/>
              <w:sz w:val="16"/>
              <w:szCs w:val="16"/>
            </w:rPr>
            <w:t>83</w:t>
          </w:r>
          <w:r w:rsidRPr="00CF51A8">
            <w:rPr>
              <w:rStyle w:val="Seitenzahl"/>
              <w:sz w:val="16"/>
              <w:szCs w:val="16"/>
            </w:rPr>
            <w:fldChar w:fldCharType="end"/>
          </w:r>
        </w:p>
      </w:tc>
    </w:tr>
    <w:tr w:rsidR="008F6F33" w:rsidRPr="00CF51A8">
      <w:tc>
        <w:tcPr>
          <w:tcW w:w="3528" w:type="dxa"/>
          <w:tcBorders>
            <w:top w:val="nil"/>
          </w:tcBorders>
          <w:shd w:val="clear" w:color="auto" w:fill="auto"/>
        </w:tcPr>
        <w:p w:rsidR="008F6F33" w:rsidRPr="00CF51A8" w:rsidRDefault="008F6F33" w:rsidP="003177BC">
          <w:pPr>
            <w:pStyle w:val="Fuzeile"/>
            <w:spacing w:before="60"/>
            <w:rPr>
              <w:sz w:val="16"/>
              <w:szCs w:val="16"/>
            </w:rPr>
          </w:pPr>
          <w:r w:rsidRPr="00CF51A8">
            <w:rPr>
              <w:sz w:val="16"/>
              <w:szCs w:val="16"/>
            </w:rPr>
            <w:t xml:space="preserve">Version: </w:t>
          </w:r>
          <w:r w:rsidRPr="00CF51A8">
            <w:rPr>
              <w:sz w:val="16"/>
              <w:szCs w:val="16"/>
            </w:rPr>
            <w:fldChar w:fldCharType="begin"/>
          </w:r>
          <w:r w:rsidRPr="00CF51A8">
            <w:rPr>
              <w:sz w:val="16"/>
              <w:szCs w:val="16"/>
            </w:rPr>
            <w:instrText xml:space="preserve"> REF Version \h  \* MERGEFORMAT </w:instrText>
          </w:r>
          <w:r w:rsidRPr="00CF51A8">
            <w:rPr>
              <w:sz w:val="16"/>
              <w:szCs w:val="16"/>
            </w:rPr>
          </w:r>
          <w:r w:rsidRPr="00CF51A8">
            <w:rPr>
              <w:sz w:val="16"/>
              <w:szCs w:val="16"/>
            </w:rPr>
            <w:fldChar w:fldCharType="separate"/>
          </w:r>
          <w:r w:rsidR="00A339C7" w:rsidRPr="00A339C7">
            <w:rPr>
              <w:sz w:val="16"/>
              <w:szCs w:val="16"/>
            </w:rPr>
            <w:t>4.1.0</w:t>
          </w:r>
          <w:r w:rsidRPr="00CF51A8">
            <w:rPr>
              <w:sz w:val="16"/>
              <w:szCs w:val="16"/>
            </w:rPr>
            <w:fldChar w:fldCharType="end"/>
          </w:r>
        </w:p>
      </w:tc>
      <w:tc>
        <w:tcPr>
          <w:tcW w:w="3060" w:type="dxa"/>
          <w:tcBorders>
            <w:top w:val="nil"/>
          </w:tcBorders>
          <w:shd w:val="clear" w:color="auto" w:fill="auto"/>
        </w:tcPr>
        <w:p w:rsidR="008F6F33" w:rsidRPr="00CF51A8" w:rsidRDefault="008F6F33" w:rsidP="003177BC">
          <w:pPr>
            <w:pStyle w:val="Fuzeile"/>
            <w:spacing w:before="60"/>
            <w:rPr>
              <w:sz w:val="16"/>
              <w:szCs w:val="16"/>
            </w:rPr>
          </w:pPr>
          <w:r w:rsidRPr="00CF51A8">
            <w:rPr>
              <w:rStyle w:val="Seitenzahl"/>
              <w:sz w:val="16"/>
              <w:szCs w:val="16"/>
            </w:rPr>
            <w:t xml:space="preserve">© gematik – </w:t>
          </w:r>
          <w:r w:rsidRPr="00CF51A8">
            <w:rPr>
              <w:rStyle w:val="Seitenzahl"/>
              <w:sz w:val="16"/>
              <w:szCs w:val="16"/>
            </w:rPr>
            <w:fldChar w:fldCharType="begin"/>
          </w:r>
          <w:r w:rsidRPr="00CF51A8">
            <w:rPr>
              <w:rStyle w:val="Seitenzahl"/>
              <w:sz w:val="16"/>
              <w:szCs w:val="16"/>
            </w:rPr>
            <w:instrText xml:space="preserve"> REF  Klassifizierung  \* MERGEFORMAT </w:instrText>
          </w:r>
          <w:r w:rsidRPr="00CF51A8">
            <w:rPr>
              <w:rStyle w:val="Seitenzahl"/>
              <w:sz w:val="16"/>
              <w:szCs w:val="16"/>
            </w:rPr>
            <w:fldChar w:fldCharType="separate"/>
          </w:r>
          <w:r w:rsidR="00A339C7" w:rsidRPr="00A339C7">
            <w:rPr>
              <w:rStyle w:val="Seitenzahl"/>
              <w:bCs/>
              <w:sz w:val="16"/>
              <w:szCs w:val="16"/>
            </w:rPr>
            <w:t>öffentlich</w:t>
          </w:r>
          <w:r w:rsidRPr="00CF51A8">
            <w:rPr>
              <w:rStyle w:val="Seitenzahl"/>
              <w:sz w:val="16"/>
              <w:szCs w:val="16"/>
            </w:rPr>
            <w:fldChar w:fldCharType="end"/>
          </w:r>
        </w:p>
      </w:tc>
      <w:tc>
        <w:tcPr>
          <w:tcW w:w="2308" w:type="dxa"/>
          <w:tcBorders>
            <w:top w:val="nil"/>
          </w:tcBorders>
          <w:shd w:val="clear" w:color="auto" w:fill="auto"/>
        </w:tcPr>
        <w:p w:rsidR="008F6F33" w:rsidRPr="00CF51A8" w:rsidRDefault="008F6F33" w:rsidP="003177BC">
          <w:pPr>
            <w:pStyle w:val="Fuzeile"/>
            <w:spacing w:before="60"/>
            <w:jc w:val="right"/>
            <w:rPr>
              <w:rStyle w:val="Seitenzahl"/>
              <w:sz w:val="16"/>
              <w:szCs w:val="16"/>
            </w:rPr>
          </w:pPr>
          <w:r w:rsidRPr="00CF51A8">
            <w:rPr>
              <w:rStyle w:val="Seitenzahl"/>
              <w:sz w:val="16"/>
              <w:szCs w:val="16"/>
            </w:rPr>
            <w:t xml:space="preserve">Stand: </w:t>
          </w:r>
          <w:r w:rsidRPr="00CF51A8">
            <w:rPr>
              <w:rStyle w:val="Seitenzahl"/>
              <w:sz w:val="16"/>
              <w:szCs w:val="16"/>
            </w:rPr>
            <w:fldChar w:fldCharType="begin"/>
          </w:r>
          <w:r w:rsidRPr="00CF51A8">
            <w:rPr>
              <w:rStyle w:val="Seitenzahl"/>
              <w:sz w:val="16"/>
              <w:szCs w:val="16"/>
            </w:rPr>
            <w:instrText xml:space="preserve"> REF Stand \h  \* MERGEFORMAT </w:instrText>
          </w:r>
          <w:r w:rsidRPr="00CF51A8">
            <w:rPr>
              <w:rStyle w:val="Seitenzahl"/>
              <w:sz w:val="16"/>
              <w:szCs w:val="16"/>
            </w:rPr>
          </w:r>
          <w:r w:rsidRPr="00CF51A8">
            <w:rPr>
              <w:rStyle w:val="Seitenzahl"/>
              <w:sz w:val="16"/>
              <w:szCs w:val="16"/>
            </w:rPr>
            <w:fldChar w:fldCharType="separate"/>
          </w:r>
          <w:r w:rsidR="00A339C7" w:rsidRPr="00A339C7">
            <w:rPr>
              <w:rStyle w:val="Seitenzahl"/>
              <w:sz w:val="16"/>
              <w:szCs w:val="16"/>
            </w:rPr>
            <w:t>18.12.2017</w:t>
          </w:r>
          <w:r w:rsidRPr="00CF51A8">
            <w:rPr>
              <w:rStyle w:val="Seitenzahl"/>
              <w:sz w:val="16"/>
              <w:szCs w:val="16"/>
            </w:rPr>
            <w:fldChar w:fldCharType="end"/>
          </w:r>
        </w:p>
      </w:tc>
    </w:tr>
  </w:tbl>
  <w:p w:rsidR="008F6F33" w:rsidRPr="003819A1" w:rsidRDefault="008F6F33" w:rsidP="003177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841" w:rsidRDefault="00AE7841">
      <w:r>
        <w:separator/>
      </w:r>
    </w:p>
  </w:footnote>
  <w:footnote w:type="continuationSeparator" w:id="0">
    <w:p w:rsidR="00AE7841" w:rsidRDefault="00AE78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8F6F33">
      <w:tc>
        <w:tcPr>
          <w:tcW w:w="6503" w:type="dxa"/>
        </w:tcPr>
        <w:p w:rsidR="00A339C7" w:rsidRPr="00A339C7" w:rsidRDefault="008F6F33" w:rsidP="00A339C7">
          <w:pPr>
            <w:pStyle w:val="gemTitelKopf"/>
            <w:rPr>
              <w:rFonts w:cs="Tahoma"/>
              <w:lang w:val="en-GB"/>
            </w:rPr>
          </w:pPr>
          <w:r w:rsidRPr="00D1460C">
            <w:rPr>
              <w:rFonts w:cs="Tahoma"/>
            </w:rPr>
            <w:fldChar w:fldCharType="begin"/>
          </w:r>
          <w:r w:rsidRPr="004E6D4C">
            <w:rPr>
              <w:rFonts w:cs="Tahoma"/>
              <w:lang w:val="en-GB"/>
            </w:rPr>
            <w:instrText xml:space="preserve"> REF  DokTitel \h  \* MERGEFORMAT </w:instrText>
          </w:r>
          <w:r w:rsidRPr="00D1460C">
            <w:rPr>
              <w:rFonts w:cs="Tahoma"/>
            </w:rPr>
          </w:r>
          <w:r w:rsidRPr="00D1460C">
            <w:rPr>
              <w:rFonts w:cs="Tahoma"/>
            </w:rPr>
            <w:fldChar w:fldCharType="separate"/>
          </w:r>
          <w:proofErr w:type="spellStart"/>
          <w:r w:rsidR="00A339C7" w:rsidRPr="00A339C7">
            <w:rPr>
              <w:rFonts w:cs="Tahoma"/>
              <w:lang w:val="en-GB"/>
            </w:rPr>
            <w:t>Spezifikation</w:t>
          </w:r>
          <w:proofErr w:type="spellEnd"/>
          <w:r w:rsidR="00A339C7" w:rsidRPr="00A339C7">
            <w:rPr>
              <w:rFonts w:cs="Tahoma"/>
              <w:lang w:val="en-GB"/>
            </w:rPr>
            <w:t xml:space="preserve"> der Security Module Card SMC-B</w:t>
          </w:r>
        </w:p>
        <w:p w:rsidR="008F6F33" w:rsidRPr="001263E7" w:rsidRDefault="00A339C7" w:rsidP="003177BC">
          <w:pPr>
            <w:pStyle w:val="gemTitelKopf"/>
            <w:rPr>
              <w:rFonts w:cs="Tahoma"/>
              <w:lang w:val="en-GB"/>
            </w:rPr>
          </w:pPr>
          <w:proofErr w:type="spellStart"/>
          <w:r w:rsidRPr="00A339C7">
            <w:rPr>
              <w:rFonts w:cs="Tahoma"/>
              <w:lang w:val="en-GB"/>
            </w:rPr>
            <w:t>Objektsystem</w:t>
          </w:r>
          <w:proofErr w:type="spellEnd"/>
          <w:r w:rsidR="008F6F33" w:rsidRPr="00D1460C">
            <w:rPr>
              <w:rFonts w:cs="Tahoma"/>
            </w:rPr>
            <w:fldChar w:fldCharType="end"/>
          </w:r>
        </w:p>
      </w:tc>
      <w:tc>
        <w:tcPr>
          <w:tcW w:w="2442" w:type="dxa"/>
        </w:tcPr>
        <w:p w:rsidR="008F6F33" w:rsidRDefault="008E1362" w:rsidP="003177BC">
          <w:pPr>
            <w:pStyle w:val="gemTitelKop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 o:spid="_x0000_i1025" type="#_x0000_t75" alt="Logo_Gematik_2012_Claim" style="width:108pt;height:43.2pt;visibility:visible">
                <v:imagedata r:id="rId1" o:title="Logo_Gematik_2012_Claim"/>
              </v:shape>
            </w:pict>
          </w:r>
        </w:p>
      </w:tc>
    </w:tr>
  </w:tbl>
  <w:p w:rsidR="008F6F33" w:rsidRDefault="008F6F3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F33" w:rsidRDefault="008E1362" w:rsidP="003177BC">
    <w:pPr>
      <w:pStyle w:val="Kopfzeile"/>
      <w:ind w:left="1136" w:firstLine="453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i1026" type="#_x0000_t75" alt="Logo_Gematik_2012_Claim" style="width:148.2pt;height:55.8pt;visibility:visible">
          <v:imagedata r:id="rId1" o:title="Logo_Gematik_2012_Clai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8F6F33">
      <w:trPr>
        <w:trHeight w:val="726"/>
      </w:trPr>
      <w:tc>
        <w:tcPr>
          <w:tcW w:w="6503" w:type="dxa"/>
          <w:shd w:val="clear" w:color="auto" w:fill="auto"/>
        </w:tcPr>
        <w:p w:rsidR="00A339C7" w:rsidRPr="00A339C7" w:rsidRDefault="008F6F33" w:rsidP="00A339C7">
          <w:pPr>
            <w:pStyle w:val="gemTitelKopf"/>
            <w:rPr>
              <w:rFonts w:cs="Tahoma"/>
              <w:lang w:val="en-GB"/>
            </w:rPr>
          </w:pPr>
          <w:r w:rsidRPr="00D1460C">
            <w:rPr>
              <w:rFonts w:cs="Tahoma"/>
            </w:rPr>
            <w:fldChar w:fldCharType="begin"/>
          </w:r>
          <w:r w:rsidRPr="004E6D4C">
            <w:rPr>
              <w:rFonts w:cs="Tahoma"/>
              <w:lang w:val="en-GB"/>
            </w:rPr>
            <w:instrText xml:space="preserve"> REF  DokTitel \h  \* MERGEFORMAT </w:instrText>
          </w:r>
          <w:r w:rsidRPr="00D1460C">
            <w:rPr>
              <w:rFonts w:cs="Tahoma"/>
            </w:rPr>
          </w:r>
          <w:r w:rsidRPr="00D1460C">
            <w:rPr>
              <w:rFonts w:cs="Tahoma"/>
            </w:rPr>
            <w:fldChar w:fldCharType="separate"/>
          </w:r>
          <w:proofErr w:type="spellStart"/>
          <w:r w:rsidR="00A339C7" w:rsidRPr="00A339C7">
            <w:rPr>
              <w:rFonts w:cs="Tahoma"/>
              <w:lang w:val="en-GB"/>
            </w:rPr>
            <w:t>Spezifikation</w:t>
          </w:r>
          <w:proofErr w:type="spellEnd"/>
          <w:r w:rsidR="00A339C7" w:rsidRPr="00A339C7">
            <w:rPr>
              <w:rFonts w:cs="Tahoma"/>
              <w:lang w:val="en-GB"/>
            </w:rPr>
            <w:t xml:space="preserve"> der Security Module Card SMC-B</w:t>
          </w:r>
        </w:p>
        <w:p w:rsidR="008F6F33" w:rsidRPr="001263E7" w:rsidRDefault="00A339C7" w:rsidP="003177BC">
          <w:pPr>
            <w:pStyle w:val="gemTitelKopf"/>
            <w:rPr>
              <w:rFonts w:cs="Tahoma"/>
              <w:lang w:val="en-GB"/>
            </w:rPr>
          </w:pPr>
          <w:proofErr w:type="spellStart"/>
          <w:r w:rsidRPr="00A339C7">
            <w:rPr>
              <w:rFonts w:cs="Tahoma"/>
              <w:lang w:val="en-GB"/>
            </w:rPr>
            <w:t>Objektsystem</w:t>
          </w:r>
          <w:proofErr w:type="spellEnd"/>
          <w:r w:rsidR="008F6F33" w:rsidRPr="00D1460C">
            <w:rPr>
              <w:rFonts w:cs="Tahoma"/>
            </w:rPr>
            <w:fldChar w:fldCharType="end"/>
          </w:r>
          <w:r w:rsidR="008F6F33" w:rsidRPr="00615A0F">
            <w:rPr>
              <w:lang w:val="en-GB"/>
            </w:rPr>
            <w:t xml:space="preserve"> </w:t>
          </w:r>
        </w:p>
      </w:tc>
      <w:tc>
        <w:tcPr>
          <w:tcW w:w="2442" w:type="dxa"/>
          <w:shd w:val="clear" w:color="auto" w:fill="auto"/>
        </w:tcPr>
        <w:p w:rsidR="008F6F33" w:rsidRDefault="008E1362" w:rsidP="003177BC">
          <w:pPr>
            <w:pStyle w:val="gemTitelKop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7" o:spid="_x0000_i1027" type="#_x0000_t75" alt="Logo_Gematik_2012_Claim" style="width:108pt;height:43.2pt;visibility:visible">
                <v:imagedata r:id="rId1" o:title="Logo_Gematik_2012_Claim"/>
              </v:shape>
            </w:pict>
          </w:r>
        </w:p>
      </w:tc>
    </w:tr>
  </w:tbl>
  <w:p w:rsidR="008F6F33" w:rsidRDefault="008F6F3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D677B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F70C2D"/>
    <w:multiLevelType w:val="multilevel"/>
    <w:tmpl w:val="6136D38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576"/>
      </w:pPr>
      <w:rPr>
        <w:rFonts w:hint="default"/>
        <w:b/>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8A55008"/>
    <w:multiLevelType w:val="multilevel"/>
    <w:tmpl w:val="6F129B2A"/>
    <w:lvl w:ilvl="0">
      <w:start w:val="1"/>
      <w:numFmt w:val="upperLetter"/>
      <w:pStyle w:val="a6"/>
      <w:suff w:val="nothing"/>
      <w:lvlText w:val="Annex %1"/>
      <w:lvlJc w:val="left"/>
      <w:pPr>
        <w:ind w:left="0" w:firstLine="0"/>
      </w:pPr>
      <w:rPr>
        <w:b/>
        <w:i w:val="0"/>
      </w:rPr>
    </w:lvl>
    <w:lvl w:ilvl="1">
      <w:start w:val="1"/>
      <w:numFmt w:val="decimal"/>
      <w:pStyle w:val="a2"/>
      <w:lvlText w:val="%1.%2"/>
      <w:lvlJc w:val="left"/>
      <w:pPr>
        <w:tabs>
          <w:tab w:val="num" w:pos="360"/>
        </w:tabs>
        <w:ind w:left="0" w:firstLine="0"/>
      </w:pPr>
      <w:rPr>
        <w:b/>
        <w:i w:val="0"/>
      </w:rPr>
    </w:lvl>
    <w:lvl w:ilvl="2">
      <w:start w:val="1"/>
      <w:numFmt w:val="decimal"/>
      <w:pStyle w:val="a2"/>
      <w:lvlText w:val="%1.%2.%3"/>
      <w:lvlJc w:val="left"/>
      <w:pPr>
        <w:tabs>
          <w:tab w:val="num" w:pos="720"/>
        </w:tabs>
        <w:ind w:left="0" w:firstLine="0"/>
      </w:pPr>
      <w:rPr>
        <w:b/>
        <w:i w:val="0"/>
      </w:rPr>
    </w:lvl>
    <w:lvl w:ilvl="3">
      <w:start w:val="1"/>
      <w:numFmt w:val="decimal"/>
      <w:pStyle w:val="a3"/>
      <w:lvlText w:val="%1.%2.%3.%4"/>
      <w:lvlJc w:val="left"/>
      <w:pPr>
        <w:tabs>
          <w:tab w:val="num" w:pos="1080"/>
        </w:tabs>
        <w:ind w:left="0" w:firstLine="0"/>
      </w:pPr>
      <w:rPr>
        <w:b/>
        <w:i w:val="0"/>
      </w:rPr>
    </w:lvl>
    <w:lvl w:ilvl="4">
      <w:start w:val="1"/>
      <w:numFmt w:val="decimal"/>
      <w:pStyle w:val="a4"/>
      <w:lvlText w:val="%1.%2.%3.%4.%5"/>
      <w:lvlJc w:val="left"/>
      <w:pPr>
        <w:tabs>
          <w:tab w:val="num" w:pos="1080"/>
        </w:tabs>
        <w:ind w:left="0" w:firstLine="0"/>
      </w:pPr>
      <w:rPr>
        <w:b/>
        <w:i w:val="0"/>
      </w:rPr>
    </w:lvl>
    <w:lvl w:ilvl="5">
      <w:start w:val="1"/>
      <w:numFmt w:val="decimal"/>
      <w:pStyle w:val="a5"/>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nsid w:val="11616CE2"/>
    <w:multiLevelType w:val="hybridMultilevel"/>
    <w:tmpl w:val="8228B868"/>
    <w:lvl w:ilvl="0" w:tplc="A23A31D0">
      <w:start w:val="1"/>
      <w:numFmt w:val="decimal"/>
      <w:lvlText w:val="%1."/>
      <w:lvlJc w:val="left"/>
      <w:pPr>
        <w:tabs>
          <w:tab w:val="num" w:pos="927"/>
        </w:tabs>
        <w:ind w:left="927" w:hanging="360"/>
      </w:pPr>
    </w:lvl>
    <w:lvl w:ilvl="1" w:tplc="69008360">
      <w:start w:val="1"/>
      <w:numFmt w:val="lowerLetter"/>
      <w:lvlText w:val="%2."/>
      <w:lvlJc w:val="left"/>
      <w:pPr>
        <w:tabs>
          <w:tab w:val="num" w:pos="1647"/>
        </w:tabs>
        <w:ind w:left="1647" w:hanging="360"/>
      </w:pPr>
    </w:lvl>
    <w:lvl w:ilvl="2" w:tplc="9F32C272">
      <w:start w:val="1"/>
      <w:numFmt w:val="decimal"/>
      <w:lvlText w:val="%3."/>
      <w:lvlJc w:val="left"/>
      <w:pPr>
        <w:tabs>
          <w:tab w:val="num" w:pos="2547"/>
        </w:tabs>
        <w:ind w:left="2547" w:hanging="360"/>
      </w:pPr>
      <w:rPr>
        <w:rFonts w:hint="default"/>
      </w:rPr>
    </w:lvl>
    <w:lvl w:ilvl="3" w:tplc="1DEAF62E" w:tentative="1">
      <w:start w:val="1"/>
      <w:numFmt w:val="decimal"/>
      <w:lvlText w:val="%4."/>
      <w:lvlJc w:val="left"/>
      <w:pPr>
        <w:tabs>
          <w:tab w:val="num" w:pos="3087"/>
        </w:tabs>
        <w:ind w:left="3087" w:hanging="360"/>
      </w:pPr>
    </w:lvl>
    <w:lvl w:ilvl="4" w:tplc="E1DC528E" w:tentative="1">
      <w:start w:val="1"/>
      <w:numFmt w:val="lowerLetter"/>
      <w:lvlText w:val="%5."/>
      <w:lvlJc w:val="left"/>
      <w:pPr>
        <w:tabs>
          <w:tab w:val="num" w:pos="3807"/>
        </w:tabs>
        <w:ind w:left="3807" w:hanging="360"/>
      </w:pPr>
    </w:lvl>
    <w:lvl w:ilvl="5" w:tplc="71F68210" w:tentative="1">
      <w:start w:val="1"/>
      <w:numFmt w:val="lowerRoman"/>
      <w:lvlText w:val="%6."/>
      <w:lvlJc w:val="right"/>
      <w:pPr>
        <w:tabs>
          <w:tab w:val="num" w:pos="4527"/>
        </w:tabs>
        <w:ind w:left="4527" w:hanging="180"/>
      </w:pPr>
    </w:lvl>
    <w:lvl w:ilvl="6" w:tplc="26FCDD2C" w:tentative="1">
      <w:start w:val="1"/>
      <w:numFmt w:val="decimal"/>
      <w:lvlText w:val="%7."/>
      <w:lvlJc w:val="left"/>
      <w:pPr>
        <w:tabs>
          <w:tab w:val="num" w:pos="5247"/>
        </w:tabs>
        <w:ind w:left="5247" w:hanging="360"/>
      </w:pPr>
    </w:lvl>
    <w:lvl w:ilvl="7" w:tplc="7514F062" w:tentative="1">
      <w:start w:val="1"/>
      <w:numFmt w:val="lowerLetter"/>
      <w:lvlText w:val="%8."/>
      <w:lvlJc w:val="left"/>
      <w:pPr>
        <w:tabs>
          <w:tab w:val="num" w:pos="5967"/>
        </w:tabs>
        <w:ind w:left="5967" w:hanging="360"/>
      </w:pPr>
    </w:lvl>
    <w:lvl w:ilvl="8" w:tplc="7DE8B234" w:tentative="1">
      <w:start w:val="1"/>
      <w:numFmt w:val="lowerRoman"/>
      <w:lvlText w:val="%9."/>
      <w:lvlJc w:val="right"/>
      <w:pPr>
        <w:tabs>
          <w:tab w:val="num" w:pos="6687"/>
        </w:tabs>
        <w:ind w:left="6687" w:hanging="180"/>
      </w:pPr>
    </w:lvl>
  </w:abstractNum>
  <w:abstractNum w:abstractNumId="4">
    <w:nsid w:val="1A2E12EA"/>
    <w:multiLevelType w:val="multilevel"/>
    <w:tmpl w:val="B5D8C36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69663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BA36F7C"/>
    <w:multiLevelType w:val="hybridMultilevel"/>
    <w:tmpl w:val="7B1C8802"/>
    <w:lvl w:ilvl="0" w:tplc="F306F74A">
      <w:start w:val="1"/>
      <w:numFmt w:val="bullet"/>
      <w:lvlText w:val=""/>
      <w:lvlJc w:val="left"/>
      <w:pPr>
        <w:tabs>
          <w:tab w:val="num" w:pos="643"/>
        </w:tabs>
        <w:ind w:left="643" w:hanging="283"/>
      </w:pPr>
      <w:rPr>
        <w:rFonts w:ascii="Symbol" w:hAnsi="Symbol" w:hint="default"/>
      </w:rPr>
    </w:lvl>
    <w:lvl w:ilvl="1" w:tplc="72B28E7A" w:tentative="1">
      <w:start w:val="1"/>
      <w:numFmt w:val="lowerLetter"/>
      <w:lvlText w:val="%2."/>
      <w:lvlJc w:val="left"/>
      <w:pPr>
        <w:tabs>
          <w:tab w:val="num" w:pos="1440"/>
        </w:tabs>
        <w:ind w:left="1440" w:hanging="360"/>
      </w:pPr>
    </w:lvl>
    <w:lvl w:ilvl="2" w:tplc="75746C5C" w:tentative="1">
      <w:start w:val="1"/>
      <w:numFmt w:val="lowerRoman"/>
      <w:lvlText w:val="%3."/>
      <w:lvlJc w:val="right"/>
      <w:pPr>
        <w:tabs>
          <w:tab w:val="num" w:pos="2160"/>
        </w:tabs>
        <w:ind w:left="2160" w:hanging="180"/>
      </w:pPr>
    </w:lvl>
    <w:lvl w:ilvl="3" w:tplc="625CC978" w:tentative="1">
      <w:start w:val="1"/>
      <w:numFmt w:val="decimal"/>
      <w:lvlText w:val="%4."/>
      <w:lvlJc w:val="left"/>
      <w:pPr>
        <w:tabs>
          <w:tab w:val="num" w:pos="2880"/>
        </w:tabs>
        <w:ind w:left="2880" w:hanging="360"/>
      </w:pPr>
    </w:lvl>
    <w:lvl w:ilvl="4" w:tplc="82601DF0" w:tentative="1">
      <w:start w:val="1"/>
      <w:numFmt w:val="lowerLetter"/>
      <w:lvlText w:val="%5."/>
      <w:lvlJc w:val="left"/>
      <w:pPr>
        <w:tabs>
          <w:tab w:val="num" w:pos="3600"/>
        </w:tabs>
        <w:ind w:left="3600" w:hanging="360"/>
      </w:pPr>
    </w:lvl>
    <w:lvl w:ilvl="5" w:tplc="CFFA483E" w:tentative="1">
      <w:start w:val="1"/>
      <w:numFmt w:val="lowerRoman"/>
      <w:lvlText w:val="%6."/>
      <w:lvlJc w:val="right"/>
      <w:pPr>
        <w:tabs>
          <w:tab w:val="num" w:pos="4320"/>
        </w:tabs>
        <w:ind w:left="4320" w:hanging="180"/>
      </w:pPr>
    </w:lvl>
    <w:lvl w:ilvl="6" w:tplc="FA96F9C6" w:tentative="1">
      <w:start w:val="1"/>
      <w:numFmt w:val="decimal"/>
      <w:lvlText w:val="%7."/>
      <w:lvlJc w:val="left"/>
      <w:pPr>
        <w:tabs>
          <w:tab w:val="num" w:pos="5040"/>
        </w:tabs>
        <w:ind w:left="5040" w:hanging="360"/>
      </w:pPr>
    </w:lvl>
    <w:lvl w:ilvl="7" w:tplc="AE7A1B06" w:tentative="1">
      <w:start w:val="1"/>
      <w:numFmt w:val="lowerLetter"/>
      <w:lvlText w:val="%8."/>
      <w:lvlJc w:val="left"/>
      <w:pPr>
        <w:tabs>
          <w:tab w:val="num" w:pos="5760"/>
        </w:tabs>
        <w:ind w:left="5760" w:hanging="360"/>
      </w:pPr>
    </w:lvl>
    <w:lvl w:ilvl="8" w:tplc="10D4197E" w:tentative="1">
      <w:start w:val="1"/>
      <w:numFmt w:val="lowerRoman"/>
      <w:lvlText w:val="%9."/>
      <w:lvlJc w:val="right"/>
      <w:pPr>
        <w:tabs>
          <w:tab w:val="num" w:pos="6480"/>
        </w:tabs>
        <w:ind w:left="6480" w:hanging="180"/>
      </w:pPr>
    </w:lvl>
  </w:abstractNum>
  <w:abstractNum w:abstractNumId="7">
    <w:nsid w:val="1CC6217C"/>
    <w:multiLevelType w:val="multilevel"/>
    <w:tmpl w:val="A9DC0746"/>
    <w:lvl w:ilvl="0">
      <w:start w:val="1"/>
      <w:numFmt w:val="decimal"/>
      <w:pStyle w:val="gemListe12"/>
      <w:lvlText w:val="(N%1)"/>
      <w:lvlJc w:val="left"/>
      <w:pPr>
        <w:tabs>
          <w:tab w:val="num" w:pos="851"/>
        </w:tabs>
        <w:ind w:left="851" w:hanging="851"/>
      </w:pPr>
      <w:rPr>
        <w:rFonts w:hint="default"/>
      </w:rPr>
    </w:lvl>
    <w:lvl w:ilvl="1">
      <w:start w:val="1"/>
      <w:numFmt w:val="lowerLetter"/>
      <w:lvlText w:val="%2."/>
      <w:lvlJc w:val="left"/>
      <w:pPr>
        <w:tabs>
          <w:tab w:val="num" w:pos="1134"/>
        </w:tabs>
        <w:ind w:left="1134" w:hanging="283"/>
      </w:pPr>
      <w:rPr>
        <w:rFonts w:hint="default"/>
        <w:lang w:val="de-DE"/>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8">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2E194214"/>
    <w:multiLevelType w:val="multilevel"/>
    <w:tmpl w:val="9B3CDEA6"/>
    <w:lvl w:ilvl="0">
      <w:start w:val="1"/>
      <w:numFmt w:val="upperLetter"/>
      <w:pStyle w:val="afiAnhang4"/>
      <w:suff w:val="nothing"/>
      <w:lvlText w:val="Anhang %1"/>
      <w:lvlJc w:val="left"/>
      <w:pPr>
        <w:ind w:left="0" w:firstLine="0"/>
      </w:pPr>
      <w:rPr>
        <w:rFonts w:hint="default"/>
      </w:rPr>
    </w:lvl>
    <w:lvl w:ilvl="1">
      <w:start w:val="1"/>
      <w:numFmt w:val="decimal"/>
      <w:pStyle w:val="afiAnhang2"/>
      <w:lvlText w:val="%1.%2"/>
      <w:lvlJc w:val="left"/>
      <w:pPr>
        <w:tabs>
          <w:tab w:val="num" w:pos="567"/>
        </w:tabs>
        <w:ind w:left="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EBC247B"/>
    <w:multiLevelType w:val="multilevel"/>
    <w:tmpl w:val="12EC2388"/>
    <w:lvl w:ilvl="0">
      <w:start w:val="1"/>
      <w:numFmt w:val="none"/>
      <w:pStyle w:val="Abstand"/>
      <w:suff w:val="nothing"/>
      <w:lvlText w:val=""/>
      <w:lvlJc w:val="left"/>
      <w:pPr>
        <w:ind w:left="567" w:hanging="567"/>
      </w:pPr>
      <w:rPr>
        <w:rFonts w:hint="default"/>
        <w:b/>
        <w:i w:val="0"/>
      </w:rPr>
    </w:lvl>
    <w:lvl w:ilvl="1">
      <w:start w:val="1"/>
      <w:numFmt w:val="lowerLetter"/>
      <w:lvlText w:val="%1%2."/>
      <w:lvlJc w:val="left"/>
      <w:pPr>
        <w:tabs>
          <w:tab w:val="num" w:pos="851"/>
        </w:tabs>
        <w:ind w:left="851" w:hanging="284"/>
      </w:pPr>
      <w:rPr>
        <w:rFonts w:hint="default"/>
        <w:b w:val="0"/>
        <w:i w:val="0"/>
      </w:rPr>
    </w:lvl>
    <w:lvl w:ilvl="2">
      <w:start w:val="1"/>
      <w:numFmt w:val="lowerLetter"/>
      <w:lvlText w:val="%3."/>
      <w:lvlJc w:val="left"/>
      <w:pPr>
        <w:tabs>
          <w:tab w:val="num" w:pos="1134"/>
        </w:tabs>
        <w:ind w:left="1134" w:hanging="283"/>
      </w:pPr>
      <w:rPr>
        <w:rFonts w:hint="default"/>
        <w:b w:val="0"/>
        <w:i w:val="0"/>
      </w:rPr>
    </w:lvl>
    <w:lvl w:ilvl="3">
      <w:start w:val="1"/>
      <w:numFmt w:val="lowerRoman"/>
      <w:lvlText w:val="%4."/>
      <w:lvlJc w:val="right"/>
      <w:pPr>
        <w:tabs>
          <w:tab w:val="num" w:pos="1701"/>
        </w:tabs>
        <w:ind w:left="1701" w:hanging="113"/>
      </w:pPr>
      <w:rPr>
        <w:rFonts w:hint="default"/>
        <w:b w:val="0"/>
        <w:i w:val="0"/>
      </w:rPr>
    </w:lvl>
    <w:lvl w:ilvl="4">
      <w:start w:val="1"/>
      <w:numFmt w:val="upperLetter"/>
      <w:lvlText w:val="%5."/>
      <w:lvlJc w:val="left"/>
      <w:pPr>
        <w:tabs>
          <w:tab w:val="num" w:pos="1985"/>
        </w:tabs>
        <w:ind w:left="1985" w:hanging="284"/>
      </w:pPr>
      <w:rPr>
        <w:rFonts w:hint="default"/>
        <w:b w:val="0"/>
        <w:i w:val="0"/>
      </w:rPr>
    </w:lvl>
    <w:lvl w:ilvl="5">
      <w:start w:val="1"/>
      <w:numFmt w:val="decimal"/>
      <w:lvlText w:val="%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1">
    <w:nsid w:val="339E73DF"/>
    <w:multiLevelType w:val="hybridMultilevel"/>
    <w:tmpl w:val="EA2E9256"/>
    <w:lvl w:ilvl="0" w:tplc="CA98B346">
      <w:start w:val="1"/>
      <w:numFmt w:val="bullet"/>
      <w:pStyle w:val="gemAufzhlung"/>
      <w:lvlText w:val=""/>
      <w:lvlJc w:val="left"/>
      <w:pPr>
        <w:tabs>
          <w:tab w:val="num" w:pos="1134"/>
        </w:tabs>
        <w:ind w:left="1134" w:hanging="283"/>
      </w:pPr>
      <w:rPr>
        <w:rFonts w:ascii="Symbol" w:hAnsi="Symbol" w:hint="default"/>
      </w:rPr>
    </w:lvl>
    <w:lvl w:ilvl="1" w:tplc="2996AE0E">
      <w:start w:val="1"/>
      <w:numFmt w:val="bullet"/>
      <w:lvlText w:val="o"/>
      <w:lvlJc w:val="left"/>
      <w:pPr>
        <w:tabs>
          <w:tab w:val="num" w:pos="1440"/>
        </w:tabs>
        <w:ind w:left="1440" w:hanging="360"/>
      </w:pPr>
      <w:rPr>
        <w:rFonts w:ascii="Courier New" w:hAnsi="Courier New" w:cs="Courier New" w:hint="default"/>
      </w:rPr>
    </w:lvl>
    <w:lvl w:ilvl="2" w:tplc="F1AAB628">
      <w:start w:val="1"/>
      <w:numFmt w:val="bullet"/>
      <w:lvlText w:val=""/>
      <w:lvlJc w:val="left"/>
      <w:pPr>
        <w:tabs>
          <w:tab w:val="num" w:pos="2160"/>
        </w:tabs>
        <w:ind w:left="2160" w:hanging="360"/>
      </w:pPr>
      <w:rPr>
        <w:rFonts w:ascii="Wingdings" w:hAnsi="Wingdings" w:hint="default"/>
      </w:rPr>
    </w:lvl>
    <w:lvl w:ilvl="3" w:tplc="CAA0FA98" w:tentative="1">
      <w:start w:val="1"/>
      <w:numFmt w:val="bullet"/>
      <w:lvlText w:val=""/>
      <w:lvlJc w:val="left"/>
      <w:pPr>
        <w:tabs>
          <w:tab w:val="num" w:pos="2880"/>
        </w:tabs>
        <w:ind w:left="2880" w:hanging="360"/>
      </w:pPr>
      <w:rPr>
        <w:rFonts w:ascii="Symbol" w:hAnsi="Symbol" w:hint="default"/>
      </w:rPr>
    </w:lvl>
    <w:lvl w:ilvl="4" w:tplc="3EC8FA7C" w:tentative="1">
      <w:start w:val="1"/>
      <w:numFmt w:val="bullet"/>
      <w:lvlText w:val="o"/>
      <w:lvlJc w:val="left"/>
      <w:pPr>
        <w:tabs>
          <w:tab w:val="num" w:pos="3600"/>
        </w:tabs>
        <w:ind w:left="3600" w:hanging="360"/>
      </w:pPr>
      <w:rPr>
        <w:rFonts w:ascii="Courier New" w:hAnsi="Courier New" w:cs="Courier New" w:hint="default"/>
      </w:rPr>
    </w:lvl>
    <w:lvl w:ilvl="5" w:tplc="24E278D8" w:tentative="1">
      <w:start w:val="1"/>
      <w:numFmt w:val="bullet"/>
      <w:lvlText w:val=""/>
      <w:lvlJc w:val="left"/>
      <w:pPr>
        <w:tabs>
          <w:tab w:val="num" w:pos="4320"/>
        </w:tabs>
        <w:ind w:left="4320" w:hanging="360"/>
      </w:pPr>
      <w:rPr>
        <w:rFonts w:ascii="Wingdings" w:hAnsi="Wingdings" w:hint="default"/>
      </w:rPr>
    </w:lvl>
    <w:lvl w:ilvl="6" w:tplc="77E28484" w:tentative="1">
      <w:start w:val="1"/>
      <w:numFmt w:val="bullet"/>
      <w:lvlText w:val=""/>
      <w:lvlJc w:val="left"/>
      <w:pPr>
        <w:tabs>
          <w:tab w:val="num" w:pos="5040"/>
        </w:tabs>
        <w:ind w:left="5040" w:hanging="360"/>
      </w:pPr>
      <w:rPr>
        <w:rFonts w:ascii="Symbol" w:hAnsi="Symbol" w:hint="default"/>
      </w:rPr>
    </w:lvl>
    <w:lvl w:ilvl="7" w:tplc="3A72AD78" w:tentative="1">
      <w:start w:val="1"/>
      <w:numFmt w:val="bullet"/>
      <w:lvlText w:val="o"/>
      <w:lvlJc w:val="left"/>
      <w:pPr>
        <w:tabs>
          <w:tab w:val="num" w:pos="5760"/>
        </w:tabs>
        <w:ind w:left="5760" w:hanging="360"/>
      </w:pPr>
      <w:rPr>
        <w:rFonts w:ascii="Courier New" w:hAnsi="Courier New" w:cs="Courier New" w:hint="default"/>
      </w:rPr>
    </w:lvl>
    <w:lvl w:ilvl="8" w:tplc="86B675EE" w:tentative="1">
      <w:start w:val="1"/>
      <w:numFmt w:val="bullet"/>
      <w:lvlText w:val=""/>
      <w:lvlJc w:val="left"/>
      <w:pPr>
        <w:tabs>
          <w:tab w:val="num" w:pos="6480"/>
        </w:tabs>
        <w:ind w:left="6480" w:hanging="360"/>
      </w:pPr>
      <w:rPr>
        <w:rFonts w:ascii="Wingdings" w:hAnsi="Wingdings" w:hint="default"/>
      </w:rPr>
    </w:lvl>
  </w:abstractNum>
  <w:abstractNum w:abstractNumId="12">
    <w:nsid w:val="38030ACF"/>
    <w:multiLevelType w:val="hybridMultilevel"/>
    <w:tmpl w:val="8DE87ECE"/>
    <w:lvl w:ilvl="0" w:tplc="5B7E7CFC">
      <w:start w:val="1"/>
      <w:numFmt w:val="lowerLetter"/>
      <w:lvlText w:val="%1)"/>
      <w:lvlJc w:val="left"/>
      <w:pPr>
        <w:tabs>
          <w:tab w:val="num" w:pos="927"/>
        </w:tabs>
        <w:ind w:left="927" w:hanging="360"/>
      </w:pPr>
    </w:lvl>
    <w:lvl w:ilvl="1" w:tplc="51A0FBD6" w:tentative="1">
      <w:start w:val="1"/>
      <w:numFmt w:val="lowerLetter"/>
      <w:lvlText w:val="%2."/>
      <w:lvlJc w:val="left"/>
      <w:pPr>
        <w:tabs>
          <w:tab w:val="num" w:pos="1647"/>
        </w:tabs>
        <w:ind w:left="1647" w:hanging="360"/>
      </w:pPr>
    </w:lvl>
    <w:lvl w:ilvl="2" w:tplc="C7C8C59C" w:tentative="1">
      <w:start w:val="1"/>
      <w:numFmt w:val="lowerRoman"/>
      <w:lvlText w:val="%3."/>
      <w:lvlJc w:val="right"/>
      <w:pPr>
        <w:tabs>
          <w:tab w:val="num" w:pos="2367"/>
        </w:tabs>
        <w:ind w:left="2367" w:hanging="180"/>
      </w:pPr>
    </w:lvl>
    <w:lvl w:ilvl="3" w:tplc="856881FC" w:tentative="1">
      <w:start w:val="1"/>
      <w:numFmt w:val="decimal"/>
      <w:lvlText w:val="%4."/>
      <w:lvlJc w:val="left"/>
      <w:pPr>
        <w:tabs>
          <w:tab w:val="num" w:pos="3087"/>
        </w:tabs>
        <w:ind w:left="3087" w:hanging="360"/>
      </w:pPr>
    </w:lvl>
    <w:lvl w:ilvl="4" w:tplc="42CA8E66" w:tentative="1">
      <w:start w:val="1"/>
      <w:numFmt w:val="lowerLetter"/>
      <w:lvlText w:val="%5."/>
      <w:lvlJc w:val="left"/>
      <w:pPr>
        <w:tabs>
          <w:tab w:val="num" w:pos="3807"/>
        </w:tabs>
        <w:ind w:left="3807" w:hanging="360"/>
      </w:pPr>
    </w:lvl>
    <w:lvl w:ilvl="5" w:tplc="4ADEB93A" w:tentative="1">
      <w:start w:val="1"/>
      <w:numFmt w:val="lowerRoman"/>
      <w:lvlText w:val="%6."/>
      <w:lvlJc w:val="right"/>
      <w:pPr>
        <w:tabs>
          <w:tab w:val="num" w:pos="4527"/>
        </w:tabs>
        <w:ind w:left="4527" w:hanging="180"/>
      </w:pPr>
    </w:lvl>
    <w:lvl w:ilvl="6" w:tplc="6442C51E" w:tentative="1">
      <w:start w:val="1"/>
      <w:numFmt w:val="decimal"/>
      <w:lvlText w:val="%7."/>
      <w:lvlJc w:val="left"/>
      <w:pPr>
        <w:tabs>
          <w:tab w:val="num" w:pos="5247"/>
        </w:tabs>
        <w:ind w:left="5247" w:hanging="360"/>
      </w:pPr>
    </w:lvl>
    <w:lvl w:ilvl="7" w:tplc="A7808AC8" w:tentative="1">
      <w:start w:val="1"/>
      <w:numFmt w:val="lowerLetter"/>
      <w:lvlText w:val="%8."/>
      <w:lvlJc w:val="left"/>
      <w:pPr>
        <w:tabs>
          <w:tab w:val="num" w:pos="5967"/>
        </w:tabs>
        <w:ind w:left="5967" w:hanging="360"/>
      </w:pPr>
    </w:lvl>
    <w:lvl w:ilvl="8" w:tplc="7A965B1A" w:tentative="1">
      <w:start w:val="1"/>
      <w:numFmt w:val="lowerRoman"/>
      <w:lvlText w:val="%9."/>
      <w:lvlJc w:val="right"/>
      <w:pPr>
        <w:tabs>
          <w:tab w:val="num" w:pos="6687"/>
        </w:tabs>
        <w:ind w:left="6687" w:hanging="180"/>
      </w:pPr>
    </w:lvl>
  </w:abstractNum>
  <w:abstractNum w:abstractNumId="13">
    <w:nsid w:val="3967721E"/>
    <w:multiLevelType w:val="hybridMultilevel"/>
    <w:tmpl w:val="68EC7C70"/>
    <w:lvl w:ilvl="0" w:tplc="816218A2">
      <w:start w:val="1"/>
      <w:numFmt w:val="decimal"/>
      <w:lvlText w:val="%1."/>
      <w:lvlJc w:val="left"/>
      <w:pPr>
        <w:tabs>
          <w:tab w:val="num" w:pos="2152"/>
        </w:tabs>
        <w:ind w:left="2152" w:hanging="360"/>
      </w:pPr>
    </w:lvl>
    <w:lvl w:ilvl="1" w:tplc="81EA7D06">
      <w:start w:val="1"/>
      <w:numFmt w:val="lowerLetter"/>
      <w:lvlText w:val="%2."/>
      <w:lvlJc w:val="left"/>
      <w:pPr>
        <w:tabs>
          <w:tab w:val="num" w:pos="2872"/>
        </w:tabs>
        <w:ind w:left="2872" w:hanging="360"/>
      </w:pPr>
    </w:lvl>
    <w:lvl w:ilvl="2" w:tplc="CEC05100">
      <w:start w:val="1"/>
      <w:numFmt w:val="lowerRoman"/>
      <w:lvlText w:val="%3."/>
      <w:lvlJc w:val="right"/>
      <w:pPr>
        <w:tabs>
          <w:tab w:val="num" w:pos="3592"/>
        </w:tabs>
        <w:ind w:left="3592" w:hanging="180"/>
      </w:pPr>
    </w:lvl>
    <w:lvl w:ilvl="3" w:tplc="BF4C687A">
      <w:start w:val="1"/>
      <w:numFmt w:val="decimal"/>
      <w:lvlText w:val="%4."/>
      <w:lvlJc w:val="left"/>
      <w:pPr>
        <w:tabs>
          <w:tab w:val="num" w:pos="4312"/>
        </w:tabs>
        <w:ind w:left="4312" w:hanging="360"/>
      </w:pPr>
    </w:lvl>
    <w:lvl w:ilvl="4" w:tplc="7BDACC3E" w:tentative="1">
      <w:start w:val="1"/>
      <w:numFmt w:val="lowerLetter"/>
      <w:lvlText w:val="%5."/>
      <w:lvlJc w:val="left"/>
      <w:pPr>
        <w:tabs>
          <w:tab w:val="num" w:pos="5032"/>
        </w:tabs>
        <w:ind w:left="5032" w:hanging="360"/>
      </w:pPr>
    </w:lvl>
    <w:lvl w:ilvl="5" w:tplc="1418550A" w:tentative="1">
      <w:start w:val="1"/>
      <w:numFmt w:val="lowerRoman"/>
      <w:lvlText w:val="%6."/>
      <w:lvlJc w:val="right"/>
      <w:pPr>
        <w:tabs>
          <w:tab w:val="num" w:pos="5752"/>
        </w:tabs>
        <w:ind w:left="5752" w:hanging="180"/>
      </w:pPr>
    </w:lvl>
    <w:lvl w:ilvl="6" w:tplc="FC98D8BA" w:tentative="1">
      <w:start w:val="1"/>
      <w:numFmt w:val="decimal"/>
      <w:lvlText w:val="%7."/>
      <w:lvlJc w:val="left"/>
      <w:pPr>
        <w:tabs>
          <w:tab w:val="num" w:pos="6472"/>
        </w:tabs>
        <w:ind w:left="6472" w:hanging="360"/>
      </w:pPr>
    </w:lvl>
    <w:lvl w:ilvl="7" w:tplc="E7C64576" w:tentative="1">
      <w:start w:val="1"/>
      <w:numFmt w:val="lowerLetter"/>
      <w:lvlText w:val="%8."/>
      <w:lvlJc w:val="left"/>
      <w:pPr>
        <w:tabs>
          <w:tab w:val="num" w:pos="7192"/>
        </w:tabs>
        <w:ind w:left="7192" w:hanging="360"/>
      </w:pPr>
    </w:lvl>
    <w:lvl w:ilvl="8" w:tplc="1C542176" w:tentative="1">
      <w:start w:val="1"/>
      <w:numFmt w:val="lowerRoman"/>
      <w:lvlText w:val="%9."/>
      <w:lvlJc w:val="right"/>
      <w:pPr>
        <w:tabs>
          <w:tab w:val="num" w:pos="7912"/>
        </w:tabs>
        <w:ind w:left="7912" w:hanging="180"/>
      </w:pPr>
    </w:lvl>
  </w:abstractNum>
  <w:abstractNum w:abstractNumId="14">
    <w:nsid w:val="3979099E"/>
    <w:multiLevelType w:val="multilevel"/>
    <w:tmpl w:val="6136D38E"/>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936"/>
        </w:tabs>
        <w:ind w:left="936" w:hanging="576"/>
      </w:pPr>
      <w:rPr>
        <w:rFonts w:hint="default"/>
        <w:b/>
        <w:highlight w:val="none"/>
      </w:rPr>
    </w:lvl>
    <w:lvl w:ilvl="2">
      <w:start w:val="1"/>
      <w:numFmt w:val="decimal"/>
      <w:pStyle w:val="GEM3"/>
      <w:lvlText w:val="%1.%2.%3"/>
      <w:lvlJc w:val="left"/>
      <w:pPr>
        <w:tabs>
          <w:tab w:val="num" w:pos="900"/>
        </w:tabs>
        <w:ind w:left="900" w:hanging="720"/>
      </w:pPr>
      <w:rPr>
        <w:rFonts w:hint="default"/>
      </w:rPr>
    </w:lvl>
    <w:lvl w:ilvl="3">
      <w:start w:val="1"/>
      <w:numFmt w:val="decimal"/>
      <w:pStyle w:val="gem4"/>
      <w:lvlText w:val="%1.%2.%3.%4"/>
      <w:lvlJc w:val="left"/>
      <w:pPr>
        <w:tabs>
          <w:tab w:val="num" w:pos="864"/>
        </w:tabs>
        <w:ind w:left="864" w:hanging="864"/>
      </w:p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F949B5"/>
    <w:multiLevelType w:val="hybridMultilevel"/>
    <w:tmpl w:val="DF3A67E2"/>
    <w:lvl w:ilvl="0" w:tplc="1BD07332">
      <w:start w:val="1"/>
      <w:numFmt w:val="lowerLetter"/>
      <w:pStyle w:val="gemListe"/>
      <w:lvlText w:val="%1)"/>
      <w:lvlJc w:val="left"/>
      <w:pPr>
        <w:tabs>
          <w:tab w:val="num" w:pos="927"/>
        </w:tabs>
        <w:ind w:left="927" w:hanging="360"/>
      </w:pPr>
      <w:rPr>
        <w:rFonts w:hint="default"/>
      </w:rPr>
    </w:lvl>
    <w:lvl w:ilvl="1" w:tplc="B06A65E6">
      <w:start w:val="1"/>
      <w:numFmt w:val="decimal"/>
      <w:lvlText w:val="%2."/>
      <w:lvlJc w:val="left"/>
      <w:pPr>
        <w:tabs>
          <w:tab w:val="num" w:pos="2345"/>
        </w:tabs>
        <w:ind w:left="2345" w:hanging="360"/>
      </w:pPr>
      <w:rPr>
        <w:rFonts w:hint="default"/>
      </w:rPr>
    </w:lvl>
    <w:lvl w:ilvl="2" w:tplc="B0982982">
      <w:start w:val="1"/>
      <w:numFmt w:val="lowerRoman"/>
      <w:lvlText w:val="%3."/>
      <w:lvlJc w:val="right"/>
      <w:pPr>
        <w:tabs>
          <w:tab w:val="num" w:pos="2872"/>
        </w:tabs>
        <w:ind w:left="2872" w:hanging="180"/>
      </w:pPr>
    </w:lvl>
    <w:lvl w:ilvl="3" w:tplc="AB0A1DEC" w:tentative="1">
      <w:start w:val="1"/>
      <w:numFmt w:val="decimal"/>
      <w:lvlText w:val="%4."/>
      <w:lvlJc w:val="left"/>
      <w:pPr>
        <w:tabs>
          <w:tab w:val="num" w:pos="3592"/>
        </w:tabs>
        <w:ind w:left="3592" w:hanging="360"/>
      </w:pPr>
    </w:lvl>
    <w:lvl w:ilvl="4" w:tplc="37E81C1A" w:tentative="1">
      <w:start w:val="1"/>
      <w:numFmt w:val="lowerLetter"/>
      <w:lvlText w:val="%5."/>
      <w:lvlJc w:val="left"/>
      <w:pPr>
        <w:tabs>
          <w:tab w:val="num" w:pos="4312"/>
        </w:tabs>
        <w:ind w:left="4312" w:hanging="360"/>
      </w:pPr>
    </w:lvl>
    <w:lvl w:ilvl="5" w:tplc="8DF8025C" w:tentative="1">
      <w:start w:val="1"/>
      <w:numFmt w:val="lowerRoman"/>
      <w:lvlText w:val="%6."/>
      <w:lvlJc w:val="right"/>
      <w:pPr>
        <w:tabs>
          <w:tab w:val="num" w:pos="5032"/>
        </w:tabs>
        <w:ind w:left="5032" w:hanging="180"/>
      </w:pPr>
    </w:lvl>
    <w:lvl w:ilvl="6" w:tplc="E97E0C56" w:tentative="1">
      <w:start w:val="1"/>
      <w:numFmt w:val="decimal"/>
      <w:lvlText w:val="%7."/>
      <w:lvlJc w:val="left"/>
      <w:pPr>
        <w:tabs>
          <w:tab w:val="num" w:pos="5752"/>
        </w:tabs>
        <w:ind w:left="5752" w:hanging="360"/>
      </w:pPr>
    </w:lvl>
    <w:lvl w:ilvl="7" w:tplc="98F2E2A0" w:tentative="1">
      <w:start w:val="1"/>
      <w:numFmt w:val="lowerLetter"/>
      <w:lvlText w:val="%8."/>
      <w:lvlJc w:val="left"/>
      <w:pPr>
        <w:tabs>
          <w:tab w:val="num" w:pos="6472"/>
        </w:tabs>
        <w:ind w:left="6472" w:hanging="360"/>
      </w:pPr>
    </w:lvl>
    <w:lvl w:ilvl="8" w:tplc="8FEE3586" w:tentative="1">
      <w:start w:val="1"/>
      <w:numFmt w:val="lowerRoman"/>
      <w:lvlText w:val="%9."/>
      <w:lvlJc w:val="right"/>
      <w:pPr>
        <w:tabs>
          <w:tab w:val="num" w:pos="7192"/>
        </w:tabs>
        <w:ind w:left="7192" w:hanging="180"/>
      </w:pPr>
    </w:lvl>
  </w:abstractNum>
  <w:abstractNum w:abstractNumId="16">
    <w:nsid w:val="432A6EE0"/>
    <w:multiLevelType w:val="hybridMultilevel"/>
    <w:tmpl w:val="AE462286"/>
    <w:lvl w:ilvl="0" w:tplc="3F8EBDEE">
      <w:start w:val="1"/>
      <w:numFmt w:val="decimal"/>
      <w:pStyle w:val="afiHinweis"/>
      <w:lvlText w:val="Hinweis (%1)"/>
      <w:lvlJc w:val="left"/>
      <w:pPr>
        <w:tabs>
          <w:tab w:val="num" w:pos="360"/>
        </w:tabs>
        <w:ind w:left="360" w:hanging="360"/>
      </w:pPr>
      <w:rPr>
        <w:rFonts w:hint="default"/>
      </w:rPr>
    </w:lvl>
    <w:lvl w:ilvl="1" w:tplc="C62288DE">
      <w:start w:val="1"/>
      <w:numFmt w:val="lowerLetter"/>
      <w:lvlText w:val="%2."/>
      <w:lvlJc w:val="left"/>
      <w:pPr>
        <w:tabs>
          <w:tab w:val="num" w:pos="1440"/>
        </w:tabs>
        <w:ind w:left="1440" w:hanging="360"/>
      </w:pPr>
    </w:lvl>
    <w:lvl w:ilvl="2" w:tplc="4C664382">
      <w:start w:val="1"/>
      <w:numFmt w:val="lowerRoman"/>
      <w:lvlText w:val="%3."/>
      <w:lvlJc w:val="right"/>
      <w:pPr>
        <w:tabs>
          <w:tab w:val="num" w:pos="2160"/>
        </w:tabs>
        <w:ind w:left="2160" w:hanging="180"/>
      </w:pPr>
    </w:lvl>
    <w:lvl w:ilvl="3" w:tplc="50DA4E8C">
      <w:start w:val="1"/>
      <w:numFmt w:val="decimal"/>
      <w:lvlText w:val="%4."/>
      <w:lvlJc w:val="left"/>
      <w:pPr>
        <w:tabs>
          <w:tab w:val="num" w:pos="2880"/>
        </w:tabs>
        <w:ind w:left="2880" w:hanging="360"/>
      </w:pPr>
    </w:lvl>
    <w:lvl w:ilvl="4" w:tplc="BE9E6698">
      <w:start w:val="1"/>
      <w:numFmt w:val="lowerLetter"/>
      <w:lvlText w:val="%5."/>
      <w:lvlJc w:val="left"/>
      <w:pPr>
        <w:tabs>
          <w:tab w:val="num" w:pos="3600"/>
        </w:tabs>
        <w:ind w:left="3600" w:hanging="360"/>
      </w:pPr>
    </w:lvl>
    <w:lvl w:ilvl="5" w:tplc="6616B162" w:tentative="1">
      <w:start w:val="1"/>
      <w:numFmt w:val="lowerRoman"/>
      <w:lvlText w:val="%6."/>
      <w:lvlJc w:val="right"/>
      <w:pPr>
        <w:tabs>
          <w:tab w:val="num" w:pos="4320"/>
        </w:tabs>
        <w:ind w:left="4320" w:hanging="180"/>
      </w:pPr>
    </w:lvl>
    <w:lvl w:ilvl="6" w:tplc="9C364838" w:tentative="1">
      <w:start w:val="1"/>
      <w:numFmt w:val="decimal"/>
      <w:lvlText w:val="%7."/>
      <w:lvlJc w:val="left"/>
      <w:pPr>
        <w:tabs>
          <w:tab w:val="num" w:pos="5040"/>
        </w:tabs>
        <w:ind w:left="5040" w:hanging="360"/>
      </w:pPr>
    </w:lvl>
    <w:lvl w:ilvl="7" w:tplc="1B10A9B2" w:tentative="1">
      <w:start w:val="1"/>
      <w:numFmt w:val="lowerLetter"/>
      <w:lvlText w:val="%8."/>
      <w:lvlJc w:val="left"/>
      <w:pPr>
        <w:tabs>
          <w:tab w:val="num" w:pos="5760"/>
        </w:tabs>
        <w:ind w:left="5760" w:hanging="360"/>
      </w:pPr>
    </w:lvl>
    <w:lvl w:ilvl="8" w:tplc="89CA7C42" w:tentative="1">
      <w:start w:val="1"/>
      <w:numFmt w:val="lowerRoman"/>
      <w:lvlText w:val="%9."/>
      <w:lvlJc w:val="right"/>
      <w:pPr>
        <w:tabs>
          <w:tab w:val="num" w:pos="6480"/>
        </w:tabs>
        <w:ind w:left="6480" w:hanging="180"/>
      </w:pPr>
    </w:lvl>
  </w:abstractNum>
  <w:abstractNum w:abstractNumId="17">
    <w:nsid w:val="4EE56EC7"/>
    <w:multiLevelType w:val="hybridMultilevel"/>
    <w:tmpl w:val="38A2F98A"/>
    <w:lvl w:ilvl="0" w:tplc="BC0A8324">
      <w:start w:val="1"/>
      <w:numFmt w:val="decimal"/>
      <w:lvlText w:val="%1."/>
      <w:lvlJc w:val="left"/>
      <w:pPr>
        <w:tabs>
          <w:tab w:val="num" w:pos="927"/>
        </w:tabs>
        <w:ind w:left="927" w:hanging="360"/>
      </w:pPr>
    </w:lvl>
    <w:lvl w:ilvl="1" w:tplc="7D267A54" w:tentative="1">
      <w:start w:val="1"/>
      <w:numFmt w:val="lowerLetter"/>
      <w:lvlText w:val="%2."/>
      <w:lvlJc w:val="left"/>
      <w:pPr>
        <w:tabs>
          <w:tab w:val="num" w:pos="1440"/>
        </w:tabs>
        <w:ind w:left="1440" w:hanging="360"/>
      </w:pPr>
    </w:lvl>
    <w:lvl w:ilvl="2" w:tplc="50DC8B26" w:tentative="1">
      <w:start w:val="1"/>
      <w:numFmt w:val="lowerRoman"/>
      <w:lvlText w:val="%3."/>
      <w:lvlJc w:val="right"/>
      <w:pPr>
        <w:tabs>
          <w:tab w:val="num" w:pos="2160"/>
        </w:tabs>
        <w:ind w:left="2160" w:hanging="180"/>
      </w:pPr>
    </w:lvl>
    <w:lvl w:ilvl="3" w:tplc="D088AAC2" w:tentative="1">
      <w:start w:val="1"/>
      <w:numFmt w:val="decimal"/>
      <w:lvlText w:val="%4."/>
      <w:lvlJc w:val="left"/>
      <w:pPr>
        <w:tabs>
          <w:tab w:val="num" w:pos="2880"/>
        </w:tabs>
        <w:ind w:left="2880" w:hanging="360"/>
      </w:pPr>
    </w:lvl>
    <w:lvl w:ilvl="4" w:tplc="708055B6" w:tentative="1">
      <w:start w:val="1"/>
      <w:numFmt w:val="lowerLetter"/>
      <w:lvlText w:val="%5."/>
      <w:lvlJc w:val="left"/>
      <w:pPr>
        <w:tabs>
          <w:tab w:val="num" w:pos="3600"/>
        </w:tabs>
        <w:ind w:left="3600" w:hanging="360"/>
      </w:pPr>
    </w:lvl>
    <w:lvl w:ilvl="5" w:tplc="920424C0" w:tentative="1">
      <w:start w:val="1"/>
      <w:numFmt w:val="lowerRoman"/>
      <w:lvlText w:val="%6."/>
      <w:lvlJc w:val="right"/>
      <w:pPr>
        <w:tabs>
          <w:tab w:val="num" w:pos="4320"/>
        </w:tabs>
        <w:ind w:left="4320" w:hanging="180"/>
      </w:pPr>
    </w:lvl>
    <w:lvl w:ilvl="6" w:tplc="2490ED24" w:tentative="1">
      <w:start w:val="1"/>
      <w:numFmt w:val="decimal"/>
      <w:lvlText w:val="%7."/>
      <w:lvlJc w:val="left"/>
      <w:pPr>
        <w:tabs>
          <w:tab w:val="num" w:pos="5040"/>
        </w:tabs>
        <w:ind w:left="5040" w:hanging="360"/>
      </w:pPr>
    </w:lvl>
    <w:lvl w:ilvl="7" w:tplc="043019D2" w:tentative="1">
      <w:start w:val="1"/>
      <w:numFmt w:val="lowerLetter"/>
      <w:lvlText w:val="%8."/>
      <w:lvlJc w:val="left"/>
      <w:pPr>
        <w:tabs>
          <w:tab w:val="num" w:pos="5760"/>
        </w:tabs>
        <w:ind w:left="5760" w:hanging="360"/>
      </w:pPr>
    </w:lvl>
    <w:lvl w:ilvl="8" w:tplc="E38E54EE" w:tentative="1">
      <w:start w:val="1"/>
      <w:numFmt w:val="lowerRoman"/>
      <w:lvlText w:val="%9."/>
      <w:lvlJc w:val="right"/>
      <w:pPr>
        <w:tabs>
          <w:tab w:val="num" w:pos="6480"/>
        </w:tabs>
        <w:ind w:left="6480" w:hanging="180"/>
      </w:pPr>
    </w:lvl>
  </w:abstractNum>
  <w:abstractNum w:abstractNumId="18">
    <w:nsid w:val="50593F0C"/>
    <w:multiLevelType w:val="multilevel"/>
    <w:tmpl w:val="56821072"/>
    <w:lvl w:ilvl="0">
      <w:start w:val="1"/>
      <w:numFmt w:val="decimal"/>
      <w:pStyle w:val="Aufzhl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2AD014A"/>
    <w:multiLevelType w:val="multilevel"/>
    <w:tmpl w:val="8C9CBAC4"/>
    <w:lvl w:ilvl="0">
      <w:start w:val="1"/>
      <w:numFmt w:val="decimal"/>
      <w:pStyle w:val="afiHinweise"/>
      <w:lvlText w:val="Hinweis %1:"/>
      <w:lvlJc w:val="left"/>
      <w:pPr>
        <w:tabs>
          <w:tab w:val="num" w:pos="1134"/>
        </w:tabs>
        <w:ind w:left="284" w:hanging="284"/>
      </w:pPr>
      <w:rPr>
        <w:rFonts w:hint="default"/>
        <w:strike w:val="0"/>
        <w:highlight w:val="none"/>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0">
    <w:nsid w:val="55130017"/>
    <w:multiLevelType w:val="hybridMultilevel"/>
    <w:tmpl w:val="3F24CB38"/>
    <w:lvl w:ilvl="0" w:tplc="E0D60B6E">
      <w:start w:val="1"/>
      <w:numFmt w:val="bullet"/>
      <w:lvlText w:val=""/>
      <w:lvlJc w:val="left"/>
      <w:pPr>
        <w:tabs>
          <w:tab w:val="num" w:pos="360"/>
        </w:tabs>
        <w:ind w:left="360" w:hanging="360"/>
      </w:pPr>
      <w:rPr>
        <w:rFonts w:ascii="Symbol" w:hAnsi="Symbol" w:hint="default"/>
      </w:rPr>
    </w:lvl>
    <w:lvl w:ilvl="1" w:tplc="B5643AFA">
      <w:start w:val="1"/>
      <w:numFmt w:val="bullet"/>
      <w:lvlText w:val=""/>
      <w:lvlJc w:val="left"/>
      <w:pPr>
        <w:tabs>
          <w:tab w:val="num" w:pos="1080"/>
        </w:tabs>
        <w:ind w:left="1080" w:hanging="360"/>
      </w:pPr>
      <w:rPr>
        <w:rFonts w:ascii="Symbol" w:hAnsi="Symbol" w:hint="default"/>
      </w:rPr>
    </w:lvl>
    <w:lvl w:ilvl="2" w:tplc="D6146A68">
      <w:start w:val="1"/>
      <w:numFmt w:val="decimal"/>
      <w:lvlText w:val="%3."/>
      <w:lvlJc w:val="left"/>
      <w:pPr>
        <w:tabs>
          <w:tab w:val="num" w:pos="2160"/>
        </w:tabs>
        <w:ind w:left="2160" w:hanging="360"/>
      </w:pPr>
    </w:lvl>
    <w:lvl w:ilvl="3" w:tplc="B448BFD4">
      <w:start w:val="1"/>
      <w:numFmt w:val="decimal"/>
      <w:lvlText w:val="%4."/>
      <w:lvlJc w:val="left"/>
      <w:pPr>
        <w:tabs>
          <w:tab w:val="num" w:pos="2880"/>
        </w:tabs>
        <w:ind w:left="2880" w:hanging="360"/>
      </w:pPr>
    </w:lvl>
    <w:lvl w:ilvl="4" w:tplc="A5A2CCEA">
      <w:start w:val="1"/>
      <w:numFmt w:val="decimal"/>
      <w:lvlText w:val="%5."/>
      <w:lvlJc w:val="left"/>
      <w:pPr>
        <w:tabs>
          <w:tab w:val="num" w:pos="3600"/>
        </w:tabs>
        <w:ind w:left="3600" w:hanging="360"/>
      </w:pPr>
    </w:lvl>
    <w:lvl w:ilvl="5" w:tplc="D3888A20">
      <w:start w:val="1"/>
      <w:numFmt w:val="decimal"/>
      <w:lvlText w:val="%6."/>
      <w:lvlJc w:val="left"/>
      <w:pPr>
        <w:tabs>
          <w:tab w:val="num" w:pos="4320"/>
        </w:tabs>
        <w:ind w:left="4320" w:hanging="360"/>
      </w:pPr>
    </w:lvl>
    <w:lvl w:ilvl="6" w:tplc="8A742EB6">
      <w:start w:val="1"/>
      <w:numFmt w:val="decimal"/>
      <w:lvlText w:val="%7."/>
      <w:lvlJc w:val="left"/>
      <w:pPr>
        <w:tabs>
          <w:tab w:val="num" w:pos="5040"/>
        </w:tabs>
        <w:ind w:left="5040" w:hanging="360"/>
      </w:pPr>
    </w:lvl>
    <w:lvl w:ilvl="7" w:tplc="88EEB3E2">
      <w:start w:val="1"/>
      <w:numFmt w:val="decimal"/>
      <w:lvlText w:val="%8."/>
      <w:lvlJc w:val="left"/>
      <w:pPr>
        <w:tabs>
          <w:tab w:val="num" w:pos="5760"/>
        </w:tabs>
        <w:ind w:left="5760" w:hanging="360"/>
      </w:pPr>
    </w:lvl>
    <w:lvl w:ilvl="8" w:tplc="84CE4B44">
      <w:start w:val="1"/>
      <w:numFmt w:val="decimal"/>
      <w:lvlText w:val="%9."/>
      <w:lvlJc w:val="left"/>
      <w:pPr>
        <w:tabs>
          <w:tab w:val="num" w:pos="6480"/>
        </w:tabs>
        <w:ind w:left="6480" w:hanging="360"/>
      </w:pPr>
    </w:lvl>
  </w:abstractNum>
  <w:abstractNum w:abstractNumId="21">
    <w:nsid w:val="5541709D"/>
    <w:multiLevelType w:val="hybridMultilevel"/>
    <w:tmpl w:val="3A621C36"/>
    <w:lvl w:ilvl="0" w:tplc="DB700C8A">
      <w:numFmt w:val="bullet"/>
      <w:lvlText w:val=""/>
      <w:lvlJc w:val="left"/>
      <w:pPr>
        <w:tabs>
          <w:tab w:val="num" w:pos="570"/>
        </w:tabs>
        <w:ind w:left="570" w:hanging="570"/>
      </w:pPr>
      <w:rPr>
        <w:rFonts w:ascii="Wingdings" w:eastAsia="Times New Roman" w:hAnsi="Wingdings" w:cs="Times New Roman" w:hint="default"/>
      </w:rPr>
    </w:lvl>
    <w:lvl w:ilvl="1" w:tplc="7FA41412">
      <w:start w:val="1"/>
      <w:numFmt w:val="bullet"/>
      <w:lvlText w:val="o"/>
      <w:lvlJc w:val="left"/>
      <w:pPr>
        <w:tabs>
          <w:tab w:val="num" w:pos="1080"/>
        </w:tabs>
        <w:ind w:left="1080" w:hanging="360"/>
      </w:pPr>
      <w:rPr>
        <w:rFonts w:ascii="Courier New" w:hAnsi="Courier New" w:cs="Courier New" w:hint="default"/>
      </w:rPr>
    </w:lvl>
    <w:lvl w:ilvl="2" w:tplc="56BCDF7E">
      <w:start w:val="1"/>
      <w:numFmt w:val="bullet"/>
      <w:lvlText w:val=""/>
      <w:lvlJc w:val="left"/>
      <w:pPr>
        <w:tabs>
          <w:tab w:val="num" w:pos="1800"/>
        </w:tabs>
        <w:ind w:left="1800" w:hanging="360"/>
      </w:pPr>
      <w:rPr>
        <w:rFonts w:ascii="Wingdings" w:hAnsi="Wingdings" w:hint="default"/>
      </w:rPr>
    </w:lvl>
    <w:lvl w:ilvl="3" w:tplc="7D209BC8">
      <w:start w:val="1"/>
      <w:numFmt w:val="bullet"/>
      <w:lvlText w:val=""/>
      <w:lvlJc w:val="left"/>
      <w:pPr>
        <w:tabs>
          <w:tab w:val="num" w:pos="2520"/>
        </w:tabs>
        <w:ind w:left="2520" w:hanging="360"/>
      </w:pPr>
      <w:rPr>
        <w:rFonts w:ascii="Symbol" w:hAnsi="Symbol" w:hint="default"/>
      </w:rPr>
    </w:lvl>
    <w:lvl w:ilvl="4" w:tplc="C2388B36" w:tentative="1">
      <w:start w:val="1"/>
      <w:numFmt w:val="bullet"/>
      <w:lvlText w:val="o"/>
      <w:lvlJc w:val="left"/>
      <w:pPr>
        <w:tabs>
          <w:tab w:val="num" w:pos="3240"/>
        </w:tabs>
        <w:ind w:left="3240" w:hanging="360"/>
      </w:pPr>
      <w:rPr>
        <w:rFonts w:ascii="Courier New" w:hAnsi="Courier New" w:cs="Courier New" w:hint="default"/>
      </w:rPr>
    </w:lvl>
    <w:lvl w:ilvl="5" w:tplc="000E7F4C" w:tentative="1">
      <w:start w:val="1"/>
      <w:numFmt w:val="bullet"/>
      <w:lvlText w:val=""/>
      <w:lvlJc w:val="left"/>
      <w:pPr>
        <w:tabs>
          <w:tab w:val="num" w:pos="3960"/>
        </w:tabs>
        <w:ind w:left="3960" w:hanging="360"/>
      </w:pPr>
      <w:rPr>
        <w:rFonts w:ascii="Wingdings" w:hAnsi="Wingdings" w:hint="default"/>
      </w:rPr>
    </w:lvl>
    <w:lvl w:ilvl="6" w:tplc="275EC698" w:tentative="1">
      <w:start w:val="1"/>
      <w:numFmt w:val="bullet"/>
      <w:lvlText w:val=""/>
      <w:lvlJc w:val="left"/>
      <w:pPr>
        <w:tabs>
          <w:tab w:val="num" w:pos="4680"/>
        </w:tabs>
        <w:ind w:left="4680" w:hanging="360"/>
      </w:pPr>
      <w:rPr>
        <w:rFonts w:ascii="Symbol" w:hAnsi="Symbol" w:hint="default"/>
      </w:rPr>
    </w:lvl>
    <w:lvl w:ilvl="7" w:tplc="6F209CCA" w:tentative="1">
      <w:start w:val="1"/>
      <w:numFmt w:val="bullet"/>
      <w:lvlText w:val="o"/>
      <w:lvlJc w:val="left"/>
      <w:pPr>
        <w:tabs>
          <w:tab w:val="num" w:pos="5400"/>
        </w:tabs>
        <w:ind w:left="5400" w:hanging="360"/>
      </w:pPr>
      <w:rPr>
        <w:rFonts w:ascii="Courier New" w:hAnsi="Courier New" w:cs="Courier New" w:hint="default"/>
      </w:rPr>
    </w:lvl>
    <w:lvl w:ilvl="8" w:tplc="68AC0328" w:tentative="1">
      <w:start w:val="1"/>
      <w:numFmt w:val="bullet"/>
      <w:lvlText w:val=""/>
      <w:lvlJc w:val="left"/>
      <w:pPr>
        <w:tabs>
          <w:tab w:val="num" w:pos="6120"/>
        </w:tabs>
        <w:ind w:left="6120" w:hanging="360"/>
      </w:pPr>
      <w:rPr>
        <w:rFonts w:ascii="Wingdings" w:hAnsi="Wingdings" w:hint="default"/>
      </w:rPr>
    </w:lvl>
  </w:abstractNum>
  <w:abstractNum w:abstractNumId="22">
    <w:nsid w:val="590C6D44"/>
    <w:multiLevelType w:val="hybridMultilevel"/>
    <w:tmpl w:val="5130241C"/>
    <w:lvl w:ilvl="0" w:tplc="0852862E">
      <w:start w:val="1"/>
      <w:numFmt w:val="bullet"/>
      <w:lvlText w:val=""/>
      <w:lvlJc w:val="left"/>
      <w:pPr>
        <w:tabs>
          <w:tab w:val="num" w:pos="360"/>
        </w:tabs>
        <w:ind w:left="360" w:hanging="360"/>
      </w:pPr>
      <w:rPr>
        <w:rFonts w:ascii="Wingdings" w:hAnsi="Wingdings" w:hint="default"/>
      </w:rPr>
    </w:lvl>
    <w:lvl w:ilvl="1" w:tplc="1FA0C7B0" w:tentative="1">
      <w:start w:val="1"/>
      <w:numFmt w:val="bullet"/>
      <w:lvlText w:val="o"/>
      <w:lvlJc w:val="left"/>
      <w:pPr>
        <w:tabs>
          <w:tab w:val="num" w:pos="1080"/>
        </w:tabs>
        <w:ind w:left="1080" w:hanging="360"/>
      </w:pPr>
      <w:rPr>
        <w:rFonts w:ascii="Courier New" w:hAnsi="Courier New" w:cs="Courier New" w:hint="default"/>
      </w:rPr>
    </w:lvl>
    <w:lvl w:ilvl="2" w:tplc="63AC3204" w:tentative="1">
      <w:start w:val="1"/>
      <w:numFmt w:val="bullet"/>
      <w:lvlText w:val=""/>
      <w:lvlJc w:val="left"/>
      <w:pPr>
        <w:tabs>
          <w:tab w:val="num" w:pos="1800"/>
        </w:tabs>
        <w:ind w:left="1800" w:hanging="360"/>
      </w:pPr>
      <w:rPr>
        <w:rFonts w:ascii="Wingdings" w:hAnsi="Wingdings" w:hint="default"/>
      </w:rPr>
    </w:lvl>
    <w:lvl w:ilvl="3" w:tplc="3A0E7CAC" w:tentative="1">
      <w:start w:val="1"/>
      <w:numFmt w:val="bullet"/>
      <w:lvlText w:val=""/>
      <w:lvlJc w:val="left"/>
      <w:pPr>
        <w:tabs>
          <w:tab w:val="num" w:pos="2520"/>
        </w:tabs>
        <w:ind w:left="2520" w:hanging="360"/>
      </w:pPr>
      <w:rPr>
        <w:rFonts w:ascii="Symbol" w:hAnsi="Symbol" w:hint="default"/>
      </w:rPr>
    </w:lvl>
    <w:lvl w:ilvl="4" w:tplc="4FB895BA" w:tentative="1">
      <w:start w:val="1"/>
      <w:numFmt w:val="bullet"/>
      <w:lvlText w:val="o"/>
      <w:lvlJc w:val="left"/>
      <w:pPr>
        <w:tabs>
          <w:tab w:val="num" w:pos="3240"/>
        </w:tabs>
        <w:ind w:left="3240" w:hanging="360"/>
      </w:pPr>
      <w:rPr>
        <w:rFonts w:ascii="Courier New" w:hAnsi="Courier New" w:cs="Courier New" w:hint="default"/>
      </w:rPr>
    </w:lvl>
    <w:lvl w:ilvl="5" w:tplc="9DE49A5C" w:tentative="1">
      <w:start w:val="1"/>
      <w:numFmt w:val="bullet"/>
      <w:lvlText w:val=""/>
      <w:lvlJc w:val="left"/>
      <w:pPr>
        <w:tabs>
          <w:tab w:val="num" w:pos="3960"/>
        </w:tabs>
        <w:ind w:left="3960" w:hanging="360"/>
      </w:pPr>
      <w:rPr>
        <w:rFonts w:ascii="Wingdings" w:hAnsi="Wingdings" w:hint="default"/>
      </w:rPr>
    </w:lvl>
    <w:lvl w:ilvl="6" w:tplc="385A2D48" w:tentative="1">
      <w:start w:val="1"/>
      <w:numFmt w:val="bullet"/>
      <w:lvlText w:val=""/>
      <w:lvlJc w:val="left"/>
      <w:pPr>
        <w:tabs>
          <w:tab w:val="num" w:pos="4680"/>
        </w:tabs>
        <w:ind w:left="4680" w:hanging="360"/>
      </w:pPr>
      <w:rPr>
        <w:rFonts w:ascii="Symbol" w:hAnsi="Symbol" w:hint="default"/>
      </w:rPr>
    </w:lvl>
    <w:lvl w:ilvl="7" w:tplc="A32C543C" w:tentative="1">
      <w:start w:val="1"/>
      <w:numFmt w:val="bullet"/>
      <w:lvlText w:val="o"/>
      <w:lvlJc w:val="left"/>
      <w:pPr>
        <w:tabs>
          <w:tab w:val="num" w:pos="5400"/>
        </w:tabs>
        <w:ind w:left="5400" w:hanging="360"/>
      </w:pPr>
      <w:rPr>
        <w:rFonts w:ascii="Courier New" w:hAnsi="Courier New" w:cs="Courier New" w:hint="default"/>
      </w:rPr>
    </w:lvl>
    <w:lvl w:ilvl="8" w:tplc="0010B360" w:tentative="1">
      <w:start w:val="1"/>
      <w:numFmt w:val="bullet"/>
      <w:lvlText w:val=""/>
      <w:lvlJc w:val="left"/>
      <w:pPr>
        <w:tabs>
          <w:tab w:val="num" w:pos="6120"/>
        </w:tabs>
        <w:ind w:left="6120" w:hanging="360"/>
      </w:pPr>
      <w:rPr>
        <w:rFonts w:ascii="Wingdings" w:hAnsi="Wingdings" w:hint="default"/>
      </w:rPr>
    </w:lvl>
  </w:abstractNum>
  <w:abstractNum w:abstractNumId="23">
    <w:nsid w:val="5D781C34"/>
    <w:multiLevelType w:val="hybridMultilevel"/>
    <w:tmpl w:val="8132D6F2"/>
    <w:lvl w:ilvl="0" w:tplc="1A3AA478">
      <w:start w:val="1"/>
      <w:numFmt w:val="decimal"/>
      <w:lvlText w:val="%1."/>
      <w:lvlJc w:val="left"/>
      <w:pPr>
        <w:tabs>
          <w:tab w:val="num" w:pos="927"/>
        </w:tabs>
        <w:ind w:left="927" w:hanging="360"/>
      </w:pPr>
    </w:lvl>
    <w:lvl w:ilvl="1" w:tplc="29CAB45A" w:tentative="1">
      <w:start w:val="1"/>
      <w:numFmt w:val="lowerLetter"/>
      <w:lvlText w:val="%2."/>
      <w:lvlJc w:val="left"/>
      <w:pPr>
        <w:tabs>
          <w:tab w:val="num" w:pos="1440"/>
        </w:tabs>
        <w:ind w:left="1440" w:hanging="360"/>
      </w:pPr>
    </w:lvl>
    <w:lvl w:ilvl="2" w:tplc="788CEDB6" w:tentative="1">
      <w:start w:val="1"/>
      <w:numFmt w:val="lowerRoman"/>
      <w:lvlText w:val="%3."/>
      <w:lvlJc w:val="right"/>
      <w:pPr>
        <w:tabs>
          <w:tab w:val="num" w:pos="2160"/>
        </w:tabs>
        <w:ind w:left="2160" w:hanging="180"/>
      </w:pPr>
    </w:lvl>
    <w:lvl w:ilvl="3" w:tplc="25A6B9CA" w:tentative="1">
      <w:start w:val="1"/>
      <w:numFmt w:val="decimal"/>
      <w:lvlText w:val="%4."/>
      <w:lvlJc w:val="left"/>
      <w:pPr>
        <w:tabs>
          <w:tab w:val="num" w:pos="2880"/>
        </w:tabs>
        <w:ind w:left="2880" w:hanging="360"/>
      </w:pPr>
    </w:lvl>
    <w:lvl w:ilvl="4" w:tplc="23E21D86" w:tentative="1">
      <w:start w:val="1"/>
      <w:numFmt w:val="lowerLetter"/>
      <w:lvlText w:val="%5."/>
      <w:lvlJc w:val="left"/>
      <w:pPr>
        <w:tabs>
          <w:tab w:val="num" w:pos="3600"/>
        </w:tabs>
        <w:ind w:left="3600" w:hanging="360"/>
      </w:pPr>
    </w:lvl>
    <w:lvl w:ilvl="5" w:tplc="0A302292" w:tentative="1">
      <w:start w:val="1"/>
      <w:numFmt w:val="lowerRoman"/>
      <w:lvlText w:val="%6."/>
      <w:lvlJc w:val="right"/>
      <w:pPr>
        <w:tabs>
          <w:tab w:val="num" w:pos="4320"/>
        </w:tabs>
        <w:ind w:left="4320" w:hanging="180"/>
      </w:pPr>
    </w:lvl>
    <w:lvl w:ilvl="6" w:tplc="9EA815D8" w:tentative="1">
      <w:start w:val="1"/>
      <w:numFmt w:val="decimal"/>
      <w:lvlText w:val="%7."/>
      <w:lvlJc w:val="left"/>
      <w:pPr>
        <w:tabs>
          <w:tab w:val="num" w:pos="5040"/>
        </w:tabs>
        <w:ind w:left="5040" w:hanging="360"/>
      </w:pPr>
    </w:lvl>
    <w:lvl w:ilvl="7" w:tplc="517439FC" w:tentative="1">
      <w:start w:val="1"/>
      <w:numFmt w:val="lowerLetter"/>
      <w:lvlText w:val="%8."/>
      <w:lvlJc w:val="left"/>
      <w:pPr>
        <w:tabs>
          <w:tab w:val="num" w:pos="5760"/>
        </w:tabs>
        <w:ind w:left="5760" w:hanging="360"/>
      </w:pPr>
    </w:lvl>
    <w:lvl w:ilvl="8" w:tplc="0C8EF128" w:tentative="1">
      <w:start w:val="1"/>
      <w:numFmt w:val="lowerRoman"/>
      <w:lvlText w:val="%9."/>
      <w:lvlJc w:val="right"/>
      <w:pPr>
        <w:tabs>
          <w:tab w:val="num" w:pos="6480"/>
        </w:tabs>
        <w:ind w:left="6480" w:hanging="180"/>
      </w:pPr>
    </w:lvl>
  </w:abstractNum>
  <w:abstractNum w:abstractNumId="24">
    <w:nsid w:val="6324391A"/>
    <w:multiLevelType w:val="hybridMultilevel"/>
    <w:tmpl w:val="D188D89A"/>
    <w:lvl w:ilvl="0" w:tplc="D5F83C06">
      <w:start w:val="1"/>
      <w:numFmt w:val="decimal"/>
      <w:lvlText w:val="%1."/>
      <w:lvlJc w:val="left"/>
      <w:pPr>
        <w:tabs>
          <w:tab w:val="num" w:pos="1516"/>
        </w:tabs>
        <w:ind w:left="1516" w:hanging="360"/>
      </w:pPr>
    </w:lvl>
    <w:lvl w:ilvl="1" w:tplc="017AEA9A" w:tentative="1">
      <w:start w:val="1"/>
      <w:numFmt w:val="lowerLetter"/>
      <w:lvlText w:val="%2."/>
      <w:lvlJc w:val="left"/>
      <w:pPr>
        <w:tabs>
          <w:tab w:val="num" w:pos="2236"/>
        </w:tabs>
        <w:ind w:left="2236" w:hanging="360"/>
      </w:pPr>
    </w:lvl>
    <w:lvl w:ilvl="2" w:tplc="CD6A0248" w:tentative="1">
      <w:start w:val="1"/>
      <w:numFmt w:val="lowerRoman"/>
      <w:lvlText w:val="%3."/>
      <w:lvlJc w:val="right"/>
      <w:pPr>
        <w:tabs>
          <w:tab w:val="num" w:pos="2956"/>
        </w:tabs>
        <w:ind w:left="2956" w:hanging="180"/>
      </w:pPr>
    </w:lvl>
    <w:lvl w:ilvl="3" w:tplc="FCC6E5DC" w:tentative="1">
      <w:start w:val="1"/>
      <w:numFmt w:val="decimal"/>
      <w:lvlText w:val="%4."/>
      <w:lvlJc w:val="left"/>
      <w:pPr>
        <w:tabs>
          <w:tab w:val="num" w:pos="3676"/>
        </w:tabs>
        <w:ind w:left="3676" w:hanging="360"/>
      </w:pPr>
    </w:lvl>
    <w:lvl w:ilvl="4" w:tplc="B8A29456" w:tentative="1">
      <w:start w:val="1"/>
      <w:numFmt w:val="lowerLetter"/>
      <w:lvlText w:val="%5."/>
      <w:lvlJc w:val="left"/>
      <w:pPr>
        <w:tabs>
          <w:tab w:val="num" w:pos="4396"/>
        </w:tabs>
        <w:ind w:left="4396" w:hanging="360"/>
      </w:pPr>
    </w:lvl>
    <w:lvl w:ilvl="5" w:tplc="187EF8B4" w:tentative="1">
      <w:start w:val="1"/>
      <w:numFmt w:val="lowerRoman"/>
      <w:lvlText w:val="%6."/>
      <w:lvlJc w:val="right"/>
      <w:pPr>
        <w:tabs>
          <w:tab w:val="num" w:pos="5116"/>
        </w:tabs>
        <w:ind w:left="5116" w:hanging="180"/>
      </w:pPr>
    </w:lvl>
    <w:lvl w:ilvl="6" w:tplc="98B83942" w:tentative="1">
      <w:start w:val="1"/>
      <w:numFmt w:val="decimal"/>
      <w:lvlText w:val="%7."/>
      <w:lvlJc w:val="left"/>
      <w:pPr>
        <w:tabs>
          <w:tab w:val="num" w:pos="5836"/>
        </w:tabs>
        <w:ind w:left="5836" w:hanging="360"/>
      </w:pPr>
    </w:lvl>
    <w:lvl w:ilvl="7" w:tplc="0C521644" w:tentative="1">
      <w:start w:val="1"/>
      <w:numFmt w:val="lowerLetter"/>
      <w:lvlText w:val="%8."/>
      <w:lvlJc w:val="left"/>
      <w:pPr>
        <w:tabs>
          <w:tab w:val="num" w:pos="6556"/>
        </w:tabs>
        <w:ind w:left="6556" w:hanging="360"/>
      </w:pPr>
    </w:lvl>
    <w:lvl w:ilvl="8" w:tplc="7F74EB4A" w:tentative="1">
      <w:start w:val="1"/>
      <w:numFmt w:val="lowerRoman"/>
      <w:lvlText w:val="%9."/>
      <w:lvlJc w:val="right"/>
      <w:pPr>
        <w:tabs>
          <w:tab w:val="num" w:pos="7276"/>
        </w:tabs>
        <w:ind w:left="7276" w:hanging="180"/>
      </w:pPr>
    </w:lvl>
  </w:abstractNum>
  <w:abstractNum w:abstractNumId="25">
    <w:nsid w:val="6A3123C5"/>
    <w:multiLevelType w:val="hybridMultilevel"/>
    <w:tmpl w:val="5B52E2F6"/>
    <w:lvl w:ilvl="0" w:tplc="17E27CA4">
      <w:start w:val="1"/>
      <w:numFmt w:val="lowerLetter"/>
      <w:lvlText w:val="%1."/>
      <w:lvlJc w:val="left"/>
      <w:pPr>
        <w:tabs>
          <w:tab w:val="num" w:pos="927"/>
        </w:tabs>
        <w:ind w:left="927" w:hanging="360"/>
      </w:pPr>
      <w:rPr>
        <w:rFonts w:hint="default"/>
      </w:rPr>
    </w:lvl>
    <w:lvl w:ilvl="1" w:tplc="21C86A32">
      <w:start w:val="1"/>
      <w:numFmt w:val="decimal"/>
      <w:lvlText w:val="%2."/>
      <w:lvlJc w:val="left"/>
      <w:pPr>
        <w:tabs>
          <w:tab w:val="num" w:pos="1647"/>
        </w:tabs>
        <w:ind w:left="1647" w:hanging="360"/>
      </w:pPr>
      <w:rPr>
        <w:rFonts w:hint="default"/>
      </w:rPr>
    </w:lvl>
    <w:lvl w:ilvl="2" w:tplc="85E2B526" w:tentative="1">
      <w:start w:val="1"/>
      <w:numFmt w:val="lowerRoman"/>
      <w:lvlText w:val="%3."/>
      <w:lvlJc w:val="right"/>
      <w:pPr>
        <w:tabs>
          <w:tab w:val="num" w:pos="2367"/>
        </w:tabs>
        <w:ind w:left="2367" w:hanging="180"/>
      </w:pPr>
    </w:lvl>
    <w:lvl w:ilvl="3" w:tplc="2B06F108" w:tentative="1">
      <w:start w:val="1"/>
      <w:numFmt w:val="decimal"/>
      <w:lvlText w:val="%4."/>
      <w:lvlJc w:val="left"/>
      <w:pPr>
        <w:tabs>
          <w:tab w:val="num" w:pos="3087"/>
        </w:tabs>
        <w:ind w:left="3087" w:hanging="360"/>
      </w:pPr>
    </w:lvl>
    <w:lvl w:ilvl="4" w:tplc="5232A9B4" w:tentative="1">
      <w:start w:val="1"/>
      <w:numFmt w:val="lowerLetter"/>
      <w:lvlText w:val="%5."/>
      <w:lvlJc w:val="left"/>
      <w:pPr>
        <w:tabs>
          <w:tab w:val="num" w:pos="3807"/>
        </w:tabs>
        <w:ind w:left="3807" w:hanging="360"/>
      </w:pPr>
    </w:lvl>
    <w:lvl w:ilvl="5" w:tplc="D8DCF5DE" w:tentative="1">
      <w:start w:val="1"/>
      <w:numFmt w:val="lowerRoman"/>
      <w:lvlText w:val="%6."/>
      <w:lvlJc w:val="right"/>
      <w:pPr>
        <w:tabs>
          <w:tab w:val="num" w:pos="4527"/>
        </w:tabs>
        <w:ind w:left="4527" w:hanging="180"/>
      </w:pPr>
    </w:lvl>
    <w:lvl w:ilvl="6" w:tplc="0284C446" w:tentative="1">
      <w:start w:val="1"/>
      <w:numFmt w:val="decimal"/>
      <w:lvlText w:val="%7."/>
      <w:lvlJc w:val="left"/>
      <w:pPr>
        <w:tabs>
          <w:tab w:val="num" w:pos="5247"/>
        </w:tabs>
        <w:ind w:left="5247" w:hanging="360"/>
      </w:pPr>
    </w:lvl>
    <w:lvl w:ilvl="7" w:tplc="6792AA7A" w:tentative="1">
      <w:start w:val="1"/>
      <w:numFmt w:val="lowerLetter"/>
      <w:lvlText w:val="%8."/>
      <w:lvlJc w:val="left"/>
      <w:pPr>
        <w:tabs>
          <w:tab w:val="num" w:pos="5967"/>
        </w:tabs>
        <w:ind w:left="5967" w:hanging="360"/>
      </w:pPr>
    </w:lvl>
    <w:lvl w:ilvl="8" w:tplc="A33A6726" w:tentative="1">
      <w:start w:val="1"/>
      <w:numFmt w:val="lowerRoman"/>
      <w:lvlText w:val="%9."/>
      <w:lvlJc w:val="right"/>
      <w:pPr>
        <w:tabs>
          <w:tab w:val="num" w:pos="6687"/>
        </w:tabs>
        <w:ind w:left="6687" w:hanging="180"/>
      </w:pPr>
    </w:lvl>
  </w:abstractNum>
  <w:abstractNum w:abstractNumId="26">
    <w:nsid w:val="6ED664F3"/>
    <w:multiLevelType w:val="multilevel"/>
    <w:tmpl w:val="531CB1AC"/>
    <w:lvl w:ilvl="0">
      <w:start w:val="1"/>
      <w:numFmt w:val="none"/>
      <w:pStyle w:val="aNorm"/>
      <w:suff w:val="nothing"/>
      <w:lvlText w:val=""/>
      <w:lvlJc w:val="left"/>
      <w:pPr>
        <w:ind w:left="567" w:firstLine="0"/>
      </w:pPr>
      <w:rPr>
        <w:rFonts w:hint="default"/>
        <w:highlight w:val="none"/>
      </w:rPr>
    </w:lvl>
    <w:lvl w:ilvl="1">
      <w:start w:val="1"/>
      <w:numFmt w:val="lowerLetter"/>
      <w:lvlText w:val="%2."/>
      <w:lvlJc w:val="left"/>
      <w:pPr>
        <w:tabs>
          <w:tab w:val="num" w:pos="851"/>
        </w:tabs>
        <w:ind w:left="851" w:hanging="284"/>
      </w:pPr>
      <w:rPr>
        <w:rFonts w:hint="default"/>
        <w:highlight w:val="none"/>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7">
    <w:nsid w:val="71D70C5D"/>
    <w:multiLevelType w:val="hybridMultilevel"/>
    <w:tmpl w:val="19DA3478"/>
    <w:lvl w:ilvl="0" w:tplc="F35CCEB4">
      <w:start w:val="1"/>
      <w:numFmt w:val="lowerLetter"/>
      <w:lvlText w:val="%1)"/>
      <w:lvlJc w:val="left"/>
      <w:pPr>
        <w:tabs>
          <w:tab w:val="num" w:pos="-413"/>
        </w:tabs>
        <w:ind w:left="-413" w:hanging="360"/>
      </w:pPr>
    </w:lvl>
    <w:lvl w:ilvl="1" w:tplc="8DBCC952">
      <w:start w:val="1"/>
      <w:numFmt w:val="lowerLetter"/>
      <w:lvlText w:val="%2."/>
      <w:lvlJc w:val="left"/>
      <w:pPr>
        <w:tabs>
          <w:tab w:val="num" w:pos="307"/>
        </w:tabs>
        <w:ind w:left="307" w:hanging="360"/>
      </w:pPr>
    </w:lvl>
    <w:lvl w:ilvl="2" w:tplc="CD92EC60">
      <w:start w:val="1"/>
      <w:numFmt w:val="lowerRoman"/>
      <w:lvlText w:val="%3."/>
      <w:lvlJc w:val="right"/>
      <w:pPr>
        <w:tabs>
          <w:tab w:val="num" w:pos="1027"/>
        </w:tabs>
        <w:ind w:left="1027" w:hanging="180"/>
      </w:pPr>
    </w:lvl>
    <w:lvl w:ilvl="3" w:tplc="BCCED7F4" w:tentative="1">
      <w:start w:val="1"/>
      <w:numFmt w:val="decimal"/>
      <w:lvlText w:val="%4."/>
      <w:lvlJc w:val="left"/>
      <w:pPr>
        <w:tabs>
          <w:tab w:val="num" w:pos="1747"/>
        </w:tabs>
        <w:ind w:left="1747" w:hanging="360"/>
      </w:pPr>
    </w:lvl>
    <w:lvl w:ilvl="4" w:tplc="2B3C2AE2" w:tentative="1">
      <w:start w:val="1"/>
      <w:numFmt w:val="lowerLetter"/>
      <w:lvlText w:val="%5."/>
      <w:lvlJc w:val="left"/>
      <w:pPr>
        <w:tabs>
          <w:tab w:val="num" w:pos="2467"/>
        </w:tabs>
        <w:ind w:left="2467" w:hanging="360"/>
      </w:pPr>
    </w:lvl>
    <w:lvl w:ilvl="5" w:tplc="95324B24" w:tentative="1">
      <w:start w:val="1"/>
      <w:numFmt w:val="lowerRoman"/>
      <w:lvlText w:val="%6."/>
      <w:lvlJc w:val="right"/>
      <w:pPr>
        <w:tabs>
          <w:tab w:val="num" w:pos="3187"/>
        </w:tabs>
        <w:ind w:left="3187" w:hanging="180"/>
      </w:pPr>
    </w:lvl>
    <w:lvl w:ilvl="6" w:tplc="F7C85396" w:tentative="1">
      <w:start w:val="1"/>
      <w:numFmt w:val="decimal"/>
      <w:lvlText w:val="%7."/>
      <w:lvlJc w:val="left"/>
      <w:pPr>
        <w:tabs>
          <w:tab w:val="num" w:pos="3907"/>
        </w:tabs>
        <w:ind w:left="3907" w:hanging="360"/>
      </w:pPr>
    </w:lvl>
    <w:lvl w:ilvl="7" w:tplc="3C284EC2" w:tentative="1">
      <w:start w:val="1"/>
      <w:numFmt w:val="lowerLetter"/>
      <w:lvlText w:val="%8."/>
      <w:lvlJc w:val="left"/>
      <w:pPr>
        <w:tabs>
          <w:tab w:val="num" w:pos="4627"/>
        </w:tabs>
        <w:ind w:left="4627" w:hanging="360"/>
      </w:pPr>
    </w:lvl>
    <w:lvl w:ilvl="8" w:tplc="B8F060B4" w:tentative="1">
      <w:start w:val="1"/>
      <w:numFmt w:val="lowerRoman"/>
      <w:lvlText w:val="%9."/>
      <w:lvlJc w:val="right"/>
      <w:pPr>
        <w:tabs>
          <w:tab w:val="num" w:pos="5347"/>
        </w:tabs>
        <w:ind w:left="5347" w:hanging="180"/>
      </w:pPr>
    </w:lvl>
  </w:abstractNum>
  <w:abstractNum w:abstractNumId="28">
    <w:nsid w:val="733627CC"/>
    <w:multiLevelType w:val="hybridMultilevel"/>
    <w:tmpl w:val="6B8C5F06"/>
    <w:lvl w:ilvl="0" w:tplc="C28E7C42">
      <w:start w:val="1"/>
      <w:numFmt w:val="decimal"/>
      <w:pStyle w:val="Formatvorlage2"/>
      <w:lvlText w:val="(%1)"/>
      <w:lvlJc w:val="left"/>
      <w:pPr>
        <w:tabs>
          <w:tab w:val="num" w:pos="720"/>
        </w:tabs>
        <w:ind w:left="720" w:hanging="360"/>
      </w:pPr>
    </w:lvl>
    <w:lvl w:ilvl="1" w:tplc="85EC518E" w:tentative="1">
      <w:start w:val="1"/>
      <w:numFmt w:val="lowerLetter"/>
      <w:lvlText w:val="%2."/>
      <w:lvlJc w:val="left"/>
      <w:pPr>
        <w:tabs>
          <w:tab w:val="num" w:pos="1440"/>
        </w:tabs>
        <w:ind w:left="1440" w:hanging="360"/>
      </w:pPr>
    </w:lvl>
    <w:lvl w:ilvl="2" w:tplc="436AAC4A" w:tentative="1">
      <w:start w:val="1"/>
      <w:numFmt w:val="lowerRoman"/>
      <w:lvlText w:val="%3."/>
      <w:lvlJc w:val="right"/>
      <w:pPr>
        <w:tabs>
          <w:tab w:val="num" w:pos="2160"/>
        </w:tabs>
        <w:ind w:left="2160" w:hanging="180"/>
      </w:pPr>
    </w:lvl>
    <w:lvl w:ilvl="3" w:tplc="3202C558" w:tentative="1">
      <w:start w:val="1"/>
      <w:numFmt w:val="decimal"/>
      <w:lvlText w:val="%4."/>
      <w:lvlJc w:val="left"/>
      <w:pPr>
        <w:tabs>
          <w:tab w:val="num" w:pos="2880"/>
        </w:tabs>
        <w:ind w:left="2880" w:hanging="360"/>
      </w:pPr>
    </w:lvl>
    <w:lvl w:ilvl="4" w:tplc="6AA0D5E6" w:tentative="1">
      <w:start w:val="1"/>
      <w:numFmt w:val="lowerLetter"/>
      <w:lvlText w:val="%5."/>
      <w:lvlJc w:val="left"/>
      <w:pPr>
        <w:tabs>
          <w:tab w:val="num" w:pos="3600"/>
        </w:tabs>
        <w:ind w:left="3600" w:hanging="360"/>
      </w:pPr>
    </w:lvl>
    <w:lvl w:ilvl="5" w:tplc="7744DA90" w:tentative="1">
      <w:start w:val="1"/>
      <w:numFmt w:val="lowerRoman"/>
      <w:lvlText w:val="%6."/>
      <w:lvlJc w:val="right"/>
      <w:pPr>
        <w:tabs>
          <w:tab w:val="num" w:pos="4320"/>
        </w:tabs>
        <w:ind w:left="4320" w:hanging="180"/>
      </w:pPr>
    </w:lvl>
    <w:lvl w:ilvl="6" w:tplc="835AA77E" w:tentative="1">
      <w:start w:val="1"/>
      <w:numFmt w:val="decimal"/>
      <w:lvlText w:val="%7."/>
      <w:lvlJc w:val="left"/>
      <w:pPr>
        <w:tabs>
          <w:tab w:val="num" w:pos="5040"/>
        </w:tabs>
        <w:ind w:left="5040" w:hanging="360"/>
      </w:pPr>
    </w:lvl>
    <w:lvl w:ilvl="7" w:tplc="FB9A108C" w:tentative="1">
      <w:start w:val="1"/>
      <w:numFmt w:val="lowerLetter"/>
      <w:lvlText w:val="%8."/>
      <w:lvlJc w:val="left"/>
      <w:pPr>
        <w:tabs>
          <w:tab w:val="num" w:pos="5760"/>
        </w:tabs>
        <w:ind w:left="5760" w:hanging="360"/>
      </w:pPr>
    </w:lvl>
    <w:lvl w:ilvl="8" w:tplc="444C8EB2" w:tentative="1">
      <w:start w:val="1"/>
      <w:numFmt w:val="lowerRoman"/>
      <w:lvlText w:val="%9."/>
      <w:lvlJc w:val="right"/>
      <w:pPr>
        <w:tabs>
          <w:tab w:val="num" w:pos="6480"/>
        </w:tabs>
        <w:ind w:left="6480" w:hanging="180"/>
      </w:pPr>
    </w:lvl>
  </w:abstractNum>
  <w:abstractNum w:abstractNumId="29">
    <w:nsid w:val="73B951E5"/>
    <w:multiLevelType w:val="hybridMultilevel"/>
    <w:tmpl w:val="FB9C19EC"/>
    <w:lvl w:ilvl="0" w:tplc="3636014C">
      <w:start w:val="1"/>
      <w:numFmt w:val="bullet"/>
      <w:lvlText w:val=""/>
      <w:lvlJc w:val="left"/>
      <w:pPr>
        <w:tabs>
          <w:tab w:val="num" w:pos="1069"/>
        </w:tabs>
        <w:ind w:left="1069" w:hanging="360"/>
      </w:pPr>
      <w:rPr>
        <w:rFonts w:ascii="Symbol" w:hAnsi="Symbol" w:hint="default"/>
      </w:rPr>
    </w:lvl>
    <w:lvl w:ilvl="1" w:tplc="0B72766C" w:tentative="1">
      <w:start w:val="1"/>
      <w:numFmt w:val="bullet"/>
      <w:lvlText w:val="o"/>
      <w:lvlJc w:val="left"/>
      <w:pPr>
        <w:tabs>
          <w:tab w:val="num" w:pos="1789"/>
        </w:tabs>
        <w:ind w:left="1789" w:hanging="360"/>
      </w:pPr>
      <w:rPr>
        <w:rFonts w:ascii="Courier New" w:hAnsi="Courier New" w:cs="Courier New" w:hint="default"/>
      </w:rPr>
    </w:lvl>
    <w:lvl w:ilvl="2" w:tplc="701A130C" w:tentative="1">
      <w:start w:val="1"/>
      <w:numFmt w:val="bullet"/>
      <w:lvlText w:val=""/>
      <w:lvlJc w:val="left"/>
      <w:pPr>
        <w:tabs>
          <w:tab w:val="num" w:pos="2509"/>
        </w:tabs>
        <w:ind w:left="2509" w:hanging="360"/>
      </w:pPr>
      <w:rPr>
        <w:rFonts w:ascii="Wingdings" w:hAnsi="Wingdings" w:hint="default"/>
      </w:rPr>
    </w:lvl>
    <w:lvl w:ilvl="3" w:tplc="1DF22938" w:tentative="1">
      <w:start w:val="1"/>
      <w:numFmt w:val="bullet"/>
      <w:lvlText w:val=""/>
      <w:lvlJc w:val="left"/>
      <w:pPr>
        <w:tabs>
          <w:tab w:val="num" w:pos="3229"/>
        </w:tabs>
        <w:ind w:left="3229" w:hanging="360"/>
      </w:pPr>
      <w:rPr>
        <w:rFonts w:ascii="Symbol" w:hAnsi="Symbol" w:hint="default"/>
      </w:rPr>
    </w:lvl>
    <w:lvl w:ilvl="4" w:tplc="CD7453AA" w:tentative="1">
      <w:start w:val="1"/>
      <w:numFmt w:val="bullet"/>
      <w:lvlText w:val="o"/>
      <w:lvlJc w:val="left"/>
      <w:pPr>
        <w:tabs>
          <w:tab w:val="num" w:pos="3949"/>
        </w:tabs>
        <w:ind w:left="3949" w:hanging="360"/>
      </w:pPr>
      <w:rPr>
        <w:rFonts w:ascii="Courier New" w:hAnsi="Courier New" w:cs="Courier New" w:hint="default"/>
      </w:rPr>
    </w:lvl>
    <w:lvl w:ilvl="5" w:tplc="3B00E43A" w:tentative="1">
      <w:start w:val="1"/>
      <w:numFmt w:val="bullet"/>
      <w:lvlText w:val=""/>
      <w:lvlJc w:val="left"/>
      <w:pPr>
        <w:tabs>
          <w:tab w:val="num" w:pos="4669"/>
        </w:tabs>
        <w:ind w:left="4669" w:hanging="360"/>
      </w:pPr>
      <w:rPr>
        <w:rFonts w:ascii="Wingdings" w:hAnsi="Wingdings" w:hint="default"/>
      </w:rPr>
    </w:lvl>
    <w:lvl w:ilvl="6" w:tplc="25687AB4" w:tentative="1">
      <w:start w:val="1"/>
      <w:numFmt w:val="bullet"/>
      <w:lvlText w:val=""/>
      <w:lvlJc w:val="left"/>
      <w:pPr>
        <w:tabs>
          <w:tab w:val="num" w:pos="5389"/>
        </w:tabs>
        <w:ind w:left="5389" w:hanging="360"/>
      </w:pPr>
      <w:rPr>
        <w:rFonts w:ascii="Symbol" w:hAnsi="Symbol" w:hint="default"/>
      </w:rPr>
    </w:lvl>
    <w:lvl w:ilvl="7" w:tplc="C59EE9D2" w:tentative="1">
      <w:start w:val="1"/>
      <w:numFmt w:val="bullet"/>
      <w:lvlText w:val="o"/>
      <w:lvlJc w:val="left"/>
      <w:pPr>
        <w:tabs>
          <w:tab w:val="num" w:pos="6109"/>
        </w:tabs>
        <w:ind w:left="6109" w:hanging="360"/>
      </w:pPr>
      <w:rPr>
        <w:rFonts w:ascii="Courier New" w:hAnsi="Courier New" w:cs="Courier New" w:hint="default"/>
      </w:rPr>
    </w:lvl>
    <w:lvl w:ilvl="8" w:tplc="AD1A5A0A" w:tentative="1">
      <w:start w:val="1"/>
      <w:numFmt w:val="bullet"/>
      <w:lvlText w:val=""/>
      <w:lvlJc w:val="left"/>
      <w:pPr>
        <w:tabs>
          <w:tab w:val="num" w:pos="6829"/>
        </w:tabs>
        <w:ind w:left="6829" w:hanging="360"/>
      </w:pPr>
      <w:rPr>
        <w:rFonts w:ascii="Wingdings" w:hAnsi="Wingdings" w:hint="default"/>
      </w:rPr>
    </w:lvl>
  </w:abstractNum>
  <w:abstractNum w:abstractNumId="30">
    <w:nsid w:val="788E43B1"/>
    <w:multiLevelType w:val="hybridMultilevel"/>
    <w:tmpl w:val="3B5EEABE"/>
    <w:lvl w:ilvl="0" w:tplc="D66201FE">
      <w:start w:val="1"/>
      <w:numFmt w:val="lowerLetter"/>
      <w:lvlText w:val="%1)"/>
      <w:lvlJc w:val="left"/>
      <w:pPr>
        <w:tabs>
          <w:tab w:val="num" w:pos="927"/>
        </w:tabs>
        <w:ind w:left="927" w:hanging="360"/>
      </w:pPr>
    </w:lvl>
    <w:lvl w:ilvl="1" w:tplc="C3D2C644" w:tentative="1">
      <w:start w:val="1"/>
      <w:numFmt w:val="lowerLetter"/>
      <w:lvlText w:val="%2."/>
      <w:lvlJc w:val="left"/>
      <w:pPr>
        <w:tabs>
          <w:tab w:val="num" w:pos="1647"/>
        </w:tabs>
        <w:ind w:left="1647" w:hanging="360"/>
      </w:pPr>
    </w:lvl>
    <w:lvl w:ilvl="2" w:tplc="CF2683A4" w:tentative="1">
      <w:start w:val="1"/>
      <w:numFmt w:val="lowerRoman"/>
      <w:lvlText w:val="%3."/>
      <w:lvlJc w:val="right"/>
      <w:pPr>
        <w:tabs>
          <w:tab w:val="num" w:pos="2367"/>
        </w:tabs>
        <w:ind w:left="2367" w:hanging="180"/>
      </w:pPr>
    </w:lvl>
    <w:lvl w:ilvl="3" w:tplc="C408E4B4" w:tentative="1">
      <w:start w:val="1"/>
      <w:numFmt w:val="decimal"/>
      <w:lvlText w:val="%4."/>
      <w:lvlJc w:val="left"/>
      <w:pPr>
        <w:tabs>
          <w:tab w:val="num" w:pos="3087"/>
        </w:tabs>
        <w:ind w:left="3087" w:hanging="360"/>
      </w:pPr>
    </w:lvl>
    <w:lvl w:ilvl="4" w:tplc="6E52AF78" w:tentative="1">
      <w:start w:val="1"/>
      <w:numFmt w:val="lowerLetter"/>
      <w:lvlText w:val="%5."/>
      <w:lvlJc w:val="left"/>
      <w:pPr>
        <w:tabs>
          <w:tab w:val="num" w:pos="3807"/>
        </w:tabs>
        <w:ind w:left="3807" w:hanging="360"/>
      </w:pPr>
    </w:lvl>
    <w:lvl w:ilvl="5" w:tplc="45D2EF26" w:tentative="1">
      <w:start w:val="1"/>
      <w:numFmt w:val="lowerRoman"/>
      <w:lvlText w:val="%6."/>
      <w:lvlJc w:val="right"/>
      <w:pPr>
        <w:tabs>
          <w:tab w:val="num" w:pos="4527"/>
        </w:tabs>
        <w:ind w:left="4527" w:hanging="180"/>
      </w:pPr>
    </w:lvl>
    <w:lvl w:ilvl="6" w:tplc="274CE48E" w:tentative="1">
      <w:start w:val="1"/>
      <w:numFmt w:val="decimal"/>
      <w:lvlText w:val="%7."/>
      <w:lvlJc w:val="left"/>
      <w:pPr>
        <w:tabs>
          <w:tab w:val="num" w:pos="5247"/>
        </w:tabs>
        <w:ind w:left="5247" w:hanging="360"/>
      </w:pPr>
    </w:lvl>
    <w:lvl w:ilvl="7" w:tplc="B65EC59E" w:tentative="1">
      <w:start w:val="1"/>
      <w:numFmt w:val="lowerLetter"/>
      <w:lvlText w:val="%8."/>
      <w:lvlJc w:val="left"/>
      <w:pPr>
        <w:tabs>
          <w:tab w:val="num" w:pos="5967"/>
        </w:tabs>
        <w:ind w:left="5967" w:hanging="360"/>
      </w:pPr>
    </w:lvl>
    <w:lvl w:ilvl="8" w:tplc="D6CCF08E" w:tentative="1">
      <w:start w:val="1"/>
      <w:numFmt w:val="lowerRoman"/>
      <w:lvlText w:val="%9."/>
      <w:lvlJc w:val="right"/>
      <w:pPr>
        <w:tabs>
          <w:tab w:val="num" w:pos="6687"/>
        </w:tabs>
        <w:ind w:left="6687" w:hanging="180"/>
      </w:pPr>
    </w:lvl>
  </w:abstractNum>
  <w:num w:numId="1">
    <w:abstractNumId w:val="18"/>
  </w:num>
  <w:num w:numId="2">
    <w:abstractNumId w:val="2"/>
  </w:num>
  <w:num w:numId="3">
    <w:abstractNumId w:val="11"/>
  </w:num>
  <w:num w:numId="4">
    <w:abstractNumId w:val="14"/>
  </w:num>
  <w:num w:numId="5">
    <w:abstractNumId w:val="28"/>
  </w:num>
  <w:num w:numId="6">
    <w:abstractNumId w:val="19"/>
  </w:num>
  <w:num w:numId="7">
    <w:abstractNumId w:val="9"/>
  </w:num>
  <w:num w:numId="8">
    <w:abstractNumId w:val="0"/>
  </w:num>
  <w:num w:numId="9">
    <w:abstractNumId w:val="15"/>
  </w:num>
  <w:num w:numId="10">
    <w:abstractNumId w:val="30"/>
  </w:num>
  <w:num w:numId="11">
    <w:abstractNumId w:val="12"/>
  </w:num>
  <w:num w:numId="12">
    <w:abstractNumId w:val="27"/>
  </w:num>
  <w:num w:numId="13">
    <w:abstractNumId w:val="13"/>
  </w:num>
  <w:num w:numId="14">
    <w:abstractNumId w:val="7"/>
  </w:num>
  <w:num w:numId="15">
    <w:abstractNumId w:val="15"/>
    <w:lvlOverride w:ilvl="0">
      <w:startOverride w:val="1"/>
    </w:lvlOverride>
  </w:num>
  <w:num w:numId="16">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6"/>
  </w:num>
  <w:num w:numId="19">
    <w:abstractNumId w:val="21"/>
  </w:num>
  <w:num w:numId="20">
    <w:abstractNumId w:val="26"/>
  </w:num>
  <w:num w:numId="21">
    <w:abstractNumId w:val="17"/>
  </w:num>
  <w:num w:numId="22">
    <w:abstractNumId w:val="23"/>
  </w:num>
  <w:num w:numId="23">
    <w:abstractNumId w:val="25"/>
  </w:num>
  <w:num w:numId="24">
    <w:abstractNumId w:val="22"/>
  </w:num>
  <w:num w:numId="25">
    <w:abstractNumId w:val="15"/>
    <w:lvlOverride w:ilvl="0">
      <w:startOverride w:val="1"/>
    </w:lvlOverride>
  </w:num>
  <w:num w:numId="26">
    <w:abstractNumId w:val="10"/>
  </w:num>
  <w:num w:numId="27">
    <w:abstractNumId w:val="6"/>
  </w:num>
  <w:num w:numId="28">
    <w:abstractNumId w:val="29"/>
  </w:num>
  <w:num w:numId="29">
    <w:abstractNumId w:val="19"/>
  </w:num>
  <w:num w:numId="30">
    <w:abstractNumId w:val="19"/>
  </w:num>
  <w:num w:numId="31">
    <w:abstractNumId w:val="24"/>
  </w:num>
  <w:num w:numId="32">
    <w:abstractNumId w:val="14"/>
  </w:num>
  <w:num w:numId="33">
    <w:abstractNumId w:val="1"/>
  </w:num>
  <w:num w:numId="34">
    <w:abstractNumId w:val="14"/>
  </w:num>
  <w:num w:numId="35">
    <w:abstractNumId w:val="14"/>
  </w:num>
  <w:num w:numId="36">
    <w:abstractNumId w:val="14"/>
  </w:num>
  <w:num w:numId="37">
    <w:abstractNumId w:val="14"/>
  </w:num>
  <w:num w:numId="38">
    <w:abstractNumId w:val="14"/>
  </w:num>
  <w:num w:numId="39">
    <w:abstractNumId w:val="19"/>
  </w:num>
  <w:num w:numId="40">
    <w:abstractNumId w:val="5"/>
  </w:num>
  <w:num w:numId="41">
    <w:abstractNumId w:val="14"/>
  </w:num>
  <w:num w:numId="42">
    <w:abstractNumId w:val="14"/>
  </w:num>
  <w:num w:numId="43">
    <w:abstractNumId w:val="14"/>
  </w:num>
  <w:num w:numId="44">
    <w:abstractNumId w:val="4"/>
  </w:num>
  <w:num w:numId="45">
    <w:abstractNumId w:val="8"/>
  </w:num>
  <w:num w:numId="46">
    <w:abstractNumId w:val="8"/>
  </w:num>
  <w:num w:numId="47">
    <w:abstractNumId w:val="8"/>
  </w:num>
  <w:num w:numId="48">
    <w:abstractNumId w:val="8"/>
  </w:num>
  <w:num w:numId="49">
    <w:abstractNumId w:val="8"/>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40"/>
  <w:hyphenationZone w:val="425"/>
  <w:characterSpacingControl w:val="doNotCompress"/>
  <w:hdrShapeDefaults>
    <o:shapedefaults v:ext="edit" spidmax="512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08F"/>
    <w:rsid w:val="00001191"/>
    <w:rsid w:val="000343A2"/>
    <w:rsid w:val="00046B5B"/>
    <w:rsid w:val="00063340"/>
    <w:rsid w:val="000663EC"/>
    <w:rsid w:val="00067F0B"/>
    <w:rsid w:val="000A754B"/>
    <w:rsid w:val="000E1100"/>
    <w:rsid w:val="000E16B9"/>
    <w:rsid w:val="000F64C1"/>
    <w:rsid w:val="00101F8F"/>
    <w:rsid w:val="00145714"/>
    <w:rsid w:val="00150C56"/>
    <w:rsid w:val="00153DDA"/>
    <w:rsid w:val="00192BB6"/>
    <w:rsid w:val="0020192D"/>
    <w:rsid w:val="002028CA"/>
    <w:rsid w:val="002033E1"/>
    <w:rsid w:val="00276300"/>
    <w:rsid w:val="00292AA8"/>
    <w:rsid w:val="002A37D6"/>
    <w:rsid w:val="002C3F0C"/>
    <w:rsid w:val="00305C53"/>
    <w:rsid w:val="003177BC"/>
    <w:rsid w:val="0032508F"/>
    <w:rsid w:val="0033798B"/>
    <w:rsid w:val="00372E5C"/>
    <w:rsid w:val="00382183"/>
    <w:rsid w:val="003B2F93"/>
    <w:rsid w:val="003C4BF5"/>
    <w:rsid w:val="003F6216"/>
    <w:rsid w:val="003F7471"/>
    <w:rsid w:val="00401448"/>
    <w:rsid w:val="004124E4"/>
    <w:rsid w:val="00415755"/>
    <w:rsid w:val="004227FD"/>
    <w:rsid w:val="00463048"/>
    <w:rsid w:val="00470586"/>
    <w:rsid w:val="004C683E"/>
    <w:rsid w:val="004D2544"/>
    <w:rsid w:val="004D5CF1"/>
    <w:rsid w:val="004E397E"/>
    <w:rsid w:val="005321DC"/>
    <w:rsid w:val="0058573F"/>
    <w:rsid w:val="00596354"/>
    <w:rsid w:val="005C7592"/>
    <w:rsid w:val="005E1533"/>
    <w:rsid w:val="005E60DE"/>
    <w:rsid w:val="00613F9A"/>
    <w:rsid w:val="00617467"/>
    <w:rsid w:val="00662056"/>
    <w:rsid w:val="00673EB8"/>
    <w:rsid w:val="00683266"/>
    <w:rsid w:val="00690C84"/>
    <w:rsid w:val="006917F2"/>
    <w:rsid w:val="006939E4"/>
    <w:rsid w:val="006B3095"/>
    <w:rsid w:val="006F2D3F"/>
    <w:rsid w:val="006F6825"/>
    <w:rsid w:val="00720E4F"/>
    <w:rsid w:val="00723C28"/>
    <w:rsid w:val="00781272"/>
    <w:rsid w:val="007A1FE1"/>
    <w:rsid w:val="007A5BD5"/>
    <w:rsid w:val="007B4790"/>
    <w:rsid w:val="007E1D60"/>
    <w:rsid w:val="008016CD"/>
    <w:rsid w:val="00845F2F"/>
    <w:rsid w:val="0087527B"/>
    <w:rsid w:val="008866B9"/>
    <w:rsid w:val="008D0AF5"/>
    <w:rsid w:val="008E1362"/>
    <w:rsid w:val="008F6F33"/>
    <w:rsid w:val="0092685C"/>
    <w:rsid w:val="009564E4"/>
    <w:rsid w:val="0097043D"/>
    <w:rsid w:val="00987EFA"/>
    <w:rsid w:val="009A5A1D"/>
    <w:rsid w:val="009B0A01"/>
    <w:rsid w:val="009C6367"/>
    <w:rsid w:val="009D4081"/>
    <w:rsid w:val="009F71CC"/>
    <w:rsid w:val="00A138A7"/>
    <w:rsid w:val="00A17A73"/>
    <w:rsid w:val="00A339C7"/>
    <w:rsid w:val="00A51348"/>
    <w:rsid w:val="00A73E91"/>
    <w:rsid w:val="00AA0DB3"/>
    <w:rsid w:val="00AB4F64"/>
    <w:rsid w:val="00AC7AAE"/>
    <w:rsid w:val="00AD254E"/>
    <w:rsid w:val="00AD6342"/>
    <w:rsid w:val="00AE7841"/>
    <w:rsid w:val="00B11533"/>
    <w:rsid w:val="00B255E0"/>
    <w:rsid w:val="00B349EC"/>
    <w:rsid w:val="00B95C7E"/>
    <w:rsid w:val="00B9662B"/>
    <w:rsid w:val="00BC3FBB"/>
    <w:rsid w:val="00BD60DF"/>
    <w:rsid w:val="00BE02A0"/>
    <w:rsid w:val="00BF2308"/>
    <w:rsid w:val="00C56EA8"/>
    <w:rsid w:val="00C5741B"/>
    <w:rsid w:val="00C9640A"/>
    <w:rsid w:val="00CB3BBA"/>
    <w:rsid w:val="00CB4BA5"/>
    <w:rsid w:val="00CF51A8"/>
    <w:rsid w:val="00D13EEA"/>
    <w:rsid w:val="00D24BE5"/>
    <w:rsid w:val="00D45C3A"/>
    <w:rsid w:val="00D50CC0"/>
    <w:rsid w:val="00D75EB2"/>
    <w:rsid w:val="00D76409"/>
    <w:rsid w:val="00D7778F"/>
    <w:rsid w:val="00D91104"/>
    <w:rsid w:val="00DC1125"/>
    <w:rsid w:val="00DC45DC"/>
    <w:rsid w:val="00DC6ABE"/>
    <w:rsid w:val="00DC6ECB"/>
    <w:rsid w:val="00DF0E19"/>
    <w:rsid w:val="00E107D6"/>
    <w:rsid w:val="00E71DC7"/>
    <w:rsid w:val="00E8213E"/>
    <w:rsid w:val="00E90913"/>
    <w:rsid w:val="00ED3196"/>
    <w:rsid w:val="00ED7848"/>
    <w:rsid w:val="00EE1C9D"/>
    <w:rsid w:val="00EE716F"/>
    <w:rsid w:val="00EF3186"/>
    <w:rsid w:val="00F458E6"/>
    <w:rsid w:val="00F50864"/>
    <w:rsid w:val="00F67BAE"/>
    <w:rsid w:val="00F715B7"/>
    <w:rsid w:val="00F72260"/>
    <w:rsid w:val="00F84477"/>
    <w:rsid w:val="00F94B98"/>
    <w:rsid w:val="00FA3395"/>
    <w:rsid w:val="00FA3E42"/>
    <w:rsid w:val="00FB12A3"/>
    <w:rsid w:val="00FB4310"/>
    <w:rsid w:val="00FE2180"/>
    <w:rsid w:val="00FE3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E5426"/>
    <w:rPr>
      <w:rFonts w:ascii="Arial" w:hAnsi="Arial"/>
      <w:sz w:val="22"/>
    </w:rPr>
  </w:style>
  <w:style w:type="paragraph" w:styleId="berschrift1">
    <w:name w:val="heading 1"/>
    <w:basedOn w:val="Standard"/>
    <w:next w:val="Standard"/>
    <w:link w:val="berschrift1Zchn"/>
    <w:autoRedefine/>
    <w:uiPriority w:val="9"/>
    <w:qFormat/>
    <w:rsid w:val="00720E4F"/>
    <w:pPr>
      <w:keepNext/>
      <w:pageBreakBefore/>
      <w:numPr>
        <w:numId w:val="50"/>
      </w:numPr>
      <w:pBdr>
        <w:top w:val="single" w:sz="4" w:space="10" w:color="auto"/>
        <w:bottom w:val="single" w:sz="4" w:space="10" w:color="auto"/>
      </w:pBdr>
      <w:spacing w:before="360" w:after="240"/>
      <w:jc w:val="center"/>
      <w:outlineLvl w:val="0"/>
    </w:pPr>
    <w:rPr>
      <w:b/>
      <w:sz w:val="28"/>
      <w:szCs w:val="32"/>
      <w:lang w:eastAsia="en-US"/>
    </w:rPr>
  </w:style>
  <w:style w:type="paragraph" w:styleId="berschrift2">
    <w:name w:val="heading 2"/>
    <w:basedOn w:val="Standard"/>
    <w:next w:val="Standard"/>
    <w:link w:val="berschrift2Zchn"/>
    <w:uiPriority w:val="9"/>
    <w:unhideWhenUsed/>
    <w:qFormat/>
    <w:rsid w:val="00720E4F"/>
    <w:pPr>
      <w:keepNext/>
      <w:numPr>
        <w:ilvl w:val="1"/>
        <w:numId w:val="50"/>
      </w:numPr>
      <w:tabs>
        <w:tab w:val="left" w:pos="578"/>
      </w:tabs>
      <w:spacing w:before="480" w:after="360"/>
      <w:outlineLvl w:val="1"/>
    </w:pPr>
    <w:rPr>
      <w:b/>
      <w:sz w:val="26"/>
      <w:szCs w:val="26"/>
      <w:lang w:eastAsia="en-US"/>
    </w:rPr>
  </w:style>
  <w:style w:type="paragraph" w:styleId="berschrift3">
    <w:name w:val="heading 3"/>
    <w:basedOn w:val="Standard"/>
    <w:next w:val="Standard"/>
    <w:link w:val="berschrift3Zchn"/>
    <w:uiPriority w:val="9"/>
    <w:unhideWhenUsed/>
    <w:qFormat/>
    <w:rsid w:val="00720E4F"/>
    <w:pPr>
      <w:keepNext/>
      <w:numPr>
        <w:ilvl w:val="2"/>
        <w:numId w:val="50"/>
      </w:numPr>
      <w:tabs>
        <w:tab w:val="left" w:pos="720"/>
      </w:tabs>
      <w:spacing w:before="360" w:after="240"/>
      <w:outlineLvl w:val="2"/>
    </w:pPr>
    <w:rPr>
      <w:b/>
      <w:sz w:val="24"/>
      <w:szCs w:val="24"/>
      <w:lang w:eastAsia="en-US"/>
    </w:rPr>
  </w:style>
  <w:style w:type="paragraph" w:styleId="berschrift4">
    <w:name w:val="heading 4"/>
    <w:basedOn w:val="Standard"/>
    <w:next w:val="Standard"/>
    <w:link w:val="berschrift4Zchn"/>
    <w:uiPriority w:val="9"/>
    <w:unhideWhenUsed/>
    <w:qFormat/>
    <w:rsid w:val="00720E4F"/>
    <w:pPr>
      <w:keepNext/>
      <w:numPr>
        <w:ilvl w:val="3"/>
        <w:numId w:val="50"/>
      </w:numPr>
      <w:tabs>
        <w:tab w:val="left" w:pos="862"/>
      </w:tabs>
      <w:spacing w:before="360" w:after="60"/>
      <w:outlineLvl w:val="3"/>
    </w:pPr>
    <w:rPr>
      <w:b/>
      <w:iCs/>
      <w:szCs w:val="24"/>
      <w:lang w:eastAsia="en-US"/>
    </w:rPr>
  </w:style>
  <w:style w:type="paragraph" w:styleId="berschrift5">
    <w:name w:val="heading 5"/>
    <w:basedOn w:val="Standard"/>
    <w:next w:val="Standard"/>
    <w:link w:val="berschrift5Zchn"/>
    <w:uiPriority w:val="9"/>
    <w:unhideWhenUsed/>
    <w:qFormat/>
    <w:rsid w:val="00720E4F"/>
    <w:pPr>
      <w:keepNext/>
      <w:numPr>
        <w:ilvl w:val="4"/>
        <w:numId w:val="50"/>
      </w:numPr>
      <w:tabs>
        <w:tab w:val="left" w:pos="1009"/>
      </w:tabs>
      <w:spacing w:before="360" w:after="120"/>
      <w:outlineLvl w:val="4"/>
    </w:pPr>
    <w:rPr>
      <w:i/>
      <w:szCs w:val="24"/>
      <w:lang w:eastAsia="en-US"/>
    </w:rPr>
  </w:style>
  <w:style w:type="paragraph" w:styleId="berschrift6">
    <w:name w:val="heading 6"/>
    <w:basedOn w:val="Standard"/>
    <w:next w:val="Standard"/>
    <w:link w:val="berschrift6Zchn"/>
    <w:uiPriority w:val="9"/>
    <w:unhideWhenUsed/>
    <w:qFormat/>
    <w:rsid w:val="00720E4F"/>
    <w:pPr>
      <w:keepNext/>
      <w:numPr>
        <w:ilvl w:val="5"/>
        <w:numId w:val="50"/>
      </w:numPr>
      <w:spacing w:before="40"/>
      <w:outlineLvl w:val="5"/>
    </w:pPr>
    <w:rPr>
      <w:sz w:val="20"/>
      <w:szCs w:val="24"/>
      <w:lang w:eastAsia="en-US"/>
    </w:rPr>
  </w:style>
  <w:style w:type="paragraph" w:styleId="berschrift7">
    <w:name w:val="heading 7"/>
    <w:basedOn w:val="Standard"/>
    <w:next w:val="Standard"/>
    <w:qFormat/>
    <w:rsid w:val="0032508F"/>
    <w:pPr>
      <w:keepNext/>
      <w:numPr>
        <w:ilvl w:val="6"/>
        <w:numId w:val="50"/>
      </w:numPr>
      <w:tabs>
        <w:tab w:val="left" w:pos="4389"/>
        <w:tab w:val="left" w:pos="6639"/>
      </w:tabs>
      <w:ind w:right="-851"/>
      <w:outlineLvl w:val="6"/>
    </w:pPr>
    <w:rPr>
      <w:b/>
    </w:rPr>
  </w:style>
  <w:style w:type="paragraph" w:styleId="berschrift8">
    <w:name w:val="heading 8"/>
    <w:basedOn w:val="Standard"/>
    <w:next w:val="Standard"/>
    <w:qFormat/>
    <w:rsid w:val="0032508F"/>
    <w:pPr>
      <w:keepNext/>
      <w:numPr>
        <w:ilvl w:val="7"/>
        <w:numId w:val="50"/>
      </w:numPr>
      <w:jc w:val="center"/>
      <w:outlineLvl w:val="7"/>
    </w:pPr>
    <w:rPr>
      <w:b/>
      <w:sz w:val="24"/>
      <w:lang w:val="en-GB"/>
    </w:rPr>
  </w:style>
  <w:style w:type="paragraph" w:styleId="berschrift9">
    <w:name w:val="heading 9"/>
    <w:basedOn w:val="Standard"/>
    <w:next w:val="Standard"/>
    <w:qFormat/>
    <w:rsid w:val="0032508F"/>
    <w:pPr>
      <w:numPr>
        <w:ilvl w:val="8"/>
        <w:numId w:val="50"/>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uiPriority w:val="9"/>
    <w:rsid w:val="00720E4F"/>
    <w:rPr>
      <w:rFonts w:ascii="Arial" w:hAnsi="Arial"/>
      <w:b/>
      <w:sz w:val="24"/>
      <w:szCs w:val="24"/>
      <w:lang w:eastAsia="en-US"/>
    </w:rPr>
  </w:style>
  <w:style w:type="paragraph" w:styleId="Verzeichnis1">
    <w:name w:val="toc 1"/>
    <w:basedOn w:val="Standard"/>
    <w:next w:val="Verzeichnis2"/>
    <w:autoRedefine/>
    <w:uiPriority w:val="39"/>
    <w:rsid w:val="00E034AE"/>
    <w:pPr>
      <w:spacing w:before="240" w:after="120"/>
    </w:pPr>
    <w:rPr>
      <w:rFonts w:eastAsia="MS Mincho"/>
      <w:b/>
      <w:bCs/>
      <w:sz w:val="24"/>
      <w:szCs w:val="24"/>
    </w:rPr>
  </w:style>
  <w:style w:type="paragraph" w:styleId="Verzeichnis2">
    <w:name w:val="toc 2"/>
    <w:basedOn w:val="Standard"/>
    <w:next w:val="Standard"/>
    <w:autoRedefine/>
    <w:uiPriority w:val="39"/>
    <w:rsid w:val="00E034AE"/>
    <w:pPr>
      <w:spacing w:before="120"/>
      <w:ind w:left="220"/>
    </w:pPr>
    <w:rPr>
      <w:rFonts w:eastAsia="MS Mincho"/>
      <w:b/>
      <w:iCs/>
    </w:rPr>
  </w:style>
  <w:style w:type="paragraph" w:styleId="Verzeichnis3">
    <w:name w:val="toc 3"/>
    <w:basedOn w:val="Standard"/>
    <w:next w:val="Verzeichnis4"/>
    <w:autoRedefine/>
    <w:uiPriority w:val="39"/>
    <w:rsid w:val="00E034AE"/>
    <w:pPr>
      <w:ind w:left="440"/>
    </w:pPr>
    <w:rPr>
      <w:rFonts w:eastAsia="MS Mincho"/>
    </w:rPr>
  </w:style>
  <w:style w:type="paragraph" w:styleId="Verzeichnis4">
    <w:name w:val="toc 4"/>
    <w:basedOn w:val="Standard"/>
    <w:next w:val="Standard"/>
    <w:autoRedefine/>
    <w:uiPriority w:val="39"/>
    <w:rsid w:val="00E034AE"/>
    <w:pPr>
      <w:ind w:left="660"/>
    </w:pPr>
    <w:rPr>
      <w:rFonts w:eastAsia="MS Mincho"/>
      <w:i/>
    </w:rPr>
  </w:style>
  <w:style w:type="paragraph" w:customStyle="1" w:styleId="Normalkompakt">
    <w:name w:val="Normal kompakt"/>
    <w:basedOn w:val="Standard"/>
    <w:link w:val="NormalkompaktZchn1"/>
    <w:rsid w:val="0032508F"/>
    <w:pPr>
      <w:keepNext/>
      <w:keepLines/>
    </w:pPr>
    <w:rPr>
      <w:lang w:val="en-GB"/>
    </w:rPr>
  </w:style>
  <w:style w:type="character" w:customStyle="1" w:styleId="NormalkompaktZchn1">
    <w:name w:val="Normal kompakt Zchn1"/>
    <w:link w:val="Normalkompakt"/>
    <w:rsid w:val="00BB219C"/>
    <w:rPr>
      <w:rFonts w:ascii="Arial" w:hAnsi="Arial"/>
      <w:lang w:val="en-GB" w:eastAsia="de-DE" w:bidi="ar-SA"/>
    </w:rPr>
  </w:style>
  <w:style w:type="paragraph" w:customStyle="1" w:styleId="ASN1-1">
    <w:name w:val="ASN.1-1"/>
    <w:basedOn w:val="Standard"/>
    <w:rsid w:val="0032508F"/>
    <w:pPr>
      <w:tabs>
        <w:tab w:val="left" w:pos="-720"/>
        <w:tab w:val="left" w:pos="2835"/>
        <w:tab w:val="left" w:pos="3402"/>
      </w:tabs>
      <w:suppressAutoHyphens/>
      <w:spacing w:before="40" w:after="20"/>
    </w:pPr>
    <w:rPr>
      <w:rFonts w:ascii="Courier New" w:hAnsi="Courier New"/>
      <w:sz w:val="24"/>
      <w:lang w:val="en-US"/>
    </w:rPr>
  </w:style>
  <w:style w:type="paragraph" w:customStyle="1" w:styleId="ASN1-2">
    <w:name w:val="ASN.1-2"/>
    <w:basedOn w:val="Standard"/>
    <w:rsid w:val="0032508F"/>
    <w:pPr>
      <w:tabs>
        <w:tab w:val="left" w:pos="3402"/>
        <w:tab w:val="left" w:pos="3969"/>
      </w:tabs>
      <w:spacing w:line="220" w:lineRule="atLeast"/>
      <w:ind w:left="425"/>
      <w:jc w:val="both"/>
    </w:pPr>
    <w:rPr>
      <w:rFonts w:ascii="Courier New" w:hAnsi="Courier New"/>
    </w:rPr>
  </w:style>
  <w:style w:type="paragraph" w:customStyle="1" w:styleId="Topic">
    <w:name w:val="Topic"/>
    <w:basedOn w:val="Standard"/>
    <w:rsid w:val="0032508F"/>
    <w:pPr>
      <w:spacing w:before="120" w:after="80" w:line="300" w:lineRule="atLeast"/>
      <w:jc w:val="both"/>
    </w:pPr>
    <w:rPr>
      <w:sz w:val="24"/>
      <w:u w:val="single"/>
    </w:rPr>
  </w:style>
  <w:style w:type="paragraph" w:styleId="Kopfzeile">
    <w:name w:val="header"/>
    <w:basedOn w:val="Standard"/>
    <w:rsid w:val="0032508F"/>
    <w:pPr>
      <w:tabs>
        <w:tab w:val="center" w:pos="4536"/>
        <w:tab w:val="right" w:pos="9072"/>
      </w:tabs>
    </w:pPr>
  </w:style>
  <w:style w:type="paragraph" w:styleId="Fuzeile">
    <w:name w:val="footer"/>
    <w:basedOn w:val="Standard"/>
    <w:rsid w:val="0032508F"/>
    <w:pPr>
      <w:tabs>
        <w:tab w:val="center" w:pos="4536"/>
        <w:tab w:val="right" w:pos="9072"/>
      </w:tabs>
    </w:pPr>
  </w:style>
  <w:style w:type="paragraph" w:styleId="Textkrper">
    <w:name w:val="Body Text"/>
    <w:basedOn w:val="Standard"/>
    <w:link w:val="TextkrperZchn"/>
    <w:rsid w:val="0032508F"/>
    <w:pPr>
      <w:tabs>
        <w:tab w:val="left" w:pos="4389"/>
        <w:tab w:val="left" w:pos="6639"/>
      </w:tabs>
      <w:ind w:right="-851"/>
    </w:pPr>
  </w:style>
  <w:style w:type="paragraph" w:customStyle="1" w:styleId="NormalCompact">
    <w:name w:val="Normal Compact"/>
    <w:basedOn w:val="Standard"/>
    <w:link w:val="NormalCompactZchn"/>
    <w:rsid w:val="0032508F"/>
    <w:pPr>
      <w:jc w:val="both"/>
    </w:pPr>
    <w:rPr>
      <w:lang w:val="en-GB"/>
    </w:rPr>
  </w:style>
  <w:style w:type="character" w:customStyle="1" w:styleId="NormalCompactZchn">
    <w:name w:val="Normal Compact Zchn"/>
    <w:link w:val="NormalCompact"/>
    <w:rsid w:val="00A40C41"/>
    <w:rPr>
      <w:rFonts w:ascii="Helvetica" w:hAnsi="Helvetica"/>
      <w:lang w:val="en-GB" w:eastAsia="de-DE" w:bidi="ar-SA"/>
    </w:rPr>
  </w:style>
  <w:style w:type="character" w:styleId="Hyperlink">
    <w:name w:val="Hyperlink"/>
    <w:uiPriority w:val="99"/>
    <w:rsid w:val="00A44FE2"/>
    <w:rPr>
      <w:rFonts w:ascii="Arial" w:hAnsi="Arial"/>
      <w:color w:val="0000FF"/>
      <w:u w:val="single"/>
    </w:rPr>
  </w:style>
  <w:style w:type="paragraph" w:customStyle="1" w:styleId="slask">
    <w:name w:val="slask"/>
    <w:basedOn w:val="Standard"/>
    <w:rsid w:val="0032508F"/>
    <w:pPr>
      <w:keepLines/>
      <w:tabs>
        <w:tab w:val="left" w:pos="4536"/>
        <w:tab w:val="left" w:pos="7939"/>
      </w:tabs>
      <w:spacing w:before="120"/>
    </w:pPr>
    <w:rPr>
      <w:rFonts w:ascii="Courier New" w:hAnsi="Courier New"/>
      <w:lang w:val="en-GB"/>
    </w:rPr>
  </w:style>
  <w:style w:type="paragraph" w:styleId="Blocktext">
    <w:name w:val="Block Text"/>
    <w:basedOn w:val="Standard"/>
    <w:rsid w:val="0032508F"/>
    <w:pPr>
      <w:spacing w:before="120"/>
      <w:ind w:left="284" w:right="-851"/>
    </w:pPr>
    <w:rPr>
      <w:rFonts w:ascii="Courier New" w:hAnsi="Courier New"/>
      <w:lang w:val="sv-SE"/>
    </w:rPr>
  </w:style>
  <w:style w:type="paragraph" w:styleId="Textkrper-Einzug3">
    <w:name w:val="Body Text Indent 3"/>
    <w:basedOn w:val="Standard"/>
    <w:rsid w:val="0032508F"/>
    <w:pPr>
      <w:ind w:left="284" w:hanging="284"/>
    </w:pPr>
  </w:style>
  <w:style w:type="paragraph" w:styleId="Textkrper-Einzug2">
    <w:name w:val="Body Text Indent 2"/>
    <w:basedOn w:val="Standard"/>
    <w:rsid w:val="0032508F"/>
    <w:pPr>
      <w:ind w:left="284" w:hanging="284"/>
      <w:jc w:val="both"/>
    </w:pPr>
  </w:style>
  <w:style w:type="paragraph" w:styleId="Textkrper-Zeileneinzug">
    <w:name w:val="Body Text Indent"/>
    <w:basedOn w:val="Standard"/>
    <w:rsid w:val="0032508F"/>
    <w:rPr>
      <w:b/>
    </w:rPr>
  </w:style>
  <w:style w:type="paragraph" w:customStyle="1" w:styleId="Tabletext">
    <w:name w:val="Tabletext"/>
    <w:basedOn w:val="Standard"/>
    <w:rsid w:val="0032508F"/>
    <w:pPr>
      <w:tabs>
        <w:tab w:val="left" w:pos="440"/>
      </w:tabs>
      <w:spacing w:before="60" w:after="60"/>
    </w:pPr>
    <w:rPr>
      <w:sz w:val="16"/>
      <w:lang w:val="en-GB"/>
    </w:rPr>
  </w:style>
  <w:style w:type="paragraph" w:customStyle="1" w:styleId="Tablehead">
    <w:name w:val="Tablehead"/>
    <w:basedOn w:val="Standard"/>
    <w:rsid w:val="0032508F"/>
    <w:pPr>
      <w:keepLines/>
      <w:tabs>
        <w:tab w:val="left" w:pos="907"/>
        <w:tab w:val="left" w:pos="1020"/>
      </w:tabs>
      <w:spacing w:before="120"/>
      <w:jc w:val="center"/>
    </w:pPr>
    <w:rPr>
      <w:b/>
      <w:sz w:val="18"/>
      <w:lang w:val="en-GB"/>
    </w:rPr>
  </w:style>
  <w:style w:type="paragraph" w:styleId="Textkrper3">
    <w:name w:val="Body Text 3"/>
    <w:basedOn w:val="Standard"/>
    <w:rsid w:val="0032508F"/>
    <w:pPr>
      <w:jc w:val="both"/>
    </w:pPr>
    <w:rPr>
      <w:sz w:val="18"/>
    </w:rPr>
  </w:style>
  <w:style w:type="paragraph" w:customStyle="1" w:styleId="ASN1-3">
    <w:name w:val="ASN.1-3"/>
    <w:basedOn w:val="ASN1-2"/>
    <w:rsid w:val="0032508F"/>
    <w:pPr>
      <w:ind w:left="709"/>
    </w:pPr>
  </w:style>
  <w:style w:type="paragraph" w:customStyle="1" w:styleId="a2">
    <w:name w:val="a2"/>
    <w:basedOn w:val="berschrift2"/>
    <w:next w:val="Standard"/>
    <w:rsid w:val="0032508F"/>
    <w:pPr>
      <w:numPr>
        <w:numId w:val="2"/>
      </w:numPr>
      <w:tabs>
        <w:tab w:val="clear" w:pos="360"/>
        <w:tab w:val="left" w:pos="500"/>
        <w:tab w:val="left" w:pos="720"/>
      </w:tabs>
      <w:suppressAutoHyphens/>
      <w:spacing w:before="270" w:after="120" w:line="270" w:lineRule="exact"/>
    </w:pPr>
    <w:rPr>
      <w:rFonts w:eastAsia="MS Mincho"/>
      <w:sz w:val="24"/>
      <w:lang w:val="en-GB" w:eastAsia="ja-JP"/>
    </w:rPr>
  </w:style>
  <w:style w:type="paragraph" w:customStyle="1" w:styleId="a3">
    <w:name w:val="a3"/>
    <w:basedOn w:val="berschrift3"/>
    <w:next w:val="Standard"/>
    <w:rsid w:val="0032508F"/>
    <w:pPr>
      <w:numPr>
        <w:ilvl w:val="0"/>
        <w:numId w:val="0"/>
      </w:numPr>
      <w:tabs>
        <w:tab w:val="clear" w:pos="720"/>
        <w:tab w:val="left" w:pos="640"/>
        <w:tab w:val="left" w:pos="880"/>
      </w:tabs>
      <w:suppressAutoHyphens/>
      <w:spacing w:before="60" w:after="120" w:line="250" w:lineRule="exact"/>
    </w:pPr>
    <w:rPr>
      <w:rFonts w:eastAsia="MS Mincho"/>
      <w:sz w:val="22"/>
      <w:lang w:val="en-GB" w:eastAsia="ja-JP"/>
    </w:rPr>
  </w:style>
  <w:style w:type="paragraph" w:customStyle="1" w:styleId="a4">
    <w:name w:val="a4"/>
    <w:basedOn w:val="berschrift4"/>
    <w:next w:val="Standard"/>
    <w:rsid w:val="0032508F"/>
    <w:pPr>
      <w:numPr>
        <w:ilvl w:val="0"/>
        <w:numId w:val="0"/>
      </w:numPr>
      <w:tabs>
        <w:tab w:val="clear" w:pos="862"/>
        <w:tab w:val="left" w:pos="880"/>
        <w:tab w:val="left" w:pos="1060"/>
      </w:tabs>
      <w:suppressAutoHyphens/>
      <w:spacing w:before="60" w:after="120" w:line="230" w:lineRule="exact"/>
    </w:pPr>
    <w:rPr>
      <w:rFonts w:eastAsia="MS Mincho"/>
      <w:lang w:val="en-GB" w:eastAsia="ja-JP"/>
    </w:rPr>
  </w:style>
  <w:style w:type="paragraph" w:customStyle="1" w:styleId="a5">
    <w:name w:val="a5"/>
    <w:basedOn w:val="berschrift5"/>
    <w:next w:val="Standard"/>
    <w:rsid w:val="0032508F"/>
    <w:pPr>
      <w:numPr>
        <w:ilvl w:val="0"/>
        <w:numId w:val="0"/>
      </w:numPr>
      <w:tabs>
        <w:tab w:val="left" w:pos="1140"/>
        <w:tab w:val="left" w:pos="1360"/>
      </w:tabs>
      <w:suppressAutoHyphens/>
      <w:spacing w:before="60" w:line="230" w:lineRule="exact"/>
    </w:pPr>
    <w:rPr>
      <w:rFonts w:eastAsia="MS Mincho"/>
      <w:sz w:val="20"/>
      <w:lang w:val="en-GB" w:eastAsia="ja-JP"/>
    </w:rPr>
  </w:style>
  <w:style w:type="paragraph" w:customStyle="1" w:styleId="a6">
    <w:name w:val="a6"/>
    <w:basedOn w:val="berschrift6"/>
    <w:next w:val="Standard"/>
    <w:rsid w:val="0032508F"/>
    <w:pPr>
      <w:numPr>
        <w:ilvl w:val="0"/>
        <w:numId w:val="0"/>
      </w:numPr>
      <w:tabs>
        <w:tab w:val="left" w:pos="1140"/>
        <w:tab w:val="left" w:pos="1360"/>
        <w:tab w:val="num" w:pos="1440"/>
      </w:tabs>
      <w:suppressAutoHyphens/>
      <w:spacing w:before="60" w:after="120" w:line="230" w:lineRule="exact"/>
    </w:pPr>
    <w:rPr>
      <w:rFonts w:eastAsia="MS Mincho"/>
      <w:lang w:val="en-GB" w:eastAsia="ja-JP"/>
    </w:rPr>
  </w:style>
  <w:style w:type="paragraph" w:customStyle="1" w:styleId="ANNEX">
    <w:name w:val="ANNEX"/>
    <w:basedOn w:val="Standard"/>
    <w:next w:val="Standard"/>
    <w:link w:val="ANNEXZchn"/>
    <w:rsid w:val="0032508F"/>
    <w:pPr>
      <w:keepNext/>
      <w:pageBreakBefore/>
      <w:spacing w:after="760" w:line="310" w:lineRule="exact"/>
      <w:jc w:val="center"/>
      <w:outlineLvl w:val="0"/>
    </w:pPr>
    <w:rPr>
      <w:rFonts w:eastAsia="MS Mincho"/>
      <w:b/>
      <w:sz w:val="28"/>
      <w:lang w:val="en-GB" w:eastAsia="ja-JP"/>
    </w:rPr>
  </w:style>
  <w:style w:type="character" w:customStyle="1" w:styleId="ANNEXZchn">
    <w:name w:val="ANNEX Zchn"/>
    <w:link w:val="ANNEX"/>
    <w:rsid w:val="003B76A3"/>
    <w:rPr>
      <w:rFonts w:ascii="Arial" w:eastAsia="MS Mincho" w:hAnsi="Arial"/>
      <w:b/>
      <w:sz w:val="28"/>
      <w:lang w:val="en-GB" w:eastAsia="ja-JP"/>
    </w:rPr>
  </w:style>
  <w:style w:type="paragraph" w:styleId="NurText">
    <w:name w:val="Plain Text"/>
    <w:basedOn w:val="Standard"/>
    <w:rsid w:val="0032508F"/>
    <w:pPr>
      <w:spacing w:after="120" w:line="230" w:lineRule="atLeast"/>
    </w:pPr>
    <w:rPr>
      <w:rFonts w:ascii="Courier New" w:eastAsia="MS Mincho" w:hAnsi="Courier New"/>
      <w:lang w:val="en-GB" w:eastAsia="ja-JP"/>
    </w:rPr>
  </w:style>
  <w:style w:type="paragraph" w:customStyle="1" w:styleId="ASN1cont">
    <w:name w:val="ASN.1 cont"/>
    <w:basedOn w:val="Standard"/>
    <w:rsid w:val="0032508F"/>
    <w:pPr>
      <w:tabs>
        <w:tab w:val="left" w:pos="504"/>
        <w:tab w:val="left" w:pos="1008"/>
        <w:tab w:val="left" w:pos="1512"/>
        <w:tab w:val="left" w:pos="2016"/>
        <w:tab w:val="left" w:pos="2520"/>
        <w:tab w:val="left" w:pos="3024"/>
        <w:tab w:val="left" w:pos="3528"/>
      </w:tabs>
      <w:ind w:firstLine="720"/>
      <w:jc w:val="both"/>
    </w:pPr>
    <w:rPr>
      <w:b/>
      <w:spacing w:val="-2"/>
      <w:kern w:val="20"/>
      <w:sz w:val="18"/>
      <w:lang w:val="en-GB" w:eastAsia="en-US"/>
    </w:rPr>
  </w:style>
  <w:style w:type="paragraph" w:customStyle="1" w:styleId="ASN1">
    <w:name w:val="ASN.1"/>
    <w:basedOn w:val="Standard"/>
    <w:next w:val="ASN1cont"/>
    <w:rsid w:val="0032508F"/>
    <w:pPr>
      <w:spacing w:before="120"/>
      <w:jc w:val="both"/>
    </w:pPr>
    <w:rPr>
      <w:b/>
      <w:spacing w:val="-2"/>
      <w:kern w:val="20"/>
      <w:sz w:val="18"/>
      <w:lang w:val="en-GB" w:eastAsia="en-US"/>
    </w:rPr>
  </w:style>
  <w:style w:type="paragraph" w:customStyle="1" w:styleId="spiegelstrich">
    <w:name w:val="spiegelstrich"/>
    <w:basedOn w:val="Standard"/>
    <w:rsid w:val="0032508F"/>
    <w:pPr>
      <w:tabs>
        <w:tab w:val="num" w:pos="284"/>
        <w:tab w:val="num" w:pos="720"/>
      </w:tabs>
      <w:spacing w:after="60"/>
      <w:ind w:left="284" w:hanging="284"/>
      <w:jc w:val="both"/>
    </w:pPr>
    <w:rPr>
      <w:szCs w:val="24"/>
      <w:lang w:val="en-US"/>
    </w:rPr>
  </w:style>
  <w:style w:type="paragraph" w:styleId="Textkrper2">
    <w:name w:val="Body Text 2"/>
    <w:basedOn w:val="Standard"/>
    <w:rsid w:val="0032508F"/>
    <w:rPr>
      <w:sz w:val="18"/>
      <w:lang w:val="en-US"/>
    </w:rPr>
  </w:style>
  <w:style w:type="paragraph" w:customStyle="1" w:styleId="Spiegelstrich1">
    <w:name w:val="Spiegelstrich 1"/>
    <w:basedOn w:val="Standard"/>
    <w:rsid w:val="0032508F"/>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jc w:val="both"/>
    </w:pPr>
    <w:rPr>
      <w:lang w:val="en-GB"/>
    </w:rPr>
  </w:style>
  <w:style w:type="character" w:styleId="BesuchterHyperlink">
    <w:name w:val="FollowedHyperlink"/>
    <w:rsid w:val="0032508F"/>
    <w:rPr>
      <w:color w:val="800080"/>
      <w:u w:val="single"/>
    </w:rPr>
  </w:style>
  <w:style w:type="paragraph" w:customStyle="1" w:styleId="Einzug1">
    <w:name w:val="Einzug 1"/>
    <w:basedOn w:val="Standard"/>
    <w:rsid w:val="0032508F"/>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jc w:val="both"/>
    </w:pPr>
  </w:style>
  <w:style w:type="paragraph" w:styleId="HTMLVorformatiert">
    <w:name w:val="HTML Preformatted"/>
    <w:basedOn w:val="Standard"/>
    <w:rsid w:val="0032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2Zchn">
    <w:name w:val="h2 Zchn"/>
    <w:aliases w:val="2 Zchn Zchn"/>
    <w:rsid w:val="0032508F"/>
    <w:rPr>
      <w:rFonts w:ascii="Helvetica" w:hAnsi="Helvetica"/>
      <w:b/>
      <w:sz w:val="22"/>
      <w:lang w:val="en-US" w:eastAsia="de-DE" w:bidi="ar-SA"/>
    </w:rPr>
  </w:style>
  <w:style w:type="paragraph" w:customStyle="1" w:styleId="gemtabohne">
    <w:name w:val="gem_tab_ohne"/>
    <w:basedOn w:val="Standard"/>
    <w:link w:val="gemtabohneZchn"/>
    <w:rsid w:val="0032508F"/>
    <w:pPr>
      <w:spacing w:before="60" w:after="60"/>
    </w:pPr>
    <w:rPr>
      <w:rFonts w:eastAsia="MS Mincho"/>
    </w:rPr>
  </w:style>
  <w:style w:type="character" w:customStyle="1" w:styleId="gemtabohneZchn">
    <w:name w:val="gem_tab_ohne Zchn"/>
    <w:link w:val="gemtabohne"/>
    <w:rsid w:val="003E21FB"/>
    <w:rPr>
      <w:rFonts w:ascii="Arial" w:eastAsia="MS Mincho" w:hAnsi="Arial"/>
      <w:sz w:val="22"/>
      <w:lang w:val="de-DE" w:eastAsia="de-DE" w:bidi="ar-SA"/>
    </w:rPr>
  </w:style>
  <w:style w:type="paragraph" w:customStyle="1" w:styleId="gem5">
    <w:name w:val="gem_Ü5"/>
    <w:basedOn w:val="berschrift5"/>
    <w:next w:val="gemStandard"/>
    <w:rsid w:val="0032508F"/>
    <w:pPr>
      <w:keepNext w:val="0"/>
      <w:numPr>
        <w:numId w:val="4"/>
      </w:numPr>
    </w:pPr>
    <w:rPr>
      <w:rFonts w:eastAsia="MS Mincho"/>
      <w:szCs w:val="22"/>
    </w:rPr>
  </w:style>
  <w:style w:type="paragraph" w:customStyle="1" w:styleId="gemStandard">
    <w:name w:val="gem_Standard"/>
    <w:basedOn w:val="Standard"/>
    <w:link w:val="gemStandardZchn"/>
    <w:rsid w:val="0032508F"/>
    <w:pPr>
      <w:spacing w:before="180" w:after="60"/>
      <w:jc w:val="both"/>
    </w:pPr>
    <w:rPr>
      <w:rFonts w:eastAsia="MS Mincho"/>
      <w:szCs w:val="24"/>
    </w:rPr>
  </w:style>
  <w:style w:type="character" w:customStyle="1" w:styleId="gemStandardZchn">
    <w:name w:val="gem_Standard Zchn"/>
    <w:link w:val="gemStandard"/>
    <w:rsid w:val="0032508F"/>
    <w:rPr>
      <w:rFonts w:ascii="Arial" w:eastAsia="MS Mincho" w:hAnsi="Arial"/>
      <w:sz w:val="22"/>
      <w:szCs w:val="24"/>
      <w:lang w:val="de-DE" w:eastAsia="de-DE" w:bidi="ar-SA"/>
    </w:rPr>
  </w:style>
  <w:style w:type="paragraph" w:customStyle="1" w:styleId="GEM3">
    <w:name w:val="GEM_Ü3"/>
    <w:basedOn w:val="berschrift3"/>
    <w:next w:val="gemStandard"/>
    <w:link w:val="GEM3ZchnZchn"/>
    <w:rsid w:val="00A44FE2"/>
    <w:pPr>
      <w:numPr>
        <w:numId w:val="4"/>
      </w:numPr>
      <w:ind w:left="720"/>
      <w:jc w:val="both"/>
    </w:pPr>
    <w:rPr>
      <w:rFonts w:eastAsia="MS Mincho" w:cs="Arial"/>
      <w:bCs/>
    </w:rPr>
  </w:style>
  <w:style w:type="character" w:customStyle="1" w:styleId="GEM3ZchnZchn">
    <w:name w:val="GEM_Ü3 Zchn Zchn"/>
    <w:link w:val="GEM3"/>
    <w:rsid w:val="00A44FE2"/>
    <w:rPr>
      <w:rFonts w:ascii="Arial" w:eastAsia="MS Mincho" w:hAnsi="Arial" w:cs="Arial"/>
      <w:b/>
      <w:bCs/>
      <w:sz w:val="24"/>
      <w:szCs w:val="24"/>
    </w:rPr>
  </w:style>
  <w:style w:type="paragraph" w:customStyle="1" w:styleId="gem4">
    <w:name w:val="gem_Ü4"/>
    <w:basedOn w:val="berschrift4"/>
    <w:next w:val="gemStandard"/>
    <w:link w:val="gem4Zchn"/>
    <w:rsid w:val="00A44FE2"/>
    <w:pPr>
      <w:numPr>
        <w:numId w:val="4"/>
      </w:numPr>
      <w:jc w:val="both"/>
    </w:pPr>
    <w:rPr>
      <w:rFonts w:eastAsia="MS Mincho"/>
    </w:rPr>
  </w:style>
  <w:style w:type="paragraph" w:customStyle="1" w:styleId="gem1">
    <w:name w:val="gem_Ü1"/>
    <w:basedOn w:val="berschrift1"/>
    <w:next w:val="gemStandard"/>
    <w:rsid w:val="00A44FE2"/>
    <w:pPr>
      <w:numPr>
        <w:numId w:val="4"/>
      </w:numPr>
    </w:pPr>
    <w:rPr>
      <w:rFonts w:eastAsia="MS Mincho" w:cs="Arial"/>
      <w:bCs/>
      <w:spacing w:val="20"/>
      <w:kern w:val="16"/>
      <w:szCs w:val="28"/>
    </w:rPr>
  </w:style>
  <w:style w:type="paragraph" w:customStyle="1" w:styleId="gem2">
    <w:name w:val="gem_Ü2"/>
    <w:basedOn w:val="berschrift2"/>
    <w:next w:val="gemStandard"/>
    <w:link w:val="gem2Zchn"/>
    <w:rsid w:val="003D4FC6"/>
    <w:pPr>
      <w:numPr>
        <w:numId w:val="4"/>
      </w:numPr>
      <w:ind w:left="578" w:hanging="578"/>
      <w:jc w:val="both"/>
    </w:pPr>
    <w:rPr>
      <w:rFonts w:eastAsia="MS Mincho" w:cs="Arial"/>
      <w:bCs/>
      <w:iCs/>
      <w:szCs w:val="24"/>
    </w:rPr>
  </w:style>
  <w:style w:type="character" w:customStyle="1" w:styleId="gem2Zchn">
    <w:name w:val="gem_Ü2 Zchn"/>
    <w:link w:val="gem2"/>
    <w:rsid w:val="003D4FC6"/>
    <w:rPr>
      <w:rFonts w:ascii="Arial" w:eastAsia="MS Mincho" w:hAnsi="Arial" w:cs="Arial"/>
      <w:b/>
      <w:bCs/>
      <w:iCs/>
      <w:sz w:val="26"/>
      <w:szCs w:val="24"/>
    </w:rPr>
  </w:style>
  <w:style w:type="paragraph" w:customStyle="1" w:styleId="gemAufzhlung">
    <w:name w:val="gem_Aufzählung"/>
    <w:basedOn w:val="gemStandard"/>
    <w:link w:val="gemAufzhlungZchn"/>
    <w:rsid w:val="00C24AD1"/>
    <w:pPr>
      <w:numPr>
        <w:numId w:val="3"/>
      </w:numPr>
      <w:tabs>
        <w:tab w:val="left" w:pos="1134"/>
      </w:tabs>
      <w:ind w:left="1135" w:hanging="284"/>
    </w:pPr>
  </w:style>
  <w:style w:type="character" w:customStyle="1" w:styleId="gemAufzhlungZchn">
    <w:name w:val="gem_Aufzählung Zchn"/>
    <w:basedOn w:val="gemStandardZchn"/>
    <w:link w:val="gemAufzhlung"/>
    <w:rsid w:val="00C24AD1"/>
    <w:rPr>
      <w:rFonts w:ascii="Arial" w:eastAsia="MS Mincho" w:hAnsi="Arial"/>
      <w:sz w:val="22"/>
      <w:szCs w:val="24"/>
      <w:lang w:val="de-DE" w:eastAsia="de-DE" w:bidi="ar-SA"/>
    </w:rPr>
  </w:style>
  <w:style w:type="paragraph" w:customStyle="1" w:styleId="Default">
    <w:name w:val="Default"/>
    <w:rsid w:val="0032508F"/>
    <w:pPr>
      <w:autoSpaceDE w:val="0"/>
      <w:autoSpaceDN w:val="0"/>
      <w:adjustRightInd w:val="0"/>
    </w:pPr>
    <w:rPr>
      <w:rFonts w:ascii="Arial" w:hAnsi="Arial" w:cs="Arial"/>
      <w:color w:val="000000"/>
      <w:sz w:val="24"/>
      <w:szCs w:val="24"/>
    </w:rPr>
  </w:style>
  <w:style w:type="paragraph" w:customStyle="1" w:styleId="gemnonum2">
    <w:name w:val="gem_nonum_Ü2"/>
    <w:basedOn w:val="gem2"/>
    <w:next w:val="gemStandard"/>
    <w:link w:val="gemnonum2Zchn"/>
    <w:rsid w:val="0086158A"/>
    <w:pPr>
      <w:numPr>
        <w:ilvl w:val="0"/>
        <w:numId w:val="0"/>
      </w:numPr>
    </w:pPr>
  </w:style>
  <w:style w:type="character" w:customStyle="1" w:styleId="gemnonum2Zchn">
    <w:name w:val="gem_nonum_Ü2 Zchn"/>
    <w:link w:val="gemnonum2"/>
    <w:rsid w:val="0086158A"/>
    <w:rPr>
      <w:rFonts w:ascii="Arial" w:eastAsia="MS Mincho" w:hAnsi="Arial" w:cs="Arial"/>
      <w:b/>
      <w:bCs/>
      <w:iCs/>
      <w:sz w:val="26"/>
      <w:szCs w:val="24"/>
    </w:rPr>
  </w:style>
  <w:style w:type="paragraph" w:customStyle="1" w:styleId="gemTab10pt">
    <w:name w:val="gem_Tab_10pt"/>
    <w:basedOn w:val="Standard"/>
    <w:link w:val="gemTab10ptZchnZchn"/>
    <w:rsid w:val="00523B2D"/>
    <w:rPr>
      <w:rFonts w:eastAsia="MS Mincho"/>
      <w:sz w:val="20"/>
      <w:szCs w:val="24"/>
    </w:rPr>
  </w:style>
  <w:style w:type="character" w:customStyle="1" w:styleId="gemTab10ptZchnZchn">
    <w:name w:val="gem_Tab_10pt Zchn Zchn"/>
    <w:link w:val="gemTab10pt"/>
    <w:rsid w:val="00523B2D"/>
    <w:rPr>
      <w:rFonts w:ascii="Arial" w:eastAsia="MS Mincho" w:hAnsi="Arial"/>
      <w:szCs w:val="24"/>
      <w:lang w:val="de-DE" w:eastAsia="de-DE" w:bidi="ar-SA"/>
    </w:rPr>
  </w:style>
  <w:style w:type="paragraph" w:styleId="Verzeichnis5">
    <w:name w:val="toc 5"/>
    <w:basedOn w:val="Standard"/>
    <w:next w:val="Standard"/>
    <w:autoRedefine/>
    <w:uiPriority w:val="39"/>
    <w:rsid w:val="00E034AE"/>
    <w:pPr>
      <w:spacing w:after="120"/>
      <w:ind w:left="880"/>
      <w:jc w:val="both"/>
    </w:pPr>
    <w:rPr>
      <w:rFonts w:eastAsia="MS Mincho"/>
      <w:szCs w:val="24"/>
    </w:rPr>
  </w:style>
  <w:style w:type="paragraph" w:customStyle="1" w:styleId="Tabzeile">
    <w:name w:val="Tabzeile"/>
    <w:basedOn w:val="Standard"/>
    <w:rsid w:val="007970B2"/>
    <w:pPr>
      <w:spacing w:before="60" w:after="60"/>
    </w:pPr>
    <w:rPr>
      <w:rFonts w:eastAsia="MS Mincho"/>
    </w:rPr>
  </w:style>
  <w:style w:type="paragraph" w:customStyle="1" w:styleId="Formatvorlage2">
    <w:name w:val="Formatvorlage2"/>
    <w:basedOn w:val="Standard"/>
    <w:rsid w:val="007970B2"/>
    <w:pPr>
      <w:numPr>
        <w:numId w:val="5"/>
      </w:numPr>
      <w:spacing w:after="120"/>
    </w:pPr>
    <w:rPr>
      <w:rFonts w:eastAsia="MS Mincho"/>
      <w:szCs w:val="24"/>
    </w:rPr>
  </w:style>
  <w:style w:type="paragraph" w:customStyle="1" w:styleId="gemtab11ptAbstand">
    <w:name w:val="gem_tab_11pt_Abstand"/>
    <w:basedOn w:val="Tabzeile"/>
    <w:link w:val="gemtab11ptAbstandZchn"/>
    <w:rsid w:val="006F2841"/>
  </w:style>
  <w:style w:type="character" w:customStyle="1" w:styleId="gemtab11ptAbstandZchn">
    <w:name w:val="gem_tab_11pt_Abstand Zchn"/>
    <w:link w:val="gemtab11ptAbstand"/>
    <w:rsid w:val="00035D80"/>
    <w:rPr>
      <w:rFonts w:ascii="Arial" w:eastAsia="MS Mincho" w:hAnsi="Arial"/>
      <w:sz w:val="22"/>
      <w:lang w:val="de-DE" w:eastAsia="de-DE" w:bidi="ar-SA"/>
    </w:rPr>
  </w:style>
  <w:style w:type="paragraph" w:styleId="Dokumentstruktur">
    <w:name w:val="Document Map"/>
    <w:basedOn w:val="Standard"/>
    <w:semiHidden/>
    <w:rsid w:val="00FC1D4B"/>
    <w:pPr>
      <w:shd w:val="clear" w:color="auto" w:fill="000080"/>
    </w:pPr>
    <w:rPr>
      <w:rFonts w:ascii="Tahoma" w:hAnsi="Tahoma" w:cs="Tahoma"/>
    </w:rPr>
  </w:style>
  <w:style w:type="paragraph" w:styleId="Verzeichnis8">
    <w:name w:val="toc 8"/>
    <w:basedOn w:val="Standard"/>
    <w:next w:val="Standard"/>
    <w:autoRedefine/>
    <w:uiPriority w:val="39"/>
    <w:rsid w:val="0012048B"/>
    <w:pPr>
      <w:ind w:left="1400"/>
    </w:pPr>
  </w:style>
  <w:style w:type="character" w:styleId="Kommentarzeichen">
    <w:name w:val="annotation reference"/>
    <w:rsid w:val="000C6754"/>
    <w:rPr>
      <w:sz w:val="16"/>
      <w:szCs w:val="16"/>
    </w:rPr>
  </w:style>
  <w:style w:type="paragraph" w:styleId="Kommentartext">
    <w:name w:val="annotation text"/>
    <w:basedOn w:val="Standard"/>
    <w:link w:val="KommentartextZchn"/>
    <w:rsid w:val="000C6754"/>
  </w:style>
  <w:style w:type="paragraph" w:styleId="Kommentarthema">
    <w:name w:val="annotation subject"/>
    <w:basedOn w:val="Kommentartext"/>
    <w:next w:val="Kommentartext"/>
    <w:semiHidden/>
    <w:rsid w:val="000C6754"/>
    <w:rPr>
      <w:b/>
      <w:bCs/>
    </w:rPr>
  </w:style>
  <w:style w:type="paragraph" w:customStyle="1" w:styleId="HBAanm">
    <w:name w:val="HBA_anm"/>
    <w:basedOn w:val="Standard"/>
    <w:next w:val="Standard"/>
    <w:rsid w:val="00BD7DB5"/>
    <w:pPr>
      <w:spacing w:before="60" w:after="60"/>
      <w:contextualSpacing/>
      <w:jc w:val="both"/>
    </w:pPr>
    <w:rPr>
      <w:rFonts w:cs="Arial"/>
      <w:sz w:val="18"/>
    </w:rPr>
  </w:style>
  <w:style w:type="paragraph" w:customStyle="1" w:styleId="gemListe">
    <w:name w:val="gem_Liste"/>
    <w:basedOn w:val="gemStandard"/>
    <w:link w:val="gemListeZchn"/>
    <w:rsid w:val="00D53F83"/>
    <w:pPr>
      <w:numPr>
        <w:numId w:val="9"/>
      </w:numPr>
    </w:pPr>
    <w:rPr>
      <w:rFonts w:eastAsia="Times New Roman"/>
      <w:szCs w:val="20"/>
    </w:rPr>
  </w:style>
  <w:style w:type="table" w:customStyle="1" w:styleId="afiRaster">
    <w:name w:val="afi_Raster"/>
    <w:basedOn w:val="TabelleRaster8"/>
    <w:rsid w:val="000A73B5"/>
    <w:pPr>
      <w:spacing w:after="120"/>
      <w:jc w:val="both"/>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auto"/>
    </w:tcPr>
    <w:tblStylePr w:type="firstRow">
      <w:rPr>
        <w:b/>
        <w:bCs/>
        <w:color w:val="00000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E0E0E0"/>
      </w:tcPr>
    </w:tblStylePr>
    <w:tblStylePr w:type="lastRow">
      <w:rPr>
        <w:b w:val="0"/>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auto"/>
      </w:tcPr>
    </w:tblStylePr>
    <w:tblStylePr w:type="lastCol">
      <w:rPr>
        <w:b w:val="0"/>
        <w:bCs/>
        <w:color w:val="auto"/>
      </w:rPr>
      <w:tblPr/>
      <w:tcPr>
        <w:tcBorders>
          <w:top w:val="nil"/>
          <w:left w:val="nil"/>
          <w:bottom w:val="nil"/>
          <w:right w:val="single" w:sz="4" w:space="0" w:color="auto"/>
          <w:insideH w:val="nil"/>
          <w:insideV w:val="nil"/>
          <w:tl2br w:val="none" w:sz="0" w:space="0" w:color="auto"/>
          <w:tr2bl w:val="none" w:sz="0" w:space="0" w:color="auto"/>
        </w:tcBorders>
        <w:shd w:val="clear" w:color="auto" w:fill="auto"/>
      </w:tcPr>
    </w:tblStylePr>
  </w:style>
  <w:style w:type="table" w:styleId="TabelleRaster8">
    <w:name w:val="Table Grid 8"/>
    <w:basedOn w:val="NormaleTabelle"/>
    <w:rsid w:val="000A73B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iHinweise">
    <w:name w:val="afiHinweise"/>
    <w:basedOn w:val="Standard"/>
    <w:link w:val="afiHinweiseZchn"/>
    <w:rsid w:val="00B44DDE"/>
    <w:pPr>
      <w:numPr>
        <w:numId w:val="6"/>
      </w:numPr>
      <w:spacing w:before="60"/>
      <w:jc w:val="both"/>
    </w:pPr>
    <w:rPr>
      <w:rFonts w:eastAsia="MS Mincho"/>
      <w:i/>
      <w:sz w:val="20"/>
    </w:rPr>
  </w:style>
  <w:style w:type="character" w:customStyle="1" w:styleId="afiHinweiseZchn">
    <w:name w:val="afiHinweise Zchn"/>
    <w:link w:val="afiHinweise"/>
    <w:rsid w:val="00B44DDE"/>
    <w:rPr>
      <w:rFonts w:ascii="Arial" w:eastAsia="MS Mincho" w:hAnsi="Arial"/>
      <w:i/>
      <w:lang w:val="de-DE" w:eastAsia="de-DE" w:bidi="ar-SA"/>
    </w:rPr>
  </w:style>
  <w:style w:type="paragraph" w:customStyle="1" w:styleId="aNorm">
    <w:name w:val="aNorm"/>
    <w:basedOn w:val="Standard"/>
    <w:link w:val="aNormZchnZchn"/>
    <w:rsid w:val="00B130B9"/>
    <w:pPr>
      <w:numPr>
        <w:numId w:val="20"/>
      </w:numPr>
      <w:spacing w:after="120"/>
      <w:jc w:val="both"/>
    </w:pPr>
    <w:rPr>
      <w:rFonts w:eastAsia="MS Mincho"/>
      <w:szCs w:val="24"/>
    </w:rPr>
  </w:style>
  <w:style w:type="paragraph" w:customStyle="1" w:styleId="Formatvorlagegemtab11ptAbstandFettWeiZentriert">
    <w:name w:val="Formatvorlage gem_tab_11pt_Abstand + Fett Weiß Zentriert"/>
    <w:basedOn w:val="gemtab11ptAbstand"/>
    <w:autoRedefine/>
    <w:rsid w:val="00AD4495"/>
    <w:pPr>
      <w:keepNext/>
      <w:jc w:val="center"/>
    </w:pPr>
    <w:rPr>
      <w:rFonts w:eastAsia="Times New Roman"/>
      <w:color w:val="FFFFFF"/>
    </w:rPr>
  </w:style>
  <w:style w:type="paragraph" w:customStyle="1" w:styleId="afiAnhang1">
    <w:name w:val="afiAnhang_1"/>
    <w:basedOn w:val="Standard"/>
    <w:next w:val="Standard"/>
    <w:rsid w:val="000D1992"/>
    <w:pPr>
      <w:keepNext/>
      <w:pageBreakBefore/>
      <w:pBdr>
        <w:top w:val="single" w:sz="4" w:space="10" w:color="auto"/>
        <w:bottom w:val="single" w:sz="4" w:space="10" w:color="auto"/>
      </w:pBdr>
      <w:spacing w:before="360" w:after="120"/>
      <w:jc w:val="center"/>
      <w:outlineLvl w:val="0"/>
    </w:pPr>
    <w:rPr>
      <w:rFonts w:eastAsia="MS Mincho" w:cs="Arial"/>
      <w:sz w:val="28"/>
      <w:szCs w:val="28"/>
    </w:rPr>
  </w:style>
  <w:style w:type="paragraph" w:customStyle="1" w:styleId="afiAnhang2">
    <w:name w:val="afiAnhang_2"/>
    <w:basedOn w:val="Standard"/>
    <w:next w:val="Standard"/>
    <w:rsid w:val="000D1992"/>
    <w:pPr>
      <w:keepNext/>
      <w:numPr>
        <w:ilvl w:val="1"/>
        <w:numId w:val="7"/>
      </w:numPr>
      <w:spacing w:before="480" w:after="360"/>
      <w:outlineLvl w:val="1"/>
    </w:pPr>
    <w:rPr>
      <w:rFonts w:eastAsia="MS Mincho" w:cs="Arial"/>
      <w:b/>
      <w:bCs/>
      <w:iCs/>
      <w:sz w:val="26"/>
      <w:szCs w:val="24"/>
    </w:rPr>
  </w:style>
  <w:style w:type="paragraph" w:customStyle="1" w:styleId="afiAnhang3">
    <w:name w:val="afiAnhang_3"/>
    <w:basedOn w:val="Standard"/>
    <w:next w:val="Standard"/>
    <w:rsid w:val="000D1992"/>
    <w:pPr>
      <w:keepNext/>
      <w:numPr>
        <w:ilvl w:val="2"/>
        <w:numId w:val="7"/>
      </w:numPr>
      <w:spacing w:before="360" w:after="240"/>
      <w:jc w:val="both"/>
      <w:outlineLvl w:val="2"/>
    </w:pPr>
    <w:rPr>
      <w:rFonts w:eastAsia="MS Mincho" w:cs="Arial"/>
      <w:b/>
      <w:bCs/>
      <w:sz w:val="24"/>
      <w:szCs w:val="24"/>
    </w:rPr>
  </w:style>
  <w:style w:type="paragraph" w:customStyle="1" w:styleId="afiAnhang4">
    <w:name w:val="afiAnhang_4"/>
    <w:basedOn w:val="Standard"/>
    <w:next w:val="Standard"/>
    <w:rsid w:val="000D1992"/>
    <w:pPr>
      <w:keepNext/>
      <w:numPr>
        <w:ilvl w:val="3"/>
        <w:numId w:val="7"/>
      </w:numPr>
      <w:spacing w:before="360" w:after="60"/>
      <w:outlineLvl w:val="3"/>
    </w:pPr>
    <w:rPr>
      <w:rFonts w:eastAsia="MS Mincho"/>
    </w:rPr>
  </w:style>
  <w:style w:type="paragraph" w:styleId="Abbildungsverzeichnis">
    <w:name w:val="table of figures"/>
    <w:basedOn w:val="Standard"/>
    <w:next w:val="Standard"/>
    <w:uiPriority w:val="99"/>
    <w:rsid w:val="000D1992"/>
  </w:style>
  <w:style w:type="paragraph" w:styleId="Aufzhlungszeichen">
    <w:name w:val="List Bullet"/>
    <w:basedOn w:val="Standard"/>
    <w:rsid w:val="000176EA"/>
    <w:pPr>
      <w:numPr>
        <w:numId w:val="8"/>
      </w:numPr>
      <w:spacing w:after="120"/>
      <w:jc w:val="both"/>
    </w:pPr>
    <w:rPr>
      <w:rFonts w:eastAsia="MS Mincho"/>
      <w:szCs w:val="24"/>
    </w:rPr>
  </w:style>
  <w:style w:type="paragraph" w:customStyle="1" w:styleId="Formatvorlagegemnonum1Fett">
    <w:name w:val="Formatvorlage gem_nonum_Ü1 + Fett"/>
    <w:basedOn w:val="Standard"/>
    <w:next w:val="gemStandard"/>
    <w:rsid w:val="00035038"/>
    <w:pPr>
      <w:keepNext/>
      <w:pageBreakBefore/>
      <w:pBdr>
        <w:top w:val="single" w:sz="4" w:space="10" w:color="auto"/>
        <w:bottom w:val="single" w:sz="4" w:space="10" w:color="auto"/>
      </w:pBdr>
      <w:spacing w:before="360" w:after="120"/>
      <w:jc w:val="center"/>
      <w:outlineLvl w:val="0"/>
    </w:pPr>
    <w:rPr>
      <w:rFonts w:eastAsia="MS Mincho" w:cs="Arial"/>
      <w:b/>
      <w:bCs/>
      <w:sz w:val="28"/>
      <w:szCs w:val="28"/>
    </w:rPr>
  </w:style>
  <w:style w:type="paragraph" w:customStyle="1" w:styleId="gemStandardfett">
    <w:name w:val="gem_Standard_fett"/>
    <w:basedOn w:val="gemStandard"/>
    <w:next w:val="gemStandard"/>
    <w:link w:val="gemStandardfettZchn"/>
    <w:rsid w:val="00035038"/>
    <w:rPr>
      <w:b/>
    </w:rPr>
  </w:style>
  <w:style w:type="paragraph" w:customStyle="1" w:styleId="gemEinzug">
    <w:name w:val="gem_Einzug"/>
    <w:basedOn w:val="gemStandard"/>
    <w:link w:val="gemEinzugZchn"/>
    <w:rsid w:val="00A07129"/>
    <w:pPr>
      <w:autoSpaceDE w:val="0"/>
      <w:autoSpaceDN w:val="0"/>
      <w:adjustRightInd w:val="0"/>
      <w:ind w:left="993"/>
      <w:jc w:val="left"/>
    </w:pPr>
    <w:rPr>
      <w:rFonts w:eastAsia="Times New Roman" w:cs="Arial"/>
      <w:bCs/>
      <w:szCs w:val="22"/>
    </w:rPr>
  </w:style>
  <w:style w:type="paragraph" w:customStyle="1" w:styleId="gemZwischenberschrift">
    <w:name w:val="gem_Zwischenüberschrift"/>
    <w:basedOn w:val="Standard"/>
    <w:link w:val="gemZwischenberschriftZchnZchn"/>
    <w:rsid w:val="003E4C5E"/>
    <w:pPr>
      <w:tabs>
        <w:tab w:val="num" w:pos="720"/>
      </w:tabs>
      <w:autoSpaceDE w:val="0"/>
      <w:autoSpaceDN w:val="0"/>
      <w:adjustRightInd w:val="0"/>
      <w:spacing w:before="480" w:after="240"/>
      <w:ind w:left="811" w:hanging="454"/>
    </w:pPr>
    <w:rPr>
      <w:rFonts w:eastAsia="MS Mincho"/>
      <w:b/>
      <w:szCs w:val="22"/>
    </w:rPr>
  </w:style>
  <w:style w:type="character" w:customStyle="1" w:styleId="gemZwischenberschriftZchnZchn">
    <w:name w:val="gem_Zwischenüberschrift Zchn Zchn"/>
    <w:link w:val="gemZwischenberschrift"/>
    <w:rsid w:val="003E4C5E"/>
    <w:rPr>
      <w:rFonts w:ascii="Arial" w:eastAsia="MS Mincho" w:hAnsi="Arial"/>
      <w:b/>
      <w:sz w:val="22"/>
      <w:szCs w:val="22"/>
    </w:rPr>
  </w:style>
  <w:style w:type="paragraph" w:customStyle="1" w:styleId="gemTitel2">
    <w:name w:val="gem_Titel2"/>
    <w:basedOn w:val="Standard"/>
    <w:rsid w:val="003F0FE0"/>
    <w:pPr>
      <w:spacing w:before="720" w:after="120"/>
      <w:jc w:val="center"/>
    </w:pPr>
    <w:rPr>
      <w:rFonts w:eastAsia="MS Mincho"/>
      <w:b/>
      <w:spacing w:val="40"/>
      <w:kern w:val="16"/>
      <w:sz w:val="56"/>
      <w:szCs w:val="56"/>
    </w:rPr>
  </w:style>
  <w:style w:type="paragraph" w:styleId="Verzeichnis6">
    <w:name w:val="toc 6"/>
    <w:basedOn w:val="Standard"/>
    <w:next w:val="Standard"/>
    <w:autoRedefine/>
    <w:uiPriority w:val="39"/>
    <w:rsid w:val="00E034AE"/>
    <w:pPr>
      <w:keepNext/>
      <w:keepLines/>
      <w:ind w:left="1100"/>
    </w:pPr>
    <w:rPr>
      <w:rFonts w:ascii="Times New Roman" w:eastAsia="MS Mincho" w:hAnsi="Times New Roman"/>
      <w:sz w:val="18"/>
      <w:szCs w:val="18"/>
    </w:rPr>
  </w:style>
  <w:style w:type="paragraph" w:styleId="Verzeichnis7">
    <w:name w:val="toc 7"/>
    <w:basedOn w:val="Standard"/>
    <w:next w:val="Standard"/>
    <w:autoRedefine/>
    <w:uiPriority w:val="39"/>
    <w:unhideWhenUsed/>
    <w:rsid w:val="000B6B5A"/>
    <w:pPr>
      <w:spacing w:after="100" w:line="276" w:lineRule="auto"/>
      <w:ind w:left="1320"/>
    </w:pPr>
    <w:rPr>
      <w:rFonts w:ascii="Calibri" w:hAnsi="Calibri"/>
      <w:szCs w:val="22"/>
    </w:rPr>
  </w:style>
  <w:style w:type="paragraph" w:styleId="Verzeichnis9">
    <w:name w:val="toc 9"/>
    <w:basedOn w:val="Standard"/>
    <w:next w:val="Standard"/>
    <w:autoRedefine/>
    <w:uiPriority w:val="39"/>
    <w:unhideWhenUsed/>
    <w:rsid w:val="000B6B5A"/>
    <w:pPr>
      <w:spacing w:after="100" w:line="276" w:lineRule="auto"/>
      <w:ind w:left="1760"/>
    </w:pPr>
    <w:rPr>
      <w:rFonts w:ascii="Calibri" w:hAnsi="Calibri"/>
      <w:szCs w:val="22"/>
    </w:rPr>
  </w:style>
  <w:style w:type="paragraph" w:customStyle="1" w:styleId="gemVerz5">
    <w:name w:val="gem_Verz5"/>
    <w:basedOn w:val="Verzeichnis5"/>
    <w:rsid w:val="003C2C52"/>
    <w:pPr>
      <w:tabs>
        <w:tab w:val="left" w:pos="1976"/>
        <w:tab w:val="right" w:leader="dot" w:pos="8726"/>
      </w:tabs>
      <w:autoSpaceDE w:val="0"/>
      <w:autoSpaceDN w:val="0"/>
      <w:adjustRightInd w:val="0"/>
    </w:pPr>
    <w:rPr>
      <w:noProof/>
    </w:rPr>
  </w:style>
  <w:style w:type="paragraph" w:customStyle="1" w:styleId="gemTitelKopf">
    <w:name w:val="gem_Titel_Kopf"/>
    <w:basedOn w:val="gemTitel2"/>
    <w:rsid w:val="00693D7E"/>
    <w:pPr>
      <w:autoSpaceDE w:val="0"/>
      <w:autoSpaceDN w:val="0"/>
      <w:adjustRightInd w:val="0"/>
      <w:spacing w:before="0" w:after="0"/>
      <w:jc w:val="left"/>
    </w:pPr>
    <w:rPr>
      <w:rFonts w:ascii="Tahoma" w:hAnsi="Tahoma"/>
      <w:spacing w:val="0"/>
      <w:kern w:val="0"/>
      <w:sz w:val="24"/>
      <w:szCs w:val="24"/>
    </w:rPr>
  </w:style>
  <w:style w:type="character" w:styleId="Seitenzahl">
    <w:name w:val="page number"/>
    <w:rsid w:val="00A15EC5"/>
    <w:rPr>
      <w:sz w:val="24"/>
    </w:rPr>
  </w:style>
  <w:style w:type="character" w:styleId="Zeilennummer">
    <w:name w:val="line number"/>
    <w:basedOn w:val="Absatz-Standardschriftart"/>
    <w:rsid w:val="00561841"/>
  </w:style>
  <w:style w:type="table" w:styleId="Tabellenraster">
    <w:name w:val="Table Grid"/>
    <w:basedOn w:val="NormaleTabelle"/>
    <w:rsid w:val="0059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mAnmerkung">
    <w:name w:val="gem_Anmerkung"/>
    <w:basedOn w:val="gemStandard"/>
    <w:link w:val="gemAnmerkungZchn"/>
    <w:rsid w:val="00AD6B10"/>
    <w:rPr>
      <w:rFonts w:eastAsia="Times New Roman"/>
      <w:i/>
      <w:sz w:val="20"/>
      <w:szCs w:val="20"/>
    </w:rPr>
  </w:style>
  <w:style w:type="character" w:customStyle="1" w:styleId="gemAnmerkungZchn">
    <w:name w:val="gem_Anmerkung Zchn"/>
    <w:link w:val="gemAnmerkung"/>
    <w:rsid w:val="00AD6B10"/>
    <w:rPr>
      <w:rFonts w:ascii="Arial" w:hAnsi="Arial"/>
      <w:i/>
      <w:lang w:val="de-DE" w:eastAsia="de-DE" w:bidi="ar-SA"/>
    </w:rPr>
  </w:style>
  <w:style w:type="paragraph" w:customStyle="1" w:styleId="Titel1">
    <w:name w:val="Titel1"/>
    <w:basedOn w:val="Standard"/>
    <w:rsid w:val="00C22C26"/>
    <w:rPr>
      <w:b/>
      <w:sz w:val="32"/>
      <w:u w:val="single"/>
    </w:rPr>
  </w:style>
  <w:style w:type="paragraph" w:customStyle="1" w:styleId="gemnonum3">
    <w:name w:val="gem_nonum_Ü3"/>
    <w:basedOn w:val="GEM3"/>
    <w:next w:val="gemStandard"/>
    <w:rsid w:val="006F1F31"/>
    <w:pPr>
      <w:numPr>
        <w:ilvl w:val="0"/>
        <w:numId w:val="0"/>
      </w:numPr>
      <w:jc w:val="left"/>
    </w:pPr>
    <w:rPr>
      <w:rFonts w:eastAsia="Times New Roman"/>
    </w:rPr>
  </w:style>
  <w:style w:type="paragraph" w:customStyle="1" w:styleId="abstand0">
    <w:name w:val="abstand"/>
    <w:basedOn w:val="Standard"/>
    <w:rsid w:val="009E0512"/>
    <w:pPr>
      <w:autoSpaceDE w:val="0"/>
      <w:autoSpaceDN w:val="0"/>
      <w:spacing w:before="480" w:line="40" w:lineRule="atLeast"/>
    </w:pPr>
    <w:rPr>
      <w:rFonts w:cs="Arial"/>
      <w:szCs w:val="22"/>
    </w:rPr>
  </w:style>
  <w:style w:type="paragraph" w:customStyle="1" w:styleId="anorm0">
    <w:name w:val="anorm"/>
    <w:basedOn w:val="Standard"/>
    <w:link w:val="anormZchn"/>
    <w:rsid w:val="009E0512"/>
    <w:pPr>
      <w:autoSpaceDE w:val="0"/>
      <w:autoSpaceDN w:val="0"/>
    </w:pPr>
    <w:rPr>
      <w:rFonts w:cs="Arial"/>
      <w:szCs w:val="22"/>
    </w:rPr>
  </w:style>
  <w:style w:type="paragraph" w:customStyle="1" w:styleId="gemnonum1">
    <w:name w:val="gem_nonum_Ü1"/>
    <w:basedOn w:val="berschrift1"/>
    <w:next w:val="gemStandard"/>
    <w:rsid w:val="00A44FE2"/>
    <w:pPr>
      <w:numPr>
        <w:numId w:val="0"/>
      </w:numPr>
      <w:spacing w:after="120"/>
    </w:pPr>
    <w:rPr>
      <w:rFonts w:eastAsia="MS Mincho" w:cs="Arial"/>
      <w:szCs w:val="28"/>
    </w:rPr>
  </w:style>
  <w:style w:type="paragraph" w:customStyle="1" w:styleId="gemBeschriftung">
    <w:name w:val="gem_Beschriftung"/>
    <w:basedOn w:val="Standard"/>
    <w:link w:val="gemBeschriftungZchn"/>
    <w:rsid w:val="003227A5"/>
    <w:pPr>
      <w:spacing w:before="120" w:after="120"/>
      <w:jc w:val="both"/>
    </w:pPr>
    <w:rPr>
      <w:rFonts w:eastAsia="MS Mincho"/>
      <w:b/>
      <w:bCs/>
      <w:sz w:val="20"/>
    </w:rPr>
  </w:style>
  <w:style w:type="paragraph" w:styleId="Beschriftung">
    <w:name w:val="caption"/>
    <w:aliases w:val="Bilder,Bilder + Zentriert + Zentriert,Bilder1"/>
    <w:basedOn w:val="Standard"/>
    <w:next w:val="Standard"/>
    <w:link w:val="BeschriftungZchn"/>
    <w:qFormat/>
    <w:rsid w:val="003A4CB0"/>
    <w:rPr>
      <w:b/>
      <w:bCs/>
      <w:sz w:val="20"/>
    </w:rPr>
  </w:style>
  <w:style w:type="paragraph" w:styleId="Sprechblasentext">
    <w:name w:val="Balloon Text"/>
    <w:basedOn w:val="Standard"/>
    <w:semiHidden/>
    <w:rsid w:val="004F3414"/>
    <w:rPr>
      <w:rFonts w:ascii="Tahoma" w:hAnsi="Tahoma" w:cs="Tahoma"/>
      <w:sz w:val="16"/>
      <w:szCs w:val="16"/>
    </w:rPr>
  </w:style>
  <w:style w:type="character" w:customStyle="1" w:styleId="gemListeZchn">
    <w:name w:val="gem_Liste Zchn"/>
    <w:basedOn w:val="gemStandardZchn"/>
    <w:link w:val="gemListe"/>
    <w:rsid w:val="001B2653"/>
    <w:rPr>
      <w:rFonts w:ascii="Arial" w:eastAsia="MS Mincho" w:hAnsi="Arial"/>
      <w:sz w:val="22"/>
      <w:szCs w:val="24"/>
      <w:lang w:val="de-DE" w:eastAsia="de-DE" w:bidi="ar-SA"/>
    </w:rPr>
  </w:style>
  <w:style w:type="paragraph" w:customStyle="1" w:styleId="gemListe12">
    <w:name w:val="gem Liste 1. 2."/>
    <w:basedOn w:val="Standard"/>
    <w:rsid w:val="00763CFF"/>
    <w:pPr>
      <w:numPr>
        <w:numId w:val="14"/>
      </w:numPr>
      <w:tabs>
        <w:tab w:val="clear" w:pos="851"/>
        <w:tab w:val="num" w:pos="1080"/>
      </w:tabs>
      <w:spacing w:before="180" w:after="60"/>
      <w:ind w:left="1077" w:hanging="357"/>
    </w:pPr>
    <w:rPr>
      <w:sz w:val="20"/>
      <w:szCs w:val="22"/>
    </w:rPr>
  </w:style>
  <w:style w:type="character" w:customStyle="1" w:styleId="gemEinzugZchn">
    <w:name w:val="gem_Einzug Zchn"/>
    <w:link w:val="gemEinzug"/>
    <w:rsid w:val="00945425"/>
    <w:rPr>
      <w:rFonts w:ascii="Arial" w:hAnsi="Arial" w:cs="Arial"/>
      <w:bCs/>
      <w:sz w:val="22"/>
      <w:szCs w:val="22"/>
      <w:lang w:val="de-DE" w:eastAsia="de-DE" w:bidi="ar-SA"/>
    </w:rPr>
  </w:style>
  <w:style w:type="character" w:styleId="Fett">
    <w:name w:val="Strong"/>
    <w:qFormat/>
    <w:rsid w:val="005C094B"/>
    <w:rPr>
      <w:b/>
      <w:bCs/>
    </w:rPr>
  </w:style>
  <w:style w:type="paragraph" w:customStyle="1" w:styleId="gemVerz2">
    <w:name w:val="gem_Verz2"/>
    <w:basedOn w:val="Verzeichnis2"/>
    <w:rsid w:val="00B23325"/>
    <w:pPr>
      <w:tabs>
        <w:tab w:val="left" w:pos="880"/>
        <w:tab w:val="right" w:leader="dot" w:pos="8726"/>
      </w:tabs>
    </w:pPr>
    <w:rPr>
      <w:rFonts w:eastAsia="Times New Roman"/>
      <w:noProof/>
    </w:rPr>
  </w:style>
  <w:style w:type="paragraph" w:customStyle="1" w:styleId="gemListingEnd">
    <w:name w:val="gem_Listing_End"/>
    <w:basedOn w:val="Standard"/>
    <w:rsid w:val="00D7609E"/>
    <w:pPr>
      <w:autoSpaceDE w:val="0"/>
      <w:autoSpaceDN w:val="0"/>
      <w:adjustRightInd w:val="0"/>
      <w:spacing w:after="240"/>
    </w:pPr>
    <w:rPr>
      <w:rFonts w:eastAsia="MS Mincho"/>
      <w:sz w:val="18"/>
      <w:szCs w:val="18"/>
    </w:rPr>
  </w:style>
  <w:style w:type="paragraph" w:customStyle="1" w:styleId="gemAufzhlgKursiv10">
    <w:name w:val="gem Aufzählg + Kursiv 10"/>
    <w:basedOn w:val="gemAufzhlung"/>
    <w:rsid w:val="002823D6"/>
    <w:pPr>
      <w:numPr>
        <w:numId w:val="0"/>
      </w:numPr>
      <w:tabs>
        <w:tab w:val="left" w:pos="1134"/>
      </w:tabs>
      <w:spacing w:before="60"/>
    </w:pPr>
    <w:rPr>
      <w:rFonts w:eastAsia="Times New Roman"/>
      <w:i/>
      <w:iCs/>
      <w:sz w:val="20"/>
      <w:szCs w:val="20"/>
    </w:rPr>
  </w:style>
  <w:style w:type="paragraph" w:customStyle="1" w:styleId="gemVerz3">
    <w:name w:val="gem_Verz3"/>
    <w:basedOn w:val="Verzeichnis3"/>
    <w:rsid w:val="00DF663E"/>
    <w:pPr>
      <w:tabs>
        <w:tab w:val="left" w:pos="1200"/>
        <w:tab w:val="right" w:leader="dot" w:pos="8726"/>
      </w:tabs>
    </w:pPr>
    <w:rPr>
      <w:noProof/>
    </w:rPr>
  </w:style>
  <w:style w:type="paragraph" w:customStyle="1" w:styleId="gemtab10pt0">
    <w:name w:val="gemtab10pt"/>
    <w:basedOn w:val="Standard"/>
    <w:rsid w:val="00202B60"/>
    <w:pPr>
      <w:autoSpaceDE w:val="0"/>
      <w:autoSpaceDN w:val="0"/>
    </w:pPr>
    <w:rPr>
      <w:rFonts w:cs="Arial"/>
      <w:sz w:val="20"/>
    </w:rPr>
  </w:style>
  <w:style w:type="character" w:customStyle="1" w:styleId="gemBeschriftungZchn">
    <w:name w:val="gem_Beschriftung Zchn"/>
    <w:link w:val="gemBeschriftung"/>
    <w:rsid w:val="00FC5BAA"/>
    <w:rPr>
      <w:rFonts w:ascii="Arial" w:eastAsia="MS Mincho" w:hAnsi="Arial"/>
      <w:b/>
      <w:bCs/>
      <w:lang w:val="de-DE" w:eastAsia="de-DE" w:bidi="ar-SA"/>
    </w:rPr>
  </w:style>
  <w:style w:type="character" w:customStyle="1" w:styleId="TextkrperZchn">
    <w:name w:val="Textkörper Zchn"/>
    <w:link w:val="Textkrper"/>
    <w:rsid w:val="004C3A72"/>
    <w:rPr>
      <w:rFonts w:ascii="Helvetica" w:hAnsi="Helvetica"/>
      <w:sz w:val="22"/>
      <w:lang w:val="de-DE" w:eastAsia="de-DE" w:bidi="ar-SA"/>
    </w:rPr>
  </w:style>
  <w:style w:type="paragraph" w:customStyle="1" w:styleId="afiHinweis">
    <w:name w:val="afiHinweis"/>
    <w:basedOn w:val="gemAnmerkung"/>
    <w:link w:val="afiHinweisZchn"/>
    <w:rsid w:val="004C3A72"/>
    <w:pPr>
      <w:numPr>
        <w:numId w:val="18"/>
      </w:numPr>
      <w:spacing w:before="60" w:after="0"/>
    </w:pPr>
    <w:rPr>
      <w:rFonts w:eastAsia="MS Mincho"/>
      <w:szCs w:val="24"/>
    </w:rPr>
  </w:style>
  <w:style w:type="character" w:customStyle="1" w:styleId="afiHinweisZchn">
    <w:name w:val="afiHinweis Zchn"/>
    <w:link w:val="afiHinweis"/>
    <w:rsid w:val="004C3A72"/>
    <w:rPr>
      <w:rFonts w:ascii="Arial" w:eastAsia="MS Mincho" w:hAnsi="Arial"/>
      <w:i/>
      <w:szCs w:val="24"/>
      <w:lang w:val="de-DE" w:eastAsia="de-DE" w:bidi="ar-SA"/>
    </w:rPr>
  </w:style>
  <w:style w:type="character" w:customStyle="1" w:styleId="aNormZchnZchn">
    <w:name w:val="aNorm Zchn Zchn"/>
    <w:link w:val="aNorm"/>
    <w:rsid w:val="009F02C6"/>
    <w:rPr>
      <w:rFonts w:ascii="Arial" w:eastAsia="MS Mincho" w:hAnsi="Arial"/>
      <w:sz w:val="22"/>
      <w:szCs w:val="24"/>
      <w:lang w:val="de-DE" w:eastAsia="de-DE" w:bidi="ar-SA"/>
    </w:rPr>
  </w:style>
  <w:style w:type="character" w:customStyle="1" w:styleId="GEM3Zchn">
    <w:name w:val="GEM_Ü3 Zchn"/>
    <w:rsid w:val="009F02C6"/>
    <w:rPr>
      <w:rFonts w:ascii="Arial" w:hAnsi="Arial" w:cs="Arial"/>
      <w:b/>
      <w:bCs/>
      <w:sz w:val="24"/>
      <w:szCs w:val="24"/>
      <w:lang w:val="de-DE" w:eastAsia="de-DE" w:bidi="ar-SA"/>
    </w:rPr>
  </w:style>
  <w:style w:type="character" w:customStyle="1" w:styleId="anormZchn">
    <w:name w:val="anorm Zchn"/>
    <w:link w:val="anorm0"/>
    <w:rsid w:val="00123D6C"/>
    <w:rPr>
      <w:rFonts w:ascii="Arial" w:hAnsi="Arial" w:cs="Arial"/>
      <w:sz w:val="22"/>
      <w:szCs w:val="22"/>
      <w:lang w:val="de-DE" w:eastAsia="de-DE" w:bidi="ar-SA"/>
    </w:rPr>
  </w:style>
  <w:style w:type="paragraph" w:customStyle="1" w:styleId="Text">
    <w:name w:val="Text"/>
    <w:basedOn w:val="Standard"/>
    <w:rsid w:val="00123D6C"/>
    <w:pPr>
      <w:spacing w:before="120" w:line="240" w:lineRule="atLeast"/>
    </w:pPr>
    <w:rPr>
      <w:sz w:val="20"/>
      <w:lang w:eastAsia="en-US"/>
    </w:rPr>
  </w:style>
  <w:style w:type="character" w:customStyle="1" w:styleId="AFiHinweiseKapitlchenZchn">
    <w:name w:val="AFiHinweise + Kapitälchen Zchn"/>
    <w:rsid w:val="00B120AA"/>
    <w:rPr>
      <w:rFonts w:ascii="Arial" w:eastAsia="MS Mincho" w:hAnsi="Arial"/>
      <w:i/>
      <w:smallCaps/>
      <w:lang w:val="de-DE" w:eastAsia="de-DE" w:bidi="ar-SA"/>
    </w:rPr>
  </w:style>
  <w:style w:type="character" w:customStyle="1" w:styleId="gem4Zchn">
    <w:name w:val="gem_Ü4 Zchn"/>
    <w:link w:val="gem4"/>
    <w:rsid w:val="00A44FE2"/>
    <w:rPr>
      <w:rFonts w:ascii="Arial" w:eastAsia="MS Mincho" w:hAnsi="Arial"/>
      <w:b/>
      <w:sz w:val="22"/>
    </w:rPr>
  </w:style>
  <w:style w:type="character" w:customStyle="1" w:styleId="BeschriftungZchn">
    <w:name w:val="Beschriftung Zchn"/>
    <w:aliases w:val="Bilder Zchn,Bilder + Zentriert + Zentriert Zchn,Bilder1 Zchn"/>
    <w:link w:val="Beschriftung"/>
    <w:rsid w:val="007268F1"/>
    <w:rPr>
      <w:rFonts w:ascii="Helvetica" w:hAnsi="Helvetica"/>
      <w:b/>
      <w:bCs/>
      <w:lang w:val="de-DE" w:eastAsia="de-DE" w:bidi="ar-SA"/>
    </w:rPr>
  </w:style>
  <w:style w:type="character" w:customStyle="1" w:styleId="gemStandardfettZchn">
    <w:name w:val="gem_Standard_fett Zchn"/>
    <w:link w:val="gemStandardfett"/>
    <w:rsid w:val="000271E7"/>
    <w:rPr>
      <w:rFonts w:ascii="Arial" w:eastAsia="MS Mincho" w:hAnsi="Arial"/>
      <w:b/>
      <w:sz w:val="22"/>
      <w:szCs w:val="24"/>
      <w:lang w:val="de-DE" w:eastAsia="de-DE" w:bidi="ar-SA"/>
    </w:rPr>
  </w:style>
  <w:style w:type="character" w:customStyle="1" w:styleId="KommentartextZchn">
    <w:name w:val="Kommentartext Zchn"/>
    <w:link w:val="Kommentartext"/>
    <w:rsid w:val="00CF3230"/>
    <w:rPr>
      <w:rFonts w:ascii="Arial" w:hAnsi="Arial"/>
      <w:sz w:val="22"/>
      <w:lang w:val="de-DE" w:eastAsia="de-DE" w:bidi="ar-SA"/>
    </w:rPr>
  </w:style>
  <w:style w:type="paragraph" w:customStyle="1" w:styleId="gemtab11ptabstand0">
    <w:name w:val="gemtab11ptabstand"/>
    <w:basedOn w:val="Standard"/>
    <w:rsid w:val="00037FC4"/>
    <w:pPr>
      <w:spacing w:before="60" w:after="60"/>
    </w:pPr>
    <w:rPr>
      <w:rFonts w:cs="Arial"/>
      <w:szCs w:val="22"/>
    </w:rPr>
  </w:style>
  <w:style w:type="paragraph" w:customStyle="1" w:styleId="Aufzhl2">
    <w:name w:val="Aufzähl2"/>
    <w:basedOn w:val="Standard"/>
    <w:rsid w:val="00D510F2"/>
    <w:pPr>
      <w:numPr>
        <w:numId w:val="1"/>
      </w:numPr>
      <w:tabs>
        <w:tab w:val="left" w:pos="851"/>
      </w:tabs>
      <w:spacing w:after="60"/>
    </w:pPr>
    <w:rPr>
      <w:sz w:val="24"/>
      <w:lang w:val="en-US" w:eastAsia="en-US"/>
    </w:rPr>
  </w:style>
  <w:style w:type="character" w:customStyle="1" w:styleId="gemAufzhlungZchnZchn">
    <w:name w:val="gem_Aufzählung Zchn Zchn"/>
    <w:rsid w:val="00867518"/>
  </w:style>
  <w:style w:type="paragraph" w:customStyle="1" w:styleId="Abstand">
    <w:name w:val="Abstand"/>
    <w:basedOn w:val="Standard"/>
    <w:next w:val="Standard"/>
    <w:rsid w:val="00867518"/>
    <w:pPr>
      <w:numPr>
        <w:numId w:val="26"/>
      </w:num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autoSpaceDE w:val="0"/>
      <w:autoSpaceDN w:val="0"/>
      <w:adjustRightInd w:val="0"/>
      <w:spacing w:before="480" w:line="40" w:lineRule="exact"/>
    </w:pPr>
  </w:style>
  <w:style w:type="paragraph" w:customStyle="1" w:styleId="gemListing">
    <w:name w:val="gem_Listing"/>
    <w:basedOn w:val="gemStandard"/>
    <w:rsid w:val="00D85378"/>
    <w:pPr>
      <w:spacing w:before="0" w:after="0"/>
      <w:jc w:val="left"/>
    </w:pPr>
    <w:rPr>
      <w:sz w:val="18"/>
      <w:szCs w:val="18"/>
    </w:rPr>
  </w:style>
  <w:style w:type="paragraph" w:customStyle="1" w:styleId="FormatvorlageFormatvorlagegemnonum1FettNach0Pt">
    <w:name w:val="Formatvorlage Formatvorlage gem_nonum_Ü1 + Fett + Nach:  0 Pt."/>
    <w:basedOn w:val="Formatvorlagegemnonum1Fett"/>
    <w:rsid w:val="00A44FE2"/>
    <w:pPr>
      <w:spacing w:after="0"/>
    </w:pPr>
    <w:rPr>
      <w:rFonts w:eastAsia="Times New Roman" w:cs="Times New Roman"/>
      <w:szCs w:val="20"/>
    </w:rPr>
  </w:style>
  <w:style w:type="paragraph" w:customStyle="1" w:styleId="Formatvorlagegemnonum2NichtFett">
    <w:name w:val="Formatvorlage gem_nonum_Ü2 + Nicht Fett"/>
    <w:basedOn w:val="gemnonum2"/>
    <w:rsid w:val="001342B7"/>
    <w:rPr>
      <w:bCs w:val="0"/>
      <w:iCs w:val="0"/>
    </w:rPr>
  </w:style>
  <w:style w:type="paragraph" w:styleId="berarbeitung">
    <w:name w:val="Revision"/>
    <w:hidden/>
    <w:uiPriority w:val="99"/>
    <w:semiHidden/>
    <w:rsid w:val="001D484B"/>
    <w:rPr>
      <w:rFonts w:ascii="Arial" w:hAnsi="Arial"/>
      <w:sz w:val="22"/>
    </w:rPr>
  </w:style>
  <w:style w:type="character" w:customStyle="1" w:styleId="gemTab10ptZchn">
    <w:name w:val="gem_Tab_10pt Zchn"/>
    <w:rsid w:val="000E1100"/>
  </w:style>
  <w:style w:type="paragraph" w:styleId="Titel">
    <w:name w:val="Title"/>
    <w:basedOn w:val="Standard"/>
    <w:next w:val="Standard"/>
    <w:link w:val="TitelZchn"/>
    <w:uiPriority w:val="10"/>
    <w:qFormat/>
    <w:rsid w:val="00720E4F"/>
    <w:pPr>
      <w:keepNext/>
      <w:spacing w:before="360" w:after="120"/>
      <w:jc w:val="center"/>
    </w:pPr>
    <w:rPr>
      <w:b/>
      <w:sz w:val="28"/>
      <w:szCs w:val="52"/>
      <w:lang w:eastAsia="en-US"/>
    </w:rPr>
  </w:style>
  <w:style w:type="character" w:customStyle="1" w:styleId="TitelZchn">
    <w:name w:val="Titel Zchn"/>
    <w:link w:val="Titel"/>
    <w:uiPriority w:val="10"/>
    <w:rsid w:val="00720E4F"/>
    <w:rPr>
      <w:rFonts w:ascii="Arial" w:hAnsi="Arial"/>
      <w:b/>
      <w:sz w:val="28"/>
      <w:szCs w:val="52"/>
      <w:lang w:eastAsia="en-US"/>
    </w:rPr>
  </w:style>
  <w:style w:type="character" w:customStyle="1" w:styleId="berschrift1Zchn">
    <w:name w:val="Überschrift 1 Zchn"/>
    <w:link w:val="berschrift1"/>
    <w:uiPriority w:val="9"/>
    <w:rsid w:val="00720E4F"/>
    <w:rPr>
      <w:rFonts w:ascii="Arial" w:hAnsi="Arial"/>
      <w:b/>
      <w:sz w:val="28"/>
      <w:szCs w:val="32"/>
      <w:lang w:eastAsia="en-US"/>
    </w:rPr>
  </w:style>
  <w:style w:type="character" w:customStyle="1" w:styleId="berschrift2Zchn">
    <w:name w:val="Überschrift 2 Zchn"/>
    <w:link w:val="berschrift2"/>
    <w:uiPriority w:val="9"/>
    <w:rsid w:val="00720E4F"/>
    <w:rPr>
      <w:rFonts w:ascii="Arial" w:hAnsi="Arial"/>
      <w:b/>
      <w:sz w:val="26"/>
      <w:szCs w:val="26"/>
      <w:lang w:eastAsia="en-US"/>
    </w:rPr>
  </w:style>
  <w:style w:type="character" w:customStyle="1" w:styleId="berschrift4Zchn">
    <w:name w:val="Überschrift 4 Zchn"/>
    <w:link w:val="berschrift4"/>
    <w:uiPriority w:val="9"/>
    <w:rsid w:val="00720E4F"/>
    <w:rPr>
      <w:rFonts w:ascii="Arial" w:hAnsi="Arial"/>
      <w:b/>
      <w:iCs/>
      <w:sz w:val="22"/>
      <w:szCs w:val="24"/>
      <w:lang w:eastAsia="en-US"/>
    </w:rPr>
  </w:style>
  <w:style w:type="character" w:customStyle="1" w:styleId="berschrift5Zchn">
    <w:name w:val="Überschrift 5 Zchn"/>
    <w:link w:val="berschrift5"/>
    <w:uiPriority w:val="9"/>
    <w:rsid w:val="00720E4F"/>
    <w:rPr>
      <w:rFonts w:ascii="Arial" w:hAnsi="Arial"/>
      <w:i/>
      <w:sz w:val="22"/>
      <w:szCs w:val="24"/>
      <w:lang w:eastAsia="en-US"/>
    </w:rPr>
  </w:style>
  <w:style w:type="character" w:customStyle="1" w:styleId="berschrift6Zchn">
    <w:name w:val="Überschrift 6 Zchn"/>
    <w:link w:val="berschrift6"/>
    <w:uiPriority w:val="9"/>
    <w:rsid w:val="00720E4F"/>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405966">
      <w:bodyDiv w:val="1"/>
      <w:marLeft w:val="0"/>
      <w:marRight w:val="0"/>
      <w:marTop w:val="0"/>
      <w:marBottom w:val="0"/>
      <w:divBdr>
        <w:top w:val="none" w:sz="0" w:space="0" w:color="auto"/>
        <w:left w:val="none" w:sz="0" w:space="0" w:color="auto"/>
        <w:bottom w:val="none" w:sz="0" w:space="0" w:color="auto"/>
        <w:right w:val="none" w:sz="0" w:space="0" w:color="auto"/>
      </w:divBdr>
    </w:div>
    <w:div w:id="446317310">
      <w:bodyDiv w:val="1"/>
      <w:marLeft w:val="0"/>
      <w:marRight w:val="0"/>
      <w:marTop w:val="0"/>
      <w:marBottom w:val="0"/>
      <w:divBdr>
        <w:top w:val="none" w:sz="0" w:space="0" w:color="auto"/>
        <w:left w:val="none" w:sz="0" w:space="0" w:color="auto"/>
        <w:bottom w:val="none" w:sz="0" w:space="0" w:color="auto"/>
        <w:right w:val="none" w:sz="0" w:space="0" w:color="auto"/>
      </w:divBdr>
    </w:div>
    <w:div w:id="684357945">
      <w:bodyDiv w:val="1"/>
      <w:marLeft w:val="0"/>
      <w:marRight w:val="0"/>
      <w:marTop w:val="0"/>
      <w:marBottom w:val="0"/>
      <w:divBdr>
        <w:top w:val="none" w:sz="0" w:space="0" w:color="auto"/>
        <w:left w:val="none" w:sz="0" w:space="0" w:color="auto"/>
        <w:bottom w:val="none" w:sz="0" w:space="0" w:color="auto"/>
        <w:right w:val="none" w:sz="0" w:space="0" w:color="auto"/>
      </w:divBdr>
    </w:div>
    <w:div w:id="1090662721">
      <w:bodyDiv w:val="1"/>
      <w:marLeft w:val="0"/>
      <w:marRight w:val="0"/>
      <w:marTop w:val="0"/>
      <w:marBottom w:val="0"/>
      <w:divBdr>
        <w:top w:val="none" w:sz="0" w:space="0" w:color="auto"/>
        <w:left w:val="none" w:sz="0" w:space="0" w:color="auto"/>
        <w:bottom w:val="none" w:sz="0" w:space="0" w:color="auto"/>
        <w:right w:val="none" w:sz="0" w:space="0" w:color="auto"/>
      </w:divBdr>
    </w:div>
    <w:div w:id="1325474498">
      <w:bodyDiv w:val="1"/>
      <w:marLeft w:val="0"/>
      <w:marRight w:val="0"/>
      <w:marTop w:val="0"/>
      <w:marBottom w:val="0"/>
      <w:divBdr>
        <w:top w:val="none" w:sz="0" w:space="0" w:color="auto"/>
        <w:left w:val="none" w:sz="0" w:space="0" w:color="auto"/>
        <w:bottom w:val="none" w:sz="0" w:space="0" w:color="auto"/>
        <w:right w:val="none" w:sz="0" w:space="0" w:color="auto"/>
      </w:divBdr>
    </w:div>
    <w:div w:id="1620840566">
      <w:bodyDiv w:val="1"/>
      <w:marLeft w:val="0"/>
      <w:marRight w:val="0"/>
      <w:marTop w:val="0"/>
      <w:marBottom w:val="0"/>
      <w:divBdr>
        <w:top w:val="none" w:sz="0" w:space="0" w:color="auto"/>
        <w:left w:val="none" w:sz="0" w:space="0" w:color="auto"/>
        <w:bottom w:val="none" w:sz="0" w:space="0" w:color="auto"/>
        <w:right w:val="none" w:sz="0" w:space="0" w:color="auto"/>
      </w:divBdr>
    </w:div>
    <w:div w:id="1626621515">
      <w:bodyDiv w:val="1"/>
      <w:marLeft w:val="0"/>
      <w:marRight w:val="0"/>
      <w:marTop w:val="0"/>
      <w:marBottom w:val="0"/>
      <w:divBdr>
        <w:top w:val="none" w:sz="0" w:space="0" w:color="auto"/>
        <w:left w:val="none" w:sz="0" w:space="0" w:color="auto"/>
        <w:bottom w:val="none" w:sz="0" w:space="0" w:color="auto"/>
        <w:right w:val="none" w:sz="0" w:space="0" w:color="auto"/>
      </w:divBdr>
    </w:div>
    <w:div w:id="2007785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yperlink" Target="http://www.apps.ietf.org/rfc/rfc2119.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www.pkicc.de/cms/media/pdfs/IC_manufacturer_ISO_SD5_196200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767E9-F6D7-4959-B971-F220E361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7F61C3C4.dotm</Template>
  <TotalTime>0</TotalTime>
  <Pages>83</Pages>
  <Words>22228</Words>
  <Characters>140037</Characters>
  <Application>Microsoft Office Word</Application>
  <DocSecurity>0</DocSecurity>
  <Lines>1166</Lines>
  <Paragraphs>323</Paragraphs>
  <ScaleCrop>false</ScaleCrop>
  <HeadingPairs>
    <vt:vector size="2" baseType="variant">
      <vt:variant>
        <vt:lpstr>Titel</vt:lpstr>
      </vt:variant>
      <vt:variant>
        <vt:i4>1</vt:i4>
      </vt:variant>
    </vt:vector>
  </HeadingPairs>
  <TitlesOfParts>
    <vt:vector size="1" baseType="lpstr">
      <vt:lpstr>Specification der Security Module Card SMC-B Objektsystem</vt:lpstr>
    </vt:vector>
  </TitlesOfParts>
  <Company>gematik mbH</Company>
  <LinksUpToDate>false</LinksUpToDate>
  <CharactersWithSpaces>161942</CharactersWithSpaces>
  <SharedDoc>false</SharedDoc>
  <HLinks>
    <vt:vector size="894" baseType="variant">
      <vt:variant>
        <vt:i4>786462</vt:i4>
      </vt:variant>
      <vt:variant>
        <vt:i4>3009</vt:i4>
      </vt:variant>
      <vt:variant>
        <vt:i4>0</vt:i4>
      </vt:variant>
      <vt:variant>
        <vt:i4>5</vt:i4>
      </vt:variant>
      <vt:variant>
        <vt:lpwstr>http://www.pkicc.de/cms/media/pdfs/IC_manufacturer_ISO_SD5_1962006.pdf</vt:lpwstr>
      </vt:variant>
      <vt:variant>
        <vt:lpwstr/>
      </vt:variant>
      <vt:variant>
        <vt:i4>1179723</vt:i4>
      </vt:variant>
      <vt:variant>
        <vt:i4>3006</vt:i4>
      </vt:variant>
      <vt:variant>
        <vt:i4>0</vt:i4>
      </vt:variant>
      <vt:variant>
        <vt:i4>5</vt:i4>
      </vt:variant>
      <vt:variant>
        <vt:lpwstr>http://www.apps.ietf.org/rfc/rfc2119.html</vt:lpwstr>
      </vt:variant>
      <vt:variant>
        <vt:lpwstr/>
      </vt:variant>
      <vt:variant>
        <vt:i4>1638458</vt:i4>
      </vt:variant>
      <vt:variant>
        <vt:i4>2999</vt:i4>
      </vt:variant>
      <vt:variant>
        <vt:i4>0</vt:i4>
      </vt:variant>
      <vt:variant>
        <vt:i4>5</vt:i4>
      </vt:variant>
      <vt:variant>
        <vt:lpwstr/>
      </vt:variant>
      <vt:variant>
        <vt:lpwstr>_Toc501375983</vt:lpwstr>
      </vt:variant>
      <vt:variant>
        <vt:i4>1638458</vt:i4>
      </vt:variant>
      <vt:variant>
        <vt:i4>2993</vt:i4>
      </vt:variant>
      <vt:variant>
        <vt:i4>0</vt:i4>
      </vt:variant>
      <vt:variant>
        <vt:i4>5</vt:i4>
      </vt:variant>
      <vt:variant>
        <vt:lpwstr/>
      </vt:variant>
      <vt:variant>
        <vt:lpwstr>_Toc501375982</vt:lpwstr>
      </vt:variant>
      <vt:variant>
        <vt:i4>1638458</vt:i4>
      </vt:variant>
      <vt:variant>
        <vt:i4>2987</vt:i4>
      </vt:variant>
      <vt:variant>
        <vt:i4>0</vt:i4>
      </vt:variant>
      <vt:variant>
        <vt:i4>5</vt:i4>
      </vt:variant>
      <vt:variant>
        <vt:lpwstr/>
      </vt:variant>
      <vt:variant>
        <vt:lpwstr>_Toc501375981</vt:lpwstr>
      </vt:variant>
      <vt:variant>
        <vt:i4>1638458</vt:i4>
      </vt:variant>
      <vt:variant>
        <vt:i4>2981</vt:i4>
      </vt:variant>
      <vt:variant>
        <vt:i4>0</vt:i4>
      </vt:variant>
      <vt:variant>
        <vt:i4>5</vt:i4>
      </vt:variant>
      <vt:variant>
        <vt:lpwstr/>
      </vt:variant>
      <vt:variant>
        <vt:lpwstr>_Toc501375980</vt:lpwstr>
      </vt:variant>
      <vt:variant>
        <vt:i4>1441850</vt:i4>
      </vt:variant>
      <vt:variant>
        <vt:i4>2975</vt:i4>
      </vt:variant>
      <vt:variant>
        <vt:i4>0</vt:i4>
      </vt:variant>
      <vt:variant>
        <vt:i4>5</vt:i4>
      </vt:variant>
      <vt:variant>
        <vt:lpwstr/>
      </vt:variant>
      <vt:variant>
        <vt:lpwstr>_Toc501375979</vt:lpwstr>
      </vt:variant>
      <vt:variant>
        <vt:i4>1441850</vt:i4>
      </vt:variant>
      <vt:variant>
        <vt:i4>2969</vt:i4>
      </vt:variant>
      <vt:variant>
        <vt:i4>0</vt:i4>
      </vt:variant>
      <vt:variant>
        <vt:i4>5</vt:i4>
      </vt:variant>
      <vt:variant>
        <vt:lpwstr/>
      </vt:variant>
      <vt:variant>
        <vt:lpwstr>_Toc501375978</vt:lpwstr>
      </vt:variant>
      <vt:variant>
        <vt:i4>1441850</vt:i4>
      </vt:variant>
      <vt:variant>
        <vt:i4>2963</vt:i4>
      </vt:variant>
      <vt:variant>
        <vt:i4>0</vt:i4>
      </vt:variant>
      <vt:variant>
        <vt:i4>5</vt:i4>
      </vt:variant>
      <vt:variant>
        <vt:lpwstr/>
      </vt:variant>
      <vt:variant>
        <vt:lpwstr>_Toc501375977</vt:lpwstr>
      </vt:variant>
      <vt:variant>
        <vt:i4>1441850</vt:i4>
      </vt:variant>
      <vt:variant>
        <vt:i4>2957</vt:i4>
      </vt:variant>
      <vt:variant>
        <vt:i4>0</vt:i4>
      </vt:variant>
      <vt:variant>
        <vt:i4>5</vt:i4>
      </vt:variant>
      <vt:variant>
        <vt:lpwstr/>
      </vt:variant>
      <vt:variant>
        <vt:lpwstr>_Toc501375976</vt:lpwstr>
      </vt:variant>
      <vt:variant>
        <vt:i4>1441850</vt:i4>
      </vt:variant>
      <vt:variant>
        <vt:i4>2951</vt:i4>
      </vt:variant>
      <vt:variant>
        <vt:i4>0</vt:i4>
      </vt:variant>
      <vt:variant>
        <vt:i4>5</vt:i4>
      </vt:variant>
      <vt:variant>
        <vt:lpwstr/>
      </vt:variant>
      <vt:variant>
        <vt:lpwstr>_Toc501375975</vt:lpwstr>
      </vt:variant>
      <vt:variant>
        <vt:i4>1441850</vt:i4>
      </vt:variant>
      <vt:variant>
        <vt:i4>2945</vt:i4>
      </vt:variant>
      <vt:variant>
        <vt:i4>0</vt:i4>
      </vt:variant>
      <vt:variant>
        <vt:i4>5</vt:i4>
      </vt:variant>
      <vt:variant>
        <vt:lpwstr/>
      </vt:variant>
      <vt:variant>
        <vt:lpwstr>_Toc501375974</vt:lpwstr>
      </vt:variant>
      <vt:variant>
        <vt:i4>1441850</vt:i4>
      </vt:variant>
      <vt:variant>
        <vt:i4>2939</vt:i4>
      </vt:variant>
      <vt:variant>
        <vt:i4>0</vt:i4>
      </vt:variant>
      <vt:variant>
        <vt:i4>5</vt:i4>
      </vt:variant>
      <vt:variant>
        <vt:lpwstr/>
      </vt:variant>
      <vt:variant>
        <vt:lpwstr>_Toc501375973</vt:lpwstr>
      </vt:variant>
      <vt:variant>
        <vt:i4>1441850</vt:i4>
      </vt:variant>
      <vt:variant>
        <vt:i4>2933</vt:i4>
      </vt:variant>
      <vt:variant>
        <vt:i4>0</vt:i4>
      </vt:variant>
      <vt:variant>
        <vt:i4>5</vt:i4>
      </vt:variant>
      <vt:variant>
        <vt:lpwstr/>
      </vt:variant>
      <vt:variant>
        <vt:lpwstr>_Toc501375972</vt:lpwstr>
      </vt:variant>
      <vt:variant>
        <vt:i4>1441850</vt:i4>
      </vt:variant>
      <vt:variant>
        <vt:i4>2927</vt:i4>
      </vt:variant>
      <vt:variant>
        <vt:i4>0</vt:i4>
      </vt:variant>
      <vt:variant>
        <vt:i4>5</vt:i4>
      </vt:variant>
      <vt:variant>
        <vt:lpwstr/>
      </vt:variant>
      <vt:variant>
        <vt:lpwstr>_Toc501375971</vt:lpwstr>
      </vt:variant>
      <vt:variant>
        <vt:i4>1441850</vt:i4>
      </vt:variant>
      <vt:variant>
        <vt:i4>2921</vt:i4>
      </vt:variant>
      <vt:variant>
        <vt:i4>0</vt:i4>
      </vt:variant>
      <vt:variant>
        <vt:i4>5</vt:i4>
      </vt:variant>
      <vt:variant>
        <vt:lpwstr/>
      </vt:variant>
      <vt:variant>
        <vt:lpwstr>_Toc501375970</vt:lpwstr>
      </vt:variant>
      <vt:variant>
        <vt:i4>1507386</vt:i4>
      </vt:variant>
      <vt:variant>
        <vt:i4>2915</vt:i4>
      </vt:variant>
      <vt:variant>
        <vt:i4>0</vt:i4>
      </vt:variant>
      <vt:variant>
        <vt:i4>5</vt:i4>
      </vt:variant>
      <vt:variant>
        <vt:lpwstr/>
      </vt:variant>
      <vt:variant>
        <vt:lpwstr>_Toc501375969</vt:lpwstr>
      </vt:variant>
      <vt:variant>
        <vt:i4>1507386</vt:i4>
      </vt:variant>
      <vt:variant>
        <vt:i4>2909</vt:i4>
      </vt:variant>
      <vt:variant>
        <vt:i4>0</vt:i4>
      </vt:variant>
      <vt:variant>
        <vt:i4>5</vt:i4>
      </vt:variant>
      <vt:variant>
        <vt:lpwstr/>
      </vt:variant>
      <vt:variant>
        <vt:lpwstr>_Toc501375968</vt:lpwstr>
      </vt:variant>
      <vt:variant>
        <vt:i4>1507386</vt:i4>
      </vt:variant>
      <vt:variant>
        <vt:i4>2903</vt:i4>
      </vt:variant>
      <vt:variant>
        <vt:i4>0</vt:i4>
      </vt:variant>
      <vt:variant>
        <vt:i4>5</vt:i4>
      </vt:variant>
      <vt:variant>
        <vt:lpwstr/>
      </vt:variant>
      <vt:variant>
        <vt:lpwstr>_Toc501375967</vt:lpwstr>
      </vt:variant>
      <vt:variant>
        <vt:i4>1507386</vt:i4>
      </vt:variant>
      <vt:variant>
        <vt:i4>2897</vt:i4>
      </vt:variant>
      <vt:variant>
        <vt:i4>0</vt:i4>
      </vt:variant>
      <vt:variant>
        <vt:i4>5</vt:i4>
      </vt:variant>
      <vt:variant>
        <vt:lpwstr/>
      </vt:variant>
      <vt:variant>
        <vt:lpwstr>_Toc501375966</vt:lpwstr>
      </vt:variant>
      <vt:variant>
        <vt:i4>1507386</vt:i4>
      </vt:variant>
      <vt:variant>
        <vt:i4>2891</vt:i4>
      </vt:variant>
      <vt:variant>
        <vt:i4>0</vt:i4>
      </vt:variant>
      <vt:variant>
        <vt:i4>5</vt:i4>
      </vt:variant>
      <vt:variant>
        <vt:lpwstr/>
      </vt:variant>
      <vt:variant>
        <vt:lpwstr>_Toc501375965</vt:lpwstr>
      </vt:variant>
      <vt:variant>
        <vt:i4>1507386</vt:i4>
      </vt:variant>
      <vt:variant>
        <vt:i4>2885</vt:i4>
      </vt:variant>
      <vt:variant>
        <vt:i4>0</vt:i4>
      </vt:variant>
      <vt:variant>
        <vt:i4>5</vt:i4>
      </vt:variant>
      <vt:variant>
        <vt:lpwstr/>
      </vt:variant>
      <vt:variant>
        <vt:lpwstr>_Toc501375964</vt:lpwstr>
      </vt:variant>
      <vt:variant>
        <vt:i4>1507386</vt:i4>
      </vt:variant>
      <vt:variant>
        <vt:i4>2879</vt:i4>
      </vt:variant>
      <vt:variant>
        <vt:i4>0</vt:i4>
      </vt:variant>
      <vt:variant>
        <vt:i4>5</vt:i4>
      </vt:variant>
      <vt:variant>
        <vt:lpwstr/>
      </vt:variant>
      <vt:variant>
        <vt:lpwstr>_Toc501375963</vt:lpwstr>
      </vt:variant>
      <vt:variant>
        <vt:i4>1507386</vt:i4>
      </vt:variant>
      <vt:variant>
        <vt:i4>2873</vt:i4>
      </vt:variant>
      <vt:variant>
        <vt:i4>0</vt:i4>
      </vt:variant>
      <vt:variant>
        <vt:i4>5</vt:i4>
      </vt:variant>
      <vt:variant>
        <vt:lpwstr/>
      </vt:variant>
      <vt:variant>
        <vt:lpwstr>_Toc501375962</vt:lpwstr>
      </vt:variant>
      <vt:variant>
        <vt:i4>1507386</vt:i4>
      </vt:variant>
      <vt:variant>
        <vt:i4>2867</vt:i4>
      </vt:variant>
      <vt:variant>
        <vt:i4>0</vt:i4>
      </vt:variant>
      <vt:variant>
        <vt:i4>5</vt:i4>
      </vt:variant>
      <vt:variant>
        <vt:lpwstr/>
      </vt:variant>
      <vt:variant>
        <vt:lpwstr>_Toc501375961</vt:lpwstr>
      </vt:variant>
      <vt:variant>
        <vt:i4>1507386</vt:i4>
      </vt:variant>
      <vt:variant>
        <vt:i4>2861</vt:i4>
      </vt:variant>
      <vt:variant>
        <vt:i4>0</vt:i4>
      </vt:variant>
      <vt:variant>
        <vt:i4>5</vt:i4>
      </vt:variant>
      <vt:variant>
        <vt:lpwstr/>
      </vt:variant>
      <vt:variant>
        <vt:lpwstr>_Toc501375960</vt:lpwstr>
      </vt:variant>
      <vt:variant>
        <vt:i4>1310778</vt:i4>
      </vt:variant>
      <vt:variant>
        <vt:i4>2855</vt:i4>
      </vt:variant>
      <vt:variant>
        <vt:i4>0</vt:i4>
      </vt:variant>
      <vt:variant>
        <vt:i4>5</vt:i4>
      </vt:variant>
      <vt:variant>
        <vt:lpwstr/>
      </vt:variant>
      <vt:variant>
        <vt:lpwstr>_Toc501375959</vt:lpwstr>
      </vt:variant>
      <vt:variant>
        <vt:i4>1310778</vt:i4>
      </vt:variant>
      <vt:variant>
        <vt:i4>2849</vt:i4>
      </vt:variant>
      <vt:variant>
        <vt:i4>0</vt:i4>
      </vt:variant>
      <vt:variant>
        <vt:i4>5</vt:i4>
      </vt:variant>
      <vt:variant>
        <vt:lpwstr/>
      </vt:variant>
      <vt:variant>
        <vt:lpwstr>_Toc501375958</vt:lpwstr>
      </vt:variant>
      <vt:variant>
        <vt:i4>1310778</vt:i4>
      </vt:variant>
      <vt:variant>
        <vt:i4>2843</vt:i4>
      </vt:variant>
      <vt:variant>
        <vt:i4>0</vt:i4>
      </vt:variant>
      <vt:variant>
        <vt:i4>5</vt:i4>
      </vt:variant>
      <vt:variant>
        <vt:lpwstr/>
      </vt:variant>
      <vt:variant>
        <vt:lpwstr>_Toc501375957</vt:lpwstr>
      </vt:variant>
      <vt:variant>
        <vt:i4>1310778</vt:i4>
      </vt:variant>
      <vt:variant>
        <vt:i4>2837</vt:i4>
      </vt:variant>
      <vt:variant>
        <vt:i4>0</vt:i4>
      </vt:variant>
      <vt:variant>
        <vt:i4>5</vt:i4>
      </vt:variant>
      <vt:variant>
        <vt:lpwstr/>
      </vt:variant>
      <vt:variant>
        <vt:lpwstr>_Toc501375956</vt:lpwstr>
      </vt:variant>
      <vt:variant>
        <vt:i4>1310778</vt:i4>
      </vt:variant>
      <vt:variant>
        <vt:i4>2831</vt:i4>
      </vt:variant>
      <vt:variant>
        <vt:i4>0</vt:i4>
      </vt:variant>
      <vt:variant>
        <vt:i4>5</vt:i4>
      </vt:variant>
      <vt:variant>
        <vt:lpwstr/>
      </vt:variant>
      <vt:variant>
        <vt:lpwstr>_Toc501375955</vt:lpwstr>
      </vt:variant>
      <vt:variant>
        <vt:i4>1310778</vt:i4>
      </vt:variant>
      <vt:variant>
        <vt:i4>2825</vt:i4>
      </vt:variant>
      <vt:variant>
        <vt:i4>0</vt:i4>
      </vt:variant>
      <vt:variant>
        <vt:i4>5</vt:i4>
      </vt:variant>
      <vt:variant>
        <vt:lpwstr/>
      </vt:variant>
      <vt:variant>
        <vt:lpwstr>_Toc501375954</vt:lpwstr>
      </vt:variant>
      <vt:variant>
        <vt:i4>1310778</vt:i4>
      </vt:variant>
      <vt:variant>
        <vt:i4>2819</vt:i4>
      </vt:variant>
      <vt:variant>
        <vt:i4>0</vt:i4>
      </vt:variant>
      <vt:variant>
        <vt:i4>5</vt:i4>
      </vt:variant>
      <vt:variant>
        <vt:lpwstr/>
      </vt:variant>
      <vt:variant>
        <vt:lpwstr>_Toc501375953</vt:lpwstr>
      </vt:variant>
      <vt:variant>
        <vt:i4>1310778</vt:i4>
      </vt:variant>
      <vt:variant>
        <vt:i4>2813</vt:i4>
      </vt:variant>
      <vt:variant>
        <vt:i4>0</vt:i4>
      </vt:variant>
      <vt:variant>
        <vt:i4>5</vt:i4>
      </vt:variant>
      <vt:variant>
        <vt:lpwstr/>
      </vt:variant>
      <vt:variant>
        <vt:lpwstr>_Toc501375952</vt:lpwstr>
      </vt:variant>
      <vt:variant>
        <vt:i4>1310778</vt:i4>
      </vt:variant>
      <vt:variant>
        <vt:i4>2807</vt:i4>
      </vt:variant>
      <vt:variant>
        <vt:i4>0</vt:i4>
      </vt:variant>
      <vt:variant>
        <vt:i4>5</vt:i4>
      </vt:variant>
      <vt:variant>
        <vt:lpwstr/>
      </vt:variant>
      <vt:variant>
        <vt:lpwstr>_Toc501375951</vt:lpwstr>
      </vt:variant>
      <vt:variant>
        <vt:i4>1310778</vt:i4>
      </vt:variant>
      <vt:variant>
        <vt:i4>2801</vt:i4>
      </vt:variant>
      <vt:variant>
        <vt:i4>0</vt:i4>
      </vt:variant>
      <vt:variant>
        <vt:i4>5</vt:i4>
      </vt:variant>
      <vt:variant>
        <vt:lpwstr/>
      </vt:variant>
      <vt:variant>
        <vt:lpwstr>_Toc501375950</vt:lpwstr>
      </vt:variant>
      <vt:variant>
        <vt:i4>1376314</vt:i4>
      </vt:variant>
      <vt:variant>
        <vt:i4>2795</vt:i4>
      </vt:variant>
      <vt:variant>
        <vt:i4>0</vt:i4>
      </vt:variant>
      <vt:variant>
        <vt:i4>5</vt:i4>
      </vt:variant>
      <vt:variant>
        <vt:lpwstr/>
      </vt:variant>
      <vt:variant>
        <vt:lpwstr>_Toc501375949</vt:lpwstr>
      </vt:variant>
      <vt:variant>
        <vt:i4>1376314</vt:i4>
      </vt:variant>
      <vt:variant>
        <vt:i4>2789</vt:i4>
      </vt:variant>
      <vt:variant>
        <vt:i4>0</vt:i4>
      </vt:variant>
      <vt:variant>
        <vt:i4>5</vt:i4>
      </vt:variant>
      <vt:variant>
        <vt:lpwstr/>
      </vt:variant>
      <vt:variant>
        <vt:lpwstr>_Toc501375948</vt:lpwstr>
      </vt:variant>
      <vt:variant>
        <vt:i4>1376314</vt:i4>
      </vt:variant>
      <vt:variant>
        <vt:i4>2783</vt:i4>
      </vt:variant>
      <vt:variant>
        <vt:i4>0</vt:i4>
      </vt:variant>
      <vt:variant>
        <vt:i4>5</vt:i4>
      </vt:variant>
      <vt:variant>
        <vt:lpwstr/>
      </vt:variant>
      <vt:variant>
        <vt:lpwstr>_Toc501375947</vt:lpwstr>
      </vt:variant>
      <vt:variant>
        <vt:i4>1376314</vt:i4>
      </vt:variant>
      <vt:variant>
        <vt:i4>2777</vt:i4>
      </vt:variant>
      <vt:variant>
        <vt:i4>0</vt:i4>
      </vt:variant>
      <vt:variant>
        <vt:i4>5</vt:i4>
      </vt:variant>
      <vt:variant>
        <vt:lpwstr/>
      </vt:variant>
      <vt:variant>
        <vt:lpwstr>_Toc501375946</vt:lpwstr>
      </vt:variant>
      <vt:variant>
        <vt:i4>1376314</vt:i4>
      </vt:variant>
      <vt:variant>
        <vt:i4>2771</vt:i4>
      </vt:variant>
      <vt:variant>
        <vt:i4>0</vt:i4>
      </vt:variant>
      <vt:variant>
        <vt:i4>5</vt:i4>
      </vt:variant>
      <vt:variant>
        <vt:lpwstr/>
      </vt:variant>
      <vt:variant>
        <vt:lpwstr>_Toc501375945</vt:lpwstr>
      </vt:variant>
      <vt:variant>
        <vt:i4>1376314</vt:i4>
      </vt:variant>
      <vt:variant>
        <vt:i4>2765</vt:i4>
      </vt:variant>
      <vt:variant>
        <vt:i4>0</vt:i4>
      </vt:variant>
      <vt:variant>
        <vt:i4>5</vt:i4>
      </vt:variant>
      <vt:variant>
        <vt:lpwstr/>
      </vt:variant>
      <vt:variant>
        <vt:lpwstr>_Toc501375944</vt:lpwstr>
      </vt:variant>
      <vt:variant>
        <vt:i4>1376314</vt:i4>
      </vt:variant>
      <vt:variant>
        <vt:i4>2759</vt:i4>
      </vt:variant>
      <vt:variant>
        <vt:i4>0</vt:i4>
      </vt:variant>
      <vt:variant>
        <vt:i4>5</vt:i4>
      </vt:variant>
      <vt:variant>
        <vt:lpwstr/>
      </vt:variant>
      <vt:variant>
        <vt:lpwstr>_Toc501375943</vt:lpwstr>
      </vt:variant>
      <vt:variant>
        <vt:i4>1376314</vt:i4>
      </vt:variant>
      <vt:variant>
        <vt:i4>2753</vt:i4>
      </vt:variant>
      <vt:variant>
        <vt:i4>0</vt:i4>
      </vt:variant>
      <vt:variant>
        <vt:i4>5</vt:i4>
      </vt:variant>
      <vt:variant>
        <vt:lpwstr/>
      </vt:variant>
      <vt:variant>
        <vt:lpwstr>_Toc501375942</vt:lpwstr>
      </vt:variant>
      <vt:variant>
        <vt:i4>1376314</vt:i4>
      </vt:variant>
      <vt:variant>
        <vt:i4>2747</vt:i4>
      </vt:variant>
      <vt:variant>
        <vt:i4>0</vt:i4>
      </vt:variant>
      <vt:variant>
        <vt:i4>5</vt:i4>
      </vt:variant>
      <vt:variant>
        <vt:lpwstr/>
      </vt:variant>
      <vt:variant>
        <vt:lpwstr>_Toc501375941</vt:lpwstr>
      </vt:variant>
      <vt:variant>
        <vt:i4>1376314</vt:i4>
      </vt:variant>
      <vt:variant>
        <vt:i4>2741</vt:i4>
      </vt:variant>
      <vt:variant>
        <vt:i4>0</vt:i4>
      </vt:variant>
      <vt:variant>
        <vt:i4>5</vt:i4>
      </vt:variant>
      <vt:variant>
        <vt:lpwstr/>
      </vt:variant>
      <vt:variant>
        <vt:lpwstr>_Toc501375940</vt:lpwstr>
      </vt:variant>
      <vt:variant>
        <vt:i4>1179706</vt:i4>
      </vt:variant>
      <vt:variant>
        <vt:i4>2735</vt:i4>
      </vt:variant>
      <vt:variant>
        <vt:i4>0</vt:i4>
      </vt:variant>
      <vt:variant>
        <vt:i4>5</vt:i4>
      </vt:variant>
      <vt:variant>
        <vt:lpwstr/>
      </vt:variant>
      <vt:variant>
        <vt:lpwstr>_Toc501375939</vt:lpwstr>
      </vt:variant>
      <vt:variant>
        <vt:i4>1179706</vt:i4>
      </vt:variant>
      <vt:variant>
        <vt:i4>2729</vt:i4>
      </vt:variant>
      <vt:variant>
        <vt:i4>0</vt:i4>
      </vt:variant>
      <vt:variant>
        <vt:i4>5</vt:i4>
      </vt:variant>
      <vt:variant>
        <vt:lpwstr/>
      </vt:variant>
      <vt:variant>
        <vt:lpwstr>_Toc501375938</vt:lpwstr>
      </vt:variant>
      <vt:variant>
        <vt:i4>1179706</vt:i4>
      </vt:variant>
      <vt:variant>
        <vt:i4>2723</vt:i4>
      </vt:variant>
      <vt:variant>
        <vt:i4>0</vt:i4>
      </vt:variant>
      <vt:variant>
        <vt:i4>5</vt:i4>
      </vt:variant>
      <vt:variant>
        <vt:lpwstr/>
      </vt:variant>
      <vt:variant>
        <vt:lpwstr>_Toc501375937</vt:lpwstr>
      </vt:variant>
      <vt:variant>
        <vt:i4>1179706</vt:i4>
      </vt:variant>
      <vt:variant>
        <vt:i4>2717</vt:i4>
      </vt:variant>
      <vt:variant>
        <vt:i4>0</vt:i4>
      </vt:variant>
      <vt:variant>
        <vt:i4>5</vt:i4>
      </vt:variant>
      <vt:variant>
        <vt:lpwstr/>
      </vt:variant>
      <vt:variant>
        <vt:lpwstr>_Toc501375936</vt:lpwstr>
      </vt:variant>
      <vt:variant>
        <vt:i4>1179706</vt:i4>
      </vt:variant>
      <vt:variant>
        <vt:i4>2711</vt:i4>
      </vt:variant>
      <vt:variant>
        <vt:i4>0</vt:i4>
      </vt:variant>
      <vt:variant>
        <vt:i4>5</vt:i4>
      </vt:variant>
      <vt:variant>
        <vt:lpwstr/>
      </vt:variant>
      <vt:variant>
        <vt:lpwstr>_Toc501375935</vt:lpwstr>
      </vt:variant>
      <vt:variant>
        <vt:i4>1179706</vt:i4>
      </vt:variant>
      <vt:variant>
        <vt:i4>2705</vt:i4>
      </vt:variant>
      <vt:variant>
        <vt:i4>0</vt:i4>
      </vt:variant>
      <vt:variant>
        <vt:i4>5</vt:i4>
      </vt:variant>
      <vt:variant>
        <vt:lpwstr/>
      </vt:variant>
      <vt:variant>
        <vt:lpwstr>_Toc501375934</vt:lpwstr>
      </vt:variant>
      <vt:variant>
        <vt:i4>1179706</vt:i4>
      </vt:variant>
      <vt:variant>
        <vt:i4>2699</vt:i4>
      </vt:variant>
      <vt:variant>
        <vt:i4>0</vt:i4>
      </vt:variant>
      <vt:variant>
        <vt:i4>5</vt:i4>
      </vt:variant>
      <vt:variant>
        <vt:lpwstr/>
      </vt:variant>
      <vt:variant>
        <vt:lpwstr>_Toc501375933</vt:lpwstr>
      </vt:variant>
      <vt:variant>
        <vt:i4>1179706</vt:i4>
      </vt:variant>
      <vt:variant>
        <vt:i4>2693</vt:i4>
      </vt:variant>
      <vt:variant>
        <vt:i4>0</vt:i4>
      </vt:variant>
      <vt:variant>
        <vt:i4>5</vt:i4>
      </vt:variant>
      <vt:variant>
        <vt:lpwstr/>
      </vt:variant>
      <vt:variant>
        <vt:lpwstr>_Toc501375932</vt:lpwstr>
      </vt:variant>
      <vt:variant>
        <vt:i4>1179706</vt:i4>
      </vt:variant>
      <vt:variant>
        <vt:i4>2687</vt:i4>
      </vt:variant>
      <vt:variant>
        <vt:i4>0</vt:i4>
      </vt:variant>
      <vt:variant>
        <vt:i4>5</vt:i4>
      </vt:variant>
      <vt:variant>
        <vt:lpwstr/>
      </vt:variant>
      <vt:variant>
        <vt:lpwstr>_Toc501375931</vt:lpwstr>
      </vt:variant>
      <vt:variant>
        <vt:i4>1179706</vt:i4>
      </vt:variant>
      <vt:variant>
        <vt:i4>2681</vt:i4>
      </vt:variant>
      <vt:variant>
        <vt:i4>0</vt:i4>
      </vt:variant>
      <vt:variant>
        <vt:i4>5</vt:i4>
      </vt:variant>
      <vt:variant>
        <vt:lpwstr/>
      </vt:variant>
      <vt:variant>
        <vt:lpwstr>_Toc501375930</vt:lpwstr>
      </vt:variant>
      <vt:variant>
        <vt:i4>1245242</vt:i4>
      </vt:variant>
      <vt:variant>
        <vt:i4>2675</vt:i4>
      </vt:variant>
      <vt:variant>
        <vt:i4>0</vt:i4>
      </vt:variant>
      <vt:variant>
        <vt:i4>5</vt:i4>
      </vt:variant>
      <vt:variant>
        <vt:lpwstr/>
      </vt:variant>
      <vt:variant>
        <vt:lpwstr>_Toc501375929</vt:lpwstr>
      </vt:variant>
      <vt:variant>
        <vt:i4>1245242</vt:i4>
      </vt:variant>
      <vt:variant>
        <vt:i4>2669</vt:i4>
      </vt:variant>
      <vt:variant>
        <vt:i4>0</vt:i4>
      </vt:variant>
      <vt:variant>
        <vt:i4>5</vt:i4>
      </vt:variant>
      <vt:variant>
        <vt:lpwstr/>
      </vt:variant>
      <vt:variant>
        <vt:lpwstr>_Toc501375928</vt:lpwstr>
      </vt:variant>
      <vt:variant>
        <vt:i4>1245242</vt:i4>
      </vt:variant>
      <vt:variant>
        <vt:i4>2663</vt:i4>
      </vt:variant>
      <vt:variant>
        <vt:i4>0</vt:i4>
      </vt:variant>
      <vt:variant>
        <vt:i4>5</vt:i4>
      </vt:variant>
      <vt:variant>
        <vt:lpwstr/>
      </vt:variant>
      <vt:variant>
        <vt:lpwstr>_Toc501375927</vt:lpwstr>
      </vt:variant>
      <vt:variant>
        <vt:i4>1245242</vt:i4>
      </vt:variant>
      <vt:variant>
        <vt:i4>2657</vt:i4>
      </vt:variant>
      <vt:variant>
        <vt:i4>0</vt:i4>
      </vt:variant>
      <vt:variant>
        <vt:i4>5</vt:i4>
      </vt:variant>
      <vt:variant>
        <vt:lpwstr/>
      </vt:variant>
      <vt:variant>
        <vt:lpwstr>_Toc501375926</vt:lpwstr>
      </vt:variant>
      <vt:variant>
        <vt:i4>1245242</vt:i4>
      </vt:variant>
      <vt:variant>
        <vt:i4>2651</vt:i4>
      </vt:variant>
      <vt:variant>
        <vt:i4>0</vt:i4>
      </vt:variant>
      <vt:variant>
        <vt:i4>5</vt:i4>
      </vt:variant>
      <vt:variant>
        <vt:lpwstr/>
      </vt:variant>
      <vt:variant>
        <vt:lpwstr>_Toc501375925</vt:lpwstr>
      </vt:variant>
      <vt:variant>
        <vt:i4>1245242</vt:i4>
      </vt:variant>
      <vt:variant>
        <vt:i4>2645</vt:i4>
      </vt:variant>
      <vt:variant>
        <vt:i4>0</vt:i4>
      </vt:variant>
      <vt:variant>
        <vt:i4>5</vt:i4>
      </vt:variant>
      <vt:variant>
        <vt:lpwstr/>
      </vt:variant>
      <vt:variant>
        <vt:lpwstr>_Toc501375924</vt:lpwstr>
      </vt:variant>
      <vt:variant>
        <vt:i4>1245242</vt:i4>
      </vt:variant>
      <vt:variant>
        <vt:i4>2639</vt:i4>
      </vt:variant>
      <vt:variant>
        <vt:i4>0</vt:i4>
      </vt:variant>
      <vt:variant>
        <vt:i4>5</vt:i4>
      </vt:variant>
      <vt:variant>
        <vt:lpwstr/>
      </vt:variant>
      <vt:variant>
        <vt:lpwstr>_Toc501375923</vt:lpwstr>
      </vt:variant>
      <vt:variant>
        <vt:i4>1245242</vt:i4>
      </vt:variant>
      <vt:variant>
        <vt:i4>2630</vt:i4>
      </vt:variant>
      <vt:variant>
        <vt:i4>0</vt:i4>
      </vt:variant>
      <vt:variant>
        <vt:i4>5</vt:i4>
      </vt:variant>
      <vt:variant>
        <vt:lpwstr/>
      </vt:variant>
      <vt:variant>
        <vt:lpwstr>_Toc501375922</vt:lpwstr>
      </vt:variant>
      <vt:variant>
        <vt:i4>1245242</vt:i4>
      </vt:variant>
      <vt:variant>
        <vt:i4>2624</vt:i4>
      </vt:variant>
      <vt:variant>
        <vt:i4>0</vt:i4>
      </vt:variant>
      <vt:variant>
        <vt:i4>5</vt:i4>
      </vt:variant>
      <vt:variant>
        <vt:lpwstr/>
      </vt:variant>
      <vt:variant>
        <vt:lpwstr>_Toc501375921</vt:lpwstr>
      </vt:variant>
      <vt:variant>
        <vt:i4>1245242</vt:i4>
      </vt:variant>
      <vt:variant>
        <vt:i4>2618</vt:i4>
      </vt:variant>
      <vt:variant>
        <vt:i4>0</vt:i4>
      </vt:variant>
      <vt:variant>
        <vt:i4>5</vt:i4>
      </vt:variant>
      <vt:variant>
        <vt:lpwstr/>
      </vt:variant>
      <vt:variant>
        <vt:lpwstr>_Toc501375920</vt:lpwstr>
      </vt:variant>
      <vt:variant>
        <vt:i4>1048634</vt:i4>
      </vt:variant>
      <vt:variant>
        <vt:i4>494</vt:i4>
      </vt:variant>
      <vt:variant>
        <vt:i4>0</vt:i4>
      </vt:variant>
      <vt:variant>
        <vt:i4>5</vt:i4>
      </vt:variant>
      <vt:variant>
        <vt:lpwstr/>
      </vt:variant>
      <vt:variant>
        <vt:lpwstr>_Toc501375919</vt:lpwstr>
      </vt:variant>
      <vt:variant>
        <vt:i4>1048634</vt:i4>
      </vt:variant>
      <vt:variant>
        <vt:i4>488</vt:i4>
      </vt:variant>
      <vt:variant>
        <vt:i4>0</vt:i4>
      </vt:variant>
      <vt:variant>
        <vt:i4>5</vt:i4>
      </vt:variant>
      <vt:variant>
        <vt:lpwstr/>
      </vt:variant>
      <vt:variant>
        <vt:lpwstr>_Toc501375918</vt:lpwstr>
      </vt:variant>
      <vt:variant>
        <vt:i4>1048634</vt:i4>
      </vt:variant>
      <vt:variant>
        <vt:i4>482</vt:i4>
      </vt:variant>
      <vt:variant>
        <vt:i4>0</vt:i4>
      </vt:variant>
      <vt:variant>
        <vt:i4>5</vt:i4>
      </vt:variant>
      <vt:variant>
        <vt:lpwstr/>
      </vt:variant>
      <vt:variant>
        <vt:lpwstr>_Toc501375917</vt:lpwstr>
      </vt:variant>
      <vt:variant>
        <vt:i4>1048634</vt:i4>
      </vt:variant>
      <vt:variant>
        <vt:i4>476</vt:i4>
      </vt:variant>
      <vt:variant>
        <vt:i4>0</vt:i4>
      </vt:variant>
      <vt:variant>
        <vt:i4>5</vt:i4>
      </vt:variant>
      <vt:variant>
        <vt:lpwstr/>
      </vt:variant>
      <vt:variant>
        <vt:lpwstr>_Toc501375916</vt:lpwstr>
      </vt:variant>
      <vt:variant>
        <vt:i4>1048634</vt:i4>
      </vt:variant>
      <vt:variant>
        <vt:i4>470</vt:i4>
      </vt:variant>
      <vt:variant>
        <vt:i4>0</vt:i4>
      </vt:variant>
      <vt:variant>
        <vt:i4>5</vt:i4>
      </vt:variant>
      <vt:variant>
        <vt:lpwstr/>
      </vt:variant>
      <vt:variant>
        <vt:lpwstr>_Toc501375915</vt:lpwstr>
      </vt:variant>
      <vt:variant>
        <vt:i4>1048634</vt:i4>
      </vt:variant>
      <vt:variant>
        <vt:i4>464</vt:i4>
      </vt:variant>
      <vt:variant>
        <vt:i4>0</vt:i4>
      </vt:variant>
      <vt:variant>
        <vt:i4>5</vt:i4>
      </vt:variant>
      <vt:variant>
        <vt:lpwstr/>
      </vt:variant>
      <vt:variant>
        <vt:lpwstr>_Toc501375914</vt:lpwstr>
      </vt:variant>
      <vt:variant>
        <vt:i4>1048634</vt:i4>
      </vt:variant>
      <vt:variant>
        <vt:i4>458</vt:i4>
      </vt:variant>
      <vt:variant>
        <vt:i4>0</vt:i4>
      </vt:variant>
      <vt:variant>
        <vt:i4>5</vt:i4>
      </vt:variant>
      <vt:variant>
        <vt:lpwstr/>
      </vt:variant>
      <vt:variant>
        <vt:lpwstr>_Toc501375913</vt:lpwstr>
      </vt:variant>
      <vt:variant>
        <vt:i4>1048634</vt:i4>
      </vt:variant>
      <vt:variant>
        <vt:i4>452</vt:i4>
      </vt:variant>
      <vt:variant>
        <vt:i4>0</vt:i4>
      </vt:variant>
      <vt:variant>
        <vt:i4>5</vt:i4>
      </vt:variant>
      <vt:variant>
        <vt:lpwstr/>
      </vt:variant>
      <vt:variant>
        <vt:lpwstr>_Toc501375912</vt:lpwstr>
      </vt:variant>
      <vt:variant>
        <vt:i4>1048634</vt:i4>
      </vt:variant>
      <vt:variant>
        <vt:i4>446</vt:i4>
      </vt:variant>
      <vt:variant>
        <vt:i4>0</vt:i4>
      </vt:variant>
      <vt:variant>
        <vt:i4>5</vt:i4>
      </vt:variant>
      <vt:variant>
        <vt:lpwstr/>
      </vt:variant>
      <vt:variant>
        <vt:lpwstr>_Toc501375911</vt:lpwstr>
      </vt:variant>
      <vt:variant>
        <vt:i4>1048634</vt:i4>
      </vt:variant>
      <vt:variant>
        <vt:i4>440</vt:i4>
      </vt:variant>
      <vt:variant>
        <vt:i4>0</vt:i4>
      </vt:variant>
      <vt:variant>
        <vt:i4>5</vt:i4>
      </vt:variant>
      <vt:variant>
        <vt:lpwstr/>
      </vt:variant>
      <vt:variant>
        <vt:lpwstr>_Toc501375910</vt:lpwstr>
      </vt:variant>
      <vt:variant>
        <vt:i4>1114170</vt:i4>
      </vt:variant>
      <vt:variant>
        <vt:i4>434</vt:i4>
      </vt:variant>
      <vt:variant>
        <vt:i4>0</vt:i4>
      </vt:variant>
      <vt:variant>
        <vt:i4>5</vt:i4>
      </vt:variant>
      <vt:variant>
        <vt:lpwstr/>
      </vt:variant>
      <vt:variant>
        <vt:lpwstr>_Toc501375909</vt:lpwstr>
      </vt:variant>
      <vt:variant>
        <vt:i4>1114170</vt:i4>
      </vt:variant>
      <vt:variant>
        <vt:i4>428</vt:i4>
      </vt:variant>
      <vt:variant>
        <vt:i4>0</vt:i4>
      </vt:variant>
      <vt:variant>
        <vt:i4>5</vt:i4>
      </vt:variant>
      <vt:variant>
        <vt:lpwstr/>
      </vt:variant>
      <vt:variant>
        <vt:lpwstr>_Toc501375908</vt:lpwstr>
      </vt:variant>
      <vt:variant>
        <vt:i4>1114170</vt:i4>
      </vt:variant>
      <vt:variant>
        <vt:i4>422</vt:i4>
      </vt:variant>
      <vt:variant>
        <vt:i4>0</vt:i4>
      </vt:variant>
      <vt:variant>
        <vt:i4>5</vt:i4>
      </vt:variant>
      <vt:variant>
        <vt:lpwstr/>
      </vt:variant>
      <vt:variant>
        <vt:lpwstr>_Toc501375907</vt:lpwstr>
      </vt:variant>
      <vt:variant>
        <vt:i4>1114170</vt:i4>
      </vt:variant>
      <vt:variant>
        <vt:i4>416</vt:i4>
      </vt:variant>
      <vt:variant>
        <vt:i4>0</vt:i4>
      </vt:variant>
      <vt:variant>
        <vt:i4>5</vt:i4>
      </vt:variant>
      <vt:variant>
        <vt:lpwstr/>
      </vt:variant>
      <vt:variant>
        <vt:lpwstr>_Toc501375906</vt:lpwstr>
      </vt:variant>
      <vt:variant>
        <vt:i4>1114170</vt:i4>
      </vt:variant>
      <vt:variant>
        <vt:i4>410</vt:i4>
      </vt:variant>
      <vt:variant>
        <vt:i4>0</vt:i4>
      </vt:variant>
      <vt:variant>
        <vt:i4>5</vt:i4>
      </vt:variant>
      <vt:variant>
        <vt:lpwstr/>
      </vt:variant>
      <vt:variant>
        <vt:lpwstr>_Toc501375905</vt:lpwstr>
      </vt:variant>
      <vt:variant>
        <vt:i4>1114170</vt:i4>
      </vt:variant>
      <vt:variant>
        <vt:i4>404</vt:i4>
      </vt:variant>
      <vt:variant>
        <vt:i4>0</vt:i4>
      </vt:variant>
      <vt:variant>
        <vt:i4>5</vt:i4>
      </vt:variant>
      <vt:variant>
        <vt:lpwstr/>
      </vt:variant>
      <vt:variant>
        <vt:lpwstr>_Toc501375904</vt:lpwstr>
      </vt:variant>
      <vt:variant>
        <vt:i4>1114170</vt:i4>
      </vt:variant>
      <vt:variant>
        <vt:i4>398</vt:i4>
      </vt:variant>
      <vt:variant>
        <vt:i4>0</vt:i4>
      </vt:variant>
      <vt:variant>
        <vt:i4>5</vt:i4>
      </vt:variant>
      <vt:variant>
        <vt:lpwstr/>
      </vt:variant>
      <vt:variant>
        <vt:lpwstr>_Toc501375903</vt:lpwstr>
      </vt:variant>
      <vt:variant>
        <vt:i4>1114170</vt:i4>
      </vt:variant>
      <vt:variant>
        <vt:i4>392</vt:i4>
      </vt:variant>
      <vt:variant>
        <vt:i4>0</vt:i4>
      </vt:variant>
      <vt:variant>
        <vt:i4>5</vt:i4>
      </vt:variant>
      <vt:variant>
        <vt:lpwstr/>
      </vt:variant>
      <vt:variant>
        <vt:lpwstr>_Toc501375902</vt:lpwstr>
      </vt:variant>
      <vt:variant>
        <vt:i4>1114170</vt:i4>
      </vt:variant>
      <vt:variant>
        <vt:i4>386</vt:i4>
      </vt:variant>
      <vt:variant>
        <vt:i4>0</vt:i4>
      </vt:variant>
      <vt:variant>
        <vt:i4>5</vt:i4>
      </vt:variant>
      <vt:variant>
        <vt:lpwstr/>
      </vt:variant>
      <vt:variant>
        <vt:lpwstr>_Toc501375901</vt:lpwstr>
      </vt:variant>
      <vt:variant>
        <vt:i4>1114170</vt:i4>
      </vt:variant>
      <vt:variant>
        <vt:i4>380</vt:i4>
      </vt:variant>
      <vt:variant>
        <vt:i4>0</vt:i4>
      </vt:variant>
      <vt:variant>
        <vt:i4>5</vt:i4>
      </vt:variant>
      <vt:variant>
        <vt:lpwstr/>
      </vt:variant>
      <vt:variant>
        <vt:lpwstr>_Toc501375900</vt:lpwstr>
      </vt:variant>
      <vt:variant>
        <vt:i4>1572923</vt:i4>
      </vt:variant>
      <vt:variant>
        <vt:i4>374</vt:i4>
      </vt:variant>
      <vt:variant>
        <vt:i4>0</vt:i4>
      </vt:variant>
      <vt:variant>
        <vt:i4>5</vt:i4>
      </vt:variant>
      <vt:variant>
        <vt:lpwstr/>
      </vt:variant>
      <vt:variant>
        <vt:lpwstr>_Toc501375899</vt:lpwstr>
      </vt:variant>
      <vt:variant>
        <vt:i4>1572923</vt:i4>
      </vt:variant>
      <vt:variant>
        <vt:i4>368</vt:i4>
      </vt:variant>
      <vt:variant>
        <vt:i4>0</vt:i4>
      </vt:variant>
      <vt:variant>
        <vt:i4>5</vt:i4>
      </vt:variant>
      <vt:variant>
        <vt:lpwstr/>
      </vt:variant>
      <vt:variant>
        <vt:lpwstr>_Toc501375898</vt:lpwstr>
      </vt:variant>
      <vt:variant>
        <vt:i4>1572923</vt:i4>
      </vt:variant>
      <vt:variant>
        <vt:i4>362</vt:i4>
      </vt:variant>
      <vt:variant>
        <vt:i4>0</vt:i4>
      </vt:variant>
      <vt:variant>
        <vt:i4>5</vt:i4>
      </vt:variant>
      <vt:variant>
        <vt:lpwstr/>
      </vt:variant>
      <vt:variant>
        <vt:lpwstr>_Toc501375897</vt:lpwstr>
      </vt:variant>
      <vt:variant>
        <vt:i4>1572923</vt:i4>
      </vt:variant>
      <vt:variant>
        <vt:i4>356</vt:i4>
      </vt:variant>
      <vt:variant>
        <vt:i4>0</vt:i4>
      </vt:variant>
      <vt:variant>
        <vt:i4>5</vt:i4>
      </vt:variant>
      <vt:variant>
        <vt:lpwstr/>
      </vt:variant>
      <vt:variant>
        <vt:lpwstr>_Toc501375896</vt:lpwstr>
      </vt:variant>
      <vt:variant>
        <vt:i4>1572923</vt:i4>
      </vt:variant>
      <vt:variant>
        <vt:i4>350</vt:i4>
      </vt:variant>
      <vt:variant>
        <vt:i4>0</vt:i4>
      </vt:variant>
      <vt:variant>
        <vt:i4>5</vt:i4>
      </vt:variant>
      <vt:variant>
        <vt:lpwstr/>
      </vt:variant>
      <vt:variant>
        <vt:lpwstr>_Toc501375895</vt:lpwstr>
      </vt:variant>
      <vt:variant>
        <vt:i4>1572923</vt:i4>
      </vt:variant>
      <vt:variant>
        <vt:i4>344</vt:i4>
      </vt:variant>
      <vt:variant>
        <vt:i4>0</vt:i4>
      </vt:variant>
      <vt:variant>
        <vt:i4>5</vt:i4>
      </vt:variant>
      <vt:variant>
        <vt:lpwstr/>
      </vt:variant>
      <vt:variant>
        <vt:lpwstr>_Toc501375894</vt:lpwstr>
      </vt:variant>
      <vt:variant>
        <vt:i4>1572923</vt:i4>
      </vt:variant>
      <vt:variant>
        <vt:i4>338</vt:i4>
      </vt:variant>
      <vt:variant>
        <vt:i4>0</vt:i4>
      </vt:variant>
      <vt:variant>
        <vt:i4>5</vt:i4>
      </vt:variant>
      <vt:variant>
        <vt:lpwstr/>
      </vt:variant>
      <vt:variant>
        <vt:lpwstr>_Toc501375893</vt:lpwstr>
      </vt:variant>
      <vt:variant>
        <vt:i4>1572923</vt:i4>
      </vt:variant>
      <vt:variant>
        <vt:i4>332</vt:i4>
      </vt:variant>
      <vt:variant>
        <vt:i4>0</vt:i4>
      </vt:variant>
      <vt:variant>
        <vt:i4>5</vt:i4>
      </vt:variant>
      <vt:variant>
        <vt:lpwstr/>
      </vt:variant>
      <vt:variant>
        <vt:lpwstr>_Toc501375892</vt:lpwstr>
      </vt:variant>
      <vt:variant>
        <vt:i4>1572923</vt:i4>
      </vt:variant>
      <vt:variant>
        <vt:i4>326</vt:i4>
      </vt:variant>
      <vt:variant>
        <vt:i4>0</vt:i4>
      </vt:variant>
      <vt:variant>
        <vt:i4>5</vt:i4>
      </vt:variant>
      <vt:variant>
        <vt:lpwstr/>
      </vt:variant>
      <vt:variant>
        <vt:lpwstr>_Toc501375891</vt:lpwstr>
      </vt:variant>
      <vt:variant>
        <vt:i4>1572923</vt:i4>
      </vt:variant>
      <vt:variant>
        <vt:i4>320</vt:i4>
      </vt:variant>
      <vt:variant>
        <vt:i4>0</vt:i4>
      </vt:variant>
      <vt:variant>
        <vt:i4>5</vt:i4>
      </vt:variant>
      <vt:variant>
        <vt:lpwstr/>
      </vt:variant>
      <vt:variant>
        <vt:lpwstr>_Toc501375890</vt:lpwstr>
      </vt:variant>
      <vt:variant>
        <vt:i4>1638459</vt:i4>
      </vt:variant>
      <vt:variant>
        <vt:i4>314</vt:i4>
      </vt:variant>
      <vt:variant>
        <vt:i4>0</vt:i4>
      </vt:variant>
      <vt:variant>
        <vt:i4>5</vt:i4>
      </vt:variant>
      <vt:variant>
        <vt:lpwstr/>
      </vt:variant>
      <vt:variant>
        <vt:lpwstr>_Toc501375889</vt:lpwstr>
      </vt:variant>
      <vt:variant>
        <vt:i4>1638459</vt:i4>
      </vt:variant>
      <vt:variant>
        <vt:i4>308</vt:i4>
      </vt:variant>
      <vt:variant>
        <vt:i4>0</vt:i4>
      </vt:variant>
      <vt:variant>
        <vt:i4>5</vt:i4>
      </vt:variant>
      <vt:variant>
        <vt:lpwstr/>
      </vt:variant>
      <vt:variant>
        <vt:lpwstr>_Toc501375888</vt:lpwstr>
      </vt:variant>
      <vt:variant>
        <vt:i4>1638459</vt:i4>
      </vt:variant>
      <vt:variant>
        <vt:i4>302</vt:i4>
      </vt:variant>
      <vt:variant>
        <vt:i4>0</vt:i4>
      </vt:variant>
      <vt:variant>
        <vt:i4>5</vt:i4>
      </vt:variant>
      <vt:variant>
        <vt:lpwstr/>
      </vt:variant>
      <vt:variant>
        <vt:lpwstr>_Toc501375887</vt:lpwstr>
      </vt:variant>
      <vt:variant>
        <vt:i4>1638459</vt:i4>
      </vt:variant>
      <vt:variant>
        <vt:i4>296</vt:i4>
      </vt:variant>
      <vt:variant>
        <vt:i4>0</vt:i4>
      </vt:variant>
      <vt:variant>
        <vt:i4>5</vt:i4>
      </vt:variant>
      <vt:variant>
        <vt:lpwstr/>
      </vt:variant>
      <vt:variant>
        <vt:lpwstr>_Toc501375886</vt:lpwstr>
      </vt:variant>
      <vt:variant>
        <vt:i4>1638459</vt:i4>
      </vt:variant>
      <vt:variant>
        <vt:i4>290</vt:i4>
      </vt:variant>
      <vt:variant>
        <vt:i4>0</vt:i4>
      </vt:variant>
      <vt:variant>
        <vt:i4>5</vt:i4>
      </vt:variant>
      <vt:variant>
        <vt:lpwstr/>
      </vt:variant>
      <vt:variant>
        <vt:lpwstr>_Toc501375885</vt:lpwstr>
      </vt:variant>
      <vt:variant>
        <vt:i4>1638459</vt:i4>
      </vt:variant>
      <vt:variant>
        <vt:i4>284</vt:i4>
      </vt:variant>
      <vt:variant>
        <vt:i4>0</vt:i4>
      </vt:variant>
      <vt:variant>
        <vt:i4>5</vt:i4>
      </vt:variant>
      <vt:variant>
        <vt:lpwstr/>
      </vt:variant>
      <vt:variant>
        <vt:lpwstr>_Toc501375884</vt:lpwstr>
      </vt:variant>
      <vt:variant>
        <vt:i4>1638459</vt:i4>
      </vt:variant>
      <vt:variant>
        <vt:i4>278</vt:i4>
      </vt:variant>
      <vt:variant>
        <vt:i4>0</vt:i4>
      </vt:variant>
      <vt:variant>
        <vt:i4>5</vt:i4>
      </vt:variant>
      <vt:variant>
        <vt:lpwstr/>
      </vt:variant>
      <vt:variant>
        <vt:lpwstr>_Toc501375883</vt:lpwstr>
      </vt:variant>
      <vt:variant>
        <vt:i4>1638459</vt:i4>
      </vt:variant>
      <vt:variant>
        <vt:i4>272</vt:i4>
      </vt:variant>
      <vt:variant>
        <vt:i4>0</vt:i4>
      </vt:variant>
      <vt:variant>
        <vt:i4>5</vt:i4>
      </vt:variant>
      <vt:variant>
        <vt:lpwstr/>
      </vt:variant>
      <vt:variant>
        <vt:lpwstr>_Toc501375882</vt:lpwstr>
      </vt:variant>
      <vt:variant>
        <vt:i4>1638459</vt:i4>
      </vt:variant>
      <vt:variant>
        <vt:i4>266</vt:i4>
      </vt:variant>
      <vt:variant>
        <vt:i4>0</vt:i4>
      </vt:variant>
      <vt:variant>
        <vt:i4>5</vt:i4>
      </vt:variant>
      <vt:variant>
        <vt:lpwstr/>
      </vt:variant>
      <vt:variant>
        <vt:lpwstr>_Toc501375881</vt:lpwstr>
      </vt:variant>
      <vt:variant>
        <vt:i4>1638459</vt:i4>
      </vt:variant>
      <vt:variant>
        <vt:i4>260</vt:i4>
      </vt:variant>
      <vt:variant>
        <vt:i4>0</vt:i4>
      </vt:variant>
      <vt:variant>
        <vt:i4>5</vt:i4>
      </vt:variant>
      <vt:variant>
        <vt:lpwstr/>
      </vt:variant>
      <vt:variant>
        <vt:lpwstr>_Toc501375880</vt:lpwstr>
      </vt:variant>
      <vt:variant>
        <vt:i4>1441851</vt:i4>
      </vt:variant>
      <vt:variant>
        <vt:i4>254</vt:i4>
      </vt:variant>
      <vt:variant>
        <vt:i4>0</vt:i4>
      </vt:variant>
      <vt:variant>
        <vt:i4>5</vt:i4>
      </vt:variant>
      <vt:variant>
        <vt:lpwstr/>
      </vt:variant>
      <vt:variant>
        <vt:lpwstr>_Toc501375879</vt:lpwstr>
      </vt:variant>
      <vt:variant>
        <vt:i4>1441851</vt:i4>
      </vt:variant>
      <vt:variant>
        <vt:i4>248</vt:i4>
      </vt:variant>
      <vt:variant>
        <vt:i4>0</vt:i4>
      </vt:variant>
      <vt:variant>
        <vt:i4>5</vt:i4>
      </vt:variant>
      <vt:variant>
        <vt:lpwstr/>
      </vt:variant>
      <vt:variant>
        <vt:lpwstr>_Toc501375878</vt:lpwstr>
      </vt:variant>
      <vt:variant>
        <vt:i4>1441851</vt:i4>
      </vt:variant>
      <vt:variant>
        <vt:i4>242</vt:i4>
      </vt:variant>
      <vt:variant>
        <vt:i4>0</vt:i4>
      </vt:variant>
      <vt:variant>
        <vt:i4>5</vt:i4>
      </vt:variant>
      <vt:variant>
        <vt:lpwstr/>
      </vt:variant>
      <vt:variant>
        <vt:lpwstr>_Toc501375877</vt:lpwstr>
      </vt:variant>
      <vt:variant>
        <vt:i4>1441851</vt:i4>
      </vt:variant>
      <vt:variant>
        <vt:i4>236</vt:i4>
      </vt:variant>
      <vt:variant>
        <vt:i4>0</vt:i4>
      </vt:variant>
      <vt:variant>
        <vt:i4>5</vt:i4>
      </vt:variant>
      <vt:variant>
        <vt:lpwstr/>
      </vt:variant>
      <vt:variant>
        <vt:lpwstr>_Toc501375876</vt:lpwstr>
      </vt:variant>
      <vt:variant>
        <vt:i4>1441851</vt:i4>
      </vt:variant>
      <vt:variant>
        <vt:i4>230</vt:i4>
      </vt:variant>
      <vt:variant>
        <vt:i4>0</vt:i4>
      </vt:variant>
      <vt:variant>
        <vt:i4>5</vt:i4>
      </vt:variant>
      <vt:variant>
        <vt:lpwstr/>
      </vt:variant>
      <vt:variant>
        <vt:lpwstr>_Toc501375875</vt:lpwstr>
      </vt:variant>
      <vt:variant>
        <vt:i4>1441851</vt:i4>
      </vt:variant>
      <vt:variant>
        <vt:i4>224</vt:i4>
      </vt:variant>
      <vt:variant>
        <vt:i4>0</vt:i4>
      </vt:variant>
      <vt:variant>
        <vt:i4>5</vt:i4>
      </vt:variant>
      <vt:variant>
        <vt:lpwstr/>
      </vt:variant>
      <vt:variant>
        <vt:lpwstr>_Toc501375874</vt:lpwstr>
      </vt:variant>
      <vt:variant>
        <vt:i4>1441851</vt:i4>
      </vt:variant>
      <vt:variant>
        <vt:i4>218</vt:i4>
      </vt:variant>
      <vt:variant>
        <vt:i4>0</vt:i4>
      </vt:variant>
      <vt:variant>
        <vt:i4>5</vt:i4>
      </vt:variant>
      <vt:variant>
        <vt:lpwstr/>
      </vt:variant>
      <vt:variant>
        <vt:lpwstr>_Toc501375873</vt:lpwstr>
      </vt:variant>
      <vt:variant>
        <vt:i4>1441851</vt:i4>
      </vt:variant>
      <vt:variant>
        <vt:i4>212</vt:i4>
      </vt:variant>
      <vt:variant>
        <vt:i4>0</vt:i4>
      </vt:variant>
      <vt:variant>
        <vt:i4>5</vt:i4>
      </vt:variant>
      <vt:variant>
        <vt:lpwstr/>
      </vt:variant>
      <vt:variant>
        <vt:lpwstr>_Toc501375872</vt:lpwstr>
      </vt:variant>
      <vt:variant>
        <vt:i4>1441851</vt:i4>
      </vt:variant>
      <vt:variant>
        <vt:i4>206</vt:i4>
      </vt:variant>
      <vt:variant>
        <vt:i4>0</vt:i4>
      </vt:variant>
      <vt:variant>
        <vt:i4>5</vt:i4>
      </vt:variant>
      <vt:variant>
        <vt:lpwstr/>
      </vt:variant>
      <vt:variant>
        <vt:lpwstr>_Toc501375871</vt:lpwstr>
      </vt:variant>
      <vt:variant>
        <vt:i4>1441851</vt:i4>
      </vt:variant>
      <vt:variant>
        <vt:i4>200</vt:i4>
      </vt:variant>
      <vt:variant>
        <vt:i4>0</vt:i4>
      </vt:variant>
      <vt:variant>
        <vt:i4>5</vt:i4>
      </vt:variant>
      <vt:variant>
        <vt:lpwstr/>
      </vt:variant>
      <vt:variant>
        <vt:lpwstr>_Toc501375870</vt:lpwstr>
      </vt:variant>
      <vt:variant>
        <vt:i4>1507387</vt:i4>
      </vt:variant>
      <vt:variant>
        <vt:i4>194</vt:i4>
      </vt:variant>
      <vt:variant>
        <vt:i4>0</vt:i4>
      </vt:variant>
      <vt:variant>
        <vt:i4>5</vt:i4>
      </vt:variant>
      <vt:variant>
        <vt:lpwstr/>
      </vt:variant>
      <vt:variant>
        <vt:lpwstr>_Toc501375869</vt:lpwstr>
      </vt:variant>
      <vt:variant>
        <vt:i4>1507387</vt:i4>
      </vt:variant>
      <vt:variant>
        <vt:i4>188</vt:i4>
      </vt:variant>
      <vt:variant>
        <vt:i4>0</vt:i4>
      </vt:variant>
      <vt:variant>
        <vt:i4>5</vt:i4>
      </vt:variant>
      <vt:variant>
        <vt:lpwstr/>
      </vt:variant>
      <vt:variant>
        <vt:lpwstr>_Toc501375868</vt:lpwstr>
      </vt:variant>
      <vt:variant>
        <vt:i4>1507387</vt:i4>
      </vt:variant>
      <vt:variant>
        <vt:i4>182</vt:i4>
      </vt:variant>
      <vt:variant>
        <vt:i4>0</vt:i4>
      </vt:variant>
      <vt:variant>
        <vt:i4>5</vt:i4>
      </vt:variant>
      <vt:variant>
        <vt:lpwstr/>
      </vt:variant>
      <vt:variant>
        <vt:lpwstr>_Toc501375867</vt:lpwstr>
      </vt:variant>
      <vt:variant>
        <vt:i4>1507387</vt:i4>
      </vt:variant>
      <vt:variant>
        <vt:i4>176</vt:i4>
      </vt:variant>
      <vt:variant>
        <vt:i4>0</vt:i4>
      </vt:variant>
      <vt:variant>
        <vt:i4>5</vt:i4>
      </vt:variant>
      <vt:variant>
        <vt:lpwstr/>
      </vt:variant>
      <vt:variant>
        <vt:lpwstr>_Toc501375866</vt:lpwstr>
      </vt:variant>
      <vt:variant>
        <vt:i4>1507387</vt:i4>
      </vt:variant>
      <vt:variant>
        <vt:i4>170</vt:i4>
      </vt:variant>
      <vt:variant>
        <vt:i4>0</vt:i4>
      </vt:variant>
      <vt:variant>
        <vt:i4>5</vt:i4>
      </vt:variant>
      <vt:variant>
        <vt:lpwstr/>
      </vt:variant>
      <vt:variant>
        <vt:lpwstr>_Toc501375865</vt:lpwstr>
      </vt:variant>
      <vt:variant>
        <vt:i4>1507387</vt:i4>
      </vt:variant>
      <vt:variant>
        <vt:i4>164</vt:i4>
      </vt:variant>
      <vt:variant>
        <vt:i4>0</vt:i4>
      </vt:variant>
      <vt:variant>
        <vt:i4>5</vt:i4>
      </vt:variant>
      <vt:variant>
        <vt:lpwstr/>
      </vt:variant>
      <vt:variant>
        <vt:lpwstr>_Toc501375864</vt:lpwstr>
      </vt:variant>
      <vt:variant>
        <vt:i4>1507387</vt:i4>
      </vt:variant>
      <vt:variant>
        <vt:i4>158</vt:i4>
      </vt:variant>
      <vt:variant>
        <vt:i4>0</vt:i4>
      </vt:variant>
      <vt:variant>
        <vt:i4>5</vt:i4>
      </vt:variant>
      <vt:variant>
        <vt:lpwstr/>
      </vt:variant>
      <vt:variant>
        <vt:lpwstr>_Toc501375863</vt:lpwstr>
      </vt:variant>
      <vt:variant>
        <vt:i4>1507387</vt:i4>
      </vt:variant>
      <vt:variant>
        <vt:i4>152</vt:i4>
      </vt:variant>
      <vt:variant>
        <vt:i4>0</vt:i4>
      </vt:variant>
      <vt:variant>
        <vt:i4>5</vt:i4>
      </vt:variant>
      <vt:variant>
        <vt:lpwstr/>
      </vt:variant>
      <vt:variant>
        <vt:lpwstr>_Toc501375862</vt:lpwstr>
      </vt:variant>
      <vt:variant>
        <vt:i4>1507387</vt:i4>
      </vt:variant>
      <vt:variant>
        <vt:i4>146</vt:i4>
      </vt:variant>
      <vt:variant>
        <vt:i4>0</vt:i4>
      </vt:variant>
      <vt:variant>
        <vt:i4>5</vt:i4>
      </vt:variant>
      <vt:variant>
        <vt:lpwstr/>
      </vt:variant>
      <vt:variant>
        <vt:lpwstr>_Toc501375861</vt:lpwstr>
      </vt:variant>
      <vt:variant>
        <vt:i4>1507387</vt:i4>
      </vt:variant>
      <vt:variant>
        <vt:i4>140</vt:i4>
      </vt:variant>
      <vt:variant>
        <vt:i4>0</vt:i4>
      </vt:variant>
      <vt:variant>
        <vt:i4>5</vt:i4>
      </vt:variant>
      <vt:variant>
        <vt:lpwstr/>
      </vt:variant>
      <vt:variant>
        <vt:lpwstr>_Toc501375860</vt:lpwstr>
      </vt:variant>
      <vt:variant>
        <vt:i4>1310779</vt:i4>
      </vt:variant>
      <vt:variant>
        <vt:i4>134</vt:i4>
      </vt:variant>
      <vt:variant>
        <vt:i4>0</vt:i4>
      </vt:variant>
      <vt:variant>
        <vt:i4>5</vt:i4>
      </vt:variant>
      <vt:variant>
        <vt:lpwstr/>
      </vt:variant>
      <vt:variant>
        <vt:lpwstr>_Toc501375859</vt:lpwstr>
      </vt:variant>
      <vt:variant>
        <vt:i4>1310779</vt:i4>
      </vt:variant>
      <vt:variant>
        <vt:i4>128</vt:i4>
      </vt:variant>
      <vt:variant>
        <vt:i4>0</vt:i4>
      </vt:variant>
      <vt:variant>
        <vt:i4>5</vt:i4>
      </vt:variant>
      <vt:variant>
        <vt:lpwstr/>
      </vt:variant>
      <vt:variant>
        <vt:lpwstr>_Toc501375858</vt:lpwstr>
      </vt:variant>
      <vt:variant>
        <vt:i4>1310779</vt:i4>
      </vt:variant>
      <vt:variant>
        <vt:i4>122</vt:i4>
      </vt:variant>
      <vt:variant>
        <vt:i4>0</vt:i4>
      </vt:variant>
      <vt:variant>
        <vt:i4>5</vt:i4>
      </vt:variant>
      <vt:variant>
        <vt:lpwstr/>
      </vt:variant>
      <vt:variant>
        <vt:lpwstr>_Toc501375857</vt:lpwstr>
      </vt:variant>
      <vt:variant>
        <vt:i4>1310779</vt:i4>
      </vt:variant>
      <vt:variant>
        <vt:i4>116</vt:i4>
      </vt:variant>
      <vt:variant>
        <vt:i4>0</vt:i4>
      </vt:variant>
      <vt:variant>
        <vt:i4>5</vt:i4>
      </vt:variant>
      <vt:variant>
        <vt:lpwstr/>
      </vt:variant>
      <vt:variant>
        <vt:lpwstr>_Toc501375856</vt:lpwstr>
      </vt:variant>
      <vt:variant>
        <vt:i4>1310779</vt:i4>
      </vt:variant>
      <vt:variant>
        <vt:i4>110</vt:i4>
      </vt:variant>
      <vt:variant>
        <vt:i4>0</vt:i4>
      </vt:variant>
      <vt:variant>
        <vt:i4>5</vt:i4>
      </vt:variant>
      <vt:variant>
        <vt:lpwstr/>
      </vt:variant>
      <vt:variant>
        <vt:lpwstr>_Toc501375855</vt:lpwstr>
      </vt:variant>
      <vt:variant>
        <vt:i4>1310779</vt:i4>
      </vt:variant>
      <vt:variant>
        <vt:i4>104</vt:i4>
      </vt:variant>
      <vt:variant>
        <vt:i4>0</vt:i4>
      </vt:variant>
      <vt:variant>
        <vt:i4>5</vt:i4>
      </vt:variant>
      <vt:variant>
        <vt:lpwstr/>
      </vt:variant>
      <vt:variant>
        <vt:lpwstr>_Toc501375854</vt:lpwstr>
      </vt:variant>
      <vt:variant>
        <vt:i4>1310779</vt:i4>
      </vt:variant>
      <vt:variant>
        <vt:i4>98</vt:i4>
      </vt:variant>
      <vt:variant>
        <vt:i4>0</vt:i4>
      </vt:variant>
      <vt:variant>
        <vt:i4>5</vt:i4>
      </vt:variant>
      <vt:variant>
        <vt:lpwstr/>
      </vt:variant>
      <vt:variant>
        <vt:lpwstr>_Toc501375853</vt:lpwstr>
      </vt:variant>
      <vt:variant>
        <vt:i4>1310779</vt:i4>
      </vt:variant>
      <vt:variant>
        <vt:i4>92</vt:i4>
      </vt:variant>
      <vt:variant>
        <vt:i4>0</vt:i4>
      </vt:variant>
      <vt:variant>
        <vt:i4>5</vt:i4>
      </vt:variant>
      <vt:variant>
        <vt:lpwstr/>
      </vt:variant>
      <vt:variant>
        <vt:lpwstr>_Toc501375852</vt:lpwstr>
      </vt:variant>
      <vt:variant>
        <vt:i4>1310779</vt:i4>
      </vt:variant>
      <vt:variant>
        <vt:i4>86</vt:i4>
      </vt:variant>
      <vt:variant>
        <vt:i4>0</vt:i4>
      </vt:variant>
      <vt:variant>
        <vt:i4>5</vt:i4>
      </vt:variant>
      <vt:variant>
        <vt:lpwstr/>
      </vt:variant>
      <vt:variant>
        <vt:lpwstr>_Toc501375851</vt:lpwstr>
      </vt:variant>
      <vt:variant>
        <vt:i4>1310779</vt:i4>
      </vt:variant>
      <vt:variant>
        <vt:i4>80</vt:i4>
      </vt:variant>
      <vt:variant>
        <vt:i4>0</vt:i4>
      </vt:variant>
      <vt:variant>
        <vt:i4>5</vt:i4>
      </vt:variant>
      <vt:variant>
        <vt:lpwstr/>
      </vt:variant>
      <vt:variant>
        <vt:lpwstr>_Toc501375850</vt:lpwstr>
      </vt:variant>
      <vt:variant>
        <vt:i4>1376315</vt:i4>
      </vt:variant>
      <vt:variant>
        <vt:i4>74</vt:i4>
      </vt:variant>
      <vt:variant>
        <vt:i4>0</vt:i4>
      </vt:variant>
      <vt:variant>
        <vt:i4>5</vt:i4>
      </vt:variant>
      <vt:variant>
        <vt:lpwstr/>
      </vt:variant>
      <vt:variant>
        <vt:lpwstr>_Toc501375849</vt:lpwstr>
      </vt:variant>
      <vt:variant>
        <vt:i4>1376315</vt:i4>
      </vt:variant>
      <vt:variant>
        <vt:i4>68</vt:i4>
      </vt:variant>
      <vt:variant>
        <vt:i4>0</vt:i4>
      </vt:variant>
      <vt:variant>
        <vt:i4>5</vt:i4>
      </vt:variant>
      <vt:variant>
        <vt:lpwstr/>
      </vt:variant>
      <vt:variant>
        <vt:lpwstr>_Toc501375848</vt:lpwstr>
      </vt:variant>
      <vt:variant>
        <vt:i4>1376315</vt:i4>
      </vt:variant>
      <vt:variant>
        <vt:i4>62</vt:i4>
      </vt:variant>
      <vt:variant>
        <vt:i4>0</vt:i4>
      </vt:variant>
      <vt:variant>
        <vt:i4>5</vt:i4>
      </vt:variant>
      <vt:variant>
        <vt:lpwstr/>
      </vt:variant>
      <vt:variant>
        <vt:lpwstr>_Toc501375847</vt:lpwstr>
      </vt:variant>
      <vt:variant>
        <vt:i4>1376315</vt:i4>
      </vt:variant>
      <vt:variant>
        <vt:i4>56</vt:i4>
      </vt:variant>
      <vt:variant>
        <vt:i4>0</vt:i4>
      </vt:variant>
      <vt:variant>
        <vt:i4>5</vt:i4>
      </vt:variant>
      <vt:variant>
        <vt:lpwstr/>
      </vt:variant>
      <vt:variant>
        <vt:lpwstr>_Toc501375846</vt:lpwstr>
      </vt:variant>
      <vt:variant>
        <vt:i4>1376315</vt:i4>
      </vt:variant>
      <vt:variant>
        <vt:i4>50</vt:i4>
      </vt:variant>
      <vt:variant>
        <vt:i4>0</vt:i4>
      </vt:variant>
      <vt:variant>
        <vt:i4>5</vt:i4>
      </vt:variant>
      <vt:variant>
        <vt:lpwstr/>
      </vt:variant>
      <vt:variant>
        <vt:lpwstr>_Toc501375845</vt:lpwstr>
      </vt:variant>
      <vt:variant>
        <vt:i4>1376315</vt:i4>
      </vt:variant>
      <vt:variant>
        <vt:i4>44</vt:i4>
      </vt:variant>
      <vt:variant>
        <vt:i4>0</vt:i4>
      </vt:variant>
      <vt:variant>
        <vt:i4>5</vt:i4>
      </vt:variant>
      <vt:variant>
        <vt:lpwstr/>
      </vt:variant>
      <vt:variant>
        <vt:lpwstr>_Toc501375844</vt:lpwstr>
      </vt:variant>
      <vt:variant>
        <vt:i4>1376315</vt:i4>
      </vt:variant>
      <vt:variant>
        <vt:i4>38</vt:i4>
      </vt:variant>
      <vt:variant>
        <vt:i4>0</vt:i4>
      </vt:variant>
      <vt:variant>
        <vt:i4>5</vt:i4>
      </vt:variant>
      <vt:variant>
        <vt:lpwstr/>
      </vt:variant>
      <vt:variant>
        <vt:lpwstr>_Toc501375843</vt:lpwstr>
      </vt:variant>
      <vt:variant>
        <vt:i4>1376315</vt:i4>
      </vt:variant>
      <vt:variant>
        <vt:i4>32</vt:i4>
      </vt:variant>
      <vt:variant>
        <vt:i4>0</vt:i4>
      </vt:variant>
      <vt:variant>
        <vt:i4>5</vt:i4>
      </vt:variant>
      <vt:variant>
        <vt:lpwstr/>
      </vt:variant>
      <vt:variant>
        <vt:lpwstr>_Toc501375842</vt:lpwstr>
      </vt:variant>
      <vt:variant>
        <vt:i4>1376315</vt:i4>
      </vt:variant>
      <vt:variant>
        <vt:i4>26</vt:i4>
      </vt:variant>
      <vt:variant>
        <vt:i4>0</vt:i4>
      </vt:variant>
      <vt:variant>
        <vt:i4>5</vt:i4>
      </vt:variant>
      <vt:variant>
        <vt:lpwstr/>
      </vt:variant>
      <vt:variant>
        <vt:lpwstr>_Toc501375841</vt:lpwstr>
      </vt:variant>
      <vt:variant>
        <vt:i4>1376315</vt:i4>
      </vt:variant>
      <vt:variant>
        <vt:i4>20</vt:i4>
      </vt:variant>
      <vt:variant>
        <vt:i4>0</vt:i4>
      </vt:variant>
      <vt:variant>
        <vt:i4>5</vt:i4>
      </vt:variant>
      <vt:variant>
        <vt:lpwstr/>
      </vt:variant>
      <vt:variant>
        <vt:lpwstr>_Toc501375840</vt:lpwstr>
      </vt:variant>
      <vt:variant>
        <vt:i4>1179707</vt:i4>
      </vt:variant>
      <vt:variant>
        <vt:i4>14</vt:i4>
      </vt:variant>
      <vt:variant>
        <vt:i4>0</vt:i4>
      </vt:variant>
      <vt:variant>
        <vt:i4>5</vt:i4>
      </vt:variant>
      <vt:variant>
        <vt:lpwstr/>
      </vt:variant>
      <vt:variant>
        <vt:lpwstr>_Toc501375839</vt:lpwstr>
      </vt:variant>
      <vt:variant>
        <vt:i4>1179707</vt:i4>
      </vt:variant>
      <vt:variant>
        <vt:i4>8</vt:i4>
      </vt:variant>
      <vt:variant>
        <vt:i4>0</vt:i4>
      </vt:variant>
      <vt:variant>
        <vt:i4>5</vt:i4>
      </vt:variant>
      <vt:variant>
        <vt:lpwstr/>
      </vt:variant>
      <vt:variant>
        <vt:lpwstr>_Toc501375838</vt:lpwstr>
      </vt:variant>
      <vt:variant>
        <vt:i4>1179707</vt:i4>
      </vt:variant>
      <vt:variant>
        <vt:i4>2</vt:i4>
      </vt:variant>
      <vt:variant>
        <vt:i4>0</vt:i4>
      </vt:variant>
      <vt:variant>
        <vt:i4>5</vt:i4>
      </vt:variant>
      <vt:variant>
        <vt:lpwstr/>
      </vt:variant>
      <vt:variant>
        <vt:lpwstr>_Toc501375837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der Security Module Card SMC-B Objektsystem</dc:title>
  <dc:subject/>
  <dc:creator>gematik mbH</dc:creator>
  <cp:keywords/>
  <cp:lastModifiedBy>Schopf, Gunnar</cp:lastModifiedBy>
  <cp:revision>3</cp:revision>
  <cp:lastPrinted>2015-07-14T15:01:00Z</cp:lastPrinted>
  <dcterms:created xsi:type="dcterms:W3CDTF">2018-01-02T11:08:00Z</dcterms:created>
  <dcterms:modified xsi:type="dcterms:W3CDTF">2018-01-02T12:22:00Z</dcterms:modified>
</cp:coreProperties>
</file>