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240" w:after="120"/>
        <w:rPr/>
      </w:pPr>
      <w:r>
        <w:rPr/>
        <w:t xml:space="preserve">シリアル – マウス制御ソフト </w:t>
      </w:r>
      <w:r>
        <w:rPr/>
        <w:t>PSMouse</w:t>
      </w:r>
    </w:p>
    <w:p>
      <w:pPr>
        <w:pStyle w:val="Style15"/>
        <w:rPr/>
      </w:pPr>
      <w:r>
        <w:rPr/>
      </w:r>
    </w:p>
    <w:p>
      <w:pPr>
        <w:pStyle w:val="1"/>
        <w:numPr>
          <w:ilvl w:val="0"/>
          <w:numId w:val="4"/>
        </w:numPr>
        <w:rPr/>
      </w:pPr>
      <w:r>
        <w:rPr/>
        <w:t>概要</w:t>
      </w:r>
    </w:p>
    <w:p>
      <w:pPr>
        <w:pStyle w:val="Style15"/>
        <w:rPr/>
      </w:pPr>
      <w:r>
        <w:rPr/>
        <w:t>PSMouse</w:t>
      </w:r>
      <w:r>
        <w:rPr/>
        <w:t>は、指定したシリアルポートから受信した</w:t>
      </w:r>
      <w:r>
        <w:rPr/>
        <w:t>ASCII</w:t>
      </w:r>
      <w:r>
        <w:rPr/>
        <w:t>一文字毎に、登録したマウス動作を発行するソフトウェアである。</w:t>
      </w:r>
    </w:p>
    <w:p>
      <w:pPr>
        <w:pStyle w:val="1"/>
        <w:numPr>
          <w:ilvl w:val="0"/>
          <w:numId w:val="5"/>
        </w:numPr>
        <w:rPr/>
      </w:pPr>
      <w:r>
        <w:rPr/>
        <w:t>使用条件等</w:t>
      </w:r>
    </w:p>
    <w:p>
      <w:pPr>
        <w:pStyle w:val="Style15"/>
        <w:rPr/>
      </w:pPr>
      <w:r>
        <w:rPr/>
        <w:t>特に設けない。使用、改造等、自由に行ってよい。ただし、動作の保証は一切行わない。またこのソフトウェアを使用したことによるいかなる損害についてもこれを保証しないものとする。</w:t>
      </w:r>
    </w:p>
    <w:p>
      <w:pPr>
        <w:pStyle w:val="Style15"/>
        <w:rPr/>
      </w:pPr>
      <w:r>
        <w:rPr/>
        <w:t xml:space="preserve">ソースコードについては、 </w:t>
      </w:r>
      <w:hyperlink r:id="rId2">
        <w:r>
          <w:rPr>
            <w:rStyle w:val="Style11"/>
          </w:rPr>
          <w:t>https://github.com/thorv/PSMouse/</w:t>
        </w:r>
      </w:hyperlink>
      <w:r>
        <w:rPr/>
        <w:t xml:space="preserve"> </w:t>
      </w:r>
      <w:r>
        <w:rPr/>
        <w:t>に置くものとする。</w:t>
      </w:r>
    </w:p>
    <w:p>
      <w:pPr>
        <w:pStyle w:val="1"/>
        <w:numPr>
          <w:ilvl w:val="0"/>
          <w:numId w:val="6"/>
        </w:numPr>
        <w:rPr/>
      </w:pPr>
      <w:r>
        <w:rPr/>
        <w:t>使用方法例</w:t>
      </w:r>
    </w:p>
    <w:p>
      <w:pPr>
        <w:pStyle w:val="Style15"/>
        <w:rPr/>
      </w:pPr>
      <w:r>
        <w:rPr/>
        <w:t>起動すると、以下のウインドウが表示される。</w:t>
      </w:r>
    </w:p>
    <w:p>
      <w:pPr>
        <w:pStyle w:val="Style15"/>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62650" cy="3362325"/>
            <wp:effectExtent l="0" t="0" r="0" b="0"/>
            <wp:wrapTopAndBottom/>
            <wp:docPr id="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pic:cNvPicPr>
                      <a:picLocks noChangeAspect="1" noChangeArrowheads="1"/>
                    </pic:cNvPicPr>
                  </pic:nvPicPr>
                  <pic:blipFill>
                    <a:blip r:embed="rId3"/>
                    <a:stretch>
                      <a:fillRect/>
                    </a:stretch>
                  </pic:blipFill>
                  <pic:spPr bwMode="auto">
                    <a:xfrm>
                      <a:off x="0" y="0"/>
                      <a:ext cx="5962650" cy="3362325"/>
                    </a:xfrm>
                    <a:prstGeom prst="rect">
                      <a:avLst/>
                    </a:prstGeom>
                  </pic:spPr>
                </pic:pic>
              </a:graphicData>
            </a:graphic>
          </wp:anchor>
        </w:drawing>
      </w:r>
    </w:p>
    <w:p>
      <w:pPr>
        <w:pStyle w:val="Style15"/>
        <w:rPr/>
      </w:pPr>
      <w:r>
        <w:rPr/>
        <w:t>[Add]</w:t>
      </w:r>
      <w:r>
        <w:rPr/>
        <w:t>ボタンを押すと、以下の入力ウインドウが表示される。</w:t>
      </w:r>
    </w:p>
    <w:p>
      <w:pPr>
        <w:pStyle w:val="Style15"/>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125980" cy="1219200"/>
            <wp:effectExtent l="0" t="0" r="0" b="0"/>
            <wp:wrapTopAndBottom/>
            <wp:docPr id="2"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2" descr=""/>
                    <pic:cNvPicPr>
                      <a:picLocks noChangeAspect="1" noChangeArrowheads="1"/>
                    </pic:cNvPicPr>
                  </pic:nvPicPr>
                  <pic:blipFill>
                    <a:blip r:embed="rId4"/>
                    <a:stretch>
                      <a:fillRect/>
                    </a:stretch>
                  </pic:blipFill>
                  <pic:spPr bwMode="auto">
                    <a:xfrm>
                      <a:off x="0" y="0"/>
                      <a:ext cx="2125980" cy="1219200"/>
                    </a:xfrm>
                    <a:prstGeom prst="rect">
                      <a:avLst/>
                    </a:prstGeom>
                  </pic:spPr>
                </pic:pic>
              </a:graphicData>
            </a:graphic>
          </wp:anchor>
        </w:drawing>
      </w:r>
      <w:r>
        <w:rPr/>
        <w:t>左</w:t>
      </w:r>
      <w:r>
        <w:rPr/>
        <w:t>の入力欄にはキャラクター一文字を入力する</w:t>
      </w:r>
      <w:r>
        <w:rPr/>
        <w:t>(</w:t>
      </w:r>
      <w:r>
        <w:rPr/>
        <w:t>入力すると文字コードと合わせて表示される</w:t>
      </w:r>
      <w:r>
        <w:rPr/>
        <w:t>)</w:t>
      </w:r>
      <w:r>
        <w:rPr/>
        <w:t>。</w:t>
      </w:r>
    </w:p>
    <w:p>
      <w:pPr>
        <w:pStyle w:val="Style15"/>
        <w:rPr/>
      </w:pPr>
      <w:r>
        <w:rPr/>
        <w:t>右の入力欄にはそのキャラクターを受信したときに起動するマウス制御コマンドを記述する。</w:t>
      </w:r>
      <w:r>
        <w:rPr/>
        <w:t>[OK]</w:t>
      </w:r>
      <w:r>
        <w:rPr/>
        <w:t>を押すと登録され、メイン画面上に表示される。</w:t>
      </w:r>
    </w:p>
    <w:p>
      <w:pPr>
        <w:pStyle w:val="Style15"/>
        <w:rPr/>
      </w:pPr>
      <w:r>
        <w:drawing>
          <wp:anchor behindDoc="0" distT="0" distB="0" distL="0" distR="0" simplePos="0" locked="0" layoutInCell="1" allowOverlap="1" relativeHeight="4">
            <wp:simplePos x="0" y="0"/>
            <wp:positionH relativeFrom="column">
              <wp:posOffset>15240</wp:posOffset>
            </wp:positionH>
            <wp:positionV relativeFrom="paragraph">
              <wp:posOffset>-21590</wp:posOffset>
            </wp:positionV>
            <wp:extent cx="5962650" cy="3362325"/>
            <wp:effectExtent l="0" t="0" r="0" b="0"/>
            <wp:wrapTopAndBottom/>
            <wp:docPr id="3"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3" descr=""/>
                    <pic:cNvPicPr>
                      <a:picLocks noChangeAspect="1" noChangeArrowheads="1"/>
                    </pic:cNvPicPr>
                  </pic:nvPicPr>
                  <pic:blipFill>
                    <a:blip r:embed="rId5"/>
                    <a:stretch>
                      <a:fillRect/>
                    </a:stretch>
                  </pic:blipFill>
                  <pic:spPr bwMode="auto">
                    <a:xfrm>
                      <a:off x="0" y="0"/>
                      <a:ext cx="5962650" cy="3362325"/>
                    </a:xfrm>
                    <a:prstGeom prst="rect">
                      <a:avLst/>
                    </a:prstGeom>
                  </pic:spPr>
                </pic:pic>
              </a:graphicData>
            </a:graphic>
          </wp:anchor>
        </w:drawing>
      </w:r>
      <w:r>
        <w:rPr/>
        <w:t>ここで、 ‘</w:t>
      </w:r>
      <w:r>
        <w:rPr/>
        <w:t xml:space="preserve">a’ </w:t>
      </w:r>
      <w:r>
        <w:rPr/>
        <w:t>の行が選択された状態で</w:t>
      </w:r>
      <w:r>
        <w:rPr/>
        <w:t>[Test]</w:t>
      </w:r>
      <w:r>
        <w:rPr/>
        <w:t>を押すと、</w:t>
      </w:r>
      <w:r>
        <w:rPr/>
        <w:t>Scripts</w:t>
      </w:r>
      <w:r>
        <w:rPr/>
        <w:t>の欄に表示されたコマンドをテスト実行する。上記であれば、マウスポインタが画面上</w:t>
      </w:r>
      <w:r>
        <w:rPr/>
        <w:t>100,200</w:t>
      </w:r>
      <w:r>
        <w:rPr/>
        <w:t>の位置に移動する。</w:t>
      </w:r>
    </w:p>
    <w:p>
      <w:pPr>
        <w:pStyle w:val="Style15"/>
        <w:rPr/>
      </w:pPr>
      <w:r>
        <w:rPr/>
        <w:t>右下は</w:t>
      </w:r>
      <w:r>
        <w:rPr/>
        <w:t>COM</w:t>
      </w:r>
      <w:r>
        <w:rPr/>
        <w:t>ポート指定とボーレート指定である。これを適宜設定してから</w:t>
      </w:r>
      <w:r>
        <w:rPr/>
        <w:t>[START]</w:t>
      </w:r>
      <w:r>
        <w:rPr/>
        <w:t>を押すとシリアルのモニタリングを開始し、</w:t>
      </w:r>
      <w:r>
        <w:rPr/>
        <w:t>[START]</w:t>
      </w:r>
      <w:r>
        <w:rPr/>
        <w:t>が</w:t>
      </w:r>
      <w:r>
        <w:rPr/>
        <w:t>[STOP]</w:t>
      </w:r>
      <w:r>
        <w:rPr/>
        <w:t>表示に変わる。</w:t>
      </w:r>
    </w:p>
    <w:p>
      <w:pPr>
        <w:pStyle w:val="Style15"/>
        <w:rPr/>
      </w:pPr>
      <w:r>
        <w:rPr/>
        <w:t>この状態で、指定ポートに指定ボーレートで ‘</w:t>
      </w:r>
      <w:r>
        <w:rPr/>
        <w:t xml:space="preserve">a’ </w:t>
      </w:r>
      <w:r>
        <w:rPr/>
        <w:t>文字を入力すると</w:t>
      </w:r>
      <w:r>
        <w:rPr/>
        <w:t>Scripts</w:t>
      </w:r>
      <w:r>
        <w:rPr/>
        <w:t>のコマンドが実行される。</w:t>
      </w:r>
    </w:p>
    <w:p>
      <w:pPr>
        <w:pStyle w:val="Style15"/>
        <w:rPr/>
      </w:pPr>
      <w:r>
        <w:rPr/>
      </w:r>
    </w:p>
    <w:p>
      <w:pPr>
        <w:pStyle w:val="Style15"/>
        <w:rPr/>
      </w:pPr>
      <w:r>
        <w:rPr/>
        <w:t>[Add]</w:t>
      </w:r>
      <w:r>
        <w:rPr/>
        <w:t>ボタンで対応文字</w:t>
      </w:r>
      <w:r>
        <w:rPr/>
        <w:t>/</w:t>
      </w:r>
      <w:r>
        <w:rPr/>
        <w:t>スクリプト組を更に追加出来る。</w:t>
      </w:r>
    </w:p>
    <w:p>
      <w:pPr>
        <w:pStyle w:val="1"/>
        <w:numPr>
          <w:ilvl w:val="0"/>
          <w:numId w:val="7"/>
        </w:numPr>
        <w:rPr/>
      </w:pPr>
      <w:r>
        <w:rPr/>
        <w:t>各部説明</w:t>
      </w:r>
    </w:p>
    <w:p>
      <w:pPr>
        <w:pStyle w:val="2"/>
        <w:numPr>
          <w:ilvl w:val="0"/>
          <w:numId w:val="1"/>
        </w:numP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62650" cy="3362325"/>
            <wp:effectExtent l="0" t="0" r="0" b="0"/>
            <wp:wrapTopAndBottom/>
            <wp:docPr id="4" name="イメージ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4" descr=""/>
                    <pic:cNvPicPr>
                      <a:picLocks noChangeAspect="1" noChangeArrowheads="1"/>
                    </pic:cNvPicPr>
                  </pic:nvPicPr>
                  <pic:blipFill>
                    <a:blip r:embed="rId6"/>
                    <a:stretch>
                      <a:fillRect/>
                    </a:stretch>
                  </pic:blipFill>
                  <pic:spPr bwMode="auto">
                    <a:xfrm>
                      <a:off x="0" y="0"/>
                      <a:ext cx="5962650" cy="3362325"/>
                    </a:xfrm>
                    <a:prstGeom prst="rect">
                      <a:avLst/>
                    </a:prstGeom>
                  </pic:spPr>
                </pic:pic>
              </a:graphicData>
            </a:graphic>
          </wp:anchor>
        </w:drawing>
      </w:r>
    </w:p>
    <w:p>
      <w:pPr>
        <w:pStyle w:val="3"/>
        <w:numPr>
          <w:ilvl w:val="2"/>
          <w:numId w:val="1"/>
        </w:numPr>
        <w:rPr/>
      </w:pPr>
      <w:r>
        <w:rPr/>
        <w:t>登録済データ表示エリア</w:t>
      </w:r>
    </w:p>
    <w:p>
      <w:pPr>
        <w:pStyle w:val="Style15"/>
        <w:rPr/>
      </w:pPr>
      <w:r>
        <w:rPr/>
        <w:t>登録されているキャラクターとそれに割り当てられたコマンドの対を表示している。</w:t>
      </w:r>
    </w:p>
    <w:p>
      <w:pPr>
        <w:pStyle w:val="Style15"/>
        <w:rPr/>
      </w:pPr>
      <w:r>
        <w:rPr/>
        <w:t>編集</w:t>
      </w:r>
      <w:r>
        <w:rPr/>
        <w:t>/</w:t>
      </w:r>
      <w:r>
        <w:rPr/>
        <w:t>削除の際にはここで対象とするデータ対を選ぶ。</w:t>
      </w:r>
    </w:p>
    <w:p>
      <w:pPr>
        <w:pStyle w:val="3"/>
        <w:numPr>
          <w:ilvl w:val="2"/>
          <w:numId w:val="1"/>
        </w:numPr>
        <w:rPr/>
      </w:pPr>
      <w:r>
        <w:rPr/>
        <w:t>データ追加ボタン</w:t>
      </w:r>
    </w:p>
    <w:p>
      <w:pPr>
        <w:pStyle w:val="Style15"/>
        <w:rPr/>
      </w:pPr>
      <w:r>
        <w:rPr/>
        <w:t>入力ダイアログを開き、新規データを追加する。登録済のキャラクターは重ねての登録は出来ない。</w:t>
      </w:r>
    </w:p>
    <w:p>
      <w:pPr>
        <w:pStyle w:val="3"/>
        <w:numPr>
          <w:ilvl w:val="2"/>
          <w:numId w:val="1"/>
        </w:numPr>
        <w:rPr/>
      </w:pPr>
      <w:r>
        <w:rPr/>
        <w:t>編集ボタン</w:t>
      </w:r>
    </w:p>
    <w:p>
      <w:pPr>
        <w:pStyle w:val="Style15"/>
        <w:rPr/>
      </w:pPr>
      <w:r>
        <w:rPr/>
        <w:t>入力済のコマンドを編集する。①登録済データ表示エリアで対象行を選択してからこのボタンを押すとデータ追加と同様のダイアログが開く。ただし、このときはキャラクターの変更は出来ない</w:t>
      </w:r>
    </w:p>
    <w:p>
      <w:pPr>
        <w:pStyle w:val="3"/>
        <w:numPr>
          <w:ilvl w:val="2"/>
          <w:numId w:val="1"/>
        </w:numPr>
        <w:rPr/>
      </w:pPr>
      <w:r>
        <w:rPr/>
        <w:t>削除ボタン</w:t>
      </w:r>
    </w:p>
    <w:p>
      <w:pPr>
        <w:pStyle w:val="Style15"/>
        <w:rPr/>
      </w:pPr>
      <w:r>
        <w:rPr/>
        <w:t>①</w:t>
      </w:r>
      <w:r>
        <w:rPr/>
        <w:t>登録済データ表示エリアで選択した行を削除する。</w:t>
      </w:r>
    </w:p>
    <w:p>
      <w:pPr>
        <w:pStyle w:val="3"/>
        <w:numPr>
          <w:ilvl w:val="2"/>
          <w:numId w:val="1"/>
        </w:numPr>
        <w:rPr/>
      </w:pPr>
      <w:r>
        <w:rPr/>
        <w:t>開始</w:t>
      </w:r>
      <w:r>
        <w:rPr/>
        <w:t>/</w:t>
      </w:r>
      <w:r>
        <w:rPr/>
        <w:t>停止ボタン</w:t>
      </w:r>
    </w:p>
    <w:p>
      <w:pPr>
        <w:pStyle w:val="Style15"/>
        <w:rPr/>
      </w:pPr>
      <w:r>
        <w:rPr/>
        <w:t>開始すると、表示が</w:t>
      </w:r>
      <w:r>
        <w:rPr/>
        <w:t>[STOP]</w:t>
      </w:r>
      <w:r>
        <w:rPr/>
        <w:t>となり、</w:t>
      </w:r>
      <w:r>
        <w:rPr/>
        <w:t>COM</w:t>
      </w:r>
      <w:r>
        <w:rPr/>
        <w:t>ポートから入力されたキャラクターに応じたコマンドを発行するようになる。</w:t>
      </w:r>
    </w:p>
    <w:p>
      <w:pPr>
        <w:pStyle w:val="Style15"/>
        <w:rPr/>
      </w:pPr>
      <w:r>
        <w:rPr/>
        <w:t>表示が</w:t>
      </w:r>
      <w:r>
        <w:rPr/>
        <w:t>[STOP]</w:t>
      </w:r>
      <w:r>
        <w:rPr/>
        <w:t>のときは停止ボタンとして機能し、</w:t>
      </w:r>
      <w:r>
        <w:rPr/>
        <w:t>COM</w:t>
      </w:r>
      <w:r>
        <w:rPr/>
        <w:t>ポートからの受信を停止する。</w:t>
      </w:r>
    </w:p>
    <w:p>
      <w:pPr>
        <w:pStyle w:val="3"/>
        <w:numPr>
          <w:ilvl w:val="2"/>
          <w:numId w:val="1"/>
        </w:numPr>
        <w:rPr/>
      </w:pPr>
      <w:r>
        <w:rPr/>
        <w:t>テストボタン</w:t>
      </w:r>
    </w:p>
    <w:p>
      <w:pPr>
        <w:pStyle w:val="Style15"/>
        <w:rPr/>
      </w:pPr>
      <w:r>
        <w:rPr/>
        <w:t>①</w:t>
      </w:r>
      <w:r>
        <w:rPr/>
        <w:t>登録済データ表示エリアで選択した行のコマンドを発行する</w:t>
      </w:r>
    </w:p>
    <w:p>
      <w:pPr>
        <w:pStyle w:val="3"/>
        <w:numPr>
          <w:ilvl w:val="2"/>
          <w:numId w:val="1"/>
        </w:numPr>
        <w:rPr/>
      </w:pPr>
      <w:r>
        <w:rPr/>
        <w:t>COM</w:t>
      </w:r>
      <w:r>
        <w:rPr/>
        <w:t>ポート選択ボックス</w:t>
      </w:r>
    </w:p>
    <w:p>
      <w:pPr>
        <w:pStyle w:val="Style15"/>
        <w:rPr/>
      </w:pPr>
      <w:r>
        <w:rPr/>
        <w:t>現在接続されている</w:t>
      </w:r>
      <w:r>
        <w:rPr/>
        <w:t>COM</w:t>
      </w:r>
      <w:r>
        <w:rPr/>
        <w:t>ポートを検出して列挙するので、対象のポートを選択する。</w:t>
      </w:r>
    </w:p>
    <w:p>
      <w:pPr>
        <w:pStyle w:val="Style15"/>
        <w:rPr/>
      </w:pPr>
      <w:r>
        <w:rPr/>
        <w:t>受信中は変更出来ないので変更する場合は停止中に行うこと。</w:t>
      </w:r>
    </w:p>
    <w:p>
      <w:pPr>
        <w:pStyle w:val="3"/>
        <w:numPr>
          <w:ilvl w:val="2"/>
          <w:numId w:val="1"/>
        </w:numPr>
        <w:rPr/>
      </w:pPr>
      <w:r>
        <w:rPr/>
        <w:t>ボーレート選択ボックス</w:t>
      </w:r>
    </w:p>
    <w:p>
      <w:pPr>
        <w:pStyle w:val="Style15"/>
        <w:rPr/>
      </w:pPr>
      <w:r>
        <w:rPr/>
        <w:t>COM</w:t>
      </w:r>
      <w:r>
        <w:rPr/>
        <w:t>ポートのデータボーレートを</w:t>
      </w:r>
      <w:r>
        <w:rPr/>
        <w:t>9600/38400/115200</w:t>
      </w:r>
      <w:r>
        <w:rPr/>
        <w:t>から選択する。</w:t>
      </w:r>
    </w:p>
    <w:p>
      <w:pPr>
        <w:pStyle w:val="Style15"/>
        <w:rPr/>
      </w:pPr>
      <w:r>
        <w:rPr/>
        <w:t>受信中は変更出来ないので変更する場合は停止中に行うこと。</w:t>
      </w:r>
    </w:p>
    <w:p>
      <w:pPr>
        <w:pStyle w:val="3"/>
        <w:numPr>
          <w:ilvl w:val="2"/>
          <w:numId w:val="1"/>
        </w:numPr>
        <w:rPr/>
      </w:pPr>
      <w:r>
        <w:rPr/>
        <w:t>ヘルプメニュー</w:t>
      </w:r>
    </w:p>
    <w:p>
      <w:pPr>
        <w:pStyle w:val="Style15"/>
        <w:rPr/>
      </w:pPr>
      <w:r>
        <w:rPr/>
        <w:t>コマンドの概略を表示する。</w:t>
      </w:r>
    </w:p>
    <w:p>
      <w:pPr>
        <w:pStyle w:val="1"/>
        <w:numPr>
          <w:ilvl w:val="0"/>
          <w:numId w:val="1"/>
        </w:numP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552700" cy="2257425"/>
            <wp:effectExtent l="0" t="0" r="0" b="0"/>
            <wp:wrapTopAndBottom/>
            <wp:docPr id="5" name="イメージ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イメージ5" descr=""/>
                    <pic:cNvPicPr>
                      <a:picLocks noChangeAspect="1" noChangeArrowheads="1"/>
                    </pic:cNvPicPr>
                  </pic:nvPicPr>
                  <pic:blipFill>
                    <a:blip r:embed="rId7"/>
                    <a:stretch>
                      <a:fillRect/>
                    </a:stretch>
                  </pic:blipFill>
                  <pic:spPr bwMode="auto">
                    <a:xfrm>
                      <a:off x="0" y="0"/>
                      <a:ext cx="2552700" cy="2257425"/>
                    </a:xfrm>
                    <a:prstGeom prst="rect">
                      <a:avLst/>
                    </a:prstGeom>
                  </pic:spPr>
                </pic:pic>
              </a:graphicData>
            </a:graphic>
          </wp:anchor>
        </w:drawing>
      </w:r>
    </w:p>
    <w:p>
      <w:pPr>
        <w:pStyle w:val="1"/>
        <w:numPr>
          <w:ilvl w:val="0"/>
          <w:numId w:val="8"/>
        </w:numPr>
        <w:rPr/>
      </w:pPr>
      <w:r>
        <w:rPr/>
        <w:t>マウス制御コマンド説明</w:t>
      </w:r>
    </w:p>
    <w:p>
      <w:pPr>
        <w:pStyle w:val="Style15"/>
        <w:rPr/>
      </w:pPr>
      <w:r>
        <w:rPr/>
        <w:t>下記の各コマンドを ‘</w:t>
      </w:r>
      <w:r>
        <w:rPr/>
        <w:t>;’</w:t>
      </w:r>
      <w:r>
        <w:rPr/>
        <w:t>セミコロンで区切って複数記述して順次実行することが出来る。</w:t>
      </w:r>
    </w:p>
    <w:p>
      <w:pPr>
        <w:pStyle w:val="3a"/>
        <w:numPr>
          <w:ilvl w:val="0"/>
          <w:numId w:val="3"/>
        </w:numPr>
        <w:rPr/>
      </w:pPr>
      <w:r>
        <w:rPr/>
        <w:t xml:space="preserve">wt </w:t>
      </w:r>
      <w:r>
        <w:rPr/>
        <w:t>sec</w:t>
      </w:r>
      <w:r>
        <w:rPr/>
        <w:t xml:space="preserve">: </w:t>
      </w:r>
      <w:r>
        <w:rPr/>
        <w:t>指定時間待ち</w:t>
      </w:r>
    </w:p>
    <w:p>
      <w:pPr>
        <w:pStyle w:val="Style15"/>
        <w:numPr>
          <w:ilvl w:val="0"/>
          <w:numId w:val="0"/>
        </w:numPr>
        <w:ind w:left="1060" w:hanging="0"/>
        <w:rPr/>
      </w:pPr>
      <w:r>
        <w:rPr/>
        <w:t>sec</w:t>
      </w:r>
      <w:r>
        <w:rPr/>
        <w:t>秒待つ。小数指定</w:t>
      </w:r>
    </w:p>
    <w:p>
      <w:pPr>
        <w:pStyle w:val="3a"/>
        <w:numPr>
          <w:ilvl w:val="0"/>
          <w:numId w:val="2"/>
        </w:numPr>
        <w:rPr/>
      </w:pPr>
      <w:r>
        <w:rPr/>
        <w:t xml:space="preserve">mm </w:t>
      </w:r>
      <w:r>
        <w:rPr/>
        <w:t>x,y</w:t>
      </w:r>
      <w:r>
        <w:rPr/>
        <w:t xml:space="preserve">: </w:t>
      </w:r>
      <w:r>
        <w:rPr/>
        <w:t>マウス絶対位置移動</w:t>
      </w:r>
    </w:p>
    <w:p>
      <w:pPr>
        <w:pStyle w:val="Style15"/>
        <w:numPr>
          <w:ilvl w:val="0"/>
          <w:numId w:val="0"/>
        </w:numPr>
        <w:ind w:left="1060" w:hanging="0"/>
        <w:rPr/>
      </w:pPr>
      <w:r>
        <w:rPr/>
        <w:t>マウスポインタを画面上</w:t>
      </w:r>
      <w:r>
        <w:rPr/>
        <w:t>x,y</w:t>
      </w:r>
      <w:r>
        <w:rPr/>
        <w:t>の位置に移動する</w:t>
      </w:r>
    </w:p>
    <w:p>
      <w:pPr>
        <w:pStyle w:val="3a"/>
        <w:numPr>
          <w:ilvl w:val="0"/>
          <w:numId w:val="2"/>
        </w:numPr>
        <w:rPr/>
      </w:pPr>
      <w:r>
        <w:rPr/>
        <w:t xml:space="preserve">md </w:t>
      </w:r>
      <w:r>
        <w:rPr/>
        <w:t>x,y</w:t>
      </w:r>
      <w:r>
        <w:rPr/>
        <w:t xml:space="preserve">: </w:t>
      </w:r>
      <w:r>
        <w:rPr/>
        <w:t>マウス相対位置移動</w:t>
      </w:r>
    </w:p>
    <w:p>
      <w:pPr>
        <w:pStyle w:val="Style15"/>
        <w:numPr>
          <w:ilvl w:val="0"/>
          <w:numId w:val="0"/>
        </w:numPr>
        <w:ind w:left="1060" w:hanging="0"/>
        <w:rPr/>
      </w:pPr>
      <w:r>
        <w:rPr/>
        <w:t>マウスポインタを現在位置から</w:t>
      </w:r>
      <w:r>
        <w:rPr/>
        <w:t>x,y</w:t>
      </w:r>
      <w:r>
        <w:rPr/>
        <w:t>だけ移動する</w:t>
      </w:r>
    </w:p>
    <w:p>
      <w:pPr>
        <w:pStyle w:val="3a"/>
        <w:numPr>
          <w:ilvl w:val="0"/>
          <w:numId w:val="2"/>
        </w:numPr>
        <w:rPr/>
      </w:pPr>
      <w:r>
        <w:rPr/>
        <w:t xml:space="preserve">mw: </w:t>
      </w:r>
      <w:r>
        <w:rPr/>
        <w:t>マウスホイール操作</w:t>
      </w:r>
    </w:p>
    <w:p>
      <w:pPr>
        <w:pStyle w:val="Style15"/>
        <w:numPr>
          <w:ilvl w:val="0"/>
          <w:numId w:val="0"/>
        </w:numPr>
        <w:ind w:left="1060" w:hanging="0"/>
        <w:rPr/>
      </w:pPr>
      <w:r>
        <w:rPr/>
        <w:t>マウスホイールの回転操作を行う</w:t>
      </w:r>
    </w:p>
    <w:p>
      <w:pPr>
        <w:pStyle w:val="3a"/>
        <w:numPr>
          <w:ilvl w:val="0"/>
          <w:numId w:val="2"/>
        </w:numPr>
        <w:rPr/>
      </w:pPr>
      <w:r>
        <w:rPr/>
        <w:t xml:space="preserve">ml: </w:t>
      </w:r>
      <w:r>
        <w:rPr/>
        <w:t>マウス左クリック</w:t>
      </w:r>
    </w:p>
    <w:p>
      <w:pPr>
        <w:pStyle w:val="Style15"/>
        <w:numPr>
          <w:ilvl w:val="0"/>
          <w:numId w:val="0"/>
        </w:numPr>
        <w:ind w:left="1060" w:hanging="0"/>
        <w:rPr/>
      </w:pPr>
      <w:r>
        <w:rPr/>
        <w:t>マウス左ボタンクリックを行う。</w:t>
      </w:r>
      <w:r>
        <w:rPr/>
        <w:t>wt</w:t>
      </w:r>
      <w:r>
        <w:rPr/>
        <w:t>コマンドで</w:t>
      </w:r>
      <w:r>
        <w:rPr/>
        <w:t>0.5</w:t>
      </w:r>
      <w:r>
        <w:rPr/>
        <w:t>秒程度間隔を空けて</w:t>
      </w:r>
      <w:r>
        <w:rPr/>
        <w:t>2</w:t>
      </w:r>
      <w:r>
        <w:rPr/>
        <w:t>度発行するとダブルクリックにもなる</w:t>
      </w:r>
    </w:p>
    <w:p>
      <w:pPr>
        <w:pStyle w:val="3a"/>
        <w:numPr>
          <w:ilvl w:val="0"/>
          <w:numId w:val="2"/>
        </w:numPr>
        <w:rPr/>
      </w:pPr>
      <w:r>
        <w:rPr/>
        <w:t xml:space="preserve">mc: </w:t>
      </w:r>
      <w:r>
        <w:rPr/>
        <w:t>マウス中央クリック</w:t>
      </w:r>
    </w:p>
    <w:p>
      <w:pPr>
        <w:pStyle w:val="Style15"/>
        <w:numPr>
          <w:ilvl w:val="0"/>
          <w:numId w:val="0"/>
        </w:numPr>
        <w:ind w:left="1060" w:hanging="0"/>
        <w:rPr/>
      </w:pPr>
      <w:r>
        <w:rPr/>
        <w:t>マウス中央ボタンクリックを行う</w:t>
      </w:r>
    </w:p>
    <w:p>
      <w:pPr>
        <w:pStyle w:val="3a"/>
        <w:numPr>
          <w:ilvl w:val="0"/>
          <w:numId w:val="2"/>
        </w:numPr>
        <w:rPr/>
      </w:pPr>
      <w:r>
        <w:rPr/>
        <w:t xml:space="preserve">mr: </w:t>
      </w:r>
      <w:r>
        <w:rPr/>
        <w:t>マウス右クリック</w:t>
      </w:r>
    </w:p>
    <w:p>
      <w:pPr>
        <w:pStyle w:val="Style15"/>
        <w:numPr>
          <w:ilvl w:val="0"/>
          <w:numId w:val="0"/>
        </w:numPr>
        <w:ind w:left="1060" w:hanging="0"/>
        <w:rPr/>
      </w:pPr>
      <w:r>
        <w:rPr/>
        <w:t>マウス右ポタンクリックを行う</w:t>
      </w:r>
    </w:p>
    <w:p>
      <w:pPr>
        <w:pStyle w:val="3a"/>
        <w:numPr>
          <w:ilvl w:val="0"/>
          <w:numId w:val="2"/>
        </w:numPr>
        <w:rPr/>
      </w:pPr>
      <w:r>
        <w:rPr/>
        <w:t xml:space="preserve">bp: </w:t>
      </w:r>
      <w:r>
        <w:rPr/>
        <w:t>ビープ音発生</w:t>
      </w:r>
    </w:p>
    <w:p>
      <w:pPr>
        <w:pStyle w:val="Style15"/>
        <w:numPr>
          <w:ilvl w:val="0"/>
          <w:numId w:val="0"/>
        </w:numPr>
        <w:ind w:left="1060" w:hanging="0"/>
        <w:rPr/>
      </w:pPr>
      <w:r>
        <w:rPr/>
        <w:t>1</w:t>
      </w:r>
      <w:r>
        <w:rPr/>
        <w:t>～</w:t>
      </w:r>
      <w:r>
        <w:rPr/>
        <w:t>5</w:t>
      </w:r>
      <w:r>
        <w:rPr/>
        <w:t>のパラメータ</w:t>
      </w:r>
      <w:r>
        <w:rPr/>
        <w:t>(</w:t>
      </w:r>
      <w:r>
        <w:rPr/>
        <w:t>システムで割り当てられているもの</w:t>
      </w:r>
      <w:r>
        <w:rPr/>
        <w:t>)</w:t>
      </w:r>
      <w:r>
        <w:rPr/>
        <w:t>に対応するビープ音を発生する。</w:t>
      </w:r>
    </w:p>
    <w:p>
      <w:pPr>
        <w:pStyle w:val="1"/>
        <w:keepNext w:val="true"/>
        <w:widowControl/>
        <w:numPr>
          <w:ilvl w:val="0"/>
          <w:numId w:val="2"/>
        </w:numPr>
        <w:tabs>
          <w:tab w:val="left" w:pos="625" w:leader="none"/>
        </w:tabs>
        <w:bidi w:val="0"/>
        <w:spacing w:before="240" w:after="120"/>
        <w:ind w:left="794" w:right="0" w:hanging="510"/>
        <w:jc w:val="left"/>
        <w:outlineLvl w:val="0"/>
        <w:rPr/>
      </w:pPr>
      <w:r>
        <w:rPr/>
        <w:t>その他注意事項等</w:t>
      </w:r>
    </w:p>
    <w:p>
      <w:pPr>
        <w:pStyle w:val="Style15"/>
        <w:rPr/>
      </w:pPr>
      <w:r>
        <w:rPr/>
        <w:t>データ数は特に制限していない。実行速度低下や動作不安定などが出たらデータ数を減らしてみることになる。</w:t>
      </w:r>
    </w:p>
    <w:p>
      <w:pPr>
        <w:pStyle w:val="Style15"/>
        <w:spacing w:before="0" w:after="140"/>
        <w:rPr/>
      </w:pPr>
      <w:r>
        <w:rPr/>
        <w:t xml:space="preserve">データは変更があり次第自動でセーブされる。セーブファイルは </w:t>
      </w:r>
      <w:r>
        <w:rPr/>
        <w:br/>
        <w:t>C:\Users\</w:t>
      </w:r>
      <w:r>
        <w:rPr/>
        <w:t>ユーザー名</w:t>
      </w:r>
      <w:r>
        <w:rPr/>
        <w:t>\AppData\Local\PSMouse\</w:t>
      </w:r>
      <w:r>
        <w:rPr/>
        <w:t>ハッシュ名</w:t>
      </w:r>
      <w:r>
        <w:rPr/>
        <w:t xml:space="preserve">\1.0.0.0\user.config </w:t>
        <w:br/>
      </w:r>
      <w:r>
        <w:rPr/>
        <w:t>であり、場所やファイル名の変更は出来ない。</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02"/>
    <w:family w:val="auto"/>
    <w:pitch w:val="default"/>
  </w:font>
  <w:font w:name="Liberation Sans">
    <w:altName w:val="Arial"/>
    <w:charset w:val="8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decimalEnclosedCircle"/>
      <w:lvlText w:val="%3"/>
      <w:lvlJc w:val="left"/>
      <w:pPr>
        <w:ind w:left="0" w:hanging="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060"/>
        </w:tabs>
        <w:ind w:left="1060" w:hanging="360"/>
      </w:pPr>
      <w:rPr>
        <w:rFonts w:ascii="Symbol" w:hAnsi="Symbol" w:cs="Symbol" w:hint="default"/>
        <w:rFonts w:cs="OpenSymbol"/>
      </w:rPr>
    </w:lvl>
    <w:lvl w:ilvl="1">
      <w:start w:val="1"/>
      <w:numFmt w:val="bullet"/>
      <w:lvlText w:val="◦"/>
      <w:lvlJc w:val="left"/>
      <w:pPr>
        <w:tabs>
          <w:tab w:val="num" w:pos="1420"/>
        </w:tabs>
        <w:ind w:left="1420" w:hanging="360"/>
      </w:pPr>
      <w:rPr>
        <w:rFonts w:ascii="OpenSymbol" w:hAnsi="OpenSymbol" w:cs="OpenSymbol" w:hint="default"/>
        <w:rFonts w:cs="OpenSymbol"/>
      </w:rPr>
    </w:lvl>
    <w:lvl w:ilvl="2">
      <w:start w:val="1"/>
      <w:numFmt w:val="bullet"/>
      <w:lvlText w:val="▪"/>
      <w:lvlJc w:val="left"/>
      <w:pPr>
        <w:tabs>
          <w:tab w:val="num" w:pos="1780"/>
        </w:tabs>
        <w:ind w:left="1780" w:hanging="360"/>
      </w:pPr>
      <w:rPr>
        <w:rFonts w:ascii="OpenSymbol" w:hAnsi="OpenSymbol" w:cs="OpenSymbol" w:hint="default"/>
        <w:rFonts w:cs="OpenSymbol"/>
      </w:rPr>
    </w:lvl>
    <w:lvl w:ilvl="3">
      <w:start w:val="1"/>
      <w:numFmt w:val="bullet"/>
      <w:lvlText w:val=""/>
      <w:lvlJc w:val="left"/>
      <w:pPr>
        <w:tabs>
          <w:tab w:val="num" w:pos="2140"/>
        </w:tabs>
        <w:ind w:left="2140" w:hanging="360"/>
      </w:pPr>
      <w:rPr>
        <w:rFonts w:ascii="Symbol" w:hAnsi="Symbol" w:cs="Symbol" w:hint="default"/>
        <w:rFonts w:cs="OpenSymbol"/>
      </w:rPr>
    </w:lvl>
    <w:lvl w:ilvl="4">
      <w:start w:val="1"/>
      <w:numFmt w:val="bullet"/>
      <w:lvlText w:val="◦"/>
      <w:lvlJc w:val="left"/>
      <w:pPr>
        <w:tabs>
          <w:tab w:val="num" w:pos="2500"/>
        </w:tabs>
        <w:ind w:left="2500" w:hanging="360"/>
      </w:pPr>
      <w:rPr>
        <w:rFonts w:ascii="OpenSymbol" w:hAnsi="OpenSymbol" w:cs="OpenSymbol" w:hint="default"/>
        <w:rFonts w:cs="OpenSymbol"/>
      </w:rPr>
    </w:lvl>
    <w:lvl w:ilvl="5">
      <w:start w:val="1"/>
      <w:numFmt w:val="bullet"/>
      <w:lvlText w:val="▪"/>
      <w:lvlJc w:val="left"/>
      <w:pPr>
        <w:tabs>
          <w:tab w:val="num" w:pos="2860"/>
        </w:tabs>
        <w:ind w:left="2860" w:hanging="360"/>
      </w:pPr>
      <w:rPr>
        <w:rFonts w:ascii="OpenSymbol" w:hAnsi="OpenSymbol" w:cs="OpenSymbol" w:hint="default"/>
        <w:rFonts w:cs="OpenSymbol"/>
      </w:rPr>
    </w:lvl>
    <w:lvl w:ilvl="6">
      <w:start w:val="1"/>
      <w:numFmt w:val="bullet"/>
      <w:lvlText w:val=""/>
      <w:lvlJc w:val="left"/>
      <w:pPr>
        <w:tabs>
          <w:tab w:val="num" w:pos="3220"/>
        </w:tabs>
        <w:ind w:left="3220" w:hanging="360"/>
      </w:pPr>
      <w:rPr>
        <w:rFonts w:ascii="Symbol" w:hAnsi="Symbol" w:cs="Symbol" w:hint="default"/>
        <w:rFonts w:cs="OpenSymbol"/>
      </w:rPr>
    </w:lvl>
    <w:lvl w:ilvl="7">
      <w:start w:val="1"/>
      <w:numFmt w:val="bullet"/>
      <w:lvlText w:val="◦"/>
      <w:lvlJc w:val="left"/>
      <w:pPr>
        <w:tabs>
          <w:tab w:val="num" w:pos="3580"/>
        </w:tabs>
        <w:ind w:left="3580" w:hanging="360"/>
      </w:pPr>
      <w:rPr>
        <w:rFonts w:ascii="OpenSymbol" w:hAnsi="OpenSymbol" w:cs="OpenSymbol" w:hint="default"/>
        <w:rFonts w:cs="OpenSymbol"/>
      </w:rPr>
    </w:lvl>
    <w:lvl w:ilvl="8">
      <w:start w:val="1"/>
      <w:numFmt w:val="bullet"/>
      <w:lvlText w:val="▪"/>
      <w:lvlJc w:val="left"/>
      <w:pPr>
        <w:tabs>
          <w:tab w:val="num" w:pos="3940"/>
        </w:tabs>
        <w:ind w:left="3940" w:hanging="360"/>
      </w:pPr>
      <w:rPr>
        <w:rFonts w:ascii="OpenSymbol" w:hAnsi="OpenSymbol" w:cs="OpenSymbol" w:hint="default"/>
        <w:rFonts w:cs="OpenSymbol"/>
      </w:rPr>
    </w:lvl>
  </w:abstractNum>
  <w:abstractNum w:abstractNumId="3">
    <w:lvl w:ilvl="0">
      <w:start w:val="1"/>
      <w:numFmt w:val="bullet"/>
      <w:lvlText w:val=""/>
      <w:lvlJc w:val="left"/>
      <w:pPr>
        <w:tabs>
          <w:tab w:val="num" w:pos="1060"/>
        </w:tabs>
        <w:ind w:left="1060" w:hanging="360"/>
      </w:pPr>
      <w:rPr>
        <w:rFonts w:ascii="Symbol" w:hAnsi="Symbol" w:cs="Symbol" w:hint="default"/>
        <w:rFonts w:cs="OpenSymbol"/>
      </w:rPr>
    </w:lvl>
    <w:lvl w:ilvl="1">
      <w:start w:val="1"/>
      <w:numFmt w:val="bullet"/>
      <w:lvlText w:val="◦"/>
      <w:lvlJc w:val="left"/>
      <w:pPr>
        <w:tabs>
          <w:tab w:val="num" w:pos="1420"/>
        </w:tabs>
        <w:ind w:left="1420" w:hanging="360"/>
      </w:pPr>
      <w:rPr>
        <w:rFonts w:ascii="OpenSymbol" w:hAnsi="OpenSymbol" w:cs="OpenSymbol" w:hint="default"/>
        <w:rFonts w:cs="OpenSymbol"/>
      </w:rPr>
    </w:lvl>
    <w:lvl w:ilvl="2">
      <w:start w:val="1"/>
      <w:numFmt w:val="bullet"/>
      <w:lvlText w:val="▪"/>
      <w:lvlJc w:val="left"/>
      <w:pPr>
        <w:tabs>
          <w:tab w:val="num" w:pos="1780"/>
        </w:tabs>
        <w:ind w:left="1780" w:hanging="360"/>
      </w:pPr>
      <w:rPr>
        <w:rFonts w:ascii="OpenSymbol" w:hAnsi="OpenSymbol" w:cs="OpenSymbol" w:hint="default"/>
        <w:rFonts w:cs="OpenSymbol"/>
      </w:rPr>
    </w:lvl>
    <w:lvl w:ilvl="3">
      <w:start w:val="1"/>
      <w:numFmt w:val="bullet"/>
      <w:lvlText w:val=""/>
      <w:lvlJc w:val="left"/>
      <w:pPr>
        <w:tabs>
          <w:tab w:val="num" w:pos="2140"/>
        </w:tabs>
        <w:ind w:left="2140" w:hanging="360"/>
      </w:pPr>
      <w:rPr>
        <w:rFonts w:ascii="Symbol" w:hAnsi="Symbol" w:cs="Symbol" w:hint="default"/>
        <w:rFonts w:cs="OpenSymbol"/>
      </w:rPr>
    </w:lvl>
    <w:lvl w:ilvl="4">
      <w:start w:val="1"/>
      <w:numFmt w:val="bullet"/>
      <w:lvlText w:val="◦"/>
      <w:lvlJc w:val="left"/>
      <w:pPr>
        <w:tabs>
          <w:tab w:val="num" w:pos="2500"/>
        </w:tabs>
        <w:ind w:left="2500" w:hanging="360"/>
      </w:pPr>
      <w:rPr>
        <w:rFonts w:ascii="OpenSymbol" w:hAnsi="OpenSymbol" w:cs="OpenSymbol" w:hint="default"/>
        <w:rFonts w:cs="OpenSymbol"/>
      </w:rPr>
    </w:lvl>
    <w:lvl w:ilvl="5">
      <w:start w:val="1"/>
      <w:numFmt w:val="bullet"/>
      <w:lvlText w:val="▪"/>
      <w:lvlJc w:val="left"/>
      <w:pPr>
        <w:tabs>
          <w:tab w:val="num" w:pos="2860"/>
        </w:tabs>
        <w:ind w:left="2860" w:hanging="360"/>
      </w:pPr>
      <w:rPr>
        <w:rFonts w:ascii="OpenSymbol" w:hAnsi="OpenSymbol" w:cs="OpenSymbol" w:hint="default"/>
        <w:rFonts w:cs="OpenSymbol"/>
      </w:rPr>
    </w:lvl>
    <w:lvl w:ilvl="6">
      <w:start w:val="1"/>
      <w:numFmt w:val="bullet"/>
      <w:lvlText w:val=""/>
      <w:lvlJc w:val="left"/>
      <w:pPr>
        <w:tabs>
          <w:tab w:val="num" w:pos="3220"/>
        </w:tabs>
        <w:ind w:left="3220" w:hanging="360"/>
      </w:pPr>
      <w:rPr>
        <w:rFonts w:ascii="Symbol" w:hAnsi="Symbol" w:cs="Symbol" w:hint="default"/>
        <w:rFonts w:cs="OpenSymbol"/>
      </w:rPr>
    </w:lvl>
    <w:lvl w:ilvl="7">
      <w:start w:val="1"/>
      <w:numFmt w:val="bullet"/>
      <w:lvlText w:val="◦"/>
      <w:lvlJc w:val="left"/>
      <w:pPr>
        <w:tabs>
          <w:tab w:val="num" w:pos="3580"/>
        </w:tabs>
        <w:ind w:left="3580" w:hanging="360"/>
      </w:pPr>
      <w:rPr>
        <w:rFonts w:ascii="OpenSymbol" w:hAnsi="OpenSymbol" w:cs="OpenSymbol" w:hint="default"/>
        <w:rFonts w:cs="OpenSymbol"/>
      </w:rPr>
    </w:lvl>
    <w:lvl w:ilvl="8">
      <w:start w:val="1"/>
      <w:numFmt w:val="bullet"/>
      <w:lvlText w:val="▪"/>
      <w:lvlJc w:val="left"/>
      <w:pPr>
        <w:tabs>
          <w:tab w:val="num" w:pos="3940"/>
        </w:tabs>
        <w:ind w:left="394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明朝" w:cs="Lucida Sans"/>
        <w:kern w:val="2"/>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ＭＳ 明朝" w:cs="Lucida Sans"/>
      <w:color w:val="00000A"/>
      <w:kern w:val="2"/>
      <w:sz w:val="24"/>
      <w:szCs w:val="24"/>
      <w:lang w:val="en-US" w:eastAsia="ja-JP" w:bidi="hi-IN"/>
    </w:rPr>
  </w:style>
  <w:style w:type="paragraph" w:styleId="1">
    <w:name w:val="Heading 1"/>
    <w:basedOn w:val="Style14"/>
    <w:qFormat/>
    <w:pPr>
      <w:numPr>
        <w:ilvl w:val="0"/>
        <w:numId w:val="1"/>
      </w:numPr>
      <w:spacing w:before="240" w:after="120"/>
      <w:outlineLvl w:val="0"/>
    </w:pPr>
    <w:rPr>
      <w:b/>
      <w:bCs/>
      <w:sz w:val="36"/>
      <w:szCs w:val="36"/>
    </w:rPr>
  </w:style>
  <w:style w:type="paragraph" w:styleId="2">
    <w:name w:val="Heading 2"/>
    <w:basedOn w:val="Style14"/>
    <w:qFormat/>
    <w:pPr>
      <w:numPr>
        <w:ilvl w:val="1"/>
        <w:numId w:val="1"/>
      </w:numPr>
      <w:spacing w:before="200" w:after="120"/>
      <w:outlineLvl w:val="1"/>
    </w:pPr>
    <w:rPr>
      <w:b/>
      <w:bCs/>
      <w:sz w:val="32"/>
      <w:szCs w:val="32"/>
    </w:rPr>
  </w:style>
  <w:style w:type="paragraph" w:styleId="3">
    <w:name w:val="Heading 3"/>
    <w:basedOn w:val="Style14"/>
    <w:next w:val="Style15"/>
    <w:qFormat/>
    <w:pPr>
      <w:numPr>
        <w:ilvl w:val="2"/>
        <w:numId w:val="1"/>
      </w:numPr>
      <w:spacing w:before="140" w:after="120"/>
      <w:outlineLvl w:val="2"/>
    </w:pPr>
    <w:rPr>
      <w:b/>
      <w:bCs/>
      <w:sz w:val="28"/>
      <w:szCs w:val="28"/>
    </w:rPr>
  </w:style>
  <w:style w:type="character" w:styleId="Style11">
    <w:name w:val="インターネットリンク"/>
    <w:rPr>
      <w:color w:val="000080"/>
      <w:u w:val="single"/>
      <w:lang w:val="zxx" w:eastAsia="zxx" w:bidi="zxx"/>
    </w:rPr>
  </w:style>
  <w:style w:type="character" w:styleId="ListLabel1">
    <w:name w:val="ListLabel 1"/>
    <w:qFormat/>
    <w:rPr/>
  </w:style>
  <w:style w:type="character" w:styleId="Style12">
    <w:name w:val="箇条書き"/>
    <w:qFormat/>
    <w:rPr>
      <w:rFonts w:ascii="OpenSymbol" w:hAnsi="OpenSymbol" w:eastAsia="OpenSymbol" w:cs="OpenSymbol"/>
    </w:rPr>
  </w:style>
  <w:style w:type="character" w:styleId="Style13">
    <w:name w:val="番号付け記号"/>
    <w:qFormat/>
    <w:rPr/>
  </w:style>
  <w:style w:type="paragraph" w:styleId="Style14">
    <w:name w:val="見出し"/>
    <w:basedOn w:val="Normal"/>
    <w:next w:val="Style15"/>
    <w:qFormat/>
    <w:pPr>
      <w:keepNext w:val="true"/>
      <w:spacing w:before="240" w:after="120"/>
    </w:pPr>
    <w:rPr>
      <w:rFonts w:ascii="Liberation Sans" w:hAnsi="Liberation Sans" w:eastAsia="ＭＳ ゴシック"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索引"/>
    <w:basedOn w:val="Normal"/>
    <w:qFormat/>
    <w:pPr>
      <w:suppressLineNumbers/>
    </w:pPr>
    <w:rPr>
      <w:rFonts w:cs="Lucida Sans"/>
    </w:rPr>
  </w:style>
  <w:style w:type="paragraph" w:styleId="Style19">
    <w:name w:val="Title"/>
    <w:basedOn w:val="Style14"/>
    <w:qFormat/>
    <w:pPr>
      <w:jc w:val="center"/>
    </w:pPr>
    <w:rPr>
      <w:b/>
      <w:bCs/>
      <w:sz w:val="56"/>
      <w:szCs w:val="56"/>
    </w:rPr>
  </w:style>
  <w:style w:type="paragraph" w:styleId="3a">
    <w:name w:val="見出し 3a"/>
    <w:basedOn w:val="3"/>
    <w:qFormat/>
    <w:pPr>
      <w:keepNext w:val="true"/>
      <w:widowControl/>
      <w:tabs>
        <w:tab w:val="left" w:pos="675" w:leader="none"/>
      </w:tabs>
      <w:bidi w:val="0"/>
      <w:spacing w:before="140" w:after="120"/>
      <w:ind w:left="510" w:right="0" w:hanging="170"/>
      <w:jc w:val="left"/>
      <w:outlineLvl w:val="9"/>
      <w:outlineLvl w:val="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horv/PSMous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LibreOffice/6.0.3.2$Windows_X86_64 LibreOffice_project/8f48d515416608e3a835360314dac7e47fd0b821</Application>
  <Pages>5</Pages>
  <Words>1538</Words>
  <Characters>1762</Characters>
  <CharactersWithSpaces>1787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2018-12-31T17:17:03Z</dcterms:created>
  <dc:creator/>
  <dc:description/>
  <dc:language>ja-JP</dc:language>
  <cp:lastModifiedBy/>
  <dcterms:modified xsi:type="dcterms:W3CDTF">2018-12-31T21:40:40Z</dcterms:modified>
  <cp:revision>2</cp:revision>
  <dc:subject/>
  <dc:title/>
</cp:coreProperties>
</file>