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8F0771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EC7ADC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24B34AC1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Taj Ali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</w:t>
      </w:r>
    </w:p>
    <w:p w14:paraId="0D479CA4" w14:textId="3C08902F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Harege Abay</w:t>
      </w:r>
    </w:p>
    <w:p w14:paraId="0F5100D8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bookmarkStart w:id="0" w:name="_Hlk22409405"/>
      <w:r w:rsidRPr="00AA4C0A">
        <w:rPr>
          <w:rFonts w:ascii="Arial" w:hAnsi="Arial" w:cs="Arial"/>
          <w:sz w:val="28"/>
          <w:bdr w:val="none" w:sz="0" w:space="0" w:color="auto" w:frame="1"/>
        </w:rPr>
        <w:t>Tobechukwu Osakwe</w:t>
      </w:r>
    </w:p>
    <w:bookmarkEnd w:id="0"/>
    <w:p w14:paraId="319A19F7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Vinson Thomas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78B0A168" w14:textId="483209CA" w:rsidR="00495225" w:rsidRPr="00495225" w:rsidRDefault="000515C1" w:rsidP="00495225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lastRenderedPageBreak/>
        <w:t>Overview</w:t>
      </w:r>
    </w:p>
    <w:p w14:paraId="53C8A097" w14:textId="77777777" w:rsidR="00224DE8" w:rsidRDefault="00495225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are developing a web platform for fellow game gurus to come together and talk about their passions</w:t>
      </w:r>
      <w:r w:rsidR="00224DE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 homely environment. </w:t>
      </w:r>
      <w:r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Our project is an online platform where anyone can write a review of a video game. After reviews have been written, users can comment on reviews, gain reputation/karma points, or search for other reviews. Users can also manage their public profile, setting a profile picture, biographical information, and a link to a personal website or social media. People can vote at most once on a given review. </w:t>
      </w:r>
    </w:p>
    <w:p w14:paraId="09EC58D2" w14:textId="3B20F104" w:rsidR="00495225" w:rsidRPr="00495225" w:rsidRDefault="00224DE8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Users </w:t>
      </w:r>
      <w:r w:rsidR="005332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can even create and join communities centered around special topics of their choice. </w:t>
      </w:r>
      <w:bookmarkStart w:id="1" w:name="_GoBack"/>
      <w:bookmarkEnd w:id="1"/>
      <w:r w:rsidR="00495225"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>Though the reviews will come out later than proprietary counterparts, they are more likely to be genuine and thorough.</w:t>
      </w:r>
    </w:p>
    <w:p w14:paraId="0B710282" w14:textId="77777777" w:rsidR="00495225" w:rsidRPr="00495225" w:rsidRDefault="00495225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FBB6C63" w14:textId="3BC95CB4" w:rsidR="00EC7ADC" w:rsidRPr="00EC7ADC" w:rsidRDefault="00C61132" w:rsidP="00EC7ADC">
      <w:pPr>
        <w:pStyle w:val="Heading1"/>
        <w:rPr>
          <w:bdr w:val="none" w:sz="0" w:space="0" w:color="auto" w:frame="1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</w:p>
    <w:p w14:paraId="5B80F0CF" w14:textId="77777777" w:rsidR="00EC7ADC" w:rsidRPr="00EC7ADC" w:rsidRDefault="00EC7ADC" w:rsidP="00EC7ADC"/>
    <w:p w14:paraId="1C35B687" w14:textId="2D595464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base website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will</w:t>
      </w: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run and be seen on a web browser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  <w:bookmarkStart w:id="2" w:name="_Hlk22408102"/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  <w:bookmarkEnd w:id="2"/>
    </w:p>
    <w:p w14:paraId="4E5E1D20" w14:textId="55B6ACCF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register user to the website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(High Priority)</w:t>
      </w:r>
    </w:p>
    <w:p w14:paraId="0E470CC7" w14:textId="5026DB99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add a user’s bio and profile picture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(medium Priority)</w:t>
      </w:r>
    </w:p>
    <w:p w14:paraId="719C33EB" w14:textId="2896A15B" w:rsidR="00E85825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give the user the ability to review a video game by entering text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giving the game a rating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</w:p>
    <w:p w14:paraId="645ADA45" w14:textId="347B7554" w:rsidR="00EC7ADC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</w:t>
      </w:r>
      <w:r w:rsid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video reviews. (low Priority)</w:t>
      </w:r>
    </w:p>
    <w:p w14:paraId="4954FE0F" w14:textId="3D12E7D7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 comment on other user’s reviews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(medium priority)</w:t>
      </w:r>
    </w:p>
    <w:p w14:paraId="75A786BE" w14:textId="5E12B48E" w:rsidR="00EC7ADC" w:rsidRDefault="00EC7ADC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will allow the user to post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video game playthrough (Guides to play through certain areas of a game) that will include text. (High Priority)</w:t>
      </w:r>
    </w:p>
    <w:p w14:paraId="0EA59876" w14:textId="4A347EDF" w:rsidR="00E85825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for the user to post video playthroughs. (low Priority)</w:t>
      </w:r>
    </w:p>
    <w:p w14:paraId="4FC1199B" w14:textId="7B8FFE10" w:rsidR="00E85825" w:rsidRDefault="00E85825" w:rsidP="00EC7ADC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have a web page displaying the games that are coming soon, which will include a release date and a brief description of what that game entails. (High Priority)</w:t>
      </w:r>
    </w:p>
    <w:p w14:paraId="139C2DD4" w14:textId="23DA37B5" w:rsidR="00E85825" w:rsidRPr="00E85825" w:rsidRDefault="00E85825" w:rsidP="00E85825">
      <w:pPr>
        <w:shd w:val="clear" w:color="auto" w:fill="FFFFFF"/>
        <w:ind w:left="36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E59FAB8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</w:p>
    <w:p w14:paraId="4C90E559" w14:textId="04C65815" w:rsidR="00C61132" w:rsidRDefault="00436C7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he </w:t>
      </w:r>
      <w:r w:rsidR="00C61132" w:rsidRPr="00436C76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of the system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 w:rsidR="002B233B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any requirement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referring to a property of the system, such as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security, safety, software quality, performance, reliability, etc.)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may provide a brief rationale for any requirement which you feel requires explanation as to how and/or why the requirement was derived.</w:t>
      </w:r>
    </w:p>
    <w:p w14:paraId="482DD17B" w14:textId="4DC462DA" w:rsidR="00B96023" w:rsidRPr="00495225" w:rsidRDefault="00B46BAD" w:rsidP="00495225">
      <w:pPr>
        <w:pStyle w:val="ListParagraph"/>
        <w:numPr>
          <w:ilvl w:val="0"/>
          <w:numId w:val="45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 w:rsidRPr="004952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terms of security, Django Hashes passwords allowing for a more secure environment.</w:t>
      </w:r>
    </w:p>
    <w:p w14:paraId="65D1B200" w14:textId="1FA5ECD3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</w:p>
    <w:p w14:paraId="43D43B5B" w14:textId="6A6187C1" w:rsidR="00D50071" w:rsidRDefault="00D50071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946E91B" wp14:editId="3D36622F">
            <wp:extent cx="5501640" cy="4198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630E" w14:textId="77777777" w:rsidR="00E85825" w:rsidRPr="00E47A6A" w:rsidRDefault="00E85825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85A70A5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</w:p>
    <w:p w14:paraId="24A3BD76" w14:textId="2F1D8ECE" w:rsidR="0030205B" w:rsidRDefault="00C61132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sequence </w:t>
      </w:r>
      <w:proofErr w:type="gramStart"/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s</w:t>
      </w:r>
      <w:proofErr w:type="gramEnd"/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23B38A87" w14:textId="77777777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63CBD3B" w14:textId="6D6A8C75" w:rsidR="0030205B" w:rsidRPr="0030205B" w:rsidRDefault="0030205B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most important use cases in your system. </w:t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47DDB17E" w14:textId="5EA4975F" w:rsidR="0030205B" w:rsidRPr="004F6B2B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system is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not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</w:t>
      </w:r>
      <w:r w:rsidRPr="004D7591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do not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classes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or anything similar to classes in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) then only draw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Sequence Diagram</w:t>
      </w:r>
      <w:r w:rsidR="004718D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but for </w:t>
      </w:r>
      <w:r w:rsidRPr="004718D3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all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the use cases of </w:t>
      </w:r>
      <w:r w:rsidR="004F551A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your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system.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this case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we will use a modified version of Sequence Diagrams, where instead of objects, the lifelines will represent the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u w:val="single"/>
          <w:bdr w:val="none" w:sz="0" w:space="0" w:color="auto" w:frame="1"/>
        </w:rPr>
        <w:t>functions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the system involved in the action sequence. </w:t>
      </w:r>
    </w:p>
    <w:p w14:paraId="3BBBFD54" w14:textId="35F254DC" w:rsidR="0030205B" w:rsidRPr="003C7512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AC86FB5" w14:textId="77777777" w:rsidR="003C7512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show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fundamental objects/classes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that must be modeled with the system to satisfy its requirements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the relationships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between them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class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rectangle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on the diagram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must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also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include the attributes </w:t>
      </w:r>
      <w:r w:rsidR="00436C76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and the methods of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the class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(they can be refined 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s)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All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relationships between classes and their multiplicity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must be shown on the class diagram. 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7ABAB7D" w14:textId="5D2B8AD5" w:rsidR="00346D97" w:rsidRPr="00346D97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equence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D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iagram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simply depicts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interaction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between objects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(or </w:t>
      </w:r>
      <w:r w:rsidR="00415197" w:rsidRP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functions</w:t>
      </w:r>
      <w:r w:rsid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our case</w:t>
      </w:r>
      <w:r w:rsidR="00BD58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non</w:t>
      </w:r>
      <w:r w:rsidR="00A74E5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OOP systems)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a sequential order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i.e. the order in which these interactions take place.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Sequence diagrams describe how and in what order the objects in a system function. </w:t>
      </w:r>
    </w:p>
    <w:p w14:paraId="1205A0C3" w14:textId="77777777" w:rsidR="00436C76" w:rsidRDefault="00436C76" w:rsidP="00436C76">
      <w:pPr>
        <w:pStyle w:val="Heading1"/>
      </w:pPr>
      <w:r>
        <w:lastRenderedPageBreak/>
        <w:t>Operating Environment</w:t>
      </w:r>
      <w:r w:rsidRPr="00C61132">
        <w:t> </w:t>
      </w:r>
    </w:p>
    <w:p w14:paraId="7CF52470" w14:textId="71AFAD10" w:rsidR="00436C76" w:rsidRDefault="00436C76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Describe the environment in which the software will operate, including the hardware platform, operating system and versions, and any other software components or applications with which it must peacefully coexist.</w:t>
      </w:r>
    </w:p>
    <w:p w14:paraId="1FD80FA4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C2752CA" w14:textId="41A93553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Software will be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pycharm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Proffessional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and will run in a python environment while also using Django for the web application.</w:t>
      </w:r>
    </w:p>
    <w:p w14:paraId="2FE5301E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B8F32B9" w14:textId="3EDCC61E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Vinson Thomas</w:t>
      </w:r>
    </w:p>
    <w:p w14:paraId="36A947F0" w14:textId="136F786A" w:rsid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 Home edition</w:t>
      </w:r>
    </w:p>
    <w:p w14:paraId="366B2405" w14:textId="50D64298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Taj Ali</w:t>
      </w:r>
    </w:p>
    <w:p w14:paraId="46C59391" w14:textId="5E235FF2" w:rsid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</w:t>
      </w:r>
    </w:p>
    <w:p w14:paraId="0E24AD58" w14:textId="1D12A44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Tobechukwu Osakwe</w:t>
      </w:r>
    </w:p>
    <w:p w14:paraId="6F34F60E" w14:textId="34D5ECCB" w:rsidR="00B96023" w:rsidRP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Mac OS Laptop</w:t>
      </w:r>
    </w:p>
    <w:p w14:paraId="0CD9C53D" w14:textId="27FAFAD7" w:rsidR="00B96023" w:rsidRP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Harege Abay</w:t>
      </w:r>
    </w:p>
    <w:p w14:paraId="6D8BD2E5" w14:textId="33CAC3CD" w:rsidR="00B96023" w:rsidRPr="00B96023" w:rsidRDefault="00B96023" w:rsidP="00B96023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Ubuntu Laptop</w:t>
      </w:r>
    </w:p>
    <w:p w14:paraId="56533644" w14:textId="77777777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</w:p>
    <w:p w14:paraId="58F6E03E" w14:textId="6471F881" w:rsidR="00436C76" w:rsidRDefault="00436C76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F0562EC" w14:textId="5EE6CC76" w:rsid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We as a group assume that the user has internet and a web browser.</w:t>
      </w:r>
    </w:p>
    <w:p w14:paraId="573EC6A6" w14:textId="734E7FFC" w:rsidR="00D50071" w:rsidRP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We depend on python, Django, Pillow, J-query, and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sqlite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.</w:t>
      </w:r>
    </w:p>
    <w:sectPr w:rsidR="00D50071" w:rsidRPr="00D50071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1661E"/>
    <w:multiLevelType w:val="hybridMultilevel"/>
    <w:tmpl w:val="395E534C"/>
    <w:lvl w:ilvl="0" w:tplc="0D606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91660"/>
    <w:multiLevelType w:val="hybridMultilevel"/>
    <w:tmpl w:val="5024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C55293"/>
    <w:multiLevelType w:val="hybridMultilevel"/>
    <w:tmpl w:val="4E6E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266801"/>
    <w:multiLevelType w:val="hybridMultilevel"/>
    <w:tmpl w:val="8206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7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2178D"/>
    <w:multiLevelType w:val="hybridMultilevel"/>
    <w:tmpl w:val="4C2C9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C077257"/>
    <w:multiLevelType w:val="hybridMultilevel"/>
    <w:tmpl w:val="68DC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8B560E"/>
    <w:multiLevelType w:val="hybridMultilevel"/>
    <w:tmpl w:val="088E8F40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3"/>
  </w:num>
  <w:num w:numId="3">
    <w:abstractNumId w:val="41"/>
  </w:num>
  <w:num w:numId="4">
    <w:abstractNumId w:val="36"/>
  </w:num>
  <w:num w:numId="5">
    <w:abstractNumId w:val="27"/>
  </w:num>
  <w:num w:numId="6">
    <w:abstractNumId w:val="35"/>
  </w:num>
  <w:num w:numId="7">
    <w:abstractNumId w:val="22"/>
  </w:num>
  <w:num w:numId="8">
    <w:abstractNumId w:val="0"/>
  </w:num>
  <w:num w:numId="9">
    <w:abstractNumId w:val="3"/>
  </w:num>
  <w:num w:numId="10">
    <w:abstractNumId w:val="10"/>
  </w:num>
  <w:num w:numId="11">
    <w:abstractNumId w:val="38"/>
  </w:num>
  <w:num w:numId="12">
    <w:abstractNumId w:val="6"/>
  </w:num>
  <w:num w:numId="13">
    <w:abstractNumId w:val="5"/>
  </w:num>
  <w:num w:numId="14">
    <w:abstractNumId w:val="18"/>
  </w:num>
  <w:num w:numId="15">
    <w:abstractNumId w:val="7"/>
  </w:num>
  <w:num w:numId="16">
    <w:abstractNumId w:val="30"/>
  </w:num>
  <w:num w:numId="17">
    <w:abstractNumId w:val="24"/>
  </w:num>
  <w:num w:numId="18">
    <w:abstractNumId w:val="37"/>
  </w:num>
  <w:num w:numId="19">
    <w:abstractNumId w:val="25"/>
  </w:num>
  <w:num w:numId="20">
    <w:abstractNumId w:val="31"/>
  </w:num>
  <w:num w:numId="21">
    <w:abstractNumId w:val="32"/>
  </w:num>
  <w:num w:numId="22">
    <w:abstractNumId w:val="20"/>
  </w:num>
  <w:num w:numId="23">
    <w:abstractNumId w:val="1"/>
  </w:num>
  <w:num w:numId="24">
    <w:abstractNumId w:val="9"/>
  </w:num>
  <w:num w:numId="25">
    <w:abstractNumId w:val="33"/>
  </w:num>
  <w:num w:numId="26">
    <w:abstractNumId w:val="34"/>
  </w:num>
  <w:num w:numId="27">
    <w:abstractNumId w:val="19"/>
  </w:num>
  <w:num w:numId="28">
    <w:abstractNumId w:val="17"/>
  </w:num>
  <w:num w:numId="29">
    <w:abstractNumId w:val="39"/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4"/>
  </w:num>
  <w:num w:numId="33">
    <w:abstractNumId w:val="28"/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0"/>
  </w:num>
  <w:num w:numId="36">
    <w:abstractNumId w:val="4"/>
  </w:num>
  <w:num w:numId="37">
    <w:abstractNumId w:val="15"/>
  </w:num>
  <w:num w:numId="38">
    <w:abstractNumId w:val="16"/>
  </w:num>
  <w:num w:numId="39">
    <w:abstractNumId w:val="26"/>
  </w:num>
  <w:num w:numId="40">
    <w:abstractNumId w:val="12"/>
  </w:num>
  <w:num w:numId="41">
    <w:abstractNumId w:val="29"/>
  </w:num>
  <w:num w:numId="42">
    <w:abstractNumId w:val="21"/>
  </w:num>
  <w:num w:numId="43">
    <w:abstractNumId w:val="14"/>
  </w:num>
  <w:num w:numId="44">
    <w:abstractNumId w:val="8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24DE8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6C76"/>
    <w:rsid w:val="00460460"/>
    <w:rsid w:val="004718D3"/>
    <w:rsid w:val="00495225"/>
    <w:rsid w:val="004A223E"/>
    <w:rsid w:val="004D7591"/>
    <w:rsid w:val="004F551A"/>
    <w:rsid w:val="004F6B2B"/>
    <w:rsid w:val="00503B6C"/>
    <w:rsid w:val="0053326B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600F0"/>
    <w:rsid w:val="00866D97"/>
    <w:rsid w:val="00947D91"/>
    <w:rsid w:val="0095685E"/>
    <w:rsid w:val="009679F5"/>
    <w:rsid w:val="0098069D"/>
    <w:rsid w:val="00996BE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46BAD"/>
    <w:rsid w:val="00B55C48"/>
    <w:rsid w:val="00B96023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7680"/>
    <w:rsid w:val="00CB28D6"/>
    <w:rsid w:val="00CB3341"/>
    <w:rsid w:val="00D45CF0"/>
    <w:rsid w:val="00D50071"/>
    <w:rsid w:val="00E05B37"/>
    <w:rsid w:val="00E47A6A"/>
    <w:rsid w:val="00E54381"/>
    <w:rsid w:val="00E85825"/>
    <w:rsid w:val="00EA6E14"/>
    <w:rsid w:val="00EC2C70"/>
    <w:rsid w:val="00EC7ADC"/>
    <w:rsid w:val="00EE2CB0"/>
    <w:rsid w:val="00F2681E"/>
    <w:rsid w:val="00F44082"/>
    <w:rsid w:val="00FA6B1E"/>
    <w:rsid w:val="00FC6B62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Taj Ali</cp:lastModifiedBy>
  <cp:revision>2</cp:revision>
  <dcterms:created xsi:type="dcterms:W3CDTF">2019-10-20T22:00:00Z</dcterms:created>
  <dcterms:modified xsi:type="dcterms:W3CDTF">2019-10-20T22:00:00Z</dcterms:modified>
</cp:coreProperties>
</file>