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3A90C7A" wp14:textId="77777777">
      <w:pPr>
        <w:spacing w:before="2600" w:after="0"/>
        <w:jc w:val="center"/>
      </w:pPr>
      <w:r>
        <w:rPr>
          <w:b/>
          <w:bCs/>
          <w:color w:val="1F3864"/>
          <w:sz w:val="52"/>
          <w:szCs w:val="52"/>
        </w:rPr>
        <w:t xml:space="preserve">AI Agent, Workflow &amp; Chatbot Studio</w:t>
      </w:r>
    </w:p>
    <w:p xmlns:wp14="http://schemas.microsoft.com/office/word/2010/wordml" w14:paraId="5B106574" wp14:textId="77777777">
      <w:pPr>
        <w:spacing w:before="120" w:after="0"/>
        <w:jc w:val="center"/>
      </w:pPr>
      <w:r>
        <w:rPr>
          <w:b/>
          <w:bCs/>
          <w:color w:val="2E5496"/>
          <w:sz w:val="34"/>
          <w:szCs w:val="34"/>
        </w:rPr>
        <w:t xml:space="preserve">System Design Document (SDD)</w:t>
      </w:r>
    </w:p>
    <w:p xmlns:wp14="http://schemas.microsoft.com/office/word/2010/wordml" w14:paraId="4A70808A" wp14:textId="77777777">
      <w:pPr>
        <w:spacing w:before="200" w:after="0"/>
        <w:jc w:val="center"/>
      </w:pPr>
      <w:r>
        <w:rPr>
          <w:i/>
          <w:iCs/>
          <w:color w:val="595959"/>
          <w:sz w:val="22"/>
          <w:szCs w:val="22"/>
        </w:rPr>
        <w:t xml:space="preserve">Architecture, Components, Data &amp; Deployment Design for a Multi-Tenant No-Code / Low-Code AI Studio</w:t>
      </w:r>
    </w:p>
    <w:p xmlns:wp14="http://schemas.microsoft.com/office/word/2010/wordml" w14:paraId="04F27380" wp14:textId="77777777">
      <w:pPr>
        <w:spacing w:before="900"/>
        <w:jc w:val="center"/>
      </w:pPr>
      <w:r w:rsidRPr="78FB5199" w:rsidR="78FB5199">
        <w:rPr>
          <w:sz w:val="22"/>
          <w:szCs w:val="22"/>
          <w:lang w:val="en-US"/>
        </w:rPr>
        <w:t>Prepared for: CIOG AI &amp; Analytics Team, Movate Technologies</w:t>
      </w:r>
    </w:p>
    <w:p xmlns:wp14="http://schemas.microsoft.com/office/word/2010/wordml" w14:paraId="4374CBC1" wp14:textId="77777777">
      <w:pPr>
        <w:jc w:val="center"/>
      </w:pPr>
      <w:r w:rsidRPr="78FB5199" w:rsidR="78FB5199">
        <w:rPr>
          <w:sz w:val="22"/>
          <w:szCs w:val="22"/>
          <w:lang w:val="en-US"/>
        </w:rPr>
        <w:t>Author: Thota Dhanasekhar  |  Version 1.0  |  06 August 2026</w:t>
      </w:r>
    </w:p>
    <w:p xmlns:wp14="http://schemas.microsoft.com/office/word/2010/wordml" w14:paraId="4888A46F" wp14:textId="77777777">
      <w:pPr>
        <w:jc w:val="center"/>
      </w:pPr>
      <w:r w:rsidRPr="78FB5199" w:rsidR="78FB5199">
        <w:rPr>
          <w:color w:val="808080"/>
          <w:sz w:val="20"/>
          <w:szCs w:val="20"/>
          <w:lang w:val="en-US"/>
        </w:rPr>
        <w:t>Classification: Internal  |  Prepared with Microsoft Copilot</w:t>
      </w:r>
    </w:p>
    <w:p xmlns:wp14="http://schemas.microsoft.com/office/word/2010/wordml" w14:paraId="672A6659" wp14:textId="77777777">
      <w:r>
        <w:br w:type="page"/>
      </w:r>
    </w:p>
    <w:p xmlns:wp14="http://schemas.microsoft.com/office/word/2010/wordml" w14:paraId="22E0FC93" wp14:textId="77777777">
      <w:pPr>
        <w:pStyle w:val="Heading1"/>
      </w:pPr>
      <w:r>
        <w:t xml:space="preserve">Table of Contents</w:t>
      </w:r>
    </w:p>
    <w:sdt>
      <w:sdtPr>
        <w:id w:val="1851221166"/>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32A36C38" wp14:textId="77777777">
      <w:pPr>
        <w:pStyle w:val="Heading1"/>
      </w:pPr>
      <w:r>
        <w:t xml:space="preserve">1. Introduction</w:t>
      </w:r>
    </w:p>
    <w:p xmlns:wp14="http://schemas.microsoft.com/office/word/2010/wordml" w14:paraId="1FBA35E4" wp14:textId="77777777">
      <w:pPr>
        <w:pStyle w:val="Heading2"/>
      </w:pPr>
      <w:r>
        <w:t xml:space="preserve">1.1 Purpose</w:t>
      </w:r>
    </w:p>
    <w:p xmlns:wp14="http://schemas.microsoft.com/office/word/2010/wordml" w14:paraId="0C14656F" wp14:textId="77777777">
      <w:pPr>
        <w:spacing w:after="120" w:line="276" w:lineRule="auto"/>
      </w:pPr>
      <w:r w:rsidRPr="78FB5199" w:rsidR="78FB5199">
        <w:rPr>
          <w:lang w:val="en-US"/>
        </w:rPr>
        <w:t>This System Design Document (SDD) describes the technical architecture and design of the AI Agent, Workflow &amp; Chatbot Studio — a unified, multi-tenant platform for designing, deploying, managing, and monitoring conversational and autonomous AI systems. It translates the requirements captured in the Feature Catalogue and Implementation Plan into a concrete, buildable system design covering architecture, components, data, interfaces, security, and deployment.</w:t>
      </w:r>
    </w:p>
    <w:p xmlns:wp14="http://schemas.microsoft.com/office/word/2010/wordml" w14:paraId="05CFE648" wp14:textId="77777777">
      <w:pPr>
        <w:pStyle w:val="Heading2"/>
      </w:pPr>
      <w:r>
        <w:t xml:space="preserve">1.2 Scope</w:t>
      </w:r>
    </w:p>
    <w:p xmlns:wp14="http://schemas.microsoft.com/office/word/2010/wordml" w14:paraId="7948208C" wp14:textId="77777777">
      <w:pPr>
        <w:spacing w:after="120" w:line="276" w:lineRule="auto"/>
      </w:pPr>
      <w:r w:rsidRPr="78FB5199" w:rsidR="78FB5199">
        <w:rPr>
          <w:lang w:val="en-US"/>
        </w:rPr>
        <w:t>The studio is an internal, no-code/low-code platform where business and engineering teams can build grounded AI agents, deploy chatbots across channels, and automate multi-step workflows. This document covers the end-to-end system: the Studio UI, the agent runtime, the RAG knowledge pipeline, the visual workflow orchestrator, deployment channels, and the governance/observability plane. It reuses the organization's standardized Azure OpenAI + Azure AI Search + pgvector stack.</w:t>
      </w:r>
    </w:p>
    <w:p xmlns:wp14="http://schemas.microsoft.com/office/word/2010/wordml" w14:paraId="34438A95" wp14:textId="77777777">
      <w:pPr>
        <w:pStyle w:val="Heading2"/>
      </w:pPr>
      <w:r>
        <w:t xml:space="preserve">1.3 Design Goals &amp; Non-Functional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6418F468" wp14:textId="77777777">
        <w:trPr>
          <w:tblHeader/>
        </w:trPr>
        <w:tc>
          <w:tcPr>
            <w:tcW w:w="260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05A005AD" wp14:textId="77777777">
            <w:r>
              <w:rPr>
                <w:b/>
                <w:bCs/>
                <w:color w:val="FFFFFF"/>
                <w:sz w:val="20"/>
                <w:szCs w:val="20"/>
              </w:rPr>
              <w:t xml:space="preserve">Attribute</w:t>
            </w:r>
          </w:p>
        </w:tc>
        <w:tc>
          <w:tcPr>
            <w:tcW w:w="676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012200E0" wp14:textId="77777777">
            <w:r>
              <w:rPr>
                <w:b/>
                <w:bCs/>
                <w:color w:val="FFFFFF"/>
                <w:sz w:val="20"/>
                <w:szCs w:val="20"/>
              </w:rPr>
              <w:t xml:space="preserve">Design Target</w:t>
            </w:r>
          </w:p>
        </w:tc>
      </w:tr>
      <w:tr xmlns:wp14="http://schemas.microsoft.com/office/word/2010/wordml" w14:paraId="66F2FE0B"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980F8D1" wp14:textId="77777777">
            <w:r>
              <w:rPr>
                <w:b w:val="false"/>
                <w:bCs w:val="false"/>
                <w:sz w:val="19"/>
                <w:szCs w:val="19"/>
              </w:rPr>
              <w:t xml:space="preserve">Multi-tenancy</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45D5133" wp14:textId="77777777">
            <w:r>
              <w:rPr>
                <w:b w:val="false"/>
                <w:bCs w:val="false"/>
                <w:sz w:val="19"/>
                <w:szCs w:val="19"/>
              </w:rPr>
              <w:t xml:space="preserve">Strict isolation at Org → Workspace → Agent level; tenant-scoped data, storage, and execution.</w:t>
            </w:r>
          </w:p>
        </w:tc>
      </w:tr>
      <w:tr xmlns:wp14="http://schemas.microsoft.com/office/word/2010/wordml" w14:paraId="7B51EB18" wp14:textId="77777777">
        <w:tc>
          <w:tcPr>
            <w:tcW w:w="26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63ADC56B" wp14:textId="77777777">
            <w:r>
              <w:rPr>
                <w:b w:val="false"/>
                <w:bCs w:val="false"/>
                <w:sz w:val="19"/>
                <w:szCs w:val="19"/>
              </w:rPr>
              <w:t xml:space="preserve">Scalability</w:t>
            </w:r>
          </w:p>
        </w:tc>
        <w:tc>
          <w:tcPr>
            <w:tcW w:w="67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7949848A" wp14:textId="77777777">
            <w:r>
              <w:rPr>
                <w:b w:val="false"/>
                <w:bCs w:val="false"/>
                <w:sz w:val="19"/>
                <w:szCs w:val="19"/>
              </w:rPr>
              <w:t xml:space="preserve">Stateless API and worker tiers that scale horizontally on Azure Container Apps; async job processing.</w:t>
            </w:r>
          </w:p>
        </w:tc>
      </w:tr>
      <w:tr xmlns:wp14="http://schemas.microsoft.com/office/word/2010/wordml" w14:paraId="5882D08A"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2FEC01F" wp14:textId="77777777">
            <w:r>
              <w:rPr>
                <w:b w:val="false"/>
                <w:bCs w:val="false"/>
                <w:sz w:val="19"/>
                <w:szCs w:val="19"/>
              </w:rPr>
              <w:t xml:space="preserve">Latency</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8087D82" wp14:textId="77777777">
            <w:r>
              <w:rPr>
                <w:b w:val="false"/>
                <w:bCs w:val="false"/>
                <w:sz w:val="19"/>
                <w:szCs w:val="19"/>
              </w:rPr>
              <w:t xml:space="preserve">First-token chat latency &lt; 1.5s; p95 RAG answer &lt; 4s under normal load.</w:t>
            </w:r>
          </w:p>
        </w:tc>
      </w:tr>
      <w:tr xmlns:wp14="http://schemas.microsoft.com/office/word/2010/wordml" w14:paraId="1BEA3874" wp14:textId="77777777">
        <w:tc>
          <w:tcPr>
            <w:tcW w:w="26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5D2AEA26" wp14:textId="77777777">
            <w:r>
              <w:rPr>
                <w:b w:val="false"/>
                <w:bCs w:val="false"/>
                <w:sz w:val="19"/>
                <w:szCs w:val="19"/>
              </w:rPr>
              <w:t xml:space="preserve">Grounding accuracy</w:t>
            </w:r>
          </w:p>
        </w:tc>
        <w:tc>
          <w:tcPr>
            <w:tcW w:w="67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70CF070D" wp14:textId="77777777">
            <w:r>
              <w:rPr>
                <w:b w:val="false"/>
                <w:bCs w:val="false"/>
                <w:sz w:val="19"/>
                <w:szCs w:val="19"/>
              </w:rPr>
              <w:t xml:space="preserve">≥ 90% grounded/cited responses on the evaluation set with hybrid + semantic retrieval.</w:t>
            </w:r>
          </w:p>
        </w:tc>
      </w:tr>
      <w:tr xmlns:wp14="http://schemas.microsoft.com/office/word/2010/wordml" w14:paraId="14B7AA6E"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E7910A7" wp14:textId="77777777">
            <w:r>
              <w:rPr>
                <w:b w:val="false"/>
                <w:bCs w:val="false"/>
                <w:sz w:val="19"/>
                <w:szCs w:val="19"/>
              </w:rPr>
              <w:t xml:space="preserve">Availability</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C8E82A6" wp14:textId="77777777">
            <w:r>
              <w:rPr>
                <w:b w:val="false"/>
                <w:bCs w:val="false"/>
                <w:sz w:val="19"/>
                <w:szCs w:val="19"/>
              </w:rPr>
              <w:t xml:space="preserve">99.5% target for core services; graceful degradation and retry on model/tool failures.</w:t>
            </w:r>
          </w:p>
        </w:tc>
      </w:tr>
      <w:tr xmlns:wp14="http://schemas.microsoft.com/office/word/2010/wordml" w14:paraId="4B369350" wp14:textId="77777777">
        <w:tc>
          <w:tcPr>
            <w:tcW w:w="26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59E35D42" wp14:textId="77777777">
            <w:r>
              <w:rPr>
                <w:b w:val="false"/>
                <w:bCs w:val="false"/>
                <w:sz w:val="19"/>
                <w:szCs w:val="19"/>
              </w:rPr>
              <w:t xml:space="preserve">Security</w:t>
            </w:r>
          </w:p>
        </w:tc>
        <w:tc>
          <w:tcPr>
            <w:tcW w:w="67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34423D19" wp14:textId="77777777">
            <w:r>
              <w:rPr>
                <w:b w:val="false"/>
                <w:bCs w:val="false"/>
                <w:sz w:val="19"/>
                <w:szCs w:val="19"/>
              </w:rPr>
              <w:t xml:space="preserve">Entra ID SSO/MFA, RBAC, secrets in Key Vault, PII masking, audit logging, ISO/IEC 42001 alignment.</w:t>
            </w:r>
          </w:p>
        </w:tc>
      </w:tr>
      <w:tr xmlns:wp14="http://schemas.microsoft.com/office/word/2010/wordml" w14:paraId="2F152686"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BA84419" wp14:textId="77777777">
            <w:r>
              <w:rPr>
                <w:b w:val="false"/>
                <w:bCs w:val="false"/>
                <w:sz w:val="19"/>
                <w:szCs w:val="19"/>
              </w:rPr>
              <w:t xml:space="preserve">Extensibility</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BF3F55C" wp14:textId="77777777">
            <w:r>
              <w:rPr>
                <w:b w:val="false"/>
                <w:bCs w:val="false"/>
                <w:sz w:val="19"/>
                <w:szCs w:val="19"/>
              </w:rPr>
              <w:t xml:space="preserve">Pluggable tool/connector registry; new nodes, models, and channels added without core rewrites.</w:t>
            </w:r>
          </w:p>
        </w:tc>
      </w:tr>
    </w:tbl>
    <w:p xmlns:wp14="http://schemas.microsoft.com/office/word/2010/wordml" w14:paraId="02EB378F" wp14:textId="77777777">
      <w:r>
        <w:br w:type="page"/>
      </w:r>
    </w:p>
    <w:p xmlns:wp14="http://schemas.microsoft.com/office/word/2010/wordml" w14:paraId="464056D6" wp14:textId="77777777">
      <w:pPr>
        <w:pStyle w:val="Heading1"/>
      </w:pPr>
      <w:r>
        <w:t xml:space="preserve">2. System Overview</w:t>
      </w:r>
    </w:p>
    <w:p xmlns:wp14="http://schemas.microsoft.com/office/word/2010/wordml" w14:paraId="71EBD3F5" wp14:textId="77777777">
      <w:pPr>
        <w:spacing w:after="120" w:line="276" w:lineRule="auto"/>
      </w:pPr>
      <w:r w:rsidR="78FB5199">
        <w:rPr/>
        <w:t xml:space="preserve">The platform is organized as a layered agentic architecture. Each layer is independently buildable, testable, and scalable, and maps to concrete Azure services. The </w:t>
      </w:r>
      <w:r w:rsidRPr="78FB5199" w:rsidR="78FB5199">
        <w:rPr>
          <w:highlight w:val="yellow"/>
        </w:rPr>
        <w:t>Presentation layer</w:t>
      </w:r>
      <w:r w:rsidR="78FB5199">
        <w:rPr/>
        <w:t xml:space="preserve"> serves the Studio experience; the API/Gateway layer handles auth and tenant scoping; the Orchestration and </w:t>
      </w:r>
      <w:r w:rsidRPr="78FB5199" w:rsidR="78FB5199">
        <w:rPr>
          <w:highlight w:val="yellow"/>
        </w:rPr>
        <w:t>Agent layers</w:t>
      </w:r>
      <w:r w:rsidR="78FB5199">
        <w:rPr/>
        <w:t xml:space="preserve"> execute reasoning and workflows; the </w:t>
      </w:r>
      <w:r w:rsidRPr="78FB5199" w:rsidR="78FB5199">
        <w:rPr>
          <w:highlight w:val="yellow"/>
        </w:rPr>
        <w:t>Knowledge, Memory, Model, and Tool layers</w:t>
      </w:r>
      <w:r w:rsidR="78FB5199">
        <w:rPr/>
        <w:t xml:space="preserve"> supply grounding, context, intelligence, and actions; and cross-cutting planes provide security, governance, and observability across all layers.</w:t>
      </w:r>
    </w:p>
    <w:p xmlns:wp14="http://schemas.microsoft.com/office/word/2010/wordml" w14:paraId="66BD4EE8" wp14:textId="77777777">
      <w:pPr>
        <w:pStyle w:val="Heading2"/>
      </w:pPr>
      <w:r>
        <w:t xml:space="preserve">2.1 Layered Architecture (Logical View)</w:t>
      </w:r>
    </w:p>
    <w:p xmlns:wp14="http://schemas.microsoft.com/office/word/2010/wordml" w14:paraId="47046F0C"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0C4AAAA0" wp14:textId="77777777">
      <w:pPr>
        <w:shd w:val="clear" w:color="auto" w:fill="F4F6FA"/>
        <w:spacing w:after="0" w:line="240" w:lineRule="auto"/>
      </w:pPr>
      <w:r w:rsidRPr="78FB5199" w:rsidR="78FB5199">
        <w:rPr>
          <w:rFonts w:ascii="Consolas" w:hAnsi="Consolas" w:eastAsia="Consolas" w:cs="Consolas"/>
          <w:sz w:val="17"/>
          <w:szCs w:val="17"/>
          <w:lang w:val="en-US"/>
        </w:rPr>
        <w:t>│  PRESENTATION  · Studio UI · Chat Widget · Playground · Dash   │</w:t>
      </w:r>
    </w:p>
    <w:p xmlns:wp14="http://schemas.microsoft.com/office/word/2010/wordml" w:rsidP="78FB5199" w14:paraId="3182FBD5" wp14:textId="77777777">
      <w:pPr>
        <w:shd w:val="clear" w:color="auto" w:fill="F4F6FA"/>
        <w:spacing w:after="0" w:line="240" w:lineRule="auto"/>
      </w:pPr>
      <w:r w:rsidRPr="78FB5199" w:rsidR="78FB5199">
        <w:rPr>
          <w:rFonts w:ascii="Consolas" w:hAnsi="Consolas" w:eastAsia="Consolas" w:cs="Consolas"/>
          <w:sz w:val="17"/>
          <w:szCs w:val="17"/>
          <w:lang w:val="en-US"/>
        </w:rPr>
        <w:t>│  Next.js / React / React Flow / Tailwind                       │</w:t>
      </w:r>
    </w:p>
    <w:p xmlns:wp14="http://schemas.microsoft.com/office/word/2010/wordml" w14:paraId="1E7B4513"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44B02819" wp14:textId="77777777">
      <w:pPr>
        <w:shd w:val="clear" w:color="auto" w:fill="F4F6FA"/>
        <w:spacing w:after="0" w:line="240" w:lineRule="auto"/>
      </w:pPr>
      <w:r w:rsidRPr="78FB5199" w:rsidR="78FB5199">
        <w:rPr>
          <w:rFonts w:ascii="Consolas" w:hAnsi="Consolas" w:eastAsia="Consolas" w:cs="Consolas"/>
          <w:sz w:val="17"/>
          <w:szCs w:val="17"/>
          <w:lang w:val="en-US"/>
        </w:rPr>
        <w:t>│  API / GATEWAY · Auth · Routing · Rate-limit · Tenant scope    │</w:t>
      </w:r>
    </w:p>
    <w:p xmlns:wp14="http://schemas.microsoft.com/office/word/2010/wordml" w:rsidP="78FB5199" w14:paraId="13C9B623" wp14:textId="77777777">
      <w:pPr>
        <w:shd w:val="clear" w:color="auto" w:fill="F4F6FA"/>
        <w:spacing w:after="0" w:line="240" w:lineRule="auto"/>
      </w:pPr>
      <w:r w:rsidRPr="78FB5199" w:rsidR="78FB5199">
        <w:rPr>
          <w:rFonts w:ascii="Consolas" w:hAnsi="Consolas" w:eastAsia="Consolas" w:cs="Consolas"/>
          <w:sz w:val="17"/>
          <w:szCs w:val="17"/>
          <w:lang w:val="en-US"/>
        </w:rPr>
        <w:t>│  FastAPI · Azure API Management · Entra ID (OIDC/SSO/MFA)      │</w:t>
      </w:r>
    </w:p>
    <w:p xmlns:wp14="http://schemas.microsoft.com/office/word/2010/wordml" w14:paraId="0A758739"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0494D830" wp14:textId="77777777">
      <w:pPr>
        <w:shd w:val="clear" w:color="auto" w:fill="F4F6FA"/>
        <w:spacing w:after="0" w:line="240" w:lineRule="auto"/>
      </w:pPr>
      <w:r w:rsidRPr="78FB5199" w:rsidR="78FB5199">
        <w:rPr>
          <w:rFonts w:ascii="Consolas" w:hAnsi="Consolas" w:eastAsia="Consolas" w:cs="Consolas"/>
          <w:sz w:val="17"/>
          <w:szCs w:val="17"/>
          <w:lang w:val="en-US"/>
        </w:rPr>
        <w:t>│  ORCHESTRATION · Workflow engine · Agent router · Approvals    │</w:t>
      </w:r>
    </w:p>
    <w:p xmlns:wp14="http://schemas.microsoft.com/office/word/2010/wordml" w:rsidP="78FB5199" w14:paraId="3108C4FE" wp14:textId="77777777">
      <w:pPr>
        <w:shd w:val="clear" w:color="auto" w:fill="F4F6FA"/>
        <w:spacing w:after="0" w:line="240" w:lineRule="auto"/>
      </w:pPr>
      <w:r w:rsidRPr="78FB5199" w:rsidR="78FB5199">
        <w:rPr>
          <w:rFonts w:ascii="Consolas" w:hAnsi="Consolas" w:eastAsia="Consolas" w:cs="Consolas"/>
          <w:sz w:val="17"/>
          <w:szCs w:val="17"/>
          <w:lang w:val="en-US"/>
        </w:rPr>
        <w:t>│  LangGraph StateGraph · Celery + Redis · Checkpointer          │</w:t>
      </w:r>
    </w:p>
    <w:p xmlns:wp14="http://schemas.microsoft.com/office/word/2010/wordml" w14:paraId="106BA5C0"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63527D24" wp14:textId="77777777">
      <w:pPr>
        <w:shd w:val="clear" w:color="auto" w:fill="F4F6FA"/>
        <w:spacing w:after="0" w:line="240" w:lineRule="auto"/>
      </w:pPr>
      <w:r w:rsidRPr="78FB5199" w:rsidR="78FB5199">
        <w:rPr>
          <w:rFonts w:ascii="Consolas" w:hAnsi="Consolas" w:eastAsia="Consolas" w:cs="Consolas"/>
          <w:sz w:val="17"/>
          <w:szCs w:val="17"/>
          <w:lang w:val="en-US"/>
        </w:rPr>
        <w:t>│  AGENT &amp; REASONING · Planning · Tool selection · Multi-agent   │</w:t>
      </w:r>
    </w:p>
    <w:p xmlns:wp14="http://schemas.microsoft.com/office/word/2010/wordml" w:rsidP="78FB5199" w14:paraId="11735586" wp14:textId="77777777">
      <w:pPr>
        <w:shd w:val="clear" w:color="auto" w:fill="F4F6FA"/>
        <w:spacing w:after="0" w:line="240" w:lineRule="auto"/>
      </w:pPr>
      <w:r w:rsidRPr="78FB5199" w:rsidR="78FB5199">
        <w:rPr>
          <w:rFonts w:ascii="Consolas" w:hAnsi="Consolas" w:eastAsia="Consolas" w:cs="Consolas"/>
          <w:sz w:val="17"/>
          <w:szCs w:val="17"/>
          <w:lang w:val="en-US"/>
        </w:rPr>
        <w:t>│  LangGraph · LangChain · Supervisor / Worker pattern           │</w:t>
      </w:r>
    </w:p>
    <w:p xmlns:wp14="http://schemas.microsoft.com/office/word/2010/wordml" w14:paraId="7E2AA1B0"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79FFCC10" wp14:textId="77777777">
      <w:pPr>
        <w:shd w:val="clear" w:color="auto" w:fill="F4F6FA"/>
        <w:spacing w:after="0" w:line="240" w:lineRule="auto"/>
      </w:pPr>
      <w:r w:rsidRPr="78FB5199" w:rsidR="78FB5199">
        <w:rPr>
          <w:rFonts w:ascii="Consolas" w:hAnsi="Consolas" w:eastAsia="Consolas" w:cs="Consolas"/>
          <w:sz w:val="17"/>
          <w:szCs w:val="17"/>
          <w:lang w:val="en-US"/>
        </w:rPr>
        <w:t>│  MEMORY       │  KNOWLEDGE     │  MODEL         │  TOOL /CONN. │</w:t>
      </w:r>
    </w:p>
    <w:p xmlns:wp14="http://schemas.microsoft.com/office/word/2010/wordml" w:rsidP="78FB5199" w14:paraId="51A9F1A7" wp14:textId="77777777">
      <w:pPr>
        <w:shd w:val="clear" w:color="auto" w:fill="F4F6FA"/>
        <w:spacing w:after="0" w:line="240" w:lineRule="auto"/>
      </w:pPr>
      <w:r w:rsidRPr="78FB5199" w:rsidR="78FB5199">
        <w:rPr>
          <w:rFonts w:ascii="Consolas" w:hAnsi="Consolas" w:eastAsia="Consolas" w:cs="Consolas"/>
          <w:sz w:val="17"/>
          <w:szCs w:val="17"/>
          <w:lang w:val="en-US"/>
        </w:rPr>
        <w:t>│  Redis +      │  Azure AI      │  Azure OpenAI  │  MCP + custom │</w:t>
      </w:r>
    </w:p>
    <w:p xmlns:wp14="http://schemas.microsoft.com/office/word/2010/wordml" w:rsidP="78FB5199" w14:paraId="0E44B37E" wp14:textId="77777777">
      <w:pPr>
        <w:shd w:val="clear" w:color="auto" w:fill="F4F6FA"/>
        <w:spacing w:after="0" w:line="240" w:lineRule="auto"/>
      </w:pPr>
      <w:r w:rsidRPr="78FB5199" w:rsidR="78FB5199">
        <w:rPr>
          <w:rFonts w:ascii="Consolas" w:hAnsi="Consolas" w:eastAsia="Consolas" w:cs="Consolas"/>
          <w:sz w:val="17"/>
          <w:szCs w:val="17"/>
          <w:lang w:val="en-US"/>
        </w:rPr>
        <w:t>│  pgvector     │  Search + RAG  │  GPT-4o / emb. │  tool registry│</w:t>
      </w:r>
    </w:p>
    <w:p xmlns:wp14="http://schemas.microsoft.com/office/word/2010/wordml" w14:paraId="7663F1AE"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7728C0EA" wp14:textId="77777777">
      <w:pPr>
        <w:shd w:val="clear" w:color="auto" w:fill="F4F6FA"/>
        <w:spacing w:after="0" w:line="240" w:lineRule="auto"/>
      </w:pPr>
      <w:r w:rsidRPr="78FB5199" w:rsidR="78FB5199">
        <w:rPr>
          <w:rFonts w:ascii="Consolas" w:hAnsi="Consolas" w:eastAsia="Consolas" w:cs="Consolas"/>
          <w:sz w:val="17"/>
          <w:szCs w:val="17"/>
          <w:lang w:val="en-US"/>
        </w:rPr>
        <w:t>│  DATA &amp; STORAGE · PostgreSQL 15 · Azure Blob · Log Analytics   │</w:t>
      </w:r>
    </w:p>
    <w:p xmlns:wp14="http://schemas.microsoft.com/office/word/2010/wordml" w14:paraId="31BEA9AD" wp14:textId="77777777">
      <w:pPr>
        <w:shd w:val="clear" w:fill="F4F6FA"/>
        <w:spacing w:after="0" w:line="240"/>
      </w:pPr>
      <w:r>
        <w:rPr>
          <w:rFonts w:ascii="Consolas" w:hAnsi="Consolas" w:eastAsia="Consolas" w:cs="Consolas"/>
          <w:sz w:val="17"/>
          <w:szCs w:val="17"/>
        </w:rPr>
        <w:t xml:space="preserve">├──────────────────────────────────────────────────────────────┤</w:t>
      </w:r>
    </w:p>
    <w:p xmlns:wp14="http://schemas.microsoft.com/office/word/2010/wordml" w:rsidP="78FB5199" w14:paraId="7FF59B82" wp14:textId="77777777">
      <w:pPr>
        <w:shd w:val="clear" w:color="auto" w:fill="F4F6FA"/>
        <w:spacing w:after="0" w:line="240" w:lineRule="auto"/>
      </w:pPr>
      <w:r w:rsidRPr="78FB5199" w:rsidR="78FB5199">
        <w:rPr>
          <w:rFonts w:ascii="Consolas" w:hAnsi="Consolas" w:eastAsia="Consolas" w:cs="Consolas"/>
          <w:sz w:val="17"/>
          <w:szCs w:val="17"/>
          <w:lang w:val="en-US"/>
        </w:rPr>
        <w:t>│  INFRASTRUCTURE · Azure Container Apps · Key Vault · CI/CD      │</w:t>
      </w:r>
    </w:p>
    <w:p xmlns:wp14="http://schemas.microsoft.com/office/word/2010/wordml" w14:paraId="1962BEEA" wp14:textId="77777777">
      <w:pPr>
        <w:shd w:val="clear" w:fill="F4F6FA"/>
        <w:spacing w:after="0" w:line="240"/>
      </w:pPr>
      <w:r>
        <w:rPr>
          <w:rFonts w:ascii="Consolas" w:hAnsi="Consolas" w:eastAsia="Consolas" w:cs="Consolas"/>
          <w:sz w:val="17"/>
          <w:szCs w:val="17"/>
        </w:rPr>
        <w:t xml:space="preserve">└──────────────────────────────────────────────────────────────┘</w:t>
      </w:r>
    </w:p>
    <w:p xmlns:wp14="http://schemas.microsoft.com/office/word/2010/wordml" w14:paraId="5CDA6BEE" wp14:textId="77777777">
      <w:pPr>
        <w:shd w:val="clear" w:fill="F4F6FA"/>
        <w:spacing w:after="0" w:line="240"/>
      </w:pPr>
      <w:r>
        <w:rPr>
          <w:rFonts w:ascii="Consolas" w:hAnsi="Consolas" w:eastAsia="Consolas" w:cs="Consolas"/>
          <w:sz w:val="17"/>
          <w:szCs w:val="17"/>
        </w:rPr>
        <w:t xml:space="preserve">   Cross-cutting: Security · Guardrails · Observability ·</w:t>
      </w:r>
    </w:p>
    <w:p xmlns:wp14="http://schemas.microsoft.com/office/word/2010/wordml" w14:paraId="412F95D1" wp14:textId="77777777">
      <w:pPr>
        <w:shd w:val="clear" w:fill="F4F6FA"/>
        <w:spacing w:after="0" w:line="240"/>
      </w:pPr>
      <w:r>
        <w:rPr>
          <w:rFonts w:ascii="Consolas" w:hAnsi="Consolas" w:eastAsia="Consolas" w:cs="Consolas"/>
          <w:sz w:val="17"/>
          <w:szCs w:val="17"/>
        </w:rPr>
        <w:t xml:space="preserve">                  Governance · Evaluation · Cost/FinOps</w:t>
      </w:r>
    </w:p>
    <w:p xmlns:wp14="http://schemas.microsoft.com/office/word/2010/wordml" w14:paraId="316CB620" wp14:textId="77777777">
      <w:pPr>
        <w:pStyle w:val="Heading2"/>
      </w:pPr>
      <w:r>
        <w:t xml:space="preserve">2.2 Layer Responsibilities &amp; Technology Mapping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50"/>
        <w:gridCol w:w="4010"/>
        <w:gridCol w:w="3600"/>
      </w:tblGrid>
      <w:tr xmlns:wp14="http://schemas.microsoft.com/office/word/2010/wordml" w:rsidTr="78FB5199" w14:paraId="4BC30EA4" wp14:textId="77777777">
        <w:trPr>
          <w:tblHeader/>
        </w:trPr>
        <w:tc>
          <w:tcPr>
            <w:tcW w:w="175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19EA582F" wp14:textId="77777777">
            <w:r>
              <w:rPr>
                <w:b/>
                <w:bCs/>
                <w:color w:val="FFFFFF"/>
                <w:sz w:val="20"/>
                <w:szCs w:val="20"/>
              </w:rPr>
              <w:t xml:space="preserve">Layer</w:t>
            </w:r>
          </w:p>
        </w:tc>
        <w:tc>
          <w:tcPr>
            <w:tcW w:w="401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0719A626" wp14:textId="77777777">
            <w:r>
              <w:rPr>
                <w:b/>
                <w:bCs/>
                <w:color w:val="FFFFFF"/>
                <w:sz w:val="20"/>
                <w:szCs w:val="20"/>
              </w:rPr>
              <w:t xml:space="preserve">Responsibility</w:t>
            </w:r>
          </w:p>
        </w:tc>
        <w:tc>
          <w:tcPr>
            <w:tcW w:w="36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56EC3E7D" wp14:textId="77777777">
            <w:r>
              <w:rPr>
                <w:b/>
                <w:bCs/>
                <w:color w:val="FFFFFF"/>
                <w:sz w:val="20"/>
                <w:szCs w:val="20"/>
              </w:rPr>
              <w:t xml:space="preserve">Technology</w:t>
            </w:r>
          </w:p>
        </w:tc>
      </w:tr>
      <w:tr xmlns:wp14="http://schemas.microsoft.com/office/word/2010/wordml" w:rsidTr="78FB5199" w14:paraId="68DD1AEB" wp14:textId="77777777">
        <w:tc>
          <w:tcPr>
            <w:tcW w:w="175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61529D1" wp14:textId="77777777">
            <w:r>
              <w:rPr>
                <w:b w:val="false"/>
                <w:bCs w:val="false"/>
                <w:sz w:val="19"/>
                <w:szCs w:val="19"/>
              </w:rPr>
              <w:t xml:space="preserve">Presentation</w:t>
            </w:r>
          </w:p>
        </w:tc>
        <w:tc>
          <w:tcPr>
            <w:tcW w:w="401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E6811B3" wp14:textId="77777777">
            <w:r>
              <w:rPr>
                <w:b w:val="false"/>
                <w:bCs w:val="false"/>
                <w:sz w:val="19"/>
                <w:szCs w:val="19"/>
              </w:rPr>
              <w:t xml:space="preserve">Studio UI, chat widget, playground, dashboards</w:t>
            </w:r>
          </w:p>
        </w:tc>
        <w:tc>
          <w:tcPr>
            <w:tcW w:w="3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7AB57AE" wp14:textId="77777777">
            <w:r>
              <w:rPr>
                <w:b w:val="false"/>
                <w:bCs w:val="false"/>
                <w:sz w:val="19"/>
                <w:szCs w:val="19"/>
              </w:rPr>
              <w:t xml:space="preserve">Next.js, React, React Flow, Tailwind</w:t>
            </w:r>
          </w:p>
        </w:tc>
      </w:tr>
      <w:tr xmlns:wp14="http://schemas.microsoft.com/office/word/2010/wordml" w:rsidTr="78FB5199" w14:paraId="658CCD94" wp14:textId="77777777">
        <w:tc>
          <w:tcPr>
            <w:tcW w:w="175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3E14002" wp14:textId="77777777">
            <w:r>
              <w:rPr>
                <w:b w:val="false"/>
                <w:bCs w:val="false"/>
                <w:sz w:val="19"/>
                <w:szCs w:val="19"/>
              </w:rPr>
              <w:t xml:space="preserve">API / Gateway</w:t>
            </w:r>
          </w:p>
        </w:tc>
        <w:tc>
          <w:tcPr>
            <w:tcW w:w="401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D740EDB" wp14:textId="77777777">
            <w:r>
              <w:rPr>
                <w:b w:val="false"/>
                <w:bCs w:val="false"/>
                <w:sz w:val="19"/>
                <w:szCs w:val="19"/>
              </w:rPr>
              <w:t xml:space="preserve">Auth, routing, rate limiting, tenant scoping</w:t>
            </w:r>
          </w:p>
        </w:tc>
        <w:tc>
          <w:tcPr>
            <w:tcW w:w="3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FC6EF86" wp14:textId="77777777">
            <w:r w:rsidRPr="78FB5199" w:rsidR="78FB5199">
              <w:rPr>
                <w:b w:val="0"/>
                <w:bCs w:val="0"/>
                <w:sz w:val="19"/>
                <w:szCs w:val="19"/>
                <w:lang w:val="en-US"/>
              </w:rPr>
              <w:t>FastAPI, Azure API Management, Entra ID</w:t>
            </w:r>
          </w:p>
        </w:tc>
      </w:tr>
      <w:tr xmlns:wp14="http://schemas.microsoft.com/office/word/2010/wordml" w:rsidTr="78FB5199" w14:paraId="0BD62C64" wp14:textId="77777777">
        <w:tc>
          <w:tcPr>
            <w:tcW w:w="175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886D9E2" wp14:textId="77777777">
            <w:r>
              <w:rPr>
                <w:b w:val="false"/>
                <w:bCs w:val="false"/>
                <w:sz w:val="19"/>
                <w:szCs w:val="19"/>
              </w:rPr>
              <w:t xml:space="preserve">Orchestration</w:t>
            </w:r>
          </w:p>
        </w:tc>
        <w:tc>
          <w:tcPr>
            <w:tcW w:w="401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4776443" wp14:textId="77777777">
            <w:r>
              <w:rPr>
                <w:b w:val="false"/>
                <w:bCs w:val="false"/>
                <w:sz w:val="19"/>
                <w:szCs w:val="19"/>
              </w:rPr>
              <w:t xml:space="preserve">Workflow engine, agent routing, human approval</w:t>
            </w:r>
          </w:p>
        </w:tc>
        <w:tc>
          <w:tcPr>
            <w:tcW w:w="3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5F366E4" wp14:textId="77777777">
            <w:r w:rsidRPr="78FB5199" w:rsidR="78FB5199">
              <w:rPr>
                <w:b w:val="0"/>
                <w:bCs w:val="0"/>
                <w:sz w:val="19"/>
                <w:szCs w:val="19"/>
                <w:lang w:val="en-US"/>
              </w:rPr>
              <w:t>LangGraph, Celery + Redis, checkpointer</w:t>
            </w:r>
          </w:p>
        </w:tc>
      </w:tr>
      <w:tr xmlns:wp14="http://schemas.microsoft.com/office/word/2010/wordml" w:rsidTr="78FB5199" w14:paraId="67E90A00" wp14:textId="77777777">
        <w:tc>
          <w:tcPr>
            <w:tcW w:w="175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00430F0" wp14:textId="77777777">
            <w:r>
              <w:rPr>
                <w:b w:val="false"/>
                <w:bCs w:val="false"/>
                <w:sz w:val="19"/>
                <w:szCs w:val="19"/>
              </w:rPr>
              <w:t xml:space="preserve">Agent &amp; Reasoning</w:t>
            </w:r>
          </w:p>
        </w:tc>
        <w:tc>
          <w:tcPr>
            <w:tcW w:w="401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6FEB7CAF" wp14:textId="77777777">
            <w:r w:rsidRPr="78FB5199" w:rsidR="78FB5199">
              <w:rPr>
                <w:b w:val="0"/>
                <w:bCs w:val="0"/>
                <w:sz w:val="19"/>
                <w:szCs w:val="19"/>
                <w:lang w:val="en-US"/>
              </w:rPr>
              <w:t>Planning, tool selection, multi-agent collaboration</w:t>
            </w:r>
          </w:p>
        </w:tc>
        <w:tc>
          <w:tcPr>
            <w:tcW w:w="3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7294D0D5" wp14:textId="77777777">
            <w:r w:rsidRPr="78FB5199" w:rsidR="78FB5199">
              <w:rPr>
                <w:b w:val="0"/>
                <w:bCs w:val="0"/>
                <w:sz w:val="19"/>
                <w:szCs w:val="19"/>
                <w:lang w:val="en-US"/>
              </w:rPr>
              <w:t>LangGraph, LangChain, supervisor/worker</w:t>
            </w:r>
          </w:p>
        </w:tc>
      </w:tr>
      <w:tr xmlns:wp14="http://schemas.microsoft.com/office/word/2010/wordml" w:rsidTr="78FB5199" w14:paraId="5A87DE8B" wp14:textId="77777777">
        <w:tc>
          <w:tcPr>
            <w:tcW w:w="175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2B9B092" wp14:textId="77777777">
            <w:r>
              <w:rPr>
                <w:b w:val="false"/>
                <w:bCs w:val="false"/>
                <w:sz w:val="19"/>
                <w:szCs w:val="19"/>
              </w:rPr>
              <w:t xml:space="preserve">Memory</w:t>
            </w:r>
          </w:p>
        </w:tc>
        <w:tc>
          <w:tcPr>
            <w:tcW w:w="401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6E75DCE" wp14:textId="77777777">
            <w:r>
              <w:rPr>
                <w:b w:val="false"/>
                <w:bCs w:val="false"/>
                <w:sz w:val="19"/>
                <w:szCs w:val="19"/>
              </w:rPr>
              <w:t xml:space="preserve">Session, long-term, and semantic memory</w:t>
            </w:r>
          </w:p>
        </w:tc>
        <w:tc>
          <w:tcPr>
            <w:tcW w:w="3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29629F8" wp14:textId="77777777">
            <w:r w:rsidRPr="78FB5199" w:rsidR="78FB5199">
              <w:rPr>
                <w:b w:val="0"/>
                <w:bCs w:val="0"/>
                <w:sz w:val="19"/>
                <w:szCs w:val="19"/>
                <w:lang w:val="en-US"/>
              </w:rPr>
              <w:t>Redis (short-term), PostgreSQL + pgvector</w:t>
            </w:r>
          </w:p>
        </w:tc>
      </w:tr>
      <w:tr xmlns:wp14="http://schemas.microsoft.com/office/word/2010/wordml" w:rsidTr="78FB5199" w14:paraId="5F61C352" wp14:textId="77777777">
        <w:tc>
          <w:tcPr>
            <w:tcW w:w="175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B719EE5" wp14:textId="77777777">
            <w:r>
              <w:rPr>
                <w:b w:val="false"/>
                <w:bCs w:val="false"/>
                <w:sz w:val="19"/>
                <w:szCs w:val="19"/>
              </w:rPr>
              <w:t xml:space="preserve">Knowledge (RAG)</w:t>
            </w:r>
          </w:p>
        </w:tc>
        <w:tc>
          <w:tcPr>
            <w:tcW w:w="401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B28E20E" wp14:textId="77777777">
            <w:r>
              <w:rPr>
                <w:b w:val="false"/>
                <w:bCs w:val="false"/>
                <w:sz w:val="19"/>
                <w:szCs w:val="19"/>
              </w:rPr>
              <w:t xml:space="preserve">Ingestion, chunking, embeddings, hybrid search</w:t>
            </w:r>
          </w:p>
        </w:tc>
        <w:tc>
          <w:tcPr>
            <w:tcW w:w="3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F62234C" wp14:textId="77777777">
            <w:r w:rsidRPr="78FB5199" w:rsidR="78FB5199">
              <w:rPr>
                <w:b w:val="0"/>
                <w:bCs w:val="0"/>
                <w:sz w:val="19"/>
                <w:szCs w:val="19"/>
                <w:lang w:val="en-US"/>
              </w:rPr>
              <w:t>Azure AI Search, pgvector, Doc Intelligence</w:t>
            </w:r>
          </w:p>
        </w:tc>
      </w:tr>
      <w:tr xmlns:wp14="http://schemas.microsoft.com/office/word/2010/wordml" w:rsidTr="78FB5199" w14:paraId="0B35828B" wp14:textId="77777777">
        <w:tc>
          <w:tcPr>
            <w:tcW w:w="175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D379CA5" wp14:textId="77777777">
            <w:r>
              <w:rPr>
                <w:b w:val="false"/>
                <w:bCs w:val="false"/>
                <w:sz w:val="19"/>
                <w:szCs w:val="19"/>
              </w:rPr>
              <w:t xml:space="preserve">Model</w:t>
            </w:r>
          </w:p>
        </w:tc>
        <w:tc>
          <w:tcPr>
            <w:tcW w:w="401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2724998" wp14:textId="77777777">
            <w:r>
              <w:rPr>
                <w:b w:val="false"/>
                <w:bCs w:val="false"/>
                <w:sz w:val="19"/>
                <w:szCs w:val="19"/>
              </w:rPr>
              <w:t xml:space="preserve">LLMs, embeddings, vision, speech</w:t>
            </w:r>
          </w:p>
        </w:tc>
        <w:tc>
          <w:tcPr>
            <w:tcW w:w="3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289C9BE" wp14:textId="77777777">
            <w:r>
              <w:rPr>
                <w:b w:val="false"/>
                <w:bCs w:val="false"/>
                <w:sz w:val="19"/>
                <w:szCs w:val="19"/>
              </w:rPr>
              <w:t xml:space="preserve">Azure OpenAI (GPT-4o family), text-embedding-3</w:t>
            </w:r>
          </w:p>
        </w:tc>
      </w:tr>
      <w:tr xmlns:wp14="http://schemas.microsoft.com/office/word/2010/wordml" w:rsidTr="78FB5199" w14:paraId="1C393CD3" wp14:textId="77777777">
        <w:tc>
          <w:tcPr>
            <w:tcW w:w="175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BA6A377" wp14:textId="77777777">
            <w:r>
              <w:rPr>
                <w:b w:val="false"/>
                <w:bCs w:val="false"/>
                <w:sz w:val="19"/>
                <w:szCs w:val="19"/>
              </w:rPr>
              <w:t xml:space="preserve">Tool / Connectors</w:t>
            </w:r>
          </w:p>
        </w:tc>
        <w:tc>
          <w:tcPr>
            <w:tcW w:w="401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F87A4DD" wp14:textId="77777777">
            <w:r>
              <w:rPr>
                <w:b w:val="false"/>
                <w:bCs w:val="false"/>
                <w:sz w:val="19"/>
                <w:szCs w:val="19"/>
              </w:rPr>
              <w:t xml:space="preserve">SharePoint, SQL, REST, email, CRM, ITSM</w:t>
            </w:r>
          </w:p>
        </w:tc>
        <w:tc>
          <w:tcPr>
            <w:tcW w:w="3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758C34A" wp14:textId="77777777">
            <w:r>
              <w:rPr>
                <w:b w:val="false"/>
                <w:bCs w:val="false"/>
                <w:sz w:val="19"/>
                <w:szCs w:val="19"/>
              </w:rPr>
              <w:t xml:space="preserve">MCP connectors, custom tool registry</w:t>
            </w:r>
          </w:p>
        </w:tc>
      </w:tr>
      <w:tr xmlns:wp14="http://schemas.microsoft.com/office/word/2010/wordml" w:rsidTr="78FB5199" w14:paraId="6F1BB505" wp14:textId="77777777">
        <w:tc>
          <w:tcPr>
            <w:tcW w:w="175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31D180B" wp14:textId="77777777">
            <w:r>
              <w:rPr>
                <w:b w:val="false"/>
                <w:bCs w:val="false"/>
                <w:sz w:val="19"/>
                <w:szCs w:val="19"/>
              </w:rPr>
              <w:t xml:space="preserve">Data &amp; Storage</w:t>
            </w:r>
          </w:p>
        </w:tc>
        <w:tc>
          <w:tcPr>
            <w:tcW w:w="401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8317D8F" wp14:textId="77777777">
            <w:r>
              <w:rPr>
                <w:b w:val="false"/>
                <w:bCs w:val="false"/>
                <w:sz w:val="19"/>
                <w:szCs w:val="19"/>
              </w:rPr>
              <w:t xml:space="preserve">Documents, state, logs, metadata</w:t>
            </w:r>
          </w:p>
        </w:tc>
        <w:tc>
          <w:tcPr>
            <w:tcW w:w="3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D8EB5DA" wp14:textId="77777777">
            <w:r>
              <w:rPr>
                <w:b w:val="false"/>
                <w:bCs w:val="false"/>
                <w:sz w:val="19"/>
                <w:szCs w:val="19"/>
              </w:rPr>
              <w:t xml:space="preserve">Azure Blob, PostgreSQL 15, Log Analytics</w:t>
            </w:r>
          </w:p>
        </w:tc>
      </w:tr>
      <w:tr xmlns:wp14="http://schemas.microsoft.com/office/word/2010/wordml" w:rsidTr="78FB5199" w14:paraId="06E9221D" wp14:textId="77777777">
        <w:tc>
          <w:tcPr>
            <w:tcW w:w="175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8E7CB28" wp14:textId="77777777">
            <w:r>
              <w:rPr>
                <w:b w:val="false"/>
                <w:bCs w:val="false"/>
                <w:sz w:val="19"/>
                <w:szCs w:val="19"/>
              </w:rPr>
              <w:t xml:space="preserve">Infrastructure</w:t>
            </w:r>
          </w:p>
        </w:tc>
        <w:tc>
          <w:tcPr>
            <w:tcW w:w="401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61E2A764" wp14:textId="77777777">
            <w:r>
              <w:rPr>
                <w:b w:val="false"/>
                <w:bCs w:val="false"/>
                <w:sz w:val="19"/>
                <w:szCs w:val="19"/>
              </w:rPr>
              <w:t xml:space="preserve">Compute, secrets, networking, CI/CD</w:t>
            </w:r>
          </w:p>
        </w:tc>
        <w:tc>
          <w:tcPr>
            <w:tcW w:w="3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BB0A562" wp14:textId="77777777">
            <w:r>
              <w:rPr>
                <w:b w:val="false"/>
                <w:bCs w:val="false"/>
                <w:sz w:val="19"/>
                <w:szCs w:val="19"/>
              </w:rPr>
              <w:t xml:space="preserve">Azure Container Apps, Key Vault, GitHub Actions</w:t>
            </w:r>
          </w:p>
        </w:tc>
      </w:tr>
    </w:tbl>
    <w:p xmlns:wp14="http://schemas.microsoft.com/office/word/2010/wordml" w14:paraId="6A05A809" wp14:textId="77777777">
      <w:r>
        <w:br w:type="page"/>
      </w:r>
    </w:p>
    <w:p xmlns:wp14="http://schemas.microsoft.com/office/word/2010/wordml" w14:paraId="09050BE4" wp14:textId="77777777">
      <w:pPr>
        <w:pStyle w:val="Heading1"/>
      </w:pPr>
      <w:r w:rsidRPr="78FB5199" w:rsidR="78FB5199">
        <w:rPr>
          <w:lang w:val="en-US"/>
        </w:rPr>
        <w:t>3. Component Design</w:t>
      </w:r>
    </w:p>
    <w:p xmlns:wp14="http://schemas.microsoft.com/office/word/2010/wordml" w14:paraId="3FAF3956" wp14:textId="77777777">
      <w:pPr>
        <w:spacing w:after="120" w:line="276" w:lineRule="auto"/>
      </w:pPr>
      <w:r w:rsidRPr="78FB5199" w:rsidR="78FB5199">
        <w:rPr>
          <w:lang w:val="en-US"/>
        </w:rPr>
        <w:t>The platform is composed of seven primary functional modules, each exposed in the Studio UI and backed by dedicated services. The table below summarizes each module's responsibility and key sub-components.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300"/>
      </w:tblGrid>
      <w:tr xmlns:wp14="http://schemas.microsoft.com/office/word/2010/wordml" w:rsidTr="78FB5199" w14:paraId="3C5F217D" wp14:textId="77777777">
        <w:trPr>
          <w:tblHeader/>
        </w:trPr>
        <w:tc>
          <w:tcPr>
            <w:tcW w:w="20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4355212D" wp14:textId="77777777">
            <w:r>
              <w:rPr>
                <w:b/>
                <w:bCs/>
                <w:color w:val="FFFFFF"/>
                <w:sz w:val="20"/>
                <w:szCs w:val="20"/>
              </w:rPr>
              <w:t xml:space="preserve">Module</w:t>
            </w:r>
          </w:p>
        </w:tc>
        <w:tc>
          <w:tcPr>
            <w:tcW w:w="406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41D04E93" wp14:textId="77777777">
            <w:r>
              <w:rPr>
                <w:b/>
                <w:bCs/>
                <w:color w:val="FFFFFF"/>
                <w:sz w:val="20"/>
                <w:szCs w:val="20"/>
              </w:rPr>
              <w:t xml:space="preserve">Responsibility</w:t>
            </w:r>
          </w:p>
        </w:tc>
        <w:tc>
          <w:tcPr>
            <w:tcW w:w="33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5E85BDEA" wp14:textId="77777777">
            <w:r>
              <w:rPr>
                <w:b/>
                <w:bCs/>
                <w:color w:val="FFFFFF"/>
                <w:sz w:val="20"/>
                <w:szCs w:val="20"/>
              </w:rPr>
              <w:t xml:space="preserve">Key Sub-Components</w:t>
            </w:r>
          </w:p>
        </w:tc>
      </w:tr>
      <w:tr xmlns:wp14="http://schemas.microsoft.com/office/word/2010/wordml" w:rsidTr="78FB5199" w14:paraId="783897C2" wp14:textId="77777777">
        <w:tc>
          <w:tcPr>
            <w:tcW w:w="2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D376860" wp14:textId="77777777">
            <w:r>
              <w:rPr>
                <w:b w:val="false"/>
                <w:bCs w:val="false"/>
                <w:sz w:val="19"/>
                <w:szCs w:val="19"/>
              </w:rPr>
              <w:t xml:space="preserve">Agent Builder</w:t>
            </w:r>
          </w:p>
        </w:tc>
        <w:tc>
          <w:tcPr>
            <w:tcW w:w="40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640E44D" wp14:textId="77777777">
            <w:r>
              <w:rPr>
                <w:b w:val="false"/>
                <w:bCs w:val="false"/>
                <w:sz w:val="19"/>
                <w:szCs w:val="19"/>
              </w:rPr>
              <w:t xml:space="preserve">Configure agents: model, instructions, tools, guardrails</w:t>
            </w:r>
          </w:p>
        </w:tc>
        <w:tc>
          <w:tcPr>
            <w:tcW w:w="33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4AE0BE4" wp14:textId="77777777">
            <w:r>
              <w:rPr>
                <w:b w:val="false"/>
                <w:bCs w:val="false"/>
                <w:sz w:val="19"/>
                <w:szCs w:val="19"/>
              </w:rPr>
              <w:t xml:space="preserve">Config form, prompt editor, tool binder, versioning</w:t>
            </w:r>
          </w:p>
        </w:tc>
      </w:tr>
      <w:tr xmlns:wp14="http://schemas.microsoft.com/office/word/2010/wordml" w:rsidTr="78FB5199" w14:paraId="2F64DF04" wp14:textId="77777777">
        <w:tc>
          <w:tcPr>
            <w:tcW w:w="2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0BA8D7E" wp14:textId="77777777">
            <w:r>
              <w:rPr>
                <w:b w:val="false"/>
                <w:bCs w:val="false"/>
                <w:sz w:val="19"/>
                <w:szCs w:val="19"/>
              </w:rPr>
              <w:t xml:space="preserve">Knowledge Hub</w:t>
            </w:r>
          </w:p>
        </w:tc>
        <w:tc>
          <w:tcPr>
            <w:tcW w:w="40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8655315" wp14:textId="77777777">
            <w:r>
              <w:rPr>
                <w:b w:val="false"/>
                <w:bCs w:val="false"/>
                <w:sz w:val="19"/>
                <w:szCs w:val="19"/>
              </w:rPr>
              <w:t xml:space="preserve">Ingest &amp; index company data for RAG grounding</w:t>
            </w:r>
          </w:p>
        </w:tc>
        <w:tc>
          <w:tcPr>
            <w:tcW w:w="33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A6352B0" wp14:textId="77777777">
            <w:r w:rsidRPr="78FB5199" w:rsidR="78FB5199">
              <w:rPr>
                <w:b w:val="0"/>
                <w:bCs w:val="0"/>
                <w:sz w:val="19"/>
                <w:szCs w:val="19"/>
                <w:lang w:val="en-US"/>
              </w:rPr>
              <w:t>Uploader, chunker, embedder, index manager</w:t>
            </w:r>
          </w:p>
        </w:tc>
      </w:tr>
      <w:tr xmlns:wp14="http://schemas.microsoft.com/office/word/2010/wordml" w:rsidTr="78FB5199" w14:paraId="47B938FD" wp14:textId="77777777">
        <w:tc>
          <w:tcPr>
            <w:tcW w:w="2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80C7B0D" wp14:textId="77777777">
            <w:r>
              <w:rPr>
                <w:b w:val="false"/>
                <w:bCs w:val="false"/>
                <w:sz w:val="19"/>
                <w:szCs w:val="19"/>
              </w:rPr>
              <w:t xml:space="preserve">Workflow Builder</w:t>
            </w:r>
          </w:p>
        </w:tc>
        <w:tc>
          <w:tcPr>
            <w:tcW w:w="40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97C21A2" wp14:textId="77777777">
            <w:r>
              <w:rPr>
                <w:b w:val="false"/>
                <w:bCs w:val="false"/>
                <w:sz w:val="19"/>
                <w:szCs w:val="19"/>
              </w:rPr>
              <w:t xml:space="preserve">Visual drag-and-drop multi-step orchestration</w:t>
            </w:r>
          </w:p>
        </w:tc>
        <w:tc>
          <w:tcPr>
            <w:tcW w:w="33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0607337" wp14:textId="77777777">
            <w:r>
              <w:rPr>
                <w:b w:val="false"/>
                <w:bCs w:val="false"/>
                <w:sz w:val="19"/>
                <w:szCs w:val="19"/>
              </w:rPr>
              <w:t xml:space="preserve">React Flow canvas, node palette, JSON graph, run engine</w:t>
            </w:r>
          </w:p>
        </w:tc>
      </w:tr>
      <w:tr xmlns:wp14="http://schemas.microsoft.com/office/word/2010/wordml" w:rsidTr="78FB5199" w14:paraId="31370437" wp14:textId="77777777">
        <w:tc>
          <w:tcPr>
            <w:tcW w:w="2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A3D378B" wp14:textId="77777777">
            <w:r>
              <w:rPr>
                <w:b w:val="false"/>
                <w:bCs w:val="false"/>
                <w:sz w:val="19"/>
                <w:szCs w:val="19"/>
              </w:rPr>
              <w:t xml:space="preserve">Chat Playground</w:t>
            </w:r>
          </w:p>
        </w:tc>
        <w:tc>
          <w:tcPr>
            <w:tcW w:w="40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4C2565DC" wp14:textId="77777777">
            <w:r>
              <w:rPr>
                <w:b w:val="false"/>
                <w:bCs w:val="false"/>
                <w:sz w:val="19"/>
                <w:szCs w:val="19"/>
              </w:rPr>
              <w:t xml:space="preserve">Test agents with streaming, memory &amp; traces</w:t>
            </w:r>
          </w:p>
        </w:tc>
        <w:tc>
          <w:tcPr>
            <w:tcW w:w="33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6BDCA9D" wp14:textId="77777777">
            <w:r>
              <w:rPr>
                <w:b w:val="false"/>
                <w:bCs w:val="false"/>
                <w:sz w:val="19"/>
                <w:szCs w:val="19"/>
              </w:rPr>
              <w:t xml:space="preserve">Streaming chat UI, session memory, trace viewer</w:t>
            </w:r>
          </w:p>
        </w:tc>
      </w:tr>
      <w:tr xmlns:wp14="http://schemas.microsoft.com/office/word/2010/wordml" w:rsidTr="78FB5199" w14:paraId="2664E754" wp14:textId="77777777">
        <w:tc>
          <w:tcPr>
            <w:tcW w:w="2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6915A40" wp14:textId="77777777">
            <w:r>
              <w:rPr>
                <w:b w:val="false"/>
                <w:bCs w:val="false"/>
                <w:sz w:val="19"/>
                <w:szCs w:val="19"/>
              </w:rPr>
              <w:t xml:space="preserve">Deployment Center</w:t>
            </w:r>
          </w:p>
        </w:tc>
        <w:tc>
          <w:tcPr>
            <w:tcW w:w="40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BDCDDEA" wp14:textId="77777777">
            <w:r>
              <w:rPr>
                <w:b w:val="false"/>
                <w:bCs w:val="false"/>
                <w:sz w:val="19"/>
                <w:szCs w:val="19"/>
              </w:rPr>
              <w:t xml:space="preserve">Publish to Web, API, Teams, embed</w:t>
            </w:r>
          </w:p>
        </w:tc>
        <w:tc>
          <w:tcPr>
            <w:tcW w:w="33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E355265" wp14:textId="77777777">
            <w:r>
              <w:rPr>
                <w:b w:val="false"/>
                <w:bCs w:val="false"/>
                <w:sz w:val="19"/>
                <w:szCs w:val="19"/>
              </w:rPr>
              <w:t xml:space="preserve">Channel adapters, key management, deploy pipeline</w:t>
            </w:r>
          </w:p>
        </w:tc>
      </w:tr>
      <w:tr xmlns:wp14="http://schemas.microsoft.com/office/word/2010/wordml" w:rsidTr="78FB5199" w14:paraId="66D47D5E" wp14:textId="77777777">
        <w:tc>
          <w:tcPr>
            <w:tcW w:w="2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4AB18A35" wp14:textId="77777777">
            <w:r>
              <w:rPr>
                <w:b w:val="false"/>
                <w:bCs w:val="false"/>
                <w:sz w:val="19"/>
                <w:szCs w:val="19"/>
              </w:rPr>
              <w:t xml:space="preserve">Analytics</w:t>
            </w:r>
          </w:p>
        </w:tc>
        <w:tc>
          <w:tcPr>
            <w:tcW w:w="40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40A1E1EE" wp14:textId="77777777">
            <w:r>
              <w:rPr>
                <w:b w:val="false"/>
                <w:bCs w:val="false"/>
                <w:sz w:val="19"/>
                <w:szCs w:val="19"/>
              </w:rPr>
              <w:t xml:space="preserve">Usage, cost, quality &amp; performance monitoring</w:t>
            </w:r>
          </w:p>
        </w:tc>
        <w:tc>
          <w:tcPr>
            <w:tcW w:w="33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984A38A" wp14:textId="77777777">
            <w:r>
              <w:rPr>
                <w:b w:val="false"/>
                <w:bCs w:val="false"/>
                <w:sz w:val="19"/>
                <w:szCs w:val="19"/>
              </w:rPr>
              <w:t xml:space="preserve">Metrics store, dashboards, CSAT &amp; token analytics</w:t>
            </w:r>
          </w:p>
        </w:tc>
      </w:tr>
      <w:tr xmlns:wp14="http://schemas.microsoft.com/office/word/2010/wordml" w:rsidTr="78FB5199" w14:paraId="6BA4053A" wp14:textId="77777777">
        <w:tc>
          <w:tcPr>
            <w:tcW w:w="2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B77C9FF" wp14:textId="77777777">
            <w:r>
              <w:rPr>
                <w:b w:val="false"/>
                <w:bCs w:val="false"/>
                <w:sz w:val="19"/>
                <w:szCs w:val="19"/>
              </w:rPr>
              <w:t xml:space="preserve">Admin &amp; Governance</w:t>
            </w:r>
          </w:p>
        </w:tc>
        <w:tc>
          <w:tcPr>
            <w:tcW w:w="40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A687C18" wp14:textId="77777777">
            <w:r>
              <w:rPr>
                <w:b w:val="false"/>
                <w:bCs w:val="false"/>
                <w:sz w:val="19"/>
                <w:szCs w:val="19"/>
              </w:rPr>
              <w:t xml:space="preserve">Tenancy, RBAC, guardrails, audit, ISO 42001</w:t>
            </w:r>
          </w:p>
        </w:tc>
        <w:tc>
          <w:tcPr>
            <w:tcW w:w="33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7DF8B73" wp14:textId="77777777">
            <w:r w:rsidRPr="78FB5199" w:rsidR="78FB5199">
              <w:rPr>
                <w:b w:val="0"/>
                <w:bCs w:val="0"/>
                <w:sz w:val="19"/>
                <w:szCs w:val="19"/>
                <w:lang w:val="en-US"/>
              </w:rPr>
              <w:t>Org/workspace mgmt, policy engine, audit log</w:t>
            </w:r>
          </w:p>
        </w:tc>
      </w:tr>
    </w:tbl>
    <w:p xmlns:wp14="http://schemas.microsoft.com/office/word/2010/wordml" w14:paraId="148D0028" wp14:textId="77777777">
      <w:pPr>
        <w:pStyle w:val="Heading2"/>
      </w:pPr>
      <w:r>
        <w:t xml:space="preserve">3.1 Agent Builder</w:t>
      </w:r>
    </w:p>
    <w:p xmlns:wp14="http://schemas.microsoft.com/office/word/2010/wordml" w14:paraId="3A1F9FCC" wp14:textId="77777777">
      <w:pPr>
        <w:spacing w:after="120" w:line="276" w:lineRule="auto"/>
      </w:pPr>
      <w:r w:rsidRPr="78FB5199" w:rsidR="78FB5199">
        <w:rPr>
          <w:lang w:val="en-US"/>
        </w:rPr>
        <w:t>Lets a builder configure an agent declaratively: name, description, base model (GPT-4o / GPT-4.1 / Mini), system instructions, temperature and max tokens, bound knowledge sources, tools, and guardrails. Configuration is stored as a versioned JSON spec so agents can be rolled back, cloned, and promoted across environments. A live preview panel shows grounding status, active guardrails, and source count.</w:t>
      </w:r>
    </w:p>
    <w:p xmlns:wp14="http://schemas.microsoft.com/office/word/2010/wordml" w14:paraId="040D58A5" wp14:textId="77777777">
      <w:pPr>
        <w:pStyle w:val="Heading2"/>
      </w:pPr>
      <w:r>
        <w:t xml:space="preserve">3.2 Knowledge Hub (RAG Pipeline)</w:t>
      </w:r>
    </w:p>
    <w:p xmlns:wp14="http://schemas.microsoft.com/office/word/2010/wordml" w14:paraId="3C413BC3" wp14:textId="77777777">
      <w:pPr>
        <w:spacing w:after="120" w:line="276" w:lineRule="auto"/>
      </w:pPr>
      <w:r w:rsidRPr="78FB5199" w:rsidR="78FB5199">
        <w:rPr>
          <w:lang w:val="en-US"/>
        </w:rPr>
        <w:t>Handles the full ingestion-to-retrieval path. Documents (PDF, DOCX, TXT, CSV, PPTX) are uploaded to Blob storage, parsed with Azure AI Document Intelligence, chunked with overlap, embedded via text-embedding-3, and indexed into Azure AI Search (hybrid + semantic) with vectors mirrored in pgvector. Retrieval uses hybrid search plus a semantic re-ranker to maximize grounding accuracy, and every answer carries source citations.</w:t>
      </w:r>
    </w:p>
    <w:p xmlns:wp14="http://schemas.microsoft.com/office/word/2010/wordml" w:rsidP="78FB5199" w14:paraId="0A1555A7" wp14:textId="77777777">
      <w:pPr>
        <w:shd w:val="clear" w:color="auto" w:fill="F4F6FA"/>
        <w:spacing w:after="0" w:line="240" w:lineRule="auto"/>
      </w:pPr>
      <w:r w:rsidRPr="78FB5199" w:rsidR="78FB5199">
        <w:rPr>
          <w:rFonts w:ascii="Consolas" w:hAnsi="Consolas" w:eastAsia="Consolas" w:cs="Consolas"/>
          <w:sz w:val="17"/>
          <w:szCs w:val="17"/>
          <w:lang w:val="en-US"/>
        </w:rPr>
        <w:t>Upload → Blob → Doc Intelligence (parse) → Chunk (size+overlap)</w:t>
      </w:r>
    </w:p>
    <w:p xmlns:wp14="http://schemas.microsoft.com/office/word/2010/wordml" w:rsidP="78FB5199" w14:paraId="412767C2"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Embed (text-embedding-3) → Index (Azure AI Search + pgvector)</w:t>
      </w:r>
    </w:p>
    <w:p xmlns:wp14="http://schemas.microsoft.com/office/word/2010/wordml" w:rsidP="78FB5199" w14:paraId="3BE5567C" wp14:textId="77777777">
      <w:pPr>
        <w:shd w:val="clear" w:color="auto" w:fill="F4F6FA"/>
        <w:spacing w:after="0" w:line="240" w:lineRule="auto"/>
      </w:pPr>
      <w:r w:rsidRPr="78FB5199" w:rsidR="78FB5199">
        <w:rPr>
          <w:rFonts w:ascii="Consolas" w:hAnsi="Consolas" w:eastAsia="Consolas" w:cs="Consolas"/>
          <w:sz w:val="17"/>
          <w:szCs w:val="17"/>
          <w:lang w:val="en-US"/>
        </w:rPr>
        <w:t>Query → Hybrid retrieve (vector+keyword) → Semantic re-rank</w:t>
      </w:r>
    </w:p>
    <w:p xmlns:wp14="http://schemas.microsoft.com/office/word/2010/wordml" w:rsidP="78FB5199" w14:paraId="69FAB512"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Top-K context → LLM answer + citations</w:t>
      </w:r>
    </w:p>
    <w:p xmlns:wp14="http://schemas.microsoft.com/office/word/2010/wordml" w14:paraId="6B97FA70" wp14:textId="77777777">
      <w:pPr>
        <w:pStyle w:val="Heading2"/>
      </w:pPr>
      <w:r>
        <w:t xml:space="preserve">3.3 Workflow Builder &amp; Orchestration</w:t>
      </w:r>
    </w:p>
    <w:p xmlns:wp14="http://schemas.microsoft.com/office/word/2010/wordml" w14:paraId="0842DBAB" wp14:textId="77777777">
      <w:pPr>
        <w:spacing w:after="120" w:line="276" w:lineRule="auto"/>
      </w:pPr>
      <w:r w:rsidRPr="78FB5199" w:rsidR="78FB5199">
        <w:rPr>
          <w:lang w:val="en-US"/>
        </w:rPr>
        <w:t>A React Flow canvas lets users drag nodes — Triggers, AI Agents, Data/Logic, Integrations, and Outputs — and connect them into a flow. The visual graph is serialized to JSON, which the backend deserializes and dynamically constructs into a LangGraph StateGraph. Each run executes in an isolated, tenant-scoped context with state persisted via a checkpointer, enabling human-in-the-loop approval gates, retries, and replay for debugging.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8FB5199" w14:paraId="7B2DA7D0" wp14:textId="77777777">
        <w:trPr>
          <w:tblHeader/>
        </w:trPr>
        <w:tc>
          <w:tcPr>
            <w:tcW w:w="24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467BB24A" wp14:textId="77777777">
            <w:r>
              <w:rPr>
                <w:b/>
                <w:bCs/>
                <w:color w:val="FFFFFF"/>
                <w:sz w:val="20"/>
                <w:szCs w:val="20"/>
              </w:rPr>
              <w:t xml:space="preserve">Node Category</w:t>
            </w:r>
          </w:p>
        </w:tc>
        <w:tc>
          <w:tcPr>
            <w:tcW w:w="696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6156A0DF" wp14:textId="77777777">
            <w:r>
              <w:rPr>
                <w:b/>
                <w:bCs/>
                <w:color w:val="FFFFFF"/>
                <w:sz w:val="20"/>
                <w:szCs w:val="20"/>
              </w:rPr>
              <w:t xml:space="preserve">Example Nodes</w:t>
            </w:r>
          </w:p>
        </w:tc>
      </w:tr>
      <w:tr xmlns:wp14="http://schemas.microsoft.com/office/word/2010/wordml" w:rsidTr="78FB5199" w14:paraId="211F9F15" wp14:textId="77777777">
        <w:tc>
          <w:tcPr>
            <w:tcW w:w="24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B1205F2" wp14:textId="77777777">
            <w:r>
              <w:rPr>
                <w:b w:val="false"/>
                <w:bCs w:val="false"/>
                <w:sz w:val="19"/>
                <w:szCs w:val="19"/>
              </w:rPr>
              <w:t xml:space="preserve">Triggers</w:t>
            </w:r>
          </w:p>
        </w:tc>
        <w:tc>
          <w:tcPr>
            <w:tcW w:w="69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AED643D" wp14:textId="77777777">
            <w:r w:rsidRPr="78FB5199" w:rsidR="78FB5199">
              <w:rPr>
                <w:b w:val="0"/>
                <w:bCs w:val="0"/>
                <w:sz w:val="19"/>
                <w:szCs w:val="19"/>
                <w:lang w:val="en-US"/>
              </w:rPr>
              <w:t>New email, schedule/cron, webhook, form submit, file arrival</w:t>
            </w:r>
          </w:p>
        </w:tc>
      </w:tr>
      <w:tr xmlns:wp14="http://schemas.microsoft.com/office/word/2010/wordml" w:rsidTr="78FB5199" w14:paraId="1CDF85F6" wp14:textId="77777777">
        <w:tc>
          <w:tcPr>
            <w:tcW w:w="24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536FC78" wp14:textId="77777777">
            <w:r>
              <w:rPr>
                <w:b w:val="false"/>
                <w:bCs w:val="false"/>
                <w:sz w:val="19"/>
                <w:szCs w:val="19"/>
              </w:rPr>
              <w:t xml:space="preserve">AI Agents</w:t>
            </w:r>
          </w:p>
        </w:tc>
        <w:tc>
          <w:tcPr>
            <w:tcW w:w="69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E3FDEC2" wp14:textId="77777777">
            <w:r>
              <w:rPr>
                <w:b w:val="false"/>
                <w:bCs w:val="false"/>
                <w:sz w:val="19"/>
                <w:szCs w:val="19"/>
              </w:rPr>
              <w:t xml:space="preserve">LLM agent, RAG agent, classifier, extractor, summarizer</w:t>
            </w:r>
          </w:p>
        </w:tc>
      </w:tr>
      <w:tr xmlns:wp14="http://schemas.microsoft.com/office/word/2010/wordml" w:rsidTr="78FB5199" w14:paraId="0D2C3238" wp14:textId="77777777">
        <w:tc>
          <w:tcPr>
            <w:tcW w:w="24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C3276D7" wp14:textId="77777777">
            <w:r>
              <w:rPr>
                <w:b w:val="false"/>
                <w:bCs w:val="false"/>
                <w:sz w:val="19"/>
                <w:szCs w:val="19"/>
              </w:rPr>
              <w:t xml:space="preserve">Data / Logic</w:t>
            </w:r>
          </w:p>
        </w:tc>
        <w:tc>
          <w:tcPr>
            <w:tcW w:w="69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165F668" wp14:textId="77777777">
            <w:r>
              <w:rPr>
                <w:b w:val="false"/>
                <w:bCs w:val="false"/>
                <w:sz w:val="19"/>
                <w:szCs w:val="19"/>
              </w:rPr>
              <w:t xml:space="preserve">Condition/branch, loop, transform, variable, code node</w:t>
            </w:r>
          </w:p>
        </w:tc>
      </w:tr>
      <w:tr xmlns:wp14="http://schemas.microsoft.com/office/word/2010/wordml" w:rsidTr="78FB5199" w14:paraId="1D4DA7FF" wp14:textId="77777777">
        <w:tc>
          <w:tcPr>
            <w:tcW w:w="24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393ACCB" wp14:textId="77777777">
            <w:r>
              <w:rPr>
                <w:b w:val="false"/>
                <w:bCs w:val="false"/>
                <w:sz w:val="19"/>
                <w:szCs w:val="19"/>
              </w:rPr>
              <w:t xml:space="preserve">Integrations</w:t>
            </w:r>
          </w:p>
        </w:tc>
        <w:tc>
          <w:tcPr>
            <w:tcW w:w="69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4E1823D1" wp14:textId="77777777">
            <w:r>
              <w:rPr>
                <w:b w:val="false"/>
                <w:bCs w:val="false"/>
                <w:sz w:val="19"/>
                <w:szCs w:val="19"/>
              </w:rPr>
              <w:t xml:space="preserve">SharePoint, SQL, REST/HTTP, Outlook, Teams, CRM/ITSM</w:t>
            </w:r>
          </w:p>
        </w:tc>
      </w:tr>
      <w:tr xmlns:wp14="http://schemas.microsoft.com/office/word/2010/wordml" w:rsidTr="78FB5199" w14:paraId="077F5FFA" wp14:textId="77777777">
        <w:tc>
          <w:tcPr>
            <w:tcW w:w="24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3FD0630" wp14:textId="77777777">
            <w:r>
              <w:rPr>
                <w:b w:val="false"/>
                <w:bCs w:val="false"/>
                <w:sz w:val="19"/>
                <w:szCs w:val="19"/>
              </w:rPr>
              <w:t xml:space="preserve">Outputs</w:t>
            </w:r>
          </w:p>
        </w:tc>
        <w:tc>
          <w:tcPr>
            <w:tcW w:w="69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5B53F30" wp14:textId="77777777">
            <w:r>
              <w:rPr>
                <w:b w:val="false"/>
                <w:bCs w:val="false"/>
                <w:sz w:val="19"/>
                <w:szCs w:val="19"/>
              </w:rPr>
              <w:t xml:space="preserve">Send email, post to Teams, write DB, notify, human approval</w:t>
            </w:r>
          </w:p>
        </w:tc>
      </w:tr>
    </w:tbl>
    <w:p xmlns:wp14="http://schemas.microsoft.com/office/word/2010/wordml" w14:paraId="0BB1731E" wp14:textId="77777777">
      <w:pPr>
        <w:pStyle w:val="Heading2"/>
      </w:pPr>
      <w:r>
        <w:t xml:space="preserve">3.4 Chat Playground</w:t>
      </w:r>
    </w:p>
    <w:p xmlns:wp14="http://schemas.microsoft.com/office/word/2010/wordml" w14:paraId="29F3957A" wp14:textId="77777777">
      <w:pPr>
        <w:spacing w:after="120" w:line="276" w:lineRule="auto"/>
      </w:pPr>
      <w:r w:rsidRPr="78FB5199" w:rsidR="78FB5199">
        <w:rPr>
          <w:lang w:val="en-US"/>
        </w:rPr>
        <w:t>A streaming chat surface (WebSocket/SSE) for testing agents before deployment. It maintains session memory in Redis, shows conversation history, and exposes per-turn trace data — prompt, tokens, latency, grounding score, and tool calls — for rapid debugging and prompt tuning.</w:t>
      </w:r>
    </w:p>
    <w:p xmlns:wp14="http://schemas.microsoft.com/office/word/2010/wordml" w14:paraId="73860831" wp14:textId="77777777">
      <w:pPr>
        <w:pStyle w:val="Heading2"/>
      </w:pPr>
      <w:r>
        <w:t xml:space="preserve">3.5 Deployment Center</w:t>
      </w:r>
    </w:p>
    <w:p xmlns:wp14="http://schemas.microsoft.com/office/word/2010/wordml" w14:paraId="6EA831DB" wp14:textId="77777777">
      <w:pPr>
        <w:spacing w:after="120" w:line="276" w:lineRule="auto"/>
      </w:pPr>
      <w:r w:rsidRPr="78FB5199" w:rsidR="78FB5199">
        <w:rPr>
          <w:lang w:val="en-US"/>
        </w:rPr>
        <w:t>Publishes agents across channels in one click: an embeddable Web Chat widget (script tag), a secure authenticated REST/streaming API endpoint, a Microsoft Teams bot, and a full-page website embed. Each deployment is versioned and independently revocable, with per-channel keys and rate limits.</w:t>
      </w:r>
    </w:p>
    <w:p xmlns:wp14="http://schemas.microsoft.com/office/word/2010/wordml" w14:paraId="39EFAA6F" wp14:textId="77777777">
      <w:pPr>
        <w:pStyle w:val="Heading2"/>
      </w:pPr>
      <w:r>
        <w:t xml:space="preserve">3.6 Analytics &amp; Monitoring</w:t>
      </w:r>
    </w:p>
    <w:p xmlns:wp14="http://schemas.microsoft.com/office/word/2010/wordml" w14:paraId="4101A255" wp14:textId="77777777">
      <w:pPr>
        <w:spacing w:after="120" w:line="276" w:lineRule="auto"/>
      </w:pPr>
      <w:r w:rsidRPr="78FB5199" w:rsidR="78FB5199">
        <w:rPr>
          <w:lang w:val="en-US"/>
        </w:rPr>
        <w:t>Aggregates conversation volume, token usage, cost, success/resolution rate, CSAT, latency, and handoff rates across all agents. Metrics are emitted to Azure Monitor / Application Insights and surfaced in dashboards, with drill-down into individual traces via LangSmith.</w:t>
      </w:r>
    </w:p>
    <w:p xmlns:wp14="http://schemas.microsoft.com/office/word/2010/wordml" w14:paraId="5A39BBE3" wp14:textId="77777777">
      <w:r>
        <w:br w:type="page"/>
      </w:r>
    </w:p>
    <w:p xmlns:wp14="http://schemas.microsoft.com/office/word/2010/wordml" w14:paraId="07CA5317" wp14:textId="77777777">
      <w:pPr>
        <w:pStyle w:val="Heading1"/>
      </w:pPr>
      <w:r>
        <w:t xml:space="preserve">4. Data Design</w:t>
      </w:r>
    </w:p>
    <w:p xmlns:wp14="http://schemas.microsoft.com/office/word/2010/wordml" w14:paraId="0A4BDE91" wp14:textId="77777777">
      <w:pPr>
        <w:pStyle w:val="Heading2"/>
      </w:pPr>
      <w:r>
        <w:t xml:space="preserve">4.1 Multi-Tenant Data Model</w:t>
      </w:r>
    </w:p>
    <w:p xmlns:wp14="http://schemas.microsoft.com/office/word/2010/wordml" w14:paraId="0494AD62" wp14:textId="77777777">
      <w:pPr>
        <w:spacing w:after="120" w:line="276"/>
      </w:pPr>
      <w:r>
        <w:t xml:space="preserve">The core relational model (PostgreSQL 15) is scoped by a strict hierarchy: Organization → Workspace → Agent. Row-level tenant IDs enforce isolation across every table, and all queries are automatically filtered by the authenticated tenant context at the data-access layer.</w:t>
      </w:r>
    </w:p>
    <w:p xmlns:wp14="http://schemas.microsoft.com/office/word/2010/wordml" w14:paraId="2EC7559D" wp14:textId="77777777">
      <w:pPr>
        <w:shd w:val="clear" w:fill="F4F6FA"/>
        <w:spacing w:after="0" w:line="240"/>
      </w:pPr>
      <w:r>
        <w:rPr>
          <w:rFonts w:ascii="Consolas" w:hAnsi="Consolas" w:eastAsia="Consolas" w:cs="Consolas"/>
          <w:sz w:val="17"/>
          <w:szCs w:val="17"/>
        </w:rPr>
        <w:t xml:space="preserve">Organization 1───∞ Workspace 1───∞ Agent 1───∞ Deployment</w:t>
      </w:r>
    </w:p>
    <w:p xmlns:wp14="http://schemas.microsoft.com/office/word/2010/wordml" w14:paraId="0419A3E0" wp14:textId="77777777">
      <w:pPr>
        <w:shd w:val="clear" w:fill="F4F6FA"/>
        <w:spacing w:after="0" w:line="240"/>
      </w:pPr>
      <w:r>
        <w:rPr>
          <w:rFonts w:ascii="Consolas" w:hAnsi="Consolas" w:eastAsia="Consolas" w:cs="Consolas"/>
          <w:sz w:val="17"/>
          <w:szCs w:val="17"/>
        </w:rPr>
        <w:t xml:space="preserve">     │                  │              │</w:t>
      </w:r>
    </w:p>
    <w:p xmlns:wp14="http://schemas.microsoft.com/office/word/2010/wordml" w:rsidP="78FB5199" w14:paraId="121EBDEC"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              ├──∞ AgentVersion (JSON spec)</w:t>
      </w:r>
    </w:p>
    <w:p xmlns:wp14="http://schemas.microsoft.com/office/word/2010/wordml" w:rsidP="78FB5199" w14:paraId="6F33EDC8"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              ├──∞ KnowledgeSource ──∞ Document</w:t>
      </w:r>
    </w:p>
    <w:p xmlns:wp14="http://schemas.microsoft.com/office/word/2010/wordml" w14:paraId="4B58CE34" wp14:textId="77777777">
      <w:pPr>
        <w:shd w:val="clear" w:fill="F4F6FA"/>
        <w:spacing w:after="0" w:line="240"/>
      </w:pPr>
      <w:r>
        <w:rPr>
          <w:rFonts w:ascii="Consolas" w:hAnsi="Consolas" w:eastAsia="Consolas" w:cs="Consolas"/>
          <w:sz w:val="17"/>
          <w:szCs w:val="17"/>
        </w:rPr>
        <w:t xml:space="preserve">     │                  │              └──∞ Conversation ──∞ Message</w:t>
      </w:r>
    </w:p>
    <w:p xmlns:wp14="http://schemas.microsoft.com/office/word/2010/wordml" w:rsidP="78FB5199" w14:paraId="0A208B2E"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 Workflow ──∞ WorkflowRun ──∞ RunStep</w:t>
      </w:r>
    </w:p>
    <w:p xmlns:wp14="http://schemas.microsoft.com/office/word/2010/wordml" w:rsidP="78FB5199" w14:paraId="45B90885"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User ──∞ Role (RBAC)          └──∞ AuditLog</w:t>
      </w:r>
    </w:p>
    <w:p xmlns:wp14="http://schemas.microsoft.com/office/word/2010/wordml" w14:paraId="05D4684C" wp14:textId="77777777">
      <w:pPr>
        <w:pStyle w:val="Heading2"/>
      </w:pPr>
      <w:r>
        <w:t xml:space="preserve">4.2 Key Entities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78FB5199" w14:paraId="23DA447B" wp14:textId="77777777">
        <w:trPr>
          <w:tblHeader/>
        </w:trPr>
        <w:tc>
          <w:tcPr>
            <w:tcW w:w="25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0AA07694" wp14:textId="77777777">
            <w:r>
              <w:rPr>
                <w:b/>
                <w:bCs/>
                <w:color w:val="FFFFFF"/>
                <w:sz w:val="20"/>
                <w:szCs w:val="20"/>
              </w:rPr>
              <w:t xml:space="preserve">Entity</w:t>
            </w:r>
          </w:p>
        </w:tc>
        <w:tc>
          <w:tcPr>
            <w:tcW w:w="436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39EC13BE" wp14:textId="77777777">
            <w:r>
              <w:rPr>
                <w:b/>
                <w:bCs/>
                <w:color w:val="FFFFFF"/>
                <w:sz w:val="20"/>
                <w:szCs w:val="20"/>
              </w:rPr>
              <w:t xml:space="preserve">Purpose</w:t>
            </w:r>
          </w:p>
        </w:tc>
        <w:tc>
          <w:tcPr>
            <w:tcW w:w="25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36075FFB" wp14:textId="77777777">
            <w:r>
              <w:rPr>
                <w:b/>
                <w:bCs/>
                <w:color w:val="FFFFFF"/>
                <w:sz w:val="20"/>
                <w:szCs w:val="20"/>
              </w:rPr>
              <w:t xml:space="preserve">Store</w:t>
            </w:r>
          </w:p>
        </w:tc>
      </w:tr>
      <w:tr xmlns:wp14="http://schemas.microsoft.com/office/word/2010/wordml" w:rsidTr="78FB5199" w14:paraId="79AFEB46" wp14:textId="77777777">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A2FE176" wp14:textId="77777777">
            <w:r>
              <w:rPr>
                <w:b w:val="false"/>
                <w:bCs w:val="false"/>
                <w:sz w:val="19"/>
                <w:szCs w:val="19"/>
              </w:rPr>
              <w:t xml:space="preserve">Organization / Workspace</w:t>
            </w:r>
          </w:p>
        </w:tc>
        <w:tc>
          <w:tcPr>
            <w:tcW w:w="4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F879F5F" wp14:textId="77777777">
            <w:r>
              <w:rPr>
                <w:b w:val="false"/>
                <w:bCs w:val="false"/>
                <w:sz w:val="19"/>
                <w:szCs w:val="19"/>
              </w:rPr>
              <w:t xml:space="preserve">Top-level tenancy and team grouping</w:t>
            </w:r>
          </w:p>
        </w:tc>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B560B76" wp14:textId="77777777">
            <w:r>
              <w:rPr>
                <w:b w:val="false"/>
                <w:bCs w:val="false"/>
                <w:sz w:val="19"/>
                <w:szCs w:val="19"/>
              </w:rPr>
              <w:t xml:space="preserve">PostgreSQL</w:t>
            </w:r>
          </w:p>
        </w:tc>
      </w:tr>
      <w:tr xmlns:wp14="http://schemas.microsoft.com/office/word/2010/wordml" w:rsidTr="78FB5199" w14:paraId="22F20978" wp14:textId="77777777">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BD85D54" wp14:textId="77777777">
            <w:r w:rsidRPr="78FB5199" w:rsidR="78FB5199">
              <w:rPr>
                <w:b w:val="0"/>
                <w:bCs w:val="0"/>
                <w:sz w:val="19"/>
                <w:szCs w:val="19"/>
                <w:lang w:val="en-US"/>
              </w:rPr>
              <w:t>Agent / AgentVersion</w:t>
            </w:r>
          </w:p>
        </w:tc>
        <w:tc>
          <w:tcPr>
            <w:tcW w:w="4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FD74828" wp14:textId="77777777">
            <w:r>
              <w:rPr>
                <w:b w:val="false"/>
                <w:bCs w:val="false"/>
                <w:sz w:val="19"/>
                <w:szCs w:val="19"/>
              </w:rPr>
              <w:t xml:space="preserve">Agent config as versioned JSON spec</w:t>
            </w:r>
          </w:p>
        </w:tc>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674782F4" wp14:textId="77777777">
            <w:r>
              <w:rPr>
                <w:b w:val="false"/>
                <w:bCs w:val="false"/>
                <w:sz w:val="19"/>
                <w:szCs w:val="19"/>
              </w:rPr>
              <w:t xml:space="preserve">PostgreSQL</w:t>
            </w:r>
          </w:p>
        </w:tc>
      </w:tr>
      <w:tr xmlns:wp14="http://schemas.microsoft.com/office/word/2010/wordml" w:rsidTr="78FB5199" w14:paraId="001A864D" wp14:textId="77777777">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FCACE93" wp14:textId="77777777">
            <w:r w:rsidRPr="78FB5199" w:rsidR="78FB5199">
              <w:rPr>
                <w:b w:val="0"/>
                <w:bCs w:val="0"/>
                <w:sz w:val="19"/>
                <w:szCs w:val="19"/>
                <w:lang w:val="en-US"/>
              </w:rPr>
              <w:t>Workflow / WorkflowRun</w:t>
            </w:r>
          </w:p>
        </w:tc>
        <w:tc>
          <w:tcPr>
            <w:tcW w:w="4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1F3AA73" wp14:textId="77777777">
            <w:r>
              <w:rPr>
                <w:b w:val="false"/>
                <w:bCs w:val="false"/>
                <w:sz w:val="19"/>
                <w:szCs w:val="19"/>
              </w:rPr>
              <w:t xml:space="preserve">Graph definition (JSON) and execution history</w:t>
            </w:r>
          </w:p>
        </w:tc>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F53E94D" wp14:textId="77777777">
            <w:r>
              <w:rPr>
                <w:b w:val="false"/>
                <w:bCs w:val="false"/>
                <w:sz w:val="19"/>
                <w:szCs w:val="19"/>
              </w:rPr>
              <w:t xml:space="preserve">PostgreSQL + Redis (state)</w:t>
            </w:r>
          </w:p>
        </w:tc>
      </w:tr>
      <w:tr xmlns:wp14="http://schemas.microsoft.com/office/word/2010/wordml" w:rsidTr="78FB5199" w14:paraId="611866F4" wp14:textId="77777777">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18B937F" wp14:textId="77777777">
            <w:r w:rsidRPr="78FB5199" w:rsidR="78FB5199">
              <w:rPr>
                <w:b w:val="0"/>
                <w:bCs w:val="0"/>
                <w:sz w:val="19"/>
                <w:szCs w:val="19"/>
                <w:lang w:val="en-US"/>
              </w:rPr>
              <w:t>KnowledgeSource / Document</w:t>
            </w:r>
          </w:p>
        </w:tc>
        <w:tc>
          <w:tcPr>
            <w:tcW w:w="4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7568FD75" wp14:textId="77777777">
            <w:r>
              <w:rPr>
                <w:b w:val="false"/>
                <w:bCs w:val="false"/>
                <w:sz w:val="19"/>
                <w:szCs w:val="19"/>
              </w:rPr>
              <w:t xml:space="preserve">Ingestion metadata and index status</w:t>
            </w:r>
          </w:p>
        </w:tc>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3EE960B" wp14:textId="77777777">
            <w:r>
              <w:rPr>
                <w:b w:val="false"/>
                <w:bCs w:val="false"/>
                <w:sz w:val="19"/>
                <w:szCs w:val="19"/>
              </w:rPr>
              <w:t xml:space="preserve">PostgreSQL</w:t>
            </w:r>
          </w:p>
        </w:tc>
      </w:tr>
      <w:tr xmlns:wp14="http://schemas.microsoft.com/office/word/2010/wordml" w:rsidTr="78FB5199" w14:paraId="23D59C59" wp14:textId="77777777">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8DFB90B" wp14:textId="77777777">
            <w:r>
              <w:rPr>
                <w:b w:val="false"/>
                <w:bCs w:val="false"/>
                <w:sz w:val="19"/>
                <w:szCs w:val="19"/>
              </w:rPr>
              <w:t xml:space="preserve">Document chunks &amp; vectors</w:t>
            </w:r>
          </w:p>
        </w:tc>
        <w:tc>
          <w:tcPr>
            <w:tcW w:w="4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097BF29" wp14:textId="77777777">
            <w:r>
              <w:rPr>
                <w:b w:val="false"/>
                <w:bCs w:val="false"/>
                <w:sz w:val="19"/>
                <w:szCs w:val="19"/>
              </w:rPr>
              <w:t xml:space="preserve">Embeddings for semantic retrieval</w:t>
            </w:r>
          </w:p>
        </w:tc>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66097D4" wp14:textId="77777777">
            <w:r w:rsidRPr="78FB5199" w:rsidR="78FB5199">
              <w:rPr>
                <w:b w:val="0"/>
                <w:bCs w:val="0"/>
                <w:sz w:val="19"/>
                <w:szCs w:val="19"/>
                <w:lang w:val="en-US"/>
              </w:rPr>
              <w:t>Azure AI Search + pgvector</w:t>
            </w:r>
          </w:p>
        </w:tc>
      </w:tr>
      <w:tr xmlns:wp14="http://schemas.microsoft.com/office/word/2010/wordml" w:rsidTr="78FB5199" w14:paraId="3C5E0C8F" wp14:textId="77777777">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AAD780D" wp14:textId="77777777">
            <w:r>
              <w:rPr>
                <w:b w:val="false"/>
                <w:bCs w:val="false"/>
                <w:sz w:val="19"/>
                <w:szCs w:val="19"/>
              </w:rPr>
              <w:t xml:space="preserve">Conversation / Message</w:t>
            </w:r>
          </w:p>
        </w:tc>
        <w:tc>
          <w:tcPr>
            <w:tcW w:w="4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021E7F0" wp14:textId="77777777">
            <w:r>
              <w:rPr>
                <w:b w:val="false"/>
                <w:bCs w:val="false"/>
                <w:sz w:val="19"/>
                <w:szCs w:val="19"/>
              </w:rPr>
              <w:t xml:space="preserve">Chat sessions and turn history</w:t>
            </w:r>
          </w:p>
        </w:tc>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18E0413" wp14:textId="77777777">
            <w:r>
              <w:rPr>
                <w:b w:val="false"/>
                <w:bCs w:val="false"/>
                <w:sz w:val="19"/>
                <w:szCs w:val="19"/>
              </w:rPr>
              <w:t xml:space="preserve">PostgreSQL (history), Redis (session)</w:t>
            </w:r>
          </w:p>
        </w:tc>
      </w:tr>
      <w:tr xmlns:wp14="http://schemas.microsoft.com/office/word/2010/wordml" w:rsidTr="78FB5199" w14:paraId="4C3F2DFA" wp14:textId="77777777">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A1F8101" wp14:textId="77777777">
            <w:r>
              <w:rPr>
                <w:b w:val="false"/>
                <w:bCs w:val="false"/>
                <w:sz w:val="19"/>
                <w:szCs w:val="19"/>
              </w:rPr>
              <w:t xml:space="preserve">Raw files</w:t>
            </w:r>
          </w:p>
        </w:tc>
        <w:tc>
          <w:tcPr>
            <w:tcW w:w="4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7CD1B92" wp14:textId="77777777">
            <w:r>
              <w:rPr>
                <w:b w:val="false"/>
                <w:bCs w:val="false"/>
                <w:sz w:val="19"/>
                <w:szCs w:val="19"/>
              </w:rPr>
              <w:t xml:space="preserve">Uploaded source documents</w:t>
            </w:r>
          </w:p>
        </w:tc>
        <w:tc>
          <w:tcPr>
            <w:tcW w:w="25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9CC8B47" wp14:textId="77777777">
            <w:r>
              <w:rPr>
                <w:b w:val="false"/>
                <w:bCs w:val="false"/>
                <w:sz w:val="19"/>
                <w:szCs w:val="19"/>
              </w:rPr>
              <w:t xml:space="preserve">Azure Blob Storage</w:t>
            </w:r>
          </w:p>
        </w:tc>
      </w:tr>
      <w:tr xmlns:wp14="http://schemas.microsoft.com/office/word/2010/wordml" w:rsidTr="78FB5199" w14:paraId="0521EDF1" wp14:textId="77777777">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C68D324" wp14:textId="77777777">
            <w:r w:rsidRPr="78FB5199" w:rsidR="78FB5199">
              <w:rPr>
                <w:b w:val="0"/>
                <w:bCs w:val="0"/>
                <w:sz w:val="19"/>
                <w:szCs w:val="19"/>
                <w:lang w:val="en-US"/>
              </w:rPr>
              <w:t>AuditLog</w:t>
            </w:r>
          </w:p>
        </w:tc>
        <w:tc>
          <w:tcPr>
            <w:tcW w:w="4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BB29ED0" wp14:textId="77777777">
            <w:r>
              <w:rPr>
                <w:b w:val="false"/>
                <w:bCs w:val="false"/>
                <w:sz w:val="19"/>
                <w:szCs w:val="19"/>
              </w:rPr>
              <w:t xml:space="preserve">Immutable governance &amp; compliance events</w:t>
            </w:r>
          </w:p>
        </w:tc>
        <w:tc>
          <w:tcPr>
            <w:tcW w:w="25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A1881FD" wp14:textId="77777777">
            <w:r>
              <w:rPr>
                <w:b w:val="false"/>
                <w:bCs w:val="false"/>
                <w:sz w:val="19"/>
                <w:szCs w:val="19"/>
              </w:rPr>
              <w:t xml:space="preserve">PostgreSQL + Log Analytics</w:t>
            </w:r>
          </w:p>
        </w:tc>
      </w:tr>
    </w:tbl>
    <w:p xmlns:wp14="http://schemas.microsoft.com/office/word/2010/wordml" w14:paraId="41C9B499" wp14:textId="77777777">
      <w:pPr>
        <w:pStyle w:val="Heading2"/>
      </w:pPr>
      <w:r>
        <w:t xml:space="preserve">4.3 Data Storage Strategy</w:t>
      </w:r>
    </w:p>
    <w:p xmlns:wp14="http://schemas.microsoft.com/office/word/2010/wordml" w14:paraId="478589B9" wp14:textId="77777777">
      <w:pPr>
        <w:pStyle w:val="ListParagraph"/>
        <w:numPr>
          <w:ilvl w:val="0"/>
          <w:numId w:val="2"/>
        </w:numPr>
        <w:spacing w:after="60" w:line="264"/>
      </w:pPr>
      <w:r>
        <w:rPr>
          <w:b/>
          <w:bCs/>
        </w:rPr>
        <w:t xml:space="preserve">Structured/relational data</w:t>
      </w:r>
      <w:r>
        <w:t xml:space="preserve"> (tenants, agents, workflows, metadata) → PostgreSQL 15 with row-level tenant scoping.</w:t>
      </w:r>
    </w:p>
    <w:p xmlns:wp14="http://schemas.microsoft.com/office/word/2010/wordml" w14:paraId="32F13270" wp14:textId="77777777">
      <w:pPr>
        <w:pStyle w:val="ListParagraph"/>
        <w:numPr>
          <w:ilvl w:val="0"/>
          <w:numId w:val="2"/>
        </w:numPr>
        <w:spacing w:after="60" w:line="264" w:lineRule="auto"/>
        <w:rPr/>
      </w:pPr>
      <w:r w:rsidRPr="78FB5199" w:rsidR="78FB5199">
        <w:rPr>
          <w:b w:val="1"/>
          <w:bCs w:val="1"/>
          <w:lang w:val="en-US"/>
        </w:rPr>
        <w:t>Vectors &amp; semantic index</w:t>
      </w:r>
      <w:r w:rsidRPr="78FB5199" w:rsidR="78FB5199">
        <w:rPr>
          <w:lang w:val="en-US"/>
        </w:rPr>
        <w:t xml:space="preserve"> → Azure AI Search (hybrid + semantic) as primary; pgvector mirror for co-located retrieval and fallback.</w:t>
      </w:r>
    </w:p>
    <w:p xmlns:wp14="http://schemas.microsoft.com/office/word/2010/wordml" w14:paraId="445E13AD" wp14:textId="77777777">
      <w:pPr>
        <w:pStyle w:val="ListParagraph"/>
        <w:numPr>
          <w:ilvl w:val="0"/>
          <w:numId w:val="2"/>
        </w:numPr>
        <w:spacing w:after="60" w:line="264"/>
      </w:pPr>
      <w:r>
        <w:rPr>
          <w:b/>
          <w:bCs/>
        </w:rPr>
        <w:t xml:space="preserve">Session &amp; short-term memory</w:t>
      </w:r>
      <w:r>
        <w:t xml:space="preserve"> → Redis, keyed per tenant + conversation, with TTL-based expiry.</w:t>
      </w:r>
    </w:p>
    <w:p xmlns:wp14="http://schemas.microsoft.com/office/word/2010/wordml" w14:paraId="727170C1" wp14:textId="77777777">
      <w:pPr>
        <w:pStyle w:val="ListParagraph"/>
        <w:numPr>
          <w:ilvl w:val="0"/>
          <w:numId w:val="2"/>
        </w:numPr>
        <w:spacing w:after="60" w:line="264"/>
      </w:pPr>
      <w:r>
        <w:rPr>
          <w:b/>
          <w:bCs/>
        </w:rPr>
        <w:t xml:space="preserve">Blobs / documents</w:t>
      </w:r>
      <w:r>
        <w:t xml:space="preserve"> → Azure Blob Storage with tenant-partitioned containers and lifecycle policies.</w:t>
      </w:r>
    </w:p>
    <w:p xmlns:wp14="http://schemas.microsoft.com/office/word/2010/wordml" w14:paraId="5F9B0BDC" wp14:textId="77777777">
      <w:pPr>
        <w:pStyle w:val="ListParagraph"/>
        <w:numPr>
          <w:ilvl w:val="0"/>
          <w:numId w:val="2"/>
        </w:numPr>
        <w:spacing w:after="60" w:line="264"/>
      </w:pPr>
      <w:r>
        <w:rPr>
          <w:b/>
          <w:bCs/>
        </w:rPr>
        <w:t xml:space="preserve">Logs, traces &amp; metrics</w:t>
      </w:r>
      <w:r>
        <w:t xml:space="preserve"> → Azure Monitor / Log Analytics with retention aligned to governance policy.</w:t>
      </w:r>
    </w:p>
    <w:p xmlns:wp14="http://schemas.microsoft.com/office/word/2010/wordml" w14:paraId="41C8F396" wp14:textId="77777777">
      <w:r>
        <w:br w:type="page"/>
      </w:r>
    </w:p>
    <w:p xmlns:wp14="http://schemas.microsoft.com/office/word/2010/wordml" w14:paraId="383582C0" wp14:textId="77777777">
      <w:pPr>
        <w:pStyle w:val="Heading1"/>
      </w:pPr>
      <w:r>
        <w:t xml:space="preserve">5. Key Interaction Flows</w:t>
      </w:r>
    </w:p>
    <w:p xmlns:wp14="http://schemas.microsoft.com/office/word/2010/wordml" w14:paraId="767667AD" wp14:textId="77777777">
      <w:pPr>
        <w:pStyle w:val="Heading2"/>
      </w:pPr>
      <w:r>
        <w:t xml:space="preserve">5.1 Grounded Chat (RAG) Request</w:t>
      </w:r>
    </w:p>
    <w:p xmlns:wp14="http://schemas.microsoft.com/office/word/2010/wordml" w14:paraId="68128EA0" wp14:textId="77777777">
      <w:pPr>
        <w:pStyle w:val="ListParagraph"/>
        <w:numPr>
          <w:ilvl w:val="0"/>
          <w:numId w:val="3"/>
        </w:numPr>
        <w:spacing w:after="60" w:line="264"/>
      </w:pPr>
      <w:r>
        <w:t xml:space="preserve">User sends a message from the chat widget/playground; request hits API Management, is authenticated via Entra ID, and tagged with tenant context.</w:t>
      </w:r>
    </w:p>
    <w:p xmlns:wp14="http://schemas.microsoft.com/office/word/2010/wordml" w14:paraId="307E51E4" wp14:textId="77777777">
      <w:pPr>
        <w:pStyle w:val="ListParagraph"/>
        <w:numPr>
          <w:ilvl w:val="0"/>
          <w:numId w:val="3"/>
        </w:numPr>
        <w:spacing w:after="60" w:line="264" w:lineRule="auto"/>
        <w:rPr/>
      </w:pPr>
      <w:r w:rsidRPr="78FB5199" w:rsidR="78FB5199">
        <w:rPr>
          <w:lang w:val="en-US"/>
        </w:rPr>
        <w:t>FastAPI resolves the agent's JSON spec, loads session memory from Redis, and invokes the LangGraph agent.</w:t>
      </w:r>
    </w:p>
    <w:p xmlns:wp14="http://schemas.microsoft.com/office/word/2010/wordml" w14:paraId="0A8DA4DB" wp14:textId="77777777">
      <w:pPr>
        <w:pStyle w:val="ListParagraph"/>
        <w:numPr>
          <w:ilvl w:val="0"/>
          <w:numId w:val="3"/>
        </w:numPr>
        <w:spacing w:after="60" w:line="264" w:lineRule="auto"/>
        <w:rPr/>
      </w:pPr>
      <w:r w:rsidRPr="78FB5199" w:rsidR="78FB5199">
        <w:rPr>
          <w:lang w:val="en-US"/>
        </w:rPr>
        <w:t>The RAG node embeds the query, runs hybrid + semantic retrieval over Azure AI Search, and assembles top-K cited context.</w:t>
      </w:r>
    </w:p>
    <w:p xmlns:wp14="http://schemas.microsoft.com/office/word/2010/wordml" w14:paraId="2C3BE065" wp14:textId="77777777">
      <w:pPr>
        <w:pStyle w:val="ListParagraph"/>
        <w:numPr>
          <w:ilvl w:val="0"/>
          <w:numId w:val="3"/>
        </w:numPr>
        <w:spacing w:after="60" w:line="264"/>
      </w:pPr>
      <w:r>
        <w:t xml:space="preserve">The LLM (Azure OpenAI GPT-4o) generates a grounded answer; guardrails apply PII masking and content moderation.</w:t>
      </w:r>
    </w:p>
    <w:p xmlns:wp14="http://schemas.microsoft.com/office/word/2010/wordml" w14:paraId="41F16A31" wp14:textId="77777777">
      <w:pPr>
        <w:pStyle w:val="ListParagraph"/>
        <w:numPr>
          <w:ilvl w:val="0"/>
          <w:numId w:val="3"/>
        </w:numPr>
        <w:spacing w:after="60" w:line="264"/>
      </w:pPr>
      <w:r>
        <w:t xml:space="preserve">Response streams back to the client (SSE); trace, tokens, latency, and grounding score are logged to Application Insights.</w:t>
      </w:r>
    </w:p>
    <w:p xmlns:wp14="http://schemas.microsoft.com/office/word/2010/wordml" w14:paraId="74F03A12" wp14:textId="77777777">
      <w:pPr>
        <w:pStyle w:val="Heading2"/>
      </w:pPr>
      <w:r>
        <w:t xml:space="preserve">5.2 Workflow Execution</w:t>
      </w:r>
    </w:p>
    <w:p xmlns:wp14="http://schemas.microsoft.com/office/word/2010/wordml" w14:paraId="336B520C" wp14:textId="77777777">
      <w:pPr>
        <w:pStyle w:val="ListParagraph"/>
        <w:numPr>
          <w:ilvl w:val="0"/>
          <w:numId w:val="4"/>
        </w:numPr>
        <w:spacing w:after="60" w:line="264"/>
      </w:pPr>
      <w:r>
        <w:t xml:space="preserve">A trigger (schedule, webhook, email) fires and enqueues a run via Celery/Redis.</w:t>
      </w:r>
    </w:p>
    <w:p xmlns:wp14="http://schemas.microsoft.com/office/word/2010/wordml" w14:paraId="160DE664" wp14:textId="77777777">
      <w:pPr>
        <w:pStyle w:val="ListParagraph"/>
        <w:numPr>
          <w:ilvl w:val="0"/>
          <w:numId w:val="4"/>
        </w:numPr>
        <w:spacing w:after="60" w:line="264" w:lineRule="auto"/>
        <w:rPr/>
      </w:pPr>
      <w:r w:rsidRPr="78FB5199" w:rsidR="78FB5199">
        <w:rPr>
          <w:lang w:val="en-US"/>
        </w:rPr>
        <w:t>The engine deserializes the workflow JSON into a LangGraph StateGraph and starts execution in an isolated, tenant-scoped context.</w:t>
      </w:r>
    </w:p>
    <w:p xmlns:wp14="http://schemas.microsoft.com/office/word/2010/wordml" w14:paraId="228D5A2B" wp14:textId="77777777">
      <w:pPr>
        <w:pStyle w:val="ListParagraph"/>
        <w:numPr>
          <w:ilvl w:val="0"/>
          <w:numId w:val="4"/>
        </w:numPr>
        <w:spacing w:after="60" w:line="264"/>
      </w:pPr>
      <w:r>
        <w:t xml:space="preserve">Nodes execute in sequence/branches; agent nodes call the model, integration nodes call tools/connectors, and state is checkpointed at each step.</w:t>
      </w:r>
    </w:p>
    <w:p xmlns:wp14="http://schemas.microsoft.com/office/word/2010/wordml" w14:paraId="5E2539A9" wp14:textId="77777777">
      <w:pPr>
        <w:pStyle w:val="ListParagraph"/>
        <w:numPr>
          <w:ilvl w:val="0"/>
          <w:numId w:val="4"/>
        </w:numPr>
        <w:spacing w:after="60" w:line="264"/>
      </w:pPr>
      <w:r>
        <w:t xml:space="preserve">At an approval gate, the run interrupts and notifies an approver; on approval it resumes from the checkpoint.</w:t>
      </w:r>
    </w:p>
    <w:p xmlns:wp14="http://schemas.microsoft.com/office/word/2010/wordml" w14:paraId="7A9249C3" wp14:textId="77777777">
      <w:pPr>
        <w:pStyle w:val="ListParagraph"/>
        <w:numPr>
          <w:ilvl w:val="0"/>
          <w:numId w:val="4"/>
        </w:numPr>
        <w:spacing w:after="60" w:line="264" w:lineRule="auto"/>
        <w:rPr/>
      </w:pPr>
      <w:r w:rsidRPr="78FB5199" w:rsidR="78FB5199">
        <w:rPr>
          <w:lang w:val="en-US"/>
        </w:rPr>
        <w:t>Outputs are dispatched (email/Teams/DB); the full run, steps, and decisions are persisted for replay and audit.</w:t>
      </w:r>
    </w:p>
    <w:p xmlns:wp14="http://schemas.microsoft.com/office/word/2010/wordml" w14:paraId="72A3D3EC" wp14:textId="77777777">
      <w:r>
        <w:br w:type="page"/>
      </w:r>
    </w:p>
    <w:p xmlns:wp14="http://schemas.microsoft.com/office/word/2010/wordml" w14:paraId="5AB2DEBC" wp14:textId="77777777">
      <w:pPr>
        <w:pStyle w:val="Heading1"/>
      </w:pPr>
      <w:r>
        <w:t xml:space="preserve">6. Security, Governance &amp; Compliance</w:t>
      </w:r>
    </w:p>
    <w:p xmlns:wp14="http://schemas.microsoft.com/office/word/2010/wordml" w14:paraId="6AB1C51D" wp14:textId="77777777">
      <w:pPr>
        <w:pStyle w:val="Heading2"/>
      </w:pPr>
      <w:r>
        <w:t xml:space="preserve">6.1 Identity &amp; Access</w:t>
      </w:r>
    </w:p>
    <w:p xmlns:wp14="http://schemas.microsoft.com/office/word/2010/wordml" w14:paraId="1D0D9CA1" wp14:textId="77777777">
      <w:pPr>
        <w:pStyle w:val="ListParagraph"/>
        <w:numPr>
          <w:ilvl w:val="0"/>
          <w:numId w:val="2"/>
        </w:numPr>
        <w:spacing w:after="60" w:line="264"/>
      </w:pPr>
      <w:r>
        <w:rPr>
          <w:b/>
          <w:bCs/>
        </w:rPr>
        <w:t xml:space="preserve">Authentication</w:t>
      </w:r>
      <w:r>
        <w:t xml:space="preserve">: Microsoft Entra ID (OIDC) with SSO and MFA; no local passwords.</w:t>
      </w:r>
    </w:p>
    <w:p xmlns:wp14="http://schemas.microsoft.com/office/word/2010/wordml" w14:paraId="7D97CE9D" wp14:textId="77777777">
      <w:pPr>
        <w:pStyle w:val="ListParagraph"/>
        <w:numPr>
          <w:ilvl w:val="0"/>
          <w:numId w:val="2"/>
        </w:numPr>
        <w:spacing w:after="60" w:line="264"/>
      </w:pPr>
      <w:r>
        <w:rPr>
          <w:b/>
          <w:bCs/>
        </w:rPr>
        <w:t xml:space="preserve">Authorization</w:t>
      </w:r>
      <w:r>
        <w:t xml:space="preserve">: Role-based access control (Owner, Builder, Admin, End-user) enforced per workspace; least-privilege by default.</w:t>
      </w:r>
    </w:p>
    <w:p xmlns:wp14="http://schemas.microsoft.com/office/word/2010/wordml" w14:paraId="2493E353" wp14:textId="77777777">
      <w:pPr>
        <w:pStyle w:val="ListParagraph"/>
        <w:numPr>
          <w:ilvl w:val="0"/>
          <w:numId w:val="2"/>
        </w:numPr>
        <w:spacing w:after="60" w:line="264"/>
      </w:pPr>
      <w:r>
        <w:rPr>
          <w:b/>
          <w:bCs/>
        </w:rPr>
        <w:t xml:space="preserve">Provisioning</w:t>
      </w:r>
      <w:r>
        <w:t xml:space="preserve">: SCIM for automated user lifecycle; tenant-scoped API keys for programmatic access.</w:t>
      </w:r>
    </w:p>
    <w:p xmlns:wp14="http://schemas.microsoft.com/office/word/2010/wordml" w14:paraId="177535FE" wp14:textId="77777777">
      <w:pPr>
        <w:pStyle w:val="Heading2"/>
      </w:pPr>
      <w:r>
        <w:t xml:space="preserve">6.2 Data Protection &amp; Guardrails</w:t>
      </w:r>
    </w:p>
    <w:p xmlns:wp14="http://schemas.microsoft.com/office/word/2010/wordml" w14:paraId="72CE5B25" wp14:textId="77777777">
      <w:pPr>
        <w:pStyle w:val="ListParagraph"/>
        <w:numPr>
          <w:ilvl w:val="0"/>
          <w:numId w:val="2"/>
        </w:numPr>
        <w:spacing w:after="60" w:line="264"/>
      </w:pPr>
      <w:r>
        <w:rPr>
          <w:b/>
          <w:bCs/>
        </w:rPr>
        <w:t xml:space="preserve">Secrets</w:t>
      </w:r>
      <w:r>
        <w:t xml:space="preserve"> stored in Azure Key Vault; never in code, config, or the frontend.</w:t>
      </w:r>
    </w:p>
    <w:p xmlns:wp14="http://schemas.microsoft.com/office/word/2010/wordml" w14:paraId="61BDA610" wp14:textId="77777777">
      <w:pPr>
        <w:pStyle w:val="ListParagraph"/>
        <w:numPr>
          <w:ilvl w:val="0"/>
          <w:numId w:val="2"/>
        </w:numPr>
        <w:spacing w:after="60" w:line="264"/>
      </w:pPr>
      <w:r>
        <w:rPr>
          <w:b/>
          <w:bCs/>
        </w:rPr>
        <w:t xml:space="preserve">Encryption</w:t>
      </w:r>
      <w:r>
        <w:t xml:space="preserve"> in transit (TLS) and at rest across Blob, PostgreSQL, and Search.</w:t>
      </w:r>
    </w:p>
    <w:p xmlns:wp14="http://schemas.microsoft.com/office/word/2010/wordml" w14:paraId="7267B2C0" wp14:textId="77777777">
      <w:pPr>
        <w:pStyle w:val="ListParagraph"/>
        <w:numPr>
          <w:ilvl w:val="0"/>
          <w:numId w:val="2"/>
        </w:numPr>
        <w:spacing w:after="60" w:line="264"/>
      </w:pPr>
      <w:r>
        <w:rPr>
          <w:b/>
          <w:bCs/>
        </w:rPr>
        <w:t xml:space="preserve">AI guardrails</w:t>
      </w:r>
      <w:r>
        <w:t xml:space="preserve">: PII masking, content moderation, jailbreak/prompt-injection defense, and policy enforcement on inputs and outputs.</w:t>
      </w:r>
    </w:p>
    <w:p xmlns:wp14="http://schemas.microsoft.com/office/word/2010/wordml" w14:paraId="4739067E" wp14:textId="77777777">
      <w:pPr>
        <w:pStyle w:val="ListParagraph"/>
        <w:numPr>
          <w:ilvl w:val="0"/>
          <w:numId w:val="2"/>
        </w:numPr>
        <w:spacing w:after="60" w:line="264"/>
      </w:pPr>
      <w:r>
        <w:rPr>
          <w:b/>
          <w:bCs/>
        </w:rPr>
        <w:t xml:space="preserve">Tenant isolation</w:t>
      </w:r>
      <w:r>
        <w:t xml:space="preserve">: row-level scoping, partitioned storage, and isolated execution contexts prevent cross-tenant leakage.</w:t>
      </w:r>
    </w:p>
    <w:p xmlns:wp14="http://schemas.microsoft.com/office/word/2010/wordml" w14:paraId="3A30C10B" wp14:textId="77777777">
      <w:pPr>
        <w:pStyle w:val="Heading2"/>
      </w:pPr>
      <w:r>
        <w:t xml:space="preserve">6.3 Governance &amp; Observability (ISO/IEC 42001)</w:t>
      </w:r>
    </w:p>
    <w:p xmlns:wp14="http://schemas.microsoft.com/office/word/2010/wordml" w14:paraId="25F7004D" wp14:textId="77777777">
      <w:pPr>
        <w:pStyle w:val="ListParagraph"/>
        <w:numPr>
          <w:ilvl w:val="0"/>
          <w:numId w:val="2"/>
        </w:numPr>
        <w:spacing w:after="60" w:line="264" w:lineRule="auto"/>
        <w:rPr/>
      </w:pPr>
      <w:r w:rsidRPr="78FB5199" w:rsidR="78FB5199">
        <w:rPr>
          <w:b w:val="1"/>
          <w:bCs w:val="1"/>
          <w:lang w:val="en-US"/>
        </w:rPr>
        <w:t>Audit logging</w:t>
      </w:r>
      <w:r w:rsidRPr="78FB5199" w:rsidR="78FB5199">
        <w:rPr>
          <w:lang w:val="en-US"/>
        </w:rPr>
        <w:t xml:space="preserve"> of all administrative and AI actions, retained per policy for compliance reporting.</w:t>
      </w:r>
    </w:p>
    <w:p xmlns:wp14="http://schemas.microsoft.com/office/word/2010/wordml" w14:paraId="6F342466" wp14:textId="77777777">
      <w:pPr>
        <w:pStyle w:val="ListParagraph"/>
        <w:numPr>
          <w:ilvl w:val="0"/>
          <w:numId w:val="2"/>
        </w:numPr>
        <w:spacing w:after="60" w:line="264" w:lineRule="auto"/>
        <w:rPr/>
      </w:pPr>
      <w:r w:rsidRPr="78FB5199" w:rsidR="78FB5199">
        <w:rPr>
          <w:b w:val="1"/>
          <w:bCs w:val="1"/>
          <w:lang w:val="en-US"/>
        </w:rPr>
        <w:t>Traceability</w:t>
      </w:r>
      <w:r w:rsidRPr="78FB5199" w:rsidR="78FB5199">
        <w:rPr>
          <w:lang w:val="en-US"/>
        </w:rPr>
        <w:t xml:space="preserve"> via LangSmith and Application Insights: prompts, tool calls, tokens, latency, and grounding citations.</w:t>
      </w:r>
    </w:p>
    <w:p xmlns:wp14="http://schemas.microsoft.com/office/word/2010/wordml" w14:paraId="5AEA8755" wp14:textId="77777777">
      <w:pPr>
        <w:pStyle w:val="ListParagraph"/>
        <w:numPr>
          <w:ilvl w:val="0"/>
          <w:numId w:val="2"/>
        </w:numPr>
        <w:spacing w:after="60" w:line="264" w:lineRule="auto"/>
        <w:rPr/>
      </w:pPr>
      <w:r w:rsidRPr="78FB5199" w:rsidR="78FB5199">
        <w:rPr>
          <w:b w:val="1"/>
          <w:bCs w:val="1"/>
          <w:lang w:val="en-US"/>
        </w:rPr>
        <w:t>Evaluation harness</w:t>
      </w:r>
      <w:r w:rsidRPr="78FB5199" w:rsidR="78FB5199">
        <w:rPr>
          <w:lang w:val="en-US"/>
        </w:rPr>
        <w:t xml:space="preserve"> for grounding accuracy, regression suites for RAG/agents, and human-in-the-loop approval gates for sensitive actions.</w:t>
      </w:r>
    </w:p>
    <w:p xmlns:wp14="http://schemas.microsoft.com/office/word/2010/wordml" w14:paraId="3BC71023" wp14:textId="77777777">
      <w:pPr>
        <w:pStyle w:val="ListParagraph"/>
        <w:numPr>
          <w:ilvl w:val="0"/>
          <w:numId w:val="2"/>
        </w:numPr>
        <w:spacing w:after="60" w:line="264"/>
      </w:pPr>
      <w:r>
        <w:rPr>
          <w:b/>
          <w:bCs/>
        </w:rPr>
        <w:t xml:space="preserve">FinOps</w:t>
      </w:r>
      <w:r>
        <w:t xml:space="preserve">: token tracking, model routing, caching, and per-tenant usage quotas/billing.</w:t>
      </w:r>
    </w:p>
    <w:p xmlns:wp14="http://schemas.microsoft.com/office/word/2010/wordml" w14:paraId="0D0B940D" wp14:textId="77777777">
      <w:r>
        <w:br w:type="page"/>
      </w:r>
    </w:p>
    <w:p xmlns:wp14="http://schemas.microsoft.com/office/word/2010/wordml" w14:paraId="247F8E1B" wp14:textId="77777777">
      <w:pPr>
        <w:pStyle w:val="Heading1"/>
      </w:pPr>
      <w:r>
        <w:t xml:space="preserve">7. Technology Stack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FB5199" w14:paraId="34EC34B6" wp14:textId="77777777">
        <w:trPr>
          <w:tblHeader/>
        </w:trPr>
        <w:tc>
          <w:tcPr>
            <w:tcW w:w="26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636423D1" wp14:textId="77777777">
            <w:r>
              <w:rPr>
                <w:b/>
                <w:bCs/>
                <w:color w:val="FFFFFF"/>
                <w:sz w:val="20"/>
                <w:szCs w:val="20"/>
              </w:rPr>
              <w:t xml:space="preserve">Area</w:t>
            </w:r>
          </w:p>
        </w:tc>
        <w:tc>
          <w:tcPr>
            <w:tcW w:w="676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63220416" wp14:textId="77777777">
            <w:r>
              <w:rPr>
                <w:b/>
                <w:bCs/>
                <w:color w:val="FFFFFF"/>
                <w:sz w:val="20"/>
                <w:szCs w:val="20"/>
              </w:rPr>
              <w:t xml:space="preserve">Choice</w:t>
            </w:r>
          </w:p>
        </w:tc>
      </w:tr>
      <w:tr xmlns:wp14="http://schemas.microsoft.com/office/word/2010/wordml" w:rsidTr="78FB5199" w14:paraId="0F443653"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1771672" wp14:textId="77777777">
            <w:r>
              <w:rPr>
                <w:b w:val="false"/>
                <w:bCs w:val="false"/>
                <w:sz w:val="19"/>
                <w:szCs w:val="19"/>
              </w:rPr>
              <w:t xml:space="preserve">Frontend</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C047DFF" wp14:textId="77777777">
            <w:r>
              <w:rPr>
                <w:b w:val="false"/>
                <w:bCs w:val="false"/>
                <w:sz w:val="19"/>
                <w:szCs w:val="19"/>
              </w:rPr>
              <w:t xml:space="preserve">Next.js, React, React Flow, TypeScript, Tailwind CSS</w:t>
            </w:r>
          </w:p>
        </w:tc>
      </w:tr>
      <w:tr xmlns:wp14="http://schemas.microsoft.com/office/word/2010/wordml" w:rsidTr="78FB5199" w14:paraId="751DB3F3" wp14:textId="77777777">
        <w:tc>
          <w:tcPr>
            <w:tcW w:w="2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EB311FE" wp14:textId="77777777">
            <w:r>
              <w:rPr>
                <w:b w:val="false"/>
                <w:bCs w:val="false"/>
                <w:sz w:val="19"/>
                <w:szCs w:val="19"/>
              </w:rPr>
              <w:t xml:space="preserve">Backend</w:t>
            </w:r>
          </w:p>
        </w:tc>
        <w:tc>
          <w:tcPr>
            <w:tcW w:w="67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64A8BAE3" wp14:textId="77777777">
            <w:r w:rsidRPr="78FB5199" w:rsidR="78FB5199">
              <w:rPr>
                <w:b w:val="0"/>
                <w:bCs w:val="0"/>
                <w:sz w:val="19"/>
                <w:szCs w:val="19"/>
                <w:lang w:val="en-US"/>
              </w:rPr>
              <w:t>Python, FastAPI, SQLAlchemy (async), Pydantic</w:t>
            </w:r>
          </w:p>
        </w:tc>
      </w:tr>
      <w:tr xmlns:wp14="http://schemas.microsoft.com/office/word/2010/wordml" w:rsidTr="78FB5199" w14:paraId="7F178009"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3ED954C" wp14:textId="77777777">
            <w:r>
              <w:rPr>
                <w:b w:val="false"/>
                <w:bCs w:val="false"/>
                <w:sz w:val="19"/>
                <w:szCs w:val="19"/>
              </w:rPr>
              <w:t xml:space="preserve">Agent runtime</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8230679" wp14:textId="77777777">
            <w:r w:rsidRPr="78FB5199" w:rsidR="78FB5199">
              <w:rPr>
                <w:b w:val="0"/>
                <w:bCs w:val="0"/>
                <w:sz w:val="19"/>
                <w:szCs w:val="19"/>
                <w:lang w:val="en-US"/>
              </w:rPr>
              <w:t>LangGraph + LangChain on Azure OpenAI</w:t>
            </w:r>
          </w:p>
        </w:tc>
      </w:tr>
      <w:tr xmlns:wp14="http://schemas.microsoft.com/office/word/2010/wordml" w:rsidTr="78FB5199" w14:paraId="165F1334" wp14:textId="77777777">
        <w:tc>
          <w:tcPr>
            <w:tcW w:w="2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A7AF405" wp14:textId="77777777">
            <w:r>
              <w:rPr>
                <w:b w:val="false"/>
                <w:bCs w:val="false"/>
                <w:sz w:val="19"/>
                <w:szCs w:val="19"/>
              </w:rPr>
              <w:t xml:space="preserve">Async / jobs</w:t>
            </w:r>
          </w:p>
        </w:tc>
        <w:tc>
          <w:tcPr>
            <w:tcW w:w="67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2CD6B0C" wp14:textId="77777777">
            <w:r>
              <w:rPr>
                <w:b w:val="false"/>
                <w:bCs w:val="false"/>
                <w:sz w:val="19"/>
                <w:szCs w:val="19"/>
              </w:rPr>
              <w:t xml:space="preserve">Celery, Redis, Flower</w:t>
            </w:r>
          </w:p>
        </w:tc>
      </w:tr>
      <w:tr xmlns:wp14="http://schemas.microsoft.com/office/word/2010/wordml" w:rsidTr="78FB5199" w14:paraId="57EC501A"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1A59785" wp14:textId="77777777">
            <w:r>
              <w:rPr>
                <w:b w:val="false"/>
                <w:bCs w:val="false"/>
                <w:sz w:val="19"/>
                <w:szCs w:val="19"/>
              </w:rPr>
              <w:t xml:space="preserve">Data</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4FDFBDB" wp14:textId="77777777">
            <w:r w:rsidRPr="78FB5199" w:rsidR="78FB5199">
              <w:rPr>
                <w:b w:val="0"/>
                <w:bCs w:val="0"/>
                <w:sz w:val="19"/>
                <w:szCs w:val="19"/>
                <w:lang w:val="en-US"/>
              </w:rPr>
              <w:t>PostgreSQL 15 + pgvector, Azure Blob, Azure AI Search</w:t>
            </w:r>
          </w:p>
        </w:tc>
      </w:tr>
      <w:tr xmlns:wp14="http://schemas.microsoft.com/office/word/2010/wordml" w:rsidTr="78FB5199" w14:paraId="12518925" wp14:textId="77777777">
        <w:tc>
          <w:tcPr>
            <w:tcW w:w="2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76435004" wp14:textId="77777777">
            <w:r>
              <w:rPr>
                <w:b w:val="false"/>
                <w:bCs w:val="false"/>
                <w:sz w:val="19"/>
                <w:szCs w:val="19"/>
              </w:rPr>
              <w:t xml:space="preserve">Auth</w:t>
            </w:r>
          </w:p>
        </w:tc>
        <w:tc>
          <w:tcPr>
            <w:tcW w:w="67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7A467CD0" wp14:textId="77777777">
            <w:r>
              <w:rPr>
                <w:b w:val="false"/>
                <w:bCs w:val="false"/>
                <w:sz w:val="19"/>
                <w:szCs w:val="19"/>
              </w:rPr>
              <w:t xml:space="preserve">Microsoft Entra ID (OIDC, SSO, MFA), RBAC, SCIM</w:t>
            </w:r>
          </w:p>
        </w:tc>
      </w:tr>
      <w:tr xmlns:wp14="http://schemas.microsoft.com/office/word/2010/wordml" w:rsidTr="78FB5199" w14:paraId="1A8CD485"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B417D19" wp14:textId="77777777">
            <w:r>
              <w:rPr>
                <w:b w:val="false"/>
                <w:bCs w:val="false"/>
                <w:sz w:val="19"/>
                <w:szCs w:val="19"/>
              </w:rPr>
              <w:t xml:space="preserve">DevOps</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72AF5C1" wp14:textId="77777777">
            <w:r>
              <w:rPr>
                <w:b w:val="false"/>
                <w:bCs w:val="false"/>
                <w:sz w:val="19"/>
                <w:szCs w:val="19"/>
              </w:rPr>
              <w:t xml:space="preserve">GitHub, GitHub Actions CI/CD, Docker, Azure Container Apps</w:t>
            </w:r>
          </w:p>
        </w:tc>
      </w:tr>
      <w:tr xmlns:wp14="http://schemas.microsoft.com/office/word/2010/wordml" w:rsidTr="78FB5199" w14:paraId="07E5C928" wp14:textId="77777777">
        <w:tc>
          <w:tcPr>
            <w:tcW w:w="26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22AB3F23" wp14:textId="77777777">
            <w:r>
              <w:rPr>
                <w:b w:val="false"/>
                <w:bCs w:val="false"/>
                <w:sz w:val="19"/>
                <w:szCs w:val="19"/>
              </w:rPr>
              <w:t xml:space="preserve">Observability</w:t>
            </w:r>
          </w:p>
        </w:tc>
        <w:tc>
          <w:tcPr>
            <w:tcW w:w="67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A600FF3" wp14:textId="77777777">
            <w:r w:rsidRPr="78FB5199" w:rsidR="78FB5199">
              <w:rPr>
                <w:b w:val="0"/>
                <w:bCs w:val="0"/>
                <w:sz w:val="19"/>
                <w:szCs w:val="19"/>
                <w:lang w:val="en-US"/>
              </w:rPr>
              <w:t>Azure Monitor / App Insights, LangSmith tracing, Sentry</w:t>
            </w:r>
          </w:p>
        </w:tc>
      </w:tr>
      <w:tr xmlns:wp14="http://schemas.microsoft.com/office/word/2010/wordml" w:rsidTr="78FB5199" w14:paraId="1E4537B1" wp14:textId="77777777">
        <w:tc>
          <w:tcPr>
            <w:tcW w:w="26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7FB4A17" wp14:textId="77777777">
            <w:r>
              <w:rPr>
                <w:b w:val="false"/>
                <w:bCs w:val="false"/>
                <w:sz w:val="19"/>
                <w:szCs w:val="19"/>
              </w:rPr>
              <w:t xml:space="preserve">Secrets &amp; security</w:t>
            </w:r>
          </w:p>
        </w:tc>
        <w:tc>
          <w:tcPr>
            <w:tcW w:w="67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44B181D" wp14:textId="77777777">
            <w:r>
              <w:rPr>
                <w:b w:val="false"/>
                <w:bCs w:val="false"/>
                <w:sz w:val="19"/>
                <w:szCs w:val="19"/>
              </w:rPr>
              <w:t xml:space="preserve">Azure Key Vault, API Management, TLS/at-rest encryption</w:t>
            </w:r>
          </w:p>
        </w:tc>
      </w:tr>
    </w:tbl>
    <w:p xmlns:wp14="http://schemas.microsoft.com/office/word/2010/wordml" w14:paraId="45773A38" wp14:textId="77777777">
      <w:pPr>
        <w:pStyle w:val="Heading2"/>
      </w:pPr>
      <w:r>
        <w:t xml:space="preserve">8. Deployment Architecture (Physical View)</w:t>
      </w:r>
    </w:p>
    <w:p xmlns:wp14="http://schemas.microsoft.com/office/word/2010/wordml" w14:paraId="64464509" wp14:textId="77777777">
      <w:pPr>
        <w:spacing w:after="120" w:line="276"/>
      </w:pPr>
      <w:r>
        <w:t xml:space="preserve">All services are containerized and deployed to Azure Container Apps behind Azure API Management, with stateless API and worker tiers scaling horizontally. Managed Azure services provide data, search, model, and secret capabilities. CI/CD via GitHub Actions builds, tests, and promotes images across Dev, Staging, and Production environments.</w:t>
      </w:r>
    </w:p>
    <w:p xmlns:wp14="http://schemas.microsoft.com/office/word/2010/wordml" w14:paraId="5F0C3CDA" wp14:textId="77777777">
      <w:pPr>
        <w:shd w:val="clear" w:fill="F4F6FA"/>
        <w:spacing w:after="0" w:line="240"/>
      </w:pPr>
      <w:r>
        <w:rPr>
          <w:rFonts w:ascii="Consolas" w:hAnsi="Consolas" w:eastAsia="Consolas" w:cs="Consolas"/>
          <w:sz w:val="17"/>
          <w:szCs w:val="17"/>
        </w:rPr>
        <w:t xml:space="preserve">                    ┌───────────────────────────┐</w:t>
      </w:r>
    </w:p>
    <w:p xmlns:wp14="http://schemas.microsoft.com/office/word/2010/wordml" w:rsidP="78FB5199" w14:paraId="205F22E1"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Users / Channels  │   Azure API Management     │</w:t>
      </w:r>
    </w:p>
    <w:p xmlns:wp14="http://schemas.microsoft.com/office/word/2010/wordml" w:rsidP="78FB5199" w14:paraId="6D5D9F5A"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Web · Teams · API │   (auth, routing, rate)    │</w:t>
      </w:r>
    </w:p>
    <w:p xmlns:wp14="http://schemas.microsoft.com/office/word/2010/wordml" w14:paraId="62333924" wp14:textId="77777777">
      <w:pPr>
        <w:shd w:val="clear" w:fill="F4F6FA"/>
        <w:spacing w:after="0" w:line="240"/>
      </w:pPr>
      <w:r>
        <w:rPr>
          <w:rFonts w:ascii="Consolas" w:hAnsi="Consolas" w:eastAsia="Consolas" w:cs="Consolas"/>
          <w:sz w:val="17"/>
          <w:szCs w:val="17"/>
        </w:rPr>
        <w:t xml:space="preserve">                    └─────────────┬─────────────┘</w:t>
      </w:r>
    </w:p>
    <w:p xmlns:wp14="http://schemas.microsoft.com/office/word/2010/wordml" w14:paraId="3C9E7BBF" wp14:textId="77777777">
      <w:pPr>
        <w:shd w:val="clear" w:fill="F4F6FA"/>
        <w:spacing w:after="0" w:line="240"/>
      </w:pPr>
      <w:r>
        <w:rPr>
          <w:rFonts w:ascii="Consolas" w:hAnsi="Consolas" w:eastAsia="Consolas" w:cs="Consolas"/>
          <w:sz w:val="17"/>
          <w:szCs w:val="17"/>
        </w:rPr>
        <w:t xml:space="preserve">        ┌──────────────────────────┼──────────────────────────┐</w:t>
      </w:r>
    </w:p>
    <w:p xmlns:wp14="http://schemas.microsoft.com/office/word/2010/wordml" w14:paraId="28EA1018" wp14:textId="77777777">
      <w:pPr>
        <w:shd w:val="clear" w:fill="F4F6FA"/>
        <w:spacing w:after="0" w:line="240"/>
      </w:pPr>
      <w:r>
        <w:rPr>
          <w:rFonts w:ascii="Consolas" w:hAnsi="Consolas" w:eastAsia="Consolas" w:cs="Consolas"/>
          <w:sz w:val="17"/>
          <w:szCs w:val="17"/>
        </w:rPr>
        <w:t xml:space="preserve">   ┌────┴────┐              ┌───────┴───────┐          ┌───────┴──────┐</w:t>
      </w:r>
    </w:p>
    <w:p xmlns:wp14="http://schemas.microsoft.com/office/word/2010/wordml" w:rsidP="78FB5199" w14:paraId="3050AA65"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Next.js │              │ FastAPI (API) │          │ Celery       │</w:t>
      </w:r>
    </w:p>
    <w:p xmlns:wp14="http://schemas.microsoft.com/office/word/2010/wordml" w:rsidP="78FB5199" w14:paraId="67DE5EAA"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 Studio  │              │ Container App │          │ Workers      │</w:t>
      </w:r>
    </w:p>
    <w:p xmlns:wp14="http://schemas.microsoft.com/office/word/2010/wordml" w14:paraId="2AE0B214" wp14:textId="77777777">
      <w:pPr>
        <w:shd w:val="clear" w:fill="F4F6FA"/>
        <w:spacing w:after="0" w:line="240"/>
      </w:pPr>
      <w:r>
        <w:rPr>
          <w:rFonts w:ascii="Consolas" w:hAnsi="Consolas" w:eastAsia="Consolas" w:cs="Consolas"/>
          <w:sz w:val="17"/>
          <w:szCs w:val="17"/>
        </w:rPr>
        <w:t xml:space="preserve">   │ App     │              └───────┬───────┘          └───────┬──────┘</w:t>
      </w:r>
    </w:p>
    <w:p xmlns:wp14="http://schemas.microsoft.com/office/word/2010/wordml" w14:paraId="2FB48C5A" wp14:textId="77777777">
      <w:pPr>
        <w:shd w:val="clear" w:fill="F4F6FA"/>
        <w:spacing w:after="0" w:line="240"/>
      </w:pPr>
      <w:r>
        <w:rPr>
          <w:rFonts w:ascii="Consolas" w:hAnsi="Consolas" w:eastAsia="Consolas" w:cs="Consolas"/>
          <w:sz w:val="17"/>
          <w:szCs w:val="17"/>
        </w:rPr>
        <w:t xml:space="preserve">   └─────────┘                      │                          │</w:t>
      </w:r>
    </w:p>
    <w:p xmlns:wp14="http://schemas.microsoft.com/office/word/2010/wordml" w14:paraId="7FBF13F2" wp14:textId="77777777">
      <w:pPr>
        <w:shd w:val="clear" w:fill="F4F6FA"/>
        <w:spacing w:after="0" w:line="240"/>
      </w:pPr>
      <w:r>
        <w:rPr>
          <w:rFonts w:ascii="Consolas" w:hAnsi="Consolas" w:eastAsia="Consolas" w:cs="Consolas"/>
          <w:sz w:val="17"/>
          <w:szCs w:val="17"/>
        </w:rPr>
        <w:t xml:space="preserve">        ┌──────────────┬────────────┼───────────┬──────────────┤</w:t>
      </w:r>
    </w:p>
    <w:p xmlns:wp14="http://schemas.microsoft.com/office/word/2010/wordml" w14:paraId="008DAA72" wp14:textId="77777777">
      <w:pPr>
        <w:shd w:val="clear" w:fill="F4F6FA"/>
        <w:spacing w:after="0" w:line="240"/>
      </w:pPr>
      <w:r>
        <w:rPr>
          <w:rFonts w:ascii="Consolas" w:hAnsi="Consolas" w:eastAsia="Consolas" w:cs="Consolas"/>
          <w:sz w:val="17"/>
          <w:szCs w:val="17"/>
        </w:rPr>
        <w:t xml:space="preserve">   ┌────┴───┐  ┌───────┴──┐  ┌───────┴────┐ ┌────┴────┐ ┌───────┴────┐</w:t>
      </w:r>
    </w:p>
    <w:p xmlns:wp14="http://schemas.microsoft.com/office/word/2010/wordml" w:rsidP="78FB5199" w14:paraId="2BB3DE11"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│Postgres│  │Azure AI  │  │Azure OpenAI│ │ Redis   │ │ Azure Blob │</w:t>
      </w:r>
    </w:p>
    <w:p xmlns:wp14="http://schemas.microsoft.com/office/word/2010/wordml" w:rsidP="78FB5199" w14:paraId="63EDCFC7" wp14:textId="77777777">
      <w:pPr>
        <w:shd w:val="clear" w:color="auto" w:fill="F4F6FA"/>
        <w:spacing w:after="0" w:line="240" w:lineRule="auto"/>
      </w:pPr>
      <w:r w:rsidRPr="78FB5199" w:rsidR="78FB5199">
        <w:rPr>
          <w:rFonts w:ascii="Consolas" w:hAnsi="Consolas" w:eastAsia="Consolas" w:cs="Consolas"/>
          <w:sz w:val="17"/>
          <w:szCs w:val="17"/>
          <w:lang w:val="en-US"/>
        </w:rPr>
        <w:t xml:space="preserve">   │+pgvec. │  │Search    │  │GPT-4o/emb. │ │ cache   │ │ Storage    │</w:t>
      </w:r>
    </w:p>
    <w:p xmlns:wp14="http://schemas.microsoft.com/office/word/2010/wordml" w14:paraId="3EFD4C51" wp14:textId="77777777">
      <w:pPr>
        <w:shd w:val="clear" w:fill="F4F6FA"/>
        <w:spacing w:after="0" w:line="240"/>
      </w:pPr>
      <w:r>
        <w:rPr>
          <w:rFonts w:ascii="Consolas" w:hAnsi="Consolas" w:eastAsia="Consolas" w:cs="Consolas"/>
          <w:sz w:val="17"/>
          <w:szCs w:val="17"/>
        </w:rPr>
        <w:t xml:space="preserve">   └────────┘  └──────────┘  └────────────┘ └─────────┘ └────────────┘</w:t>
      </w:r>
    </w:p>
    <w:p xmlns:wp14="http://schemas.microsoft.com/office/word/2010/wordml" w14:paraId="27226701" wp14:textId="77777777">
      <w:pPr>
        <w:shd w:val="clear" w:fill="F4F6FA"/>
        <w:spacing w:after="0" w:line="240"/>
      </w:pPr>
      <w:r>
        <w:rPr>
          <w:rFonts w:ascii="Consolas" w:hAnsi="Consolas" w:eastAsia="Consolas" w:cs="Consolas"/>
          <w:sz w:val="17"/>
          <w:szCs w:val="17"/>
        </w:rPr>
        <w:t xml:space="preserve">     Key Vault · Log Analytics / App Insights · Entra ID (cross-cutting)</w:t>
      </w:r>
    </w:p>
    <w:p xmlns:wp14="http://schemas.microsoft.com/office/word/2010/wordml" w14:paraId="3B7D7F3D" wp14:textId="77777777">
      <w:pPr>
        <w:pStyle w:val="Heading2"/>
      </w:pPr>
      <w:r>
        <w:t xml:space="preserve">8.1 Environments &amp; CI/CD</w:t>
      </w:r>
    </w:p>
    <w:p xmlns:wp14="http://schemas.microsoft.com/office/word/2010/wordml" w14:paraId="41956FE2" wp14:textId="77777777">
      <w:pPr>
        <w:pStyle w:val="ListParagraph"/>
        <w:numPr>
          <w:ilvl w:val="0"/>
          <w:numId w:val="2"/>
        </w:numPr>
        <w:spacing w:after="60" w:line="264"/>
      </w:pPr>
      <w:r>
        <w:rPr>
          <w:b/>
          <w:bCs/>
        </w:rPr>
        <w:t xml:space="preserve">Dev → Staging → Production</w:t>
      </w:r>
      <w:r>
        <w:t xml:space="preserve"> promotion via GitHub Actions with automated build, test, and eval gates.</w:t>
      </w:r>
    </w:p>
    <w:p xmlns:wp14="http://schemas.microsoft.com/office/word/2010/wordml" w14:paraId="1BACC398" wp14:textId="77777777">
      <w:pPr>
        <w:pStyle w:val="ListParagraph"/>
        <w:numPr>
          <w:ilvl w:val="0"/>
          <w:numId w:val="2"/>
        </w:numPr>
        <w:spacing w:after="60" w:line="264" w:lineRule="auto"/>
        <w:rPr/>
      </w:pPr>
      <w:r w:rsidRPr="78FB5199" w:rsidR="78FB5199">
        <w:rPr>
          <w:b w:val="1"/>
          <w:bCs w:val="1"/>
          <w:lang w:val="en-US"/>
        </w:rPr>
        <w:t>Infrastructure as code</w:t>
      </w:r>
      <w:r w:rsidRPr="78FB5199" w:rsidR="78FB5199">
        <w:rPr>
          <w:lang w:val="en-US"/>
        </w:rPr>
        <w:t xml:space="preserve"> for reproducible environments; containers versioned and rolled forward/back safely.</w:t>
      </w:r>
    </w:p>
    <w:p xmlns:wp14="http://schemas.microsoft.com/office/word/2010/wordml" w14:paraId="7A125D96" wp14:textId="77777777">
      <w:pPr>
        <w:pStyle w:val="ListParagraph"/>
        <w:numPr>
          <w:ilvl w:val="0"/>
          <w:numId w:val="2"/>
        </w:numPr>
        <w:spacing w:after="60" w:line="264"/>
      </w:pPr>
      <w:r>
        <w:rPr>
          <w:b/>
          <w:bCs/>
        </w:rPr>
        <w:t xml:space="preserve">Scaling</w:t>
      </w:r>
      <w:r>
        <w:t xml:space="preserve">: stateless API/worker replicas auto-scale on load; Redis and managed services scale independently.</w:t>
      </w:r>
    </w:p>
    <w:p xmlns:wp14="http://schemas.microsoft.com/office/word/2010/wordml" w14:paraId="0E27B00A" wp14:textId="77777777">
      <w:r>
        <w:br w:type="page"/>
      </w:r>
    </w:p>
    <w:p xmlns:wp14="http://schemas.microsoft.com/office/word/2010/wordml" w14:paraId="3E98C860" wp14:textId="77777777">
      <w:pPr>
        <w:pStyle w:val="Heading1"/>
      </w:pPr>
      <w:r>
        <w:t xml:space="preserve">9. Key Design Decisions &amp; Trade-offs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78FB5199" w14:paraId="4D4DDB49" wp14:textId="77777777">
        <w:trPr>
          <w:tblHeader/>
        </w:trPr>
        <w:tc>
          <w:tcPr>
            <w:tcW w:w="300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3449B647" wp14:textId="77777777">
            <w:r>
              <w:rPr>
                <w:b/>
                <w:bCs/>
                <w:color w:val="FFFFFF"/>
                <w:sz w:val="20"/>
                <w:szCs w:val="20"/>
              </w:rPr>
              <w:t xml:space="preserve">Decision</w:t>
            </w:r>
          </w:p>
        </w:tc>
        <w:tc>
          <w:tcPr>
            <w:tcW w:w="6360" w:type="dxa"/>
            <w:tcBorders>
              <w:top w:val="single" w:color="BFBFBF" w:sz="1"/>
              <w:left w:val="single" w:color="BFBFBF" w:sz="1"/>
              <w:bottom w:val="single" w:color="BFBFBF" w:sz="1"/>
              <w:right w:val="single" w:color="BFBFBF" w:sz="1"/>
            </w:tcBorders>
            <w:shd w:val="clear" w:color="auto" w:fill="1F3864"/>
            <w:tcMar>
              <w:top w:w="60" w:type="dxa"/>
              <w:left w:w="120" w:type="dxa"/>
              <w:bottom w:w="60" w:type="dxa"/>
              <w:right w:w="120" w:type="dxa"/>
            </w:tcMar>
            <w:vAlign w:val="center"/>
          </w:tcPr>
          <w:p w14:paraId="726ABD8E" wp14:textId="77777777">
            <w:r>
              <w:rPr>
                <w:b/>
                <w:bCs/>
                <w:color w:val="FFFFFF"/>
                <w:sz w:val="20"/>
                <w:szCs w:val="20"/>
              </w:rPr>
              <w:t xml:space="preserve">Rationale</w:t>
            </w:r>
          </w:p>
        </w:tc>
      </w:tr>
      <w:tr xmlns:wp14="http://schemas.microsoft.com/office/word/2010/wordml" w:rsidTr="78FB5199" w14:paraId="11C2D673"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03562FE" wp14:textId="77777777">
            <w:r w:rsidRPr="78FB5199" w:rsidR="78FB5199">
              <w:rPr>
                <w:b w:val="0"/>
                <w:bCs w:val="0"/>
                <w:sz w:val="19"/>
                <w:szCs w:val="19"/>
                <w:lang w:val="en-US"/>
              </w:rPr>
              <w:t>LangGraph for orchestration</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5F0EA64" wp14:textId="77777777">
            <w:r>
              <w:rPr>
                <w:b w:val="false"/>
                <w:bCs w:val="false"/>
                <w:sz w:val="19"/>
                <w:szCs w:val="19"/>
              </w:rPr>
              <w:t xml:space="preserve">Stateful graphs enable checkpointing, human-in-the-loop, retries, and replay — critical for production workflows.</w:t>
            </w:r>
          </w:p>
        </w:tc>
      </w:tr>
      <w:tr xmlns:wp14="http://schemas.microsoft.com/office/word/2010/wordml" w:rsidTr="78FB5199" w14:paraId="47F3C990" wp14:textId="77777777">
        <w:tc>
          <w:tcPr>
            <w:tcW w:w="3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50E29CA5" wp14:textId="77777777">
            <w:r>
              <w:rPr>
                <w:b w:val="false"/>
                <w:bCs w:val="false"/>
                <w:sz w:val="19"/>
                <w:szCs w:val="19"/>
              </w:rPr>
              <w:t xml:space="preserve">Hybrid + semantic RAG</w:t>
            </w:r>
          </w:p>
        </w:tc>
        <w:tc>
          <w:tcPr>
            <w:tcW w:w="6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B7D6EE9" wp14:textId="77777777">
            <w:r>
              <w:rPr>
                <w:b w:val="false"/>
                <w:bCs w:val="false"/>
                <w:sz w:val="19"/>
                <w:szCs w:val="19"/>
              </w:rPr>
              <w:t xml:space="preserve">Combines lexical precision with semantic recall and ML re-ranking to hit ≥90% grounding accuracy.</w:t>
            </w:r>
          </w:p>
        </w:tc>
      </w:tr>
      <w:tr xmlns:wp14="http://schemas.microsoft.com/office/word/2010/wordml" w:rsidTr="78FB5199" w14:paraId="4AD4F0C1"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B211CBF" wp14:textId="77777777">
            <w:r w:rsidRPr="78FB5199" w:rsidR="78FB5199">
              <w:rPr>
                <w:b w:val="0"/>
                <w:bCs w:val="0"/>
                <w:sz w:val="19"/>
                <w:szCs w:val="19"/>
                <w:lang w:val="en-US"/>
              </w:rPr>
              <w:t>Azure AI Search + pgvector</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02B9216" wp14:textId="77777777">
            <w:r>
              <w:rPr>
                <w:b w:val="false"/>
                <w:bCs w:val="false"/>
                <w:sz w:val="19"/>
                <w:szCs w:val="19"/>
              </w:rPr>
              <w:t xml:space="preserve">Primary managed search with a co-located vector mirror for resilience and low-latency retrieval.</w:t>
            </w:r>
          </w:p>
        </w:tc>
      </w:tr>
      <w:tr xmlns:wp14="http://schemas.microsoft.com/office/word/2010/wordml" w:rsidTr="78FB5199" w14:paraId="7E0062FE" wp14:textId="77777777">
        <w:tc>
          <w:tcPr>
            <w:tcW w:w="3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1D8177FD" wp14:textId="77777777">
            <w:r>
              <w:rPr>
                <w:b w:val="false"/>
                <w:bCs w:val="false"/>
                <w:sz w:val="19"/>
                <w:szCs w:val="19"/>
              </w:rPr>
              <w:t xml:space="preserve">JSON-defined agents &amp; workflows</w:t>
            </w:r>
          </w:p>
        </w:tc>
        <w:tc>
          <w:tcPr>
            <w:tcW w:w="6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3B5ADBA0" wp14:textId="77777777">
            <w:r>
              <w:rPr>
                <w:b w:val="false"/>
                <w:bCs w:val="false"/>
                <w:sz w:val="19"/>
                <w:szCs w:val="19"/>
              </w:rPr>
              <w:t xml:space="preserve">Declarative specs give versioning, cloning, promotion, and safe rollback across environments.</w:t>
            </w:r>
          </w:p>
        </w:tc>
      </w:tr>
      <w:tr xmlns:wp14="http://schemas.microsoft.com/office/word/2010/wordml" w:rsidTr="78FB5199" w14:paraId="3AEDF076"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CBF482C" wp14:textId="77777777">
            <w:r>
              <w:rPr>
                <w:b w:val="false"/>
                <w:bCs w:val="false"/>
                <w:sz w:val="19"/>
                <w:szCs w:val="19"/>
              </w:rPr>
              <w:t xml:space="preserve">Container Apps (stateless)</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5D997DD" wp14:textId="77777777">
            <w:r>
              <w:rPr>
                <w:b w:val="false"/>
                <w:bCs w:val="false"/>
                <w:sz w:val="19"/>
                <w:szCs w:val="19"/>
              </w:rPr>
              <w:t xml:space="preserve">Horizontal scale, simple ops, and cost efficiency for spiky, multi-tenant workloads.</w:t>
            </w:r>
          </w:p>
        </w:tc>
      </w:tr>
      <w:tr xmlns:wp14="http://schemas.microsoft.com/office/word/2010/wordml" w:rsidTr="78FB5199" w14:paraId="395DA813" wp14:textId="77777777">
        <w:tc>
          <w:tcPr>
            <w:tcW w:w="300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75F0B440" wp14:textId="77777777">
            <w:r>
              <w:rPr>
                <w:b w:val="false"/>
                <w:bCs w:val="false"/>
                <w:sz w:val="19"/>
                <w:szCs w:val="19"/>
              </w:rPr>
              <w:t xml:space="preserve">Reuse standardized Azure stack</w:t>
            </w:r>
          </w:p>
        </w:tc>
        <w:tc>
          <w:tcPr>
            <w:tcW w:w="6360" w:type="dxa"/>
            <w:tcBorders>
              <w:top w:val="single" w:color="BFBFBF" w:sz="1"/>
              <w:left w:val="single" w:color="BFBFBF" w:sz="1"/>
              <w:bottom w:val="single" w:color="BFBFBF" w:sz="1"/>
              <w:right w:val="single" w:color="BFBFBF" w:sz="1"/>
            </w:tcBorders>
            <w:shd w:val="clear" w:color="auto" w:fill="F2F5FB"/>
            <w:tcMar>
              <w:top w:w="60" w:type="dxa"/>
              <w:left w:w="120" w:type="dxa"/>
              <w:bottom w:w="60" w:type="dxa"/>
              <w:right w:w="120" w:type="dxa"/>
            </w:tcMar>
            <w:vAlign w:val="center"/>
          </w:tcPr>
          <w:p w14:paraId="0ACAEDF0" wp14:textId="77777777">
            <w:r w:rsidRPr="78FB5199" w:rsidR="78FB5199">
              <w:rPr>
                <w:b w:val="0"/>
                <w:bCs w:val="0"/>
                <w:sz w:val="19"/>
                <w:szCs w:val="19"/>
                <w:lang w:val="en-US"/>
              </w:rPr>
              <w:t>Leverages existing skills, governance, and cost controls; de-risks delivery.</w:t>
            </w:r>
          </w:p>
        </w:tc>
      </w:tr>
    </w:tbl>
    <w:p xmlns:wp14="http://schemas.microsoft.com/office/word/2010/wordml" w14:paraId="217D4A1C" wp14:textId="77777777">
      <w:pPr>
        <w:pStyle w:val="Heading2"/>
      </w:pPr>
      <w:r>
        <w:t xml:space="preserve">9.1 Risks &amp; Mitigations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6E408633" wp14:textId="77777777">
        <w:trPr>
          <w:tblHeader/>
        </w:trPr>
        <w:tc>
          <w:tcPr>
            <w:tcW w:w="300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0B436CD8" wp14:textId="77777777">
            <w:r>
              <w:rPr>
                <w:b/>
                <w:bCs/>
                <w:color w:val="FFFFFF"/>
                <w:sz w:val="20"/>
                <w:szCs w:val="20"/>
              </w:rPr>
              <w:t xml:space="preserve">Risk</w:t>
            </w:r>
          </w:p>
        </w:tc>
        <w:tc>
          <w:tcPr>
            <w:tcW w:w="636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62786163" wp14:textId="77777777">
            <w:r>
              <w:rPr>
                <w:b/>
                <w:bCs/>
                <w:color w:val="FFFFFF"/>
                <w:sz w:val="20"/>
                <w:szCs w:val="20"/>
              </w:rPr>
              <w:t xml:space="preserve">Mitigation</w:t>
            </w:r>
          </w:p>
        </w:tc>
      </w:tr>
      <w:tr xmlns:wp14="http://schemas.microsoft.com/office/word/2010/wordml" w14:paraId="3A2ABB9A"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27506BA" wp14:textId="77777777">
            <w:r>
              <w:rPr>
                <w:b w:val="false"/>
                <w:bCs w:val="false"/>
                <w:sz w:val="19"/>
                <w:szCs w:val="19"/>
              </w:rPr>
              <w:t xml:space="preserve">Model/token limits on large datasets</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30B38468" wp14:textId="77777777">
            <w:r>
              <w:rPr>
                <w:b w:val="false"/>
                <w:bCs w:val="false"/>
                <w:sz w:val="19"/>
                <w:szCs w:val="19"/>
              </w:rPr>
              <w:t xml:space="preserve">Chunking, retrieval-first design, model routing, and caching; avoid stuffing full corpora into prompts.</w:t>
            </w:r>
          </w:p>
        </w:tc>
      </w:tr>
      <w:tr xmlns:wp14="http://schemas.microsoft.com/office/word/2010/wordml" w14:paraId="3B384F43" wp14:textId="77777777">
        <w:tc>
          <w:tcPr>
            <w:tcW w:w="30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33166C80" wp14:textId="77777777">
            <w:r>
              <w:rPr>
                <w:b w:val="false"/>
                <w:bCs w:val="false"/>
                <w:sz w:val="19"/>
                <w:szCs w:val="19"/>
              </w:rPr>
              <w:t xml:space="preserve">Inconsistent LLM outputs</w:t>
            </w:r>
          </w:p>
        </w:tc>
        <w:tc>
          <w:tcPr>
            <w:tcW w:w="63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1493A4F6" wp14:textId="77777777">
            <w:r>
              <w:rPr>
                <w:b w:val="false"/>
                <w:bCs w:val="false"/>
                <w:sz w:val="19"/>
                <w:szCs w:val="19"/>
              </w:rPr>
              <w:t xml:space="preserve">Schema-enforced (JSON) outputs, low temperature for deterministic tasks, and eval regression suites.</w:t>
            </w:r>
          </w:p>
        </w:tc>
      </w:tr>
      <w:tr xmlns:wp14="http://schemas.microsoft.com/office/word/2010/wordml" w14:paraId="2DEDE3E4"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F3B15E6" wp14:textId="77777777">
            <w:r>
              <w:rPr>
                <w:b w:val="false"/>
                <w:bCs w:val="false"/>
                <w:sz w:val="19"/>
                <w:szCs w:val="19"/>
              </w:rPr>
              <w:t xml:space="preserve">Cross-tenant data leakage</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6B8CB58A" wp14:textId="77777777">
            <w:r>
              <w:rPr>
                <w:b w:val="false"/>
                <w:bCs w:val="false"/>
                <w:sz w:val="19"/>
                <w:szCs w:val="19"/>
              </w:rPr>
              <w:t xml:space="preserve">Row-level scoping, partitioned storage, isolated execution, and audit verification.</w:t>
            </w:r>
          </w:p>
        </w:tc>
      </w:tr>
      <w:tr xmlns:wp14="http://schemas.microsoft.com/office/word/2010/wordml" w14:paraId="51583D1F" wp14:textId="77777777">
        <w:tc>
          <w:tcPr>
            <w:tcW w:w="30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2ACFAD25" wp14:textId="77777777">
            <w:r>
              <w:rPr>
                <w:b w:val="false"/>
                <w:bCs w:val="false"/>
                <w:sz w:val="19"/>
                <w:szCs w:val="19"/>
              </w:rPr>
              <w:t xml:space="preserve">Cost overruns</w:t>
            </w:r>
          </w:p>
        </w:tc>
        <w:tc>
          <w:tcPr>
            <w:tcW w:w="63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62F3E4DB" wp14:textId="77777777">
            <w:r>
              <w:rPr>
                <w:b w:val="false"/>
                <w:bCs w:val="false"/>
                <w:sz w:val="19"/>
                <w:szCs w:val="19"/>
              </w:rPr>
              <w:t xml:space="preserve">Token tracking, per-tenant quotas, caching, and cheaper model tiers for low-risk tasks.</w:t>
            </w:r>
          </w:p>
        </w:tc>
      </w:tr>
      <w:tr xmlns:wp14="http://schemas.microsoft.com/office/word/2010/wordml" w14:paraId="57089B17" wp14:textId="77777777">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BFB43E9" wp14:textId="77777777">
            <w:r>
              <w:rPr>
                <w:b w:val="false"/>
                <w:bCs w:val="false"/>
                <w:sz w:val="19"/>
                <w:szCs w:val="19"/>
              </w:rPr>
              <w:t xml:space="preserve">Retrieval quality drift</w:t>
            </w:r>
          </w:p>
        </w:tc>
        <w:tc>
          <w:tcPr>
            <w:tcW w:w="63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5E9381B" wp14:textId="77777777">
            <w:r>
              <w:rPr>
                <w:b w:val="false"/>
                <w:bCs w:val="false"/>
                <w:sz w:val="19"/>
                <w:szCs w:val="19"/>
              </w:rPr>
              <w:t xml:space="preserve">Continuous eval harness, grounding-score monitoring, and periodic re-indexing.</w:t>
            </w:r>
          </w:p>
        </w:tc>
      </w:tr>
    </w:tbl>
    <w:p xmlns:wp14="http://schemas.microsoft.com/office/word/2010/wordml" w14:paraId="69FD08B7" wp14:textId="77777777">
      <w:pPr>
        <w:pStyle w:val="Heading2"/>
      </w:pPr>
      <w:r>
        <w:t xml:space="preserve">10. Build Sequence (Alignment with Implementation Plan)</w:t>
      </w:r>
    </w:p>
    <w:p xmlns:wp14="http://schemas.microsoft.com/office/word/2010/wordml" w14:paraId="359DF2B1" wp14:textId="77777777">
      <w:pPr>
        <w:spacing w:after="120" w:line="276"/>
      </w:pPr>
      <w:r>
        <w:t xml:space="preserve">The design is delivered across seven phases in two-week sprints, each with a clear exit gate, consistent with the approved phase-wise plan.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xmlns:wp14="http://schemas.microsoft.com/office/word/2010/wordml" w14:paraId="0E5C04B8" wp14:textId="77777777">
        <w:trPr>
          <w:tblHeader/>
        </w:trPr>
        <w:tc>
          <w:tcPr>
            <w:tcW w:w="220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661B0C4B" wp14:textId="77777777">
            <w:r>
              <w:rPr>
                <w:b/>
                <w:bCs/>
                <w:color w:val="FFFFFF"/>
                <w:sz w:val="20"/>
                <w:szCs w:val="20"/>
              </w:rPr>
              <w:t xml:space="preserve">Phase</w:t>
            </w:r>
          </w:p>
        </w:tc>
        <w:tc>
          <w:tcPr>
            <w:tcW w:w="416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7F1DE224" wp14:textId="77777777">
            <w:r>
              <w:rPr>
                <w:b/>
                <w:bCs/>
                <w:color w:val="FFFFFF"/>
                <w:sz w:val="20"/>
                <w:szCs w:val="20"/>
              </w:rPr>
              <w:t xml:space="preserve">Key Deliverable</w:t>
            </w:r>
          </w:p>
        </w:tc>
        <w:tc>
          <w:tcPr>
            <w:tcW w:w="3000" w:type="dxa"/>
            <w:tcBorders>
              <w:top w:val="single" w:color="BFBFBF" w:sz="1"/>
              <w:left w:val="single" w:color="BFBFBF" w:sz="1"/>
              <w:bottom w:val="single" w:color="BFBFBF" w:sz="1"/>
              <w:right w:val="single" w:color="BFBFBF" w:sz="1"/>
            </w:tcBorders>
            <w:shd w:val="clear" w:fill="1F3864"/>
            <w:tcMar>
              <w:top w:w="60" w:type="dxa"/>
              <w:left w:w="120" w:type="dxa"/>
              <w:bottom w:w="60" w:type="dxa"/>
              <w:right w:w="120" w:type="dxa"/>
            </w:tcMar>
            <w:vAlign w:val="center"/>
          </w:tcPr>
          <w:p w14:paraId="724DE924" wp14:textId="77777777">
            <w:r>
              <w:rPr>
                <w:b/>
                <w:bCs/>
                <w:color w:val="FFFFFF"/>
                <w:sz w:val="20"/>
                <w:szCs w:val="20"/>
              </w:rPr>
              <w:t xml:space="preserve">Exit Gate</w:t>
            </w:r>
          </w:p>
        </w:tc>
      </w:tr>
      <w:tr xmlns:wp14="http://schemas.microsoft.com/office/word/2010/wordml" w14:paraId="6EFBA75D" wp14:textId="77777777">
        <w:tc>
          <w:tcPr>
            <w:tcW w:w="22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3F77099" wp14:textId="77777777">
            <w:r>
              <w:rPr>
                <w:b w:val="false"/>
                <w:bCs w:val="false"/>
                <w:sz w:val="19"/>
                <w:szCs w:val="19"/>
              </w:rPr>
              <w:t xml:space="preserve">0 · Foundations</w:t>
            </w:r>
          </w:p>
        </w:tc>
        <w:tc>
          <w:tcPr>
            <w:tcW w:w="41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A2F3BE5" wp14:textId="77777777">
            <w:r>
              <w:rPr>
                <w:b w:val="false"/>
                <w:bCs w:val="false"/>
                <w:sz w:val="19"/>
                <w:szCs w:val="19"/>
              </w:rPr>
              <w:t xml:space="preserve">Environments + CI/CD + architecture</w:t>
            </w:r>
          </w:p>
        </w:tc>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4431776" wp14:textId="77777777">
            <w:r>
              <w:rPr>
                <w:b w:val="false"/>
                <w:bCs w:val="false"/>
                <w:sz w:val="19"/>
                <w:szCs w:val="19"/>
              </w:rPr>
              <w:t xml:space="preserve">Hello-world deploys via CI/CD</w:t>
            </w:r>
          </w:p>
        </w:tc>
      </w:tr>
      <w:tr xmlns:wp14="http://schemas.microsoft.com/office/word/2010/wordml" w14:paraId="1E1E8288" wp14:textId="77777777">
        <w:tc>
          <w:tcPr>
            <w:tcW w:w="22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260C641E" wp14:textId="77777777">
            <w:r>
              <w:rPr>
                <w:b w:val="false"/>
                <w:bCs w:val="false"/>
                <w:sz w:val="19"/>
                <w:szCs w:val="19"/>
              </w:rPr>
              <w:t xml:space="preserve">1 · Agent Builder</w:t>
            </w:r>
          </w:p>
        </w:tc>
        <w:tc>
          <w:tcPr>
            <w:tcW w:w="41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3EDBE57D" wp14:textId="77777777">
            <w:r>
              <w:rPr>
                <w:b w:val="false"/>
                <w:bCs w:val="false"/>
                <w:sz w:val="19"/>
                <w:szCs w:val="19"/>
              </w:rPr>
              <w:t xml:space="preserve">Create &amp; test a grounded agent</w:t>
            </w:r>
          </w:p>
        </w:tc>
        <w:tc>
          <w:tcPr>
            <w:tcW w:w="30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50029AE6" wp14:textId="77777777">
            <w:r>
              <w:rPr>
                <w:b w:val="false"/>
                <w:bCs w:val="false"/>
                <w:sz w:val="19"/>
                <w:szCs w:val="19"/>
              </w:rPr>
              <w:t xml:space="preserve">Agent built + traced in &lt; 30 min</w:t>
            </w:r>
          </w:p>
        </w:tc>
      </w:tr>
      <w:tr xmlns:wp14="http://schemas.microsoft.com/office/word/2010/wordml" w14:paraId="191A66DD" wp14:textId="77777777">
        <w:tc>
          <w:tcPr>
            <w:tcW w:w="22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3C23534" wp14:textId="77777777">
            <w:r>
              <w:rPr>
                <w:b w:val="false"/>
                <w:bCs w:val="false"/>
                <w:sz w:val="19"/>
                <w:szCs w:val="19"/>
              </w:rPr>
              <w:t xml:space="preserve">2 · Knowledge/RAG</w:t>
            </w:r>
          </w:p>
        </w:tc>
        <w:tc>
          <w:tcPr>
            <w:tcW w:w="41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1CCB0710" wp14:textId="77777777">
            <w:r>
              <w:rPr>
                <w:b w:val="false"/>
                <w:bCs w:val="false"/>
                <w:sz w:val="19"/>
                <w:szCs w:val="19"/>
              </w:rPr>
              <w:t xml:space="preserve">Cited retrieval on company data</w:t>
            </w:r>
          </w:p>
        </w:tc>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82556F6" wp14:textId="77777777">
            <w:r>
              <w:rPr>
                <w:b w:val="false"/>
                <w:bCs w:val="false"/>
                <w:sz w:val="19"/>
                <w:szCs w:val="19"/>
              </w:rPr>
              <w:t xml:space="preserve">≥ 90% grounded on eval set</w:t>
            </w:r>
          </w:p>
        </w:tc>
      </w:tr>
      <w:tr xmlns:wp14="http://schemas.microsoft.com/office/word/2010/wordml" w14:paraId="66DEC7FF" wp14:textId="77777777">
        <w:tc>
          <w:tcPr>
            <w:tcW w:w="22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4164380E" wp14:textId="77777777">
            <w:r>
              <w:rPr>
                <w:b w:val="false"/>
                <w:bCs w:val="false"/>
                <w:sz w:val="19"/>
                <w:szCs w:val="19"/>
              </w:rPr>
              <w:t xml:space="preserve">3 · Workflows</w:t>
            </w:r>
          </w:p>
        </w:tc>
        <w:tc>
          <w:tcPr>
            <w:tcW w:w="41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1722EF13" wp14:textId="77777777">
            <w:r>
              <w:rPr>
                <w:b w:val="false"/>
                <w:bCs w:val="false"/>
                <w:sz w:val="19"/>
                <w:szCs w:val="19"/>
              </w:rPr>
              <w:t xml:space="preserve">Visual multi-step orchestration</w:t>
            </w:r>
          </w:p>
        </w:tc>
        <w:tc>
          <w:tcPr>
            <w:tcW w:w="30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002551EB" wp14:textId="77777777">
            <w:r>
              <w:rPr>
                <w:b w:val="false"/>
                <w:bCs w:val="false"/>
                <w:sz w:val="19"/>
                <w:szCs w:val="19"/>
              </w:rPr>
              <w:t xml:space="preserve">4+ node flow with approval gate</w:t>
            </w:r>
          </w:p>
        </w:tc>
      </w:tr>
      <w:tr xmlns:wp14="http://schemas.microsoft.com/office/word/2010/wordml" w14:paraId="573BC93B" wp14:textId="77777777">
        <w:tc>
          <w:tcPr>
            <w:tcW w:w="22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39F1899" wp14:textId="77777777">
            <w:r>
              <w:rPr>
                <w:b w:val="false"/>
                <w:bCs w:val="false"/>
                <w:sz w:val="19"/>
                <w:szCs w:val="19"/>
              </w:rPr>
              <w:t xml:space="preserve">4 · Deploy/Analytics</w:t>
            </w:r>
          </w:p>
        </w:tc>
        <w:tc>
          <w:tcPr>
            <w:tcW w:w="41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569F3C3B" wp14:textId="77777777">
            <w:r>
              <w:rPr>
                <w:b w:val="false"/>
                <w:bCs w:val="false"/>
                <w:sz w:val="19"/>
                <w:szCs w:val="19"/>
              </w:rPr>
              <w:t xml:space="preserve">Publish to Web/API/Teams + dashboards</w:t>
            </w:r>
          </w:p>
        </w:tc>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0393F331" wp14:textId="77777777">
            <w:r>
              <w:rPr>
                <w:b w:val="false"/>
                <w:bCs w:val="false"/>
                <w:sz w:val="19"/>
                <w:szCs w:val="19"/>
              </w:rPr>
              <w:t xml:space="preserve">Live on 3 channels + metrics</w:t>
            </w:r>
          </w:p>
        </w:tc>
      </w:tr>
      <w:tr xmlns:wp14="http://schemas.microsoft.com/office/word/2010/wordml" w14:paraId="68DC80AA" wp14:textId="77777777">
        <w:tc>
          <w:tcPr>
            <w:tcW w:w="22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2A21AFDB" wp14:textId="77777777">
            <w:r>
              <w:rPr>
                <w:b w:val="false"/>
                <w:bCs w:val="false"/>
                <w:sz w:val="19"/>
                <w:szCs w:val="19"/>
              </w:rPr>
              <w:t xml:space="preserve">5 · Governance</w:t>
            </w:r>
          </w:p>
        </w:tc>
        <w:tc>
          <w:tcPr>
            <w:tcW w:w="416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78D8CBBF" wp14:textId="77777777">
            <w:r>
              <w:rPr>
                <w:b w:val="false"/>
                <w:bCs w:val="false"/>
                <w:sz w:val="19"/>
                <w:szCs w:val="19"/>
              </w:rPr>
              <w:t xml:space="preserve">RBAC, guardrails, audit, ISO 42001</w:t>
            </w:r>
          </w:p>
        </w:tc>
        <w:tc>
          <w:tcPr>
            <w:tcW w:w="3000" w:type="dxa"/>
            <w:tcBorders>
              <w:top w:val="single" w:color="BFBFBF" w:sz="1"/>
              <w:left w:val="single" w:color="BFBFBF" w:sz="1"/>
              <w:bottom w:val="single" w:color="BFBFBF" w:sz="1"/>
              <w:right w:val="single" w:color="BFBFBF" w:sz="1"/>
            </w:tcBorders>
            <w:shd w:val="clear" w:fill="F2F5FB"/>
            <w:tcMar>
              <w:top w:w="60" w:type="dxa"/>
              <w:left w:w="120" w:type="dxa"/>
              <w:bottom w:w="60" w:type="dxa"/>
              <w:right w:w="120" w:type="dxa"/>
            </w:tcMar>
            <w:vAlign w:val="center"/>
          </w:tcPr>
          <w:p w14:paraId="31C014AC" wp14:textId="77777777">
            <w:r>
              <w:rPr>
                <w:b w:val="false"/>
                <w:bCs w:val="false"/>
                <w:sz w:val="19"/>
                <w:szCs w:val="19"/>
              </w:rPr>
              <w:t xml:space="preserve">Security pass + compliance pack</w:t>
            </w:r>
          </w:p>
        </w:tc>
      </w:tr>
      <w:tr xmlns:wp14="http://schemas.microsoft.com/office/word/2010/wordml" w14:paraId="7153CF09" wp14:textId="77777777">
        <w:tc>
          <w:tcPr>
            <w:tcW w:w="22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7005CCB2" wp14:textId="77777777">
            <w:r>
              <w:rPr>
                <w:b w:val="false"/>
                <w:bCs w:val="false"/>
                <w:sz w:val="19"/>
                <w:szCs w:val="19"/>
              </w:rPr>
              <w:t xml:space="preserve">6 · Pilot &amp; GA</w:t>
            </w:r>
          </w:p>
        </w:tc>
        <w:tc>
          <w:tcPr>
            <w:tcW w:w="416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45B35B04" wp14:textId="77777777">
            <w:r>
              <w:rPr>
                <w:b w:val="false"/>
                <w:bCs w:val="false"/>
                <w:sz w:val="19"/>
                <w:szCs w:val="19"/>
              </w:rPr>
              <w:t xml:space="preserve">Production go-live</w:t>
            </w:r>
          </w:p>
        </w:tc>
        <w:tc>
          <w:tcPr>
            <w:tcW w:w="3000" w:type="dxa"/>
            <w:tcBorders>
              <w:top w:val="single" w:color="BFBFBF" w:sz="1"/>
              <w:left w:val="single" w:color="BFBFBF" w:sz="1"/>
              <w:bottom w:val="single" w:color="BFBFBF" w:sz="1"/>
              <w:right w:val="single" w:color="BFBFBF" w:sz="1"/>
            </w:tcBorders>
            <w:tcMar>
              <w:top w:w="60" w:type="dxa"/>
              <w:left w:w="120" w:type="dxa"/>
              <w:bottom w:w="60" w:type="dxa"/>
              <w:right w:w="120" w:type="dxa"/>
            </w:tcMar>
            <w:vAlign w:val="center"/>
          </w:tcPr>
          <w:p w14:paraId="2BA7753B" wp14:textId="77777777">
            <w:r>
              <w:rPr>
                <w:b w:val="false"/>
                <w:bCs w:val="false"/>
                <w:sz w:val="19"/>
                <w:szCs w:val="19"/>
              </w:rPr>
              <w:t xml:space="preserve">5+ teams, 20+ agents live</w:t>
            </w:r>
          </w:p>
        </w:tc>
      </w:tr>
    </w:tbl>
    <w:p xmlns:wp14="http://schemas.microsoft.com/office/word/2010/wordml" w14:paraId="332FCD7C" wp14:textId="77777777">
      <w:pPr>
        <w:spacing w:before="300"/>
      </w:pPr>
      <w:r>
        <w:rPr>
          <w:i/>
          <w:iCs/>
          <w:color w:val="808080"/>
          <w:sz w:val="20"/>
          <w:szCs w:val="20"/>
        </w:rPr>
        <w:t xml:space="preserve">End of System Design Document — Version 1.0</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8FB5199" w14:paraId="44168B2C" wp14:textId="77777777">
    <w:pPr>
      <w:jc w:val="center"/>
      <w:rPr>
        <w:lang w:val="en-US"/>
      </w:rPr>
    </w:pPr>
    <w:r w:rsidRPr="78FB5199" w:rsidR="78FB5199">
      <w:rPr>
        <w:color w:val="808080"/>
        <w:sz w:val="16"/>
        <w:szCs w:val="16"/>
        <w:lang w:val="en-US"/>
      </w:rPr>
      <w:t xml:space="preserve">Movate Technologies · CIOG AI &amp; Analytics · Internal   |   Page </w:t>
    </w:r>
    <w:r w:rsidRPr="78FB5199">
      <w:rPr>
        <w:color w:val="808080"/>
        <w:sz w:val="16"/>
        <w:szCs w:val="16"/>
        <w:lang w:val="en-US"/>
      </w:rPr>
      <w:fldChar w:fldCharType="begin"/>
    </w:r>
    <w:r w:rsidRPr="78FB5199">
      <w:rPr>
        <w:color w:val="808080"/>
        <w:sz w:val="16"/>
        <w:szCs w:val="16"/>
      </w:rPr>
      <w:instrText xml:space="preserve">PAGE</w:instrText>
    </w:r>
    <w:r w:rsidRPr="78FB5199">
      <w:rPr>
        <w:color w:val="808080"/>
        <w:sz w:val="16"/>
        <w:szCs w:val="16"/>
      </w:rPr>
      <w:fldChar w:fldCharType="separate"/>
    </w:r>
    <w:r w:rsidRPr="78FB5199">
      <w:rPr>
        <w:color w:val="808080"/>
        <w:sz w:val="16"/>
        <w:szCs w:val="16"/>
        <w:lang w:val="en-US"/>
      </w:rPr>
      <w:fldChar w:fldCharType="end"/>
    </w:r>
    <w:r w:rsidRPr="78FB5199" w:rsidR="78FB5199">
      <w:rPr>
        <w:color w:val="808080"/>
        <w:sz w:val="16"/>
        <w:szCs w:val="16"/>
        <w:lang w:val="en-US"/>
      </w:rPr>
      <w:t xml:space="preserve"> of </w:t>
    </w:r>
    <w:r w:rsidRPr="78FB5199">
      <w:rPr>
        <w:color w:val="808080"/>
        <w:sz w:val="16"/>
        <w:szCs w:val="16"/>
        <w:lang w:val="en-US"/>
      </w:rPr>
      <w:fldChar w:fldCharType="begin"/>
    </w:r>
    <w:r w:rsidRPr="78FB5199">
      <w:rPr>
        <w:color w:val="808080"/>
        <w:sz w:val="16"/>
        <w:szCs w:val="16"/>
      </w:rPr>
      <w:instrText xml:space="preserve">NUMPAGES</w:instrText>
    </w:r>
    <w:r w:rsidRPr="78FB5199">
      <w:rPr>
        <w:color w:val="808080"/>
        <w:sz w:val="16"/>
        <w:szCs w:val="16"/>
      </w:rPr>
      <w:fldChar w:fldCharType="separate"/>
    </w:r>
    <w:r w:rsidRPr="78FB5199">
      <w:rPr>
        <w:color w:val="80808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7B14816" wp14:textId="77777777">
    <w:pPr>
      <w:jc w:val="right"/>
    </w:pPr>
    <w:r>
      <w:rPr>
        <w:color w:val="808080"/>
        <w:sz w:val="16"/>
        <w:szCs w:val="16"/>
      </w:rPr>
      <w:t xml:space="preserve">AI Agent, Workflow &amp; Chatbot Studio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21ec3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1fad0d"/>
    <w:multiLevelType w:val="hybridMultilevel"/>
    <w:lvl w:ilvl="0" w15:tentative="1">
      <w:start w:val="1"/>
      <w:numFmt w:val="bullet"/>
      <w:lvlText w:val="•"/>
      <w:lvlJc w:val="left"/>
      <w:pPr>
        <w:ind w:left="620" w:hanging="320"/>
      </w:pPr>
    </w:lvl>
    <w:lvl w:ilvl="1" w15:tentative="1">
      <w:start w:val="1"/>
      <w:numFmt w:val="bullet"/>
      <w:lvlText w:val="◦"/>
      <w:lvlJc w:val="left"/>
      <w:pPr>
        <w:ind w:left="1160" w:hanging="320"/>
      </w:pPr>
    </w:lvl>
  </w:abstractNum>
  <w:abstractNum w:abstractNumId="3" w15:restartNumberingAfterBreak="0">
    <w:nsid w:val="6cc4958d"/>
    <w:multiLevelType w:val="hybridMultilevel"/>
    <w:lvl w:ilvl="0" w15:tentative="1">
      <w:start w:val="1"/>
      <w:numFmt w:val="decimal"/>
      <w:lvlText w:val="%1."/>
      <w:lvlJc w:val="left"/>
      <w:pPr>
        <w:ind w:left="620" w:hanging="320"/>
      </w:pPr>
    </w:lvl>
  </w:abstractNum>
  <w:abstractNum w:abstractNumId="4" w15:restartNumberingAfterBreak="0">
    <w:nsid w:val="3be80aed"/>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BE955F3"/>
  <w15:docId w15:val="{B5457BA1-461D-45BA-8AF4-4E0D0300FAF2}"/>
  <w:rsids>
    <w:rsidRoot w:val="1E69B56D"/>
    <w:rsid w:val="1E69B56D"/>
    <w:rsid w:val="78FB519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220" w:after="120"/>
      <w:outlineLvl w:val="1"/>
    </w:pPr>
    <w:rPr>
      <w:rFonts w:ascii="Arial" w:hAnsi="Arial" w:eastAsia="Arial" w:cs="Arial"/>
      <w:b/>
      <w:bCs/>
      <w:color w:val="2E5496"/>
      <w:sz w:val="25"/>
      <w:szCs w:val="25"/>
    </w:rPr>
  </w:style>
  <w:style w:type="paragraph" w:styleId="Heading3">
    <w:name w:val="heading 30"/>
    <w:basedOn w:val="Normal"/>
    <w:next w:val="Normal"/>
    <w:qFormat/>
    <w:pPr>
      <w:spacing w:before="160" w:after="100"/>
      <w:outlineLvl w:val="2"/>
    </w:pPr>
    <w:rPr>
      <w:rFonts w:ascii="Arial" w:hAnsi="Arial" w:eastAsia="Arial" w:cs="Arial"/>
      <w:b/>
      <w:bCs/>
      <w:color w:val="44546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Agent, Workflow &amp; Chatbot Studio — System Design Document</dc:title>
  <dc:creator>Thota Dhanasekhar</dc:creator>
  <lastModifiedBy>Thota Dhanasekhar</lastModifiedBy>
  <revision>2</revision>
  <dcterms:created xsi:type="dcterms:W3CDTF">2026-08-06T03:38:20.2284412Z</dcterms:created>
  <dcterms:modified xsi:type="dcterms:W3CDTF">2026-08-06T06:42:43.3291523Z</dcterms:modified>
</coreProperties>
</file>

<file path=docProps/custom.xml><?xml version="1.0" encoding="utf-8"?>
<Properties xmlns="http://schemas.openxmlformats.org/officeDocument/2006/custom-properties" xmlns:vt="http://schemas.openxmlformats.org/officeDocument/2006/docPropsVTypes"/>
</file>