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FCEE" w14:textId="25E20088" w:rsidR="00FD7B1C" w:rsidRDefault="00FD7B1C" w:rsidP="004A0596">
      <w:pPr>
        <w:jc w:val="center"/>
        <w:rPr>
          <w:sz w:val="56"/>
          <w:szCs w:val="56"/>
        </w:rPr>
      </w:pPr>
      <w:r>
        <w:rPr>
          <w:sz w:val="56"/>
          <w:szCs w:val="56"/>
        </w:rPr>
        <w:t>HW</w:t>
      </w:r>
      <w:r w:rsidR="00C92820">
        <w:rPr>
          <w:sz w:val="56"/>
          <w:szCs w:val="56"/>
        </w:rPr>
        <w:t>5</w:t>
      </w:r>
      <w:r>
        <w:rPr>
          <w:sz w:val="56"/>
          <w:szCs w:val="56"/>
        </w:rPr>
        <w:t>A</w:t>
      </w:r>
      <w:r w:rsidR="00963369">
        <w:rPr>
          <w:sz w:val="56"/>
          <w:szCs w:val="56"/>
        </w:rPr>
        <w:t xml:space="preserve"> -Due date 6</w:t>
      </w:r>
      <w:r w:rsidR="00963369" w:rsidRPr="00963369">
        <w:rPr>
          <w:sz w:val="56"/>
          <w:szCs w:val="56"/>
          <w:vertAlign w:val="superscript"/>
        </w:rPr>
        <w:t>th</w:t>
      </w:r>
      <w:r w:rsidR="00963369">
        <w:rPr>
          <w:sz w:val="56"/>
          <w:szCs w:val="56"/>
        </w:rPr>
        <w:t xml:space="preserve"> Nov</w:t>
      </w:r>
    </w:p>
    <w:p w14:paraId="3A54F249" w14:textId="62E2CBB6" w:rsidR="005E446E" w:rsidRDefault="008059E7" w:rsidP="004A0596">
      <w:pPr>
        <w:jc w:val="center"/>
        <w:rPr>
          <w:sz w:val="56"/>
          <w:szCs w:val="56"/>
        </w:rPr>
      </w:pPr>
      <w:r w:rsidRPr="004A0596">
        <w:rPr>
          <w:sz w:val="56"/>
          <w:szCs w:val="56"/>
        </w:rPr>
        <w:t>MongoDB</w:t>
      </w:r>
      <w:r w:rsidR="00854A62">
        <w:rPr>
          <w:sz w:val="56"/>
          <w:szCs w:val="56"/>
        </w:rPr>
        <w:t xml:space="preserve"> </w:t>
      </w:r>
    </w:p>
    <w:p w14:paraId="5660DE94" w14:textId="2E991753" w:rsidR="008059E7" w:rsidRDefault="008059E7"/>
    <w:tbl>
      <w:tblPr>
        <w:tblStyle w:val="TableGrid"/>
        <w:tblW w:w="0" w:type="auto"/>
        <w:tblLook w:val="04A0" w:firstRow="1" w:lastRow="0" w:firstColumn="1" w:lastColumn="0" w:noHBand="0" w:noVBand="1"/>
      </w:tblPr>
      <w:tblGrid>
        <w:gridCol w:w="8095"/>
        <w:gridCol w:w="1255"/>
      </w:tblGrid>
      <w:tr w:rsidR="008059E7" w14:paraId="409A3993" w14:textId="77777777" w:rsidTr="008059E7">
        <w:tc>
          <w:tcPr>
            <w:tcW w:w="8095" w:type="dxa"/>
          </w:tcPr>
          <w:p w14:paraId="1851C6D3" w14:textId="25E4FA33" w:rsidR="008059E7" w:rsidRDefault="008059E7" w:rsidP="000C7B03">
            <w:r>
              <w:t>Instructions</w:t>
            </w:r>
          </w:p>
        </w:tc>
        <w:tc>
          <w:tcPr>
            <w:tcW w:w="1255" w:type="dxa"/>
          </w:tcPr>
          <w:p w14:paraId="144545FA" w14:textId="45950816" w:rsidR="008059E7" w:rsidRDefault="008059E7" w:rsidP="000C7B03">
            <w:r>
              <w:t>Points</w:t>
            </w:r>
          </w:p>
        </w:tc>
      </w:tr>
      <w:tr w:rsidR="008059E7" w14:paraId="3B4C8F92" w14:textId="77777777" w:rsidTr="008059E7">
        <w:tc>
          <w:tcPr>
            <w:tcW w:w="8095" w:type="dxa"/>
          </w:tcPr>
          <w:p w14:paraId="779F8741" w14:textId="0E4CCBBD" w:rsidR="008059E7" w:rsidRDefault="000C7B03" w:rsidP="000C7B03">
            <w:pPr>
              <w:pStyle w:val="ListParagraph"/>
              <w:numPr>
                <w:ilvl w:val="0"/>
                <w:numId w:val="2"/>
              </w:numPr>
            </w:pPr>
            <w:r>
              <w:t>Download “</w:t>
            </w:r>
            <w:hyperlink r:id="rId5" w:history="1">
              <w:r w:rsidR="00854A62">
                <w:rPr>
                  <w:rStyle w:val="Hyperlink"/>
                </w:rPr>
                <w:t>Books 5-core (8,898,041 reviews)</w:t>
              </w:r>
            </w:hyperlink>
            <w:r>
              <w:t>” From the link “</w:t>
            </w:r>
            <w:hyperlink r:id="rId6" w:history="1">
              <w:r w:rsidRPr="00250FAC">
                <w:rPr>
                  <w:rStyle w:val="Hyperlink"/>
                </w:rPr>
                <w:t>http://jmcauley.ucsd.edu/data/amazon/</w:t>
              </w:r>
            </w:hyperlink>
            <w:r>
              <w:t xml:space="preserve">” and insert directly to MongoDB using </w:t>
            </w:r>
            <w:proofErr w:type="spellStart"/>
            <w:r>
              <w:t>mongoimport</w:t>
            </w:r>
            <w:proofErr w:type="spellEnd"/>
            <w:r>
              <w:t xml:space="preserve"> command</w:t>
            </w:r>
          </w:p>
        </w:tc>
        <w:tc>
          <w:tcPr>
            <w:tcW w:w="1255" w:type="dxa"/>
          </w:tcPr>
          <w:p w14:paraId="22566384" w14:textId="77777777" w:rsidR="008059E7" w:rsidRDefault="000C7B03">
            <w:r>
              <w:t>0%</w:t>
            </w:r>
          </w:p>
          <w:p w14:paraId="3E14B410" w14:textId="17A893CF" w:rsidR="000C7B03" w:rsidRDefault="000C7B03">
            <w:r>
              <w:t>(*required)</w:t>
            </w:r>
          </w:p>
        </w:tc>
      </w:tr>
      <w:tr w:rsidR="008059E7" w14:paraId="2147EF86" w14:textId="77777777" w:rsidTr="008059E7">
        <w:tc>
          <w:tcPr>
            <w:tcW w:w="8095" w:type="dxa"/>
          </w:tcPr>
          <w:p w14:paraId="032CB201" w14:textId="3555DEA5" w:rsidR="008059E7" w:rsidRDefault="000C7B03" w:rsidP="000C7B03">
            <w:pPr>
              <w:pStyle w:val="ListParagraph"/>
              <w:numPr>
                <w:ilvl w:val="0"/>
                <w:numId w:val="2"/>
              </w:numPr>
            </w:pPr>
            <w:r>
              <w:t xml:space="preserve">Use ‘OR’ operation to </w:t>
            </w:r>
            <w:r w:rsidR="004A0596">
              <w:t>show</w:t>
            </w:r>
            <w:r>
              <w:t xml:space="preserve"> only </w:t>
            </w:r>
            <w:r w:rsidR="00B86F67">
              <w:t xml:space="preserve">the ‘summary’ and ‘overall’ columns with overall rating </w:t>
            </w:r>
            <w:r w:rsidR="00854A62">
              <w:t>1 or 3 or 5</w:t>
            </w:r>
            <w:r w:rsidR="00B86F67">
              <w:t>.</w:t>
            </w:r>
          </w:p>
        </w:tc>
        <w:tc>
          <w:tcPr>
            <w:tcW w:w="1255" w:type="dxa"/>
          </w:tcPr>
          <w:p w14:paraId="64B57B4C" w14:textId="0BB58993" w:rsidR="008059E7" w:rsidRDefault="005039C1">
            <w:r>
              <w:t>20</w:t>
            </w:r>
            <w:r w:rsidR="004A0596">
              <w:t>%</w:t>
            </w:r>
            <w:r w:rsidR="00963369">
              <w:t xml:space="preserve"> (Student 1)</w:t>
            </w:r>
          </w:p>
        </w:tc>
      </w:tr>
      <w:tr w:rsidR="008059E7" w14:paraId="39C18698" w14:textId="77777777" w:rsidTr="008059E7">
        <w:tc>
          <w:tcPr>
            <w:tcW w:w="8095" w:type="dxa"/>
          </w:tcPr>
          <w:p w14:paraId="5FBCBB26" w14:textId="3E3DC59B" w:rsidR="008059E7" w:rsidRDefault="00B86F67" w:rsidP="00B86F67">
            <w:pPr>
              <w:pStyle w:val="ListParagraph"/>
              <w:numPr>
                <w:ilvl w:val="0"/>
                <w:numId w:val="2"/>
              </w:numPr>
            </w:pPr>
            <w:r>
              <w:t xml:space="preserve">Use ‘AND’ operation to </w:t>
            </w:r>
            <w:r w:rsidR="004A0596">
              <w:t>show</w:t>
            </w:r>
            <w:r>
              <w:t xml:space="preserve"> only the ‘</w:t>
            </w:r>
            <w:proofErr w:type="spellStart"/>
            <w:r w:rsidR="00854A62" w:rsidRPr="00854A62">
              <w:t>reviewerName</w:t>
            </w:r>
            <w:proofErr w:type="spellEnd"/>
            <w:r w:rsidR="00854A62">
              <w:t xml:space="preserve">’ </w:t>
            </w:r>
            <w:r>
              <w:t xml:space="preserve">and ‘overall’ columns with overall rating </w:t>
            </w:r>
            <w:r w:rsidR="00854A62" w:rsidRPr="005039C1">
              <w:rPr>
                <w:b/>
                <w:bCs/>
              </w:rPr>
              <w:t>less than 3</w:t>
            </w:r>
            <w:r w:rsidR="00854A62">
              <w:t xml:space="preserve"> and </w:t>
            </w:r>
            <w:r w:rsidR="00854A62" w:rsidRPr="005039C1">
              <w:rPr>
                <w:b/>
                <w:bCs/>
              </w:rPr>
              <w:t>greater than 1</w:t>
            </w:r>
            <w:r w:rsidR="00854A62">
              <w:t xml:space="preserve"> and sort the result by the ascending alphabetic order of ‘</w:t>
            </w:r>
            <w:proofErr w:type="spellStart"/>
            <w:r w:rsidR="00854A62">
              <w:t>reviewerName</w:t>
            </w:r>
            <w:proofErr w:type="spellEnd"/>
            <w:r w:rsidR="00854A62">
              <w:t>’.</w:t>
            </w:r>
          </w:p>
        </w:tc>
        <w:tc>
          <w:tcPr>
            <w:tcW w:w="1255" w:type="dxa"/>
          </w:tcPr>
          <w:p w14:paraId="666487FB" w14:textId="0F04162B" w:rsidR="008059E7" w:rsidRDefault="00854A62">
            <w:r>
              <w:t>2</w:t>
            </w:r>
            <w:r w:rsidR="00963369">
              <w:t>0</w:t>
            </w:r>
            <w:r w:rsidR="004A0596">
              <w:t>%</w:t>
            </w:r>
            <w:r w:rsidR="00963369">
              <w:t xml:space="preserve"> (student 2)</w:t>
            </w:r>
          </w:p>
        </w:tc>
      </w:tr>
      <w:tr w:rsidR="008059E7" w14:paraId="60AA9216" w14:textId="77777777" w:rsidTr="008059E7">
        <w:tc>
          <w:tcPr>
            <w:tcW w:w="8095" w:type="dxa"/>
          </w:tcPr>
          <w:p w14:paraId="505549F6" w14:textId="5186F227" w:rsidR="008059E7" w:rsidRDefault="00B86F67" w:rsidP="00B86F67">
            <w:pPr>
              <w:pStyle w:val="ListParagraph"/>
              <w:numPr>
                <w:ilvl w:val="0"/>
                <w:numId w:val="2"/>
              </w:numPr>
            </w:pPr>
            <w:r>
              <w:t>Group by ‘</w:t>
            </w:r>
            <w:proofErr w:type="spellStart"/>
            <w:r w:rsidR="00854A62">
              <w:t>r</w:t>
            </w:r>
            <w:r>
              <w:t>ev</w:t>
            </w:r>
            <w:r w:rsidR="00854A62">
              <w:t>i</w:t>
            </w:r>
            <w:r>
              <w:t>ewerName</w:t>
            </w:r>
            <w:proofErr w:type="spellEnd"/>
            <w:r>
              <w:t xml:space="preserve">’ to </w:t>
            </w:r>
            <w:r w:rsidR="004A0596">
              <w:t>show</w:t>
            </w:r>
            <w:r>
              <w:t xml:space="preserve"> the </w:t>
            </w:r>
            <w:r w:rsidRPr="00B86F67">
              <w:rPr>
                <w:b/>
                <w:bCs/>
              </w:rPr>
              <w:t>minimum</w:t>
            </w:r>
            <w:r>
              <w:t xml:space="preserve"> ‘overall’ rating they posted.</w:t>
            </w:r>
          </w:p>
        </w:tc>
        <w:tc>
          <w:tcPr>
            <w:tcW w:w="1255" w:type="dxa"/>
          </w:tcPr>
          <w:p w14:paraId="73034CEA" w14:textId="196D8837" w:rsidR="008059E7" w:rsidRDefault="005039C1">
            <w:r>
              <w:t>15</w:t>
            </w:r>
            <w:r w:rsidR="004A0596">
              <w:t>%</w:t>
            </w:r>
            <w:r w:rsidR="00963369">
              <w:t xml:space="preserve"> (joint)</w:t>
            </w:r>
          </w:p>
        </w:tc>
      </w:tr>
      <w:tr w:rsidR="008059E7" w14:paraId="20B3CE25" w14:textId="77777777" w:rsidTr="008059E7">
        <w:tc>
          <w:tcPr>
            <w:tcW w:w="8095" w:type="dxa"/>
          </w:tcPr>
          <w:p w14:paraId="0AB3312F" w14:textId="3B25A789" w:rsidR="008059E7" w:rsidRDefault="00B86F67" w:rsidP="00B86F67">
            <w:pPr>
              <w:pStyle w:val="ListParagraph"/>
              <w:numPr>
                <w:ilvl w:val="0"/>
                <w:numId w:val="2"/>
              </w:numPr>
            </w:pPr>
            <w:r>
              <w:t xml:space="preserve">Group by ‘Helpful’ to </w:t>
            </w:r>
            <w:r w:rsidR="004A0596">
              <w:t>show</w:t>
            </w:r>
            <w:r>
              <w:t xml:space="preserve"> the ‘total number’ of entries found for different ‘Helpful’ data, sorted by descending order of the ‘total number’.</w:t>
            </w:r>
          </w:p>
        </w:tc>
        <w:tc>
          <w:tcPr>
            <w:tcW w:w="1255" w:type="dxa"/>
          </w:tcPr>
          <w:p w14:paraId="17728DBA" w14:textId="03E765E0" w:rsidR="008059E7" w:rsidRDefault="00854A62">
            <w:r>
              <w:t>2</w:t>
            </w:r>
            <w:r w:rsidR="00963369">
              <w:t>0</w:t>
            </w:r>
            <w:r w:rsidR="004A0596">
              <w:t>%</w:t>
            </w:r>
            <w:r w:rsidR="00963369">
              <w:t xml:space="preserve"> (student 3)</w:t>
            </w:r>
          </w:p>
        </w:tc>
      </w:tr>
      <w:tr w:rsidR="00B86F67" w14:paraId="46BEF0F6" w14:textId="77777777" w:rsidTr="008059E7">
        <w:tc>
          <w:tcPr>
            <w:tcW w:w="8095" w:type="dxa"/>
          </w:tcPr>
          <w:p w14:paraId="0CE5ED91" w14:textId="58D4EBF7" w:rsidR="00B86F67" w:rsidRDefault="00B86F67" w:rsidP="00B86F67">
            <w:pPr>
              <w:pStyle w:val="ListParagraph"/>
              <w:numPr>
                <w:ilvl w:val="0"/>
                <w:numId w:val="2"/>
              </w:numPr>
            </w:pPr>
            <w:r>
              <w:t xml:space="preserve">Show ‘Review Text’ that contains </w:t>
            </w:r>
            <w:r w:rsidR="004A0596">
              <w:t>at least one numeric value.</w:t>
            </w:r>
          </w:p>
        </w:tc>
        <w:tc>
          <w:tcPr>
            <w:tcW w:w="1255" w:type="dxa"/>
          </w:tcPr>
          <w:p w14:paraId="6BD78966" w14:textId="118CEA17" w:rsidR="00B86F67" w:rsidRDefault="004A0596">
            <w:r>
              <w:t>1</w:t>
            </w:r>
            <w:r w:rsidR="00854A62">
              <w:t>5</w:t>
            </w:r>
            <w:r>
              <w:t>%</w:t>
            </w:r>
            <w:r w:rsidR="00963369">
              <w:t xml:space="preserve"> (joint)</w:t>
            </w:r>
          </w:p>
        </w:tc>
      </w:tr>
    </w:tbl>
    <w:p w14:paraId="2D938988" w14:textId="59CD91A6" w:rsidR="008059E7" w:rsidRDefault="008059E7"/>
    <w:p w14:paraId="3E597156" w14:textId="7E38D2CA" w:rsidR="008059E7" w:rsidRPr="004F0395" w:rsidRDefault="004013A2">
      <w:pPr>
        <w:rPr>
          <w:i/>
          <w:iCs/>
          <w:color w:val="FF0000"/>
          <w:sz w:val="24"/>
          <w:szCs w:val="24"/>
        </w:rPr>
      </w:pPr>
      <w:r w:rsidRPr="004F0395">
        <w:rPr>
          <w:i/>
          <w:iCs/>
          <w:color w:val="FF0000"/>
          <w:sz w:val="24"/>
          <w:szCs w:val="24"/>
        </w:rPr>
        <w:t xml:space="preserve">*** </w:t>
      </w:r>
      <w:r w:rsidR="004F0395" w:rsidRPr="004F0395">
        <w:rPr>
          <w:i/>
          <w:iCs/>
          <w:color w:val="FF0000"/>
          <w:sz w:val="24"/>
          <w:szCs w:val="24"/>
        </w:rPr>
        <w:t xml:space="preserve">The dataset is very big, and queries will take time to execute. You may need to try several times to import the whole dataset. You also need to handle the errors generated due to memory outage.  Search how to </w:t>
      </w:r>
      <w:r w:rsidR="004F0395">
        <w:rPr>
          <w:i/>
          <w:iCs/>
          <w:color w:val="FF0000"/>
          <w:sz w:val="24"/>
          <w:szCs w:val="24"/>
        </w:rPr>
        <w:t>“</w:t>
      </w:r>
      <w:r w:rsidR="004F0395" w:rsidRPr="004F0395">
        <w:rPr>
          <w:i/>
          <w:iCs/>
          <w:color w:val="FF0000"/>
          <w:sz w:val="24"/>
          <w:szCs w:val="24"/>
        </w:rPr>
        <w:t>index a column</w:t>
      </w:r>
      <w:r w:rsidR="004F0395">
        <w:rPr>
          <w:i/>
          <w:iCs/>
          <w:color w:val="FF0000"/>
          <w:sz w:val="24"/>
          <w:szCs w:val="24"/>
        </w:rPr>
        <w:t>”</w:t>
      </w:r>
      <w:r w:rsidR="004F0395" w:rsidRPr="004F0395">
        <w:rPr>
          <w:i/>
          <w:iCs/>
          <w:color w:val="FF0000"/>
          <w:sz w:val="24"/>
          <w:szCs w:val="24"/>
        </w:rPr>
        <w:t xml:space="preserve"> and </w:t>
      </w:r>
      <w:r w:rsidR="004F0395">
        <w:rPr>
          <w:i/>
          <w:iCs/>
          <w:color w:val="FF0000"/>
          <w:sz w:val="24"/>
          <w:szCs w:val="24"/>
        </w:rPr>
        <w:t xml:space="preserve">how to </w:t>
      </w:r>
      <w:r w:rsidR="004F0395" w:rsidRPr="004F0395">
        <w:rPr>
          <w:i/>
          <w:iCs/>
          <w:color w:val="FF0000"/>
          <w:sz w:val="24"/>
          <w:szCs w:val="24"/>
        </w:rPr>
        <w:t>use “</w:t>
      </w:r>
      <w:proofErr w:type="spellStart"/>
      <w:r w:rsidR="004F0395" w:rsidRPr="004F0395">
        <w:rPr>
          <w:i/>
          <w:iCs/>
          <w:color w:val="FF0000"/>
          <w:sz w:val="24"/>
          <w:szCs w:val="24"/>
        </w:rPr>
        <w:t>allowDiskUse</w:t>
      </w:r>
      <w:proofErr w:type="spellEnd"/>
      <w:r w:rsidR="004F0395" w:rsidRPr="004F0395">
        <w:rPr>
          <w:i/>
          <w:iCs/>
          <w:color w:val="FF0000"/>
          <w:sz w:val="24"/>
          <w:szCs w:val="24"/>
        </w:rPr>
        <w:t>” command to handle those errors.</w:t>
      </w:r>
    </w:p>
    <w:sectPr w:rsidR="008059E7" w:rsidRPr="004F0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D3994"/>
    <w:multiLevelType w:val="hybridMultilevel"/>
    <w:tmpl w:val="6274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7B6A3B"/>
    <w:multiLevelType w:val="hybridMultilevel"/>
    <w:tmpl w:val="C7CC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7977051">
    <w:abstractNumId w:val="1"/>
  </w:num>
  <w:num w:numId="2" w16cid:durableId="1183319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62"/>
    <w:rsid w:val="00095266"/>
    <w:rsid w:val="000C7B03"/>
    <w:rsid w:val="004013A2"/>
    <w:rsid w:val="004A0596"/>
    <w:rsid w:val="004A2033"/>
    <w:rsid w:val="004F0395"/>
    <w:rsid w:val="005039C1"/>
    <w:rsid w:val="008059E7"/>
    <w:rsid w:val="00854A62"/>
    <w:rsid w:val="00963369"/>
    <w:rsid w:val="00B10579"/>
    <w:rsid w:val="00B41B17"/>
    <w:rsid w:val="00B86F67"/>
    <w:rsid w:val="00C92820"/>
    <w:rsid w:val="00DA7A48"/>
    <w:rsid w:val="00DE0862"/>
    <w:rsid w:val="00E32B16"/>
    <w:rsid w:val="00E737C1"/>
    <w:rsid w:val="00FA3B96"/>
    <w:rsid w:val="00FD7B1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B242"/>
  <w15:chartTrackingRefBased/>
  <w15:docId w15:val="{FB6E0F73-4B3F-4F81-8358-B0387D2EB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5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59E7"/>
    <w:rPr>
      <w:color w:val="0563C1" w:themeColor="hyperlink"/>
      <w:u w:val="single"/>
    </w:rPr>
  </w:style>
  <w:style w:type="character" w:styleId="UnresolvedMention">
    <w:name w:val="Unresolved Mention"/>
    <w:basedOn w:val="DefaultParagraphFont"/>
    <w:uiPriority w:val="99"/>
    <w:semiHidden/>
    <w:unhideWhenUsed/>
    <w:rsid w:val="008059E7"/>
    <w:rPr>
      <w:color w:val="605E5C"/>
      <w:shd w:val="clear" w:color="auto" w:fill="E1DFDD"/>
    </w:rPr>
  </w:style>
  <w:style w:type="paragraph" w:styleId="ListParagraph">
    <w:name w:val="List Paragraph"/>
    <w:basedOn w:val="Normal"/>
    <w:uiPriority w:val="34"/>
    <w:qFormat/>
    <w:rsid w:val="008059E7"/>
    <w:pPr>
      <w:ind w:left="720"/>
      <w:contextualSpacing/>
    </w:pPr>
  </w:style>
  <w:style w:type="character" w:styleId="FollowedHyperlink">
    <w:name w:val="FollowedHyperlink"/>
    <w:basedOn w:val="DefaultParagraphFont"/>
    <w:uiPriority w:val="99"/>
    <w:semiHidden/>
    <w:unhideWhenUsed/>
    <w:rsid w:val="004A05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93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mcauley.ucsd.edu/data/amazon/" TargetMode="External"/><Relationship Id="rId5" Type="http://schemas.openxmlformats.org/officeDocument/2006/relationships/hyperlink" Target="http://snap.stanford.edu/data/amazon/productGraph/categoryFiles/reviews_Books_5.json.g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Shudip Datta</dc:creator>
  <cp:keywords/>
  <dc:description/>
  <cp:lastModifiedBy>Madria, Sanjay</cp:lastModifiedBy>
  <cp:revision>10</cp:revision>
  <dcterms:created xsi:type="dcterms:W3CDTF">2018-10-12T21:13:00Z</dcterms:created>
  <dcterms:modified xsi:type="dcterms:W3CDTF">2023-10-13T22:40:00Z</dcterms:modified>
</cp:coreProperties>
</file>