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1F3F79C7" w14:textId="77777777" w:rsidR="00857B82" w:rsidRDefault="00857B82" w:rsidP="00857B82">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Pr>
                                <w:rFonts w:ascii="ＭＳ Ｐゴシック" w:eastAsia="ＭＳ Ｐゴシック" w:hAnsi="ＭＳ Ｐゴシック" w:hint="eastAsia"/>
                                <w:b/>
                                <w:sz w:val="24"/>
                              </w:rPr>
                              <w:t>-3　　選手の3次元位置を追跡するバレーボール分析支援システム</w:t>
                            </w:r>
                          </w:p>
                          <w:p w14:paraId="612F960A" w14:textId="77777777" w:rsidR="00857B82" w:rsidRPr="00633738" w:rsidRDefault="00857B82" w:rsidP="00857B82">
                            <w:pPr>
                              <w:spacing w:beforeLines="50" w:before="145" w:line="0" w:lineRule="atLeast"/>
                              <w:jc w:val="right"/>
                              <w:rPr>
                                <w:rFonts w:ascii="Arial" w:hAnsi="Arial"/>
                                <w:sz w:val="20"/>
                              </w:rPr>
                            </w:pPr>
                            <w:r w:rsidRPr="00871F7E">
                              <w:rPr>
                                <w:rFonts w:ascii="Times New Roman" w:hAnsi="Times New Roman" w:hint="eastAsia"/>
                              </w:rPr>
                              <w:t xml:space="preserve"> </w:t>
                            </w:r>
                            <w:r w:rsidRPr="00871F7E">
                              <w:rPr>
                                <w:rFonts w:ascii="Times New Roman" w:hAnsi="Times New Roman"/>
                              </w:rPr>
                              <w:t xml:space="preserve"> </w:t>
                            </w:r>
                            <w:r>
                              <w:rPr>
                                <w:rFonts w:ascii="Times New Roman" w:hAnsi="Times New Roman"/>
                              </w:rPr>
                              <w:t>19</w:t>
                            </w:r>
                            <w:r w:rsidRPr="006B3859">
                              <w:rPr>
                                <w:rFonts w:ascii="ＭＳ Ｐ明朝" w:eastAsia="ＭＳ Ｐ明朝" w:hAnsi="ＭＳ Ｐ明朝" w:hint="eastAsia"/>
                              </w:rPr>
                              <w:t>番</w:t>
                            </w:r>
                            <w:r w:rsidRPr="00871F7E">
                              <w:rPr>
                                <w:rFonts w:ascii="Arial" w:hAnsi="ＭＳ 明朝" w:hint="eastAsia"/>
                              </w:rPr>
                              <w:t xml:space="preserve">　</w:t>
                            </w:r>
                            <w:r w:rsidRPr="006B3859">
                              <w:rPr>
                                <w:rFonts w:ascii="ＭＳ Ｐ明朝" w:eastAsia="ＭＳ Ｐ明朝" w:hAnsi="ＭＳ Ｐ明朝" w:hint="eastAsia"/>
                              </w:rPr>
                              <w:t>佐野　裕馬 （制御工学研究室／外山）</w:t>
                            </w:r>
                          </w:p>
                          <w:p w14:paraId="2ED09A08" w14:textId="78BDAA69" w:rsidR="00633738" w:rsidRPr="00857B82" w:rsidRDefault="00633738" w:rsidP="00871F7E">
                            <w:pPr>
                              <w:spacing w:beforeLines="50" w:before="145" w:line="0" w:lineRule="atLeast"/>
                              <w:jc w:val="right"/>
                              <w:rPr>
                                <w:rFonts w:ascii="Arial" w:hAnsi="Arial"/>
                                <w:sz w:val="2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1F3F79C7" w14:textId="77777777" w:rsidR="00857B82" w:rsidRDefault="00857B82" w:rsidP="00857B82">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Pr>
                          <w:rFonts w:ascii="ＭＳ Ｐゴシック" w:eastAsia="ＭＳ Ｐゴシック" w:hAnsi="ＭＳ Ｐゴシック" w:hint="eastAsia"/>
                          <w:b/>
                          <w:sz w:val="24"/>
                        </w:rPr>
                        <w:t>-3　　選手の3次元位置を追跡するバレーボール分析支援システム</w:t>
                      </w:r>
                    </w:p>
                    <w:p w14:paraId="612F960A" w14:textId="77777777" w:rsidR="00857B82" w:rsidRPr="00633738" w:rsidRDefault="00857B82" w:rsidP="00857B82">
                      <w:pPr>
                        <w:spacing w:beforeLines="50" w:before="145" w:line="0" w:lineRule="atLeast"/>
                        <w:jc w:val="right"/>
                        <w:rPr>
                          <w:rFonts w:ascii="Arial" w:hAnsi="Arial"/>
                          <w:sz w:val="20"/>
                        </w:rPr>
                      </w:pPr>
                      <w:r w:rsidRPr="00871F7E">
                        <w:rPr>
                          <w:rFonts w:ascii="Times New Roman" w:hAnsi="Times New Roman" w:hint="eastAsia"/>
                        </w:rPr>
                        <w:t xml:space="preserve"> </w:t>
                      </w:r>
                      <w:r w:rsidRPr="00871F7E">
                        <w:rPr>
                          <w:rFonts w:ascii="Times New Roman" w:hAnsi="Times New Roman"/>
                        </w:rPr>
                        <w:t xml:space="preserve"> </w:t>
                      </w:r>
                      <w:r>
                        <w:rPr>
                          <w:rFonts w:ascii="Times New Roman" w:hAnsi="Times New Roman"/>
                        </w:rPr>
                        <w:t>19</w:t>
                      </w:r>
                      <w:r w:rsidRPr="006B3859">
                        <w:rPr>
                          <w:rFonts w:ascii="ＭＳ Ｐ明朝" w:eastAsia="ＭＳ Ｐ明朝" w:hAnsi="ＭＳ Ｐ明朝" w:hint="eastAsia"/>
                        </w:rPr>
                        <w:t>番</w:t>
                      </w:r>
                      <w:r w:rsidRPr="00871F7E">
                        <w:rPr>
                          <w:rFonts w:ascii="Arial" w:hAnsi="ＭＳ 明朝" w:hint="eastAsia"/>
                        </w:rPr>
                        <w:t xml:space="preserve">　</w:t>
                      </w:r>
                      <w:r w:rsidRPr="006B3859">
                        <w:rPr>
                          <w:rFonts w:ascii="ＭＳ Ｐ明朝" w:eastAsia="ＭＳ Ｐ明朝" w:hAnsi="ＭＳ Ｐ明朝" w:hint="eastAsia"/>
                        </w:rPr>
                        <w:t>佐野　裕馬 （制御工学研究室／外山）</w:t>
                      </w:r>
                    </w:p>
                    <w:p w14:paraId="2ED09A08" w14:textId="78BDAA69" w:rsidR="00633738" w:rsidRPr="00857B82" w:rsidRDefault="00633738" w:rsidP="00871F7E">
                      <w:pPr>
                        <w:spacing w:beforeLines="50" w:before="145" w:line="0" w:lineRule="atLeast"/>
                        <w:jc w:val="right"/>
                        <w:rPr>
                          <w:rFonts w:ascii="Arial" w:hAnsi="Arial"/>
                          <w:sz w:val="20"/>
                        </w:rPr>
                      </w:pPr>
                    </w:p>
                  </w:txbxContent>
                </v:textbox>
                <w10:wrap type="tight"/>
              </v:shape>
            </w:pict>
          </mc:Fallback>
        </mc:AlternateContent>
      </w:r>
      <w:r w:rsidR="00633738" w:rsidRPr="001A12DD">
        <w:rPr>
          <w:rFonts w:ascii="Times New Roman" w:hAnsi="Times New Roman"/>
          <w:b/>
          <w:sz w:val="20"/>
        </w:rPr>
        <w:t>Abstract</w:t>
      </w:r>
    </w:p>
    <w:p w14:paraId="4E06CB54" w14:textId="4549ADA7" w:rsidR="009F3E73" w:rsidRPr="00857B82" w:rsidRDefault="00857B82" w:rsidP="00857B82">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4655C5B1" w14:textId="4029CD66" w:rsidR="004B7889" w:rsidRPr="00965690" w:rsidRDefault="004B7889" w:rsidP="004B7889">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626B2F51" w14:textId="1EB9A3B0" w:rsidR="00BC7A63" w:rsidRPr="000A306F" w:rsidRDefault="004B7889" w:rsidP="004B7889">
      <w:pPr>
        <w:ind w:firstLineChars="100" w:firstLine="192"/>
        <w:rPr>
          <w:rFonts w:ascii="Times New Roman" w:eastAsia="ＭＳ Ｐ明朝" w:hAnsi="Times New Roman" w:hint="eastAsia"/>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3C6BDCAD" w14:textId="77777777" w:rsidR="0045403F" w:rsidRPr="0094621A" w:rsidRDefault="0045403F" w:rsidP="0045403F">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6A009AAA" w14:textId="77777777" w:rsidR="0045403F" w:rsidRPr="0094621A" w:rsidRDefault="0045403F" w:rsidP="0045403F">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1F834F41" w14:textId="4C03DE6A"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まずコートの様子を同時に複数台のカメラで撮影した映像を用意する。撮影の条件として、カメラ位置・姿勢は固定する必要がある。本研究では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台のカメラを用いた。</w:t>
      </w:r>
    </w:p>
    <w:p w14:paraId="4B7862F2" w14:textId="14368150" w:rsidR="0045403F" w:rsidRPr="0045403F" w:rsidRDefault="0045403F" w:rsidP="0045403F">
      <w:pPr>
        <w:spacing w:line="360" w:lineRule="auto"/>
        <w:jc w:val="left"/>
        <w:rPr>
          <w:rFonts w:ascii="ＭＳ Ｐゴシック" w:eastAsia="ＭＳ Ｐゴシック" w:hAnsi="ＭＳ Ｐゴシック" w:hint="eastAsia"/>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3B5D484" w14:textId="411BC1F5"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60ECAE11" w14:textId="5504B160"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カメラ内部パラメータを推定する。この際、レンズによる画像歪みを示す歪みパラメータも得ることができるため、撮影映像に対してレンズ歪みを補正するように変換を行う。</w:t>
      </w:r>
    </w:p>
    <w:p w14:paraId="301583B9" w14:textId="7F096AED" w:rsidR="0045403F" w:rsidRDefault="0045403F" w:rsidP="0045403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w:t>
      </w:r>
      <w:r w:rsidR="00913087">
        <w:rPr>
          <w:rFonts w:ascii="Times New Roman" w:eastAsia="ＭＳ Ｐ明朝" w:hAnsi="Times New Roman" w:hint="eastAsia"/>
          <w:spacing w:val="-4"/>
          <w:szCs w:val="21"/>
        </w:rPr>
        <w:t>対応付け、再投影誤差が最小になるようにカメラ外部パラメータを推定する</w:t>
      </w:r>
      <w:r w:rsidR="00913087" w:rsidRPr="00E72377">
        <w:rPr>
          <w:rFonts w:ascii="Times New Roman" w:eastAsia="ＭＳ Ｐ明朝" w:hAnsi="Times New Roman" w:hint="eastAsia"/>
          <w:spacing w:val="-4"/>
          <w:szCs w:val="21"/>
          <w:vertAlign w:val="superscript"/>
        </w:rPr>
        <w:t>[</w:t>
      </w:r>
      <w:r w:rsidR="00913087" w:rsidRPr="00E72377">
        <w:rPr>
          <w:rFonts w:ascii="Times New Roman" w:eastAsia="ＭＳ Ｐ明朝" w:hAnsi="Times New Roman"/>
          <w:spacing w:val="-4"/>
          <w:szCs w:val="21"/>
          <w:vertAlign w:val="superscript"/>
        </w:rPr>
        <w:t>2]</w:t>
      </w:r>
      <w:r w:rsidR="00913087">
        <w:rPr>
          <w:rFonts w:ascii="Times New Roman" w:eastAsia="ＭＳ Ｐ明朝" w:hAnsi="Times New Roman" w:hint="eastAsia"/>
          <w:spacing w:val="-4"/>
          <w:szCs w:val="21"/>
        </w:rPr>
        <w:t>。</w:t>
      </w:r>
      <w:r w:rsidR="00E72377">
        <w:rPr>
          <w:rFonts w:ascii="Times New Roman" w:eastAsia="ＭＳ Ｐ明朝" w:hAnsi="Times New Roman" w:hint="eastAsia"/>
          <w:spacing w:val="-4"/>
          <w:szCs w:val="21"/>
        </w:rPr>
        <w:t>この手法では、映像にコートの既知点が全て映っていない場合においても、カメラ外部</w:t>
      </w:r>
      <w:r w:rsidR="00E72377">
        <w:rPr>
          <w:rFonts w:ascii="Times New Roman" w:eastAsia="ＭＳ Ｐ明朝" w:hAnsi="Times New Roman" w:hint="eastAsia"/>
          <w:spacing w:val="-4"/>
          <w:szCs w:val="21"/>
        </w:rPr>
        <w:t>パラメータを推定することができる。先行研究ではコート全体が映像に映る必要があったため、撮影条件は向上した。</w:t>
      </w:r>
    </w:p>
    <w:p w14:paraId="2757F25F" w14:textId="0D4149FD" w:rsidR="00E72377" w:rsidRDefault="00E72377" w:rsidP="00E72377">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E43970F" wp14:editId="0F268021">
            <wp:extent cx="1621922" cy="1143410"/>
            <wp:effectExtent l="0" t="0" r="0"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942" t="7639" r="10920" b="7467"/>
                    <a:stretch/>
                  </pic:blipFill>
                  <pic:spPr bwMode="auto">
                    <a:xfrm>
                      <a:off x="0" y="0"/>
                      <a:ext cx="1673557" cy="1179811"/>
                    </a:xfrm>
                    <a:prstGeom prst="rect">
                      <a:avLst/>
                    </a:prstGeom>
                    <a:ln>
                      <a:noFill/>
                    </a:ln>
                    <a:extLst>
                      <a:ext uri="{53640926-AAD7-44D8-BBD7-CCE9431645EC}">
                        <a14:shadowObscured xmlns:a14="http://schemas.microsoft.com/office/drawing/2010/main"/>
                      </a:ext>
                    </a:extLst>
                  </pic:spPr>
                </pic:pic>
              </a:graphicData>
            </a:graphic>
          </wp:inline>
        </w:drawing>
      </w:r>
    </w:p>
    <w:p w14:paraId="1CC037AB" w14:textId="530E26D0" w:rsidR="00E72377" w:rsidRDefault="00E72377" w:rsidP="00E7237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 xml:space="preserve">　キャリブレーションパターン</w:t>
      </w:r>
    </w:p>
    <w:p w14:paraId="60F3D593" w14:textId="2948DA43" w:rsidR="00E72377" w:rsidRDefault="00E72377" w:rsidP="00E72377">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A2EA7E" wp14:editId="17807225">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A0C96" w14:textId="35A7C6E4" w:rsidR="00E72377" w:rsidRDefault="00E72377" w:rsidP="00E7237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50350AFE" w14:textId="7DA60FD7" w:rsidR="00E72377" w:rsidRDefault="00E72377" w:rsidP="00E72377">
      <w:pPr>
        <w:ind w:firstLineChars="100" w:firstLine="192"/>
        <w:jc w:val="left"/>
        <w:rPr>
          <w:rFonts w:ascii="Times New Roman" w:eastAsia="ＭＳ Ｐ明朝" w:hAnsi="Times New Roman"/>
          <w:spacing w:val="-4"/>
          <w:szCs w:val="21"/>
        </w:rPr>
      </w:pPr>
    </w:p>
    <w:p w14:paraId="66BA9CFF" w14:textId="71E17030" w:rsidR="00E72377" w:rsidRPr="00E72377" w:rsidRDefault="00E72377" w:rsidP="00E72377">
      <w:pPr>
        <w:spacing w:line="360" w:lineRule="auto"/>
        <w:jc w:val="left"/>
        <w:rPr>
          <w:rFonts w:ascii="ＭＳ Ｐゴシック" w:eastAsia="ＭＳ Ｐゴシック" w:hAnsi="ＭＳ Ｐゴシック" w:hint="eastAsia"/>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228509A9" w14:textId="7CE5472C" w:rsidR="003E2AC2" w:rsidRDefault="00E72377"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w:t>
      </w:r>
      <w:r w:rsidR="00106D49">
        <w:rPr>
          <w:rFonts w:ascii="Times New Roman" w:eastAsia="ＭＳ Ｐ明朝" w:hAnsi="Times New Roman" w:hint="eastAsia"/>
          <w:spacing w:val="-4"/>
          <w:szCs w:val="21"/>
        </w:rPr>
        <w:t>に設定</w:t>
      </w:r>
      <w:r>
        <w:rPr>
          <w:rFonts w:ascii="Times New Roman" w:eastAsia="ＭＳ Ｐ明朝" w:hAnsi="Times New Roman" w:hint="eastAsia"/>
          <w:spacing w:val="-4"/>
          <w:szCs w:val="21"/>
        </w:rPr>
        <w:t>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 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を用いる。画像に映る選手を検知し、各選手の姿勢を推定することで腰の画像座標を推定する。図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による姿勢推定例を示す。</w:t>
      </w:r>
    </w:p>
    <w:p w14:paraId="028BFD4C" w14:textId="7188B2E4" w:rsidR="003E2AC2" w:rsidRDefault="003E2AC2" w:rsidP="003E2AC2">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1AD9FEC1" wp14:editId="480868C4">
            <wp:extent cx="2325641" cy="1308173"/>
            <wp:effectExtent l="0" t="0" r="0" b="6350"/>
            <wp:docPr id="3" name="図 3" descr="スポーツゲーム, スポーツ, グループ, ウォーキン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スポーツゲーム, スポーツ, グループ, ウォーキング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1507" cy="1373347"/>
                    </a:xfrm>
                    <a:prstGeom prst="rect">
                      <a:avLst/>
                    </a:prstGeom>
                  </pic:spPr>
                </pic:pic>
              </a:graphicData>
            </a:graphic>
          </wp:inline>
        </w:drawing>
      </w:r>
    </w:p>
    <w:p w14:paraId="2443BCFB" w14:textId="1E2E9CFC" w:rsidR="003E2AC2" w:rsidRDefault="003E2AC2" w:rsidP="003E2AC2">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7D49433D" w14:textId="7EA5773D" w:rsidR="003E2AC2" w:rsidRDefault="003E2AC2" w:rsidP="003E2AC2">
      <w:pPr>
        <w:ind w:firstLineChars="100" w:firstLine="192"/>
        <w:jc w:val="center"/>
        <w:rPr>
          <w:rFonts w:ascii="Times New Roman" w:eastAsia="ＭＳ Ｐ明朝" w:hAnsi="Times New Roman"/>
          <w:spacing w:val="-4"/>
          <w:szCs w:val="21"/>
        </w:rPr>
      </w:pPr>
    </w:p>
    <w:p w14:paraId="6C0DF122" w14:textId="6F26D65E" w:rsidR="003E2AC2" w:rsidRPr="003E2AC2" w:rsidRDefault="003E2AC2" w:rsidP="003E2AC2">
      <w:pPr>
        <w:jc w:val="left"/>
        <w:rPr>
          <w:rFonts w:ascii="ＭＳ Ｐゴシック" w:eastAsia="ＭＳ Ｐゴシック" w:hAnsi="ＭＳ Ｐゴシック" w:hint="eastAsia"/>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3B3FE02" w14:textId="77777777" w:rsidR="00A52E5E" w:rsidRDefault="003E2AC2" w:rsidP="003E2AC2">
      <w:pPr>
        <w:ind w:firstLineChars="100" w:firstLine="192"/>
        <w:jc w:val="left"/>
        <w:rPr>
          <w:rFonts w:ascii="Times New Roman" w:eastAsia="ＭＳ Ｐ明朝" w:hAnsi="Times New Roman"/>
          <w:spacing w:val="-4"/>
          <w:szCs w:val="21"/>
        </w:rPr>
        <w:sectPr w:rsidR="00A52E5E" w:rsidSect="0045403F">
          <w:type w:val="continuous"/>
          <w:pgSz w:w="11906" w:h="16838" w:code="9"/>
          <w:pgMar w:top="1134" w:right="1134" w:bottom="1134" w:left="1418" w:header="851" w:footer="992" w:gutter="0"/>
          <w:cols w:num="2" w:space="425"/>
          <w:docGrid w:type="linesAndChars" w:linePitch="300" w:charSpace="-2048"/>
        </w:sectPr>
      </w:pPr>
      <w:r>
        <w:rPr>
          <w:rFonts w:ascii="Times New Roman" w:eastAsia="ＭＳ Ｐ明朝" w:hAnsi="Times New Roman"/>
          <w:spacing w:val="-4"/>
          <w:szCs w:val="21"/>
        </w:rPr>
        <w:t>Alpha Pose</w:t>
      </w:r>
      <w:r>
        <w:rPr>
          <w:rFonts w:ascii="Times New Roman" w:eastAsia="ＭＳ Ｐ明朝" w:hAnsi="Times New Roman" w:hint="eastAsia"/>
          <w:spacing w:val="-4"/>
          <w:szCs w:val="21"/>
        </w:rPr>
        <w:t>は各映像に対して用いるため、</w:t>
      </w:r>
      <w:r w:rsidR="006806AC">
        <w:rPr>
          <w:rFonts w:ascii="Times New Roman" w:eastAsia="ＭＳ Ｐ明朝" w:hAnsi="Times New Roman" w:hint="eastAsia"/>
          <w:spacing w:val="-4"/>
          <w:szCs w:val="21"/>
        </w:rPr>
        <w:t>同じ選手に対して映像ごとに異なる</w:t>
      </w:r>
      <w:r w:rsidR="006806AC">
        <w:rPr>
          <w:rFonts w:ascii="Times New Roman" w:eastAsia="ＭＳ Ｐ明朝" w:hAnsi="Times New Roman" w:hint="eastAsia"/>
          <w:spacing w:val="-4"/>
          <w:szCs w:val="21"/>
        </w:rPr>
        <w:t>I</w:t>
      </w:r>
      <w:r w:rsidR="006806AC">
        <w:rPr>
          <w:rFonts w:ascii="Times New Roman" w:eastAsia="ＭＳ Ｐ明朝" w:hAnsi="Times New Roman"/>
          <w:spacing w:val="-4"/>
          <w:szCs w:val="21"/>
        </w:rPr>
        <w:t>D</w:t>
      </w:r>
      <w:r w:rsidR="006806AC">
        <w:rPr>
          <w:rFonts w:ascii="Times New Roman" w:eastAsia="ＭＳ Ｐ明朝" w:hAnsi="Times New Roman" w:hint="eastAsia"/>
          <w:spacing w:val="-4"/>
          <w:szCs w:val="21"/>
        </w:rPr>
        <w:t>が振り分けられる。後に</w:t>
      </w:r>
    </w:p>
    <w:p w14:paraId="0EB16687" w14:textId="04BB232F" w:rsidR="003E2AC2" w:rsidRDefault="006806AC" w:rsidP="00370E57">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各映像において</w:t>
      </w:r>
      <w:r w:rsidR="00097F60">
        <w:rPr>
          <w:rFonts w:ascii="Times New Roman" w:eastAsia="ＭＳ Ｐ明朝" w:hAnsi="Times New Roman" w:hint="eastAsia"/>
          <w:spacing w:val="-4"/>
          <w:szCs w:val="21"/>
        </w:rPr>
        <w:t>選手の対応付けが必要となるため、以下に示す</w:t>
      </w:r>
      <w:r w:rsidR="00097F60">
        <w:rPr>
          <w:rFonts w:ascii="Times New Roman" w:eastAsia="ＭＳ Ｐ明朝" w:hAnsi="Times New Roman" w:hint="eastAsia"/>
          <w:spacing w:val="-4"/>
          <w:szCs w:val="21"/>
        </w:rPr>
        <w:t>2</w:t>
      </w:r>
      <w:r w:rsidR="00097F60">
        <w:rPr>
          <w:rFonts w:ascii="Times New Roman" w:eastAsia="ＭＳ Ｐ明朝" w:hAnsi="Times New Roman" w:hint="eastAsia"/>
          <w:spacing w:val="-4"/>
          <w:szCs w:val="21"/>
        </w:rPr>
        <w:t>手法でそれぞれ対応付けを行い、推定結果を比較する。</w:t>
      </w:r>
    </w:p>
    <w:p w14:paraId="1A416CA3" w14:textId="330BE028" w:rsidR="004E63EF" w:rsidRPr="004E63EF" w:rsidRDefault="004E63EF" w:rsidP="004E63EF">
      <w:pPr>
        <w:jc w:val="left"/>
        <w:rPr>
          <w:rFonts w:ascii="ＭＳ Ｐゴシック" w:eastAsia="ＭＳ Ｐゴシック" w:hAnsi="ＭＳ Ｐゴシック" w:hint="eastAsia"/>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797AB897" w14:textId="7F8D49BD" w:rsidR="004E63EF" w:rsidRDefault="004E63EF"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によって検知されている全ての選手に対して確認を行い、それぞれの</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24FCAED8" w14:textId="77777777" w:rsidR="00A52E5E" w:rsidRPr="0077138F" w:rsidRDefault="00A52E5E" w:rsidP="00A52E5E">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4DDCB6DC" w14:textId="7B244094"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で推定した画像座標と組み合わせ、カメラレンズから選手の腰に向かうベクトルをカメラ座標系で定義することができる。</w:t>
      </w:r>
    </w:p>
    <w:p w14:paraId="38CE7443" w14:textId="7400C3E8"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から算出できる回転行列によって、カメラ座標系を実空間座標系に変換できる。つまり、複数の映像ごとに異なるカメラ座標系のベクトルを同じ実空間座標系で表すことができる。</w:t>
      </w:r>
    </w:p>
    <w:p w14:paraId="5C688B26" w14:textId="361ADA15"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ここで映像ごとに検知できた選手の数だけ腰に向かうベクトルを定義でき、カメラ位置も合わせることで直線を定義できる。映像間で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直線間の距離を計算する。</w:t>
      </w:r>
      <w:r w:rsidRPr="00D813D4">
        <w:rPr>
          <w:rFonts w:ascii="Times New Roman" w:eastAsia="ＭＳ Ｐ明朝" w:hAnsi="Times New Roman"/>
          <w:spacing w:val="-4"/>
          <w:szCs w:val="21"/>
        </w:rPr>
        <w:t>2</w:t>
      </w:r>
      <w:r>
        <w:rPr>
          <w:rFonts w:ascii="ＭＳ Ｐ明朝" w:eastAsia="ＭＳ Ｐ明朝" w:hAnsi="ＭＳ Ｐ明朝" w:hint="eastAsia"/>
          <w:spacing w:val="-4"/>
          <w:szCs w:val="21"/>
        </w:rPr>
        <w:t>直線を、点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を通る単位方向ベクトルが</w:t>
      </w:r>
      <w:r w:rsidRPr="00A33AA7">
        <w:rPr>
          <w:rFonts w:ascii="Times New Roman" w:eastAsia="ＭＳ Ｐ明朝" w:hAnsi="Times New Roman" w:hint="eastAsia"/>
          <w:b/>
          <w:bCs/>
          <w:i/>
          <w:iCs/>
          <w:spacing w:val="-4"/>
          <w:szCs w:val="21"/>
        </w:rPr>
        <w:t>v</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の直線</w:t>
      </w:r>
      <w:r w:rsidRPr="00C77883">
        <w:rPr>
          <w:rFonts w:ascii="Times New Roman" w:eastAsia="ＭＳ Ｐ明朝" w:hAnsi="Times New Roman"/>
          <w:spacing w:val="-4"/>
          <w:szCs w:val="21"/>
        </w:rPr>
        <w:t>L1</w:t>
      </w:r>
      <w:r>
        <w:rPr>
          <w:rFonts w:ascii="ＭＳ Ｐ明朝" w:eastAsia="ＭＳ Ｐ明朝" w:hAnsi="ＭＳ Ｐ明朝" w:hint="eastAsia"/>
          <w:spacing w:val="-4"/>
          <w:szCs w:val="21"/>
        </w:rPr>
        <w:t>，点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を通る単位方向ベクトルが</w:t>
      </w:r>
      <w:r w:rsidRPr="00A33AA7">
        <w:rPr>
          <w:rFonts w:ascii="Times New Roman" w:eastAsia="ＭＳ Ｐ明朝" w:hAnsi="Times New Roman"/>
          <w:b/>
          <w:bCs/>
          <w:i/>
          <w:iCs/>
          <w:spacing w:val="-4"/>
          <w:szCs w:val="21"/>
        </w:rPr>
        <w:t>v</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の直線</w:t>
      </w:r>
      <w:r w:rsidRPr="00C77883">
        <w:rPr>
          <w:rFonts w:ascii="Times New Roman" w:eastAsia="ＭＳ Ｐ明朝" w:hAnsi="Times New Roman"/>
          <w:spacing w:val="-4"/>
          <w:szCs w:val="21"/>
        </w:rPr>
        <w:t>L2</w:t>
      </w:r>
      <w:r>
        <w:rPr>
          <w:rFonts w:ascii="ＭＳ Ｐ明朝" w:eastAsia="ＭＳ Ｐ明朝" w:hAnsi="ＭＳ Ｐ明朝" w:hint="eastAsia"/>
          <w:spacing w:val="-4"/>
          <w:szCs w:val="21"/>
        </w:rPr>
        <w:t>として定義すると、直線間距離</w:t>
      </w:r>
      <w:r>
        <w:rPr>
          <w:rFonts w:ascii="Times New Roman" w:eastAsia="ＭＳ Ｐ明朝" w:hAnsi="Times New Roman" w:hint="eastAsia"/>
          <w:i/>
          <w:iCs/>
          <w:spacing w:val="-4"/>
          <w:szCs w:val="21"/>
        </w:rPr>
        <w:t>d</w:t>
      </w:r>
      <w:r>
        <w:rPr>
          <w:rFonts w:ascii="ＭＳ Ｐ明朝" w:eastAsia="ＭＳ Ｐ明朝" w:hAnsi="ＭＳ Ｐ明朝" w:hint="eastAsia"/>
          <w:spacing w:val="-4"/>
          <w:szCs w:val="21"/>
        </w:rPr>
        <w:t>は以下の式で求められる。</w:t>
      </w:r>
    </w:p>
    <w:p w14:paraId="04F3E7AA" w14:textId="379DCE85" w:rsidR="00A52E5E" w:rsidRDefault="00A52E5E" w:rsidP="00A52E5E">
      <w:pPr>
        <w:jc w:val="left"/>
        <w:rPr>
          <w:rFonts w:ascii="Times New Roman" w:eastAsia="ＭＳ Ｐ明朝" w:hAnsi="Times New Roman" w:hint="eastAsia"/>
          <w:spacing w:val="-4"/>
          <w:szCs w:val="21"/>
        </w:rPr>
      </w:pPr>
      <m:oMathPara>
        <m:oMath>
          <m:r>
            <w:rPr>
              <w:rFonts w:ascii="Cambria Math" w:eastAsia="ＭＳ Ｐ明朝" w:hAnsi="Cambria Math"/>
              <w:spacing w:val="-4"/>
              <w:szCs w:val="21"/>
            </w:rPr>
            <m:t xml:space="preserve">d= </m:t>
          </m:r>
          <m:f>
            <m:fPr>
              <m:ctrlPr>
                <w:rPr>
                  <w:rFonts w:ascii="Cambria Math" w:eastAsia="ＭＳ Ｐ明朝" w:hAnsi="Cambria Math"/>
                  <w:i/>
                  <w:spacing w:val="-4"/>
                  <w:szCs w:val="21"/>
                </w:rPr>
              </m:ctrlPr>
            </m:fPr>
            <m:num>
              <m:d>
                <m:dPr>
                  <m:begChr m:val="|"/>
                  <m:endChr m:val="|"/>
                  <m:ctrlPr>
                    <w:rPr>
                      <w:rFonts w:ascii="Cambria Math" w:eastAsia="ＭＳ Ｐ明朝" w:hAnsi="Cambria Math"/>
                      <w:i/>
                      <w:spacing w:val="-4"/>
                      <w:szCs w:val="21"/>
                    </w:rPr>
                  </m:ctrlPr>
                </m:d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d>
            </m:num>
            <m:den>
              <m:d>
                <m:dPr>
                  <m:begChr m:val="‖"/>
                  <m:endChr m:val="‖"/>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den>
          </m:f>
        </m:oMath>
      </m:oMathPara>
    </w:p>
    <w:p w14:paraId="72D84E82" w14:textId="13F57942" w:rsidR="00A52E5E" w:rsidRDefault="00A52E5E"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同じ選手を通る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直線間の距離は近いと考え、全ての組み合わせの中で</w:t>
      </w:r>
      <w:r w:rsidR="00370E57">
        <w:rPr>
          <w:rFonts w:ascii="Times New Roman" w:eastAsia="ＭＳ Ｐ明朝" w:hAnsi="Times New Roman" w:hint="eastAsia"/>
          <w:spacing w:val="-4"/>
          <w:szCs w:val="21"/>
        </w:rPr>
        <w:t>2</w:t>
      </w:r>
      <w:r w:rsidR="00370E57">
        <w:rPr>
          <w:rFonts w:ascii="Times New Roman" w:eastAsia="ＭＳ Ｐ明朝" w:hAnsi="Times New Roman" w:hint="eastAsia"/>
          <w:spacing w:val="-4"/>
          <w:szCs w:val="21"/>
        </w:rPr>
        <w:t>直線間の距離の近いものから順に選手の対応付けを行う。</w:t>
      </w:r>
    </w:p>
    <w:p w14:paraId="4B39A6FA" w14:textId="4456D0E7" w:rsidR="00370E57" w:rsidRPr="00370E57" w:rsidRDefault="00370E57" w:rsidP="00370E57">
      <w:pPr>
        <w:spacing w:line="360" w:lineRule="auto"/>
        <w:jc w:val="left"/>
        <w:rPr>
          <w:rFonts w:ascii="ＭＳ Ｐゴシック" w:eastAsia="ＭＳ Ｐゴシック" w:hAnsi="ＭＳ Ｐゴシック" w:hint="eastAsia"/>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F3FA5FE" w14:textId="77777777" w:rsidR="00370E57" w:rsidRDefault="00370E57" w:rsidP="00370E5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節にて映像間の選手の対応付けを行ったため、特定の選手を通る直線を各映像で選択することができる。それらの最近点を選手位置として求めることで選手位置の推定を行う。直線</w:t>
      </w:r>
      <w:r>
        <w:rPr>
          <w:rFonts w:ascii="Times New Roman" w:eastAsia="ＭＳ Ｐ明朝" w:hAnsi="Times New Roman" w:hint="eastAsia"/>
          <w:spacing w:val="-4"/>
          <w:szCs w:val="21"/>
        </w:rPr>
        <w:t>L</w:t>
      </w:r>
      <w:r>
        <w:rPr>
          <w:rFonts w:ascii="Times New Roman" w:eastAsia="ＭＳ Ｐ明朝" w:hAnsi="Times New Roman"/>
          <w:spacing w:val="-4"/>
          <w:szCs w:val="21"/>
        </w:rPr>
        <w:t>1</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に最も近づく点の位置</w:t>
      </w:r>
      <w:r w:rsidRPr="00D2759F">
        <w:rPr>
          <w:rFonts w:ascii="Times New Roman" w:eastAsia="ＭＳ Ｐ明朝" w:hAnsi="Times New Roman"/>
          <w:b/>
          <w:bCs/>
          <w:i/>
          <w:iCs/>
          <w:spacing w:val="-4"/>
          <w:szCs w:val="21"/>
        </w:rPr>
        <w:t>p</w:t>
      </w:r>
      <w:r w:rsidRPr="00D2759F">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は以下の式で求められる。</w:t>
      </w:r>
    </w:p>
    <w:p w14:paraId="07CFC876" w14:textId="77777777" w:rsidR="00370E57" w:rsidRPr="00E25E50" w:rsidRDefault="00370E57" w:rsidP="00370E57">
      <w:pPr>
        <w:jc w:val="center"/>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p</m:t>
              </m:r>
            </m:e>
            <m:sub>
              <m:r>
                <w:rPr>
                  <w:rFonts w:ascii="Cambria Math" w:eastAsia="ＭＳ Ｐ明朝" w:hAnsi="Cambria Math"/>
                  <w:spacing w:val="-4"/>
                  <w:szCs w:val="21"/>
                </w:rPr>
                <m:t>1</m:t>
              </m:r>
            </m:sub>
          </m:sSub>
          <m:r>
            <w:rPr>
              <w:rFonts w:ascii="Cambria Math" w:eastAsia="ＭＳ Ｐ明朝" w:hAnsi="Cambria Math"/>
              <w:spacing w:val="-4"/>
              <w:szCs w:val="21"/>
            </w:rPr>
            <m:t>=</m:t>
          </m:r>
          <m:f>
            <m:fPr>
              <m:ctrlPr>
                <w:rPr>
                  <w:rFonts w:ascii="Cambria Math" w:eastAsia="ＭＳ Ｐ明朝" w:hAnsi="Cambria Math"/>
                  <w:i/>
                  <w:spacing w:val="-4"/>
                  <w:szCs w:val="21"/>
                </w:rPr>
              </m:ctrlPr>
            </m:fPr>
            <m:num>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num>
            <m:den>
              <m:r>
                <w:rPr>
                  <w:rFonts w:ascii="Cambria Math" w:eastAsia="ＭＳ Ｐ明朝" w:hAnsi="Cambria Math"/>
                  <w:spacing w:val="-4"/>
                  <w:szCs w:val="21"/>
                </w:rPr>
                <m:t>1-</m:t>
              </m:r>
              <m:sSup>
                <m:sSupPr>
                  <m:ctrlPr>
                    <w:rPr>
                      <w:rFonts w:ascii="Cambria Math" w:eastAsia="ＭＳ Ｐ明朝" w:hAnsi="Cambria Math"/>
                      <w:i/>
                      <w:spacing w:val="-4"/>
                      <w:szCs w:val="21"/>
                    </w:rPr>
                  </m:ctrlPr>
                </m:sSup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sup>
                  <m:r>
                    <w:rPr>
                      <w:rFonts w:ascii="Cambria Math" w:eastAsia="ＭＳ Ｐ明朝" w:hAnsi="Cambria Math"/>
                      <w:spacing w:val="-4"/>
                      <w:szCs w:val="21"/>
                    </w:rPr>
                    <m:t>2</m:t>
                  </m:r>
                </m:sup>
              </m:sSup>
            </m:den>
          </m:f>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oMath>
      </m:oMathPara>
    </w:p>
    <w:p w14:paraId="6E9FE53F" w14:textId="4E9DDBB2" w:rsidR="00370E57" w:rsidRPr="00370E57" w:rsidRDefault="00370E57" w:rsidP="00370E57">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同様に直線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L1</w:t>
      </w:r>
      <w:r>
        <w:rPr>
          <w:rFonts w:ascii="Times New Roman" w:eastAsia="ＭＳ Ｐ明朝" w:hAnsi="Times New Roman" w:hint="eastAsia"/>
          <w:spacing w:val="-4"/>
          <w:szCs w:val="21"/>
        </w:rPr>
        <w:t>に最も近づく点の位置</w:t>
      </w:r>
      <w:r w:rsidRPr="00E25E50">
        <w:rPr>
          <w:rFonts w:ascii="Times New Roman" w:eastAsia="ＭＳ Ｐ明朝" w:hAnsi="Times New Roman" w:hint="eastAsia"/>
          <w:b/>
          <w:bCs/>
          <w:i/>
          <w:iCs/>
          <w:spacing w:val="-4"/>
          <w:szCs w:val="21"/>
        </w:rPr>
        <w:t>p</w:t>
      </w:r>
      <w:r w:rsidRPr="00E25E50">
        <w:rPr>
          <w:rFonts w:ascii="Times New Roman" w:eastAsia="ＭＳ Ｐ明朝" w:hAnsi="Times New Roman"/>
          <w:spacing w:val="-4"/>
          <w:szCs w:val="21"/>
          <w:vertAlign w:val="subscript"/>
        </w:rPr>
        <w:t>2</w:t>
      </w:r>
      <w:r>
        <w:rPr>
          <w:rFonts w:ascii="Times New Roman" w:eastAsia="ＭＳ Ｐ明朝" w:hAnsi="Times New Roman" w:hint="eastAsia"/>
          <w:spacing w:val="-4"/>
          <w:szCs w:val="21"/>
        </w:rPr>
        <w:t>を求め、その中点が最近点であり、推定する選手位置である。</w:t>
      </w:r>
    </w:p>
    <w:p w14:paraId="42425FC7" w14:textId="3F0DBEE1" w:rsidR="00370E57" w:rsidRDefault="00370E57" w:rsidP="00370E57">
      <w:pPr>
        <w:jc w:val="left"/>
        <w:rPr>
          <w:rFonts w:ascii="Times New Roman" w:eastAsia="ＭＳ Ｐ明朝" w:hAnsi="Times New Roman" w:hint="eastAsia"/>
          <w:spacing w:val="-4"/>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373FF2AE" w14:textId="5AD928F0" w:rsidR="00370E57" w:rsidRDefault="00370E57" w:rsidP="003E2AC2">
      <w:pPr>
        <w:ind w:firstLineChars="100" w:firstLine="200"/>
        <w:jc w:val="left"/>
        <w:rPr>
          <w:rFonts w:ascii="Times New Roman" w:eastAsia="ＭＳ Ｐ明朝" w:hAnsi="Times New Roman"/>
          <w:spacing w:val="-4"/>
          <w:szCs w:val="21"/>
        </w:rPr>
      </w:pPr>
      <w:r w:rsidRPr="006B3859">
        <w:rPr>
          <w:rFonts w:ascii="Times New Roman" w:eastAsia="ＭＳ Ｐ明朝" w:hAnsi="Times New Roman"/>
          <w:bCs/>
          <w:szCs w:val="20"/>
        </w:rPr>
        <w:t>2</w:t>
      </w:r>
      <w:r>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次元位置を推定できるが、位置推定に誤差が生じることが先行研究より分かる。そこで選手位置のブレを防ぐことを目的として、</w:t>
      </w:r>
      <w:r w:rsidRPr="006B3859">
        <w:rPr>
          <w:rFonts w:ascii="Times New Roman" w:eastAsia="ＭＳ Ｐ明朝" w:hAnsi="Times New Roman"/>
          <w:bCs/>
          <w:szCs w:val="20"/>
        </w:rPr>
        <w:t>3</w:t>
      </w:r>
      <w:r w:rsidRPr="006B3859">
        <w:rPr>
          <w:rFonts w:ascii="ＭＳ Ｐ明朝" w:eastAsia="ＭＳ Ｐ明朝" w:hAnsi="ＭＳ Ｐ明朝"/>
          <w:bCs/>
          <w:szCs w:val="20"/>
        </w:rPr>
        <w:t>フレームごとに移動平均を取る。</w:t>
      </w:r>
    </w:p>
    <w:p w14:paraId="4B64F44D" w14:textId="7E190A64" w:rsidR="00370E57" w:rsidRPr="00370E57" w:rsidRDefault="00370E57" w:rsidP="00370E57">
      <w:pPr>
        <w:jc w:val="left"/>
        <w:rPr>
          <w:rFonts w:ascii="ＭＳ Ｐゴシック" w:eastAsia="ＭＳ Ｐゴシック" w:hAnsi="ＭＳ Ｐゴシック" w:hint="eastAsia"/>
          <w:b/>
          <w:sz w:val="24"/>
          <w:szCs w:val="24"/>
        </w:rPr>
      </w:pPr>
      <w:r w:rsidRPr="0094621A">
        <w:rPr>
          <w:rFonts w:ascii="ＭＳ Ｐゴシック" w:eastAsia="ＭＳ Ｐゴシック" w:hAnsi="ＭＳ Ｐゴシック" w:hint="eastAsia"/>
          <w:b/>
          <w:sz w:val="24"/>
          <w:szCs w:val="24"/>
        </w:rPr>
        <w:t>3　研究結果</w:t>
      </w:r>
    </w:p>
    <w:p w14:paraId="06C9AD4F" w14:textId="77777777" w:rsidR="00370E57" w:rsidRPr="0094621A" w:rsidRDefault="00370E57" w:rsidP="00370E5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5E416586" w14:textId="0007A3E2" w:rsidR="00370E57" w:rsidRPr="00370E57" w:rsidRDefault="00370E57"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p>
    <w:p w14:paraId="0CB39C21" w14:textId="349FCF3F" w:rsidR="00370E57" w:rsidRDefault="00B54721" w:rsidP="00B54721">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4F7680B4" wp14:editId="47A05EE3">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4"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06BA428" w14:textId="61A81DBD" w:rsidR="00B54721" w:rsidRDefault="00B54721" w:rsidP="00B54721">
      <w:pPr>
        <w:ind w:firstLineChars="100" w:firstLine="19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sidR="00E52DD1">
        <w:rPr>
          <w:rFonts w:ascii="Times New Roman" w:eastAsia="ＭＳ Ｐ明朝" w:hAnsi="Times New Roman"/>
          <w:spacing w:val="-4"/>
          <w:szCs w:val="21"/>
        </w:rPr>
        <w:t>4</w:t>
      </w:r>
      <w:r w:rsidR="007250B3">
        <w:rPr>
          <w:rFonts w:ascii="Times New Roman" w:eastAsia="ＭＳ Ｐ明朝" w:hAnsi="Times New Roman" w:hint="eastAsia"/>
          <w:spacing w:val="-4"/>
          <w:szCs w:val="21"/>
        </w:rPr>
        <w:t xml:space="preserve">　</w:t>
      </w:r>
      <w:r w:rsidR="002159EE">
        <w:rPr>
          <w:rFonts w:ascii="Times New Roman" w:eastAsia="ＭＳ Ｐ明朝" w:hAnsi="Times New Roman" w:hint="eastAsia"/>
          <w:spacing w:val="-4"/>
          <w:szCs w:val="21"/>
        </w:rPr>
        <w:t>0</w:t>
      </w:r>
      <w:r w:rsidR="00094B15">
        <w:rPr>
          <w:rFonts w:ascii="Times New Roman" w:eastAsia="ＭＳ Ｐ明朝" w:hAnsi="Times New Roman" w:hint="eastAsia"/>
          <w:spacing w:val="-4"/>
          <w:szCs w:val="21"/>
        </w:rPr>
        <w:t>フレーム</w:t>
      </w:r>
      <w:r w:rsidR="002159EE">
        <w:rPr>
          <w:rFonts w:ascii="Times New Roman" w:eastAsia="ＭＳ Ｐ明朝" w:hAnsi="Times New Roman" w:hint="eastAsia"/>
          <w:spacing w:val="-4"/>
          <w:szCs w:val="21"/>
        </w:rPr>
        <w:t>目</w:t>
      </w:r>
      <w:r w:rsidR="00DB29D5">
        <w:rPr>
          <w:rFonts w:ascii="Times New Roman" w:eastAsia="ＭＳ Ｐ明朝" w:hAnsi="Times New Roman" w:hint="eastAsia"/>
          <w:spacing w:val="-4"/>
          <w:szCs w:val="21"/>
        </w:rPr>
        <w:t>での</w:t>
      </w:r>
      <w:r>
        <w:rPr>
          <w:rFonts w:ascii="Times New Roman" w:eastAsia="ＭＳ Ｐ明朝" w:hAnsi="Times New Roman" w:hint="eastAsia"/>
          <w:spacing w:val="-4"/>
          <w:szCs w:val="21"/>
        </w:rPr>
        <w:t>選手の平面</w:t>
      </w:r>
      <w:r w:rsidR="00094B15">
        <w:rPr>
          <w:rFonts w:ascii="Times New Roman" w:eastAsia="ＭＳ Ｐ明朝" w:hAnsi="Times New Roman" w:hint="eastAsia"/>
          <w:spacing w:val="-4"/>
          <w:szCs w:val="21"/>
        </w:rPr>
        <w:t>推定</w:t>
      </w:r>
      <w:r>
        <w:rPr>
          <w:rFonts w:ascii="Times New Roman" w:eastAsia="ＭＳ Ｐ明朝" w:hAnsi="Times New Roman" w:hint="eastAsia"/>
          <w:spacing w:val="-4"/>
          <w:szCs w:val="21"/>
        </w:rPr>
        <w:t>位置</w:t>
      </w:r>
      <w:r w:rsidR="00E52DD1">
        <w:rPr>
          <w:rFonts w:ascii="Times New Roman" w:eastAsia="ＭＳ Ｐ明朝" w:hAnsi="Times New Roman" w:hint="eastAsia"/>
          <w:spacing w:val="-4"/>
          <w:szCs w:val="21"/>
        </w:rPr>
        <w:t>（手動）</w:t>
      </w:r>
    </w:p>
    <w:p w14:paraId="2A86CF0C" w14:textId="3960FE93" w:rsidR="00B54721" w:rsidRDefault="00B54721" w:rsidP="003E2AC2">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秒経過した後における選手のコート平面位置を図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として示す。</w:t>
      </w:r>
    </w:p>
    <w:p w14:paraId="5913321B" w14:textId="7D7BC204" w:rsidR="00094B15" w:rsidRDefault="00094B15" w:rsidP="00094B15">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0F8B6D6" wp14:editId="18EF3FC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5"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0FCF18D4" w14:textId="508D0303" w:rsidR="00094B15" w:rsidRDefault="00094B15" w:rsidP="00094B15">
      <w:pPr>
        <w:ind w:firstLineChars="100" w:firstLine="19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w:t>
      </w:r>
      <w:r w:rsidR="002159EE">
        <w:rPr>
          <w:rFonts w:ascii="Times New Roman" w:eastAsia="ＭＳ Ｐ明朝" w:hAnsi="Times New Roman" w:hint="eastAsia"/>
          <w:spacing w:val="-4"/>
          <w:szCs w:val="21"/>
        </w:rPr>
        <w:t>（手動）</w:t>
      </w:r>
    </w:p>
    <w:p w14:paraId="5CFB1CB3" w14:textId="7015B34F" w:rsidR="00094B15" w:rsidRDefault="00E25CE5" w:rsidP="003E2AC2">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位置を推定できている選手数が少なくなっていることが分かる。これは、時間が進むにつれて選手の交差が起こり、選手の検知が不可能になることで、それ以降の選手の対応が取れなくなったことが原因だと考えられる。</w:t>
      </w:r>
    </w:p>
    <w:p w14:paraId="008B3871" w14:textId="706C498F" w:rsidR="00E25CE5" w:rsidRPr="00E25CE5" w:rsidRDefault="00E25CE5" w:rsidP="00E25CE5">
      <w:pPr>
        <w:spacing w:line="360" w:lineRule="auto"/>
        <w:jc w:val="left"/>
        <w:rPr>
          <w:rFonts w:ascii="ＭＳ Ｐゴシック" w:eastAsia="ＭＳ Ｐゴシック" w:hAnsi="ＭＳ Ｐゴシック" w:hint="eastAsia"/>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5CCE8751" w14:textId="77777777" w:rsidR="00E25CE5" w:rsidRDefault="00E25CE5" w:rsidP="00E25CE5">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6F541A23" w14:textId="40BE433D" w:rsidR="00E25CE5" w:rsidRDefault="00E25CE5" w:rsidP="00E25CE5">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4CAAED7D" wp14:editId="4A8A8FDF">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6"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E266435" w14:textId="373EEF6F" w:rsidR="00E25CE5" w:rsidRPr="00E25CE5" w:rsidRDefault="00E25CE5" w:rsidP="00E25CE5">
      <w:pPr>
        <w:ind w:firstLineChars="100" w:firstLine="192"/>
        <w:jc w:val="center"/>
        <w:rPr>
          <w:rFonts w:ascii="Times New Roman" w:eastAsia="ＭＳ Ｐ明朝" w:hAnsi="Times New Roman" w:hint="eastAsia"/>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w:t>
      </w:r>
      <w:r>
        <w:rPr>
          <w:rFonts w:ascii="Times New Roman" w:eastAsia="ＭＳ Ｐ明朝" w:hAnsi="Times New Roman" w:hint="eastAsia"/>
          <w:spacing w:val="-4"/>
          <w:szCs w:val="21"/>
        </w:rPr>
        <w:t>自動</w:t>
      </w:r>
      <w:r>
        <w:rPr>
          <w:rFonts w:ascii="Times New Roman" w:eastAsia="ＭＳ Ｐ明朝" w:hAnsi="Times New Roman" w:hint="eastAsia"/>
          <w:spacing w:val="-4"/>
          <w:szCs w:val="21"/>
        </w:rPr>
        <w:t>）</w:t>
      </w:r>
    </w:p>
    <w:p w14:paraId="5FB3471D" w14:textId="77777777" w:rsidR="00E25CE5" w:rsidRDefault="00E25CE5" w:rsidP="00E25CE5">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は手動で選手の対応を取ったため、自動で対応付けを行った推定結果である図</w:t>
      </w:r>
      <w:r>
        <w:rPr>
          <w:rFonts w:ascii="Times New Roman" w:eastAsia="ＭＳ Ｐ明朝" w:hAnsi="Times New Roman" w:hint="eastAsia"/>
          <w:bCs/>
          <w:szCs w:val="21"/>
        </w:rPr>
        <w:t>6</w:t>
      </w:r>
      <w:r>
        <w:rPr>
          <w:rFonts w:ascii="Times New Roman" w:eastAsia="ＭＳ Ｐ明朝" w:hAnsi="Times New Roman" w:hint="eastAsia"/>
          <w:bCs/>
          <w:szCs w:val="21"/>
        </w:rPr>
        <w:t>が誤っていると考えられる。誤った推定を行った原因として、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節で行ったカメラキャリブレーションで生じる誤差が考えられる。カメラ位置の推定誤差は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だった。また、カメラ位置の誤差に付随してカメラ姿勢も誤差が生じていると考えられる。誤差のあるカメラパラメータ</w:t>
      </w:r>
      <w:r>
        <w:rPr>
          <w:rFonts w:ascii="Times New Roman" w:eastAsia="ＭＳ Ｐ明朝" w:hAnsi="Times New Roman" w:hint="eastAsia"/>
          <w:bCs/>
          <w:szCs w:val="21"/>
        </w:rPr>
        <w:lastRenderedPageBreak/>
        <w:t>を使用して選手の位置推定を行ったため、異なった選手同士を対応付けてしまったと考える。</w:t>
      </w:r>
    </w:p>
    <w:p w14:paraId="62471A73" w14:textId="7BBC1546" w:rsidR="00E25CE5" w:rsidRDefault="00E25CE5" w:rsidP="00E25CE5">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また、この結果から映像の全フレームに対して自動で選手の対応付けを行ったが、同様の理由で選手の追跡をすべて正しく行うことはできなかった。</w:t>
      </w:r>
    </w:p>
    <w:p w14:paraId="6640D188" w14:textId="38A6B8B3" w:rsidR="00E25CE5" w:rsidRPr="00E25CE5" w:rsidRDefault="00E25CE5" w:rsidP="00E25CE5">
      <w:pPr>
        <w:jc w:val="left"/>
        <w:rPr>
          <w:rFonts w:ascii="ＭＳ Ｐゴシック" w:eastAsia="ＭＳ Ｐゴシック" w:hAnsi="ＭＳ Ｐゴシック" w:hint="eastAsia"/>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36669592" w14:textId="217BBD6A" w:rsidR="00E25CE5" w:rsidRDefault="00E25CE5" w:rsidP="003E2AC2">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カメラキャリブレーション時に生じる誤差と選手の交差によって実用できるシステムを開発することはできなかった。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6CB14242" w14:textId="77777777" w:rsidR="00E25CE5" w:rsidRPr="00E74129" w:rsidRDefault="00E25CE5" w:rsidP="00E25CE5">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6747C06E" w14:textId="77777777" w:rsidR="00E25CE5" w:rsidRDefault="00E25CE5" w:rsidP="00E25CE5">
      <w:pPr>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46AE2FE0" w14:textId="77777777" w:rsidR="00E25CE5" w:rsidRPr="00BE6469" w:rsidRDefault="00E25CE5" w:rsidP="00E25CE5">
      <w:pPr>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236F7E24" w14:textId="77777777" w:rsidR="00E25CE5" w:rsidRDefault="00E25CE5" w:rsidP="00E25CE5">
      <w:pPr>
        <w:ind w:left="253" w:hangingChars="149" w:hanging="253"/>
        <w:rPr>
          <w:rFonts w:ascii="Times New Roman" w:eastAsia="ＭＳ Ｐ明朝" w:hAnsi="Times New Roman"/>
          <w:sz w:val="18"/>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 Hao-Shu and Li, Jiefeng and Tang, Hongyang and Xu, Chao and Zhu, Haoyi and Xiu, Yuliang and Li, Yong-Lu and Lu, Cewu</w:t>
      </w:r>
      <w:r>
        <w:rPr>
          <w:rFonts w:ascii="Times New Roman" w:eastAsia="ＭＳ Ｐ明朝" w:hAnsi="Times New Roman"/>
          <w:sz w:val="18"/>
          <w:szCs w:val="20"/>
        </w:rPr>
        <w:t>, “</w:t>
      </w:r>
      <w:r w:rsidRPr="00CE77E8">
        <w:rPr>
          <w:rFonts w:ascii="Times New Roman" w:eastAsia="ＭＳ Ｐ明朝" w:hAnsi="Times New Roman"/>
          <w:sz w:val="18"/>
          <w:szCs w:val="20"/>
        </w:rPr>
        <w:t>AlphaPose: Whole-Body Regional Multi-Person Pose Estimation and Tracking in Real-Time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p w14:paraId="0746F5C9" w14:textId="77777777" w:rsidR="00E25CE5" w:rsidRDefault="00E25CE5" w:rsidP="00E25CE5">
      <w:pPr>
        <w:ind w:left="253" w:hangingChars="149" w:hanging="253"/>
        <w:rPr>
          <w:rFonts w:ascii="Times New Roman" w:eastAsia="ＭＳ Ｐ明朝" w:hAnsi="Times New Roman"/>
          <w:sz w:val="18"/>
          <w:szCs w:val="20"/>
        </w:rPr>
      </w:pPr>
      <w:r>
        <w:rPr>
          <w:rFonts w:ascii="Times New Roman" w:eastAsia="ＭＳ Ｐ明朝" w:hAnsi="Times New Roman" w:hint="eastAsia"/>
          <w:sz w:val="18"/>
          <w:szCs w:val="20"/>
        </w:rPr>
        <w:t>[</w:t>
      </w:r>
      <w:r>
        <w:rPr>
          <w:rFonts w:ascii="Times New Roman" w:eastAsia="ＭＳ Ｐ明朝" w:hAnsi="Times New Roman"/>
          <w:sz w:val="18"/>
          <w:szCs w:val="20"/>
        </w:rPr>
        <w:t xml:space="preserve">4] </w:t>
      </w:r>
      <w:r w:rsidRPr="00AE7A55">
        <w:rPr>
          <w:rFonts w:ascii="Times New Roman" w:eastAsia="ＭＳ Ｐ明朝" w:hAnsi="Times New Roman"/>
          <w:sz w:val="18"/>
          <w:szCs w:val="20"/>
        </w:rPr>
        <w:t>Fang, Hao-Shu and Xie, Shuqin and Tai, Yu-Wing and Lu, Cewu</w:t>
      </w:r>
      <w:r>
        <w:rPr>
          <w:rFonts w:ascii="Times New Roman" w:eastAsia="ＭＳ Ｐ明朝" w:hAnsi="Times New Roman"/>
          <w:sz w:val="18"/>
          <w:szCs w:val="20"/>
        </w:rPr>
        <w:t>, “</w:t>
      </w:r>
      <w:r w:rsidRPr="00AE7A55">
        <w:rPr>
          <w:rFonts w:ascii="Times New Roman" w:eastAsia="ＭＳ Ｐ明朝" w:hAnsi="Times New Roman"/>
          <w:sz w:val="18"/>
          <w:szCs w:val="20"/>
        </w:rPr>
        <w:t>{RMPE}: Regional Multi-person Pose Estimation</w:t>
      </w:r>
      <w:r>
        <w:rPr>
          <w:rFonts w:ascii="Times New Roman" w:eastAsia="ＭＳ Ｐ明朝" w:hAnsi="Times New Roman"/>
          <w:sz w:val="18"/>
          <w:szCs w:val="20"/>
        </w:rPr>
        <w:t>”, ICCV</w:t>
      </w:r>
      <w:r>
        <w:rPr>
          <w:rFonts w:ascii="Times New Roman" w:eastAsia="ＭＳ Ｐ明朝" w:hAnsi="Times New Roman" w:hint="eastAsia"/>
          <w:sz w:val="18"/>
          <w:szCs w:val="20"/>
        </w:rPr>
        <w:t>（</w:t>
      </w:r>
      <w:r>
        <w:rPr>
          <w:rFonts w:ascii="Times New Roman" w:eastAsia="ＭＳ Ｐ明朝" w:hAnsi="Times New Roman"/>
          <w:sz w:val="18"/>
          <w:szCs w:val="20"/>
        </w:rPr>
        <w:t>2017</w:t>
      </w:r>
      <w:r>
        <w:rPr>
          <w:rFonts w:ascii="Times New Roman" w:eastAsia="ＭＳ Ｐ明朝" w:hAnsi="Times New Roman" w:hint="eastAsia"/>
          <w:sz w:val="18"/>
          <w:szCs w:val="20"/>
        </w:rPr>
        <w:t>）</w:t>
      </w:r>
    </w:p>
    <w:p w14:paraId="484FD72B" w14:textId="77777777" w:rsidR="00E25CE5" w:rsidRPr="00B7323E" w:rsidRDefault="00E25CE5" w:rsidP="00E25CE5">
      <w:pPr>
        <w:ind w:left="253" w:hangingChars="149" w:hanging="253"/>
        <w:rPr>
          <w:rFonts w:ascii="Times New Roman" w:eastAsia="ＭＳ Ｐ明朝" w:hAnsi="Times New Roman"/>
          <w:sz w:val="18"/>
          <w:szCs w:val="20"/>
        </w:rPr>
      </w:pPr>
      <w:r>
        <w:rPr>
          <w:rFonts w:ascii="Times New Roman" w:eastAsia="ＭＳ Ｐ明朝" w:hAnsi="Times New Roman" w:hint="eastAsia"/>
          <w:sz w:val="18"/>
          <w:szCs w:val="20"/>
        </w:rPr>
        <w:t>[</w:t>
      </w:r>
      <w:r>
        <w:rPr>
          <w:rFonts w:ascii="Times New Roman" w:eastAsia="ＭＳ Ｐ明朝" w:hAnsi="Times New Roman"/>
          <w:sz w:val="18"/>
          <w:szCs w:val="20"/>
        </w:rPr>
        <w:t xml:space="preserve">5] </w:t>
      </w:r>
      <w:r w:rsidRPr="007558A5">
        <w:rPr>
          <w:rFonts w:ascii="Times New Roman" w:eastAsia="ＭＳ Ｐ明朝" w:hAnsi="Times New Roman"/>
          <w:sz w:val="18"/>
          <w:szCs w:val="20"/>
        </w:rPr>
        <w:t>Li, Jiefeng and Wang, Can and Zhu, Hao and Mao, Yihuan and Fang, Hao-Shu and Lu, Cewu</w:t>
      </w:r>
      <w:r>
        <w:rPr>
          <w:rFonts w:ascii="Times New Roman" w:eastAsia="ＭＳ Ｐ明朝" w:hAnsi="Times New Roman"/>
          <w:sz w:val="18"/>
          <w:szCs w:val="20"/>
        </w:rPr>
        <w:t>, “</w:t>
      </w:r>
      <w:r w:rsidRPr="006105B4">
        <w:rPr>
          <w:rFonts w:ascii="Times New Roman" w:eastAsia="ＭＳ Ｐ明朝" w:hAnsi="Times New Roman"/>
          <w:sz w:val="18"/>
          <w:szCs w:val="20"/>
        </w:rPr>
        <w:t>Crowdpose: Efficient crowded scenes pose estimation and a new benchmark</w:t>
      </w:r>
      <w:r>
        <w:rPr>
          <w:rFonts w:ascii="Times New Roman" w:eastAsia="ＭＳ Ｐ明朝" w:hAnsi="Times New Roman"/>
          <w:sz w:val="18"/>
          <w:szCs w:val="20"/>
        </w:rPr>
        <w:t xml:space="preserve">”, </w:t>
      </w:r>
      <w:r w:rsidRPr="00B7323E">
        <w:rPr>
          <w:rFonts w:ascii="Times New Roman" w:eastAsia="ＭＳ Ｐ明朝" w:hAnsi="Times New Roman"/>
          <w:sz w:val="18"/>
          <w:szCs w:val="20"/>
        </w:rPr>
        <w:t>Proceedings of the IEEE/CVF conference on computer vision and pattern recognition</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019</w:t>
      </w:r>
      <w:r>
        <w:rPr>
          <w:rFonts w:ascii="Times New Roman" w:eastAsia="ＭＳ Ｐ明朝" w:hAnsi="Times New Roman" w:hint="eastAsia"/>
          <w:sz w:val="18"/>
          <w:szCs w:val="20"/>
        </w:rPr>
        <w:t>）</w:t>
      </w:r>
    </w:p>
    <w:p w14:paraId="6CFC2DF3" w14:textId="77777777" w:rsidR="00E25CE5" w:rsidRPr="00E25CE5" w:rsidRDefault="00E25CE5" w:rsidP="003E2AC2">
      <w:pPr>
        <w:ind w:firstLineChars="100" w:firstLine="192"/>
        <w:jc w:val="left"/>
        <w:rPr>
          <w:rFonts w:ascii="Times New Roman" w:eastAsia="ＭＳ Ｐ明朝" w:hAnsi="Times New Roman" w:hint="eastAsia"/>
          <w:spacing w:val="-4"/>
          <w:szCs w:val="21"/>
        </w:rPr>
      </w:pPr>
    </w:p>
    <w:sectPr w:rsidR="00E25CE5" w:rsidRPr="00E25CE5" w:rsidSect="00906508">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B669" w14:textId="77777777" w:rsidR="003A7E4B" w:rsidRDefault="003A7E4B" w:rsidP="00D949E2">
      <w:r>
        <w:separator/>
      </w:r>
    </w:p>
  </w:endnote>
  <w:endnote w:type="continuationSeparator" w:id="0">
    <w:p w14:paraId="45BEFEBB" w14:textId="77777777" w:rsidR="003A7E4B" w:rsidRDefault="003A7E4B"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9982" w14:textId="77777777" w:rsidR="003A7E4B" w:rsidRDefault="003A7E4B" w:rsidP="00D949E2">
      <w:r>
        <w:separator/>
      </w:r>
    </w:p>
  </w:footnote>
  <w:footnote w:type="continuationSeparator" w:id="0">
    <w:p w14:paraId="62CD76B8" w14:textId="77777777" w:rsidR="003A7E4B" w:rsidRDefault="003A7E4B"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6146490">
    <w:abstractNumId w:val="0"/>
  </w:num>
  <w:num w:numId="2" w16cid:durableId="59452403">
    <w:abstractNumId w:val="1"/>
  </w:num>
  <w:num w:numId="3" w16cid:durableId="1525360600">
    <w:abstractNumId w:val="3"/>
  </w:num>
  <w:num w:numId="4" w16cid:durableId="1063286479">
    <w:abstractNumId w:val="2"/>
  </w:num>
  <w:num w:numId="5" w16cid:durableId="469442125">
    <w:abstractNumId w:val="4"/>
  </w:num>
  <w:num w:numId="6" w16cid:durableId="74653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94B15"/>
    <w:rsid w:val="00097F60"/>
    <w:rsid w:val="000A306F"/>
    <w:rsid w:val="000A51F5"/>
    <w:rsid w:val="000A6428"/>
    <w:rsid w:val="000B031D"/>
    <w:rsid w:val="000B7528"/>
    <w:rsid w:val="000D7CE1"/>
    <w:rsid w:val="000E5E9D"/>
    <w:rsid w:val="000E6DF9"/>
    <w:rsid w:val="00106D4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59EE"/>
    <w:rsid w:val="00216A1F"/>
    <w:rsid w:val="00226DCC"/>
    <w:rsid w:val="00231681"/>
    <w:rsid w:val="002A2FEF"/>
    <w:rsid w:val="002B53A4"/>
    <w:rsid w:val="002C5460"/>
    <w:rsid w:val="002F0A65"/>
    <w:rsid w:val="00361D74"/>
    <w:rsid w:val="00370E57"/>
    <w:rsid w:val="00374889"/>
    <w:rsid w:val="003A7E4B"/>
    <w:rsid w:val="003B7EF6"/>
    <w:rsid w:val="003E2AC2"/>
    <w:rsid w:val="00402444"/>
    <w:rsid w:val="004129B9"/>
    <w:rsid w:val="00431386"/>
    <w:rsid w:val="004413C2"/>
    <w:rsid w:val="0045403F"/>
    <w:rsid w:val="00480AC9"/>
    <w:rsid w:val="004878F8"/>
    <w:rsid w:val="0049037C"/>
    <w:rsid w:val="00496902"/>
    <w:rsid w:val="004B7889"/>
    <w:rsid w:val="004D2803"/>
    <w:rsid w:val="004E63EF"/>
    <w:rsid w:val="00503320"/>
    <w:rsid w:val="005264D1"/>
    <w:rsid w:val="00531841"/>
    <w:rsid w:val="00542C3B"/>
    <w:rsid w:val="005713D8"/>
    <w:rsid w:val="00573D84"/>
    <w:rsid w:val="005925A3"/>
    <w:rsid w:val="00605C8B"/>
    <w:rsid w:val="0062465C"/>
    <w:rsid w:val="00630F6C"/>
    <w:rsid w:val="00633738"/>
    <w:rsid w:val="0065022D"/>
    <w:rsid w:val="006806AC"/>
    <w:rsid w:val="0068397A"/>
    <w:rsid w:val="0069137A"/>
    <w:rsid w:val="00697E25"/>
    <w:rsid w:val="006B0B3C"/>
    <w:rsid w:val="006B2A86"/>
    <w:rsid w:val="006C5EFA"/>
    <w:rsid w:val="006C70EB"/>
    <w:rsid w:val="006D63F1"/>
    <w:rsid w:val="006E23CB"/>
    <w:rsid w:val="006E49B6"/>
    <w:rsid w:val="006F6BB1"/>
    <w:rsid w:val="007250B3"/>
    <w:rsid w:val="00737D69"/>
    <w:rsid w:val="00783B3E"/>
    <w:rsid w:val="007A265C"/>
    <w:rsid w:val="007B4995"/>
    <w:rsid w:val="007E4FB1"/>
    <w:rsid w:val="00810864"/>
    <w:rsid w:val="00815225"/>
    <w:rsid w:val="00832CD4"/>
    <w:rsid w:val="008411AD"/>
    <w:rsid w:val="00844647"/>
    <w:rsid w:val="00851B5F"/>
    <w:rsid w:val="00857B82"/>
    <w:rsid w:val="00871F7E"/>
    <w:rsid w:val="00895E59"/>
    <w:rsid w:val="00897B4F"/>
    <w:rsid w:val="008A4044"/>
    <w:rsid w:val="008B386E"/>
    <w:rsid w:val="008E0D3E"/>
    <w:rsid w:val="009009E8"/>
    <w:rsid w:val="00906508"/>
    <w:rsid w:val="00913087"/>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52E5E"/>
    <w:rsid w:val="00A64CB1"/>
    <w:rsid w:val="00A86976"/>
    <w:rsid w:val="00A979E6"/>
    <w:rsid w:val="00AB0A83"/>
    <w:rsid w:val="00AE3A47"/>
    <w:rsid w:val="00AF63DB"/>
    <w:rsid w:val="00B25610"/>
    <w:rsid w:val="00B26657"/>
    <w:rsid w:val="00B4357A"/>
    <w:rsid w:val="00B52861"/>
    <w:rsid w:val="00B5472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86A5F"/>
    <w:rsid w:val="00D949E2"/>
    <w:rsid w:val="00DB29D5"/>
    <w:rsid w:val="00DC1F73"/>
    <w:rsid w:val="00DD4A2A"/>
    <w:rsid w:val="00DF1D95"/>
    <w:rsid w:val="00E20C0E"/>
    <w:rsid w:val="00E24442"/>
    <w:rsid w:val="00E25CE5"/>
    <w:rsid w:val="00E41E3F"/>
    <w:rsid w:val="00E47AAC"/>
    <w:rsid w:val="00E52DD1"/>
    <w:rsid w:val="00E65820"/>
    <w:rsid w:val="00E72377"/>
    <w:rsid w:val="00E84D0F"/>
    <w:rsid w:val="00EA4026"/>
    <w:rsid w:val="00ED08DF"/>
    <w:rsid w:val="00EF47CA"/>
    <w:rsid w:val="00F117A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623</Words>
  <Characters>3555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23</cp:revision>
  <cp:lastPrinted>2018-12-19T23:20:00Z</cp:lastPrinted>
  <dcterms:created xsi:type="dcterms:W3CDTF">2018-12-20T08:19:00Z</dcterms:created>
  <dcterms:modified xsi:type="dcterms:W3CDTF">2023-01-12T16:11:00Z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