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48F2C" w14:textId="2F3F0E6A" w:rsidR="00E512F8" w:rsidRDefault="00E512F8" w:rsidP="00E512F8">
      <w:pPr>
        <w:jc w:val="center"/>
      </w:pPr>
      <w:r>
        <w:t>Saisie de donées à partir d’un fichier Excel</w:t>
      </w:r>
    </w:p>
    <w:p w14:paraId="2118D220" w14:textId="5041D264" w:rsidR="00E512F8" w:rsidRDefault="00E512F8" w:rsidP="00E512F8">
      <w:pPr>
        <w:jc w:val="center"/>
      </w:pPr>
    </w:p>
    <w:p w14:paraId="5DF75240" w14:textId="387F45CC" w:rsidR="00E512F8" w:rsidRDefault="00E512F8" w:rsidP="00E512F8">
      <w:r>
        <w:t xml:space="preserve">Pour rentrer des données dans la base de données à partir d’un fichier Excel, il faut d’abord consulter le nombre et l’intitulé exacte des colonnes constituant la table. </w:t>
      </w:r>
    </w:p>
    <w:p w14:paraId="41630357" w14:textId="77777777" w:rsidR="00E512F8" w:rsidRDefault="00E512F8" w:rsidP="00E512F8">
      <w:r>
        <w:t xml:space="preserve">Prenons par exemple le cas des lignes de production. La table se présente de la façon suivante : </w:t>
      </w:r>
    </w:p>
    <w:p w14:paraId="762EEFF9" w14:textId="77777777" w:rsidR="00E512F8" w:rsidRDefault="00E512F8" w:rsidP="00E512F8"/>
    <w:p w14:paraId="533F23B0" w14:textId="40146385" w:rsidR="00E512F8" w:rsidRDefault="00E512F8" w:rsidP="00E512F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2BB5B" wp14:editId="33F7AF7F">
                <wp:simplePos x="0" y="0"/>
                <wp:positionH relativeFrom="column">
                  <wp:posOffset>2257425</wp:posOffset>
                </wp:positionH>
                <wp:positionV relativeFrom="paragraph">
                  <wp:posOffset>2159635</wp:posOffset>
                </wp:positionV>
                <wp:extent cx="1676400" cy="14287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4287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19CB22" id="Oval 2" o:spid="_x0000_s1026" style="position:absolute;margin-left:177.75pt;margin-top:170.05pt;width:132pt;height:1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3C680050" wp14:editId="0C2FDEC1">
            <wp:extent cx="7481303" cy="39147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826" cy="391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AA9F" w14:textId="7214AA01" w:rsidR="00E512F8" w:rsidRDefault="00E512F8" w:rsidP="00E512F8"/>
    <w:p w14:paraId="1DCAE8F1" w14:textId="77211A3E" w:rsidR="003E101E" w:rsidRDefault="003E101E" w:rsidP="00E512F8">
      <w:r>
        <w:t xml:space="preserve">On peut également consulter le type de données accepté par le système pour chaque colonne : </w:t>
      </w:r>
    </w:p>
    <w:p w14:paraId="4BF8C39E" w14:textId="037C2CFB" w:rsidR="003E101E" w:rsidRPr="00E512F8" w:rsidRDefault="003E101E" w:rsidP="00E512F8">
      <w:r>
        <w:rPr>
          <w:noProof/>
        </w:rPr>
        <w:drawing>
          <wp:inline distT="0" distB="0" distL="0" distR="0" wp14:anchorId="03AEEEB4" wp14:editId="43D2A7CD">
            <wp:extent cx="3248025" cy="1828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CB0AD" w14:textId="37108107" w:rsidR="00E512F8" w:rsidRDefault="003E101E" w:rsidP="00E512F8">
      <w:pPr>
        <w:rPr>
          <w:noProof/>
        </w:rPr>
      </w:pPr>
      <w:r>
        <w:rPr>
          <w:noProof/>
        </w:rPr>
        <w:lastRenderedPageBreak/>
        <w:t xml:space="preserve">En sachat que : </w:t>
      </w:r>
    </w:p>
    <w:p w14:paraId="0F32B347" w14:textId="493C18F9" w:rsidR="003E101E" w:rsidRDefault="003E101E" w:rsidP="00E512F8">
      <w:pPr>
        <w:rPr>
          <w:noProof/>
        </w:rPr>
      </w:pPr>
      <w:r>
        <w:rPr>
          <w:noProof/>
        </w:rPr>
        <w:t xml:space="preserve">Nvarchar </w:t>
      </w:r>
      <w:r>
        <w:rPr>
          <w:noProof/>
        </w:rPr>
        <w:sym w:font="Wingdings" w:char="F0F3"/>
      </w:r>
      <w:r>
        <w:rPr>
          <w:noProof/>
        </w:rPr>
        <w:t xml:space="preserve"> chaine de caractères</w:t>
      </w:r>
    </w:p>
    <w:p w14:paraId="2196F3D5" w14:textId="1DF7EAC2" w:rsidR="003E101E" w:rsidRDefault="003E101E" w:rsidP="00E512F8">
      <w:pPr>
        <w:rPr>
          <w:noProof/>
        </w:rPr>
      </w:pPr>
      <w:r>
        <w:rPr>
          <w:noProof/>
        </w:rPr>
        <w:t xml:space="preserve">Float </w:t>
      </w:r>
      <w:r>
        <w:rPr>
          <w:noProof/>
        </w:rPr>
        <w:sym w:font="Wingdings" w:char="F0F3"/>
      </w:r>
      <w:r>
        <w:rPr>
          <w:noProof/>
        </w:rPr>
        <w:t xml:space="preserve"> Nombre décimaux ou non</w:t>
      </w:r>
    </w:p>
    <w:p w14:paraId="1E699A84" w14:textId="08404A2F" w:rsidR="00C507F8" w:rsidRDefault="003E101E" w:rsidP="00E512F8">
      <w:pPr>
        <w:rPr>
          <w:noProof/>
        </w:rPr>
      </w:pPr>
      <w:r>
        <w:rPr>
          <w:noProof/>
        </w:rPr>
        <w:t xml:space="preserve">Number </w:t>
      </w:r>
      <w:r>
        <w:rPr>
          <w:noProof/>
        </w:rPr>
        <w:sym w:font="Wingdings" w:char="F0F3"/>
      </w:r>
      <w:r>
        <w:rPr>
          <w:noProof/>
        </w:rPr>
        <w:t xml:space="preserve"> Nombre entiers</w:t>
      </w:r>
    </w:p>
    <w:p w14:paraId="256AAE30" w14:textId="15FA4343" w:rsidR="00C507F8" w:rsidRDefault="00C507F8" w:rsidP="00E512F8">
      <w:pPr>
        <w:rPr>
          <w:noProof/>
        </w:rPr>
      </w:pPr>
      <w:r>
        <w:rPr>
          <w:noProof/>
        </w:rPr>
        <w:t xml:space="preserve">Not null </w:t>
      </w:r>
      <w:r>
        <w:rPr>
          <w:noProof/>
        </w:rPr>
        <w:sym w:font="Wingdings" w:char="F0F3"/>
      </w:r>
      <w:r>
        <w:rPr>
          <w:noProof/>
        </w:rPr>
        <w:t xml:space="preserve"> Ce champs doit être rempli impérativement</w:t>
      </w:r>
    </w:p>
    <w:p w14:paraId="41F81EC2" w14:textId="77E0641F" w:rsidR="00E512F8" w:rsidRDefault="00E512F8" w:rsidP="00E512F8">
      <w:pPr>
        <w:tabs>
          <w:tab w:val="left" w:pos="3450"/>
        </w:tabs>
      </w:pPr>
      <w:r>
        <w:t xml:space="preserve">Les deux colonnes que l’on </w:t>
      </w:r>
      <w:r w:rsidR="004E32CD">
        <w:t>doit</w:t>
      </w:r>
      <w:r>
        <w:t xml:space="preserve"> reseigner sont </w:t>
      </w:r>
      <w:r w:rsidR="00AE082A">
        <w:t>donc</w:t>
      </w:r>
      <w:r>
        <w:t xml:space="preserve"> procutionline_name et worksite_name. </w:t>
      </w:r>
    </w:p>
    <w:p w14:paraId="0E7F1CAB" w14:textId="26281CD8" w:rsidR="00E512F8" w:rsidRPr="000D4058" w:rsidRDefault="00E512F8" w:rsidP="00E512F8">
      <w:pPr>
        <w:tabs>
          <w:tab w:val="left" w:pos="3450"/>
        </w:tabs>
        <w:rPr>
          <w:b/>
          <w:bCs/>
          <w:color w:val="FF0000"/>
        </w:rPr>
      </w:pPr>
      <w:r w:rsidRPr="000D4058">
        <w:rPr>
          <w:b/>
          <w:bCs/>
          <w:color w:val="FF0000"/>
        </w:rPr>
        <w:t>L’id n’est pas à considerer, il est rempli automatiquement par le système.</w:t>
      </w:r>
    </w:p>
    <w:p w14:paraId="7E9B499C" w14:textId="4BE7938B" w:rsidR="00E512F8" w:rsidRDefault="00BA25FB" w:rsidP="00E512F8">
      <w:pPr>
        <w:tabs>
          <w:tab w:val="left" w:pos="3450"/>
        </w:tabs>
      </w:pPr>
      <w:r>
        <w:t>On peut</w:t>
      </w:r>
      <w:r w:rsidR="00E512F8">
        <w:t xml:space="preserve"> ensuite </w:t>
      </w:r>
      <w:r w:rsidR="00B57100">
        <w:t>éditer</w:t>
      </w:r>
      <w:r w:rsidR="00E512F8">
        <w:t xml:space="preserve"> le fichier Excel correspondant</w:t>
      </w:r>
      <w:r>
        <w:t xml:space="preserve">, </w:t>
      </w:r>
      <w:r w:rsidR="003E101E">
        <w:t>permettant de créer trois lignes de production à Londres (L1, L2 et L3)</w:t>
      </w:r>
      <w:r>
        <w:t xml:space="preserve"> par exemple</w:t>
      </w:r>
      <w:r w:rsidR="00E512F8">
        <w:t xml:space="preserve"> : </w:t>
      </w:r>
    </w:p>
    <w:p w14:paraId="1F7891D2" w14:textId="0AF99080" w:rsidR="003E101E" w:rsidRDefault="003E101E" w:rsidP="00E512F8">
      <w:pPr>
        <w:tabs>
          <w:tab w:val="left" w:pos="3450"/>
        </w:tabs>
      </w:pPr>
    </w:p>
    <w:p w14:paraId="23294828" w14:textId="24A56A5C" w:rsidR="003E101E" w:rsidRDefault="003E101E" w:rsidP="00E512F8">
      <w:pPr>
        <w:tabs>
          <w:tab w:val="left" w:pos="3450"/>
        </w:tabs>
      </w:pPr>
      <w:r>
        <w:rPr>
          <w:noProof/>
        </w:rPr>
        <w:drawing>
          <wp:inline distT="0" distB="0" distL="0" distR="0" wp14:anchorId="3E4ACE04" wp14:editId="45DC0480">
            <wp:extent cx="491490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030D" w14:textId="77777777" w:rsidR="003E101E" w:rsidRDefault="003E101E" w:rsidP="00E512F8">
      <w:pPr>
        <w:tabs>
          <w:tab w:val="left" w:pos="3450"/>
        </w:tabs>
      </w:pPr>
    </w:p>
    <w:p w14:paraId="67F708B1" w14:textId="0B156225" w:rsidR="00E512F8" w:rsidRDefault="00E512F8" w:rsidP="00E512F8">
      <w:pPr>
        <w:tabs>
          <w:tab w:val="left" w:pos="3450"/>
        </w:tabs>
      </w:pPr>
    </w:p>
    <w:p w14:paraId="4E62D1E0" w14:textId="0BBDA64C" w:rsidR="00E512F8" w:rsidRDefault="003E101E" w:rsidP="00E512F8">
      <w:pPr>
        <w:tabs>
          <w:tab w:val="left" w:pos="3450"/>
        </w:tabs>
      </w:pPr>
      <w:r>
        <w:t>Enfin il faut enregistrer le fichier au format .csv.</w:t>
      </w:r>
    </w:p>
    <w:p w14:paraId="05A175F3" w14:textId="122AA520" w:rsidR="003E101E" w:rsidRPr="0025122B" w:rsidRDefault="003E101E" w:rsidP="00E512F8">
      <w:pPr>
        <w:tabs>
          <w:tab w:val="left" w:pos="3450"/>
        </w:tabs>
        <w:rPr>
          <w:b/>
          <w:bCs/>
          <w:color w:val="FF0000"/>
        </w:rPr>
      </w:pPr>
      <w:r w:rsidRPr="0025122B">
        <w:rPr>
          <w:b/>
          <w:bCs/>
          <w:color w:val="FF0000"/>
        </w:rPr>
        <w:t xml:space="preserve">Attention, seul ce format n’est accepté par l’application. </w:t>
      </w:r>
    </w:p>
    <w:p w14:paraId="090D7A4B" w14:textId="65195587" w:rsidR="003E101E" w:rsidRDefault="003E101E" w:rsidP="00E512F8">
      <w:pPr>
        <w:tabs>
          <w:tab w:val="left" w:pos="3450"/>
        </w:tabs>
      </w:pPr>
    </w:p>
    <w:p w14:paraId="17F3046C" w14:textId="32A2AA60" w:rsidR="003E101E" w:rsidRDefault="003E101E" w:rsidP="00E512F8">
      <w:pPr>
        <w:tabs>
          <w:tab w:val="left" w:pos="3450"/>
        </w:tabs>
      </w:pPr>
      <w:r>
        <w:rPr>
          <w:noProof/>
        </w:rPr>
        <w:drawing>
          <wp:inline distT="0" distB="0" distL="0" distR="0" wp14:anchorId="51C02FF1" wp14:editId="05F29E09">
            <wp:extent cx="593407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03BC" w14:textId="35D9CDA9" w:rsidR="003E101E" w:rsidRDefault="003E101E" w:rsidP="00E512F8">
      <w:pPr>
        <w:tabs>
          <w:tab w:val="left" w:pos="3450"/>
        </w:tabs>
      </w:pPr>
      <w:r>
        <w:br/>
        <w:t xml:space="preserve">Il peut être intéressant d’ouvrir ce fichier avec un éditeur de texte basique afin de voir si le fichier est enregistré correctement. J’utilise dans cet exemple Notepad et voici ce à quoi le fichier doit ressembler : </w:t>
      </w:r>
    </w:p>
    <w:p w14:paraId="6B8F9368" w14:textId="457959C0" w:rsidR="003E101E" w:rsidRDefault="003E101E" w:rsidP="00E512F8">
      <w:pPr>
        <w:tabs>
          <w:tab w:val="left" w:pos="3450"/>
        </w:tabs>
      </w:pPr>
      <w:r>
        <w:rPr>
          <w:noProof/>
        </w:rPr>
        <w:lastRenderedPageBreak/>
        <w:drawing>
          <wp:inline distT="0" distB="0" distL="0" distR="0" wp14:anchorId="2EFE4531" wp14:editId="407CC74E">
            <wp:extent cx="554355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95"/>
                    <a:stretch/>
                  </pic:blipFill>
                  <pic:spPr bwMode="auto">
                    <a:xfrm>
                      <a:off x="0" y="0"/>
                      <a:ext cx="55435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AD265" w14:textId="18A7A293" w:rsidR="003E101E" w:rsidRDefault="003E101E" w:rsidP="00E512F8">
      <w:pPr>
        <w:tabs>
          <w:tab w:val="left" w:pos="3450"/>
        </w:tabs>
      </w:pPr>
      <w:r>
        <w:t xml:space="preserve">Ensuite, il ne reste plus qu’à sélectionner ce fichier dans l’application pour insérer les données du fichier. </w:t>
      </w:r>
    </w:p>
    <w:p w14:paraId="43EE1010" w14:textId="77777777" w:rsidR="003E101E" w:rsidRPr="00E512F8" w:rsidRDefault="003E101E" w:rsidP="00E512F8">
      <w:pPr>
        <w:tabs>
          <w:tab w:val="left" w:pos="3450"/>
        </w:tabs>
      </w:pPr>
    </w:p>
    <w:sectPr w:rsidR="003E101E" w:rsidRPr="00E512F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C26FF" w14:textId="77777777" w:rsidR="004606B1" w:rsidRDefault="004606B1" w:rsidP="003E101E">
      <w:pPr>
        <w:spacing w:after="0" w:line="240" w:lineRule="auto"/>
      </w:pPr>
      <w:r>
        <w:separator/>
      </w:r>
    </w:p>
  </w:endnote>
  <w:endnote w:type="continuationSeparator" w:id="0">
    <w:p w14:paraId="18EAF4DF" w14:textId="77777777" w:rsidR="004606B1" w:rsidRDefault="004606B1" w:rsidP="003E1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4D95F" w14:textId="3F148C28" w:rsidR="003E101E" w:rsidRDefault="003E10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51B32D" wp14:editId="7CB870F6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7" name="MSIPCM94a94c948c455c5f4dc3eeda" descr="{&quot;HashCode&quot;:204028166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ED535B" w14:textId="0BB0AD2A" w:rsidR="003E101E" w:rsidRPr="003E101E" w:rsidRDefault="003E101E" w:rsidP="003E101E">
                          <w:pPr>
                            <w:spacing w:after="0"/>
                            <w:jc w:val="center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  <w:r w:rsidRPr="003E101E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51B32D" id="_x0000_t202" coordsize="21600,21600" o:spt="202" path="m,l,21600r21600,l21600,xe">
              <v:stroke joinstyle="miter"/>
              <v:path gradientshapeok="t" o:connecttype="rect"/>
            </v:shapetype>
            <v:shape id="MSIPCM94a94c948c455c5f4dc3eeda" o:spid="_x0000_s1026" type="#_x0000_t202" alt="{&quot;HashCode&quot;:204028166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" o:allowincell="f" filled="f" stroked="f" strokeweight=".5pt">
              <v:textbox inset=",0,,0">
                <w:txbxContent>
                  <w:p w14:paraId="2DED535B" w14:textId="0BB0AD2A" w:rsidR="003E101E" w:rsidRPr="003E101E" w:rsidRDefault="003E101E" w:rsidP="003E101E">
                    <w:pPr>
                      <w:spacing w:after="0"/>
                      <w:jc w:val="center"/>
                      <w:rPr>
                        <w:rFonts w:ascii="Arial" w:hAnsi="Arial"/>
                        <w:color w:val="000000"/>
                        <w:sz w:val="20"/>
                      </w:rPr>
                    </w:pPr>
                    <w:r w:rsidRPr="003E101E">
                      <w:rPr>
                        <w:rFonts w:ascii="Arial" w:hAnsi="Arial"/>
                        <w:color w:val="000000"/>
                        <w:sz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DB405" w14:textId="77777777" w:rsidR="004606B1" w:rsidRDefault="004606B1" w:rsidP="003E101E">
      <w:pPr>
        <w:spacing w:after="0" w:line="240" w:lineRule="auto"/>
      </w:pPr>
      <w:r>
        <w:separator/>
      </w:r>
    </w:p>
  </w:footnote>
  <w:footnote w:type="continuationSeparator" w:id="0">
    <w:p w14:paraId="068A98F7" w14:textId="77777777" w:rsidR="004606B1" w:rsidRDefault="004606B1" w:rsidP="003E10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F8"/>
    <w:rsid w:val="000D4058"/>
    <w:rsid w:val="0025122B"/>
    <w:rsid w:val="003E101E"/>
    <w:rsid w:val="004606B1"/>
    <w:rsid w:val="004E32CD"/>
    <w:rsid w:val="00AE082A"/>
    <w:rsid w:val="00B57100"/>
    <w:rsid w:val="00BA25FB"/>
    <w:rsid w:val="00C507F8"/>
    <w:rsid w:val="00E5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880DA"/>
  <w15:chartTrackingRefBased/>
  <w15:docId w15:val="{DB0031E2-28C7-4FEC-BD51-2F100377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01E"/>
  </w:style>
  <w:style w:type="paragraph" w:styleId="Footer">
    <w:name w:val="footer"/>
    <w:basedOn w:val="Normal"/>
    <w:link w:val="FooterChar"/>
    <w:uiPriority w:val="99"/>
    <w:unhideWhenUsed/>
    <w:rsid w:val="003E1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Riant, Pierre</dc:creator>
  <cp:keywords/>
  <dc:description/>
  <cp:lastModifiedBy>Riant, Pierre</cp:lastModifiedBy>
  <cp:revision>8</cp:revision>
  <dcterms:created xsi:type="dcterms:W3CDTF">2022-05-04T12:14:00Z</dcterms:created>
  <dcterms:modified xsi:type="dcterms:W3CDTF">2022-05-04T12:54:00Z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e344-bb15-459b-97fd-14fa06bc1052_Enabled">
    <vt:lpwstr>true</vt:lpwstr>
  </property>
  <property fmtid="{D5CDD505-2E9C-101B-9397-08002B2CF9AE}" pid="3" name="MSIP_Label_0d28e344-bb15-459b-97fd-14fa06bc1052_SetDate">
    <vt:lpwstr>2022-05-04T12:54:44Z</vt:lpwstr>
  </property>
  <property fmtid="{D5CDD505-2E9C-101B-9397-08002B2CF9AE}" pid="4" name="MSIP_Label_0d28e344-bb15-459b-97fd-14fa06bc1052_Method">
    <vt:lpwstr>Standard</vt:lpwstr>
  </property>
  <property fmtid="{D5CDD505-2E9C-101B-9397-08002B2CF9AE}" pid="5" name="MSIP_Label_0d28e344-bb15-459b-97fd-14fa06bc1052_Name">
    <vt:lpwstr>Not Protected (Internal Use)</vt:lpwstr>
  </property>
  <property fmtid="{D5CDD505-2E9C-101B-9397-08002B2CF9AE}" pid="6" name="MSIP_Label_0d28e344-bb15-459b-97fd-14fa06bc1052_SiteId">
    <vt:lpwstr>3e20ecb2-9cb0-4df1-ad7b-914e31dcdda4</vt:lpwstr>
  </property>
  <property fmtid="{D5CDD505-2E9C-101B-9397-08002B2CF9AE}" pid="7" name="MSIP_Label_0d28e344-bb15-459b-97fd-14fa06bc1052_ActionId">
    <vt:lpwstr>e9e6975c-e586-443b-bd53-3d685201ea7e</vt:lpwstr>
  </property>
  <property fmtid="{D5CDD505-2E9C-101B-9397-08002B2CF9AE}" pid="8" name="MSIP_Label_0d28e344-bb15-459b-97fd-14fa06bc1052_ContentBits">
    <vt:lpwstr>2</vt:lpwstr>
  </property>
</Properties>
</file>