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CDB4" w14:textId="0DE32408" w:rsidR="00CA60C4" w:rsidRPr="00520AEE" w:rsidRDefault="00907F57">
      <w:r>
        <w:t>1</w:t>
      </w:r>
      <w:r w:rsidR="00630B63">
        <w:t>-</w:t>
      </w:r>
      <w:r w:rsidR="00A960CD" w:rsidRPr="00520AEE">
        <w:t>Introduction</w:t>
      </w:r>
    </w:p>
    <w:p w14:paraId="1D009728" w14:textId="39D98603" w:rsidR="00EC54D0" w:rsidRDefault="00240960" w:rsidP="00EC54D0">
      <w:pPr>
        <w:spacing w:before="100" w:after="100" w:line="240" w:lineRule="auto"/>
        <w:rPr>
          <w:rFonts w:ascii="Calibri" w:eastAsia="Times New Roman" w:hAnsi="Calibri" w:cs="Calibri"/>
        </w:rPr>
      </w:pPr>
      <w:proofErr w:type="spellStart"/>
      <w:r w:rsidRPr="00EC54D0">
        <w:rPr>
          <w:rFonts w:ascii="Calibri" w:eastAsia="Times New Roman" w:hAnsi="Calibri" w:cs="Calibri"/>
          <w:b/>
          <w:bCs/>
        </w:rPr>
        <w:t>PacLineApp</w:t>
      </w:r>
      <w:proofErr w:type="spellEnd"/>
      <w:r w:rsidRPr="00EC54D0">
        <w:rPr>
          <w:rFonts w:ascii="Calibri" w:eastAsia="Times New Roman" w:hAnsi="Calibri" w:cs="Calibri"/>
        </w:rPr>
        <w:t xml:space="preserve"> </w:t>
      </w:r>
      <w:r>
        <w:rPr>
          <w:rFonts w:ascii="Calibri" w:eastAsia="Times New Roman" w:hAnsi="Calibri" w:cs="Calibri"/>
        </w:rPr>
        <w:t>application</w:t>
      </w:r>
      <w:r w:rsidR="00EC54D0" w:rsidRPr="00EC54D0">
        <w:rPr>
          <w:rFonts w:ascii="Calibri" w:eastAsia="Times New Roman" w:hAnsi="Calibri" w:cs="Calibri"/>
        </w:rPr>
        <w:t xml:space="preserve"> owners and technical contacts:</w:t>
      </w:r>
    </w:p>
    <w:p w14:paraId="10A6A1FA" w14:textId="77777777" w:rsidR="00520AEE" w:rsidRPr="00EC54D0" w:rsidRDefault="00520AEE" w:rsidP="00EC54D0">
      <w:pPr>
        <w:spacing w:before="100" w:after="100" w:line="240" w:lineRule="auto"/>
        <w:rPr>
          <w:rFonts w:ascii="Calibri" w:eastAsia="Times New Roman" w:hAnsi="Calibri" w:cs="Calibri"/>
        </w:rPr>
      </w:pPr>
    </w:p>
    <w:p w14:paraId="199C24B5" w14:textId="77777777" w:rsidR="00EC54D0" w:rsidRPr="00EC54D0" w:rsidRDefault="00EC54D0" w:rsidP="00EC54D0">
      <w:pPr>
        <w:spacing w:before="100" w:after="100" w:line="240" w:lineRule="auto"/>
        <w:outlineLvl w:val="2"/>
        <w:rPr>
          <w:rFonts w:ascii="Calibri" w:eastAsia="Times New Roman" w:hAnsi="Calibri" w:cs="Calibri"/>
          <w:b/>
          <w:bCs/>
          <w:color w:val="5B9BD5"/>
          <w:sz w:val="24"/>
          <w:szCs w:val="24"/>
        </w:rPr>
      </w:pPr>
      <w:r w:rsidRPr="00EC54D0">
        <w:rPr>
          <w:rFonts w:ascii="Calibri" w:eastAsia="Times New Roman" w:hAnsi="Calibri" w:cs="Calibri"/>
          <w:b/>
          <w:bCs/>
          <w:color w:val="5B9BD5"/>
          <w:sz w:val="24"/>
          <w:szCs w:val="24"/>
        </w:rPr>
        <w:t>Azure DevOps Resources</w:t>
      </w:r>
    </w:p>
    <w:p w14:paraId="1638E296"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The application team can immediately begin collaborating on software development through source control, work tracking, and continuous integration and delivery of infrastructure and application code to the Azure platform.</w:t>
      </w:r>
    </w:p>
    <w:p w14:paraId="1F595C20" w14:textId="77777777" w:rsidR="00EC54D0" w:rsidRPr="00EC54D0" w:rsidRDefault="003B0882" w:rsidP="00EC54D0">
      <w:pPr>
        <w:numPr>
          <w:ilvl w:val="0"/>
          <w:numId w:val="2"/>
        </w:numPr>
        <w:spacing w:after="0" w:line="240" w:lineRule="auto"/>
        <w:textAlignment w:val="center"/>
        <w:rPr>
          <w:rFonts w:ascii="Calibri" w:eastAsia="Times New Roman" w:hAnsi="Calibri" w:cs="Calibri"/>
        </w:rPr>
      </w:pPr>
      <w:hyperlink r:id="rId8" w:history="1">
        <w:r w:rsidR="00EC54D0" w:rsidRPr="00EC54D0">
          <w:rPr>
            <w:rFonts w:ascii="Calibri" w:eastAsia="Times New Roman" w:hAnsi="Calibri" w:cs="Calibri"/>
            <w:color w:val="0000FF"/>
            <w:u w:val="single"/>
          </w:rPr>
          <w:t>Repository</w:t>
        </w:r>
      </w:hyperlink>
    </w:p>
    <w:p w14:paraId="423003FA" w14:textId="77777777" w:rsidR="00EC54D0" w:rsidRPr="00EC54D0" w:rsidRDefault="003B0882" w:rsidP="00EC54D0">
      <w:pPr>
        <w:numPr>
          <w:ilvl w:val="0"/>
          <w:numId w:val="2"/>
        </w:numPr>
        <w:spacing w:after="0" w:line="240" w:lineRule="auto"/>
        <w:textAlignment w:val="center"/>
        <w:rPr>
          <w:rFonts w:ascii="Calibri" w:eastAsia="Times New Roman" w:hAnsi="Calibri" w:cs="Calibri"/>
        </w:rPr>
      </w:pPr>
      <w:hyperlink r:id="rId9" w:history="1">
        <w:r w:rsidR="00EC54D0" w:rsidRPr="00EC54D0">
          <w:rPr>
            <w:rFonts w:ascii="Calibri" w:eastAsia="Times New Roman" w:hAnsi="Calibri" w:cs="Calibri"/>
            <w:color w:val="0000FF"/>
            <w:u w:val="single"/>
          </w:rPr>
          <w:t>Build</w:t>
        </w:r>
      </w:hyperlink>
    </w:p>
    <w:p w14:paraId="47156B2E" w14:textId="77777777" w:rsidR="00EC54D0" w:rsidRPr="00EC54D0" w:rsidRDefault="003B0882" w:rsidP="00EC54D0">
      <w:pPr>
        <w:numPr>
          <w:ilvl w:val="0"/>
          <w:numId w:val="2"/>
        </w:numPr>
        <w:spacing w:after="0" w:line="240" w:lineRule="auto"/>
        <w:textAlignment w:val="center"/>
        <w:rPr>
          <w:rFonts w:ascii="Calibri" w:eastAsia="Times New Roman" w:hAnsi="Calibri" w:cs="Calibri"/>
        </w:rPr>
      </w:pPr>
      <w:hyperlink r:id="rId10" w:history="1">
        <w:r w:rsidR="00EC54D0" w:rsidRPr="00EC54D0">
          <w:rPr>
            <w:rFonts w:ascii="Calibri" w:eastAsia="Times New Roman" w:hAnsi="Calibri" w:cs="Calibri"/>
            <w:color w:val="0000FF"/>
            <w:u w:val="single"/>
          </w:rPr>
          <w:t>Release</w:t>
        </w:r>
      </w:hyperlink>
    </w:p>
    <w:p w14:paraId="1BBDA9FE" w14:textId="77777777" w:rsidR="00EC54D0" w:rsidRPr="00EC54D0" w:rsidRDefault="00EC54D0" w:rsidP="00EC54D0">
      <w:pPr>
        <w:spacing w:before="100" w:after="100" w:line="240" w:lineRule="auto"/>
        <w:outlineLvl w:val="2"/>
        <w:rPr>
          <w:rFonts w:ascii="Calibri" w:eastAsia="Times New Roman" w:hAnsi="Calibri" w:cs="Calibri"/>
          <w:b/>
          <w:bCs/>
          <w:color w:val="5B9BD5"/>
          <w:sz w:val="24"/>
          <w:szCs w:val="24"/>
        </w:rPr>
      </w:pPr>
      <w:r w:rsidRPr="00EC54D0">
        <w:rPr>
          <w:rFonts w:ascii="Calibri" w:eastAsia="Times New Roman" w:hAnsi="Calibri" w:cs="Calibri"/>
          <w:b/>
          <w:bCs/>
          <w:color w:val="5B9BD5"/>
          <w:sz w:val="24"/>
          <w:szCs w:val="24"/>
        </w:rPr>
        <w:t>Azure Resource Groups</w:t>
      </w:r>
    </w:p>
    <w:p w14:paraId="562F266D"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The Azure resource groups are containers for your applications' environments where your infrastructure and application code are deployed for your application.</w:t>
      </w:r>
    </w:p>
    <w:p w14:paraId="69E2036E" w14:textId="77777777" w:rsidR="00EC54D0" w:rsidRPr="00EC54D0" w:rsidRDefault="003B0882" w:rsidP="00EC54D0">
      <w:pPr>
        <w:numPr>
          <w:ilvl w:val="0"/>
          <w:numId w:val="3"/>
        </w:numPr>
        <w:spacing w:after="0" w:line="240" w:lineRule="auto"/>
        <w:textAlignment w:val="center"/>
        <w:rPr>
          <w:rFonts w:ascii="Calibri" w:eastAsia="Times New Roman" w:hAnsi="Calibri" w:cs="Calibri"/>
        </w:rPr>
      </w:pPr>
      <w:hyperlink r:id="rId11" w:anchor="resource/subscriptions/1758306f-9d59-40af-8278-877608038055/resourceGroups/Crop-PacLineApp-DEV/overview"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-DEV</w:t>
        </w:r>
      </w:hyperlink>
    </w:p>
    <w:p w14:paraId="1EAA7904" w14:textId="24B120B8" w:rsidR="00EC54D0" w:rsidRPr="0018475B" w:rsidRDefault="003B0882" w:rsidP="00EC54D0">
      <w:pPr>
        <w:numPr>
          <w:ilvl w:val="0"/>
          <w:numId w:val="3"/>
        </w:numPr>
        <w:spacing w:after="0" w:line="240" w:lineRule="auto"/>
        <w:textAlignment w:val="center"/>
        <w:rPr>
          <w:rFonts w:ascii="Calibri" w:eastAsia="Times New Roman" w:hAnsi="Calibri" w:cs="Calibri"/>
        </w:rPr>
      </w:pPr>
      <w:hyperlink r:id="rId12" w:anchor="resource/subscriptions/b05b3068-092e-4925-b0fb-d20816b45c91/resourceGroups/Crop-PacLineApp-PROD/overview"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-PROD</w:t>
        </w:r>
      </w:hyperlink>
    </w:p>
    <w:p w14:paraId="73295AD1" w14:textId="53B70ABE" w:rsidR="00CB22A6" w:rsidRDefault="00CB22A6" w:rsidP="00CB22A6">
      <w:pPr>
        <w:pStyle w:val="NormalWeb"/>
        <w:spacing w:beforeAutospacing="0" w:afterAutospacing="0"/>
        <w:rPr>
          <w:rFonts w:ascii="Calibri" w:hAnsi="Calibri" w:cs="Calibri"/>
          <w:sz w:val="22"/>
          <w:szCs w:val="22"/>
        </w:rPr>
      </w:pPr>
      <w:r>
        <w:rPr>
          <w:rFonts w:ascii="Calibri" w:hAnsi="Calibri" w:cs="Calibri"/>
          <w:sz w:val="22"/>
          <w:szCs w:val="22"/>
        </w:rPr>
        <w:t> </w:t>
      </w:r>
      <w:r w:rsidR="00E43A6B">
        <w:rPr>
          <w:rFonts w:ascii="Calibri" w:hAnsi="Calibri" w:cs="Calibri"/>
          <w:sz w:val="22"/>
          <w:szCs w:val="22"/>
        </w:rPr>
        <w:t>a</w:t>
      </w:r>
      <w:r>
        <w:rPr>
          <w:rFonts w:ascii="Calibri" w:hAnsi="Calibri" w:cs="Calibri"/>
          <w:sz w:val="22"/>
          <w:szCs w:val="22"/>
        </w:rPr>
        <w:t>nd</w:t>
      </w:r>
    </w:p>
    <w:p w14:paraId="148DE808" w14:textId="77777777" w:rsidR="00CB22A6" w:rsidRDefault="003B0882" w:rsidP="00CB22A6">
      <w:pPr>
        <w:numPr>
          <w:ilvl w:val="0"/>
          <w:numId w:val="7"/>
        </w:numPr>
        <w:spacing w:after="0" w:line="240" w:lineRule="auto"/>
        <w:textAlignment w:val="center"/>
        <w:rPr>
          <w:rFonts w:ascii="Calibri" w:hAnsi="Calibri" w:cs="Calibri"/>
        </w:rPr>
      </w:pPr>
      <w:hyperlink r:id="rId13" w:anchor="resource/subscriptions/1758306f-9d59-40af-8278-877608038055/resourceGroups/Crop-PacLineDB-DEV/overview" w:history="1">
        <w:r w:rsidR="00CB22A6">
          <w:rPr>
            <w:rStyle w:val="Hyperlink"/>
            <w:rFonts w:ascii="Calibri" w:hAnsi="Calibri" w:cs="Calibri"/>
          </w:rPr>
          <w:t>Crop-</w:t>
        </w:r>
        <w:proofErr w:type="spellStart"/>
        <w:r w:rsidR="00CB22A6">
          <w:rPr>
            <w:rStyle w:val="Hyperlink"/>
            <w:rFonts w:ascii="Calibri" w:hAnsi="Calibri" w:cs="Calibri"/>
          </w:rPr>
          <w:t>PacLineDB</w:t>
        </w:r>
        <w:proofErr w:type="spellEnd"/>
        <w:r w:rsidR="00CB22A6">
          <w:rPr>
            <w:rStyle w:val="Hyperlink"/>
            <w:rFonts w:ascii="Calibri" w:hAnsi="Calibri" w:cs="Calibri"/>
          </w:rPr>
          <w:t>-DEV</w:t>
        </w:r>
      </w:hyperlink>
    </w:p>
    <w:p w14:paraId="230B4829" w14:textId="77777777" w:rsidR="00CB22A6" w:rsidRDefault="003B0882" w:rsidP="00CB22A6">
      <w:pPr>
        <w:numPr>
          <w:ilvl w:val="0"/>
          <w:numId w:val="7"/>
        </w:numPr>
        <w:spacing w:after="0" w:line="240" w:lineRule="auto"/>
        <w:textAlignment w:val="center"/>
        <w:rPr>
          <w:rFonts w:ascii="Calibri" w:hAnsi="Calibri" w:cs="Calibri"/>
        </w:rPr>
      </w:pPr>
      <w:hyperlink r:id="rId14" w:anchor="resource/subscriptions/b05b3068-092e-4925-b0fb-d20816b45c91/resourceGroups/Crop-PacLineDB-PROD/overview" w:history="1">
        <w:r w:rsidR="00CB22A6">
          <w:rPr>
            <w:rStyle w:val="Hyperlink"/>
            <w:rFonts w:ascii="Calibri" w:hAnsi="Calibri" w:cs="Calibri"/>
          </w:rPr>
          <w:t>Crop-</w:t>
        </w:r>
        <w:proofErr w:type="spellStart"/>
        <w:r w:rsidR="00CB22A6">
          <w:rPr>
            <w:rStyle w:val="Hyperlink"/>
            <w:rFonts w:ascii="Calibri" w:hAnsi="Calibri" w:cs="Calibri"/>
          </w:rPr>
          <w:t>PacLineDB</w:t>
        </w:r>
        <w:proofErr w:type="spellEnd"/>
        <w:r w:rsidR="00CB22A6">
          <w:rPr>
            <w:rStyle w:val="Hyperlink"/>
            <w:rFonts w:ascii="Calibri" w:hAnsi="Calibri" w:cs="Calibri"/>
          </w:rPr>
          <w:t>-PROD</w:t>
        </w:r>
      </w:hyperlink>
    </w:p>
    <w:p w14:paraId="3A4103B1" w14:textId="77777777" w:rsidR="0018475B" w:rsidRPr="00EC54D0" w:rsidRDefault="0018475B" w:rsidP="0018475B">
      <w:pPr>
        <w:spacing w:after="0" w:line="240" w:lineRule="auto"/>
        <w:textAlignment w:val="center"/>
        <w:rPr>
          <w:rFonts w:ascii="Calibri" w:eastAsia="Times New Roman" w:hAnsi="Calibri" w:cs="Calibri"/>
        </w:rPr>
      </w:pPr>
    </w:p>
    <w:p w14:paraId="0CF15111" w14:textId="77777777" w:rsidR="00EC54D0" w:rsidRPr="00EC54D0" w:rsidRDefault="00EC54D0" w:rsidP="00EC54D0">
      <w:pPr>
        <w:spacing w:before="100" w:after="100" w:line="240" w:lineRule="auto"/>
        <w:outlineLvl w:val="2"/>
        <w:rPr>
          <w:rFonts w:ascii="Calibri" w:eastAsia="Times New Roman" w:hAnsi="Calibri" w:cs="Calibri"/>
          <w:b/>
          <w:bCs/>
          <w:color w:val="5B9BD5"/>
          <w:sz w:val="24"/>
          <w:szCs w:val="24"/>
        </w:rPr>
      </w:pPr>
      <w:r w:rsidRPr="00EC54D0">
        <w:rPr>
          <w:rFonts w:ascii="Calibri" w:eastAsia="Times New Roman" w:hAnsi="Calibri" w:cs="Calibri"/>
          <w:b/>
          <w:bCs/>
          <w:color w:val="5B9BD5"/>
          <w:sz w:val="24"/>
          <w:szCs w:val="24"/>
        </w:rPr>
        <w:t>Data Authorization Groups</w:t>
      </w:r>
    </w:p>
    <w:p w14:paraId="20BFBF03"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These Azure Active Directory security groups are used to provide access to Azure data storage resources like Azure SQL DB, MySQL, </w:t>
      </w:r>
      <w:proofErr w:type="gramStart"/>
      <w:r w:rsidRPr="00EC54D0">
        <w:rPr>
          <w:rFonts w:ascii="Calibri" w:eastAsia="Times New Roman" w:hAnsi="Calibri" w:cs="Calibri"/>
        </w:rPr>
        <w:t>PostgreSQL</w:t>
      </w:r>
      <w:proofErr w:type="gramEnd"/>
      <w:r w:rsidRPr="00EC54D0">
        <w:rPr>
          <w:rFonts w:ascii="Calibri" w:eastAsia="Times New Roman" w:hAnsi="Calibri" w:cs="Calibri"/>
        </w:rPr>
        <w:t xml:space="preserve"> and Storage Blob Data. These groups can be used to provide access to Azure service principals like managed identities. Application owners are the owners of these groups and manage the members of the groups through the Azure portal. See reference </w:t>
      </w:r>
      <w:hyperlink r:id="rId15" w:history="1">
        <w:r w:rsidRPr="00EC54D0">
          <w:rPr>
            <w:rFonts w:ascii="Calibri" w:eastAsia="Times New Roman" w:hAnsi="Calibri" w:cs="Calibri"/>
            <w:color w:val="0000FF"/>
            <w:u w:val="single"/>
          </w:rPr>
          <w:t>Add or remove group members using Azure Active Directory</w:t>
        </w:r>
      </w:hyperlink>
    </w:p>
    <w:p w14:paraId="770F94A7" w14:textId="77777777" w:rsidR="00EC54D0" w:rsidRPr="00EC54D0" w:rsidRDefault="003B0882" w:rsidP="00EC54D0">
      <w:pPr>
        <w:numPr>
          <w:ilvl w:val="0"/>
          <w:numId w:val="4"/>
        </w:numPr>
        <w:spacing w:after="0" w:line="240" w:lineRule="auto"/>
        <w:textAlignment w:val="center"/>
        <w:rPr>
          <w:rFonts w:ascii="Calibri" w:eastAsia="Times New Roman" w:hAnsi="Calibri" w:cs="Calibri"/>
        </w:rPr>
      </w:pPr>
      <w:hyperlink r:id="rId16" w:anchor="blade/Microsoft_AAD_IAM/GroupDetailsMenuBlade/Overview/groupId/037a27f1-9db5-4f8a-a116-6590ce3de78e"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-DEV-DATA-CONTRIB</w:t>
        </w:r>
      </w:hyperlink>
    </w:p>
    <w:p w14:paraId="2BC6BE35" w14:textId="77777777" w:rsidR="00EC54D0" w:rsidRPr="00EC54D0" w:rsidRDefault="003B0882" w:rsidP="00EC54D0">
      <w:pPr>
        <w:numPr>
          <w:ilvl w:val="0"/>
          <w:numId w:val="4"/>
        </w:numPr>
        <w:spacing w:after="0" w:line="240" w:lineRule="auto"/>
        <w:textAlignment w:val="center"/>
        <w:rPr>
          <w:rFonts w:ascii="Calibri" w:eastAsia="Times New Roman" w:hAnsi="Calibri" w:cs="Calibri"/>
        </w:rPr>
      </w:pPr>
      <w:hyperlink r:id="rId17" w:anchor="blade/Microsoft_AAD_IAM/GroupDetailsMenuBlade/Overview/groupId/61dd973b-2e47-4787-91a6-a5f6fdf92648"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-DEV-DATA-READER</w:t>
        </w:r>
      </w:hyperlink>
    </w:p>
    <w:p w14:paraId="027BD4B2" w14:textId="77777777" w:rsidR="00EC54D0" w:rsidRPr="00EC54D0" w:rsidRDefault="003B0882" w:rsidP="00EC54D0">
      <w:pPr>
        <w:numPr>
          <w:ilvl w:val="0"/>
          <w:numId w:val="4"/>
        </w:numPr>
        <w:spacing w:after="0" w:line="240" w:lineRule="auto"/>
        <w:textAlignment w:val="center"/>
        <w:rPr>
          <w:rFonts w:ascii="Calibri" w:eastAsia="Times New Roman" w:hAnsi="Calibri" w:cs="Calibri"/>
        </w:rPr>
      </w:pPr>
      <w:hyperlink r:id="rId18" w:anchor="blade/Microsoft_AAD_IAM/GroupDetailsMenuBlade/Overview/groupId/8e4c38f8-21d7-4fe0-ab5c-f57fb4e455c8"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-DEV-DATA-OWNER</w:t>
        </w:r>
      </w:hyperlink>
    </w:p>
    <w:p w14:paraId="639B512E" w14:textId="77777777" w:rsidR="00EC54D0" w:rsidRPr="00EC54D0" w:rsidRDefault="003B0882" w:rsidP="00EC54D0">
      <w:pPr>
        <w:numPr>
          <w:ilvl w:val="0"/>
          <w:numId w:val="4"/>
        </w:numPr>
        <w:spacing w:after="0" w:line="240" w:lineRule="auto"/>
        <w:textAlignment w:val="center"/>
        <w:rPr>
          <w:rFonts w:ascii="Calibri" w:eastAsia="Times New Roman" w:hAnsi="Calibri" w:cs="Calibri"/>
        </w:rPr>
      </w:pPr>
      <w:hyperlink r:id="rId19" w:anchor="blade/Microsoft_AAD_IAM/GroupDetailsMenuBlade/Overview/groupId/5d8c888d-2410-4676-af29-38a68af9e528"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-PROD-DATA-CONTRIB</w:t>
        </w:r>
      </w:hyperlink>
    </w:p>
    <w:p w14:paraId="58864B78" w14:textId="77777777" w:rsidR="00EC54D0" w:rsidRPr="00EC54D0" w:rsidRDefault="003B0882" w:rsidP="00EC54D0">
      <w:pPr>
        <w:numPr>
          <w:ilvl w:val="0"/>
          <w:numId w:val="4"/>
        </w:numPr>
        <w:spacing w:after="0" w:line="240" w:lineRule="auto"/>
        <w:textAlignment w:val="center"/>
        <w:rPr>
          <w:rFonts w:ascii="Calibri" w:eastAsia="Times New Roman" w:hAnsi="Calibri" w:cs="Calibri"/>
        </w:rPr>
      </w:pPr>
      <w:hyperlink r:id="rId20" w:anchor="blade/Microsoft_AAD_IAM/GroupDetailsMenuBlade/Overview/groupId/8711715b-d206-4ede-baa2-c1cf06502ca0"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-PROD-DATA-READER</w:t>
        </w:r>
      </w:hyperlink>
    </w:p>
    <w:p w14:paraId="18F6AA0F" w14:textId="3592CAF1" w:rsidR="004C320D" w:rsidRPr="00696F6A" w:rsidRDefault="003B0882" w:rsidP="004C320D">
      <w:pPr>
        <w:numPr>
          <w:ilvl w:val="0"/>
          <w:numId w:val="4"/>
        </w:numPr>
        <w:spacing w:after="0" w:line="240" w:lineRule="auto"/>
        <w:textAlignment w:val="center"/>
        <w:rPr>
          <w:rFonts w:ascii="Calibri" w:eastAsia="Times New Roman" w:hAnsi="Calibri" w:cs="Calibri"/>
        </w:rPr>
      </w:pPr>
      <w:hyperlink r:id="rId21" w:anchor="blade/Microsoft_AAD_IAM/GroupDetailsMenuBlade/Overview/groupId/5875c6c7-2b09-416a-b1e5-8633b941a441" w:history="1">
        <w:r w:rsidR="00EC54D0" w:rsidRPr="00EC54D0">
          <w:rPr>
            <w:rFonts w:ascii="Calibri" w:eastAsia="Times New Roman" w:hAnsi="Calibri" w:cs="Calibri"/>
            <w:color w:val="0000FF"/>
            <w:u w:val="single"/>
          </w:rPr>
          <w:t>Crop-</w:t>
        </w:r>
        <w:proofErr w:type="spellStart"/>
        <w:r w:rsidR="00EC54D0" w:rsidRPr="00EC54D0">
          <w:rPr>
            <w:rFonts w:ascii="Calibri" w:eastAsia="Times New Roman" w:hAnsi="Calibri" w:cs="Calibri"/>
            <w:color w:val="0000FF"/>
            <w:u w:val="single"/>
          </w:rPr>
          <w:t>PacLineApp</w:t>
        </w:r>
        <w:proofErr w:type="spellEnd"/>
        <w:r w:rsidR="00EC54D0" w:rsidRPr="00EC54D0">
          <w:rPr>
            <w:rFonts w:ascii="Calibri" w:eastAsia="Times New Roman" w:hAnsi="Calibri" w:cs="Calibri"/>
            <w:color w:val="0000FF"/>
            <w:u w:val="single"/>
          </w:rPr>
          <w:t>-PROD-DATA-OWNER</w:t>
        </w:r>
      </w:hyperlink>
    </w:p>
    <w:p w14:paraId="36583000" w14:textId="6E3C168B" w:rsidR="004C320D" w:rsidRDefault="00E43A6B" w:rsidP="004C320D">
      <w:pPr>
        <w:spacing w:after="0" w:line="240" w:lineRule="auto"/>
        <w:textAlignment w:val="center"/>
        <w:rPr>
          <w:rFonts w:ascii="Calibri" w:eastAsia="Times New Roman" w:hAnsi="Calibri" w:cs="Calibri"/>
        </w:rPr>
      </w:pPr>
      <w:r>
        <w:rPr>
          <w:rFonts w:ascii="Calibri" w:eastAsia="Times New Roman" w:hAnsi="Calibri" w:cs="Calibri"/>
        </w:rPr>
        <w:t>a</w:t>
      </w:r>
      <w:r w:rsidR="00696F6A">
        <w:rPr>
          <w:rFonts w:ascii="Calibri" w:eastAsia="Times New Roman" w:hAnsi="Calibri" w:cs="Calibri"/>
        </w:rPr>
        <w:t>nd</w:t>
      </w:r>
    </w:p>
    <w:p w14:paraId="5052AE8A" w14:textId="77777777" w:rsidR="00696F6A" w:rsidRDefault="003B0882" w:rsidP="00696F6A">
      <w:pPr>
        <w:numPr>
          <w:ilvl w:val="0"/>
          <w:numId w:val="8"/>
        </w:numPr>
        <w:spacing w:after="0" w:line="240" w:lineRule="auto"/>
        <w:textAlignment w:val="center"/>
        <w:rPr>
          <w:rFonts w:ascii="Calibri" w:hAnsi="Calibri" w:cs="Calibri"/>
        </w:rPr>
      </w:pPr>
      <w:hyperlink r:id="rId22" w:anchor="blade/Microsoft_AAD_IAM/GroupDetailsMenuBlade/Overview/groupId/ab0d832d-19ab-4a20-a427-555f906064ee" w:history="1">
        <w:r w:rsidR="00696F6A">
          <w:rPr>
            <w:rStyle w:val="Hyperlink"/>
            <w:rFonts w:ascii="Calibri" w:hAnsi="Calibri" w:cs="Calibri"/>
          </w:rPr>
          <w:t>Crop-</w:t>
        </w:r>
        <w:proofErr w:type="spellStart"/>
        <w:r w:rsidR="00696F6A">
          <w:rPr>
            <w:rStyle w:val="Hyperlink"/>
            <w:rFonts w:ascii="Calibri" w:hAnsi="Calibri" w:cs="Calibri"/>
          </w:rPr>
          <w:t>PacLineDB</w:t>
        </w:r>
        <w:proofErr w:type="spellEnd"/>
        <w:r w:rsidR="00696F6A">
          <w:rPr>
            <w:rStyle w:val="Hyperlink"/>
            <w:rFonts w:ascii="Calibri" w:hAnsi="Calibri" w:cs="Calibri"/>
          </w:rPr>
          <w:t>-DEV-DATA-CONTRIB</w:t>
        </w:r>
      </w:hyperlink>
    </w:p>
    <w:p w14:paraId="0EFEBC7A" w14:textId="77777777" w:rsidR="00696F6A" w:rsidRDefault="003B0882" w:rsidP="00696F6A">
      <w:pPr>
        <w:numPr>
          <w:ilvl w:val="0"/>
          <w:numId w:val="8"/>
        </w:numPr>
        <w:spacing w:after="0" w:line="240" w:lineRule="auto"/>
        <w:textAlignment w:val="center"/>
        <w:rPr>
          <w:rFonts w:ascii="Calibri" w:hAnsi="Calibri" w:cs="Calibri"/>
        </w:rPr>
      </w:pPr>
      <w:hyperlink r:id="rId23" w:anchor="blade/Microsoft_AAD_IAM/GroupDetailsMenuBlade/Overview/groupId/88f16c27-7eaf-4b5c-9b18-9e9cd5c03558" w:history="1">
        <w:r w:rsidR="00696F6A">
          <w:rPr>
            <w:rStyle w:val="Hyperlink"/>
            <w:rFonts w:ascii="Calibri" w:hAnsi="Calibri" w:cs="Calibri"/>
          </w:rPr>
          <w:t>Crop-</w:t>
        </w:r>
        <w:proofErr w:type="spellStart"/>
        <w:r w:rsidR="00696F6A">
          <w:rPr>
            <w:rStyle w:val="Hyperlink"/>
            <w:rFonts w:ascii="Calibri" w:hAnsi="Calibri" w:cs="Calibri"/>
          </w:rPr>
          <w:t>PacLineDB</w:t>
        </w:r>
        <w:proofErr w:type="spellEnd"/>
        <w:r w:rsidR="00696F6A">
          <w:rPr>
            <w:rStyle w:val="Hyperlink"/>
            <w:rFonts w:ascii="Calibri" w:hAnsi="Calibri" w:cs="Calibri"/>
          </w:rPr>
          <w:t>-DEV-DATA-READER</w:t>
        </w:r>
      </w:hyperlink>
    </w:p>
    <w:p w14:paraId="5D914DB7" w14:textId="77777777" w:rsidR="00696F6A" w:rsidRDefault="003B0882" w:rsidP="00696F6A">
      <w:pPr>
        <w:numPr>
          <w:ilvl w:val="0"/>
          <w:numId w:val="8"/>
        </w:numPr>
        <w:spacing w:after="0" w:line="240" w:lineRule="auto"/>
        <w:textAlignment w:val="center"/>
        <w:rPr>
          <w:rFonts w:ascii="Calibri" w:hAnsi="Calibri" w:cs="Calibri"/>
        </w:rPr>
      </w:pPr>
      <w:hyperlink r:id="rId24" w:anchor="blade/Microsoft_AAD_IAM/GroupDetailsMenuBlade/Overview/groupId/48bdb8a3-3683-420b-8704-7be70e854d76" w:history="1">
        <w:r w:rsidR="00696F6A">
          <w:rPr>
            <w:rStyle w:val="Hyperlink"/>
            <w:rFonts w:ascii="Calibri" w:hAnsi="Calibri" w:cs="Calibri"/>
          </w:rPr>
          <w:t>Crop-</w:t>
        </w:r>
        <w:proofErr w:type="spellStart"/>
        <w:r w:rsidR="00696F6A">
          <w:rPr>
            <w:rStyle w:val="Hyperlink"/>
            <w:rFonts w:ascii="Calibri" w:hAnsi="Calibri" w:cs="Calibri"/>
          </w:rPr>
          <w:t>PacLineDB</w:t>
        </w:r>
        <w:proofErr w:type="spellEnd"/>
        <w:r w:rsidR="00696F6A">
          <w:rPr>
            <w:rStyle w:val="Hyperlink"/>
            <w:rFonts w:ascii="Calibri" w:hAnsi="Calibri" w:cs="Calibri"/>
          </w:rPr>
          <w:t>-DEV-DATA-OWNER</w:t>
        </w:r>
      </w:hyperlink>
    </w:p>
    <w:p w14:paraId="2A5F4491" w14:textId="77777777" w:rsidR="00696F6A" w:rsidRDefault="003B0882" w:rsidP="00696F6A">
      <w:pPr>
        <w:numPr>
          <w:ilvl w:val="0"/>
          <w:numId w:val="8"/>
        </w:numPr>
        <w:spacing w:after="0" w:line="240" w:lineRule="auto"/>
        <w:textAlignment w:val="center"/>
        <w:rPr>
          <w:rFonts w:ascii="Calibri" w:hAnsi="Calibri" w:cs="Calibri"/>
        </w:rPr>
      </w:pPr>
      <w:hyperlink r:id="rId25" w:anchor="blade/Microsoft_AAD_IAM/GroupDetailsMenuBlade/Overview/groupId/e798e1ff-7477-4740-ac6a-ceb6eb40b526" w:history="1">
        <w:r w:rsidR="00696F6A">
          <w:rPr>
            <w:rStyle w:val="Hyperlink"/>
            <w:rFonts w:ascii="Calibri" w:hAnsi="Calibri" w:cs="Calibri"/>
          </w:rPr>
          <w:t>Crop-</w:t>
        </w:r>
        <w:proofErr w:type="spellStart"/>
        <w:r w:rsidR="00696F6A">
          <w:rPr>
            <w:rStyle w:val="Hyperlink"/>
            <w:rFonts w:ascii="Calibri" w:hAnsi="Calibri" w:cs="Calibri"/>
          </w:rPr>
          <w:t>PacLineDB</w:t>
        </w:r>
        <w:proofErr w:type="spellEnd"/>
        <w:r w:rsidR="00696F6A">
          <w:rPr>
            <w:rStyle w:val="Hyperlink"/>
            <w:rFonts w:ascii="Calibri" w:hAnsi="Calibri" w:cs="Calibri"/>
          </w:rPr>
          <w:t>-PROD-DATA-CONTRIB</w:t>
        </w:r>
      </w:hyperlink>
    </w:p>
    <w:p w14:paraId="23D63569" w14:textId="77777777" w:rsidR="00696F6A" w:rsidRDefault="003B0882" w:rsidP="00696F6A">
      <w:pPr>
        <w:numPr>
          <w:ilvl w:val="0"/>
          <w:numId w:val="8"/>
        </w:numPr>
        <w:spacing w:after="0" w:line="240" w:lineRule="auto"/>
        <w:textAlignment w:val="center"/>
        <w:rPr>
          <w:rFonts w:ascii="Calibri" w:hAnsi="Calibri" w:cs="Calibri"/>
        </w:rPr>
      </w:pPr>
      <w:hyperlink r:id="rId26" w:anchor="blade/Microsoft_AAD_IAM/GroupDetailsMenuBlade/Overview/groupId/3381e5c6-9205-4763-94bb-8a7718d010d0" w:history="1">
        <w:r w:rsidR="00696F6A">
          <w:rPr>
            <w:rStyle w:val="Hyperlink"/>
            <w:rFonts w:ascii="Calibri" w:hAnsi="Calibri" w:cs="Calibri"/>
          </w:rPr>
          <w:t>Crop-</w:t>
        </w:r>
        <w:proofErr w:type="spellStart"/>
        <w:r w:rsidR="00696F6A">
          <w:rPr>
            <w:rStyle w:val="Hyperlink"/>
            <w:rFonts w:ascii="Calibri" w:hAnsi="Calibri" w:cs="Calibri"/>
          </w:rPr>
          <w:t>PacLineDB</w:t>
        </w:r>
        <w:proofErr w:type="spellEnd"/>
        <w:r w:rsidR="00696F6A">
          <w:rPr>
            <w:rStyle w:val="Hyperlink"/>
            <w:rFonts w:ascii="Calibri" w:hAnsi="Calibri" w:cs="Calibri"/>
          </w:rPr>
          <w:t>-PROD-DATA-READER</w:t>
        </w:r>
      </w:hyperlink>
    </w:p>
    <w:p w14:paraId="6BCBC29A" w14:textId="77777777" w:rsidR="00696F6A" w:rsidRDefault="003B0882" w:rsidP="00696F6A">
      <w:pPr>
        <w:numPr>
          <w:ilvl w:val="0"/>
          <w:numId w:val="8"/>
        </w:numPr>
        <w:spacing w:after="0" w:line="240" w:lineRule="auto"/>
        <w:textAlignment w:val="center"/>
        <w:rPr>
          <w:rFonts w:ascii="Calibri" w:hAnsi="Calibri" w:cs="Calibri"/>
        </w:rPr>
      </w:pPr>
      <w:hyperlink r:id="rId27" w:anchor="blade/Microsoft_AAD_IAM/GroupDetailsMenuBlade/Overview/groupId/b11874bd-12c7-4459-b6bf-d73fd025017e" w:history="1">
        <w:r w:rsidR="00696F6A">
          <w:rPr>
            <w:rStyle w:val="Hyperlink"/>
            <w:rFonts w:ascii="Calibri" w:hAnsi="Calibri" w:cs="Calibri"/>
          </w:rPr>
          <w:t>Crop-</w:t>
        </w:r>
        <w:proofErr w:type="spellStart"/>
        <w:r w:rsidR="00696F6A">
          <w:rPr>
            <w:rStyle w:val="Hyperlink"/>
            <w:rFonts w:ascii="Calibri" w:hAnsi="Calibri" w:cs="Calibri"/>
          </w:rPr>
          <w:t>PacLineDB</w:t>
        </w:r>
        <w:proofErr w:type="spellEnd"/>
        <w:r w:rsidR="00696F6A">
          <w:rPr>
            <w:rStyle w:val="Hyperlink"/>
            <w:rFonts w:ascii="Calibri" w:hAnsi="Calibri" w:cs="Calibri"/>
          </w:rPr>
          <w:t>-PROD-DATA-OWNER</w:t>
        </w:r>
      </w:hyperlink>
    </w:p>
    <w:p w14:paraId="527FCC85" w14:textId="77777777" w:rsidR="00696F6A" w:rsidRPr="00EC54D0" w:rsidRDefault="00696F6A" w:rsidP="004C320D">
      <w:pPr>
        <w:spacing w:after="0" w:line="240" w:lineRule="auto"/>
        <w:textAlignment w:val="center"/>
        <w:rPr>
          <w:rFonts w:ascii="Calibri" w:eastAsia="Times New Roman" w:hAnsi="Calibri" w:cs="Calibri"/>
        </w:rPr>
      </w:pPr>
    </w:p>
    <w:p w14:paraId="2925854D" w14:textId="77777777" w:rsidR="00EC54D0" w:rsidRPr="00EC54D0" w:rsidRDefault="00EC54D0" w:rsidP="00EC54D0">
      <w:pPr>
        <w:spacing w:before="100" w:after="100" w:line="240" w:lineRule="auto"/>
        <w:outlineLvl w:val="2"/>
        <w:rPr>
          <w:rFonts w:ascii="Calibri" w:eastAsia="Times New Roman" w:hAnsi="Calibri" w:cs="Calibri"/>
          <w:b/>
          <w:bCs/>
          <w:color w:val="5B9BD5"/>
          <w:sz w:val="24"/>
          <w:szCs w:val="24"/>
        </w:rPr>
      </w:pPr>
      <w:r w:rsidRPr="00EC54D0">
        <w:rPr>
          <w:rFonts w:ascii="Calibri" w:eastAsia="Times New Roman" w:hAnsi="Calibri" w:cs="Calibri"/>
          <w:b/>
          <w:bCs/>
          <w:color w:val="5B9BD5"/>
          <w:sz w:val="24"/>
          <w:szCs w:val="24"/>
        </w:rPr>
        <w:t>Network Security Groups</w:t>
      </w:r>
    </w:p>
    <w:p w14:paraId="1F77B02B"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Each environment for your application has been assigned a subnet for communication with the Corteva network, both Corteva Azure virtual networks and Corteva on-premises networks. Each subnet has a </w:t>
      </w:r>
      <w:r w:rsidRPr="00EC54D0">
        <w:rPr>
          <w:rFonts w:ascii="Calibri" w:eastAsia="Times New Roman" w:hAnsi="Calibri" w:cs="Calibri"/>
        </w:rPr>
        <w:lastRenderedPageBreak/>
        <w:t xml:space="preserve">network security group assigned to it and that allows you to control communication to and from your application. </w:t>
      </w:r>
    </w:p>
    <w:p w14:paraId="4DAE2941"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There are base rules for the network security groups that enable certain traffic by default. You can request additional network security group rules specific to your application’s requirements, and when approved they will automatically be applied to your NSG.</w:t>
      </w:r>
    </w:p>
    <w:p w14:paraId="2D716EF7"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For more information on requesting NSG rules for your application go </w:t>
      </w:r>
      <w:hyperlink r:id="rId28" w:history="1">
        <w:r w:rsidRPr="00EC54D0">
          <w:rPr>
            <w:rFonts w:ascii="Calibri" w:eastAsia="Times New Roman" w:hAnsi="Calibri" w:cs="Calibri"/>
            <w:color w:val="0000FF"/>
            <w:u w:val="single"/>
          </w:rPr>
          <w:t>here</w:t>
        </w:r>
      </w:hyperlink>
      <w:r w:rsidRPr="00EC54D0">
        <w:rPr>
          <w:rFonts w:ascii="Calibri" w:eastAsia="Times New Roman" w:hAnsi="Calibri" w:cs="Calibri"/>
        </w:rPr>
        <w:t>.</w:t>
      </w:r>
    </w:p>
    <w:p w14:paraId="73BAD717"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To request a NSG rule go </w:t>
      </w:r>
      <w:hyperlink r:id="rId29" w:history="1">
        <w:r w:rsidRPr="00EC54D0">
          <w:rPr>
            <w:rFonts w:ascii="Calibri" w:eastAsia="Times New Roman" w:hAnsi="Calibri" w:cs="Calibri"/>
            <w:color w:val="0000FF"/>
            <w:u w:val="single"/>
          </w:rPr>
          <w:t>here</w:t>
        </w:r>
      </w:hyperlink>
      <w:r w:rsidRPr="00EC54D0">
        <w:rPr>
          <w:rFonts w:ascii="Calibri" w:eastAsia="Times New Roman" w:hAnsi="Calibri" w:cs="Calibri"/>
        </w:rPr>
        <w:t>.</w:t>
      </w:r>
    </w:p>
    <w:p w14:paraId="61DA73A1"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You can view the current rules for your application environments below. </w:t>
      </w:r>
      <w:r w:rsidRPr="00EC54D0">
        <w:rPr>
          <w:rFonts w:ascii="Calibri" w:eastAsia="Times New Roman" w:hAnsi="Calibri" w:cs="Calibri"/>
          <w:i/>
          <w:iCs/>
        </w:rPr>
        <w:t xml:space="preserve">NOTE: All application team </w:t>
      </w:r>
      <w:proofErr w:type="gramStart"/>
      <w:r w:rsidRPr="00EC54D0">
        <w:rPr>
          <w:rFonts w:ascii="Calibri" w:eastAsia="Times New Roman" w:hAnsi="Calibri" w:cs="Calibri"/>
          <w:i/>
          <w:iCs/>
        </w:rPr>
        <w:t>groups</w:t>
      </w:r>
      <w:proofErr w:type="gramEnd"/>
      <w:r w:rsidRPr="00EC54D0">
        <w:rPr>
          <w:rFonts w:ascii="Calibri" w:eastAsia="Times New Roman" w:hAnsi="Calibri" w:cs="Calibri"/>
          <w:i/>
          <w:iCs/>
        </w:rPr>
        <w:t xml:space="preserve"> and additional reader groups are given Reader on these NSGs</w:t>
      </w:r>
    </w:p>
    <w:p w14:paraId="1492E572" w14:textId="77777777" w:rsidR="00EC54D0" w:rsidRPr="00EC54D0" w:rsidRDefault="00EC54D0" w:rsidP="00EC54D0">
      <w:pPr>
        <w:numPr>
          <w:ilvl w:val="0"/>
          <w:numId w:val="5"/>
        </w:numPr>
        <w:spacing w:after="0" w:line="240" w:lineRule="auto"/>
        <w:textAlignment w:val="center"/>
        <w:rPr>
          <w:rFonts w:ascii="Calibri" w:eastAsia="Times New Roman" w:hAnsi="Calibri" w:cs="Calibri"/>
        </w:rPr>
      </w:pPr>
      <w:r w:rsidRPr="00EC54D0">
        <w:rPr>
          <w:rFonts w:ascii="Calibri" w:eastAsia="Times New Roman" w:hAnsi="Calibri" w:cs="Calibri"/>
          <w:b/>
          <w:bCs/>
        </w:rPr>
        <w:t>DEV</w:t>
      </w:r>
      <w:r w:rsidRPr="00EC54D0">
        <w:rPr>
          <w:rFonts w:ascii="Calibri" w:eastAsia="Times New Roman" w:hAnsi="Calibri" w:cs="Calibri"/>
        </w:rPr>
        <w:t xml:space="preserve">: </w:t>
      </w:r>
      <w:hyperlink r:id="rId30" w:anchor="@3e20ecb2-9cb0-4df1-ad7b-914e31dcdda4/resource/subscriptions/1758306f-9d59-40af-8278-877608038055/resourceGroups/AG_EMEA_WESTEUROPE_PPE_01_NSG/providers/Microsoft.Network/networkSecurityGroups/NSG_10.41.130.32_27" w:history="1">
        <w:r w:rsidRPr="00EC54D0">
          <w:rPr>
            <w:rFonts w:ascii="Calibri" w:eastAsia="Times New Roman" w:hAnsi="Calibri" w:cs="Calibri"/>
            <w:color w:val="0000FF"/>
            <w:u w:val="single"/>
          </w:rPr>
          <w:t>NSG_10.41.130.32_27</w:t>
        </w:r>
      </w:hyperlink>
    </w:p>
    <w:p w14:paraId="627906DA" w14:textId="0619BF2B" w:rsidR="00EC54D0" w:rsidRPr="00E43A6B" w:rsidRDefault="00EC54D0" w:rsidP="00EC54D0">
      <w:pPr>
        <w:numPr>
          <w:ilvl w:val="0"/>
          <w:numId w:val="5"/>
        </w:numPr>
        <w:spacing w:after="0" w:line="240" w:lineRule="auto"/>
        <w:textAlignment w:val="center"/>
        <w:rPr>
          <w:rFonts w:ascii="Calibri" w:eastAsia="Times New Roman" w:hAnsi="Calibri" w:cs="Calibri"/>
        </w:rPr>
      </w:pPr>
      <w:r w:rsidRPr="00EC54D0">
        <w:rPr>
          <w:rFonts w:ascii="Calibri" w:eastAsia="Times New Roman" w:hAnsi="Calibri" w:cs="Calibri"/>
          <w:b/>
          <w:bCs/>
        </w:rPr>
        <w:t>PROD</w:t>
      </w:r>
      <w:r w:rsidRPr="00EC54D0">
        <w:rPr>
          <w:rFonts w:ascii="Calibri" w:eastAsia="Times New Roman" w:hAnsi="Calibri" w:cs="Calibri"/>
        </w:rPr>
        <w:t xml:space="preserve">: </w:t>
      </w:r>
      <w:hyperlink r:id="rId31" w:anchor="@3e20ecb2-9cb0-4df1-ad7b-914e31dcdda4/resource/subscriptions/b05b3068-092e-4925-b0fb-d20816b45c91/resourceGroups/AG_EMEA_WESTEUROPE_PRD_01_NSG/providers/Microsoft.Network/networkSecurityGroups/NSG_10.41.65.96_27" w:history="1">
        <w:r w:rsidRPr="00EC54D0">
          <w:rPr>
            <w:rFonts w:ascii="Calibri" w:eastAsia="Times New Roman" w:hAnsi="Calibri" w:cs="Calibri"/>
            <w:color w:val="0000FF"/>
            <w:u w:val="single"/>
          </w:rPr>
          <w:t>NSG_10.41.65.96_27</w:t>
        </w:r>
      </w:hyperlink>
    </w:p>
    <w:p w14:paraId="24C78B78" w14:textId="525AA45B" w:rsidR="00E43A6B" w:rsidRDefault="00E43A6B" w:rsidP="00E43A6B">
      <w:pPr>
        <w:spacing w:after="0" w:line="240" w:lineRule="auto"/>
        <w:textAlignment w:val="center"/>
        <w:rPr>
          <w:rFonts w:ascii="Calibri" w:eastAsia="Times New Roman" w:hAnsi="Calibri" w:cs="Calibri"/>
        </w:rPr>
      </w:pPr>
      <w:r>
        <w:rPr>
          <w:rFonts w:ascii="Calibri" w:eastAsia="Times New Roman" w:hAnsi="Calibri" w:cs="Calibri"/>
        </w:rPr>
        <w:t>and</w:t>
      </w:r>
    </w:p>
    <w:p w14:paraId="12C7D830" w14:textId="77777777" w:rsidR="00E43A6B" w:rsidRDefault="00E43A6B" w:rsidP="00E43A6B">
      <w:pPr>
        <w:numPr>
          <w:ilvl w:val="0"/>
          <w:numId w:val="9"/>
        </w:numPr>
        <w:spacing w:after="0" w:line="240" w:lineRule="auto"/>
        <w:textAlignment w:val="center"/>
        <w:rPr>
          <w:rFonts w:ascii="Calibri" w:hAnsi="Calibri" w:cs="Calibri"/>
        </w:rPr>
      </w:pPr>
      <w:r>
        <w:rPr>
          <w:rFonts w:ascii="Calibri" w:hAnsi="Calibri" w:cs="Calibri"/>
          <w:b/>
          <w:bCs/>
        </w:rPr>
        <w:t>DEV</w:t>
      </w:r>
      <w:r>
        <w:rPr>
          <w:rFonts w:ascii="Calibri" w:hAnsi="Calibri" w:cs="Calibri"/>
        </w:rPr>
        <w:t xml:space="preserve">: </w:t>
      </w:r>
      <w:hyperlink r:id="rId32" w:anchor="@3e20ecb2-9cb0-4df1-ad7b-914e31dcdda4/resource/subscriptions/1758306f-9d59-40af-8278-877608038055/resourceGroups/AG_EMEA_WESTEUROPE_PPE_01_NSG/providers/Microsoft.Network/networkSecurityGroups/NSG_10.41.130.64_27" w:history="1">
        <w:r>
          <w:rPr>
            <w:rStyle w:val="Hyperlink"/>
            <w:rFonts w:ascii="Calibri" w:hAnsi="Calibri" w:cs="Calibri"/>
          </w:rPr>
          <w:t>NSG_10.41.130.64_27</w:t>
        </w:r>
      </w:hyperlink>
    </w:p>
    <w:p w14:paraId="17BD6109" w14:textId="77777777" w:rsidR="00E43A6B" w:rsidRDefault="00E43A6B" w:rsidP="00E43A6B">
      <w:pPr>
        <w:numPr>
          <w:ilvl w:val="0"/>
          <w:numId w:val="9"/>
        </w:numPr>
        <w:spacing w:after="0" w:line="240" w:lineRule="auto"/>
        <w:textAlignment w:val="center"/>
        <w:rPr>
          <w:rFonts w:ascii="Calibri" w:hAnsi="Calibri" w:cs="Calibri"/>
        </w:rPr>
      </w:pPr>
      <w:r>
        <w:rPr>
          <w:rFonts w:ascii="Calibri" w:hAnsi="Calibri" w:cs="Calibri"/>
          <w:b/>
          <w:bCs/>
        </w:rPr>
        <w:t>PROD</w:t>
      </w:r>
      <w:r>
        <w:rPr>
          <w:rFonts w:ascii="Calibri" w:hAnsi="Calibri" w:cs="Calibri"/>
        </w:rPr>
        <w:t xml:space="preserve">: </w:t>
      </w:r>
      <w:hyperlink r:id="rId33" w:anchor="@3e20ecb2-9cb0-4df1-ad7b-914e31dcdda4/resource/subscriptions/b05b3068-092e-4925-b0fb-d20816b45c91/resourceGroups/AG_EMEA_WESTEUROPE_PRD_01_NSG/providers/Microsoft.Network/networkSecurityGroups/NSG_10.41.65.128_27" w:history="1">
        <w:r>
          <w:rPr>
            <w:rStyle w:val="Hyperlink"/>
            <w:rFonts w:ascii="Calibri" w:hAnsi="Calibri" w:cs="Calibri"/>
          </w:rPr>
          <w:t>NSG_10.41.65.128_27</w:t>
        </w:r>
      </w:hyperlink>
    </w:p>
    <w:p w14:paraId="70007A94" w14:textId="77777777" w:rsidR="00E43A6B" w:rsidRPr="00EC54D0" w:rsidRDefault="00E43A6B" w:rsidP="00E43A6B">
      <w:pPr>
        <w:spacing w:after="0" w:line="240" w:lineRule="auto"/>
        <w:textAlignment w:val="center"/>
        <w:rPr>
          <w:rFonts w:ascii="Calibri" w:eastAsia="Times New Roman" w:hAnsi="Calibri" w:cs="Calibri"/>
        </w:rPr>
      </w:pPr>
    </w:p>
    <w:p w14:paraId="5808BB20" w14:textId="77777777" w:rsidR="00EC54D0" w:rsidRPr="00EC54D0" w:rsidRDefault="00EC54D0" w:rsidP="00EC54D0">
      <w:pPr>
        <w:spacing w:before="100" w:after="100" w:line="240" w:lineRule="auto"/>
        <w:outlineLvl w:val="2"/>
        <w:rPr>
          <w:rFonts w:ascii="Calibri" w:eastAsia="Times New Roman" w:hAnsi="Calibri" w:cs="Calibri"/>
          <w:b/>
          <w:bCs/>
          <w:color w:val="5B9BD5"/>
          <w:sz w:val="24"/>
          <w:szCs w:val="24"/>
        </w:rPr>
      </w:pPr>
      <w:r w:rsidRPr="00EC54D0">
        <w:rPr>
          <w:rFonts w:ascii="Calibri" w:eastAsia="Times New Roman" w:hAnsi="Calibri" w:cs="Calibri"/>
          <w:b/>
          <w:bCs/>
          <w:color w:val="5B9BD5"/>
          <w:sz w:val="24"/>
          <w:szCs w:val="24"/>
        </w:rPr>
        <w:t>Application Team Groups</w:t>
      </w:r>
    </w:p>
    <w:p w14:paraId="61FFA3F9"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Provides four roles to allow team segregation of duties performed during the application lifecycle. Membership changes to the groups requires group owner approval and are administered by </w:t>
      </w:r>
      <w:proofErr w:type="spellStart"/>
      <w:r w:rsidRPr="00EC54D0">
        <w:rPr>
          <w:rFonts w:ascii="Calibri" w:eastAsia="Times New Roman" w:hAnsi="Calibri" w:cs="Calibri"/>
        </w:rPr>
        <w:t>LanSec</w:t>
      </w:r>
      <w:proofErr w:type="spellEnd"/>
      <w:r w:rsidRPr="00EC54D0">
        <w:rPr>
          <w:rFonts w:ascii="Calibri" w:eastAsia="Times New Roman" w:hAnsi="Calibri" w:cs="Calibri"/>
        </w:rPr>
        <w:t>.</w:t>
      </w:r>
    </w:p>
    <w:p w14:paraId="27427022" w14:textId="77777777"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The application team assigned to this application is </w:t>
      </w:r>
      <w:proofErr w:type="spellStart"/>
      <w:r w:rsidRPr="00EC54D0">
        <w:rPr>
          <w:rFonts w:ascii="Calibri" w:eastAsia="Times New Roman" w:hAnsi="Calibri" w:cs="Calibri"/>
          <w:b/>
          <w:bCs/>
        </w:rPr>
        <w:t>PacLine</w:t>
      </w:r>
      <w:proofErr w:type="spellEnd"/>
    </w:p>
    <w:p w14:paraId="3AD498AD" w14:textId="77777777" w:rsidR="00EC54D0" w:rsidRPr="00EC54D0" w:rsidRDefault="003B0882" w:rsidP="00EC54D0">
      <w:pPr>
        <w:numPr>
          <w:ilvl w:val="0"/>
          <w:numId w:val="6"/>
        </w:numPr>
        <w:spacing w:after="0" w:line="240" w:lineRule="auto"/>
        <w:textAlignment w:val="center"/>
        <w:rPr>
          <w:rFonts w:ascii="Calibri" w:eastAsia="Times New Roman" w:hAnsi="Calibri" w:cs="Calibri"/>
        </w:rPr>
      </w:pPr>
      <w:hyperlink r:id="rId34" w:anchor="blade/Microsoft_AAD_IAM/GroupDetailsMenuBlade/Overview/groupId/b41d1fd3-808d-43cd-93da-6e707dfb87bd" w:history="1">
        <w:r w:rsidR="00EC54D0" w:rsidRPr="00EC54D0">
          <w:rPr>
            <w:rFonts w:ascii="Calibri" w:eastAsia="Times New Roman" w:hAnsi="Calibri" w:cs="Calibri"/>
            <w:color w:val="0000FF"/>
            <w:u w:val="single"/>
          </w:rPr>
          <w:t>VSTS-</w:t>
        </w:r>
        <w:proofErr w:type="spellStart"/>
        <w:r w:rsidR="00EC54D0" w:rsidRPr="00EC54D0">
          <w:rPr>
            <w:rFonts w:ascii="Calibri" w:eastAsia="Times New Roman" w:hAnsi="Calibri" w:cs="Calibri"/>
            <w:color w:val="0000FF"/>
            <w:u w:val="single"/>
          </w:rPr>
          <w:t>PacLine</w:t>
        </w:r>
        <w:proofErr w:type="spellEnd"/>
        <w:r w:rsidR="00EC54D0" w:rsidRPr="00EC54D0">
          <w:rPr>
            <w:rFonts w:ascii="Calibri" w:eastAsia="Times New Roman" w:hAnsi="Calibri" w:cs="Calibri"/>
            <w:color w:val="0000FF"/>
            <w:u w:val="single"/>
          </w:rPr>
          <w:t>-Readers</w:t>
        </w:r>
      </w:hyperlink>
    </w:p>
    <w:p w14:paraId="08F1F3E7" w14:textId="77777777" w:rsidR="00EC54D0" w:rsidRPr="00EC54D0" w:rsidRDefault="003B0882" w:rsidP="00EC54D0">
      <w:pPr>
        <w:numPr>
          <w:ilvl w:val="0"/>
          <w:numId w:val="6"/>
        </w:numPr>
        <w:spacing w:after="0" w:line="240" w:lineRule="auto"/>
        <w:textAlignment w:val="center"/>
        <w:rPr>
          <w:rFonts w:ascii="Calibri" w:eastAsia="Times New Roman" w:hAnsi="Calibri" w:cs="Calibri"/>
        </w:rPr>
      </w:pPr>
      <w:hyperlink r:id="rId35" w:anchor="blade/Microsoft_AAD_IAM/GroupDetailsMenuBlade/Overview/groupId/9ef9aaf0-49ae-4328-99f0-f9e3843f6253" w:history="1">
        <w:r w:rsidR="00EC54D0" w:rsidRPr="00EC54D0">
          <w:rPr>
            <w:rFonts w:ascii="Calibri" w:eastAsia="Times New Roman" w:hAnsi="Calibri" w:cs="Calibri"/>
            <w:color w:val="0000FF"/>
            <w:u w:val="single"/>
          </w:rPr>
          <w:t>VSTS-</w:t>
        </w:r>
        <w:proofErr w:type="spellStart"/>
        <w:r w:rsidR="00EC54D0" w:rsidRPr="00EC54D0">
          <w:rPr>
            <w:rFonts w:ascii="Calibri" w:eastAsia="Times New Roman" w:hAnsi="Calibri" w:cs="Calibri"/>
            <w:color w:val="0000FF"/>
            <w:u w:val="single"/>
          </w:rPr>
          <w:t>PacLine</w:t>
        </w:r>
        <w:proofErr w:type="spellEnd"/>
        <w:r w:rsidR="00EC54D0" w:rsidRPr="00EC54D0">
          <w:rPr>
            <w:rFonts w:ascii="Calibri" w:eastAsia="Times New Roman" w:hAnsi="Calibri" w:cs="Calibri"/>
            <w:color w:val="0000FF"/>
            <w:u w:val="single"/>
          </w:rPr>
          <w:t>-Contributors</w:t>
        </w:r>
      </w:hyperlink>
    </w:p>
    <w:p w14:paraId="45268A3B" w14:textId="77777777" w:rsidR="00EC54D0" w:rsidRPr="00EC54D0" w:rsidRDefault="003B0882" w:rsidP="00EC54D0">
      <w:pPr>
        <w:numPr>
          <w:ilvl w:val="0"/>
          <w:numId w:val="6"/>
        </w:numPr>
        <w:spacing w:after="0" w:line="240" w:lineRule="auto"/>
        <w:textAlignment w:val="center"/>
        <w:rPr>
          <w:rFonts w:ascii="Calibri" w:eastAsia="Times New Roman" w:hAnsi="Calibri" w:cs="Calibri"/>
        </w:rPr>
      </w:pPr>
      <w:hyperlink r:id="rId36" w:anchor="blade/Microsoft_AAD_IAM/GroupDetailsMenuBlade/Overview/groupId/558657e7-f0bd-4b3d-a8e6-33f4f4a41d8b" w:history="1">
        <w:r w:rsidR="00EC54D0" w:rsidRPr="00EC54D0">
          <w:rPr>
            <w:rFonts w:ascii="Calibri" w:eastAsia="Times New Roman" w:hAnsi="Calibri" w:cs="Calibri"/>
            <w:color w:val="0000FF"/>
            <w:u w:val="single"/>
          </w:rPr>
          <w:t>VSTS-</w:t>
        </w:r>
        <w:proofErr w:type="spellStart"/>
        <w:r w:rsidR="00EC54D0" w:rsidRPr="00EC54D0">
          <w:rPr>
            <w:rFonts w:ascii="Calibri" w:eastAsia="Times New Roman" w:hAnsi="Calibri" w:cs="Calibri"/>
            <w:color w:val="0000FF"/>
            <w:u w:val="single"/>
          </w:rPr>
          <w:t>PacLine</w:t>
        </w:r>
        <w:proofErr w:type="spellEnd"/>
        <w:r w:rsidR="00EC54D0" w:rsidRPr="00EC54D0">
          <w:rPr>
            <w:rFonts w:ascii="Calibri" w:eastAsia="Times New Roman" w:hAnsi="Calibri" w:cs="Calibri"/>
            <w:color w:val="0000FF"/>
            <w:u w:val="single"/>
          </w:rPr>
          <w:t>-</w:t>
        </w:r>
        <w:proofErr w:type="spellStart"/>
        <w:r w:rsidR="00EC54D0" w:rsidRPr="00EC54D0">
          <w:rPr>
            <w:rFonts w:ascii="Calibri" w:eastAsia="Times New Roman" w:hAnsi="Calibri" w:cs="Calibri"/>
            <w:color w:val="0000FF"/>
            <w:u w:val="single"/>
          </w:rPr>
          <w:t>ReleaseManagers</w:t>
        </w:r>
        <w:proofErr w:type="spellEnd"/>
      </w:hyperlink>
    </w:p>
    <w:p w14:paraId="7291E4CE" w14:textId="77777777" w:rsidR="00EC54D0" w:rsidRPr="00EC54D0" w:rsidRDefault="003B0882" w:rsidP="00EC54D0">
      <w:pPr>
        <w:numPr>
          <w:ilvl w:val="0"/>
          <w:numId w:val="6"/>
        </w:numPr>
        <w:spacing w:after="0" w:line="240" w:lineRule="auto"/>
        <w:textAlignment w:val="center"/>
        <w:rPr>
          <w:rFonts w:ascii="Calibri" w:eastAsia="Times New Roman" w:hAnsi="Calibri" w:cs="Calibri"/>
        </w:rPr>
      </w:pPr>
      <w:hyperlink r:id="rId37" w:anchor="blade/Microsoft_AAD_IAM/GroupDetailsMenuBlade/Overview/groupId/8a656c26-7697-4bb8-86cd-b9aaecf751bc" w:history="1">
        <w:r w:rsidR="00EC54D0" w:rsidRPr="00EC54D0">
          <w:rPr>
            <w:rFonts w:ascii="Calibri" w:eastAsia="Times New Roman" w:hAnsi="Calibri" w:cs="Calibri"/>
            <w:color w:val="0000FF"/>
            <w:u w:val="single"/>
          </w:rPr>
          <w:t>VSTS-</w:t>
        </w:r>
        <w:proofErr w:type="spellStart"/>
        <w:r w:rsidR="00EC54D0" w:rsidRPr="00EC54D0">
          <w:rPr>
            <w:rFonts w:ascii="Calibri" w:eastAsia="Times New Roman" w:hAnsi="Calibri" w:cs="Calibri"/>
            <w:color w:val="0000FF"/>
            <w:u w:val="single"/>
          </w:rPr>
          <w:t>PacLine</w:t>
        </w:r>
        <w:proofErr w:type="spellEnd"/>
        <w:r w:rsidR="00EC54D0" w:rsidRPr="00EC54D0">
          <w:rPr>
            <w:rFonts w:ascii="Calibri" w:eastAsia="Times New Roman" w:hAnsi="Calibri" w:cs="Calibri"/>
            <w:color w:val="0000FF"/>
            <w:u w:val="single"/>
          </w:rPr>
          <w:t>-</w:t>
        </w:r>
        <w:proofErr w:type="spellStart"/>
        <w:r w:rsidR="00EC54D0" w:rsidRPr="00EC54D0">
          <w:rPr>
            <w:rFonts w:ascii="Calibri" w:eastAsia="Times New Roman" w:hAnsi="Calibri" w:cs="Calibri"/>
            <w:color w:val="0000FF"/>
            <w:u w:val="single"/>
          </w:rPr>
          <w:t>Devops</w:t>
        </w:r>
        <w:proofErr w:type="spellEnd"/>
      </w:hyperlink>
    </w:p>
    <w:p w14:paraId="3EE4E740" w14:textId="4168D384"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br/>
        <w:t xml:space="preserve">For helpful information on how to be successful in Azure visit the </w:t>
      </w:r>
      <w:hyperlink r:id="rId38" w:history="1">
        <w:r w:rsidRPr="00EC54D0">
          <w:rPr>
            <w:rFonts w:ascii="Calibri" w:eastAsia="Times New Roman" w:hAnsi="Calibri" w:cs="Calibri"/>
            <w:color w:val="0000FF"/>
            <w:u w:val="single"/>
          </w:rPr>
          <w:t>Azure Knowledge &amp; FAQ</w:t>
        </w:r>
      </w:hyperlink>
      <w:r w:rsidRPr="00EC54D0">
        <w:rPr>
          <w:rFonts w:ascii="Calibri" w:eastAsia="Times New Roman" w:hAnsi="Calibri" w:cs="Calibri"/>
        </w:rPr>
        <w:t xml:space="preserve"> wiki</w:t>
      </w:r>
    </w:p>
    <w:p w14:paraId="6E885B6A" w14:textId="1D7B5E76" w:rsidR="00EC54D0" w:rsidRPr="00EC54D0" w:rsidRDefault="00EC54D0" w:rsidP="00EC54D0">
      <w:pPr>
        <w:spacing w:before="100" w:after="100" w:line="240" w:lineRule="auto"/>
        <w:rPr>
          <w:rFonts w:ascii="Calibri" w:eastAsia="Times New Roman" w:hAnsi="Calibri" w:cs="Calibri"/>
        </w:rPr>
      </w:pPr>
      <w:r w:rsidRPr="00EC54D0">
        <w:rPr>
          <w:rFonts w:ascii="Calibri" w:eastAsia="Times New Roman" w:hAnsi="Calibri" w:cs="Calibri"/>
        </w:rPr>
        <w:t xml:space="preserve">Do not reply to this email. For </w:t>
      </w:r>
      <w:r w:rsidR="0038489C" w:rsidRPr="00EC54D0">
        <w:rPr>
          <w:rFonts w:ascii="Calibri" w:eastAsia="Times New Roman" w:hAnsi="Calibri" w:cs="Calibri"/>
        </w:rPr>
        <w:t>assistance,</w:t>
      </w:r>
      <w:r w:rsidRPr="00EC54D0">
        <w:rPr>
          <w:rFonts w:ascii="Calibri" w:eastAsia="Times New Roman" w:hAnsi="Calibri" w:cs="Calibri"/>
        </w:rPr>
        <w:t xml:space="preserve"> please reach out to the </w:t>
      </w:r>
      <w:hyperlink r:id="rId39" w:history="1">
        <w:r w:rsidRPr="00EC54D0">
          <w:rPr>
            <w:rFonts w:ascii="Calibri" w:eastAsia="Times New Roman" w:hAnsi="Calibri" w:cs="Calibri"/>
            <w:color w:val="0000FF"/>
            <w:u w:val="single"/>
          </w:rPr>
          <w:t>Cloud Engineering Team</w:t>
        </w:r>
      </w:hyperlink>
      <w:r w:rsidRPr="00EC54D0">
        <w:rPr>
          <w:rFonts w:ascii="Calibri" w:eastAsia="Times New Roman" w:hAnsi="Calibri" w:cs="Calibri"/>
        </w:rPr>
        <w:t>.</w:t>
      </w:r>
    </w:p>
    <w:p w14:paraId="01E0AE3C" w14:textId="77777777" w:rsidR="006C2805" w:rsidRPr="00D74319" w:rsidRDefault="006C2805" w:rsidP="006C2805">
      <w:pPr>
        <w:spacing w:after="0" w:line="240" w:lineRule="auto"/>
        <w:rPr>
          <w:rFonts w:ascii="Calibri" w:eastAsia="Times New Roman" w:hAnsi="Calibri" w:cs="Calibr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31"/>
        <w:gridCol w:w="1901"/>
        <w:gridCol w:w="1368"/>
      </w:tblGrid>
      <w:tr w:rsidR="006C2805" w:rsidRPr="00D74319" w14:paraId="33538D80" w14:textId="77777777" w:rsidTr="00517D83">
        <w:tc>
          <w:tcPr>
            <w:tcW w:w="2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8DD62"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b/>
                <w:bCs/>
                <w:color w:val="000000"/>
              </w:rPr>
              <w:t>Resource Group</w:t>
            </w:r>
          </w:p>
        </w:tc>
        <w:tc>
          <w:tcPr>
            <w:tcW w:w="1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1CB2D"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b/>
                <w:bCs/>
                <w:color w:val="000000"/>
              </w:rPr>
              <w:t>VM Name</w:t>
            </w:r>
          </w:p>
        </w:tc>
        <w:tc>
          <w:tcPr>
            <w:tcW w:w="12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C4E45"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b/>
                <w:bCs/>
                <w:color w:val="000000"/>
              </w:rPr>
              <w:t>IP Address</w:t>
            </w:r>
          </w:p>
        </w:tc>
      </w:tr>
      <w:tr w:rsidR="006C2805" w:rsidRPr="00D74319" w14:paraId="7B16D293" w14:textId="77777777" w:rsidTr="00517D83">
        <w:tc>
          <w:tcPr>
            <w:tcW w:w="2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83893"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Crop-</w:t>
            </w:r>
            <w:proofErr w:type="spellStart"/>
            <w:r w:rsidRPr="00D74319">
              <w:rPr>
                <w:rFonts w:ascii="Calibri" w:eastAsia="Times New Roman" w:hAnsi="Calibri" w:cs="Calibri"/>
                <w:color w:val="000000"/>
              </w:rPr>
              <w:t>PacLineApp</w:t>
            </w:r>
            <w:proofErr w:type="spellEnd"/>
            <w:r w:rsidRPr="00D74319">
              <w:rPr>
                <w:rFonts w:ascii="Calibri" w:eastAsia="Times New Roman" w:hAnsi="Calibri" w:cs="Calibri"/>
                <w:color w:val="000000"/>
              </w:rPr>
              <w:t>-DEV</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F2768"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PHAZD0974WS01</w:t>
            </w:r>
          </w:p>
        </w:tc>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7AFF9"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10.41.130.36</w:t>
            </w:r>
          </w:p>
        </w:tc>
      </w:tr>
      <w:tr w:rsidR="006C2805" w:rsidRPr="00D74319" w14:paraId="6A8A2E52" w14:textId="77777777" w:rsidTr="00517D83">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9398E"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Crop-</w:t>
            </w:r>
            <w:proofErr w:type="spellStart"/>
            <w:r w:rsidRPr="00D74319">
              <w:rPr>
                <w:rFonts w:ascii="Calibri" w:eastAsia="Times New Roman" w:hAnsi="Calibri" w:cs="Calibri"/>
                <w:color w:val="000000"/>
              </w:rPr>
              <w:t>PacLineApp</w:t>
            </w:r>
            <w:proofErr w:type="spellEnd"/>
            <w:r w:rsidRPr="00D74319">
              <w:rPr>
                <w:rFonts w:ascii="Calibri" w:eastAsia="Times New Roman" w:hAnsi="Calibri" w:cs="Calibri"/>
                <w:color w:val="000000"/>
              </w:rPr>
              <w:t>-PROD</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1C2A5"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PHAZP0974WS01</w:t>
            </w:r>
          </w:p>
        </w:tc>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50769"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10.41.65.100</w:t>
            </w:r>
          </w:p>
        </w:tc>
      </w:tr>
      <w:tr w:rsidR="006C2805" w:rsidRPr="00D74319" w14:paraId="07B4601E" w14:textId="77777777" w:rsidTr="00517D83">
        <w:tc>
          <w:tcPr>
            <w:tcW w:w="2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1FDE33"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Crop-</w:t>
            </w:r>
            <w:proofErr w:type="spellStart"/>
            <w:r w:rsidRPr="00D74319">
              <w:rPr>
                <w:rFonts w:ascii="Calibri" w:eastAsia="Times New Roman" w:hAnsi="Calibri" w:cs="Calibri"/>
                <w:color w:val="000000"/>
              </w:rPr>
              <w:t>PacLineDB</w:t>
            </w:r>
            <w:proofErr w:type="spellEnd"/>
            <w:r w:rsidRPr="00D74319">
              <w:rPr>
                <w:rFonts w:ascii="Calibri" w:eastAsia="Times New Roman" w:hAnsi="Calibri" w:cs="Calibri"/>
                <w:color w:val="000000"/>
              </w:rPr>
              <w:t>-DEV</w:t>
            </w:r>
          </w:p>
        </w:tc>
        <w:tc>
          <w:tcPr>
            <w:tcW w:w="18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C1F46"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PHAZD0975DB01</w:t>
            </w:r>
          </w:p>
        </w:tc>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8849E"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10.41.130.68</w:t>
            </w:r>
          </w:p>
        </w:tc>
      </w:tr>
      <w:tr w:rsidR="006C2805" w:rsidRPr="00D74319" w14:paraId="66F1EAEC" w14:textId="77777777" w:rsidTr="00517D83">
        <w:tc>
          <w:tcPr>
            <w:tcW w:w="24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813A6"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Crop-</w:t>
            </w:r>
            <w:proofErr w:type="spellStart"/>
            <w:r w:rsidRPr="00D74319">
              <w:rPr>
                <w:rFonts w:ascii="Calibri" w:eastAsia="Times New Roman" w:hAnsi="Calibri" w:cs="Calibri"/>
                <w:color w:val="000000"/>
              </w:rPr>
              <w:t>PacLineDB</w:t>
            </w:r>
            <w:proofErr w:type="spellEnd"/>
            <w:r w:rsidRPr="00D74319">
              <w:rPr>
                <w:rFonts w:ascii="Calibri" w:eastAsia="Times New Roman" w:hAnsi="Calibri" w:cs="Calibri"/>
                <w:color w:val="000000"/>
              </w:rPr>
              <w:t>-PROD</w:t>
            </w:r>
          </w:p>
        </w:tc>
        <w:tc>
          <w:tcPr>
            <w:tcW w:w="18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69C59"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PHAZP0975DB01</w:t>
            </w:r>
          </w:p>
        </w:tc>
        <w:tc>
          <w:tcPr>
            <w:tcW w:w="13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8E264" w14:textId="77777777" w:rsidR="006C2805" w:rsidRPr="00D74319" w:rsidRDefault="006C2805" w:rsidP="00517D83">
            <w:pPr>
              <w:spacing w:after="0" w:line="240" w:lineRule="auto"/>
              <w:rPr>
                <w:rFonts w:ascii="Calibri" w:eastAsia="Times New Roman" w:hAnsi="Calibri" w:cs="Calibri"/>
                <w:color w:val="000000"/>
              </w:rPr>
            </w:pPr>
            <w:r w:rsidRPr="00D74319">
              <w:rPr>
                <w:rFonts w:ascii="Calibri" w:eastAsia="Times New Roman" w:hAnsi="Calibri" w:cs="Calibri"/>
                <w:color w:val="000000"/>
              </w:rPr>
              <w:t>10.41.65.132</w:t>
            </w:r>
          </w:p>
        </w:tc>
      </w:tr>
    </w:tbl>
    <w:p w14:paraId="69CE3C58" w14:textId="77777777" w:rsidR="006C2805" w:rsidRPr="00D74319" w:rsidRDefault="006C2805" w:rsidP="006C2805">
      <w:pPr>
        <w:spacing w:after="0" w:line="240" w:lineRule="auto"/>
        <w:rPr>
          <w:rFonts w:ascii="Calibri" w:eastAsia="Times New Roman" w:hAnsi="Calibri" w:cs="Calibri"/>
        </w:rPr>
      </w:pPr>
      <w:r w:rsidRPr="00D74319">
        <w:rPr>
          <w:rFonts w:ascii="Calibri" w:eastAsia="Times New Roman" w:hAnsi="Calibri" w:cs="Calibri"/>
        </w:rPr>
        <w:t> </w:t>
      </w:r>
    </w:p>
    <w:p w14:paraId="27EDE94A" w14:textId="77777777" w:rsidR="006C2805" w:rsidRDefault="006C2805" w:rsidP="006C2805">
      <w:pPr>
        <w:spacing w:after="0" w:line="240" w:lineRule="auto"/>
        <w:rPr>
          <w:rFonts w:ascii="Calibri" w:eastAsia="Times New Roman" w:hAnsi="Calibri" w:cs="Calibri"/>
        </w:rPr>
      </w:pPr>
      <w:r w:rsidRPr="00D74319">
        <w:rPr>
          <w:rFonts w:ascii="Calibri" w:eastAsia="Times New Roman" w:hAnsi="Calibri" w:cs="Calibri"/>
        </w:rPr>
        <w:t>DB servers replaced by PHAZD0828DB02</w:t>
      </w:r>
      <w:r>
        <w:rPr>
          <w:rFonts w:ascii="Calibri" w:eastAsia="Times New Roman" w:hAnsi="Calibri" w:cs="Calibri"/>
        </w:rPr>
        <w:t xml:space="preserve"> and </w:t>
      </w:r>
      <w:r w:rsidRPr="00D74319">
        <w:rPr>
          <w:rFonts w:ascii="Calibri" w:eastAsia="Times New Roman" w:hAnsi="Calibri" w:cs="Calibri"/>
        </w:rPr>
        <w:t>PHAZP0828DB02</w:t>
      </w:r>
    </w:p>
    <w:p w14:paraId="6D1B963E" w14:textId="77777777" w:rsidR="006C2805" w:rsidRDefault="006C2805" w:rsidP="006C2805">
      <w:pPr>
        <w:spacing w:after="0" w:line="240" w:lineRule="auto"/>
        <w:rPr>
          <w:rFonts w:ascii="Calibri" w:eastAsia="Times New Roman" w:hAnsi="Calibri" w:cs="Calibri"/>
        </w:rPr>
      </w:pPr>
    </w:p>
    <w:p w14:paraId="565FCAF9" w14:textId="77777777" w:rsidR="006C2805" w:rsidRDefault="006C2805" w:rsidP="006C2805">
      <w:pPr>
        <w:spacing w:after="0" w:line="240" w:lineRule="auto"/>
        <w:rPr>
          <w:rFonts w:ascii="Calibri" w:eastAsia="Times New Roman" w:hAnsi="Calibri" w:cs="Calibri"/>
        </w:rPr>
      </w:pPr>
      <w:r>
        <w:rPr>
          <w:rFonts w:ascii="Calibri" w:eastAsia="Times New Roman" w:hAnsi="Calibri" w:cs="Calibri"/>
        </w:rPr>
        <w:t>Security groups to control servers: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363"/>
      </w:tblGrid>
      <w:tr w:rsidR="006C2805" w:rsidRPr="0082250C" w14:paraId="2F43C181" w14:textId="77777777" w:rsidTr="00517D83">
        <w:tc>
          <w:tcPr>
            <w:tcW w:w="2363" w:type="dxa"/>
            <w:tcBorders>
              <w:top w:val="nil"/>
              <w:left w:val="nil"/>
              <w:bottom w:val="nil"/>
              <w:right w:val="nil"/>
            </w:tcBorders>
            <w:shd w:val="clear" w:color="auto" w:fill="F5F5F5"/>
            <w:tcMar>
              <w:top w:w="80" w:type="dxa"/>
              <w:left w:w="80" w:type="dxa"/>
              <w:bottom w:w="80" w:type="dxa"/>
              <w:right w:w="80" w:type="dxa"/>
            </w:tcMar>
            <w:hideMark/>
          </w:tcPr>
          <w:p w14:paraId="33FA9570" w14:textId="77777777" w:rsidR="006C2805" w:rsidRPr="0082250C" w:rsidRDefault="003B0882" w:rsidP="00517D83">
            <w:pPr>
              <w:spacing w:after="0" w:line="240" w:lineRule="auto"/>
              <w:rPr>
                <w:rFonts w:ascii="Times New Roman" w:eastAsia="Times New Roman" w:hAnsi="Times New Roman" w:cs="Times New Roman"/>
                <w:sz w:val="24"/>
                <w:szCs w:val="24"/>
              </w:rPr>
            </w:pPr>
            <w:hyperlink r:id="rId40" w:history="1">
              <w:r w:rsidR="006C2805" w:rsidRPr="0082250C">
                <w:rPr>
                  <w:rFonts w:ascii="Source Sans Pro" w:eastAsia="Times New Roman" w:hAnsi="Source Sans Pro" w:cs="Times New Roman"/>
                  <w:color w:val="0000FF"/>
                  <w:sz w:val="21"/>
                  <w:szCs w:val="21"/>
                  <w:u w:val="single"/>
                </w:rPr>
                <w:t>SA-S-AZR1-PHAZD0975</w:t>
              </w:r>
            </w:hyperlink>
          </w:p>
        </w:tc>
      </w:tr>
      <w:tr w:rsidR="006C2805" w:rsidRPr="0082250C" w14:paraId="5CAF91D2" w14:textId="77777777" w:rsidTr="00517D83">
        <w:tc>
          <w:tcPr>
            <w:tcW w:w="2363" w:type="dxa"/>
            <w:tcBorders>
              <w:top w:val="nil"/>
              <w:left w:val="nil"/>
              <w:bottom w:val="nil"/>
              <w:right w:val="nil"/>
            </w:tcBorders>
            <w:shd w:val="clear" w:color="auto" w:fill="FFFFFF"/>
            <w:tcMar>
              <w:top w:w="80" w:type="dxa"/>
              <w:left w:w="80" w:type="dxa"/>
              <w:bottom w:w="80" w:type="dxa"/>
              <w:right w:w="80" w:type="dxa"/>
            </w:tcMar>
            <w:hideMark/>
          </w:tcPr>
          <w:p w14:paraId="55634735" w14:textId="77777777" w:rsidR="006C2805" w:rsidRPr="0082250C" w:rsidRDefault="003B0882" w:rsidP="00517D83">
            <w:pPr>
              <w:spacing w:after="0" w:line="240" w:lineRule="auto"/>
              <w:rPr>
                <w:rFonts w:ascii="Times New Roman" w:eastAsia="Times New Roman" w:hAnsi="Times New Roman" w:cs="Times New Roman"/>
                <w:sz w:val="24"/>
                <w:szCs w:val="24"/>
              </w:rPr>
            </w:pPr>
            <w:hyperlink r:id="rId41" w:history="1">
              <w:r w:rsidR="006C2805" w:rsidRPr="0082250C">
                <w:rPr>
                  <w:rFonts w:ascii="Source Sans Pro" w:eastAsia="Times New Roman" w:hAnsi="Source Sans Pro" w:cs="Times New Roman"/>
                  <w:color w:val="0000FF"/>
                  <w:sz w:val="21"/>
                  <w:szCs w:val="21"/>
                  <w:u w:val="single"/>
                </w:rPr>
                <w:t>SA-S-AZR1-PHAZP0975</w:t>
              </w:r>
            </w:hyperlink>
          </w:p>
        </w:tc>
      </w:tr>
      <w:tr w:rsidR="006C2805" w:rsidRPr="0082250C" w14:paraId="23BB89F4" w14:textId="77777777" w:rsidTr="00517D83">
        <w:tc>
          <w:tcPr>
            <w:tcW w:w="2363" w:type="dxa"/>
            <w:tcBorders>
              <w:top w:val="nil"/>
              <w:left w:val="nil"/>
              <w:bottom w:val="nil"/>
              <w:right w:val="nil"/>
            </w:tcBorders>
            <w:shd w:val="clear" w:color="auto" w:fill="F5F5F5"/>
            <w:tcMar>
              <w:top w:w="80" w:type="dxa"/>
              <w:left w:w="80" w:type="dxa"/>
              <w:bottom w:w="80" w:type="dxa"/>
              <w:right w:w="80" w:type="dxa"/>
            </w:tcMar>
            <w:hideMark/>
          </w:tcPr>
          <w:p w14:paraId="567A0FC3" w14:textId="77777777" w:rsidR="006C2805" w:rsidRPr="0082250C" w:rsidRDefault="003B0882" w:rsidP="00517D83">
            <w:pPr>
              <w:spacing w:after="0" w:line="240" w:lineRule="auto"/>
              <w:rPr>
                <w:rFonts w:ascii="Times New Roman" w:eastAsia="Times New Roman" w:hAnsi="Times New Roman" w:cs="Times New Roman"/>
                <w:sz w:val="24"/>
                <w:szCs w:val="24"/>
              </w:rPr>
            </w:pPr>
            <w:hyperlink r:id="rId42" w:history="1">
              <w:r w:rsidR="006C2805" w:rsidRPr="0082250C">
                <w:rPr>
                  <w:rFonts w:ascii="Source Sans Pro" w:eastAsia="Times New Roman" w:hAnsi="Source Sans Pro" w:cs="Times New Roman"/>
                  <w:color w:val="0000FF"/>
                  <w:sz w:val="21"/>
                  <w:szCs w:val="21"/>
                  <w:u w:val="single"/>
                </w:rPr>
                <w:t>SA-S-AZR1-PHAZD0974</w:t>
              </w:r>
            </w:hyperlink>
          </w:p>
        </w:tc>
      </w:tr>
      <w:tr w:rsidR="006C2805" w:rsidRPr="0082250C" w14:paraId="06418C43" w14:textId="77777777" w:rsidTr="00517D83">
        <w:tc>
          <w:tcPr>
            <w:tcW w:w="2363" w:type="dxa"/>
            <w:tcBorders>
              <w:top w:val="nil"/>
              <w:left w:val="nil"/>
              <w:bottom w:val="nil"/>
              <w:right w:val="nil"/>
            </w:tcBorders>
            <w:shd w:val="clear" w:color="auto" w:fill="FFFFFF"/>
            <w:tcMar>
              <w:top w:w="80" w:type="dxa"/>
              <w:left w:w="80" w:type="dxa"/>
              <w:bottom w:w="80" w:type="dxa"/>
              <w:right w:w="80" w:type="dxa"/>
            </w:tcMar>
            <w:hideMark/>
          </w:tcPr>
          <w:p w14:paraId="6CA80E82" w14:textId="77777777" w:rsidR="006C2805" w:rsidRPr="0082250C" w:rsidRDefault="003B0882" w:rsidP="00517D83">
            <w:pPr>
              <w:spacing w:after="0" w:line="240" w:lineRule="auto"/>
              <w:rPr>
                <w:rFonts w:ascii="Times New Roman" w:eastAsia="Times New Roman" w:hAnsi="Times New Roman" w:cs="Times New Roman"/>
                <w:sz w:val="24"/>
                <w:szCs w:val="24"/>
              </w:rPr>
            </w:pPr>
            <w:hyperlink r:id="rId43" w:history="1">
              <w:r w:rsidR="006C2805" w:rsidRPr="0082250C">
                <w:rPr>
                  <w:rFonts w:ascii="Source Sans Pro" w:eastAsia="Times New Roman" w:hAnsi="Source Sans Pro" w:cs="Times New Roman"/>
                  <w:color w:val="0000FF"/>
                  <w:sz w:val="21"/>
                  <w:szCs w:val="21"/>
                  <w:u w:val="single"/>
                </w:rPr>
                <w:t>SA-S-AZR1-PHAZP0974</w:t>
              </w:r>
            </w:hyperlink>
          </w:p>
        </w:tc>
      </w:tr>
    </w:tbl>
    <w:p w14:paraId="1BE512B9" w14:textId="231F7E66" w:rsidR="0038489C" w:rsidRDefault="007E4491" w:rsidP="00B33E66">
      <w:pPr>
        <w:rPr>
          <w:lang w:val="fr-FR"/>
        </w:rPr>
      </w:pPr>
      <w:proofErr w:type="spellStart"/>
      <w:r>
        <w:rPr>
          <w:lang w:val="fr-FR"/>
        </w:rPr>
        <w:t>Other</w:t>
      </w:r>
      <w:proofErr w:type="spellEnd"/>
      <w:r>
        <w:rPr>
          <w:lang w:val="fr-FR"/>
        </w:rPr>
        <w:t xml:space="preserve"> </w:t>
      </w:r>
      <w:proofErr w:type="spellStart"/>
      <w:r>
        <w:rPr>
          <w:lang w:val="fr-FR"/>
        </w:rPr>
        <w:t>security</w:t>
      </w:r>
      <w:proofErr w:type="spellEnd"/>
      <w:r>
        <w:rPr>
          <w:lang w:val="fr-FR"/>
        </w:rPr>
        <w:t xml:space="preserve"> groups :</w:t>
      </w:r>
    </w:p>
    <w:p w14:paraId="2C6822FC" w14:textId="77777777" w:rsidR="007E4491" w:rsidRDefault="003B0882" w:rsidP="007E4491">
      <w:hyperlink r:id="rId44" w:tooltip="PACLINE_USERS" w:history="1">
        <w:r w:rsidR="007E4491">
          <w:rPr>
            <w:rStyle w:val="Hyperlink"/>
            <w:rFonts w:ascii="Source Sans Pro" w:hAnsi="Source Sans Pro"/>
            <w:sz w:val="21"/>
            <w:szCs w:val="21"/>
          </w:rPr>
          <w:t>PACLINE_USERS</w:t>
        </w:r>
      </w:hyperlink>
    </w:p>
    <w:p w14:paraId="3212D585" w14:textId="77777777" w:rsidR="007E4491" w:rsidRPr="005D266B" w:rsidRDefault="003B0882" w:rsidP="007E4491">
      <w:hyperlink r:id="rId45" w:tooltip="PACLINE_ADMIN" w:history="1">
        <w:r w:rsidR="007E4491">
          <w:rPr>
            <w:rStyle w:val="Hyperlink"/>
            <w:rFonts w:ascii="Source Sans Pro" w:hAnsi="Source Sans Pro"/>
            <w:sz w:val="21"/>
            <w:szCs w:val="21"/>
          </w:rPr>
          <w:t>PACLINE_ADMIN</w:t>
        </w:r>
      </w:hyperlink>
    </w:p>
    <w:p w14:paraId="2E720E55" w14:textId="24C9B4F4" w:rsidR="00B33E66" w:rsidRDefault="00B33E66" w:rsidP="00B33E66">
      <w:pPr>
        <w:rPr>
          <w:lang w:val="fr-FR"/>
        </w:rPr>
      </w:pPr>
      <w:r>
        <w:rPr>
          <w:lang w:val="fr-FR"/>
        </w:rPr>
        <w:t xml:space="preserve">Service </w:t>
      </w:r>
      <w:proofErr w:type="spellStart"/>
      <w:r>
        <w:rPr>
          <w:lang w:val="fr-FR"/>
        </w:rPr>
        <w:t>account</w:t>
      </w:r>
      <w:proofErr w:type="spellEnd"/>
      <w:r>
        <w:rPr>
          <w:lang w:val="fr-FR"/>
        </w:rPr>
        <w:t xml:space="preserve"> </w:t>
      </w:r>
      <w:proofErr w:type="spellStart"/>
      <w:r>
        <w:rPr>
          <w:lang w:val="fr-FR"/>
        </w:rPr>
        <w:t>name</w:t>
      </w:r>
      <w:proofErr w:type="spellEnd"/>
      <w:r>
        <w:rPr>
          <w:lang w:val="fr-FR"/>
        </w:rPr>
        <w:t xml:space="preserve"> : </w:t>
      </w:r>
      <w:proofErr w:type="spellStart"/>
      <w:r w:rsidRPr="00F06DFA">
        <w:rPr>
          <w:lang w:val="fr-FR"/>
        </w:rPr>
        <w:t>PACLINE_int</w:t>
      </w:r>
      <w:proofErr w:type="spellEnd"/>
    </w:p>
    <w:p w14:paraId="10E618F3" w14:textId="0E08542A" w:rsidR="00A20087" w:rsidRPr="005D266B" w:rsidRDefault="00F82704">
      <w:r w:rsidRPr="005D266B">
        <w:t>Port</w:t>
      </w:r>
      <w:r w:rsidR="00485F7C" w:rsidRPr="005D266B">
        <w:t>s</w:t>
      </w:r>
      <w:r w:rsidRPr="005D266B">
        <w:t xml:space="preserve"> </w:t>
      </w:r>
      <w:r w:rsidR="0066358C" w:rsidRPr="005D266B">
        <w:t>configuration:</w:t>
      </w:r>
    </w:p>
    <w:p w14:paraId="3CBBBFCC" w14:textId="77777777" w:rsidR="009F30AF" w:rsidRDefault="009F30AF">
      <w:r>
        <w:br w:type="page"/>
      </w:r>
    </w:p>
    <w:p w14:paraId="745D7CA4" w14:textId="242B8F29" w:rsidR="00916B61" w:rsidRDefault="00630B63">
      <w:r>
        <w:lastRenderedPageBreak/>
        <w:t>2-</w:t>
      </w:r>
      <w:r w:rsidR="00916B61">
        <w:t xml:space="preserve">PacLine </w:t>
      </w:r>
      <w:r w:rsidR="00916B61" w:rsidRPr="00B036C9">
        <w:t>Installation and Configuration</w:t>
      </w:r>
    </w:p>
    <w:p w14:paraId="12E80A38" w14:textId="27158DC3" w:rsidR="005A5D60" w:rsidRDefault="005A5D60" w:rsidP="005A5D60">
      <w:r>
        <w:t>2.</w:t>
      </w:r>
      <w:r w:rsidR="000440E3">
        <w:t xml:space="preserve">1 </w:t>
      </w:r>
      <w:r>
        <w:t>O</w:t>
      </w:r>
      <w:r w:rsidRPr="008601B4">
        <w:t xml:space="preserve">verall structure of the </w:t>
      </w:r>
      <w:r>
        <w:t>application</w:t>
      </w:r>
    </w:p>
    <w:p w14:paraId="00EC3488" w14:textId="74125143" w:rsidR="004913D4" w:rsidRDefault="004913D4" w:rsidP="005A5D60">
      <w:pPr>
        <w:rPr>
          <w:i/>
          <w:iCs/>
          <w:sz w:val="20"/>
          <w:szCs w:val="20"/>
        </w:rPr>
      </w:pPr>
      <w:r w:rsidRPr="001C4813">
        <w:rPr>
          <w:i/>
          <w:iCs/>
          <w:sz w:val="20"/>
          <w:szCs w:val="20"/>
        </w:rPr>
        <w:t>The application is composed of three main parts: a frontend to manage human-machine interface. A backend to communicate the frontend and the database</w:t>
      </w:r>
      <w:r w:rsidR="001C4813" w:rsidRPr="001C4813">
        <w:rPr>
          <w:i/>
          <w:iCs/>
          <w:sz w:val="20"/>
          <w:szCs w:val="20"/>
        </w:rPr>
        <w:t>, which is responsible for executing the SQL queries and formatting the received data before sending it to the frontend</w:t>
      </w:r>
      <w:r w:rsidRPr="001C4813">
        <w:rPr>
          <w:i/>
          <w:iCs/>
          <w:sz w:val="20"/>
          <w:szCs w:val="20"/>
        </w:rPr>
        <w:t>. And a database to store the application’s data.</w:t>
      </w:r>
    </w:p>
    <w:p w14:paraId="7DC45D64" w14:textId="5BB036CB" w:rsidR="00F340CF" w:rsidRPr="00BA2B98" w:rsidRDefault="00F340CF" w:rsidP="005A5D60">
      <w:pPr>
        <w:rPr>
          <w:i/>
          <w:iCs/>
          <w:sz w:val="20"/>
          <w:szCs w:val="20"/>
        </w:rPr>
      </w:pPr>
      <w:r>
        <w:rPr>
          <w:i/>
          <w:iCs/>
          <w:sz w:val="20"/>
          <w:szCs w:val="20"/>
        </w:rPr>
        <w:t xml:space="preserve">The database is composed of the following tables, with their </w:t>
      </w:r>
      <w:r w:rsidR="00BA2B98">
        <w:rPr>
          <w:i/>
          <w:iCs/>
          <w:sz w:val="20"/>
          <w:szCs w:val="20"/>
        </w:rPr>
        <w:t xml:space="preserve">columns. Detailed information on the table’s implementation can be found in the file </w:t>
      </w:r>
      <w:proofErr w:type="spellStart"/>
      <w:r w:rsidR="00BA2B98">
        <w:rPr>
          <w:b/>
          <w:bCs/>
          <w:i/>
          <w:iCs/>
          <w:sz w:val="20"/>
          <w:szCs w:val="20"/>
        </w:rPr>
        <w:t>DB_Script.sql</w:t>
      </w:r>
      <w:proofErr w:type="spellEnd"/>
      <w:r w:rsidR="00BA2B98">
        <w:rPr>
          <w:i/>
          <w:iCs/>
          <w:sz w:val="20"/>
          <w:szCs w:val="20"/>
        </w:rPr>
        <w:t xml:space="preserve"> on the root of the project.</w:t>
      </w:r>
    </w:p>
    <w:p w14:paraId="4D340C85" w14:textId="684DD851" w:rsidR="00F340CF" w:rsidRPr="00F340CF" w:rsidRDefault="00F340CF" w:rsidP="00F340CF">
      <w:pPr>
        <w:pStyle w:val="ListParagraph"/>
        <w:numPr>
          <w:ilvl w:val="0"/>
          <w:numId w:val="11"/>
        </w:numPr>
        <w:rPr>
          <w:b/>
          <w:bCs/>
          <w:i/>
          <w:iCs/>
          <w:sz w:val="20"/>
          <w:szCs w:val="20"/>
        </w:rPr>
      </w:pPr>
      <w:proofErr w:type="spellStart"/>
      <w:r>
        <w:rPr>
          <w:b/>
          <w:bCs/>
          <w:i/>
          <w:iCs/>
          <w:sz w:val="20"/>
          <w:szCs w:val="20"/>
        </w:rPr>
        <w:t>machine_</w:t>
      </w:r>
      <w:proofErr w:type="gramStart"/>
      <w:r>
        <w:rPr>
          <w:b/>
          <w:bCs/>
          <w:i/>
          <w:iCs/>
          <w:sz w:val="20"/>
          <w:szCs w:val="20"/>
        </w:rPr>
        <w:t>component</w:t>
      </w:r>
      <w:proofErr w:type="spellEnd"/>
      <w:r>
        <w:rPr>
          <w:b/>
          <w:bCs/>
          <w:i/>
          <w:iCs/>
          <w:sz w:val="20"/>
          <w:szCs w:val="20"/>
        </w:rPr>
        <w:t xml:space="preserve"> :</w:t>
      </w:r>
      <w:proofErr w:type="gramEnd"/>
      <w:r>
        <w:rPr>
          <w:b/>
          <w:bCs/>
          <w:i/>
          <w:iCs/>
          <w:sz w:val="20"/>
          <w:szCs w:val="20"/>
        </w:rPr>
        <w:t xml:space="preserve"> </w:t>
      </w:r>
    </w:p>
    <w:p w14:paraId="6A73C024" w14:textId="2FDC8B53" w:rsidR="00BA2B98" w:rsidRPr="00BA2B98" w:rsidRDefault="00F340CF" w:rsidP="00BA2B98">
      <w:pPr>
        <w:pStyle w:val="ListParagraph"/>
        <w:numPr>
          <w:ilvl w:val="0"/>
          <w:numId w:val="11"/>
        </w:numPr>
        <w:rPr>
          <w:b/>
          <w:bCs/>
          <w:i/>
          <w:iCs/>
          <w:sz w:val="20"/>
          <w:szCs w:val="20"/>
        </w:rPr>
      </w:pPr>
      <w:r>
        <w:rPr>
          <w:b/>
          <w:bCs/>
          <w:i/>
          <w:iCs/>
          <w:sz w:val="20"/>
          <w:szCs w:val="20"/>
        </w:rPr>
        <w:t xml:space="preserve">users: </w:t>
      </w:r>
      <w:r w:rsidR="00BA2B98">
        <w:rPr>
          <w:i/>
          <w:iCs/>
          <w:sz w:val="20"/>
          <w:szCs w:val="20"/>
        </w:rPr>
        <w:t>Stores</w:t>
      </w:r>
      <w:r>
        <w:rPr>
          <w:i/>
          <w:iCs/>
          <w:sz w:val="20"/>
          <w:szCs w:val="20"/>
        </w:rPr>
        <w:t xml:space="preserve"> </w:t>
      </w:r>
      <w:r w:rsidR="00BA2B98">
        <w:rPr>
          <w:i/>
          <w:iCs/>
          <w:sz w:val="20"/>
          <w:szCs w:val="20"/>
        </w:rPr>
        <w:t>data related to users, such as login, password, its working site, and production line.</w:t>
      </w:r>
    </w:p>
    <w:p w14:paraId="4C759566" w14:textId="1008CF8E" w:rsidR="00BA2B98" w:rsidRPr="00BA2B98" w:rsidRDefault="00BA2B98" w:rsidP="00BA2B98">
      <w:pPr>
        <w:pStyle w:val="ListParagraph"/>
        <w:numPr>
          <w:ilvl w:val="0"/>
          <w:numId w:val="11"/>
        </w:numPr>
        <w:rPr>
          <w:b/>
          <w:bCs/>
          <w:i/>
          <w:iCs/>
          <w:sz w:val="20"/>
          <w:szCs w:val="20"/>
        </w:rPr>
      </w:pPr>
      <w:r>
        <w:rPr>
          <w:b/>
          <w:bCs/>
          <w:i/>
          <w:iCs/>
          <w:sz w:val="20"/>
          <w:szCs w:val="20"/>
        </w:rPr>
        <w:t xml:space="preserve">worksite: </w:t>
      </w:r>
      <w:r>
        <w:rPr>
          <w:i/>
          <w:iCs/>
          <w:sz w:val="20"/>
          <w:szCs w:val="20"/>
        </w:rPr>
        <w:t>Stores worksites names</w:t>
      </w:r>
    </w:p>
    <w:p w14:paraId="3D0F399A" w14:textId="3F1AE680" w:rsidR="00BA2B98" w:rsidRPr="00DA1B31" w:rsidRDefault="00BA2B98" w:rsidP="00BA2B98">
      <w:pPr>
        <w:pStyle w:val="ListParagraph"/>
        <w:numPr>
          <w:ilvl w:val="0"/>
          <w:numId w:val="11"/>
        </w:numPr>
        <w:rPr>
          <w:b/>
          <w:bCs/>
          <w:i/>
          <w:iCs/>
          <w:sz w:val="20"/>
          <w:szCs w:val="20"/>
        </w:rPr>
      </w:pPr>
      <w:proofErr w:type="spellStart"/>
      <w:r>
        <w:rPr>
          <w:b/>
          <w:bCs/>
          <w:i/>
          <w:iCs/>
          <w:sz w:val="20"/>
          <w:szCs w:val="20"/>
        </w:rPr>
        <w:t>teamInfo</w:t>
      </w:r>
      <w:proofErr w:type="spellEnd"/>
      <w:r>
        <w:rPr>
          <w:b/>
          <w:bCs/>
          <w:i/>
          <w:iCs/>
          <w:sz w:val="20"/>
          <w:szCs w:val="20"/>
        </w:rPr>
        <w:t xml:space="preserve">: </w:t>
      </w:r>
      <w:r>
        <w:rPr>
          <w:i/>
          <w:iCs/>
          <w:sz w:val="20"/>
          <w:szCs w:val="20"/>
        </w:rPr>
        <w:t>Stores information related to a team, such as its working site, start</w:t>
      </w:r>
      <w:r w:rsidR="00DA1B31">
        <w:rPr>
          <w:i/>
          <w:iCs/>
          <w:sz w:val="20"/>
          <w:szCs w:val="20"/>
        </w:rPr>
        <w:t xml:space="preserve"> and end of working shifts.</w:t>
      </w:r>
    </w:p>
    <w:p w14:paraId="060986E8" w14:textId="7900FC2B" w:rsidR="00DA1B31" w:rsidRPr="00DA1B31" w:rsidRDefault="00DA1B31" w:rsidP="00BA2B98">
      <w:pPr>
        <w:pStyle w:val="ListParagraph"/>
        <w:numPr>
          <w:ilvl w:val="0"/>
          <w:numId w:val="11"/>
        </w:numPr>
        <w:rPr>
          <w:b/>
          <w:bCs/>
          <w:i/>
          <w:iCs/>
          <w:sz w:val="20"/>
          <w:szCs w:val="20"/>
        </w:rPr>
      </w:pPr>
      <w:proofErr w:type="spellStart"/>
      <w:r>
        <w:rPr>
          <w:b/>
          <w:bCs/>
          <w:i/>
          <w:iCs/>
          <w:sz w:val="20"/>
          <w:szCs w:val="20"/>
        </w:rPr>
        <w:t>ole_productionline</w:t>
      </w:r>
      <w:proofErr w:type="spellEnd"/>
      <w:r>
        <w:rPr>
          <w:b/>
          <w:bCs/>
          <w:i/>
          <w:iCs/>
          <w:sz w:val="20"/>
          <w:szCs w:val="20"/>
        </w:rPr>
        <w:t xml:space="preserve">: </w:t>
      </w:r>
      <w:r>
        <w:rPr>
          <w:i/>
          <w:iCs/>
          <w:sz w:val="20"/>
          <w:szCs w:val="20"/>
        </w:rPr>
        <w:t>Stores the productions lines, its name and working site.</w:t>
      </w:r>
    </w:p>
    <w:p w14:paraId="35D6EA6B" w14:textId="71131F74" w:rsidR="00DA1B31" w:rsidRPr="00DA1B31" w:rsidRDefault="00DA1B31" w:rsidP="00BA2B98">
      <w:pPr>
        <w:pStyle w:val="ListParagraph"/>
        <w:numPr>
          <w:ilvl w:val="0"/>
          <w:numId w:val="11"/>
        </w:numPr>
        <w:rPr>
          <w:b/>
          <w:bCs/>
          <w:i/>
          <w:iCs/>
          <w:sz w:val="20"/>
          <w:szCs w:val="20"/>
        </w:rPr>
      </w:pPr>
      <w:proofErr w:type="spellStart"/>
      <w:r>
        <w:rPr>
          <w:b/>
          <w:bCs/>
          <w:i/>
          <w:iCs/>
          <w:sz w:val="20"/>
          <w:szCs w:val="20"/>
        </w:rPr>
        <w:t>ole_machines</w:t>
      </w:r>
      <w:proofErr w:type="spellEnd"/>
      <w:r>
        <w:rPr>
          <w:b/>
          <w:bCs/>
          <w:i/>
          <w:iCs/>
          <w:sz w:val="20"/>
          <w:szCs w:val="20"/>
        </w:rPr>
        <w:t xml:space="preserve">: </w:t>
      </w:r>
      <w:r>
        <w:rPr>
          <w:i/>
          <w:iCs/>
          <w:sz w:val="20"/>
          <w:szCs w:val="20"/>
        </w:rPr>
        <w:t>Stores machine related data, such as its name, operation, manufacturer, model, and to which working site and production line it belongs</w:t>
      </w:r>
    </w:p>
    <w:p w14:paraId="05AAA0C7" w14:textId="0FD7EF60" w:rsidR="00DA1B31" w:rsidRDefault="00DA1B31" w:rsidP="00BA2B98">
      <w:pPr>
        <w:pStyle w:val="ListParagraph"/>
        <w:numPr>
          <w:ilvl w:val="0"/>
          <w:numId w:val="11"/>
        </w:numPr>
        <w:rPr>
          <w:b/>
          <w:bCs/>
          <w:i/>
          <w:iCs/>
          <w:sz w:val="20"/>
          <w:szCs w:val="20"/>
        </w:rPr>
      </w:pPr>
      <w:proofErr w:type="spellStart"/>
      <w:r>
        <w:rPr>
          <w:b/>
          <w:bCs/>
          <w:i/>
          <w:iCs/>
          <w:sz w:val="20"/>
          <w:szCs w:val="20"/>
        </w:rPr>
        <w:t>ole_formats</w:t>
      </w:r>
      <w:proofErr w:type="spellEnd"/>
      <w:r>
        <w:rPr>
          <w:b/>
          <w:bCs/>
          <w:i/>
          <w:iCs/>
          <w:sz w:val="20"/>
          <w:szCs w:val="20"/>
        </w:rPr>
        <w:t xml:space="preserve">: </w:t>
      </w:r>
    </w:p>
    <w:p w14:paraId="6A06DF9C" w14:textId="20FEC16D" w:rsidR="00DA1B31" w:rsidRPr="00DA1B31" w:rsidRDefault="00DA1B31" w:rsidP="00BA2B98">
      <w:pPr>
        <w:pStyle w:val="ListParagraph"/>
        <w:numPr>
          <w:ilvl w:val="0"/>
          <w:numId w:val="11"/>
        </w:numPr>
        <w:rPr>
          <w:b/>
          <w:bCs/>
          <w:i/>
          <w:iCs/>
          <w:sz w:val="20"/>
          <w:szCs w:val="20"/>
        </w:rPr>
      </w:pPr>
      <w:proofErr w:type="spellStart"/>
      <w:r>
        <w:rPr>
          <w:b/>
          <w:bCs/>
          <w:i/>
          <w:iCs/>
          <w:sz w:val="20"/>
          <w:szCs w:val="20"/>
        </w:rPr>
        <w:t>ole_speed_losses</w:t>
      </w:r>
      <w:proofErr w:type="spellEnd"/>
      <w:r>
        <w:rPr>
          <w:b/>
          <w:bCs/>
          <w:i/>
          <w:iCs/>
          <w:sz w:val="20"/>
          <w:szCs w:val="20"/>
        </w:rPr>
        <w:t xml:space="preserve">: </w:t>
      </w:r>
      <w:r>
        <w:rPr>
          <w:i/>
          <w:iCs/>
          <w:sz w:val="20"/>
          <w:szCs w:val="20"/>
        </w:rPr>
        <w:t>Stores information about declared speed loss events</w:t>
      </w:r>
    </w:p>
    <w:p w14:paraId="31580FE4" w14:textId="1EA7667F" w:rsidR="00DA1B31" w:rsidRDefault="00DA1B31" w:rsidP="00BA2B98">
      <w:pPr>
        <w:pStyle w:val="ListParagraph"/>
        <w:numPr>
          <w:ilvl w:val="0"/>
          <w:numId w:val="11"/>
        </w:numPr>
        <w:rPr>
          <w:b/>
          <w:bCs/>
          <w:i/>
          <w:iCs/>
          <w:sz w:val="20"/>
          <w:szCs w:val="20"/>
        </w:rPr>
      </w:pPr>
      <w:proofErr w:type="spellStart"/>
      <w:r>
        <w:rPr>
          <w:b/>
          <w:bCs/>
          <w:i/>
          <w:iCs/>
          <w:sz w:val="20"/>
          <w:szCs w:val="20"/>
        </w:rPr>
        <w:t>ole_assignement_team_pos</w:t>
      </w:r>
      <w:proofErr w:type="spellEnd"/>
    </w:p>
    <w:p w14:paraId="1713C8A4" w14:textId="2B0595E4" w:rsidR="00DA1B31" w:rsidRPr="00DA1B31" w:rsidRDefault="00DA1B31" w:rsidP="00BA2B98">
      <w:pPr>
        <w:pStyle w:val="ListParagraph"/>
        <w:numPr>
          <w:ilvl w:val="0"/>
          <w:numId w:val="11"/>
        </w:numPr>
        <w:rPr>
          <w:b/>
          <w:bCs/>
          <w:i/>
          <w:iCs/>
          <w:sz w:val="20"/>
          <w:szCs w:val="20"/>
        </w:rPr>
      </w:pPr>
      <w:proofErr w:type="spellStart"/>
      <w:r>
        <w:rPr>
          <w:b/>
          <w:bCs/>
          <w:i/>
          <w:iCs/>
          <w:sz w:val="20"/>
          <w:szCs w:val="20"/>
        </w:rPr>
        <w:t>ole_pos</w:t>
      </w:r>
      <w:proofErr w:type="spellEnd"/>
      <w:r>
        <w:rPr>
          <w:b/>
          <w:bCs/>
          <w:i/>
          <w:iCs/>
          <w:sz w:val="20"/>
          <w:szCs w:val="20"/>
        </w:rPr>
        <w:t xml:space="preserve">: </w:t>
      </w:r>
      <w:r>
        <w:rPr>
          <w:i/>
          <w:iCs/>
          <w:sz w:val="20"/>
          <w:szCs w:val="20"/>
        </w:rPr>
        <w:t>Stores information about production orders and its attributes such as availability, performance, quality and OLE.</w:t>
      </w:r>
    </w:p>
    <w:p w14:paraId="10541B2E" w14:textId="526E73AA" w:rsidR="00DA1B31" w:rsidRPr="00DA1B31" w:rsidRDefault="00DA1B31" w:rsidP="00BA2B98">
      <w:pPr>
        <w:pStyle w:val="ListParagraph"/>
        <w:numPr>
          <w:ilvl w:val="0"/>
          <w:numId w:val="11"/>
        </w:numPr>
        <w:rPr>
          <w:b/>
          <w:bCs/>
          <w:i/>
          <w:iCs/>
          <w:sz w:val="20"/>
          <w:szCs w:val="20"/>
        </w:rPr>
      </w:pPr>
      <w:proofErr w:type="spellStart"/>
      <w:r>
        <w:rPr>
          <w:b/>
          <w:bCs/>
          <w:i/>
          <w:iCs/>
          <w:sz w:val="20"/>
          <w:szCs w:val="20"/>
        </w:rPr>
        <w:t>ole_planned_events</w:t>
      </w:r>
      <w:proofErr w:type="spellEnd"/>
      <w:r>
        <w:rPr>
          <w:b/>
          <w:bCs/>
          <w:i/>
          <w:iCs/>
          <w:sz w:val="20"/>
          <w:szCs w:val="20"/>
        </w:rPr>
        <w:t>:</w:t>
      </w:r>
      <w:r>
        <w:rPr>
          <w:i/>
          <w:iCs/>
          <w:sz w:val="20"/>
          <w:szCs w:val="20"/>
        </w:rPr>
        <w:t xml:space="preserve"> Stores declared planned events during a PO.</w:t>
      </w:r>
    </w:p>
    <w:p w14:paraId="725826E2" w14:textId="30D426D6" w:rsidR="00DA1B31" w:rsidRPr="00DA1B31" w:rsidRDefault="00DA1B31" w:rsidP="00BA2B98">
      <w:pPr>
        <w:pStyle w:val="ListParagraph"/>
        <w:numPr>
          <w:ilvl w:val="0"/>
          <w:numId w:val="11"/>
        </w:numPr>
        <w:rPr>
          <w:b/>
          <w:bCs/>
          <w:i/>
          <w:iCs/>
          <w:sz w:val="20"/>
          <w:szCs w:val="20"/>
        </w:rPr>
      </w:pPr>
      <w:proofErr w:type="spellStart"/>
      <w:r>
        <w:rPr>
          <w:b/>
          <w:bCs/>
          <w:i/>
          <w:iCs/>
          <w:sz w:val="20"/>
          <w:szCs w:val="20"/>
        </w:rPr>
        <w:t>ole_unplanned_event_changing_clients</w:t>
      </w:r>
      <w:proofErr w:type="spellEnd"/>
      <w:r>
        <w:rPr>
          <w:b/>
          <w:bCs/>
          <w:i/>
          <w:iCs/>
          <w:sz w:val="20"/>
          <w:szCs w:val="20"/>
        </w:rPr>
        <w:t>:</w:t>
      </w:r>
      <w:r>
        <w:rPr>
          <w:i/>
          <w:iCs/>
          <w:sz w:val="20"/>
          <w:szCs w:val="20"/>
        </w:rPr>
        <w:t xml:space="preserve"> Stores declared unplanned events whose type is changing clients.</w:t>
      </w:r>
    </w:p>
    <w:p w14:paraId="602F6FDE" w14:textId="55E2AB0B" w:rsidR="00DA1B31" w:rsidRPr="00DA1B31" w:rsidRDefault="00DA1B31" w:rsidP="00BA2B98">
      <w:pPr>
        <w:pStyle w:val="ListParagraph"/>
        <w:numPr>
          <w:ilvl w:val="0"/>
          <w:numId w:val="11"/>
        </w:numPr>
        <w:rPr>
          <w:b/>
          <w:bCs/>
          <w:i/>
          <w:iCs/>
          <w:sz w:val="20"/>
          <w:szCs w:val="20"/>
        </w:rPr>
      </w:pPr>
      <w:proofErr w:type="spellStart"/>
      <w:r>
        <w:rPr>
          <w:b/>
          <w:bCs/>
          <w:i/>
          <w:iCs/>
          <w:sz w:val="20"/>
          <w:szCs w:val="20"/>
        </w:rPr>
        <w:t>ole_unplanned_event_changing_formats</w:t>
      </w:r>
      <w:proofErr w:type="spellEnd"/>
      <w:r>
        <w:rPr>
          <w:b/>
          <w:bCs/>
          <w:i/>
          <w:iCs/>
          <w:sz w:val="20"/>
          <w:szCs w:val="20"/>
        </w:rPr>
        <w:t xml:space="preserve">: </w:t>
      </w:r>
      <w:r>
        <w:rPr>
          <w:i/>
          <w:iCs/>
          <w:sz w:val="20"/>
          <w:szCs w:val="20"/>
        </w:rPr>
        <w:t xml:space="preserve">Stores declared unplanned events whose type is </w:t>
      </w:r>
      <w:proofErr w:type="spellStart"/>
      <w:r>
        <w:rPr>
          <w:i/>
          <w:iCs/>
          <w:sz w:val="20"/>
          <w:szCs w:val="20"/>
        </w:rPr>
        <w:t>chaging</w:t>
      </w:r>
      <w:proofErr w:type="spellEnd"/>
      <w:r>
        <w:rPr>
          <w:i/>
          <w:iCs/>
          <w:sz w:val="20"/>
          <w:szCs w:val="20"/>
        </w:rPr>
        <w:t xml:space="preserve"> formats.</w:t>
      </w:r>
    </w:p>
    <w:p w14:paraId="25F943C5" w14:textId="42AEE695" w:rsidR="00DA1B31" w:rsidRPr="002C6E3C" w:rsidRDefault="002C6E3C" w:rsidP="00BA2B98">
      <w:pPr>
        <w:pStyle w:val="ListParagraph"/>
        <w:numPr>
          <w:ilvl w:val="0"/>
          <w:numId w:val="11"/>
        </w:numPr>
        <w:rPr>
          <w:b/>
          <w:bCs/>
          <w:i/>
          <w:iCs/>
          <w:sz w:val="20"/>
          <w:szCs w:val="20"/>
        </w:rPr>
      </w:pPr>
      <w:proofErr w:type="spellStart"/>
      <w:r>
        <w:rPr>
          <w:b/>
          <w:bCs/>
          <w:i/>
          <w:iCs/>
          <w:sz w:val="20"/>
          <w:szCs w:val="20"/>
        </w:rPr>
        <w:t>ole_unplanned_event_cips</w:t>
      </w:r>
      <w:proofErr w:type="spellEnd"/>
      <w:r>
        <w:rPr>
          <w:b/>
          <w:bCs/>
          <w:i/>
          <w:iCs/>
          <w:sz w:val="20"/>
          <w:szCs w:val="20"/>
        </w:rPr>
        <w:t xml:space="preserve">: </w:t>
      </w:r>
      <w:r>
        <w:rPr>
          <w:i/>
          <w:iCs/>
          <w:sz w:val="20"/>
          <w:szCs w:val="20"/>
        </w:rPr>
        <w:t>Stores declared unplanned events whose type is cleaning in place (CIP)</w:t>
      </w:r>
    </w:p>
    <w:p w14:paraId="4AD0C6E8" w14:textId="7AC469EC" w:rsidR="002C6E3C" w:rsidRDefault="002C6E3C" w:rsidP="00BA2B98">
      <w:pPr>
        <w:pStyle w:val="ListParagraph"/>
        <w:numPr>
          <w:ilvl w:val="0"/>
          <w:numId w:val="11"/>
        </w:numPr>
        <w:rPr>
          <w:b/>
          <w:bCs/>
          <w:i/>
          <w:iCs/>
          <w:sz w:val="20"/>
          <w:szCs w:val="20"/>
        </w:rPr>
      </w:pPr>
      <w:proofErr w:type="spellStart"/>
      <w:r>
        <w:rPr>
          <w:b/>
          <w:bCs/>
          <w:i/>
          <w:iCs/>
          <w:sz w:val="20"/>
          <w:szCs w:val="20"/>
        </w:rPr>
        <w:t>ole_unplanned_event_unplanned_downtime</w:t>
      </w:r>
      <w:proofErr w:type="spellEnd"/>
      <w:r>
        <w:rPr>
          <w:b/>
          <w:bCs/>
          <w:i/>
          <w:iCs/>
          <w:sz w:val="20"/>
          <w:szCs w:val="20"/>
        </w:rPr>
        <w:t>:</w:t>
      </w:r>
    </w:p>
    <w:p w14:paraId="5C208509" w14:textId="172A3249" w:rsidR="002C6E3C" w:rsidRDefault="002C6E3C" w:rsidP="00BA2B98">
      <w:pPr>
        <w:pStyle w:val="ListParagraph"/>
        <w:numPr>
          <w:ilvl w:val="0"/>
          <w:numId w:val="11"/>
        </w:numPr>
        <w:rPr>
          <w:b/>
          <w:bCs/>
          <w:i/>
          <w:iCs/>
          <w:sz w:val="20"/>
          <w:szCs w:val="20"/>
        </w:rPr>
      </w:pPr>
      <w:proofErr w:type="spellStart"/>
      <w:r>
        <w:rPr>
          <w:b/>
          <w:bCs/>
          <w:i/>
          <w:iCs/>
          <w:sz w:val="20"/>
          <w:szCs w:val="20"/>
        </w:rPr>
        <w:t>ole_downtimeReason</w:t>
      </w:r>
      <w:proofErr w:type="spellEnd"/>
      <w:r>
        <w:rPr>
          <w:b/>
          <w:bCs/>
          <w:i/>
          <w:iCs/>
          <w:sz w:val="20"/>
          <w:szCs w:val="20"/>
        </w:rPr>
        <w:t>:</w:t>
      </w:r>
    </w:p>
    <w:p w14:paraId="48D7D783" w14:textId="3DD5DB88" w:rsidR="002C6E3C" w:rsidRPr="002C6E3C" w:rsidRDefault="002C6E3C" w:rsidP="00BA2B98">
      <w:pPr>
        <w:pStyle w:val="ListParagraph"/>
        <w:numPr>
          <w:ilvl w:val="0"/>
          <w:numId w:val="11"/>
        </w:numPr>
        <w:rPr>
          <w:b/>
          <w:bCs/>
          <w:i/>
          <w:iCs/>
          <w:sz w:val="20"/>
          <w:szCs w:val="20"/>
        </w:rPr>
      </w:pPr>
      <w:proofErr w:type="spellStart"/>
      <w:r>
        <w:rPr>
          <w:b/>
          <w:bCs/>
          <w:i/>
          <w:iCs/>
          <w:sz w:val="20"/>
          <w:szCs w:val="20"/>
        </w:rPr>
        <w:t>ole_products</w:t>
      </w:r>
      <w:proofErr w:type="spellEnd"/>
      <w:r>
        <w:rPr>
          <w:b/>
          <w:bCs/>
          <w:i/>
          <w:iCs/>
          <w:sz w:val="20"/>
          <w:szCs w:val="20"/>
        </w:rPr>
        <w:t xml:space="preserve">: </w:t>
      </w:r>
      <w:r>
        <w:rPr>
          <w:i/>
          <w:iCs/>
          <w:sz w:val="20"/>
          <w:szCs w:val="20"/>
        </w:rPr>
        <w:t>Stores Corteva’s product database</w:t>
      </w:r>
    </w:p>
    <w:p w14:paraId="5053BAA9" w14:textId="43A63E55" w:rsidR="002C6E3C" w:rsidRPr="00BA2B98" w:rsidRDefault="002C6E3C" w:rsidP="00BA2B98">
      <w:pPr>
        <w:pStyle w:val="ListParagraph"/>
        <w:numPr>
          <w:ilvl w:val="0"/>
          <w:numId w:val="11"/>
        </w:numPr>
        <w:rPr>
          <w:b/>
          <w:bCs/>
          <w:i/>
          <w:iCs/>
          <w:sz w:val="20"/>
          <w:szCs w:val="20"/>
        </w:rPr>
      </w:pPr>
      <w:proofErr w:type="spellStart"/>
      <w:r>
        <w:rPr>
          <w:b/>
          <w:bCs/>
          <w:i/>
          <w:iCs/>
          <w:sz w:val="20"/>
          <w:szCs w:val="20"/>
        </w:rPr>
        <w:t>ole_rejection_counters</w:t>
      </w:r>
      <w:proofErr w:type="spellEnd"/>
      <w:r>
        <w:rPr>
          <w:b/>
          <w:bCs/>
          <w:i/>
          <w:iCs/>
          <w:sz w:val="20"/>
          <w:szCs w:val="20"/>
        </w:rPr>
        <w:t>:</w:t>
      </w:r>
    </w:p>
    <w:p w14:paraId="591C62A2" w14:textId="67147115" w:rsidR="006A0057" w:rsidRDefault="006A0057">
      <w:r>
        <w:t>2.</w:t>
      </w:r>
      <w:r w:rsidR="000440E3">
        <w:t>2</w:t>
      </w:r>
      <w:r w:rsidR="005A5D60">
        <w:t xml:space="preserve"> </w:t>
      </w:r>
      <w:r w:rsidR="003720A8" w:rsidRPr="00916B61">
        <w:t xml:space="preserve">Key </w:t>
      </w:r>
      <w:r w:rsidR="00B036C9" w:rsidRPr="00B036C9">
        <w:t>files in the application</w:t>
      </w:r>
    </w:p>
    <w:p w14:paraId="41277969" w14:textId="33BBB73F" w:rsidR="00B672AE" w:rsidRPr="00B672AE" w:rsidRDefault="00B672AE">
      <w:pPr>
        <w:rPr>
          <w:b/>
          <w:bCs/>
          <w:sz w:val="20"/>
          <w:szCs w:val="20"/>
        </w:rPr>
      </w:pPr>
      <w:r w:rsidRPr="00B672AE">
        <w:rPr>
          <w:b/>
          <w:bCs/>
          <w:sz w:val="20"/>
          <w:szCs w:val="20"/>
        </w:rPr>
        <w:t>Backend:</w:t>
      </w:r>
    </w:p>
    <w:p w14:paraId="251B32B7" w14:textId="7DC6BC46" w:rsidR="00F9600D" w:rsidRPr="001C4813" w:rsidRDefault="00F9600D">
      <w:pPr>
        <w:rPr>
          <w:i/>
          <w:iCs/>
          <w:sz w:val="20"/>
          <w:szCs w:val="20"/>
        </w:rPr>
      </w:pPr>
      <w:r w:rsidRPr="001C4813">
        <w:rPr>
          <w:i/>
          <w:iCs/>
          <w:sz w:val="20"/>
          <w:szCs w:val="20"/>
        </w:rPr>
        <w:t xml:space="preserve">The </w:t>
      </w:r>
      <w:proofErr w:type="spellStart"/>
      <w:r w:rsidRPr="001C4813">
        <w:rPr>
          <w:b/>
          <w:bCs/>
          <w:i/>
          <w:iCs/>
          <w:sz w:val="20"/>
          <w:szCs w:val="20"/>
        </w:rPr>
        <w:t>appsettings.json</w:t>
      </w:r>
      <w:proofErr w:type="spellEnd"/>
      <w:r w:rsidRPr="001C4813">
        <w:rPr>
          <w:i/>
          <w:iCs/>
          <w:sz w:val="20"/>
          <w:szCs w:val="20"/>
        </w:rPr>
        <w:t xml:space="preserve"> file</w:t>
      </w:r>
      <w:r w:rsidR="00B672AE" w:rsidRPr="001C4813">
        <w:rPr>
          <w:i/>
          <w:iCs/>
          <w:sz w:val="20"/>
          <w:szCs w:val="20"/>
        </w:rPr>
        <w:t xml:space="preserve"> in </w:t>
      </w:r>
      <w:proofErr w:type="spellStart"/>
      <w:r w:rsidR="00B672AE" w:rsidRPr="001C4813">
        <w:rPr>
          <w:b/>
          <w:bCs/>
          <w:i/>
          <w:iCs/>
          <w:sz w:val="20"/>
          <w:szCs w:val="20"/>
        </w:rPr>
        <w:t>CortevaAppAPI</w:t>
      </w:r>
      <w:proofErr w:type="spellEnd"/>
      <w:r w:rsidR="00B672AE" w:rsidRPr="001C4813">
        <w:rPr>
          <w:b/>
          <w:bCs/>
          <w:i/>
          <w:iCs/>
          <w:sz w:val="20"/>
          <w:szCs w:val="20"/>
        </w:rPr>
        <w:t>/</w:t>
      </w:r>
      <w:proofErr w:type="spellStart"/>
      <w:r w:rsidR="00B672AE" w:rsidRPr="001C4813">
        <w:rPr>
          <w:b/>
          <w:bCs/>
          <w:i/>
          <w:iCs/>
          <w:sz w:val="20"/>
          <w:szCs w:val="20"/>
        </w:rPr>
        <w:t>CortevaApp</w:t>
      </w:r>
      <w:proofErr w:type="spellEnd"/>
      <w:r w:rsidRPr="001C4813">
        <w:rPr>
          <w:i/>
          <w:iCs/>
          <w:sz w:val="20"/>
          <w:szCs w:val="20"/>
        </w:rPr>
        <w:t xml:space="preserve"> contains important parameters for the application to work properly, mainly the </w:t>
      </w:r>
      <w:proofErr w:type="spellStart"/>
      <w:r w:rsidRPr="001C4813">
        <w:rPr>
          <w:b/>
          <w:bCs/>
          <w:i/>
          <w:iCs/>
          <w:sz w:val="20"/>
          <w:szCs w:val="20"/>
        </w:rPr>
        <w:t>ConnectionString</w:t>
      </w:r>
      <w:proofErr w:type="spellEnd"/>
      <w:r w:rsidRPr="001C4813">
        <w:rPr>
          <w:i/>
          <w:iCs/>
          <w:sz w:val="20"/>
          <w:szCs w:val="20"/>
        </w:rPr>
        <w:t xml:space="preserve"> property that is used to configure the connection to the database.</w:t>
      </w:r>
    </w:p>
    <w:p w14:paraId="4C31C5BC" w14:textId="6E324E79" w:rsidR="00B672AE" w:rsidRPr="001C4813" w:rsidRDefault="00B672AE">
      <w:pPr>
        <w:rPr>
          <w:i/>
          <w:iCs/>
          <w:sz w:val="20"/>
          <w:szCs w:val="20"/>
        </w:rPr>
      </w:pPr>
      <w:r w:rsidRPr="001C4813">
        <w:rPr>
          <w:i/>
          <w:iCs/>
          <w:sz w:val="20"/>
          <w:szCs w:val="20"/>
        </w:rPr>
        <w:t xml:space="preserve">The </w:t>
      </w:r>
      <w:proofErr w:type="spellStart"/>
      <w:r w:rsidRPr="001C4813">
        <w:rPr>
          <w:b/>
          <w:bCs/>
          <w:i/>
          <w:iCs/>
          <w:sz w:val="20"/>
          <w:szCs w:val="20"/>
        </w:rPr>
        <w:t>CortevaApp.csproj</w:t>
      </w:r>
      <w:proofErr w:type="spellEnd"/>
      <w:r w:rsidRPr="001C4813">
        <w:rPr>
          <w:b/>
          <w:bCs/>
          <w:i/>
          <w:iCs/>
          <w:sz w:val="20"/>
          <w:szCs w:val="20"/>
        </w:rPr>
        <w:t xml:space="preserve"> </w:t>
      </w:r>
      <w:r w:rsidRPr="001C4813">
        <w:rPr>
          <w:i/>
          <w:iCs/>
          <w:sz w:val="20"/>
          <w:szCs w:val="20"/>
        </w:rPr>
        <w:t xml:space="preserve">file in </w:t>
      </w:r>
      <w:proofErr w:type="spellStart"/>
      <w:r w:rsidRPr="001C4813">
        <w:rPr>
          <w:b/>
          <w:bCs/>
          <w:i/>
          <w:iCs/>
          <w:sz w:val="20"/>
          <w:szCs w:val="20"/>
        </w:rPr>
        <w:t>CortevaAppAPI</w:t>
      </w:r>
      <w:proofErr w:type="spellEnd"/>
      <w:r w:rsidRPr="001C4813">
        <w:rPr>
          <w:b/>
          <w:bCs/>
          <w:i/>
          <w:iCs/>
          <w:sz w:val="20"/>
          <w:szCs w:val="20"/>
        </w:rPr>
        <w:t>/</w:t>
      </w:r>
      <w:proofErr w:type="spellStart"/>
      <w:r w:rsidRPr="001C4813">
        <w:rPr>
          <w:b/>
          <w:bCs/>
          <w:i/>
          <w:iCs/>
          <w:sz w:val="20"/>
          <w:szCs w:val="20"/>
        </w:rPr>
        <w:t>CortevaApp</w:t>
      </w:r>
      <w:proofErr w:type="spellEnd"/>
      <w:r w:rsidRPr="001C4813">
        <w:rPr>
          <w:i/>
          <w:iCs/>
          <w:sz w:val="20"/>
          <w:szCs w:val="20"/>
        </w:rPr>
        <w:t xml:space="preserve"> contains a description of all backend dependencies and is automatically managed by the .NET </w:t>
      </w:r>
      <w:proofErr w:type="spellStart"/>
      <w:r w:rsidRPr="001C4813">
        <w:rPr>
          <w:i/>
          <w:iCs/>
          <w:sz w:val="20"/>
          <w:szCs w:val="20"/>
        </w:rPr>
        <w:t>packagemanager</w:t>
      </w:r>
      <w:proofErr w:type="spellEnd"/>
      <w:r w:rsidRPr="001C4813">
        <w:rPr>
          <w:i/>
          <w:iCs/>
          <w:sz w:val="20"/>
          <w:szCs w:val="20"/>
        </w:rPr>
        <w:t xml:space="preserve"> and install all needed dependencies before execution.</w:t>
      </w:r>
    </w:p>
    <w:p w14:paraId="1AF9679A" w14:textId="723D7FF8" w:rsidR="004913D4" w:rsidRPr="001C4813" w:rsidRDefault="004913D4">
      <w:pPr>
        <w:rPr>
          <w:i/>
          <w:iCs/>
          <w:sz w:val="20"/>
          <w:szCs w:val="20"/>
        </w:rPr>
      </w:pPr>
      <w:r w:rsidRPr="001C4813">
        <w:rPr>
          <w:i/>
          <w:iCs/>
          <w:sz w:val="20"/>
          <w:szCs w:val="20"/>
        </w:rPr>
        <w:t xml:space="preserve">The backend was developed using the </w:t>
      </w:r>
      <w:r w:rsidRPr="001C4813">
        <w:rPr>
          <w:b/>
          <w:bCs/>
          <w:i/>
          <w:iCs/>
          <w:sz w:val="20"/>
          <w:szCs w:val="20"/>
        </w:rPr>
        <w:t>.NET</w:t>
      </w:r>
      <w:r w:rsidRPr="001C4813">
        <w:rPr>
          <w:i/>
          <w:iCs/>
          <w:sz w:val="20"/>
          <w:szCs w:val="20"/>
        </w:rPr>
        <w:t xml:space="preserve"> framework and </w:t>
      </w:r>
      <w:r w:rsidRPr="001C4813">
        <w:rPr>
          <w:b/>
          <w:bCs/>
          <w:i/>
          <w:iCs/>
          <w:sz w:val="20"/>
          <w:szCs w:val="20"/>
        </w:rPr>
        <w:t>C#</w:t>
      </w:r>
      <w:r w:rsidRPr="001C4813">
        <w:rPr>
          <w:i/>
          <w:iCs/>
          <w:sz w:val="20"/>
          <w:szCs w:val="20"/>
        </w:rPr>
        <w:t xml:space="preserve"> language. Inside the folder </w:t>
      </w:r>
      <w:proofErr w:type="spellStart"/>
      <w:r w:rsidRPr="001C4813">
        <w:rPr>
          <w:b/>
          <w:bCs/>
          <w:i/>
          <w:iCs/>
          <w:sz w:val="20"/>
          <w:szCs w:val="20"/>
        </w:rPr>
        <w:t>CortevaAppAPI</w:t>
      </w:r>
      <w:proofErr w:type="spellEnd"/>
      <w:r w:rsidRPr="001C4813">
        <w:rPr>
          <w:b/>
          <w:bCs/>
          <w:i/>
          <w:iCs/>
          <w:sz w:val="20"/>
          <w:szCs w:val="20"/>
        </w:rPr>
        <w:t xml:space="preserve"> </w:t>
      </w:r>
      <w:r w:rsidRPr="001C4813">
        <w:rPr>
          <w:i/>
          <w:iCs/>
          <w:sz w:val="20"/>
          <w:szCs w:val="20"/>
        </w:rPr>
        <w:t xml:space="preserve">there is a project configuration file </w:t>
      </w:r>
      <w:r w:rsidRPr="001C4813">
        <w:rPr>
          <w:b/>
          <w:bCs/>
          <w:i/>
          <w:iCs/>
          <w:sz w:val="20"/>
          <w:szCs w:val="20"/>
        </w:rPr>
        <w:t>CortevaApp.sln</w:t>
      </w:r>
      <w:r w:rsidRPr="001C4813">
        <w:rPr>
          <w:i/>
          <w:iCs/>
          <w:sz w:val="20"/>
          <w:szCs w:val="20"/>
        </w:rPr>
        <w:t xml:space="preserve"> and a folder </w:t>
      </w:r>
      <w:proofErr w:type="spellStart"/>
      <w:r w:rsidRPr="001C4813">
        <w:rPr>
          <w:b/>
          <w:bCs/>
          <w:i/>
          <w:iCs/>
          <w:sz w:val="20"/>
          <w:szCs w:val="20"/>
        </w:rPr>
        <w:t>CortevaApp</w:t>
      </w:r>
      <w:proofErr w:type="spellEnd"/>
      <w:r w:rsidRPr="001C4813">
        <w:rPr>
          <w:b/>
          <w:bCs/>
          <w:i/>
          <w:iCs/>
          <w:sz w:val="20"/>
          <w:szCs w:val="20"/>
        </w:rPr>
        <w:t xml:space="preserve"> </w:t>
      </w:r>
      <w:r w:rsidRPr="001C4813">
        <w:rPr>
          <w:i/>
          <w:iCs/>
          <w:sz w:val="20"/>
          <w:szCs w:val="20"/>
        </w:rPr>
        <w:t>containing the source code. The application was developed using the MVC design pattern, so the backend source code is composed of Models and Controllers.</w:t>
      </w:r>
    </w:p>
    <w:p w14:paraId="078BEC9C" w14:textId="06E8BD31" w:rsidR="00B672AE" w:rsidRDefault="00B672AE">
      <w:pPr>
        <w:rPr>
          <w:b/>
          <w:bCs/>
          <w:sz w:val="20"/>
          <w:szCs w:val="20"/>
        </w:rPr>
      </w:pPr>
      <w:r>
        <w:rPr>
          <w:b/>
          <w:bCs/>
          <w:sz w:val="20"/>
          <w:szCs w:val="20"/>
        </w:rPr>
        <w:t>Frontend:</w:t>
      </w:r>
    </w:p>
    <w:p w14:paraId="29AEB062" w14:textId="08C4014F" w:rsidR="004913D4" w:rsidRPr="001C4813" w:rsidRDefault="004913D4">
      <w:pPr>
        <w:rPr>
          <w:i/>
          <w:iCs/>
          <w:sz w:val="20"/>
          <w:szCs w:val="20"/>
        </w:rPr>
      </w:pPr>
      <w:r w:rsidRPr="001C4813">
        <w:rPr>
          <w:i/>
          <w:iCs/>
          <w:sz w:val="20"/>
          <w:szCs w:val="20"/>
        </w:rPr>
        <w:t xml:space="preserve">The fronted was developed using the </w:t>
      </w:r>
      <w:r w:rsidRPr="001C4813">
        <w:rPr>
          <w:b/>
          <w:bCs/>
          <w:i/>
          <w:iCs/>
          <w:sz w:val="20"/>
          <w:szCs w:val="20"/>
        </w:rPr>
        <w:t xml:space="preserve">Vue </w:t>
      </w:r>
      <w:r w:rsidRPr="001C4813">
        <w:rPr>
          <w:i/>
          <w:iCs/>
          <w:sz w:val="20"/>
          <w:szCs w:val="20"/>
        </w:rPr>
        <w:t xml:space="preserve">framework. Source code can be found in </w:t>
      </w:r>
      <w:proofErr w:type="spellStart"/>
      <w:r w:rsidRPr="001C4813">
        <w:rPr>
          <w:b/>
          <w:bCs/>
          <w:i/>
          <w:iCs/>
          <w:sz w:val="20"/>
          <w:szCs w:val="20"/>
        </w:rPr>
        <w:t>CortevaAppUI</w:t>
      </w:r>
      <w:proofErr w:type="spellEnd"/>
      <w:r w:rsidRPr="001C4813">
        <w:rPr>
          <w:b/>
          <w:bCs/>
          <w:i/>
          <w:iCs/>
          <w:sz w:val="20"/>
          <w:szCs w:val="20"/>
        </w:rPr>
        <w:t>/</w:t>
      </w:r>
      <w:proofErr w:type="spellStart"/>
      <w:r w:rsidRPr="001C4813">
        <w:rPr>
          <w:b/>
          <w:bCs/>
          <w:i/>
          <w:iCs/>
          <w:sz w:val="20"/>
          <w:szCs w:val="20"/>
        </w:rPr>
        <w:t>src</w:t>
      </w:r>
      <w:proofErr w:type="spellEnd"/>
      <w:r w:rsidRPr="001C4813">
        <w:rPr>
          <w:i/>
          <w:iCs/>
          <w:sz w:val="20"/>
          <w:szCs w:val="20"/>
        </w:rPr>
        <w:t xml:space="preserve">, the main components can be found inside the </w:t>
      </w:r>
      <w:r w:rsidRPr="001C4813">
        <w:rPr>
          <w:b/>
          <w:bCs/>
          <w:i/>
          <w:iCs/>
          <w:sz w:val="20"/>
          <w:szCs w:val="20"/>
        </w:rPr>
        <w:t xml:space="preserve">components </w:t>
      </w:r>
      <w:r w:rsidRPr="001C4813">
        <w:rPr>
          <w:i/>
          <w:iCs/>
          <w:sz w:val="20"/>
          <w:szCs w:val="20"/>
        </w:rPr>
        <w:t xml:space="preserve">folder and are categorized into </w:t>
      </w:r>
      <w:proofErr w:type="spellStart"/>
      <w:r w:rsidRPr="001C4813">
        <w:rPr>
          <w:b/>
          <w:bCs/>
          <w:i/>
          <w:iCs/>
          <w:sz w:val="20"/>
          <w:szCs w:val="20"/>
        </w:rPr>
        <w:t>AdministratorComponents</w:t>
      </w:r>
      <w:proofErr w:type="spellEnd"/>
      <w:r w:rsidRPr="001C4813">
        <w:rPr>
          <w:i/>
          <w:iCs/>
          <w:sz w:val="20"/>
          <w:szCs w:val="20"/>
        </w:rPr>
        <w:t xml:space="preserve">, </w:t>
      </w:r>
      <w:proofErr w:type="spellStart"/>
      <w:r w:rsidRPr="001C4813">
        <w:rPr>
          <w:b/>
          <w:bCs/>
          <w:i/>
          <w:iCs/>
          <w:sz w:val="20"/>
          <w:szCs w:val="20"/>
        </w:rPr>
        <w:lastRenderedPageBreak/>
        <w:t>DashbordComponents</w:t>
      </w:r>
      <w:proofErr w:type="spellEnd"/>
      <w:r w:rsidRPr="001C4813">
        <w:rPr>
          <w:i/>
          <w:iCs/>
          <w:sz w:val="20"/>
          <w:szCs w:val="20"/>
        </w:rPr>
        <w:t xml:space="preserve"> and </w:t>
      </w:r>
      <w:proofErr w:type="spellStart"/>
      <w:r w:rsidRPr="001C4813">
        <w:rPr>
          <w:b/>
          <w:bCs/>
          <w:i/>
          <w:iCs/>
          <w:sz w:val="20"/>
          <w:szCs w:val="20"/>
        </w:rPr>
        <w:t>UserInputComponents</w:t>
      </w:r>
      <w:proofErr w:type="spellEnd"/>
      <w:r w:rsidRPr="001C4813">
        <w:rPr>
          <w:i/>
          <w:iCs/>
          <w:sz w:val="20"/>
          <w:szCs w:val="20"/>
        </w:rPr>
        <w:t>, which designates respectively the Operator, Supervisor and Administrator interfaces.</w:t>
      </w:r>
    </w:p>
    <w:p w14:paraId="066ECC6F" w14:textId="3F9CE65D" w:rsidR="00A80779" w:rsidRPr="001C4813" w:rsidRDefault="00B672AE">
      <w:pPr>
        <w:rPr>
          <w:i/>
          <w:iCs/>
          <w:sz w:val="20"/>
          <w:szCs w:val="20"/>
        </w:rPr>
      </w:pPr>
      <w:r w:rsidRPr="001C4813">
        <w:rPr>
          <w:i/>
          <w:iCs/>
          <w:sz w:val="20"/>
          <w:szCs w:val="20"/>
        </w:rPr>
        <w:t xml:space="preserve">The </w:t>
      </w:r>
      <w:proofErr w:type="spellStart"/>
      <w:r w:rsidRPr="001C4813">
        <w:rPr>
          <w:b/>
          <w:bCs/>
          <w:i/>
          <w:iCs/>
          <w:sz w:val="20"/>
          <w:szCs w:val="20"/>
        </w:rPr>
        <w:t>package.json</w:t>
      </w:r>
      <w:proofErr w:type="spellEnd"/>
      <w:r w:rsidRPr="001C4813">
        <w:rPr>
          <w:b/>
          <w:bCs/>
          <w:i/>
          <w:iCs/>
          <w:sz w:val="20"/>
          <w:szCs w:val="20"/>
        </w:rPr>
        <w:t xml:space="preserve"> </w:t>
      </w:r>
      <w:r w:rsidRPr="001C4813">
        <w:rPr>
          <w:i/>
          <w:iCs/>
          <w:sz w:val="20"/>
          <w:szCs w:val="20"/>
        </w:rPr>
        <w:t xml:space="preserve">file in </w:t>
      </w:r>
      <w:proofErr w:type="spellStart"/>
      <w:r w:rsidRPr="001C4813">
        <w:rPr>
          <w:b/>
          <w:bCs/>
          <w:i/>
          <w:iCs/>
          <w:sz w:val="20"/>
          <w:szCs w:val="20"/>
        </w:rPr>
        <w:t>CortevaAppUI</w:t>
      </w:r>
      <w:proofErr w:type="spellEnd"/>
      <w:r w:rsidRPr="001C4813">
        <w:rPr>
          <w:b/>
          <w:bCs/>
          <w:i/>
          <w:iCs/>
          <w:sz w:val="20"/>
          <w:szCs w:val="20"/>
        </w:rPr>
        <w:t xml:space="preserve"> </w:t>
      </w:r>
      <w:r w:rsidRPr="001C4813">
        <w:rPr>
          <w:i/>
          <w:iCs/>
          <w:sz w:val="20"/>
          <w:szCs w:val="20"/>
        </w:rPr>
        <w:t>contains a description of all frontend dependencies. This file is automatically managed by NPM and install all needed dependencies before execution.</w:t>
      </w:r>
    </w:p>
    <w:p w14:paraId="708AF9A8" w14:textId="0B24D638" w:rsidR="00B672AE" w:rsidRPr="001C4813" w:rsidRDefault="004913D4">
      <w:pPr>
        <w:rPr>
          <w:i/>
          <w:iCs/>
          <w:sz w:val="20"/>
          <w:szCs w:val="20"/>
        </w:rPr>
      </w:pPr>
      <w:r w:rsidRPr="001C4813">
        <w:rPr>
          <w:i/>
          <w:iCs/>
          <w:sz w:val="20"/>
          <w:szCs w:val="20"/>
        </w:rPr>
        <w:t xml:space="preserve">The </w:t>
      </w:r>
      <w:r w:rsidRPr="001C4813">
        <w:rPr>
          <w:b/>
          <w:bCs/>
          <w:i/>
          <w:iCs/>
          <w:sz w:val="20"/>
          <w:szCs w:val="20"/>
        </w:rPr>
        <w:t>variables.js</w:t>
      </w:r>
      <w:r w:rsidRPr="001C4813">
        <w:rPr>
          <w:i/>
          <w:iCs/>
          <w:sz w:val="20"/>
          <w:szCs w:val="20"/>
        </w:rPr>
        <w:t xml:space="preserve"> file in </w:t>
      </w:r>
      <w:proofErr w:type="spellStart"/>
      <w:r w:rsidRPr="001C4813">
        <w:rPr>
          <w:b/>
          <w:bCs/>
          <w:i/>
          <w:iCs/>
          <w:sz w:val="20"/>
          <w:szCs w:val="20"/>
        </w:rPr>
        <w:t>CortevaAppUI</w:t>
      </w:r>
      <w:proofErr w:type="spellEnd"/>
      <w:r w:rsidRPr="001C4813">
        <w:rPr>
          <w:b/>
          <w:bCs/>
          <w:i/>
          <w:iCs/>
          <w:sz w:val="20"/>
          <w:szCs w:val="20"/>
        </w:rPr>
        <w:t>/</w:t>
      </w:r>
      <w:proofErr w:type="spellStart"/>
      <w:r w:rsidRPr="001C4813">
        <w:rPr>
          <w:b/>
          <w:bCs/>
          <w:i/>
          <w:iCs/>
          <w:sz w:val="20"/>
          <w:szCs w:val="20"/>
        </w:rPr>
        <w:t>src</w:t>
      </w:r>
      <w:proofErr w:type="spellEnd"/>
      <w:r w:rsidRPr="001C4813">
        <w:rPr>
          <w:b/>
          <w:bCs/>
          <w:i/>
          <w:iCs/>
          <w:sz w:val="20"/>
          <w:szCs w:val="20"/>
        </w:rPr>
        <w:t xml:space="preserve"> </w:t>
      </w:r>
      <w:r w:rsidRPr="001C4813">
        <w:rPr>
          <w:i/>
          <w:iCs/>
          <w:sz w:val="20"/>
          <w:szCs w:val="20"/>
        </w:rPr>
        <w:t>contains the address to where the backend requests must be sent, this depends on the deployment environment.</w:t>
      </w:r>
    </w:p>
    <w:p w14:paraId="1F3ACFAD" w14:textId="61E84116" w:rsidR="004913D4" w:rsidRDefault="004913D4">
      <w:pPr>
        <w:rPr>
          <w:i/>
          <w:iCs/>
          <w:sz w:val="20"/>
          <w:szCs w:val="20"/>
        </w:rPr>
      </w:pPr>
      <w:r w:rsidRPr="001C4813">
        <w:rPr>
          <w:i/>
          <w:iCs/>
          <w:sz w:val="20"/>
          <w:szCs w:val="20"/>
        </w:rPr>
        <w:t xml:space="preserve">The language </w:t>
      </w:r>
      <w:r w:rsidRPr="001C4813">
        <w:rPr>
          <w:i/>
          <w:iCs/>
          <w:sz w:val="20"/>
          <w:szCs w:val="20"/>
        </w:rPr>
        <w:t>files</w:t>
      </w:r>
      <w:r w:rsidRPr="001C4813">
        <w:rPr>
          <w:i/>
          <w:iCs/>
          <w:sz w:val="20"/>
          <w:szCs w:val="20"/>
        </w:rPr>
        <w:t xml:space="preserve"> can be found in the folder </w:t>
      </w:r>
      <w:proofErr w:type="spellStart"/>
      <w:r w:rsidRPr="001C4813">
        <w:rPr>
          <w:b/>
          <w:bCs/>
          <w:i/>
          <w:iCs/>
          <w:sz w:val="20"/>
          <w:szCs w:val="20"/>
        </w:rPr>
        <w:t>CortevaAppUI</w:t>
      </w:r>
      <w:proofErr w:type="spellEnd"/>
      <w:r w:rsidRPr="001C4813">
        <w:rPr>
          <w:b/>
          <w:bCs/>
          <w:i/>
          <w:iCs/>
          <w:sz w:val="20"/>
          <w:szCs w:val="20"/>
        </w:rPr>
        <w:t>/</w:t>
      </w:r>
      <w:proofErr w:type="spellStart"/>
      <w:r w:rsidRPr="001C4813">
        <w:rPr>
          <w:b/>
          <w:bCs/>
          <w:i/>
          <w:iCs/>
          <w:sz w:val="20"/>
          <w:szCs w:val="20"/>
        </w:rPr>
        <w:t>src</w:t>
      </w:r>
      <w:proofErr w:type="spellEnd"/>
      <w:r w:rsidRPr="001C4813">
        <w:rPr>
          <w:b/>
          <w:bCs/>
          <w:i/>
          <w:iCs/>
          <w:sz w:val="20"/>
          <w:szCs w:val="20"/>
        </w:rPr>
        <w:t>/</w:t>
      </w:r>
      <w:r w:rsidRPr="001C4813">
        <w:rPr>
          <w:b/>
          <w:bCs/>
          <w:i/>
          <w:iCs/>
          <w:sz w:val="20"/>
          <w:szCs w:val="20"/>
        </w:rPr>
        <w:t>locales</w:t>
      </w:r>
      <w:r w:rsidRPr="001C4813">
        <w:rPr>
          <w:i/>
          <w:iCs/>
          <w:sz w:val="20"/>
          <w:szCs w:val="20"/>
        </w:rPr>
        <w:t xml:space="preserve"> with a </w:t>
      </w:r>
      <w:r w:rsidRPr="001C4813">
        <w:rPr>
          <w:b/>
          <w:bCs/>
          <w:i/>
          <w:iCs/>
          <w:sz w:val="20"/>
          <w:szCs w:val="20"/>
        </w:rPr>
        <w:t>.</w:t>
      </w:r>
      <w:proofErr w:type="spellStart"/>
      <w:r w:rsidRPr="001C4813">
        <w:rPr>
          <w:b/>
          <w:bCs/>
          <w:i/>
          <w:iCs/>
          <w:sz w:val="20"/>
          <w:szCs w:val="20"/>
        </w:rPr>
        <w:t>json</w:t>
      </w:r>
      <w:proofErr w:type="spellEnd"/>
      <w:r w:rsidRPr="001C4813">
        <w:rPr>
          <w:i/>
          <w:iCs/>
          <w:sz w:val="20"/>
          <w:szCs w:val="20"/>
        </w:rPr>
        <w:t xml:space="preserve"> file per language.</w:t>
      </w:r>
    </w:p>
    <w:p w14:paraId="2615D4BE" w14:textId="5BB21200" w:rsidR="001C4813" w:rsidRDefault="001C4813">
      <w:pPr>
        <w:rPr>
          <w:b/>
          <w:bCs/>
          <w:sz w:val="20"/>
          <w:szCs w:val="20"/>
        </w:rPr>
      </w:pPr>
      <w:r>
        <w:rPr>
          <w:b/>
          <w:bCs/>
          <w:sz w:val="20"/>
          <w:szCs w:val="20"/>
        </w:rPr>
        <w:t>Database:</w:t>
      </w:r>
    </w:p>
    <w:p w14:paraId="59698302" w14:textId="4FF4DAA1" w:rsidR="002C6E3C" w:rsidRPr="002C6E3C" w:rsidRDefault="002C6E3C">
      <w:pPr>
        <w:rPr>
          <w:i/>
          <w:iCs/>
          <w:sz w:val="20"/>
          <w:szCs w:val="20"/>
        </w:rPr>
      </w:pPr>
      <w:r>
        <w:rPr>
          <w:i/>
          <w:iCs/>
          <w:sz w:val="20"/>
          <w:szCs w:val="20"/>
        </w:rPr>
        <w:t xml:space="preserve">The file </w:t>
      </w:r>
      <w:proofErr w:type="spellStart"/>
      <w:r>
        <w:rPr>
          <w:b/>
          <w:bCs/>
          <w:i/>
          <w:iCs/>
          <w:sz w:val="20"/>
          <w:szCs w:val="20"/>
        </w:rPr>
        <w:t>DB_Script.sql</w:t>
      </w:r>
      <w:proofErr w:type="spellEnd"/>
      <w:r>
        <w:rPr>
          <w:b/>
          <w:bCs/>
          <w:i/>
          <w:iCs/>
          <w:sz w:val="20"/>
          <w:szCs w:val="20"/>
        </w:rPr>
        <w:t xml:space="preserve"> </w:t>
      </w:r>
      <w:r>
        <w:rPr>
          <w:i/>
          <w:iCs/>
          <w:sz w:val="20"/>
          <w:szCs w:val="20"/>
        </w:rPr>
        <w:t>contains the necessary SQL commands to recreate the entire database. In this file you can found detailed information on each table implementation such as column types and properties.</w:t>
      </w:r>
    </w:p>
    <w:p w14:paraId="3FAD7CF4" w14:textId="77777777" w:rsidR="003D0DCC" w:rsidRDefault="003D0DCC" w:rsidP="003D0DCC">
      <w:r>
        <w:t>2.3 Functions and sub-programs</w:t>
      </w:r>
    </w:p>
    <w:p w14:paraId="24F559C9" w14:textId="652C0C5A" w:rsidR="002C6E3C" w:rsidRPr="00E27106" w:rsidRDefault="002C6E3C" w:rsidP="003D0DCC">
      <w:pPr>
        <w:rPr>
          <w:b/>
          <w:bCs/>
          <w:i/>
          <w:iCs/>
          <w:color w:val="000000" w:themeColor="text1"/>
          <w:sz w:val="20"/>
          <w:szCs w:val="20"/>
        </w:rPr>
      </w:pPr>
      <w:r w:rsidRPr="00E27106">
        <w:rPr>
          <w:b/>
          <w:bCs/>
          <w:i/>
          <w:iCs/>
          <w:color w:val="000000" w:themeColor="text1"/>
          <w:sz w:val="20"/>
          <w:szCs w:val="20"/>
        </w:rPr>
        <w:t>Frontend</w:t>
      </w:r>
    </w:p>
    <w:p w14:paraId="65E2C3C4" w14:textId="42204D30" w:rsidR="002C6E3C" w:rsidRPr="00E27106" w:rsidRDefault="002C6E3C" w:rsidP="003D0DCC">
      <w:pPr>
        <w:rPr>
          <w:i/>
          <w:iCs/>
          <w:color w:val="000000" w:themeColor="text1"/>
          <w:sz w:val="20"/>
          <w:szCs w:val="20"/>
        </w:rPr>
      </w:pPr>
      <w:r w:rsidRPr="00E27106">
        <w:rPr>
          <w:i/>
          <w:iCs/>
          <w:color w:val="000000" w:themeColor="text1"/>
          <w:sz w:val="20"/>
          <w:szCs w:val="20"/>
        </w:rPr>
        <w:t xml:space="preserve">To run the </w:t>
      </w:r>
      <w:proofErr w:type="gramStart"/>
      <w:r w:rsidRPr="00E27106">
        <w:rPr>
          <w:i/>
          <w:iCs/>
          <w:color w:val="000000" w:themeColor="text1"/>
          <w:sz w:val="20"/>
          <w:szCs w:val="20"/>
        </w:rPr>
        <w:t>frontend</w:t>
      </w:r>
      <w:proofErr w:type="gramEnd"/>
      <w:r w:rsidRPr="00E27106">
        <w:rPr>
          <w:i/>
          <w:iCs/>
          <w:color w:val="000000" w:themeColor="text1"/>
          <w:sz w:val="20"/>
          <w:szCs w:val="20"/>
        </w:rPr>
        <w:t xml:space="preserve"> it is necessary to install </w:t>
      </w:r>
      <w:r w:rsidRPr="00E27106">
        <w:rPr>
          <w:b/>
          <w:bCs/>
          <w:i/>
          <w:iCs/>
          <w:color w:val="000000" w:themeColor="text1"/>
          <w:sz w:val="20"/>
          <w:szCs w:val="20"/>
        </w:rPr>
        <w:t xml:space="preserve">Node.js </w:t>
      </w:r>
      <w:r w:rsidRPr="00E27106">
        <w:rPr>
          <w:i/>
          <w:iCs/>
          <w:color w:val="000000" w:themeColor="text1"/>
          <w:sz w:val="20"/>
          <w:szCs w:val="20"/>
        </w:rPr>
        <w:t xml:space="preserve">and its package manager </w:t>
      </w:r>
      <w:r w:rsidRPr="00E27106">
        <w:rPr>
          <w:b/>
          <w:bCs/>
          <w:i/>
          <w:iCs/>
          <w:color w:val="000000" w:themeColor="text1"/>
          <w:sz w:val="20"/>
          <w:szCs w:val="20"/>
        </w:rPr>
        <w:t>NPM</w:t>
      </w:r>
      <w:r w:rsidRPr="00E27106">
        <w:rPr>
          <w:i/>
          <w:iCs/>
          <w:color w:val="000000" w:themeColor="text1"/>
          <w:sz w:val="20"/>
          <w:szCs w:val="20"/>
        </w:rPr>
        <w:t xml:space="preserve">, which usually come together. The command </w:t>
      </w:r>
      <w:proofErr w:type="spellStart"/>
      <w:r w:rsidRPr="00E27106">
        <w:rPr>
          <w:b/>
          <w:bCs/>
          <w:i/>
          <w:iCs/>
          <w:color w:val="000000" w:themeColor="text1"/>
          <w:sz w:val="20"/>
          <w:szCs w:val="20"/>
        </w:rPr>
        <w:t>npm</w:t>
      </w:r>
      <w:proofErr w:type="spellEnd"/>
      <w:r w:rsidRPr="00E27106">
        <w:rPr>
          <w:b/>
          <w:bCs/>
          <w:i/>
          <w:iCs/>
          <w:color w:val="000000" w:themeColor="text1"/>
          <w:sz w:val="20"/>
          <w:szCs w:val="20"/>
        </w:rPr>
        <w:t xml:space="preserve"> run build</w:t>
      </w:r>
      <w:r w:rsidRPr="00E27106">
        <w:rPr>
          <w:i/>
          <w:iCs/>
          <w:color w:val="000000" w:themeColor="text1"/>
          <w:sz w:val="20"/>
          <w:szCs w:val="20"/>
        </w:rPr>
        <w:t xml:space="preserve"> will compile </w:t>
      </w:r>
      <w:proofErr w:type="gramStart"/>
      <w:r w:rsidRPr="00E27106">
        <w:rPr>
          <w:i/>
          <w:iCs/>
          <w:color w:val="000000" w:themeColor="text1"/>
          <w:sz w:val="20"/>
          <w:szCs w:val="20"/>
        </w:rPr>
        <w:t>a</w:t>
      </w:r>
      <w:proofErr w:type="gramEnd"/>
      <w:r w:rsidRPr="00E27106">
        <w:rPr>
          <w:i/>
          <w:iCs/>
          <w:color w:val="000000" w:themeColor="text1"/>
          <w:sz w:val="20"/>
          <w:szCs w:val="20"/>
        </w:rPr>
        <w:t xml:space="preserve"> optimized version of the frontend </w:t>
      </w:r>
      <w:r w:rsidR="00E27106" w:rsidRPr="00E27106">
        <w:rPr>
          <w:i/>
          <w:iCs/>
          <w:color w:val="000000" w:themeColor="text1"/>
          <w:sz w:val="20"/>
          <w:szCs w:val="20"/>
        </w:rPr>
        <w:t>that can be deployed.</w:t>
      </w:r>
    </w:p>
    <w:p w14:paraId="6270BD88" w14:textId="61021690" w:rsidR="00E27106" w:rsidRPr="00E27106" w:rsidRDefault="00E27106" w:rsidP="003D0DCC">
      <w:pPr>
        <w:rPr>
          <w:i/>
          <w:iCs/>
          <w:color w:val="000000" w:themeColor="text1"/>
          <w:sz w:val="20"/>
          <w:szCs w:val="20"/>
        </w:rPr>
      </w:pPr>
      <w:r w:rsidRPr="00E27106">
        <w:rPr>
          <w:b/>
          <w:bCs/>
          <w:i/>
          <w:iCs/>
          <w:color w:val="000000" w:themeColor="text1"/>
          <w:sz w:val="20"/>
          <w:szCs w:val="20"/>
        </w:rPr>
        <w:t>Backend</w:t>
      </w:r>
    </w:p>
    <w:p w14:paraId="2828785E" w14:textId="43CD2434" w:rsidR="00E27106" w:rsidRPr="00E27106" w:rsidRDefault="00E27106" w:rsidP="003D0DCC">
      <w:pPr>
        <w:rPr>
          <w:i/>
          <w:iCs/>
          <w:sz w:val="20"/>
          <w:szCs w:val="20"/>
        </w:rPr>
      </w:pPr>
      <w:r w:rsidRPr="00E27106">
        <w:rPr>
          <w:i/>
          <w:iCs/>
          <w:color w:val="000000" w:themeColor="text1"/>
          <w:sz w:val="20"/>
          <w:szCs w:val="20"/>
        </w:rPr>
        <w:t xml:space="preserve">To run the </w:t>
      </w:r>
      <w:proofErr w:type="gramStart"/>
      <w:r w:rsidRPr="00E27106">
        <w:rPr>
          <w:i/>
          <w:iCs/>
          <w:color w:val="000000" w:themeColor="text1"/>
          <w:sz w:val="20"/>
          <w:szCs w:val="20"/>
        </w:rPr>
        <w:t>backend</w:t>
      </w:r>
      <w:proofErr w:type="gramEnd"/>
      <w:r w:rsidRPr="00E27106">
        <w:rPr>
          <w:i/>
          <w:iCs/>
          <w:color w:val="000000" w:themeColor="text1"/>
          <w:sz w:val="20"/>
          <w:szCs w:val="20"/>
        </w:rPr>
        <w:t xml:space="preserve"> it is necessary to install </w:t>
      </w:r>
      <w:r w:rsidRPr="00E27106">
        <w:rPr>
          <w:b/>
          <w:bCs/>
          <w:i/>
          <w:iCs/>
          <w:color w:val="000000" w:themeColor="text1"/>
          <w:sz w:val="20"/>
          <w:szCs w:val="20"/>
        </w:rPr>
        <w:t xml:space="preserve">Microsoft .NET Core SDK </w:t>
      </w:r>
      <w:r w:rsidRPr="00E27106">
        <w:rPr>
          <w:i/>
          <w:iCs/>
          <w:color w:val="000000" w:themeColor="text1"/>
          <w:sz w:val="20"/>
          <w:szCs w:val="20"/>
        </w:rPr>
        <w:t xml:space="preserve">and the </w:t>
      </w:r>
      <w:r w:rsidRPr="00E27106">
        <w:rPr>
          <w:b/>
          <w:bCs/>
          <w:i/>
          <w:iCs/>
          <w:color w:val="000000" w:themeColor="text1"/>
          <w:sz w:val="20"/>
          <w:szCs w:val="20"/>
        </w:rPr>
        <w:t>.NET CLI</w:t>
      </w:r>
      <w:r w:rsidRPr="00E27106">
        <w:rPr>
          <w:i/>
          <w:iCs/>
          <w:color w:val="000000" w:themeColor="text1"/>
          <w:sz w:val="20"/>
          <w:szCs w:val="20"/>
        </w:rPr>
        <w:t xml:space="preserve">. The command </w:t>
      </w:r>
      <w:r w:rsidRPr="00E27106">
        <w:rPr>
          <w:b/>
          <w:bCs/>
          <w:i/>
          <w:iCs/>
          <w:color w:val="000000" w:themeColor="text1"/>
          <w:sz w:val="20"/>
          <w:szCs w:val="20"/>
        </w:rPr>
        <w:t xml:space="preserve">dotnet run </w:t>
      </w:r>
      <w:r w:rsidRPr="00E27106">
        <w:rPr>
          <w:i/>
          <w:iCs/>
          <w:color w:val="000000" w:themeColor="text1"/>
          <w:sz w:val="20"/>
          <w:szCs w:val="20"/>
        </w:rPr>
        <w:t xml:space="preserve">will build the and start the project accordingly to the configuration set in the </w:t>
      </w:r>
      <w:proofErr w:type="spellStart"/>
      <w:r w:rsidRPr="00E27106">
        <w:rPr>
          <w:b/>
          <w:bCs/>
          <w:i/>
          <w:iCs/>
          <w:color w:val="000000" w:themeColor="text1"/>
          <w:sz w:val="20"/>
          <w:szCs w:val="20"/>
        </w:rPr>
        <w:t>appsettings.json</w:t>
      </w:r>
      <w:proofErr w:type="spellEnd"/>
      <w:r w:rsidRPr="00E27106">
        <w:rPr>
          <w:b/>
          <w:bCs/>
          <w:i/>
          <w:iCs/>
          <w:color w:val="000000" w:themeColor="text1"/>
          <w:sz w:val="20"/>
          <w:szCs w:val="20"/>
        </w:rPr>
        <w:t xml:space="preserve"> </w:t>
      </w:r>
      <w:r w:rsidRPr="00E27106">
        <w:rPr>
          <w:i/>
          <w:iCs/>
          <w:color w:val="000000" w:themeColor="text1"/>
          <w:sz w:val="20"/>
          <w:szCs w:val="20"/>
        </w:rPr>
        <w:t xml:space="preserve">file located in </w:t>
      </w:r>
      <w:proofErr w:type="spellStart"/>
      <w:r w:rsidRPr="00E27106">
        <w:rPr>
          <w:b/>
          <w:bCs/>
          <w:i/>
          <w:iCs/>
          <w:sz w:val="20"/>
          <w:szCs w:val="20"/>
        </w:rPr>
        <w:t>CortevaAppAPI</w:t>
      </w:r>
      <w:proofErr w:type="spellEnd"/>
      <w:r w:rsidRPr="00E27106">
        <w:rPr>
          <w:b/>
          <w:bCs/>
          <w:i/>
          <w:iCs/>
          <w:sz w:val="20"/>
          <w:szCs w:val="20"/>
        </w:rPr>
        <w:t>/</w:t>
      </w:r>
      <w:proofErr w:type="spellStart"/>
      <w:r w:rsidRPr="00E27106">
        <w:rPr>
          <w:b/>
          <w:bCs/>
          <w:i/>
          <w:iCs/>
          <w:sz w:val="20"/>
          <w:szCs w:val="20"/>
        </w:rPr>
        <w:t>CortevaApp</w:t>
      </w:r>
      <w:proofErr w:type="spellEnd"/>
      <w:r w:rsidRPr="00E27106">
        <w:rPr>
          <w:i/>
          <w:iCs/>
          <w:sz w:val="20"/>
          <w:szCs w:val="20"/>
        </w:rPr>
        <w:t>.</w:t>
      </w:r>
    </w:p>
    <w:p w14:paraId="2700AAC3" w14:textId="782DE073" w:rsidR="00E27106" w:rsidRDefault="00E27106" w:rsidP="003D0DCC">
      <w:pPr>
        <w:rPr>
          <w:b/>
          <w:bCs/>
          <w:i/>
          <w:iCs/>
          <w:sz w:val="20"/>
          <w:szCs w:val="20"/>
        </w:rPr>
      </w:pPr>
      <w:r w:rsidRPr="00E27106">
        <w:rPr>
          <w:b/>
          <w:bCs/>
          <w:i/>
          <w:iCs/>
          <w:sz w:val="20"/>
          <w:szCs w:val="20"/>
        </w:rPr>
        <w:t>Database</w:t>
      </w:r>
    </w:p>
    <w:p w14:paraId="1308947D" w14:textId="77777777" w:rsidR="00E27106" w:rsidRPr="00E27106" w:rsidRDefault="00E27106" w:rsidP="003D0DCC">
      <w:pPr>
        <w:rPr>
          <w:b/>
          <w:bCs/>
          <w:i/>
          <w:iCs/>
          <w:sz w:val="20"/>
          <w:szCs w:val="20"/>
        </w:rPr>
      </w:pPr>
    </w:p>
    <w:p w14:paraId="67A40256" w14:textId="31EE7591" w:rsidR="00485F7C" w:rsidRDefault="004A1DB6" w:rsidP="003D0DCC">
      <w:r>
        <w:t xml:space="preserve">2.4 </w:t>
      </w:r>
      <w:r w:rsidR="00485F7C">
        <w:t>V</w:t>
      </w:r>
      <w:r w:rsidR="003D0DCC">
        <w:t>ariables and constants</w:t>
      </w:r>
    </w:p>
    <w:p w14:paraId="2257B0BE" w14:textId="77777777" w:rsidR="00273052" w:rsidRPr="00273052" w:rsidRDefault="00273052" w:rsidP="00273052">
      <w:pPr>
        <w:rPr>
          <w:b/>
          <w:bCs/>
          <w:i/>
          <w:iCs/>
          <w:color w:val="000000" w:themeColor="text1"/>
          <w:sz w:val="20"/>
          <w:szCs w:val="20"/>
        </w:rPr>
      </w:pPr>
      <w:r w:rsidRPr="00273052">
        <w:rPr>
          <w:b/>
          <w:bCs/>
          <w:i/>
          <w:iCs/>
          <w:color w:val="000000" w:themeColor="text1"/>
          <w:sz w:val="20"/>
          <w:szCs w:val="20"/>
        </w:rPr>
        <w:t>Backend:</w:t>
      </w:r>
    </w:p>
    <w:p w14:paraId="242108B4" w14:textId="7ED342E0" w:rsidR="00273052" w:rsidRPr="00273052" w:rsidRDefault="00273052" w:rsidP="003D0DCC">
      <w:pPr>
        <w:rPr>
          <w:i/>
          <w:iCs/>
          <w:sz w:val="20"/>
          <w:szCs w:val="20"/>
        </w:rPr>
      </w:pPr>
      <w:r w:rsidRPr="00273052">
        <w:rPr>
          <w:i/>
          <w:iCs/>
          <w:sz w:val="20"/>
          <w:szCs w:val="20"/>
        </w:rPr>
        <w:t xml:space="preserve">The connection string defined in </w:t>
      </w:r>
      <w:proofErr w:type="spellStart"/>
      <w:r w:rsidRPr="00273052">
        <w:rPr>
          <w:b/>
          <w:bCs/>
          <w:i/>
          <w:iCs/>
          <w:sz w:val="20"/>
          <w:szCs w:val="20"/>
        </w:rPr>
        <w:t>CortevaAppAPI</w:t>
      </w:r>
      <w:proofErr w:type="spellEnd"/>
      <w:r w:rsidRPr="00273052">
        <w:rPr>
          <w:b/>
          <w:bCs/>
          <w:i/>
          <w:iCs/>
          <w:sz w:val="20"/>
          <w:szCs w:val="20"/>
        </w:rPr>
        <w:t>/</w:t>
      </w:r>
      <w:proofErr w:type="spellStart"/>
      <w:r w:rsidRPr="00273052">
        <w:rPr>
          <w:b/>
          <w:bCs/>
          <w:i/>
          <w:iCs/>
          <w:sz w:val="20"/>
          <w:szCs w:val="20"/>
        </w:rPr>
        <w:t>CortevaApp</w:t>
      </w:r>
      <w:proofErr w:type="spellEnd"/>
      <w:r w:rsidRPr="00273052">
        <w:rPr>
          <w:b/>
          <w:bCs/>
          <w:i/>
          <w:iCs/>
          <w:sz w:val="20"/>
          <w:szCs w:val="20"/>
        </w:rPr>
        <w:t>/</w:t>
      </w:r>
      <w:proofErr w:type="spellStart"/>
      <w:r w:rsidRPr="00273052">
        <w:rPr>
          <w:b/>
          <w:bCs/>
          <w:i/>
          <w:iCs/>
          <w:sz w:val="20"/>
          <w:szCs w:val="20"/>
        </w:rPr>
        <w:t>appsettings.json</w:t>
      </w:r>
      <w:proofErr w:type="spellEnd"/>
      <w:r w:rsidRPr="00273052">
        <w:rPr>
          <w:b/>
          <w:bCs/>
          <w:i/>
          <w:iCs/>
          <w:sz w:val="20"/>
          <w:szCs w:val="20"/>
        </w:rPr>
        <w:t xml:space="preserve"> </w:t>
      </w:r>
      <w:r w:rsidRPr="00273052">
        <w:rPr>
          <w:i/>
          <w:iCs/>
          <w:sz w:val="20"/>
          <w:szCs w:val="20"/>
        </w:rPr>
        <w:t>defines the database’s connection properties, which is dependent on the deployment environment.</w:t>
      </w:r>
    </w:p>
    <w:p w14:paraId="023FFBC7" w14:textId="0CFA315C" w:rsidR="00E27106" w:rsidRPr="00273052" w:rsidRDefault="00E27106" w:rsidP="003D0DCC">
      <w:pPr>
        <w:rPr>
          <w:b/>
          <w:bCs/>
          <w:i/>
          <w:iCs/>
          <w:color w:val="000000" w:themeColor="text1"/>
          <w:sz w:val="20"/>
          <w:szCs w:val="20"/>
        </w:rPr>
      </w:pPr>
      <w:r w:rsidRPr="00273052">
        <w:rPr>
          <w:b/>
          <w:bCs/>
          <w:i/>
          <w:iCs/>
          <w:color w:val="000000" w:themeColor="text1"/>
          <w:sz w:val="20"/>
          <w:szCs w:val="20"/>
        </w:rPr>
        <w:t>Frontend:</w:t>
      </w:r>
    </w:p>
    <w:p w14:paraId="51AB4121" w14:textId="77777777" w:rsidR="00273052" w:rsidRPr="00273052" w:rsidRDefault="00273052" w:rsidP="001F74CF">
      <w:pPr>
        <w:rPr>
          <w:i/>
          <w:iCs/>
          <w:color w:val="000000" w:themeColor="text1"/>
          <w:sz w:val="20"/>
          <w:szCs w:val="20"/>
        </w:rPr>
      </w:pPr>
      <w:r w:rsidRPr="00273052">
        <w:rPr>
          <w:i/>
          <w:iCs/>
          <w:color w:val="000000" w:themeColor="text1"/>
          <w:sz w:val="20"/>
          <w:szCs w:val="20"/>
        </w:rPr>
        <w:t xml:space="preserve">The constant </w:t>
      </w:r>
      <w:proofErr w:type="spellStart"/>
      <w:r w:rsidRPr="00273052">
        <w:rPr>
          <w:b/>
          <w:bCs/>
          <w:i/>
          <w:iCs/>
          <w:color w:val="000000" w:themeColor="text1"/>
          <w:sz w:val="20"/>
          <w:szCs w:val="20"/>
        </w:rPr>
        <w:t>urlAPI</w:t>
      </w:r>
      <w:proofErr w:type="spellEnd"/>
      <w:r w:rsidRPr="00273052">
        <w:rPr>
          <w:i/>
          <w:iCs/>
          <w:color w:val="000000" w:themeColor="text1"/>
          <w:sz w:val="20"/>
          <w:szCs w:val="20"/>
        </w:rPr>
        <w:t xml:space="preserve"> defined in </w:t>
      </w:r>
      <w:proofErr w:type="spellStart"/>
      <w:r w:rsidRPr="00273052">
        <w:rPr>
          <w:b/>
          <w:bCs/>
          <w:i/>
          <w:iCs/>
          <w:color w:val="000000" w:themeColor="text1"/>
          <w:sz w:val="20"/>
          <w:szCs w:val="20"/>
        </w:rPr>
        <w:t>CortevaAppUI</w:t>
      </w:r>
      <w:proofErr w:type="spellEnd"/>
      <w:r w:rsidRPr="00273052">
        <w:rPr>
          <w:b/>
          <w:bCs/>
          <w:i/>
          <w:iCs/>
          <w:color w:val="000000" w:themeColor="text1"/>
          <w:sz w:val="20"/>
          <w:szCs w:val="20"/>
        </w:rPr>
        <w:t>/</w:t>
      </w:r>
      <w:proofErr w:type="spellStart"/>
      <w:r w:rsidRPr="00273052">
        <w:rPr>
          <w:b/>
          <w:bCs/>
          <w:i/>
          <w:iCs/>
          <w:color w:val="000000" w:themeColor="text1"/>
          <w:sz w:val="20"/>
          <w:szCs w:val="20"/>
        </w:rPr>
        <w:t>src</w:t>
      </w:r>
      <w:proofErr w:type="spellEnd"/>
      <w:r w:rsidRPr="00273052">
        <w:rPr>
          <w:b/>
          <w:bCs/>
          <w:i/>
          <w:iCs/>
          <w:color w:val="000000" w:themeColor="text1"/>
          <w:sz w:val="20"/>
          <w:szCs w:val="20"/>
        </w:rPr>
        <w:t xml:space="preserve">/variables.js </w:t>
      </w:r>
      <w:r w:rsidRPr="00273052">
        <w:rPr>
          <w:i/>
          <w:iCs/>
          <w:color w:val="000000" w:themeColor="text1"/>
          <w:sz w:val="20"/>
          <w:szCs w:val="20"/>
        </w:rPr>
        <w:t>defines the address to where requests to the backend must be sent.</w:t>
      </w:r>
    </w:p>
    <w:p w14:paraId="010EEF5E" w14:textId="7A595F55" w:rsidR="001F74CF" w:rsidRPr="00273052" w:rsidRDefault="001F74CF" w:rsidP="001F74CF">
      <w:pPr>
        <w:rPr>
          <w:i/>
          <w:iCs/>
          <w:color w:val="000000" w:themeColor="text1"/>
        </w:rPr>
      </w:pPr>
      <w:r w:rsidRPr="00902263">
        <w:t>2.5 Server</w:t>
      </w:r>
      <w:r w:rsidR="00165CCB" w:rsidRPr="00902263">
        <w:t xml:space="preserve">s </w:t>
      </w:r>
    </w:p>
    <w:p w14:paraId="19891051" w14:textId="0AD072EE" w:rsidR="008F7538" w:rsidRPr="00902263" w:rsidRDefault="002A2885" w:rsidP="001F74CF">
      <w:r w:rsidRPr="00902263">
        <w:t xml:space="preserve">Microsoft </w:t>
      </w:r>
      <w:r w:rsidR="006332E1" w:rsidRPr="00902263">
        <w:t>IIS</w:t>
      </w:r>
      <w:r w:rsidR="00B03DB9" w:rsidRPr="00902263">
        <w:t xml:space="preserve"> installation</w:t>
      </w:r>
    </w:p>
    <w:p w14:paraId="3FBE213C" w14:textId="77777777" w:rsidR="00244650" w:rsidRPr="00244650" w:rsidRDefault="00244650" w:rsidP="001F74CF">
      <w:pPr>
        <w:rPr>
          <w:i/>
          <w:iCs/>
          <w:noProof/>
          <w:color w:val="FF0000"/>
          <w:lang w:val="fr-FR"/>
        </w:rPr>
      </w:pPr>
      <w:r w:rsidRPr="00244650">
        <w:rPr>
          <w:i/>
          <w:iCs/>
          <w:noProof/>
          <w:color w:val="FF0000"/>
          <w:lang w:val="fr-FR"/>
        </w:rPr>
        <w:t>Pellentesque habitant morbi tristique senectus et netus et malesuada fames ac turpis egestas. Proin pharetra nonummy pede. Mauris et orci.</w:t>
      </w:r>
    </w:p>
    <w:p w14:paraId="02B612DC" w14:textId="77777777" w:rsidR="00244650" w:rsidRPr="00244650" w:rsidRDefault="00244650" w:rsidP="001F74CF">
      <w:pPr>
        <w:rPr>
          <w:i/>
          <w:iCs/>
          <w:noProof/>
          <w:color w:val="FF0000"/>
        </w:rPr>
      </w:pPr>
      <w:r w:rsidRPr="00244650">
        <w:rPr>
          <w:i/>
          <w:iCs/>
          <w:noProof/>
          <w:color w:val="FF0000"/>
          <w:lang w:val="fr-FR"/>
        </w:rPr>
        <w:t xml:space="preserve">Aenean nec lorem. </w:t>
      </w:r>
      <w:r w:rsidRPr="00244650">
        <w:rPr>
          <w:i/>
          <w:iCs/>
          <w:noProof/>
          <w:color w:val="FF0000"/>
        </w:rPr>
        <w:t>In porttitor. Donec laoreet nonummy augue.</w:t>
      </w:r>
    </w:p>
    <w:p w14:paraId="53AAEF98" w14:textId="7E28E838" w:rsidR="00244650" w:rsidRPr="00244650" w:rsidRDefault="00244650" w:rsidP="001F74CF">
      <w:pPr>
        <w:rPr>
          <w:i/>
          <w:iCs/>
          <w:color w:val="FF0000"/>
        </w:rPr>
      </w:pPr>
      <w:r w:rsidRPr="00244650">
        <w:rPr>
          <w:i/>
          <w:iCs/>
          <w:noProof/>
          <w:color w:val="FF0000"/>
        </w:rPr>
        <w:t>Suspendisse dui purus, scelerisque at, vulputate vitae, pretium mattis, nunc. Mauris eget neque at sem venenatis eleifend. Ut nonummy.</w:t>
      </w:r>
    </w:p>
    <w:p w14:paraId="0B15E0D5" w14:textId="682DF5ED" w:rsidR="00A960CD" w:rsidRDefault="002A2885" w:rsidP="001F74CF">
      <w:r w:rsidRPr="00244650">
        <w:lastRenderedPageBreak/>
        <w:t>SQL server installation</w:t>
      </w:r>
    </w:p>
    <w:p w14:paraId="355139CE" w14:textId="77777777" w:rsidR="00244650" w:rsidRPr="0068678B" w:rsidRDefault="00244650" w:rsidP="001F74CF">
      <w:pPr>
        <w:rPr>
          <w:i/>
          <w:iCs/>
          <w:noProof/>
          <w:color w:val="FF0000"/>
        </w:rPr>
      </w:pPr>
      <w:r w:rsidRPr="0068678B">
        <w:rPr>
          <w:i/>
          <w:iCs/>
          <w:noProof/>
          <w:color w:val="FF0000"/>
        </w:rPr>
        <w:t>Lorem ipsum dolor sit amet, consectetuer adipiscing elit. Maecenas porttitor congue massa. Fusce posuere, magna sed pulvinar ultricies, purus lectus malesuada libero, sit amet commodo magna eros quis urna.</w:t>
      </w:r>
    </w:p>
    <w:p w14:paraId="7B969DC8" w14:textId="77777777" w:rsidR="00244650" w:rsidRPr="0068678B" w:rsidRDefault="00244650" w:rsidP="001F74CF">
      <w:pPr>
        <w:rPr>
          <w:i/>
          <w:iCs/>
          <w:noProof/>
          <w:color w:val="FF0000"/>
          <w:lang w:val="fr-FR"/>
        </w:rPr>
      </w:pPr>
      <w:r w:rsidRPr="0068678B">
        <w:rPr>
          <w:i/>
          <w:iCs/>
          <w:noProof/>
          <w:color w:val="FF0000"/>
          <w:lang w:val="fr-FR"/>
        </w:rPr>
        <w:t>Nunc viverra imperdiet enim. Fusce est. Vivamus a tellus.</w:t>
      </w:r>
    </w:p>
    <w:p w14:paraId="4A306CC2" w14:textId="77777777" w:rsidR="00244650" w:rsidRPr="0068678B" w:rsidRDefault="00244650" w:rsidP="001F74CF">
      <w:pPr>
        <w:rPr>
          <w:i/>
          <w:iCs/>
          <w:noProof/>
          <w:color w:val="FF0000"/>
          <w:lang w:val="fr-FR"/>
        </w:rPr>
      </w:pPr>
      <w:r w:rsidRPr="0068678B">
        <w:rPr>
          <w:i/>
          <w:iCs/>
          <w:noProof/>
          <w:color w:val="FF0000"/>
          <w:lang w:val="fr-FR"/>
        </w:rPr>
        <w:t>Pellentesque habitant morbi tristique senectus et netus et malesuada fames ac turpis egestas. Proin pharetra nonummy pede. Mauris et orci.</w:t>
      </w:r>
    </w:p>
    <w:p w14:paraId="70EB3760" w14:textId="77777777" w:rsidR="00244650" w:rsidRPr="0068678B" w:rsidRDefault="00244650" w:rsidP="001F74CF">
      <w:pPr>
        <w:rPr>
          <w:i/>
          <w:iCs/>
          <w:noProof/>
          <w:color w:val="FF0000"/>
        </w:rPr>
      </w:pPr>
      <w:r w:rsidRPr="0068678B">
        <w:rPr>
          <w:i/>
          <w:iCs/>
          <w:noProof/>
          <w:color w:val="FF0000"/>
          <w:lang w:val="fr-FR"/>
        </w:rPr>
        <w:t xml:space="preserve">Aenean nec lorem. </w:t>
      </w:r>
      <w:r w:rsidRPr="0068678B">
        <w:rPr>
          <w:i/>
          <w:iCs/>
          <w:noProof/>
          <w:color w:val="FF0000"/>
        </w:rPr>
        <w:t>In porttitor. Donec laoreet nonummy augue.</w:t>
      </w:r>
    </w:p>
    <w:p w14:paraId="1855C88E" w14:textId="354EB229" w:rsidR="00244650" w:rsidRPr="004913D4" w:rsidRDefault="00244650" w:rsidP="001F74CF">
      <w:pPr>
        <w:rPr>
          <w:i/>
          <w:iCs/>
          <w:color w:val="FF0000"/>
        </w:rPr>
      </w:pPr>
      <w:r w:rsidRPr="0068678B">
        <w:rPr>
          <w:i/>
          <w:iCs/>
          <w:noProof/>
          <w:color w:val="FF0000"/>
        </w:rPr>
        <w:t>Suspendisse dui purus, scelerisque at, vulputate vitae, pretium mattis, nunc. Mauris eget neque at sem venenatis eleifend. Ut nonummy.</w:t>
      </w:r>
    </w:p>
    <w:p w14:paraId="14BDE57A" w14:textId="1C852B8E" w:rsidR="005E5C00" w:rsidRPr="006D1A8C" w:rsidRDefault="007A5D16" w:rsidP="001F74CF">
      <w:r w:rsidRPr="006D1A8C">
        <w:t>Application server</w:t>
      </w:r>
      <w:r w:rsidR="006D1A8C" w:rsidRPr="006D1A8C">
        <w:t xml:space="preserve"> </w:t>
      </w:r>
      <w:r w:rsidR="006D1A8C">
        <w:t>installation</w:t>
      </w:r>
    </w:p>
    <w:p w14:paraId="47642D70" w14:textId="77777777" w:rsidR="00613C7C" w:rsidRPr="00902263" w:rsidRDefault="00613C7C" w:rsidP="001F74CF">
      <w:pPr>
        <w:rPr>
          <w:i/>
          <w:iCs/>
          <w:noProof/>
          <w:color w:val="FF0000"/>
        </w:rPr>
      </w:pPr>
      <w:r w:rsidRPr="00902263">
        <w:rPr>
          <w:i/>
          <w:iCs/>
          <w:noProof/>
          <w:color w:val="FF0000"/>
        </w:rPr>
        <w:t>Lorem ipsum dolor sit amet, consectetuer adipiscing elit. Maecenas porttitor congue massa. Fusce posuere, magna sed pulvinar ultricies, purus lectus malesuada libero, sit amet commodo magna eros quis urna.</w:t>
      </w:r>
    </w:p>
    <w:p w14:paraId="0377F4D6" w14:textId="77777777" w:rsidR="00613C7C" w:rsidRPr="00613C7C" w:rsidRDefault="00613C7C" w:rsidP="001F74CF">
      <w:pPr>
        <w:rPr>
          <w:i/>
          <w:iCs/>
          <w:noProof/>
          <w:color w:val="FF0000"/>
          <w:lang w:val="fr-FR"/>
        </w:rPr>
      </w:pPr>
      <w:r w:rsidRPr="00613C7C">
        <w:rPr>
          <w:i/>
          <w:iCs/>
          <w:noProof/>
          <w:color w:val="FF0000"/>
          <w:lang w:val="fr-FR"/>
        </w:rPr>
        <w:t>Nunc viverra imperdiet enim. Fusce est. Vivamus a tellus.</w:t>
      </w:r>
    </w:p>
    <w:p w14:paraId="35B9AB14" w14:textId="77777777" w:rsidR="00613C7C" w:rsidRPr="00613C7C" w:rsidRDefault="00613C7C" w:rsidP="001F74CF">
      <w:pPr>
        <w:rPr>
          <w:i/>
          <w:iCs/>
          <w:noProof/>
          <w:color w:val="FF0000"/>
          <w:lang w:val="fr-FR"/>
        </w:rPr>
      </w:pPr>
      <w:r w:rsidRPr="00613C7C">
        <w:rPr>
          <w:i/>
          <w:iCs/>
          <w:noProof/>
          <w:color w:val="FF0000"/>
          <w:lang w:val="fr-FR"/>
        </w:rPr>
        <w:t>Pellentesque habitant morbi tristique senectus et netus et malesuada fames ac turpis egestas. Proin pharetra nonummy pede. Mauris et orci.</w:t>
      </w:r>
    </w:p>
    <w:p w14:paraId="2E8B8068" w14:textId="77777777" w:rsidR="00613C7C" w:rsidRPr="00613C7C" w:rsidRDefault="00613C7C" w:rsidP="001F74CF">
      <w:pPr>
        <w:rPr>
          <w:i/>
          <w:iCs/>
          <w:noProof/>
          <w:color w:val="FF0000"/>
        </w:rPr>
      </w:pPr>
      <w:r w:rsidRPr="00613C7C">
        <w:rPr>
          <w:i/>
          <w:iCs/>
          <w:noProof/>
          <w:color w:val="FF0000"/>
          <w:lang w:val="fr-FR"/>
        </w:rPr>
        <w:t xml:space="preserve">Aenean nec lorem. </w:t>
      </w:r>
      <w:r w:rsidRPr="00613C7C">
        <w:rPr>
          <w:i/>
          <w:iCs/>
          <w:noProof/>
          <w:color w:val="FF0000"/>
        </w:rPr>
        <w:t>In porttitor. Donec laoreet nonummy augue.</w:t>
      </w:r>
    </w:p>
    <w:p w14:paraId="628C0CAA" w14:textId="47E74254" w:rsidR="0068678B" w:rsidRPr="00613C7C" w:rsidRDefault="00613C7C" w:rsidP="001F74CF">
      <w:pPr>
        <w:rPr>
          <w:i/>
          <w:iCs/>
          <w:color w:val="FF0000"/>
          <w:lang w:val="fr-FR"/>
        </w:rPr>
      </w:pPr>
      <w:r w:rsidRPr="00613C7C">
        <w:rPr>
          <w:i/>
          <w:iCs/>
          <w:noProof/>
          <w:color w:val="FF0000"/>
          <w:lang w:val="fr-FR"/>
        </w:rPr>
        <w:t>Suspendisse dui purus, scelerisque at, vulputate vitae, pretium mattis, nunc. Mauris eget neque at sem venenatis eleifend. Ut nonummy.</w:t>
      </w:r>
    </w:p>
    <w:p w14:paraId="57608941" w14:textId="3F4A1496" w:rsidR="00A960CD" w:rsidRDefault="00A960CD" w:rsidP="00A960CD">
      <w:pPr>
        <w:rPr>
          <w:lang w:val="fr-FR"/>
        </w:rPr>
      </w:pPr>
    </w:p>
    <w:p w14:paraId="6609CA92" w14:textId="20AD207A" w:rsidR="0067370E" w:rsidRDefault="0067370E" w:rsidP="00A960CD">
      <w:pPr>
        <w:rPr>
          <w:lang w:val="fr-FR"/>
        </w:rPr>
      </w:pPr>
    </w:p>
    <w:p w14:paraId="2CC3AF34" w14:textId="77777777" w:rsidR="0067370E" w:rsidRDefault="0067370E" w:rsidP="00A960CD">
      <w:pPr>
        <w:rPr>
          <w:lang w:val="fr-FR"/>
        </w:rPr>
      </w:pPr>
    </w:p>
    <w:p w14:paraId="7BDC5C41" w14:textId="77777777" w:rsidR="00A960CD" w:rsidRPr="00A960CD" w:rsidRDefault="00A960CD" w:rsidP="00A960CD">
      <w:pPr>
        <w:rPr>
          <w:lang w:val="fr-FR"/>
        </w:rPr>
      </w:pPr>
    </w:p>
    <w:sectPr w:rsidR="00A960CD" w:rsidRPr="00A960CD">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BA81" w14:textId="77777777" w:rsidR="003B0882" w:rsidRDefault="003B0882" w:rsidP="0067370E">
      <w:pPr>
        <w:spacing w:after="0" w:line="240" w:lineRule="auto"/>
      </w:pPr>
      <w:r>
        <w:separator/>
      </w:r>
    </w:p>
  </w:endnote>
  <w:endnote w:type="continuationSeparator" w:id="0">
    <w:p w14:paraId="42C3B990" w14:textId="77777777" w:rsidR="003B0882" w:rsidRDefault="003B0882" w:rsidP="00673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556A8" w14:textId="77777777" w:rsidR="0067370E" w:rsidRDefault="00673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FE52" w14:textId="4E1ED4DD" w:rsidR="0067370E" w:rsidRDefault="0067370E">
    <w:pPr>
      <w:pStyle w:val="Footer"/>
    </w:pPr>
    <w:r>
      <w:rPr>
        <w:noProof/>
      </w:rPr>
      <mc:AlternateContent>
        <mc:Choice Requires="wps">
          <w:drawing>
            <wp:anchor distT="0" distB="0" distL="114300" distR="114300" simplePos="0" relativeHeight="251659264" behindDoc="0" locked="0" layoutInCell="0" allowOverlap="1" wp14:anchorId="0FD8FEC0" wp14:editId="49FE6E78">
              <wp:simplePos x="0" y="0"/>
              <wp:positionH relativeFrom="page">
                <wp:posOffset>0</wp:posOffset>
              </wp:positionH>
              <wp:positionV relativeFrom="page">
                <wp:posOffset>9615170</wp:posOffset>
              </wp:positionV>
              <wp:extent cx="7772400" cy="252095"/>
              <wp:effectExtent l="0" t="0" r="0" b="14605"/>
              <wp:wrapNone/>
              <wp:docPr id="1" name="MSIPCM1f68452b838341b4ec6673c1" descr="{&quot;HashCode&quot;:-68241022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E876BD" w14:textId="0B800264" w:rsidR="0067370E" w:rsidRPr="0067370E" w:rsidRDefault="0067370E" w:rsidP="0067370E">
                          <w:pPr>
                            <w:spacing w:after="0"/>
                            <w:jc w:val="center"/>
                            <w:rPr>
                              <w:rFonts w:ascii="Arial" w:hAnsi="Arial" w:cs="Arial"/>
                              <w:color w:val="000000"/>
                              <w:sz w:val="20"/>
                            </w:rPr>
                          </w:pPr>
                          <w:r w:rsidRPr="0067370E">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FD8FEC0" id="_x0000_t202" coordsize="21600,21600" o:spt="202" path="m,l,21600r21600,l21600,xe">
              <v:stroke joinstyle="miter"/>
              <v:path gradientshapeok="t" o:connecttype="rect"/>
            </v:shapetype>
            <v:shape id="MSIPCM1f68452b838341b4ec6673c1" o:spid="_x0000_s1026" type="#_x0000_t202" alt="{&quot;HashCode&quot;:-68241022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" o:allowincell="f" filled="f" stroked="f" strokeweight=".5pt">
              <v:textbox inset=",0,,0">
                <w:txbxContent>
                  <w:p w14:paraId="59E876BD" w14:textId="0B800264" w:rsidR="0067370E" w:rsidRPr="0067370E" w:rsidRDefault="0067370E" w:rsidP="0067370E">
                    <w:pPr>
                      <w:spacing w:after="0"/>
                      <w:jc w:val="center"/>
                      <w:rPr>
                        <w:rFonts w:ascii="Arial" w:hAnsi="Arial" w:cs="Arial"/>
                        <w:color w:val="000000"/>
                        <w:sz w:val="20"/>
                      </w:rPr>
                    </w:pPr>
                    <w:r w:rsidRPr="0067370E">
                      <w:rPr>
                        <w:rFonts w:ascii="Arial" w:hAnsi="Arial" w:cs="Arial"/>
                        <w:color w:val="000000"/>
                        <w:sz w:val="20"/>
                      </w:rPr>
                      <w:t xml:space="preserve">---Internal Use---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E4055" w14:textId="77777777" w:rsidR="0067370E" w:rsidRDefault="00673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51483" w14:textId="77777777" w:rsidR="003B0882" w:rsidRDefault="003B0882" w:rsidP="0067370E">
      <w:pPr>
        <w:spacing w:after="0" w:line="240" w:lineRule="auto"/>
      </w:pPr>
      <w:r>
        <w:separator/>
      </w:r>
    </w:p>
  </w:footnote>
  <w:footnote w:type="continuationSeparator" w:id="0">
    <w:p w14:paraId="544A3856" w14:textId="77777777" w:rsidR="003B0882" w:rsidRDefault="003B0882" w:rsidP="00673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94493" w14:textId="77777777" w:rsidR="0067370E" w:rsidRDefault="00673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3E83E" w14:textId="77777777" w:rsidR="0067370E" w:rsidRDefault="00673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464ED" w14:textId="77777777" w:rsidR="0067370E" w:rsidRDefault="00673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13CC"/>
    <w:multiLevelType w:val="multilevel"/>
    <w:tmpl w:val="67B6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C00B7"/>
    <w:multiLevelType w:val="multilevel"/>
    <w:tmpl w:val="11A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90734"/>
    <w:multiLevelType w:val="multilevel"/>
    <w:tmpl w:val="E95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9605CD"/>
    <w:multiLevelType w:val="multilevel"/>
    <w:tmpl w:val="5106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2E3DE2"/>
    <w:multiLevelType w:val="multilevel"/>
    <w:tmpl w:val="7E1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D6639"/>
    <w:multiLevelType w:val="hybridMultilevel"/>
    <w:tmpl w:val="D842D6B2"/>
    <w:lvl w:ilvl="0" w:tplc="527850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76468D"/>
    <w:multiLevelType w:val="multilevel"/>
    <w:tmpl w:val="BF64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91758C"/>
    <w:multiLevelType w:val="multilevel"/>
    <w:tmpl w:val="9D7E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1874EC"/>
    <w:multiLevelType w:val="hybridMultilevel"/>
    <w:tmpl w:val="63A6762A"/>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54A1A"/>
    <w:multiLevelType w:val="multilevel"/>
    <w:tmpl w:val="14E6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443A96"/>
    <w:multiLevelType w:val="multilevel"/>
    <w:tmpl w:val="9784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135006">
    <w:abstractNumId w:val="3"/>
  </w:num>
  <w:num w:numId="2" w16cid:durableId="1570458989">
    <w:abstractNumId w:val="7"/>
  </w:num>
  <w:num w:numId="3" w16cid:durableId="2064716596">
    <w:abstractNumId w:val="9"/>
  </w:num>
  <w:num w:numId="4" w16cid:durableId="1625849071">
    <w:abstractNumId w:val="2"/>
  </w:num>
  <w:num w:numId="5" w16cid:durableId="1633099818">
    <w:abstractNumId w:val="10"/>
  </w:num>
  <w:num w:numId="6" w16cid:durableId="254361712">
    <w:abstractNumId w:val="1"/>
  </w:num>
  <w:num w:numId="7" w16cid:durableId="2074229333">
    <w:abstractNumId w:val="4"/>
  </w:num>
  <w:num w:numId="8" w16cid:durableId="1243880337">
    <w:abstractNumId w:val="6"/>
  </w:num>
  <w:num w:numId="9" w16cid:durableId="1605965728">
    <w:abstractNumId w:val="0"/>
  </w:num>
  <w:num w:numId="10" w16cid:durableId="669409328">
    <w:abstractNumId w:val="8"/>
  </w:num>
  <w:num w:numId="11" w16cid:durableId="3075915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CD"/>
    <w:rsid w:val="000440E3"/>
    <w:rsid w:val="000542D9"/>
    <w:rsid w:val="00062123"/>
    <w:rsid w:val="0013439C"/>
    <w:rsid w:val="00165CCB"/>
    <w:rsid w:val="0018475B"/>
    <w:rsid w:val="00197E40"/>
    <w:rsid w:val="001C4813"/>
    <w:rsid w:val="001F74CF"/>
    <w:rsid w:val="001F7661"/>
    <w:rsid w:val="00240960"/>
    <w:rsid w:val="00244650"/>
    <w:rsid w:val="00272D5F"/>
    <w:rsid w:val="00273052"/>
    <w:rsid w:val="002A2885"/>
    <w:rsid w:val="002C6E3C"/>
    <w:rsid w:val="003720A8"/>
    <w:rsid w:val="0038489C"/>
    <w:rsid w:val="003B0882"/>
    <w:rsid w:val="003D0DCC"/>
    <w:rsid w:val="00485F7C"/>
    <w:rsid w:val="004913D4"/>
    <w:rsid w:val="004A1DB6"/>
    <w:rsid w:val="004A1E19"/>
    <w:rsid w:val="004B5AD4"/>
    <w:rsid w:val="004C320D"/>
    <w:rsid w:val="004E5474"/>
    <w:rsid w:val="004F39F9"/>
    <w:rsid w:val="00520AEE"/>
    <w:rsid w:val="00550896"/>
    <w:rsid w:val="0059300C"/>
    <w:rsid w:val="005A5D60"/>
    <w:rsid w:val="005D266B"/>
    <w:rsid w:val="005E5C00"/>
    <w:rsid w:val="00613C7C"/>
    <w:rsid w:val="00630B63"/>
    <w:rsid w:val="006332E1"/>
    <w:rsid w:val="0066358C"/>
    <w:rsid w:val="0067370E"/>
    <w:rsid w:val="0068678B"/>
    <w:rsid w:val="00696F6A"/>
    <w:rsid w:val="006A0057"/>
    <w:rsid w:val="006C2805"/>
    <w:rsid w:val="006D1A8C"/>
    <w:rsid w:val="00720723"/>
    <w:rsid w:val="00771EE4"/>
    <w:rsid w:val="007A5D16"/>
    <w:rsid w:val="007E4491"/>
    <w:rsid w:val="007E50D4"/>
    <w:rsid w:val="0082250C"/>
    <w:rsid w:val="00856A45"/>
    <w:rsid w:val="008601B4"/>
    <w:rsid w:val="008D57CE"/>
    <w:rsid w:val="008F7538"/>
    <w:rsid w:val="00902263"/>
    <w:rsid w:val="00907F57"/>
    <w:rsid w:val="00916B61"/>
    <w:rsid w:val="009F30AF"/>
    <w:rsid w:val="009F3BDC"/>
    <w:rsid w:val="00A20087"/>
    <w:rsid w:val="00A60BDE"/>
    <w:rsid w:val="00A71285"/>
    <w:rsid w:val="00A80779"/>
    <w:rsid w:val="00A960CD"/>
    <w:rsid w:val="00B036C9"/>
    <w:rsid w:val="00B03DB9"/>
    <w:rsid w:val="00B33E66"/>
    <w:rsid w:val="00B672AE"/>
    <w:rsid w:val="00B8125A"/>
    <w:rsid w:val="00B921A8"/>
    <w:rsid w:val="00BA2B98"/>
    <w:rsid w:val="00BB1267"/>
    <w:rsid w:val="00BF63B9"/>
    <w:rsid w:val="00C47D82"/>
    <w:rsid w:val="00CA3DB3"/>
    <w:rsid w:val="00CA60C4"/>
    <w:rsid w:val="00CB22A6"/>
    <w:rsid w:val="00CD3462"/>
    <w:rsid w:val="00D5098B"/>
    <w:rsid w:val="00D74319"/>
    <w:rsid w:val="00D82C22"/>
    <w:rsid w:val="00DA1B31"/>
    <w:rsid w:val="00DF1685"/>
    <w:rsid w:val="00E144C9"/>
    <w:rsid w:val="00E27106"/>
    <w:rsid w:val="00E43A6B"/>
    <w:rsid w:val="00EC54D0"/>
    <w:rsid w:val="00EF216D"/>
    <w:rsid w:val="00F06DFA"/>
    <w:rsid w:val="00F340CF"/>
    <w:rsid w:val="00F82704"/>
    <w:rsid w:val="00F9600D"/>
    <w:rsid w:val="00FC672D"/>
    <w:rsid w:val="00FD0816"/>
    <w:rsid w:val="00FD5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4E6BB"/>
  <w15:chartTrackingRefBased/>
  <w15:docId w15:val="{137DC1F5-1B76-43A3-8F80-317063BE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54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0E"/>
  </w:style>
  <w:style w:type="paragraph" w:styleId="Footer">
    <w:name w:val="footer"/>
    <w:basedOn w:val="Normal"/>
    <w:link w:val="FooterChar"/>
    <w:uiPriority w:val="99"/>
    <w:unhideWhenUsed/>
    <w:rsid w:val="00673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0E"/>
  </w:style>
  <w:style w:type="paragraph" w:styleId="NormalWeb">
    <w:name w:val="Normal (Web)"/>
    <w:basedOn w:val="Normal"/>
    <w:uiPriority w:val="99"/>
    <w:unhideWhenUsed/>
    <w:rsid w:val="008225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250C"/>
    <w:rPr>
      <w:color w:val="0000FF"/>
      <w:u w:val="single"/>
    </w:rPr>
  </w:style>
  <w:style w:type="character" w:customStyle="1" w:styleId="Heading3Char">
    <w:name w:val="Heading 3 Char"/>
    <w:basedOn w:val="DefaultParagraphFont"/>
    <w:link w:val="Heading3"/>
    <w:uiPriority w:val="9"/>
    <w:rsid w:val="00EC54D0"/>
    <w:rPr>
      <w:rFonts w:ascii="Times New Roman" w:eastAsia="Times New Roman" w:hAnsi="Times New Roman" w:cs="Times New Roman"/>
      <w:b/>
      <w:bCs/>
      <w:sz w:val="27"/>
      <w:szCs w:val="27"/>
    </w:rPr>
  </w:style>
  <w:style w:type="character" w:styleId="Strong">
    <w:name w:val="Strong"/>
    <w:basedOn w:val="DefaultParagraphFont"/>
    <w:uiPriority w:val="22"/>
    <w:qFormat/>
    <w:rsid w:val="008F7538"/>
    <w:rPr>
      <w:b/>
      <w:bCs/>
    </w:rPr>
  </w:style>
  <w:style w:type="paragraph" w:styleId="ListParagraph">
    <w:name w:val="List Paragraph"/>
    <w:basedOn w:val="Normal"/>
    <w:uiPriority w:val="34"/>
    <w:qFormat/>
    <w:rsid w:val="00F34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5470">
      <w:bodyDiv w:val="1"/>
      <w:marLeft w:val="0"/>
      <w:marRight w:val="0"/>
      <w:marTop w:val="0"/>
      <w:marBottom w:val="0"/>
      <w:divBdr>
        <w:top w:val="none" w:sz="0" w:space="0" w:color="auto"/>
        <w:left w:val="none" w:sz="0" w:space="0" w:color="auto"/>
        <w:bottom w:val="none" w:sz="0" w:space="0" w:color="auto"/>
        <w:right w:val="none" w:sz="0" w:space="0" w:color="auto"/>
      </w:divBdr>
      <w:divsChild>
        <w:div w:id="1971784299">
          <w:marLeft w:val="0"/>
          <w:marRight w:val="0"/>
          <w:marTop w:val="0"/>
          <w:marBottom w:val="0"/>
          <w:divBdr>
            <w:top w:val="none" w:sz="0" w:space="0" w:color="auto"/>
            <w:left w:val="none" w:sz="0" w:space="0" w:color="auto"/>
            <w:bottom w:val="none" w:sz="0" w:space="0" w:color="auto"/>
            <w:right w:val="none" w:sz="0" w:space="0" w:color="auto"/>
          </w:divBdr>
          <w:divsChild>
            <w:div w:id="1831601618">
              <w:marLeft w:val="0"/>
              <w:marRight w:val="0"/>
              <w:marTop w:val="0"/>
              <w:marBottom w:val="0"/>
              <w:divBdr>
                <w:top w:val="none" w:sz="0" w:space="0" w:color="auto"/>
                <w:left w:val="none" w:sz="0" w:space="0" w:color="auto"/>
                <w:bottom w:val="none" w:sz="0" w:space="0" w:color="auto"/>
                <w:right w:val="none" w:sz="0" w:space="0" w:color="auto"/>
              </w:divBdr>
            </w:div>
            <w:div w:id="1597978603">
              <w:marLeft w:val="0"/>
              <w:marRight w:val="0"/>
              <w:marTop w:val="0"/>
              <w:marBottom w:val="0"/>
              <w:divBdr>
                <w:top w:val="none" w:sz="0" w:space="0" w:color="auto"/>
                <w:left w:val="none" w:sz="0" w:space="0" w:color="auto"/>
                <w:bottom w:val="none" w:sz="0" w:space="0" w:color="auto"/>
                <w:right w:val="none" w:sz="0" w:space="0" w:color="auto"/>
              </w:divBdr>
            </w:div>
            <w:div w:id="955909706">
              <w:marLeft w:val="0"/>
              <w:marRight w:val="0"/>
              <w:marTop w:val="0"/>
              <w:marBottom w:val="0"/>
              <w:divBdr>
                <w:top w:val="none" w:sz="0" w:space="0" w:color="auto"/>
                <w:left w:val="none" w:sz="0" w:space="0" w:color="auto"/>
                <w:bottom w:val="none" w:sz="0" w:space="0" w:color="auto"/>
                <w:right w:val="none" w:sz="0" w:space="0" w:color="auto"/>
              </w:divBdr>
            </w:div>
            <w:div w:id="1573275733">
              <w:marLeft w:val="0"/>
              <w:marRight w:val="0"/>
              <w:marTop w:val="0"/>
              <w:marBottom w:val="0"/>
              <w:divBdr>
                <w:top w:val="none" w:sz="0" w:space="0" w:color="auto"/>
                <w:left w:val="none" w:sz="0" w:space="0" w:color="auto"/>
                <w:bottom w:val="none" w:sz="0" w:space="0" w:color="auto"/>
                <w:right w:val="none" w:sz="0" w:space="0" w:color="auto"/>
              </w:divBdr>
            </w:div>
            <w:div w:id="32925240">
              <w:marLeft w:val="0"/>
              <w:marRight w:val="0"/>
              <w:marTop w:val="0"/>
              <w:marBottom w:val="0"/>
              <w:divBdr>
                <w:top w:val="none" w:sz="0" w:space="0" w:color="auto"/>
                <w:left w:val="none" w:sz="0" w:space="0" w:color="auto"/>
                <w:bottom w:val="none" w:sz="0" w:space="0" w:color="auto"/>
                <w:right w:val="none" w:sz="0" w:space="0" w:color="auto"/>
              </w:divBdr>
            </w:div>
            <w:div w:id="604001297">
              <w:marLeft w:val="0"/>
              <w:marRight w:val="0"/>
              <w:marTop w:val="0"/>
              <w:marBottom w:val="0"/>
              <w:divBdr>
                <w:top w:val="none" w:sz="0" w:space="0" w:color="auto"/>
                <w:left w:val="none" w:sz="0" w:space="0" w:color="auto"/>
                <w:bottom w:val="none" w:sz="0" w:space="0" w:color="auto"/>
                <w:right w:val="none" w:sz="0" w:space="0" w:color="auto"/>
              </w:divBdr>
            </w:div>
            <w:div w:id="533735941">
              <w:marLeft w:val="0"/>
              <w:marRight w:val="0"/>
              <w:marTop w:val="0"/>
              <w:marBottom w:val="0"/>
              <w:divBdr>
                <w:top w:val="none" w:sz="0" w:space="0" w:color="auto"/>
                <w:left w:val="none" w:sz="0" w:space="0" w:color="auto"/>
                <w:bottom w:val="none" w:sz="0" w:space="0" w:color="auto"/>
                <w:right w:val="none" w:sz="0" w:space="0" w:color="auto"/>
              </w:divBdr>
            </w:div>
            <w:div w:id="90592316">
              <w:marLeft w:val="0"/>
              <w:marRight w:val="0"/>
              <w:marTop w:val="0"/>
              <w:marBottom w:val="0"/>
              <w:divBdr>
                <w:top w:val="none" w:sz="0" w:space="0" w:color="auto"/>
                <w:left w:val="none" w:sz="0" w:space="0" w:color="auto"/>
                <w:bottom w:val="none" w:sz="0" w:space="0" w:color="auto"/>
                <w:right w:val="none" w:sz="0" w:space="0" w:color="auto"/>
              </w:divBdr>
            </w:div>
            <w:div w:id="881135010">
              <w:marLeft w:val="0"/>
              <w:marRight w:val="0"/>
              <w:marTop w:val="0"/>
              <w:marBottom w:val="0"/>
              <w:divBdr>
                <w:top w:val="none" w:sz="0" w:space="0" w:color="auto"/>
                <w:left w:val="none" w:sz="0" w:space="0" w:color="auto"/>
                <w:bottom w:val="none" w:sz="0" w:space="0" w:color="auto"/>
                <w:right w:val="none" w:sz="0" w:space="0" w:color="auto"/>
              </w:divBdr>
            </w:div>
            <w:div w:id="4543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107">
      <w:bodyDiv w:val="1"/>
      <w:marLeft w:val="0"/>
      <w:marRight w:val="0"/>
      <w:marTop w:val="0"/>
      <w:marBottom w:val="0"/>
      <w:divBdr>
        <w:top w:val="none" w:sz="0" w:space="0" w:color="auto"/>
        <w:left w:val="none" w:sz="0" w:space="0" w:color="auto"/>
        <w:bottom w:val="none" w:sz="0" w:space="0" w:color="auto"/>
        <w:right w:val="none" w:sz="0" w:space="0" w:color="auto"/>
      </w:divBdr>
    </w:div>
    <w:div w:id="881329833">
      <w:bodyDiv w:val="1"/>
      <w:marLeft w:val="0"/>
      <w:marRight w:val="0"/>
      <w:marTop w:val="0"/>
      <w:marBottom w:val="0"/>
      <w:divBdr>
        <w:top w:val="none" w:sz="0" w:space="0" w:color="auto"/>
        <w:left w:val="none" w:sz="0" w:space="0" w:color="auto"/>
        <w:bottom w:val="none" w:sz="0" w:space="0" w:color="auto"/>
        <w:right w:val="none" w:sz="0" w:space="0" w:color="auto"/>
      </w:divBdr>
    </w:div>
    <w:div w:id="966086383">
      <w:bodyDiv w:val="1"/>
      <w:marLeft w:val="0"/>
      <w:marRight w:val="0"/>
      <w:marTop w:val="0"/>
      <w:marBottom w:val="0"/>
      <w:divBdr>
        <w:top w:val="none" w:sz="0" w:space="0" w:color="auto"/>
        <w:left w:val="none" w:sz="0" w:space="0" w:color="auto"/>
        <w:bottom w:val="none" w:sz="0" w:space="0" w:color="auto"/>
        <w:right w:val="none" w:sz="0" w:space="0" w:color="auto"/>
      </w:divBdr>
      <w:divsChild>
        <w:div w:id="1739209451">
          <w:marLeft w:val="0"/>
          <w:marRight w:val="0"/>
          <w:marTop w:val="0"/>
          <w:marBottom w:val="0"/>
          <w:divBdr>
            <w:top w:val="none" w:sz="0" w:space="0" w:color="auto"/>
            <w:left w:val="none" w:sz="0" w:space="0" w:color="auto"/>
            <w:bottom w:val="none" w:sz="0" w:space="0" w:color="auto"/>
            <w:right w:val="none" w:sz="0" w:space="0" w:color="auto"/>
          </w:divBdr>
        </w:div>
      </w:divsChild>
    </w:div>
    <w:div w:id="1200242320">
      <w:bodyDiv w:val="1"/>
      <w:marLeft w:val="0"/>
      <w:marRight w:val="0"/>
      <w:marTop w:val="0"/>
      <w:marBottom w:val="0"/>
      <w:divBdr>
        <w:top w:val="none" w:sz="0" w:space="0" w:color="auto"/>
        <w:left w:val="none" w:sz="0" w:space="0" w:color="auto"/>
        <w:bottom w:val="none" w:sz="0" w:space="0" w:color="auto"/>
        <w:right w:val="none" w:sz="0" w:space="0" w:color="auto"/>
      </w:divBdr>
    </w:div>
    <w:div w:id="1205412239">
      <w:bodyDiv w:val="1"/>
      <w:marLeft w:val="0"/>
      <w:marRight w:val="0"/>
      <w:marTop w:val="0"/>
      <w:marBottom w:val="0"/>
      <w:divBdr>
        <w:top w:val="none" w:sz="0" w:space="0" w:color="auto"/>
        <w:left w:val="none" w:sz="0" w:space="0" w:color="auto"/>
        <w:bottom w:val="none" w:sz="0" w:space="0" w:color="auto"/>
        <w:right w:val="none" w:sz="0" w:space="0" w:color="auto"/>
      </w:divBdr>
      <w:divsChild>
        <w:div w:id="1683514026">
          <w:marLeft w:val="0"/>
          <w:marRight w:val="0"/>
          <w:marTop w:val="0"/>
          <w:marBottom w:val="0"/>
          <w:divBdr>
            <w:top w:val="none" w:sz="0" w:space="0" w:color="auto"/>
            <w:left w:val="none" w:sz="0" w:space="0" w:color="auto"/>
            <w:bottom w:val="none" w:sz="0" w:space="0" w:color="auto"/>
            <w:right w:val="none" w:sz="0" w:space="0" w:color="auto"/>
          </w:divBdr>
          <w:divsChild>
            <w:div w:id="1789160856">
              <w:marLeft w:val="0"/>
              <w:marRight w:val="0"/>
              <w:marTop w:val="0"/>
              <w:marBottom w:val="0"/>
              <w:divBdr>
                <w:top w:val="none" w:sz="0" w:space="0" w:color="auto"/>
                <w:left w:val="none" w:sz="0" w:space="0" w:color="auto"/>
                <w:bottom w:val="none" w:sz="0" w:space="0" w:color="auto"/>
                <w:right w:val="none" w:sz="0" w:space="0" w:color="auto"/>
              </w:divBdr>
            </w:div>
            <w:div w:id="2069183415">
              <w:marLeft w:val="0"/>
              <w:marRight w:val="0"/>
              <w:marTop w:val="0"/>
              <w:marBottom w:val="0"/>
              <w:divBdr>
                <w:top w:val="none" w:sz="0" w:space="0" w:color="auto"/>
                <w:left w:val="none" w:sz="0" w:space="0" w:color="auto"/>
                <w:bottom w:val="none" w:sz="0" w:space="0" w:color="auto"/>
                <w:right w:val="none" w:sz="0" w:space="0" w:color="auto"/>
              </w:divBdr>
            </w:div>
            <w:div w:id="2067364906">
              <w:marLeft w:val="0"/>
              <w:marRight w:val="0"/>
              <w:marTop w:val="0"/>
              <w:marBottom w:val="0"/>
              <w:divBdr>
                <w:top w:val="none" w:sz="0" w:space="0" w:color="auto"/>
                <w:left w:val="none" w:sz="0" w:space="0" w:color="auto"/>
                <w:bottom w:val="none" w:sz="0" w:space="0" w:color="auto"/>
                <w:right w:val="none" w:sz="0" w:space="0" w:color="auto"/>
              </w:divBdr>
            </w:div>
            <w:div w:id="40323873">
              <w:marLeft w:val="0"/>
              <w:marRight w:val="0"/>
              <w:marTop w:val="0"/>
              <w:marBottom w:val="0"/>
              <w:divBdr>
                <w:top w:val="none" w:sz="0" w:space="0" w:color="auto"/>
                <w:left w:val="none" w:sz="0" w:space="0" w:color="auto"/>
                <w:bottom w:val="none" w:sz="0" w:space="0" w:color="auto"/>
                <w:right w:val="none" w:sz="0" w:space="0" w:color="auto"/>
              </w:divBdr>
            </w:div>
            <w:div w:id="1412654850">
              <w:marLeft w:val="0"/>
              <w:marRight w:val="0"/>
              <w:marTop w:val="0"/>
              <w:marBottom w:val="0"/>
              <w:divBdr>
                <w:top w:val="none" w:sz="0" w:space="0" w:color="auto"/>
                <w:left w:val="none" w:sz="0" w:space="0" w:color="auto"/>
                <w:bottom w:val="none" w:sz="0" w:space="0" w:color="auto"/>
                <w:right w:val="none" w:sz="0" w:space="0" w:color="auto"/>
              </w:divBdr>
            </w:div>
            <w:div w:id="1793790650">
              <w:marLeft w:val="0"/>
              <w:marRight w:val="0"/>
              <w:marTop w:val="0"/>
              <w:marBottom w:val="0"/>
              <w:divBdr>
                <w:top w:val="none" w:sz="0" w:space="0" w:color="auto"/>
                <w:left w:val="none" w:sz="0" w:space="0" w:color="auto"/>
                <w:bottom w:val="none" w:sz="0" w:space="0" w:color="auto"/>
                <w:right w:val="none" w:sz="0" w:space="0" w:color="auto"/>
              </w:divBdr>
            </w:div>
            <w:div w:id="1683582525">
              <w:marLeft w:val="0"/>
              <w:marRight w:val="0"/>
              <w:marTop w:val="0"/>
              <w:marBottom w:val="0"/>
              <w:divBdr>
                <w:top w:val="none" w:sz="0" w:space="0" w:color="auto"/>
                <w:left w:val="none" w:sz="0" w:space="0" w:color="auto"/>
                <w:bottom w:val="none" w:sz="0" w:space="0" w:color="auto"/>
                <w:right w:val="none" w:sz="0" w:space="0" w:color="auto"/>
              </w:divBdr>
            </w:div>
            <w:div w:id="1181043111">
              <w:marLeft w:val="0"/>
              <w:marRight w:val="0"/>
              <w:marTop w:val="0"/>
              <w:marBottom w:val="0"/>
              <w:divBdr>
                <w:top w:val="none" w:sz="0" w:space="0" w:color="auto"/>
                <w:left w:val="none" w:sz="0" w:space="0" w:color="auto"/>
                <w:bottom w:val="none" w:sz="0" w:space="0" w:color="auto"/>
                <w:right w:val="none" w:sz="0" w:space="0" w:color="auto"/>
              </w:divBdr>
            </w:div>
            <w:div w:id="562103783">
              <w:marLeft w:val="0"/>
              <w:marRight w:val="0"/>
              <w:marTop w:val="0"/>
              <w:marBottom w:val="0"/>
              <w:divBdr>
                <w:top w:val="none" w:sz="0" w:space="0" w:color="auto"/>
                <w:left w:val="none" w:sz="0" w:space="0" w:color="auto"/>
                <w:bottom w:val="none" w:sz="0" w:space="0" w:color="auto"/>
                <w:right w:val="none" w:sz="0" w:space="0" w:color="auto"/>
              </w:divBdr>
            </w:div>
            <w:div w:id="17145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3910">
      <w:bodyDiv w:val="1"/>
      <w:marLeft w:val="0"/>
      <w:marRight w:val="0"/>
      <w:marTop w:val="0"/>
      <w:marBottom w:val="0"/>
      <w:divBdr>
        <w:top w:val="none" w:sz="0" w:space="0" w:color="auto"/>
        <w:left w:val="none" w:sz="0" w:space="0" w:color="auto"/>
        <w:bottom w:val="none" w:sz="0" w:space="0" w:color="auto"/>
        <w:right w:val="none" w:sz="0" w:space="0" w:color="auto"/>
      </w:divBdr>
      <w:divsChild>
        <w:div w:id="190193325">
          <w:marLeft w:val="0"/>
          <w:marRight w:val="0"/>
          <w:marTop w:val="0"/>
          <w:marBottom w:val="0"/>
          <w:divBdr>
            <w:top w:val="none" w:sz="0" w:space="0" w:color="auto"/>
            <w:left w:val="none" w:sz="0" w:space="0" w:color="auto"/>
            <w:bottom w:val="none" w:sz="0" w:space="0" w:color="auto"/>
            <w:right w:val="none" w:sz="0" w:space="0" w:color="auto"/>
          </w:divBdr>
        </w:div>
      </w:divsChild>
    </w:div>
    <w:div w:id="1719552593">
      <w:bodyDiv w:val="1"/>
      <w:marLeft w:val="0"/>
      <w:marRight w:val="0"/>
      <w:marTop w:val="0"/>
      <w:marBottom w:val="0"/>
      <w:divBdr>
        <w:top w:val="none" w:sz="0" w:space="0" w:color="auto"/>
        <w:left w:val="none" w:sz="0" w:space="0" w:color="auto"/>
        <w:bottom w:val="none" w:sz="0" w:space="0" w:color="auto"/>
        <w:right w:val="none" w:sz="0" w:space="0" w:color="auto"/>
      </w:divBdr>
      <w:divsChild>
        <w:div w:id="2044744529">
          <w:marLeft w:val="0"/>
          <w:marRight w:val="0"/>
          <w:marTop w:val="0"/>
          <w:marBottom w:val="0"/>
          <w:divBdr>
            <w:top w:val="none" w:sz="0" w:space="0" w:color="auto"/>
            <w:left w:val="none" w:sz="0" w:space="0" w:color="auto"/>
            <w:bottom w:val="none" w:sz="0" w:space="0" w:color="auto"/>
            <w:right w:val="none" w:sz="0" w:space="0" w:color="auto"/>
          </w:divBdr>
        </w:div>
      </w:divsChild>
    </w:div>
    <w:div w:id="1962027277">
      <w:bodyDiv w:val="1"/>
      <w:marLeft w:val="0"/>
      <w:marRight w:val="0"/>
      <w:marTop w:val="0"/>
      <w:marBottom w:val="0"/>
      <w:divBdr>
        <w:top w:val="none" w:sz="0" w:space="0" w:color="auto"/>
        <w:left w:val="none" w:sz="0" w:space="0" w:color="auto"/>
        <w:bottom w:val="none" w:sz="0" w:space="0" w:color="auto"/>
        <w:right w:val="none" w:sz="0" w:space="0" w:color="auto"/>
      </w:divBdr>
      <w:divsChild>
        <w:div w:id="1167987313">
          <w:marLeft w:val="0"/>
          <w:marRight w:val="0"/>
          <w:marTop w:val="0"/>
          <w:marBottom w:val="0"/>
          <w:divBdr>
            <w:top w:val="none" w:sz="0" w:space="0" w:color="auto"/>
            <w:left w:val="none" w:sz="0" w:space="0" w:color="auto"/>
            <w:bottom w:val="none" w:sz="0" w:space="0" w:color="auto"/>
            <w:right w:val="none" w:sz="0" w:space="0" w:color="auto"/>
          </w:divBdr>
          <w:divsChild>
            <w:div w:id="1399135829">
              <w:marLeft w:val="0"/>
              <w:marRight w:val="0"/>
              <w:marTop w:val="0"/>
              <w:marBottom w:val="0"/>
              <w:divBdr>
                <w:top w:val="none" w:sz="0" w:space="0" w:color="auto"/>
                <w:left w:val="none" w:sz="0" w:space="0" w:color="auto"/>
                <w:bottom w:val="none" w:sz="0" w:space="0" w:color="auto"/>
                <w:right w:val="none" w:sz="0" w:space="0" w:color="auto"/>
              </w:divBdr>
            </w:div>
            <w:div w:id="1116556186">
              <w:marLeft w:val="0"/>
              <w:marRight w:val="0"/>
              <w:marTop w:val="0"/>
              <w:marBottom w:val="0"/>
              <w:divBdr>
                <w:top w:val="none" w:sz="0" w:space="0" w:color="auto"/>
                <w:left w:val="none" w:sz="0" w:space="0" w:color="auto"/>
                <w:bottom w:val="none" w:sz="0" w:space="0" w:color="auto"/>
                <w:right w:val="none" w:sz="0" w:space="0" w:color="auto"/>
              </w:divBdr>
            </w:div>
            <w:div w:id="1797674082">
              <w:marLeft w:val="0"/>
              <w:marRight w:val="0"/>
              <w:marTop w:val="0"/>
              <w:marBottom w:val="0"/>
              <w:divBdr>
                <w:top w:val="none" w:sz="0" w:space="0" w:color="auto"/>
                <w:left w:val="none" w:sz="0" w:space="0" w:color="auto"/>
                <w:bottom w:val="none" w:sz="0" w:space="0" w:color="auto"/>
                <w:right w:val="none" w:sz="0" w:space="0" w:color="auto"/>
              </w:divBdr>
            </w:div>
            <w:div w:id="1264849449">
              <w:marLeft w:val="0"/>
              <w:marRight w:val="0"/>
              <w:marTop w:val="0"/>
              <w:marBottom w:val="0"/>
              <w:divBdr>
                <w:top w:val="none" w:sz="0" w:space="0" w:color="auto"/>
                <w:left w:val="none" w:sz="0" w:space="0" w:color="auto"/>
                <w:bottom w:val="none" w:sz="0" w:space="0" w:color="auto"/>
                <w:right w:val="none" w:sz="0" w:space="0" w:color="auto"/>
              </w:divBdr>
            </w:div>
            <w:div w:id="1002047030">
              <w:marLeft w:val="0"/>
              <w:marRight w:val="0"/>
              <w:marTop w:val="0"/>
              <w:marBottom w:val="0"/>
              <w:divBdr>
                <w:top w:val="none" w:sz="0" w:space="0" w:color="auto"/>
                <w:left w:val="none" w:sz="0" w:space="0" w:color="auto"/>
                <w:bottom w:val="none" w:sz="0" w:space="0" w:color="auto"/>
                <w:right w:val="none" w:sz="0" w:space="0" w:color="auto"/>
              </w:divBdr>
            </w:div>
            <w:div w:id="1106659239">
              <w:marLeft w:val="0"/>
              <w:marRight w:val="0"/>
              <w:marTop w:val="0"/>
              <w:marBottom w:val="0"/>
              <w:divBdr>
                <w:top w:val="none" w:sz="0" w:space="0" w:color="auto"/>
                <w:left w:val="none" w:sz="0" w:space="0" w:color="auto"/>
                <w:bottom w:val="none" w:sz="0" w:space="0" w:color="auto"/>
                <w:right w:val="none" w:sz="0" w:space="0" w:color="auto"/>
              </w:divBdr>
            </w:div>
            <w:div w:id="2082631460">
              <w:marLeft w:val="0"/>
              <w:marRight w:val="0"/>
              <w:marTop w:val="0"/>
              <w:marBottom w:val="0"/>
              <w:divBdr>
                <w:top w:val="none" w:sz="0" w:space="0" w:color="auto"/>
                <w:left w:val="none" w:sz="0" w:space="0" w:color="auto"/>
                <w:bottom w:val="none" w:sz="0" w:space="0" w:color="auto"/>
                <w:right w:val="none" w:sz="0" w:space="0" w:color="auto"/>
              </w:divBdr>
            </w:div>
            <w:div w:id="1676221715">
              <w:marLeft w:val="0"/>
              <w:marRight w:val="0"/>
              <w:marTop w:val="0"/>
              <w:marBottom w:val="0"/>
              <w:divBdr>
                <w:top w:val="none" w:sz="0" w:space="0" w:color="auto"/>
                <w:left w:val="none" w:sz="0" w:space="0" w:color="auto"/>
                <w:bottom w:val="none" w:sz="0" w:space="0" w:color="auto"/>
                <w:right w:val="none" w:sz="0" w:space="0" w:color="auto"/>
              </w:divBdr>
            </w:div>
            <w:div w:id="1955090207">
              <w:marLeft w:val="0"/>
              <w:marRight w:val="0"/>
              <w:marTop w:val="0"/>
              <w:marBottom w:val="0"/>
              <w:divBdr>
                <w:top w:val="none" w:sz="0" w:space="0" w:color="auto"/>
                <w:left w:val="none" w:sz="0" w:space="0" w:color="auto"/>
                <w:bottom w:val="none" w:sz="0" w:space="0" w:color="auto"/>
                <w:right w:val="none" w:sz="0" w:space="0" w:color="auto"/>
              </w:divBdr>
            </w:div>
            <w:div w:id="344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zure.com/" TargetMode="External"/><Relationship Id="rId18" Type="http://schemas.openxmlformats.org/officeDocument/2006/relationships/hyperlink" Target="https://portal.azure.com/" TargetMode="External"/><Relationship Id="rId26" Type="http://schemas.openxmlformats.org/officeDocument/2006/relationships/hyperlink" Target="https://portal.azure.com/" TargetMode="External"/><Relationship Id="rId39" Type="http://schemas.openxmlformats.org/officeDocument/2006/relationships/hyperlink" Target="mailto:dl-cloudengineeringteam@corteva.com" TargetMode="External"/><Relationship Id="rId21" Type="http://schemas.openxmlformats.org/officeDocument/2006/relationships/hyperlink" Target="https://portal.azure.com/" TargetMode="External"/><Relationship Id="rId34" Type="http://schemas.openxmlformats.org/officeDocument/2006/relationships/hyperlink" Target="https://portal.azure.com/" TargetMode="External"/><Relationship Id="rId42" Type="http://schemas.openxmlformats.org/officeDocument/2006/relationships/hyperlink" Target="https://myad.phibred.com/MyAD/redirect.ashx?dn=CN%3DSA-S-AZR1-PHAZD0974%2COU%3DJDC1%2COU%3DUS%2COU%3DPioneer%2COU%3DGroups%2CDC%3Dphibred%2CDC%3Dcom"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ortal.azure.com/" TargetMode="External"/><Relationship Id="rId29" Type="http://schemas.openxmlformats.org/officeDocument/2006/relationships/hyperlink" Target="https://agcompany.sharepoint.com/teams/azure_arm_provisioning/Lists/AgCo%20%20Network%20Security%20Group%20Change%20Requests/AllItems.aspx" TargetMode="External"/><Relationship Id="rId11" Type="http://schemas.openxmlformats.org/officeDocument/2006/relationships/hyperlink" Target="https://portal.azure.com/" TargetMode="External"/><Relationship Id="rId24" Type="http://schemas.openxmlformats.org/officeDocument/2006/relationships/hyperlink" Target="https://portal.azure.com/"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myad.phibred.com/MyAD/redirect.ashx?dn=CN%3DSA-S-AZR1-PHAZD0975%2COU%3DJDC1%2COU%3DUS%2COU%3DPioneer%2COU%3DGroups%2CDC%3Dphibred%2CDC%3Dcom" TargetMode="External"/><Relationship Id="rId45" Type="http://schemas.openxmlformats.org/officeDocument/2006/relationships/hyperlink" Target="https://myad.phibred.com/MyAD/redirect.ashx?dn=CN%3DPACLINE_ADMIN%2COU%3DJDC1%2COU%3DUS%2COU%3DPioneer%2COU%3DGroups%2CDC%3Dphibred%2CDC%3D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vs-pioneer.visualstudio.com/project0/_release?_a=releases&amp;view=mine&amp;definitionId=1090" TargetMode="External"/><Relationship Id="rId19" Type="http://schemas.openxmlformats.org/officeDocument/2006/relationships/hyperlink" Target="https://portal.azure.com/" TargetMode="External"/><Relationship Id="rId31" Type="http://schemas.openxmlformats.org/officeDocument/2006/relationships/hyperlink" Target="https://portal.azure.com/" TargetMode="External"/><Relationship Id="rId44" Type="http://schemas.openxmlformats.org/officeDocument/2006/relationships/hyperlink" Target="https://myad.phibred.com/MyAD/redirect.ashx?dn=CN%3DPACLINE_USERS%2COU%3DJDC1%2COU%3DUS%2COU%3DPioneer%2COU%3DGroups%2CDC%3Dphibred%2CDC%3Dcom"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s-pioneer.visualstudio.com/project0/_build?definitionId=1766" TargetMode="External"/><Relationship Id="rId14" Type="http://schemas.openxmlformats.org/officeDocument/2006/relationships/hyperlink" Target="https://portal.azure.com/" TargetMode="External"/><Relationship Id="rId22" Type="http://schemas.openxmlformats.org/officeDocument/2006/relationships/hyperlink" Target="https://portal.azure.com/" TargetMode="External"/><Relationship Id="rId27" Type="http://schemas.openxmlformats.org/officeDocument/2006/relationships/hyperlink" Target="https://portal.azure.com/" TargetMode="External"/><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myad.phibred.com/MyAD/redirect.ashx?dn=CN%3DSA-S-AZR1-PHAZP0974%2COU%3DJDC1%2COU%3DUS%2COU%3DPioneer%2COU%3DGroups%2CDC%3Dphibred%2CDC%3Dcom" TargetMode="External"/><Relationship Id="rId48" Type="http://schemas.openxmlformats.org/officeDocument/2006/relationships/footer" Target="footer1.xml"/><Relationship Id="rId8" Type="http://schemas.openxmlformats.org/officeDocument/2006/relationships/hyperlink" Target="https://vs-pioneer.visualstudio.com/project0/_git/Crop-PacLineApp"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portal.azure.com/" TargetMode="External"/><Relationship Id="rId17" Type="http://schemas.openxmlformats.org/officeDocument/2006/relationships/hyperlink" Target="https://portal.azure.com/" TargetMode="External"/><Relationship Id="rId25" Type="http://schemas.openxmlformats.org/officeDocument/2006/relationships/hyperlink" Target="https://portal.azure.com/" TargetMode="External"/><Relationship Id="rId33" Type="http://schemas.openxmlformats.org/officeDocument/2006/relationships/hyperlink" Target="https://portal.azure.com/" TargetMode="External"/><Relationship Id="rId38" Type="http://schemas.openxmlformats.org/officeDocument/2006/relationships/hyperlink" Target="https://vs-pioneer.visualstudio.com/project0/_wiki/wikis/project0.wiki/406/Azure-Knowledge-FAQ" TargetMode="External"/><Relationship Id="rId46" Type="http://schemas.openxmlformats.org/officeDocument/2006/relationships/header" Target="header1.xml"/><Relationship Id="rId20" Type="http://schemas.openxmlformats.org/officeDocument/2006/relationships/hyperlink" Target="https://portal.azure.com/" TargetMode="External"/><Relationship Id="rId41" Type="http://schemas.openxmlformats.org/officeDocument/2006/relationships/hyperlink" Target="https://myad.phibred.com/MyAD/redirect.ashx?dn=CN%3DSA-S-AZR1-PHAZP0975%2COU%3DJDC1%2COU%3DUS%2COU%3DPioneer%2COU%3DGroups%2CDC%3Dphibred%2CDC%3D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icrosoft.com/en-us/azure/active-directory/fundamentals/active-directory-groups-members-azure-portal" TargetMode="External"/><Relationship Id="rId23" Type="http://schemas.openxmlformats.org/officeDocument/2006/relationships/hyperlink" Target="https://portal.azure.com/" TargetMode="External"/><Relationship Id="rId28" Type="http://schemas.openxmlformats.org/officeDocument/2006/relationships/hyperlink" Target="https://agcompany.sharepoint.com/teams/azure_arm_provisioning/KnowledgeFAQ/Lists/Posts/Post.aspx?List=ac0069af%2De5ab%2D4d1f%2Db6cb%2Dc97bd31becf2&amp;ID=149&amp;Web=d1c9892e%2D7482%2D4760%2Db460%2Dd622ffba1c29" TargetMode="External"/><Relationship Id="rId36" Type="http://schemas.openxmlformats.org/officeDocument/2006/relationships/hyperlink" Target="https://portal.azure.com/"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A9EFE-DD18-4CC1-A80E-AEFB8516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Dantoing, Benoit</dc:creator>
  <cp:keywords/>
  <dc:description/>
  <cp:lastModifiedBy>Gustavo Giunco Bertoldi</cp:lastModifiedBy>
  <cp:revision>2</cp:revision>
  <dcterms:created xsi:type="dcterms:W3CDTF">2022-06-01T19:52:00Z</dcterms:created>
  <dcterms:modified xsi:type="dcterms:W3CDTF">2022-06-01T19:52:00Z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2022-03-25T12:14:46Z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d3d625b8-d24b-4a41-a8ac-0f4f2120de14</vt:lpwstr>
  </property>
  <property fmtid="{D5CDD505-2E9C-101B-9397-08002B2CF9AE}" pid="8" name="MSIP_Label_0d28e344-bb15-459b-97fd-14fa06bc1052_ContentBits">
    <vt:lpwstr>2</vt:lpwstr>
  </property>
</Properties>
</file>