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81ABA">
      <w:pPr>
        <w:jc w:val="center"/>
      </w:pPr>
      <w:r>
        <w:rPr>
          <w:b/>
          <w:bCs/>
          <w:color w:val="1F4E79"/>
          <w:sz w:val="26"/>
          <w:szCs w:val="26"/>
        </w:rPr>
        <w:t>SIMATS ENGINEERING (SAVEETHA SCHOOL OF ENGINEERING)</w:t>
      </w:r>
    </w:p>
    <w:p w14:paraId="3109C9DF">
      <w:pPr>
        <w:jc w:val="center"/>
      </w:pPr>
      <w:r>
        <w:rPr>
          <w:b/>
          <w:bCs/>
          <w:color w:val="2E75B6"/>
          <w:sz w:val="22"/>
          <w:szCs w:val="22"/>
        </w:rPr>
        <w:t>Department of Artificial Intelligence and Data Science</w:t>
      </w:r>
    </w:p>
    <w:p w14:paraId="43AE0BC3">
      <w:pPr>
        <w:pBdr>
          <w:bottom w:val="single" w:color="1F4E79" w:sz="6" w:space="1"/>
        </w:pBdr>
        <w:spacing w:after="80"/>
        <w:jc w:val="center"/>
        <w:rPr>
          <w:b/>
          <w:bCs/>
          <w:color w:val="C00000"/>
          <w:sz w:val="24"/>
          <w:szCs w:val="24"/>
          <w:lang w:val="en-GB"/>
        </w:rPr>
      </w:pPr>
      <w:r>
        <w:rPr>
          <w:b/>
          <w:bCs/>
          <w:color w:val="C00000"/>
          <w:sz w:val="24"/>
          <w:szCs w:val="24"/>
        </w:rPr>
        <w:t>ASSESSMENT TOOL 1 – ANALYTICAL PROBLEM SOLVING</w:t>
      </w:r>
    </w:p>
    <w:p w14:paraId="278B9E57">
      <w:pPr>
        <w:pBdr>
          <w:bottom w:val="single" w:color="1F4E79" w:sz="6" w:space="1"/>
        </w:pBdr>
        <w:spacing w:after="80"/>
        <w:jc w:val="center"/>
      </w:pPr>
    </w:p>
    <w:p w14:paraId="170895D0">
      <w:pPr>
        <w:spacing w:after="50"/>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51753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DAC31F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C95F451">
            <w:r>
              <w:rPr>
                <w:sz w:val="18"/>
                <w:szCs w:val="18"/>
              </w:rPr>
              <w:t>CSA17</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9D9457">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E3D08B7">
            <w:pPr>
              <w:rPr>
                <w:sz w:val="18"/>
                <w:szCs w:val="18"/>
              </w:rPr>
            </w:pPr>
            <w:r>
              <w:rPr>
                <w:sz w:val="18"/>
                <w:szCs w:val="18"/>
              </w:rPr>
              <w:t>Artificial Intelligence</w:t>
            </w:r>
          </w:p>
        </w:tc>
      </w:tr>
      <w:tr w14:paraId="37678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7FEE9C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AF39D85">
            <w:r>
              <w:rPr>
                <w:sz w:val="18"/>
                <w:szCs w:val="18"/>
              </w:rPr>
              <w:t>CO1 – Apply (BL3)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7ABCC1B">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2566CB9">
            <w:r>
              <w:rPr>
                <w:sz w:val="18"/>
                <w:szCs w:val="18"/>
              </w:rPr>
              <w:t>Assessment Tool 1 – Analytical Problem Solving</w:t>
            </w:r>
          </w:p>
        </w:tc>
      </w:tr>
      <w:tr w14:paraId="1D7B8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B9574A8">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B1BDF45">
            <w:r>
              <w:rPr>
                <w:sz w:val="18"/>
                <w:szCs w:val="18"/>
              </w:rPr>
              <w:t>35%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C8C5334">
            <w:r>
              <w:rPr>
                <w:b/>
                <w:bCs/>
                <w:color w:val="1F4E79"/>
                <w:sz w:val="18"/>
                <w:szCs w:val="18"/>
              </w:rPr>
              <w:t>Duration /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AEC10C2">
            <w:pPr>
              <w:rPr>
                <w:sz w:val="18"/>
                <w:szCs w:val="18"/>
              </w:rPr>
            </w:pPr>
            <w:r>
              <w:rPr>
                <w:sz w:val="18"/>
                <w:szCs w:val="18"/>
              </w:rPr>
              <w:t>60 mins</w:t>
            </w:r>
          </w:p>
        </w:tc>
      </w:tr>
      <w:tr w14:paraId="63283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0658A61">
            <w:r>
              <w:rPr>
                <w:b/>
                <w:bCs/>
                <w:color w:val="1F4E79"/>
                <w:sz w:val="18"/>
                <w:szCs w:val="18"/>
              </w:rPr>
              <w:t>CO1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614EF64D">
            <w:r>
              <w:t>Apply AI basics such as intelligent agents and uninformed search methods to solve problems effectively. (BL3)</w:t>
            </w:r>
          </w:p>
        </w:tc>
      </w:tr>
      <w:tr w14:paraId="26C33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75A6790">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ED2BD63">
            <w:pPr>
              <w:rPr>
                <w:rFonts w:hint="default"/>
                <w:lang w:val="en-IN"/>
              </w:rPr>
            </w:pPr>
            <w:r>
              <w:rPr>
                <w:rFonts w:hint="default"/>
                <w:lang w:val="en-IN"/>
              </w:rPr>
              <w:t>SYED THOUQEER AHMED 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BA67A1B">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A75E00E">
            <w:pPr>
              <w:rPr>
                <w:rFonts w:hint="default"/>
                <w:lang w:val="en-IN"/>
              </w:rPr>
            </w:pPr>
            <w:r>
              <w:rPr>
                <w:rFonts w:hint="default"/>
                <w:lang w:val="en-IN"/>
              </w:rPr>
              <w:t>192324296</w:t>
            </w:r>
          </w:p>
        </w:tc>
      </w:tr>
      <w:tr w14:paraId="05275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FC13F8B">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127B4A"/>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C03AA1C">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7CAC9E3"/>
        </w:tc>
      </w:tr>
    </w:tbl>
    <w:p w14:paraId="2759C26C">
      <w:pPr>
        <w:spacing w:after="50"/>
      </w:pPr>
    </w:p>
    <w:tbl>
      <w:tblPr>
        <w:tblStyle w:val="2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4A737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43CF4862">
            <w:r>
              <w:rPr>
                <w:b/>
                <w:bCs/>
                <w:color w:val="C00000"/>
              </w:rPr>
              <w:t>Code of Conduct</w:t>
            </w:r>
          </w:p>
          <w:p w14:paraId="7D9C1C11">
            <w:pPr>
              <w:spacing w:after="60"/>
            </w:pPr>
            <w:r>
              <w:rPr>
                <w:i/>
                <w:iCs/>
                <w:sz w:val="18"/>
                <w:szCs w:val="18"/>
              </w:rPr>
              <w:t xml:space="preserve">I </w:t>
            </w:r>
            <w:r>
              <w:rPr>
                <w:rFonts w:hint="default"/>
                <w:i/>
                <w:iCs/>
                <w:sz w:val="18"/>
                <w:szCs w:val="18"/>
                <w:u w:val="single"/>
                <w:lang w:val="en-IN"/>
              </w:rPr>
              <w:t>SYED THOUQEER AHMED A</w:t>
            </w:r>
            <w:r>
              <w:rPr>
                <w:i/>
                <w:iCs/>
                <w:sz w:val="18"/>
                <w:szCs w:val="18"/>
                <w:u w:val="single"/>
              </w:rPr>
              <w:t>,</w:t>
            </w:r>
            <w:r>
              <w:rPr>
                <w:rFonts w:hint="default"/>
                <w:i/>
                <w:iCs/>
                <w:sz w:val="18"/>
                <w:szCs w:val="18"/>
                <w:u w:val="single"/>
                <w:lang w:val="en-IN"/>
              </w:rPr>
              <w:t>192324296</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3A5EC8AC">
            <w:pPr>
              <w:rPr>
                <w:rFonts w:hint="default"/>
                <w:sz w:val="18"/>
                <w:szCs w:val="18"/>
                <w:lang w:val="en-IN"/>
              </w:rPr>
            </w:pPr>
            <w:r>
              <w:rPr>
                <w:sz w:val="18"/>
                <w:szCs w:val="18"/>
              </w:rPr>
              <w:t xml:space="preserve">Signature of the Student: </w:t>
            </w:r>
            <w:r>
              <w:rPr>
                <w:rFonts w:hint="default"/>
                <w:sz w:val="18"/>
                <w:szCs w:val="18"/>
                <w:lang w:val="en-IN"/>
              </w:rPr>
              <w:t>SYED THOUQEER AHMED A</w:t>
            </w:r>
            <w:bookmarkStart w:id="0" w:name="_GoBack"/>
            <w:bookmarkEnd w:id="0"/>
          </w:p>
        </w:tc>
      </w:tr>
    </w:tbl>
    <w:p w14:paraId="26C14226">
      <w:pPr>
        <w:spacing w:after="50"/>
      </w:pPr>
    </w:p>
    <w:tbl>
      <w:tblPr>
        <w:tblStyle w:val="23"/>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23B5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104DE665">
            <w:r>
              <w:rPr>
                <w:b/>
                <w:bCs/>
                <w:color w:val="C00000"/>
              </w:rPr>
              <w:t>Instructions</w:t>
            </w:r>
          </w:p>
          <w:p w14:paraId="122176D6">
            <w:pPr>
              <w:numPr>
                <w:ilvl w:val="0"/>
                <w:numId w:val="1"/>
              </w:numPr>
              <w:pBdr>
                <w:top w:val="none" w:color="auto" w:sz="0" w:space="0"/>
                <w:left w:val="none" w:color="auto" w:sz="0" w:space="0"/>
                <w:bottom w:val="none" w:color="auto" w:sz="0" w:space="0"/>
                <w:right w:val="none" w:color="auto" w:sz="0" w:space="0"/>
                <w:between w:val="none" w:color="auto" w:sz="0" w:space="0"/>
              </w:pBdr>
            </w:pPr>
            <w:r>
              <w:t>Read each question carefully before answering.</w:t>
            </w:r>
          </w:p>
          <w:p w14:paraId="67DB1E3D">
            <w:pPr>
              <w:numPr>
                <w:ilvl w:val="0"/>
                <w:numId w:val="1"/>
              </w:numPr>
              <w:pBdr>
                <w:top w:val="none" w:color="auto" w:sz="0" w:space="0"/>
                <w:left w:val="none" w:color="auto" w:sz="0" w:space="0"/>
                <w:bottom w:val="none" w:color="auto" w:sz="0" w:space="0"/>
                <w:right w:val="none" w:color="auto" w:sz="0" w:space="0"/>
                <w:between w:val="none" w:color="auto" w:sz="0" w:space="0"/>
              </w:pBdr>
            </w:pPr>
            <w:r>
              <w:t>Answer all four questions. Show every step: state your assumptions, the method you choose and why, your calculations, and finally interpret the result for the agent or AI system in the problem.</w:t>
            </w:r>
          </w:p>
          <w:p w14:paraId="45953F40">
            <w:pPr>
              <w:numPr>
                <w:ilvl w:val="0"/>
                <w:numId w:val="1"/>
              </w:numPr>
              <w:pBdr>
                <w:top w:val="none" w:color="auto" w:sz="0" w:space="0"/>
                <w:left w:val="none" w:color="auto" w:sz="0" w:space="0"/>
                <w:bottom w:val="none" w:color="auto" w:sz="0" w:space="0"/>
                <w:right w:val="none" w:color="auto" w:sz="0" w:space="0"/>
                <w:between w:val="none" w:color="auto" w:sz="0" w:space="0"/>
              </w:pBdr>
            </w:pPr>
            <w:r>
              <w:t>Questions are drawn from Foundations and History of AI, Intelligent Agents (Agents and Environments) and the Concept of Rationality.</w:t>
            </w:r>
          </w:p>
          <w:p w14:paraId="45A2D005">
            <w:pPr>
              <w:numPr>
                <w:ilvl w:val="0"/>
                <w:numId w:val="1"/>
              </w:numPr>
              <w:pBdr>
                <w:top w:val="none" w:color="auto" w:sz="0" w:space="0"/>
                <w:left w:val="none" w:color="auto" w:sz="0" w:space="0"/>
                <w:bottom w:val="none" w:color="auto" w:sz="0" w:space="0"/>
                <w:right w:val="none" w:color="auto" w:sz="0" w:space="0"/>
                <w:between w:val="none" w:color="auto" w:sz="0" w:space="0"/>
              </w:pBdr>
            </w:pPr>
            <w:r>
              <w:t>Prepare digital Write up units and clear final answers (marks, minutes, percentage points, expected utility); present tables and working neatly.</w:t>
            </w:r>
          </w:p>
          <w:p w14:paraId="43F79500">
            <w:pPr>
              <w:numPr>
                <w:ilvl w:val="0"/>
                <w:numId w:val="1"/>
              </w:numPr>
              <w:pBdr>
                <w:top w:val="none" w:color="auto" w:sz="0" w:space="0"/>
                <w:left w:val="none" w:color="auto" w:sz="0" w:space="0"/>
                <w:bottom w:val="none" w:color="auto" w:sz="0" w:space="0"/>
                <w:right w:val="none" w:color="auto" w:sz="0" w:space="0"/>
                <w:between w:val="none" w:color="auto" w:sz="0" w:space="0"/>
              </w:pBdr>
            </w:pPr>
            <w:r>
              <w:t>Marks will be awarded using the Analytical Problem Solving rubric: problem understanding, method selection, solution process, accuracy of calculation and interpretation of results.</w:t>
            </w:r>
          </w:p>
          <w:p w14:paraId="45EF0442">
            <w:pPr>
              <w:numPr>
                <w:ilvl w:val="0"/>
                <w:numId w:val="1"/>
              </w:numPr>
              <w:pBdr>
                <w:top w:val="none" w:color="auto" w:sz="0" w:space="0"/>
                <w:left w:val="none" w:color="auto" w:sz="0" w:space="0"/>
                <w:bottom w:val="none" w:color="auto" w:sz="0" w:space="0"/>
                <w:right w:val="none" w:color="auto" w:sz="0" w:space="0"/>
                <w:between w:val="none" w:color="auto" w:sz="0" w:space="0"/>
              </w:pBdr>
            </w:pPr>
            <w:r>
              <w:t>Upload in Github and GCR (Question paper with regNo, Name, Answers and rubrics and evalution page at last).</w:t>
            </w:r>
          </w:p>
          <w:p w14:paraId="2CD3B10A">
            <w:pPr>
              <w:numPr>
                <w:ilvl w:val="0"/>
                <w:numId w:val="1"/>
              </w:numPr>
              <w:pBdr>
                <w:top w:val="none" w:color="auto" w:sz="0" w:space="0"/>
                <w:left w:val="none" w:color="auto" w:sz="0" w:space="0"/>
                <w:bottom w:val="none" w:color="auto" w:sz="0" w:space="0"/>
                <w:right w:val="none" w:color="auto" w:sz="0" w:space="0"/>
                <w:between w:val="none" w:color="auto" w:sz="0" w:space="0"/>
              </w:pBdr>
            </w:pPr>
            <w:r>
              <w:t>Duration: 1 hour (15 minutes per question).</w:t>
            </w:r>
          </w:p>
        </w:tc>
      </w:tr>
    </w:tbl>
    <w:p w14:paraId="5929DF46">
      <w:pPr>
        <w:spacing w:after="50"/>
      </w:pPr>
    </w:p>
    <w:p w14:paraId="4B4F9B46">
      <w:pPr>
        <w:pStyle w:val="2"/>
        <w:keepNext/>
        <w:pBdr>
          <w:bottom w:val="single" w:color="1F3864" w:sz="8" w:space="2"/>
        </w:pBdr>
        <w:spacing w:before="120" w:after="80"/>
        <w:rPr>
          <w:rFonts w:ascii="Calibri" w:hAnsi="Calibri" w:eastAsia="Calibri" w:cs="Calibri"/>
          <w:b/>
          <w:bCs/>
          <w:color w:val="1F3864"/>
          <w:sz w:val="28"/>
          <w:szCs w:val="28"/>
        </w:rPr>
      </w:pPr>
    </w:p>
    <w:p w14:paraId="3AB324C3">
      <w:pPr>
        <w:pStyle w:val="2"/>
        <w:keepNext/>
        <w:pBdr>
          <w:bottom w:val="single" w:color="1F3864" w:sz="8" w:space="2"/>
        </w:pBdr>
        <w:spacing w:before="120" w:after="80"/>
        <w:rPr>
          <w:rFonts w:ascii="Calibri" w:hAnsi="Calibri" w:eastAsia="Calibri" w:cs="Calibri"/>
          <w:b/>
          <w:bCs/>
          <w:color w:val="1F3864"/>
          <w:sz w:val="28"/>
          <w:szCs w:val="28"/>
        </w:rPr>
      </w:pPr>
    </w:p>
    <w:p w14:paraId="6F4B1414">
      <w:pPr>
        <w:rPr>
          <w:rFonts w:ascii="Calibri" w:hAnsi="Calibri" w:eastAsia="Calibri" w:cs="Calibri"/>
          <w:b/>
          <w:bCs/>
          <w:color w:val="1F3864"/>
          <w:sz w:val="28"/>
          <w:szCs w:val="28"/>
        </w:rPr>
      </w:pPr>
    </w:p>
    <w:p w14:paraId="19DA8900">
      <w:pPr>
        <w:rPr>
          <w:rFonts w:ascii="Calibri" w:hAnsi="Calibri" w:eastAsia="Calibri" w:cs="Calibri"/>
          <w:b/>
          <w:bCs/>
          <w:color w:val="1F3864"/>
          <w:sz w:val="28"/>
          <w:szCs w:val="28"/>
        </w:rPr>
      </w:pPr>
    </w:p>
    <w:p w14:paraId="4BEB6982">
      <w:pPr>
        <w:rPr>
          <w:rFonts w:ascii="Calibri" w:hAnsi="Calibri" w:eastAsia="Calibri" w:cs="Calibri"/>
          <w:b/>
          <w:bCs/>
          <w:color w:val="1F3864"/>
          <w:sz w:val="28"/>
          <w:szCs w:val="28"/>
        </w:rPr>
      </w:pPr>
    </w:p>
    <w:p w14:paraId="759372F5">
      <w:pPr>
        <w:rPr>
          <w:rFonts w:ascii="Calibri" w:hAnsi="Calibri" w:eastAsia="Calibri" w:cs="Calibri"/>
          <w:b/>
          <w:bCs/>
          <w:color w:val="1F3864"/>
          <w:sz w:val="28"/>
          <w:szCs w:val="28"/>
        </w:rPr>
      </w:pPr>
    </w:p>
    <w:p w14:paraId="33694C1D">
      <w:pPr>
        <w:rPr>
          <w:rFonts w:ascii="Calibri" w:hAnsi="Calibri" w:eastAsia="Calibri" w:cs="Calibri"/>
          <w:b/>
          <w:bCs/>
          <w:color w:val="1F3864"/>
          <w:sz w:val="28"/>
          <w:szCs w:val="28"/>
        </w:rPr>
      </w:pPr>
    </w:p>
    <w:p w14:paraId="54D5C884">
      <w:pPr>
        <w:rPr>
          <w:rFonts w:ascii="Calibri" w:hAnsi="Calibri" w:eastAsia="Calibri" w:cs="Calibri"/>
          <w:b/>
          <w:bCs/>
          <w:color w:val="1F3864"/>
          <w:sz w:val="28"/>
          <w:szCs w:val="28"/>
        </w:rPr>
      </w:pPr>
    </w:p>
    <w:p w14:paraId="533C158D">
      <w:pPr>
        <w:pStyle w:val="2"/>
        <w:keepNext/>
        <w:pBdr>
          <w:bottom w:val="single" w:color="1F3864" w:sz="8" w:space="2"/>
        </w:pBdr>
        <w:spacing w:before="120" w:after="80"/>
        <w:rPr>
          <w:rFonts w:ascii="Calibri" w:hAnsi="Calibri" w:eastAsia="Calibri" w:cs="Calibri"/>
          <w:b/>
          <w:bCs/>
          <w:color w:val="1F3864"/>
          <w:sz w:val="28"/>
          <w:szCs w:val="28"/>
        </w:rPr>
      </w:pPr>
    </w:p>
    <w:p w14:paraId="1FDF7D09">
      <w:pPr>
        <w:pStyle w:val="2"/>
        <w:keepNext/>
        <w:pBdr>
          <w:bottom w:val="single" w:color="1F3864" w:sz="8" w:space="2"/>
        </w:pBdr>
        <w:spacing w:before="120" w:after="80"/>
      </w:pPr>
      <w:r>
        <w:rPr>
          <w:rFonts w:ascii="Calibri" w:hAnsi="Calibri" w:eastAsia="Calibri" w:cs="Calibri"/>
          <w:b/>
          <w:bCs/>
          <w:color w:val="1F3864"/>
          <w:sz w:val="28"/>
          <w:szCs w:val="28"/>
        </w:rPr>
        <w:t>Question 1: Two-Room Vacuum World</w:t>
      </w:r>
    </w:p>
    <w:p w14:paraId="56882722">
      <w:pPr>
        <w:pStyle w:val="3"/>
        <w:keepNext/>
        <w:spacing w:before="200" w:after="60"/>
      </w:pPr>
      <w:r>
        <w:rPr>
          <w:rFonts w:ascii="Calibri" w:hAnsi="Calibri" w:eastAsia="Calibri" w:cs="Calibri"/>
          <w:b/>
          <w:bCs/>
          <w:color w:val="2F5496"/>
          <w:sz w:val="23"/>
          <w:szCs w:val="23"/>
        </w:rPr>
        <w:t>Problem understanding and assumptions</w:t>
      </w:r>
    </w:p>
    <w:p w14:paraId="3F137F59">
      <w:pPr>
        <w:pStyle w:val="17"/>
        <w:numPr>
          <w:ilvl w:val="0"/>
          <w:numId w:val="2"/>
        </w:numPr>
        <w:spacing w:before="20" w:after="40" w:line="264" w:lineRule="auto"/>
      </w:pPr>
      <w:r>
        <w:rPr>
          <w:rFonts w:ascii="Calibri" w:hAnsi="Calibri" w:eastAsia="Calibri" w:cs="Calibri"/>
          <w:sz w:val="21"/>
          <w:szCs w:val="21"/>
        </w:rPr>
        <w:t>World: squares A and B; agent starts in A; both squares Dirty; dirt never reappears. Lifetime T = 6 steps.</w:t>
      </w:r>
    </w:p>
    <w:p w14:paraId="337E31C6">
      <w:pPr>
        <w:pStyle w:val="17"/>
        <w:numPr>
          <w:ilvl w:val="0"/>
          <w:numId w:val="2"/>
        </w:numPr>
        <w:spacing w:before="20" w:after="40" w:line="264" w:lineRule="auto"/>
      </w:pPr>
      <w:r>
        <w:rPr>
          <w:rFonts w:ascii="Calibri" w:hAnsi="Calibri" w:eastAsia="Calibri" w:cs="Calibri"/>
          <w:sz w:val="21"/>
          <w:szCs w:val="21"/>
        </w:rPr>
        <w:t>Actions: Suck, Right, Left, NoOp. Percept each step = (location, Clean/Dirty).</w:t>
      </w:r>
    </w:p>
    <w:p w14:paraId="5E7B9D38">
      <w:pPr>
        <w:pStyle w:val="17"/>
        <w:numPr>
          <w:ilvl w:val="0"/>
          <w:numId w:val="2"/>
        </w:numPr>
        <w:spacing w:before="20" w:after="40" w:line="264" w:lineRule="auto"/>
      </w:pPr>
      <w:r>
        <w:rPr>
          <w:rFonts w:ascii="Calibri" w:hAnsi="Calibri" w:eastAsia="Calibri" w:cs="Calibri"/>
          <w:b/>
          <w:bCs/>
          <w:sz w:val="21"/>
          <w:szCs w:val="21"/>
        </w:rPr>
        <w:t>Step score = (number of clean squares at the END of the step) − p × (1 if the action was Left/Right, else 0)</w:t>
      </w:r>
      <w:r>
        <w:rPr>
          <w:rFonts w:ascii="Calibri" w:hAnsi="Calibri" w:eastAsia="Calibri" w:cs="Calibri"/>
          <w:sz w:val="21"/>
          <w:szCs w:val="21"/>
        </w:rPr>
        <w:t>; total = sum over 6 steps; p = 1 unless stated.</w:t>
      </w:r>
    </w:p>
    <w:p w14:paraId="557E445B">
      <w:pPr>
        <w:pStyle w:val="17"/>
        <w:numPr>
          <w:ilvl w:val="0"/>
          <w:numId w:val="2"/>
        </w:numPr>
        <w:spacing w:before="20" w:after="40" w:line="264" w:lineRule="auto"/>
      </w:pPr>
      <w:r>
        <w:rPr>
          <w:rFonts w:ascii="Calibri" w:hAnsi="Calibri" w:eastAsia="Calibri" w:cs="Calibri"/>
          <w:sz w:val="21"/>
          <w:szCs w:val="21"/>
        </w:rPr>
        <w:t>Suck cleans the current square within the same step; a move takes one full step and the new square is perceived at the next step.</w:t>
      </w:r>
    </w:p>
    <w:p w14:paraId="414B750F">
      <w:pPr>
        <w:pStyle w:val="17"/>
        <w:numPr>
          <w:ilvl w:val="0"/>
          <w:numId w:val="2"/>
        </w:numPr>
        <w:spacing w:before="20" w:after="40" w:line="264" w:lineRule="auto"/>
      </w:pPr>
      <w:r>
        <w:rPr>
          <w:rFonts w:ascii="Calibri" w:hAnsi="Calibri" w:eastAsia="Calibri" w:cs="Calibri"/>
          <w:sz w:val="21"/>
          <w:szCs w:val="21"/>
        </w:rPr>
        <w:t>Agent Y stores in memory which squares it has cleaned; it NoOps once both are cleaned.</w:t>
      </w:r>
    </w:p>
    <w:p w14:paraId="1FAABE19">
      <w:pPr>
        <w:pStyle w:val="3"/>
        <w:keepNext/>
        <w:spacing w:before="200" w:after="60"/>
      </w:pPr>
      <w:r>
        <w:rPr>
          <w:rFonts w:ascii="Calibri" w:hAnsi="Calibri" w:eastAsia="Calibri" w:cs="Calibri"/>
          <w:b/>
          <w:bCs/>
          <w:color w:val="2F5496"/>
          <w:sz w:val="23"/>
          <w:szCs w:val="23"/>
        </w:rPr>
        <w:t>(a) PEAS description [4 Marks]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638"/>
      </w:tblGrid>
      <w:tr w14:paraId="6A19E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4C51D96A">
            <w:pPr>
              <w:keepNext/>
              <w:spacing w:before="0" w:after="0" w:line="252" w:lineRule="auto"/>
              <w:jc w:val="center"/>
            </w:pPr>
            <w:r>
              <w:rPr>
                <w:rFonts w:ascii="Calibri" w:hAnsi="Calibri" w:eastAsia="Calibri" w:cs="Calibri"/>
                <w:b/>
                <w:bCs/>
                <w:color w:val="FFFFFF"/>
                <w:sz w:val="19"/>
                <w:szCs w:val="19"/>
              </w:rPr>
              <w:t>Component</w:t>
            </w:r>
          </w:p>
        </w:tc>
        <w:tc>
          <w:tcPr>
            <w:tcW w:w="7638"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7759D658">
            <w:pPr>
              <w:keepNext/>
              <w:spacing w:before="0" w:after="0" w:line="252" w:lineRule="auto"/>
              <w:jc w:val="center"/>
            </w:pPr>
            <w:r>
              <w:rPr>
                <w:rFonts w:ascii="Calibri" w:hAnsi="Calibri" w:eastAsia="Calibri" w:cs="Calibri"/>
                <w:b/>
                <w:bCs/>
                <w:color w:val="FFFFFF"/>
                <w:sz w:val="19"/>
                <w:szCs w:val="19"/>
              </w:rPr>
              <w:t>Description</w:t>
            </w:r>
          </w:p>
        </w:tc>
      </w:tr>
      <w:tr w14:paraId="16BB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66784664">
            <w:pPr>
              <w:keepNext/>
              <w:spacing w:before="0" w:after="0" w:line="252" w:lineRule="auto"/>
              <w:jc w:val="left"/>
            </w:pPr>
            <w:r>
              <w:rPr>
                <w:rFonts w:ascii="Calibri" w:hAnsi="Calibri" w:eastAsia="Calibri" w:cs="Calibri"/>
                <w:b/>
                <w:bCs/>
                <w:sz w:val="19"/>
                <w:szCs w:val="19"/>
              </w:rPr>
              <w:t>Performance measure</w:t>
            </w:r>
          </w:p>
        </w:tc>
        <w:tc>
          <w:tcPr>
            <w:tcW w:w="76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F0B39C4">
            <w:pPr>
              <w:keepNext/>
              <w:spacing w:before="0" w:after="0" w:line="252" w:lineRule="auto"/>
              <w:jc w:val="left"/>
            </w:pPr>
            <w:r>
              <w:rPr>
                <w:rFonts w:ascii="Calibri" w:hAnsi="Calibri" w:eastAsia="Calibri" w:cs="Calibri"/>
                <w:b w:val="0"/>
                <w:bCs w:val="0"/>
                <w:sz w:val="19"/>
                <w:szCs w:val="19"/>
              </w:rPr>
              <w:t>+1 per clean square at the end of every time step, −p for every Left/Right move, accumulated over T = 6 steps (maximum possible clean-square credit = 12).</w:t>
            </w:r>
          </w:p>
        </w:tc>
      </w:tr>
      <w:tr w14:paraId="2F63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38B405D3">
            <w:pPr>
              <w:keepNext/>
              <w:spacing w:before="0" w:after="0" w:line="252" w:lineRule="auto"/>
              <w:jc w:val="left"/>
            </w:pPr>
            <w:r>
              <w:rPr>
                <w:rFonts w:ascii="Calibri" w:hAnsi="Calibri" w:eastAsia="Calibri" w:cs="Calibri"/>
                <w:b/>
                <w:bCs/>
                <w:sz w:val="19"/>
                <w:szCs w:val="19"/>
              </w:rPr>
              <w:t>Environment</w:t>
            </w:r>
          </w:p>
        </w:tc>
        <w:tc>
          <w:tcPr>
            <w:tcW w:w="76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14E65B5">
            <w:pPr>
              <w:keepNext/>
              <w:spacing w:before="0" w:after="0" w:line="252" w:lineRule="auto"/>
              <w:jc w:val="left"/>
            </w:pPr>
            <w:r>
              <w:rPr>
                <w:rFonts w:ascii="Calibri" w:hAnsi="Calibri" w:eastAsia="Calibri" w:cs="Calibri"/>
                <w:b w:val="0"/>
                <w:bCs w:val="0"/>
                <w:sz w:val="19"/>
                <w:szCs w:val="19"/>
              </w:rPr>
              <w:t>Two squares A and B (left/right), each Clean or Dirty. Start: agent in A, both Dirty. Static after cleaning (dirt never reappears). Discrete, deterministic, single-agent.</w:t>
            </w:r>
          </w:p>
        </w:tc>
      </w:tr>
      <w:tr w14:paraId="6A9F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10837180">
            <w:pPr>
              <w:keepNext/>
              <w:spacing w:before="0" w:after="0" w:line="252" w:lineRule="auto"/>
              <w:jc w:val="left"/>
            </w:pPr>
            <w:r>
              <w:rPr>
                <w:rFonts w:ascii="Calibri" w:hAnsi="Calibri" w:eastAsia="Calibri" w:cs="Calibri"/>
                <w:b/>
                <w:bCs/>
                <w:sz w:val="19"/>
                <w:szCs w:val="19"/>
              </w:rPr>
              <w:t>Actuators</w:t>
            </w:r>
          </w:p>
        </w:tc>
        <w:tc>
          <w:tcPr>
            <w:tcW w:w="76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B57BAC5">
            <w:pPr>
              <w:keepNext/>
              <w:spacing w:before="0" w:after="0" w:line="252" w:lineRule="auto"/>
              <w:jc w:val="left"/>
            </w:pPr>
            <w:r>
              <w:rPr>
                <w:rFonts w:ascii="Calibri" w:hAnsi="Calibri" w:eastAsia="Calibri" w:cs="Calibri"/>
                <w:b w:val="0"/>
                <w:bCs w:val="0"/>
                <w:sz w:val="19"/>
                <w:szCs w:val="19"/>
              </w:rPr>
              <w:t>Wheels/drive (Left, Right), suction unit (Suck), and NoOp (do nothing).</w:t>
            </w:r>
          </w:p>
        </w:tc>
      </w:tr>
      <w:tr w14:paraId="40BD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6E0811A6">
            <w:pPr>
              <w:keepNext/>
              <w:spacing w:before="0" w:after="0" w:line="252" w:lineRule="auto"/>
              <w:jc w:val="left"/>
            </w:pPr>
            <w:r>
              <w:rPr>
                <w:rFonts w:ascii="Calibri" w:hAnsi="Calibri" w:eastAsia="Calibri" w:cs="Calibri"/>
                <w:b/>
                <w:bCs/>
                <w:sz w:val="19"/>
                <w:szCs w:val="19"/>
              </w:rPr>
              <w:t>Sensors</w:t>
            </w:r>
          </w:p>
        </w:tc>
        <w:tc>
          <w:tcPr>
            <w:tcW w:w="76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10C9465">
            <w:pPr>
              <w:keepNext/>
              <w:spacing w:before="0" w:after="0" w:line="252" w:lineRule="auto"/>
              <w:jc w:val="left"/>
            </w:pPr>
            <w:r>
              <w:rPr>
                <w:rFonts w:ascii="Calibri" w:hAnsi="Calibri" w:eastAsia="Calibri" w:cs="Calibri"/>
                <w:b w:val="0"/>
                <w:bCs w:val="0"/>
                <w:sz w:val="19"/>
                <w:szCs w:val="19"/>
              </w:rPr>
              <w:t>Location sensor (is it in A or B?) and dirt sensor (is the current square Dirty or Clean?).</w:t>
            </w:r>
          </w:p>
        </w:tc>
      </w:tr>
    </w:tbl>
    <w:p w14:paraId="0B8ADCAF">
      <w:pPr>
        <w:pStyle w:val="3"/>
        <w:keepNext/>
        <w:spacing w:before="200" w:after="60"/>
      </w:pPr>
      <w:r>
        <w:rPr>
          <w:rFonts w:ascii="Calibri" w:hAnsi="Calibri" w:eastAsia="Calibri" w:cs="Calibri"/>
          <w:b/>
          <w:bCs/>
          <w:color w:val="2F5496"/>
          <w:sz w:val="23"/>
          <w:szCs w:val="23"/>
        </w:rPr>
        <w:t>(b) Trace of Agent X (simple reflex), p = 1 [5 Marks]</w:t>
      </w:r>
    </w:p>
    <w:p w14:paraId="4B991BB9">
      <w:pPr>
        <w:spacing w:before="40" w:after="80" w:line="264" w:lineRule="auto"/>
      </w:pPr>
      <w:r>
        <w:rPr>
          <w:rFonts w:ascii="Calibri" w:hAnsi="Calibri" w:eastAsia="Calibri" w:cs="Calibri"/>
          <w:b/>
          <w:bCs/>
          <w:sz w:val="21"/>
          <w:szCs w:val="21"/>
        </w:rPr>
        <w:t>Method:</w:t>
      </w:r>
      <w:r>
        <w:rPr>
          <w:rFonts w:ascii="Calibri" w:hAnsi="Calibri" w:eastAsia="Calibri" w:cs="Calibri"/>
          <w:sz w:val="21"/>
          <w:szCs w:val="21"/>
        </w:rPr>
        <w:t xml:space="preserve"> apply X’s rule to the percept at every step and update the world state; compute step score = clean squares − p × moves.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300"/>
        <w:gridCol w:w="1300"/>
        <w:gridCol w:w="1700"/>
        <w:gridCol w:w="1500"/>
        <w:gridCol w:w="2138"/>
      </w:tblGrid>
      <w:tr w14:paraId="2C02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3EB5A08E">
            <w:pPr>
              <w:keepNext/>
              <w:spacing w:before="0" w:after="0" w:line="252" w:lineRule="auto"/>
              <w:jc w:val="center"/>
            </w:pPr>
            <w:r>
              <w:rPr>
                <w:rFonts w:ascii="Calibri" w:hAnsi="Calibri" w:eastAsia="Calibri" w:cs="Calibri"/>
                <w:b/>
                <w:bCs/>
                <w:color w:val="FFFFFF"/>
                <w:sz w:val="19"/>
                <w:szCs w:val="19"/>
              </w:rPr>
              <w:t>Step</w:t>
            </w:r>
          </w:p>
        </w:tc>
        <w:tc>
          <w:tcPr>
            <w:tcW w:w="23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7E3633C7">
            <w:pPr>
              <w:keepNext/>
              <w:spacing w:before="0" w:after="0" w:line="252" w:lineRule="auto"/>
              <w:jc w:val="left"/>
            </w:pPr>
            <w:r>
              <w:rPr>
                <w:rFonts w:ascii="Calibri" w:hAnsi="Calibri" w:eastAsia="Calibri" w:cs="Calibri"/>
                <w:b/>
                <w:bCs/>
                <w:color w:val="FFFFFF"/>
                <w:sz w:val="19"/>
                <w:szCs w:val="19"/>
              </w:rPr>
              <w:t>Percept (location, status)</w:t>
            </w:r>
          </w:p>
        </w:tc>
        <w:tc>
          <w:tcPr>
            <w:tcW w:w="13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0BB493E8">
            <w:pPr>
              <w:keepNext/>
              <w:spacing w:before="0" w:after="0" w:line="252" w:lineRule="auto"/>
              <w:jc w:val="center"/>
            </w:pPr>
            <w:r>
              <w:rPr>
                <w:rFonts w:ascii="Calibri" w:hAnsi="Calibri" w:eastAsia="Calibri" w:cs="Calibri"/>
                <w:b/>
                <w:bCs/>
                <w:color w:val="FFFFFF"/>
                <w:sz w:val="19"/>
                <w:szCs w:val="19"/>
              </w:rPr>
              <w:t>Action</w:t>
            </w:r>
          </w:p>
        </w:tc>
        <w:tc>
          <w:tcPr>
            <w:tcW w:w="17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3B8FA50E">
            <w:pPr>
              <w:keepNext/>
              <w:spacing w:before="0" w:after="0" w:line="252" w:lineRule="auto"/>
              <w:jc w:val="center"/>
            </w:pPr>
            <w:r>
              <w:rPr>
                <w:rFonts w:ascii="Calibri" w:hAnsi="Calibri" w:eastAsia="Calibri" w:cs="Calibri"/>
                <w:b/>
                <w:bCs/>
                <w:color w:val="FFFFFF"/>
                <w:sz w:val="19"/>
                <w:szCs w:val="19"/>
              </w:rPr>
              <w:t>Clean squares at end</w:t>
            </w:r>
          </w:p>
        </w:tc>
        <w:tc>
          <w:tcPr>
            <w:tcW w:w="15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1241716A">
            <w:pPr>
              <w:keepNext/>
              <w:spacing w:before="0" w:after="0" w:line="252" w:lineRule="auto"/>
              <w:jc w:val="center"/>
            </w:pPr>
            <w:r>
              <w:rPr>
                <w:rFonts w:ascii="Calibri" w:hAnsi="Calibri" w:eastAsia="Calibri" w:cs="Calibri"/>
                <w:b/>
                <w:bCs/>
                <w:color w:val="FFFFFF"/>
                <w:sz w:val="19"/>
                <w:szCs w:val="19"/>
              </w:rPr>
              <w:t>Move penalty</w:t>
            </w:r>
          </w:p>
        </w:tc>
        <w:tc>
          <w:tcPr>
            <w:tcW w:w="2138"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65082B77">
            <w:pPr>
              <w:keepNext/>
              <w:spacing w:before="0" w:after="0" w:line="252" w:lineRule="auto"/>
              <w:jc w:val="center"/>
            </w:pPr>
            <w:r>
              <w:rPr>
                <w:rFonts w:ascii="Calibri" w:hAnsi="Calibri" w:eastAsia="Calibri" w:cs="Calibri"/>
                <w:b/>
                <w:bCs/>
                <w:color w:val="FFFFFF"/>
                <w:sz w:val="19"/>
                <w:szCs w:val="19"/>
              </w:rPr>
              <w:t>Step score</w:t>
            </w:r>
          </w:p>
        </w:tc>
      </w:tr>
      <w:tr w14:paraId="287A4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E0A2B66">
            <w:pPr>
              <w:keepNext/>
              <w:spacing w:before="0" w:after="0" w:line="252" w:lineRule="auto"/>
              <w:jc w:val="center"/>
            </w:pPr>
            <w:r>
              <w:rPr>
                <w:rFonts w:ascii="Calibri" w:hAnsi="Calibri" w:eastAsia="Calibri" w:cs="Calibri"/>
                <w:sz w:val="19"/>
                <w:szCs w:val="19"/>
              </w:rPr>
              <w:t>1</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B4C0605">
            <w:pPr>
              <w:keepNext/>
              <w:spacing w:before="0" w:after="0" w:line="252" w:lineRule="auto"/>
              <w:jc w:val="left"/>
            </w:pPr>
            <w:r>
              <w:rPr>
                <w:rFonts w:ascii="Calibri" w:hAnsi="Calibri" w:eastAsia="Calibri" w:cs="Calibri"/>
                <w:sz w:val="19"/>
                <w:szCs w:val="19"/>
              </w:rPr>
              <w:t>A, Dirty</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A024335">
            <w:pPr>
              <w:keepNext/>
              <w:spacing w:before="0" w:after="0" w:line="252" w:lineRule="auto"/>
              <w:jc w:val="center"/>
            </w:pPr>
            <w:r>
              <w:rPr>
                <w:rFonts w:ascii="Calibri" w:hAnsi="Calibri" w:eastAsia="Calibri" w:cs="Calibri"/>
                <w:sz w:val="19"/>
                <w:szCs w:val="19"/>
              </w:rPr>
              <w:t>Suck</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6B53ADD">
            <w:pPr>
              <w:keepNext/>
              <w:spacing w:before="0" w:after="0" w:line="252" w:lineRule="auto"/>
              <w:jc w:val="center"/>
            </w:pPr>
            <w:r>
              <w:rPr>
                <w:rFonts w:ascii="Calibri" w:hAnsi="Calibri" w:eastAsia="Calibri" w:cs="Calibri"/>
                <w:sz w:val="19"/>
                <w:szCs w:val="19"/>
              </w:rPr>
              <w:t>1 (A)</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A4B977E">
            <w:pPr>
              <w:keepNext/>
              <w:spacing w:before="0" w:after="0" w:line="252" w:lineRule="auto"/>
              <w:jc w:val="center"/>
            </w:pPr>
            <w:r>
              <w:rPr>
                <w:rFonts w:ascii="Calibri" w:hAnsi="Calibri" w:eastAsia="Calibri" w:cs="Calibri"/>
                <w:sz w:val="19"/>
                <w:szCs w:val="19"/>
              </w:rPr>
              <w:t>0</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3A09606">
            <w:pPr>
              <w:keepNext/>
              <w:spacing w:before="0" w:after="0" w:line="252" w:lineRule="auto"/>
              <w:jc w:val="center"/>
            </w:pPr>
            <w:r>
              <w:rPr>
                <w:rFonts w:ascii="Calibri" w:hAnsi="Calibri" w:eastAsia="Calibri" w:cs="Calibri"/>
                <w:sz w:val="19"/>
                <w:szCs w:val="19"/>
              </w:rPr>
              <w:t>1 − 0 = 1</w:t>
            </w:r>
          </w:p>
        </w:tc>
      </w:tr>
      <w:tr w14:paraId="549C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46A8008">
            <w:pPr>
              <w:keepNext/>
              <w:spacing w:before="0" w:after="0" w:line="252" w:lineRule="auto"/>
              <w:jc w:val="center"/>
            </w:pPr>
            <w:r>
              <w:rPr>
                <w:rFonts w:ascii="Calibri" w:hAnsi="Calibri" w:eastAsia="Calibri" w:cs="Calibri"/>
                <w:sz w:val="19"/>
                <w:szCs w:val="19"/>
              </w:rPr>
              <w:t>2</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9DAC640">
            <w:pPr>
              <w:keepNext/>
              <w:spacing w:before="0" w:after="0" w:line="252" w:lineRule="auto"/>
              <w:jc w:val="left"/>
            </w:pPr>
            <w:r>
              <w:rPr>
                <w:rFonts w:ascii="Calibri" w:hAnsi="Calibri" w:eastAsia="Calibri" w:cs="Calibri"/>
                <w:sz w:val="19"/>
                <w:szCs w:val="19"/>
              </w:rPr>
              <w:t>A, Clean</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86084CE">
            <w:pPr>
              <w:keepNext/>
              <w:spacing w:before="0" w:after="0" w:line="252" w:lineRule="auto"/>
              <w:jc w:val="center"/>
            </w:pPr>
            <w:r>
              <w:rPr>
                <w:rFonts w:ascii="Calibri" w:hAnsi="Calibri" w:eastAsia="Calibri" w:cs="Calibri"/>
                <w:sz w:val="19"/>
                <w:szCs w:val="19"/>
              </w:rPr>
              <w:t>Right</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E1EBFD8">
            <w:pPr>
              <w:keepNext/>
              <w:spacing w:before="0" w:after="0" w:line="252" w:lineRule="auto"/>
              <w:jc w:val="center"/>
            </w:pPr>
            <w:r>
              <w:rPr>
                <w:rFonts w:ascii="Calibri" w:hAnsi="Calibri" w:eastAsia="Calibri" w:cs="Calibri"/>
                <w:sz w:val="19"/>
                <w:szCs w:val="19"/>
              </w:rPr>
              <w:t>1</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C232A05">
            <w:pPr>
              <w:keepNext/>
              <w:spacing w:before="0" w:after="0" w:line="252" w:lineRule="auto"/>
              <w:jc w:val="center"/>
            </w:pPr>
            <w:r>
              <w:rPr>
                <w:rFonts w:ascii="Calibri" w:hAnsi="Calibri" w:eastAsia="Calibri" w:cs="Calibri"/>
                <w:sz w:val="19"/>
                <w:szCs w:val="19"/>
              </w:rPr>
              <w:t>1</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0EB059B">
            <w:pPr>
              <w:keepNext/>
              <w:spacing w:before="0" w:after="0" w:line="252" w:lineRule="auto"/>
              <w:jc w:val="center"/>
            </w:pPr>
            <w:r>
              <w:rPr>
                <w:rFonts w:ascii="Calibri" w:hAnsi="Calibri" w:eastAsia="Calibri" w:cs="Calibri"/>
                <w:sz w:val="19"/>
                <w:szCs w:val="19"/>
              </w:rPr>
              <w:t>1 − 1 = 0</w:t>
            </w:r>
          </w:p>
        </w:tc>
      </w:tr>
      <w:tr w14:paraId="2F60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D75FF4D">
            <w:pPr>
              <w:keepNext/>
              <w:spacing w:before="0" w:after="0" w:line="252" w:lineRule="auto"/>
              <w:jc w:val="center"/>
            </w:pPr>
            <w:r>
              <w:rPr>
                <w:rFonts w:ascii="Calibri" w:hAnsi="Calibri" w:eastAsia="Calibri" w:cs="Calibri"/>
                <w:sz w:val="19"/>
                <w:szCs w:val="19"/>
              </w:rPr>
              <w:t>3</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6498D3B">
            <w:pPr>
              <w:keepNext/>
              <w:spacing w:before="0" w:after="0" w:line="252" w:lineRule="auto"/>
              <w:jc w:val="left"/>
            </w:pPr>
            <w:r>
              <w:rPr>
                <w:rFonts w:ascii="Calibri" w:hAnsi="Calibri" w:eastAsia="Calibri" w:cs="Calibri"/>
                <w:sz w:val="19"/>
                <w:szCs w:val="19"/>
              </w:rPr>
              <w:t>B, Dirty</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4161AD6">
            <w:pPr>
              <w:keepNext/>
              <w:spacing w:before="0" w:after="0" w:line="252" w:lineRule="auto"/>
              <w:jc w:val="center"/>
            </w:pPr>
            <w:r>
              <w:rPr>
                <w:rFonts w:ascii="Calibri" w:hAnsi="Calibri" w:eastAsia="Calibri" w:cs="Calibri"/>
                <w:sz w:val="19"/>
                <w:szCs w:val="19"/>
              </w:rPr>
              <w:t>Suck</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58D3708">
            <w:pPr>
              <w:keepNext/>
              <w:spacing w:before="0" w:after="0" w:line="252" w:lineRule="auto"/>
              <w:jc w:val="center"/>
            </w:pPr>
            <w:r>
              <w:rPr>
                <w:rFonts w:ascii="Calibri" w:hAnsi="Calibri" w:eastAsia="Calibri" w:cs="Calibri"/>
                <w:sz w:val="19"/>
                <w:szCs w:val="19"/>
              </w:rPr>
              <w:t>2 (A, B)</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1587F44">
            <w:pPr>
              <w:keepNext/>
              <w:spacing w:before="0" w:after="0" w:line="252" w:lineRule="auto"/>
              <w:jc w:val="center"/>
            </w:pPr>
            <w:r>
              <w:rPr>
                <w:rFonts w:ascii="Calibri" w:hAnsi="Calibri" w:eastAsia="Calibri" w:cs="Calibri"/>
                <w:sz w:val="19"/>
                <w:szCs w:val="19"/>
              </w:rPr>
              <w:t>0</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0665A92">
            <w:pPr>
              <w:keepNext/>
              <w:spacing w:before="0" w:after="0" w:line="252" w:lineRule="auto"/>
              <w:jc w:val="center"/>
            </w:pPr>
            <w:r>
              <w:rPr>
                <w:rFonts w:ascii="Calibri" w:hAnsi="Calibri" w:eastAsia="Calibri" w:cs="Calibri"/>
                <w:sz w:val="19"/>
                <w:szCs w:val="19"/>
              </w:rPr>
              <w:t>2 − 0 = 2</w:t>
            </w:r>
          </w:p>
        </w:tc>
      </w:tr>
      <w:tr w14:paraId="1F7C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8B88781">
            <w:pPr>
              <w:keepNext/>
              <w:spacing w:before="0" w:after="0" w:line="252" w:lineRule="auto"/>
              <w:jc w:val="center"/>
            </w:pPr>
            <w:r>
              <w:rPr>
                <w:rFonts w:ascii="Calibri" w:hAnsi="Calibri" w:eastAsia="Calibri" w:cs="Calibri"/>
                <w:sz w:val="19"/>
                <w:szCs w:val="19"/>
              </w:rPr>
              <w:t>4</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6EC8CCD">
            <w:pPr>
              <w:keepNext/>
              <w:spacing w:before="0" w:after="0" w:line="252" w:lineRule="auto"/>
              <w:jc w:val="left"/>
            </w:pPr>
            <w:r>
              <w:rPr>
                <w:rFonts w:ascii="Calibri" w:hAnsi="Calibri" w:eastAsia="Calibri" w:cs="Calibri"/>
                <w:sz w:val="19"/>
                <w:szCs w:val="19"/>
              </w:rPr>
              <w:t>B, Clean</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4A22250">
            <w:pPr>
              <w:keepNext/>
              <w:spacing w:before="0" w:after="0" w:line="252" w:lineRule="auto"/>
              <w:jc w:val="center"/>
            </w:pPr>
            <w:r>
              <w:rPr>
                <w:rFonts w:ascii="Calibri" w:hAnsi="Calibri" w:eastAsia="Calibri" w:cs="Calibri"/>
                <w:sz w:val="19"/>
                <w:szCs w:val="19"/>
              </w:rPr>
              <w:t>Left</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3EBED5E">
            <w:pPr>
              <w:keepNext/>
              <w:spacing w:before="0" w:after="0" w:line="252" w:lineRule="auto"/>
              <w:jc w:val="center"/>
            </w:pPr>
            <w:r>
              <w:rPr>
                <w:rFonts w:ascii="Calibri" w:hAnsi="Calibri" w:eastAsia="Calibri" w:cs="Calibri"/>
                <w:sz w:val="19"/>
                <w:szCs w:val="19"/>
              </w:rPr>
              <w:t>2</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2C21F23">
            <w:pPr>
              <w:keepNext/>
              <w:spacing w:before="0" w:after="0" w:line="252" w:lineRule="auto"/>
              <w:jc w:val="center"/>
            </w:pPr>
            <w:r>
              <w:rPr>
                <w:rFonts w:ascii="Calibri" w:hAnsi="Calibri" w:eastAsia="Calibri" w:cs="Calibri"/>
                <w:sz w:val="19"/>
                <w:szCs w:val="19"/>
              </w:rPr>
              <w:t>1</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A811474">
            <w:pPr>
              <w:keepNext/>
              <w:spacing w:before="0" w:after="0" w:line="252" w:lineRule="auto"/>
              <w:jc w:val="center"/>
            </w:pPr>
            <w:r>
              <w:rPr>
                <w:rFonts w:ascii="Calibri" w:hAnsi="Calibri" w:eastAsia="Calibri" w:cs="Calibri"/>
                <w:sz w:val="19"/>
                <w:szCs w:val="19"/>
              </w:rPr>
              <w:t>2 − 1 = 1</w:t>
            </w:r>
          </w:p>
        </w:tc>
      </w:tr>
      <w:tr w14:paraId="050BD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27568C6">
            <w:pPr>
              <w:keepNext/>
              <w:spacing w:before="0" w:after="0" w:line="252" w:lineRule="auto"/>
              <w:jc w:val="center"/>
            </w:pPr>
            <w:r>
              <w:rPr>
                <w:rFonts w:ascii="Calibri" w:hAnsi="Calibri" w:eastAsia="Calibri" w:cs="Calibri"/>
                <w:sz w:val="19"/>
                <w:szCs w:val="19"/>
              </w:rPr>
              <w:t>5</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9C37B5C">
            <w:pPr>
              <w:keepNext/>
              <w:spacing w:before="0" w:after="0" w:line="252" w:lineRule="auto"/>
              <w:jc w:val="left"/>
            </w:pPr>
            <w:r>
              <w:rPr>
                <w:rFonts w:ascii="Calibri" w:hAnsi="Calibri" w:eastAsia="Calibri" w:cs="Calibri"/>
                <w:sz w:val="19"/>
                <w:szCs w:val="19"/>
              </w:rPr>
              <w:t>A, Clean</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A521234">
            <w:pPr>
              <w:keepNext/>
              <w:spacing w:before="0" w:after="0" w:line="252" w:lineRule="auto"/>
              <w:jc w:val="center"/>
            </w:pPr>
            <w:r>
              <w:rPr>
                <w:rFonts w:ascii="Calibri" w:hAnsi="Calibri" w:eastAsia="Calibri" w:cs="Calibri"/>
                <w:sz w:val="19"/>
                <w:szCs w:val="19"/>
              </w:rPr>
              <w:t>Right</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768B933">
            <w:pPr>
              <w:keepNext/>
              <w:spacing w:before="0" w:after="0" w:line="252" w:lineRule="auto"/>
              <w:jc w:val="center"/>
            </w:pPr>
            <w:r>
              <w:rPr>
                <w:rFonts w:ascii="Calibri" w:hAnsi="Calibri" w:eastAsia="Calibri" w:cs="Calibri"/>
                <w:sz w:val="19"/>
                <w:szCs w:val="19"/>
              </w:rPr>
              <w:t>2</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3B6B4BF">
            <w:pPr>
              <w:keepNext/>
              <w:spacing w:before="0" w:after="0" w:line="252" w:lineRule="auto"/>
              <w:jc w:val="center"/>
            </w:pPr>
            <w:r>
              <w:rPr>
                <w:rFonts w:ascii="Calibri" w:hAnsi="Calibri" w:eastAsia="Calibri" w:cs="Calibri"/>
                <w:sz w:val="19"/>
                <w:szCs w:val="19"/>
              </w:rPr>
              <w:t>1</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2FE1C29">
            <w:pPr>
              <w:keepNext/>
              <w:spacing w:before="0" w:after="0" w:line="252" w:lineRule="auto"/>
              <w:jc w:val="center"/>
            </w:pPr>
            <w:r>
              <w:rPr>
                <w:rFonts w:ascii="Calibri" w:hAnsi="Calibri" w:eastAsia="Calibri" w:cs="Calibri"/>
                <w:sz w:val="19"/>
                <w:szCs w:val="19"/>
              </w:rPr>
              <w:t>2 − 1 = 1</w:t>
            </w:r>
          </w:p>
        </w:tc>
      </w:tr>
      <w:tr w14:paraId="79B2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B2A3E7A">
            <w:pPr>
              <w:keepNext/>
              <w:spacing w:before="0" w:after="0" w:line="252" w:lineRule="auto"/>
              <w:jc w:val="center"/>
            </w:pPr>
            <w:r>
              <w:rPr>
                <w:rFonts w:ascii="Calibri" w:hAnsi="Calibri" w:eastAsia="Calibri" w:cs="Calibri"/>
                <w:sz w:val="19"/>
                <w:szCs w:val="19"/>
              </w:rPr>
              <w:t>6</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F583F10">
            <w:pPr>
              <w:keepNext/>
              <w:spacing w:before="0" w:after="0" w:line="252" w:lineRule="auto"/>
              <w:jc w:val="left"/>
            </w:pPr>
            <w:r>
              <w:rPr>
                <w:rFonts w:ascii="Calibri" w:hAnsi="Calibri" w:eastAsia="Calibri" w:cs="Calibri"/>
                <w:sz w:val="19"/>
                <w:szCs w:val="19"/>
              </w:rPr>
              <w:t>B, Clean</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B9724B8">
            <w:pPr>
              <w:keepNext/>
              <w:spacing w:before="0" w:after="0" w:line="252" w:lineRule="auto"/>
              <w:jc w:val="center"/>
            </w:pPr>
            <w:r>
              <w:rPr>
                <w:rFonts w:ascii="Calibri" w:hAnsi="Calibri" w:eastAsia="Calibri" w:cs="Calibri"/>
                <w:sz w:val="19"/>
                <w:szCs w:val="19"/>
              </w:rPr>
              <w:t>Left</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FCD36A7">
            <w:pPr>
              <w:keepNext/>
              <w:spacing w:before="0" w:after="0" w:line="252" w:lineRule="auto"/>
              <w:jc w:val="center"/>
            </w:pPr>
            <w:r>
              <w:rPr>
                <w:rFonts w:ascii="Calibri" w:hAnsi="Calibri" w:eastAsia="Calibri" w:cs="Calibri"/>
                <w:sz w:val="19"/>
                <w:szCs w:val="19"/>
              </w:rPr>
              <w:t>2</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43A1C4D">
            <w:pPr>
              <w:keepNext/>
              <w:spacing w:before="0" w:after="0" w:line="252" w:lineRule="auto"/>
              <w:jc w:val="center"/>
            </w:pPr>
            <w:r>
              <w:rPr>
                <w:rFonts w:ascii="Calibri" w:hAnsi="Calibri" w:eastAsia="Calibri" w:cs="Calibri"/>
                <w:sz w:val="19"/>
                <w:szCs w:val="19"/>
              </w:rPr>
              <w:t>1</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2E7B72C">
            <w:pPr>
              <w:keepNext/>
              <w:spacing w:before="0" w:after="0" w:line="252" w:lineRule="auto"/>
              <w:jc w:val="center"/>
            </w:pPr>
            <w:r>
              <w:rPr>
                <w:rFonts w:ascii="Calibri" w:hAnsi="Calibri" w:eastAsia="Calibri" w:cs="Calibri"/>
                <w:sz w:val="19"/>
                <w:szCs w:val="19"/>
              </w:rPr>
              <w:t>2 − 1 = 1</w:t>
            </w:r>
          </w:p>
        </w:tc>
      </w:tr>
      <w:tr w14:paraId="2467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2B731555">
            <w:pPr>
              <w:keepNext/>
              <w:spacing w:before="0" w:after="0" w:line="252" w:lineRule="auto"/>
              <w:jc w:val="center"/>
            </w:pPr>
            <w:r>
              <w:rPr>
                <w:rFonts w:ascii="Calibri" w:hAnsi="Calibri" w:eastAsia="Calibri" w:cs="Calibri"/>
                <w:b/>
                <w:bCs/>
                <w:sz w:val="19"/>
                <w:szCs w:val="19"/>
              </w:rPr>
              <w:t>Total</w:t>
            </w:r>
          </w:p>
        </w:tc>
        <w:tc>
          <w:tcPr>
            <w:tcW w:w="23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7F522F27">
            <w:pPr>
              <w:keepNext/>
              <w:spacing w:before="0" w:after="0" w:line="252" w:lineRule="auto"/>
              <w:jc w:val="left"/>
            </w:pPr>
          </w:p>
        </w:tc>
        <w:tc>
          <w:tcPr>
            <w:tcW w:w="13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3F9E1BD4">
            <w:pPr>
              <w:keepNext/>
              <w:spacing w:before="0" w:after="0" w:line="252" w:lineRule="auto"/>
              <w:jc w:val="center"/>
            </w:pPr>
          </w:p>
        </w:tc>
        <w:tc>
          <w:tcPr>
            <w:tcW w:w="17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4D05CDEB">
            <w:pPr>
              <w:keepNext/>
              <w:spacing w:before="0" w:after="0" w:line="252" w:lineRule="auto"/>
              <w:jc w:val="center"/>
            </w:pPr>
            <w:r>
              <w:rPr>
                <w:rFonts w:ascii="Calibri" w:hAnsi="Calibri" w:eastAsia="Calibri" w:cs="Calibri"/>
                <w:b/>
                <w:bCs/>
                <w:sz w:val="19"/>
                <w:szCs w:val="19"/>
              </w:rPr>
              <w:t>10</w:t>
            </w:r>
          </w:p>
        </w:tc>
        <w:tc>
          <w:tcPr>
            <w:tcW w:w="15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4EDE82E0">
            <w:pPr>
              <w:keepNext/>
              <w:spacing w:before="0" w:after="0" w:line="252" w:lineRule="auto"/>
              <w:jc w:val="center"/>
            </w:pPr>
            <w:r>
              <w:rPr>
                <w:rFonts w:ascii="Calibri" w:hAnsi="Calibri" w:eastAsia="Calibri" w:cs="Calibri"/>
                <w:b/>
                <w:bCs/>
                <w:sz w:val="19"/>
                <w:szCs w:val="19"/>
              </w:rPr>
              <w:t>4</w:t>
            </w:r>
          </w:p>
        </w:tc>
        <w:tc>
          <w:tcPr>
            <w:tcW w:w="2138"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4DE69585">
            <w:pPr>
              <w:keepNext/>
              <w:spacing w:before="0" w:after="0" w:line="252" w:lineRule="auto"/>
              <w:jc w:val="center"/>
            </w:pPr>
            <w:r>
              <w:rPr>
                <w:rFonts w:ascii="Calibri" w:hAnsi="Calibri" w:eastAsia="Calibri" w:cs="Calibri"/>
                <w:b/>
                <w:bCs/>
                <w:sz w:val="19"/>
                <w:szCs w:val="19"/>
              </w:rPr>
              <w:t>6</w:t>
            </w:r>
          </w:p>
        </w:tc>
      </w:tr>
    </w:tbl>
    <w:p w14:paraId="0E94F212">
      <w:pPr>
        <w:spacing w:before="0" w:after="6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1E3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548235" w:sz="6" w:space="0"/>
              <w:left w:val="single" w:color="548235" w:sz="6" w:space="0"/>
              <w:bottom w:val="single" w:color="548235" w:sz="6" w:space="0"/>
              <w:right w:val="single" w:color="548235" w:sz="6" w:space="0"/>
            </w:tcBorders>
            <w:shd w:val="clear" w:color="auto" w:fill="E2EFDA"/>
            <w:tcMar>
              <w:top w:w="70" w:type="dxa"/>
              <w:left w:w="120" w:type="dxa"/>
              <w:bottom w:w="70" w:type="dxa"/>
              <w:right w:w="120" w:type="dxa"/>
            </w:tcMar>
          </w:tcPr>
          <w:p w14:paraId="06570355">
            <w:pPr>
              <w:spacing w:before="0" w:after="20"/>
            </w:pPr>
            <w:r>
              <w:rPr>
                <w:rFonts w:ascii="Calibri" w:hAnsi="Calibri" w:eastAsia="Calibri" w:cs="Calibri"/>
                <w:b/>
                <w:bCs/>
                <w:sz w:val="21"/>
                <w:szCs w:val="21"/>
              </w:rPr>
              <w:t>Agent X total score (p = 1) = 10 − 4(1) = 6</w:t>
            </w:r>
          </w:p>
        </w:tc>
      </w:tr>
    </w:tbl>
    <w:p w14:paraId="4C9CB59C">
      <w:pPr>
        <w:pStyle w:val="3"/>
        <w:keepNext/>
        <w:spacing w:before="200" w:after="60"/>
      </w:pPr>
      <w:r>
        <w:rPr>
          <w:rFonts w:ascii="Calibri" w:hAnsi="Calibri" w:eastAsia="Calibri" w:cs="Calibri"/>
          <w:b/>
          <w:bCs/>
          <w:color w:val="2F5496"/>
          <w:sz w:val="23"/>
          <w:szCs w:val="23"/>
        </w:rPr>
        <w:t>(c) Trace of Agent Y (reflex with internal state), p = 1 [4 Marks]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300"/>
        <w:gridCol w:w="1300"/>
        <w:gridCol w:w="1700"/>
        <w:gridCol w:w="1500"/>
        <w:gridCol w:w="2138"/>
      </w:tblGrid>
      <w:tr w14:paraId="22C1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68515E52">
            <w:pPr>
              <w:keepNext/>
              <w:spacing w:before="0" w:after="0" w:line="252" w:lineRule="auto"/>
              <w:jc w:val="center"/>
            </w:pPr>
            <w:r>
              <w:rPr>
                <w:rFonts w:ascii="Calibri" w:hAnsi="Calibri" w:eastAsia="Calibri" w:cs="Calibri"/>
                <w:b/>
                <w:bCs/>
                <w:color w:val="FFFFFF"/>
                <w:sz w:val="19"/>
                <w:szCs w:val="19"/>
              </w:rPr>
              <w:t>Step</w:t>
            </w:r>
          </w:p>
        </w:tc>
        <w:tc>
          <w:tcPr>
            <w:tcW w:w="23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3B9F92DD">
            <w:pPr>
              <w:keepNext/>
              <w:spacing w:before="0" w:after="0" w:line="252" w:lineRule="auto"/>
              <w:jc w:val="left"/>
            </w:pPr>
            <w:r>
              <w:rPr>
                <w:rFonts w:ascii="Calibri" w:hAnsi="Calibri" w:eastAsia="Calibri" w:cs="Calibri"/>
                <w:b/>
                <w:bCs/>
                <w:color w:val="FFFFFF"/>
                <w:sz w:val="19"/>
                <w:szCs w:val="19"/>
              </w:rPr>
              <w:t>Percept (location, status)</w:t>
            </w:r>
          </w:p>
        </w:tc>
        <w:tc>
          <w:tcPr>
            <w:tcW w:w="13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416D05DB">
            <w:pPr>
              <w:keepNext/>
              <w:spacing w:before="0" w:after="0" w:line="252" w:lineRule="auto"/>
              <w:jc w:val="center"/>
            </w:pPr>
            <w:r>
              <w:rPr>
                <w:rFonts w:ascii="Calibri" w:hAnsi="Calibri" w:eastAsia="Calibri" w:cs="Calibri"/>
                <w:b/>
                <w:bCs/>
                <w:color w:val="FFFFFF"/>
                <w:sz w:val="19"/>
                <w:szCs w:val="19"/>
              </w:rPr>
              <w:t>Action</w:t>
            </w:r>
          </w:p>
        </w:tc>
        <w:tc>
          <w:tcPr>
            <w:tcW w:w="17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0D470EAC">
            <w:pPr>
              <w:keepNext/>
              <w:spacing w:before="0" w:after="0" w:line="252" w:lineRule="auto"/>
              <w:jc w:val="center"/>
            </w:pPr>
            <w:r>
              <w:rPr>
                <w:rFonts w:ascii="Calibri" w:hAnsi="Calibri" w:eastAsia="Calibri" w:cs="Calibri"/>
                <w:b/>
                <w:bCs/>
                <w:color w:val="FFFFFF"/>
                <w:sz w:val="19"/>
                <w:szCs w:val="19"/>
              </w:rPr>
              <w:t>Clean squares at end</w:t>
            </w:r>
          </w:p>
        </w:tc>
        <w:tc>
          <w:tcPr>
            <w:tcW w:w="15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26D192F9">
            <w:pPr>
              <w:keepNext/>
              <w:spacing w:before="0" w:after="0" w:line="252" w:lineRule="auto"/>
              <w:jc w:val="center"/>
            </w:pPr>
            <w:r>
              <w:rPr>
                <w:rFonts w:ascii="Calibri" w:hAnsi="Calibri" w:eastAsia="Calibri" w:cs="Calibri"/>
                <w:b/>
                <w:bCs/>
                <w:color w:val="FFFFFF"/>
                <w:sz w:val="19"/>
                <w:szCs w:val="19"/>
              </w:rPr>
              <w:t>Move penalty</w:t>
            </w:r>
          </w:p>
        </w:tc>
        <w:tc>
          <w:tcPr>
            <w:tcW w:w="2138"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4EAA4D85">
            <w:pPr>
              <w:keepNext/>
              <w:spacing w:before="0" w:after="0" w:line="252" w:lineRule="auto"/>
              <w:jc w:val="center"/>
            </w:pPr>
            <w:r>
              <w:rPr>
                <w:rFonts w:ascii="Calibri" w:hAnsi="Calibri" w:eastAsia="Calibri" w:cs="Calibri"/>
                <w:b/>
                <w:bCs/>
                <w:color w:val="FFFFFF"/>
                <w:sz w:val="19"/>
                <w:szCs w:val="19"/>
              </w:rPr>
              <w:t>Step score</w:t>
            </w:r>
          </w:p>
        </w:tc>
      </w:tr>
      <w:tr w14:paraId="4F0E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263B50D">
            <w:pPr>
              <w:keepNext/>
              <w:spacing w:before="0" w:after="0" w:line="252" w:lineRule="auto"/>
              <w:jc w:val="center"/>
            </w:pPr>
            <w:r>
              <w:rPr>
                <w:rFonts w:ascii="Calibri" w:hAnsi="Calibri" w:eastAsia="Calibri" w:cs="Calibri"/>
                <w:sz w:val="19"/>
                <w:szCs w:val="19"/>
              </w:rPr>
              <w:t>1</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D0D31C2">
            <w:pPr>
              <w:keepNext/>
              <w:spacing w:before="0" w:after="0" w:line="252" w:lineRule="auto"/>
              <w:jc w:val="left"/>
            </w:pPr>
            <w:r>
              <w:rPr>
                <w:rFonts w:ascii="Calibri" w:hAnsi="Calibri" w:eastAsia="Calibri" w:cs="Calibri"/>
                <w:sz w:val="19"/>
                <w:szCs w:val="19"/>
              </w:rPr>
              <w:t>A, Dirty</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22DA053">
            <w:pPr>
              <w:keepNext/>
              <w:spacing w:before="0" w:after="0" w:line="252" w:lineRule="auto"/>
              <w:jc w:val="center"/>
            </w:pPr>
            <w:r>
              <w:rPr>
                <w:rFonts w:ascii="Calibri" w:hAnsi="Calibri" w:eastAsia="Calibri" w:cs="Calibri"/>
                <w:sz w:val="19"/>
                <w:szCs w:val="19"/>
              </w:rPr>
              <w:t>Suck</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1B91F1E">
            <w:pPr>
              <w:keepNext/>
              <w:spacing w:before="0" w:after="0" w:line="252" w:lineRule="auto"/>
              <w:jc w:val="center"/>
            </w:pPr>
            <w:r>
              <w:rPr>
                <w:rFonts w:ascii="Calibri" w:hAnsi="Calibri" w:eastAsia="Calibri" w:cs="Calibri"/>
                <w:sz w:val="19"/>
                <w:szCs w:val="19"/>
              </w:rPr>
              <w:t>1 (A)</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E15911E">
            <w:pPr>
              <w:keepNext/>
              <w:spacing w:before="0" w:after="0" w:line="252" w:lineRule="auto"/>
              <w:jc w:val="center"/>
            </w:pPr>
            <w:r>
              <w:rPr>
                <w:rFonts w:ascii="Calibri" w:hAnsi="Calibri" w:eastAsia="Calibri" w:cs="Calibri"/>
                <w:sz w:val="19"/>
                <w:szCs w:val="19"/>
              </w:rPr>
              <w:t>0</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BD10FFD">
            <w:pPr>
              <w:keepNext/>
              <w:spacing w:before="0" w:after="0" w:line="252" w:lineRule="auto"/>
              <w:jc w:val="center"/>
            </w:pPr>
            <w:r>
              <w:rPr>
                <w:rFonts w:ascii="Calibri" w:hAnsi="Calibri" w:eastAsia="Calibri" w:cs="Calibri"/>
                <w:sz w:val="19"/>
                <w:szCs w:val="19"/>
              </w:rPr>
              <w:t>1 − 0 = 1</w:t>
            </w:r>
          </w:p>
        </w:tc>
      </w:tr>
      <w:tr w14:paraId="15E1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E112BD0">
            <w:pPr>
              <w:keepNext/>
              <w:spacing w:before="0" w:after="0" w:line="252" w:lineRule="auto"/>
              <w:jc w:val="center"/>
            </w:pPr>
            <w:r>
              <w:rPr>
                <w:rFonts w:ascii="Calibri" w:hAnsi="Calibri" w:eastAsia="Calibri" w:cs="Calibri"/>
                <w:sz w:val="19"/>
                <w:szCs w:val="19"/>
              </w:rPr>
              <w:t>2</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95A86CD">
            <w:pPr>
              <w:keepNext/>
              <w:spacing w:before="0" w:after="0" w:line="252" w:lineRule="auto"/>
              <w:jc w:val="left"/>
            </w:pPr>
            <w:r>
              <w:rPr>
                <w:rFonts w:ascii="Calibri" w:hAnsi="Calibri" w:eastAsia="Calibri" w:cs="Calibri"/>
                <w:sz w:val="19"/>
                <w:szCs w:val="19"/>
              </w:rPr>
              <w:t>A, Clean</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E6369A2">
            <w:pPr>
              <w:keepNext/>
              <w:spacing w:before="0" w:after="0" w:line="252" w:lineRule="auto"/>
              <w:jc w:val="center"/>
            </w:pPr>
            <w:r>
              <w:rPr>
                <w:rFonts w:ascii="Calibri" w:hAnsi="Calibri" w:eastAsia="Calibri" w:cs="Calibri"/>
                <w:sz w:val="19"/>
                <w:szCs w:val="19"/>
              </w:rPr>
              <w:t>Right</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1EE5AE9">
            <w:pPr>
              <w:keepNext/>
              <w:spacing w:before="0" w:after="0" w:line="252" w:lineRule="auto"/>
              <w:jc w:val="center"/>
            </w:pPr>
            <w:r>
              <w:rPr>
                <w:rFonts w:ascii="Calibri" w:hAnsi="Calibri" w:eastAsia="Calibri" w:cs="Calibri"/>
                <w:sz w:val="19"/>
                <w:szCs w:val="19"/>
              </w:rPr>
              <w:t>1</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4579712">
            <w:pPr>
              <w:keepNext/>
              <w:spacing w:before="0" w:after="0" w:line="252" w:lineRule="auto"/>
              <w:jc w:val="center"/>
            </w:pPr>
            <w:r>
              <w:rPr>
                <w:rFonts w:ascii="Calibri" w:hAnsi="Calibri" w:eastAsia="Calibri" w:cs="Calibri"/>
                <w:sz w:val="19"/>
                <w:szCs w:val="19"/>
              </w:rPr>
              <w:t>1</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130258E">
            <w:pPr>
              <w:keepNext/>
              <w:spacing w:before="0" w:after="0" w:line="252" w:lineRule="auto"/>
              <w:jc w:val="center"/>
            </w:pPr>
            <w:r>
              <w:rPr>
                <w:rFonts w:ascii="Calibri" w:hAnsi="Calibri" w:eastAsia="Calibri" w:cs="Calibri"/>
                <w:sz w:val="19"/>
                <w:szCs w:val="19"/>
              </w:rPr>
              <w:t>1 − 1 = 0</w:t>
            </w:r>
          </w:p>
        </w:tc>
      </w:tr>
      <w:tr w14:paraId="3CEEE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2194173">
            <w:pPr>
              <w:keepNext/>
              <w:spacing w:before="0" w:after="0" w:line="252" w:lineRule="auto"/>
              <w:jc w:val="center"/>
            </w:pPr>
            <w:r>
              <w:rPr>
                <w:rFonts w:ascii="Calibri" w:hAnsi="Calibri" w:eastAsia="Calibri" w:cs="Calibri"/>
                <w:sz w:val="19"/>
                <w:szCs w:val="19"/>
              </w:rPr>
              <w:t>3</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2A553D4">
            <w:pPr>
              <w:keepNext/>
              <w:spacing w:before="0" w:after="0" w:line="252" w:lineRule="auto"/>
              <w:jc w:val="left"/>
            </w:pPr>
            <w:r>
              <w:rPr>
                <w:rFonts w:ascii="Calibri" w:hAnsi="Calibri" w:eastAsia="Calibri" w:cs="Calibri"/>
                <w:sz w:val="19"/>
                <w:szCs w:val="19"/>
              </w:rPr>
              <w:t>B, Dirty</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72BB5B0">
            <w:pPr>
              <w:keepNext/>
              <w:spacing w:before="0" w:after="0" w:line="252" w:lineRule="auto"/>
              <w:jc w:val="center"/>
            </w:pPr>
            <w:r>
              <w:rPr>
                <w:rFonts w:ascii="Calibri" w:hAnsi="Calibri" w:eastAsia="Calibri" w:cs="Calibri"/>
                <w:sz w:val="19"/>
                <w:szCs w:val="19"/>
              </w:rPr>
              <w:t>Suck</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B7CFAFA">
            <w:pPr>
              <w:keepNext/>
              <w:spacing w:before="0" w:after="0" w:line="252" w:lineRule="auto"/>
              <w:jc w:val="center"/>
            </w:pPr>
            <w:r>
              <w:rPr>
                <w:rFonts w:ascii="Calibri" w:hAnsi="Calibri" w:eastAsia="Calibri" w:cs="Calibri"/>
                <w:sz w:val="19"/>
                <w:szCs w:val="19"/>
              </w:rPr>
              <w:t>2 (A, B)</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7D6DDE4">
            <w:pPr>
              <w:keepNext/>
              <w:spacing w:before="0" w:after="0" w:line="252" w:lineRule="auto"/>
              <w:jc w:val="center"/>
            </w:pPr>
            <w:r>
              <w:rPr>
                <w:rFonts w:ascii="Calibri" w:hAnsi="Calibri" w:eastAsia="Calibri" w:cs="Calibri"/>
                <w:sz w:val="19"/>
                <w:szCs w:val="19"/>
              </w:rPr>
              <w:t>0</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6231FCB">
            <w:pPr>
              <w:keepNext/>
              <w:spacing w:before="0" w:after="0" w:line="252" w:lineRule="auto"/>
              <w:jc w:val="center"/>
            </w:pPr>
            <w:r>
              <w:rPr>
                <w:rFonts w:ascii="Calibri" w:hAnsi="Calibri" w:eastAsia="Calibri" w:cs="Calibri"/>
                <w:sz w:val="19"/>
                <w:szCs w:val="19"/>
              </w:rPr>
              <w:t>2 − 0 = 2</w:t>
            </w:r>
          </w:p>
        </w:tc>
      </w:tr>
      <w:tr w14:paraId="2754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582E53E">
            <w:pPr>
              <w:keepNext/>
              <w:spacing w:before="0" w:after="0" w:line="252" w:lineRule="auto"/>
              <w:jc w:val="center"/>
            </w:pPr>
            <w:r>
              <w:rPr>
                <w:rFonts w:ascii="Calibri" w:hAnsi="Calibri" w:eastAsia="Calibri" w:cs="Calibri"/>
                <w:sz w:val="19"/>
                <w:szCs w:val="19"/>
              </w:rPr>
              <w:t>4</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732FFF5">
            <w:pPr>
              <w:keepNext/>
              <w:spacing w:before="0" w:after="0" w:line="252" w:lineRule="auto"/>
              <w:jc w:val="left"/>
            </w:pPr>
            <w:r>
              <w:rPr>
                <w:rFonts w:ascii="Calibri" w:hAnsi="Calibri" w:eastAsia="Calibri" w:cs="Calibri"/>
                <w:sz w:val="19"/>
                <w:szCs w:val="19"/>
              </w:rPr>
              <w:t>B, Clean (memory: both cleaned)</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BFF6F81">
            <w:pPr>
              <w:keepNext/>
              <w:spacing w:before="0" w:after="0" w:line="252" w:lineRule="auto"/>
              <w:jc w:val="center"/>
            </w:pPr>
            <w:r>
              <w:rPr>
                <w:rFonts w:ascii="Calibri" w:hAnsi="Calibri" w:eastAsia="Calibri" w:cs="Calibri"/>
                <w:sz w:val="19"/>
                <w:szCs w:val="19"/>
              </w:rPr>
              <w:t>NoOp</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815BA16">
            <w:pPr>
              <w:keepNext/>
              <w:spacing w:before="0" w:after="0" w:line="252" w:lineRule="auto"/>
              <w:jc w:val="center"/>
            </w:pPr>
            <w:r>
              <w:rPr>
                <w:rFonts w:ascii="Calibri" w:hAnsi="Calibri" w:eastAsia="Calibri" w:cs="Calibri"/>
                <w:sz w:val="19"/>
                <w:szCs w:val="19"/>
              </w:rPr>
              <w:t>2</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AD46787">
            <w:pPr>
              <w:keepNext/>
              <w:spacing w:before="0" w:after="0" w:line="252" w:lineRule="auto"/>
              <w:jc w:val="center"/>
            </w:pPr>
            <w:r>
              <w:rPr>
                <w:rFonts w:ascii="Calibri" w:hAnsi="Calibri" w:eastAsia="Calibri" w:cs="Calibri"/>
                <w:sz w:val="19"/>
                <w:szCs w:val="19"/>
              </w:rPr>
              <w:t>0</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E08C3DC">
            <w:pPr>
              <w:keepNext/>
              <w:spacing w:before="0" w:after="0" w:line="252" w:lineRule="auto"/>
              <w:jc w:val="center"/>
            </w:pPr>
            <w:r>
              <w:rPr>
                <w:rFonts w:ascii="Calibri" w:hAnsi="Calibri" w:eastAsia="Calibri" w:cs="Calibri"/>
                <w:sz w:val="19"/>
                <w:szCs w:val="19"/>
              </w:rPr>
              <w:t>2 − 0 = 2</w:t>
            </w:r>
          </w:p>
        </w:tc>
      </w:tr>
      <w:tr w14:paraId="575A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C83DE05">
            <w:pPr>
              <w:keepNext/>
              <w:spacing w:before="0" w:after="0" w:line="252" w:lineRule="auto"/>
              <w:jc w:val="center"/>
            </w:pPr>
            <w:r>
              <w:rPr>
                <w:rFonts w:ascii="Calibri" w:hAnsi="Calibri" w:eastAsia="Calibri" w:cs="Calibri"/>
                <w:sz w:val="19"/>
                <w:szCs w:val="19"/>
              </w:rPr>
              <w:t>5</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FF4D0D1">
            <w:pPr>
              <w:keepNext/>
              <w:spacing w:before="0" w:after="0" w:line="252" w:lineRule="auto"/>
              <w:jc w:val="left"/>
            </w:pPr>
            <w:r>
              <w:rPr>
                <w:rFonts w:ascii="Calibri" w:hAnsi="Calibri" w:eastAsia="Calibri" w:cs="Calibri"/>
                <w:sz w:val="19"/>
                <w:szCs w:val="19"/>
              </w:rPr>
              <w:t>B, Clean</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359912D">
            <w:pPr>
              <w:keepNext/>
              <w:spacing w:before="0" w:after="0" w:line="252" w:lineRule="auto"/>
              <w:jc w:val="center"/>
            </w:pPr>
            <w:r>
              <w:rPr>
                <w:rFonts w:ascii="Calibri" w:hAnsi="Calibri" w:eastAsia="Calibri" w:cs="Calibri"/>
                <w:sz w:val="19"/>
                <w:szCs w:val="19"/>
              </w:rPr>
              <w:t>NoOp</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AF118BF">
            <w:pPr>
              <w:keepNext/>
              <w:spacing w:before="0" w:after="0" w:line="252" w:lineRule="auto"/>
              <w:jc w:val="center"/>
            </w:pPr>
            <w:r>
              <w:rPr>
                <w:rFonts w:ascii="Calibri" w:hAnsi="Calibri" w:eastAsia="Calibri" w:cs="Calibri"/>
                <w:sz w:val="19"/>
                <w:szCs w:val="19"/>
              </w:rPr>
              <w:t>2</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5F65CF5">
            <w:pPr>
              <w:keepNext/>
              <w:spacing w:before="0" w:after="0" w:line="252" w:lineRule="auto"/>
              <w:jc w:val="center"/>
            </w:pPr>
            <w:r>
              <w:rPr>
                <w:rFonts w:ascii="Calibri" w:hAnsi="Calibri" w:eastAsia="Calibri" w:cs="Calibri"/>
                <w:sz w:val="19"/>
                <w:szCs w:val="19"/>
              </w:rPr>
              <w:t>0</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ABECD14">
            <w:pPr>
              <w:keepNext/>
              <w:spacing w:before="0" w:after="0" w:line="252" w:lineRule="auto"/>
              <w:jc w:val="center"/>
            </w:pPr>
            <w:r>
              <w:rPr>
                <w:rFonts w:ascii="Calibri" w:hAnsi="Calibri" w:eastAsia="Calibri" w:cs="Calibri"/>
                <w:sz w:val="19"/>
                <w:szCs w:val="19"/>
              </w:rPr>
              <w:t>2 − 0 = 2</w:t>
            </w:r>
          </w:p>
        </w:tc>
      </w:tr>
      <w:tr w14:paraId="7366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D82EAA0">
            <w:pPr>
              <w:keepNext/>
              <w:spacing w:before="0" w:after="0" w:line="252" w:lineRule="auto"/>
              <w:jc w:val="center"/>
            </w:pPr>
            <w:r>
              <w:rPr>
                <w:rFonts w:ascii="Calibri" w:hAnsi="Calibri" w:eastAsia="Calibri" w:cs="Calibri"/>
                <w:sz w:val="19"/>
                <w:szCs w:val="19"/>
              </w:rPr>
              <w:t>6</w:t>
            </w:r>
          </w:p>
        </w:tc>
        <w:tc>
          <w:tcPr>
            <w:tcW w:w="2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A571610">
            <w:pPr>
              <w:keepNext/>
              <w:spacing w:before="0" w:after="0" w:line="252" w:lineRule="auto"/>
              <w:jc w:val="left"/>
            </w:pPr>
            <w:r>
              <w:rPr>
                <w:rFonts w:ascii="Calibri" w:hAnsi="Calibri" w:eastAsia="Calibri" w:cs="Calibri"/>
                <w:sz w:val="19"/>
                <w:szCs w:val="19"/>
              </w:rPr>
              <w:t>B, Clean</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1DB677E">
            <w:pPr>
              <w:keepNext/>
              <w:spacing w:before="0" w:after="0" w:line="252" w:lineRule="auto"/>
              <w:jc w:val="center"/>
            </w:pPr>
            <w:r>
              <w:rPr>
                <w:rFonts w:ascii="Calibri" w:hAnsi="Calibri" w:eastAsia="Calibri" w:cs="Calibri"/>
                <w:sz w:val="19"/>
                <w:szCs w:val="19"/>
              </w:rPr>
              <w:t>NoOp</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A4A2771">
            <w:pPr>
              <w:keepNext/>
              <w:spacing w:before="0" w:after="0" w:line="252" w:lineRule="auto"/>
              <w:jc w:val="center"/>
            </w:pPr>
            <w:r>
              <w:rPr>
                <w:rFonts w:ascii="Calibri" w:hAnsi="Calibri" w:eastAsia="Calibri" w:cs="Calibri"/>
                <w:sz w:val="19"/>
                <w:szCs w:val="19"/>
              </w:rPr>
              <w:t>2</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62FC9E8">
            <w:pPr>
              <w:keepNext/>
              <w:spacing w:before="0" w:after="0" w:line="252" w:lineRule="auto"/>
              <w:jc w:val="center"/>
            </w:pPr>
            <w:r>
              <w:rPr>
                <w:rFonts w:ascii="Calibri" w:hAnsi="Calibri" w:eastAsia="Calibri" w:cs="Calibri"/>
                <w:sz w:val="19"/>
                <w:szCs w:val="19"/>
              </w:rPr>
              <w:t>0</w:t>
            </w:r>
          </w:p>
        </w:tc>
        <w:tc>
          <w:tcPr>
            <w:tcW w:w="21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D315BD1">
            <w:pPr>
              <w:keepNext/>
              <w:spacing w:before="0" w:after="0" w:line="252" w:lineRule="auto"/>
              <w:jc w:val="center"/>
            </w:pPr>
            <w:r>
              <w:rPr>
                <w:rFonts w:ascii="Calibri" w:hAnsi="Calibri" w:eastAsia="Calibri" w:cs="Calibri"/>
                <w:sz w:val="19"/>
                <w:szCs w:val="19"/>
              </w:rPr>
              <w:t>2 − 0 = 2</w:t>
            </w:r>
          </w:p>
        </w:tc>
      </w:tr>
      <w:tr w14:paraId="622E9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201A9D23">
            <w:pPr>
              <w:keepNext/>
              <w:spacing w:before="0" w:after="0" w:line="252" w:lineRule="auto"/>
              <w:jc w:val="center"/>
            </w:pPr>
            <w:r>
              <w:rPr>
                <w:rFonts w:ascii="Calibri" w:hAnsi="Calibri" w:eastAsia="Calibri" w:cs="Calibri"/>
                <w:b/>
                <w:bCs/>
                <w:sz w:val="19"/>
                <w:szCs w:val="19"/>
              </w:rPr>
              <w:t>Total</w:t>
            </w:r>
          </w:p>
        </w:tc>
        <w:tc>
          <w:tcPr>
            <w:tcW w:w="23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2262B40C">
            <w:pPr>
              <w:keepNext/>
              <w:spacing w:before="0" w:after="0" w:line="252" w:lineRule="auto"/>
              <w:jc w:val="left"/>
            </w:pPr>
          </w:p>
        </w:tc>
        <w:tc>
          <w:tcPr>
            <w:tcW w:w="13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7919355A">
            <w:pPr>
              <w:keepNext/>
              <w:spacing w:before="0" w:after="0" w:line="252" w:lineRule="auto"/>
              <w:jc w:val="center"/>
            </w:pPr>
          </w:p>
        </w:tc>
        <w:tc>
          <w:tcPr>
            <w:tcW w:w="17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0657B514">
            <w:pPr>
              <w:keepNext/>
              <w:spacing w:before="0" w:after="0" w:line="252" w:lineRule="auto"/>
              <w:jc w:val="center"/>
            </w:pPr>
            <w:r>
              <w:rPr>
                <w:rFonts w:ascii="Calibri" w:hAnsi="Calibri" w:eastAsia="Calibri" w:cs="Calibri"/>
                <w:b/>
                <w:bCs/>
                <w:sz w:val="19"/>
                <w:szCs w:val="19"/>
              </w:rPr>
              <w:t>10</w:t>
            </w:r>
          </w:p>
        </w:tc>
        <w:tc>
          <w:tcPr>
            <w:tcW w:w="15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533E2BFA">
            <w:pPr>
              <w:keepNext/>
              <w:spacing w:before="0" w:after="0" w:line="252" w:lineRule="auto"/>
              <w:jc w:val="center"/>
            </w:pPr>
            <w:r>
              <w:rPr>
                <w:rFonts w:ascii="Calibri" w:hAnsi="Calibri" w:eastAsia="Calibri" w:cs="Calibri"/>
                <w:b/>
                <w:bCs/>
                <w:sz w:val="19"/>
                <w:szCs w:val="19"/>
              </w:rPr>
              <w:t>1</w:t>
            </w:r>
          </w:p>
        </w:tc>
        <w:tc>
          <w:tcPr>
            <w:tcW w:w="2138"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4E5C2DCF">
            <w:pPr>
              <w:keepNext/>
              <w:spacing w:before="0" w:after="0" w:line="252" w:lineRule="auto"/>
              <w:jc w:val="center"/>
            </w:pPr>
            <w:r>
              <w:rPr>
                <w:rFonts w:ascii="Calibri" w:hAnsi="Calibri" w:eastAsia="Calibri" w:cs="Calibri"/>
                <w:b/>
                <w:bCs/>
                <w:sz w:val="19"/>
                <w:szCs w:val="19"/>
              </w:rPr>
              <w:t>9</w:t>
            </w:r>
          </w:p>
        </w:tc>
      </w:tr>
    </w:tbl>
    <w:p w14:paraId="5E2DD2E8">
      <w:pPr>
        <w:spacing w:before="0" w:after="6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EE1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548235" w:sz="6" w:space="0"/>
              <w:left w:val="single" w:color="548235" w:sz="6" w:space="0"/>
              <w:bottom w:val="single" w:color="548235" w:sz="6" w:space="0"/>
              <w:right w:val="single" w:color="548235" w:sz="6" w:space="0"/>
            </w:tcBorders>
            <w:shd w:val="clear" w:color="auto" w:fill="E2EFDA"/>
            <w:tcMar>
              <w:top w:w="70" w:type="dxa"/>
              <w:left w:w="120" w:type="dxa"/>
              <w:bottom w:w="70" w:type="dxa"/>
              <w:right w:w="120" w:type="dxa"/>
            </w:tcMar>
          </w:tcPr>
          <w:p w14:paraId="504C94CF">
            <w:pPr>
              <w:spacing w:before="0" w:after="20"/>
            </w:pPr>
            <w:r>
              <w:rPr>
                <w:rFonts w:ascii="Calibri" w:hAnsi="Calibri" w:eastAsia="Calibri" w:cs="Calibri"/>
                <w:b/>
                <w:bCs/>
                <w:sz w:val="21"/>
                <w:szCs w:val="21"/>
              </w:rPr>
              <w:t>Agent Y total score (p = 1) = 10 − 1(1) = 9</w:t>
            </w:r>
          </w:p>
        </w:tc>
      </w:tr>
    </w:tbl>
    <w:p w14:paraId="10F5CB86">
      <w:pPr>
        <w:pStyle w:val="3"/>
        <w:keepNext/>
        <w:spacing w:before="200" w:after="60"/>
      </w:pPr>
      <w:r>
        <w:rPr>
          <w:rFonts w:ascii="Calibri" w:hAnsi="Calibri" w:eastAsia="Calibri" w:cs="Calibri"/>
          <w:b/>
          <w:bCs/>
          <w:color w:val="2F5496"/>
          <w:sz w:val="23"/>
          <w:szCs w:val="23"/>
        </w:rPr>
        <w:t>(d) Scores as functions of p [3 Marks]</w:t>
      </w:r>
    </w:p>
    <w:p w14:paraId="1A2414F3">
      <w:pPr>
        <w:spacing w:before="40" w:after="80" w:line="264" w:lineRule="auto"/>
      </w:pPr>
      <w:r>
        <w:rPr>
          <w:rFonts w:ascii="Calibri" w:hAnsi="Calibri" w:eastAsia="Calibri" w:cs="Calibri"/>
          <w:sz w:val="21"/>
          <w:szCs w:val="21"/>
        </w:rPr>
        <w:t>Both agents accumulate the same clean-square credit (1 + 1 + 2 + 2 + 2 + 2 = 10); they differ only in the number of moves (X = 4 moves, Y = 1 move).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519"/>
        <w:gridCol w:w="3519"/>
      </w:tblGrid>
      <w:tr w14:paraId="1A86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6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27EFC449">
            <w:pPr>
              <w:keepNext/>
              <w:spacing w:before="0" w:after="0" w:line="252" w:lineRule="auto"/>
              <w:jc w:val="left"/>
            </w:pPr>
            <w:r>
              <w:rPr>
                <w:rFonts w:ascii="Calibri" w:hAnsi="Calibri" w:eastAsia="Calibri" w:cs="Calibri"/>
                <w:b/>
                <w:bCs/>
                <w:color w:val="FFFFFF"/>
                <w:sz w:val="19"/>
                <w:szCs w:val="19"/>
              </w:rPr>
              <w:t>Agent</w:t>
            </w:r>
          </w:p>
        </w:tc>
        <w:tc>
          <w:tcPr>
            <w:tcW w:w="3519"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4895370B">
            <w:pPr>
              <w:keepNext/>
              <w:spacing w:before="0" w:after="0" w:line="252" w:lineRule="auto"/>
              <w:jc w:val="center"/>
            </w:pPr>
            <w:r>
              <w:rPr>
                <w:rFonts w:ascii="Calibri" w:hAnsi="Calibri" w:eastAsia="Calibri" w:cs="Calibri"/>
                <w:b/>
                <w:bCs/>
                <w:color w:val="FFFFFF"/>
                <w:sz w:val="19"/>
                <w:szCs w:val="19"/>
              </w:rPr>
              <w:t>Score function</w:t>
            </w:r>
          </w:p>
        </w:tc>
        <w:tc>
          <w:tcPr>
            <w:tcW w:w="3519"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66DBB769">
            <w:pPr>
              <w:keepNext/>
              <w:spacing w:before="0" w:after="0" w:line="252" w:lineRule="auto"/>
              <w:jc w:val="center"/>
            </w:pPr>
            <w:r>
              <w:rPr>
                <w:rFonts w:ascii="Calibri" w:hAnsi="Calibri" w:eastAsia="Calibri" w:cs="Calibri"/>
                <w:b/>
                <w:bCs/>
                <w:color w:val="FFFFFF"/>
                <w:sz w:val="19"/>
                <w:szCs w:val="19"/>
              </w:rPr>
              <w:t>Value at p = 1</w:t>
            </w:r>
          </w:p>
        </w:tc>
      </w:tr>
      <w:tr w14:paraId="709BC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D55E932">
            <w:pPr>
              <w:keepNext/>
              <w:spacing w:before="0" w:after="0" w:line="252" w:lineRule="auto"/>
              <w:jc w:val="left"/>
            </w:pPr>
            <w:r>
              <w:rPr>
                <w:rFonts w:ascii="Calibri" w:hAnsi="Calibri" w:eastAsia="Calibri" w:cs="Calibri"/>
                <w:sz w:val="19"/>
                <w:szCs w:val="19"/>
              </w:rPr>
              <w:t>X</w:t>
            </w:r>
          </w:p>
        </w:tc>
        <w:tc>
          <w:tcPr>
            <w:tcW w:w="35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587E742">
            <w:pPr>
              <w:keepNext/>
              <w:spacing w:before="0" w:after="0" w:line="252" w:lineRule="auto"/>
              <w:jc w:val="center"/>
            </w:pPr>
            <w:r>
              <w:rPr>
                <w:rFonts w:ascii="Calibri" w:hAnsi="Calibri" w:eastAsia="Calibri" w:cs="Calibri"/>
                <w:sz w:val="19"/>
                <w:szCs w:val="19"/>
              </w:rPr>
              <w:t>S_X(p) = 10 − 4p</w:t>
            </w:r>
          </w:p>
        </w:tc>
        <w:tc>
          <w:tcPr>
            <w:tcW w:w="35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BCE7AC8">
            <w:pPr>
              <w:keepNext/>
              <w:spacing w:before="0" w:after="0" w:line="252" w:lineRule="auto"/>
              <w:jc w:val="center"/>
            </w:pPr>
            <w:r>
              <w:rPr>
                <w:rFonts w:ascii="Calibri" w:hAnsi="Calibri" w:eastAsia="Calibri" w:cs="Calibri"/>
                <w:sz w:val="19"/>
                <w:szCs w:val="19"/>
              </w:rPr>
              <w:t>6</w:t>
            </w:r>
          </w:p>
        </w:tc>
      </w:tr>
      <w:tr w14:paraId="2C3F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E554179">
            <w:pPr>
              <w:keepNext/>
              <w:spacing w:before="0" w:after="0" w:line="252" w:lineRule="auto"/>
              <w:jc w:val="left"/>
            </w:pPr>
            <w:r>
              <w:rPr>
                <w:rFonts w:ascii="Calibri" w:hAnsi="Calibri" w:eastAsia="Calibri" w:cs="Calibri"/>
                <w:sz w:val="19"/>
                <w:szCs w:val="19"/>
              </w:rPr>
              <w:t>Y</w:t>
            </w:r>
          </w:p>
        </w:tc>
        <w:tc>
          <w:tcPr>
            <w:tcW w:w="35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D6D23D1">
            <w:pPr>
              <w:keepNext/>
              <w:spacing w:before="0" w:after="0" w:line="252" w:lineRule="auto"/>
              <w:jc w:val="center"/>
            </w:pPr>
            <w:r>
              <w:rPr>
                <w:rFonts w:ascii="Calibri" w:hAnsi="Calibri" w:eastAsia="Calibri" w:cs="Calibri"/>
                <w:sz w:val="19"/>
                <w:szCs w:val="19"/>
              </w:rPr>
              <w:t>S_Y(p) = 10 − p</w:t>
            </w:r>
          </w:p>
        </w:tc>
        <w:tc>
          <w:tcPr>
            <w:tcW w:w="35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76826D2">
            <w:pPr>
              <w:keepNext/>
              <w:spacing w:before="0" w:after="0" w:line="252" w:lineRule="auto"/>
              <w:jc w:val="center"/>
            </w:pPr>
            <w:r>
              <w:rPr>
                <w:rFonts w:ascii="Calibri" w:hAnsi="Calibri" w:eastAsia="Calibri" w:cs="Calibri"/>
                <w:sz w:val="19"/>
                <w:szCs w:val="19"/>
              </w:rPr>
              <w:t>9</w:t>
            </w:r>
          </w:p>
        </w:tc>
      </w:tr>
      <w:tr w14:paraId="0E73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AF091E0">
            <w:pPr>
              <w:keepNext/>
              <w:spacing w:before="0" w:after="0" w:line="252" w:lineRule="auto"/>
              <w:jc w:val="left"/>
            </w:pPr>
            <w:r>
              <w:rPr>
                <w:rFonts w:ascii="Calibri" w:hAnsi="Calibri" w:eastAsia="Calibri" w:cs="Calibri"/>
                <w:sz w:val="19"/>
                <w:szCs w:val="19"/>
              </w:rPr>
              <w:t>Difference</w:t>
            </w:r>
          </w:p>
        </w:tc>
        <w:tc>
          <w:tcPr>
            <w:tcW w:w="35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631A83F">
            <w:pPr>
              <w:keepNext/>
              <w:spacing w:before="0" w:after="0" w:line="252" w:lineRule="auto"/>
              <w:jc w:val="center"/>
            </w:pPr>
            <w:r>
              <w:rPr>
                <w:rFonts w:ascii="Calibri" w:hAnsi="Calibri" w:eastAsia="Calibri" w:cs="Calibri"/>
                <w:sz w:val="19"/>
                <w:szCs w:val="19"/>
              </w:rPr>
              <w:t>S_Y − S_X = 3p</w:t>
            </w:r>
          </w:p>
        </w:tc>
        <w:tc>
          <w:tcPr>
            <w:tcW w:w="35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58124D7">
            <w:pPr>
              <w:keepNext/>
              <w:spacing w:before="0" w:after="0" w:line="252" w:lineRule="auto"/>
              <w:jc w:val="center"/>
            </w:pPr>
            <w:r>
              <w:rPr>
                <w:rFonts w:ascii="Calibri" w:hAnsi="Calibri" w:eastAsia="Calibri" w:cs="Calibri"/>
                <w:sz w:val="19"/>
                <w:szCs w:val="19"/>
              </w:rPr>
              <w:t>3</w:t>
            </w:r>
          </w:p>
        </w:tc>
      </w:tr>
    </w:tbl>
    <w:p w14:paraId="49723B34">
      <w:pPr>
        <w:spacing w:before="0" w:after="6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F1EF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548235" w:sz="6" w:space="0"/>
              <w:left w:val="single" w:color="548235" w:sz="6" w:space="0"/>
              <w:bottom w:val="single" w:color="548235" w:sz="6" w:space="0"/>
              <w:right w:val="single" w:color="548235" w:sz="6" w:space="0"/>
            </w:tcBorders>
            <w:shd w:val="clear" w:color="auto" w:fill="E2EFDA"/>
            <w:tcMar>
              <w:top w:w="70" w:type="dxa"/>
              <w:left w:w="120" w:type="dxa"/>
              <w:bottom w:w="70" w:type="dxa"/>
              <w:right w:w="120" w:type="dxa"/>
            </w:tcMar>
          </w:tcPr>
          <w:p w14:paraId="2D3D4833">
            <w:pPr>
              <w:spacing w:before="0" w:after="20"/>
            </w:pPr>
            <w:r>
              <w:rPr>
                <w:rFonts w:ascii="Calibri" w:hAnsi="Calibri" w:eastAsia="Calibri" w:cs="Calibri"/>
                <w:sz w:val="21"/>
                <w:szCs w:val="21"/>
              </w:rPr>
              <w:t xml:space="preserve">S_Y − S_X = 3p &gt; 0  ⇒  </w:t>
            </w:r>
            <w:r>
              <w:rPr>
                <w:rFonts w:ascii="Calibri" w:hAnsi="Calibri" w:eastAsia="Calibri" w:cs="Calibri"/>
                <w:b/>
                <w:bCs/>
                <w:sz w:val="21"/>
                <w:szCs w:val="21"/>
              </w:rPr>
              <w:t>Y is strictly better than X for every p &gt; 0.</w:t>
            </w:r>
          </w:p>
          <w:p w14:paraId="2154589D">
            <w:pPr>
              <w:spacing w:before="0" w:after="20"/>
            </w:pPr>
            <w:r>
              <w:rPr>
                <w:rFonts w:ascii="Calibri" w:hAnsi="Calibri" w:eastAsia="Calibri" w:cs="Calibri"/>
                <w:sz w:val="21"/>
                <w:szCs w:val="21"/>
              </w:rPr>
              <w:t>At p = 0 the two tie (10 each); only for p &lt; 0 (moving is rewarded, not a penalty) would X do better.</w:t>
            </w:r>
          </w:p>
        </w:tc>
      </w:tr>
    </w:tbl>
    <w:p w14:paraId="589CE6E9">
      <w:pPr>
        <w:pStyle w:val="3"/>
        <w:keepNext/>
        <w:spacing w:before="200" w:after="60"/>
      </w:pPr>
      <w:r>
        <w:rPr>
          <w:rFonts w:ascii="Calibri" w:hAnsi="Calibri" w:eastAsia="Calibri" w:cs="Calibri"/>
          <w:b/>
          <w:bCs/>
          <w:color w:val="2F5496"/>
          <w:sz w:val="23"/>
          <w:szCs w:val="23"/>
        </w:rPr>
        <w:t>(e) Which agent is rational? Interpretation [4 Marks]</w:t>
      </w:r>
    </w:p>
    <w:p w14:paraId="501129A5">
      <w:pPr>
        <w:spacing w:before="40" w:after="80" w:line="264" w:lineRule="auto"/>
      </w:pPr>
      <w:r>
        <w:rPr>
          <w:rFonts w:ascii="Calibri" w:hAnsi="Calibri" w:eastAsia="Calibri" w:cs="Calibri"/>
          <w:b/>
          <w:bCs/>
          <w:sz w:val="21"/>
          <w:szCs w:val="21"/>
        </w:rPr>
        <w:t>Agent Y is rational; Agent X is not.</w:t>
      </w:r>
      <w:r>
        <w:rPr>
          <w:rFonts w:ascii="Calibri" w:hAnsi="Calibri" w:eastAsia="Calibri" w:cs="Calibri"/>
          <w:sz w:val="21"/>
          <w:szCs w:val="21"/>
        </w:rPr>
        <w:t xml:space="preserve"> Rationality depends on four things: (1) the performance measure, (2) the agent’s prior knowledge of the environment, (3) the actions available, and (4) the percept sequence to date. A rational agent selects the action expected to maximise the performance measure given these.</w:t>
      </w:r>
    </w:p>
    <w:p w14:paraId="2A8D5021">
      <w:pPr>
        <w:pStyle w:val="17"/>
        <w:numPr>
          <w:ilvl w:val="0"/>
          <w:numId w:val="2"/>
        </w:numPr>
        <w:spacing w:before="20" w:after="40" w:line="264" w:lineRule="auto"/>
      </w:pPr>
      <w:r>
        <w:rPr>
          <w:rFonts w:ascii="Calibri" w:hAnsi="Calibri" w:eastAsia="Calibri" w:cs="Calibri"/>
          <w:b/>
          <w:bCs/>
          <w:sz w:val="21"/>
          <w:szCs w:val="21"/>
        </w:rPr>
        <w:t>Performance measure:</w:t>
      </w:r>
      <w:r>
        <w:rPr>
          <w:rFonts w:ascii="Calibri" w:hAnsi="Calibri" w:eastAsia="Calibri" w:cs="Calibri"/>
          <w:sz w:val="21"/>
          <w:szCs w:val="21"/>
        </w:rPr>
        <w:t xml:space="preserve"> because every move costs p &gt; 0, wasted moves directly lower the score. Y’s score 10 − p is also the maximum possible (at least one move is required to reach B, and cleaning A first then B gives the highest clean-square credit of 10), so Y is optimal.</w:t>
      </w:r>
    </w:p>
    <w:p w14:paraId="265DA5A4">
      <w:pPr>
        <w:pStyle w:val="17"/>
        <w:numPr>
          <w:ilvl w:val="0"/>
          <w:numId w:val="2"/>
        </w:numPr>
        <w:spacing w:before="20" w:after="40" w:line="264" w:lineRule="auto"/>
      </w:pPr>
      <w:r>
        <w:rPr>
          <w:rFonts w:ascii="Calibri" w:hAnsi="Calibri" w:eastAsia="Calibri" w:cs="Calibri"/>
          <w:b/>
          <w:bCs/>
          <w:sz w:val="21"/>
          <w:szCs w:val="21"/>
        </w:rPr>
        <w:t>Percept history:</w:t>
      </w:r>
      <w:r>
        <w:rPr>
          <w:rFonts w:ascii="Calibri" w:hAnsi="Calibri" w:eastAsia="Calibri" w:cs="Calibri"/>
          <w:sz w:val="21"/>
          <w:szCs w:val="21"/>
        </w:rPr>
        <w:t xml:space="preserve"> X sees the same percept [A, Clean] at step 2 and at step 5 and must do the same thing both times. At step 2 moving Right is correct (B is still dirty); at step 5 it is a wasted move (everything is already clean). The percept alone cannot distinguish the two situations; only the history (“B has already been cleaned”) can. Y keeps this in internal state, X cannot.</w:t>
      </w:r>
    </w:p>
    <w:p w14:paraId="70715A51">
      <w:pPr>
        <w:pStyle w:val="17"/>
        <w:numPr>
          <w:ilvl w:val="0"/>
          <w:numId w:val="2"/>
        </w:numPr>
        <w:spacing w:before="20" w:after="40" w:line="264" w:lineRule="auto"/>
      </w:pPr>
      <w:r>
        <w:rPr>
          <w:rFonts w:ascii="Calibri" w:hAnsi="Calibri" w:eastAsia="Calibri" w:cs="Calibri"/>
          <w:b/>
          <w:bCs/>
          <w:sz w:val="21"/>
          <w:szCs w:val="21"/>
        </w:rPr>
        <w:t>Caveat:</w:t>
      </w:r>
      <w:r>
        <w:rPr>
          <w:rFonts w:ascii="Calibri" w:hAnsi="Calibri" w:eastAsia="Calibri" w:cs="Calibri"/>
          <w:sz w:val="21"/>
          <w:szCs w:val="21"/>
        </w:rPr>
        <w:t xml:space="preserve"> X would be reasonable only if p = 0, or if dirt could reappear (then patrolling is useful). In this environment (static clean state, p = 1) it loses 3 marks to Y.</w:t>
      </w:r>
    </w:p>
    <w:p w14:paraId="29F611D7">
      <w:r>
        <w:br w:type="page"/>
      </w:r>
    </w:p>
    <w:p w14:paraId="216032D0">
      <w:pPr>
        <w:pStyle w:val="2"/>
        <w:keepNext/>
        <w:pBdr>
          <w:bottom w:val="single" w:color="1F3864" w:sz="8" w:space="2"/>
        </w:pBdr>
        <w:spacing w:before="120" w:after="80"/>
      </w:pPr>
      <w:r>
        <w:rPr>
          <w:rFonts w:ascii="Calibri" w:hAnsi="Calibri" w:eastAsia="Calibri" w:cs="Calibri"/>
          <w:b/>
          <w:bCs/>
          <w:color w:val="1F3864"/>
          <w:sz w:val="28"/>
          <w:szCs w:val="28"/>
        </w:rPr>
        <w:t>Question 2: Task Environment Analysis and Agent Selection</w:t>
      </w:r>
    </w:p>
    <w:p w14:paraId="5C32C08C">
      <w:pPr>
        <w:pStyle w:val="3"/>
        <w:keepNext/>
        <w:spacing w:before="200" w:after="60"/>
      </w:pPr>
      <w:r>
        <w:rPr>
          <w:rFonts w:ascii="Calibri" w:hAnsi="Calibri" w:eastAsia="Calibri" w:cs="Calibri"/>
          <w:b/>
          <w:bCs/>
          <w:color w:val="2F5496"/>
          <w:sz w:val="23"/>
          <w:szCs w:val="23"/>
        </w:rPr>
        <w:t>(a) Classification of E1, E2 and E3 [9 Marks]</w:t>
      </w:r>
    </w:p>
    <w:p w14:paraId="092D5064">
      <w:pPr>
        <w:spacing w:before="40" w:after="80" w:line="264" w:lineRule="auto"/>
      </w:pPr>
      <w:r>
        <w:rPr>
          <w:rFonts w:ascii="Calibri" w:hAnsi="Calibri" w:eastAsia="Calibri" w:cs="Calibri"/>
          <w:sz w:val="21"/>
          <w:szCs w:val="21"/>
        </w:rPr>
        <w:t>E1 = autonomous taxi; E2 = camera-based part-picking robot on a conveyor; E3 = chess agent with a clock.</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713"/>
        <w:gridCol w:w="2713"/>
        <w:gridCol w:w="2712"/>
      </w:tblGrid>
      <w:tr w14:paraId="49BBF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15A0825A">
            <w:pPr>
              <w:keepNext/>
              <w:spacing w:before="0" w:after="0" w:line="252" w:lineRule="auto"/>
              <w:jc w:val="left"/>
            </w:pPr>
            <w:r>
              <w:rPr>
                <w:rFonts w:ascii="Calibri" w:hAnsi="Calibri" w:eastAsia="Calibri" w:cs="Calibri"/>
                <w:b/>
                <w:bCs/>
                <w:color w:val="FFFFFF"/>
                <w:sz w:val="18"/>
                <w:szCs w:val="18"/>
              </w:rPr>
              <w:t>Property</w:t>
            </w:r>
          </w:p>
        </w:tc>
        <w:tc>
          <w:tcPr>
            <w:tcW w:w="2713"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15706FA6">
            <w:pPr>
              <w:keepNext/>
              <w:spacing w:before="0" w:after="0" w:line="252" w:lineRule="auto"/>
              <w:jc w:val="left"/>
            </w:pPr>
            <w:r>
              <w:rPr>
                <w:rFonts w:ascii="Calibri" w:hAnsi="Calibri" w:eastAsia="Calibri" w:cs="Calibri"/>
                <w:b/>
                <w:bCs/>
                <w:color w:val="FFFFFF"/>
                <w:sz w:val="18"/>
                <w:szCs w:val="18"/>
              </w:rPr>
              <w:t>E1: Taxi</w:t>
            </w:r>
          </w:p>
        </w:tc>
        <w:tc>
          <w:tcPr>
            <w:tcW w:w="2713"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787858FA">
            <w:pPr>
              <w:keepNext/>
              <w:spacing w:before="0" w:after="0" w:line="252" w:lineRule="auto"/>
              <w:jc w:val="left"/>
            </w:pPr>
            <w:r>
              <w:rPr>
                <w:rFonts w:ascii="Calibri" w:hAnsi="Calibri" w:eastAsia="Calibri" w:cs="Calibri"/>
                <w:b/>
                <w:bCs/>
                <w:color w:val="FFFFFF"/>
                <w:sz w:val="18"/>
                <w:szCs w:val="18"/>
              </w:rPr>
              <w:t>E2: Part-picking robot</w:t>
            </w:r>
          </w:p>
        </w:tc>
        <w:tc>
          <w:tcPr>
            <w:tcW w:w="2712"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034D1BB1">
            <w:pPr>
              <w:keepNext/>
              <w:spacing w:before="0" w:after="0" w:line="252" w:lineRule="auto"/>
              <w:jc w:val="left"/>
            </w:pPr>
            <w:r>
              <w:rPr>
                <w:rFonts w:ascii="Calibri" w:hAnsi="Calibri" w:eastAsia="Calibri" w:cs="Calibri"/>
                <w:b/>
                <w:bCs/>
                <w:color w:val="FFFFFF"/>
                <w:sz w:val="18"/>
                <w:szCs w:val="18"/>
              </w:rPr>
              <w:t>E3: Chess with clock</w:t>
            </w:r>
          </w:p>
        </w:tc>
      </w:tr>
      <w:tr w14:paraId="677D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7F28FCCC">
            <w:pPr>
              <w:keepNext/>
              <w:spacing w:before="0" w:after="0" w:line="252" w:lineRule="auto"/>
              <w:jc w:val="left"/>
            </w:pPr>
            <w:r>
              <w:rPr>
                <w:rFonts w:ascii="Calibri" w:hAnsi="Calibri" w:eastAsia="Calibri" w:cs="Calibri"/>
                <w:b/>
                <w:bCs/>
                <w:sz w:val="18"/>
                <w:szCs w:val="18"/>
              </w:rPr>
              <w:t>Observability</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E54ECD0">
            <w:pPr>
              <w:keepNext/>
              <w:spacing w:before="0" w:after="0" w:line="252" w:lineRule="auto"/>
              <w:jc w:val="left"/>
            </w:pPr>
            <w:r>
              <w:rPr>
                <w:rFonts w:ascii="Calibri" w:hAnsi="Calibri" w:eastAsia="Calibri" w:cs="Calibri"/>
                <w:b/>
                <w:bCs/>
                <w:sz w:val="18"/>
                <w:szCs w:val="18"/>
              </w:rPr>
              <w:t>Partially</w:t>
            </w:r>
            <w:r>
              <w:rPr>
                <w:rFonts w:ascii="Calibri" w:hAnsi="Calibri" w:eastAsia="Calibri" w:cs="Calibri"/>
                <w:b w:val="0"/>
                <w:bCs w:val="0"/>
                <w:sz w:val="18"/>
                <w:szCs w:val="18"/>
              </w:rPr>
              <w:t xml:space="preserve"> – sensors see only the line of sight; other drivers’ intentions and hidden hazards are unseen</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2ACCD79">
            <w:pPr>
              <w:keepNext/>
              <w:spacing w:before="0" w:after="0" w:line="252" w:lineRule="auto"/>
              <w:jc w:val="left"/>
            </w:pPr>
            <w:r>
              <w:rPr>
                <w:rFonts w:ascii="Calibri" w:hAnsi="Calibri" w:eastAsia="Calibri" w:cs="Calibri"/>
                <w:b/>
                <w:bCs/>
                <w:sz w:val="18"/>
                <w:szCs w:val="18"/>
              </w:rPr>
              <w:t>Partially</w:t>
            </w:r>
            <w:r>
              <w:rPr>
                <w:rFonts w:ascii="Calibri" w:hAnsi="Calibri" w:eastAsia="Calibri" w:cs="Calibri"/>
                <w:b w:val="0"/>
                <w:bCs w:val="0"/>
                <w:sz w:val="18"/>
                <w:szCs w:val="18"/>
              </w:rPr>
              <w:t xml:space="preserve"> – camera sees only parts in its field of view; image noise may hide defects</w:t>
            </w:r>
          </w:p>
        </w:tc>
        <w:tc>
          <w:tcPr>
            <w:tcW w:w="2712"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34E6267">
            <w:pPr>
              <w:keepNext/>
              <w:spacing w:before="0" w:after="0" w:line="252" w:lineRule="auto"/>
              <w:jc w:val="left"/>
            </w:pPr>
            <w:r>
              <w:rPr>
                <w:rFonts w:ascii="Calibri" w:hAnsi="Calibri" w:eastAsia="Calibri" w:cs="Calibri"/>
                <w:b/>
                <w:bCs/>
                <w:sz w:val="18"/>
                <w:szCs w:val="18"/>
              </w:rPr>
              <w:t>Fully</w:t>
            </w:r>
            <w:r>
              <w:rPr>
                <w:rFonts w:ascii="Calibri" w:hAnsi="Calibri" w:eastAsia="Calibri" w:cs="Calibri"/>
                <w:b w:val="0"/>
                <w:bCs w:val="0"/>
                <w:sz w:val="18"/>
                <w:szCs w:val="18"/>
              </w:rPr>
              <w:t xml:space="preserve"> – the whole board is visible to both players</w:t>
            </w:r>
          </w:p>
        </w:tc>
      </w:tr>
      <w:tr w14:paraId="7F504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636000D2">
            <w:pPr>
              <w:keepNext/>
              <w:spacing w:before="0" w:after="0" w:line="252" w:lineRule="auto"/>
              <w:jc w:val="left"/>
            </w:pPr>
            <w:r>
              <w:rPr>
                <w:rFonts w:ascii="Calibri" w:hAnsi="Calibri" w:eastAsia="Calibri" w:cs="Calibri"/>
                <w:b/>
                <w:bCs/>
                <w:sz w:val="18"/>
                <w:szCs w:val="18"/>
              </w:rPr>
              <w:t>Number of agents</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95F31FA">
            <w:pPr>
              <w:keepNext/>
              <w:spacing w:before="0" w:after="0" w:line="252" w:lineRule="auto"/>
              <w:jc w:val="left"/>
            </w:pPr>
            <w:r>
              <w:rPr>
                <w:rFonts w:ascii="Calibri" w:hAnsi="Calibri" w:eastAsia="Calibri" w:cs="Calibri"/>
                <w:b/>
                <w:bCs/>
                <w:sz w:val="18"/>
                <w:szCs w:val="18"/>
              </w:rPr>
              <w:t>Multi-agent</w:t>
            </w:r>
            <w:r>
              <w:rPr>
                <w:rFonts w:ascii="Calibri" w:hAnsi="Calibri" w:eastAsia="Calibri" w:cs="Calibri"/>
                <w:b w:val="0"/>
                <w:bCs w:val="0"/>
                <w:sz w:val="18"/>
                <w:szCs w:val="18"/>
              </w:rPr>
              <w:t xml:space="preserve"> – other vehicles, cyclists, pedestrians</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A0A600B">
            <w:pPr>
              <w:keepNext/>
              <w:spacing w:before="0" w:after="0" w:line="252" w:lineRule="auto"/>
              <w:jc w:val="left"/>
            </w:pPr>
            <w:r>
              <w:rPr>
                <w:rFonts w:ascii="Calibri" w:hAnsi="Calibri" w:eastAsia="Calibri" w:cs="Calibri"/>
                <w:b/>
                <w:bCs/>
                <w:sz w:val="18"/>
                <w:szCs w:val="18"/>
              </w:rPr>
              <w:t>Single agent</w:t>
            </w:r>
            <w:r>
              <w:rPr>
                <w:rFonts w:ascii="Calibri" w:hAnsi="Calibri" w:eastAsia="Calibri" w:cs="Calibri"/>
                <w:b w:val="0"/>
                <w:bCs w:val="0"/>
                <w:sz w:val="18"/>
                <w:szCs w:val="18"/>
              </w:rPr>
              <w:t xml:space="preserve"> – only the robot acts on the parts</w:t>
            </w:r>
          </w:p>
        </w:tc>
        <w:tc>
          <w:tcPr>
            <w:tcW w:w="2712"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CAE9360">
            <w:pPr>
              <w:keepNext/>
              <w:spacing w:before="0" w:after="0" w:line="252" w:lineRule="auto"/>
              <w:jc w:val="left"/>
            </w:pPr>
            <w:r>
              <w:rPr>
                <w:rFonts w:ascii="Calibri" w:hAnsi="Calibri" w:eastAsia="Calibri" w:cs="Calibri"/>
                <w:b/>
                <w:bCs/>
                <w:sz w:val="18"/>
                <w:szCs w:val="18"/>
              </w:rPr>
              <w:t>Multi-agent</w:t>
            </w:r>
            <w:r>
              <w:rPr>
                <w:rFonts w:ascii="Calibri" w:hAnsi="Calibri" w:eastAsia="Calibri" w:cs="Calibri"/>
                <w:b w:val="0"/>
                <w:bCs w:val="0"/>
                <w:sz w:val="18"/>
                <w:szCs w:val="18"/>
              </w:rPr>
              <w:t xml:space="preserve"> – the opponent (competitive)</w:t>
            </w:r>
          </w:p>
        </w:tc>
      </w:tr>
      <w:tr w14:paraId="6DB6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415916C2">
            <w:pPr>
              <w:keepNext/>
              <w:spacing w:before="0" w:after="0" w:line="252" w:lineRule="auto"/>
              <w:jc w:val="left"/>
            </w:pPr>
            <w:r>
              <w:rPr>
                <w:rFonts w:ascii="Calibri" w:hAnsi="Calibri" w:eastAsia="Calibri" w:cs="Calibri"/>
                <w:b/>
                <w:bCs/>
                <w:sz w:val="18"/>
                <w:szCs w:val="18"/>
              </w:rPr>
              <w:t>Determinism</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5C26483">
            <w:pPr>
              <w:keepNext/>
              <w:spacing w:before="0" w:after="0" w:line="252" w:lineRule="auto"/>
              <w:jc w:val="left"/>
            </w:pPr>
            <w:r>
              <w:rPr>
                <w:rFonts w:ascii="Calibri" w:hAnsi="Calibri" w:eastAsia="Calibri" w:cs="Calibri"/>
                <w:b/>
                <w:bCs/>
                <w:sz w:val="18"/>
                <w:szCs w:val="18"/>
              </w:rPr>
              <w:t>Stochastic</w:t>
            </w:r>
            <w:r>
              <w:rPr>
                <w:rFonts w:ascii="Calibri" w:hAnsi="Calibri" w:eastAsia="Calibri" w:cs="Calibri"/>
                <w:b w:val="0"/>
                <w:bCs w:val="0"/>
                <w:sz w:val="18"/>
                <w:szCs w:val="18"/>
              </w:rPr>
              <w:t xml:space="preserve"> – traffic, pedestrians and breakdowns are unpredictable</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F1C725F">
            <w:pPr>
              <w:keepNext/>
              <w:spacing w:before="0" w:after="0" w:line="252" w:lineRule="auto"/>
              <w:jc w:val="left"/>
            </w:pPr>
            <w:r>
              <w:rPr>
                <w:rFonts w:ascii="Calibri" w:hAnsi="Calibri" w:eastAsia="Calibri" w:cs="Calibri"/>
                <w:b/>
                <w:bCs/>
                <w:sz w:val="18"/>
                <w:szCs w:val="18"/>
              </w:rPr>
              <w:t>Stochastic</w:t>
            </w:r>
            <w:r>
              <w:rPr>
                <w:rFonts w:ascii="Calibri" w:hAnsi="Calibri" w:eastAsia="Calibri" w:cs="Calibri"/>
                <w:b w:val="0"/>
                <w:bCs w:val="0"/>
                <w:sz w:val="18"/>
                <w:szCs w:val="18"/>
              </w:rPr>
              <w:t xml:space="preserve"> – grip slips, misclassification, belt-speed variation</w:t>
            </w:r>
          </w:p>
        </w:tc>
        <w:tc>
          <w:tcPr>
            <w:tcW w:w="2712"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6541004">
            <w:pPr>
              <w:keepNext/>
              <w:spacing w:before="0" w:after="0" w:line="252" w:lineRule="auto"/>
              <w:jc w:val="left"/>
            </w:pPr>
            <w:r>
              <w:rPr>
                <w:rFonts w:ascii="Calibri" w:hAnsi="Calibri" w:eastAsia="Calibri" w:cs="Calibri"/>
                <w:b/>
                <w:bCs/>
                <w:sz w:val="18"/>
                <w:szCs w:val="18"/>
              </w:rPr>
              <w:t>Deterministic</w:t>
            </w:r>
            <w:r>
              <w:rPr>
                <w:rFonts w:ascii="Calibri" w:hAnsi="Calibri" w:eastAsia="Calibri" w:cs="Calibri"/>
                <w:b w:val="0"/>
                <w:bCs w:val="0"/>
                <w:sz w:val="18"/>
                <w:szCs w:val="18"/>
              </w:rPr>
              <w:t xml:space="preserve"> – each move has an exactly defined result (strategic)</w:t>
            </w:r>
          </w:p>
        </w:tc>
      </w:tr>
      <w:tr w14:paraId="18A5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14CE170B">
            <w:pPr>
              <w:keepNext/>
              <w:spacing w:before="0" w:after="0" w:line="252" w:lineRule="auto"/>
              <w:jc w:val="left"/>
            </w:pPr>
            <w:r>
              <w:rPr>
                <w:rFonts w:ascii="Calibri" w:hAnsi="Calibri" w:eastAsia="Calibri" w:cs="Calibri"/>
                <w:b/>
                <w:bCs/>
                <w:sz w:val="18"/>
                <w:szCs w:val="18"/>
              </w:rPr>
              <w:t>Episodic / Sequential</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78BBF89">
            <w:pPr>
              <w:keepNext/>
              <w:spacing w:before="0" w:after="0" w:line="252" w:lineRule="auto"/>
              <w:jc w:val="left"/>
            </w:pPr>
            <w:r>
              <w:rPr>
                <w:rFonts w:ascii="Calibri" w:hAnsi="Calibri" w:eastAsia="Calibri" w:cs="Calibri"/>
                <w:b/>
                <w:bCs/>
                <w:sz w:val="18"/>
                <w:szCs w:val="18"/>
              </w:rPr>
              <w:t>Sequential</w:t>
            </w:r>
            <w:r>
              <w:rPr>
                <w:rFonts w:ascii="Calibri" w:hAnsi="Calibri" w:eastAsia="Calibri" w:cs="Calibri"/>
                <w:b w:val="0"/>
                <w:bCs w:val="0"/>
                <w:sz w:val="18"/>
                <w:szCs w:val="18"/>
              </w:rPr>
              <w:t xml:space="preserve"> – a lane or speed choice affects later states</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B0DE655">
            <w:pPr>
              <w:keepNext/>
              <w:spacing w:before="0" w:after="0" w:line="252" w:lineRule="auto"/>
              <w:jc w:val="left"/>
            </w:pPr>
            <w:r>
              <w:rPr>
                <w:rFonts w:ascii="Calibri" w:hAnsi="Calibri" w:eastAsia="Calibri" w:cs="Calibri"/>
                <w:b/>
                <w:bCs/>
                <w:sz w:val="18"/>
                <w:szCs w:val="18"/>
              </w:rPr>
              <w:t>Episodic</w:t>
            </w:r>
            <w:r>
              <w:rPr>
                <w:rFonts w:ascii="Calibri" w:hAnsi="Calibri" w:eastAsia="Calibri" w:cs="Calibri"/>
                <w:b w:val="0"/>
                <w:bCs w:val="0"/>
                <w:sz w:val="18"/>
                <w:szCs w:val="18"/>
              </w:rPr>
              <w:t xml:space="preserve"> – each part is judged independently of earlier ones</w:t>
            </w:r>
          </w:p>
        </w:tc>
        <w:tc>
          <w:tcPr>
            <w:tcW w:w="2712"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4F1A6B8">
            <w:pPr>
              <w:keepNext/>
              <w:spacing w:before="0" w:after="0" w:line="252" w:lineRule="auto"/>
              <w:jc w:val="left"/>
            </w:pPr>
            <w:r>
              <w:rPr>
                <w:rFonts w:ascii="Calibri" w:hAnsi="Calibri" w:eastAsia="Calibri" w:cs="Calibri"/>
                <w:b/>
                <w:bCs/>
                <w:sz w:val="18"/>
                <w:szCs w:val="18"/>
              </w:rPr>
              <w:t>Sequential</w:t>
            </w:r>
            <w:r>
              <w:rPr>
                <w:rFonts w:ascii="Calibri" w:hAnsi="Calibri" w:eastAsia="Calibri" w:cs="Calibri"/>
                <w:b w:val="0"/>
                <w:bCs w:val="0"/>
                <w:sz w:val="18"/>
                <w:szCs w:val="18"/>
              </w:rPr>
              <w:t xml:space="preserve"> – every move shapes the rest of the game</w:t>
            </w:r>
          </w:p>
        </w:tc>
      </w:tr>
      <w:tr w14:paraId="2E2D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46C192A8">
            <w:pPr>
              <w:keepNext/>
              <w:spacing w:before="0" w:after="0" w:line="252" w:lineRule="auto"/>
              <w:jc w:val="left"/>
            </w:pPr>
            <w:r>
              <w:rPr>
                <w:rFonts w:ascii="Calibri" w:hAnsi="Calibri" w:eastAsia="Calibri" w:cs="Calibri"/>
                <w:b/>
                <w:bCs/>
                <w:sz w:val="18"/>
                <w:szCs w:val="18"/>
              </w:rPr>
              <w:t>Static / Dynamic</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EED6D05">
            <w:pPr>
              <w:keepNext/>
              <w:spacing w:before="0" w:after="0" w:line="252" w:lineRule="auto"/>
              <w:jc w:val="left"/>
            </w:pPr>
            <w:r>
              <w:rPr>
                <w:rFonts w:ascii="Calibri" w:hAnsi="Calibri" w:eastAsia="Calibri" w:cs="Calibri"/>
                <w:b/>
                <w:bCs/>
                <w:sz w:val="18"/>
                <w:szCs w:val="18"/>
              </w:rPr>
              <w:t>Dynamic</w:t>
            </w:r>
            <w:r>
              <w:rPr>
                <w:rFonts w:ascii="Calibri" w:hAnsi="Calibri" w:eastAsia="Calibri" w:cs="Calibri"/>
                <w:b w:val="0"/>
                <w:bCs w:val="0"/>
                <w:sz w:val="18"/>
                <w:szCs w:val="18"/>
              </w:rPr>
              <w:t xml:space="preserve"> – traffic moves while the agent deliberates</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B804684">
            <w:pPr>
              <w:keepNext/>
              <w:spacing w:before="0" w:after="0" w:line="252" w:lineRule="auto"/>
              <w:jc w:val="left"/>
            </w:pPr>
            <w:r>
              <w:rPr>
                <w:rFonts w:ascii="Calibri" w:hAnsi="Calibri" w:eastAsia="Calibri" w:cs="Calibri"/>
                <w:b/>
                <w:bCs/>
                <w:sz w:val="18"/>
                <w:szCs w:val="18"/>
              </w:rPr>
              <w:t>Dynamic</w:t>
            </w:r>
            <w:r>
              <w:rPr>
                <w:rFonts w:ascii="Calibri" w:hAnsi="Calibri" w:eastAsia="Calibri" w:cs="Calibri"/>
                <w:b w:val="0"/>
                <w:bCs w:val="0"/>
                <w:sz w:val="18"/>
                <w:szCs w:val="18"/>
              </w:rPr>
              <w:t xml:space="preserve"> – the belt keeps moving while the robot decides</w:t>
            </w:r>
          </w:p>
        </w:tc>
        <w:tc>
          <w:tcPr>
            <w:tcW w:w="2712"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647D6ED">
            <w:pPr>
              <w:keepNext/>
              <w:spacing w:before="0" w:after="0" w:line="252" w:lineRule="auto"/>
              <w:jc w:val="left"/>
            </w:pPr>
            <w:r>
              <w:rPr>
                <w:rFonts w:ascii="Calibri" w:hAnsi="Calibri" w:eastAsia="Calibri" w:cs="Calibri"/>
                <w:b/>
                <w:bCs/>
                <w:sz w:val="18"/>
                <w:szCs w:val="18"/>
              </w:rPr>
              <w:t>Semi-dynamic</w:t>
            </w:r>
            <w:r>
              <w:rPr>
                <w:rFonts w:ascii="Calibri" w:hAnsi="Calibri" w:eastAsia="Calibri" w:cs="Calibri"/>
                <w:b w:val="0"/>
                <w:bCs w:val="0"/>
                <w:sz w:val="18"/>
                <w:szCs w:val="18"/>
              </w:rPr>
              <w:t xml:space="preserve"> – board is unchanged while thinking, but the clock runs</w:t>
            </w:r>
          </w:p>
        </w:tc>
      </w:tr>
      <w:tr w14:paraId="5810A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40023390">
            <w:pPr>
              <w:keepNext/>
              <w:spacing w:before="0" w:after="0" w:line="252" w:lineRule="auto"/>
              <w:jc w:val="left"/>
            </w:pPr>
            <w:r>
              <w:rPr>
                <w:rFonts w:ascii="Calibri" w:hAnsi="Calibri" w:eastAsia="Calibri" w:cs="Calibri"/>
                <w:b/>
                <w:bCs/>
                <w:sz w:val="18"/>
                <w:szCs w:val="18"/>
              </w:rPr>
              <w:t>Discrete / Continuous</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4776CF5">
            <w:pPr>
              <w:keepNext/>
              <w:spacing w:before="0" w:after="0" w:line="252" w:lineRule="auto"/>
              <w:jc w:val="left"/>
            </w:pPr>
            <w:r>
              <w:rPr>
                <w:rFonts w:ascii="Calibri" w:hAnsi="Calibri" w:eastAsia="Calibri" w:cs="Calibri"/>
                <w:b/>
                <w:bCs/>
                <w:sz w:val="18"/>
                <w:szCs w:val="18"/>
              </w:rPr>
              <w:t>Continuous</w:t>
            </w:r>
            <w:r>
              <w:rPr>
                <w:rFonts w:ascii="Calibri" w:hAnsi="Calibri" w:eastAsia="Calibri" w:cs="Calibri"/>
                <w:b w:val="0"/>
                <w:bCs w:val="0"/>
                <w:sz w:val="18"/>
                <w:szCs w:val="18"/>
              </w:rPr>
              <w:t xml:space="preserve"> – position, speed, steering angle</w:t>
            </w:r>
          </w:p>
        </w:tc>
        <w:tc>
          <w:tcPr>
            <w:tcW w:w="2713"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5837524">
            <w:pPr>
              <w:keepNext/>
              <w:spacing w:before="0" w:after="0" w:line="252" w:lineRule="auto"/>
              <w:jc w:val="left"/>
            </w:pPr>
            <w:r>
              <w:rPr>
                <w:rFonts w:ascii="Calibri" w:hAnsi="Calibri" w:eastAsia="Calibri" w:cs="Calibri"/>
                <w:b/>
                <w:bCs/>
                <w:sz w:val="18"/>
                <w:szCs w:val="18"/>
              </w:rPr>
              <w:t>Continuous</w:t>
            </w:r>
            <w:r>
              <w:rPr>
                <w:rFonts w:ascii="Calibri" w:hAnsi="Calibri" w:eastAsia="Calibri" w:cs="Calibri"/>
                <w:b w:val="0"/>
                <w:bCs w:val="0"/>
                <w:sz w:val="18"/>
                <w:szCs w:val="18"/>
              </w:rPr>
              <w:t xml:space="preserve"> – positions and velocities of parts, pixel values</w:t>
            </w:r>
          </w:p>
        </w:tc>
        <w:tc>
          <w:tcPr>
            <w:tcW w:w="2712"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BEDC4CE">
            <w:pPr>
              <w:keepNext/>
              <w:spacing w:before="0" w:after="0" w:line="252" w:lineRule="auto"/>
              <w:jc w:val="left"/>
            </w:pPr>
            <w:r>
              <w:rPr>
                <w:rFonts w:ascii="Calibri" w:hAnsi="Calibri" w:eastAsia="Calibri" w:cs="Calibri"/>
                <w:b/>
                <w:bCs/>
                <w:sz w:val="18"/>
                <w:szCs w:val="18"/>
              </w:rPr>
              <w:t>Discrete</w:t>
            </w:r>
            <w:r>
              <w:rPr>
                <w:rFonts w:ascii="Calibri" w:hAnsi="Calibri" w:eastAsia="Calibri" w:cs="Calibri"/>
                <w:b w:val="0"/>
                <w:bCs w:val="0"/>
                <w:sz w:val="18"/>
                <w:szCs w:val="18"/>
              </w:rPr>
              <w:t xml:space="preserve"> – finite board states and legal moves</w:t>
            </w:r>
          </w:p>
        </w:tc>
      </w:tr>
    </w:tbl>
    <w:p w14:paraId="0089E230">
      <w:pPr>
        <w:pStyle w:val="3"/>
        <w:keepNext/>
        <w:spacing w:before="200" w:after="60"/>
      </w:pPr>
      <w:r>
        <w:rPr>
          <w:rFonts w:ascii="Calibri" w:hAnsi="Calibri" w:eastAsia="Calibri" w:cs="Calibri"/>
          <w:b/>
          <w:bCs/>
          <w:color w:val="2F5496"/>
          <w:sz w:val="23"/>
          <w:szCs w:val="23"/>
        </w:rPr>
        <w:t>(b) Difficulty scores and ranking [4 Marks]</w:t>
      </w:r>
    </w:p>
    <w:p w14:paraId="39470AAD">
      <w:pPr>
        <w:spacing w:before="40" w:after="80" w:line="264" w:lineRule="auto"/>
      </w:pPr>
      <w:r>
        <w:rPr>
          <w:rFonts w:ascii="Calibri" w:hAnsi="Calibri" w:eastAsia="Calibri" w:cs="Calibri"/>
          <w:b/>
          <w:bCs/>
          <w:sz w:val="21"/>
          <w:szCs w:val="21"/>
        </w:rPr>
        <w:t>Method:</w:t>
      </w:r>
      <w:r>
        <w:rPr>
          <w:rFonts w:ascii="Calibri" w:hAnsi="Calibri" w:eastAsia="Calibri" w:cs="Calibri"/>
          <w:sz w:val="21"/>
          <w:szCs w:val="21"/>
        </w:rPr>
        <w:t xml:space="preserve"> harder value = 1, easier value = 0, semi-dynamic = 0.5; difficulty = sum over the six properties.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8"/>
        <w:gridCol w:w="2400"/>
        <w:gridCol w:w="2400"/>
        <w:gridCol w:w="2400"/>
      </w:tblGrid>
      <w:tr w14:paraId="2C27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38"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44538F5A">
            <w:pPr>
              <w:keepNext/>
              <w:spacing w:before="0" w:after="0" w:line="252" w:lineRule="auto"/>
              <w:jc w:val="left"/>
            </w:pPr>
            <w:r>
              <w:rPr>
                <w:rFonts w:ascii="Calibri" w:hAnsi="Calibri" w:eastAsia="Calibri" w:cs="Calibri"/>
                <w:b/>
                <w:bCs/>
                <w:color w:val="FFFFFF"/>
                <w:sz w:val="19"/>
                <w:szCs w:val="19"/>
              </w:rPr>
              <w:t>Property</w:t>
            </w:r>
          </w:p>
        </w:tc>
        <w:tc>
          <w:tcPr>
            <w:tcW w:w="24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07553C71">
            <w:pPr>
              <w:keepNext/>
              <w:spacing w:before="0" w:after="0" w:line="252" w:lineRule="auto"/>
              <w:jc w:val="center"/>
            </w:pPr>
            <w:r>
              <w:rPr>
                <w:rFonts w:ascii="Calibri" w:hAnsi="Calibri" w:eastAsia="Calibri" w:cs="Calibri"/>
                <w:b/>
                <w:bCs/>
                <w:color w:val="FFFFFF"/>
                <w:sz w:val="19"/>
                <w:szCs w:val="19"/>
              </w:rPr>
              <w:t>E1: Taxi</w:t>
            </w:r>
          </w:p>
        </w:tc>
        <w:tc>
          <w:tcPr>
            <w:tcW w:w="24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1FF38C21">
            <w:pPr>
              <w:keepNext/>
              <w:spacing w:before="0" w:after="0" w:line="252" w:lineRule="auto"/>
              <w:jc w:val="center"/>
            </w:pPr>
            <w:r>
              <w:rPr>
                <w:rFonts w:ascii="Calibri" w:hAnsi="Calibri" w:eastAsia="Calibri" w:cs="Calibri"/>
                <w:b/>
                <w:bCs/>
                <w:color w:val="FFFFFF"/>
                <w:sz w:val="19"/>
                <w:szCs w:val="19"/>
              </w:rPr>
              <w:t>E2: Robot</w:t>
            </w:r>
          </w:p>
        </w:tc>
        <w:tc>
          <w:tcPr>
            <w:tcW w:w="24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25E13E6A">
            <w:pPr>
              <w:keepNext/>
              <w:spacing w:before="0" w:after="0" w:line="252" w:lineRule="auto"/>
              <w:jc w:val="center"/>
            </w:pPr>
            <w:r>
              <w:rPr>
                <w:rFonts w:ascii="Calibri" w:hAnsi="Calibri" w:eastAsia="Calibri" w:cs="Calibri"/>
                <w:b/>
                <w:bCs/>
                <w:color w:val="FFFFFF"/>
                <w:sz w:val="19"/>
                <w:szCs w:val="19"/>
              </w:rPr>
              <w:t>E3: Chess</w:t>
            </w:r>
          </w:p>
        </w:tc>
      </w:tr>
      <w:tr w14:paraId="4DBE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85B7B32">
            <w:pPr>
              <w:keepNext/>
              <w:spacing w:before="0" w:after="0" w:line="252" w:lineRule="auto"/>
              <w:jc w:val="left"/>
            </w:pPr>
            <w:r>
              <w:rPr>
                <w:rFonts w:ascii="Calibri" w:hAnsi="Calibri" w:eastAsia="Calibri" w:cs="Calibri"/>
                <w:sz w:val="19"/>
                <w:szCs w:val="19"/>
              </w:rPr>
              <w:t>Observability</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6EA5136">
            <w:pPr>
              <w:keepNext/>
              <w:spacing w:before="0" w:after="0" w:line="252" w:lineRule="auto"/>
              <w:jc w:val="center"/>
            </w:pPr>
            <w:r>
              <w:rPr>
                <w:rFonts w:ascii="Calibri" w:hAnsi="Calibri" w:eastAsia="Calibri" w:cs="Calibri"/>
                <w:sz w:val="19"/>
                <w:szCs w:val="19"/>
              </w:rPr>
              <w:t>1</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36AF9CD">
            <w:pPr>
              <w:keepNext/>
              <w:spacing w:before="0" w:after="0" w:line="252" w:lineRule="auto"/>
              <w:jc w:val="center"/>
            </w:pPr>
            <w:r>
              <w:rPr>
                <w:rFonts w:ascii="Calibri" w:hAnsi="Calibri" w:eastAsia="Calibri" w:cs="Calibri"/>
                <w:sz w:val="19"/>
                <w:szCs w:val="19"/>
              </w:rPr>
              <w:t>1</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4869DA5">
            <w:pPr>
              <w:keepNext/>
              <w:spacing w:before="0" w:after="0" w:line="252" w:lineRule="auto"/>
              <w:jc w:val="center"/>
            </w:pPr>
            <w:r>
              <w:rPr>
                <w:rFonts w:ascii="Calibri" w:hAnsi="Calibri" w:eastAsia="Calibri" w:cs="Calibri"/>
                <w:sz w:val="19"/>
                <w:szCs w:val="19"/>
              </w:rPr>
              <w:t>0</w:t>
            </w:r>
          </w:p>
        </w:tc>
      </w:tr>
      <w:tr w14:paraId="5947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05D85A8">
            <w:pPr>
              <w:keepNext/>
              <w:spacing w:before="0" w:after="0" w:line="252" w:lineRule="auto"/>
              <w:jc w:val="left"/>
            </w:pPr>
            <w:r>
              <w:rPr>
                <w:rFonts w:ascii="Calibri" w:hAnsi="Calibri" w:eastAsia="Calibri" w:cs="Calibri"/>
                <w:sz w:val="19"/>
                <w:szCs w:val="19"/>
              </w:rPr>
              <w:t>Number of agents</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85BEFEE">
            <w:pPr>
              <w:keepNext/>
              <w:spacing w:before="0" w:after="0" w:line="252" w:lineRule="auto"/>
              <w:jc w:val="center"/>
            </w:pPr>
            <w:r>
              <w:rPr>
                <w:rFonts w:ascii="Calibri" w:hAnsi="Calibri" w:eastAsia="Calibri" w:cs="Calibri"/>
                <w:sz w:val="19"/>
                <w:szCs w:val="19"/>
              </w:rPr>
              <w:t>1</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343DA63">
            <w:pPr>
              <w:keepNext/>
              <w:spacing w:before="0" w:after="0" w:line="252" w:lineRule="auto"/>
              <w:jc w:val="center"/>
            </w:pPr>
            <w:r>
              <w:rPr>
                <w:rFonts w:ascii="Calibri" w:hAnsi="Calibri" w:eastAsia="Calibri" w:cs="Calibri"/>
                <w:sz w:val="19"/>
                <w:szCs w:val="19"/>
              </w:rPr>
              <w:t>0</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DFC3364">
            <w:pPr>
              <w:keepNext/>
              <w:spacing w:before="0" w:after="0" w:line="252" w:lineRule="auto"/>
              <w:jc w:val="center"/>
            </w:pPr>
            <w:r>
              <w:rPr>
                <w:rFonts w:ascii="Calibri" w:hAnsi="Calibri" w:eastAsia="Calibri" w:cs="Calibri"/>
                <w:sz w:val="19"/>
                <w:szCs w:val="19"/>
              </w:rPr>
              <w:t>1</w:t>
            </w:r>
          </w:p>
        </w:tc>
      </w:tr>
      <w:tr w14:paraId="3A13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D48BBF3">
            <w:pPr>
              <w:keepNext/>
              <w:spacing w:before="0" w:after="0" w:line="252" w:lineRule="auto"/>
              <w:jc w:val="left"/>
            </w:pPr>
            <w:r>
              <w:rPr>
                <w:rFonts w:ascii="Calibri" w:hAnsi="Calibri" w:eastAsia="Calibri" w:cs="Calibri"/>
                <w:sz w:val="19"/>
                <w:szCs w:val="19"/>
              </w:rPr>
              <w:t>Determinism</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E6DEE08">
            <w:pPr>
              <w:keepNext/>
              <w:spacing w:before="0" w:after="0" w:line="252" w:lineRule="auto"/>
              <w:jc w:val="center"/>
            </w:pPr>
            <w:r>
              <w:rPr>
                <w:rFonts w:ascii="Calibri" w:hAnsi="Calibri" w:eastAsia="Calibri" w:cs="Calibri"/>
                <w:sz w:val="19"/>
                <w:szCs w:val="19"/>
              </w:rPr>
              <w:t>1</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01F58C2">
            <w:pPr>
              <w:keepNext/>
              <w:spacing w:before="0" w:after="0" w:line="252" w:lineRule="auto"/>
              <w:jc w:val="center"/>
            </w:pPr>
            <w:r>
              <w:rPr>
                <w:rFonts w:ascii="Calibri" w:hAnsi="Calibri" w:eastAsia="Calibri" w:cs="Calibri"/>
                <w:sz w:val="19"/>
                <w:szCs w:val="19"/>
              </w:rPr>
              <w:t>1</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7104EE2">
            <w:pPr>
              <w:keepNext/>
              <w:spacing w:before="0" w:after="0" w:line="252" w:lineRule="auto"/>
              <w:jc w:val="center"/>
            </w:pPr>
            <w:r>
              <w:rPr>
                <w:rFonts w:ascii="Calibri" w:hAnsi="Calibri" w:eastAsia="Calibri" w:cs="Calibri"/>
                <w:sz w:val="19"/>
                <w:szCs w:val="19"/>
              </w:rPr>
              <w:t>0</w:t>
            </w:r>
          </w:p>
        </w:tc>
      </w:tr>
      <w:tr w14:paraId="293BE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F89AF51">
            <w:pPr>
              <w:keepNext/>
              <w:spacing w:before="0" w:after="0" w:line="252" w:lineRule="auto"/>
              <w:jc w:val="left"/>
            </w:pPr>
            <w:r>
              <w:rPr>
                <w:rFonts w:ascii="Calibri" w:hAnsi="Calibri" w:eastAsia="Calibri" w:cs="Calibri"/>
                <w:sz w:val="19"/>
                <w:szCs w:val="19"/>
              </w:rPr>
              <w:t>Episodic / Sequential</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6631FD2">
            <w:pPr>
              <w:keepNext/>
              <w:spacing w:before="0" w:after="0" w:line="252" w:lineRule="auto"/>
              <w:jc w:val="center"/>
            </w:pPr>
            <w:r>
              <w:rPr>
                <w:rFonts w:ascii="Calibri" w:hAnsi="Calibri" w:eastAsia="Calibri" w:cs="Calibri"/>
                <w:sz w:val="19"/>
                <w:szCs w:val="19"/>
              </w:rPr>
              <w:t>1</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1B084D8">
            <w:pPr>
              <w:keepNext/>
              <w:spacing w:before="0" w:after="0" w:line="252" w:lineRule="auto"/>
              <w:jc w:val="center"/>
            </w:pPr>
            <w:r>
              <w:rPr>
                <w:rFonts w:ascii="Calibri" w:hAnsi="Calibri" w:eastAsia="Calibri" w:cs="Calibri"/>
                <w:sz w:val="19"/>
                <w:szCs w:val="19"/>
              </w:rPr>
              <w:t>0</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09DF554">
            <w:pPr>
              <w:keepNext/>
              <w:spacing w:before="0" w:after="0" w:line="252" w:lineRule="auto"/>
              <w:jc w:val="center"/>
            </w:pPr>
            <w:r>
              <w:rPr>
                <w:rFonts w:ascii="Calibri" w:hAnsi="Calibri" w:eastAsia="Calibri" w:cs="Calibri"/>
                <w:sz w:val="19"/>
                <w:szCs w:val="19"/>
              </w:rPr>
              <w:t>1</w:t>
            </w:r>
          </w:p>
        </w:tc>
      </w:tr>
      <w:tr w14:paraId="7E3F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FCD7EFB">
            <w:pPr>
              <w:keepNext/>
              <w:spacing w:before="0" w:after="0" w:line="252" w:lineRule="auto"/>
              <w:jc w:val="left"/>
            </w:pPr>
            <w:r>
              <w:rPr>
                <w:rFonts w:ascii="Calibri" w:hAnsi="Calibri" w:eastAsia="Calibri" w:cs="Calibri"/>
                <w:sz w:val="19"/>
                <w:szCs w:val="19"/>
              </w:rPr>
              <w:t>Static / Dynamic</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168D4D6">
            <w:pPr>
              <w:keepNext/>
              <w:spacing w:before="0" w:after="0" w:line="252" w:lineRule="auto"/>
              <w:jc w:val="center"/>
            </w:pPr>
            <w:r>
              <w:rPr>
                <w:rFonts w:ascii="Calibri" w:hAnsi="Calibri" w:eastAsia="Calibri" w:cs="Calibri"/>
                <w:sz w:val="19"/>
                <w:szCs w:val="19"/>
              </w:rPr>
              <w:t>1</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827B165">
            <w:pPr>
              <w:keepNext/>
              <w:spacing w:before="0" w:after="0" w:line="252" w:lineRule="auto"/>
              <w:jc w:val="center"/>
            </w:pPr>
            <w:r>
              <w:rPr>
                <w:rFonts w:ascii="Calibri" w:hAnsi="Calibri" w:eastAsia="Calibri" w:cs="Calibri"/>
                <w:sz w:val="19"/>
                <w:szCs w:val="19"/>
              </w:rPr>
              <w:t>1</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78C90AF">
            <w:pPr>
              <w:keepNext/>
              <w:spacing w:before="0" w:after="0" w:line="252" w:lineRule="auto"/>
              <w:jc w:val="center"/>
            </w:pPr>
            <w:r>
              <w:rPr>
                <w:rFonts w:ascii="Calibri" w:hAnsi="Calibri" w:eastAsia="Calibri" w:cs="Calibri"/>
                <w:sz w:val="19"/>
                <w:szCs w:val="19"/>
              </w:rPr>
              <w:t>0.5</w:t>
            </w:r>
          </w:p>
        </w:tc>
      </w:tr>
      <w:tr w14:paraId="1FBC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AAF3183">
            <w:pPr>
              <w:keepNext/>
              <w:spacing w:before="0" w:after="0" w:line="252" w:lineRule="auto"/>
              <w:jc w:val="left"/>
            </w:pPr>
            <w:r>
              <w:rPr>
                <w:rFonts w:ascii="Calibri" w:hAnsi="Calibri" w:eastAsia="Calibri" w:cs="Calibri"/>
                <w:sz w:val="19"/>
                <w:szCs w:val="19"/>
              </w:rPr>
              <w:t>Discrete / Continuous</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07B770A">
            <w:pPr>
              <w:keepNext/>
              <w:spacing w:before="0" w:after="0" w:line="252" w:lineRule="auto"/>
              <w:jc w:val="center"/>
            </w:pPr>
            <w:r>
              <w:rPr>
                <w:rFonts w:ascii="Calibri" w:hAnsi="Calibri" w:eastAsia="Calibri" w:cs="Calibri"/>
                <w:sz w:val="19"/>
                <w:szCs w:val="19"/>
              </w:rPr>
              <w:t>1</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BBECE94">
            <w:pPr>
              <w:keepNext/>
              <w:spacing w:before="0" w:after="0" w:line="252" w:lineRule="auto"/>
              <w:jc w:val="center"/>
            </w:pPr>
            <w:r>
              <w:rPr>
                <w:rFonts w:ascii="Calibri" w:hAnsi="Calibri" w:eastAsia="Calibri" w:cs="Calibri"/>
                <w:sz w:val="19"/>
                <w:szCs w:val="19"/>
              </w:rPr>
              <w:t>1</w:t>
            </w:r>
          </w:p>
        </w:tc>
        <w:tc>
          <w:tcPr>
            <w:tcW w:w="2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B129275">
            <w:pPr>
              <w:keepNext/>
              <w:spacing w:before="0" w:after="0" w:line="252" w:lineRule="auto"/>
              <w:jc w:val="center"/>
            </w:pPr>
            <w:r>
              <w:rPr>
                <w:rFonts w:ascii="Calibri" w:hAnsi="Calibri" w:eastAsia="Calibri" w:cs="Calibri"/>
                <w:sz w:val="19"/>
                <w:szCs w:val="19"/>
              </w:rPr>
              <w:t>0</w:t>
            </w:r>
          </w:p>
        </w:tc>
      </w:tr>
      <w:tr w14:paraId="053B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38"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51BEA2FA">
            <w:pPr>
              <w:keepNext/>
              <w:spacing w:before="0" w:after="0" w:line="252" w:lineRule="auto"/>
              <w:jc w:val="left"/>
            </w:pPr>
            <w:r>
              <w:rPr>
                <w:rFonts w:ascii="Calibri" w:hAnsi="Calibri" w:eastAsia="Calibri" w:cs="Calibri"/>
                <w:b/>
                <w:bCs/>
                <w:sz w:val="19"/>
                <w:szCs w:val="19"/>
              </w:rPr>
              <w:t>Total difficulty (out of 6)</w:t>
            </w:r>
          </w:p>
        </w:tc>
        <w:tc>
          <w:tcPr>
            <w:tcW w:w="24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1B628E33">
            <w:pPr>
              <w:keepNext/>
              <w:spacing w:before="0" w:after="0" w:line="252" w:lineRule="auto"/>
              <w:jc w:val="center"/>
            </w:pPr>
            <w:r>
              <w:rPr>
                <w:rFonts w:ascii="Calibri" w:hAnsi="Calibri" w:eastAsia="Calibri" w:cs="Calibri"/>
                <w:b/>
                <w:bCs/>
                <w:sz w:val="19"/>
                <w:szCs w:val="19"/>
              </w:rPr>
              <w:t>6</w:t>
            </w:r>
          </w:p>
        </w:tc>
        <w:tc>
          <w:tcPr>
            <w:tcW w:w="24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10AA2E3E">
            <w:pPr>
              <w:keepNext/>
              <w:spacing w:before="0" w:after="0" w:line="252" w:lineRule="auto"/>
              <w:jc w:val="center"/>
            </w:pPr>
            <w:r>
              <w:rPr>
                <w:rFonts w:ascii="Calibri" w:hAnsi="Calibri" w:eastAsia="Calibri" w:cs="Calibri"/>
                <w:b/>
                <w:bCs/>
                <w:sz w:val="19"/>
                <w:szCs w:val="19"/>
              </w:rPr>
              <w:t>4</w:t>
            </w:r>
          </w:p>
        </w:tc>
        <w:tc>
          <w:tcPr>
            <w:tcW w:w="2400" w:type="dxa"/>
            <w:tcBorders>
              <w:top w:val="single" w:color="8EA9DB" w:sz="4" w:space="0"/>
              <w:left w:val="single" w:color="8EA9DB" w:sz="4" w:space="0"/>
              <w:bottom w:val="single" w:color="8EA9DB" w:sz="4" w:space="0"/>
              <w:right w:val="single" w:color="8EA9DB" w:sz="4" w:space="0"/>
            </w:tcBorders>
            <w:shd w:val="clear" w:color="auto" w:fill="E2EFDA"/>
            <w:tcMar>
              <w:top w:w="50" w:type="dxa"/>
              <w:left w:w="90" w:type="dxa"/>
              <w:bottom w:w="50" w:type="dxa"/>
              <w:right w:w="90" w:type="dxa"/>
            </w:tcMar>
            <w:vAlign w:val="center"/>
          </w:tcPr>
          <w:p w14:paraId="186D4863">
            <w:pPr>
              <w:keepNext/>
              <w:spacing w:before="0" w:after="0" w:line="252" w:lineRule="auto"/>
              <w:jc w:val="center"/>
            </w:pPr>
            <w:r>
              <w:rPr>
                <w:rFonts w:ascii="Calibri" w:hAnsi="Calibri" w:eastAsia="Calibri" w:cs="Calibri"/>
                <w:b/>
                <w:bCs/>
                <w:sz w:val="19"/>
                <w:szCs w:val="19"/>
              </w:rPr>
              <w:t>2.5</w:t>
            </w:r>
          </w:p>
        </w:tc>
      </w:tr>
    </w:tbl>
    <w:p w14:paraId="1F876B91">
      <w:pPr>
        <w:spacing w:before="0" w:after="6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200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548235" w:sz="6" w:space="0"/>
              <w:left w:val="single" w:color="548235" w:sz="6" w:space="0"/>
              <w:bottom w:val="single" w:color="548235" w:sz="6" w:space="0"/>
              <w:right w:val="single" w:color="548235" w:sz="6" w:space="0"/>
            </w:tcBorders>
            <w:shd w:val="clear" w:color="auto" w:fill="E2EFDA"/>
            <w:tcMar>
              <w:top w:w="70" w:type="dxa"/>
              <w:left w:w="120" w:type="dxa"/>
              <w:bottom w:w="70" w:type="dxa"/>
              <w:right w:w="120" w:type="dxa"/>
            </w:tcMar>
          </w:tcPr>
          <w:p w14:paraId="1CB2A0F9">
            <w:pPr>
              <w:spacing w:before="0" w:after="20"/>
            </w:pPr>
            <w:r>
              <w:rPr>
                <w:rFonts w:ascii="Calibri" w:hAnsi="Calibri" w:eastAsia="Calibri" w:cs="Calibri"/>
                <w:b/>
                <w:bCs/>
                <w:sz w:val="21"/>
                <w:szCs w:val="21"/>
              </w:rPr>
              <w:t>Ranking (hardest → easiest): E1 Taxi (6) &gt; E2 Part-picking robot (4) &gt; E3 Chess (2.5)</w:t>
            </w:r>
          </w:p>
        </w:tc>
      </w:tr>
    </w:tbl>
    <w:p w14:paraId="0D6CED96">
      <w:pPr>
        <w:pStyle w:val="3"/>
        <w:keepNext/>
        <w:spacing w:before="200" w:after="60"/>
      </w:pPr>
      <w:r>
        <w:rPr>
          <w:rFonts w:ascii="Calibri" w:hAnsi="Calibri" w:eastAsia="Calibri" w:cs="Calibri"/>
          <w:b/>
          <w:bCs/>
          <w:color w:val="2F5496"/>
          <w:sz w:val="23"/>
          <w:szCs w:val="23"/>
        </w:rPr>
        <w:t>(c) Agent architecture for the hardest and easiest environment [4 Marks]</w:t>
      </w:r>
    </w:p>
    <w:p w14:paraId="0FB25E6F">
      <w:pPr>
        <w:spacing w:before="40" w:after="80" w:line="264" w:lineRule="auto"/>
      </w:pPr>
      <w:r>
        <w:rPr>
          <w:rFonts w:ascii="Calibri" w:hAnsi="Calibri" w:eastAsia="Calibri" w:cs="Calibri"/>
          <w:b/>
          <w:bCs/>
          <w:sz w:val="21"/>
          <w:szCs w:val="21"/>
        </w:rPr>
        <w:t>Hardest, E1 (score 6): utility-based agent (with a learning component).</w:t>
      </w:r>
    </w:p>
    <w:p w14:paraId="1897E401">
      <w:pPr>
        <w:pStyle w:val="17"/>
        <w:numPr>
          <w:ilvl w:val="0"/>
          <w:numId w:val="2"/>
        </w:numPr>
        <w:spacing w:before="20" w:after="40" w:line="264" w:lineRule="auto"/>
      </w:pPr>
      <w:r>
        <w:rPr>
          <w:rFonts w:ascii="Calibri" w:hAnsi="Calibri" w:eastAsia="Calibri" w:cs="Calibri"/>
          <w:sz w:val="21"/>
          <w:szCs w:val="21"/>
        </w:rPr>
        <w:t>Partially observable + dynamic ⇒ needs an internal state / world model (not a simple reflex agent) to track cars that are out of view.</w:t>
      </w:r>
    </w:p>
    <w:p w14:paraId="389A3140">
      <w:pPr>
        <w:pStyle w:val="17"/>
        <w:numPr>
          <w:ilvl w:val="0"/>
          <w:numId w:val="2"/>
        </w:numPr>
        <w:spacing w:before="20" w:after="40" w:line="264" w:lineRule="auto"/>
      </w:pPr>
      <w:r>
        <w:rPr>
          <w:rFonts w:ascii="Calibri" w:hAnsi="Calibri" w:eastAsia="Calibri" w:cs="Calibri"/>
          <w:sz w:val="21"/>
          <w:szCs w:val="21"/>
        </w:rPr>
        <w:t xml:space="preserve">Stochastic + multi-agent ⇒ outcomes are uncertain, so actions must be chosen by </w:t>
      </w:r>
      <w:r>
        <w:rPr>
          <w:rFonts w:ascii="Calibri" w:hAnsi="Calibri" w:eastAsia="Calibri" w:cs="Calibri"/>
          <w:b/>
          <w:bCs/>
          <w:sz w:val="21"/>
          <w:szCs w:val="21"/>
        </w:rPr>
        <w:t>expected</w:t>
      </w:r>
      <w:r>
        <w:rPr>
          <w:rFonts w:ascii="Calibri" w:hAnsi="Calibri" w:eastAsia="Calibri" w:cs="Calibri"/>
          <w:sz w:val="21"/>
          <w:szCs w:val="21"/>
        </w:rPr>
        <w:t xml:space="preserve"> utility.</w:t>
      </w:r>
    </w:p>
    <w:p w14:paraId="3D8D27B3">
      <w:pPr>
        <w:pStyle w:val="17"/>
        <w:numPr>
          <w:ilvl w:val="0"/>
          <w:numId w:val="2"/>
        </w:numPr>
        <w:spacing w:before="20" w:after="40" w:line="264" w:lineRule="auto"/>
      </w:pPr>
      <w:r>
        <w:rPr>
          <w:rFonts w:ascii="Calibri" w:hAnsi="Calibri" w:eastAsia="Calibri" w:cs="Calibri"/>
          <w:sz w:val="21"/>
          <w:szCs w:val="21"/>
        </w:rPr>
        <w:t>Sequential ⇒ it must look ahead. Many conflicting objectives (safety, speed, comfort, fuel, legality) cannot be captured by a binary goal “reach the destination”; a utility function trades them off. Learning lets it adapt to new roads and traffic.</w:t>
      </w:r>
    </w:p>
    <w:p w14:paraId="534497F3">
      <w:pPr>
        <w:spacing w:before="40" w:after="80" w:line="264" w:lineRule="auto"/>
      </w:pPr>
      <w:r>
        <w:rPr>
          <w:rFonts w:ascii="Calibri" w:hAnsi="Calibri" w:eastAsia="Calibri" w:cs="Calibri"/>
          <w:b/>
          <w:bCs/>
          <w:sz w:val="21"/>
          <w:szCs w:val="21"/>
        </w:rPr>
        <w:t>Easiest, E3 (score 2.5): goal-based agent (game-tree / adversarial search with an evaluation function).</w:t>
      </w:r>
    </w:p>
    <w:p w14:paraId="4ABADA2A">
      <w:pPr>
        <w:pStyle w:val="17"/>
        <w:numPr>
          <w:ilvl w:val="0"/>
          <w:numId w:val="2"/>
        </w:numPr>
        <w:spacing w:before="20" w:after="40" w:line="264" w:lineRule="auto"/>
      </w:pPr>
      <w:r>
        <w:rPr>
          <w:rFonts w:ascii="Calibri" w:hAnsi="Calibri" w:eastAsia="Calibri" w:cs="Calibri"/>
          <w:sz w:val="21"/>
          <w:szCs w:val="21"/>
        </w:rPr>
        <w:t>Fully observable, deterministic and discrete ⇒ the exact state is always known and the rules give an exact model, so no belief-state tracking or probabilistic reasoning is needed.</w:t>
      </w:r>
    </w:p>
    <w:p w14:paraId="097C6F37">
      <w:pPr>
        <w:pStyle w:val="17"/>
        <w:numPr>
          <w:ilvl w:val="0"/>
          <w:numId w:val="2"/>
        </w:numPr>
        <w:spacing w:before="20" w:after="40" w:line="264" w:lineRule="auto"/>
      </w:pPr>
      <w:r>
        <w:rPr>
          <w:rFonts w:ascii="Calibri" w:hAnsi="Calibri" w:eastAsia="Calibri" w:cs="Calibri"/>
          <w:sz w:val="21"/>
          <w:szCs w:val="21"/>
        </w:rPr>
        <w:t>Sequential with a clear goal (checkmate) ⇒ look-ahead search toward the goal is the natural fit; a simple reflex agent is insufficient. The clock is handled by limiting search depth (the evaluation function plays a utility-like role when search is cut off).</w:t>
      </w:r>
    </w:p>
    <w:p w14:paraId="5414196F">
      <w:pPr>
        <w:pStyle w:val="3"/>
        <w:keepNext/>
        <w:spacing w:before="200" w:after="60"/>
      </w:pPr>
      <w:r>
        <w:rPr>
          <w:rFonts w:ascii="Calibri" w:hAnsi="Calibri" w:eastAsia="Calibri" w:cs="Calibri"/>
          <w:b/>
          <w:bCs/>
          <w:color w:val="2F5496"/>
          <w:sz w:val="23"/>
          <w:szCs w:val="23"/>
        </w:rPr>
        <w:t>(d) Interpretation [3 Marks]</w:t>
      </w:r>
    </w:p>
    <w:p w14:paraId="7EE5D8DB">
      <w:pPr>
        <w:spacing w:before="40" w:after="80" w:line="264" w:lineRule="auto"/>
      </w:pPr>
      <w:r>
        <w:rPr>
          <w:rFonts w:ascii="Calibri" w:hAnsi="Calibri" w:eastAsia="Calibri" w:cs="Calibri"/>
          <w:sz w:val="21"/>
          <w:szCs w:val="21"/>
        </w:rPr>
        <w:t xml:space="preserve">The complexity of the agent program is driven by the </w:t>
      </w:r>
      <w:r>
        <w:rPr>
          <w:rFonts w:ascii="Calibri" w:hAnsi="Calibri" w:eastAsia="Calibri" w:cs="Calibri"/>
          <w:b/>
          <w:bCs/>
          <w:sz w:val="21"/>
          <w:szCs w:val="21"/>
        </w:rPr>
        <w:t>properties</w:t>
      </w:r>
      <w:r>
        <w:rPr>
          <w:rFonts w:ascii="Calibri" w:hAnsi="Calibri" w:eastAsia="Calibri" w:cs="Calibri"/>
          <w:sz w:val="21"/>
          <w:szCs w:val="21"/>
        </w:rPr>
        <w:t xml:space="preserve"> of the task environment, not by its domain label. Each “hard” value forces an extra capability: partial observability → memory / state estimation; stochasticity → probabilistic reasoning and expected utility; sequential → planning and look-ahead; dynamic → real-time decisions; multi-agent → modelling other agents; continuous → handling continuous state and action spaces. Hence the taxi (all six hard) needs the richest design, while a part-picking robot that seems “advanced” is easier (episodic, single-agent) and chess, though a famously “intellectual” domain, scores only 2.5 because it is fully observable, deterministic and discrete. Choosing the architecture therefore starts with classifying the environment, then adding only as much agent machinery as its properties demand.</w:t>
      </w:r>
    </w:p>
    <w:p w14:paraId="2B776F5D">
      <w:r>
        <w:br w:type="page"/>
      </w:r>
    </w:p>
    <w:p w14:paraId="070B584B">
      <w:pPr>
        <w:pStyle w:val="2"/>
        <w:keepNext/>
        <w:pBdr>
          <w:bottom w:val="single" w:color="1F3864" w:sz="8" w:space="2"/>
        </w:pBdr>
        <w:spacing w:before="120" w:after="80"/>
      </w:pPr>
      <w:r>
        <w:rPr>
          <w:rFonts w:ascii="Calibri" w:hAnsi="Calibri" w:eastAsia="Calibri" w:cs="Calibri"/>
          <w:b/>
          <w:bCs/>
          <w:color w:val="1F3864"/>
          <w:sz w:val="28"/>
          <w:szCs w:val="28"/>
        </w:rPr>
        <w:t>Question 3: Turing Test Data Across the History of AI</w:t>
      </w:r>
    </w:p>
    <w:p w14:paraId="1324556B">
      <w:pPr>
        <w:pStyle w:val="3"/>
        <w:keepNext/>
        <w:spacing w:before="200" w:after="60"/>
      </w:pPr>
      <w:r>
        <w:rPr>
          <w:rFonts w:ascii="Calibri" w:hAnsi="Calibri" w:eastAsia="Calibri" w:cs="Calibri"/>
          <w:b/>
          <w:bCs/>
          <w:color w:val="2F5496"/>
          <w:sz w:val="23"/>
          <w:szCs w:val="23"/>
        </w:rPr>
        <w:t>(a) Correct-identification and fooling rates [6 Marks]</w:t>
      </w:r>
    </w:p>
    <w:p w14:paraId="13D973B2">
      <w:pPr>
        <w:spacing w:before="40" w:after="80" w:line="264" w:lineRule="auto"/>
      </w:pPr>
      <w:r>
        <w:rPr>
          <w:rFonts w:ascii="Calibri" w:hAnsi="Calibri" w:eastAsia="Calibri" w:cs="Calibri"/>
          <w:b/>
          <w:bCs/>
          <w:sz w:val="21"/>
          <w:szCs w:val="21"/>
        </w:rPr>
        <w:t>Formulas:</w:t>
      </w:r>
      <w:r>
        <w:rPr>
          <w:rFonts w:ascii="Calibri" w:hAnsi="Calibri" w:eastAsia="Calibri" w:cs="Calibri"/>
          <w:sz w:val="21"/>
          <w:szCs w:val="21"/>
        </w:rPr>
        <w:t xml:space="preserve"> correct-identification rate = correct / 50 × 100; fooling rate = (50 − correct) / 50 × 100 = 100% − correct-identification rate.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338"/>
        <w:gridCol w:w="1500"/>
        <w:gridCol w:w="2200"/>
        <w:gridCol w:w="2200"/>
      </w:tblGrid>
      <w:tr w14:paraId="0BCD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0EE41691">
            <w:pPr>
              <w:keepNext/>
              <w:spacing w:before="0" w:after="0" w:line="252" w:lineRule="auto"/>
              <w:jc w:val="left"/>
            </w:pPr>
            <w:r>
              <w:rPr>
                <w:rFonts w:ascii="Calibri" w:hAnsi="Calibri" w:eastAsia="Calibri" w:cs="Calibri"/>
                <w:b/>
                <w:bCs/>
                <w:color w:val="FFFFFF"/>
                <w:sz w:val="19"/>
                <w:szCs w:val="19"/>
              </w:rPr>
              <w:t>System</w:t>
            </w:r>
          </w:p>
        </w:tc>
        <w:tc>
          <w:tcPr>
            <w:tcW w:w="2338"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3C968FED">
            <w:pPr>
              <w:keepNext/>
              <w:spacing w:before="0" w:after="0" w:line="252" w:lineRule="auto"/>
              <w:jc w:val="left"/>
            </w:pPr>
            <w:r>
              <w:rPr>
                <w:rFonts w:ascii="Calibri" w:hAnsi="Calibri" w:eastAsia="Calibri" w:cs="Calibri"/>
                <w:b/>
                <w:bCs/>
                <w:color w:val="FFFFFF"/>
                <w:sz w:val="19"/>
                <w:szCs w:val="19"/>
              </w:rPr>
              <w:t>Era / technique</w:t>
            </w:r>
          </w:p>
        </w:tc>
        <w:tc>
          <w:tcPr>
            <w:tcW w:w="15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79D341D0">
            <w:pPr>
              <w:keepNext/>
              <w:spacing w:before="0" w:after="0" w:line="252" w:lineRule="auto"/>
              <w:jc w:val="center"/>
            </w:pPr>
            <w:r>
              <w:rPr>
                <w:rFonts w:ascii="Calibri" w:hAnsi="Calibri" w:eastAsia="Calibri" w:cs="Calibri"/>
                <w:b/>
                <w:bCs/>
                <w:color w:val="FFFFFF"/>
                <w:sz w:val="19"/>
                <w:szCs w:val="19"/>
              </w:rPr>
              <w:t>Correct / 50</w:t>
            </w:r>
          </w:p>
        </w:tc>
        <w:tc>
          <w:tcPr>
            <w:tcW w:w="22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4BA37F89">
            <w:pPr>
              <w:keepNext/>
              <w:spacing w:before="0" w:after="0" w:line="252" w:lineRule="auto"/>
              <w:jc w:val="center"/>
            </w:pPr>
            <w:r>
              <w:rPr>
                <w:rFonts w:ascii="Calibri" w:hAnsi="Calibri" w:eastAsia="Calibri" w:cs="Calibri"/>
                <w:b/>
                <w:bCs/>
                <w:color w:val="FFFFFF"/>
                <w:sz w:val="19"/>
                <w:szCs w:val="19"/>
              </w:rPr>
              <w:t>Correct-ID rate</w:t>
            </w:r>
          </w:p>
        </w:tc>
        <w:tc>
          <w:tcPr>
            <w:tcW w:w="22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1DF0F06F">
            <w:pPr>
              <w:keepNext/>
              <w:spacing w:before="0" w:after="0" w:line="252" w:lineRule="auto"/>
              <w:jc w:val="center"/>
            </w:pPr>
            <w:r>
              <w:rPr>
                <w:rFonts w:ascii="Calibri" w:hAnsi="Calibri" w:eastAsia="Calibri" w:cs="Calibri"/>
                <w:b/>
                <w:bCs/>
                <w:color w:val="FFFFFF"/>
                <w:sz w:val="19"/>
                <w:szCs w:val="19"/>
              </w:rPr>
              <w:t>Fooling rate</w:t>
            </w:r>
          </w:p>
        </w:tc>
      </w:tr>
      <w:tr w14:paraId="588AC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E6CB03E">
            <w:pPr>
              <w:keepNext/>
              <w:spacing w:before="0" w:after="0" w:line="252" w:lineRule="auto"/>
              <w:jc w:val="left"/>
            </w:pPr>
            <w:r>
              <w:rPr>
                <w:rFonts w:ascii="Calibri" w:hAnsi="Calibri" w:eastAsia="Calibri" w:cs="Calibri"/>
                <w:sz w:val="19"/>
                <w:szCs w:val="19"/>
              </w:rPr>
              <w:t>ELIZA</w:t>
            </w:r>
          </w:p>
        </w:tc>
        <w:tc>
          <w:tcPr>
            <w:tcW w:w="23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86A8495">
            <w:pPr>
              <w:keepNext/>
              <w:spacing w:before="0" w:after="0" w:line="252" w:lineRule="auto"/>
              <w:jc w:val="left"/>
            </w:pPr>
            <w:r>
              <w:rPr>
                <w:rFonts w:ascii="Calibri" w:hAnsi="Calibri" w:eastAsia="Calibri" w:cs="Calibri"/>
                <w:sz w:val="19"/>
                <w:szCs w:val="19"/>
              </w:rPr>
              <w:t>1960s, keyword pattern matching</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E5D0700">
            <w:pPr>
              <w:keepNext/>
              <w:spacing w:before="0" w:after="0" w:line="252" w:lineRule="auto"/>
              <w:jc w:val="center"/>
            </w:pPr>
            <w:r>
              <w:rPr>
                <w:rFonts w:ascii="Calibri" w:hAnsi="Calibri" w:eastAsia="Calibri" w:cs="Calibri"/>
                <w:sz w:val="19"/>
                <w:szCs w:val="19"/>
              </w:rPr>
              <w:t>47</w:t>
            </w:r>
          </w:p>
        </w:tc>
        <w:tc>
          <w:tcPr>
            <w:tcW w:w="22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FC16BBA">
            <w:pPr>
              <w:keepNext/>
              <w:spacing w:before="0" w:after="0" w:line="252" w:lineRule="auto"/>
              <w:jc w:val="center"/>
            </w:pPr>
            <w:r>
              <w:rPr>
                <w:rFonts w:ascii="Calibri" w:hAnsi="Calibri" w:eastAsia="Calibri" w:cs="Calibri"/>
                <w:sz w:val="19"/>
                <w:szCs w:val="19"/>
              </w:rPr>
              <w:t xml:space="preserve">47/50 = </w:t>
            </w:r>
            <w:r>
              <w:rPr>
                <w:rFonts w:ascii="Calibri" w:hAnsi="Calibri" w:eastAsia="Calibri" w:cs="Calibri"/>
                <w:b/>
                <w:bCs/>
                <w:sz w:val="19"/>
                <w:szCs w:val="19"/>
              </w:rPr>
              <w:t>94%</w:t>
            </w:r>
          </w:p>
        </w:tc>
        <w:tc>
          <w:tcPr>
            <w:tcW w:w="22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F549F3B">
            <w:pPr>
              <w:keepNext/>
              <w:spacing w:before="0" w:after="0" w:line="252" w:lineRule="auto"/>
              <w:jc w:val="center"/>
            </w:pPr>
            <w:r>
              <w:rPr>
                <w:rFonts w:ascii="Calibri" w:hAnsi="Calibri" w:eastAsia="Calibri" w:cs="Calibri"/>
                <w:sz w:val="19"/>
                <w:szCs w:val="19"/>
              </w:rPr>
              <w:t xml:space="preserve">3/50 = </w:t>
            </w:r>
            <w:r>
              <w:rPr>
                <w:rFonts w:ascii="Calibri" w:hAnsi="Calibri" w:eastAsia="Calibri" w:cs="Calibri"/>
                <w:b/>
                <w:bCs/>
                <w:sz w:val="19"/>
                <w:szCs w:val="19"/>
              </w:rPr>
              <w:t>6%</w:t>
            </w:r>
          </w:p>
        </w:tc>
      </w:tr>
      <w:tr w14:paraId="1469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05451ED">
            <w:pPr>
              <w:keepNext/>
              <w:spacing w:before="0" w:after="0" w:line="252" w:lineRule="auto"/>
              <w:jc w:val="left"/>
            </w:pPr>
            <w:r>
              <w:rPr>
                <w:rFonts w:ascii="Calibri" w:hAnsi="Calibri" w:eastAsia="Calibri" w:cs="Calibri"/>
                <w:sz w:val="19"/>
                <w:szCs w:val="19"/>
              </w:rPr>
              <w:t>Chatbot B</w:t>
            </w:r>
          </w:p>
        </w:tc>
        <w:tc>
          <w:tcPr>
            <w:tcW w:w="23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ABB78D1">
            <w:pPr>
              <w:keepNext/>
              <w:spacing w:before="0" w:after="0" w:line="252" w:lineRule="auto"/>
              <w:jc w:val="left"/>
            </w:pPr>
            <w:r>
              <w:rPr>
                <w:rFonts w:ascii="Calibri" w:hAnsi="Calibri" w:eastAsia="Calibri" w:cs="Calibri"/>
                <w:sz w:val="19"/>
                <w:szCs w:val="19"/>
              </w:rPr>
              <w:t>2010s, scripted rules + statistical NLP</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C33F111">
            <w:pPr>
              <w:keepNext/>
              <w:spacing w:before="0" w:after="0" w:line="252" w:lineRule="auto"/>
              <w:jc w:val="center"/>
            </w:pPr>
            <w:r>
              <w:rPr>
                <w:rFonts w:ascii="Calibri" w:hAnsi="Calibri" w:eastAsia="Calibri" w:cs="Calibri"/>
                <w:sz w:val="19"/>
                <w:szCs w:val="19"/>
              </w:rPr>
              <w:t>36</w:t>
            </w:r>
          </w:p>
        </w:tc>
        <w:tc>
          <w:tcPr>
            <w:tcW w:w="22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8D62D34">
            <w:pPr>
              <w:keepNext/>
              <w:spacing w:before="0" w:after="0" w:line="252" w:lineRule="auto"/>
              <w:jc w:val="center"/>
            </w:pPr>
            <w:r>
              <w:rPr>
                <w:rFonts w:ascii="Calibri" w:hAnsi="Calibri" w:eastAsia="Calibri" w:cs="Calibri"/>
                <w:sz w:val="19"/>
                <w:szCs w:val="19"/>
              </w:rPr>
              <w:t xml:space="preserve">36/50 = </w:t>
            </w:r>
            <w:r>
              <w:rPr>
                <w:rFonts w:ascii="Calibri" w:hAnsi="Calibri" w:eastAsia="Calibri" w:cs="Calibri"/>
                <w:b/>
                <w:bCs/>
                <w:sz w:val="19"/>
                <w:szCs w:val="19"/>
              </w:rPr>
              <w:t>72%</w:t>
            </w:r>
          </w:p>
        </w:tc>
        <w:tc>
          <w:tcPr>
            <w:tcW w:w="22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FF2DB1B">
            <w:pPr>
              <w:keepNext/>
              <w:spacing w:before="0" w:after="0" w:line="252" w:lineRule="auto"/>
              <w:jc w:val="center"/>
            </w:pPr>
            <w:r>
              <w:rPr>
                <w:rFonts w:ascii="Calibri" w:hAnsi="Calibri" w:eastAsia="Calibri" w:cs="Calibri"/>
                <w:sz w:val="19"/>
                <w:szCs w:val="19"/>
              </w:rPr>
              <w:t xml:space="preserve">14/50 = </w:t>
            </w:r>
            <w:r>
              <w:rPr>
                <w:rFonts w:ascii="Calibri" w:hAnsi="Calibri" w:eastAsia="Calibri" w:cs="Calibri"/>
                <w:b/>
                <w:bCs/>
                <w:sz w:val="19"/>
                <w:szCs w:val="19"/>
              </w:rPr>
              <w:t>28%</w:t>
            </w:r>
          </w:p>
        </w:tc>
      </w:tr>
      <w:tr w14:paraId="22B6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3181F0D">
            <w:pPr>
              <w:keepNext/>
              <w:spacing w:before="0" w:after="0" w:line="252" w:lineRule="auto"/>
              <w:jc w:val="left"/>
            </w:pPr>
            <w:r>
              <w:rPr>
                <w:rFonts w:ascii="Calibri" w:hAnsi="Calibri" w:eastAsia="Calibri" w:cs="Calibri"/>
                <w:sz w:val="19"/>
                <w:szCs w:val="19"/>
              </w:rPr>
              <w:t>System C</w:t>
            </w:r>
          </w:p>
        </w:tc>
        <w:tc>
          <w:tcPr>
            <w:tcW w:w="23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F630E7D">
            <w:pPr>
              <w:keepNext/>
              <w:spacing w:before="0" w:after="0" w:line="252" w:lineRule="auto"/>
              <w:jc w:val="left"/>
            </w:pPr>
            <w:r>
              <w:rPr>
                <w:rFonts w:ascii="Calibri" w:hAnsi="Calibri" w:eastAsia="Calibri" w:cs="Calibri"/>
                <w:sz w:val="19"/>
                <w:szCs w:val="19"/>
              </w:rPr>
              <w:t>2020s, large neural language model</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7E0102B">
            <w:pPr>
              <w:keepNext/>
              <w:spacing w:before="0" w:after="0" w:line="252" w:lineRule="auto"/>
              <w:jc w:val="center"/>
            </w:pPr>
            <w:r>
              <w:rPr>
                <w:rFonts w:ascii="Calibri" w:hAnsi="Calibri" w:eastAsia="Calibri" w:cs="Calibri"/>
                <w:sz w:val="19"/>
                <w:szCs w:val="19"/>
              </w:rPr>
              <w:t>29</w:t>
            </w:r>
          </w:p>
        </w:tc>
        <w:tc>
          <w:tcPr>
            <w:tcW w:w="22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2A26BF8">
            <w:pPr>
              <w:keepNext/>
              <w:spacing w:before="0" w:after="0" w:line="252" w:lineRule="auto"/>
              <w:jc w:val="center"/>
            </w:pPr>
            <w:r>
              <w:rPr>
                <w:rFonts w:ascii="Calibri" w:hAnsi="Calibri" w:eastAsia="Calibri" w:cs="Calibri"/>
                <w:sz w:val="19"/>
                <w:szCs w:val="19"/>
              </w:rPr>
              <w:t xml:space="preserve">29/50 = </w:t>
            </w:r>
            <w:r>
              <w:rPr>
                <w:rFonts w:ascii="Calibri" w:hAnsi="Calibri" w:eastAsia="Calibri" w:cs="Calibri"/>
                <w:b/>
                <w:bCs/>
                <w:sz w:val="19"/>
                <w:szCs w:val="19"/>
              </w:rPr>
              <w:t>58%</w:t>
            </w:r>
          </w:p>
        </w:tc>
        <w:tc>
          <w:tcPr>
            <w:tcW w:w="22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EFF01E3">
            <w:pPr>
              <w:keepNext/>
              <w:spacing w:before="0" w:after="0" w:line="252" w:lineRule="auto"/>
              <w:jc w:val="center"/>
            </w:pPr>
            <w:r>
              <w:rPr>
                <w:rFonts w:ascii="Calibri" w:hAnsi="Calibri" w:eastAsia="Calibri" w:cs="Calibri"/>
                <w:sz w:val="19"/>
                <w:szCs w:val="19"/>
              </w:rPr>
              <w:t xml:space="preserve">21/50 = </w:t>
            </w:r>
            <w:r>
              <w:rPr>
                <w:rFonts w:ascii="Calibri" w:hAnsi="Calibri" w:eastAsia="Calibri" w:cs="Calibri"/>
                <w:b/>
                <w:bCs/>
                <w:sz w:val="19"/>
                <w:szCs w:val="19"/>
              </w:rPr>
              <w:t>42%</w:t>
            </w:r>
          </w:p>
        </w:tc>
      </w:tr>
    </w:tbl>
    <w:p w14:paraId="7E811007">
      <w:pPr>
        <w:pStyle w:val="3"/>
        <w:keepNext/>
        <w:spacing w:before="200" w:after="60"/>
      </w:pPr>
      <w:r>
        <w:rPr>
          <w:rFonts w:ascii="Calibri" w:hAnsi="Calibri" w:eastAsia="Calibri" w:cs="Calibri"/>
          <w:b/>
          <w:bCs/>
          <w:color w:val="2F5496"/>
          <w:sz w:val="23"/>
          <w:szCs w:val="23"/>
        </w:rPr>
        <w:t>(b) Turing’s 70% criterion and distance from chance [5 Marks]</w:t>
      </w:r>
    </w:p>
    <w:p w14:paraId="5A115148">
      <w:pPr>
        <w:spacing w:before="40" w:after="80" w:line="264" w:lineRule="auto"/>
      </w:pPr>
      <w:r>
        <w:rPr>
          <w:rFonts w:ascii="Calibri" w:hAnsi="Calibri" w:eastAsia="Calibri" w:cs="Calibri"/>
          <w:b/>
          <w:bCs/>
          <w:sz w:val="21"/>
          <w:szCs w:val="21"/>
        </w:rPr>
        <w:t>Method:</w:t>
      </w:r>
      <w:r>
        <w:rPr>
          <w:rFonts w:ascii="Calibri" w:hAnsi="Calibri" w:eastAsia="Calibri" w:cs="Calibri"/>
          <w:sz w:val="21"/>
          <w:szCs w:val="21"/>
        </w:rPr>
        <w:t xml:space="preserve"> Turing’s criterion is satisfied when the correct-identification rate is </w:t>
      </w:r>
      <w:r>
        <w:rPr>
          <w:rFonts w:ascii="Calibri" w:hAnsi="Calibri" w:eastAsia="Calibri" w:cs="Calibri"/>
          <w:b/>
          <w:bCs/>
          <w:sz w:val="21"/>
          <w:szCs w:val="21"/>
        </w:rPr>
        <w:t>≤ 70%</w:t>
      </w:r>
      <w:r>
        <w:rPr>
          <w:rFonts w:ascii="Calibri" w:hAnsi="Calibri" w:eastAsia="Calibri" w:cs="Calibri"/>
          <w:sz w:val="21"/>
          <w:szCs w:val="21"/>
        </w:rPr>
        <w:t>. I compare each point estimate with 70% and with the 50% chance level (difference in percentage points, pp). As an extra check on sampling error with n = 50, I use a one-sided z-test for a proportion: z = (p̂ − p₀) / √(p₀(1 − p₀)/n).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500"/>
        <w:gridCol w:w="1700"/>
        <w:gridCol w:w="1700"/>
        <w:gridCol w:w="1700"/>
        <w:gridCol w:w="1738"/>
      </w:tblGrid>
      <w:tr w14:paraId="5552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386EDAFD">
            <w:pPr>
              <w:keepNext/>
              <w:spacing w:before="0" w:after="0" w:line="252" w:lineRule="auto"/>
              <w:jc w:val="left"/>
            </w:pPr>
            <w:r>
              <w:rPr>
                <w:rFonts w:ascii="Calibri" w:hAnsi="Calibri" w:eastAsia="Calibri" w:cs="Calibri"/>
                <w:b/>
                <w:bCs/>
                <w:color w:val="FFFFFF"/>
                <w:sz w:val="18"/>
                <w:szCs w:val="18"/>
              </w:rPr>
              <w:t>System</w:t>
            </w:r>
          </w:p>
        </w:tc>
        <w:tc>
          <w:tcPr>
            <w:tcW w:w="15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299629BE">
            <w:pPr>
              <w:keepNext/>
              <w:spacing w:before="0" w:after="0" w:line="252" w:lineRule="auto"/>
              <w:jc w:val="center"/>
            </w:pPr>
            <w:r>
              <w:rPr>
                <w:rFonts w:ascii="Calibri" w:hAnsi="Calibri" w:eastAsia="Calibri" w:cs="Calibri"/>
                <w:b/>
                <w:bCs/>
                <w:color w:val="FFFFFF"/>
                <w:sz w:val="18"/>
                <w:szCs w:val="18"/>
              </w:rPr>
              <w:t>Correct-ID rate</w:t>
            </w:r>
          </w:p>
        </w:tc>
        <w:tc>
          <w:tcPr>
            <w:tcW w:w="17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7BB20418">
            <w:pPr>
              <w:keepNext/>
              <w:spacing w:before="0" w:after="0" w:line="252" w:lineRule="auto"/>
              <w:jc w:val="center"/>
            </w:pPr>
            <w:r>
              <w:rPr>
                <w:rFonts w:ascii="Calibri" w:hAnsi="Calibri" w:eastAsia="Calibri" w:cs="Calibri"/>
                <w:b/>
                <w:bCs/>
                <w:color w:val="FFFFFF"/>
                <w:sz w:val="18"/>
                <w:szCs w:val="18"/>
              </w:rPr>
              <w:t>Meets ≤ 70%?</w:t>
            </w:r>
          </w:p>
        </w:tc>
        <w:tc>
          <w:tcPr>
            <w:tcW w:w="17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741FBDBA">
            <w:pPr>
              <w:keepNext/>
              <w:spacing w:before="0" w:after="0" w:line="252" w:lineRule="auto"/>
              <w:jc w:val="center"/>
            </w:pPr>
            <w:r>
              <w:rPr>
                <w:rFonts w:ascii="Calibri" w:hAnsi="Calibri" w:eastAsia="Calibri" w:cs="Calibri"/>
                <w:b/>
                <w:bCs/>
                <w:color w:val="FFFFFF"/>
                <w:sz w:val="18"/>
                <w:szCs w:val="18"/>
              </w:rPr>
              <w:t>Distance from 70%</w:t>
            </w:r>
          </w:p>
        </w:tc>
        <w:tc>
          <w:tcPr>
            <w:tcW w:w="17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66D95643">
            <w:pPr>
              <w:keepNext/>
              <w:spacing w:before="0" w:after="0" w:line="252" w:lineRule="auto"/>
              <w:jc w:val="center"/>
            </w:pPr>
            <w:r>
              <w:rPr>
                <w:rFonts w:ascii="Calibri" w:hAnsi="Calibri" w:eastAsia="Calibri" w:cs="Calibri"/>
                <w:b/>
                <w:bCs/>
                <w:color w:val="FFFFFF"/>
                <w:sz w:val="18"/>
                <w:szCs w:val="18"/>
              </w:rPr>
              <w:t>Distance from 50% chance</w:t>
            </w:r>
          </w:p>
        </w:tc>
        <w:tc>
          <w:tcPr>
            <w:tcW w:w="1738"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48BB3505">
            <w:pPr>
              <w:keepNext/>
              <w:spacing w:before="0" w:after="0" w:line="252" w:lineRule="auto"/>
              <w:jc w:val="center"/>
            </w:pPr>
            <w:r>
              <w:rPr>
                <w:rFonts w:ascii="Calibri" w:hAnsi="Calibri" w:eastAsia="Calibri" w:cs="Calibri"/>
                <w:b/>
                <w:bCs/>
                <w:color w:val="FFFFFF"/>
                <w:sz w:val="18"/>
                <w:szCs w:val="18"/>
              </w:rPr>
              <w:t>z vs 50% chance (one-sided p)</w:t>
            </w:r>
          </w:p>
        </w:tc>
      </w:tr>
      <w:tr w14:paraId="7BC8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20B1AF8">
            <w:pPr>
              <w:keepNext/>
              <w:spacing w:before="0" w:after="0" w:line="252" w:lineRule="auto"/>
              <w:jc w:val="left"/>
            </w:pPr>
            <w:r>
              <w:rPr>
                <w:rFonts w:ascii="Calibri" w:hAnsi="Calibri" w:eastAsia="Calibri" w:cs="Calibri"/>
                <w:sz w:val="18"/>
                <w:szCs w:val="18"/>
              </w:rPr>
              <w:t>ELIZA</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20B1560">
            <w:pPr>
              <w:keepNext/>
              <w:spacing w:before="0" w:after="0" w:line="252" w:lineRule="auto"/>
              <w:jc w:val="center"/>
            </w:pPr>
            <w:r>
              <w:rPr>
                <w:rFonts w:ascii="Calibri" w:hAnsi="Calibri" w:eastAsia="Calibri" w:cs="Calibri"/>
                <w:sz w:val="18"/>
                <w:szCs w:val="18"/>
              </w:rPr>
              <w:t>94%</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9BF6DCB">
            <w:pPr>
              <w:keepNext/>
              <w:spacing w:before="0" w:after="0" w:line="252" w:lineRule="auto"/>
              <w:jc w:val="center"/>
            </w:pPr>
            <w:r>
              <w:rPr>
                <w:rFonts w:ascii="Calibri" w:hAnsi="Calibri" w:eastAsia="Calibri" w:cs="Calibri"/>
                <w:sz w:val="18"/>
                <w:szCs w:val="18"/>
              </w:rPr>
              <w:t>No</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E457B5A">
            <w:pPr>
              <w:keepNext/>
              <w:spacing w:before="0" w:after="0" w:line="252" w:lineRule="auto"/>
              <w:jc w:val="center"/>
            </w:pPr>
            <w:r>
              <w:rPr>
                <w:rFonts w:ascii="Calibri" w:hAnsi="Calibri" w:eastAsia="Calibri" w:cs="Calibri"/>
                <w:sz w:val="18"/>
                <w:szCs w:val="18"/>
              </w:rPr>
              <w:t>+24 pp</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0426FBE">
            <w:pPr>
              <w:keepNext/>
              <w:spacing w:before="0" w:after="0" w:line="252" w:lineRule="auto"/>
              <w:jc w:val="center"/>
            </w:pPr>
            <w:r>
              <w:rPr>
                <w:rFonts w:ascii="Calibri" w:hAnsi="Calibri" w:eastAsia="Calibri" w:cs="Calibri"/>
                <w:sz w:val="18"/>
                <w:szCs w:val="18"/>
              </w:rPr>
              <w:t>+44 pp</w:t>
            </w:r>
          </w:p>
        </w:tc>
        <w:tc>
          <w:tcPr>
            <w:tcW w:w="17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328F345">
            <w:pPr>
              <w:keepNext/>
              <w:spacing w:before="0" w:after="0" w:line="252" w:lineRule="auto"/>
              <w:jc w:val="center"/>
            </w:pPr>
            <w:r>
              <w:rPr>
                <w:rFonts w:ascii="Calibri" w:hAnsi="Calibri" w:eastAsia="Calibri" w:cs="Calibri"/>
                <w:sz w:val="18"/>
                <w:szCs w:val="18"/>
              </w:rPr>
              <w:t>6.22 (p &lt; 0.001)</w:t>
            </w:r>
          </w:p>
        </w:tc>
      </w:tr>
      <w:tr w14:paraId="08D01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0154E3B">
            <w:pPr>
              <w:keepNext/>
              <w:spacing w:before="0" w:after="0" w:line="252" w:lineRule="auto"/>
              <w:jc w:val="left"/>
            </w:pPr>
            <w:r>
              <w:rPr>
                <w:rFonts w:ascii="Calibri" w:hAnsi="Calibri" w:eastAsia="Calibri" w:cs="Calibri"/>
                <w:sz w:val="18"/>
                <w:szCs w:val="18"/>
              </w:rPr>
              <w:t>Chatbot B</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35727F7">
            <w:pPr>
              <w:keepNext/>
              <w:spacing w:before="0" w:after="0" w:line="252" w:lineRule="auto"/>
              <w:jc w:val="center"/>
            </w:pPr>
            <w:r>
              <w:rPr>
                <w:rFonts w:ascii="Calibri" w:hAnsi="Calibri" w:eastAsia="Calibri" w:cs="Calibri"/>
                <w:sz w:val="18"/>
                <w:szCs w:val="18"/>
              </w:rPr>
              <w:t>72%</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546C8B1">
            <w:pPr>
              <w:keepNext/>
              <w:spacing w:before="0" w:after="0" w:line="252" w:lineRule="auto"/>
              <w:jc w:val="center"/>
            </w:pPr>
            <w:r>
              <w:rPr>
                <w:rFonts w:ascii="Calibri" w:hAnsi="Calibri" w:eastAsia="Calibri" w:cs="Calibri"/>
                <w:sz w:val="18"/>
                <w:szCs w:val="18"/>
              </w:rPr>
              <w:t>No (just above)</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0B07DC8">
            <w:pPr>
              <w:keepNext/>
              <w:spacing w:before="0" w:after="0" w:line="252" w:lineRule="auto"/>
              <w:jc w:val="center"/>
            </w:pPr>
            <w:r>
              <w:rPr>
                <w:rFonts w:ascii="Calibri" w:hAnsi="Calibri" w:eastAsia="Calibri" w:cs="Calibri"/>
                <w:sz w:val="18"/>
                <w:szCs w:val="18"/>
              </w:rPr>
              <w:t>+2 pp</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3D38922">
            <w:pPr>
              <w:keepNext/>
              <w:spacing w:before="0" w:after="0" w:line="252" w:lineRule="auto"/>
              <w:jc w:val="center"/>
            </w:pPr>
            <w:r>
              <w:rPr>
                <w:rFonts w:ascii="Calibri" w:hAnsi="Calibri" w:eastAsia="Calibri" w:cs="Calibri"/>
                <w:sz w:val="18"/>
                <w:szCs w:val="18"/>
              </w:rPr>
              <w:t>+22 pp</w:t>
            </w:r>
          </w:p>
        </w:tc>
        <w:tc>
          <w:tcPr>
            <w:tcW w:w="17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E124284">
            <w:pPr>
              <w:keepNext/>
              <w:spacing w:before="0" w:after="0" w:line="252" w:lineRule="auto"/>
              <w:jc w:val="center"/>
            </w:pPr>
            <w:r>
              <w:rPr>
                <w:rFonts w:ascii="Calibri" w:hAnsi="Calibri" w:eastAsia="Calibri" w:cs="Calibri"/>
                <w:sz w:val="18"/>
                <w:szCs w:val="18"/>
              </w:rPr>
              <w:t>3.11 (p ≈ 0.001)</w:t>
            </w:r>
          </w:p>
        </w:tc>
      </w:tr>
      <w:tr w14:paraId="274D9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1B03610">
            <w:pPr>
              <w:keepNext/>
              <w:spacing w:before="0" w:after="0" w:line="252" w:lineRule="auto"/>
              <w:jc w:val="left"/>
            </w:pPr>
            <w:r>
              <w:rPr>
                <w:rFonts w:ascii="Calibri" w:hAnsi="Calibri" w:eastAsia="Calibri" w:cs="Calibri"/>
                <w:sz w:val="18"/>
                <w:szCs w:val="18"/>
              </w:rPr>
              <w:t>System C</w:t>
            </w:r>
          </w:p>
        </w:tc>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E482E72">
            <w:pPr>
              <w:keepNext/>
              <w:spacing w:before="0" w:after="0" w:line="252" w:lineRule="auto"/>
              <w:jc w:val="center"/>
            </w:pPr>
            <w:r>
              <w:rPr>
                <w:rFonts w:ascii="Calibri" w:hAnsi="Calibri" w:eastAsia="Calibri" w:cs="Calibri"/>
                <w:sz w:val="18"/>
                <w:szCs w:val="18"/>
              </w:rPr>
              <w:t>58%</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F6EC23D">
            <w:pPr>
              <w:keepNext/>
              <w:spacing w:before="0" w:after="0" w:line="252" w:lineRule="auto"/>
              <w:jc w:val="center"/>
            </w:pPr>
            <w:r>
              <w:rPr>
                <w:rFonts w:ascii="Calibri" w:hAnsi="Calibri" w:eastAsia="Calibri" w:cs="Calibri"/>
                <w:b/>
                <w:bCs/>
                <w:sz w:val="18"/>
                <w:szCs w:val="18"/>
              </w:rPr>
              <w:t>Yes</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88FDE95">
            <w:pPr>
              <w:keepNext/>
              <w:spacing w:before="0" w:after="0" w:line="252" w:lineRule="auto"/>
              <w:jc w:val="center"/>
            </w:pPr>
            <w:r>
              <w:rPr>
                <w:rFonts w:ascii="Calibri" w:hAnsi="Calibri" w:eastAsia="Calibri" w:cs="Calibri"/>
                <w:sz w:val="18"/>
                <w:szCs w:val="18"/>
              </w:rPr>
              <w:t>−12 pp</w:t>
            </w:r>
          </w:p>
        </w:tc>
        <w:tc>
          <w:tcPr>
            <w:tcW w:w="17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F24C8B0">
            <w:pPr>
              <w:keepNext/>
              <w:spacing w:before="0" w:after="0" w:line="252" w:lineRule="auto"/>
              <w:jc w:val="center"/>
            </w:pPr>
            <w:r>
              <w:rPr>
                <w:rFonts w:ascii="Calibri" w:hAnsi="Calibri" w:eastAsia="Calibri" w:cs="Calibri"/>
                <w:sz w:val="18"/>
                <w:szCs w:val="18"/>
              </w:rPr>
              <w:t>+8 pp</w:t>
            </w:r>
          </w:p>
        </w:tc>
        <w:tc>
          <w:tcPr>
            <w:tcW w:w="17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2CDAB91">
            <w:pPr>
              <w:keepNext/>
              <w:spacing w:before="0" w:after="0" w:line="252" w:lineRule="auto"/>
              <w:jc w:val="center"/>
            </w:pPr>
            <w:r>
              <w:rPr>
                <w:rFonts w:ascii="Calibri" w:hAnsi="Calibri" w:eastAsia="Calibri" w:cs="Calibri"/>
                <w:sz w:val="18"/>
                <w:szCs w:val="18"/>
              </w:rPr>
              <w:t>1.13 (p ≈ 0.13)</w:t>
            </w:r>
          </w:p>
        </w:tc>
      </w:tr>
    </w:tbl>
    <w:p w14:paraId="7939057C">
      <w:pPr>
        <w:spacing w:before="0" w:after="60"/>
      </w:pPr>
    </w:p>
    <w:p w14:paraId="65D6B88F">
      <w:pPr>
        <w:spacing w:before="40" w:after="80" w:line="264" w:lineRule="auto"/>
      </w:pPr>
      <w:r>
        <w:rPr>
          <w:rFonts w:ascii="Calibri" w:hAnsi="Calibri" w:eastAsia="Calibri" w:cs="Calibri"/>
          <w:sz w:val="21"/>
          <w:szCs w:val="21"/>
        </w:rPr>
        <w:t xml:space="preserve">Supplementary test against the 70% threshold (SE = √(0.7 × 0.3 / 50) = 0.0648): Chatbot B z = (0.72 − 0.70)/0.0648 = </w:t>
      </w:r>
      <w:r>
        <w:rPr>
          <w:rFonts w:ascii="Calibri" w:hAnsi="Calibri" w:eastAsia="Calibri" w:cs="Calibri"/>
          <w:b/>
          <w:bCs/>
          <w:sz w:val="21"/>
          <w:szCs w:val="21"/>
        </w:rPr>
        <w:t>0.31</w:t>
      </w:r>
      <w:r>
        <w:rPr>
          <w:rFonts w:ascii="Calibri" w:hAnsi="Calibri" w:eastAsia="Calibri" w:cs="Calibri"/>
          <w:sz w:val="21"/>
          <w:szCs w:val="21"/>
        </w:rPr>
        <w:t xml:space="preserve"> (not significantly different from 70%); System C z = (0.58 − 0.70)/0.0648 = </w:t>
      </w:r>
      <w:r>
        <w:rPr>
          <w:rFonts w:ascii="Calibri" w:hAnsi="Calibri" w:eastAsia="Calibri" w:cs="Calibri"/>
          <w:b/>
          <w:bCs/>
          <w:sz w:val="21"/>
          <w:szCs w:val="21"/>
        </w:rPr>
        <w:t>−1.85</w:t>
      </w:r>
      <w:r>
        <w:rPr>
          <w:rFonts w:ascii="Calibri" w:hAnsi="Calibri" w:eastAsia="Calibri" w:cs="Calibri"/>
          <w:sz w:val="21"/>
          <w:szCs w:val="21"/>
        </w:rPr>
        <w:t xml:space="preserve"> (p ≈ 0.03, significantly below 70%). Against chance (SE = √(0.25/50) = 0.0707): System C z = 0.08/0.0707 = 1.13.</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289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8" w:type="dxa"/>
            <w:tcBorders>
              <w:top w:val="single" w:color="548235" w:sz="6" w:space="0"/>
              <w:left w:val="single" w:color="548235" w:sz="6" w:space="0"/>
              <w:bottom w:val="single" w:color="548235" w:sz="6" w:space="0"/>
              <w:right w:val="single" w:color="548235" w:sz="6" w:space="0"/>
            </w:tcBorders>
            <w:shd w:val="clear" w:color="auto" w:fill="E2EFDA"/>
            <w:tcMar>
              <w:top w:w="70" w:type="dxa"/>
              <w:left w:w="120" w:type="dxa"/>
              <w:bottom w:w="70" w:type="dxa"/>
              <w:right w:w="120" w:type="dxa"/>
            </w:tcMar>
          </w:tcPr>
          <w:p w14:paraId="265BD6D4">
            <w:pPr>
              <w:spacing w:before="0" w:after="20"/>
            </w:pPr>
            <w:r>
              <w:rPr>
                <w:rFonts w:ascii="Calibri" w:hAnsi="Calibri" w:eastAsia="Calibri" w:cs="Calibri"/>
                <w:b/>
                <w:bCs/>
                <w:sz w:val="21"/>
                <w:szCs w:val="21"/>
              </w:rPr>
              <w:t>Only System C satisfies Turing’s criterion (58% ≤ 70%).</w:t>
            </w:r>
            <w:r>
              <w:rPr>
                <w:rFonts w:ascii="Calibri" w:hAnsi="Calibri" w:eastAsia="Calibri" w:cs="Calibri"/>
                <w:sz w:val="21"/>
                <w:szCs w:val="21"/>
              </w:rPr>
              <w:t xml:space="preserve"> ELIZA (94%) fails clearly. Chatbot B (72%) fails by 2 pp, but that gap is within sampling error. System C is only 8 pp above chance, and judges cannot be shown to do reliably better than guessing against it.</w:t>
            </w:r>
          </w:p>
        </w:tc>
      </w:tr>
    </w:tbl>
    <w:p w14:paraId="24F9B51B">
      <w:pPr>
        <w:pStyle w:val="3"/>
        <w:keepNext/>
        <w:spacing w:before="200" w:after="60"/>
      </w:pPr>
      <w:r>
        <w:rPr>
          <w:rFonts w:ascii="Calibri" w:hAnsi="Calibri" w:eastAsia="Calibri" w:cs="Calibri"/>
          <w:b/>
          <w:bCs/>
          <w:color w:val="2F5496"/>
          <w:sz w:val="23"/>
          <w:szCs w:val="23"/>
        </w:rPr>
        <w:t>(c) Improvement in fooling rate [5 Marks]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19"/>
        <w:gridCol w:w="3219"/>
      </w:tblGrid>
      <w:tr w14:paraId="0FC8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05CF40F9">
            <w:pPr>
              <w:keepNext/>
              <w:spacing w:before="0" w:after="0" w:line="252" w:lineRule="auto"/>
              <w:jc w:val="left"/>
            </w:pPr>
            <w:r>
              <w:rPr>
                <w:rFonts w:ascii="Calibri" w:hAnsi="Calibri" w:eastAsia="Calibri" w:cs="Calibri"/>
                <w:b/>
                <w:bCs/>
                <w:color w:val="FFFFFF"/>
                <w:sz w:val="19"/>
                <w:szCs w:val="19"/>
              </w:rPr>
              <w:t>Comparison</w:t>
            </w:r>
          </w:p>
        </w:tc>
        <w:tc>
          <w:tcPr>
            <w:tcW w:w="3219"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20AFF714">
            <w:pPr>
              <w:keepNext/>
              <w:spacing w:before="0" w:after="0" w:line="252" w:lineRule="auto"/>
              <w:jc w:val="center"/>
            </w:pPr>
            <w:r>
              <w:rPr>
                <w:rFonts w:ascii="Calibri" w:hAnsi="Calibri" w:eastAsia="Calibri" w:cs="Calibri"/>
                <w:b/>
                <w:bCs/>
                <w:color w:val="FFFFFF"/>
                <w:sz w:val="19"/>
                <w:szCs w:val="19"/>
              </w:rPr>
              <w:t>Percentage-point change</w:t>
            </w:r>
          </w:p>
        </w:tc>
        <w:tc>
          <w:tcPr>
            <w:tcW w:w="3219"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70B43ACE">
            <w:pPr>
              <w:keepNext/>
              <w:spacing w:before="0" w:after="0" w:line="252" w:lineRule="auto"/>
              <w:jc w:val="center"/>
            </w:pPr>
            <w:r>
              <w:rPr>
                <w:rFonts w:ascii="Calibri" w:hAnsi="Calibri" w:eastAsia="Calibri" w:cs="Calibri"/>
                <w:b/>
                <w:bCs/>
                <w:color w:val="FFFFFF"/>
                <w:sz w:val="19"/>
                <w:szCs w:val="19"/>
              </w:rPr>
              <w:t>Ratio (×)</w:t>
            </w:r>
          </w:p>
        </w:tc>
      </w:tr>
      <w:tr w14:paraId="6622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11A0762">
            <w:pPr>
              <w:keepNext/>
              <w:spacing w:before="0" w:after="0" w:line="252" w:lineRule="auto"/>
              <w:jc w:val="left"/>
            </w:pPr>
            <w:r>
              <w:rPr>
                <w:rFonts w:ascii="Calibri" w:hAnsi="Calibri" w:eastAsia="Calibri" w:cs="Calibri"/>
                <w:sz w:val="19"/>
                <w:szCs w:val="19"/>
              </w:rPr>
              <w:t>ELIZA → System C</w:t>
            </w:r>
          </w:p>
        </w:tc>
        <w:tc>
          <w:tcPr>
            <w:tcW w:w="32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B1163EB">
            <w:pPr>
              <w:keepNext/>
              <w:spacing w:before="0" w:after="0" w:line="252" w:lineRule="auto"/>
              <w:jc w:val="center"/>
            </w:pPr>
            <w:r>
              <w:rPr>
                <w:rFonts w:ascii="Calibri" w:hAnsi="Calibri" w:eastAsia="Calibri" w:cs="Calibri"/>
                <w:sz w:val="19"/>
                <w:szCs w:val="19"/>
              </w:rPr>
              <w:t xml:space="preserve">42% − 6% = </w:t>
            </w:r>
            <w:r>
              <w:rPr>
                <w:rFonts w:ascii="Calibri" w:hAnsi="Calibri" w:eastAsia="Calibri" w:cs="Calibri"/>
                <w:b/>
                <w:bCs/>
                <w:sz w:val="19"/>
                <w:szCs w:val="19"/>
              </w:rPr>
              <w:t>+36 pp</w:t>
            </w:r>
          </w:p>
        </w:tc>
        <w:tc>
          <w:tcPr>
            <w:tcW w:w="32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1838D0A">
            <w:pPr>
              <w:keepNext/>
              <w:spacing w:before="0" w:after="0" w:line="252" w:lineRule="auto"/>
              <w:jc w:val="center"/>
            </w:pPr>
            <w:r>
              <w:rPr>
                <w:rFonts w:ascii="Calibri" w:hAnsi="Calibri" w:eastAsia="Calibri" w:cs="Calibri"/>
                <w:sz w:val="19"/>
                <w:szCs w:val="19"/>
              </w:rPr>
              <w:t xml:space="preserve">42 / 6 = </w:t>
            </w:r>
            <w:r>
              <w:rPr>
                <w:rFonts w:ascii="Calibri" w:hAnsi="Calibri" w:eastAsia="Calibri" w:cs="Calibri"/>
                <w:b/>
                <w:bCs/>
                <w:sz w:val="19"/>
                <w:szCs w:val="19"/>
              </w:rPr>
              <w:t>7.0×</w:t>
            </w:r>
          </w:p>
        </w:tc>
      </w:tr>
      <w:tr w14:paraId="590B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4FA1A2D">
            <w:pPr>
              <w:keepNext/>
              <w:spacing w:before="0" w:after="0" w:line="252" w:lineRule="auto"/>
              <w:jc w:val="left"/>
            </w:pPr>
            <w:r>
              <w:rPr>
                <w:rFonts w:ascii="Calibri" w:hAnsi="Calibri" w:eastAsia="Calibri" w:cs="Calibri"/>
                <w:sz w:val="19"/>
                <w:szCs w:val="19"/>
              </w:rPr>
              <w:t>Chatbot B → System C</w:t>
            </w:r>
          </w:p>
        </w:tc>
        <w:tc>
          <w:tcPr>
            <w:tcW w:w="32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F115B3A">
            <w:pPr>
              <w:keepNext/>
              <w:spacing w:before="0" w:after="0" w:line="252" w:lineRule="auto"/>
              <w:jc w:val="center"/>
            </w:pPr>
            <w:r>
              <w:rPr>
                <w:rFonts w:ascii="Calibri" w:hAnsi="Calibri" w:eastAsia="Calibri" w:cs="Calibri"/>
                <w:sz w:val="19"/>
                <w:szCs w:val="19"/>
              </w:rPr>
              <w:t xml:space="preserve">42% − 28% = </w:t>
            </w:r>
            <w:r>
              <w:rPr>
                <w:rFonts w:ascii="Calibri" w:hAnsi="Calibri" w:eastAsia="Calibri" w:cs="Calibri"/>
                <w:b/>
                <w:bCs/>
                <w:sz w:val="19"/>
                <w:szCs w:val="19"/>
              </w:rPr>
              <w:t>+14 pp</w:t>
            </w:r>
          </w:p>
        </w:tc>
        <w:tc>
          <w:tcPr>
            <w:tcW w:w="32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AC597CB">
            <w:pPr>
              <w:keepNext/>
              <w:spacing w:before="0" w:after="0" w:line="252" w:lineRule="auto"/>
              <w:jc w:val="center"/>
            </w:pPr>
            <w:r>
              <w:rPr>
                <w:rFonts w:ascii="Calibri" w:hAnsi="Calibri" w:eastAsia="Calibri" w:cs="Calibri"/>
                <w:sz w:val="19"/>
                <w:szCs w:val="19"/>
              </w:rPr>
              <w:t>42 / 28 = 1.5×</w:t>
            </w:r>
          </w:p>
        </w:tc>
      </w:tr>
    </w:tbl>
    <w:p w14:paraId="3668CE73">
      <w:pPr>
        <w:spacing w:before="0" w:after="6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940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548235" w:sz="6" w:space="0"/>
              <w:left w:val="single" w:color="548235" w:sz="6" w:space="0"/>
              <w:bottom w:val="single" w:color="548235" w:sz="6" w:space="0"/>
              <w:right w:val="single" w:color="548235" w:sz="6" w:space="0"/>
            </w:tcBorders>
            <w:shd w:val="clear" w:color="auto" w:fill="E2EFDA"/>
            <w:tcMar>
              <w:top w:w="70" w:type="dxa"/>
              <w:left w:w="120" w:type="dxa"/>
              <w:bottom w:w="70" w:type="dxa"/>
              <w:right w:w="120" w:type="dxa"/>
            </w:tcMar>
          </w:tcPr>
          <w:p w14:paraId="2CCD71B0">
            <w:pPr>
              <w:spacing w:before="0" w:after="20"/>
            </w:pPr>
            <w:r>
              <w:rPr>
                <w:rFonts w:ascii="Calibri" w:hAnsi="Calibri" w:eastAsia="Calibri" w:cs="Calibri"/>
                <w:sz w:val="21"/>
                <w:szCs w:val="21"/>
              </w:rPr>
              <w:t xml:space="preserve">ELIZA → System C: </w:t>
            </w:r>
            <w:r>
              <w:rPr>
                <w:rFonts w:ascii="Calibri" w:hAnsi="Calibri" w:eastAsia="Calibri" w:cs="Calibri"/>
                <w:b/>
                <w:bCs/>
                <w:sz w:val="21"/>
                <w:szCs w:val="21"/>
              </w:rPr>
              <w:t>+36 percentage points, 7× the fooling rate.</w:t>
            </w:r>
          </w:p>
          <w:p w14:paraId="21C59384">
            <w:pPr>
              <w:spacing w:before="0" w:after="20"/>
            </w:pPr>
            <w:r>
              <w:rPr>
                <w:rFonts w:ascii="Calibri" w:hAnsi="Calibri" w:eastAsia="Calibri" w:cs="Calibri"/>
                <w:sz w:val="21"/>
                <w:szCs w:val="21"/>
              </w:rPr>
              <w:t xml:space="preserve">Chatbot B → System C: </w:t>
            </w:r>
            <w:r>
              <w:rPr>
                <w:rFonts w:ascii="Calibri" w:hAnsi="Calibri" w:eastAsia="Calibri" w:cs="Calibri"/>
                <w:b/>
                <w:bCs/>
                <w:sz w:val="21"/>
                <w:szCs w:val="21"/>
              </w:rPr>
              <w:t>+14 percentage points</w:t>
            </w:r>
            <w:r>
              <w:rPr>
                <w:rFonts w:ascii="Calibri" w:hAnsi="Calibri" w:eastAsia="Calibri" w:cs="Calibri"/>
                <w:sz w:val="21"/>
                <w:szCs w:val="21"/>
              </w:rPr>
              <w:t xml:space="preserve"> (1.5×).</w:t>
            </w:r>
          </w:p>
        </w:tc>
      </w:tr>
    </w:tbl>
    <w:p w14:paraId="0FCE9C16">
      <w:pPr>
        <w:pStyle w:val="3"/>
        <w:keepNext/>
        <w:spacing w:before="200" w:after="60"/>
      </w:pPr>
      <w:r>
        <w:rPr>
          <w:rFonts w:ascii="Calibri" w:hAnsi="Calibri" w:eastAsia="Calibri" w:cs="Calibri"/>
          <w:b/>
          <w:bCs/>
          <w:color w:val="2F5496"/>
          <w:sz w:val="23"/>
          <w:szCs w:val="23"/>
        </w:rPr>
        <w:t>(d) Interpretation [4 Marks]</w:t>
      </w:r>
    </w:p>
    <w:p w14:paraId="64F42D72">
      <w:pPr>
        <w:spacing w:before="40" w:after="80" w:line="264" w:lineRule="auto"/>
      </w:pPr>
      <w:r>
        <w:rPr>
          <w:rFonts w:ascii="Calibri" w:hAnsi="Calibri" w:eastAsia="Calibri" w:cs="Calibri"/>
          <w:sz w:val="21"/>
          <w:szCs w:val="21"/>
        </w:rPr>
        <w:t xml:space="preserve">The results show a steady rise in fooling rate across the eras of AI: 6% (pattern matching, 1960s) → 28% (rules + statistics, 2010s) → 42% (neural language models, 2020s). But the Turing Test measures only one of the four approaches to defining AI, </w:t>
      </w:r>
      <w:r>
        <w:rPr>
          <w:rFonts w:ascii="Calibri" w:hAnsi="Calibri" w:eastAsia="Calibri" w:cs="Calibri"/>
          <w:b/>
          <w:bCs/>
          <w:sz w:val="21"/>
          <w:szCs w:val="21"/>
        </w:rPr>
        <w:t>acting humanly</w:t>
      </w:r>
      <w:r>
        <w:rPr>
          <w:rFonts w:ascii="Calibri" w:hAnsi="Calibri" w:eastAsia="Calibri" w:cs="Calibri"/>
          <w:sz w:val="21"/>
          <w:szCs w:val="21"/>
        </w:rPr>
        <w:t xml:space="preserve">. A high fooling rate shows that System C’s *behaviour* in a short text chat is hard to tell from a person’s; it does not show that it is </w:t>
      </w:r>
      <w:r>
        <w:rPr>
          <w:rFonts w:ascii="Calibri" w:hAnsi="Calibri" w:eastAsia="Calibri" w:cs="Calibri"/>
          <w:b/>
          <w:bCs/>
          <w:sz w:val="21"/>
          <w:szCs w:val="21"/>
        </w:rPr>
        <w:t>thinking humanly</w:t>
      </w:r>
      <w:r>
        <w:rPr>
          <w:rFonts w:ascii="Calibri" w:hAnsi="Calibri" w:eastAsia="Calibri" w:cs="Calibri"/>
          <w:sz w:val="21"/>
          <w:szCs w:val="21"/>
        </w:rPr>
        <w:t xml:space="preserve"> (human-like cognition), </w:t>
      </w:r>
      <w:r>
        <w:rPr>
          <w:rFonts w:ascii="Calibri" w:hAnsi="Calibri" w:eastAsia="Calibri" w:cs="Calibri"/>
          <w:b/>
          <w:bCs/>
          <w:sz w:val="21"/>
          <w:szCs w:val="21"/>
        </w:rPr>
        <w:t>thinking rationally</w:t>
      </w:r>
      <w:r>
        <w:rPr>
          <w:rFonts w:ascii="Calibri" w:hAnsi="Calibri" w:eastAsia="Calibri" w:cs="Calibri"/>
          <w:sz w:val="21"/>
          <w:szCs w:val="21"/>
        </w:rPr>
        <w:t xml:space="preserve"> (sound inference), or </w:t>
      </w:r>
      <w:r>
        <w:rPr>
          <w:rFonts w:ascii="Calibri" w:hAnsi="Calibri" w:eastAsia="Calibri" w:cs="Calibri"/>
          <w:b/>
          <w:bCs/>
          <w:sz w:val="21"/>
          <w:szCs w:val="21"/>
        </w:rPr>
        <w:t>acting rationally</w:t>
      </w:r>
      <w:r>
        <w:rPr>
          <w:rFonts w:ascii="Calibri" w:hAnsi="Calibri" w:eastAsia="Calibri" w:cs="Calibri"/>
          <w:sz w:val="21"/>
          <w:szCs w:val="21"/>
        </w:rPr>
        <w:t xml:space="preserve"> (maximising expected performance toward goals).</w:t>
      </w:r>
    </w:p>
    <w:p w14:paraId="20499DD0">
      <w:pPr>
        <w:spacing w:before="40" w:after="80" w:line="264" w:lineRule="auto"/>
      </w:pPr>
      <w:r>
        <w:rPr>
          <w:rFonts w:ascii="Calibri" w:hAnsi="Calibri" w:eastAsia="Calibri" w:cs="Calibri"/>
          <w:sz w:val="21"/>
          <w:szCs w:val="21"/>
        </w:rPr>
        <w:t xml:space="preserve">Searle’s </w:t>
      </w:r>
      <w:r>
        <w:rPr>
          <w:rFonts w:ascii="Calibri" w:hAnsi="Calibri" w:eastAsia="Calibri" w:cs="Calibri"/>
          <w:b/>
          <w:bCs/>
          <w:sz w:val="21"/>
          <w:szCs w:val="21"/>
        </w:rPr>
        <w:t>Chinese Room</w:t>
      </w:r>
      <w:r>
        <w:rPr>
          <w:rFonts w:ascii="Calibri" w:hAnsi="Calibri" w:eastAsia="Calibri" w:cs="Calibri"/>
          <w:sz w:val="21"/>
          <w:szCs w:val="21"/>
        </w:rPr>
        <w:t xml:space="preserve"> argument makes the point: a system can manipulate symbols so convincingly that outside judges are fooled while having no understanding of their meaning, so passing for human is a matter of syntax and statistics, not necessarily semantics. Also, five-minute conversations and the judges’ own biases limit the test, and 42% is still below the 50% “indistinguishable” level. Fooling humans is therefore evidence of imitation ability, not proof of thought or rational agency.</w:t>
      </w:r>
    </w:p>
    <w:p w14:paraId="12C9EC36">
      <w:pPr>
        <w:pStyle w:val="2"/>
        <w:keepNext/>
        <w:pBdr>
          <w:bottom w:val="single" w:color="1F3864" w:sz="8" w:space="2"/>
        </w:pBdr>
        <w:spacing w:before="120" w:after="80"/>
      </w:pPr>
      <w:r>
        <w:rPr>
          <w:rFonts w:ascii="Calibri" w:hAnsi="Calibri" w:eastAsia="Calibri" w:cs="Calibri"/>
          <w:b/>
          <w:bCs/>
          <w:color w:val="1F3864"/>
          <w:sz w:val="28"/>
          <w:szCs w:val="28"/>
        </w:rPr>
        <w:t>Question 4: Rational Route Choice under Uncertainty</w:t>
      </w:r>
    </w:p>
    <w:p w14:paraId="023A4127">
      <w:pPr>
        <w:spacing w:before="40" w:after="80" w:line="264" w:lineRule="auto"/>
      </w:pPr>
      <w:r>
        <w:rPr>
          <w:rFonts w:ascii="Calibri" w:hAnsi="Calibri" w:eastAsia="Calibri" w:cs="Calibri"/>
          <w:b/>
          <w:bCs/>
          <w:sz w:val="21"/>
          <w:szCs w:val="21"/>
        </w:rPr>
        <w:t>Given:</w:t>
      </w:r>
      <w:r>
        <w:rPr>
          <w:rFonts w:ascii="Calibri" w:hAnsi="Calibri" w:eastAsia="Calibri" w:cs="Calibri"/>
          <w:sz w:val="21"/>
          <w:szCs w:val="21"/>
        </w:rPr>
        <w:t xml:space="preserve"> U = 100 − T − 20·L, with L = 1 if T &gt; 55 (late) else 0. </w:t>
      </w:r>
      <w:r>
        <w:rPr>
          <w:rFonts w:ascii="Calibri" w:hAnsi="Calibri" w:eastAsia="Calibri" w:cs="Calibri"/>
          <w:b/>
          <w:bCs/>
          <w:sz w:val="21"/>
          <w:szCs w:val="21"/>
        </w:rPr>
        <w:t>Assumption:</w:t>
      </w:r>
      <w:r>
        <w:rPr>
          <w:rFonts w:ascii="Calibri" w:hAnsi="Calibri" w:eastAsia="Calibri" w:cs="Calibri"/>
          <w:sz w:val="21"/>
          <w:szCs w:val="21"/>
        </w:rPr>
        <w:t xml:space="preserve"> the agent is risk-neutral and maximises expected utility (EU = Σ probability × utility); route disruptions are independent.</w:t>
      </w:r>
    </w:p>
    <w:p w14:paraId="0F0018E0">
      <w:pPr>
        <w:pStyle w:val="3"/>
        <w:keepNext/>
        <w:spacing w:before="200" w:after="60"/>
      </w:pPr>
      <w:r>
        <w:rPr>
          <w:rFonts w:ascii="Calibri" w:hAnsi="Calibri" w:eastAsia="Calibri" w:cs="Calibri"/>
          <w:b/>
          <w:bCs/>
          <w:color w:val="2F5496"/>
          <w:sz w:val="23"/>
          <w:szCs w:val="23"/>
        </w:rPr>
        <w:t>(a) Utility of each route in each outcome [4 Marks]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300"/>
        <w:gridCol w:w="1000"/>
        <w:gridCol w:w="1000"/>
        <w:gridCol w:w="1400"/>
        <w:gridCol w:w="2438"/>
        <w:gridCol w:w="1000"/>
      </w:tblGrid>
      <w:tr w14:paraId="7428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2D16A5E4">
            <w:pPr>
              <w:keepNext/>
              <w:spacing w:before="0" w:after="0" w:line="252" w:lineRule="auto"/>
              <w:jc w:val="left"/>
            </w:pPr>
            <w:r>
              <w:rPr>
                <w:rFonts w:ascii="Calibri" w:hAnsi="Calibri" w:eastAsia="Calibri" w:cs="Calibri"/>
                <w:b/>
                <w:bCs/>
                <w:color w:val="FFFFFF"/>
                <w:sz w:val="18"/>
                <w:szCs w:val="18"/>
              </w:rPr>
              <w:t>Route</w:t>
            </w:r>
          </w:p>
        </w:tc>
        <w:tc>
          <w:tcPr>
            <w:tcW w:w="13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2DFB7E60">
            <w:pPr>
              <w:keepNext/>
              <w:spacing w:before="0" w:after="0" w:line="252" w:lineRule="auto"/>
              <w:jc w:val="left"/>
            </w:pPr>
            <w:r>
              <w:rPr>
                <w:rFonts w:ascii="Calibri" w:hAnsi="Calibri" w:eastAsia="Calibri" w:cs="Calibri"/>
                <w:b/>
                <w:bCs/>
                <w:color w:val="FFFFFF"/>
                <w:sz w:val="18"/>
                <w:szCs w:val="18"/>
              </w:rPr>
              <w:t>Outcome</w:t>
            </w:r>
          </w:p>
        </w:tc>
        <w:tc>
          <w:tcPr>
            <w:tcW w:w="10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39F1509A">
            <w:pPr>
              <w:keepNext/>
              <w:spacing w:before="0" w:after="0" w:line="252" w:lineRule="auto"/>
              <w:jc w:val="center"/>
            </w:pPr>
            <w:r>
              <w:rPr>
                <w:rFonts w:ascii="Calibri" w:hAnsi="Calibri" w:eastAsia="Calibri" w:cs="Calibri"/>
                <w:b/>
                <w:bCs/>
                <w:color w:val="FFFFFF"/>
                <w:sz w:val="18"/>
                <w:szCs w:val="18"/>
              </w:rPr>
              <w:t>Prob.</w:t>
            </w:r>
          </w:p>
        </w:tc>
        <w:tc>
          <w:tcPr>
            <w:tcW w:w="10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2F75D973">
            <w:pPr>
              <w:keepNext/>
              <w:spacing w:before="0" w:after="0" w:line="252" w:lineRule="auto"/>
              <w:jc w:val="center"/>
            </w:pPr>
            <w:r>
              <w:rPr>
                <w:rFonts w:ascii="Calibri" w:hAnsi="Calibri" w:eastAsia="Calibri" w:cs="Calibri"/>
                <w:b/>
                <w:bCs/>
                <w:color w:val="FFFFFF"/>
                <w:sz w:val="18"/>
                <w:szCs w:val="18"/>
              </w:rPr>
              <w:t>T (min)</w:t>
            </w:r>
          </w:p>
        </w:tc>
        <w:tc>
          <w:tcPr>
            <w:tcW w:w="14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32D63C57">
            <w:pPr>
              <w:keepNext/>
              <w:spacing w:before="0" w:after="0" w:line="252" w:lineRule="auto"/>
              <w:jc w:val="center"/>
            </w:pPr>
            <w:r>
              <w:rPr>
                <w:rFonts w:ascii="Calibri" w:hAnsi="Calibri" w:eastAsia="Calibri" w:cs="Calibri"/>
                <w:b/>
                <w:bCs/>
                <w:color w:val="FFFFFF"/>
                <w:sz w:val="18"/>
                <w:szCs w:val="18"/>
              </w:rPr>
              <w:t>Late (T &gt; 55)?</w:t>
            </w:r>
          </w:p>
        </w:tc>
        <w:tc>
          <w:tcPr>
            <w:tcW w:w="2438"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323D604B">
            <w:pPr>
              <w:keepNext/>
              <w:spacing w:before="0" w:after="0" w:line="252" w:lineRule="auto"/>
              <w:jc w:val="left"/>
            </w:pPr>
            <w:r>
              <w:rPr>
                <w:rFonts w:ascii="Calibri" w:hAnsi="Calibri" w:eastAsia="Calibri" w:cs="Calibri"/>
                <w:b/>
                <w:bCs/>
                <w:color w:val="FFFFFF"/>
                <w:sz w:val="18"/>
                <w:szCs w:val="18"/>
              </w:rPr>
              <w:t>Utility working</w:t>
            </w:r>
          </w:p>
        </w:tc>
        <w:tc>
          <w:tcPr>
            <w:tcW w:w="10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61E293B6">
            <w:pPr>
              <w:keepNext/>
              <w:spacing w:before="0" w:after="0" w:line="252" w:lineRule="auto"/>
              <w:jc w:val="center"/>
            </w:pPr>
            <w:r>
              <w:rPr>
                <w:rFonts w:ascii="Calibri" w:hAnsi="Calibri" w:eastAsia="Calibri" w:cs="Calibri"/>
                <w:b/>
                <w:bCs/>
                <w:color w:val="FFFFFF"/>
                <w:sz w:val="18"/>
                <w:szCs w:val="18"/>
              </w:rPr>
              <w:t>U</w:t>
            </w:r>
          </w:p>
        </w:tc>
      </w:tr>
      <w:tr w14:paraId="1D6F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0D22865">
            <w:pPr>
              <w:keepNext/>
              <w:spacing w:before="0" w:after="0" w:line="252" w:lineRule="auto"/>
              <w:jc w:val="left"/>
            </w:pPr>
            <w:r>
              <w:rPr>
                <w:rFonts w:ascii="Calibri" w:hAnsi="Calibri" w:eastAsia="Calibri" w:cs="Calibri"/>
                <w:sz w:val="18"/>
                <w:szCs w:val="18"/>
              </w:rPr>
              <w:t>R1 Highway</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0576020">
            <w:pPr>
              <w:keepNext/>
              <w:spacing w:before="0" w:after="0" w:line="252" w:lineRule="auto"/>
              <w:jc w:val="left"/>
            </w:pPr>
            <w:r>
              <w:rPr>
                <w:rFonts w:ascii="Calibri" w:hAnsi="Calibri" w:eastAsia="Calibri" w:cs="Calibri"/>
                <w:sz w:val="18"/>
                <w:szCs w:val="18"/>
              </w:rPr>
              <w:t>Normal</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A2D7F85">
            <w:pPr>
              <w:keepNext/>
              <w:spacing w:before="0" w:after="0" w:line="252" w:lineRule="auto"/>
              <w:jc w:val="center"/>
            </w:pPr>
            <w:r>
              <w:rPr>
                <w:rFonts w:ascii="Calibri" w:hAnsi="Calibri" w:eastAsia="Calibri" w:cs="Calibri"/>
                <w:sz w:val="18"/>
                <w:szCs w:val="18"/>
              </w:rPr>
              <w:t>0.70</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6534D98">
            <w:pPr>
              <w:keepNext/>
              <w:spacing w:before="0" w:after="0" w:line="252" w:lineRule="auto"/>
              <w:jc w:val="center"/>
            </w:pPr>
            <w:r>
              <w:rPr>
                <w:rFonts w:ascii="Calibri" w:hAnsi="Calibri" w:eastAsia="Calibri" w:cs="Calibri"/>
                <w:sz w:val="18"/>
                <w:szCs w:val="18"/>
              </w:rPr>
              <w:t>30</w:t>
            </w:r>
          </w:p>
        </w:tc>
        <w:tc>
          <w:tcPr>
            <w:tcW w:w="1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13EFA68">
            <w:pPr>
              <w:keepNext/>
              <w:spacing w:before="0" w:after="0" w:line="252" w:lineRule="auto"/>
              <w:jc w:val="center"/>
            </w:pPr>
            <w:r>
              <w:rPr>
                <w:rFonts w:ascii="Calibri" w:hAnsi="Calibri" w:eastAsia="Calibri" w:cs="Calibri"/>
                <w:sz w:val="18"/>
                <w:szCs w:val="18"/>
              </w:rPr>
              <w:t>No</w:t>
            </w:r>
          </w:p>
        </w:tc>
        <w:tc>
          <w:tcPr>
            <w:tcW w:w="24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B3544AF">
            <w:pPr>
              <w:keepNext/>
              <w:spacing w:before="0" w:after="0" w:line="252" w:lineRule="auto"/>
              <w:jc w:val="left"/>
            </w:pPr>
            <w:r>
              <w:rPr>
                <w:rFonts w:ascii="Calibri" w:hAnsi="Calibri" w:eastAsia="Calibri" w:cs="Calibri"/>
                <w:sz w:val="18"/>
                <w:szCs w:val="18"/>
              </w:rPr>
              <w:t>100 − 30 − 0</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20113E7">
            <w:pPr>
              <w:keepNext/>
              <w:spacing w:before="0" w:after="0" w:line="252" w:lineRule="auto"/>
              <w:jc w:val="center"/>
            </w:pPr>
            <w:r>
              <w:rPr>
                <w:rFonts w:ascii="Calibri" w:hAnsi="Calibri" w:eastAsia="Calibri" w:cs="Calibri"/>
                <w:sz w:val="18"/>
                <w:szCs w:val="18"/>
              </w:rPr>
              <w:t>70</w:t>
            </w:r>
          </w:p>
        </w:tc>
      </w:tr>
      <w:tr w14:paraId="6FD3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BA03548">
            <w:pPr>
              <w:keepNext/>
              <w:spacing w:before="0" w:after="0" w:line="252" w:lineRule="auto"/>
              <w:jc w:val="left"/>
            </w:pPr>
            <w:r>
              <w:rPr>
                <w:rFonts w:ascii="Calibri" w:hAnsi="Calibri" w:eastAsia="Calibri" w:cs="Calibri"/>
                <w:sz w:val="18"/>
                <w:szCs w:val="18"/>
              </w:rPr>
              <w:t>R1 Highway</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D294E73">
            <w:pPr>
              <w:keepNext/>
              <w:spacing w:before="0" w:after="0" w:line="252" w:lineRule="auto"/>
              <w:jc w:val="left"/>
            </w:pPr>
            <w:r>
              <w:rPr>
                <w:rFonts w:ascii="Calibri" w:hAnsi="Calibri" w:eastAsia="Calibri" w:cs="Calibri"/>
                <w:sz w:val="18"/>
                <w:szCs w:val="18"/>
              </w:rPr>
              <w:t>Disrupted</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290E2E4">
            <w:pPr>
              <w:keepNext/>
              <w:spacing w:before="0" w:after="0" w:line="252" w:lineRule="auto"/>
              <w:jc w:val="center"/>
            </w:pPr>
            <w:r>
              <w:rPr>
                <w:rFonts w:ascii="Calibri" w:hAnsi="Calibri" w:eastAsia="Calibri" w:cs="Calibri"/>
                <w:sz w:val="18"/>
                <w:szCs w:val="18"/>
              </w:rPr>
              <w:t>0.30</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9188C39">
            <w:pPr>
              <w:keepNext/>
              <w:spacing w:before="0" w:after="0" w:line="252" w:lineRule="auto"/>
              <w:jc w:val="center"/>
            </w:pPr>
            <w:r>
              <w:rPr>
                <w:rFonts w:ascii="Calibri" w:hAnsi="Calibri" w:eastAsia="Calibri" w:cs="Calibri"/>
                <w:sz w:val="18"/>
                <w:szCs w:val="18"/>
              </w:rPr>
              <w:t>70</w:t>
            </w:r>
          </w:p>
        </w:tc>
        <w:tc>
          <w:tcPr>
            <w:tcW w:w="1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10273FB">
            <w:pPr>
              <w:keepNext/>
              <w:spacing w:before="0" w:after="0" w:line="252" w:lineRule="auto"/>
              <w:jc w:val="center"/>
            </w:pPr>
            <w:r>
              <w:rPr>
                <w:rFonts w:ascii="Calibri" w:hAnsi="Calibri" w:eastAsia="Calibri" w:cs="Calibri"/>
                <w:b/>
                <w:bCs/>
                <w:sz w:val="18"/>
                <w:szCs w:val="18"/>
              </w:rPr>
              <w:t>Late</w:t>
            </w:r>
          </w:p>
        </w:tc>
        <w:tc>
          <w:tcPr>
            <w:tcW w:w="24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74C5BCF">
            <w:pPr>
              <w:keepNext/>
              <w:spacing w:before="0" w:after="0" w:line="252" w:lineRule="auto"/>
              <w:jc w:val="left"/>
            </w:pPr>
            <w:r>
              <w:rPr>
                <w:rFonts w:ascii="Calibri" w:hAnsi="Calibri" w:eastAsia="Calibri" w:cs="Calibri"/>
                <w:sz w:val="18"/>
                <w:szCs w:val="18"/>
              </w:rPr>
              <w:t>100 − 70 − 20</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37BFD07">
            <w:pPr>
              <w:keepNext/>
              <w:spacing w:before="0" w:after="0" w:line="252" w:lineRule="auto"/>
              <w:jc w:val="center"/>
            </w:pPr>
            <w:r>
              <w:rPr>
                <w:rFonts w:ascii="Calibri" w:hAnsi="Calibri" w:eastAsia="Calibri" w:cs="Calibri"/>
                <w:sz w:val="18"/>
                <w:szCs w:val="18"/>
              </w:rPr>
              <w:t>10</w:t>
            </w:r>
          </w:p>
        </w:tc>
      </w:tr>
      <w:tr w14:paraId="38EA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478F8B5">
            <w:pPr>
              <w:keepNext/>
              <w:spacing w:before="0" w:after="0" w:line="252" w:lineRule="auto"/>
              <w:jc w:val="left"/>
            </w:pPr>
            <w:r>
              <w:rPr>
                <w:rFonts w:ascii="Calibri" w:hAnsi="Calibri" w:eastAsia="Calibri" w:cs="Calibri"/>
                <w:sz w:val="18"/>
                <w:szCs w:val="18"/>
              </w:rPr>
              <w:t>R2 City road</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ACEE518">
            <w:pPr>
              <w:keepNext/>
              <w:spacing w:before="0" w:after="0" w:line="252" w:lineRule="auto"/>
              <w:jc w:val="left"/>
            </w:pPr>
            <w:r>
              <w:rPr>
                <w:rFonts w:ascii="Calibri" w:hAnsi="Calibri" w:eastAsia="Calibri" w:cs="Calibri"/>
                <w:sz w:val="18"/>
                <w:szCs w:val="18"/>
              </w:rPr>
              <w:t>Normal</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263F06A">
            <w:pPr>
              <w:keepNext/>
              <w:spacing w:before="0" w:after="0" w:line="252" w:lineRule="auto"/>
              <w:jc w:val="center"/>
            </w:pPr>
            <w:r>
              <w:rPr>
                <w:rFonts w:ascii="Calibri" w:hAnsi="Calibri" w:eastAsia="Calibri" w:cs="Calibri"/>
                <w:sz w:val="18"/>
                <w:szCs w:val="18"/>
              </w:rPr>
              <w:t>0.90</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3B51E6F">
            <w:pPr>
              <w:keepNext/>
              <w:spacing w:before="0" w:after="0" w:line="252" w:lineRule="auto"/>
              <w:jc w:val="center"/>
            </w:pPr>
            <w:r>
              <w:rPr>
                <w:rFonts w:ascii="Calibri" w:hAnsi="Calibri" w:eastAsia="Calibri" w:cs="Calibri"/>
                <w:sz w:val="18"/>
                <w:szCs w:val="18"/>
              </w:rPr>
              <w:t>45</w:t>
            </w:r>
          </w:p>
        </w:tc>
        <w:tc>
          <w:tcPr>
            <w:tcW w:w="1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F672993">
            <w:pPr>
              <w:keepNext/>
              <w:spacing w:before="0" w:after="0" w:line="252" w:lineRule="auto"/>
              <w:jc w:val="center"/>
            </w:pPr>
            <w:r>
              <w:rPr>
                <w:rFonts w:ascii="Calibri" w:hAnsi="Calibri" w:eastAsia="Calibri" w:cs="Calibri"/>
                <w:sz w:val="18"/>
                <w:szCs w:val="18"/>
              </w:rPr>
              <w:t>No</w:t>
            </w:r>
          </w:p>
        </w:tc>
        <w:tc>
          <w:tcPr>
            <w:tcW w:w="24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E69BD28">
            <w:pPr>
              <w:keepNext/>
              <w:spacing w:before="0" w:after="0" w:line="252" w:lineRule="auto"/>
              <w:jc w:val="left"/>
            </w:pPr>
            <w:r>
              <w:rPr>
                <w:rFonts w:ascii="Calibri" w:hAnsi="Calibri" w:eastAsia="Calibri" w:cs="Calibri"/>
                <w:sz w:val="18"/>
                <w:szCs w:val="18"/>
              </w:rPr>
              <w:t>100 − 45 − 0</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900A1AE">
            <w:pPr>
              <w:keepNext/>
              <w:spacing w:before="0" w:after="0" w:line="252" w:lineRule="auto"/>
              <w:jc w:val="center"/>
            </w:pPr>
            <w:r>
              <w:rPr>
                <w:rFonts w:ascii="Calibri" w:hAnsi="Calibri" w:eastAsia="Calibri" w:cs="Calibri"/>
                <w:sz w:val="18"/>
                <w:szCs w:val="18"/>
              </w:rPr>
              <w:t>55</w:t>
            </w:r>
          </w:p>
        </w:tc>
      </w:tr>
      <w:tr w14:paraId="57EF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2A6031B">
            <w:pPr>
              <w:keepNext/>
              <w:spacing w:before="0" w:after="0" w:line="252" w:lineRule="auto"/>
              <w:jc w:val="left"/>
            </w:pPr>
            <w:r>
              <w:rPr>
                <w:rFonts w:ascii="Calibri" w:hAnsi="Calibri" w:eastAsia="Calibri" w:cs="Calibri"/>
                <w:sz w:val="18"/>
                <w:szCs w:val="18"/>
              </w:rPr>
              <w:t>R2 City road</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533F947">
            <w:pPr>
              <w:keepNext/>
              <w:spacing w:before="0" w:after="0" w:line="252" w:lineRule="auto"/>
              <w:jc w:val="left"/>
            </w:pPr>
            <w:r>
              <w:rPr>
                <w:rFonts w:ascii="Calibri" w:hAnsi="Calibri" w:eastAsia="Calibri" w:cs="Calibri"/>
                <w:sz w:val="18"/>
                <w:szCs w:val="18"/>
              </w:rPr>
              <w:t>Disrupted</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B38AA52">
            <w:pPr>
              <w:keepNext/>
              <w:spacing w:before="0" w:after="0" w:line="252" w:lineRule="auto"/>
              <w:jc w:val="center"/>
            </w:pPr>
            <w:r>
              <w:rPr>
                <w:rFonts w:ascii="Calibri" w:hAnsi="Calibri" w:eastAsia="Calibri" w:cs="Calibri"/>
                <w:sz w:val="18"/>
                <w:szCs w:val="18"/>
              </w:rPr>
              <w:t>0.10</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9C04F77">
            <w:pPr>
              <w:keepNext/>
              <w:spacing w:before="0" w:after="0" w:line="252" w:lineRule="auto"/>
              <w:jc w:val="center"/>
            </w:pPr>
            <w:r>
              <w:rPr>
                <w:rFonts w:ascii="Calibri" w:hAnsi="Calibri" w:eastAsia="Calibri" w:cs="Calibri"/>
                <w:sz w:val="18"/>
                <w:szCs w:val="18"/>
              </w:rPr>
              <w:t>60</w:t>
            </w:r>
          </w:p>
        </w:tc>
        <w:tc>
          <w:tcPr>
            <w:tcW w:w="1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4B3C1BE">
            <w:pPr>
              <w:keepNext/>
              <w:spacing w:before="0" w:after="0" w:line="252" w:lineRule="auto"/>
              <w:jc w:val="center"/>
            </w:pPr>
            <w:r>
              <w:rPr>
                <w:rFonts w:ascii="Calibri" w:hAnsi="Calibri" w:eastAsia="Calibri" w:cs="Calibri"/>
                <w:b/>
                <w:bCs/>
                <w:sz w:val="18"/>
                <w:szCs w:val="18"/>
              </w:rPr>
              <w:t>Late</w:t>
            </w:r>
          </w:p>
        </w:tc>
        <w:tc>
          <w:tcPr>
            <w:tcW w:w="24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1E3AEC5">
            <w:pPr>
              <w:keepNext/>
              <w:spacing w:before="0" w:after="0" w:line="252" w:lineRule="auto"/>
              <w:jc w:val="left"/>
            </w:pPr>
            <w:r>
              <w:rPr>
                <w:rFonts w:ascii="Calibri" w:hAnsi="Calibri" w:eastAsia="Calibri" w:cs="Calibri"/>
                <w:sz w:val="18"/>
                <w:szCs w:val="18"/>
              </w:rPr>
              <w:t>100 − 60 − 20</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2632109">
            <w:pPr>
              <w:keepNext/>
              <w:spacing w:before="0" w:after="0" w:line="252" w:lineRule="auto"/>
              <w:jc w:val="center"/>
            </w:pPr>
            <w:r>
              <w:rPr>
                <w:rFonts w:ascii="Calibri" w:hAnsi="Calibri" w:eastAsia="Calibri" w:cs="Calibri"/>
                <w:sz w:val="18"/>
                <w:szCs w:val="18"/>
              </w:rPr>
              <w:t>20</w:t>
            </w:r>
          </w:p>
        </w:tc>
      </w:tr>
      <w:tr w14:paraId="70442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38C3B0C">
            <w:pPr>
              <w:keepNext/>
              <w:spacing w:before="0" w:after="0" w:line="252" w:lineRule="auto"/>
              <w:jc w:val="left"/>
            </w:pPr>
            <w:r>
              <w:rPr>
                <w:rFonts w:ascii="Calibri" w:hAnsi="Calibri" w:eastAsia="Calibri" w:cs="Calibri"/>
                <w:sz w:val="18"/>
                <w:szCs w:val="18"/>
              </w:rPr>
              <w:t>R3 Ring road</w:t>
            </w:r>
          </w:p>
        </w:tc>
        <w:tc>
          <w:tcPr>
            <w:tcW w:w="13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437A9600">
            <w:pPr>
              <w:keepNext/>
              <w:spacing w:before="0" w:after="0" w:line="252" w:lineRule="auto"/>
              <w:jc w:val="left"/>
            </w:pPr>
            <w:r>
              <w:rPr>
                <w:rFonts w:ascii="Calibri" w:hAnsi="Calibri" w:eastAsia="Calibri" w:cs="Calibri"/>
                <w:sz w:val="18"/>
                <w:szCs w:val="18"/>
              </w:rPr>
              <w:t>Always</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26AEAB95">
            <w:pPr>
              <w:keepNext/>
              <w:spacing w:before="0" w:after="0" w:line="252" w:lineRule="auto"/>
              <w:jc w:val="center"/>
            </w:pPr>
            <w:r>
              <w:rPr>
                <w:rFonts w:ascii="Calibri" w:hAnsi="Calibri" w:eastAsia="Calibri" w:cs="Calibri"/>
                <w:sz w:val="18"/>
                <w:szCs w:val="18"/>
              </w:rPr>
              <w:t>1.00</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64FABD78">
            <w:pPr>
              <w:keepNext/>
              <w:spacing w:before="0" w:after="0" w:line="252" w:lineRule="auto"/>
              <w:jc w:val="center"/>
            </w:pPr>
            <w:r>
              <w:rPr>
                <w:rFonts w:ascii="Calibri" w:hAnsi="Calibri" w:eastAsia="Calibri" w:cs="Calibri"/>
                <w:sz w:val="18"/>
                <w:szCs w:val="18"/>
              </w:rPr>
              <w:t>50</w:t>
            </w:r>
          </w:p>
        </w:tc>
        <w:tc>
          <w:tcPr>
            <w:tcW w:w="14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68A45EA">
            <w:pPr>
              <w:keepNext/>
              <w:spacing w:before="0" w:after="0" w:line="252" w:lineRule="auto"/>
              <w:jc w:val="center"/>
            </w:pPr>
            <w:r>
              <w:rPr>
                <w:rFonts w:ascii="Calibri" w:hAnsi="Calibri" w:eastAsia="Calibri" w:cs="Calibri"/>
                <w:sz w:val="18"/>
                <w:szCs w:val="18"/>
              </w:rPr>
              <w:t>No</w:t>
            </w:r>
          </w:p>
        </w:tc>
        <w:tc>
          <w:tcPr>
            <w:tcW w:w="2438"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5E04C55">
            <w:pPr>
              <w:keepNext/>
              <w:spacing w:before="0" w:after="0" w:line="252" w:lineRule="auto"/>
              <w:jc w:val="left"/>
            </w:pPr>
            <w:r>
              <w:rPr>
                <w:rFonts w:ascii="Calibri" w:hAnsi="Calibri" w:eastAsia="Calibri" w:cs="Calibri"/>
                <w:sz w:val="18"/>
                <w:szCs w:val="18"/>
              </w:rPr>
              <w:t>100 − 50 − 0</w:t>
            </w:r>
          </w:p>
        </w:tc>
        <w:tc>
          <w:tcPr>
            <w:tcW w:w="1000"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309C13C">
            <w:pPr>
              <w:keepNext/>
              <w:spacing w:before="0" w:after="0" w:line="252" w:lineRule="auto"/>
              <w:jc w:val="center"/>
            </w:pPr>
            <w:r>
              <w:rPr>
                <w:rFonts w:ascii="Calibri" w:hAnsi="Calibri" w:eastAsia="Calibri" w:cs="Calibri"/>
                <w:sz w:val="18"/>
                <w:szCs w:val="18"/>
              </w:rPr>
              <w:t>50</w:t>
            </w:r>
          </w:p>
        </w:tc>
      </w:tr>
    </w:tbl>
    <w:p w14:paraId="209FB825">
      <w:pPr>
        <w:pStyle w:val="3"/>
        <w:keepNext/>
        <w:spacing w:before="200" w:after="60"/>
      </w:pPr>
      <w:r>
        <w:rPr>
          <w:rFonts w:ascii="Calibri" w:hAnsi="Calibri" w:eastAsia="Calibri" w:cs="Calibri"/>
          <w:b/>
          <w:bCs/>
          <w:color w:val="2F5496"/>
          <w:sz w:val="23"/>
          <w:szCs w:val="23"/>
        </w:rPr>
        <w:t>(b) Expected utilities and best route [5 Marks]</w:t>
      </w:r>
    </w:p>
    <w:p w14:paraId="60D6CA47">
      <w:pPr>
        <w:pStyle w:val="17"/>
        <w:numPr>
          <w:ilvl w:val="0"/>
          <w:numId w:val="2"/>
        </w:numPr>
        <w:spacing w:before="20" w:after="40" w:line="264" w:lineRule="auto"/>
      </w:pPr>
      <w:r>
        <w:rPr>
          <w:rFonts w:ascii="Calibri" w:hAnsi="Calibri" w:eastAsia="Calibri" w:cs="Calibri"/>
          <w:sz w:val="21"/>
          <w:szCs w:val="21"/>
        </w:rPr>
        <w:t xml:space="preserve">EU(R1) = 0.70 × 70 + 0.30 × 10 = 49 + 3 = </w:t>
      </w:r>
      <w:r>
        <w:rPr>
          <w:rFonts w:ascii="Calibri" w:hAnsi="Calibri" w:eastAsia="Calibri" w:cs="Calibri"/>
          <w:b/>
          <w:bCs/>
          <w:sz w:val="21"/>
          <w:szCs w:val="21"/>
        </w:rPr>
        <w:t>52.0</w:t>
      </w:r>
    </w:p>
    <w:p w14:paraId="33C8DD54">
      <w:pPr>
        <w:pStyle w:val="17"/>
        <w:numPr>
          <w:ilvl w:val="0"/>
          <w:numId w:val="2"/>
        </w:numPr>
        <w:spacing w:before="20" w:after="40" w:line="264" w:lineRule="auto"/>
      </w:pPr>
      <w:r>
        <w:rPr>
          <w:rFonts w:ascii="Calibri" w:hAnsi="Calibri" w:eastAsia="Calibri" w:cs="Calibri"/>
          <w:sz w:val="21"/>
          <w:szCs w:val="21"/>
        </w:rPr>
        <w:t xml:space="preserve">EU(R2) = 0.90 × 55 + 0.10 × 20 = 49.5 + 2 = </w:t>
      </w:r>
      <w:r>
        <w:rPr>
          <w:rFonts w:ascii="Calibri" w:hAnsi="Calibri" w:eastAsia="Calibri" w:cs="Calibri"/>
          <w:b/>
          <w:bCs/>
          <w:sz w:val="21"/>
          <w:szCs w:val="21"/>
        </w:rPr>
        <w:t>51.5</w:t>
      </w:r>
    </w:p>
    <w:p w14:paraId="77298667">
      <w:pPr>
        <w:pStyle w:val="17"/>
        <w:numPr>
          <w:ilvl w:val="0"/>
          <w:numId w:val="2"/>
        </w:numPr>
        <w:spacing w:before="20" w:after="40" w:line="264" w:lineRule="auto"/>
      </w:pPr>
      <w:r>
        <w:rPr>
          <w:rFonts w:ascii="Calibri" w:hAnsi="Calibri" w:eastAsia="Calibri" w:cs="Calibri"/>
          <w:sz w:val="21"/>
          <w:szCs w:val="21"/>
        </w:rPr>
        <w:t xml:space="preserve">EU(R3) = 1.00 × 50 = </w:t>
      </w:r>
      <w:r>
        <w:rPr>
          <w:rFonts w:ascii="Calibri" w:hAnsi="Calibri" w:eastAsia="Calibri" w:cs="Calibri"/>
          <w:b/>
          <w:bCs/>
          <w:sz w:val="21"/>
          <w:szCs w:val="21"/>
        </w:rPr>
        <w:t>50.0</w:t>
      </w:r>
    </w:p>
    <w:p w14:paraId="2369D5B9">
      <w:pPr>
        <w:spacing w:before="0" w:after="6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FFB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548235" w:sz="6" w:space="0"/>
              <w:left w:val="single" w:color="548235" w:sz="6" w:space="0"/>
              <w:bottom w:val="single" w:color="548235" w:sz="6" w:space="0"/>
              <w:right w:val="single" w:color="548235" w:sz="6" w:space="0"/>
            </w:tcBorders>
            <w:shd w:val="clear" w:color="auto" w:fill="E2EFDA"/>
            <w:tcMar>
              <w:top w:w="70" w:type="dxa"/>
              <w:left w:w="120" w:type="dxa"/>
              <w:bottom w:w="70" w:type="dxa"/>
              <w:right w:w="120" w:type="dxa"/>
            </w:tcMar>
          </w:tcPr>
          <w:p w14:paraId="1171BEC2">
            <w:pPr>
              <w:spacing w:before="0" w:after="20"/>
            </w:pPr>
            <w:r>
              <w:rPr>
                <w:rFonts w:ascii="Calibri" w:hAnsi="Calibri" w:eastAsia="Calibri" w:cs="Calibri"/>
                <w:b/>
                <w:bCs/>
                <w:sz w:val="21"/>
                <w:szCs w:val="21"/>
              </w:rPr>
              <w:t>The rational agent should choose R1 (Highway), EU = 52.0 &gt; R2 51.5 &gt; R3 50.0.</w:t>
            </w:r>
          </w:p>
        </w:tc>
      </w:tr>
    </w:tbl>
    <w:p w14:paraId="040335CB">
      <w:pPr>
        <w:spacing w:before="60" w:after="80" w:line="264" w:lineRule="auto"/>
      </w:pPr>
      <w:r>
        <w:rPr>
          <w:rFonts w:ascii="Calibri" w:hAnsi="Calibri" w:eastAsia="Calibri" w:cs="Calibri"/>
          <w:sz w:val="21"/>
          <w:szCs w:val="21"/>
        </w:rPr>
        <w:t>R1 wins only narrowly (by 0.5 over R2), because its 30% chance of a late trip is offset by the large time saving when it is clear.</w:t>
      </w:r>
    </w:p>
    <w:p w14:paraId="12B59E66">
      <w:pPr>
        <w:pStyle w:val="3"/>
        <w:keepNext/>
        <w:spacing w:before="200" w:after="60"/>
      </w:pPr>
      <w:r>
        <w:rPr>
          <w:rFonts w:ascii="Calibri" w:hAnsi="Calibri" w:eastAsia="Calibri" w:cs="Calibri"/>
          <w:b/>
          <w:bCs/>
          <w:color w:val="2F5496"/>
          <w:sz w:val="23"/>
          <w:szCs w:val="23"/>
        </w:rPr>
        <w:t>(c) New percept: P(disruption on R1) = 0.80 [4 Marks]</w:t>
      </w:r>
    </w:p>
    <w:p w14:paraId="38F35018">
      <w:pPr>
        <w:spacing w:before="40" w:after="80" w:line="264" w:lineRule="auto"/>
      </w:pPr>
      <w:r>
        <w:rPr>
          <w:rFonts w:ascii="Calibri" w:hAnsi="Calibri" w:eastAsia="Calibri" w:cs="Calibri"/>
          <w:sz w:val="21"/>
          <w:szCs w:val="21"/>
        </w:rPr>
        <w:t>Recompute with P(normal) = 0.20 and P(disrupted) = 0.80; R2 and R3 are unchanged.</w:t>
      </w:r>
    </w:p>
    <w:p w14:paraId="21D3D60E">
      <w:pPr>
        <w:pStyle w:val="17"/>
        <w:numPr>
          <w:ilvl w:val="0"/>
          <w:numId w:val="2"/>
        </w:numPr>
        <w:spacing w:before="20" w:after="40" w:line="264" w:lineRule="auto"/>
      </w:pPr>
      <w:r>
        <w:rPr>
          <w:rFonts w:ascii="Calibri" w:hAnsi="Calibri" w:eastAsia="Calibri" w:cs="Calibri"/>
          <w:sz w:val="21"/>
          <w:szCs w:val="21"/>
        </w:rPr>
        <w:t xml:space="preserve">EU(R1) = 0.20 × 70 + 0.80 × 10 = 14 + 8 = </w:t>
      </w:r>
      <w:r>
        <w:rPr>
          <w:rFonts w:ascii="Calibri" w:hAnsi="Calibri" w:eastAsia="Calibri" w:cs="Calibri"/>
          <w:b/>
          <w:bCs/>
          <w:sz w:val="21"/>
          <w:szCs w:val="21"/>
        </w:rPr>
        <w:t>22.0</w:t>
      </w:r>
      <w:r>
        <w:rPr>
          <w:rFonts w:ascii="Calibri" w:hAnsi="Calibri" w:eastAsia="Calibri" w:cs="Calibri"/>
          <w:sz w:val="21"/>
          <w:szCs w:val="21"/>
        </w:rPr>
        <w:t xml:space="preserve"> (down by 30 from 52.0)</w:t>
      </w:r>
    </w:p>
    <w:p w14:paraId="3E39AF1F">
      <w:pPr>
        <w:pStyle w:val="17"/>
        <w:numPr>
          <w:ilvl w:val="0"/>
          <w:numId w:val="2"/>
        </w:numPr>
        <w:spacing w:before="20" w:after="40" w:line="264" w:lineRule="auto"/>
      </w:pPr>
      <w:r>
        <w:rPr>
          <w:rFonts w:ascii="Calibri" w:hAnsi="Calibri" w:eastAsia="Calibri" w:cs="Calibri"/>
          <w:sz w:val="21"/>
          <w:szCs w:val="21"/>
        </w:rPr>
        <w:t>EU(R2) = 51.5 and EU(R3) = 50.0 (unchanged)</w:t>
      </w:r>
    </w:p>
    <w:p w14:paraId="7DEA1EB0">
      <w:pPr>
        <w:spacing w:before="0" w:after="6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E33C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548235" w:sz="6" w:space="0"/>
              <w:left w:val="single" w:color="548235" w:sz="6" w:space="0"/>
              <w:bottom w:val="single" w:color="548235" w:sz="6" w:space="0"/>
              <w:right w:val="single" w:color="548235" w:sz="6" w:space="0"/>
            </w:tcBorders>
            <w:shd w:val="clear" w:color="auto" w:fill="E2EFDA"/>
            <w:tcMar>
              <w:top w:w="70" w:type="dxa"/>
              <w:left w:w="120" w:type="dxa"/>
              <w:bottom w:w="70" w:type="dxa"/>
              <w:right w:w="120" w:type="dxa"/>
            </w:tcMar>
          </w:tcPr>
          <w:p w14:paraId="6C8C35E3">
            <w:pPr>
              <w:spacing w:before="0" w:after="20"/>
            </w:pPr>
            <w:r>
              <w:rPr>
                <w:rFonts w:ascii="Calibri" w:hAnsi="Calibri" w:eastAsia="Calibri" w:cs="Calibri"/>
                <w:b/>
                <w:bCs/>
                <w:sz w:val="21"/>
                <w:szCs w:val="21"/>
              </w:rPr>
              <w:t>New decision: choose R2 (City road), EU = 51.5</w:t>
            </w:r>
            <w:r>
              <w:rPr>
                <w:rFonts w:ascii="Calibri" w:hAnsi="Calibri" w:eastAsia="Calibri" w:cs="Calibri"/>
                <w:sz w:val="21"/>
                <w:szCs w:val="21"/>
              </w:rPr>
              <w:t>; R1 (22.0) is now the worst route.</w:t>
            </w:r>
          </w:p>
        </w:tc>
      </w:tr>
    </w:tbl>
    <w:p w14:paraId="52963038">
      <w:pPr>
        <w:pStyle w:val="3"/>
        <w:keepNext/>
        <w:spacing w:before="200" w:after="60"/>
      </w:pPr>
      <w:r>
        <w:rPr>
          <w:rFonts w:ascii="Calibri" w:hAnsi="Calibri" w:eastAsia="Calibri" w:cs="Calibri"/>
          <w:b/>
          <w:bCs/>
          <w:color w:val="2F5496"/>
          <w:sz w:val="23"/>
          <w:szCs w:val="23"/>
        </w:rPr>
        <w:t>(d) Disruption occurs after choosing R1 in (b) [4 Marks]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7322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548235" w:sz="6" w:space="0"/>
              <w:left w:val="single" w:color="548235" w:sz="6" w:space="0"/>
              <w:bottom w:val="single" w:color="548235" w:sz="6" w:space="0"/>
              <w:right w:val="single" w:color="548235" w:sz="6" w:space="0"/>
            </w:tcBorders>
            <w:shd w:val="clear" w:color="auto" w:fill="E2EFDA"/>
            <w:tcMar>
              <w:top w:w="70" w:type="dxa"/>
              <w:left w:w="120" w:type="dxa"/>
              <w:bottom w:w="70" w:type="dxa"/>
              <w:right w:w="120" w:type="dxa"/>
            </w:tcMar>
          </w:tcPr>
          <w:p w14:paraId="1A2F5BE7">
            <w:pPr>
              <w:spacing w:before="0" w:after="20"/>
            </w:pPr>
            <w:r>
              <w:rPr>
                <w:rFonts w:ascii="Calibri" w:hAnsi="Calibri" w:eastAsia="Calibri" w:cs="Calibri"/>
                <w:sz w:val="21"/>
                <w:szCs w:val="21"/>
              </w:rPr>
              <w:t xml:space="preserve">Utility actually obtained = 100 − 70 − 20 = </w:t>
            </w:r>
            <w:r>
              <w:rPr>
                <w:rFonts w:ascii="Calibri" w:hAnsi="Calibri" w:eastAsia="Calibri" w:cs="Calibri"/>
                <w:b/>
                <w:bCs/>
                <w:sz w:val="21"/>
                <w:szCs w:val="21"/>
              </w:rPr>
              <w:t>10</w:t>
            </w:r>
            <w:r>
              <w:rPr>
                <w:rFonts w:ascii="Calibri" w:hAnsi="Calibri" w:eastAsia="Calibri" w:cs="Calibri"/>
                <w:sz w:val="21"/>
                <w:szCs w:val="21"/>
              </w:rPr>
              <w:t xml:space="preserve"> (late).</w:t>
            </w:r>
          </w:p>
          <w:p w14:paraId="537A03C9">
            <w:pPr>
              <w:spacing w:before="0" w:after="20"/>
            </w:pPr>
            <w:r>
              <w:rPr>
                <w:rFonts w:ascii="Calibri" w:hAnsi="Calibri" w:eastAsia="Calibri" w:cs="Calibri"/>
                <w:b/>
                <w:bCs/>
                <w:sz w:val="21"/>
                <w:szCs w:val="21"/>
              </w:rPr>
              <w:t>The agent was not irrational.</w:t>
            </w:r>
          </w:p>
        </w:tc>
      </w:tr>
    </w:tbl>
    <w:p w14:paraId="155DD883">
      <w:pPr>
        <w:spacing w:before="60" w:after="80" w:line="264" w:lineRule="auto"/>
      </w:pPr>
      <w:r>
        <w:rPr>
          <w:rFonts w:ascii="Calibri" w:hAnsi="Calibri" w:eastAsia="Calibri" w:cs="Calibri"/>
          <w:sz w:val="21"/>
          <w:szCs w:val="21"/>
        </w:rPr>
        <w:t>At decision time, R1 had the highest expected utility (52.0) given everything the agent knew; a 30% bad outcome happening is a normal result of acting under uncertainty. Over many trips R1 averages 52.0, more than R2 or R3. In hindsight a better result existed (R3 would have given a certain 50, a gain of 40 over the 10 obtained), but that is a matter of luck.</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19"/>
        <w:gridCol w:w="3819"/>
      </w:tblGrid>
      <w:tr w14:paraId="2A9B1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20ED227C">
            <w:pPr>
              <w:keepNext/>
              <w:spacing w:before="0" w:after="0" w:line="252" w:lineRule="auto"/>
              <w:jc w:val="left"/>
            </w:pPr>
          </w:p>
        </w:tc>
        <w:tc>
          <w:tcPr>
            <w:tcW w:w="3819"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67DDA1ED">
            <w:pPr>
              <w:keepNext/>
              <w:spacing w:before="0" w:after="0" w:line="252" w:lineRule="auto"/>
              <w:jc w:val="left"/>
            </w:pPr>
            <w:r>
              <w:rPr>
                <w:rFonts w:ascii="Calibri" w:hAnsi="Calibri" w:eastAsia="Calibri" w:cs="Calibri"/>
                <w:b/>
                <w:bCs/>
                <w:color w:val="FFFFFF"/>
                <w:sz w:val="19"/>
                <w:szCs w:val="19"/>
              </w:rPr>
              <w:t>Rational agent</w:t>
            </w:r>
          </w:p>
        </w:tc>
        <w:tc>
          <w:tcPr>
            <w:tcW w:w="3819" w:type="dxa"/>
            <w:tcBorders>
              <w:top w:val="single" w:color="8EA9DB" w:sz="4" w:space="0"/>
              <w:left w:val="single" w:color="8EA9DB" w:sz="4" w:space="0"/>
              <w:bottom w:val="single" w:color="8EA9DB" w:sz="4" w:space="0"/>
              <w:right w:val="single" w:color="8EA9DB" w:sz="4" w:space="0"/>
            </w:tcBorders>
            <w:shd w:val="clear" w:color="auto" w:fill="1F3864"/>
            <w:tcMar>
              <w:top w:w="50" w:type="dxa"/>
              <w:left w:w="90" w:type="dxa"/>
              <w:bottom w:w="50" w:type="dxa"/>
              <w:right w:w="90" w:type="dxa"/>
            </w:tcMar>
            <w:vAlign w:val="center"/>
          </w:tcPr>
          <w:p w14:paraId="029F82BA">
            <w:pPr>
              <w:keepNext/>
              <w:spacing w:before="0" w:after="0" w:line="252" w:lineRule="auto"/>
              <w:jc w:val="left"/>
            </w:pPr>
            <w:r>
              <w:rPr>
                <w:rFonts w:ascii="Calibri" w:hAnsi="Calibri" w:eastAsia="Calibri" w:cs="Calibri"/>
                <w:b/>
                <w:bCs/>
                <w:color w:val="FFFFFF"/>
                <w:sz w:val="19"/>
                <w:szCs w:val="19"/>
              </w:rPr>
              <w:t>Omniscient agent</w:t>
            </w:r>
          </w:p>
        </w:tc>
      </w:tr>
      <w:tr w14:paraId="2AC3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79A85F03">
            <w:pPr>
              <w:keepNext/>
              <w:spacing w:before="0" w:after="0" w:line="252" w:lineRule="auto"/>
              <w:jc w:val="left"/>
            </w:pPr>
            <w:r>
              <w:rPr>
                <w:rFonts w:ascii="Calibri" w:hAnsi="Calibri" w:eastAsia="Calibri" w:cs="Calibri"/>
                <w:b/>
                <w:bCs/>
                <w:sz w:val="19"/>
                <w:szCs w:val="19"/>
              </w:rPr>
              <w:t>Definition</w:t>
            </w:r>
          </w:p>
        </w:tc>
        <w:tc>
          <w:tcPr>
            <w:tcW w:w="38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0127B0B">
            <w:pPr>
              <w:keepNext/>
              <w:spacing w:before="0" w:after="0" w:line="252" w:lineRule="auto"/>
              <w:jc w:val="left"/>
            </w:pPr>
            <w:r>
              <w:rPr>
                <w:rFonts w:ascii="Calibri" w:hAnsi="Calibri" w:eastAsia="Calibri" w:cs="Calibri"/>
                <w:b w:val="0"/>
                <w:bCs w:val="0"/>
                <w:sz w:val="19"/>
                <w:szCs w:val="19"/>
              </w:rPr>
              <w:t xml:space="preserve">Maximises </w:t>
            </w:r>
            <w:r>
              <w:rPr>
                <w:rFonts w:ascii="Calibri" w:hAnsi="Calibri" w:eastAsia="Calibri" w:cs="Calibri"/>
                <w:b/>
                <w:bCs/>
                <w:sz w:val="19"/>
                <w:szCs w:val="19"/>
              </w:rPr>
              <w:t>expected</w:t>
            </w:r>
            <w:r>
              <w:rPr>
                <w:rFonts w:ascii="Calibri" w:hAnsi="Calibri" w:eastAsia="Calibri" w:cs="Calibri"/>
                <w:b w:val="0"/>
                <w:bCs w:val="0"/>
                <w:sz w:val="19"/>
                <w:szCs w:val="19"/>
              </w:rPr>
              <w:t xml:space="preserve"> performance given its percepts and knowledge</w:t>
            </w:r>
          </w:p>
        </w:tc>
        <w:tc>
          <w:tcPr>
            <w:tcW w:w="38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5A2DC63A">
            <w:pPr>
              <w:keepNext/>
              <w:spacing w:before="0" w:after="0" w:line="252" w:lineRule="auto"/>
              <w:jc w:val="left"/>
            </w:pPr>
            <w:r>
              <w:rPr>
                <w:rFonts w:ascii="Calibri" w:hAnsi="Calibri" w:eastAsia="Calibri" w:cs="Calibri"/>
                <w:b w:val="0"/>
                <w:bCs w:val="0"/>
                <w:sz w:val="19"/>
                <w:szCs w:val="19"/>
              </w:rPr>
              <w:t xml:space="preserve">Knows the </w:t>
            </w:r>
            <w:r>
              <w:rPr>
                <w:rFonts w:ascii="Calibri" w:hAnsi="Calibri" w:eastAsia="Calibri" w:cs="Calibri"/>
                <w:b/>
                <w:bCs/>
                <w:sz w:val="19"/>
                <w:szCs w:val="19"/>
              </w:rPr>
              <w:t>actual</w:t>
            </w:r>
            <w:r>
              <w:rPr>
                <w:rFonts w:ascii="Calibri" w:hAnsi="Calibri" w:eastAsia="Calibri" w:cs="Calibri"/>
                <w:b w:val="0"/>
                <w:bCs w:val="0"/>
                <w:sz w:val="19"/>
                <w:szCs w:val="19"/>
              </w:rPr>
              <w:t xml:space="preserve"> outcome of every action in advance</w:t>
            </w:r>
          </w:p>
        </w:tc>
      </w:tr>
      <w:tr w14:paraId="530E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1C60099D">
            <w:pPr>
              <w:keepNext/>
              <w:spacing w:before="0" w:after="0" w:line="252" w:lineRule="auto"/>
              <w:jc w:val="left"/>
            </w:pPr>
            <w:r>
              <w:rPr>
                <w:rFonts w:ascii="Calibri" w:hAnsi="Calibri" w:eastAsia="Calibri" w:cs="Calibri"/>
                <w:b/>
                <w:bCs/>
                <w:sz w:val="19"/>
                <w:szCs w:val="19"/>
              </w:rPr>
              <w:t>Basis of choice</w:t>
            </w:r>
          </w:p>
        </w:tc>
        <w:tc>
          <w:tcPr>
            <w:tcW w:w="38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0CD62B9C">
            <w:pPr>
              <w:keepNext/>
              <w:spacing w:before="0" w:after="0" w:line="252" w:lineRule="auto"/>
              <w:jc w:val="left"/>
            </w:pPr>
            <w:r>
              <w:rPr>
                <w:rFonts w:ascii="Calibri" w:hAnsi="Calibri" w:eastAsia="Calibri" w:cs="Calibri"/>
                <w:b w:val="0"/>
                <w:bCs w:val="0"/>
                <w:sz w:val="19"/>
                <w:szCs w:val="19"/>
              </w:rPr>
              <w:t>Percept sequence + built-in knowledge + probabilities</w:t>
            </w:r>
          </w:p>
        </w:tc>
        <w:tc>
          <w:tcPr>
            <w:tcW w:w="38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75D6545">
            <w:pPr>
              <w:keepNext/>
              <w:spacing w:before="0" w:after="0" w:line="252" w:lineRule="auto"/>
              <w:jc w:val="left"/>
            </w:pPr>
            <w:r>
              <w:rPr>
                <w:rFonts w:ascii="Calibri" w:hAnsi="Calibri" w:eastAsia="Calibri" w:cs="Calibri"/>
                <w:b w:val="0"/>
                <w:bCs w:val="0"/>
                <w:sz w:val="19"/>
                <w:szCs w:val="19"/>
              </w:rPr>
              <w:t>Perfect foreknowledge of the future</w:t>
            </w:r>
          </w:p>
        </w:tc>
      </w:tr>
      <w:tr w14:paraId="5926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7F7B2120">
            <w:pPr>
              <w:keepNext/>
              <w:spacing w:before="0" w:after="0" w:line="252" w:lineRule="auto"/>
              <w:jc w:val="left"/>
            </w:pPr>
            <w:r>
              <w:rPr>
                <w:rFonts w:ascii="Calibri" w:hAnsi="Calibri" w:eastAsia="Calibri" w:cs="Calibri"/>
                <w:b/>
                <w:bCs/>
                <w:sz w:val="19"/>
                <w:szCs w:val="19"/>
              </w:rPr>
              <w:t>Achievable?</w:t>
            </w:r>
          </w:p>
        </w:tc>
        <w:tc>
          <w:tcPr>
            <w:tcW w:w="38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13F7AB73">
            <w:pPr>
              <w:keepNext/>
              <w:spacing w:before="0" w:after="0" w:line="252" w:lineRule="auto"/>
              <w:jc w:val="left"/>
            </w:pPr>
            <w:r>
              <w:rPr>
                <w:rFonts w:ascii="Calibri" w:hAnsi="Calibri" w:eastAsia="Calibri" w:cs="Calibri"/>
                <w:b w:val="0"/>
                <w:bCs w:val="0"/>
                <w:sz w:val="19"/>
                <w:szCs w:val="19"/>
              </w:rPr>
              <w:t>Yes, it is a realistic standard</w:t>
            </w:r>
          </w:p>
        </w:tc>
        <w:tc>
          <w:tcPr>
            <w:tcW w:w="38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385043E">
            <w:pPr>
              <w:keepNext/>
              <w:spacing w:before="0" w:after="0" w:line="252" w:lineRule="auto"/>
              <w:jc w:val="left"/>
            </w:pPr>
            <w:r>
              <w:rPr>
                <w:rFonts w:ascii="Calibri" w:hAnsi="Calibri" w:eastAsia="Calibri" w:cs="Calibri"/>
                <w:b w:val="0"/>
                <w:bCs w:val="0"/>
                <w:sz w:val="19"/>
                <w:szCs w:val="19"/>
              </w:rPr>
              <w:t>Impossible in practice</w:t>
            </w:r>
          </w:p>
        </w:tc>
      </w:tr>
      <w:tr w14:paraId="35908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4" w:space="0"/>
              <w:left w:val="single" w:color="8EA9DB" w:sz="4" w:space="0"/>
              <w:bottom w:val="single" w:color="8EA9DB" w:sz="4" w:space="0"/>
              <w:right w:val="single" w:color="8EA9DB" w:sz="4" w:space="0"/>
            </w:tcBorders>
            <w:shd w:val="clear" w:color="auto" w:fill="D9E2F3"/>
            <w:tcMar>
              <w:top w:w="50" w:type="dxa"/>
              <w:left w:w="90" w:type="dxa"/>
              <w:bottom w:w="50" w:type="dxa"/>
              <w:right w:w="90" w:type="dxa"/>
            </w:tcMar>
            <w:vAlign w:val="center"/>
          </w:tcPr>
          <w:p w14:paraId="3E5446AC">
            <w:pPr>
              <w:keepNext/>
              <w:spacing w:before="0" w:after="0" w:line="252" w:lineRule="auto"/>
              <w:jc w:val="left"/>
            </w:pPr>
            <w:r>
              <w:rPr>
                <w:rFonts w:ascii="Calibri" w:hAnsi="Calibri" w:eastAsia="Calibri" w:cs="Calibri"/>
                <w:b/>
                <w:bCs/>
                <w:sz w:val="19"/>
                <w:szCs w:val="19"/>
              </w:rPr>
              <w:t>Can it get a bad outcome?</w:t>
            </w:r>
          </w:p>
        </w:tc>
        <w:tc>
          <w:tcPr>
            <w:tcW w:w="38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324DF7F3">
            <w:pPr>
              <w:keepNext/>
              <w:spacing w:before="0" w:after="0" w:line="252" w:lineRule="auto"/>
              <w:jc w:val="left"/>
            </w:pPr>
            <w:r>
              <w:rPr>
                <w:rFonts w:ascii="Calibri" w:hAnsi="Calibri" w:eastAsia="Calibri" w:cs="Calibri"/>
                <w:b w:val="0"/>
                <w:bCs w:val="0"/>
                <w:sz w:val="19"/>
                <w:szCs w:val="19"/>
              </w:rPr>
              <w:t>Yes, expected ≠ actual</w:t>
            </w:r>
          </w:p>
        </w:tc>
        <w:tc>
          <w:tcPr>
            <w:tcW w:w="3819" w:type="dxa"/>
            <w:tcBorders>
              <w:top w:val="single" w:color="8EA9DB" w:sz="4" w:space="0"/>
              <w:left w:val="single" w:color="8EA9DB" w:sz="4" w:space="0"/>
              <w:bottom w:val="single" w:color="8EA9DB" w:sz="4" w:space="0"/>
              <w:right w:val="single" w:color="8EA9DB" w:sz="4" w:space="0"/>
            </w:tcBorders>
            <w:tcMar>
              <w:top w:w="50" w:type="dxa"/>
              <w:left w:w="90" w:type="dxa"/>
              <w:bottom w:w="50" w:type="dxa"/>
              <w:right w:w="90" w:type="dxa"/>
            </w:tcMar>
            <w:vAlign w:val="center"/>
          </w:tcPr>
          <w:p w14:paraId="7E86EADD">
            <w:pPr>
              <w:keepNext/>
              <w:spacing w:before="0" w:after="0" w:line="252" w:lineRule="auto"/>
              <w:jc w:val="left"/>
            </w:pPr>
            <w:r>
              <w:rPr>
                <w:rFonts w:ascii="Calibri" w:hAnsi="Calibri" w:eastAsia="Calibri" w:cs="Calibri"/>
                <w:b w:val="0"/>
                <w:bCs w:val="0"/>
                <w:sz w:val="19"/>
                <w:szCs w:val="19"/>
              </w:rPr>
              <w:t>No, never</w:t>
            </w:r>
          </w:p>
        </w:tc>
      </w:tr>
    </w:tbl>
    <w:p w14:paraId="5606BA02">
      <w:pPr>
        <w:pStyle w:val="3"/>
        <w:keepNext/>
        <w:spacing w:before="200" w:after="60"/>
      </w:pPr>
      <w:r>
        <w:rPr>
          <w:rFonts w:ascii="Calibri" w:hAnsi="Calibri" w:eastAsia="Calibri" w:cs="Calibri"/>
          <w:b/>
          <w:bCs/>
          <w:color w:val="2F5496"/>
          <w:sz w:val="23"/>
          <w:szCs w:val="23"/>
        </w:rPr>
        <w:t>(e) Interpretation [3 Marks]</w:t>
      </w:r>
    </w:p>
    <w:p w14:paraId="6FA31580">
      <w:pPr>
        <w:spacing w:before="40" w:after="80" w:line="264" w:lineRule="auto"/>
      </w:pPr>
      <w:r>
        <w:rPr>
          <w:rFonts w:ascii="Calibri" w:hAnsi="Calibri" w:eastAsia="Calibri" w:cs="Calibri"/>
          <w:sz w:val="21"/>
          <w:szCs w:val="21"/>
        </w:rPr>
        <w:t xml:space="preserve">Rationality is not a property of an action alone. It is judged relative to (1) the </w:t>
      </w:r>
      <w:r>
        <w:rPr>
          <w:rFonts w:ascii="Calibri" w:hAnsi="Calibri" w:eastAsia="Calibri" w:cs="Calibri"/>
          <w:b/>
          <w:bCs/>
          <w:sz w:val="21"/>
          <w:szCs w:val="21"/>
        </w:rPr>
        <w:t>performance measure</w:t>
      </w:r>
      <w:r>
        <w:rPr>
          <w:rFonts w:ascii="Calibri" w:hAnsi="Calibri" w:eastAsia="Calibri" w:cs="Calibri"/>
          <w:sz w:val="21"/>
          <w:szCs w:val="21"/>
        </w:rPr>
        <w:t xml:space="preserve"> (here U = 100 − T − 20L, which makes lateness cost an extra 20) and (2) the </w:t>
      </w:r>
      <w:r>
        <w:rPr>
          <w:rFonts w:ascii="Calibri" w:hAnsi="Calibri" w:eastAsia="Calibri" w:cs="Calibri"/>
          <w:b/>
          <w:bCs/>
          <w:sz w:val="21"/>
          <w:szCs w:val="21"/>
        </w:rPr>
        <w:t>percept sequence</w:t>
      </w:r>
      <w:r>
        <w:rPr>
          <w:rFonts w:ascii="Calibri" w:hAnsi="Calibri" w:eastAsia="Calibri" w:cs="Calibri"/>
          <w:sz w:val="21"/>
          <w:szCs w:val="21"/>
        </w:rPr>
        <w:t xml:space="preserve"> and knowledge available when the action is chosen. With the same measure, different information gives a different best action.</w:t>
      </w:r>
    </w:p>
    <w:p w14:paraId="1D11F7A3">
      <w:pPr>
        <w:spacing w:before="40" w:after="80" w:line="264" w:lineRule="auto"/>
      </w:pPr>
      <w:r>
        <w:rPr>
          <w:rFonts w:ascii="Calibri" w:hAnsi="Calibri" w:eastAsia="Calibri" w:cs="Calibri"/>
          <w:sz w:val="21"/>
          <w:szCs w:val="21"/>
        </w:rPr>
        <w:t xml:space="preserve">In part (c) the roads themselves did not change, but the agent’s </w:t>
      </w:r>
      <w:r>
        <w:rPr>
          <w:rFonts w:ascii="Calibri" w:hAnsi="Calibri" w:eastAsia="Calibri" w:cs="Calibri"/>
          <w:b/>
          <w:bCs/>
          <w:sz w:val="21"/>
          <w:szCs w:val="21"/>
        </w:rPr>
        <w:t>percept</w:t>
      </w:r>
      <w:r>
        <w:rPr>
          <w:rFonts w:ascii="Calibri" w:hAnsi="Calibri" w:eastAsia="Calibri" w:cs="Calibri"/>
          <w:sz w:val="21"/>
          <w:szCs w:val="21"/>
        </w:rPr>
        <w:t xml:space="preserve"> did: the radio alert raised the probability of an R1 disruption from 0.30 to 0.80, which lowered EU(R1) from 52.0 to 22.0 and moved the best choice to R2. An agent that kept choosing R1 after the alert would be irrational even if the highway happened to be clear, because it would be ignoring available evidence. A rational agent updates its beliefs from percepts and re-evaluates its decision.</w:t>
      </w:r>
    </w:p>
    <w:p w14:paraId="262F9B81"/>
    <w:p w14:paraId="2DC1EC2D"/>
    <w:p w14:paraId="0400844E"/>
    <w:p w14:paraId="43BC14FA"/>
    <w:p w14:paraId="2067D455"/>
    <w:p w14:paraId="3C45E8B5"/>
    <w:p w14:paraId="2A975D62"/>
    <w:p w14:paraId="42D9D2A1"/>
    <w:p w14:paraId="5EC49DA1"/>
    <w:p w14:paraId="7D6FC9BE"/>
    <w:p w14:paraId="5E1AC936"/>
    <w:p w14:paraId="6D87B50E"/>
    <w:p w14:paraId="2BAE5D7D"/>
    <w:p w14:paraId="73D93E8E"/>
    <w:p w14:paraId="1B463340"/>
    <w:p w14:paraId="121467E2"/>
    <w:p w14:paraId="0713A6FE"/>
    <w:p w14:paraId="6E7E322C"/>
    <w:p w14:paraId="6A5D5765"/>
    <w:p w14:paraId="3BDEAEE3"/>
    <w:p w14:paraId="17EE688F"/>
    <w:p w14:paraId="41945B4B"/>
    <w:p w14:paraId="7A65FD07"/>
    <w:p w14:paraId="64743FD2"/>
    <w:p w14:paraId="73EBE8C6"/>
    <w:p w14:paraId="5380BFF4"/>
    <w:p w14:paraId="5A4DD76E"/>
    <w:p w14:paraId="4B7F8A2B"/>
    <w:p w14:paraId="5C9A8AF4"/>
    <w:p w14:paraId="66745DE5"/>
    <w:p w14:paraId="1CAE2CD8"/>
    <w:p w14:paraId="0FAE49B9"/>
    <w:p w14:paraId="43434D5E"/>
    <w:p w14:paraId="79F8461A"/>
    <w:p w14:paraId="678D6E98"/>
    <w:p w14:paraId="01BE0441"/>
    <w:p w14:paraId="418642A4"/>
    <w:p w14:paraId="11CB8360">
      <w:pPr>
        <w:pBdr>
          <w:bottom w:val="single" w:color="2E75B6" w:sz="4" w:space="6"/>
        </w:pBdr>
        <w:spacing w:before="80" w:after="40"/>
        <w:rPr>
          <w:b/>
          <w:bCs/>
          <w:color w:val="1F4E79"/>
          <w:sz w:val="22"/>
          <w:szCs w:val="22"/>
        </w:rPr>
      </w:pPr>
      <w:r>
        <w:rPr>
          <w:b/>
          <w:bCs/>
          <w:color w:val="1F4E79"/>
          <w:sz w:val="22"/>
          <w:szCs w:val="22"/>
        </w:rPr>
        <w:t>Rubrics for Calculation</w:t>
      </w:r>
    </w:p>
    <w:tbl>
      <w:tblPr>
        <w:tblStyle w:val="9"/>
        <w:tblW w:w="100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33"/>
        <w:gridCol w:w="1051"/>
        <w:gridCol w:w="2401"/>
        <w:gridCol w:w="1865"/>
        <w:gridCol w:w="1885"/>
        <w:gridCol w:w="1630"/>
      </w:tblGrid>
      <w:tr w14:paraId="1EBBB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2" w:hRule="atLeast"/>
        </w:trPr>
        <w:tc>
          <w:tcPr>
            <w:tcW w:w="1233" w:type="dxa"/>
            <w:vAlign w:val="center"/>
          </w:tcPr>
          <w:p w14:paraId="333D1C04">
            <w:pPr>
              <w:jc w:val="center"/>
              <w:rPr>
                <w:b/>
                <w:bCs/>
              </w:rPr>
            </w:pPr>
            <w:r>
              <w:rPr>
                <w:b/>
                <w:bCs/>
              </w:rPr>
              <w:t>Criteria</w:t>
            </w:r>
          </w:p>
        </w:tc>
        <w:tc>
          <w:tcPr>
            <w:tcW w:w="1051" w:type="dxa"/>
            <w:vAlign w:val="center"/>
          </w:tcPr>
          <w:p w14:paraId="521543EB">
            <w:pPr>
              <w:jc w:val="center"/>
              <w:rPr>
                <w:b/>
                <w:bCs/>
              </w:rPr>
            </w:pPr>
            <w:r>
              <w:rPr>
                <w:b/>
                <w:bCs/>
              </w:rPr>
              <w:t>Weightage</w:t>
            </w:r>
          </w:p>
        </w:tc>
        <w:tc>
          <w:tcPr>
            <w:tcW w:w="2401" w:type="dxa"/>
            <w:vAlign w:val="center"/>
          </w:tcPr>
          <w:p w14:paraId="126B7FAE">
            <w:pPr>
              <w:jc w:val="center"/>
              <w:rPr>
                <w:b/>
                <w:bCs/>
              </w:rPr>
            </w:pPr>
            <w:r>
              <w:rPr>
                <w:b/>
                <w:bCs/>
              </w:rPr>
              <w:t>Level 4 – Exemplary (100% of marks)</w:t>
            </w:r>
          </w:p>
        </w:tc>
        <w:tc>
          <w:tcPr>
            <w:tcW w:w="1865" w:type="dxa"/>
            <w:vAlign w:val="center"/>
          </w:tcPr>
          <w:p w14:paraId="381E6B85">
            <w:pPr>
              <w:jc w:val="center"/>
              <w:rPr>
                <w:b/>
                <w:bCs/>
              </w:rPr>
            </w:pPr>
            <w:r>
              <w:rPr>
                <w:b/>
                <w:bCs/>
              </w:rPr>
              <w:t>Level 3 – Proficient (75%)</w:t>
            </w:r>
          </w:p>
        </w:tc>
        <w:tc>
          <w:tcPr>
            <w:tcW w:w="1885" w:type="dxa"/>
            <w:vAlign w:val="center"/>
          </w:tcPr>
          <w:p w14:paraId="58171F19">
            <w:pPr>
              <w:jc w:val="center"/>
              <w:rPr>
                <w:b/>
                <w:bCs/>
              </w:rPr>
            </w:pPr>
            <w:r>
              <w:rPr>
                <w:b/>
                <w:bCs/>
              </w:rPr>
              <w:t>Level 2 – Developing (50%)</w:t>
            </w:r>
          </w:p>
        </w:tc>
        <w:tc>
          <w:tcPr>
            <w:tcW w:w="1630" w:type="dxa"/>
            <w:vAlign w:val="center"/>
          </w:tcPr>
          <w:p w14:paraId="1DD42F49">
            <w:pPr>
              <w:jc w:val="center"/>
              <w:rPr>
                <w:b/>
                <w:bCs/>
              </w:rPr>
            </w:pPr>
            <w:r>
              <w:rPr>
                <w:b/>
                <w:bCs/>
              </w:rPr>
              <w:t>Level 1 – Beginning (25%)</w:t>
            </w:r>
          </w:p>
        </w:tc>
      </w:tr>
      <w:tr w14:paraId="52D28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0" w:hRule="atLeast"/>
        </w:trPr>
        <w:tc>
          <w:tcPr>
            <w:tcW w:w="1233" w:type="dxa"/>
            <w:vAlign w:val="center"/>
          </w:tcPr>
          <w:p w14:paraId="1E35315A">
            <w:pPr>
              <w:jc w:val="center"/>
            </w:pPr>
            <w:r>
              <w:rPr>
                <w:b/>
                <w:bCs/>
              </w:rPr>
              <w:t>Problem Understanding</w:t>
            </w:r>
          </w:p>
        </w:tc>
        <w:tc>
          <w:tcPr>
            <w:tcW w:w="1051" w:type="dxa"/>
            <w:vAlign w:val="center"/>
          </w:tcPr>
          <w:p w14:paraId="74DF230B">
            <w:pPr>
              <w:jc w:val="center"/>
            </w:pPr>
            <w:r>
              <w:rPr>
                <w:b/>
                <w:bCs/>
              </w:rPr>
              <w:t>20%</w:t>
            </w:r>
          </w:p>
        </w:tc>
        <w:tc>
          <w:tcPr>
            <w:tcW w:w="2401" w:type="dxa"/>
            <w:vAlign w:val="center"/>
          </w:tcPr>
          <w:p w14:paraId="471C775A">
            <w:pPr>
              <w:jc w:val="center"/>
            </w:pPr>
            <w:r>
              <w:t>Clearly interprets problem, identifies all parameters and requirements accurately</w:t>
            </w:r>
          </w:p>
        </w:tc>
        <w:tc>
          <w:tcPr>
            <w:tcW w:w="1865" w:type="dxa"/>
            <w:vAlign w:val="center"/>
          </w:tcPr>
          <w:p w14:paraId="7713162D">
            <w:pPr>
              <w:jc w:val="center"/>
            </w:pPr>
            <w:r>
              <w:t>Understands problem with minor gaps</w:t>
            </w:r>
          </w:p>
        </w:tc>
        <w:tc>
          <w:tcPr>
            <w:tcW w:w="1885" w:type="dxa"/>
            <w:vAlign w:val="center"/>
          </w:tcPr>
          <w:p w14:paraId="57C38350">
            <w:pPr>
              <w:jc w:val="center"/>
            </w:pPr>
            <w:r>
              <w:t>Partial understanding; misses key elements</w:t>
            </w:r>
          </w:p>
        </w:tc>
        <w:tc>
          <w:tcPr>
            <w:tcW w:w="1630" w:type="dxa"/>
            <w:vAlign w:val="center"/>
          </w:tcPr>
          <w:p w14:paraId="636601CC">
            <w:pPr>
              <w:jc w:val="center"/>
            </w:pPr>
            <w:r>
              <w:t>Misinterprets or unable to understand problem</w:t>
            </w:r>
          </w:p>
        </w:tc>
      </w:tr>
      <w:tr w14:paraId="57048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35C52853">
            <w:pPr>
              <w:jc w:val="center"/>
            </w:pPr>
            <w:r>
              <w:rPr>
                <w:b/>
                <w:bCs/>
              </w:rPr>
              <w:t>Method Selection</w:t>
            </w:r>
          </w:p>
        </w:tc>
        <w:tc>
          <w:tcPr>
            <w:tcW w:w="1051" w:type="dxa"/>
            <w:vAlign w:val="center"/>
          </w:tcPr>
          <w:p w14:paraId="379BEB35">
            <w:pPr>
              <w:jc w:val="center"/>
            </w:pPr>
            <w:r>
              <w:rPr>
                <w:b/>
                <w:bCs/>
              </w:rPr>
              <w:t>20%</w:t>
            </w:r>
          </w:p>
        </w:tc>
        <w:tc>
          <w:tcPr>
            <w:tcW w:w="2401" w:type="dxa"/>
            <w:vAlign w:val="center"/>
          </w:tcPr>
          <w:p w14:paraId="6BCB88F1">
            <w:pPr>
              <w:jc w:val="center"/>
            </w:pPr>
            <w:r>
              <w:t>Selects most appropriate method/formula with strong justification</w:t>
            </w:r>
          </w:p>
        </w:tc>
        <w:tc>
          <w:tcPr>
            <w:tcW w:w="1865" w:type="dxa"/>
            <w:vAlign w:val="center"/>
          </w:tcPr>
          <w:p w14:paraId="318C3983">
            <w:pPr>
              <w:jc w:val="center"/>
            </w:pPr>
            <w:r>
              <w:t>Selects correct method with minor errors</w:t>
            </w:r>
          </w:p>
        </w:tc>
        <w:tc>
          <w:tcPr>
            <w:tcW w:w="1885" w:type="dxa"/>
            <w:vAlign w:val="center"/>
          </w:tcPr>
          <w:p w14:paraId="29FAF019">
            <w:pPr>
              <w:jc w:val="center"/>
            </w:pPr>
            <w:r>
              <w:t>Inappropriate or partially correct method</w:t>
            </w:r>
          </w:p>
        </w:tc>
        <w:tc>
          <w:tcPr>
            <w:tcW w:w="1630" w:type="dxa"/>
            <w:vAlign w:val="center"/>
          </w:tcPr>
          <w:p w14:paraId="40508BB1">
            <w:pPr>
              <w:jc w:val="center"/>
            </w:pPr>
            <w:r>
              <w:t>Unable to select method</w:t>
            </w:r>
          </w:p>
        </w:tc>
      </w:tr>
      <w:tr w14:paraId="1ACCD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73D95E89">
            <w:pPr>
              <w:jc w:val="center"/>
            </w:pPr>
            <w:r>
              <w:rPr>
                <w:b/>
                <w:bCs/>
              </w:rPr>
              <w:t>Solution Process</w:t>
            </w:r>
          </w:p>
        </w:tc>
        <w:tc>
          <w:tcPr>
            <w:tcW w:w="1051" w:type="dxa"/>
            <w:vAlign w:val="center"/>
          </w:tcPr>
          <w:p w14:paraId="10D20843">
            <w:pPr>
              <w:jc w:val="center"/>
            </w:pPr>
            <w:r>
              <w:rPr>
                <w:b/>
                <w:bCs/>
              </w:rPr>
              <w:t>25%</w:t>
            </w:r>
          </w:p>
        </w:tc>
        <w:tc>
          <w:tcPr>
            <w:tcW w:w="2401" w:type="dxa"/>
            <w:vAlign w:val="center"/>
          </w:tcPr>
          <w:p w14:paraId="7AB77397">
            <w:pPr>
              <w:jc w:val="center"/>
            </w:pPr>
            <w:r>
              <w:t>Logical, systematic steps with correct approach throughout</w:t>
            </w:r>
          </w:p>
        </w:tc>
        <w:tc>
          <w:tcPr>
            <w:tcW w:w="1865" w:type="dxa"/>
            <w:vAlign w:val="center"/>
          </w:tcPr>
          <w:p w14:paraId="1C606DED">
            <w:pPr>
              <w:jc w:val="center"/>
            </w:pPr>
            <w:r>
              <w:t>Mostly correct steps with minor mistakes</w:t>
            </w:r>
          </w:p>
        </w:tc>
        <w:tc>
          <w:tcPr>
            <w:tcW w:w="1885" w:type="dxa"/>
            <w:vAlign w:val="center"/>
          </w:tcPr>
          <w:p w14:paraId="7B8F77C3">
            <w:pPr>
              <w:jc w:val="center"/>
            </w:pPr>
            <w:r>
              <w:t>Disorganized steps; multiple errors</w:t>
            </w:r>
          </w:p>
        </w:tc>
        <w:tc>
          <w:tcPr>
            <w:tcW w:w="1630" w:type="dxa"/>
            <w:vAlign w:val="center"/>
          </w:tcPr>
          <w:p w14:paraId="5A2A862B">
            <w:pPr>
              <w:jc w:val="center"/>
            </w:pPr>
            <w:r>
              <w:t>No clear process</w:t>
            </w:r>
          </w:p>
        </w:tc>
      </w:tr>
      <w:tr w14:paraId="59182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11551D62">
            <w:pPr>
              <w:jc w:val="center"/>
            </w:pPr>
            <w:r>
              <w:rPr>
                <w:b/>
                <w:bCs/>
              </w:rPr>
              <w:t>Accuracy of Calculation</w:t>
            </w:r>
          </w:p>
        </w:tc>
        <w:tc>
          <w:tcPr>
            <w:tcW w:w="1051" w:type="dxa"/>
            <w:vAlign w:val="center"/>
          </w:tcPr>
          <w:p w14:paraId="5D3A3BC0">
            <w:pPr>
              <w:jc w:val="center"/>
            </w:pPr>
            <w:r>
              <w:rPr>
                <w:b/>
                <w:bCs/>
              </w:rPr>
              <w:t>20%</w:t>
            </w:r>
          </w:p>
        </w:tc>
        <w:tc>
          <w:tcPr>
            <w:tcW w:w="2401" w:type="dxa"/>
            <w:vAlign w:val="center"/>
          </w:tcPr>
          <w:p w14:paraId="0CA4C39D">
            <w:pPr>
              <w:jc w:val="center"/>
            </w:pPr>
            <w:r>
              <w:t>All calculations accurate; correct final answer</w:t>
            </w:r>
          </w:p>
        </w:tc>
        <w:tc>
          <w:tcPr>
            <w:tcW w:w="1865" w:type="dxa"/>
            <w:vAlign w:val="center"/>
          </w:tcPr>
          <w:p w14:paraId="4AE83FB2">
            <w:pPr>
              <w:jc w:val="center"/>
            </w:pPr>
            <w:r>
              <w:t>Minor calculation errors</w:t>
            </w:r>
          </w:p>
        </w:tc>
        <w:tc>
          <w:tcPr>
            <w:tcW w:w="1885" w:type="dxa"/>
            <w:vAlign w:val="center"/>
          </w:tcPr>
          <w:p w14:paraId="2167B428">
            <w:pPr>
              <w:jc w:val="center"/>
            </w:pPr>
            <w:r>
              <w:t>Frequent errors; incorrect final answer</w:t>
            </w:r>
          </w:p>
        </w:tc>
        <w:tc>
          <w:tcPr>
            <w:tcW w:w="1630" w:type="dxa"/>
            <w:vAlign w:val="center"/>
          </w:tcPr>
          <w:p w14:paraId="1ABC6505">
            <w:pPr>
              <w:jc w:val="center"/>
            </w:pPr>
            <w:r>
              <w:t>No valid calculations</w:t>
            </w:r>
          </w:p>
        </w:tc>
      </w:tr>
      <w:tr w14:paraId="6F8C2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66027C2D">
            <w:pPr>
              <w:jc w:val="center"/>
            </w:pPr>
            <w:r>
              <w:rPr>
                <w:b/>
                <w:bCs/>
              </w:rPr>
              <w:t>Interpretation of Results</w:t>
            </w:r>
          </w:p>
        </w:tc>
        <w:tc>
          <w:tcPr>
            <w:tcW w:w="1051" w:type="dxa"/>
            <w:vAlign w:val="center"/>
          </w:tcPr>
          <w:p w14:paraId="0CC8331D">
            <w:pPr>
              <w:jc w:val="center"/>
            </w:pPr>
            <w:r>
              <w:rPr>
                <w:b/>
                <w:bCs/>
              </w:rPr>
              <w:t>15%</w:t>
            </w:r>
          </w:p>
        </w:tc>
        <w:tc>
          <w:tcPr>
            <w:tcW w:w="2401" w:type="dxa"/>
            <w:vAlign w:val="center"/>
          </w:tcPr>
          <w:p w14:paraId="6E4C8E72">
            <w:pPr>
              <w:jc w:val="center"/>
            </w:pPr>
            <w:r>
              <w:t>Clearly interprets results with units and engineering relevance</w:t>
            </w:r>
          </w:p>
        </w:tc>
        <w:tc>
          <w:tcPr>
            <w:tcW w:w="1865" w:type="dxa"/>
            <w:vAlign w:val="center"/>
          </w:tcPr>
          <w:p w14:paraId="1EDB4936">
            <w:pPr>
              <w:jc w:val="center"/>
            </w:pPr>
            <w:r>
              <w:t>Basic interpretation with minor omissions</w:t>
            </w:r>
          </w:p>
        </w:tc>
        <w:tc>
          <w:tcPr>
            <w:tcW w:w="1885" w:type="dxa"/>
            <w:vAlign w:val="center"/>
          </w:tcPr>
          <w:p w14:paraId="081CE577">
            <w:pPr>
              <w:jc w:val="center"/>
            </w:pPr>
            <w:r>
              <w:t>Limited or unclear interpretation</w:t>
            </w:r>
          </w:p>
        </w:tc>
        <w:tc>
          <w:tcPr>
            <w:tcW w:w="1630" w:type="dxa"/>
            <w:vAlign w:val="center"/>
          </w:tcPr>
          <w:p w14:paraId="49D09DD1">
            <w:pPr>
              <w:jc w:val="center"/>
            </w:pPr>
            <w:r>
              <w:t>No interpretation</w:t>
            </w:r>
          </w:p>
        </w:tc>
      </w:tr>
    </w:tbl>
    <w:p w14:paraId="5DD8556F">
      <w:pPr>
        <w:spacing w:after="50"/>
        <w:rPr>
          <w:b/>
          <w:bCs/>
          <w:color w:val="1F4E79"/>
          <w:sz w:val="22"/>
          <w:szCs w:val="22"/>
        </w:rPr>
      </w:pPr>
    </w:p>
    <w:p w14:paraId="099A76AD">
      <w:pPr>
        <w:spacing w:after="50"/>
        <w:rPr>
          <w:b/>
          <w:bCs/>
          <w:color w:val="1F4E79"/>
          <w:sz w:val="22"/>
          <w:szCs w:val="22"/>
        </w:rPr>
      </w:pPr>
    </w:p>
    <w:tbl>
      <w:tblPr>
        <w:tblStyle w:val="15"/>
        <w:tblW w:w="10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1276"/>
        <w:gridCol w:w="1536"/>
        <w:gridCol w:w="1405"/>
        <w:gridCol w:w="1453"/>
        <w:gridCol w:w="1276"/>
        <w:gridCol w:w="1134"/>
        <w:gridCol w:w="861"/>
      </w:tblGrid>
      <w:tr w14:paraId="7277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1129" w:type="dxa"/>
          </w:tcPr>
          <w:p w14:paraId="3FD84B52">
            <w:pPr>
              <w:spacing w:after="50"/>
              <w:rPr>
                <w:b/>
                <w:bCs/>
                <w:color w:val="1F4E79"/>
                <w:sz w:val="22"/>
                <w:szCs w:val="22"/>
                <w:lang w:val="en-GB"/>
              </w:rPr>
            </w:pPr>
            <w:r>
              <w:rPr>
                <w:b/>
                <w:bCs/>
                <w:color w:val="1F4E79"/>
                <w:sz w:val="22"/>
                <w:szCs w:val="22"/>
                <w:lang w:val="en-GB"/>
              </w:rPr>
              <w:t>Q. No. / Criteria</w:t>
            </w:r>
          </w:p>
        </w:tc>
        <w:tc>
          <w:tcPr>
            <w:tcW w:w="1276" w:type="dxa"/>
          </w:tcPr>
          <w:p w14:paraId="25FE538A">
            <w:pPr>
              <w:spacing w:after="50"/>
              <w:rPr>
                <w:b/>
                <w:bCs/>
                <w:color w:val="1F4E79"/>
                <w:sz w:val="22"/>
                <w:szCs w:val="22"/>
                <w:lang w:val="en-GB"/>
              </w:rPr>
            </w:pPr>
            <w:r>
              <w:rPr>
                <w:b/>
                <w:bCs/>
                <w:color w:val="1F4E79"/>
                <w:sz w:val="22"/>
                <w:szCs w:val="22"/>
                <w:lang w:val="en-GB"/>
              </w:rPr>
              <w:t>Problem Understanding (4)</w:t>
            </w:r>
          </w:p>
        </w:tc>
        <w:tc>
          <w:tcPr>
            <w:tcW w:w="1536" w:type="dxa"/>
          </w:tcPr>
          <w:p w14:paraId="42303A83">
            <w:pPr>
              <w:spacing w:after="50"/>
              <w:rPr>
                <w:b/>
                <w:bCs/>
                <w:color w:val="1F4E79"/>
                <w:sz w:val="22"/>
                <w:szCs w:val="22"/>
                <w:lang w:val="en-GB"/>
              </w:rPr>
            </w:pPr>
            <w:r>
              <w:rPr>
                <w:b/>
                <w:bCs/>
                <w:color w:val="1F4E79"/>
                <w:sz w:val="22"/>
                <w:szCs w:val="22"/>
                <w:lang w:val="en-GB"/>
              </w:rPr>
              <w:t>Method Selection (4)</w:t>
            </w:r>
          </w:p>
        </w:tc>
        <w:tc>
          <w:tcPr>
            <w:tcW w:w="1405" w:type="dxa"/>
          </w:tcPr>
          <w:p w14:paraId="52634417">
            <w:pPr>
              <w:spacing w:after="50"/>
              <w:rPr>
                <w:b/>
                <w:bCs/>
                <w:color w:val="1F4E79"/>
                <w:sz w:val="22"/>
                <w:szCs w:val="22"/>
                <w:lang w:val="en-GB"/>
              </w:rPr>
            </w:pPr>
            <w:r>
              <w:rPr>
                <w:b/>
                <w:bCs/>
                <w:color w:val="1F4E79"/>
                <w:sz w:val="22"/>
                <w:szCs w:val="22"/>
                <w:lang w:val="en-GB"/>
              </w:rPr>
              <w:t>Solution Process (5)</w:t>
            </w:r>
          </w:p>
        </w:tc>
        <w:tc>
          <w:tcPr>
            <w:tcW w:w="1453" w:type="dxa"/>
          </w:tcPr>
          <w:p w14:paraId="00C8CE70">
            <w:pPr>
              <w:spacing w:after="50"/>
              <w:rPr>
                <w:b/>
                <w:bCs/>
                <w:color w:val="1F4E79"/>
                <w:sz w:val="22"/>
                <w:szCs w:val="22"/>
                <w:lang w:val="en-GB"/>
              </w:rPr>
            </w:pPr>
            <w:r>
              <w:rPr>
                <w:b/>
                <w:bCs/>
                <w:color w:val="1F4E79"/>
                <w:sz w:val="22"/>
                <w:szCs w:val="22"/>
                <w:lang w:val="en-GB"/>
              </w:rPr>
              <w:t>Accuracy of Calculation (4)</w:t>
            </w:r>
          </w:p>
        </w:tc>
        <w:tc>
          <w:tcPr>
            <w:tcW w:w="1276" w:type="dxa"/>
          </w:tcPr>
          <w:p w14:paraId="3FF93698">
            <w:pPr>
              <w:spacing w:after="50"/>
              <w:rPr>
                <w:b/>
                <w:bCs/>
                <w:color w:val="1F4E79"/>
                <w:sz w:val="22"/>
                <w:szCs w:val="22"/>
                <w:lang w:val="en-GB"/>
              </w:rPr>
            </w:pPr>
            <w:r>
              <w:rPr>
                <w:b/>
                <w:bCs/>
                <w:color w:val="1F4E79"/>
                <w:sz w:val="22"/>
                <w:szCs w:val="22"/>
                <w:lang w:val="en-GB"/>
              </w:rPr>
              <w:t>Interpretation of Results (3)</w:t>
            </w:r>
          </w:p>
        </w:tc>
        <w:tc>
          <w:tcPr>
            <w:tcW w:w="1134" w:type="dxa"/>
          </w:tcPr>
          <w:p w14:paraId="5D517891">
            <w:pPr>
              <w:spacing w:after="50"/>
              <w:rPr>
                <w:b/>
                <w:bCs/>
                <w:color w:val="1F4E79"/>
                <w:sz w:val="22"/>
                <w:szCs w:val="22"/>
                <w:lang w:val="en-GB"/>
              </w:rPr>
            </w:pPr>
            <w:r>
              <w:rPr>
                <w:b/>
                <w:bCs/>
                <w:color w:val="1F4E79"/>
                <w:sz w:val="22"/>
                <w:szCs w:val="22"/>
                <w:lang w:val="en-GB"/>
              </w:rPr>
              <w:t>Sub. Total (20)</w:t>
            </w:r>
          </w:p>
        </w:tc>
        <w:tc>
          <w:tcPr>
            <w:tcW w:w="861" w:type="dxa"/>
          </w:tcPr>
          <w:p w14:paraId="3D95279A">
            <w:pPr>
              <w:spacing w:after="50"/>
              <w:rPr>
                <w:b/>
                <w:bCs/>
                <w:color w:val="1F4E79"/>
                <w:sz w:val="22"/>
                <w:szCs w:val="22"/>
                <w:lang w:val="en-GB"/>
              </w:rPr>
            </w:pPr>
            <w:r>
              <w:rPr>
                <w:b/>
                <w:bCs/>
                <w:color w:val="1F4E79"/>
                <w:sz w:val="22"/>
                <w:szCs w:val="22"/>
                <w:lang w:val="en-GB"/>
              </w:rPr>
              <w:t>Total %</w:t>
            </w:r>
          </w:p>
        </w:tc>
      </w:tr>
      <w:tr w14:paraId="0538B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129" w:type="dxa"/>
          </w:tcPr>
          <w:p w14:paraId="5183A19F">
            <w:pPr>
              <w:spacing w:after="50"/>
              <w:rPr>
                <w:b/>
                <w:bCs/>
                <w:color w:val="1F4E79"/>
                <w:sz w:val="22"/>
                <w:szCs w:val="22"/>
                <w:lang w:val="en-GB"/>
              </w:rPr>
            </w:pPr>
            <w:r>
              <w:rPr>
                <w:b/>
                <w:bCs/>
                <w:color w:val="1F4E79"/>
                <w:sz w:val="22"/>
                <w:szCs w:val="22"/>
                <w:lang w:val="en-GB"/>
              </w:rPr>
              <w:t>1</w:t>
            </w:r>
          </w:p>
        </w:tc>
        <w:tc>
          <w:tcPr>
            <w:tcW w:w="1276" w:type="dxa"/>
          </w:tcPr>
          <w:p w14:paraId="46FDD5C9">
            <w:pPr>
              <w:spacing w:after="50"/>
              <w:rPr>
                <w:b/>
                <w:bCs/>
                <w:color w:val="1F4E79"/>
                <w:sz w:val="22"/>
                <w:szCs w:val="22"/>
                <w:lang w:val="en-GB"/>
              </w:rPr>
            </w:pPr>
          </w:p>
        </w:tc>
        <w:tc>
          <w:tcPr>
            <w:tcW w:w="1536" w:type="dxa"/>
          </w:tcPr>
          <w:p w14:paraId="1BBA659E">
            <w:pPr>
              <w:spacing w:after="50"/>
              <w:rPr>
                <w:b/>
                <w:bCs/>
                <w:color w:val="1F4E79"/>
                <w:sz w:val="22"/>
                <w:szCs w:val="22"/>
                <w:lang w:val="en-GB"/>
              </w:rPr>
            </w:pPr>
          </w:p>
        </w:tc>
        <w:tc>
          <w:tcPr>
            <w:tcW w:w="1405" w:type="dxa"/>
          </w:tcPr>
          <w:p w14:paraId="37B3947E">
            <w:pPr>
              <w:spacing w:after="50"/>
              <w:rPr>
                <w:b/>
                <w:bCs/>
                <w:color w:val="1F4E79"/>
                <w:sz w:val="22"/>
                <w:szCs w:val="22"/>
                <w:lang w:val="en-GB"/>
              </w:rPr>
            </w:pPr>
          </w:p>
        </w:tc>
        <w:tc>
          <w:tcPr>
            <w:tcW w:w="1453" w:type="dxa"/>
          </w:tcPr>
          <w:p w14:paraId="6DA62454">
            <w:pPr>
              <w:spacing w:after="50"/>
              <w:rPr>
                <w:b/>
                <w:bCs/>
                <w:color w:val="1F4E79"/>
                <w:sz w:val="22"/>
                <w:szCs w:val="22"/>
                <w:lang w:val="en-GB"/>
              </w:rPr>
            </w:pPr>
          </w:p>
        </w:tc>
        <w:tc>
          <w:tcPr>
            <w:tcW w:w="1276" w:type="dxa"/>
          </w:tcPr>
          <w:p w14:paraId="36BA6842">
            <w:pPr>
              <w:spacing w:after="50"/>
              <w:rPr>
                <w:b/>
                <w:bCs/>
                <w:color w:val="1F4E79"/>
                <w:sz w:val="22"/>
                <w:szCs w:val="22"/>
                <w:lang w:val="en-GB"/>
              </w:rPr>
            </w:pPr>
          </w:p>
        </w:tc>
        <w:tc>
          <w:tcPr>
            <w:tcW w:w="1134" w:type="dxa"/>
          </w:tcPr>
          <w:p w14:paraId="6801BDA8">
            <w:pPr>
              <w:spacing w:after="50"/>
              <w:rPr>
                <w:b/>
                <w:bCs/>
                <w:color w:val="1F4E79"/>
                <w:sz w:val="22"/>
                <w:szCs w:val="22"/>
                <w:lang w:val="en-GB"/>
              </w:rPr>
            </w:pPr>
          </w:p>
        </w:tc>
        <w:tc>
          <w:tcPr>
            <w:tcW w:w="861" w:type="dxa"/>
            <w:vMerge w:val="restart"/>
          </w:tcPr>
          <w:p w14:paraId="296756DC">
            <w:pPr>
              <w:spacing w:after="50"/>
              <w:rPr>
                <w:b/>
                <w:bCs/>
                <w:color w:val="1F4E79"/>
                <w:sz w:val="22"/>
                <w:szCs w:val="22"/>
                <w:lang w:val="en-GB"/>
              </w:rPr>
            </w:pPr>
          </w:p>
        </w:tc>
      </w:tr>
      <w:tr w14:paraId="46E4A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129" w:type="dxa"/>
          </w:tcPr>
          <w:p w14:paraId="5228A0B7">
            <w:pPr>
              <w:spacing w:after="50"/>
              <w:rPr>
                <w:b/>
                <w:bCs/>
                <w:color w:val="1F4E79"/>
                <w:sz w:val="22"/>
                <w:szCs w:val="22"/>
                <w:lang w:val="en-GB"/>
              </w:rPr>
            </w:pPr>
            <w:r>
              <w:rPr>
                <w:b/>
                <w:bCs/>
                <w:color w:val="1F4E79"/>
                <w:sz w:val="22"/>
                <w:szCs w:val="22"/>
                <w:lang w:val="en-GB"/>
              </w:rPr>
              <w:t>2</w:t>
            </w:r>
          </w:p>
        </w:tc>
        <w:tc>
          <w:tcPr>
            <w:tcW w:w="1276" w:type="dxa"/>
          </w:tcPr>
          <w:p w14:paraId="66DF4A3B">
            <w:pPr>
              <w:spacing w:after="50"/>
              <w:rPr>
                <w:b/>
                <w:bCs/>
                <w:color w:val="1F4E79"/>
                <w:sz w:val="22"/>
                <w:szCs w:val="22"/>
                <w:lang w:val="en-GB"/>
              </w:rPr>
            </w:pPr>
          </w:p>
        </w:tc>
        <w:tc>
          <w:tcPr>
            <w:tcW w:w="1536" w:type="dxa"/>
          </w:tcPr>
          <w:p w14:paraId="74F2885C">
            <w:pPr>
              <w:spacing w:after="50"/>
              <w:rPr>
                <w:b/>
                <w:bCs/>
                <w:color w:val="1F4E79"/>
                <w:sz w:val="22"/>
                <w:szCs w:val="22"/>
                <w:lang w:val="en-GB"/>
              </w:rPr>
            </w:pPr>
          </w:p>
        </w:tc>
        <w:tc>
          <w:tcPr>
            <w:tcW w:w="1405" w:type="dxa"/>
          </w:tcPr>
          <w:p w14:paraId="3211B594">
            <w:pPr>
              <w:spacing w:after="50"/>
              <w:rPr>
                <w:b/>
                <w:bCs/>
                <w:color w:val="1F4E79"/>
                <w:sz w:val="22"/>
                <w:szCs w:val="22"/>
                <w:lang w:val="en-GB"/>
              </w:rPr>
            </w:pPr>
          </w:p>
        </w:tc>
        <w:tc>
          <w:tcPr>
            <w:tcW w:w="1453" w:type="dxa"/>
          </w:tcPr>
          <w:p w14:paraId="7D0E7CCC">
            <w:pPr>
              <w:spacing w:after="50"/>
              <w:rPr>
                <w:b/>
                <w:bCs/>
                <w:color w:val="1F4E79"/>
                <w:sz w:val="22"/>
                <w:szCs w:val="22"/>
                <w:lang w:val="en-GB"/>
              </w:rPr>
            </w:pPr>
          </w:p>
        </w:tc>
        <w:tc>
          <w:tcPr>
            <w:tcW w:w="1276" w:type="dxa"/>
          </w:tcPr>
          <w:p w14:paraId="54404CF6">
            <w:pPr>
              <w:spacing w:after="50"/>
              <w:rPr>
                <w:b/>
                <w:bCs/>
                <w:color w:val="1F4E79"/>
                <w:sz w:val="22"/>
                <w:szCs w:val="22"/>
                <w:lang w:val="en-GB"/>
              </w:rPr>
            </w:pPr>
          </w:p>
        </w:tc>
        <w:tc>
          <w:tcPr>
            <w:tcW w:w="1134" w:type="dxa"/>
          </w:tcPr>
          <w:p w14:paraId="5DFCDC7C">
            <w:pPr>
              <w:spacing w:after="50"/>
              <w:rPr>
                <w:b/>
                <w:bCs/>
                <w:color w:val="1F4E79"/>
                <w:sz w:val="22"/>
                <w:szCs w:val="22"/>
                <w:lang w:val="en-GB"/>
              </w:rPr>
            </w:pPr>
          </w:p>
        </w:tc>
        <w:tc>
          <w:tcPr>
            <w:tcW w:w="861" w:type="dxa"/>
            <w:vMerge w:val="continue"/>
          </w:tcPr>
          <w:p w14:paraId="47DFD9CE">
            <w:pPr>
              <w:spacing w:after="50"/>
              <w:rPr>
                <w:b/>
                <w:bCs/>
                <w:color w:val="1F4E79"/>
                <w:sz w:val="22"/>
                <w:szCs w:val="22"/>
                <w:lang w:val="en-GB"/>
              </w:rPr>
            </w:pPr>
          </w:p>
        </w:tc>
      </w:tr>
      <w:tr w14:paraId="087F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129" w:type="dxa"/>
          </w:tcPr>
          <w:p w14:paraId="7C9A8D99">
            <w:pPr>
              <w:spacing w:after="50"/>
              <w:rPr>
                <w:b/>
                <w:bCs/>
                <w:color w:val="1F4E79"/>
                <w:sz w:val="22"/>
                <w:szCs w:val="22"/>
                <w:lang w:val="en-GB"/>
              </w:rPr>
            </w:pPr>
            <w:r>
              <w:rPr>
                <w:b/>
                <w:bCs/>
                <w:color w:val="1F4E79"/>
                <w:sz w:val="22"/>
                <w:szCs w:val="22"/>
                <w:lang w:val="en-GB"/>
              </w:rPr>
              <w:t>3</w:t>
            </w:r>
          </w:p>
        </w:tc>
        <w:tc>
          <w:tcPr>
            <w:tcW w:w="1276" w:type="dxa"/>
          </w:tcPr>
          <w:p w14:paraId="0AB0A5F2">
            <w:pPr>
              <w:spacing w:after="50"/>
              <w:rPr>
                <w:b/>
                <w:bCs/>
                <w:color w:val="1F4E79"/>
                <w:sz w:val="22"/>
                <w:szCs w:val="22"/>
                <w:lang w:val="en-GB"/>
              </w:rPr>
            </w:pPr>
          </w:p>
        </w:tc>
        <w:tc>
          <w:tcPr>
            <w:tcW w:w="1536" w:type="dxa"/>
          </w:tcPr>
          <w:p w14:paraId="0AAD32A6">
            <w:pPr>
              <w:spacing w:after="50"/>
              <w:rPr>
                <w:b/>
                <w:bCs/>
                <w:color w:val="1F4E79"/>
                <w:sz w:val="22"/>
                <w:szCs w:val="22"/>
                <w:lang w:val="en-GB"/>
              </w:rPr>
            </w:pPr>
          </w:p>
        </w:tc>
        <w:tc>
          <w:tcPr>
            <w:tcW w:w="1405" w:type="dxa"/>
          </w:tcPr>
          <w:p w14:paraId="343811A4">
            <w:pPr>
              <w:spacing w:after="50"/>
              <w:rPr>
                <w:b/>
                <w:bCs/>
                <w:color w:val="1F4E79"/>
                <w:sz w:val="22"/>
                <w:szCs w:val="22"/>
                <w:lang w:val="en-GB"/>
              </w:rPr>
            </w:pPr>
          </w:p>
        </w:tc>
        <w:tc>
          <w:tcPr>
            <w:tcW w:w="1453" w:type="dxa"/>
          </w:tcPr>
          <w:p w14:paraId="375AD69F">
            <w:pPr>
              <w:spacing w:after="50"/>
              <w:rPr>
                <w:b/>
                <w:bCs/>
                <w:color w:val="1F4E79"/>
                <w:sz w:val="22"/>
                <w:szCs w:val="22"/>
                <w:lang w:val="en-GB"/>
              </w:rPr>
            </w:pPr>
          </w:p>
        </w:tc>
        <w:tc>
          <w:tcPr>
            <w:tcW w:w="1276" w:type="dxa"/>
          </w:tcPr>
          <w:p w14:paraId="733DD219">
            <w:pPr>
              <w:spacing w:after="50"/>
              <w:rPr>
                <w:b/>
                <w:bCs/>
                <w:color w:val="1F4E79"/>
                <w:sz w:val="22"/>
                <w:szCs w:val="22"/>
                <w:lang w:val="en-GB"/>
              </w:rPr>
            </w:pPr>
          </w:p>
        </w:tc>
        <w:tc>
          <w:tcPr>
            <w:tcW w:w="1134" w:type="dxa"/>
          </w:tcPr>
          <w:p w14:paraId="75592CE9">
            <w:pPr>
              <w:spacing w:after="50"/>
              <w:rPr>
                <w:b/>
                <w:bCs/>
                <w:color w:val="1F4E79"/>
                <w:sz w:val="22"/>
                <w:szCs w:val="22"/>
                <w:lang w:val="en-GB"/>
              </w:rPr>
            </w:pPr>
          </w:p>
        </w:tc>
        <w:tc>
          <w:tcPr>
            <w:tcW w:w="861" w:type="dxa"/>
            <w:vMerge w:val="continue"/>
          </w:tcPr>
          <w:p w14:paraId="4DA30945">
            <w:pPr>
              <w:spacing w:after="50"/>
              <w:rPr>
                <w:b/>
                <w:bCs/>
                <w:color w:val="1F4E79"/>
                <w:sz w:val="22"/>
                <w:szCs w:val="22"/>
                <w:lang w:val="en-GB"/>
              </w:rPr>
            </w:pPr>
          </w:p>
        </w:tc>
      </w:tr>
      <w:tr w14:paraId="6534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129" w:type="dxa"/>
          </w:tcPr>
          <w:p w14:paraId="41AA87EB">
            <w:pPr>
              <w:spacing w:after="50"/>
              <w:rPr>
                <w:b/>
                <w:bCs/>
                <w:color w:val="1F4E79"/>
                <w:sz w:val="22"/>
                <w:szCs w:val="22"/>
                <w:lang w:val="en-GB"/>
              </w:rPr>
            </w:pPr>
            <w:r>
              <w:rPr>
                <w:b/>
                <w:bCs/>
                <w:color w:val="1F4E79"/>
                <w:sz w:val="22"/>
                <w:szCs w:val="22"/>
                <w:lang w:val="en-GB"/>
              </w:rPr>
              <w:t>4</w:t>
            </w:r>
          </w:p>
        </w:tc>
        <w:tc>
          <w:tcPr>
            <w:tcW w:w="1276" w:type="dxa"/>
          </w:tcPr>
          <w:p w14:paraId="5BA863A7">
            <w:pPr>
              <w:spacing w:after="50"/>
              <w:rPr>
                <w:b/>
                <w:bCs/>
                <w:color w:val="1F4E79"/>
                <w:sz w:val="22"/>
                <w:szCs w:val="22"/>
                <w:lang w:val="en-GB"/>
              </w:rPr>
            </w:pPr>
          </w:p>
        </w:tc>
        <w:tc>
          <w:tcPr>
            <w:tcW w:w="1536" w:type="dxa"/>
          </w:tcPr>
          <w:p w14:paraId="6A522014">
            <w:pPr>
              <w:spacing w:after="50"/>
              <w:rPr>
                <w:b/>
                <w:bCs/>
                <w:color w:val="1F4E79"/>
                <w:sz w:val="22"/>
                <w:szCs w:val="22"/>
                <w:lang w:val="en-GB"/>
              </w:rPr>
            </w:pPr>
          </w:p>
        </w:tc>
        <w:tc>
          <w:tcPr>
            <w:tcW w:w="1405" w:type="dxa"/>
          </w:tcPr>
          <w:p w14:paraId="15B8EAF9">
            <w:pPr>
              <w:spacing w:after="50"/>
              <w:rPr>
                <w:b/>
                <w:bCs/>
                <w:color w:val="1F4E79"/>
                <w:sz w:val="22"/>
                <w:szCs w:val="22"/>
                <w:lang w:val="en-GB"/>
              </w:rPr>
            </w:pPr>
          </w:p>
        </w:tc>
        <w:tc>
          <w:tcPr>
            <w:tcW w:w="1453" w:type="dxa"/>
          </w:tcPr>
          <w:p w14:paraId="43942C57">
            <w:pPr>
              <w:spacing w:after="50"/>
              <w:rPr>
                <w:b/>
                <w:bCs/>
                <w:color w:val="1F4E79"/>
                <w:sz w:val="22"/>
                <w:szCs w:val="22"/>
                <w:lang w:val="en-GB"/>
              </w:rPr>
            </w:pPr>
          </w:p>
        </w:tc>
        <w:tc>
          <w:tcPr>
            <w:tcW w:w="1276" w:type="dxa"/>
          </w:tcPr>
          <w:p w14:paraId="288C51D0">
            <w:pPr>
              <w:spacing w:after="50"/>
              <w:rPr>
                <w:b/>
                <w:bCs/>
                <w:color w:val="1F4E79"/>
                <w:sz w:val="22"/>
                <w:szCs w:val="22"/>
                <w:lang w:val="en-GB"/>
              </w:rPr>
            </w:pPr>
          </w:p>
        </w:tc>
        <w:tc>
          <w:tcPr>
            <w:tcW w:w="1134" w:type="dxa"/>
          </w:tcPr>
          <w:p w14:paraId="271FFB13">
            <w:pPr>
              <w:spacing w:after="50"/>
              <w:rPr>
                <w:b/>
                <w:bCs/>
                <w:color w:val="1F4E79"/>
                <w:sz w:val="22"/>
                <w:szCs w:val="22"/>
                <w:lang w:val="en-GB"/>
              </w:rPr>
            </w:pPr>
          </w:p>
        </w:tc>
        <w:tc>
          <w:tcPr>
            <w:tcW w:w="861" w:type="dxa"/>
            <w:vMerge w:val="continue"/>
          </w:tcPr>
          <w:p w14:paraId="1DF00392">
            <w:pPr>
              <w:spacing w:after="50"/>
              <w:rPr>
                <w:b/>
                <w:bCs/>
                <w:color w:val="1F4E79"/>
                <w:sz w:val="22"/>
                <w:szCs w:val="22"/>
                <w:lang w:val="en-GB"/>
              </w:rPr>
            </w:pPr>
          </w:p>
        </w:tc>
      </w:tr>
      <w:tr w14:paraId="6FB4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129" w:type="dxa"/>
          </w:tcPr>
          <w:p w14:paraId="1A9F0B52">
            <w:pPr>
              <w:spacing w:after="50"/>
              <w:rPr>
                <w:b/>
                <w:bCs/>
                <w:color w:val="1F4E79"/>
                <w:sz w:val="22"/>
                <w:szCs w:val="22"/>
                <w:lang w:val="en-GB"/>
              </w:rPr>
            </w:pPr>
            <w:r>
              <w:rPr>
                <w:b/>
                <w:bCs/>
                <w:color w:val="1F4E79"/>
                <w:sz w:val="22"/>
                <w:szCs w:val="22"/>
                <w:lang w:val="en-GB"/>
              </w:rPr>
              <w:t>Total</w:t>
            </w:r>
          </w:p>
        </w:tc>
        <w:tc>
          <w:tcPr>
            <w:tcW w:w="1276" w:type="dxa"/>
          </w:tcPr>
          <w:p w14:paraId="7A547BD8">
            <w:pPr>
              <w:spacing w:after="50"/>
              <w:rPr>
                <w:b/>
                <w:bCs/>
                <w:color w:val="1F4E79"/>
                <w:sz w:val="22"/>
                <w:szCs w:val="22"/>
                <w:lang w:val="en-GB"/>
              </w:rPr>
            </w:pPr>
          </w:p>
        </w:tc>
        <w:tc>
          <w:tcPr>
            <w:tcW w:w="1536" w:type="dxa"/>
          </w:tcPr>
          <w:p w14:paraId="002FFD96">
            <w:pPr>
              <w:spacing w:after="50"/>
              <w:rPr>
                <w:b/>
                <w:bCs/>
                <w:color w:val="1F4E79"/>
                <w:sz w:val="22"/>
                <w:szCs w:val="22"/>
                <w:lang w:val="en-GB"/>
              </w:rPr>
            </w:pPr>
          </w:p>
        </w:tc>
        <w:tc>
          <w:tcPr>
            <w:tcW w:w="1405" w:type="dxa"/>
          </w:tcPr>
          <w:p w14:paraId="1960DBF5">
            <w:pPr>
              <w:spacing w:after="50"/>
              <w:rPr>
                <w:b/>
                <w:bCs/>
                <w:color w:val="1F4E79"/>
                <w:sz w:val="22"/>
                <w:szCs w:val="22"/>
                <w:lang w:val="en-GB"/>
              </w:rPr>
            </w:pPr>
          </w:p>
        </w:tc>
        <w:tc>
          <w:tcPr>
            <w:tcW w:w="1453" w:type="dxa"/>
          </w:tcPr>
          <w:p w14:paraId="56A0F61E">
            <w:pPr>
              <w:spacing w:after="50"/>
              <w:rPr>
                <w:b/>
                <w:bCs/>
                <w:color w:val="1F4E79"/>
                <w:sz w:val="22"/>
                <w:szCs w:val="22"/>
                <w:lang w:val="en-GB"/>
              </w:rPr>
            </w:pPr>
          </w:p>
        </w:tc>
        <w:tc>
          <w:tcPr>
            <w:tcW w:w="1276" w:type="dxa"/>
          </w:tcPr>
          <w:p w14:paraId="482B21AD">
            <w:pPr>
              <w:spacing w:after="50"/>
              <w:rPr>
                <w:b/>
                <w:bCs/>
                <w:color w:val="1F4E79"/>
                <w:sz w:val="22"/>
                <w:szCs w:val="22"/>
                <w:lang w:val="en-GB"/>
              </w:rPr>
            </w:pPr>
          </w:p>
        </w:tc>
        <w:tc>
          <w:tcPr>
            <w:tcW w:w="1134" w:type="dxa"/>
          </w:tcPr>
          <w:p w14:paraId="72D0B237">
            <w:pPr>
              <w:spacing w:after="50"/>
              <w:rPr>
                <w:b/>
                <w:bCs/>
                <w:color w:val="1F4E79"/>
                <w:sz w:val="22"/>
                <w:szCs w:val="22"/>
                <w:lang w:val="en-GB"/>
              </w:rPr>
            </w:pPr>
          </w:p>
        </w:tc>
        <w:tc>
          <w:tcPr>
            <w:tcW w:w="861" w:type="dxa"/>
            <w:vMerge w:val="continue"/>
          </w:tcPr>
          <w:p w14:paraId="4A7FA8E7">
            <w:pPr>
              <w:spacing w:after="50"/>
              <w:rPr>
                <w:b/>
                <w:bCs/>
                <w:color w:val="1F4E79"/>
                <w:sz w:val="22"/>
                <w:szCs w:val="22"/>
                <w:lang w:val="en-GB"/>
              </w:rPr>
            </w:pPr>
          </w:p>
        </w:tc>
      </w:tr>
    </w:tbl>
    <w:p w14:paraId="0F8F91DD">
      <w:pPr>
        <w:spacing w:after="50"/>
        <w:rPr>
          <w:b/>
          <w:bCs/>
          <w:color w:val="1F4E79"/>
          <w:sz w:val="22"/>
          <w:szCs w:val="22"/>
        </w:rPr>
      </w:pPr>
    </w:p>
    <w:p w14:paraId="280BC838">
      <w:pPr>
        <w:spacing w:after="50"/>
        <w:rPr>
          <w:b/>
          <w:bCs/>
          <w:color w:val="1F4E79"/>
          <w:sz w:val="22"/>
          <w:szCs w:val="22"/>
        </w:rPr>
      </w:pPr>
    </w:p>
    <w:tbl>
      <w:tblPr>
        <w:tblStyle w:val="24"/>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1C3B8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A3B3DDB">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ADA8EC5">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1C3FFEC">
            <w:r>
              <w:rPr>
                <w:b/>
                <w:bCs/>
                <w:color w:val="1F4E79"/>
                <w:sz w:val="18"/>
                <w:szCs w:val="18"/>
              </w:rPr>
              <w:t>Program Director</w:t>
            </w:r>
          </w:p>
        </w:tc>
      </w:tr>
      <w:tr w14:paraId="02BA8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1F299F6"/>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AF61CED"/>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155DC2A"/>
        </w:tc>
      </w:tr>
      <w:tr w14:paraId="12E8C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BC09AD">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BC50F51">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BD34EA6">
            <w:pPr>
              <w:jc w:val="center"/>
            </w:pPr>
            <w:r>
              <w:rPr>
                <w:sz w:val="18"/>
                <w:szCs w:val="18"/>
              </w:rPr>
              <w:t>Signature: _______________</w:t>
            </w:r>
          </w:p>
        </w:tc>
      </w:tr>
      <w:tr w14:paraId="009A4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9BD2F71">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CA20AE0">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AAAFC50">
            <w:pPr>
              <w:jc w:val="center"/>
            </w:pPr>
            <w:r>
              <w:rPr>
                <w:sz w:val="18"/>
                <w:szCs w:val="18"/>
              </w:rPr>
              <w:t>Date: ___________________</w:t>
            </w:r>
          </w:p>
        </w:tc>
      </w:tr>
    </w:tbl>
    <w:p w14:paraId="7FA5775D">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119E947B"/>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F0C86">
    <w:pPr>
      <w:jc w:val="center"/>
    </w:pPr>
    <w:r>
      <w:rPr>
        <w:rFonts w:ascii="Calibri" w:hAnsi="Calibri" w:eastAsia="Calibri" w:cs="Calibri"/>
        <w:color w:val="7F7F7F"/>
        <w:sz w:val="16"/>
        <w:szCs w:val="16"/>
      </w:rPr>
      <w:t xml:space="preserve">Page </w:t>
    </w:r>
    <w:r>
      <w:rPr>
        <w:rFonts w:ascii="Calibri" w:hAnsi="Calibri" w:eastAsia="Calibri" w:cs="Calibri"/>
        <w:color w:val="7F7F7F"/>
        <w:sz w:val="16"/>
        <w:szCs w:val="16"/>
      </w:rPr>
      <w:fldChar w:fldCharType="begin"/>
    </w:r>
    <w:r>
      <w:rPr>
        <w:rFonts w:ascii="Calibri" w:hAnsi="Calibri" w:eastAsia="Calibri" w:cs="Calibri"/>
        <w:color w:val="7F7F7F"/>
        <w:sz w:val="16"/>
        <w:szCs w:val="16"/>
      </w:rPr>
      <w:instrText xml:space="preserve">PAGE</w:instrText>
    </w:r>
    <w:r>
      <w:rPr>
        <w:rFonts w:ascii="Calibri" w:hAnsi="Calibri" w:eastAsia="Calibri" w:cs="Calibri"/>
        <w:color w:val="7F7F7F"/>
        <w:sz w:val="16"/>
        <w:szCs w:val="16"/>
      </w:rPr>
      <w:fldChar w:fldCharType="separate"/>
    </w:r>
    <w:r>
      <w:rPr>
        <w:rFonts w:ascii="Calibri" w:hAnsi="Calibri" w:eastAsia="Calibri" w:cs="Calibri"/>
        <w:color w:val="7F7F7F"/>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6E5C8">
    <w:pPr>
      <w:jc w:val="right"/>
    </w:pPr>
    <w:r>
      <w:rPr>
        <w:rFonts w:ascii="Calibri" w:hAnsi="Calibri" w:eastAsia="Calibri" w:cs="Calibri"/>
        <w:color w:val="7F7F7F"/>
        <w:sz w:val="16"/>
        <w:szCs w:val="16"/>
      </w:rPr>
      <w:t>CSA17 – Artificial Intelligence | AT1 Analytical Problem Solving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abstractNum w:abstractNumId="1">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C127A81"/>
    <w:rsid w:val="627934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table" w:styleId="15">
    <w:name w:val="Table Grid"/>
    <w:basedOn w:val="9"/>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1"/>
      <w:szCs w:val="21"/>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 w:type="table" w:customStyle="1" w:styleId="20">
    <w:name w:val="_Style 12"/>
    <w:basedOn w:val="21"/>
    <w:qFormat/>
    <w:uiPriority w:val="0"/>
    <w:tblPr>
      <w:tblCellMar>
        <w:top w:w="0" w:type="dxa"/>
        <w:left w:w="115" w:type="dxa"/>
        <w:bottom w:w="0" w:type="dxa"/>
        <w:right w:w="115" w:type="dxa"/>
      </w:tblCellMar>
    </w:tblPr>
  </w:style>
  <w:style w:type="table" w:customStyle="1" w:styleId="21">
    <w:name w:val="TableNormal"/>
    <w:qFormat/>
    <w:uiPriority w:val="0"/>
    <w:tblPr>
      <w:tblCellMar>
        <w:top w:w="100" w:type="dxa"/>
        <w:left w:w="100" w:type="dxa"/>
        <w:bottom w:w="100" w:type="dxa"/>
        <w:right w:w="100" w:type="dxa"/>
      </w:tblCellMar>
    </w:tblPr>
  </w:style>
  <w:style w:type="table" w:customStyle="1" w:styleId="22">
    <w:name w:val="_Style 13"/>
    <w:basedOn w:val="21"/>
    <w:qFormat/>
    <w:uiPriority w:val="0"/>
    <w:tblPr>
      <w:tblCellMar>
        <w:top w:w="0" w:type="dxa"/>
        <w:left w:w="115" w:type="dxa"/>
        <w:bottom w:w="0" w:type="dxa"/>
        <w:right w:w="115" w:type="dxa"/>
      </w:tblCellMar>
    </w:tblPr>
  </w:style>
  <w:style w:type="table" w:customStyle="1" w:styleId="23">
    <w:name w:val="_Style 14"/>
    <w:basedOn w:val="21"/>
    <w:qFormat/>
    <w:uiPriority w:val="0"/>
    <w:tblPr>
      <w:tblCellMar>
        <w:top w:w="0" w:type="dxa"/>
        <w:left w:w="115" w:type="dxa"/>
        <w:bottom w:w="0" w:type="dxa"/>
        <w:right w:w="115" w:type="dxa"/>
      </w:tblCellMar>
    </w:tblPr>
  </w:style>
  <w:style w:type="table" w:customStyle="1" w:styleId="24">
    <w:name w:val="_Style 17"/>
    <w:basedOn w:val="21"/>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2867</Words>
  <Characters>13316</Characters>
  <TotalTime>97</TotalTime>
  <ScaleCrop>false</ScaleCrop>
  <LinksUpToDate>false</LinksUpToDate>
  <CharactersWithSpaces>15749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2026-10-07T15:14:00Z</dcterms:created>
  <dc:creator>CSA17 AT1</dc:creator>
  <cp:lastModifiedBy>yoyo 123</cp:lastModifiedBy>
  <dcterms:modified xsi:type="dcterms:W3CDTF">2026-10-07T17:01:46Z</dcterms:modified>
  <dc:title>CSA17 Assessment Tool 1 – Analytical Problem Solving: Answers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eyJoZGlkIjoiNTVlOTkyN2UxZDg2MjE5YWY5YTE0NWYzMWJhNmE2N2EiLCJ1c2VySWQiOiI1Njc0OTcyOTQyODQifQ==</vt:lpwstr>
  </property>
  <property fmtid="{D5CDD505-2E9C-101B-9397-08002B2CF9AE}" pid="3" name="KSOProductBuildVer">
    <vt:lpwstr>1033-12.1.0.28485</vt:lpwstr>
  </property>
  <property fmtid="{D5CDD505-2E9C-101B-9397-08002B2CF9AE}" pid="4" name="ICV">
    <vt:lpwstr>EF19A1E67CDE43F09EACEB2F312DD640_12</vt:lpwstr>
  </property>
</Properties>
</file>