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Founder’s Story: Santhosh Asokan (MSc in Global Financial Trading. London, UK)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started my journey in the financial markets in 2013, when I was 17, driven by a deep curiosity to understand how markets move and why so many retail traders struggle to achieve consistency. Over the past 15+ years, I have been actively involved in Index Futures and Options, specialising in intraday derivatives trading and combining statistical thinking with practical market execution.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My journey was never easy. Like many traders, I learned through years of trial, error, and significant losses. I spent nearly a decade working through the psychological, technical, and risk-management challenges that stop traders from becoming consistent. Those hard-earned lessons became the foundation of my trading philosophy and ultimately shaped the framework behind Sortino Quants.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Rather than relying on shortcuts or unrealistic promises, I spent years researching and observing the markets to develop a structured intraday trading framework for serious retail traders. My approach is built around probability, risk management, market structure, quantitative thinking, and disciplined execution, helping traders make decisions based on process rather than emotion.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Over time, I also studied institutional concepts such as Market Profile, Auction Market Theory, and Volume Spread Analysis, which helped deepen my understanding of how markets behave and how professional participants think. This practical foundation was later strengthened academically through my MSc in Global Financial Trading in London, where I graduated with Distinction and achieved University Topper status at postgraduate level. That experience allowed me to bridge real trading experience with advanced financial theory, derivatives, statistics, and quantitative market concepts.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Sortino Quants, my mission is to help committed traders avoid the costly mistakes I made in my early years. Through personalised 1-to-1 mentorship and intensive training, I work closely with serious full-time traders who want to develop professional-level trading skills, disciplined risk management, and long-term consistency in the financial markets.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strongly believe that successful trading is not about prediction, but about preparation, probability, discipline, and execution. My goal is to help traders think independently, manage risk intelligently, and approach the markets with a professional mindset.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6">
        <w:r w:rsidDel="00000000" w:rsidR="00000000" w:rsidRPr="00000000">
          <w:rPr>
            <w:color w:val="1155cc"/>
            <w:u w:val="single"/>
            <w:rtl w:val="0"/>
          </w:rPr>
          <w:t xml:space="preserve">https://www.linkedin.com/in/santhosh-asokan-global-financial-trading/</w:t>
        </w:r>
      </w:hyperlink>
      <w:r w:rsidDel="00000000" w:rsidR="00000000" w:rsidRPr="00000000">
        <w:rPr>
          <w:rtl w:val="0"/>
        </w:rPr>
      </w:r>
    </w:p>
    <w:p w:rsidR="00000000" w:rsidDel="00000000" w:rsidP="00000000" w:rsidRDefault="00000000" w:rsidRPr="00000000" w14:paraId="00000013">
      <w:pPr>
        <w:rPr/>
      </w:pPr>
      <w:hyperlink r:id="rId7">
        <w:r w:rsidDel="00000000" w:rsidR="00000000" w:rsidRPr="00000000">
          <w:rPr>
            <w:color w:val="1155cc"/>
            <w:u w:val="single"/>
            <w:rtl w:val="0"/>
          </w:rPr>
          <w:t xml:space="preserve">https://www.linkedin.com/in/santhosh-asokan-global-financial-trading</w:t>
        </w:r>
      </w:hyperlink>
      <w:r w:rsidDel="00000000" w:rsidR="00000000" w:rsidRPr="00000000">
        <w:rPr>
          <w:rtl w:val="0"/>
        </w:rPr>
      </w:r>
    </w:p>
    <w:p w:rsidR="00000000" w:rsidDel="00000000" w:rsidP="00000000" w:rsidRDefault="00000000" w:rsidRPr="00000000" w14:paraId="00000014">
      <w:pPr>
        <w:rPr/>
      </w:pPr>
      <w:hyperlink r:id="rId8">
        <w:r w:rsidDel="00000000" w:rsidR="00000000" w:rsidRPr="00000000">
          <w:rPr>
            <w:color w:val="1155cc"/>
            <w:u w:val="single"/>
            <w:rtl w:val="0"/>
          </w:rPr>
          <w:t xml:space="preserve">https://www.linkedin.com/in/santhosh-asokan-global-financial-trading?utm_source=share_via&amp;utm_content=profile&amp;utm_medium=member_android</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anthosh-asokan-global-financial-trading/" TargetMode="External"/><Relationship Id="rId7" Type="http://schemas.openxmlformats.org/officeDocument/2006/relationships/hyperlink" Target="https://www.linkedin.com/in/santhosh-asokan-global-financial-trading" TargetMode="External"/><Relationship Id="rId8" Type="http://schemas.openxmlformats.org/officeDocument/2006/relationships/hyperlink" Target="https://www.linkedin.com/in/santhosh-asokan-global-financial-trading?utm_source=share_via&amp;utm_content=profile&amp;utm_medium=member_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