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13A" w:rsidRDefault="00C2454B" w:rsidP="00C2454B">
      <w:pPr>
        <w:jc w:val="center"/>
        <w:rPr>
          <w:rtl/>
        </w:rPr>
      </w:pPr>
      <w:r>
        <w:rPr>
          <w:noProof/>
        </w:rPr>
        <w:drawing>
          <wp:inline distT="0" distB="0" distL="0" distR="0" wp14:anchorId="3366C5AB" wp14:editId="08BA0438">
            <wp:extent cx="1457325" cy="1400175"/>
            <wp:effectExtent l="0" t="0" r="9525" b="9525"/>
            <wp:docPr id="1" name="Picture 1" descr="Image result for annaj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naja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7325" cy="1400175"/>
                    </a:xfrm>
                    <a:prstGeom prst="rect">
                      <a:avLst/>
                    </a:prstGeom>
                    <a:noFill/>
                    <a:ln>
                      <a:noFill/>
                    </a:ln>
                  </pic:spPr>
                </pic:pic>
              </a:graphicData>
            </a:graphic>
          </wp:inline>
        </w:drawing>
      </w:r>
    </w:p>
    <w:p w:rsidR="00C2454B" w:rsidRPr="00C2454B" w:rsidRDefault="00C2454B" w:rsidP="00C2454B">
      <w:pPr>
        <w:jc w:val="center"/>
        <w:rPr>
          <w:rFonts w:ascii="Simplified Arabic" w:hAnsi="Simplified Arabic" w:cs="Simplified Arabic"/>
          <w:b/>
          <w:sz w:val="24"/>
          <w:szCs w:val="24"/>
          <w:rtl/>
          <w:lang w:bidi="ar-JO"/>
        </w:rPr>
      </w:pPr>
      <w:r w:rsidRPr="00C2454B">
        <w:rPr>
          <w:rFonts w:ascii="Simplified Arabic" w:hAnsi="Simplified Arabic" w:cs="Simplified Arabic"/>
          <w:b/>
          <w:sz w:val="24"/>
          <w:szCs w:val="24"/>
        </w:rPr>
        <w:t>An-Najah National University</w:t>
      </w:r>
    </w:p>
    <w:p w:rsidR="00C2454B" w:rsidRPr="00C2454B" w:rsidRDefault="00C2454B" w:rsidP="00C2454B">
      <w:pPr>
        <w:jc w:val="center"/>
        <w:rPr>
          <w:rFonts w:ascii="Simplified Arabic" w:hAnsi="Simplified Arabic" w:cs="Simplified Arabic"/>
          <w:b/>
          <w:sz w:val="24"/>
          <w:szCs w:val="24"/>
          <w:lang w:bidi="ar-JO"/>
        </w:rPr>
      </w:pPr>
      <w:r w:rsidRPr="00C2454B">
        <w:rPr>
          <w:rFonts w:ascii="Simplified Arabic" w:hAnsi="Simplified Arabic" w:cs="Simplified Arabic"/>
          <w:b/>
          <w:sz w:val="24"/>
          <w:szCs w:val="24"/>
        </w:rPr>
        <w:t>Faculty of Engineering and Information Technology</w:t>
      </w:r>
    </w:p>
    <w:p w:rsidR="00C2454B" w:rsidRPr="00C2454B" w:rsidRDefault="00C2454B" w:rsidP="00C2454B">
      <w:pPr>
        <w:jc w:val="center"/>
        <w:rPr>
          <w:rFonts w:ascii="Simplified Arabic" w:hAnsi="Simplified Arabic" w:cs="Simplified Arabic"/>
          <w:b/>
          <w:sz w:val="24"/>
          <w:szCs w:val="24"/>
          <w:rtl/>
        </w:rPr>
      </w:pPr>
      <w:r w:rsidRPr="00C2454B">
        <w:rPr>
          <w:rFonts w:ascii="Simplified Arabic" w:hAnsi="Simplified Arabic" w:cs="Simplified Arabic" w:hint="cs"/>
          <w:b/>
          <w:sz w:val="24"/>
          <w:szCs w:val="24"/>
        </w:rPr>
        <w:t>Department of Industrial and Mechanical Engineering</w:t>
      </w:r>
    </w:p>
    <w:p w:rsidR="00C2454B" w:rsidRPr="00C2454B" w:rsidRDefault="00C2454B" w:rsidP="00C2454B">
      <w:pPr>
        <w:jc w:val="center"/>
        <w:rPr>
          <w:rFonts w:ascii="Simplified Arabic" w:hAnsi="Simplified Arabic" w:cs="Simplified Arabic"/>
          <w:b/>
          <w:sz w:val="24"/>
          <w:szCs w:val="24"/>
          <w:rtl/>
          <w:lang w:bidi="ar-JO"/>
        </w:rPr>
      </w:pPr>
      <w:r w:rsidRPr="00C2454B">
        <w:rPr>
          <w:rFonts w:ascii="Simplified Arabic" w:hAnsi="Simplified Arabic" w:cs="Simplified Arabic" w:hint="cs"/>
          <w:b/>
          <w:sz w:val="24"/>
          <w:szCs w:val="24"/>
        </w:rPr>
        <w:t>Course Title</w:t>
      </w:r>
      <w:r w:rsidRPr="00C2454B">
        <w:rPr>
          <w:rFonts w:ascii="Simplified Arabic" w:hAnsi="Simplified Arabic" w:cs="Simplified Arabic"/>
          <w:b/>
          <w:sz w:val="24"/>
          <w:szCs w:val="24"/>
        </w:rPr>
        <w:t xml:space="preserve">: </w:t>
      </w:r>
      <w:r w:rsidRPr="00C2454B">
        <w:rPr>
          <w:rFonts w:ascii="Simplified Arabic" w:hAnsi="Simplified Arabic" w:cs="Simplified Arabic" w:hint="cs"/>
          <w:b/>
          <w:sz w:val="24"/>
          <w:szCs w:val="24"/>
        </w:rPr>
        <w:t>Innovation</w:t>
      </w:r>
      <w:r w:rsidRPr="00C2454B">
        <w:rPr>
          <w:rFonts w:ascii="Simplified Arabic" w:hAnsi="Simplified Arabic" w:cs="Simplified Arabic"/>
          <w:b/>
          <w:sz w:val="24"/>
          <w:szCs w:val="24"/>
        </w:rPr>
        <w:t xml:space="preserve"> and Entrepreneurship</w:t>
      </w:r>
    </w:p>
    <w:p w:rsidR="00C2454B" w:rsidRPr="00C2454B" w:rsidRDefault="00C2454B" w:rsidP="00C2454B">
      <w:pPr>
        <w:rPr>
          <w:rFonts w:cstheme="minorHAnsi"/>
          <w:b/>
          <w:sz w:val="24"/>
          <w:szCs w:val="24"/>
          <w:rtl/>
          <w:lang w:bidi="ar-JO"/>
        </w:rPr>
      </w:pPr>
    </w:p>
    <w:p w:rsidR="00C2454B" w:rsidRPr="00C2454B" w:rsidRDefault="00C2454B" w:rsidP="00C2454B">
      <w:pPr>
        <w:jc w:val="center"/>
        <w:rPr>
          <w:rFonts w:ascii="Simplified Arabic" w:hAnsi="Simplified Arabic" w:cs="Simplified Arabic"/>
          <w:b/>
          <w:sz w:val="24"/>
          <w:szCs w:val="24"/>
          <w:rtl/>
          <w:lang w:bidi="ar-JO"/>
        </w:rPr>
      </w:pPr>
      <w:r w:rsidRPr="00C2454B">
        <w:rPr>
          <w:rFonts w:ascii="Simplified Arabic" w:hAnsi="Simplified Arabic" w:cs="Simplified Arabic" w:hint="cs"/>
          <w:b/>
          <w:sz w:val="24"/>
          <w:szCs w:val="24"/>
        </w:rPr>
        <w:t>First Semester 2024-2025</w:t>
      </w:r>
    </w:p>
    <w:p w:rsidR="00C2454B" w:rsidRPr="00CD1114" w:rsidRDefault="00C2454B" w:rsidP="00C2454B">
      <w:pPr>
        <w:shd w:val="clear" w:color="auto" w:fill="BFBFBF" w:themeFill="background1" w:themeFillShade="BF"/>
        <w:jc w:val="center"/>
        <w:rPr>
          <w:rFonts w:ascii="Simplified Arabic" w:hAnsi="Simplified Arabic" w:cs="Simplified Arabic"/>
          <w:b/>
          <w:bCs/>
          <w:sz w:val="32"/>
          <w:szCs w:val="32"/>
          <w:rtl/>
          <w:lang w:bidi="ar-JO"/>
        </w:rPr>
      </w:pPr>
      <w:r w:rsidRPr="00CD1114">
        <w:rPr>
          <w:rFonts w:ascii="Simplified Arabic" w:hAnsi="Simplified Arabic" w:cs="Simplified Arabic"/>
          <w:b/>
          <w:sz w:val="32"/>
          <w:szCs w:val="32"/>
        </w:rPr>
        <w:t>Action Plan Report</w:t>
      </w:r>
    </w:p>
    <w:p w:rsidR="00C2454B" w:rsidRPr="000331F2" w:rsidRDefault="00C2454B" w:rsidP="00C2454B">
      <w:pPr>
        <w:rPr>
          <w:rFonts w:ascii="Simplified Arabic" w:hAnsi="Simplified Arabic" w:cs="Simplified Arabic"/>
          <w:b/>
          <w:bCs/>
          <w:lang w:bidi="ar-JO"/>
        </w:rPr>
      </w:pPr>
      <w:r w:rsidRPr="00CD1114">
        <w:rPr>
          <w:rFonts w:ascii="Simplified Arabic" w:hAnsi="Simplified Arabic" w:cs="Simplified Arabic"/>
          <w:b/>
        </w:rPr>
        <w:t xml:space="preserve">Project Name:   </w:t>
      </w:r>
      <w:r w:rsidRPr="00C2454B">
        <w:rPr>
          <w:rFonts w:ascii="Simplified Arabic" w:hAnsi="Simplified Arabic" w:cs="Simplified Arabic"/>
          <w:bCs/>
        </w:rPr>
        <w:t>Pharma 3D</w:t>
      </w:r>
    </w:p>
    <w:p w:rsidR="00C2454B" w:rsidRDefault="00C2454B" w:rsidP="00C2454B">
      <w:pPr>
        <w:rPr>
          <w:rFonts w:ascii="Simplified Arabic" w:hAnsi="Simplified Arabic" w:cs="Simplified Arabic"/>
          <w:b/>
          <w:bCs/>
          <w:rtl/>
          <w:lang w:bidi="ar-JO"/>
        </w:rPr>
      </w:pPr>
    </w:p>
    <w:p w:rsidR="00C2454B" w:rsidRDefault="00C2454B" w:rsidP="00C2454B">
      <w:pPr>
        <w:rPr>
          <w:rFonts w:ascii="Simplified Arabic" w:hAnsi="Simplified Arabic" w:cs="Simplified Arabic"/>
          <w:b/>
          <w:bCs/>
          <w:rtl/>
          <w:lang w:bidi="ar-JO"/>
        </w:rPr>
      </w:pPr>
      <w:r>
        <w:rPr>
          <w:rFonts w:ascii="Simplified Arabic" w:hAnsi="Simplified Arabic" w:cs="Simplified Arabic" w:hint="cs"/>
          <w:b/>
        </w:rPr>
        <w:t xml:space="preserve">Supervisor Name: </w:t>
      </w:r>
      <w:proofErr w:type="spellStart"/>
      <w:proofErr w:type="gramStart"/>
      <w:r w:rsidRPr="00C2454B">
        <w:rPr>
          <w:rFonts w:ascii="Simplified Arabic" w:hAnsi="Simplified Arabic" w:cs="Simplified Arabic"/>
          <w:bCs/>
        </w:rPr>
        <w:t>Dr.Maryam</w:t>
      </w:r>
      <w:proofErr w:type="spellEnd"/>
      <w:proofErr w:type="gramEnd"/>
      <w:r w:rsidRPr="00C2454B">
        <w:rPr>
          <w:rFonts w:ascii="Simplified Arabic" w:hAnsi="Simplified Arabic" w:cs="Simplified Arabic"/>
          <w:bCs/>
        </w:rPr>
        <w:t xml:space="preserve"> </w:t>
      </w:r>
      <w:proofErr w:type="spellStart"/>
      <w:r w:rsidRPr="00C2454B">
        <w:rPr>
          <w:rFonts w:ascii="Simplified Arabic" w:hAnsi="Simplified Arabic" w:cs="Simplified Arabic"/>
          <w:bCs/>
        </w:rPr>
        <w:t>Hmoudah</w:t>
      </w:r>
      <w:proofErr w:type="spellEnd"/>
    </w:p>
    <w:p w:rsidR="00C2454B" w:rsidRPr="00C2454B" w:rsidRDefault="00C2454B" w:rsidP="00C2454B">
      <w:pPr>
        <w:rPr>
          <w:rFonts w:ascii="Simplified Arabic" w:hAnsi="Simplified Arabic" w:cs="Simplified Arabic"/>
          <w:bCs/>
        </w:rPr>
      </w:pPr>
      <w:r>
        <w:rPr>
          <w:rFonts w:ascii="Simplified Arabic" w:hAnsi="Simplified Arabic" w:cs="Simplified Arabic" w:hint="cs"/>
          <w:b/>
        </w:rPr>
        <w:t xml:space="preserve">Group number: </w:t>
      </w:r>
      <w:r w:rsidRPr="00C2454B">
        <w:rPr>
          <w:rFonts w:ascii="Simplified Arabic" w:hAnsi="Simplified Arabic" w:cs="Simplified Arabic"/>
          <w:bCs/>
        </w:rPr>
        <w:t>7</w:t>
      </w:r>
    </w:p>
    <w:p w:rsidR="00C2454B" w:rsidRDefault="00C2454B" w:rsidP="00C2454B">
      <w:pPr>
        <w:rPr>
          <w:rFonts w:ascii="Simplified Arabic" w:hAnsi="Simplified Arabic" w:cs="Simplified Arabic"/>
          <w:b/>
          <w:bCs/>
          <w:lang w:bidi="ar-JO"/>
        </w:rPr>
      </w:pPr>
      <w:r>
        <w:rPr>
          <w:rFonts w:ascii="Simplified Arabic" w:hAnsi="Simplified Arabic" w:cs="Simplified Arabic"/>
          <w:b/>
        </w:rPr>
        <w:t xml:space="preserve">Group </w:t>
      </w:r>
      <w:r w:rsidRPr="00CD1114">
        <w:rPr>
          <w:rFonts w:ascii="Simplified Arabic" w:hAnsi="Simplified Arabic" w:cs="Simplified Arabic"/>
          <w:b/>
          <w:bCs/>
          <w:rtl/>
          <w:lang w:bidi="ar-JO"/>
        </w:rPr>
        <w:t>Members</w:t>
      </w:r>
      <w:r>
        <w:rPr>
          <w:rFonts w:ascii="Simplified Arabic" w:hAnsi="Simplified Arabic" w:cs="Simplified Arabic"/>
          <w:b/>
          <w:bCs/>
          <w:lang w:bidi="ar-JO"/>
        </w:rPr>
        <w:t>:</w:t>
      </w:r>
    </w:p>
    <w:p w:rsidR="00C2454B" w:rsidRPr="00C2454B" w:rsidRDefault="00C2454B" w:rsidP="00C2454B">
      <w:pPr>
        <w:pStyle w:val="ListParagraph"/>
        <w:numPr>
          <w:ilvl w:val="0"/>
          <w:numId w:val="1"/>
        </w:numPr>
        <w:rPr>
          <w:rFonts w:ascii="Simplified Arabic" w:hAnsi="Simplified Arabic" w:cs="Simplified Arabic"/>
          <w:bCs/>
        </w:rPr>
      </w:pPr>
      <w:r w:rsidRPr="00C2454B">
        <w:rPr>
          <w:rFonts w:ascii="Simplified Arabic" w:hAnsi="Simplified Arabic" w:cs="Simplified Arabic"/>
          <w:bCs/>
        </w:rPr>
        <w:t>Mohammad Allan</w:t>
      </w:r>
    </w:p>
    <w:p w:rsidR="00C2454B" w:rsidRPr="00C2454B" w:rsidRDefault="00C2454B" w:rsidP="00C2454B">
      <w:pPr>
        <w:pStyle w:val="ListParagraph"/>
        <w:numPr>
          <w:ilvl w:val="0"/>
          <w:numId w:val="1"/>
        </w:numPr>
        <w:rPr>
          <w:rFonts w:ascii="Simplified Arabic" w:hAnsi="Simplified Arabic" w:cs="Simplified Arabic"/>
          <w:bCs/>
        </w:rPr>
      </w:pPr>
      <w:proofErr w:type="spellStart"/>
      <w:proofErr w:type="gramStart"/>
      <w:r w:rsidRPr="00C2454B">
        <w:rPr>
          <w:rFonts w:ascii="Simplified Arabic" w:hAnsi="Simplified Arabic" w:cs="Simplified Arabic"/>
          <w:bCs/>
        </w:rPr>
        <w:t>Mohammad”Tarq</w:t>
      </w:r>
      <w:proofErr w:type="spellEnd"/>
      <w:proofErr w:type="gramEnd"/>
      <w:r w:rsidRPr="00C2454B">
        <w:rPr>
          <w:rFonts w:ascii="Simplified Arabic" w:hAnsi="Simplified Arabic" w:cs="Simplified Arabic"/>
          <w:bCs/>
        </w:rPr>
        <w:t>” Fares</w:t>
      </w:r>
    </w:p>
    <w:p w:rsidR="00C2454B" w:rsidRPr="00C2454B" w:rsidRDefault="00C2454B" w:rsidP="00C2454B">
      <w:pPr>
        <w:pStyle w:val="ListParagraph"/>
        <w:numPr>
          <w:ilvl w:val="0"/>
          <w:numId w:val="1"/>
        </w:numPr>
        <w:rPr>
          <w:rFonts w:ascii="Simplified Arabic" w:hAnsi="Simplified Arabic" w:cs="Simplified Arabic"/>
          <w:bCs/>
        </w:rPr>
      </w:pPr>
      <w:r w:rsidRPr="00C2454B">
        <w:rPr>
          <w:rFonts w:ascii="Simplified Arabic" w:hAnsi="Simplified Arabic" w:cs="Simplified Arabic"/>
          <w:bCs/>
        </w:rPr>
        <w:t xml:space="preserve">Farooq </w:t>
      </w:r>
      <w:proofErr w:type="spellStart"/>
      <w:r w:rsidRPr="00C2454B">
        <w:rPr>
          <w:rFonts w:ascii="Simplified Arabic" w:hAnsi="Simplified Arabic" w:cs="Simplified Arabic"/>
          <w:bCs/>
        </w:rPr>
        <w:t>Sarrawi</w:t>
      </w:r>
      <w:proofErr w:type="spellEnd"/>
    </w:p>
    <w:p w:rsidR="00C2454B" w:rsidRPr="00C2454B" w:rsidRDefault="00C2454B" w:rsidP="00C2454B">
      <w:pPr>
        <w:pStyle w:val="ListParagraph"/>
        <w:numPr>
          <w:ilvl w:val="0"/>
          <w:numId w:val="1"/>
        </w:numPr>
        <w:rPr>
          <w:rFonts w:ascii="Simplified Arabic" w:hAnsi="Simplified Arabic" w:cs="Simplified Arabic"/>
          <w:bCs/>
        </w:rPr>
      </w:pPr>
      <w:r w:rsidRPr="00C2454B">
        <w:rPr>
          <w:rFonts w:ascii="Simplified Arabic" w:hAnsi="Simplified Arabic" w:cs="Simplified Arabic"/>
          <w:bCs/>
        </w:rPr>
        <w:t>Abdulrahman Abu Hasan</w:t>
      </w:r>
    </w:p>
    <w:p w:rsidR="00C2454B" w:rsidRPr="00C2454B" w:rsidRDefault="00C2454B" w:rsidP="00C2454B">
      <w:pPr>
        <w:pStyle w:val="ListParagraph"/>
        <w:numPr>
          <w:ilvl w:val="0"/>
          <w:numId w:val="1"/>
        </w:numPr>
        <w:rPr>
          <w:rFonts w:ascii="Simplified Arabic" w:hAnsi="Simplified Arabic" w:cs="Simplified Arabic"/>
          <w:bCs/>
        </w:rPr>
      </w:pPr>
      <w:proofErr w:type="spellStart"/>
      <w:r w:rsidRPr="00C2454B">
        <w:rPr>
          <w:rFonts w:ascii="Simplified Arabic" w:hAnsi="Simplified Arabic" w:cs="Simplified Arabic"/>
          <w:bCs/>
        </w:rPr>
        <w:t>Muna</w:t>
      </w:r>
      <w:proofErr w:type="spellEnd"/>
      <w:r w:rsidRPr="00C2454B">
        <w:rPr>
          <w:rFonts w:ascii="Simplified Arabic" w:hAnsi="Simplified Arabic" w:cs="Simplified Arabic"/>
          <w:bCs/>
        </w:rPr>
        <w:t xml:space="preserve"> </w:t>
      </w:r>
      <w:proofErr w:type="spellStart"/>
      <w:r w:rsidRPr="00C2454B">
        <w:rPr>
          <w:rFonts w:ascii="Simplified Arabic" w:hAnsi="Simplified Arabic" w:cs="Simplified Arabic"/>
          <w:bCs/>
        </w:rPr>
        <w:t>Yameen</w:t>
      </w:r>
      <w:proofErr w:type="spellEnd"/>
    </w:p>
    <w:p w:rsidR="00C2454B" w:rsidRPr="00C2454B" w:rsidRDefault="00C2454B" w:rsidP="00C2454B">
      <w:pPr>
        <w:pStyle w:val="ListParagraph"/>
        <w:numPr>
          <w:ilvl w:val="0"/>
          <w:numId w:val="1"/>
        </w:numPr>
        <w:rPr>
          <w:rFonts w:ascii="Simplified Arabic" w:hAnsi="Simplified Arabic" w:cs="Simplified Arabic"/>
          <w:bCs/>
        </w:rPr>
      </w:pPr>
      <w:proofErr w:type="spellStart"/>
      <w:r w:rsidRPr="00C2454B">
        <w:rPr>
          <w:rFonts w:ascii="Simplified Arabic" w:hAnsi="Simplified Arabic" w:cs="Simplified Arabic"/>
          <w:bCs/>
        </w:rPr>
        <w:t>Rola</w:t>
      </w:r>
      <w:proofErr w:type="spellEnd"/>
      <w:r w:rsidRPr="00C2454B">
        <w:rPr>
          <w:rFonts w:ascii="Simplified Arabic" w:hAnsi="Simplified Arabic" w:cs="Simplified Arabic"/>
          <w:bCs/>
        </w:rPr>
        <w:t xml:space="preserve"> Abu </w:t>
      </w:r>
      <w:proofErr w:type="spellStart"/>
      <w:r w:rsidRPr="00C2454B">
        <w:rPr>
          <w:rFonts w:ascii="Simplified Arabic" w:hAnsi="Simplified Arabic" w:cs="Simplified Arabic"/>
          <w:bCs/>
        </w:rPr>
        <w:t>Shamma</w:t>
      </w:r>
      <w:proofErr w:type="spellEnd"/>
    </w:p>
    <w:p w:rsidR="00C2454B" w:rsidRPr="00C2454B" w:rsidRDefault="00C2454B" w:rsidP="00C2454B">
      <w:pPr>
        <w:pStyle w:val="ListParagraph"/>
        <w:numPr>
          <w:ilvl w:val="0"/>
          <w:numId w:val="1"/>
        </w:numPr>
        <w:rPr>
          <w:rFonts w:ascii="Simplified Arabic" w:hAnsi="Simplified Arabic" w:cs="Simplified Arabic"/>
          <w:bCs/>
        </w:rPr>
      </w:pPr>
      <w:proofErr w:type="spellStart"/>
      <w:r w:rsidRPr="00C2454B">
        <w:rPr>
          <w:rFonts w:ascii="Simplified Arabic" w:hAnsi="Simplified Arabic" w:cs="Simplified Arabic"/>
          <w:bCs/>
        </w:rPr>
        <w:t>Thraa</w:t>
      </w:r>
      <w:proofErr w:type="spellEnd"/>
      <w:r w:rsidRPr="00C2454B">
        <w:rPr>
          <w:rFonts w:ascii="Simplified Arabic" w:hAnsi="Simplified Arabic" w:cs="Simplified Arabic"/>
          <w:bCs/>
        </w:rPr>
        <w:t xml:space="preserve"> </w:t>
      </w:r>
      <w:proofErr w:type="spellStart"/>
      <w:r w:rsidRPr="00C2454B">
        <w:rPr>
          <w:rFonts w:ascii="Simplified Arabic" w:hAnsi="Simplified Arabic" w:cs="Simplified Arabic"/>
          <w:bCs/>
        </w:rPr>
        <w:t>Hadwi</w:t>
      </w:r>
      <w:proofErr w:type="spellEnd"/>
    </w:p>
    <w:p w:rsidR="00C2454B" w:rsidRDefault="00C2454B" w:rsidP="00C2454B">
      <w:pPr>
        <w:pStyle w:val="ListParagraph"/>
        <w:rPr>
          <w:rFonts w:ascii="Simplified Arabic" w:hAnsi="Simplified Arabic" w:cs="Simplified Arabic"/>
          <w:b/>
          <w:rtl/>
        </w:rPr>
      </w:pPr>
    </w:p>
    <w:p w:rsidR="00C2454B" w:rsidRPr="00C2454B" w:rsidRDefault="00C2454B" w:rsidP="00C2454B">
      <w:pPr>
        <w:pStyle w:val="ListParagraph"/>
        <w:rPr>
          <w:rFonts w:ascii="Simplified Arabic" w:hAnsi="Simplified Arabic" w:cs="Simplified Arabic"/>
          <w:b/>
          <w:rtl/>
        </w:rPr>
      </w:pPr>
      <w:r w:rsidRPr="00C2454B">
        <w:rPr>
          <w:rFonts w:ascii="Simplified Arabic" w:hAnsi="Simplified Arabic" w:cs="Simplified Arabic" w:hint="cs"/>
          <w:b/>
        </w:rPr>
        <w:t>Date of submission: 2/11/2024</w:t>
      </w:r>
    </w:p>
    <w:p w:rsidR="00C2454B" w:rsidRPr="00CD1114" w:rsidRDefault="00C2454B" w:rsidP="00C2454B">
      <w:pPr>
        <w:bidi/>
        <w:jc w:val="center"/>
        <w:rPr>
          <w:rFonts w:ascii="Simplified Arabic" w:hAnsi="Simplified Arabic" w:cs="Simplified Arabic"/>
          <w:b/>
          <w:bCs/>
          <w:rtl/>
          <w:lang w:bidi="ar-JO"/>
        </w:rPr>
      </w:pPr>
      <w:r>
        <w:rPr>
          <w:rFonts w:ascii="Simplified Arabic" w:hAnsi="Simplified Arabic" w:cs="Simplified Arabic" w:hint="cs"/>
          <w:b/>
          <w:bCs/>
          <w:rtl/>
          <w:lang w:bidi="ar-JO"/>
        </w:rPr>
        <w:lastRenderedPageBreak/>
        <w:t>Table of Contents</w:t>
      </w:r>
    </w:p>
    <w:p w:rsidR="00C2454B" w:rsidRPr="00C2454B" w:rsidRDefault="00020780" w:rsidP="00C2454B">
      <w:pPr>
        <w:pStyle w:val="TOC1"/>
        <w:tabs>
          <w:tab w:val="left" w:pos="1760"/>
        </w:tabs>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476" w:history="1">
        <w:r w:rsidR="00C2454B" w:rsidRPr="00C2454B">
          <w:rPr>
            <w:rStyle w:val="Hyperlink"/>
            <w:rFonts w:eastAsia="Arial"/>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Executive Summary</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_Toc180524476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1"/>
        <w:tabs>
          <w:tab w:val="left" w:pos="2426"/>
        </w:tabs>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477" w:history="1">
        <w:r w:rsidR="00C2454B" w:rsidRPr="00C2454B">
          <w:rPr>
            <w:rStyle w:val="Hyperlink"/>
            <w:rFonts w:eastAsia="Arial"/>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 and strategy of the company</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_Toc180524477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2"/>
        <w:tabs>
          <w:tab w:val="left" w:pos="7390"/>
        </w:tabs>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478" w:history="1">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Startup Summary (What is the purpose of establishing this company? what problem are you addressing?)</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_Toc180524478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2"/>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479" w:history="1">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Mission - </w:t>
        </w:r>
        <w:r w:rsidR="00C2454B" w:rsidRPr="00C2454B">
          <w:rPr>
            <w:rStyle w:val="Hyperlink"/>
            <w:rFonts w:eastAsia="Arial"/>
            <w:noProof/>
            <w:color w:val="000000" w:themeColor="text1"/>
            <w:sz w:val="22"/>
            <w:szCs w:val="22"/>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Mission</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_Toc180524479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2"/>
        <w:tabs>
          <w:tab w:val="left" w:pos="1540"/>
        </w:tabs>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480" w:history="1">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Assumptions</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_Toc180524480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2"/>
        <w:tabs>
          <w:tab w:val="left" w:pos="1912"/>
        </w:tabs>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481" w:history="1">
        <w:r w:rsidR="00C2454B" w:rsidRPr="00C2454B">
          <w:rPr>
            <w:rStyle w:val="Hyperlink"/>
            <w:rFonts w:eastAsia="Arial"/>
            <w:noProof/>
            <w:color w:val="000000" w:themeColor="text1"/>
            <w:sz w:val="22"/>
            <w:szCs w:val="22"/>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 goals?</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_Toc180524481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1"/>
        <w:tabs>
          <w:tab w:val="left" w:pos="3410"/>
        </w:tabs>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482" w:history="1">
        <w:r w:rsidR="00C2454B" w:rsidRPr="00C2454B">
          <w:rPr>
            <w:rStyle w:val="Hyperlink"/>
            <w:rFonts w:eastAsia="Arial"/>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of management/core team</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_Toc180524482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2"/>
        <w:tabs>
          <w:tab w:val="left" w:pos="3610"/>
        </w:tabs>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483" w:history="1">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 job titles and specializations</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_Toc180524483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2"/>
        <w:tabs>
          <w:tab w:val="left" w:pos="3156"/>
        </w:tabs>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484" w:history="1">
        <w:r w:rsidR="00C2454B" w:rsidRPr="00C2454B">
          <w:rPr>
            <w:rStyle w:val="Hyperlink"/>
            <w:rFonts w:eastAsia="Arial"/>
            <w:noProof/>
            <w:color w:val="000000" w:themeColor="text1"/>
            <w:sz w:val="22"/>
            <w:szCs w:val="22"/>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organizational structure of the company</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_Toc180524484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1"/>
        <w:tabs>
          <w:tab w:val="left" w:pos="1857"/>
        </w:tabs>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485" w:history="1">
        <w:r w:rsidR="00C2454B" w:rsidRPr="00C2454B">
          <w:rPr>
            <w:rStyle w:val="Hyperlink"/>
            <w:rFonts w:eastAsia="Arial"/>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Products &amp; Services</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_Toc180524485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2"/>
        <w:tabs>
          <w:tab w:val="left" w:pos="3106"/>
        </w:tabs>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486" w:history="1">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of main products/services</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_Toc180524486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2"/>
        <w:tabs>
          <w:tab w:val="left" w:pos="2440"/>
        </w:tabs>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487" w:history="1">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 Product Mechanism Description</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_Toc180524487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2"/>
        <w:tabs>
          <w:tab w:val="left" w:pos="1540"/>
        </w:tabs>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488" w:history="1">
        <w:r w:rsidR="00C2454B" w:rsidRPr="00C2454B">
          <w:rPr>
            <w:rStyle w:val="Hyperlink"/>
            <w:rFonts w:eastAsia="Arial"/>
            <w:noProof/>
            <w:color w:val="000000" w:themeColor="text1"/>
            <w:sz w:val="22"/>
            <w:szCs w:val="22"/>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Suppliers</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_Toc180524488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2"/>
        <w:tabs>
          <w:tab w:val="left" w:pos="1862"/>
        </w:tabs>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489" w:history="1">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Partners</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_Toc180524489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1"/>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490" w:history="1">
        <w:r w:rsidR="00C2454B" w:rsidRPr="00C2454B">
          <w:rPr>
            <w:rStyle w:val="Hyperlink"/>
            <w:rFonts w:eastAsia="Arial"/>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_Toc180524490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2"/>
        <w:tabs>
          <w:tab w:val="left" w:pos="1762"/>
        </w:tabs>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491" w:history="1">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industry</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_Toc180524491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2"/>
        <w:tabs>
          <w:tab w:val="left" w:pos="2309"/>
        </w:tabs>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492" w:history="1">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Geographic coverage areas</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_Toc180524492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2"/>
        <w:tabs>
          <w:tab w:val="left" w:pos="1760"/>
        </w:tabs>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493" w:history="1">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Industry Analysis</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_Toc180524493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2"/>
        <w:tabs>
          <w:tab w:val="left" w:pos="1942"/>
        </w:tabs>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494" w:history="1">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analysis of competitors</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_Toc180524494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2"/>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495" w:history="1">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5.5</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Pricing</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_Toc180524495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2"/>
        <w:tabs>
          <w:tab w:val="left" w:pos="2708"/>
        </w:tabs>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496" w:history="1">
        <w:r w:rsidR="00C2454B" w:rsidRPr="00C2454B">
          <w:rPr>
            <w:rStyle w:val="Hyperlink"/>
            <w:rFonts w:eastAsia="Arial"/>
            <w:noProof/>
            <w:color w:val="000000" w:themeColor="text1"/>
            <w:sz w:val="22"/>
            <w:szCs w:val="22"/>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5.6</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the product / service is sold:</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_Toc180524496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2"/>
        <w:tabs>
          <w:tab w:val="left" w:pos="4494"/>
        </w:tabs>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497" w:history="1">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5.7</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Means of promotion: how the product/service will reach the consumer</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_Toc180524497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1"/>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498" w:history="1">
        <w:r w:rsidR="00C2454B" w:rsidRPr="00C2454B">
          <w:rPr>
            <w:rStyle w:val="Hyperlink"/>
            <w:rFonts w:eastAsia="Arial"/>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_Toc180524498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1"/>
        <w:tabs>
          <w:tab w:val="left" w:pos="1540"/>
        </w:tabs>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499" w:history="1">
        <w:r w:rsidR="00C2454B" w:rsidRPr="00C2454B">
          <w:rPr>
            <w:rStyle w:val="Hyperlink"/>
            <w:rFonts w:eastAsia="Arial"/>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 Information</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_Toc180524499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2"/>
        <w:tabs>
          <w:tab w:val="left" w:pos="2395"/>
        </w:tabs>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500" w:history="1">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of Foundation Costs</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_Toc180524500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2"/>
        <w:tabs>
          <w:tab w:val="left" w:pos="2357"/>
        </w:tabs>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501" w:history="1">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of operational costs</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_Toc180524501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2"/>
        <w:tabs>
          <w:tab w:val="left" w:pos="1540"/>
        </w:tabs>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502" w:history="1">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7.3</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Funding mechanisms</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_Toc180524502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1"/>
        <w:tabs>
          <w:tab w:val="left" w:pos="2992"/>
        </w:tabs>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503" w:history="1">
        <w:r w:rsidR="00C2454B" w:rsidRPr="00C2454B">
          <w:rPr>
            <w:rStyle w:val="Hyperlink"/>
            <w:rFonts w:eastAsia="Arial"/>
            <w:noProof/>
            <w:color w:val="000000" w:themeColor="text1"/>
            <w:sz w:val="22"/>
            <w:szCs w:val="2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 Summary / Cash Flow Table</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_Toc180524503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Pr="00C2454B" w:rsidRDefault="00020780" w:rsidP="00C2454B">
      <w:pPr>
        <w:pStyle w:val="TOC1"/>
        <w:tabs>
          <w:tab w:val="left" w:pos="1760"/>
        </w:tabs>
        <w:rPr>
          <w:rFonts w:asciiTheme="minorHAnsi" w:eastAsiaTheme="minorEastAsia" w:hAnsiTheme="minorHAnsi" w:cstheme="minorBidi"/>
          <w:noProof/>
          <w:color w:val="000000" w:themeColor="text1"/>
          <w:sz w:val="22"/>
          <w:szCs w:val="2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504" w:history="1">
        <w:r w:rsidR="00C2454B" w:rsidRPr="00C2454B">
          <w:rPr>
            <w:rStyle w:val="Hyperlink"/>
            <w:rFonts w:eastAsia="Arial"/>
            <w:noProof/>
            <w:color w:val="000000" w:themeColor="text1"/>
            <w:sz w:val="22"/>
            <w:szCs w:val="2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C2454B" w:rsidRPr="00C2454B">
          <w:rPr>
            <w:rFonts w:asciiTheme="minorHAnsi" w:eastAsiaTheme="minorEastAsia" w:hAnsiTheme="minorHAnsi" w:cstheme="minorBidi"/>
            <w:noProof/>
            <w:color w:val="000000" w:themeColor="text1"/>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sz w:val="22"/>
            <w:szCs w:val="2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Economic Indicators</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_Toc180524504 \h </w:instrTex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00C2454B" w:rsidRPr="00C2454B">
          <w:rPr>
            <w:noProof/>
            <w:webHidde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C2454B" w:rsidRDefault="00020780" w:rsidP="00C2454B">
      <w:pPr>
        <w:bidi/>
        <w:jc w:val="right"/>
        <w:rPr>
          <w:noProof/>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80524505" w:history="1">
        <w:r w:rsidR="00C2454B" w:rsidRPr="00C2454B">
          <w:rPr>
            <w:rFonts w:eastAsiaTheme="minorEastAsia"/>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454B" w:rsidRPr="00C2454B">
          <w:rPr>
            <w:rStyle w:val="Hyperlink"/>
            <w:rFonts w:eastAsia="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 Statements</w:t>
        </w:r>
        <w:r w:rsidR="00C2454B" w:rsidRPr="00C2454B">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C2454B">
        <w:rPr>
          <w:rFonts w:hint="cs"/>
          <w:noProof/>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C2454B" w:rsidRDefault="00C2454B" w:rsidP="00C2454B">
      <w:pPr>
        <w:bidi/>
        <w:jc w:val="right"/>
        <w:rPr>
          <w:rFonts w:ascii="Simplified Arabic" w:hAnsi="Simplified Arabic" w:cs="Simplified Arabic"/>
          <w:color w:val="000000" w:themeColor="text1"/>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70AD47" w:themeFill="accent6"/>
        <w:tblLook w:val="01E0" w:firstRow="1" w:lastRow="1" w:firstColumn="1" w:lastColumn="1" w:noHBand="0" w:noVBand="0"/>
      </w:tblPr>
      <w:tblGrid>
        <w:gridCol w:w="9350"/>
      </w:tblGrid>
      <w:tr w:rsidR="00C2454B" w:rsidRPr="00A357D4" w:rsidTr="007116F9">
        <w:tc>
          <w:tcPr>
            <w:tcW w:w="9350" w:type="dxa"/>
            <w:shd w:val="clear" w:color="auto" w:fill="70AD47" w:themeFill="accent6"/>
          </w:tcPr>
          <w:p w:rsidR="00C2454B" w:rsidRPr="00A357D4" w:rsidRDefault="00C2454B" w:rsidP="007116F9">
            <w:pPr>
              <w:pStyle w:val="Heading1"/>
              <w:rPr>
                <w:rFonts w:asciiTheme="majorBidi" w:hAnsiTheme="majorBidi" w:cstheme="majorBidi"/>
              </w:rPr>
            </w:pPr>
            <w:bookmarkStart w:id="0" w:name="_Toc180524476"/>
            <w:r w:rsidRPr="00A357D4">
              <w:rPr>
                <w:rFonts w:asciiTheme="majorBidi" w:hAnsiTheme="majorBidi" w:cstheme="majorBidi"/>
              </w:rPr>
              <w:lastRenderedPageBreak/>
              <w:t xml:space="preserve">Executive Summary </w:t>
            </w:r>
            <w:bookmarkEnd w:id="0"/>
          </w:p>
        </w:tc>
      </w:tr>
    </w:tbl>
    <w:tbl>
      <w:tblPr>
        <w:bidiVisual/>
        <w:tblW w:w="5002"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22"/>
        <w:gridCol w:w="1832"/>
      </w:tblGrid>
      <w:tr w:rsidR="00C2454B" w:rsidRPr="00A357D4" w:rsidTr="007116F9">
        <w:trPr>
          <w:jc w:val="right"/>
        </w:trPr>
        <w:tc>
          <w:tcPr>
            <w:tcW w:w="4021" w:type="pct"/>
          </w:tcPr>
          <w:p w:rsidR="00C2454B" w:rsidRPr="00A357D4" w:rsidRDefault="00C2454B" w:rsidP="007116F9">
            <w:pPr>
              <w:rPr>
                <w:rFonts w:asciiTheme="majorBidi" w:hAnsiTheme="majorBidi" w:cstheme="majorBidi"/>
                <w:lang w:val="en-IE"/>
              </w:rPr>
            </w:pPr>
            <w:r>
              <w:rPr>
                <w:rFonts w:ascii="Simplified Arabic" w:hAnsi="Simplified Arabic" w:cs="Simplified Arabic"/>
                <w:b/>
              </w:rPr>
              <w:t>Pharma 3D</w:t>
            </w:r>
          </w:p>
        </w:tc>
        <w:tc>
          <w:tcPr>
            <w:tcW w:w="979" w:type="pct"/>
          </w:tcPr>
          <w:p w:rsidR="00C2454B" w:rsidRPr="00A357D4" w:rsidRDefault="00C2454B" w:rsidP="007116F9">
            <w:pPr>
              <w:rPr>
                <w:rFonts w:asciiTheme="majorBidi" w:hAnsiTheme="majorBidi" w:cstheme="majorBidi"/>
                <w:lang w:val="en-IE"/>
              </w:rPr>
            </w:pPr>
            <w:r w:rsidRPr="00A357D4">
              <w:rPr>
                <w:rFonts w:asciiTheme="majorBidi" w:hAnsiTheme="majorBidi" w:cstheme="majorBidi"/>
              </w:rPr>
              <w:t>Name of the proposed company</w:t>
            </w:r>
          </w:p>
        </w:tc>
      </w:tr>
    </w:tbl>
    <w:p w:rsidR="00C2454B" w:rsidRPr="00C2454B" w:rsidRDefault="00C2454B" w:rsidP="00C2454B">
      <w:pPr>
        <w:bidi/>
        <w:jc w:val="right"/>
        <w:rPr>
          <w:rFonts w:ascii="Simplified Arabic" w:hAnsi="Simplified Arabic" w:cs="Simplified Arabic"/>
          <w:color w:val="000000" w:themeColor="text1"/>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2454B" w:rsidRPr="00C2454B" w:rsidRDefault="00C2454B" w:rsidP="00C2454B">
      <w:pPr>
        <w:tabs>
          <w:tab w:val="left" w:pos="360"/>
        </w:tabs>
        <w:spacing w:after="0" w:line="240" w:lineRule="auto"/>
        <w:rPr>
          <w:rFonts w:ascii="Times New Roman" w:eastAsia="Times New Roman" w:hAnsi="Times New Roman" w:cs="Times New Roman"/>
          <w:b/>
          <w:bCs/>
          <w:sz w:val="24"/>
          <w:szCs w:val="24"/>
          <w:lang w:val="en-IE" w:eastAsia="en-GB"/>
        </w:rPr>
      </w:pPr>
      <w:r w:rsidRPr="00C2454B">
        <w:rPr>
          <w:rFonts w:ascii="Times New Roman" w:eastAsia="Times New Roman" w:hAnsi="Times New Roman" w:cs="Times New Roman"/>
          <w:b/>
          <w:sz w:val="24"/>
          <w:szCs w:val="24"/>
          <w:lang w:val="en-GB" w:eastAsia="en-GB"/>
        </w:rPr>
        <w:t xml:space="preserve">Executive Summary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C2454B" w:rsidRPr="00A357D4" w:rsidTr="007116F9">
        <w:tc>
          <w:tcPr>
            <w:tcW w:w="5000" w:type="pct"/>
          </w:tcPr>
          <w:p w:rsidR="00C2454B" w:rsidRPr="00C2454B" w:rsidRDefault="00C2454B" w:rsidP="007116F9">
            <w:pPr>
              <w:spacing w:before="100" w:beforeAutospacing="1" w:after="100" w:afterAutospacing="1" w:line="240" w:lineRule="auto"/>
              <w:rPr>
                <w:rFonts w:ascii="Times New Roman" w:eastAsia="Times New Roman" w:hAnsi="Times New Roman" w:cs="Times New Roman"/>
                <w:sz w:val="24"/>
                <w:szCs w:val="24"/>
              </w:rPr>
            </w:pPr>
            <w:r w:rsidRPr="00C2454B">
              <w:rPr>
                <w:rFonts w:ascii="Times New Roman" w:eastAsia="Times New Roman" w:hAnsi="Times New Roman" w:cs="Times New Roman"/>
                <w:sz w:val="24"/>
                <w:szCs w:val="24"/>
              </w:rPr>
              <w:t>My project involves the design and development of a specialized 3D printing machine for pharmaceuticals, capable of printing customized medications that combine multiple treatments in a single pill. This innovative idea leverages 3D printing technology to meet modern medical needs, offering customized solutions to pharmacies and pharmaceutical companies.</w:t>
            </w:r>
          </w:p>
          <w:p w:rsidR="00C2454B" w:rsidRPr="00C2454B" w:rsidRDefault="00C2454B" w:rsidP="007116F9">
            <w:pPr>
              <w:spacing w:before="100" w:beforeAutospacing="1" w:after="100" w:afterAutospacing="1" w:line="240" w:lineRule="auto"/>
              <w:outlineLvl w:val="2"/>
              <w:rPr>
                <w:rFonts w:ascii="Times New Roman" w:eastAsia="Times New Roman" w:hAnsi="Times New Roman" w:cs="Times New Roman"/>
                <w:b/>
                <w:bCs/>
                <w:sz w:val="27"/>
                <w:szCs w:val="27"/>
              </w:rPr>
            </w:pPr>
            <w:r w:rsidRPr="00C2454B">
              <w:rPr>
                <w:rFonts w:ascii="Times New Roman" w:eastAsia="Times New Roman" w:hAnsi="Times New Roman" w:cs="Times New Roman"/>
                <w:b/>
                <w:bCs/>
                <w:sz w:val="27"/>
                <w:szCs w:val="27"/>
              </w:rPr>
              <w:t>Product:</w:t>
            </w:r>
          </w:p>
          <w:p w:rsidR="00C2454B" w:rsidRPr="00C2454B" w:rsidRDefault="00C2454B" w:rsidP="007116F9">
            <w:pPr>
              <w:spacing w:before="100" w:beforeAutospacing="1" w:after="100" w:afterAutospacing="1" w:line="240" w:lineRule="auto"/>
              <w:rPr>
                <w:rFonts w:ascii="Times New Roman" w:eastAsia="Times New Roman" w:hAnsi="Times New Roman" w:cs="Times New Roman"/>
                <w:sz w:val="24"/>
                <w:szCs w:val="24"/>
              </w:rPr>
            </w:pPr>
            <w:r w:rsidRPr="00C2454B">
              <w:rPr>
                <w:rFonts w:ascii="Times New Roman" w:eastAsia="Times New Roman" w:hAnsi="Times New Roman" w:cs="Times New Roman"/>
                <w:sz w:val="24"/>
                <w:szCs w:val="24"/>
              </w:rPr>
              <w:t>The machine I designed will print multi-component medications based on tailored prescriptions, allowing a single pill to contain more than one active ingredient. I will provide pharmacies and companies with special medical-grade printing materials, compliant with global medical standards. As a mechatronics engineer, I will offer regular maintenance for the machines and continually develop them to meet evolving needs.</w:t>
            </w:r>
          </w:p>
          <w:p w:rsidR="00C2454B" w:rsidRPr="00C2454B" w:rsidRDefault="00C2454B" w:rsidP="007116F9">
            <w:pPr>
              <w:spacing w:before="100" w:beforeAutospacing="1" w:after="100" w:afterAutospacing="1" w:line="240" w:lineRule="auto"/>
              <w:outlineLvl w:val="2"/>
              <w:rPr>
                <w:rFonts w:ascii="Times New Roman" w:eastAsia="Times New Roman" w:hAnsi="Times New Roman" w:cs="Times New Roman"/>
                <w:b/>
                <w:bCs/>
                <w:sz w:val="27"/>
                <w:szCs w:val="27"/>
              </w:rPr>
            </w:pPr>
            <w:r w:rsidRPr="00C2454B">
              <w:rPr>
                <w:rFonts w:ascii="Times New Roman" w:eastAsia="Times New Roman" w:hAnsi="Times New Roman" w:cs="Times New Roman"/>
                <w:b/>
                <w:bCs/>
                <w:sz w:val="27"/>
                <w:szCs w:val="27"/>
              </w:rPr>
              <w:t>Target Market:</w:t>
            </w:r>
          </w:p>
          <w:p w:rsidR="00C2454B" w:rsidRPr="00C2454B" w:rsidRDefault="00C2454B" w:rsidP="007116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2454B">
              <w:rPr>
                <w:rFonts w:ascii="Times New Roman" w:eastAsia="Times New Roman" w:hAnsi="Times New Roman" w:cs="Times New Roman"/>
                <w:b/>
                <w:bCs/>
                <w:sz w:val="24"/>
                <w:szCs w:val="24"/>
              </w:rPr>
              <w:t>Pharmacies</w:t>
            </w:r>
            <w:r w:rsidRPr="00C2454B">
              <w:rPr>
                <w:rFonts w:ascii="Times New Roman" w:eastAsia="Times New Roman" w:hAnsi="Times New Roman" w:cs="Times New Roman"/>
                <w:sz w:val="24"/>
                <w:szCs w:val="24"/>
              </w:rPr>
              <w:t>: They will be able to print customized medications for customers based on doctors' prescriptions.</w:t>
            </w:r>
          </w:p>
          <w:p w:rsidR="00C2454B" w:rsidRPr="00C2454B" w:rsidRDefault="00C2454B" w:rsidP="007116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2454B">
              <w:rPr>
                <w:rFonts w:ascii="Times New Roman" w:eastAsia="Times New Roman" w:hAnsi="Times New Roman" w:cs="Times New Roman"/>
                <w:b/>
                <w:bCs/>
                <w:sz w:val="24"/>
                <w:szCs w:val="24"/>
              </w:rPr>
              <w:t>Pharmaceutical companies</w:t>
            </w:r>
            <w:r w:rsidRPr="00C2454B">
              <w:rPr>
                <w:rFonts w:ascii="Times New Roman" w:eastAsia="Times New Roman" w:hAnsi="Times New Roman" w:cs="Times New Roman"/>
                <w:sz w:val="24"/>
                <w:szCs w:val="24"/>
              </w:rPr>
              <w:t>: These companies might use the technology to produce advanced or customized drugs.</w:t>
            </w:r>
          </w:p>
          <w:p w:rsidR="00C2454B" w:rsidRPr="00C2454B" w:rsidRDefault="00C2454B" w:rsidP="007116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2454B">
              <w:rPr>
                <w:rFonts w:ascii="Times New Roman" w:eastAsia="Times New Roman" w:hAnsi="Times New Roman" w:cs="Times New Roman"/>
                <w:b/>
                <w:bCs/>
                <w:sz w:val="24"/>
                <w:szCs w:val="24"/>
              </w:rPr>
              <w:t>Hospitals and clinics</w:t>
            </w:r>
            <w:r w:rsidRPr="00C2454B">
              <w:rPr>
                <w:rFonts w:ascii="Times New Roman" w:eastAsia="Times New Roman" w:hAnsi="Times New Roman" w:cs="Times New Roman"/>
                <w:sz w:val="24"/>
                <w:szCs w:val="24"/>
              </w:rPr>
              <w:t>: Hospitals can also benefit from this technology to offer more personalized treatments to patients.</w:t>
            </w:r>
          </w:p>
          <w:p w:rsidR="00C2454B" w:rsidRPr="00C2454B" w:rsidRDefault="00C2454B" w:rsidP="007116F9">
            <w:pPr>
              <w:spacing w:before="100" w:beforeAutospacing="1" w:after="100" w:afterAutospacing="1" w:line="240" w:lineRule="auto"/>
              <w:outlineLvl w:val="2"/>
              <w:rPr>
                <w:rFonts w:ascii="Times New Roman" w:eastAsia="Times New Roman" w:hAnsi="Times New Roman" w:cs="Times New Roman"/>
                <w:b/>
                <w:bCs/>
                <w:sz w:val="27"/>
                <w:szCs w:val="27"/>
              </w:rPr>
            </w:pPr>
            <w:r w:rsidRPr="00C2454B">
              <w:rPr>
                <w:rFonts w:ascii="Times New Roman" w:eastAsia="Times New Roman" w:hAnsi="Times New Roman" w:cs="Times New Roman"/>
                <w:b/>
                <w:bCs/>
                <w:sz w:val="27"/>
                <w:szCs w:val="27"/>
              </w:rPr>
              <w:t>Business Model:</w:t>
            </w:r>
          </w:p>
          <w:p w:rsidR="00C2454B" w:rsidRPr="00C2454B" w:rsidRDefault="00C2454B" w:rsidP="007116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454B">
              <w:rPr>
                <w:rFonts w:ascii="Times New Roman" w:eastAsia="Times New Roman" w:hAnsi="Times New Roman" w:cs="Times New Roman"/>
                <w:b/>
                <w:bCs/>
                <w:sz w:val="24"/>
                <w:szCs w:val="24"/>
              </w:rPr>
              <w:t>Selling machines</w:t>
            </w:r>
            <w:r w:rsidRPr="00C2454B">
              <w:rPr>
                <w:rFonts w:ascii="Times New Roman" w:eastAsia="Times New Roman" w:hAnsi="Times New Roman" w:cs="Times New Roman"/>
                <w:sz w:val="24"/>
                <w:szCs w:val="24"/>
              </w:rPr>
              <w:t xml:space="preserve"> to pharmacies and pharmaceutical companies.</w:t>
            </w:r>
          </w:p>
          <w:p w:rsidR="00C2454B" w:rsidRPr="00C2454B" w:rsidRDefault="00C2454B" w:rsidP="007116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454B">
              <w:rPr>
                <w:rFonts w:ascii="Times New Roman" w:eastAsia="Times New Roman" w:hAnsi="Times New Roman" w:cs="Times New Roman"/>
                <w:b/>
                <w:bCs/>
                <w:sz w:val="24"/>
                <w:szCs w:val="24"/>
              </w:rPr>
              <w:t>Providing printing materials</w:t>
            </w:r>
            <w:r w:rsidRPr="00C2454B">
              <w:rPr>
                <w:rFonts w:ascii="Times New Roman" w:eastAsia="Times New Roman" w:hAnsi="Times New Roman" w:cs="Times New Roman"/>
                <w:sz w:val="24"/>
                <w:szCs w:val="24"/>
              </w:rPr>
              <w:t xml:space="preserve"> continuously to ensure high-quality production.</w:t>
            </w:r>
          </w:p>
          <w:p w:rsidR="00C2454B" w:rsidRPr="00C2454B" w:rsidRDefault="00C2454B" w:rsidP="007116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454B">
              <w:rPr>
                <w:rFonts w:ascii="Times New Roman" w:eastAsia="Times New Roman" w:hAnsi="Times New Roman" w:cs="Times New Roman"/>
                <w:b/>
                <w:bCs/>
                <w:sz w:val="24"/>
                <w:szCs w:val="24"/>
              </w:rPr>
              <w:t>Offering maintenance and upgrades</w:t>
            </w:r>
            <w:r w:rsidRPr="00C2454B">
              <w:rPr>
                <w:rFonts w:ascii="Times New Roman" w:eastAsia="Times New Roman" w:hAnsi="Times New Roman" w:cs="Times New Roman"/>
                <w:sz w:val="24"/>
                <w:szCs w:val="24"/>
              </w:rPr>
              <w:t xml:space="preserve"> for machines through service contracts.</w:t>
            </w:r>
          </w:p>
          <w:p w:rsidR="00C2454B" w:rsidRPr="00C2454B" w:rsidRDefault="00C2454B" w:rsidP="007116F9">
            <w:pPr>
              <w:spacing w:before="100" w:beforeAutospacing="1" w:after="100" w:afterAutospacing="1" w:line="240" w:lineRule="auto"/>
              <w:outlineLvl w:val="2"/>
              <w:rPr>
                <w:rFonts w:ascii="Times New Roman" w:eastAsia="Times New Roman" w:hAnsi="Times New Roman" w:cs="Times New Roman"/>
                <w:b/>
                <w:bCs/>
                <w:sz w:val="27"/>
                <w:szCs w:val="27"/>
              </w:rPr>
            </w:pPr>
            <w:r w:rsidRPr="00C2454B">
              <w:rPr>
                <w:rFonts w:ascii="Times New Roman" w:eastAsia="Times New Roman" w:hAnsi="Times New Roman" w:cs="Times New Roman"/>
                <w:b/>
                <w:bCs/>
                <w:sz w:val="27"/>
                <w:szCs w:val="27"/>
              </w:rPr>
              <w:t>Development and Expansion:</w:t>
            </w:r>
          </w:p>
          <w:p w:rsidR="00C2454B" w:rsidRDefault="00C2454B" w:rsidP="007116F9">
            <w:pPr>
              <w:spacing w:before="100" w:beforeAutospacing="1" w:after="100" w:afterAutospacing="1" w:line="240" w:lineRule="auto"/>
              <w:rPr>
                <w:rFonts w:ascii="Times New Roman" w:eastAsia="Times New Roman" w:hAnsi="Times New Roman" w:cs="Times New Roman"/>
                <w:sz w:val="24"/>
                <w:szCs w:val="24"/>
              </w:rPr>
            </w:pPr>
            <w:r w:rsidRPr="00C2454B">
              <w:rPr>
                <w:rFonts w:ascii="Times New Roman" w:eastAsia="Times New Roman" w:hAnsi="Times New Roman" w:cs="Times New Roman"/>
                <w:sz w:val="24"/>
                <w:szCs w:val="24"/>
              </w:rPr>
              <w:t>Initially, I will conduct medical testing in external labs to ensure quality. Later, I plan to establish my own lab for increased control and efficiency. I will collaborate with pharmacy experts to ensure the accuracy and safety of the printed medications.</w:t>
            </w:r>
          </w:p>
          <w:p w:rsidR="00C2454B" w:rsidRDefault="00C2454B" w:rsidP="007116F9">
            <w:pPr>
              <w:spacing w:before="100" w:beforeAutospacing="1" w:after="100" w:afterAutospacing="1" w:line="240" w:lineRule="auto"/>
              <w:rPr>
                <w:rFonts w:ascii="Times New Roman" w:eastAsia="Times New Roman" w:hAnsi="Times New Roman" w:cs="Times New Roman"/>
                <w:sz w:val="24"/>
                <w:szCs w:val="24"/>
              </w:rPr>
            </w:pPr>
          </w:p>
          <w:p w:rsidR="00C2454B" w:rsidRPr="00C2454B" w:rsidRDefault="00C2454B" w:rsidP="007116F9">
            <w:pPr>
              <w:spacing w:before="100" w:beforeAutospacing="1" w:after="100" w:afterAutospacing="1" w:line="240" w:lineRule="auto"/>
              <w:rPr>
                <w:rFonts w:ascii="Times New Roman" w:eastAsia="Times New Roman" w:hAnsi="Times New Roman" w:cs="Times New Roman"/>
                <w:sz w:val="24"/>
                <w:szCs w:val="24"/>
              </w:rPr>
            </w:pPr>
          </w:p>
          <w:p w:rsidR="00C2454B" w:rsidRPr="00C2454B" w:rsidRDefault="00C2454B" w:rsidP="007116F9">
            <w:pPr>
              <w:spacing w:before="100" w:beforeAutospacing="1" w:after="100" w:afterAutospacing="1" w:line="240" w:lineRule="auto"/>
              <w:outlineLvl w:val="2"/>
              <w:rPr>
                <w:rFonts w:ascii="Times New Roman" w:eastAsia="Times New Roman" w:hAnsi="Times New Roman" w:cs="Times New Roman"/>
                <w:b/>
                <w:bCs/>
                <w:sz w:val="27"/>
                <w:szCs w:val="27"/>
              </w:rPr>
            </w:pPr>
            <w:r w:rsidRPr="00C2454B">
              <w:rPr>
                <w:rFonts w:ascii="Times New Roman" w:eastAsia="Times New Roman" w:hAnsi="Times New Roman" w:cs="Times New Roman"/>
                <w:b/>
                <w:bCs/>
                <w:sz w:val="27"/>
                <w:szCs w:val="27"/>
              </w:rPr>
              <w:lastRenderedPageBreak/>
              <w:t>Marketing and Launch:</w:t>
            </w:r>
          </w:p>
          <w:p w:rsidR="00C2454B" w:rsidRPr="00C2454B" w:rsidRDefault="00C2454B" w:rsidP="007116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454B">
              <w:rPr>
                <w:rFonts w:ascii="Times New Roman" w:eastAsia="Times New Roman" w:hAnsi="Times New Roman" w:cs="Times New Roman"/>
                <w:sz w:val="24"/>
                <w:szCs w:val="24"/>
              </w:rPr>
              <w:t>I will organize a major launch event upon announcing the product, after securing all necessary licenses from government authorities.</w:t>
            </w:r>
          </w:p>
          <w:p w:rsidR="00C2454B" w:rsidRPr="00C2454B" w:rsidRDefault="00C2454B" w:rsidP="007116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454B">
              <w:rPr>
                <w:rFonts w:ascii="Times New Roman" w:eastAsia="Times New Roman" w:hAnsi="Times New Roman" w:cs="Times New Roman"/>
                <w:sz w:val="24"/>
                <w:szCs w:val="24"/>
              </w:rPr>
              <w:t>Focused marketing will target pharmacies and pharmaceutical companies through wide advertising campaigns.</w:t>
            </w:r>
          </w:p>
          <w:p w:rsidR="00C2454B" w:rsidRPr="00C2454B" w:rsidRDefault="00C2454B" w:rsidP="007116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454B">
              <w:rPr>
                <w:rFonts w:ascii="Times New Roman" w:eastAsia="Times New Roman" w:hAnsi="Times New Roman" w:cs="Times New Roman"/>
                <w:sz w:val="24"/>
                <w:szCs w:val="24"/>
              </w:rPr>
              <w:t>I will expand the team gradually, based on the initial success of the project.</w:t>
            </w:r>
          </w:p>
          <w:p w:rsidR="00C2454B" w:rsidRPr="00C2454B" w:rsidRDefault="00C2454B" w:rsidP="007116F9">
            <w:pPr>
              <w:spacing w:before="100" w:beforeAutospacing="1" w:after="100" w:afterAutospacing="1" w:line="240" w:lineRule="auto"/>
              <w:outlineLvl w:val="2"/>
              <w:rPr>
                <w:rFonts w:ascii="Times New Roman" w:eastAsia="Times New Roman" w:hAnsi="Times New Roman" w:cs="Times New Roman"/>
                <w:b/>
                <w:bCs/>
                <w:sz w:val="27"/>
                <w:szCs w:val="27"/>
              </w:rPr>
            </w:pPr>
            <w:r w:rsidRPr="00C2454B">
              <w:rPr>
                <w:rFonts w:ascii="Times New Roman" w:eastAsia="Times New Roman" w:hAnsi="Times New Roman" w:cs="Times New Roman"/>
                <w:b/>
                <w:bCs/>
                <w:sz w:val="27"/>
                <w:szCs w:val="27"/>
              </w:rPr>
              <w:t>Future Plan:</w:t>
            </w:r>
          </w:p>
          <w:p w:rsidR="00C2454B" w:rsidRPr="00C2454B" w:rsidRDefault="00C2454B" w:rsidP="007116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2454B">
              <w:rPr>
                <w:rFonts w:ascii="Times New Roman" w:eastAsia="Times New Roman" w:hAnsi="Times New Roman" w:cs="Times New Roman"/>
                <w:b/>
                <w:bCs/>
                <w:sz w:val="24"/>
                <w:szCs w:val="24"/>
              </w:rPr>
              <w:t>Continuous development</w:t>
            </w:r>
            <w:r w:rsidRPr="00C2454B">
              <w:rPr>
                <w:rFonts w:ascii="Times New Roman" w:eastAsia="Times New Roman" w:hAnsi="Times New Roman" w:cs="Times New Roman"/>
                <w:sz w:val="24"/>
                <w:szCs w:val="24"/>
              </w:rPr>
              <w:t xml:space="preserve"> of the machines based on user feedback.</w:t>
            </w:r>
          </w:p>
          <w:p w:rsidR="00C2454B" w:rsidRPr="00C2454B" w:rsidRDefault="00C2454B" w:rsidP="007116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2454B">
              <w:rPr>
                <w:rFonts w:ascii="Times New Roman" w:eastAsia="Times New Roman" w:hAnsi="Times New Roman" w:cs="Times New Roman"/>
                <w:b/>
                <w:bCs/>
                <w:sz w:val="24"/>
                <w:szCs w:val="24"/>
              </w:rPr>
              <w:t>Increasing staff</w:t>
            </w:r>
            <w:r w:rsidRPr="00C2454B">
              <w:rPr>
                <w:rFonts w:ascii="Times New Roman" w:eastAsia="Times New Roman" w:hAnsi="Times New Roman" w:cs="Times New Roman"/>
                <w:sz w:val="24"/>
                <w:szCs w:val="24"/>
              </w:rPr>
              <w:t xml:space="preserve"> with a focus on hiring experts in both pharmacy and technology.</w:t>
            </w:r>
          </w:p>
          <w:p w:rsidR="00C2454B" w:rsidRPr="00C2454B" w:rsidRDefault="00C2454B" w:rsidP="007116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2454B">
              <w:rPr>
                <w:rFonts w:ascii="Times New Roman" w:eastAsia="Times New Roman" w:hAnsi="Times New Roman" w:cs="Times New Roman"/>
                <w:b/>
                <w:bCs/>
                <w:sz w:val="24"/>
                <w:szCs w:val="24"/>
              </w:rPr>
              <w:t>Market expansion</w:t>
            </w:r>
            <w:r w:rsidRPr="00C2454B">
              <w:rPr>
                <w:rFonts w:ascii="Times New Roman" w:eastAsia="Times New Roman" w:hAnsi="Times New Roman" w:cs="Times New Roman"/>
                <w:sz w:val="24"/>
                <w:szCs w:val="24"/>
              </w:rPr>
              <w:t xml:space="preserve"> to global markets after achieving local success</w:t>
            </w:r>
          </w:p>
          <w:p w:rsidR="00C2454B" w:rsidRPr="00C2454B" w:rsidRDefault="00C2454B" w:rsidP="007116F9">
            <w:pPr>
              <w:tabs>
                <w:tab w:val="left" w:pos="360"/>
              </w:tabs>
              <w:rPr>
                <w:rFonts w:asciiTheme="majorBidi" w:hAnsiTheme="majorBidi" w:cstheme="majorBidi"/>
                <w:b/>
                <w:rtl/>
              </w:rPr>
            </w:pPr>
          </w:p>
          <w:p w:rsidR="00C2454B" w:rsidRPr="00A357D4" w:rsidRDefault="00C2454B" w:rsidP="007116F9">
            <w:pPr>
              <w:tabs>
                <w:tab w:val="left" w:pos="360"/>
              </w:tabs>
              <w:rPr>
                <w:rFonts w:asciiTheme="majorBidi" w:hAnsiTheme="majorBidi" w:cstheme="majorBidi"/>
                <w:b/>
                <w:rtl/>
                <w:lang w:val="en-IE"/>
              </w:rPr>
            </w:pPr>
          </w:p>
          <w:p w:rsidR="00C2454B" w:rsidRPr="00A357D4" w:rsidRDefault="00C2454B" w:rsidP="007116F9">
            <w:pPr>
              <w:tabs>
                <w:tab w:val="left" w:pos="360"/>
              </w:tabs>
              <w:rPr>
                <w:rFonts w:asciiTheme="majorBidi" w:hAnsiTheme="majorBidi" w:cstheme="majorBidi"/>
                <w:b/>
                <w:rtl/>
                <w:lang w:val="en-IE"/>
              </w:rPr>
            </w:pPr>
          </w:p>
          <w:p w:rsidR="00C2454B" w:rsidRPr="00A357D4" w:rsidRDefault="00C2454B" w:rsidP="007116F9">
            <w:pPr>
              <w:tabs>
                <w:tab w:val="left" w:pos="360"/>
              </w:tabs>
              <w:rPr>
                <w:rFonts w:asciiTheme="majorBidi" w:hAnsiTheme="majorBidi" w:cstheme="majorBidi"/>
                <w:b/>
                <w:rtl/>
                <w:lang w:val="en-IE"/>
              </w:rPr>
            </w:pPr>
          </w:p>
          <w:p w:rsidR="00C2454B" w:rsidRPr="00A357D4" w:rsidRDefault="00C2454B" w:rsidP="007116F9">
            <w:pPr>
              <w:tabs>
                <w:tab w:val="left" w:pos="360"/>
              </w:tabs>
              <w:rPr>
                <w:rFonts w:asciiTheme="majorBidi" w:hAnsiTheme="majorBidi" w:cstheme="majorBidi"/>
                <w:b/>
                <w:rtl/>
                <w:lang w:val="en-IE"/>
              </w:rPr>
            </w:pPr>
          </w:p>
          <w:p w:rsidR="00C2454B" w:rsidRPr="00A357D4" w:rsidRDefault="00C2454B" w:rsidP="007116F9">
            <w:pPr>
              <w:tabs>
                <w:tab w:val="left" w:pos="360"/>
              </w:tabs>
              <w:rPr>
                <w:rFonts w:asciiTheme="majorBidi" w:hAnsiTheme="majorBidi" w:cstheme="majorBidi"/>
                <w:b/>
                <w:rtl/>
                <w:lang w:val="en-IE"/>
              </w:rPr>
            </w:pPr>
          </w:p>
          <w:p w:rsidR="00C2454B" w:rsidRPr="00A357D4" w:rsidRDefault="00C2454B" w:rsidP="007116F9">
            <w:pPr>
              <w:tabs>
                <w:tab w:val="left" w:pos="360"/>
              </w:tabs>
              <w:rPr>
                <w:rFonts w:asciiTheme="majorBidi" w:hAnsiTheme="majorBidi" w:cstheme="majorBidi"/>
                <w:b/>
                <w:rtl/>
                <w:lang w:val="en-IE"/>
              </w:rPr>
            </w:pPr>
          </w:p>
          <w:p w:rsidR="00C2454B" w:rsidRPr="00A357D4" w:rsidRDefault="00C2454B" w:rsidP="007116F9">
            <w:pPr>
              <w:tabs>
                <w:tab w:val="left" w:pos="360"/>
              </w:tabs>
              <w:rPr>
                <w:rFonts w:asciiTheme="majorBidi" w:hAnsiTheme="majorBidi" w:cstheme="majorBidi"/>
                <w:b/>
                <w:rtl/>
                <w:lang w:val="en-IE"/>
              </w:rPr>
            </w:pPr>
          </w:p>
          <w:p w:rsidR="00C2454B" w:rsidRPr="00A357D4" w:rsidRDefault="00C2454B" w:rsidP="007116F9">
            <w:pPr>
              <w:tabs>
                <w:tab w:val="left" w:pos="360"/>
              </w:tabs>
              <w:rPr>
                <w:rFonts w:asciiTheme="majorBidi" w:hAnsiTheme="majorBidi" w:cstheme="majorBidi"/>
                <w:b/>
                <w:rtl/>
                <w:lang w:val="en-IE"/>
              </w:rPr>
            </w:pPr>
          </w:p>
          <w:p w:rsidR="00C2454B" w:rsidRPr="00A357D4" w:rsidRDefault="00C2454B" w:rsidP="007116F9">
            <w:pPr>
              <w:tabs>
                <w:tab w:val="left" w:pos="360"/>
              </w:tabs>
              <w:rPr>
                <w:rFonts w:asciiTheme="majorBidi" w:hAnsiTheme="majorBidi" w:cstheme="majorBidi"/>
                <w:b/>
                <w:rtl/>
                <w:lang w:val="en-IE"/>
              </w:rPr>
            </w:pPr>
          </w:p>
          <w:p w:rsidR="00C2454B" w:rsidRPr="00A357D4" w:rsidRDefault="00C2454B" w:rsidP="007116F9">
            <w:pPr>
              <w:tabs>
                <w:tab w:val="left" w:pos="360"/>
              </w:tabs>
              <w:rPr>
                <w:rFonts w:asciiTheme="majorBidi" w:hAnsiTheme="majorBidi" w:cstheme="majorBidi"/>
                <w:b/>
                <w:rtl/>
                <w:lang w:val="en-IE"/>
              </w:rPr>
            </w:pPr>
          </w:p>
          <w:p w:rsidR="00C2454B" w:rsidRPr="00A357D4" w:rsidRDefault="00C2454B" w:rsidP="007116F9">
            <w:pPr>
              <w:tabs>
                <w:tab w:val="left" w:pos="360"/>
              </w:tabs>
              <w:rPr>
                <w:rFonts w:asciiTheme="majorBidi" w:hAnsiTheme="majorBidi" w:cstheme="majorBidi"/>
                <w:b/>
                <w:rtl/>
                <w:lang w:val="en-IE"/>
              </w:rPr>
            </w:pPr>
          </w:p>
          <w:p w:rsidR="00C2454B" w:rsidRPr="00A357D4" w:rsidRDefault="00C2454B" w:rsidP="007116F9">
            <w:pPr>
              <w:tabs>
                <w:tab w:val="left" w:pos="360"/>
              </w:tabs>
              <w:rPr>
                <w:rFonts w:asciiTheme="majorBidi" w:hAnsiTheme="majorBidi" w:cstheme="majorBidi"/>
                <w:b/>
                <w:rtl/>
                <w:lang w:val="en-IE"/>
              </w:rPr>
            </w:pPr>
          </w:p>
          <w:p w:rsidR="00C2454B" w:rsidRPr="00A357D4" w:rsidRDefault="00C2454B" w:rsidP="007116F9">
            <w:pPr>
              <w:tabs>
                <w:tab w:val="left" w:pos="360"/>
              </w:tabs>
              <w:rPr>
                <w:rFonts w:asciiTheme="majorBidi" w:hAnsiTheme="majorBidi" w:cstheme="majorBidi"/>
                <w:b/>
                <w:rtl/>
                <w:lang w:val="en-IE"/>
              </w:rPr>
            </w:pPr>
          </w:p>
          <w:p w:rsidR="00C2454B" w:rsidRPr="00A357D4" w:rsidRDefault="00C2454B" w:rsidP="007116F9">
            <w:pPr>
              <w:tabs>
                <w:tab w:val="left" w:pos="360"/>
              </w:tabs>
              <w:rPr>
                <w:rFonts w:asciiTheme="majorBidi" w:hAnsiTheme="majorBidi" w:cstheme="majorBidi"/>
                <w:b/>
                <w:lang w:val="en-IE"/>
              </w:rPr>
            </w:pPr>
          </w:p>
        </w:tc>
      </w:tr>
      <w:tr w:rsidR="00C2454B" w:rsidRPr="00A357D4" w:rsidTr="007116F9">
        <w:tblPrEx>
          <w:shd w:val="clear" w:color="auto" w:fill="70AD47" w:themeFill="accent6"/>
        </w:tblPrEx>
        <w:tc>
          <w:tcPr>
            <w:tcW w:w="5000" w:type="pct"/>
            <w:shd w:val="clear" w:color="auto" w:fill="70AD47" w:themeFill="accent6"/>
          </w:tcPr>
          <w:p w:rsidR="00C2454B" w:rsidRPr="00A357D4" w:rsidRDefault="00C2454B" w:rsidP="007116F9">
            <w:pPr>
              <w:pStyle w:val="Heading1"/>
              <w:rPr>
                <w:rFonts w:asciiTheme="majorBidi" w:hAnsiTheme="majorBidi" w:cstheme="majorBidi"/>
              </w:rPr>
            </w:pPr>
            <w:bookmarkStart w:id="1" w:name="_Toc180524477"/>
            <w:r w:rsidRPr="00A357D4">
              <w:rPr>
                <w:rFonts w:asciiTheme="majorBidi" w:hAnsiTheme="majorBidi" w:cstheme="majorBidi"/>
              </w:rPr>
              <w:lastRenderedPageBreak/>
              <w:t xml:space="preserve">Objectives and strategy of the company </w:t>
            </w:r>
            <w:bookmarkEnd w:id="1"/>
            <w:r w:rsidRPr="00A357D4">
              <w:rPr>
                <w:rFonts w:asciiTheme="majorBidi" w:hAnsiTheme="majorBidi" w:cstheme="majorBidi"/>
              </w:rPr>
              <w:tab/>
            </w:r>
            <w:r w:rsidRPr="00A357D4">
              <w:rPr>
                <w:rFonts w:asciiTheme="majorBidi" w:hAnsiTheme="majorBidi" w:cstheme="majorBidi"/>
              </w:rPr>
              <w:tab/>
            </w:r>
          </w:p>
        </w:tc>
      </w:tr>
    </w:tbl>
    <w:p w:rsidR="00C2454B" w:rsidRPr="00C2454B" w:rsidRDefault="00C2454B" w:rsidP="00C2454B">
      <w:pPr>
        <w:pStyle w:val="Heading2"/>
        <w:rPr>
          <w:rFonts w:asciiTheme="majorBidi" w:hAnsiTheme="majorBidi" w:cstheme="majorBidi"/>
          <w:rtl/>
        </w:rPr>
      </w:pPr>
      <w:bookmarkStart w:id="2" w:name="_Toc180524478"/>
      <w:r w:rsidRPr="00C2454B">
        <w:rPr>
          <w:rFonts w:asciiTheme="majorBidi" w:hAnsiTheme="majorBidi" w:cstheme="majorBidi"/>
        </w:rPr>
        <w:t xml:space="preserve">Startup </w:t>
      </w:r>
      <w:proofErr w:type="gramStart"/>
      <w:r w:rsidRPr="00C2454B">
        <w:rPr>
          <w:rFonts w:asciiTheme="majorBidi" w:hAnsiTheme="majorBidi" w:cstheme="majorBidi"/>
        </w:rPr>
        <w:t xml:space="preserve">Summary </w:t>
      </w:r>
      <w:bookmarkEnd w:id="2"/>
      <w:r w:rsidRPr="00C2454B">
        <w:rPr>
          <w:rFonts w:asciiTheme="majorBidi" w:hAnsiTheme="majorBidi" w:cstheme="majorBidi" w:hint="cs"/>
          <w:rtl/>
        </w:rPr>
        <w:t>:</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C2454B" w:rsidRPr="00A357D4" w:rsidTr="007116F9">
        <w:tc>
          <w:tcPr>
            <w:tcW w:w="9576" w:type="dxa"/>
          </w:tcPr>
          <w:p w:rsidR="00C2454B" w:rsidRDefault="00C2454B" w:rsidP="00C2454B">
            <w:pPr>
              <w:pStyle w:val="NormalWeb"/>
            </w:pPr>
            <w:r>
              <w:t>The purpose of establishing this company is to offer innovative solutions in the pharmaceutical industry using 3D printing technology, enabling precise and efficient customization of medications. The company aims to address several key problems faced by the healthcare and pharmaceutical sectors, including:</w:t>
            </w:r>
          </w:p>
          <w:p w:rsidR="00C2454B" w:rsidRDefault="00C2454B" w:rsidP="00C2454B">
            <w:pPr>
              <w:pStyle w:val="NormalWeb"/>
              <w:numPr>
                <w:ilvl w:val="0"/>
                <w:numId w:val="8"/>
              </w:numPr>
            </w:pPr>
            <w:r>
              <w:rPr>
                <w:rStyle w:val="Strong"/>
              </w:rPr>
              <w:lastRenderedPageBreak/>
              <w:t>Personalized treatment:</w:t>
            </w:r>
            <w:r>
              <w:t xml:space="preserve"> Pharmacies and pharmaceutical companies struggle to provide medications that are tailored to each patient's specific needs. Our technology will allow pharmacies to print multi-component medications in a single pill based on individualized prescriptions.</w:t>
            </w:r>
          </w:p>
          <w:p w:rsidR="00C2454B" w:rsidRDefault="00C2454B" w:rsidP="00C2454B">
            <w:pPr>
              <w:pStyle w:val="NormalWeb"/>
              <w:numPr>
                <w:ilvl w:val="0"/>
                <w:numId w:val="8"/>
              </w:numPr>
            </w:pPr>
            <w:r>
              <w:rPr>
                <w:rStyle w:val="Strong"/>
              </w:rPr>
              <w:t>Cost and waste reduction:</w:t>
            </w:r>
            <w:r>
              <w:t xml:space="preserve"> 3D printing can reduce waste of drugs and active ingredients, lowering overall production costs and increasing operational efficiency.</w:t>
            </w:r>
          </w:p>
          <w:p w:rsidR="00C2454B" w:rsidRDefault="00C2454B" w:rsidP="00C2454B">
            <w:pPr>
              <w:pStyle w:val="NormalWeb"/>
              <w:numPr>
                <w:ilvl w:val="0"/>
                <w:numId w:val="8"/>
              </w:numPr>
            </w:pPr>
            <w:r>
              <w:rPr>
                <w:rStyle w:val="Strong"/>
              </w:rPr>
              <w:t>Improved patient experience:</w:t>
            </w:r>
            <w:r>
              <w:t xml:space="preserve"> Instead of taking multiple medications for different conditions, patients can take a single, customized pill that combines several treatments, making it easier to adhere to their treatment regimen and improving health outcomes.</w:t>
            </w:r>
          </w:p>
          <w:p w:rsidR="00C2454B" w:rsidRDefault="00C2454B" w:rsidP="00C2454B">
            <w:pPr>
              <w:pStyle w:val="NormalWeb"/>
            </w:pPr>
            <w:r>
              <w:t>The company will focus on developing innovative and technical solutions to meet the growing demands of the pharmaceutical market in a personalized and efficient manner</w:t>
            </w:r>
          </w:p>
          <w:p w:rsidR="00C2454B" w:rsidRPr="00A357D4" w:rsidRDefault="00C2454B" w:rsidP="00C2454B">
            <w:pPr>
              <w:rPr>
                <w:rFonts w:asciiTheme="majorBidi" w:hAnsiTheme="majorBidi" w:cstheme="majorBidi"/>
                <w:rtl/>
              </w:rPr>
            </w:pPr>
          </w:p>
          <w:p w:rsidR="00C2454B" w:rsidRPr="00A357D4" w:rsidRDefault="00C2454B" w:rsidP="007116F9">
            <w:pPr>
              <w:rPr>
                <w:rFonts w:asciiTheme="majorBidi" w:hAnsiTheme="majorBidi" w:cstheme="majorBidi"/>
                <w:rtl/>
              </w:rPr>
            </w:pPr>
          </w:p>
          <w:p w:rsidR="00C2454B" w:rsidRPr="00A357D4" w:rsidRDefault="00C2454B" w:rsidP="007116F9">
            <w:pPr>
              <w:rPr>
                <w:rFonts w:asciiTheme="majorBidi" w:hAnsiTheme="majorBidi" w:cstheme="majorBidi"/>
                <w:rtl/>
              </w:rPr>
            </w:pPr>
          </w:p>
          <w:p w:rsidR="00C2454B" w:rsidRPr="00A357D4" w:rsidRDefault="00C2454B" w:rsidP="007116F9">
            <w:pPr>
              <w:rPr>
                <w:rFonts w:asciiTheme="majorBidi" w:hAnsiTheme="majorBidi" w:cstheme="majorBidi"/>
                <w:rtl/>
              </w:rPr>
            </w:pPr>
          </w:p>
          <w:p w:rsidR="00C2454B" w:rsidRPr="00A357D4" w:rsidRDefault="00C2454B" w:rsidP="007116F9">
            <w:pPr>
              <w:rPr>
                <w:rFonts w:asciiTheme="majorBidi" w:hAnsiTheme="majorBidi" w:cstheme="majorBidi"/>
                <w:rtl/>
              </w:rPr>
            </w:pPr>
          </w:p>
          <w:p w:rsidR="00C2454B" w:rsidRPr="00A357D4" w:rsidRDefault="00C2454B" w:rsidP="007116F9">
            <w:pPr>
              <w:rPr>
                <w:rFonts w:asciiTheme="majorBidi" w:hAnsiTheme="majorBidi" w:cstheme="majorBidi"/>
              </w:rPr>
            </w:pPr>
          </w:p>
        </w:tc>
      </w:tr>
    </w:tbl>
    <w:p w:rsidR="00C2454B" w:rsidRDefault="00C2454B" w:rsidP="00C2454B">
      <w:pPr>
        <w:rPr>
          <w:rtl/>
        </w:rPr>
      </w:pPr>
    </w:p>
    <w:p w:rsidR="008E26EE" w:rsidRPr="008E26EE" w:rsidRDefault="008E26EE" w:rsidP="008E26EE">
      <w:pPr>
        <w:pStyle w:val="Heading2"/>
        <w:rPr>
          <w:rtl/>
        </w:rPr>
      </w:pPr>
      <w:bookmarkStart w:id="3" w:name="_Toc180524479"/>
      <w:r w:rsidRPr="008E26EE">
        <w:t xml:space="preserve">Mission </w:t>
      </w:r>
      <w:r>
        <w:t>–</w:t>
      </w:r>
      <w:r w:rsidRPr="008E26EE">
        <w:t xml:space="preserve"> Mission</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8E26EE" w:rsidRPr="00A357D4" w:rsidTr="00AC3AE8">
        <w:tc>
          <w:tcPr>
            <w:tcW w:w="9350" w:type="dxa"/>
          </w:tcPr>
          <w:p w:rsidR="008E26EE" w:rsidRPr="00A357D4" w:rsidRDefault="008E26EE" w:rsidP="007116F9">
            <w:pPr>
              <w:rPr>
                <w:rFonts w:asciiTheme="majorBidi" w:hAnsiTheme="majorBidi" w:cstheme="majorBidi"/>
                <w:rtl/>
              </w:rPr>
            </w:pPr>
            <w:r>
              <w:t>The company's mission is to enhance the quality of healthcare by providing innovative medical solutions through 3D printing technology for pharmaceuticals. We aim to empower pharmacies and pharmaceutical companies to offer personalized medications to patients in an efficient and precise manner, reducing costs, improving medical adherence, and enhancing patient health outcomes. The company is committed to developing sustainable technology and delivering high-quality services that meet the highest medical standards.</w:t>
            </w:r>
          </w:p>
          <w:p w:rsidR="008E26EE" w:rsidRPr="00A357D4" w:rsidRDefault="008E26EE" w:rsidP="007116F9">
            <w:pPr>
              <w:rPr>
                <w:rFonts w:asciiTheme="majorBidi" w:hAnsiTheme="majorBidi" w:cstheme="majorBidi"/>
                <w:rtl/>
              </w:rPr>
            </w:pPr>
          </w:p>
          <w:p w:rsidR="008E26EE" w:rsidRPr="00A357D4" w:rsidRDefault="008E26EE" w:rsidP="007116F9">
            <w:pPr>
              <w:rPr>
                <w:rFonts w:asciiTheme="majorBidi" w:hAnsiTheme="majorBidi" w:cstheme="majorBidi"/>
                <w:rtl/>
              </w:rPr>
            </w:pPr>
          </w:p>
          <w:p w:rsidR="008E26EE" w:rsidRPr="00A357D4" w:rsidRDefault="008E26EE" w:rsidP="007116F9">
            <w:pPr>
              <w:rPr>
                <w:rFonts w:asciiTheme="majorBidi" w:hAnsiTheme="majorBidi" w:cstheme="majorBidi"/>
                <w:rtl/>
              </w:rPr>
            </w:pPr>
          </w:p>
          <w:p w:rsidR="008E26EE" w:rsidRPr="00A357D4" w:rsidRDefault="008E26EE" w:rsidP="007116F9">
            <w:pPr>
              <w:rPr>
                <w:rFonts w:asciiTheme="majorBidi" w:hAnsiTheme="majorBidi" w:cstheme="majorBidi"/>
              </w:rPr>
            </w:pPr>
          </w:p>
        </w:tc>
      </w:tr>
    </w:tbl>
    <w:p w:rsidR="006F2998" w:rsidRDefault="006F2998" w:rsidP="00C2454B">
      <w:pPr>
        <w:rPr>
          <w:sz w:val="24"/>
          <w:szCs w:val="24"/>
          <w:rtl/>
        </w:rPr>
      </w:pPr>
    </w:p>
    <w:p w:rsidR="008E26EE" w:rsidRPr="00AC3AE8" w:rsidRDefault="006F2998" w:rsidP="00C2454B">
      <w:pPr>
        <w:rPr>
          <w:sz w:val="24"/>
          <w:szCs w:val="24"/>
        </w:rPr>
      </w:pPr>
      <w:r>
        <w:rPr>
          <w:rFonts w:hint="cs"/>
          <w:sz w:val="24"/>
          <w:szCs w:val="24"/>
          <w:rtl/>
        </w:rPr>
        <w:t>2</w:t>
      </w:r>
      <w:r w:rsidR="00AC3AE8" w:rsidRPr="00AC3AE8">
        <w:rPr>
          <w:sz w:val="24"/>
          <w:szCs w:val="24"/>
        </w:rPr>
        <w:t>.3</w:t>
      </w:r>
      <w:r w:rsidR="00AC3AE8" w:rsidRPr="00AC3AE8">
        <w:rPr>
          <w:sz w:val="24"/>
          <w:szCs w:val="24"/>
        </w:rPr>
        <w:tab/>
        <w:t>Assumptions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6F2998" w:rsidRPr="00A357D4" w:rsidTr="006F2998">
        <w:tc>
          <w:tcPr>
            <w:tcW w:w="9350" w:type="dxa"/>
          </w:tcPr>
          <w:p w:rsidR="006F2998" w:rsidRDefault="006F2998" w:rsidP="006F2998">
            <w:pPr>
              <w:pStyle w:val="ListParagraph"/>
              <w:rPr>
                <w:rFonts w:asciiTheme="majorBidi" w:hAnsiTheme="majorBidi" w:cstheme="majorBidi"/>
                <w:rtl/>
                <w:lang w:val="en-US"/>
              </w:rPr>
            </w:pPr>
            <w:r w:rsidRPr="006F2998">
              <w:rPr>
                <w:rFonts w:asciiTheme="majorBidi" w:hAnsiTheme="majorBidi" w:cstheme="majorBidi"/>
                <w:lang w:val="en-US"/>
              </w:rPr>
              <w:t>In this section, the key assumptions that the project relies on for its success are outlined. The assumptions include:</w:t>
            </w:r>
          </w:p>
          <w:p w:rsidR="006F2998" w:rsidRPr="006F2998" w:rsidRDefault="006F2998" w:rsidP="006F2998">
            <w:pPr>
              <w:pStyle w:val="ListParagraph"/>
              <w:rPr>
                <w:rFonts w:asciiTheme="majorBidi" w:hAnsiTheme="majorBidi" w:cstheme="majorBidi"/>
                <w:lang w:val="en-US"/>
              </w:rPr>
            </w:pPr>
          </w:p>
          <w:p w:rsidR="006F2998" w:rsidRPr="006F2998" w:rsidRDefault="006F2998" w:rsidP="006F2998">
            <w:pPr>
              <w:pStyle w:val="ListParagraph"/>
              <w:numPr>
                <w:ilvl w:val="0"/>
                <w:numId w:val="11"/>
              </w:numPr>
              <w:rPr>
                <w:rFonts w:asciiTheme="majorBidi" w:hAnsiTheme="majorBidi" w:cstheme="majorBidi"/>
                <w:lang w:val="en-US"/>
              </w:rPr>
            </w:pPr>
            <w:r w:rsidRPr="006F2998">
              <w:rPr>
                <w:rFonts w:asciiTheme="majorBidi" w:hAnsiTheme="majorBidi" w:cstheme="majorBidi"/>
                <w:b/>
                <w:bCs/>
                <w:lang w:val="en-US"/>
              </w:rPr>
              <w:lastRenderedPageBreak/>
              <w:t>Demand for Customized Medications:</w:t>
            </w:r>
            <w:r w:rsidRPr="006F2998">
              <w:rPr>
                <w:rFonts w:asciiTheme="majorBidi" w:hAnsiTheme="majorBidi" w:cstheme="majorBidi"/>
                <w:lang w:val="en-US"/>
              </w:rPr>
              <w:t xml:space="preserve"> It is expected that the demand for personalized medications and treatments will increase, as patients and doctors seek more precise solutions to meet specific needs.</w:t>
            </w:r>
          </w:p>
          <w:p w:rsidR="006F2998" w:rsidRPr="006F2998" w:rsidRDefault="006F2998" w:rsidP="006F2998">
            <w:pPr>
              <w:pStyle w:val="ListParagraph"/>
              <w:numPr>
                <w:ilvl w:val="0"/>
                <w:numId w:val="11"/>
              </w:numPr>
              <w:rPr>
                <w:rFonts w:asciiTheme="majorBidi" w:hAnsiTheme="majorBidi" w:cstheme="majorBidi"/>
                <w:lang w:val="en-US"/>
              </w:rPr>
            </w:pPr>
            <w:r w:rsidRPr="006F2998">
              <w:rPr>
                <w:rFonts w:asciiTheme="majorBidi" w:hAnsiTheme="majorBidi" w:cstheme="majorBidi"/>
                <w:b/>
                <w:bCs/>
                <w:lang w:val="en-US"/>
              </w:rPr>
              <w:t>Government Regulations and Licenses:</w:t>
            </w:r>
            <w:r w:rsidRPr="006F2998">
              <w:rPr>
                <w:rFonts w:asciiTheme="majorBidi" w:hAnsiTheme="majorBidi" w:cstheme="majorBidi"/>
                <w:lang w:val="en-US"/>
              </w:rPr>
              <w:t xml:space="preserve"> We assume that obtaining government licenses may take some time, but we are confident that we will eventually secure them, allowing us to market the product legally.</w:t>
            </w:r>
          </w:p>
          <w:p w:rsidR="006F2998" w:rsidRPr="006F2998" w:rsidRDefault="006F2998" w:rsidP="006F2998">
            <w:pPr>
              <w:pStyle w:val="ListParagraph"/>
              <w:numPr>
                <w:ilvl w:val="0"/>
                <w:numId w:val="11"/>
              </w:numPr>
              <w:rPr>
                <w:rFonts w:asciiTheme="majorBidi" w:hAnsiTheme="majorBidi" w:cstheme="majorBidi"/>
                <w:lang w:val="en-US"/>
              </w:rPr>
            </w:pPr>
            <w:r w:rsidRPr="006F2998">
              <w:rPr>
                <w:rFonts w:asciiTheme="majorBidi" w:hAnsiTheme="majorBidi" w:cstheme="majorBidi"/>
                <w:b/>
                <w:bCs/>
                <w:lang w:val="en-US"/>
              </w:rPr>
              <w:t>Market Adoption of Technology:</w:t>
            </w:r>
            <w:r w:rsidRPr="006F2998">
              <w:rPr>
                <w:rFonts w:asciiTheme="majorBidi" w:hAnsiTheme="majorBidi" w:cstheme="majorBidi"/>
                <w:lang w:val="en-US"/>
              </w:rPr>
              <w:t xml:space="preserve"> The assumption is that pharmacies and pharmaceutical companies will be willing to adopt new technology and invest in purchasing the machines and specialized printing materials.</w:t>
            </w:r>
          </w:p>
          <w:p w:rsidR="006F2998" w:rsidRPr="006F2998" w:rsidRDefault="006F2998" w:rsidP="006F2998">
            <w:pPr>
              <w:pStyle w:val="ListParagraph"/>
              <w:numPr>
                <w:ilvl w:val="0"/>
                <w:numId w:val="11"/>
              </w:numPr>
              <w:rPr>
                <w:rFonts w:asciiTheme="majorBidi" w:hAnsiTheme="majorBidi" w:cstheme="majorBidi"/>
                <w:lang w:val="en-US"/>
              </w:rPr>
            </w:pPr>
            <w:r w:rsidRPr="006F2998">
              <w:rPr>
                <w:rFonts w:asciiTheme="majorBidi" w:hAnsiTheme="majorBidi" w:cstheme="majorBidi"/>
                <w:b/>
                <w:bCs/>
                <w:lang w:val="en-US"/>
              </w:rPr>
              <w:t>Production and Development Costs:</w:t>
            </w:r>
            <w:r w:rsidRPr="006F2998">
              <w:rPr>
                <w:rFonts w:asciiTheme="majorBidi" w:hAnsiTheme="majorBidi" w:cstheme="majorBidi"/>
                <w:lang w:val="en-US"/>
              </w:rPr>
              <w:t xml:space="preserve"> It is assumed that the costs of producing and developing the machines and medical materials will be reasonable and allow for viable profit margins.</w:t>
            </w:r>
          </w:p>
          <w:p w:rsidR="006F2998" w:rsidRPr="006F2998" w:rsidRDefault="006F2998" w:rsidP="006F2998">
            <w:pPr>
              <w:pStyle w:val="ListParagraph"/>
              <w:rPr>
                <w:rFonts w:asciiTheme="majorBidi" w:hAnsiTheme="majorBidi" w:cstheme="majorBidi"/>
                <w:lang w:val="en-US"/>
              </w:rPr>
            </w:pPr>
          </w:p>
        </w:tc>
      </w:tr>
    </w:tbl>
    <w:p w:rsidR="006F2998" w:rsidRPr="00E76AC9" w:rsidRDefault="006F2998" w:rsidP="00E76AC9">
      <w:pPr>
        <w:pStyle w:val="Heading2"/>
        <w:numPr>
          <w:ilvl w:val="1"/>
          <w:numId w:val="12"/>
        </w:numPr>
        <w:rPr>
          <w:rFonts w:asciiTheme="majorBidi" w:hAnsiTheme="majorBidi" w:cstheme="majorBidi"/>
        </w:rPr>
      </w:pPr>
      <w:bookmarkStart w:id="4" w:name="_Toc180524481"/>
      <w:bookmarkStart w:id="5" w:name="_Hlk180703287"/>
      <w:r w:rsidRPr="006F2998">
        <w:rPr>
          <w:rFonts w:asciiTheme="majorBidi" w:hAnsiTheme="majorBidi" w:cstheme="majorBidi"/>
        </w:rPr>
        <w:lastRenderedPageBreak/>
        <w:t>Company goals?</w:t>
      </w:r>
      <w:bookmarkEnd w:id="4"/>
    </w:p>
    <w:tbl>
      <w:tblPr>
        <w:bidiVisual/>
        <w:tblW w:w="50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29"/>
        <w:gridCol w:w="3567"/>
        <w:gridCol w:w="1670"/>
      </w:tblGrid>
      <w:tr w:rsidR="006F2998" w:rsidRPr="006F2998" w:rsidTr="007116F9">
        <w:trPr>
          <w:trHeight w:val="2229"/>
        </w:trPr>
        <w:tc>
          <w:tcPr>
            <w:tcW w:w="2234" w:type="pct"/>
          </w:tcPr>
          <w:bookmarkEnd w:id="5"/>
          <w:p w:rsidR="006F2998" w:rsidRPr="00E76AC9" w:rsidRDefault="006F2998" w:rsidP="00E76AC9">
            <w:pPr>
              <w:pStyle w:val="ListParagraph"/>
              <w:numPr>
                <w:ilvl w:val="0"/>
                <w:numId w:val="11"/>
              </w:numPr>
              <w:spacing w:before="100" w:beforeAutospacing="1" w:after="100" w:afterAutospacing="1"/>
              <w:rPr>
                <w:sz w:val="18"/>
                <w:szCs w:val="18"/>
              </w:rPr>
            </w:pPr>
            <w:r w:rsidRPr="00E76AC9">
              <w:rPr>
                <w:b/>
                <w:bCs/>
                <w:sz w:val="18"/>
                <w:szCs w:val="18"/>
              </w:rPr>
              <w:t>Create a Marketing Plan:</w:t>
            </w:r>
            <w:r w:rsidRPr="00E76AC9">
              <w:rPr>
                <w:sz w:val="18"/>
                <w:szCs w:val="18"/>
              </w:rPr>
              <w:t xml:space="preserve"> Develop a short-term marketing plan targeting pharmacies and pharmaceutical companies, including creating promotional materials and organizing awareness campaigns.</w:t>
            </w:r>
          </w:p>
          <w:p w:rsidR="006F2998" w:rsidRPr="006F2998" w:rsidRDefault="006F2998" w:rsidP="00E76AC9">
            <w:pPr>
              <w:numPr>
                <w:ilvl w:val="0"/>
                <w:numId w:val="11"/>
              </w:numPr>
              <w:tabs>
                <w:tab w:val="num" w:pos="720"/>
              </w:tabs>
              <w:spacing w:before="100" w:beforeAutospacing="1" w:after="100" w:afterAutospacing="1" w:line="240" w:lineRule="auto"/>
              <w:rPr>
                <w:rFonts w:ascii="Times New Roman" w:eastAsia="Times New Roman" w:hAnsi="Times New Roman" w:cs="Times New Roman"/>
                <w:sz w:val="18"/>
                <w:szCs w:val="18"/>
              </w:rPr>
            </w:pPr>
            <w:r w:rsidRPr="00E76AC9">
              <w:rPr>
                <w:rFonts w:ascii="Times New Roman" w:eastAsia="Times New Roman" w:hAnsi="Times New Roman" w:cs="Times New Roman"/>
                <w:b/>
                <w:bCs/>
                <w:sz w:val="18"/>
                <w:szCs w:val="18"/>
              </w:rPr>
              <w:t>Build Customer Relationships:</w:t>
            </w:r>
            <w:r w:rsidRPr="006F2998">
              <w:rPr>
                <w:rFonts w:ascii="Times New Roman" w:eastAsia="Times New Roman" w:hAnsi="Times New Roman" w:cs="Times New Roman"/>
                <w:sz w:val="18"/>
                <w:szCs w:val="18"/>
              </w:rPr>
              <w:t xml:space="preserve"> Communicate with potential pharmacies and companies to identify their needs and build strong business relationships in preparation for the launch.</w:t>
            </w:r>
          </w:p>
          <w:p w:rsidR="006F2998" w:rsidRPr="006F2998" w:rsidRDefault="006F2998" w:rsidP="00E76AC9">
            <w:pPr>
              <w:numPr>
                <w:ilvl w:val="0"/>
                <w:numId w:val="11"/>
              </w:numPr>
              <w:tabs>
                <w:tab w:val="num" w:pos="720"/>
              </w:tabs>
              <w:spacing w:before="100" w:beforeAutospacing="1" w:after="100" w:afterAutospacing="1" w:line="240" w:lineRule="auto"/>
              <w:rPr>
                <w:rFonts w:ascii="Times New Roman" w:eastAsia="Times New Roman" w:hAnsi="Times New Roman" w:cs="Times New Roman"/>
                <w:sz w:val="18"/>
                <w:szCs w:val="18"/>
              </w:rPr>
            </w:pPr>
            <w:r w:rsidRPr="00E76AC9">
              <w:rPr>
                <w:rFonts w:ascii="Times New Roman" w:eastAsia="Times New Roman" w:hAnsi="Times New Roman" w:cs="Times New Roman"/>
                <w:b/>
                <w:bCs/>
                <w:sz w:val="18"/>
                <w:szCs w:val="18"/>
              </w:rPr>
              <w:t>Train the Team:</w:t>
            </w:r>
            <w:r w:rsidRPr="006F2998">
              <w:rPr>
                <w:rFonts w:ascii="Times New Roman" w:eastAsia="Times New Roman" w:hAnsi="Times New Roman" w:cs="Times New Roman"/>
                <w:sz w:val="18"/>
                <w:szCs w:val="18"/>
              </w:rPr>
              <w:t xml:space="preserve"> Prepare the workforce by providing appropriate training on using the machine and the new technologies associated with it.</w:t>
            </w:r>
          </w:p>
          <w:p w:rsidR="006F2998" w:rsidRPr="006F2998" w:rsidRDefault="006F2998" w:rsidP="00E76AC9">
            <w:pPr>
              <w:numPr>
                <w:ilvl w:val="0"/>
                <w:numId w:val="11"/>
              </w:numPr>
              <w:tabs>
                <w:tab w:val="num" w:pos="720"/>
              </w:tabs>
              <w:spacing w:before="100" w:beforeAutospacing="1" w:after="100" w:afterAutospacing="1" w:line="240" w:lineRule="auto"/>
              <w:rPr>
                <w:rFonts w:ascii="Times New Roman" w:eastAsia="Times New Roman" w:hAnsi="Times New Roman" w:cs="Times New Roman"/>
                <w:sz w:val="24"/>
                <w:szCs w:val="24"/>
              </w:rPr>
            </w:pPr>
            <w:r w:rsidRPr="00E76AC9">
              <w:rPr>
                <w:rFonts w:ascii="Times New Roman" w:eastAsia="Times New Roman" w:hAnsi="Times New Roman" w:cs="Times New Roman"/>
                <w:b/>
                <w:bCs/>
                <w:sz w:val="18"/>
                <w:szCs w:val="18"/>
              </w:rPr>
              <w:t>Launch a Trial Event:</w:t>
            </w:r>
            <w:r w:rsidRPr="006F2998">
              <w:rPr>
                <w:rFonts w:ascii="Times New Roman" w:eastAsia="Times New Roman" w:hAnsi="Times New Roman" w:cs="Times New Roman"/>
                <w:sz w:val="18"/>
                <w:szCs w:val="18"/>
              </w:rPr>
              <w:t xml:space="preserve"> Organize a trial event or presentation to draw attention to the new technology and engage doctors, pharmacists, and potential investors</w:t>
            </w:r>
            <w:r w:rsidRPr="006F2998">
              <w:rPr>
                <w:rFonts w:ascii="Times New Roman" w:eastAsia="Times New Roman" w:hAnsi="Times New Roman" w:cs="Times New Roman"/>
                <w:sz w:val="24"/>
                <w:szCs w:val="24"/>
              </w:rPr>
              <w:t>.</w:t>
            </w:r>
          </w:p>
          <w:p w:rsidR="006F2998" w:rsidRPr="006F2998" w:rsidRDefault="006F2998" w:rsidP="006F2998">
            <w:pPr>
              <w:spacing w:after="0" w:line="240" w:lineRule="auto"/>
              <w:rPr>
                <w:rFonts w:ascii="Times New Roman" w:eastAsia="Times New Roman" w:hAnsi="Times New Roman" w:cs="Times New Roman"/>
                <w:sz w:val="24"/>
                <w:szCs w:val="24"/>
                <w:lang w:eastAsia="en-GB"/>
              </w:rPr>
            </w:pPr>
          </w:p>
        </w:tc>
        <w:tc>
          <w:tcPr>
            <w:tcW w:w="1884" w:type="pct"/>
          </w:tcPr>
          <w:p w:rsidR="006F2998" w:rsidRPr="006F2998" w:rsidRDefault="006F2998" w:rsidP="006F2998">
            <w:pPr>
              <w:numPr>
                <w:ilvl w:val="0"/>
                <w:numId w:val="13"/>
              </w:numPr>
              <w:tabs>
                <w:tab w:val="num" w:pos="720"/>
              </w:tabs>
              <w:spacing w:before="100" w:beforeAutospacing="1" w:after="100" w:afterAutospacing="1" w:line="240" w:lineRule="auto"/>
              <w:rPr>
                <w:rFonts w:ascii="Times New Roman" w:eastAsia="Times New Roman" w:hAnsi="Times New Roman" w:cs="Times New Roman"/>
                <w:sz w:val="18"/>
                <w:szCs w:val="18"/>
              </w:rPr>
            </w:pPr>
            <w:r w:rsidRPr="006F2998">
              <w:rPr>
                <w:rFonts w:ascii="Times New Roman" w:eastAsia="Times New Roman" w:hAnsi="Times New Roman" w:cs="Times New Roman"/>
                <w:b/>
                <w:bCs/>
                <w:sz w:val="18"/>
                <w:szCs w:val="18"/>
              </w:rPr>
              <w:t>Conduct Tests on the Machine:</w:t>
            </w:r>
            <w:r w:rsidRPr="006F2998">
              <w:rPr>
                <w:rFonts w:ascii="Times New Roman" w:eastAsia="Times New Roman" w:hAnsi="Times New Roman" w:cs="Times New Roman"/>
                <w:sz w:val="18"/>
                <w:szCs w:val="18"/>
              </w:rPr>
              <w:t xml:space="preserve"> Conduct tests to ensure the efficiency and effectiveness of the 3D printing machine for pharmaceuticals after it has been set up.</w:t>
            </w:r>
          </w:p>
          <w:p w:rsidR="006F2998" w:rsidRPr="006F2998" w:rsidRDefault="006F2998" w:rsidP="006F2998">
            <w:pPr>
              <w:numPr>
                <w:ilvl w:val="0"/>
                <w:numId w:val="13"/>
              </w:numPr>
              <w:tabs>
                <w:tab w:val="num" w:pos="720"/>
              </w:tabs>
              <w:spacing w:before="100" w:beforeAutospacing="1" w:after="100" w:afterAutospacing="1" w:line="240" w:lineRule="auto"/>
              <w:rPr>
                <w:rFonts w:ascii="Times New Roman" w:eastAsia="Times New Roman" w:hAnsi="Times New Roman" w:cs="Times New Roman"/>
                <w:sz w:val="18"/>
                <w:szCs w:val="18"/>
              </w:rPr>
            </w:pPr>
            <w:r w:rsidRPr="006F2998">
              <w:rPr>
                <w:rFonts w:ascii="Times New Roman" w:eastAsia="Times New Roman" w:hAnsi="Times New Roman" w:cs="Times New Roman"/>
                <w:b/>
                <w:bCs/>
                <w:sz w:val="18"/>
                <w:szCs w:val="18"/>
              </w:rPr>
              <w:t>Obtain Initial Licenses:</w:t>
            </w:r>
            <w:r w:rsidRPr="006F2998">
              <w:rPr>
                <w:rFonts w:ascii="Times New Roman" w:eastAsia="Times New Roman" w:hAnsi="Times New Roman" w:cs="Times New Roman"/>
                <w:sz w:val="18"/>
                <w:szCs w:val="18"/>
              </w:rPr>
              <w:t xml:space="preserve"> Begin the process of obtaining the necessary government licenses within the next few months to ensure compliance with legal standards.</w:t>
            </w:r>
          </w:p>
          <w:p w:rsidR="006F2998" w:rsidRPr="006F2998" w:rsidRDefault="006F2998" w:rsidP="006F2998">
            <w:pPr>
              <w:numPr>
                <w:ilvl w:val="0"/>
                <w:numId w:val="13"/>
              </w:numPr>
              <w:tabs>
                <w:tab w:val="num" w:pos="720"/>
              </w:tabs>
              <w:spacing w:before="100" w:beforeAutospacing="1" w:after="100" w:afterAutospacing="1" w:line="240" w:lineRule="auto"/>
              <w:rPr>
                <w:rFonts w:ascii="Times New Roman" w:eastAsia="Times New Roman" w:hAnsi="Times New Roman" w:cs="Times New Roman"/>
                <w:sz w:val="18"/>
                <w:szCs w:val="18"/>
              </w:rPr>
            </w:pPr>
            <w:r w:rsidRPr="006F2998">
              <w:rPr>
                <w:rFonts w:ascii="Times New Roman" w:eastAsia="Times New Roman" w:hAnsi="Times New Roman" w:cs="Times New Roman"/>
                <w:b/>
                <w:bCs/>
                <w:sz w:val="18"/>
                <w:szCs w:val="18"/>
              </w:rPr>
              <w:t>Develop Medical Materials:</w:t>
            </w:r>
            <w:r w:rsidRPr="006F2998">
              <w:rPr>
                <w:rFonts w:ascii="Times New Roman" w:eastAsia="Times New Roman" w:hAnsi="Times New Roman" w:cs="Times New Roman"/>
                <w:sz w:val="18"/>
                <w:szCs w:val="18"/>
              </w:rPr>
              <w:t xml:space="preserve"> Currently working on researching medical materials and preparing them to fit the machine, while conducting necessary analyses in external laboratories to ensure their quality.</w:t>
            </w:r>
          </w:p>
          <w:p w:rsidR="006F2998" w:rsidRPr="006F2998" w:rsidRDefault="006F2998" w:rsidP="006F2998">
            <w:pPr>
              <w:numPr>
                <w:ilvl w:val="0"/>
                <w:numId w:val="13"/>
              </w:numPr>
              <w:spacing w:before="100" w:beforeAutospacing="1" w:after="100" w:afterAutospacing="1" w:line="240" w:lineRule="auto"/>
              <w:rPr>
                <w:rFonts w:ascii="Times New Roman" w:eastAsia="Times New Roman" w:hAnsi="Times New Roman" w:cs="Times New Roman"/>
                <w:sz w:val="18"/>
                <w:szCs w:val="18"/>
              </w:rPr>
            </w:pPr>
            <w:r w:rsidRPr="006F2998">
              <w:rPr>
                <w:rFonts w:ascii="Times New Roman" w:eastAsia="Times New Roman" w:hAnsi="Times New Roman" w:cs="Times New Roman"/>
                <w:b/>
                <w:bCs/>
                <w:sz w:val="18"/>
                <w:szCs w:val="18"/>
              </w:rPr>
              <w:t>Develop Drug Formulations:</w:t>
            </w:r>
            <w:r w:rsidRPr="006F2998">
              <w:rPr>
                <w:rFonts w:ascii="Times New Roman" w:eastAsia="Times New Roman" w:hAnsi="Times New Roman" w:cs="Times New Roman"/>
                <w:sz w:val="18"/>
                <w:szCs w:val="18"/>
              </w:rPr>
              <w:t xml:space="preserve"> Create new drug formulations that meet market needs and test their effectiveness and quality.</w:t>
            </w:r>
          </w:p>
        </w:tc>
        <w:tc>
          <w:tcPr>
            <w:tcW w:w="882" w:type="pct"/>
          </w:tcPr>
          <w:p w:rsidR="006F2998" w:rsidRPr="006F2998" w:rsidRDefault="006F2998" w:rsidP="006F2998">
            <w:pPr>
              <w:spacing w:after="0" w:line="240" w:lineRule="auto"/>
              <w:rPr>
                <w:rFonts w:ascii="Times New Roman" w:eastAsia="Times New Roman" w:hAnsi="Times New Roman" w:cs="Times New Roman"/>
                <w:sz w:val="24"/>
                <w:szCs w:val="24"/>
                <w:lang w:val="en-GB" w:eastAsia="en-GB"/>
              </w:rPr>
            </w:pPr>
            <w:r w:rsidRPr="006F2998">
              <w:rPr>
                <w:rFonts w:ascii="Times New Roman" w:eastAsia="Times New Roman" w:hAnsi="Times New Roman" w:cs="Times New Roman"/>
                <w:b/>
                <w:sz w:val="24"/>
                <w:szCs w:val="24"/>
                <w:lang w:val="en-GB" w:eastAsia="en-GB"/>
              </w:rPr>
              <w:t xml:space="preserve">Special/Short-term Goals </w:t>
            </w:r>
          </w:p>
        </w:tc>
      </w:tr>
      <w:tr w:rsidR="006F2998" w:rsidRPr="006F2998" w:rsidTr="007116F9">
        <w:trPr>
          <w:trHeight w:val="1671"/>
        </w:trPr>
        <w:tc>
          <w:tcPr>
            <w:tcW w:w="2234" w:type="pct"/>
          </w:tcPr>
          <w:p w:rsidR="00E76AC9" w:rsidRDefault="00E76AC9" w:rsidP="00E76AC9">
            <w:pPr>
              <w:spacing w:before="100" w:beforeAutospacing="1" w:after="100" w:afterAutospacing="1" w:line="240" w:lineRule="auto"/>
              <w:ind w:left="720"/>
              <w:rPr>
                <w:rFonts w:ascii="Times New Roman" w:eastAsia="Times New Roman" w:hAnsi="Times New Roman" w:cs="Times New Roman"/>
                <w:sz w:val="18"/>
                <w:szCs w:val="18"/>
                <w:rtl/>
              </w:rPr>
            </w:pPr>
            <w:r w:rsidRPr="00E76AC9">
              <w:rPr>
                <w:rFonts w:ascii="Times New Roman" w:eastAsia="Times New Roman" w:hAnsi="Times New Roman" w:cs="Times New Roman"/>
                <w:sz w:val="18"/>
                <w:szCs w:val="18"/>
              </w:rPr>
              <w:t>based on that feedback to enhance performance and functionality</w:t>
            </w:r>
          </w:p>
          <w:p w:rsidR="00E76AC9" w:rsidRPr="00E76AC9" w:rsidRDefault="00E76AC9" w:rsidP="00E76AC9">
            <w:pPr>
              <w:pStyle w:val="ListParagraph"/>
              <w:numPr>
                <w:ilvl w:val="0"/>
                <w:numId w:val="13"/>
              </w:numPr>
              <w:spacing w:before="100" w:beforeAutospacing="1" w:after="100" w:afterAutospacing="1"/>
              <w:rPr>
                <w:sz w:val="18"/>
                <w:szCs w:val="18"/>
              </w:rPr>
            </w:pPr>
            <w:r w:rsidRPr="00E76AC9">
              <w:rPr>
                <w:b/>
                <w:bCs/>
                <w:sz w:val="18"/>
                <w:szCs w:val="18"/>
              </w:rPr>
              <w:t>Increase Brand Awareness:</w:t>
            </w:r>
            <w:r w:rsidRPr="00E76AC9">
              <w:rPr>
                <w:sz w:val="18"/>
                <w:szCs w:val="18"/>
              </w:rPr>
              <w:t xml:space="preserve"> Implement extensive marketing campaigns to enhance brand awareness and introduce the market to the new technology and its benefits.</w:t>
            </w:r>
          </w:p>
          <w:p w:rsidR="00E76AC9" w:rsidRPr="00E76AC9" w:rsidRDefault="00E76AC9" w:rsidP="00E76AC9">
            <w:pPr>
              <w:numPr>
                <w:ilvl w:val="0"/>
                <w:numId w:val="13"/>
              </w:numPr>
              <w:tabs>
                <w:tab w:val="num" w:pos="720"/>
              </w:tabs>
              <w:spacing w:before="100" w:beforeAutospacing="1" w:after="100" w:afterAutospacing="1" w:line="240" w:lineRule="auto"/>
              <w:rPr>
                <w:rFonts w:ascii="Times New Roman" w:eastAsia="Times New Roman" w:hAnsi="Times New Roman" w:cs="Times New Roman"/>
                <w:sz w:val="18"/>
                <w:szCs w:val="18"/>
              </w:rPr>
            </w:pPr>
            <w:r w:rsidRPr="00E76AC9">
              <w:rPr>
                <w:rFonts w:ascii="Times New Roman" w:eastAsia="Times New Roman" w:hAnsi="Times New Roman" w:cs="Times New Roman"/>
                <w:b/>
                <w:bCs/>
                <w:sz w:val="18"/>
                <w:szCs w:val="18"/>
              </w:rPr>
              <w:t>Diversify Products:</w:t>
            </w:r>
            <w:r w:rsidRPr="00E76AC9">
              <w:rPr>
                <w:rFonts w:ascii="Times New Roman" w:eastAsia="Times New Roman" w:hAnsi="Times New Roman" w:cs="Times New Roman"/>
                <w:sz w:val="18"/>
                <w:szCs w:val="18"/>
              </w:rPr>
              <w:t xml:space="preserve"> Explore opportunities to develop new or additional products, such as creating other medications or offering additional services related to 3D printing.</w:t>
            </w:r>
          </w:p>
          <w:p w:rsidR="00E76AC9" w:rsidRPr="00E76AC9" w:rsidRDefault="00E76AC9" w:rsidP="00E76AC9">
            <w:pPr>
              <w:numPr>
                <w:ilvl w:val="0"/>
                <w:numId w:val="13"/>
              </w:numPr>
              <w:tabs>
                <w:tab w:val="num" w:pos="720"/>
              </w:tabs>
              <w:spacing w:before="100" w:beforeAutospacing="1" w:after="100" w:afterAutospacing="1" w:line="240" w:lineRule="auto"/>
              <w:rPr>
                <w:rFonts w:ascii="Times New Roman" w:eastAsia="Times New Roman" w:hAnsi="Times New Roman" w:cs="Times New Roman"/>
                <w:sz w:val="18"/>
                <w:szCs w:val="18"/>
              </w:rPr>
            </w:pPr>
            <w:r w:rsidRPr="00E76AC9">
              <w:rPr>
                <w:rFonts w:ascii="Times New Roman" w:eastAsia="Times New Roman" w:hAnsi="Times New Roman" w:cs="Times New Roman"/>
                <w:b/>
                <w:bCs/>
                <w:sz w:val="18"/>
                <w:szCs w:val="18"/>
              </w:rPr>
              <w:t>Conduct Market Research:</w:t>
            </w:r>
            <w:r w:rsidRPr="00E76AC9">
              <w:rPr>
                <w:rFonts w:ascii="Times New Roman" w:eastAsia="Times New Roman" w:hAnsi="Times New Roman" w:cs="Times New Roman"/>
                <w:sz w:val="18"/>
                <w:szCs w:val="18"/>
              </w:rPr>
              <w:t xml:space="preserve"> Conduct market research to better understand customer needs and identify emerging trends in the pharmaceutical and technology industries.</w:t>
            </w:r>
          </w:p>
          <w:p w:rsidR="00E76AC9" w:rsidRPr="00E76AC9" w:rsidRDefault="00E76AC9" w:rsidP="00E76AC9">
            <w:pPr>
              <w:numPr>
                <w:ilvl w:val="0"/>
                <w:numId w:val="13"/>
              </w:numPr>
              <w:tabs>
                <w:tab w:val="num" w:pos="720"/>
              </w:tabs>
              <w:spacing w:before="100" w:beforeAutospacing="1" w:after="100" w:afterAutospacing="1" w:line="240" w:lineRule="auto"/>
              <w:rPr>
                <w:rFonts w:ascii="Times New Roman" w:eastAsia="Times New Roman" w:hAnsi="Times New Roman" w:cs="Times New Roman"/>
                <w:sz w:val="18"/>
                <w:szCs w:val="18"/>
              </w:rPr>
            </w:pPr>
            <w:r w:rsidRPr="00E76AC9">
              <w:rPr>
                <w:rFonts w:ascii="Times New Roman" w:eastAsia="Times New Roman" w:hAnsi="Times New Roman" w:cs="Times New Roman"/>
                <w:b/>
                <w:bCs/>
                <w:sz w:val="18"/>
                <w:szCs w:val="18"/>
              </w:rPr>
              <w:t>Train and Develop the Team:</w:t>
            </w:r>
            <w:r w:rsidRPr="00E76AC9">
              <w:rPr>
                <w:rFonts w:ascii="Times New Roman" w:eastAsia="Times New Roman" w:hAnsi="Times New Roman" w:cs="Times New Roman"/>
                <w:sz w:val="18"/>
                <w:szCs w:val="18"/>
              </w:rPr>
              <w:t xml:space="preserve"> Continue to develop the team’s skills through training and professional development programs to ensure the ability to handle new technical challenges.</w:t>
            </w:r>
          </w:p>
          <w:p w:rsidR="006F2998" w:rsidRPr="006F2998" w:rsidRDefault="006F2998" w:rsidP="006F2998">
            <w:pPr>
              <w:spacing w:after="0" w:line="240" w:lineRule="auto"/>
              <w:rPr>
                <w:rFonts w:ascii="Times New Roman" w:eastAsia="Times New Roman" w:hAnsi="Times New Roman" w:cs="Times New Roman"/>
                <w:sz w:val="18"/>
                <w:szCs w:val="18"/>
                <w:lang w:eastAsia="en-GB"/>
              </w:rPr>
            </w:pPr>
          </w:p>
        </w:tc>
        <w:tc>
          <w:tcPr>
            <w:tcW w:w="1884" w:type="pct"/>
          </w:tcPr>
          <w:p w:rsidR="00E76AC9" w:rsidRPr="00E76AC9" w:rsidRDefault="00E76AC9" w:rsidP="00E76AC9">
            <w:pPr>
              <w:numPr>
                <w:ilvl w:val="0"/>
                <w:numId w:val="15"/>
              </w:numPr>
              <w:tabs>
                <w:tab w:val="num" w:pos="720"/>
              </w:tabs>
              <w:spacing w:before="100" w:beforeAutospacing="1" w:after="100" w:afterAutospacing="1" w:line="240" w:lineRule="auto"/>
              <w:rPr>
                <w:rFonts w:ascii="Times New Roman" w:eastAsia="Times New Roman" w:hAnsi="Times New Roman" w:cs="Times New Roman"/>
                <w:sz w:val="18"/>
                <w:szCs w:val="18"/>
              </w:rPr>
            </w:pPr>
            <w:r w:rsidRPr="00E76AC9">
              <w:rPr>
                <w:rFonts w:ascii="Times New Roman" w:eastAsia="Times New Roman" w:hAnsi="Times New Roman" w:cs="Times New Roman"/>
                <w:b/>
                <w:bCs/>
                <w:sz w:val="18"/>
                <w:szCs w:val="18"/>
              </w:rPr>
              <w:t>Launch the Product in the Market:</w:t>
            </w:r>
            <w:r w:rsidRPr="00E76AC9">
              <w:rPr>
                <w:rFonts w:ascii="Times New Roman" w:eastAsia="Times New Roman" w:hAnsi="Times New Roman" w:cs="Times New Roman"/>
                <w:sz w:val="18"/>
                <w:szCs w:val="18"/>
              </w:rPr>
              <w:t xml:space="preserve"> Start the marketing process for the machine and customized medical materials, officially introducing them to pharmacies and pharmaceutical companies.</w:t>
            </w:r>
          </w:p>
          <w:p w:rsidR="00E76AC9" w:rsidRPr="00E76AC9" w:rsidRDefault="00E76AC9" w:rsidP="00E76AC9">
            <w:pPr>
              <w:numPr>
                <w:ilvl w:val="0"/>
                <w:numId w:val="15"/>
              </w:numPr>
              <w:tabs>
                <w:tab w:val="num" w:pos="720"/>
              </w:tabs>
              <w:spacing w:before="100" w:beforeAutospacing="1" w:after="100" w:afterAutospacing="1" w:line="240" w:lineRule="auto"/>
              <w:rPr>
                <w:rFonts w:ascii="Times New Roman" w:eastAsia="Times New Roman" w:hAnsi="Times New Roman" w:cs="Times New Roman"/>
                <w:sz w:val="18"/>
                <w:szCs w:val="18"/>
              </w:rPr>
            </w:pPr>
            <w:r w:rsidRPr="00E76AC9">
              <w:rPr>
                <w:rFonts w:ascii="Times New Roman" w:eastAsia="Times New Roman" w:hAnsi="Times New Roman" w:cs="Times New Roman"/>
                <w:b/>
                <w:bCs/>
                <w:sz w:val="18"/>
                <w:szCs w:val="18"/>
              </w:rPr>
              <w:t>Establish Laboratories After Market Study:</w:t>
            </w:r>
            <w:r w:rsidRPr="00E76AC9">
              <w:rPr>
                <w:rFonts w:ascii="Times New Roman" w:eastAsia="Times New Roman" w:hAnsi="Times New Roman" w:cs="Times New Roman"/>
                <w:sz w:val="18"/>
                <w:szCs w:val="18"/>
              </w:rPr>
              <w:t xml:space="preserve"> Plan to establish internal laboratories after conducting a market study for a period to better identify needs and market requirements, which will increase operational efficiency.</w:t>
            </w:r>
          </w:p>
          <w:p w:rsidR="00E76AC9" w:rsidRPr="00E76AC9" w:rsidRDefault="00E76AC9" w:rsidP="00E76AC9">
            <w:pPr>
              <w:numPr>
                <w:ilvl w:val="0"/>
                <w:numId w:val="15"/>
              </w:numPr>
              <w:tabs>
                <w:tab w:val="num" w:pos="720"/>
              </w:tabs>
              <w:spacing w:before="100" w:beforeAutospacing="1" w:after="100" w:afterAutospacing="1" w:line="240" w:lineRule="auto"/>
              <w:rPr>
                <w:rFonts w:ascii="Times New Roman" w:eastAsia="Times New Roman" w:hAnsi="Times New Roman" w:cs="Times New Roman"/>
                <w:sz w:val="18"/>
                <w:szCs w:val="18"/>
              </w:rPr>
            </w:pPr>
            <w:r w:rsidRPr="00E76AC9">
              <w:rPr>
                <w:rFonts w:ascii="Times New Roman" w:eastAsia="Times New Roman" w:hAnsi="Times New Roman" w:cs="Times New Roman"/>
                <w:b/>
                <w:bCs/>
                <w:sz w:val="18"/>
                <w:szCs w:val="18"/>
              </w:rPr>
              <w:t>Expand the Customer Base:</w:t>
            </w:r>
            <w:r w:rsidRPr="00E76AC9">
              <w:rPr>
                <w:rFonts w:ascii="Times New Roman" w:eastAsia="Times New Roman" w:hAnsi="Times New Roman" w:cs="Times New Roman"/>
                <w:sz w:val="18"/>
                <w:szCs w:val="18"/>
              </w:rPr>
              <w:t xml:space="preserve"> Increase the number of customers from pharmacies and companies through targeted marketing strategies and building strong relationships with healthcare providers.</w:t>
            </w:r>
          </w:p>
          <w:p w:rsidR="006F2998" w:rsidRPr="006F2998" w:rsidRDefault="00E76AC9" w:rsidP="009B241F">
            <w:pPr>
              <w:numPr>
                <w:ilvl w:val="0"/>
                <w:numId w:val="15"/>
              </w:numPr>
              <w:tabs>
                <w:tab w:val="num" w:pos="720"/>
              </w:tabs>
              <w:spacing w:before="100" w:beforeAutospacing="1" w:after="100" w:afterAutospacing="1" w:line="240" w:lineRule="auto"/>
              <w:rPr>
                <w:rFonts w:ascii="Times New Roman" w:eastAsia="Times New Roman" w:hAnsi="Times New Roman" w:cs="Times New Roman"/>
                <w:sz w:val="18"/>
                <w:szCs w:val="18"/>
              </w:rPr>
            </w:pPr>
            <w:r w:rsidRPr="00E76AC9">
              <w:rPr>
                <w:rFonts w:ascii="Times New Roman" w:eastAsia="Times New Roman" w:hAnsi="Times New Roman" w:cs="Times New Roman"/>
                <w:b/>
                <w:bCs/>
                <w:sz w:val="18"/>
                <w:szCs w:val="18"/>
              </w:rPr>
              <w:t>Develop Improvements to the Machine:</w:t>
            </w:r>
            <w:r w:rsidRPr="00E76AC9">
              <w:rPr>
                <w:rFonts w:ascii="Times New Roman" w:eastAsia="Times New Roman" w:hAnsi="Times New Roman" w:cs="Times New Roman"/>
                <w:sz w:val="18"/>
                <w:szCs w:val="18"/>
              </w:rPr>
              <w:t xml:space="preserve"> Gather user feedback on the machine and work on improvements </w:t>
            </w:r>
          </w:p>
        </w:tc>
        <w:tc>
          <w:tcPr>
            <w:tcW w:w="882" w:type="pct"/>
          </w:tcPr>
          <w:p w:rsidR="006F2998" w:rsidRPr="006F2998" w:rsidRDefault="006F2998" w:rsidP="006F2998">
            <w:pPr>
              <w:spacing w:after="0" w:line="240" w:lineRule="auto"/>
              <w:rPr>
                <w:rFonts w:ascii="Times New Roman" w:eastAsia="Times New Roman" w:hAnsi="Times New Roman" w:cs="Times New Roman"/>
                <w:sz w:val="24"/>
                <w:szCs w:val="24"/>
                <w:lang w:val="en-GB" w:eastAsia="en-GB"/>
              </w:rPr>
            </w:pPr>
            <w:r w:rsidRPr="006F2998">
              <w:rPr>
                <w:rFonts w:ascii="Times New Roman" w:eastAsia="Times New Roman" w:hAnsi="Times New Roman" w:cs="Times New Roman"/>
                <w:b/>
                <w:sz w:val="24"/>
                <w:szCs w:val="24"/>
                <w:lang w:val="en-GB" w:eastAsia="en-GB"/>
              </w:rPr>
              <w:t xml:space="preserve">Medium-term goals </w:t>
            </w:r>
          </w:p>
        </w:tc>
      </w:tr>
      <w:tr w:rsidR="006F2998" w:rsidRPr="006F2998" w:rsidTr="007116F9">
        <w:trPr>
          <w:trHeight w:val="1102"/>
        </w:trPr>
        <w:tc>
          <w:tcPr>
            <w:tcW w:w="2234" w:type="pct"/>
          </w:tcPr>
          <w:p w:rsidR="009B241F" w:rsidRPr="009B241F" w:rsidRDefault="009B241F" w:rsidP="009B241F">
            <w:pPr>
              <w:pStyle w:val="ListParagraph"/>
              <w:numPr>
                <w:ilvl w:val="0"/>
                <w:numId w:val="15"/>
              </w:numPr>
              <w:spacing w:before="100" w:beforeAutospacing="1" w:after="100" w:afterAutospacing="1"/>
              <w:rPr>
                <w:sz w:val="18"/>
                <w:szCs w:val="18"/>
              </w:rPr>
            </w:pPr>
            <w:r w:rsidRPr="009B241F">
              <w:rPr>
                <w:b/>
                <w:bCs/>
                <w:sz w:val="18"/>
                <w:szCs w:val="18"/>
              </w:rPr>
              <w:lastRenderedPageBreak/>
              <w:t>Form Global Strategic Partnerships:</w:t>
            </w:r>
            <w:r w:rsidRPr="009B241F">
              <w:rPr>
                <w:sz w:val="18"/>
                <w:szCs w:val="18"/>
              </w:rPr>
              <w:t xml:space="preserve"> Build strategic relationships with major global pharmaceutical companies and health organizations to expand impact and drive innovation.</w:t>
            </w:r>
          </w:p>
          <w:p w:rsidR="009B241F" w:rsidRPr="009B241F" w:rsidRDefault="009B241F" w:rsidP="009B241F">
            <w:pPr>
              <w:numPr>
                <w:ilvl w:val="0"/>
                <w:numId w:val="15"/>
              </w:numPr>
              <w:spacing w:before="100" w:beforeAutospacing="1" w:after="100" w:afterAutospacing="1" w:line="240" w:lineRule="auto"/>
              <w:rPr>
                <w:rFonts w:ascii="Times New Roman" w:eastAsia="Times New Roman" w:hAnsi="Times New Roman" w:cs="Times New Roman"/>
                <w:sz w:val="18"/>
                <w:szCs w:val="18"/>
              </w:rPr>
            </w:pPr>
            <w:r w:rsidRPr="009B241F">
              <w:rPr>
                <w:rFonts w:ascii="Times New Roman" w:eastAsia="Times New Roman" w:hAnsi="Times New Roman" w:cs="Times New Roman"/>
                <w:b/>
                <w:bCs/>
                <w:sz w:val="18"/>
                <w:szCs w:val="18"/>
              </w:rPr>
              <w:t>Achieve Market Leadership:</w:t>
            </w:r>
            <w:r w:rsidRPr="009B241F">
              <w:rPr>
                <w:rFonts w:ascii="Times New Roman" w:eastAsia="Times New Roman" w:hAnsi="Times New Roman" w:cs="Times New Roman"/>
                <w:sz w:val="18"/>
                <w:szCs w:val="18"/>
              </w:rPr>
              <w:t xml:space="preserve"> Aim to become a global leader in the 3D printing of pharmaceuticals, enhancing the company’s reputation as an innovator providing high-quality medical solutions.</w:t>
            </w:r>
          </w:p>
          <w:p w:rsidR="009B241F" w:rsidRPr="009B241F" w:rsidRDefault="009B241F" w:rsidP="009B241F">
            <w:pPr>
              <w:numPr>
                <w:ilvl w:val="0"/>
                <w:numId w:val="15"/>
              </w:numPr>
              <w:spacing w:before="100" w:beforeAutospacing="1" w:after="100" w:afterAutospacing="1" w:line="240" w:lineRule="auto"/>
              <w:rPr>
                <w:rFonts w:ascii="Times New Roman" w:eastAsia="Times New Roman" w:hAnsi="Times New Roman" w:cs="Times New Roman"/>
                <w:sz w:val="18"/>
                <w:szCs w:val="18"/>
              </w:rPr>
            </w:pPr>
            <w:r w:rsidRPr="009B241F">
              <w:rPr>
                <w:rFonts w:ascii="Times New Roman" w:eastAsia="Times New Roman" w:hAnsi="Times New Roman" w:cs="Times New Roman"/>
                <w:b/>
                <w:bCs/>
                <w:sz w:val="18"/>
                <w:szCs w:val="18"/>
              </w:rPr>
              <w:t>Sustainability and Social Responsibility:</w:t>
            </w:r>
            <w:r w:rsidRPr="009B241F">
              <w:rPr>
                <w:rFonts w:ascii="Times New Roman" w:eastAsia="Times New Roman" w:hAnsi="Times New Roman" w:cs="Times New Roman"/>
                <w:sz w:val="18"/>
                <w:szCs w:val="18"/>
              </w:rPr>
              <w:t xml:space="preserve"> Develop strategies for environmental and social sustainability within business operations, including using eco-friendly medical materials and contributing to improving healthcare in underserved communities.</w:t>
            </w:r>
          </w:p>
          <w:p w:rsidR="009B241F" w:rsidRPr="009B241F" w:rsidRDefault="009B241F" w:rsidP="009B241F">
            <w:pPr>
              <w:numPr>
                <w:ilvl w:val="0"/>
                <w:numId w:val="15"/>
              </w:numPr>
              <w:spacing w:before="100" w:beforeAutospacing="1" w:after="100" w:afterAutospacing="1" w:line="240" w:lineRule="auto"/>
              <w:rPr>
                <w:rFonts w:ascii="Times New Roman" w:eastAsia="Times New Roman" w:hAnsi="Times New Roman" w:cs="Times New Roman"/>
                <w:sz w:val="18"/>
                <w:szCs w:val="18"/>
              </w:rPr>
            </w:pPr>
            <w:r w:rsidRPr="009B241F">
              <w:rPr>
                <w:rFonts w:ascii="Times New Roman" w:eastAsia="Times New Roman" w:hAnsi="Times New Roman" w:cs="Times New Roman"/>
                <w:b/>
                <w:bCs/>
                <w:sz w:val="18"/>
                <w:szCs w:val="18"/>
              </w:rPr>
              <w:t>Achieve Significant Financial Returns:</w:t>
            </w:r>
            <w:r w:rsidRPr="009B241F">
              <w:rPr>
                <w:rFonts w:ascii="Times New Roman" w:eastAsia="Times New Roman" w:hAnsi="Times New Roman" w:cs="Times New Roman"/>
                <w:sz w:val="18"/>
                <w:szCs w:val="18"/>
              </w:rPr>
              <w:t xml:space="preserve"> Strive for long-term financial returns by diversifying revenue streams and achieving sustainable growth in new markets, while enhancing profitability.</w:t>
            </w:r>
          </w:p>
          <w:p w:rsidR="006F2998" w:rsidRPr="006F2998" w:rsidRDefault="006F2998" w:rsidP="006F2998">
            <w:pPr>
              <w:spacing w:after="0" w:line="240" w:lineRule="auto"/>
              <w:rPr>
                <w:rFonts w:ascii="Times New Roman" w:eastAsia="Times New Roman" w:hAnsi="Times New Roman" w:cs="Times New Roman"/>
                <w:sz w:val="24"/>
                <w:szCs w:val="24"/>
                <w:lang w:eastAsia="en-GB"/>
              </w:rPr>
            </w:pPr>
          </w:p>
        </w:tc>
        <w:tc>
          <w:tcPr>
            <w:tcW w:w="1884" w:type="pct"/>
          </w:tcPr>
          <w:p w:rsidR="009B241F" w:rsidRPr="009B241F" w:rsidRDefault="009B241F" w:rsidP="009B241F">
            <w:pPr>
              <w:pStyle w:val="ListParagraph"/>
              <w:numPr>
                <w:ilvl w:val="0"/>
                <w:numId w:val="17"/>
              </w:numPr>
              <w:spacing w:before="100" w:beforeAutospacing="1" w:after="100" w:afterAutospacing="1"/>
              <w:rPr>
                <w:sz w:val="18"/>
                <w:szCs w:val="18"/>
              </w:rPr>
            </w:pPr>
            <w:r w:rsidRPr="009B241F">
              <w:rPr>
                <w:b/>
                <w:bCs/>
                <w:sz w:val="18"/>
                <w:szCs w:val="18"/>
              </w:rPr>
              <w:t>Expand into International Markets:</w:t>
            </w:r>
            <w:r w:rsidRPr="009B241F">
              <w:rPr>
                <w:sz w:val="18"/>
                <w:szCs w:val="18"/>
              </w:rPr>
              <w:t xml:space="preserve"> Enter regional and international markets, expanding the business beyond the local market, with a focus on countries in need of innovative medical solutions.</w:t>
            </w:r>
          </w:p>
          <w:p w:rsidR="009B241F" w:rsidRPr="009B241F" w:rsidRDefault="009B241F" w:rsidP="009B241F">
            <w:pPr>
              <w:numPr>
                <w:ilvl w:val="0"/>
                <w:numId w:val="17"/>
              </w:numPr>
              <w:tabs>
                <w:tab w:val="num" w:pos="720"/>
              </w:tabs>
              <w:spacing w:before="100" w:beforeAutospacing="1" w:after="100" w:afterAutospacing="1" w:line="240" w:lineRule="auto"/>
              <w:rPr>
                <w:rFonts w:ascii="Times New Roman" w:eastAsia="Times New Roman" w:hAnsi="Times New Roman" w:cs="Times New Roman"/>
                <w:sz w:val="18"/>
                <w:szCs w:val="18"/>
              </w:rPr>
            </w:pPr>
            <w:r w:rsidRPr="009B241F">
              <w:rPr>
                <w:rFonts w:ascii="Times New Roman" w:eastAsia="Times New Roman" w:hAnsi="Times New Roman" w:cs="Times New Roman"/>
                <w:b/>
                <w:bCs/>
                <w:sz w:val="18"/>
                <w:szCs w:val="18"/>
              </w:rPr>
              <w:t>Establish a Research and Development (R&amp;D) Center:</w:t>
            </w:r>
            <w:r w:rsidRPr="009B241F">
              <w:rPr>
                <w:rFonts w:ascii="Times New Roman" w:eastAsia="Times New Roman" w:hAnsi="Times New Roman" w:cs="Times New Roman"/>
                <w:sz w:val="18"/>
                <w:szCs w:val="18"/>
              </w:rPr>
              <w:t xml:space="preserve"> Set up an internal R&amp;D center focused on improving 3D printing technologies for pharmaceuticals, developing new drug formulations, and innovating advanced medical solutions.</w:t>
            </w:r>
          </w:p>
          <w:p w:rsidR="009B241F" w:rsidRPr="009B241F" w:rsidRDefault="009B241F" w:rsidP="009B241F">
            <w:pPr>
              <w:numPr>
                <w:ilvl w:val="0"/>
                <w:numId w:val="17"/>
              </w:numPr>
              <w:tabs>
                <w:tab w:val="num" w:pos="720"/>
              </w:tabs>
              <w:spacing w:before="100" w:beforeAutospacing="1" w:after="100" w:afterAutospacing="1" w:line="240" w:lineRule="auto"/>
              <w:rPr>
                <w:rFonts w:ascii="Times New Roman" w:eastAsia="Times New Roman" w:hAnsi="Times New Roman" w:cs="Times New Roman"/>
                <w:sz w:val="18"/>
                <w:szCs w:val="18"/>
              </w:rPr>
            </w:pPr>
            <w:r w:rsidRPr="009B241F">
              <w:rPr>
                <w:rFonts w:ascii="Times New Roman" w:eastAsia="Times New Roman" w:hAnsi="Times New Roman" w:cs="Times New Roman"/>
                <w:b/>
                <w:bCs/>
                <w:sz w:val="18"/>
                <w:szCs w:val="18"/>
              </w:rPr>
              <w:t>Diversify Products and Services:</w:t>
            </w:r>
            <w:r w:rsidRPr="009B241F">
              <w:rPr>
                <w:rFonts w:ascii="Times New Roman" w:eastAsia="Times New Roman" w:hAnsi="Times New Roman" w:cs="Times New Roman"/>
                <w:sz w:val="18"/>
                <w:szCs w:val="18"/>
              </w:rPr>
              <w:t xml:space="preserve"> Expand the product portfolio to include other medical solutions based on 3D printing, as well as offering technical support and consultancy services to pharmacies and pharmaceutical companies.</w:t>
            </w:r>
          </w:p>
          <w:p w:rsidR="009B241F" w:rsidRPr="009B241F" w:rsidRDefault="009B241F" w:rsidP="009B241F">
            <w:pPr>
              <w:numPr>
                <w:ilvl w:val="0"/>
                <w:numId w:val="17"/>
              </w:numPr>
              <w:tabs>
                <w:tab w:val="num" w:pos="720"/>
              </w:tabs>
              <w:spacing w:before="100" w:beforeAutospacing="1" w:after="100" w:afterAutospacing="1" w:line="240" w:lineRule="auto"/>
              <w:rPr>
                <w:rFonts w:ascii="Times New Roman" w:eastAsia="Times New Roman" w:hAnsi="Times New Roman" w:cs="Times New Roman"/>
                <w:sz w:val="18"/>
                <w:szCs w:val="18"/>
              </w:rPr>
            </w:pPr>
            <w:r w:rsidRPr="009B241F">
              <w:rPr>
                <w:rFonts w:ascii="Times New Roman" w:eastAsia="Times New Roman" w:hAnsi="Times New Roman" w:cs="Times New Roman"/>
                <w:b/>
                <w:bCs/>
                <w:sz w:val="18"/>
                <w:szCs w:val="18"/>
              </w:rPr>
              <w:t>Invest in Advanced Technologies:</w:t>
            </w:r>
            <w:r w:rsidRPr="009B241F">
              <w:rPr>
                <w:rFonts w:ascii="Times New Roman" w:eastAsia="Times New Roman" w:hAnsi="Times New Roman" w:cs="Times New Roman"/>
                <w:sz w:val="18"/>
                <w:szCs w:val="18"/>
              </w:rPr>
              <w:t xml:space="preserve"> Adopt cutting-edge technologies such as artificial intelligence and big data to analyze patient needs and improve the process of developing personalized medications</w:t>
            </w:r>
          </w:p>
          <w:p w:rsidR="006F2998" w:rsidRPr="006F2998" w:rsidRDefault="006F2998" w:rsidP="006F2998">
            <w:pPr>
              <w:spacing w:after="0" w:line="240" w:lineRule="auto"/>
              <w:rPr>
                <w:rFonts w:ascii="Times New Roman" w:eastAsia="Times New Roman" w:hAnsi="Times New Roman" w:cs="Times New Roman"/>
                <w:sz w:val="20"/>
                <w:szCs w:val="20"/>
                <w:rtl/>
                <w:lang w:eastAsia="en-GB"/>
              </w:rPr>
            </w:pPr>
          </w:p>
        </w:tc>
        <w:tc>
          <w:tcPr>
            <w:tcW w:w="882" w:type="pct"/>
          </w:tcPr>
          <w:p w:rsidR="006F2998" w:rsidRPr="006F2998" w:rsidRDefault="006F2998" w:rsidP="006F2998">
            <w:pPr>
              <w:spacing w:after="0" w:line="240" w:lineRule="auto"/>
              <w:rPr>
                <w:rFonts w:ascii="Times New Roman" w:eastAsia="Times New Roman" w:hAnsi="Times New Roman" w:cs="Times New Roman"/>
                <w:sz w:val="24"/>
                <w:szCs w:val="24"/>
                <w:lang w:val="en-GB" w:eastAsia="en-GB"/>
              </w:rPr>
            </w:pPr>
            <w:r w:rsidRPr="006F2998">
              <w:rPr>
                <w:rFonts w:ascii="Times New Roman" w:eastAsia="Times New Roman" w:hAnsi="Times New Roman" w:cs="Times New Roman"/>
                <w:b/>
                <w:sz w:val="24"/>
                <w:szCs w:val="24"/>
                <w:lang w:val="en-GB" w:eastAsia="en-GB"/>
              </w:rPr>
              <w:t>Long-term goals</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70AD47" w:themeFill="accent6"/>
        <w:tblLook w:val="01E0" w:firstRow="1" w:lastRow="1" w:firstColumn="1" w:lastColumn="1" w:noHBand="0" w:noVBand="0"/>
      </w:tblPr>
      <w:tblGrid>
        <w:gridCol w:w="9350"/>
      </w:tblGrid>
      <w:tr w:rsidR="009B241F" w:rsidRPr="00A357D4" w:rsidTr="009B241F">
        <w:tc>
          <w:tcPr>
            <w:tcW w:w="9350" w:type="dxa"/>
            <w:shd w:val="clear" w:color="auto" w:fill="70AD47" w:themeFill="accent6"/>
          </w:tcPr>
          <w:p w:rsidR="009B241F" w:rsidRPr="005800E1" w:rsidRDefault="009B241F" w:rsidP="005800E1">
            <w:pPr>
              <w:pStyle w:val="Heading1"/>
              <w:numPr>
                <w:ilvl w:val="0"/>
                <w:numId w:val="12"/>
              </w:numPr>
              <w:rPr>
                <w:rFonts w:asciiTheme="majorBidi" w:hAnsiTheme="majorBidi" w:cstheme="majorBidi"/>
              </w:rPr>
            </w:pPr>
            <w:bookmarkStart w:id="6" w:name="_Toc180524482"/>
            <w:r w:rsidRPr="005800E1">
              <w:rPr>
                <w:rFonts w:asciiTheme="majorBidi" w:hAnsiTheme="majorBidi" w:cstheme="majorBidi"/>
              </w:rPr>
              <w:t xml:space="preserve">Summary of management/core team </w:t>
            </w:r>
            <w:bookmarkEnd w:id="6"/>
          </w:p>
        </w:tc>
      </w:tr>
    </w:tbl>
    <w:p w:rsidR="005800E1" w:rsidRDefault="005800E1" w:rsidP="005800E1">
      <w:pPr>
        <w:pStyle w:val="Heading2"/>
        <w:numPr>
          <w:ilvl w:val="1"/>
          <w:numId w:val="20"/>
        </w:numPr>
        <w:rPr>
          <w:rFonts w:asciiTheme="majorBidi" w:hAnsiTheme="majorBidi" w:cstheme="majorBidi"/>
          <w:rtl/>
        </w:rPr>
      </w:pPr>
      <w:bookmarkStart w:id="7" w:name="_Toc180524483"/>
      <w:r w:rsidRPr="005800E1">
        <w:rPr>
          <w:rFonts w:asciiTheme="majorBidi" w:hAnsiTheme="majorBidi" w:cstheme="majorBidi"/>
        </w:rPr>
        <w:t>Required job titles and specializations</w:t>
      </w:r>
      <w:bookmarkEnd w:id="7"/>
    </w:p>
    <w:tbl>
      <w:tblPr>
        <w:tblStyle w:val="TableGrid"/>
        <w:bidiVisual/>
        <w:tblW w:w="5000" w:type="pct"/>
        <w:tblLook w:val="04A0" w:firstRow="1" w:lastRow="0" w:firstColumn="1" w:lastColumn="0" w:noHBand="0" w:noVBand="1"/>
      </w:tblPr>
      <w:tblGrid>
        <w:gridCol w:w="1188"/>
        <w:gridCol w:w="5045"/>
        <w:gridCol w:w="3117"/>
      </w:tblGrid>
      <w:tr w:rsidR="005800E1" w:rsidRPr="00A357D4" w:rsidTr="005800E1">
        <w:tc>
          <w:tcPr>
            <w:tcW w:w="635" w:type="pct"/>
          </w:tcPr>
          <w:p w:rsidR="005800E1" w:rsidRPr="00A357D4" w:rsidRDefault="005800E1" w:rsidP="007116F9">
            <w:pPr>
              <w:rPr>
                <w:rFonts w:asciiTheme="majorBidi" w:hAnsiTheme="majorBidi" w:cstheme="majorBidi"/>
                <w:rtl/>
              </w:rPr>
            </w:pPr>
            <w:r w:rsidRPr="00A357D4">
              <w:rPr>
                <w:rFonts w:asciiTheme="majorBidi" w:hAnsiTheme="majorBidi" w:cstheme="majorBidi"/>
              </w:rPr>
              <w:t>Number</w:t>
            </w:r>
            <w:r>
              <w:rPr>
                <w:rFonts w:asciiTheme="majorBidi" w:hAnsiTheme="majorBidi" w:cstheme="majorBidi"/>
              </w:rPr>
              <w:t xml:space="preserve"> needed</w:t>
            </w:r>
          </w:p>
        </w:tc>
        <w:tc>
          <w:tcPr>
            <w:tcW w:w="2698" w:type="pct"/>
          </w:tcPr>
          <w:p w:rsidR="005800E1" w:rsidRPr="00A357D4" w:rsidRDefault="005800E1" w:rsidP="007116F9">
            <w:pPr>
              <w:rPr>
                <w:rFonts w:asciiTheme="majorBidi" w:hAnsiTheme="majorBidi" w:cstheme="majorBidi"/>
                <w:rtl/>
              </w:rPr>
            </w:pPr>
            <w:r w:rsidRPr="00A357D4">
              <w:rPr>
                <w:rFonts w:asciiTheme="majorBidi" w:hAnsiTheme="majorBidi" w:cstheme="majorBidi"/>
              </w:rPr>
              <w:t>Description of experience and qualifications</w:t>
            </w:r>
          </w:p>
        </w:tc>
        <w:tc>
          <w:tcPr>
            <w:tcW w:w="1667" w:type="pct"/>
          </w:tcPr>
          <w:p w:rsidR="005800E1" w:rsidRPr="00A357D4" w:rsidRDefault="005800E1" w:rsidP="007116F9">
            <w:pPr>
              <w:rPr>
                <w:rFonts w:asciiTheme="majorBidi" w:hAnsiTheme="majorBidi" w:cstheme="majorBidi"/>
                <w:rtl/>
              </w:rPr>
            </w:pPr>
            <w:r w:rsidRPr="00A357D4">
              <w:rPr>
                <w:rFonts w:asciiTheme="majorBidi" w:hAnsiTheme="majorBidi" w:cstheme="majorBidi"/>
              </w:rPr>
              <w:t>Job Title</w:t>
            </w:r>
          </w:p>
        </w:tc>
      </w:tr>
      <w:tr w:rsidR="005800E1" w:rsidRPr="00A357D4" w:rsidTr="005800E1">
        <w:tc>
          <w:tcPr>
            <w:tcW w:w="635" w:type="pct"/>
          </w:tcPr>
          <w:p w:rsidR="005800E1" w:rsidRPr="00A357D4" w:rsidRDefault="005800E1" w:rsidP="007116F9">
            <w:pPr>
              <w:rPr>
                <w:rFonts w:asciiTheme="majorBidi" w:hAnsiTheme="majorBidi" w:cstheme="majorBidi"/>
                <w:rtl/>
              </w:rPr>
            </w:pPr>
            <w:r>
              <w:t>1-2</w:t>
            </w:r>
          </w:p>
        </w:tc>
        <w:tc>
          <w:tcPr>
            <w:tcW w:w="2698" w:type="pct"/>
          </w:tcPr>
          <w:p w:rsidR="005800E1" w:rsidRPr="00A357D4" w:rsidRDefault="005800E1" w:rsidP="007116F9">
            <w:pPr>
              <w:rPr>
                <w:rFonts w:asciiTheme="majorBidi" w:hAnsiTheme="majorBidi" w:cstheme="majorBidi"/>
                <w:rtl/>
              </w:rPr>
            </w:pPr>
            <w:r>
              <w:t>Bachelor's degree in Mechatronics Engineering with experience in automation and machine design, specifically in 3D printing technology. Ability to troubleshoot and optimize mechanical systems.</w:t>
            </w:r>
          </w:p>
        </w:tc>
        <w:tc>
          <w:tcPr>
            <w:tcW w:w="1667" w:type="pct"/>
          </w:tcPr>
          <w:p w:rsidR="005800E1" w:rsidRPr="00A357D4" w:rsidRDefault="005800E1" w:rsidP="007116F9">
            <w:pPr>
              <w:rPr>
                <w:rFonts w:asciiTheme="majorBidi" w:hAnsiTheme="majorBidi" w:cstheme="majorBidi"/>
                <w:rtl/>
              </w:rPr>
            </w:pPr>
            <w:r>
              <w:t>Mechatronics Engineer</w:t>
            </w:r>
          </w:p>
        </w:tc>
      </w:tr>
      <w:tr w:rsidR="005800E1" w:rsidRPr="00A357D4" w:rsidTr="005800E1">
        <w:tc>
          <w:tcPr>
            <w:tcW w:w="635" w:type="pct"/>
          </w:tcPr>
          <w:p w:rsidR="005800E1" w:rsidRDefault="005800E1" w:rsidP="007116F9">
            <w:pPr>
              <w:rPr>
                <w:rFonts w:asciiTheme="majorBidi" w:hAnsiTheme="majorBidi" w:cstheme="majorBidi"/>
                <w:rtl/>
              </w:rPr>
            </w:pPr>
            <w:r>
              <w:rPr>
                <w:rFonts w:asciiTheme="majorBidi" w:hAnsiTheme="majorBidi" w:cstheme="majorBidi" w:hint="cs"/>
                <w:rtl/>
              </w:rPr>
              <w:t>1</w:t>
            </w:r>
          </w:p>
          <w:p w:rsidR="005800E1" w:rsidRPr="00A357D4" w:rsidRDefault="005800E1" w:rsidP="007116F9">
            <w:pPr>
              <w:rPr>
                <w:rFonts w:asciiTheme="majorBidi" w:hAnsiTheme="majorBidi" w:cstheme="majorBidi"/>
                <w:rtl/>
              </w:rPr>
            </w:pPr>
          </w:p>
        </w:tc>
        <w:tc>
          <w:tcPr>
            <w:tcW w:w="2698" w:type="pct"/>
          </w:tcPr>
          <w:p w:rsidR="005800E1" w:rsidRPr="00A357D4" w:rsidRDefault="005800E1" w:rsidP="007116F9">
            <w:pPr>
              <w:rPr>
                <w:rFonts w:asciiTheme="majorBidi" w:hAnsiTheme="majorBidi" w:cstheme="majorBidi"/>
                <w:rtl/>
              </w:rPr>
            </w:pPr>
            <w:r>
              <w:t>Degree in Pharmacy with experience in drug formulation and pharmaceutical production. Knowledge of regulatory requirements for drug safety and efficacy.</w:t>
            </w:r>
          </w:p>
        </w:tc>
        <w:tc>
          <w:tcPr>
            <w:tcW w:w="1667" w:type="pct"/>
          </w:tcPr>
          <w:p w:rsidR="005800E1" w:rsidRPr="00A357D4" w:rsidRDefault="005800E1" w:rsidP="005800E1">
            <w:pPr>
              <w:jc w:val="center"/>
              <w:rPr>
                <w:rFonts w:asciiTheme="majorBidi" w:hAnsiTheme="majorBidi" w:cstheme="majorBidi"/>
                <w:rtl/>
              </w:rPr>
            </w:pPr>
            <w:r>
              <w:t>Pharmaceutical Specialist (Pharmacist)</w:t>
            </w:r>
          </w:p>
        </w:tc>
      </w:tr>
      <w:tr w:rsidR="005800E1" w:rsidRPr="00A357D4" w:rsidTr="005800E1">
        <w:tc>
          <w:tcPr>
            <w:tcW w:w="635" w:type="pct"/>
          </w:tcPr>
          <w:p w:rsidR="005800E1" w:rsidRPr="00A357D4" w:rsidRDefault="005800E1" w:rsidP="007116F9">
            <w:pPr>
              <w:rPr>
                <w:rFonts w:asciiTheme="majorBidi" w:hAnsiTheme="majorBidi" w:cstheme="majorBidi"/>
                <w:rtl/>
              </w:rPr>
            </w:pPr>
            <w:r>
              <w:rPr>
                <w:rFonts w:asciiTheme="majorBidi" w:hAnsiTheme="majorBidi" w:cstheme="majorBidi" w:hint="cs"/>
                <w:rtl/>
              </w:rPr>
              <w:t>1</w:t>
            </w:r>
          </w:p>
        </w:tc>
        <w:tc>
          <w:tcPr>
            <w:tcW w:w="2698" w:type="pct"/>
          </w:tcPr>
          <w:p w:rsidR="005800E1" w:rsidRPr="00A357D4" w:rsidRDefault="005800E1" w:rsidP="007116F9">
            <w:pPr>
              <w:rPr>
                <w:rFonts w:asciiTheme="majorBidi" w:hAnsiTheme="majorBidi" w:cstheme="majorBidi"/>
                <w:rtl/>
              </w:rPr>
            </w:pPr>
            <w:r>
              <w:t>Degree in Biomedical Engineering with expertise in medical materials and device compliance. Experience in adapting materials for 3D printing applications is a plus.</w:t>
            </w:r>
          </w:p>
        </w:tc>
        <w:tc>
          <w:tcPr>
            <w:tcW w:w="1667" w:type="pct"/>
          </w:tcPr>
          <w:p w:rsidR="005800E1" w:rsidRPr="00A357D4" w:rsidRDefault="005800E1" w:rsidP="007116F9">
            <w:pPr>
              <w:rPr>
                <w:rFonts w:asciiTheme="majorBidi" w:hAnsiTheme="majorBidi" w:cstheme="majorBidi"/>
                <w:rtl/>
              </w:rPr>
            </w:pPr>
            <w:r>
              <w:t>Biomedical Engineer</w:t>
            </w:r>
          </w:p>
        </w:tc>
      </w:tr>
      <w:tr w:rsidR="005800E1" w:rsidRPr="00A357D4" w:rsidTr="005800E1">
        <w:tc>
          <w:tcPr>
            <w:tcW w:w="635" w:type="pct"/>
          </w:tcPr>
          <w:p w:rsidR="005800E1" w:rsidRDefault="005800E1" w:rsidP="007116F9">
            <w:pPr>
              <w:rPr>
                <w:rFonts w:asciiTheme="majorBidi" w:hAnsiTheme="majorBidi" w:cstheme="majorBidi"/>
                <w:rtl/>
              </w:rPr>
            </w:pPr>
            <w:r>
              <w:rPr>
                <w:rFonts w:asciiTheme="majorBidi" w:hAnsiTheme="majorBidi" w:cstheme="majorBidi" w:hint="cs"/>
                <w:rtl/>
              </w:rPr>
              <w:t>1</w:t>
            </w:r>
          </w:p>
          <w:p w:rsidR="005800E1" w:rsidRPr="00A357D4" w:rsidRDefault="005800E1" w:rsidP="007116F9">
            <w:pPr>
              <w:rPr>
                <w:rFonts w:asciiTheme="majorBidi" w:hAnsiTheme="majorBidi" w:cstheme="majorBidi"/>
                <w:rtl/>
              </w:rPr>
            </w:pPr>
          </w:p>
        </w:tc>
        <w:tc>
          <w:tcPr>
            <w:tcW w:w="2698" w:type="pct"/>
          </w:tcPr>
          <w:p w:rsidR="005800E1" w:rsidRPr="00A357D4" w:rsidRDefault="005800E1" w:rsidP="007116F9">
            <w:pPr>
              <w:rPr>
                <w:rFonts w:asciiTheme="majorBidi" w:hAnsiTheme="majorBidi" w:cstheme="majorBidi"/>
                <w:rtl/>
              </w:rPr>
            </w:pPr>
            <w:r>
              <w:t>Experience in pharmaceutical quality assurance and control processes. Familiarity with regulatory standards for pharmaceuticals and medical devices.</w:t>
            </w:r>
          </w:p>
        </w:tc>
        <w:tc>
          <w:tcPr>
            <w:tcW w:w="1667" w:type="pct"/>
          </w:tcPr>
          <w:p w:rsidR="005800E1" w:rsidRPr="00A357D4" w:rsidRDefault="005800E1" w:rsidP="007116F9">
            <w:pPr>
              <w:rPr>
                <w:rFonts w:asciiTheme="majorBidi" w:hAnsiTheme="majorBidi" w:cstheme="majorBidi"/>
                <w:rtl/>
              </w:rPr>
            </w:pPr>
            <w:r>
              <w:t>Quality Control Specialist</w:t>
            </w:r>
          </w:p>
        </w:tc>
      </w:tr>
      <w:tr w:rsidR="005800E1" w:rsidRPr="00A357D4" w:rsidTr="005800E1">
        <w:tc>
          <w:tcPr>
            <w:tcW w:w="635" w:type="pct"/>
          </w:tcPr>
          <w:p w:rsidR="005800E1" w:rsidRDefault="005800E1" w:rsidP="007116F9">
            <w:pPr>
              <w:rPr>
                <w:rFonts w:asciiTheme="majorBidi" w:hAnsiTheme="majorBidi" w:cstheme="majorBidi"/>
                <w:rtl/>
              </w:rPr>
            </w:pPr>
            <w:r>
              <w:rPr>
                <w:rFonts w:asciiTheme="majorBidi" w:hAnsiTheme="majorBidi" w:cstheme="majorBidi" w:hint="cs"/>
                <w:rtl/>
              </w:rPr>
              <w:t>1</w:t>
            </w:r>
          </w:p>
        </w:tc>
        <w:tc>
          <w:tcPr>
            <w:tcW w:w="2698" w:type="pct"/>
          </w:tcPr>
          <w:p w:rsidR="005800E1" w:rsidRDefault="005800E1" w:rsidP="007116F9">
            <w:r>
              <w:t>Strong background in pharmaceutical regulatory affairs, with knowledge of government licensing processes and healthcare regulations.</w:t>
            </w:r>
          </w:p>
        </w:tc>
        <w:tc>
          <w:tcPr>
            <w:tcW w:w="1667" w:type="pct"/>
          </w:tcPr>
          <w:p w:rsidR="005800E1" w:rsidRDefault="005800E1" w:rsidP="007116F9">
            <w:r>
              <w:t>Regulatory Affairs Manager</w:t>
            </w:r>
          </w:p>
        </w:tc>
      </w:tr>
      <w:tr w:rsidR="005800E1" w:rsidRPr="00A357D4" w:rsidTr="005800E1">
        <w:tc>
          <w:tcPr>
            <w:tcW w:w="635" w:type="pct"/>
          </w:tcPr>
          <w:p w:rsidR="005800E1" w:rsidRDefault="005800E1" w:rsidP="007116F9">
            <w:pPr>
              <w:rPr>
                <w:rFonts w:asciiTheme="majorBidi" w:hAnsiTheme="majorBidi" w:cstheme="majorBidi"/>
                <w:rtl/>
              </w:rPr>
            </w:pPr>
            <w:bookmarkStart w:id="8" w:name="_Hlk181057761"/>
            <w:r>
              <w:rPr>
                <w:rFonts w:asciiTheme="majorBidi" w:hAnsiTheme="majorBidi" w:cstheme="majorBidi" w:hint="cs"/>
                <w:rtl/>
              </w:rPr>
              <w:t>1</w:t>
            </w:r>
          </w:p>
        </w:tc>
        <w:tc>
          <w:tcPr>
            <w:tcW w:w="2698" w:type="pct"/>
          </w:tcPr>
          <w:p w:rsidR="005800E1" w:rsidRDefault="005800E1" w:rsidP="007116F9">
            <w:r>
              <w:t>Experience in pharmaceutical or healthcare marketing, with proven ability to create and execute marketing strategies. Strong network with pharmacies and medical companies is preferred.</w:t>
            </w:r>
          </w:p>
        </w:tc>
        <w:tc>
          <w:tcPr>
            <w:tcW w:w="1667" w:type="pct"/>
          </w:tcPr>
          <w:p w:rsidR="005800E1" w:rsidRDefault="005800E1" w:rsidP="007116F9">
            <w:r>
              <w:t>Marketing and Sales Manager</w:t>
            </w:r>
          </w:p>
        </w:tc>
      </w:tr>
      <w:bookmarkEnd w:id="8"/>
      <w:tr w:rsidR="005800E1" w:rsidRPr="00A357D4" w:rsidTr="005800E1">
        <w:tc>
          <w:tcPr>
            <w:tcW w:w="635" w:type="pct"/>
          </w:tcPr>
          <w:p w:rsidR="005800E1" w:rsidRDefault="005800E1" w:rsidP="007116F9">
            <w:pPr>
              <w:rPr>
                <w:rFonts w:asciiTheme="majorBidi" w:hAnsiTheme="majorBidi" w:cstheme="majorBidi"/>
                <w:rtl/>
              </w:rPr>
            </w:pPr>
            <w:r>
              <w:rPr>
                <w:rFonts w:asciiTheme="majorBidi" w:hAnsiTheme="majorBidi" w:cstheme="majorBidi" w:hint="cs"/>
                <w:rtl/>
              </w:rPr>
              <w:lastRenderedPageBreak/>
              <w:t>1</w:t>
            </w:r>
          </w:p>
        </w:tc>
        <w:tc>
          <w:tcPr>
            <w:tcW w:w="2698" w:type="pct"/>
          </w:tcPr>
          <w:p w:rsidR="005800E1" w:rsidRDefault="005800E1" w:rsidP="007116F9">
            <w:r>
              <w:t>Hands-on experience in chemical or pharmaceutical testing. Knowledge of lab protocols and safety procedures is essential.</w:t>
            </w:r>
          </w:p>
        </w:tc>
        <w:tc>
          <w:tcPr>
            <w:tcW w:w="1667" w:type="pct"/>
          </w:tcPr>
          <w:p w:rsidR="005800E1" w:rsidRDefault="005800E1" w:rsidP="007116F9">
            <w:r>
              <w:t>Laboratory Technician</w:t>
            </w:r>
          </w:p>
        </w:tc>
      </w:tr>
      <w:tr w:rsidR="005800E1" w:rsidRPr="00A357D4" w:rsidTr="005800E1">
        <w:tc>
          <w:tcPr>
            <w:tcW w:w="635" w:type="pct"/>
          </w:tcPr>
          <w:p w:rsidR="005800E1" w:rsidRDefault="005800E1" w:rsidP="007116F9">
            <w:pPr>
              <w:rPr>
                <w:rFonts w:asciiTheme="majorBidi" w:hAnsiTheme="majorBidi" w:cstheme="majorBidi"/>
              </w:rPr>
            </w:pPr>
            <w:r>
              <w:rPr>
                <w:rFonts w:asciiTheme="majorBidi" w:hAnsiTheme="majorBidi" w:cstheme="majorBidi"/>
              </w:rPr>
              <w:t>1-2</w:t>
            </w:r>
          </w:p>
          <w:p w:rsidR="005800E1" w:rsidRDefault="005800E1" w:rsidP="007116F9">
            <w:pPr>
              <w:rPr>
                <w:rFonts w:asciiTheme="majorBidi" w:hAnsiTheme="majorBidi" w:cstheme="majorBidi"/>
                <w:rtl/>
              </w:rPr>
            </w:pPr>
          </w:p>
        </w:tc>
        <w:tc>
          <w:tcPr>
            <w:tcW w:w="2698" w:type="pct"/>
          </w:tcPr>
          <w:p w:rsidR="005800E1" w:rsidRDefault="005800E1" w:rsidP="007116F9">
            <w:r>
              <w:t>Experience in technical support, preferably in medical or mechanical devices. Ability to troubleshoot issues and provide maintenance guidance to clients</w:t>
            </w:r>
          </w:p>
        </w:tc>
        <w:tc>
          <w:tcPr>
            <w:tcW w:w="1667" w:type="pct"/>
          </w:tcPr>
          <w:p w:rsidR="005800E1" w:rsidRDefault="005800E1" w:rsidP="007116F9">
            <w:r>
              <w:t>Customer Support Specialist</w:t>
            </w:r>
          </w:p>
        </w:tc>
      </w:tr>
      <w:tr w:rsidR="005800E1" w:rsidRPr="00A357D4" w:rsidTr="005800E1">
        <w:tc>
          <w:tcPr>
            <w:tcW w:w="635" w:type="pct"/>
          </w:tcPr>
          <w:p w:rsidR="005800E1" w:rsidRDefault="005800E1" w:rsidP="007116F9">
            <w:pPr>
              <w:rPr>
                <w:rFonts w:asciiTheme="majorBidi" w:hAnsiTheme="majorBidi" w:cstheme="majorBidi"/>
              </w:rPr>
            </w:pPr>
            <w:r>
              <w:rPr>
                <w:rFonts w:asciiTheme="majorBidi" w:hAnsiTheme="majorBidi" w:cstheme="majorBidi"/>
              </w:rPr>
              <w:t>1</w:t>
            </w:r>
          </w:p>
          <w:p w:rsidR="005800E1" w:rsidRDefault="005800E1" w:rsidP="007116F9">
            <w:pPr>
              <w:rPr>
                <w:rFonts w:asciiTheme="majorBidi" w:hAnsiTheme="majorBidi" w:cstheme="majorBidi"/>
              </w:rPr>
            </w:pPr>
          </w:p>
        </w:tc>
        <w:tc>
          <w:tcPr>
            <w:tcW w:w="2698" w:type="pct"/>
          </w:tcPr>
          <w:p w:rsidR="005800E1" w:rsidRDefault="005800E1" w:rsidP="005800E1">
            <w:r>
              <w:t>Experience in pharmaceutical research, specifically in drug formulation development. Knowledge of emerging trends in medical technology is an asset.</w:t>
            </w:r>
          </w:p>
          <w:p w:rsidR="005800E1" w:rsidRDefault="005800E1" w:rsidP="007116F9"/>
        </w:tc>
        <w:tc>
          <w:tcPr>
            <w:tcW w:w="1667" w:type="pct"/>
          </w:tcPr>
          <w:p w:rsidR="005800E1" w:rsidRDefault="005800E1" w:rsidP="007116F9">
            <w:r>
              <w:t>Research and Development (R&amp;D) Scientist</w:t>
            </w:r>
          </w:p>
        </w:tc>
      </w:tr>
      <w:tr w:rsidR="00C760DF" w:rsidRPr="00A357D4" w:rsidTr="005800E1">
        <w:tc>
          <w:tcPr>
            <w:tcW w:w="635" w:type="pct"/>
          </w:tcPr>
          <w:p w:rsidR="00C760DF" w:rsidRDefault="00C760DF" w:rsidP="007116F9">
            <w:pPr>
              <w:rPr>
                <w:rFonts w:asciiTheme="majorBidi" w:hAnsiTheme="majorBidi" w:cstheme="majorBidi"/>
              </w:rPr>
            </w:pPr>
          </w:p>
        </w:tc>
        <w:tc>
          <w:tcPr>
            <w:tcW w:w="2698" w:type="pct"/>
          </w:tcPr>
          <w:p w:rsidR="00C760DF" w:rsidRDefault="00C760DF" w:rsidP="005800E1"/>
        </w:tc>
        <w:tc>
          <w:tcPr>
            <w:tcW w:w="1667" w:type="pct"/>
          </w:tcPr>
          <w:p w:rsidR="00C760DF" w:rsidRDefault="00C760DF" w:rsidP="007116F9"/>
        </w:tc>
      </w:tr>
    </w:tbl>
    <w:p w:rsidR="005800E1" w:rsidRPr="005800E1" w:rsidRDefault="005800E1" w:rsidP="005800E1">
      <w:pPr>
        <w:rPr>
          <w:rtl/>
          <w:lang w:bidi="ar-JO"/>
        </w:rPr>
      </w:pPr>
      <w:r>
        <w:rPr>
          <w:rStyle w:val="Strong"/>
        </w:rPr>
        <w:t>Note:</w:t>
      </w:r>
      <w:r>
        <w:t xml:space="preserve"> Initially, I will need a limited number of employees to ensure efficient project operations:</w:t>
      </w:r>
    </w:p>
    <w:p w:rsidR="002535AD" w:rsidRDefault="00182E7D" w:rsidP="002535AD">
      <w:pPr>
        <w:bidi/>
        <w:jc w:val="right"/>
        <w:rPr>
          <w:rFonts w:ascii="Simplified Arabic" w:hAnsi="Simplified Arabic" w:cs="Simplified Arab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hint="cs"/>
          <w:b w:val="0"/>
          <w:bCs w:val="0"/>
          <w:rtl/>
        </w:rPr>
        <w:t xml:space="preserve">  </w:t>
      </w:r>
      <w:r w:rsidRPr="00182E7D">
        <w:rPr>
          <w:rStyle w:val="Strong"/>
          <w:b w:val="0"/>
          <w:bCs w:val="0"/>
        </w:rPr>
        <w:t>Marketing and Sales Manager</w:t>
      </w:r>
      <w:r>
        <w:rPr>
          <w:rStyle w:val="Strong"/>
          <w:rFonts w:hint="cs"/>
          <w:b w:val="0"/>
          <w:bCs w:val="0"/>
          <w:rtl/>
        </w:rPr>
        <w:t>/</w:t>
      </w:r>
      <w:r w:rsidR="00906C1D">
        <w:rPr>
          <w:rStyle w:val="Strong"/>
          <w:rFonts w:hint="cs"/>
          <w:b w:val="0"/>
          <w:bCs w:val="0"/>
          <w:rtl/>
        </w:rPr>
        <w:t xml:space="preserve"> </w:t>
      </w:r>
      <w:r w:rsidR="005800E1" w:rsidRPr="005800E1">
        <w:rPr>
          <w:rStyle w:val="Strong"/>
          <w:b w:val="0"/>
          <w:bCs w:val="0"/>
        </w:rPr>
        <w:t>Mechatronics Engineer</w:t>
      </w:r>
      <w:r w:rsidR="002535AD">
        <w:rPr>
          <w:rFonts w:hint="cs"/>
          <w:rtl/>
        </w:rPr>
        <w:t>/</w:t>
      </w:r>
      <w:r w:rsidR="005800E1" w:rsidRPr="005800E1">
        <w:rPr>
          <w:rStyle w:val="Strong"/>
          <w:b w:val="0"/>
          <w:bCs w:val="0"/>
        </w:rPr>
        <w:t>Pharmaceutical Specialist</w:t>
      </w:r>
      <w:r w:rsidR="005800E1" w:rsidRPr="005800E1">
        <w:t xml:space="preserve"> </w:t>
      </w:r>
      <w:r w:rsidR="002535AD">
        <w:rPr>
          <w:rFonts w:hint="cs"/>
          <w:rtl/>
        </w:rPr>
        <w:t>/</w:t>
      </w:r>
      <w:r w:rsidR="005800E1" w:rsidRPr="005800E1">
        <w:rPr>
          <w:rStyle w:val="Strong"/>
          <w:b w:val="0"/>
          <w:bCs w:val="0"/>
        </w:rPr>
        <w:t>Lab Technician</w:t>
      </w:r>
      <w:r w:rsidR="005800E1">
        <w:t xml:space="preserve"> </w:t>
      </w:r>
    </w:p>
    <w:p w:rsidR="002535AD" w:rsidRDefault="002535AD" w:rsidP="002535AD">
      <w:pPr>
        <w:pStyle w:val="Heading2"/>
        <w:numPr>
          <w:ilvl w:val="1"/>
          <w:numId w:val="21"/>
        </w:numPr>
        <w:rPr>
          <w:rFonts w:asciiTheme="majorBidi" w:hAnsiTheme="majorBidi" w:cstheme="majorBidi"/>
          <w:rtl/>
        </w:rPr>
      </w:pPr>
      <w:bookmarkStart w:id="9" w:name="_Toc180524484"/>
      <w:r w:rsidRPr="002535AD">
        <w:rPr>
          <w:rFonts w:asciiTheme="majorBidi" w:hAnsiTheme="majorBidi" w:cstheme="majorBidi"/>
          <w:rtl/>
        </w:rPr>
        <w:t>Proposed organizational structure of the company</w:t>
      </w:r>
      <w:bookmarkEnd w:id="9"/>
    </w:p>
    <w:p w:rsidR="002535AD" w:rsidRDefault="002535AD" w:rsidP="002535AD">
      <w:pPr>
        <w:rPr>
          <w:rtl/>
        </w:rPr>
      </w:pPr>
    </w:p>
    <w:p w:rsidR="005800E1" w:rsidRDefault="002535AD" w:rsidP="002535AD">
      <w:pPr>
        <w:bidi/>
        <w:jc w:val="right"/>
        <w:rPr>
          <w:rFonts w:ascii="Simplified Arabic" w:hAnsi="Simplified Arabic" w:cs="Simplified Arabic"/>
          <w:rtl/>
          <w:lang w:bidi="ar-JO"/>
        </w:rPr>
      </w:pPr>
      <w:r>
        <w:rPr>
          <w:rFonts w:asciiTheme="majorBidi" w:hAnsiTheme="majorBidi" w:cstheme="majorBidi"/>
          <w:noProof/>
        </w:rPr>
        <w:drawing>
          <wp:inline distT="0" distB="0" distL="0" distR="0" wp14:anchorId="7F408F0E" wp14:editId="6ABCFE0D">
            <wp:extent cx="5300720" cy="22750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083" t="23835" r="3868" b="9552"/>
                    <a:stretch/>
                  </pic:blipFill>
                  <pic:spPr bwMode="auto">
                    <a:xfrm>
                      <a:off x="0" y="0"/>
                      <a:ext cx="5333250" cy="228898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Simplified Arabic" w:hAnsi="Simplified Arabic" w:cs="Simplified Arabic" w:hint="cs"/>
          <w:rt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70AD47" w:themeFill="accent6"/>
        <w:tblLook w:val="01E0" w:firstRow="1" w:lastRow="1" w:firstColumn="1" w:lastColumn="1" w:noHBand="0" w:noVBand="0"/>
      </w:tblPr>
      <w:tblGrid>
        <w:gridCol w:w="9350"/>
      </w:tblGrid>
      <w:tr w:rsidR="002535AD" w:rsidRPr="00A357D4" w:rsidTr="002535AD">
        <w:tc>
          <w:tcPr>
            <w:tcW w:w="9350" w:type="dxa"/>
            <w:shd w:val="clear" w:color="auto" w:fill="70AD47" w:themeFill="accent6"/>
          </w:tcPr>
          <w:p w:rsidR="002535AD" w:rsidRPr="002535AD" w:rsidRDefault="002535AD" w:rsidP="002535AD">
            <w:pPr>
              <w:pStyle w:val="Heading1"/>
              <w:numPr>
                <w:ilvl w:val="0"/>
                <w:numId w:val="21"/>
              </w:numPr>
              <w:rPr>
                <w:rFonts w:asciiTheme="majorBidi" w:hAnsiTheme="majorBidi" w:cstheme="majorBidi"/>
              </w:rPr>
            </w:pPr>
            <w:bookmarkStart w:id="10" w:name="_Toc180524485"/>
            <w:r w:rsidRPr="002535AD">
              <w:rPr>
                <w:rFonts w:asciiTheme="majorBidi" w:hAnsiTheme="majorBidi" w:cstheme="majorBidi"/>
              </w:rPr>
              <w:t xml:space="preserve">Products &amp; Services </w:t>
            </w:r>
            <w:bookmarkEnd w:id="10"/>
          </w:p>
        </w:tc>
      </w:tr>
    </w:tbl>
    <w:p w:rsidR="002535AD" w:rsidRPr="00A357D4" w:rsidRDefault="002535AD" w:rsidP="002535AD">
      <w:pPr>
        <w:pStyle w:val="Heading2"/>
        <w:rPr>
          <w:rFonts w:asciiTheme="majorBidi" w:hAnsiTheme="majorBidi" w:cstheme="majorBidi"/>
          <w:rtl/>
        </w:rPr>
      </w:pPr>
      <w:bookmarkStart w:id="11" w:name="_Toc180524486"/>
      <w:r w:rsidRPr="00A357D4">
        <w:rPr>
          <w:rFonts w:asciiTheme="majorBidi" w:hAnsiTheme="majorBidi" w:cstheme="majorBidi"/>
        </w:rPr>
        <w:t>Description of main products/services</w:t>
      </w:r>
      <w:bookmarkEnd w:id="11"/>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8"/>
        <w:gridCol w:w="3100"/>
        <w:gridCol w:w="2592"/>
      </w:tblGrid>
      <w:tr w:rsidR="002535AD" w:rsidRPr="00A357D4" w:rsidTr="002535AD">
        <w:tc>
          <w:tcPr>
            <w:tcW w:w="1956" w:type="pct"/>
            <w:shd w:val="clear" w:color="auto" w:fill="D9D9D9" w:themeFill="background1" w:themeFillShade="D9"/>
          </w:tcPr>
          <w:p w:rsidR="002535AD" w:rsidRPr="00A357D4" w:rsidRDefault="002535AD" w:rsidP="007116F9">
            <w:pPr>
              <w:spacing w:line="276" w:lineRule="auto"/>
              <w:rPr>
                <w:rFonts w:asciiTheme="majorBidi" w:eastAsia="Arial" w:hAnsiTheme="majorBidi" w:cstheme="majorBidi"/>
                <w:b/>
                <w:color w:val="000000"/>
              </w:rPr>
            </w:pPr>
            <w:r w:rsidRPr="00A357D4">
              <w:rPr>
                <w:rFonts w:asciiTheme="majorBidi" w:eastAsia="Arial" w:hAnsiTheme="majorBidi" w:cstheme="majorBidi"/>
                <w:b/>
                <w:color w:val="000000"/>
              </w:rPr>
              <w:t>Customer benefit</w:t>
            </w:r>
          </w:p>
        </w:tc>
        <w:tc>
          <w:tcPr>
            <w:tcW w:w="1658" w:type="pct"/>
            <w:shd w:val="clear" w:color="auto" w:fill="D9D9D9" w:themeFill="background1" w:themeFillShade="D9"/>
          </w:tcPr>
          <w:p w:rsidR="002535AD" w:rsidRPr="00A357D4" w:rsidRDefault="002535AD" w:rsidP="007116F9">
            <w:pPr>
              <w:spacing w:line="276" w:lineRule="auto"/>
              <w:rPr>
                <w:rFonts w:asciiTheme="majorBidi" w:eastAsia="Arial" w:hAnsiTheme="majorBidi" w:cstheme="majorBidi"/>
                <w:b/>
                <w:color w:val="000000"/>
              </w:rPr>
            </w:pPr>
            <w:r w:rsidRPr="00A357D4">
              <w:rPr>
                <w:rFonts w:asciiTheme="majorBidi" w:eastAsia="Arial" w:hAnsiTheme="majorBidi" w:cstheme="majorBidi"/>
                <w:b/>
                <w:color w:val="000000"/>
              </w:rPr>
              <w:t>Differentiators/Characteristics (Competitive Advantage)</w:t>
            </w:r>
          </w:p>
        </w:tc>
        <w:tc>
          <w:tcPr>
            <w:tcW w:w="1386" w:type="pct"/>
            <w:shd w:val="clear" w:color="auto" w:fill="D9D9D9" w:themeFill="background1" w:themeFillShade="D9"/>
          </w:tcPr>
          <w:p w:rsidR="002535AD" w:rsidRPr="00A357D4" w:rsidRDefault="002535AD" w:rsidP="007116F9">
            <w:pPr>
              <w:spacing w:line="276" w:lineRule="auto"/>
              <w:rPr>
                <w:rFonts w:asciiTheme="majorBidi" w:eastAsia="Arial" w:hAnsiTheme="majorBidi" w:cstheme="majorBidi"/>
                <w:b/>
                <w:color w:val="000000"/>
                <w:rtl/>
              </w:rPr>
            </w:pPr>
            <w:r w:rsidRPr="00A357D4">
              <w:rPr>
                <w:rFonts w:asciiTheme="majorBidi" w:eastAsia="Arial" w:hAnsiTheme="majorBidi" w:cstheme="majorBidi"/>
                <w:b/>
                <w:color w:val="000000"/>
              </w:rPr>
              <w:t>Product/Service</w:t>
            </w:r>
          </w:p>
        </w:tc>
      </w:tr>
      <w:tr w:rsidR="002535AD" w:rsidRPr="006351E9" w:rsidTr="002535AD">
        <w:tc>
          <w:tcPr>
            <w:tcW w:w="1956" w:type="pct"/>
          </w:tcPr>
          <w:p w:rsidR="002535AD" w:rsidRPr="00A357D4" w:rsidRDefault="002535AD" w:rsidP="002535AD">
            <w:pPr>
              <w:spacing w:line="276" w:lineRule="auto"/>
              <w:rPr>
                <w:rFonts w:asciiTheme="majorBidi" w:eastAsia="Arial" w:hAnsiTheme="majorBidi" w:cstheme="majorBidi"/>
                <w:color w:val="000000"/>
              </w:rPr>
            </w:pPr>
            <w:r w:rsidRPr="002535AD">
              <w:rPr>
                <w:rFonts w:asciiTheme="majorBidi" w:eastAsia="Arial" w:hAnsiTheme="majorBidi" w:cstheme="majorBidi"/>
                <w:color w:val="000000"/>
              </w:rPr>
              <w:t>- Allows pharmacies to produce personalized medications on-demand.</w:t>
            </w:r>
            <w:r w:rsidRPr="002535AD">
              <w:rPr>
                <w:rFonts w:asciiTheme="majorBidi" w:eastAsia="Arial" w:hAnsiTheme="majorBidi" w:cstheme="majorBidi"/>
                <w:color w:val="000000"/>
              </w:rPr>
              <w:br/>
              <w:t>- Reduces inventory costs by printing as needed.</w:t>
            </w:r>
          </w:p>
        </w:tc>
        <w:tc>
          <w:tcPr>
            <w:tcW w:w="1658" w:type="pct"/>
          </w:tcPr>
          <w:p w:rsidR="002535AD" w:rsidRPr="00A357D4" w:rsidRDefault="002535AD" w:rsidP="002535AD">
            <w:pPr>
              <w:spacing w:line="276" w:lineRule="auto"/>
              <w:rPr>
                <w:rFonts w:asciiTheme="majorBidi" w:eastAsia="Arial" w:hAnsiTheme="majorBidi" w:cstheme="majorBidi"/>
                <w:color w:val="000000"/>
              </w:rPr>
            </w:pPr>
            <w:r w:rsidRPr="002535AD">
              <w:rPr>
                <w:rFonts w:asciiTheme="majorBidi" w:eastAsia="Arial" w:hAnsiTheme="majorBidi" w:cstheme="majorBidi"/>
                <w:color w:val="000000"/>
              </w:rPr>
              <w:t>- Customizable designs to print multi-component medications.</w:t>
            </w:r>
            <w:r w:rsidRPr="002535AD">
              <w:rPr>
                <w:rFonts w:asciiTheme="majorBidi" w:eastAsia="Arial" w:hAnsiTheme="majorBidi" w:cstheme="majorBidi"/>
                <w:color w:val="000000"/>
              </w:rPr>
              <w:br/>
              <w:t>- User-friendly interface for easy operation.</w:t>
            </w:r>
            <w:r w:rsidRPr="002535AD">
              <w:rPr>
                <w:rFonts w:asciiTheme="majorBidi" w:eastAsia="Arial" w:hAnsiTheme="majorBidi" w:cstheme="majorBidi"/>
                <w:color w:val="000000"/>
              </w:rPr>
              <w:br/>
              <w:t>- High precision and speed in printing.</w:t>
            </w:r>
          </w:p>
        </w:tc>
        <w:tc>
          <w:tcPr>
            <w:tcW w:w="1386" w:type="pct"/>
          </w:tcPr>
          <w:p w:rsidR="002535AD" w:rsidRPr="006351E9" w:rsidRDefault="002535AD" w:rsidP="002535AD">
            <w:pPr>
              <w:pStyle w:val="ListParagraph"/>
              <w:numPr>
                <w:ilvl w:val="0"/>
                <w:numId w:val="23"/>
              </w:numPr>
              <w:spacing w:line="276" w:lineRule="auto"/>
              <w:ind w:left="318"/>
              <w:rPr>
                <w:rFonts w:asciiTheme="majorBidi" w:eastAsia="Arial" w:hAnsiTheme="majorBidi" w:cstheme="majorBidi"/>
                <w:color w:val="000000"/>
                <w:lang w:val="en-US" w:eastAsia="en-US"/>
              </w:rPr>
            </w:pPr>
            <w:r w:rsidRPr="002535AD">
              <w:rPr>
                <w:rFonts w:asciiTheme="majorBidi" w:eastAsia="Arial" w:hAnsiTheme="majorBidi" w:cstheme="majorBidi"/>
                <w:color w:val="000000"/>
                <w:lang w:val="en-US" w:eastAsia="en-US"/>
              </w:rPr>
              <w:t>3D Printing Machine for Pharmaceuticals</w:t>
            </w:r>
            <w:r w:rsidRPr="002535AD">
              <w:rPr>
                <w:rFonts w:asciiTheme="majorBidi" w:eastAsia="Arial" w:hAnsiTheme="majorBidi" w:cstheme="majorBidi"/>
                <w:color w:val="000000"/>
                <w:lang w:val="en-US" w:eastAsia="en-US"/>
              </w:rPr>
              <w:tab/>
            </w:r>
          </w:p>
        </w:tc>
      </w:tr>
      <w:tr w:rsidR="002535AD" w:rsidRPr="006351E9" w:rsidTr="002535AD">
        <w:tc>
          <w:tcPr>
            <w:tcW w:w="1956" w:type="pct"/>
          </w:tcPr>
          <w:p w:rsidR="002535AD" w:rsidRPr="00A357D4" w:rsidRDefault="002535AD" w:rsidP="002535AD">
            <w:pPr>
              <w:spacing w:line="276" w:lineRule="auto"/>
              <w:rPr>
                <w:rFonts w:asciiTheme="majorBidi" w:eastAsia="Arial" w:hAnsiTheme="majorBidi" w:cstheme="majorBidi"/>
                <w:color w:val="000000"/>
              </w:rPr>
            </w:pPr>
            <w:r w:rsidRPr="002535AD">
              <w:rPr>
                <w:rFonts w:asciiTheme="majorBidi" w:eastAsia="Arial" w:hAnsiTheme="majorBidi" w:cstheme="majorBidi"/>
                <w:color w:val="000000"/>
              </w:rPr>
              <w:t>- Ensures high quality and safety in printed drugs.</w:t>
            </w:r>
            <w:r w:rsidRPr="002535AD">
              <w:rPr>
                <w:rFonts w:asciiTheme="majorBidi" w:eastAsia="Arial" w:hAnsiTheme="majorBidi" w:cstheme="majorBidi"/>
                <w:color w:val="000000"/>
              </w:rPr>
              <w:br/>
              <w:t>- Tailored solutions for unique patient needs.</w:t>
            </w:r>
          </w:p>
        </w:tc>
        <w:tc>
          <w:tcPr>
            <w:tcW w:w="1658" w:type="pct"/>
          </w:tcPr>
          <w:p w:rsidR="002535AD" w:rsidRPr="00A357D4" w:rsidRDefault="002535AD" w:rsidP="002535AD">
            <w:pPr>
              <w:spacing w:line="276" w:lineRule="auto"/>
              <w:rPr>
                <w:rFonts w:asciiTheme="majorBidi" w:eastAsia="Arial" w:hAnsiTheme="majorBidi" w:cstheme="majorBidi"/>
                <w:color w:val="000000"/>
              </w:rPr>
            </w:pPr>
            <w:r w:rsidRPr="002535AD">
              <w:rPr>
                <w:rFonts w:asciiTheme="majorBidi" w:eastAsia="Arial" w:hAnsiTheme="majorBidi" w:cstheme="majorBidi"/>
                <w:color w:val="000000"/>
              </w:rPr>
              <w:t>- Proprietary formulations designed for optimal printing.</w:t>
            </w:r>
            <w:r w:rsidRPr="002535AD">
              <w:rPr>
                <w:rFonts w:asciiTheme="majorBidi" w:eastAsia="Arial" w:hAnsiTheme="majorBidi" w:cstheme="majorBidi"/>
                <w:color w:val="000000"/>
              </w:rPr>
              <w:br/>
              <w:t>- Compliance with medical regulations and standards.</w:t>
            </w:r>
            <w:r w:rsidRPr="002535AD">
              <w:rPr>
                <w:rFonts w:asciiTheme="majorBidi" w:eastAsia="Arial" w:hAnsiTheme="majorBidi" w:cstheme="majorBidi"/>
                <w:color w:val="000000"/>
              </w:rPr>
              <w:br/>
            </w:r>
            <w:r w:rsidRPr="002535AD">
              <w:rPr>
                <w:rFonts w:asciiTheme="majorBidi" w:eastAsia="Arial" w:hAnsiTheme="majorBidi" w:cstheme="majorBidi"/>
                <w:color w:val="000000"/>
              </w:rPr>
              <w:lastRenderedPageBreak/>
              <w:t>- Versatile for various types of medications.</w:t>
            </w:r>
          </w:p>
        </w:tc>
        <w:tc>
          <w:tcPr>
            <w:tcW w:w="1386" w:type="pct"/>
          </w:tcPr>
          <w:p w:rsidR="002535AD" w:rsidRPr="006351E9" w:rsidRDefault="002535AD" w:rsidP="002535AD">
            <w:pPr>
              <w:pStyle w:val="ListParagraph"/>
              <w:numPr>
                <w:ilvl w:val="0"/>
                <w:numId w:val="23"/>
              </w:numPr>
              <w:spacing w:line="276" w:lineRule="auto"/>
              <w:ind w:left="318"/>
              <w:rPr>
                <w:rFonts w:asciiTheme="majorBidi" w:eastAsia="Arial" w:hAnsiTheme="majorBidi" w:cstheme="majorBidi"/>
                <w:color w:val="000000"/>
                <w:lang w:val="en-US" w:eastAsia="en-US"/>
              </w:rPr>
            </w:pPr>
            <w:r>
              <w:lastRenderedPageBreak/>
              <w:t>Specialized Medical Materials</w:t>
            </w:r>
          </w:p>
        </w:tc>
      </w:tr>
      <w:tr w:rsidR="002535AD" w:rsidRPr="006351E9" w:rsidTr="002535AD">
        <w:tc>
          <w:tcPr>
            <w:tcW w:w="1956" w:type="pct"/>
          </w:tcPr>
          <w:p w:rsidR="002535AD" w:rsidRPr="00A357D4" w:rsidRDefault="002535AD" w:rsidP="002535AD">
            <w:pPr>
              <w:spacing w:line="276" w:lineRule="auto"/>
              <w:rPr>
                <w:rFonts w:asciiTheme="majorBidi" w:eastAsia="Arial" w:hAnsiTheme="majorBidi" w:cstheme="majorBidi"/>
                <w:color w:val="000000"/>
              </w:rPr>
            </w:pPr>
            <w:r w:rsidRPr="002535AD">
              <w:rPr>
                <w:rFonts w:asciiTheme="majorBidi" w:eastAsia="Arial" w:hAnsiTheme="majorBidi" w:cstheme="majorBidi"/>
                <w:color w:val="000000"/>
              </w:rPr>
              <w:t>- Ensures smooth integration of 3D printing technology into existing workflows.</w:t>
            </w:r>
            <w:r w:rsidRPr="002535AD">
              <w:rPr>
                <w:rFonts w:asciiTheme="majorBidi" w:eastAsia="Arial" w:hAnsiTheme="majorBidi" w:cstheme="majorBidi"/>
                <w:color w:val="000000"/>
              </w:rPr>
              <w:br/>
              <w:t>- Reduces downtime and maximizes efficiency.</w:t>
            </w:r>
          </w:p>
        </w:tc>
        <w:tc>
          <w:tcPr>
            <w:tcW w:w="1658" w:type="pct"/>
          </w:tcPr>
          <w:p w:rsidR="002535AD" w:rsidRPr="00A357D4" w:rsidRDefault="002535AD" w:rsidP="002535AD">
            <w:pPr>
              <w:spacing w:line="276" w:lineRule="auto"/>
              <w:rPr>
                <w:rFonts w:asciiTheme="majorBidi" w:eastAsia="Arial" w:hAnsiTheme="majorBidi" w:cstheme="majorBidi"/>
                <w:color w:val="000000"/>
              </w:rPr>
            </w:pPr>
            <w:r w:rsidRPr="002535AD">
              <w:rPr>
                <w:rFonts w:asciiTheme="majorBidi" w:eastAsia="Arial" w:hAnsiTheme="majorBidi" w:cstheme="majorBidi"/>
                <w:color w:val="000000"/>
              </w:rPr>
              <w:t>- Expertise in both engineering and pharmaceutical fields.</w:t>
            </w:r>
            <w:r w:rsidRPr="002535AD">
              <w:rPr>
                <w:rFonts w:asciiTheme="majorBidi" w:eastAsia="Arial" w:hAnsiTheme="majorBidi" w:cstheme="majorBidi"/>
                <w:color w:val="000000"/>
              </w:rPr>
              <w:br/>
              <w:t>- Ongoing support for machine operation and maintenance.</w:t>
            </w:r>
            <w:r w:rsidRPr="002535AD">
              <w:rPr>
                <w:rFonts w:asciiTheme="majorBidi" w:eastAsia="Arial" w:hAnsiTheme="majorBidi" w:cstheme="majorBidi"/>
                <w:color w:val="000000"/>
              </w:rPr>
              <w:br/>
              <w:t>- Custom training programs for staff.</w:t>
            </w:r>
          </w:p>
        </w:tc>
        <w:tc>
          <w:tcPr>
            <w:tcW w:w="1386" w:type="pct"/>
          </w:tcPr>
          <w:p w:rsidR="002535AD" w:rsidRPr="006351E9" w:rsidRDefault="002535AD" w:rsidP="002535AD">
            <w:pPr>
              <w:pStyle w:val="ListParagraph"/>
              <w:numPr>
                <w:ilvl w:val="0"/>
                <w:numId w:val="23"/>
              </w:numPr>
              <w:spacing w:line="276" w:lineRule="auto"/>
              <w:ind w:left="318"/>
              <w:rPr>
                <w:rFonts w:asciiTheme="majorBidi" w:eastAsia="Arial" w:hAnsiTheme="majorBidi" w:cstheme="majorBidi"/>
                <w:color w:val="000000"/>
                <w:lang w:val="en-US" w:eastAsia="en-US"/>
              </w:rPr>
            </w:pPr>
            <w:r>
              <w:t>Consultation and Technical Support</w:t>
            </w:r>
          </w:p>
        </w:tc>
      </w:tr>
    </w:tbl>
    <w:p w:rsidR="002535AD" w:rsidRDefault="002535AD" w:rsidP="002535AD">
      <w:pPr>
        <w:pStyle w:val="Heading2"/>
      </w:pPr>
      <w:bookmarkStart w:id="12" w:name="_Toc180524487"/>
      <w:r w:rsidRPr="002535AD">
        <w:t>Service / Product Mechanism Description</w:t>
      </w:r>
      <w:bookmarkEnd w:id="12"/>
    </w:p>
    <w:p w:rsidR="002535AD" w:rsidRPr="00A357D4" w:rsidRDefault="002535AD" w:rsidP="002535AD">
      <w:pPr>
        <w:spacing w:line="276" w:lineRule="auto"/>
        <w:rPr>
          <w:rFonts w:asciiTheme="majorBidi" w:eastAsia="Arial" w:hAnsiTheme="majorBidi" w:cstheme="majorBidi"/>
          <w:color w:val="000000"/>
        </w:rPr>
      </w:pPr>
      <w:r w:rsidRPr="00A357D4">
        <w:rPr>
          <w:rFonts w:asciiTheme="majorBidi" w:eastAsia="Arial" w:hAnsiTheme="majorBidi" w:cstheme="majorBidi"/>
          <w:color w:val="000000"/>
        </w:rPr>
        <w:t>Processes for Producing the Product or Service</w:t>
      </w:r>
    </w:p>
    <w:p w:rsidR="002535AD" w:rsidRPr="00A357D4" w:rsidRDefault="002535AD" w:rsidP="002535AD">
      <w:pPr>
        <w:spacing w:line="276" w:lineRule="auto"/>
        <w:rPr>
          <w:rFonts w:asciiTheme="majorBidi" w:eastAsia="Arial" w:hAnsiTheme="majorBidi" w:cstheme="majorBidi"/>
          <w:color w:val="000000"/>
          <w:rtl/>
        </w:rPr>
      </w:pPr>
      <w:r w:rsidRPr="00A357D4">
        <w:rPr>
          <w:rFonts w:asciiTheme="majorBidi" w:eastAsia="Arial" w:hAnsiTheme="majorBidi" w:cstheme="majorBidi"/>
          <w:noProof/>
          <w:color w:val="000000"/>
        </w:rPr>
        <mc:AlternateContent>
          <mc:Choice Requires="wps">
            <w:drawing>
              <wp:anchor distT="0" distB="0" distL="114300" distR="114300" simplePos="0" relativeHeight="251674624" behindDoc="0" locked="0" layoutInCell="1" allowOverlap="1" wp14:anchorId="7DBE5E40" wp14:editId="0B32BC7B">
                <wp:simplePos x="0" y="0"/>
                <wp:positionH relativeFrom="column">
                  <wp:posOffset>4584065</wp:posOffset>
                </wp:positionH>
                <wp:positionV relativeFrom="paragraph">
                  <wp:posOffset>190500</wp:posOffset>
                </wp:positionV>
                <wp:extent cx="853440" cy="480060"/>
                <wp:effectExtent l="0" t="0" r="22860" b="15240"/>
                <wp:wrapNone/>
                <wp:docPr id="6" name="Rectangle 6"/>
                <wp:cNvGraphicFramePr/>
                <a:graphic xmlns:a="http://schemas.openxmlformats.org/drawingml/2006/main">
                  <a:graphicData uri="http://schemas.microsoft.com/office/word/2010/wordprocessingShape">
                    <wps:wsp>
                      <wps:cNvSpPr/>
                      <wps:spPr>
                        <a:xfrm>
                          <a:off x="0" y="0"/>
                          <a:ext cx="8534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0780" w:rsidRDefault="00020780" w:rsidP="002535AD">
                            <w:pPr>
                              <w:jc w:val="center"/>
                              <w:rPr>
                                <w:lang w:bidi="ar-JO"/>
                              </w:rPr>
                            </w:pPr>
                            <w:r>
                              <w:t>Cooling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E5E40" id="Rectangle 6" o:spid="_x0000_s1026" style="position:absolute;margin-left:360.95pt;margin-top:15pt;width:67.2pt;height:37.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" fillcolor="#4472c4 [3204]" strokecolor="#1f3763 [1604]" strokeweight="1pt">
                <v:textbox>
                  <w:txbxContent>
                    <w:p w:rsidR="00020780" w:rsidRDefault="00020780" w:rsidP="002535AD">
                      <w:pPr>
                        <w:jc w:val="center"/>
                        <w:rPr>
                          <w:lang w:bidi="ar-JO"/>
                        </w:rPr>
                      </w:pPr>
                      <w:r>
                        <w:t>Cooling System</w:t>
                      </w:r>
                    </w:p>
                  </w:txbxContent>
                </v:textbox>
              </v:rect>
            </w:pict>
          </mc:Fallback>
        </mc:AlternateContent>
      </w:r>
      <w:r w:rsidRPr="00A357D4">
        <w:rPr>
          <w:rFonts w:asciiTheme="majorBidi" w:eastAsia="Arial" w:hAnsiTheme="majorBidi" w:cstheme="majorBidi"/>
          <w:noProof/>
          <w:color w:val="000000"/>
        </w:rPr>
        <mc:AlternateContent>
          <mc:Choice Requires="wps">
            <w:drawing>
              <wp:anchor distT="0" distB="0" distL="114300" distR="114300" simplePos="0" relativeHeight="251673600" behindDoc="0" locked="0" layoutInCell="1" allowOverlap="1" wp14:anchorId="34757EA5" wp14:editId="1A88501E">
                <wp:simplePos x="0" y="0"/>
                <wp:positionH relativeFrom="column">
                  <wp:posOffset>3235325</wp:posOffset>
                </wp:positionH>
                <wp:positionV relativeFrom="paragraph">
                  <wp:posOffset>167640</wp:posOffset>
                </wp:positionV>
                <wp:extent cx="1013460" cy="502920"/>
                <wp:effectExtent l="0" t="0" r="15240" b="11430"/>
                <wp:wrapNone/>
                <wp:docPr id="5" name="Rectangle 5"/>
                <wp:cNvGraphicFramePr/>
                <a:graphic xmlns:a="http://schemas.openxmlformats.org/drawingml/2006/main">
                  <a:graphicData uri="http://schemas.microsoft.com/office/word/2010/wordprocessingShape">
                    <wps:wsp>
                      <wps:cNvSpPr/>
                      <wps:spPr>
                        <a:xfrm>
                          <a:off x="0" y="0"/>
                          <a:ext cx="101346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0780" w:rsidRPr="000A4508" w:rsidRDefault="00020780" w:rsidP="002535AD">
                            <w:pPr>
                              <w:jc w:val="center"/>
                              <w:rPr>
                                <w:lang w:bidi="ar-JO"/>
                              </w:rPr>
                            </w:pPr>
                            <w:r>
                              <w:rPr>
                                <w:lang w:bidi="ar-JO"/>
                              </w:rPr>
                              <w:t>3D Printer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757EA5" id="Rectangle 5" o:spid="_x0000_s1027" style="position:absolute;margin-left:254.75pt;margin-top:13.2pt;width:79.8pt;height:39.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" fillcolor="#4472c4 [3204]" strokecolor="#1f3763 [1604]" strokeweight="1pt">
                <v:textbox>
                  <w:txbxContent>
                    <w:p w:rsidR="00020780" w:rsidRPr="000A4508" w:rsidRDefault="00020780" w:rsidP="002535AD">
                      <w:pPr>
                        <w:jc w:val="center"/>
                        <w:rPr>
                          <w:lang w:bidi="ar-JO"/>
                        </w:rPr>
                      </w:pPr>
                      <w:r>
                        <w:rPr>
                          <w:lang w:bidi="ar-JO"/>
                        </w:rPr>
                        <w:t>3D Printer</w:t>
                      </w:r>
                    </w:p>
                  </w:txbxContent>
                </v:textbox>
              </v:rect>
            </w:pict>
          </mc:Fallback>
        </mc:AlternateContent>
      </w:r>
      <w:r w:rsidRPr="00A357D4">
        <w:rPr>
          <w:rFonts w:asciiTheme="majorBidi" w:eastAsia="Arial" w:hAnsiTheme="majorBidi" w:cstheme="majorBidi"/>
          <w:noProof/>
          <w:color w:val="000000"/>
        </w:rPr>
        <mc:AlternateContent>
          <mc:Choice Requires="wps">
            <w:drawing>
              <wp:anchor distT="0" distB="0" distL="114300" distR="114300" simplePos="0" relativeHeight="251672576" behindDoc="0" locked="0" layoutInCell="1" allowOverlap="1" wp14:anchorId="7A765002" wp14:editId="27E85703">
                <wp:simplePos x="0" y="0"/>
                <wp:positionH relativeFrom="column">
                  <wp:posOffset>2007870</wp:posOffset>
                </wp:positionH>
                <wp:positionV relativeFrom="paragraph">
                  <wp:posOffset>149860</wp:posOffset>
                </wp:positionV>
                <wp:extent cx="906780" cy="480060"/>
                <wp:effectExtent l="0" t="0" r="26670" b="15240"/>
                <wp:wrapNone/>
                <wp:docPr id="3" name="Rectangle 3"/>
                <wp:cNvGraphicFramePr/>
                <a:graphic xmlns:a="http://schemas.openxmlformats.org/drawingml/2006/main">
                  <a:graphicData uri="http://schemas.microsoft.com/office/word/2010/wordprocessingShape">
                    <wps:wsp>
                      <wps:cNvSpPr/>
                      <wps:spPr>
                        <a:xfrm>
                          <a:off x="0" y="0"/>
                          <a:ext cx="90678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0780" w:rsidRPr="00694BB9" w:rsidRDefault="00020780" w:rsidP="002535AD">
                            <w:pPr>
                              <w:jc w:val="center"/>
                              <w:rPr>
                                <w:rtl/>
                                <w:lang w:bidi="ar-JO"/>
                              </w:rPr>
                            </w:pPr>
                            <w:r>
                              <w:rPr>
                                <w:rFonts w:hint="cs"/>
                              </w:rPr>
                              <w:t>Mixer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765002" id="Rectangle 3" o:spid="_x0000_s1028" style="position:absolute;margin-left:158.1pt;margin-top:11.8pt;width:71.4pt;height:37.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DQPfQIAAEo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" fillcolor="#4472c4 [3204]" strokecolor="#1f3763 [1604]" strokeweight="1pt">
                <v:textbox>
                  <w:txbxContent>
                    <w:p w:rsidR="00020780" w:rsidRPr="00694BB9" w:rsidRDefault="00020780" w:rsidP="002535AD">
                      <w:pPr>
                        <w:jc w:val="center"/>
                        <w:rPr>
                          <w:rtl/>
                          <w:lang w:bidi="ar-JO"/>
                        </w:rPr>
                      </w:pPr>
                      <w:r>
                        <w:rPr>
                          <w:rFonts w:hint="cs"/>
                        </w:rPr>
                        <w:t>Mixer</w:t>
                      </w:r>
                    </w:p>
                  </w:txbxContent>
                </v:textbox>
              </v:rect>
            </w:pict>
          </mc:Fallback>
        </mc:AlternateContent>
      </w:r>
      <w:r w:rsidRPr="00A357D4">
        <w:rPr>
          <w:rFonts w:asciiTheme="majorBidi" w:eastAsia="Arial" w:hAnsiTheme="majorBidi" w:cstheme="majorBidi"/>
          <w:noProof/>
          <w:color w:val="000000"/>
        </w:rPr>
        <mc:AlternateContent>
          <mc:Choice Requires="wps">
            <w:drawing>
              <wp:anchor distT="0" distB="0" distL="114300" distR="114300" simplePos="0" relativeHeight="251671552" behindDoc="0" locked="0" layoutInCell="1" allowOverlap="1" wp14:anchorId="175ED25A" wp14:editId="2BB88C61">
                <wp:simplePos x="0" y="0"/>
                <wp:positionH relativeFrom="column">
                  <wp:posOffset>865505</wp:posOffset>
                </wp:positionH>
                <wp:positionV relativeFrom="paragraph">
                  <wp:posOffset>160020</wp:posOffset>
                </wp:positionV>
                <wp:extent cx="906780" cy="480060"/>
                <wp:effectExtent l="0" t="0" r="26670" b="15240"/>
                <wp:wrapNone/>
                <wp:docPr id="2" name="Rectangle 2"/>
                <wp:cNvGraphicFramePr/>
                <a:graphic xmlns:a="http://schemas.openxmlformats.org/drawingml/2006/main">
                  <a:graphicData uri="http://schemas.microsoft.com/office/word/2010/wordprocessingShape">
                    <wps:wsp>
                      <wps:cNvSpPr/>
                      <wps:spPr>
                        <a:xfrm>
                          <a:off x="0" y="0"/>
                          <a:ext cx="90678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0780" w:rsidRPr="00694BB9" w:rsidRDefault="00020780" w:rsidP="002535AD">
                            <w:pPr>
                              <w:jc w:val="center"/>
                              <w:rPr>
                                <w:rtl/>
                                <w:lang w:bidi="ar-JO"/>
                              </w:rPr>
                            </w:pPr>
                            <w:r>
                              <w:rPr>
                                <w:rFonts w:hint="cs"/>
                              </w:rPr>
                              <w:t>Raw materials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ED25A" id="Rectangle 2" o:spid="_x0000_s1029" style="position:absolute;margin-left:68.15pt;margin-top:12.6pt;width:71.4pt;height:3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" fillcolor="#4472c4 [3204]" strokecolor="#1f3763 [1604]" strokeweight="1pt">
                <v:textbox>
                  <w:txbxContent>
                    <w:p w:rsidR="00020780" w:rsidRPr="00694BB9" w:rsidRDefault="00020780" w:rsidP="002535AD">
                      <w:pPr>
                        <w:jc w:val="center"/>
                        <w:rPr>
                          <w:rtl/>
                          <w:lang w:bidi="ar-JO"/>
                        </w:rPr>
                      </w:pPr>
                      <w:r>
                        <w:rPr>
                          <w:rFonts w:hint="cs"/>
                        </w:rPr>
                        <w:t>Raw materials</w:t>
                      </w:r>
                    </w:p>
                  </w:txbxContent>
                </v:textbox>
              </v:rect>
            </w:pict>
          </mc:Fallback>
        </mc:AlternateContent>
      </w:r>
    </w:p>
    <w:p w:rsidR="002535AD" w:rsidRPr="00A357D4" w:rsidRDefault="002535AD" w:rsidP="002535AD">
      <w:pPr>
        <w:spacing w:line="276" w:lineRule="auto"/>
        <w:rPr>
          <w:rFonts w:asciiTheme="majorBidi" w:eastAsia="Arial" w:hAnsiTheme="majorBidi" w:cstheme="majorBidi"/>
          <w:color w:val="000000"/>
          <w:rtl/>
        </w:rPr>
      </w:pPr>
      <w:r w:rsidRPr="00A357D4">
        <w:rPr>
          <w:rFonts w:asciiTheme="majorBidi" w:eastAsia="Arial" w:hAnsiTheme="majorBidi" w:cstheme="majorBidi"/>
          <w:noProof/>
          <w:color w:val="000000"/>
        </w:rPr>
        <mc:AlternateContent>
          <mc:Choice Requires="wps">
            <w:drawing>
              <wp:anchor distT="0" distB="0" distL="114300" distR="114300" simplePos="0" relativeHeight="251679744" behindDoc="0" locked="0" layoutInCell="1" allowOverlap="1" wp14:anchorId="61EE3C3A" wp14:editId="0B8978DB">
                <wp:simplePos x="0" y="0"/>
                <wp:positionH relativeFrom="column">
                  <wp:posOffset>4264025</wp:posOffset>
                </wp:positionH>
                <wp:positionV relativeFrom="paragraph">
                  <wp:posOffset>135890</wp:posOffset>
                </wp:positionV>
                <wp:extent cx="335280" cy="0"/>
                <wp:effectExtent l="0" t="76200" r="26670" b="95250"/>
                <wp:wrapNone/>
                <wp:docPr id="11" name="Straight Arrow Connector 11"/>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3317CC" id="_x0000_t32" coordsize="21600,21600" o:spt="32" o:oned="t" path="m,l21600,21600e" filled="f">
                <v:path arrowok="t" fillok="f" o:connecttype="none"/>
                <o:lock v:ext="edit" shapetype="t"/>
              </v:shapetype>
              <v:shape id="Straight Arrow Connector 11" o:spid="_x0000_s1026" type="#_x0000_t32" style="position:absolute;margin-left:335.75pt;margin-top:10.7pt;width:26.4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Mq41QEAAAEEAAAOAAAAZHJzL2Uyb0RvYy54bWysU9uO0zAQfUfiHyy/06RdgV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" strokecolor="#4472c4 [3204]" strokeweight=".5pt">
                <v:stroke endarrow="block" joinstyle="miter"/>
              </v:shape>
            </w:pict>
          </mc:Fallback>
        </mc:AlternateContent>
      </w:r>
      <w:r w:rsidRPr="00A357D4">
        <w:rPr>
          <w:rFonts w:asciiTheme="majorBidi" w:eastAsia="Arial" w:hAnsiTheme="majorBidi" w:cstheme="majorBidi"/>
          <w:noProof/>
          <w:color w:val="000000"/>
        </w:rPr>
        <mc:AlternateContent>
          <mc:Choice Requires="wps">
            <w:drawing>
              <wp:anchor distT="0" distB="0" distL="114300" distR="114300" simplePos="0" relativeHeight="251678720" behindDoc="0" locked="0" layoutInCell="1" allowOverlap="1" wp14:anchorId="33EE1FBC" wp14:editId="51442F49">
                <wp:simplePos x="0" y="0"/>
                <wp:positionH relativeFrom="column">
                  <wp:posOffset>2938145</wp:posOffset>
                </wp:positionH>
                <wp:positionV relativeFrom="paragraph">
                  <wp:posOffset>97790</wp:posOffset>
                </wp:positionV>
                <wp:extent cx="320040" cy="7620"/>
                <wp:effectExtent l="0" t="76200" r="22860" b="87630"/>
                <wp:wrapNone/>
                <wp:docPr id="10" name="Straight Arrow Connector 10"/>
                <wp:cNvGraphicFramePr/>
                <a:graphic xmlns:a="http://schemas.openxmlformats.org/drawingml/2006/main">
                  <a:graphicData uri="http://schemas.microsoft.com/office/word/2010/wordprocessingShape">
                    <wps:wsp>
                      <wps:cNvCnPr/>
                      <wps:spPr>
                        <a:xfrm flipV="1">
                          <a:off x="0" y="0"/>
                          <a:ext cx="320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2C21E1" id="Straight Arrow Connector 10" o:spid="_x0000_s1026" type="#_x0000_t32" style="position:absolute;margin-left:231.35pt;margin-top:7.7pt;width:25.2pt;height:.6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" strokecolor="#4472c4 [3204]" strokeweight=".5pt">
                <v:stroke endarrow="block" joinstyle="miter"/>
              </v:shape>
            </w:pict>
          </mc:Fallback>
        </mc:AlternateContent>
      </w:r>
      <w:r w:rsidRPr="00A357D4">
        <w:rPr>
          <w:rFonts w:asciiTheme="majorBidi" w:eastAsia="Arial" w:hAnsiTheme="majorBidi" w:cstheme="majorBidi"/>
          <w:noProof/>
          <w:color w:val="000000"/>
        </w:rPr>
        <mc:AlternateContent>
          <mc:Choice Requires="wps">
            <w:drawing>
              <wp:anchor distT="0" distB="0" distL="114300" distR="114300" simplePos="0" relativeHeight="251677696" behindDoc="0" locked="0" layoutInCell="1" allowOverlap="1" wp14:anchorId="3FD6E201" wp14:editId="31A91C14">
                <wp:simplePos x="0" y="0"/>
                <wp:positionH relativeFrom="column">
                  <wp:posOffset>1779905</wp:posOffset>
                </wp:positionH>
                <wp:positionV relativeFrom="paragraph">
                  <wp:posOffset>113030</wp:posOffset>
                </wp:positionV>
                <wp:extent cx="236220" cy="0"/>
                <wp:effectExtent l="0" t="76200" r="11430" b="95250"/>
                <wp:wrapNone/>
                <wp:docPr id="9" name="Straight Arrow Connector 9"/>
                <wp:cNvGraphicFramePr/>
                <a:graphic xmlns:a="http://schemas.openxmlformats.org/drawingml/2006/main">
                  <a:graphicData uri="http://schemas.microsoft.com/office/word/2010/wordprocessingShape">
                    <wps:wsp>
                      <wps:cNvCnPr/>
                      <wps:spPr>
                        <a:xfrm>
                          <a:off x="0" y="0"/>
                          <a:ext cx="236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D55D0B" id="Straight Arrow Connector 9" o:spid="_x0000_s1026" type="#_x0000_t32" style="position:absolute;margin-left:140.15pt;margin-top:8.9pt;width:18.6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" strokecolor="#4472c4 [3204]" strokeweight=".5pt">
                <v:stroke endarrow="block" joinstyle="miter"/>
              </v:shape>
            </w:pict>
          </mc:Fallback>
        </mc:AlternateContent>
      </w:r>
    </w:p>
    <w:p w:rsidR="002535AD" w:rsidRPr="00A357D4" w:rsidRDefault="002535AD" w:rsidP="002535AD">
      <w:pPr>
        <w:spacing w:line="276" w:lineRule="auto"/>
        <w:rPr>
          <w:rFonts w:asciiTheme="majorBidi" w:eastAsia="Arial" w:hAnsiTheme="majorBidi" w:cstheme="majorBidi"/>
          <w:color w:val="000000"/>
          <w:rtl/>
        </w:rPr>
      </w:pPr>
      <w:r w:rsidRPr="00A357D4">
        <w:rPr>
          <w:rFonts w:asciiTheme="majorBidi" w:eastAsia="Arial" w:hAnsiTheme="majorBidi" w:cstheme="majorBidi"/>
          <w:noProof/>
          <w:color w:val="000000"/>
        </w:rPr>
        <mc:AlternateContent>
          <mc:Choice Requires="wps">
            <w:drawing>
              <wp:anchor distT="0" distB="0" distL="114300" distR="114300" simplePos="0" relativeHeight="251680768" behindDoc="0" locked="0" layoutInCell="1" allowOverlap="1" wp14:anchorId="3FA6EB54" wp14:editId="019EDAF9">
                <wp:simplePos x="0" y="0"/>
                <wp:positionH relativeFrom="column">
                  <wp:posOffset>5048885</wp:posOffset>
                </wp:positionH>
                <wp:positionV relativeFrom="paragraph">
                  <wp:posOffset>112395</wp:posOffset>
                </wp:positionV>
                <wp:extent cx="7620" cy="281940"/>
                <wp:effectExtent l="38100" t="0" r="68580" b="60960"/>
                <wp:wrapNone/>
                <wp:docPr id="12" name="Straight Arrow Connector 12"/>
                <wp:cNvGraphicFramePr/>
                <a:graphic xmlns:a="http://schemas.openxmlformats.org/drawingml/2006/main">
                  <a:graphicData uri="http://schemas.microsoft.com/office/word/2010/wordprocessingShape">
                    <wps:wsp>
                      <wps:cNvCnPr/>
                      <wps:spPr>
                        <a:xfrm>
                          <a:off x="0" y="0"/>
                          <a:ext cx="762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D92F6C" id="Straight Arrow Connector 12" o:spid="_x0000_s1026" type="#_x0000_t32" style="position:absolute;margin-left:397.55pt;margin-top:8.85pt;width:.6pt;height:22.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" strokecolor="#4472c4 [3204]" strokeweight=".5pt">
                <v:stroke endarrow="block" joinstyle="miter"/>
              </v:shape>
            </w:pict>
          </mc:Fallback>
        </mc:AlternateContent>
      </w:r>
    </w:p>
    <w:p w:rsidR="002535AD" w:rsidRPr="00A357D4" w:rsidRDefault="002535AD" w:rsidP="002535AD">
      <w:pPr>
        <w:spacing w:line="276" w:lineRule="auto"/>
        <w:rPr>
          <w:rFonts w:asciiTheme="majorBidi" w:eastAsia="Arial" w:hAnsiTheme="majorBidi" w:cstheme="majorBidi"/>
          <w:color w:val="000000"/>
          <w:rtl/>
        </w:rPr>
      </w:pPr>
      <w:r w:rsidRPr="00A357D4">
        <w:rPr>
          <w:rFonts w:asciiTheme="majorBidi" w:eastAsia="Arial" w:hAnsiTheme="majorBidi" w:cstheme="majorBidi"/>
          <w:noProof/>
          <w:color w:val="000000"/>
        </w:rPr>
        <mc:AlternateContent>
          <mc:Choice Requires="wps">
            <w:drawing>
              <wp:anchor distT="0" distB="0" distL="114300" distR="114300" simplePos="0" relativeHeight="251676672" behindDoc="0" locked="0" layoutInCell="1" allowOverlap="1" wp14:anchorId="464333AF" wp14:editId="1B22A761">
                <wp:simplePos x="0" y="0"/>
                <wp:positionH relativeFrom="column">
                  <wp:posOffset>3204845</wp:posOffset>
                </wp:positionH>
                <wp:positionV relativeFrom="paragraph">
                  <wp:posOffset>164465</wp:posOffset>
                </wp:positionV>
                <wp:extent cx="1043940" cy="426720"/>
                <wp:effectExtent l="0" t="0" r="22860" b="11430"/>
                <wp:wrapNone/>
                <wp:docPr id="8" name="Rectangle 8"/>
                <wp:cNvGraphicFramePr/>
                <a:graphic xmlns:a="http://schemas.openxmlformats.org/drawingml/2006/main">
                  <a:graphicData uri="http://schemas.microsoft.com/office/word/2010/wordprocessingShape">
                    <wps:wsp>
                      <wps:cNvSpPr/>
                      <wps:spPr>
                        <a:xfrm>
                          <a:off x="0" y="0"/>
                          <a:ext cx="104394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0780" w:rsidRDefault="00020780" w:rsidP="002535AD">
                            <w:pPr>
                              <w:jc w:val="center"/>
                              <w:rPr>
                                <w:rtl/>
                                <w:lang w:bidi="ar-JO"/>
                              </w:rPr>
                            </w:pPr>
                            <w:r>
                              <w:t>Distribution Channels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4333AF" id="Rectangle 8" o:spid="_x0000_s1030" style="position:absolute;margin-left:252.35pt;margin-top:12.95pt;width:82.2pt;height:3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" fillcolor="#4472c4 [3204]" strokecolor="#1f3763 [1604]" strokeweight="1pt">
                <v:textbox>
                  <w:txbxContent>
                    <w:p w:rsidR="00020780" w:rsidRDefault="00020780" w:rsidP="002535AD">
                      <w:pPr>
                        <w:jc w:val="center"/>
                        <w:rPr>
                          <w:rtl/>
                          <w:lang w:bidi="ar-JO"/>
                        </w:rPr>
                      </w:pPr>
                      <w:r>
                        <w:t>Distribution Channels</w:t>
                      </w:r>
                    </w:p>
                  </w:txbxContent>
                </v:textbox>
              </v:rect>
            </w:pict>
          </mc:Fallback>
        </mc:AlternateContent>
      </w:r>
      <w:r w:rsidRPr="00A357D4">
        <w:rPr>
          <w:rFonts w:asciiTheme="majorBidi" w:eastAsia="Arial" w:hAnsiTheme="majorBidi" w:cstheme="majorBidi"/>
          <w:noProof/>
          <w:color w:val="000000"/>
        </w:rPr>
        <mc:AlternateContent>
          <mc:Choice Requires="wps">
            <w:drawing>
              <wp:anchor distT="0" distB="0" distL="114300" distR="114300" simplePos="0" relativeHeight="251675648" behindDoc="0" locked="0" layoutInCell="1" allowOverlap="1" wp14:anchorId="1B7BFB46" wp14:editId="7E636765">
                <wp:simplePos x="0" y="0"/>
                <wp:positionH relativeFrom="column">
                  <wp:posOffset>4576445</wp:posOffset>
                </wp:positionH>
                <wp:positionV relativeFrom="paragraph">
                  <wp:posOffset>111125</wp:posOffset>
                </wp:positionV>
                <wp:extent cx="822960" cy="472440"/>
                <wp:effectExtent l="0" t="0" r="15240" b="22860"/>
                <wp:wrapNone/>
                <wp:docPr id="7" name="Text Box 7"/>
                <wp:cNvGraphicFramePr/>
                <a:graphic xmlns:a="http://schemas.openxmlformats.org/drawingml/2006/main">
                  <a:graphicData uri="http://schemas.microsoft.com/office/word/2010/wordprocessingShape">
                    <wps:wsp>
                      <wps:cNvSpPr txBox="1"/>
                      <wps:spPr>
                        <a:xfrm>
                          <a:off x="0" y="0"/>
                          <a:ext cx="822960" cy="472440"/>
                        </a:xfrm>
                        <a:prstGeom prst="rect">
                          <a:avLst/>
                        </a:prstGeom>
                        <a:solidFill>
                          <a:schemeClr val="lt1"/>
                        </a:solidFill>
                        <a:ln w="6350">
                          <a:solidFill>
                            <a:prstClr val="black"/>
                          </a:solidFill>
                        </a:ln>
                      </wps:spPr>
                      <wps:txbx>
                        <w:txbxContent>
                          <w:p w:rsidR="00020780" w:rsidRDefault="00020780" w:rsidP="002535AD">
                            <w:pPr>
                              <w:rPr>
                                <w:lang w:bidi="ar-JO"/>
                              </w:rPr>
                            </w:pPr>
                            <w:r>
                              <w:t>Storage Facilities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B7BFB46" id="_x0000_t202" coordsize="21600,21600" o:spt="202" path="m,l,21600r21600,l21600,xe">
                <v:stroke joinstyle="miter"/>
                <v:path gradientshapeok="t" o:connecttype="rect"/>
              </v:shapetype>
              <v:shape id="Text Box 7" o:spid="_x0000_s1031" type="#_x0000_t202" style="position:absolute;margin-left:360.35pt;margin-top:8.75pt;width:64.8pt;height:37.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" fillcolor="white [3201]" strokeweight=".5pt">
                <v:textbox>
                  <w:txbxContent>
                    <w:p w:rsidR="00020780" w:rsidRDefault="00020780" w:rsidP="002535AD">
                      <w:pPr>
                        <w:rPr>
                          <w:lang w:bidi="ar-JO"/>
                        </w:rPr>
                      </w:pPr>
                      <w:r>
                        <w:t>Storage Facilities</w:t>
                      </w:r>
                    </w:p>
                  </w:txbxContent>
                </v:textbox>
              </v:shape>
            </w:pict>
          </mc:Fallback>
        </mc:AlternateContent>
      </w:r>
    </w:p>
    <w:p w:rsidR="002535AD" w:rsidRPr="00A357D4" w:rsidRDefault="002535AD" w:rsidP="002535AD">
      <w:pPr>
        <w:spacing w:line="276" w:lineRule="auto"/>
        <w:rPr>
          <w:rFonts w:asciiTheme="majorBidi" w:eastAsia="Arial" w:hAnsiTheme="majorBidi" w:cstheme="majorBidi"/>
          <w:color w:val="000000"/>
          <w:rtl/>
        </w:rPr>
      </w:pPr>
      <w:r w:rsidRPr="00A357D4">
        <w:rPr>
          <w:rFonts w:asciiTheme="majorBidi" w:eastAsia="Arial" w:hAnsiTheme="majorBidi" w:cstheme="majorBidi"/>
          <w:noProof/>
          <w:color w:val="000000"/>
        </w:rPr>
        <mc:AlternateContent>
          <mc:Choice Requires="wps">
            <w:drawing>
              <wp:anchor distT="0" distB="0" distL="114300" distR="114300" simplePos="0" relativeHeight="251681792" behindDoc="0" locked="0" layoutInCell="1" allowOverlap="1" wp14:anchorId="46828C05" wp14:editId="19427F40">
                <wp:simplePos x="0" y="0"/>
                <wp:positionH relativeFrom="column">
                  <wp:posOffset>4286885</wp:posOffset>
                </wp:positionH>
                <wp:positionV relativeFrom="paragraph">
                  <wp:posOffset>34290</wp:posOffset>
                </wp:positionV>
                <wp:extent cx="3048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99867" id="Straight Arrow Connector 13" o:spid="_x0000_s1026" type="#_x0000_t32" style="position:absolute;margin-left:337.55pt;margin-top:2.7pt;width:24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" strokecolor="#4472c4 [3204]" strokeweight=".5pt">
                <v:stroke endarrow="block" joinstyle="miter"/>
              </v:shape>
            </w:pict>
          </mc:Fallback>
        </mc:AlternateContent>
      </w:r>
    </w:p>
    <w:p w:rsidR="002535AD" w:rsidRPr="00A357D4" w:rsidRDefault="002535AD" w:rsidP="002535AD">
      <w:pPr>
        <w:spacing w:line="276" w:lineRule="auto"/>
        <w:rPr>
          <w:rFonts w:asciiTheme="majorBidi" w:eastAsia="Arial" w:hAnsiTheme="majorBidi" w:cstheme="majorBidi"/>
          <w:color w:val="000000"/>
          <w:rtl/>
        </w:rPr>
      </w:pPr>
    </w:p>
    <w:p w:rsidR="002535AD" w:rsidRPr="002535AD" w:rsidRDefault="002535AD" w:rsidP="002535AD">
      <w:pPr>
        <w:rPr>
          <w:rtl/>
        </w:rPr>
      </w:pPr>
    </w:p>
    <w:p w:rsidR="00A65C59" w:rsidRPr="00A65C59" w:rsidRDefault="00A65C59" w:rsidP="00A65C59">
      <w:pPr>
        <w:rPr>
          <w:rFonts w:ascii="Simplified Arabic" w:hAnsi="Simplified Arabic" w:cs="Simplified Arabic"/>
        </w:rPr>
      </w:pPr>
      <w:r w:rsidRPr="00A65C59">
        <w:rPr>
          <w:rFonts w:ascii="Simplified Arabic" w:hAnsi="Simplified Arabic" w:cs="Simplified Arabic"/>
        </w:rPr>
        <w:t>Raw Materials: Specialized polymers, active ingredients, and excipients.</w:t>
      </w:r>
    </w:p>
    <w:p w:rsidR="00A65C59" w:rsidRPr="00A65C59" w:rsidRDefault="00A65C59" w:rsidP="00A65C59">
      <w:pPr>
        <w:rPr>
          <w:rFonts w:ascii="Simplified Arabic" w:hAnsi="Simplified Arabic" w:cs="Simplified Arabic"/>
        </w:rPr>
      </w:pPr>
      <w:r w:rsidRPr="00A65C59">
        <w:rPr>
          <w:rFonts w:ascii="Simplified Arabic" w:hAnsi="Simplified Arabic" w:cs="Simplified Arabic"/>
        </w:rPr>
        <w:t>Mixer: Equipment for blending the raw materials thoroughly.</w:t>
      </w:r>
    </w:p>
    <w:p w:rsidR="00A65C59" w:rsidRPr="00A65C59" w:rsidRDefault="00A65C59" w:rsidP="00A65C59">
      <w:pPr>
        <w:rPr>
          <w:rFonts w:ascii="Simplified Arabic" w:hAnsi="Simplified Arabic" w:cs="Simplified Arabic"/>
        </w:rPr>
      </w:pPr>
      <w:r w:rsidRPr="00A65C59">
        <w:rPr>
          <w:rFonts w:ascii="Simplified Arabic" w:hAnsi="Simplified Arabic" w:cs="Simplified Arabic"/>
          <w:rtl/>
        </w:rPr>
        <w:t>3</w:t>
      </w:r>
      <w:r w:rsidRPr="00A65C59">
        <w:rPr>
          <w:rFonts w:ascii="Simplified Arabic" w:hAnsi="Simplified Arabic" w:cs="Simplified Arabic"/>
        </w:rPr>
        <w:t>D Printer: The main equipment for additive manufacturing of medications.</w:t>
      </w:r>
    </w:p>
    <w:p w:rsidR="00A65C59" w:rsidRPr="00A65C59" w:rsidRDefault="00A65C59" w:rsidP="00A65C59">
      <w:pPr>
        <w:rPr>
          <w:rFonts w:ascii="Simplified Arabic" w:hAnsi="Simplified Arabic" w:cs="Simplified Arabic"/>
        </w:rPr>
      </w:pPr>
      <w:r w:rsidRPr="00A65C59">
        <w:rPr>
          <w:rFonts w:ascii="Simplified Arabic" w:hAnsi="Simplified Arabic" w:cs="Simplified Arabic"/>
        </w:rPr>
        <w:t>Cooling System: A controlled environment for cooling the printed products.</w:t>
      </w:r>
    </w:p>
    <w:p w:rsidR="00A65C59" w:rsidRPr="00A65C59" w:rsidRDefault="00A65C59" w:rsidP="00A65C59">
      <w:pPr>
        <w:rPr>
          <w:rFonts w:ascii="Simplified Arabic" w:hAnsi="Simplified Arabic" w:cs="Simplified Arabic"/>
        </w:rPr>
      </w:pPr>
      <w:r w:rsidRPr="00A65C59">
        <w:rPr>
          <w:rFonts w:ascii="Simplified Arabic" w:hAnsi="Simplified Arabic" w:cs="Simplified Arabic"/>
        </w:rPr>
        <w:t>Storage Facilities: Proper storage for maintaining product quality until distribution.</w:t>
      </w:r>
    </w:p>
    <w:p w:rsidR="00A65C59" w:rsidRDefault="00A65C59" w:rsidP="00A65C59">
      <w:pPr>
        <w:bidi/>
        <w:jc w:val="right"/>
        <w:rPr>
          <w:rFonts w:ascii="Simplified Arabic" w:hAnsi="Simplified Arabic" w:cs="Simplified Arabic"/>
          <w:rtl/>
        </w:rPr>
      </w:pPr>
      <w:r w:rsidRPr="00A65C59">
        <w:rPr>
          <w:rFonts w:ascii="Simplified Arabic" w:hAnsi="Simplified Arabic" w:cs="Simplified Arabic"/>
        </w:rPr>
        <w:t>Distribution Channels: Logistics and partnerships with pharmacies and healthcare providers</w:t>
      </w:r>
    </w:p>
    <w:p w:rsidR="00A65C59" w:rsidRDefault="00A65C59" w:rsidP="00A65C59">
      <w:pPr>
        <w:pStyle w:val="Heading2"/>
        <w:rPr>
          <w:rtl/>
        </w:rPr>
      </w:pPr>
      <w:bookmarkStart w:id="13" w:name="_Toc180524488"/>
      <w:r>
        <w:rPr>
          <w:rFonts w:hint="cs"/>
          <w:rtl/>
        </w:rPr>
        <w:t xml:space="preserve">  </w:t>
      </w:r>
      <w:r w:rsidRPr="00A65C59">
        <w:t>Suppliers</w:t>
      </w:r>
      <w:bookmarkEnd w:id="13"/>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3"/>
        <w:gridCol w:w="3101"/>
        <w:gridCol w:w="3096"/>
      </w:tblGrid>
      <w:tr w:rsidR="00A65C59" w:rsidRPr="00A357D4" w:rsidTr="007116F9">
        <w:tc>
          <w:tcPr>
            <w:tcW w:w="3153" w:type="dxa"/>
            <w:shd w:val="clear" w:color="auto" w:fill="FFC000"/>
          </w:tcPr>
          <w:p w:rsidR="00A65C59" w:rsidRPr="00A357D4" w:rsidRDefault="00A65C59" w:rsidP="007116F9">
            <w:pPr>
              <w:tabs>
                <w:tab w:val="left" w:pos="360"/>
              </w:tabs>
              <w:spacing w:line="276" w:lineRule="auto"/>
              <w:rPr>
                <w:rFonts w:asciiTheme="majorBidi" w:eastAsia="Arial" w:hAnsiTheme="majorBidi" w:cstheme="majorBidi"/>
                <w:color w:val="000000"/>
                <w:lang w:val="en-IE"/>
              </w:rPr>
            </w:pPr>
            <w:r w:rsidRPr="00A357D4">
              <w:rPr>
                <w:rFonts w:asciiTheme="majorBidi" w:eastAsia="Arial" w:hAnsiTheme="majorBidi" w:cstheme="majorBidi"/>
                <w:color w:val="000000"/>
              </w:rPr>
              <w:t>Conditions of sale/purchase</w:t>
            </w:r>
          </w:p>
        </w:tc>
        <w:tc>
          <w:tcPr>
            <w:tcW w:w="3101" w:type="dxa"/>
            <w:shd w:val="clear" w:color="auto" w:fill="FFC000"/>
          </w:tcPr>
          <w:p w:rsidR="00A65C59" w:rsidRPr="00A357D4" w:rsidRDefault="00A65C59" w:rsidP="007116F9">
            <w:pPr>
              <w:tabs>
                <w:tab w:val="left" w:pos="360"/>
              </w:tabs>
              <w:spacing w:line="276" w:lineRule="auto"/>
              <w:rPr>
                <w:rFonts w:asciiTheme="majorBidi" w:eastAsia="Arial" w:hAnsiTheme="majorBidi" w:cstheme="majorBidi"/>
                <w:color w:val="000000"/>
                <w:lang w:val="en-IE"/>
              </w:rPr>
            </w:pPr>
            <w:r w:rsidRPr="00A357D4">
              <w:rPr>
                <w:rFonts w:asciiTheme="majorBidi" w:eastAsia="Arial" w:hAnsiTheme="majorBidi" w:cstheme="majorBidi"/>
                <w:color w:val="000000"/>
              </w:rPr>
              <w:t>Supplier-provided portal</w:t>
            </w:r>
          </w:p>
        </w:tc>
        <w:tc>
          <w:tcPr>
            <w:tcW w:w="3096" w:type="dxa"/>
            <w:shd w:val="clear" w:color="auto" w:fill="FFC000"/>
          </w:tcPr>
          <w:p w:rsidR="00A65C59" w:rsidRPr="00A357D4" w:rsidRDefault="00A65C59" w:rsidP="007116F9">
            <w:pPr>
              <w:tabs>
                <w:tab w:val="left" w:pos="360"/>
              </w:tabs>
              <w:spacing w:line="276" w:lineRule="auto"/>
              <w:rPr>
                <w:rFonts w:asciiTheme="majorBidi" w:eastAsia="Arial" w:hAnsiTheme="majorBidi" w:cstheme="majorBidi"/>
                <w:color w:val="000000"/>
                <w:lang w:val="en-IE"/>
              </w:rPr>
            </w:pPr>
          </w:p>
        </w:tc>
      </w:tr>
      <w:tr w:rsidR="00A65C59" w:rsidRPr="00A357D4" w:rsidTr="007116F9">
        <w:tc>
          <w:tcPr>
            <w:tcW w:w="3153" w:type="dxa"/>
          </w:tcPr>
          <w:p w:rsidR="00A65C59" w:rsidRPr="00A357D4" w:rsidRDefault="00A65C59" w:rsidP="007116F9">
            <w:pPr>
              <w:tabs>
                <w:tab w:val="left" w:pos="360"/>
              </w:tabs>
              <w:spacing w:line="276" w:lineRule="auto"/>
              <w:rPr>
                <w:rFonts w:asciiTheme="majorBidi" w:eastAsia="Arial" w:hAnsiTheme="majorBidi" w:cstheme="majorBidi"/>
                <w:color w:val="000000"/>
                <w:lang w:val="en-IE"/>
              </w:rPr>
            </w:pPr>
            <w:r>
              <w:t>- Cash sale or credit terms (30-day payment period).</w:t>
            </w:r>
            <w:r>
              <w:br/>
              <w:t>- Discounts available for bulk orders.</w:t>
            </w:r>
          </w:p>
        </w:tc>
        <w:tc>
          <w:tcPr>
            <w:tcW w:w="3101" w:type="dxa"/>
          </w:tcPr>
          <w:p w:rsidR="00A65C59" w:rsidRPr="00A357D4" w:rsidRDefault="00A65C59" w:rsidP="007116F9">
            <w:pPr>
              <w:tabs>
                <w:tab w:val="left" w:pos="360"/>
              </w:tabs>
              <w:spacing w:line="276" w:lineRule="auto"/>
              <w:rPr>
                <w:rFonts w:asciiTheme="majorBidi" w:eastAsia="Arial" w:hAnsiTheme="majorBidi" w:cstheme="majorBidi"/>
                <w:color w:val="000000"/>
                <w:lang w:val="en-IE"/>
              </w:rPr>
            </w:pPr>
            <w:r w:rsidRPr="00A357D4">
              <w:rPr>
                <w:rFonts w:asciiTheme="majorBidi" w:eastAsia="Arial" w:hAnsiTheme="majorBidi" w:cstheme="majorBidi"/>
                <w:color w:val="000000"/>
              </w:rPr>
              <w:t>Raw materials</w:t>
            </w:r>
          </w:p>
        </w:tc>
        <w:tc>
          <w:tcPr>
            <w:tcW w:w="3096" w:type="dxa"/>
          </w:tcPr>
          <w:p w:rsidR="00A65C59" w:rsidRPr="00A357D4" w:rsidRDefault="00A65C59" w:rsidP="007116F9">
            <w:pPr>
              <w:tabs>
                <w:tab w:val="left" w:pos="360"/>
              </w:tabs>
              <w:spacing w:line="276" w:lineRule="auto"/>
              <w:rPr>
                <w:rFonts w:asciiTheme="majorBidi" w:eastAsia="Arial" w:hAnsiTheme="majorBidi" w:cstheme="majorBidi"/>
                <w:color w:val="000000"/>
                <w:lang w:val="en-IE"/>
              </w:rPr>
            </w:pPr>
          </w:p>
        </w:tc>
      </w:tr>
      <w:tr w:rsidR="00A65C59" w:rsidRPr="00A357D4" w:rsidTr="007116F9">
        <w:tc>
          <w:tcPr>
            <w:tcW w:w="3153" w:type="dxa"/>
          </w:tcPr>
          <w:p w:rsidR="00A65C59" w:rsidRPr="00A357D4" w:rsidRDefault="00A65C59" w:rsidP="007116F9">
            <w:pPr>
              <w:tabs>
                <w:tab w:val="left" w:pos="360"/>
              </w:tabs>
              <w:spacing w:line="276" w:lineRule="auto"/>
              <w:rPr>
                <w:rFonts w:asciiTheme="majorBidi" w:eastAsia="Arial" w:hAnsiTheme="majorBidi" w:cstheme="majorBidi"/>
                <w:color w:val="000000"/>
                <w:lang w:val="en-IE"/>
              </w:rPr>
            </w:pPr>
            <w:r>
              <w:t xml:space="preserve">- Upfront payment or installments (depending on </w:t>
            </w:r>
            <w:r>
              <w:lastRenderedPageBreak/>
              <w:t>order size).</w:t>
            </w:r>
            <w:r>
              <w:br/>
              <w:t>- Standard lead time of 2 to 4 weeks.</w:t>
            </w:r>
          </w:p>
        </w:tc>
        <w:tc>
          <w:tcPr>
            <w:tcW w:w="3101" w:type="dxa"/>
          </w:tcPr>
          <w:p w:rsidR="00A65C59" w:rsidRPr="00A357D4" w:rsidRDefault="00A65C59" w:rsidP="007116F9">
            <w:pPr>
              <w:tabs>
                <w:tab w:val="left" w:pos="360"/>
              </w:tabs>
              <w:spacing w:line="276" w:lineRule="auto"/>
              <w:rPr>
                <w:rFonts w:asciiTheme="majorBidi" w:eastAsia="Arial" w:hAnsiTheme="majorBidi" w:cstheme="majorBidi"/>
                <w:color w:val="000000"/>
                <w:lang w:val="en-IE"/>
              </w:rPr>
            </w:pPr>
            <w:r>
              <w:lastRenderedPageBreak/>
              <w:t>Packaging Material Suppliers</w:t>
            </w:r>
          </w:p>
        </w:tc>
        <w:tc>
          <w:tcPr>
            <w:tcW w:w="3096" w:type="dxa"/>
          </w:tcPr>
          <w:p w:rsidR="00A65C59" w:rsidRPr="00A357D4" w:rsidRDefault="00A65C59" w:rsidP="007116F9">
            <w:pPr>
              <w:tabs>
                <w:tab w:val="left" w:pos="360"/>
              </w:tabs>
              <w:spacing w:line="276" w:lineRule="auto"/>
              <w:rPr>
                <w:rFonts w:asciiTheme="majorBidi" w:eastAsia="Arial" w:hAnsiTheme="majorBidi" w:cstheme="majorBidi"/>
                <w:color w:val="000000"/>
                <w:lang w:val="en-IE"/>
              </w:rPr>
            </w:pPr>
          </w:p>
        </w:tc>
      </w:tr>
      <w:tr w:rsidR="00A65C59" w:rsidRPr="00A357D4" w:rsidTr="007116F9">
        <w:tc>
          <w:tcPr>
            <w:tcW w:w="3153" w:type="dxa"/>
          </w:tcPr>
          <w:p w:rsidR="00A65C59" w:rsidRPr="00A357D4" w:rsidRDefault="00A65C59" w:rsidP="007116F9">
            <w:pPr>
              <w:tabs>
                <w:tab w:val="left" w:pos="360"/>
              </w:tabs>
              <w:spacing w:line="276" w:lineRule="auto"/>
              <w:rPr>
                <w:rFonts w:asciiTheme="majorBidi" w:eastAsia="Arial" w:hAnsiTheme="majorBidi" w:cstheme="majorBidi"/>
                <w:color w:val="000000"/>
                <w:lang w:val="en-IE"/>
              </w:rPr>
            </w:pPr>
            <w:r>
              <w:t>- Purchase in cash or financing options available.</w:t>
            </w:r>
            <w:r>
              <w:br/>
              <w:t>- 1-year warranty with maintenance options.</w:t>
            </w:r>
          </w:p>
        </w:tc>
        <w:tc>
          <w:tcPr>
            <w:tcW w:w="3101" w:type="dxa"/>
          </w:tcPr>
          <w:p w:rsidR="00A65C59" w:rsidRPr="00A357D4" w:rsidRDefault="00FE5BA0" w:rsidP="007116F9">
            <w:pPr>
              <w:tabs>
                <w:tab w:val="left" w:pos="360"/>
              </w:tabs>
              <w:spacing w:line="276" w:lineRule="auto"/>
              <w:rPr>
                <w:rFonts w:asciiTheme="majorBidi" w:eastAsia="Arial" w:hAnsiTheme="majorBidi" w:cstheme="majorBidi"/>
                <w:color w:val="000000"/>
                <w:lang w:val="en-IE"/>
              </w:rPr>
            </w:pPr>
            <w:r w:rsidRPr="00FE5BA0">
              <w:rPr>
                <w:rFonts w:asciiTheme="majorBidi" w:eastAsia="Arial" w:hAnsiTheme="majorBidi" w:cstheme="majorBidi"/>
                <w:color w:val="000000"/>
              </w:rPr>
              <w:t>3D printing suppliers</w:t>
            </w:r>
          </w:p>
        </w:tc>
        <w:tc>
          <w:tcPr>
            <w:tcW w:w="3096" w:type="dxa"/>
          </w:tcPr>
          <w:p w:rsidR="00A65C59" w:rsidRPr="00A357D4" w:rsidRDefault="00A65C59" w:rsidP="007116F9">
            <w:pPr>
              <w:tabs>
                <w:tab w:val="left" w:pos="360"/>
              </w:tabs>
              <w:spacing w:line="276" w:lineRule="auto"/>
              <w:rPr>
                <w:rFonts w:asciiTheme="majorBidi" w:eastAsia="Arial" w:hAnsiTheme="majorBidi" w:cstheme="majorBidi"/>
                <w:color w:val="000000"/>
                <w:lang w:val="en-IE"/>
              </w:rPr>
            </w:pPr>
          </w:p>
        </w:tc>
      </w:tr>
      <w:tr w:rsidR="00A65C59" w:rsidRPr="00A357D4" w:rsidTr="007116F9">
        <w:tc>
          <w:tcPr>
            <w:tcW w:w="3153" w:type="dxa"/>
          </w:tcPr>
          <w:p w:rsidR="00A65C59" w:rsidRPr="00A357D4" w:rsidRDefault="00A65C59" w:rsidP="007116F9">
            <w:pPr>
              <w:tabs>
                <w:tab w:val="left" w:pos="360"/>
              </w:tabs>
              <w:spacing w:line="276" w:lineRule="auto"/>
              <w:rPr>
                <w:rFonts w:asciiTheme="majorBidi" w:eastAsia="Arial" w:hAnsiTheme="majorBidi" w:cstheme="majorBidi"/>
                <w:color w:val="000000"/>
                <w:rtl/>
                <w:lang w:val="en-IE"/>
              </w:rPr>
            </w:pPr>
            <w:r>
              <w:t>- Cash sale with the option for installment payments (6 months).</w:t>
            </w:r>
            <w:r>
              <w:br/>
              <w:t>- Discounts for educational institutions.</w:t>
            </w:r>
          </w:p>
        </w:tc>
        <w:tc>
          <w:tcPr>
            <w:tcW w:w="3101" w:type="dxa"/>
          </w:tcPr>
          <w:p w:rsidR="00A65C59" w:rsidRPr="00A357D4" w:rsidRDefault="00A65C59" w:rsidP="007116F9">
            <w:pPr>
              <w:tabs>
                <w:tab w:val="left" w:pos="360"/>
              </w:tabs>
              <w:spacing w:line="276" w:lineRule="auto"/>
              <w:rPr>
                <w:rFonts w:asciiTheme="majorBidi" w:eastAsia="Arial" w:hAnsiTheme="majorBidi" w:cstheme="majorBidi"/>
                <w:color w:val="000000"/>
                <w:lang w:val="en-IE"/>
              </w:rPr>
            </w:pPr>
            <w:r>
              <w:t>PC and Electronic Component Suppliers</w:t>
            </w:r>
          </w:p>
        </w:tc>
        <w:tc>
          <w:tcPr>
            <w:tcW w:w="3096" w:type="dxa"/>
          </w:tcPr>
          <w:p w:rsidR="00A65C59" w:rsidRPr="00A357D4" w:rsidRDefault="00A65C59" w:rsidP="007116F9">
            <w:pPr>
              <w:tabs>
                <w:tab w:val="left" w:pos="360"/>
              </w:tabs>
              <w:spacing w:line="276" w:lineRule="auto"/>
              <w:rPr>
                <w:rFonts w:asciiTheme="majorBidi" w:eastAsia="Arial" w:hAnsiTheme="majorBidi" w:cstheme="majorBidi"/>
                <w:color w:val="000000"/>
                <w:lang w:val="en-IE"/>
              </w:rPr>
            </w:pPr>
          </w:p>
        </w:tc>
      </w:tr>
      <w:tr w:rsidR="00A65C59" w:rsidRPr="00A357D4" w:rsidTr="007116F9">
        <w:tc>
          <w:tcPr>
            <w:tcW w:w="3153" w:type="dxa"/>
          </w:tcPr>
          <w:p w:rsidR="00A65C59" w:rsidRPr="00A357D4" w:rsidRDefault="00A65C59" w:rsidP="007116F9">
            <w:pPr>
              <w:tabs>
                <w:tab w:val="left" w:pos="360"/>
              </w:tabs>
              <w:spacing w:line="276" w:lineRule="auto"/>
              <w:rPr>
                <w:rFonts w:asciiTheme="majorBidi" w:eastAsia="Arial" w:hAnsiTheme="majorBidi" w:cstheme="majorBidi"/>
                <w:color w:val="000000"/>
                <w:rtl/>
                <w:lang w:val="en-IE"/>
              </w:rPr>
            </w:pPr>
            <w:r>
              <w:t>- Cash purchase or deferred payment options (up to 3 months).</w:t>
            </w:r>
            <w:r>
              <w:br/>
              <w:t>- Comprehensive training included with purchase.</w:t>
            </w:r>
          </w:p>
        </w:tc>
        <w:tc>
          <w:tcPr>
            <w:tcW w:w="3101" w:type="dxa"/>
          </w:tcPr>
          <w:p w:rsidR="00A65C59" w:rsidRPr="00A357D4" w:rsidRDefault="00A65C59" w:rsidP="007116F9">
            <w:pPr>
              <w:tabs>
                <w:tab w:val="left" w:pos="360"/>
              </w:tabs>
              <w:spacing w:line="276" w:lineRule="auto"/>
              <w:rPr>
                <w:rFonts w:asciiTheme="majorBidi" w:eastAsia="Arial" w:hAnsiTheme="majorBidi" w:cstheme="majorBidi"/>
                <w:color w:val="000000"/>
                <w:lang w:val="en-IE"/>
              </w:rPr>
            </w:pPr>
            <w:r>
              <w:t>Device and Equipment Suppliers</w:t>
            </w:r>
          </w:p>
        </w:tc>
        <w:tc>
          <w:tcPr>
            <w:tcW w:w="3096" w:type="dxa"/>
          </w:tcPr>
          <w:p w:rsidR="00A65C59" w:rsidRPr="00A357D4" w:rsidRDefault="00A65C59" w:rsidP="007116F9">
            <w:pPr>
              <w:tabs>
                <w:tab w:val="left" w:pos="360"/>
              </w:tabs>
              <w:spacing w:line="276" w:lineRule="auto"/>
              <w:rPr>
                <w:rFonts w:asciiTheme="majorBidi" w:eastAsia="Arial" w:hAnsiTheme="majorBidi" w:cstheme="majorBidi"/>
                <w:color w:val="000000"/>
                <w:lang w:val="en-IE"/>
              </w:rPr>
            </w:pPr>
          </w:p>
        </w:tc>
      </w:tr>
      <w:tr w:rsidR="00A65C59" w:rsidRPr="00A357D4" w:rsidTr="007116F9">
        <w:tc>
          <w:tcPr>
            <w:tcW w:w="3153" w:type="dxa"/>
          </w:tcPr>
          <w:p w:rsidR="00A65C59" w:rsidRPr="00A357D4" w:rsidRDefault="00EB3FA8" w:rsidP="007116F9">
            <w:pPr>
              <w:tabs>
                <w:tab w:val="left" w:pos="360"/>
              </w:tabs>
              <w:spacing w:line="276" w:lineRule="auto"/>
              <w:rPr>
                <w:rFonts w:asciiTheme="majorBidi" w:eastAsia="Arial" w:hAnsiTheme="majorBidi" w:cstheme="majorBidi"/>
                <w:color w:val="000000"/>
                <w:rtl/>
                <w:lang w:val="en-IE"/>
              </w:rPr>
            </w:pPr>
            <w:r>
              <w:t>Cash sale or installment plans (up to 12 months).</w:t>
            </w:r>
            <w:r>
              <w:br/>
              <w:t>- Custom designs available upon request.</w:t>
            </w:r>
          </w:p>
        </w:tc>
        <w:tc>
          <w:tcPr>
            <w:tcW w:w="3101" w:type="dxa"/>
          </w:tcPr>
          <w:p w:rsidR="00A65C59" w:rsidRPr="00A357D4" w:rsidRDefault="00EB3FA8" w:rsidP="007116F9">
            <w:pPr>
              <w:tabs>
                <w:tab w:val="left" w:pos="360"/>
              </w:tabs>
              <w:spacing w:line="276" w:lineRule="auto"/>
              <w:rPr>
                <w:rFonts w:asciiTheme="majorBidi" w:eastAsia="Arial" w:hAnsiTheme="majorBidi" w:cstheme="majorBidi"/>
                <w:color w:val="000000"/>
                <w:lang w:val="en-IE"/>
              </w:rPr>
            </w:pPr>
            <w:r>
              <w:t>Office Furniture Suppliers</w:t>
            </w:r>
          </w:p>
        </w:tc>
        <w:tc>
          <w:tcPr>
            <w:tcW w:w="3096" w:type="dxa"/>
          </w:tcPr>
          <w:p w:rsidR="00A65C59" w:rsidRPr="00A357D4" w:rsidRDefault="00A65C59" w:rsidP="007116F9">
            <w:pPr>
              <w:tabs>
                <w:tab w:val="left" w:pos="360"/>
              </w:tabs>
              <w:spacing w:line="276" w:lineRule="auto"/>
              <w:rPr>
                <w:rFonts w:asciiTheme="majorBidi" w:eastAsia="Arial" w:hAnsiTheme="majorBidi" w:cstheme="majorBidi"/>
                <w:color w:val="000000"/>
                <w:lang w:val="en-IE"/>
              </w:rPr>
            </w:pPr>
          </w:p>
        </w:tc>
      </w:tr>
      <w:tr w:rsidR="00A65C59" w:rsidRPr="00A357D4" w:rsidTr="007116F9">
        <w:tc>
          <w:tcPr>
            <w:tcW w:w="3153" w:type="dxa"/>
          </w:tcPr>
          <w:p w:rsidR="00A65C59" w:rsidRPr="00A357D4" w:rsidRDefault="00EB3FA8" w:rsidP="007116F9">
            <w:pPr>
              <w:tabs>
                <w:tab w:val="left" w:pos="360"/>
              </w:tabs>
              <w:spacing w:line="276" w:lineRule="auto"/>
              <w:rPr>
                <w:rFonts w:asciiTheme="majorBidi" w:eastAsia="Arial" w:hAnsiTheme="majorBidi" w:cstheme="majorBidi"/>
                <w:color w:val="000000"/>
                <w:rtl/>
                <w:lang w:val="en-IE"/>
              </w:rPr>
            </w:pPr>
            <w:r>
              <w:t>- Payment upon delivery or negotiated credit terms.</w:t>
            </w:r>
            <w:r>
              <w:br/>
              <w:t>- Flexible shipping options based on urgency.</w:t>
            </w:r>
          </w:p>
        </w:tc>
        <w:tc>
          <w:tcPr>
            <w:tcW w:w="3101" w:type="dxa"/>
          </w:tcPr>
          <w:p w:rsidR="00A65C59" w:rsidRPr="00A357D4" w:rsidRDefault="00EB3FA8" w:rsidP="007116F9">
            <w:pPr>
              <w:tabs>
                <w:tab w:val="left" w:pos="360"/>
              </w:tabs>
              <w:spacing w:line="276" w:lineRule="auto"/>
              <w:rPr>
                <w:rFonts w:asciiTheme="majorBidi" w:eastAsia="Arial" w:hAnsiTheme="majorBidi" w:cstheme="majorBidi"/>
                <w:color w:val="000000"/>
                <w:rtl/>
                <w:lang w:val="en-IE"/>
              </w:rPr>
            </w:pPr>
            <w:r>
              <w:t>Logistics and Distribution Partners</w:t>
            </w:r>
          </w:p>
        </w:tc>
        <w:tc>
          <w:tcPr>
            <w:tcW w:w="3096" w:type="dxa"/>
          </w:tcPr>
          <w:p w:rsidR="00A65C59" w:rsidRPr="00A357D4" w:rsidRDefault="00A65C59" w:rsidP="007116F9">
            <w:pPr>
              <w:tabs>
                <w:tab w:val="left" w:pos="360"/>
              </w:tabs>
              <w:spacing w:line="276" w:lineRule="auto"/>
              <w:rPr>
                <w:rFonts w:asciiTheme="majorBidi" w:eastAsia="Arial" w:hAnsiTheme="majorBidi" w:cstheme="majorBidi"/>
                <w:color w:val="000000"/>
                <w:lang w:val="en-IE"/>
              </w:rPr>
            </w:pPr>
          </w:p>
        </w:tc>
      </w:tr>
    </w:tbl>
    <w:p w:rsidR="00A65C59" w:rsidRPr="00A65C59" w:rsidRDefault="00A65C59" w:rsidP="00A65C59"/>
    <w:p w:rsidR="00A74CD8" w:rsidRDefault="00A74CD8" w:rsidP="00A74CD8">
      <w:pPr>
        <w:pStyle w:val="Heading2"/>
        <w:rPr>
          <w:rtl/>
        </w:rPr>
      </w:pPr>
      <w:bookmarkStart w:id="14" w:name="_Toc180524489"/>
      <w:bookmarkStart w:id="15" w:name="_Hlk180707401"/>
      <w:r w:rsidRPr="00A74CD8">
        <w:t xml:space="preserve">Key Partners </w:t>
      </w:r>
      <w:bookmarkEnd w:id="14"/>
    </w:p>
    <w:p w:rsidR="00A74CD8" w:rsidRPr="00A357D4" w:rsidRDefault="002A1E2B" w:rsidP="002A1E2B">
      <w:pPr>
        <w:pStyle w:val="Heading2"/>
        <w:numPr>
          <w:ilvl w:val="0"/>
          <w:numId w:val="0"/>
        </w:numPr>
        <w:ind w:left="1575" w:hanging="405"/>
        <w:rPr>
          <w:rFonts w:asciiTheme="majorBidi" w:hAnsiTheme="majorBidi" w:cstheme="majorBidi"/>
          <w:rtl/>
          <w:lang w:bidi="ar-JO"/>
        </w:rPr>
      </w:pPr>
      <w:bookmarkStart w:id="16" w:name="_Hlk180707244"/>
      <w:r>
        <w:rPr>
          <w:rFonts w:asciiTheme="majorBidi" w:hAnsiTheme="majorBidi" w:cstheme="majorBidi" w:hint="cs"/>
          <w:rtl/>
          <w:lang w:bidi="ar-JO"/>
        </w:rPr>
        <w:t xml:space="preserve">بدنا نعدلو </w:t>
      </w:r>
    </w:p>
    <w:bookmarkEnd w:id="16"/>
    <w:p w:rsidR="00A74CD8" w:rsidRPr="00A357D4" w:rsidRDefault="00A74CD8" w:rsidP="00A74CD8">
      <w:pPr>
        <w:rPr>
          <w:rFonts w:asciiTheme="majorBidi" w:hAnsiTheme="majorBidi" w:cstheme="majorBidi"/>
          <w:rtl/>
        </w:rPr>
      </w:pPr>
    </w:p>
    <w:tbl>
      <w:tblPr>
        <w:tblStyle w:val="TableGrid"/>
        <w:bidiVisual/>
        <w:tblW w:w="0" w:type="auto"/>
        <w:tblLook w:val="04A0" w:firstRow="1" w:lastRow="0" w:firstColumn="1" w:lastColumn="0" w:noHBand="0" w:noVBand="1"/>
      </w:tblPr>
      <w:tblGrid>
        <w:gridCol w:w="2962"/>
        <w:gridCol w:w="2562"/>
        <w:gridCol w:w="3119"/>
        <w:gridCol w:w="559"/>
      </w:tblGrid>
      <w:tr w:rsidR="00A74CD8" w:rsidRPr="00A357D4" w:rsidTr="007116F9">
        <w:tc>
          <w:tcPr>
            <w:tcW w:w="2962" w:type="dxa"/>
            <w:shd w:val="clear" w:color="auto" w:fill="538135" w:themeFill="accent6" w:themeFillShade="BF"/>
          </w:tcPr>
          <w:p w:rsidR="00A74CD8" w:rsidRPr="00A357D4" w:rsidRDefault="00A74CD8" w:rsidP="007116F9">
            <w:pPr>
              <w:rPr>
                <w:rFonts w:asciiTheme="majorBidi" w:hAnsiTheme="majorBidi" w:cstheme="majorBidi"/>
                <w:b/>
                <w:bCs/>
                <w:rtl/>
              </w:rPr>
            </w:pPr>
            <w:r w:rsidRPr="00A357D4">
              <w:rPr>
                <w:rFonts w:asciiTheme="majorBidi" w:hAnsiTheme="majorBidi" w:cstheme="majorBidi"/>
                <w:b/>
                <w:bCs/>
              </w:rPr>
              <w:t xml:space="preserve">Domain </w:t>
            </w:r>
          </w:p>
        </w:tc>
        <w:tc>
          <w:tcPr>
            <w:tcW w:w="2562" w:type="dxa"/>
            <w:shd w:val="clear" w:color="auto" w:fill="538135" w:themeFill="accent6" w:themeFillShade="BF"/>
          </w:tcPr>
          <w:p w:rsidR="00A74CD8" w:rsidRPr="00A357D4" w:rsidRDefault="00A74CD8" w:rsidP="007116F9">
            <w:pPr>
              <w:rPr>
                <w:rFonts w:asciiTheme="majorBidi" w:hAnsiTheme="majorBidi" w:cstheme="majorBidi"/>
                <w:b/>
                <w:bCs/>
                <w:rtl/>
              </w:rPr>
            </w:pPr>
            <w:r w:rsidRPr="00A357D4">
              <w:rPr>
                <w:rFonts w:asciiTheme="majorBidi" w:hAnsiTheme="majorBidi" w:cstheme="majorBidi"/>
                <w:b/>
                <w:bCs/>
              </w:rPr>
              <w:t xml:space="preserve">Partner </w:t>
            </w:r>
          </w:p>
        </w:tc>
        <w:tc>
          <w:tcPr>
            <w:tcW w:w="3119" w:type="dxa"/>
            <w:shd w:val="clear" w:color="auto" w:fill="538135" w:themeFill="accent6" w:themeFillShade="BF"/>
          </w:tcPr>
          <w:p w:rsidR="00A74CD8" w:rsidRDefault="00A74CD8" w:rsidP="007116F9">
            <w:pPr>
              <w:rPr>
                <w:rFonts w:asciiTheme="majorBidi" w:hAnsiTheme="majorBidi" w:cstheme="majorBidi"/>
                <w:b/>
                <w:bCs/>
              </w:rPr>
            </w:pPr>
            <w:r w:rsidRPr="00A357D4">
              <w:rPr>
                <w:rFonts w:asciiTheme="majorBidi" w:hAnsiTheme="majorBidi" w:cstheme="majorBidi"/>
                <w:b/>
                <w:bCs/>
              </w:rPr>
              <w:t>Nature of partnership</w:t>
            </w:r>
          </w:p>
        </w:tc>
        <w:tc>
          <w:tcPr>
            <w:tcW w:w="559" w:type="dxa"/>
            <w:shd w:val="clear" w:color="auto" w:fill="538135" w:themeFill="accent6" w:themeFillShade="BF"/>
          </w:tcPr>
          <w:p w:rsidR="00A74CD8" w:rsidRPr="00A357D4" w:rsidRDefault="00A74CD8" w:rsidP="007116F9">
            <w:pPr>
              <w:rPr>
                <w:rFonts w:asciiTheme="majorBidi" w:hAnsiTheme="majorBidi" w:cstheme="majorBidi"/>
                <w:b/>
                <w:bCs/>
                <w:rtl/>
              </w:rPr>
            </w:pPr>
            <w:r>
              <w:rPr>
                <w:rFonts w:asciiTheme="majorBidi" w:hAnsiTheme="majorBidi" w:cstheme="majorBidi"/>
                <w:b/>
                <w:bCs/>
              </w:rPr>
              <w:t>#</w:t>
            </w:r>
          </w:p>
        </w:tc>
      </w:tr>
      <w:tr w:rsidR="00A74CD8" w:rsidRPr="00A357D4" w:rsidTr="007116F9">
        <w:tc>
          <w:tcPr>
            <w:tcW w:w="2962" w:type="dxa"/>
          </w:tcPr>
          <w:p w:rsidR="00A74CD8" w:rsidRPr="00A357D4" w:rsidRDefault="00A74CD8" w:rsidP="007116F9">
            <w:pPr>
              <w:rPr>
                <w:rFonts w:asciiTheme="majorBidi" w:hAnsiTheme="majorBidi" w:cstheme="majorBidi"/>
                <w:rtl/>
              </w:rPr>
            </w:pPr>
            <w:r w:rsidRPr="00A357D4">
              <w:rPr>
                <w:rFonts w:asciiTheme="majorBidi" w:hAnsiTheme="majorBidi" w:cstheme="majorBidi"/>
              </w:rPr>
              <w:t>Funding</w:t>
            </w:r>
          </w:p>
        </w:tc>
        <w:tc>
          <w:tcPr>
            <w:tcW w:w="2562" w:type="dxa"/>
          </w:tcPr>
          <w:p w:rsidR="00A74CD8" w:rsidRPr="00A357D4" w:rsidRDefault="00A74CD8" w:rsidP="007116F9">
            <w:pPr>
              <w:rPr>
                <w:rFonts w:asciiTheme="majorBidi" w:hAnsiTheme="majorBidi" w:cstheme="majorBidi"/>
                <w:rtl/>
              </w:rPr>
            </w:pPr>
            <w:r w:rsidRPr="00A357D4">
              <w:rPr>
                <w:rFonts w:asciiTheme="majorBidi" w:hAnsiTheme="majorBidi" w:cstheme="majorBidi"/>
              </w:rPr>
              <w:t xml:space="preserve">Mohammed </w:t>
            </w:r>
            <w:proofErr w:type="spellStart"/>
            <w:r w:rsidRPr="00A357D4">
              <w:rPr>
                <w:rFonts w:asciiTheme="majorBidi" w:hAnsiTheme="majorBidi" w:cstheme="majorBidi"/>
              </w:rPr>
              <w:t>Alhamoud</w:t>
            </w:r>
            <w:proofErr w:type="spellEnd"/>
          </w:p>
        </w:tc>
        <w:tc>
          <w:tcPr>
            <w:tcW w:w="3119" w:type="dxa"/>
          </w:tcPr>
          <w:p w:rsidR="00A74CD8" w:rsidRPr="00A357D4" w:rsidRDefault="00A74CD8" w:rsidP="007116F9">
            <w:pPr>
              <w:rPr>
                <w:rFonts w:asciiTheme="majorBidi" w:hAnsiTheme="majorBidi" w:cstheme="majorBidi"/>
                <w:rtl/>
              </w:rPr>
            </w:pPr>
            <w:r w:rsidRPr="00A357D4">
              <w:rPr>
                <w:rFonts w:asciiTheme="majorBidi" w:hAnsiTheme="majorBidi" w:cstheme="majorBidi"/>
              </w:rPr>
              <w:t>Partner with capital</w:t>
            </w:r>
          </w:p>
        </w:tc>
        <w:tc>
          <w:tcPr>
            <w:tcW w:w="559" w:type="dxa"/>
          </w:tcPr>
          <w:p w:rsidR="00A74CD8" w:rsidRPr="00A357D4" w:rsidRDefault="00A74CD8" w:rsidP="007116F9">
            <w:pPr>
              <w:rPr>
                <w:rFonts w:asciiTheme="majorBidi" w:hAnsiTheme="majorBidi" w:cstheme="majorBidi"/>
                <w:rtl/>
              </w:rPr>
            </w:pPr>
          </w:p>
        </w:tc>
      </w:tr>
      <w:tr w:rsidR="00A74CD8" w:rsidRPr="00A357D4" w:rsidTr="007116F9">
        <w:tc>
          <w:tcPr>
            <w:tcW w:w="2962" w:type="dxa"/>
          </w:tcPr>
          <w:p w:rsidR="00A74CD8" w:rsidRPr="00A357D4" w:rsidRDefault="00A74CD8" w:rsidP="007116F9">
            <w:pPr>
              <w:rPr>
                <w:rFonts w:asciiTheme="majorBidi" w:hAnsiTheme="majorBidi" w:cstheme="majorBidi"/>
                <w:rtl/>
              </w:rPr>
            </w:pPr>
          </w:p>
        </w:tc>
        <w:tc>
          <w:tcPr>
            <w:tcW w:w="2562" w:type="dxa"/>
          </w:tcPr>
          <w:p w:rsidR="00A74CD8" w:rsidRPr="00A357D4" w:rsidRDefault="00A74CD8" w:rsidP="007116F9">
            <w:pPr>
              <w:rPr>
                <w:rFonts w:asciiTheme="majorBidi" w:hAnsiTheme="majorBidi" w:cstheme="majorBidi"/>
                <w:rtl/>
              </w:rPr>
            </w:pPr>
            <w:r w:rsidRPr="00A357D4">
              <w:rPr>
                <w:rFonts w:asciiTheme="majorBidi" w:hAnsiTheme="majorBidi" w:cstheme="majorBidi"/>
              </w:rPr>
              <w:t>bank</w:t>
            </w:r>
          </w:p>
        </w:tc>
        <w:tc>
          <w:tcPr>
            <w:tcW w:w="3119" w:type="dxa"/>
          </w:tcPr>
          <w:p w:rsidR="00A74CD8" w:rsidRPr="00A357D4" w:rsidRDefault="00A74CD8" w:rsidP="007116F9">
            <w:pPr>
              <w:rPr>
                <w:rFonts w:asciiTheme="majorBidi" w:hAnsiTheme="majorBidi" w:cstheme="majorBidi"/>
                <w:rtl/>
              </w:rPr>
            </w:pPr>
            <w:r w:rsidRPr="00A357D4">
              <w:rPr>
                <w:rFonts w:asciiTheme="majorBidi" w:hAnsiTheme="majorBidi" w:cstheme="majorBidi"/>
              </w:rPr>
              <w:t>Loan Financing</w:t>
            </w:r>
          </w:p>
        </w:tc>
        <w:tc>
          <w:tcPr>
            <w:tcW w:w="559" w:type="dxa"/>
          </w:tcPr>
          <w:p w:rsidR="00A74CD8" w:rsidRPr="00A357D4" w:rsidRDefault="00A74CD8" w:rsidP="007116F9">
            <w:pPr>
              <w:rPr>
                <w:rFonts w:asciiTheme="majorBidi" w:hAnsiTheme="majorBidi" w:cstheme="majorBidi"/>
                <w:rtl/>
              </w:rPr>
            </w:pPr>
          </w:p>
        </w:tc>
      </w:tr>
      <w:tr w:rsidR="00A74CD8" w:rsidRPr="00A357D4" w:rsidTr="007116F9">
        <w:tc>
          <w:tcPr>
            <w:tcW w:w="2962" w:type="dxa"/>
          </w:tcPr>
          <w:p w:rsidR="00A74CD8" w:rsidRPr="00A357D4" w:rsidRDefault="00A74CD8" w:rsidP="007116F9">
            <w:pPr>
              <w:rPr>
                <w:rFonts w:asciiTheme="majorBidi" w:hAnsiTheme="majorBidi" w:cstheme="majorBidi"/>
                <w:rtl/>
              </w:rPr>
            </w:pPr>
            <w:r w:rsidRPr="00A357D4">
              <w:rPr>
                <w:rFonts w:asciiTheme="majorBidi" w:hAnsiTheme="majorBidi" w:cstheme="majorBidi"/>
              </w:rPr>
              <w:t>Distribution</w:t>
            </w:r>
          </w:p>
        </w:tc>
        <w:tc>
          <w:tcPr>
            <w:tcW w:w="2562" w:type="dxa"/>
          </w:tcPr>
          <w:p w:rsidR="00A74CD8" w:rsidRPr="00A357D4" w:rsidRDefault="00A74CD8" w:rsidP="007116F9">
            <w:pPr>
              <w:rPr>
                <w:rFonts w:asciiTheme="majorBidi" w:hAnsiTheme="majorBidi" w:cstheme="majorBidi"/>
                <w:rtl/>
              </w:rPr>
            </w:pPr>
            <w:r w:rsidRPr="00A357D4">
              <w:rPr>
                <w:rFonts w:asciiTheme="majorBidi" w:hAnsiTheme="majorBidi" w:cstheme="majorBidi"/>
              </w:rPr>
              <w:t xml:space="preserve">Al </w:t>
            </w:r>
            <w:proofErr w:type="spellStart"/>
            <w:r w:rsidRPr="00A357D4">
              <w:rPr>
                <w:rFonts w:asciiTheme="majorBidi" w:hAnsiTheme="majorBidi" w:cstheme="majorBidi"/>
              </w:rPr>
              <w:t>Barq</w:t>
            </w:r>
            <w:proofErr w:type="spellEnd"/>
            <w:r w:rsidRPr="00A357D4">
              <w:rPr>
                <w:rFonts w:asciiTheme="majorBidi" w:hAnsiTheme="majorBidi" w:cstheme="majorBidi"/>
              </w:rPr>
              <w:t xml:space="preserve"> Company</w:t>
            </w:r>
          </w:p>
        </w:tc>
        <w:tc>
          <w:tcPr>
            <w:tcW w:w="3119" w:type="dxa"/>
          </w:tcPr>
          <w:p w:rsidR="00A74CD8" w:rsidRPr="00A357D4" w:rsidRDefault="00A74CD8" w:rsidP="007116F9">
            <w:pPr>
              <w:rPr>
                <w:rFonts w:asciiTheme="majorBidi" w:hAnsiTheme="majorBidi" w:cstheme="majorBidi"/>
                <w:rtl/>
              </w:rPr>
            </w:pPr>
            <w:r w:rsidRPr="00A357D4">
              <w:rPr>
                <w:rFonts w:asciiTheme="majorBidi" w:hAnsiTheme="majorBidi" w:cstheme="majorBidi"/>
              </w:rPr>
              <w:t xml:space="preserve">Distribution of the product to various Palestinian territories </w:t>
            </w:r>
          </w:p>
        </w:tc>
        <w:tc>
          <w:tcPr>
            <w:tcW w:w="559" w:type="dxa"/>
          </w:tcPr>
          <w:p w:rsidR="00A74CD8" w:rsidRPr="00A357D4" w:rsidRDefault="00A74CD8" w:rsidP="007116F9">
            <w:pPr>
              <w:rPr>
                <w:rFonts w:asciiTheme="majorBidi" w:hAnsiTheme="majorBidi" w:cstheme="majorBidi"/>
                <w:rtl/>
              </w:rPr>
            </w:pPr>
          </w:p>
        </w:tc>
      </w:tr>
      <w:tr w:rsidR="00A74CD8" w:rsidRPr="00A357D4" w:rsidTr="007116F9">
        <w:tc>
          <w:tcPr>
            <w:tcW w:w="2962" w:type="dxa"/>
          </w:tcPr>
          <w:p w:rsidR="00A74CD8" w:rsidRPr="00A357D4" w:rsidRDefault="00A74CD8" w:rsidP="007116F9">
            <w:pPr>
              <w:rPr>
                <w:rFonts w:asciiTheme="majorBidi" w:hAnsiTheme="majorBidi" w:cstheme="majorBidi"/>
                <w:rtl/>
              </w:rPr>
            </w:pPr>
            <w:r w:rsidRPr="00A357D4">
              <w:rPr>
                <w:rFonts w:asciiTheme="majorBidi" w:hAnsiTheme="majorBidi" w:cstheme="majorBidi"/>
              </w:rPr>
              <w:t>Promote</w:t>
            </w:r>
          </w:p>
        </w:tc>
        <w:tc>
          <w:tcPr>
            <w:tcW w:w="2562" w:type="dxa"/>
          </w:tcPr>
          <w:p w:rsidR="00A74CD8" w:rsidRPr="00A357D4" w:rsidRDefault="00A74CD8" w:rsidP="007116F9">
            <w:pPr>
              <w:rPr>
                <w:rFonts w:asciiTheme="majorBidi" w:hAnsiTheme="majorBidi" w:cstheme="majorBidi"/>
                <w:rtl/>
              </w:rPr>
            </w:pPr>
          </w:p>
        </w:tc>
        <w:tc>
          <w:tcPr>
            <w:tcW w:w="3119" w:type="dxa"/>
          </w:tcPr>
          <w:p w:rsidR="00A74CD8" w:rsidRPr="00A357D4" w:rsidRDefault="00A74CD8" w:rsidP="007116F9">
            <w:pPr>
              <w:rPr>
                <w:rFonts w:asciiTheme="majorBidi" w:hAnsiTheme="majorBidi" w:cstheme="majorBidi"/>
                <w:rtl/>
              </w:rPr>
            </w:pPr>
          </w:p>
        </w:tc>
        <w:tc>
          <w:tcPr>
            <w:tcW w:w="559" w:type="dxa"/>
          </w:tcPr>
          <w:p w:rsidR="00A74CD8" w:rsidRPr="00A357D4" w:rsidRDefault="00A74CD8" w:rsidP="007116F9">
            <w:pPr>
              <w:rPr>
                <w:rFonts w:asciiTheme="majorBidi" w:hAnsiTheme="majorBidi" w:cstheme="majorBidi"/>
                <w:rtl/>
              </w:rPr>
            </w:pPr>
          </w:p>
        </w:tc>
      </w:tr>
      <w:tr w:rsidR="00A74CD8" w:rsidRPr="00A357D4" w:rsidTr="007116F9">
        <w:tc>
          <w:tcPr>
            <w:tcW w:w="2962" w:type="dxa"/>
          </w:tcPr>
          <w:p w:rsidR="00A74CD8" w:rsidRPr="00A357D4" w:rsidRDefault="00A74CD8" w:rsidP="007116F9">
            <w:pPr>
              <w:rPr>
                <w:rFonts w:asciiTheme="majorBidi" w:hAnsiTheme="majorBidi" w:cstheme="majorBidi"/>
                <w:rtl/>
              </w:rPr>
            </w:pPr>
            <w:r>
              <w:rPr>
                <w:rFonts w:asciiTheme="majorBidi" w:hAnsiTheme="majorBidi" w:cstheme="majorBidi" w:hint="cs"/>
              </w:rPr>
              <w:t xml:space="preserve">...... </w:t>
            </w:r>
            <w:proofErr w:type="spellStart"/>
            <w:r>
              <w:rPr>
                <w:rFonts w:asciiTheme="majorBidi" w:hAnsiTheme="majorBidi" w:cstheme="majorBidi" w:hint="cs"/>
              </w:rPr>
              <w:t>etc</w:t>
            </w:r>
            <w:proofErr w:type="spellEnd"/>
          </w:p>
        </w:tc>
        <w:tc>
          <w:tcPr>
            <w:tcW w:w="2562" w:type="dxa"/>
          </w:tcPr>
          <w:p w:rsidR="00A74CD8" w:rsidRPr="00A357D4" w:rsidRDefault="00A74CD8" w:rsidP="007116F9">
            <w:pPr>
              <w:rPr>
                <w:rFonts w:asciiTheme="majorBidi" w:hAnsiTheme="majorBidi" w:cstheme="majorBidi"/>
                <w:rtl/>
              </w:rPr>
            </w:pPr>
          </w:p>
        </w:tc>
        <w:tc>
          <w:tcPr>
            <w:tcW w:w="3119" w:type="dxa"/>
          </w:tcPr>
          <w:p w:rsidR="00A74CD8" w:rsidRPr="00A357D4" w:rsidRDefault="00A74CD8" w:rsidP="007116F9">
            <w:pPr>
              <w:rPr>
                <w:rFonts w:asciiTheme="majorBidi" w:hAnsiTheme="majorBidi" w:cstheme="majorBidi"/>
                <w:rtl/>
              </w:rPr>
            </w:pPr>
          </w:p>
        </w:tc>
        <w:tc>
          <w:tcPr>
            <w:tcW w:w="559" w:type="dxa"/>
          </w:tcPr>
          <w:p w:rsidR="00A74CD8" w:rsidRPr="00A357D4" w:rsidRDefault="00A74CD8" w:rsidP="007116F9">
            <w:pPr>
              <w:rPr>
                <w:rFonts w:asciiTheme="majorBidi" w:hAnsiTheme="majorBidi" w:cstheme="majorBidi"/>
                <w:rtl/>
              </w:rPr>
            </w:pP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70AD47" w:themeFill="accent6"/>
        <w:tblLook w:val="01E0" w:firstRow="1" w:lastRow="1" w:firstColumn="1" w:lastColumn="1" w:noHBand="0" w:noVBand="0"/>
      </w:tblPr>
      <w:tblGrid>
        <w:gridCol w:w="9350"/>
      </w:tblGrid>
      <w:tr w:rsidR="00A74CD8" w:rsidRPr="00A357D4" w:rsidTr="007116F9">
        <w:tc>
          <w:tcPr>
            <w:tcW w:w="9350" w:type="dxa"/>
            <w:shd w:val="clear" w:color="auto" w:fill="70AD47" w:themeFill="accent6"/>
          </w:tcPr>
          <w:p w:rsidR="00A74CD8" w:rsidRPr="00A74CD8" w:rsidRDefault="00A74CD8" w:rsidP="00A74CD8">
            <w:pPr>
              <w:pStyle w:val="Heading1"/>
              <w:numPr>
                <w:ilvl w:val="1"/>
                <w:numId w:val="17"/>
              </w:numPr>
              <w:rPr>
                <w:rFonts w:asciiTheme="majorBidi" w:hAnsiTheme="majorBidi" w:cstheme="majorBidi"/>
              </w:rPr>
            </w:pPr>
            <w:bookmarkStart w:id="17" w:name="_Toc180524490"/>
            <w:bookmarkEnd w:id="15"/>
            <w:r w:rsidRPr="00A74CD8">
              <w:rPr>
                <w:rFonts w:asciiTheme="majorBidi" w:hAnsiTheme="majorBidi" w:cstheme="majorBidi"/>
              </w:rPr>
              <w:t xml:space="preserve">Market </w:t>
            </w:r>
            <w:bookmarkEnd w:id="17"/>
          </w:p>
        </w:tc>
      </w:tr>
    </w:tbl>
    <w:p w:rsidR="00A74CD8" w:rsidRDefault="00A74CD8" w:rsidP="00A74CD8">
      <w:pPr>
        <w:pStyle w:val="Heading2"/>
        <w:numPr>
          <w:ilvl w:val="0"/>
          <w:numId w:val="0"/>
        </w:numPr>
        <w:ind w:left="1035"/>
        <w:rPr>
          <w:rFonts w:asciiTheme="majorBidi" w:hAnsiTheme="majorBidi" w:cstheme="majorBidi"/>
          <w:rtl/>
        </w:rPr>
      </w:pPr>
      <w:bookmarkStart w:id="18" w:name="_Toc180524491"/>
      <w:bookmarkStart w:id="19" w:name="_Hlk180707447"/>
      <w:r w:rsidRPr="00A74CD8">
        <w:rPr>
          <w:rFonts w:asciiTheme="majorBidi" w:hAnsiTheme="majorBidi" w:cstheme="majorBidi"/>
        </w:rPr>
        <w:t xml:space="preserve"> </w:t>
      </w:r>
      <w:bookmarkEnd w:id="18"/>
      <w:r w:rsidRPr="00A74CD8">
        <w:rPr>
          <w:rFonts w:asciiTheme="majorBidi" w:hAnsiTheme="majorBidi" w:cstheme="majorBidi"/>
        </w:rPr>
        <w:t>5.1</w:t>
      </w:r>
      <w:r w:rsidRPr="00A74CD8">
        <w:rPr>
          <w:rFonts w:asciiTheme="majorBidi" w:hAnsiTheme="majorBidi" w:cstheme="majorBidi"/>
        </w:rPr>
        <w:tab/>
        <w:t xml:space="preserve">Main industry </w:t>
      </w:r>
    </w:p>
    <w:p w:rsidR="00A74CD8" w:rsidRPr="00A74CD8" w:rsidRDefault="00A74CD8" w:rsidP="00A74CD8">
      <w:r w:rsidRPr="00A74CD8">
        <w:lastRenderedPageBreak/>
        <w:t xml:space="preserve">The company operates in the </w:t>
      </w:r>
      <w:r w:rsidRPr="00A74CD8">
        <w:rPr>
          <w:b/>
          <w:bCs/>
        </w:rPr>
        <w:t>pharmaceutical industry</w:t>
      </w:r>
      <w:r w:rsidRPr="00A74CD8">
        <w:t xml:space="preserve">, focusing on </w:t>
      </w:r>
      <w:r w:rsidRPr="00A74CD8">
        <w:rPr>
          <w:b/>
          <w:bCs/>
        </w:rPr>
        <w:t>3D printing technology</w:t>
      </w:r>
      <w:r w:rsidRPr="00A74CD8">
        <w:t xml:space="preserve"> for the development and manufacturing of medications. This industry includes:</w:t>
      </w:r>
    </w:p>
    <w:p w:rsidR="00A74CD8" w:rsidRPr="00A74CD8" w:rsidRDefault="00A74CD8" w:rsidP="00A74CD8">
      <w:pPr>
        <w:numPr>
          <w:ilvl w:val="0"/>
          <w:numId w:val="32"/>
        </w:numPr>
      </w:pPr>
      <w:r w:rsidRPr="00A74CD8">
        <w:rPr>
          <w:b/>
          <w:bCs/>
        </w:rPr>
        <w:t>Drug Development:</w:t>
      </w:r>
      <w:r w:rsidRPr="00A74CD8">
        <w:t xml:space="preserve"> Researching and developing drug formulations using 3D printing techniques to meet market needs.</w:t>
      </w:r>
    </w:p>
    <w:p w:rsidR="00A74CD8" w:rsidRPr="00A74CD8" w:rsidRDefault="00A74CD8" w:rsidP="00A74CD8">
      <w:pPr>
        <w:numPr>
          <w:ilvl w:val="0"/>
          <w:numId w:val="32"/>
        </w:numPr>
      </w:pPr>
      <w:r w:rsidRPr="00A74CD8">
        <w:rPr>
          <w:b/>
          <w:bCs/>
        </w:rPr>
        <w:t>Drug Manufacturing:</w:t>
      </w:r>
      <w:r w:rsidRPr="00A74CD8">
        <w:t xml:space="preserve"> Producing medications that contain multiple components, providing customized solutions for patients.</w:t>
      </w:r>
    </w:p>
    <w:p w:rsidR="00A74CD8" w:rsidRPr="00A74CD8" w:rsidRDefault="00A74CD8" w:rsidP="00A74CD8">
      <w:pPr>
        <w:numPr>
          <w:ilvl w:val="0"/>
          <w:numId w:val="32"/>
        </w:numPr>
      </w:pPr>
      <w:r w:rsidRPr="00A74CD8">
        <w:rPr>
          <w:b/>
          <w:bCs/>
        </w:rPr>
        <w:t>Distribution:</w:t>
      </w:r>
      <w:r w:rsidRPr="00A74CD8">
        <w:t xml:space="preserve"> Distributing 3D-printed medications to pharmacies and healthcare facilities.</w:t>
      </w:r>
    </w:p>
    <w:p w:rsidR="00A74CD8" w:rsidRPr="00A74CD8" w:rsidRDefault="00A74CD8" w:rsidP="00A74CD8"/>
    <w:p w:rsidR="00A74CD8" w:rsidRDefault="00A74CD8" w:rsidP="00A74CD8">
      <w:pPr>
        <w:pStyle w:val="Heading2"/>
        <w:numPr>
          <w:ilvl w:val="0"/>
          <w:numId w:val="0"/>
        </w:numPr>
        <w:ind w:left="630"/>
        <w:rPr>
          <w:rFonts w:asciiTheme="majorBidi" w:hAnsiTheme="majorBidi" w:cstheme="majorBidi"/>
          <w:rtl/>
        </w:rPr>
      </w:pPr>
      <w:r w:rsidRPr="00A74CD8">
        <w:rPr>
          <w:rFonts w:asciiTheme="majorBidi" w:hAnsiTheme="majorBidi" w:cstheme="majorBidi"/>
        </w:rPr>
        <w:t>5.2</w:t>
      </w:r>
      <w:r>
        <w:rPr>
          <w:rFonts w:asciiTheme="majorBidi" w:hAnsiTheme="majorBidi" w:cstheme="majorBidi" w:hint="cs"/>
          <w:rtl/>
        </w:rPr>
        <w:t xml:space="preserve"> </w:t>
      </w:r>
      <w:r w:rsidRPr="00A74CD8">
        <w:rPr>
          <w:rFonts w:asciiTheme="majorBidi" w:hAnsiTheme="majorBidi" w:cstheme="majorBidi"/>
        </w:rPr>
        <w:t>Geographic coverage areas</w:t>
      </w:r>
    </w:p>
    <w:p w:rsidR="00F93FF3" w:rsidRPr="00F93FF3" w:rsidRDefault="00F93FF3" w:rsidP="00F93FF3">
      <w:pPr>
        <w:spacing w:before="100" w:beforeAutospacing="1" w:after="100" w:afterAutospacing="1" w:line="240" w:lineRule="auto"/>
        <w:rPr>
          <w:rFonts w:ascii="Times New Roman" w:eastAsia="Times New Roman" w:hAnsi="Times New Roman" w:cs="Times New Roman"/>
          <w:sz w:val="24"/>
          <w:szCs w:val="24"/>
        </w:rPr>
      </w:pPr>
      <w:r w:rsidRPr="00F93FF3">
        <w:rPr>
          <w:rFonts w:ascii="Times New Roman" w:eastAsia="Times New Roman" w:hAnsi="Times New Roman" w:cs="Times New Roman"/>
          <w:sz w:val="24"/>
          <w:szCs w:val="24"/>
        </w:rPr>
        <w:t>The company targets the following geographic areas:</w:t>
      </w:r>
    </w:p>
    <w:p w:rsidR="00F93FF3" w:rsidRPr="00F93FF3" w:rsidRDefault="00F93FF3" w:rsidP="00F93FF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93FF3">
        <w:rPr>
          <w:rFonts w:ascii="Times New Roman" w:eastAsia="Times New Roman" w:hAnsi="Times New Roman" w:cs="Times New Roman"/>
          <w:b/>
          <w:bCs/>
          <w:sz w:val="24"/>
          <w:szCs w:val="24"/>
        </w:rPr>
        <w:t xml:space="preserve">Local </w:t>
      </w:r>
      <w:proofErr w:type="gramStart"/>
      <w:r w:rsidRPr="00F93FF3">
        <w:rPr>
          <w:rFonts w:ascii="Times New Roman" w:eastAsia="Times New Roman" w:hAnsi="Times New Roman" w:cs="Times New Roman"/>
          <w:b/>
          <w:bCs/>
          <w:sz w:val="24"/>
          <w:szCs w:val="24"/>
        </w:rPr>
        <w:t>Market</w:t>
      </w:r>
      <w:r>
        <w:rPr>
          <w:rFonts w:ascii="Times New Roman" w:eastAsia="Times New Roman" w:hAnsi="Times New Roman" w:cs="Times New Roman" w:hint="cs"/>
          <w:b/>
          <w:bCs/>
          <w:sz w:val="24"/>
          <w:szCs w:val="24"/>
          <w:rtl/>
        </w:rPr>
        <w:t xml:space="preserve"> </w:t>
      </w:r>
      <w:r w:rsidRPr="00F93FF3">
        <w:rPr>
          <w:rFonts w:ascii="Times New Roman" w:eastAsia="Times New Roman" w:hAnsi="Times New Roman" w:cs="Times New Roman"/>
          <w:b/>
          <w:bCs/>
          <w:sz w:val="24"/>
          <w:szCs w:val="24"/>
        </w:rPr>
        <w:t>:</w:t>
      </w:r>
      <w:proofErr w:type="gramEnd"/>
      <w:r>
        <w:rPr>
          <w:rFonts w:ascii="Times New Roman" w:eastAsia="Times New Roman" w:hAnsi="Times New Roman" w:cs="Times New Roman" w:hint="cs"/>
          <w:b/>
          <w:bCs/>
          <w:sz w:val="24"/>
          <w:szCs w:val="24"/>
          <w:rtl/>
        </w:rPr>
        <w:t xml:space="preserve"> </w:t>
      </w:r>
      <w:r w:rsidRPr="00F93FF3">
        <w:rPr>
          <w:rFonts w:ascii="Times New Roman" w:eastAsia="Times New Roman" w:hAnsi="Times New Roman" w:cs="Times New Roman"/>
          <w:sz w:val="24"/>
          <w:szCs w:val="24"/>
        </w:rPr>
        <w:t>Focus on cities and towns within the Palestinian territories to establish a strong local presence and meet the immediate needs of healthcare providers and pharmacies.</w:t>
      </w:r>
    </w:p>
    <w:p w:rsidR="00F93FF3" w:rsidRPr="00F93FF3" w:rsidRDefault="00F93FF3" w:rsidP="00F93FF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93FF3">
        <w:rPr>
          <w:rFonts w:ascii="Times New Roman" w:eastAsia="Times New Roman" w:hAnsi="Times New Roman" w:cs="Times New Roman"/>
          <w:b/>
          <w:bCs/>
          <w:sz w:val="24"/>
          <w:szCs w:val="24"/>
        </w:rPr>
        <w:t xml:space="preserve">Regional </w:t>
      </w:r>
      <w:proofErr w:type="gramStart"/>
      <w:r w:rsidRPr="00F93FF3">
        <w:rPr>
          <w:rFonts w:ascii="Times New Roman" w:eastAsia="Times New Roman" w:hAnsi="Times New Roman" w:cs="Times New Roman"/>
          <w:b/>
          <w:bCs/>
          <w:sz w:val="24"/>
          <w:szCs w:val="24"/>
        </w:rPr>
        <w:t>Market</w:t>
      </w:r>
      <w:r>
        <w:rPr>
          <w:rFonts w:ascii="Times New Roman" w:eastAsia="Times New Roman" w:hAnsi="Times New Roman" w:cs="Times New Roman" w:hint="cs"/>
          <w:b/>
          <w:bCs/>
          <w:sz w:val="24"/>
          <w:szCs w:val="24"/>
          <w:rtl/>
        </w:rPr>
        <w:t xml:space="preserve"> </w:t>
      </w:r>
      <w:r w:rsidRPr="00F93FF3">
        <w:rPr>
          <w:rFonts w:ascii="Times New Roman" w:eastAsia="Times New Roman" w:hAnsi="Times New Roman" w:cs="Times New Roman"/>
          <w:b/>
          <w:bCs/>
          <w:sz w:val="24"/>
          <w:szCs w:val="24"/>
        </w:rPr>
        <w:t>:</w:t>
      </w:r>
      <w:proofErr w:type="gramEnd"/>
      <w:r>
        <w:rPr>
          <w:rFonts w:ascii="Times New Roman" w:eastAsia="Times New Roman" w:hAnsi="Times New Roman" w:cs="Times New Roman" w:hint="cs"/>
          <w:sz w:val="24"/>
          <w:szCs w:val="24"/>
          <w:rtl/>
        </w:rPr>
        <w:t xml:space="preserve"> </w:t>
      </w:r>
      <w:r w:rsidRPr="00F93FF3">
        <w:rPr>
          <w:rFonts w:ascii="Times New Roman" w:eastAsia="Times New Roman" w:hAnsi="Times New Roman" w:cs="Times New Roman"/>
          <w:sz w:val="24"/>
          <w:szCs w:val="24"/>
        </w:rPr>
        <w:t>Expand operations to neighboring countries in the Middle East, leveraging regional trade agreements and partnerships to distribute products.</w:t>
      </w:r>
    </w:p>
    <w:p w:rsidR="00F93FF3" w:rsidRPr="00F93FF3" w:rsidRDefault="00F93FF3" w:rsidP="00F93FF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93FF3">
        <w:rPr>
          <w:rFonts w:ascii="Times New Roman" w:eastAsia="Times New Roman" w:hAnsi="Times New Roman" w:cs="Times New Roman"/>
          <w:b/>
          <w:bCs/>
          <w:sz w:val="24"/>
          <w:szCs w:val="24"/>
        </w:rPr>
        <w:t xml:space="preserve">International </w:t>
      </w:r>
      <w:proofErr w:type="gramStart"/>
      <w:r w:rsidRPr="00F93FF3">
        <w:rPr>
          <w:rFonts w:ascii="Times New Roman" w:eastAsia="Times New Roman" w:hAnsi="Times New Roman" w:cs="Times New Roman"/>
          <w:b/>
          <w:bCs/>
          <w:sz w:val="24"/>
          <w:szCs w:val="24"/>
        </w:rPr>
        <w:t>Market</w:t>
      </w:r>
      <w:r>
        <w:rPr>
          <w:rFonts w:ascii="Times New Roman" w:eastAsia="Times New Roman" w:hAnsi="Times New Roman" w:cs="Times New Roman" w:hint="cs"/>
          <w:b/>
          <w:bCs/>
          <w:sz w:val="24"/>
          <w:szCs w:val="24"/>
          <w:rtl/>
        </w:rPr>
        <w:t xml:space="preserve"> </w:t>
      </w:r>
      <w:r w:rsidRPr="00F93FF3">
        <w:rPr>
          <w:rFonts w:ascii="Times New Roman" w:eastAsia="Times New Roman" w:hAnsi="Times New Roman" w:cs="Times New Roman"/>
          <w:b/>
          <w:bCs/>
          <w:sz w:val="24"/>
          <w:szCs w:val="24"/>
        </w:rPr>
        <w:t>:</w:t>
      </w:r>
      <w:proofErr w:type="gramEnd"/>
      <w:r>
        <w:rPr>
          <w:rFonts w:ascii="Times New Roman" w:eastAsia="Times New Roman" w:hAnsi="Times New Roman" w:cs="Times New Roman" w:hint="cs"/>
          <w:sz w:val="24"/>
          <w:szCs w:val="24"/>
          <w:rtl/>
        </w:rPr>
        <w:t xml:space="preserve"> </w:t>
      </w:r>
      <w:r w:rsidRPr="00F93FF3">
        <w:rPr>
          <w:rFonts w:ascii="Times New Roman" w:eastAsia="Times New Roman" w:hAnsi="Times New Roman" w:cs="Times New Roman"/>
          <w:sz w:val="24"/>
          <w:szCs w:val="24"/>
        </w:rPr>
        <w:t>Explore opportunities for exporting products to international markets, particularly those with a demand for innovative pharmaceutical solutions.</w:t>
      </w:r>
    </w:p>
    <w:p w:rsidR="00F93FF3" w:rsidRPr="00F93FF3" w:rsidRDefault="00020780" w:rsidP="00F93F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F93FF3" w:rsidRPr="00F93FF3" w:rsidRDefault="00F93FF3" w:rsidP="00F93FF3">
      <w:pPr>
        <w:spacing w:before="100" w:beforeAutospacing="1" w:after="100" w:afterAutospacing="1" w:line="240" w:lineRule="auto"/>
        <w:outlineLvl w:val="2"/>
        <w:rPr>
          <w:rFonts w:ascii="Times New Roman" w:eastAsia="Times New Roman" w:hAnsi="Times New Roman" w:cs="Times New Roman"/>
          <w:b/>
          <w:bCs/>
          <w:sz w:val="27"/>
          <w:szCs w:val="27"/>
        </w:rPr>
      </w:pPr>
      <w:r w:rsidRPr="00F93FF3">
        <w:rPr>
          <w:rFonts w:ascii="Times New Roman" w:eastAsia="Times New Roman" w:hAnsi="Times New Roman" w:cs="Times New Roman"/>
          <w:b/>
          <w:bCs/>
          <w:sz w:val="27"/>
          <w:szCs w:val="27"/>
        </w:rPr>
        <w:t>Additional Considerations:</w:t>
      </w:r>
    </w:p>
    <w:p w:rsidR="00F93FF3" w:rsidRPr="00F93FF3" w:rsidRDefault="00F93FF3" w:rsidP="00F93FF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93FF3">
        <w:rPr>
          <w:rFonts w:ascii="Times New Roman" w:eastAsia="Times New Roman" w:hAnsi="Times New Roman" w:cs="Times New Roman"/>
          <w:b/>
          <w:bCs/>
          <w:sz w:val="24"/>
          <w:szCs w:val="24"/>
        </w:rPr>
        <w:t>Market Research:</w:t>
      </w:r>
      <w:r w:rsidRPr="00F93FF3">
        <w:rPr>
          <w:rFonts w:ascii="Times New Roman" w:eastAsia="Times New Roman" w:hAnsi="Times New Roman" w:cs="Times New Roman"/>
          <w:sz w:val="24"/>
          <w:szCs w:val="24"/>
        </w:rPr>
        <w:t xml:space="preserve"> Conduct thorough market research to identify specific needs and regulations in each targeted geographic area.</w:t>
      </w:r>
    </w:p>
    <w:p w:rsidR="00F93FF3" w:rsidRPr="00F93FF3" w:rsidRDefault="00F93FF3" w:rsidP="00F93FF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93FF3">
        <w:rPr>
          <w:rFonts w:ascii="Times New Roman" w:eastAsia="Times New Roman" w:hAnsi="Times New Roman" w:cs="Times New Roman"/>
          <w:b/>
          <w:bCs/>
          <w:sz w:val="24"/>
          <w:szCs w:val="24"/>
        </w:rPr>
        <w:t>Distribution Networks:</w:t>
      </w:r>
      <w:r w:rsidRPr="00F93FF3">
        <w:rPr>
          <w:rFonts w:ascii="Times New Roman" w:eastAsia="Times New Roman" w:hAnsi="Times New Roman" w:cs="Times New Roman"/>
          <w:sz w:val="24"/>
          <w:szCs w:val="24"/>
        </w:rPr>
        <w:t xml:space="preserve"> Establish effective distribution networks to ensure timely delivery and accessibility of products in the targeted regions.</w:t>
      </w:r>
    </w:p>
    <w:p w:rsidR="00F93FF3" w:rsidRDefault="00F93FF3" w:rsidP="00F93FF3">
      <w:pPr>
        <w:pStyle w:val="Heading2"/>
        <w:numPr>
          <w:ilvl w:val="0"/>
          <w:numId w:val="0"/>
        </w:numPr>
        <w:ind w:left="720"/>
        <w:rPr>
          <w:rStyle w:val="Strong"/>
          <w:rFonts w:asciiTheme="majorBidi" w:hAnsiTheme="majorBidi" w:cstheme="majorBidi"/>
          <w:b w:val="0"/>
          <w:bCs/>
          <w:rtl/>
        </w:rPr>
      </w:pPr>
      <w:bookmarkStart w:id="20" w:name="_Toc180524493"/>
      <w:r>
        <w:rPr>
          <w:rStyle w:val="Strong"/>
          <w:rFonts w:asciiTheme="majorBidi" w:hAnsiTheme="majorBidi" w:cstheme="majorBidi" w:hint="cs"/>
          <w:b w:val="0"/>
          <w:bCs/>
          <w:rtl/>
        </w:rPr>
        <w:t>5.3</w:t>
      </w:r>
      <w:r w:rsidRPr="00F93FF3">
        <w:rPr>
          <w:rStyle w:val="Strong"/>
          <w:rFonts w:asciiTheme="majorBidi" w:hAnsiTheme="majorBidi" w:cstheme="majorBidi"/>
          <w:b w:val="0"/>
          <w:bCs/>
        </w:rPr>
        <w:t xml:space="preserve">Industry Analysis </w:t>
      </w:r>
      <w:bookmarkEnd w:id="20"/>
    </w:p>
    <w:p w:rsidR="00F93FF3" w:rsidRPr="00F93FF3" w:rsidRDefault="00F93FF3" w:rsidP="00F93FF3">
      <w:pPr>
        <w:rPr>
          <w:rtl/>
        </w:rPr>
      </w:pPr>
    </w:p>
    <w:p w:rsidR="00F93FF3" w:rsidRPr="00A357D4" w:rsidRDefault="00F93FF3" w:rsidP="00F93FF3">
      <w:pPr>
        <w:rPr>
          <w:rFonts w:asciiTheme="majorBidi" w:hAnsiTheme="majorBidi" w:cstheme="majorBidi"/>
          <w:rtl/>
          <w:lang w:bidi="ar-JO"/>
        </w:rPr>
      </w:pPr>
    </w:p>
    <w:tbl>
      <w:tblPr>
        <w:tblStyle w:val="TableGrid"/>
        <w:bidiVisual/>
        <w:tblW w:w="5000" w:type="pct"/>
        <w:tblLook w:val="04A0" w:firstRow="1" w:lastRow="0" w:firstColumn="1" w:lastColumn="0" w:noHBand="0" w:noVBand="1"/>
      </w:tblPr>
      <w:tblGrid>
        <w:gridCol w:w="2337"/>
        <w:gridCol w:w="2337"/>
        <w:gridCol w:w="2338"/>
        <w:gridCol w:w="2338"/>
      </w:tblGrid>
      <w:tr w:rsidR="00F93FF3" w:rsidRPr="00A357D4" w:rsidTr="007116F9">
        <w:tc>
          <w:tcPr>
            <w:tcW w:w="1250" w:type="pct"/>
            <w:shd w:val="clear" w:color="auto" w:fill="538135" w:themeFill="accent6" w:themeFillShade="BF"/>
          </w:tcPr>
          <w:p w:rsidR="00F93FF3" w:rsidRPr="00A357D4" w:rsidRDefault="00F93FF3" w:rsidP="007116F9">
            <w:pPr>
              <w:jc w:val="center"/>
              <w:rPr>
                <w:rFonts w:asciiTheme="majorBidi" w:hAnsiTheme="majorBidi" w:cstheme="majorBidi"/>
                <w:b/>
                <w:bCs/>
                <w:rtl/>
              </w:rPr>
            </w:pPr>
            <w:r w:rsidRPr="00A357D4">
              <w:rPr>
                <w:rFonts w:asciiTheme="majorBidi" w:hAnsiTheme="majorBidi" w:cstheme="majorBidi"/>
                <w:b/>
                <w:bCs/>
              </w:rPr>
              <w:t>High</w:t>
            </w:r>
          </w:p>
        </w:tc>
        <w:tc>
          <w:tcPr>
            <w:tcW w:w="1250" w:type="pct"/>
            <w:shd w:val="clear" w:color="auto" w:fill="538135" w:themeFill="accent6" w:themeFillShade="BF"/>
          </w:tcPr>
          <w:p w:rsidR="00F93FF3" w:rsidRPr="00A357D4" w:rsidRDefault="00F93FF3" w:rsidP="007116F9">
            <w:pPr>
              <w:jc w:val="center"/>
              <w:rPr>
                <w:rFonts w:asciiTheme="majorBidi" w:hAnsiTheme="majorBidi" w:cstheme="majorBidi"/>
                <w:b/>
                <w:bCs/>
                <w:rtl/>
              </w:rPr>
            </w:pPr>
            <w:r w:rsidRPr="00A357D4">
              <w:rPr>
                <w:rFonts w:asciiTheme="majorBidi" w:hAnsiTheme="majorBidi" w:cstheme="majorBidi"/>
                <w:b/>
                <w:bCs/>
              </w:rPr>
              <w:t>medium</w:t>
            </w:r>
          </w:p>
        </w:tc>
        <w:tc>
          <w:tcPr>
            <w:tcW w:w="1250" w:type="pct"/>
            <w:shd w:val="clear" w:color="auto" w:fill="538135" w:themeFill="accent6" w:themeFillShade="BF"/>
          </w:tcPr>
          <w:p w:rsidR="00F93FF3" w:rsidRPr="00A357D4" w:rsidRDefault="00F93FF3" w:rsidP="007116F9">
            <w:pPr>
              <w:jc w:val="center"/>
              <w:rPr>
                <w:rFonts w:asciiTheme="majorBidi" w:hAnsiTheme="majorBidi" w:cstheme="majorBidi"/>
                <w:b/>
                <w:bCs/>
                <w:rtl/>
              </w:rPr>
            </w:pPr>
            <w:r w:rsidRPr="00A357D4">
              <w:rPr>
                <w:rFonts w:asciiTheme="majorBidi" w:hAnsiTheme="majorBidi" w:cstheme="majorBidi"/>
                <w:b/>
                <w:bCs/>
              </w:rPr>
              <w:t>Very low</w:t>
            </w:r>
          </w:p>
        </w:tc>
        <w:tc>
          <w:tcPr>
            <w:tcW w:w="1250" w:type="pct"/>
            <w:shd w:val="clear" w:color="auto" w:fill="538135" w:themeFill="accent6" w:themeFillShade="BF"/>
          </w:tcPr>
          <w:p w:rsidR="00F93FF3" w:rsidRPr="00A357D4" w:rsidRDefault="00F93FF3" w:rsidP="007116F9">
            <w:pPr>
              <w:jc w:val="center"/>
              <w:rPr>
                <w:rFonts w:asciiTheme="majorBidi" w:hAnsiTheme="majorBidi" w:cstheme="majorBidi"/>
                <w:b/>
                <w:bCs/>
              </w:rPr>
            </w:pPr>
            <w:r w:rsidRPr="00A357D4">
              <w:rPr>
                <w:rFonts w:asciiTheme="majorBidi" w:hAnsiTheme="majorBidi" w:cstheme="majorBidi"/>
                <w:b/>
                <w:bCs/>
              </w:rPr>
              <w:t>Threat</w:t>
            </w:r>
          </w:p>
        </w:tc>
      </w:tr>
      <w:tr w:rsidR="00F93FF3" w:rsidRPr="00A357D4" w:rsidTr="007116F9">
        <w:tc>
          <w:tcPr>
            <w:tcW w:w="1250" w:type="pct"/>
            <w:shd w:val="clear" w:color="auto" w:fill="auto"/>
          </w:tcPr>
          <w:p w:rsidR="00F93FF3" w:rsidRPr="00A357D4" w:rsidRDefault="00F93FF3" w:rsidP="00F93FF3">
            <w:pPr>
              <w:jc w:val="center"/>
              <w:rPr>
                <w:rFonts w:asciiTheme="majorBidi" w:hAnsiTheme="majorBidi" w:cstheme="majorBidi"/>
                <w:rtl/>
              </w:rPr>
            </w:pPr>
          </w:p>
        </w:tc>
        <w:tc>
          <w:tcPr>
            <w:tcW w:w="1250" w:type="pct"/>
            <w:shd w:val="clear" w:color="auto" w:fill="auto"/>
          </w:tcPr>
          <w:p w:rsidR="00F93FF3" w:rsidRPr="00A357D4" w:rsidRDefault="00F93FF3" w:rsidP="00F93FF3">
            <w:pPr>
              <w:jc w:val="center"/>
              <w:rPr>
                <w:rFonts w:asciiTheme="majorBidi" w:hAnsiTheme="majorBidi" w:cstheme="majorBidi"/>
                <w:rtl/>
              </w:rPr>
            </w:pPr>
            <w:r>
              <w:rPr>
                <w:rFonts w:asciiTheme="majorBidi" w:hAnsiTheme="majorBidi" w:cstheme="majorBidi" w:hint="cs"/>
                <w:rtl/>
              </w:rPr>
              <w:t>1</w:t>
            </w:r>
          </w:p>
        </w:tc>
        <w:tc>
          <w:tcPr>
            <w:tcW w:w="1250" w:type="pct"/>
            <w:shd w:val="clear" w:color="auto" w:fill="auto"/>
          </w:tcPr>
          <w:p w:rsidR="00F93FF3" w:rsidRPr="00A357D4" w:rsidRDefault="00F93FF3" w:rsidP="00F93FF3">
            <w:pPr>
              <w:jc w:val="center"/>
              <w:rPr>
                <w:rFonts w:asciiTheme="majorBidi" w:hAnsiTheme="majorBidi" w:cstheme="majorBidi"/>
                <w:rtl/>
              </w:rPr>
            </w:pPr>
          </w:p>
        </w:tc>
        <w:tc>
          <w:tcPr>
            <w:tcW w:w="1250" w:type="pct"/>
            <w:shd w:val="clear" w:color="auto" w:fill="auto"/>
          </w:tcPr>
          <w:p w:rsidR="00F93FF3" w:rsidRPr="00A357D4" w:rsidRDefault="00F93FF3" w:rsidP="007116F9">
            <w:pPr>
              <w:rPr>
                <w:rFonts w:asciiTheme="majorBidi" w:hAnsiTheme="majorBidi" w:cstheme="majorBidi"/>
                <w:rtl/>
              </w:rPr>
            </w:pPr>
            <w:r w:rsidRPr="00A357D4">
              <w:rPr>
                <w:rFonts w:asciiTheme="majorBidi" w:hAnsiTheme="majorBidi" w:cstheme="majorBidi"/>
              </w:rPr>
              <w:t>Threat to available alternative products</w:t>
            </w:r>
          </w:p>
          <w:p w:rsidR="00F93FF3" w:rsidRPr="00A357D4" w:rsidRDefault="00F93FF3" w:rsidP="007116F9">
            <w:pPr>
              <w:rPr>
                <w:rFonts w:asciiTheme="majorBidi" w:hAnsiTheme="majorBidi" w:cstheme="majorBidi"/>
                <w:rtl/>
              </w:rPr>
            </w:pPr>
          </w:p>
        </w:tc>
      </w:tr>
      <w:tr w:rsidR="00F93FF3" w:rsidRPr="00A357D4" w:rsidTr="007116F9">
        <w:tc>
          <w:tcPr>
            <w:tcW w:w="1250" w:type="pct"/>
            <w:shd w:val="clear" w:color="auto" w:fill="auto"/>
          </w:tcPr>
          <w:p w:rsidR="00F93FF3" w:rsidRPr="00A357D4" w:rsidRDefault="00F93FF3" w:rsidP="00F93FF3">
            <w:pPr>
              <w:jc w:val="center"/>
              <w:rPr>
                <w:rFonts w:asciiTheme="majorBidi" w:hAnsiTheme="majorBidi" w:cstheme="majorBidi"/>
                <w:rtl/>
              </w:rPr>
            </w:pPr>
          </w:p>
        </w:tc>
        <w:tc>
          <w:tcPr>
            <w:tcW w:w="1250" w:type="pct"/>
            <w:shd w:val="clear" w:color="auto" w:fill="auto"/>
          </w:tcPr>
          <w:p w:rsidR="00F93FF3" w:rsidRPr="00A357D4" w:rsidRDefault="00F93FF3" w:rsidP="00F93FF3">
            <w:pPr>
              <w:jc w:val="center"/>
              <w:rPr>
                <w:rFonts w:asciiTheme="majorBidi" w:hAnsiTheme="majorBidi" w:cstheme="majorBidi"/>
                <w:rtl/>
              </w:rPr>
            </w:pPr>
            <w:r>
              <w:rPr>
                <w:rFonts w:asciiTheme="majorBidi" w:hAnsiTheme="majorBidi" w:cstheme="majorBidi" w:hint="cs"/>
                <w:rtl/>
              </w:rPr>
              <w:t>1</w:t>
            </w:r>
          </w:p>
        </w:tc>
        <w:tc>
          <w:tcPr>
            <w:tcW w:w="1250" w:type="pct"/>
            <w:shd w:val="clear" w:color="auto" w:fill="auto"/>
          </w:tcPr>
          <w:p w:rsidR="00F93FF3" w:rsidRPr="00A357D4" w:rsidRDefault="00F93FF3" w:rsidP="00F93FF3">
            <w:pPr>
              <w:jc w:val="center"/>
              <w:rPr>
                <w:rFonts w:asciiTheme="majorBidi" w:hAnsiTheme="majorBidi" w:cstheme="majorBidi"/>
                <w:rtl/>
              </w:rPr>
            </w:pPr>
          </w:p>
        </w:tc>
        <w:tc>
          <w:tcPr>
            <w:tcW w:w="1250" w:type="pct"/>
            <w:shd w:val="clear" w:color="auto" w:fill="auto"/>
          </w:tcPr>
          <w:p w:rsidR="00F93FF3" w:rsidRPr="00A357D4" w:rsidRDefault="00F93FF3" w:rsidP="007116F9">
            <w:pPr>
              <w:rPr>
                <w:rFonts w:asciiTheme="majorBidi" w:hAnsiTheme="majorBidi" w:cstheme="majorBidi"/>
                <w:rtl/>
              </w:rPr>
            </w:pPr>
            <w:r w:rsidRPr="00A357D4">
              <w:rPr>
                <w:rFonts w:asciiTheme="majorBidi" w:hAnsiTheme="majorBidi" w:cstheme="majorBidi"/>
              </w:rPr>
              <w:t>Threat of future entry of similar/alternative products</w:t>
            </w:r>
          </w:p>
        </w:tc>
      </w:tr>
      <w:tr w:rsidR="00F93FF3" w:rsidRPr="00A357D4" w:rsidTr="007116F9">
        <w:tc>
          <w:tcPr>
            <w:tcW w:w="1250" w:type="pct"/>
            <w:shd w:val="clear" w:color="auto" w:fill="auto"/>
          </w:tcPr>
          <w:p w:rsidR="00F93FF3" w:rsidRPr="00A357D4" w:rsidRDefault="00F93FF3" w:rsidP="00F93FF3">
            <w:pPr>
              <w:jc w:val="center"/>
              <w:rPr>
                <w:rFonts w:asciiTheme="majorBidi" w:hAnsiTheme="majorBidi" w:cstheme="majorBidi"/>
                <w:rtl/>
              </w:rPr>
            </w:pPr>
          </w:p>
        </w:tc>
        <w:tc>
          <w:tcPr>
            <w:tcW w:w="1250" w:type="pct"/>
            <w:shd w:val="clear" w:color="auto" w:fill="auto"/>
          </w:tcPr>
          <w:p w:rsidR="00F93FF3" w:rsidRPr="00A357D4" w:rsidRDefault="00F93FF3" w:rsidP="00F93FF3">
            <w:pPr>
              <w:jc w:val="center"/>
              <w:rPr>
                <w:rFonts w:asciiTheme="majorBidi" w:hAnsiTheme="majorBidi" w:cstheme="majorBidi"/>
                <w:rtl/>
              </w:rPr>
            </w:pPr>
          </w:p>
        </w:tc>
        <w:tc>
          <w:tcPr>
            <w:tcW w:w="1250" w:type="pct"/>
            <w:shd w:val="clear" w:color="auto" w:fill="auto"/>
          </w:tcPr>
          <w:p w:rsidR="00F93FF3" w:rsidRPr="00A357D4" w:rsidRDefault="00F93FF3" w:rsidP="00F93FF3">
            <w:pPr>
              <w:jc w:val="center"/>
              <w:rPr>
                <w:rFonts w:asciiTheme="majorBidi" w:hAnsiTheme="majorBidi" w:cstheme="majorBidi"/>
                <w:rtl/>
              </w:rPr>
            </w:pPr>
            <w:r>
              <w:rPr>
                <w:rFonts w:asciiTheme="majorBidi" w:hAnsiTheme="majorBidi" w:cstheme="majorBidi" w:hint="cs"/>
                <w:rtl/>
              </w:rPr>
              <w:t>1</w:t>
            </w:r>
          </w:p>
        </w:tc>
        <w:tc>
          <w:tcPr>
            <w:tcW w:w="1250" w:type="pct"/>
            <w:shd w:val="clear" w:color="auto" w:fill="auto"/>
          </w:tcPr>
          <w:p w:rsidR="00F93FF3" w:rsidRPr="00A357D4" w:rsidRDefault="00F93FF3" w:rsidP="007116F9">
            <w:pPr>
              <w:rPr>
                <w:rFonts w:asciiTheme="majorBidi" w:hAnsiTheme="majorBidi" w:cstheme="majorBidi"/>
                <w:rtl/>
              </w:rPr>
            </w:pPr>
            <w:r w:rsidRPr="00A357D4">
              <w:rPr>
                <w:rFonts w:asciiTheme="majorBidi" w:hAnsiTheme="majorBidi" w:cstheme="majorBidi"/>
              </w:rPr>
              <w:t>Current competition between existing companies</w:t>
            </w:r>
          </w:p>
        </w:tc>
      </w:tr>
      <w:tr w:rsidR="00F93FF3" w:rsidRPr="00A357D4" w:rsidTr="007116F9">
        <w:trPr>
          <w:trHeight w:val="856"/>
        </w:trPr>
        <w:tc>
          <w:tcPr>
            <w:tcW w:w="1250" w:type="pct"/>
          </w:tcPr>
          <w:p w:rsidR="00F93FF3" w:rsidRPr="00A357D4" w:rsidRDefault="00F93FF3" w:rsidP="00F93FF3">
            <w:pPr>
              <w:jc w:val="center"/>
              <w:rPr>
                <w:rFonts w:asciiTheme="majorBidi" w:hAnsiTheme="majorBidi" w:cstheme="majorBidi"/>
                <w:rtl/>
              </w:rPr>
            </w:pPr>
          </w:p>
        </w:tc>
        <w:tc>
          <w:tcPr>
            <w:tcW w:w="1250" w:type="pct"/>
          </w:tcPr>
          <w:p w:rsidR="00F93FF3" w:rsidRPr="00A357D4" w:rsidRDefault="00F93FF3" w:rsidP="00F93FF3">
            <w:pPr>
              <w:jc w:val="center"/>
              <w:rPr>
                <w:rFonts w:asciiTheme="majorBidi" w:hAnsiTheme="majorBidi" w:cstheme="majorBidi"/>
                <w:rtl/>
              </w:rPr>
            </w:pPr>
            <w:r>
              <w:rPr>
                <w:rFonts w:asciiTheme="majorBidi" w:hAnsiTheme="majorBidi" w:cstheme="majorBidi" w:hint="cs"/>
                <w:rtl/>
              </w:rPr>
              <w:t>1</w:t>
            </w:r>
          </w:p>
        </w:tc>
        <w:tc>
          <w:tcPr>
            <w:tcW w:w="1250" w:type="pct"/>
          </w:tcPr>
          <w:p w:rsidR="00F93FF3" w:rsidRPr="00A357D4" w:rsidRDefault="00F93FF3" w:rsidP="00F93FF3">
            <w:pPr>
              <w:jc w:val="center"/>
              <w:rPr>
                <w:rFonts w:asciiTheme="majorBidi" w:hAnsiTheme="majorBidi" w:cstheme="majorBidi"/>
                <w:rtl/>
              </w:rPr>
            </w:pPr>
          </w:p>
        </w:tc>
        <w:tc>
          <w:tcPr>
            <w:tcW w:w="1250" w:type="pct"/>
          </w:tcPr>
          <w:p w:rsidR="00F93FF3" w:rsidRPr="00A357D4" w:rsidRDefault="00F93FF3" w:rsidP="007116F9">
            <w:pPr>
              <w:rPr>
                <w:rFonts w:asciiTheme="majorBidi" w:hAnsiTheme="majorBidi" w:cstheme="majorBidi"/>
                <w:rtl/>
              </w:rPr>
            </w:pPr>
            <w:r>
              <w:rPr>
                <w:rFonts w:asciiTheme="majorBidi" w:hAnsiTheme="majorBidi" w:cstheme="majorBidi"/>
              </w:rPr>
              <w:t xml:space="preserve">Supplier Bargaining Power </w:t>
            </w:r>
          </w:p>
        </w:tc>
      </w:tr>
      <w:tr w:rsidR="00F93FF3" w:rsidRPr="00A357D4" w:rsidTr="007116F9">
        <w:trPr>
          <w:trHeight w:val="978"/>
        </w:trPr>
        <w:tc>
          <w:tcPr>
            <w:tcW w:w="1250" w:type="pct"/>
          </w:tcPr>
          <w:p w:rsidR="00F93FF3" w:rsidRPr="00A357D4" w:rsidRDefault="00F93FF3" w:rsidP="00F93FF3">
            <w:pPr>
              <w:jc w:val="center"/>
              <w:rPr>
                <w:rFonts w:asciiTheme="majorBidi" w:hAnsiTheme="majorBidi" w:cstheme="majorBidi"/>
                <w:rtl/>
              </w:rPr>
            </w:pPr>
          </w:p>
        </w:tc>
        <w:tc>
          <w:tcPr>
            <w:tcW w:w="1250" w:type="pct"/>
          </w:tcPr>
          <w:p w:rsidR="00F93FF3" w:rsidRPr="00A357D4" w:rsidRDefault="00F93FF3" w:rsidP="00F93FF3">
            <w:pPr>
              <w:jc w:val="center"/>
              <w:rPr>
                <w:rFonts w:asciiTheme="majorBidi" w:hAnsiTheme="majorBidi" w:cstheme="majorBidi"/>
                <w:rtl/>
              </w:rPr>
            </w:pPr>
            <w:r>
              <w:rPr>
                <w:rFonts w:asciiTheme="majorBidi" w:hAnsiTheme="majorBidi" w:cstheme="majorBidi" w:hint="cs"/>
                <w:rtl/>
              </w:rPr>
              <w:t>1</w:t>
            </w:r>
          </w:p>
        </w:tc>
        <w:tc>
          <w:tcPr>
            <w:tcW w:w="1250" w:type="pct"/>
          </w:tcPr>
          <w:p w:rsidR="00F93FF3" w:rsidRPr="00A357D4" w:rsidRDefault="00F93FF3" w:rsidP="00F93FF3">
            <w:pPr>
              <w:jc w:val="center"/>
              <w:rPr>
                <w:rFonts w:asciiTheme="majorBidi" w:hAnsiTheme="majorBidi" w:cstheme="majorBidi"/>
                <w:rtl/>
              </w:rPr>
            </w:pPr>
          </w:p>
        </w:tc>
        <w:tc>
          <w:tcPr>
            <w:tcW w:w="1250" w:type="pct"/>
          </w:tcPr>
          <w:p w:rsidR="00F93FF3" w:rsidRPr="00A357D4" w:rsidRDefault="00F93FF3" w:rsidP="007116F9">
            <w:pPr>
              <w:rPr>
                <w:rFonts w:asciiTheme="majorBidi" w:hAnsiTheme="majorBidi" w:cstheme="majorBidi"/>
                <w:rtl/>
              </w:rPr>
            </w:pPr>
            <w:r w:rsidRPr="00A357D4">
              <w:rPr>
                <w:rFonts w:asciiTheme="majorBidi" w:hAnsiTheme="majorBidi" w:cstheme="majorBidi"/>
              </w:rPr>
              <w:t xml:space="preserve">Consumer </w:t>
            </w:r>
            <w:r>
              <w:rPr>
                <w:rFonts w:asciiTheme="majorBidi" w:hAnsiTheme="majorBidi" w:cstheme="majorBidi"/>
              </w:rPr>
              <w:t>Bargaining Power</w:t>
            </w:r>
          </w:p>
        </w:tc>
      </w:tr>
    </w:tbl>
    <w:p w:rsidR="00F93FF3" w:rsidRDefault="00F93FF3" w:rsidP="00F93FF3">
      <w:pPr>
        <w:spacing w:line="276" w:lineRule="auto"/>
        <w:rPr>
          <w:rFonts w:asciiTheme="majorBidi" w:eastAsia="Arial" w:hAnsiTheme="majorBidi" w:cstheme="majorBidi"/>
          <w:color w:val="000000"/>
          <w:rtl/>
          <w:lang w:bidi="ar-JO"/>
        </w:rPr>
      </w:pPr>
    </w:p>
    <w:p w:rsidR="00F93FF3" w:rsidRDefault="00F93FF3" w:rsidP="00F93FF3">
      <w:pPr>
        <w:spacing w:line="276" w:lineRule="auto"/>
        <w:rPr>
          <w:rFonts w:asciiTheme="majorBidi" w:eastAsia="Arial" w:hAnsiTheme="majorBidi" w:cstheme="majorBidi"/>
          <w:color w:val="000000"/>
          <w:rtl/>
        </w:rPr>
      </w:pPr>
      <w:r>
        <w:rPr>
          <w:rFonts w:asciiTheme="majorBidi" w:eastAsia="Arial" w:hAnsiTheme="majorBidi" w:cstheme="majorBidi"/>
          <w:color w:val="000000"/>
        </w:rPr>
        <w:t>C</w:t>
      </w:r>
      <w:r w:rsidRPr="00A357D4">
        <w:rPr>
          <w:rFonts w:asciiTheme="majorBidi" w:eastAsia="Arial" w:hAnsiTheme="majorBidi" w:cstheme="majorBidi"/>
          <w:color w:val="000000"/>
        </w:rPr>
        <w:t>on</w:t>
      </w:r>
      <w:r>
        <w:rPr>
          <w:rFonts w:asciiTheme="majorBidi" w:eastAsia="Arial" w:hAnsiTheme="majorBidi" w:cstheme="majorBidi"/>
          <w:color w:val="000000"/>
        </w:rPr>
        <w:t>c</w:t>
      </w:r>
      <w:r w:rsidRPr="00A357D4">
        <w:rPr>
          <w:rFonts w:asciiTheme="majorBidi" w:eastAsia="Arial" w:hAnsiTheme="majorBidi" w:cstheme="majorBidi"/>
          <w:color w:val="000000"/>
        </w:rPr>
        <w:t>lusion</w:t>
      </w:r>
      <w:r>
        <w:rPr>
          <w:rFonts w:asciiTheme="majorBidi" w:eastAsia="Arial" w:hAnsiTheme="majorBidi" w:cstheme="majorBidi"/>
          <w:color w:val="000000"/>
        </w:rPr>
        <w:t xml:space="preserve">: </w:t>
      </w:r>
    </w:p>
    <w:p w:rsidR="00F93FF3" w:rsidRDefault="00F93FF3" w:rsidP="00F93FF3">
      <w:pPr>
        <w:spacing w:line="276" w:lineRule="auto"/>
        <w:rPr>
          <w:rFonts w:asciiTheme="majorBidi" w:eastAsia="Arial" w:hAnsiTheme="majorBidi" w:cstheme="majorBidi"/>
          <w:color w:val="000000"/>
          <w:rtl/>
          <w:lang w:bidi="ar-JO"/>
        </w:rPr>
      </w:pPr>
      <w:r w:rsidRPr="00F93FF3">
        <w:rPr>
          <w:rFonts w:asciiTheme="majorBidi" w:eastAsia="Arial" w:hAnsiTheme="majorBidi" w:cstheme="majorBidi"/>
          <w:color w:val="000000"/>
          <w:lang w:bidi="ar-JO"/>
        </w:rPr>
        <w:t xml:space="preserve">The company enjoys a strong competitive advantage due to the weak current competition in the market, as there are no other companies working on the same project. However, caution should be taken regarding the threat of alternative products and the entry of new competitors in the future. The company should focus on leveraging this uniqueness to expand its market share and continuously innovate to maintain its advantage in </w:t>
      </w:r>
      <w:r>
        <w:rPr>
          <w:rFonts w:asciiTheme="majorBidi" w:eastAsia="Arial" w:hAnsiTheme="majorBidi" w:cstheme="majorBidi"/>
          <w:color w:val="000000"/>
          <w:lang w:bidi="ar-JO"/>
        </w:rPr>
        <w:t>t</w:t>
      </w:r>
      <w:r w:rsidRPr="00F93FF3">
        <w:rPr>
          <w:rFonts w:asciiTheme="majorBidi" w:eastAsia="Arial" w:hAnsiTheme="majorBidi" w:cstheme="majorBidi"/>
          <w:color w:val="000000"/>
          <w:lang w:bidi="ar-JO"/>
        </w:rPr>
        <w:t>he future.</w:t>
      </w:r>
    </w:p>
    <w:p w:rsidR="00F93FF3" w:rsidRPr="00F93FF3" w:rsidRDefault="00F93FF3" w:rsidP="00F93FF3">
      <w:pPr>
        <w:pStyle w:val="Heading2"/>
        <w:numPr>
          <w:ilvl w:val="0"/>
          <w:numId w:val="0"/>
        </w:numPr>
        <w:ind w:left="1170"/>
        <w:rPr>
          <w:rFonts w:ascii="Times New Roman" w:hAnsi="Times New Roman" w:cs="Times New Roman"/>
          <w:rtl/>
          <w:lang w:bidi="ar-JO"/>
        </w:rPr>
      </w:pPr>
      <w:bookmarkStart w:id="21" w:name="_Toc180524494"/>
      <w:r>
        <w:rPr>
          <w:rFonts w:ascii="Times New Roman" w:hAnsi="Times New Roman" w:cs="Times New Roman"/>
        </w:rPr>
        <w:t>5.4</w:t>
      </w:r>
      <w:r w:rsidRPr="00F93FF3">
        <w:rPr>
          <w:rFonts w:ascii="Times New Roman" w:hAnsi="Times New Roman" w:cs="Times New Roman"/>
        </w:rPr>
        <w:t>General analysis of competitors</w:t>
      </w:r>
      <w:bookmarkEnd w:id="21"/>
    </w:p>
    <w:p w:rsidR="00F93FF3" w:rsidRPr="00F93FF3" w:rsidRDefault="00F93FF3" w:rsidP="00F93FF3">
      <w:pPr>
        <w:spacing w:after="0" w:line="240" w:lineRule="auto"/>
        <w:rPr>
          <w:rFonts w:ascii="Times New Roman" w:eastAsia="Times New Roman" w:hAnsi="Times New Roman" w:cs="Times New Roman"/>
          <w:sz w:val="24"/>
          <w:szCs w:val="24"/>
          <w:rtl/>
          <w:lang w:bidi="ar-JO"/>
        </w:rPr>
      </w:pPr>
    </w:p>
    <w:p w:rsidR="00F93FF3" w:rsidRDefault="00F52795" w:rsidP="001A7816">
      <w:pPr>
        <w:spacing w:after="0" w:line="276" w:lineRule="auto"/>
        <w:rPr>
          <w:rtl/>
        </w:rPr>
      </w:pPr>
      <w:r>
        <w:t>Currently, there is no competition for the 3D printing machine in the market. However, in terms of pharmaceuticals, our pricing will be competitive because there are no costs for transportation or storage, along with many other advantages that our products offer.</w:t>
      </w:r>
    </w:p>
    <w:p w:rsidR="00F52795" w:rsidRDefault="00F52795" w:rsidP="001A7816">
      <w:pPr>
        <w:spacing w:after="0" w:line="276" w:lineRule="auto"/>
        <w:rPr>
          <w:rFonts w:ascii="Times New Roman" w:eastAsia="Times New Roman" w:hAnsi="Times New Roman" w:cs="Times New Roman"/>
          <w:sz w:val="24"/>
          <w:szCs w:val="24"/>
          <w:rtl/>
          <w:lang w:val="en-IE" w:eastAsia="en-GB"/>
        </w:rPr>
      </w:pPr>
    </w:p>
    <w:p w:rsidR="00F52795" w:rsidRPr="00F93FF3" w:rsidRDefault="00F52795" w:rsidP="001A7816">
      <w:pPr>
        <w:spacing w:after="0" w:line="276" w:lineRule="auto"/>
        <w:rPr>
          <w:rFonts w:ascii="Times New Roman" w:eastAsia="Times New Roman" w:hAnsi="Times New Roman" w:cs="Times New Roman"/>
          <w:sz w:val="24"/>
          <w:szCs w:val="24"/>
          <w:rtl/>
          <w:lang w:val="en-IE" w:eastAsia="en-GB"/>
        </w:rPr>
      </w:pPr>
      <w:r w:rsidRPr="00F52795">
        <w:rPr>
          <w:rFonts w:ascii="Times New Roman" w:eastAsia="Times New Roman" w:hAnsi="Times New Roman" w:cs="Times New Roman"/>
          <w:sz w:val="24"/>
          <w:szCs w:val="24"/>
          <w:lang w:val="en-IE" w:eastAsia="en-GB"/>
        </w:rPr>
        <w:t>5.5</w:t>
      </w:r>
      <w:r w:rsidRPr="00F52795">
        <w:rPr>
          <w:rFonts w:ascii="Times New Roman" w:eastAsia="Times New Roman" w:hAnsi="Times New Roman" w:cs="Times New Roman"/>
          <w:sz w:val="24"/>
          <w:szCs w:val="24"/>
          <w:lang w:val="en-IE" w:eastAsia="en-GB"/>
        </w:rPr>
        <w:tab/>
        <w:t>Pricing</w:t>
      </w:r>
    </w:p>
    <w:p w:rsidR="00F93FF3" w:rsidRPr="00F93FF3" w:rsidRDefault="00F93FF3" w:rsidP="00F93FF3">
      <w:pPr>
        <w:rPr>
          <w:rFonts w:asciiTheme="majorBidi" w:eastAsia="Arial" w:hAnsiTheme="majorBidi" w:cstheme="majorBidi"/>
          <w:rtl/>
          <w:lang w:bidi="ar-JO"/>
        </w:rPr>
      </w:pPr>
    </w:p>
    <w:p w:rsidR="009C6BE5" w:rsidRPr="009C6BE5" w:rsidRDefault="009C6BE5" w:rsidP="009C6BE5">
      <w:pPr>
        <w:tabs>
          <w:tab w:val="left" w:pos="3996"/>
        </w:tabs>
        <w:rPr>
          <w:rFonts w:asciiTheme="majorBidi" w:eastAsia="Arial" w:hAnsiTheme="majorBidi" w:cstheme="majorBidi"/>
          <w:b/>
          <w:bCs/>
          <w:lang w:bidi="ar-JO"/>
        </w:rPr>
      </w:pPr>
      <w:r w:rsidRPr="009C6BE5">
        <w:rPr>
          <w:rFonts w:asciiTheme="majorBidi" w:eastAsia="Arial" w:hAnsiTheme="majorBidi" w:cstheme="majorBidi"/>
          <w:b/>
          <w:bCs/>
          <w:lang w:bidi="ar-JO"/>
        </w:rPr>
        <w:t>Pricing Guidelines</w:t>
      </w:r>
    </w:p>
    <w:p w:rsidR="009C6BE5" w:rsidRPr="009C6BE5" w:rsidRDefault="009C6BE5" w:rsidP="009C6BE5">
      <w:pPr>
        <w:numPr>
          <w:ilvl w:val="0"/>
          <w:numId w:val="38"/>
        </w:numPr>
        <w:tabs>
          <w:tab w:val="left" w:pos="3996"/>
        </w:tabs>
        <w:rPr>
          <w:rFonts w:asciiTheme="majorBidi" w:eastAsia="Arial" w:hAnsiTheme="majorBidi" w:cstheme="majorBidi"/>
          <w:lang w:bidi="ar-JO"/>
        </w:rPr>
      </w:pPr>
      <w:r w:rsidRPr="009C6BE5">
        <w:rPr>
          <w:rFonts w:asciiTheme="majorBidi" w:eastAsia="Arial" w:hAnsiTheme="majorBidi" w:cstheme="majorBidi"/>
          <w:b/>
          <w:bCs/>
          <w:lang w:bidi="ar-JO"/>
        </w:rPr>
        <w:t>Price Level Limit:</w:t>
      </w:r>
    </w:p>
    <w:p w:rsidR="009C6BE5" w:rsidRPr="009C6BE5" w:rsidRDefault="009C6BE5" w:rsidP="009C6BE5">
      <w:pPr>
        <w:numPr>
          <w:ilvl w:val="1"/>
          <w:numId w:val="38"/>
        </w:numPr>
        <w:tabs>
          <w:tab w:val="left" w:pos="3996"/>
        </w:tabs>
        <w:rPr>
          <w:rFonts w:asciiTheme="majorBidi" w:eastAsia="Arial" w:hAnsiTheme="majorBidi" w:cstheme="majorBidi"/>
          <w:lang w:bidi="ar-JO"/>
        </w:rPr>
      </w:pPr>
      <w:r w:rsidRPr="009C6BE5">
        <w:rPr>
          <w:rFonts w:asciiTheme="majorBidi" w:eastAsia="Arial" w:hAnsiTheme="majorBidi" w:cstheme="majorBidi"/>
          <w:lang w:bidi="ar-JO"/>
        </w:rPr>
        <w:t>Currently, we are controlling the prices of our products during this period because there is no competition in the market for the 3D printing machine or pharmaceuticals. We will conduct comprehensive market research to understand potential price limits in the future.</w:t>
      </w:r>
    </w:p>
    <w:p w:rsidR="009C6BE5" w:rsidRPr="009C6BE5" w:rsidRDefault="009C6BE5" w:rsidP="009C6BE5">
      <w:pPr>
        <w:numPr>
          <w:ilvl w:val="0"/>
          <w:numId w:val="38"/>
        </w:numPr>
        <w:tabs>
          <w:tab w:val="left" w:pos="3996"/>
        </w:tabs>
        <w:rPr>
          <w:rFonts w:asciiTheme="majorBidi" w:eastAsia="Arial" w:hAnsiTheme="majorBidi" w:cstheme="majorBidi"/>
          <w:lang w:bidi="ar-JO"/>
        </w:rPr>
      </w:pPr>
      <w:r w:rsidRPr="009C6BE5">
        <w:rPr>
          <w:rFonts w:asciiTheme="majorBidi" w:eastAsia="Arial" w:hAnsiTheme="majorBidi" w:cstheme="majorBidi"/>
          <w:b/>
          <w:bCs/>
          <w:lang w:bidi="ar-JO"/>
        </w:rPr>
        <w:t>Discounts for Specific Segments:</w:t>
      </w:r>
    </w:p>
    <w:p w:rsidR="009C6BE5" w:rsidRPr="009C6BE5" w:rsidRDefault="009C6BE5" w:rsidP="009C6BE5">
      <w:pPr>
        <w:numPr>
          <w:ilvl w:val="1"/>
          <w:numId w:val="38"/>
        </w:numPr>
        <w:tabs>
          <w:tab w:val="left" w:pos="3996"/>
        </w:tabs>
        <w:rPr>
          <w:rFonts w:asciiTheme="majorBidi" w:eastAsia="Arial" w:hAnsiTheme="majorBidi" w:cstheme="majorBidi"/>
          <w:lang w:bidi="ar-JO"/>
        </w:rPr>
      </w:pPr>
      <w:r w:rsidRPr="009C6BE5">
        <w:rPr>
          <w:rFonts w:asciiTheme="majorBidi" w:eastAsia="Arial" w:hAnsiTheme="majorBidi" w:cstheme="majorBidi"/>
          <w:lang w:bidi="ar-JO"/>
        </w:rPr>
        <w:t>At this stage, we will not offer discounts on prices, as we want to maintain the fair value of our products. Instead, we will focus on providing added value through the quality of the products and services.</w:t>
      </w:r>
    </w:p>
    <w:p w:rsidR="009C6BE5" w:rsidRPr="009C6BE5" w:rsidRDefault="009C6BE5" w:rsidP="009C6BE5">
      <w:pPr>
        <w:numPr>
          <w:ilvl w:val="0"/>
          <w:numId w:val="38"/>
        </w:numPr>
        <w:tabs>
          <w:tab w:val="left" w:pos="3996"/>
        </w:tabs>
        <w:rPr>
          <w:rFonts w:asciiTheme="majorBidi" w:eastAsia="Arial" w:hAnsiTheme="majorBidi" w:cstheme="majorBidi"/>
          <w:lang w:bidi="ar-JO"/>
        </w:rPr>
      </w:pPr>
      <w:r w:rsidRPr="009C6BE5">
        <w:rPr>
          <w:rFonts w:asciiTheme="majorBidi" w:eastAsia="Arial" w:hAnsiTheme="majorBidi" w:cstheme="majorBidi"/>
          <w:b/>
          <w:bCs/>
          <w:lang w:bidi="ar-JO"/>
        </w:rPr>
        <w:t>Demand Flexibility Compared to Price:</w:t>
      </w:r>
    </w:p>
    <w:p w:rsidR="009C6BE5" w:rsidRPr="009C6BE5" w:rsidRDefault="009C6BE5" w:rsidP="009C6BE5">
      <w:pPr>
        <w:numPr>
          <w:ilvl w:val="1"/>
          <w:numId w:val="38"/>
        </w:numPr>
        <w:tabs>
          <w:tab w:val="left" w:pos="3996"/>
        </w:tabs>
        <w:rPr>
          <w:rFonts w:asciiTheme="majorBidi" w:eastAsia="Arial" w:hAnsiTheme="majorBidi" w:cstheme="majorBidi"/>
          <w:lang w:bidi="ar-JO"/>
        </w:rPr>
      </w:pPr>
      <w:r w:rsidRPr="009C6BE5">
        <w:rPr>
          <w:rFonts w:asciiTheme="majorBidi" w:eastAsia="Arial" w:hAnsiTheme="majorBidi" w:cstheme="majorBidi"/>
          <w:lang w:bidi="ar-JO"/>
        </w:rPr>
        <w:t>The demand for our products may be somewhat flexible concerning price, especially in the pharmaceutical side. However, at this time, we will not offer any price reductions, as we believe that the value and quality of our products will attract consumers.</w:t>
      </w:r>
    </w:p>
    <w:p w:rsidR="00F93FF3" w:rsidRDefault="00F93FF3" w:rsidP="00F93FF3">
      <w:pPr>
        <w:tabs>
          <w:tab w:val="left" w:pos="3996"/>
        </w:tabs>
        <w:rPr>
          <w:rFonts w:asciiTheme="majorBidi" w:eastAsia="Arial" w:hAnsiTheme="majorBidi" w:cstheme="majorBidi"/>
          <w:rtl/>
          <w:lang w:bidi="ar-JO"/>
        </w:rPr>
      </w:pPr>
    </w:p>
    <w:p w:rsidR="00F93FF3" w:rsidRDefault="009C6BE5" w:rsidP="00F93FF3">
      <w:pPr>
        <w:rPr>
          <w:rFonts w:asciiTheme="majorBidi" w:eastAsia="Arial" w:hAnsiTheme="majorBidi" w:cstheme="majorBidi"/>
          <w:rtl/>
          <w:lang w:bidi="ar-JO"/>
        </w:rPr>
      </w:pPr>
      <w:r w:rsidRPr="009C6BE5">
        <w:rPr>
          <w:rFonts w:asciiTheme="majorBidi" w:eastAsia="Arial" w:hAnsiTheme="majorBidi" w:cstheme="majorBidi"/>
          <w:lang w:bidi="ar-JO"/>
        </w:rPr>
        <w:t>5.6</w:t>
      </w:r>
      <w:r w:rsidRPr="009C6BE5">
        <w:rPr>
          <w:rFonts w:asciiTheme="majorBidi" w:eastAsia="Arial" w:hAnsiTheme="majorBidi" w:cstheme="majorBidi"/>
          <w:lang w:bidi="ar-JO"/>
        </w:rPr>
        <w:tab/>
        <w:t>Where the product / service is sold:</w:t>
      </w:r>
    </w:p>
    <w:p w:rsidR="009C6BE5" w:rsidRPr="009C6BE5" w:rsidRDefault="009C6BE5" w:rsidP="009C6BE5">
      <w:pPr>
        <w:spacing w:before="100" w:beforeAutospacing="1" w:after="100" w:afterAutospacing="1" w:line="240" w:lineRule="auto"/>
        <w:rPr>
          <w:rFonts w:ascii="Times New Roman" w:eastAsia="Times New Roman" w:hAnsi="Times New Roman" w:cs="Times New Roman"/>
          <w:sz w:val="24"/>
          <w:szCs w:val="24"/>
        </w:rPr>
      </w:pPr>
      <w:proofErr w:type="gramStart"/>
      <w:r w:rsidRPr="009C6BE5">
        <w:rPr>
          <w:rFonts w:ascii="Times New Roman" w:eastAsia="Times New Roman" w:hAnsi="Symbol" w:cs="Times New Roman"/>
          <w:sz w:val="24"/>
          <w:szCs w:val="24"/>
        </w:rPr>
        <w:lastRenderedPageBreak/>
        <w:t></w:t>
      </w:r>
      <w:r w:rsidRPr="009C6BE5">
        <w:rPr>
          <w:rFonts w:ascii="Times New Roman" w:eastAsia="Times New Roman" w:hAnsi="Times New Roman" w:cs="Times New Roman"/>
          <w:sz w:val="24"/>
          <w:szCs w:val="24"/>
        </w:rPr>
        <w:t xml:space="preserve">  </w:t>
      </w:r>
      <w:r w:rsidRPr="009C6BE5">
        <w:rPr>
          <w:rFonts w:ascii="Times New Roman" w:eastAsia="Times New Roman" w:hAnsi="Times New Roman" w:cs="Times New Roman"/>
          <w:b/>
          <w:bCs/>
          <w:sz w:val="24"/>
          <w:szCs w:val="24"/>
        </w:rPr>
        <w:t>Selling</w:t>
      </w:r>
      <w:proofErr w:type="gramEnd"/>
      <w:r w:rsidRPr="009C6BE5">
        <w:rPr>
          <w:rFonts w:ascii="Times New Roman" w:eastAsia="Times New Roman" w:hAnsi="Times New Roman" w:cs="Times New Roman"/>
          <w:b/>
          <w:bCs/>
          <w:sz w:val="24"/>
          <w:szCs w:val="24"/>
        </w:rPr>
        <w:t xml:space="preserve"> in Local Stores:</w:t>
      </w:r>
      <w:r w:rsidRPr="009C6BE5">
        <w:rPr>
          <w:rFonts w:ascii="Times New Roman" w:eastAsia="Times New Roman" w:hAnsi="Times New Roman" w:cs="Times New Roman"/>
          <w:sz w:val="24"/>
          <w:szCs w:val="24"/>
        </w:rPr>
        <w:br/>
        <w:t>We will collaborate with local pharmacies and retail stores to distribute 3D printing machines and pharmaceuticals.</w:t>
      </w:r>
    </w:p>
    <w:p w:rsidR="009C6BE5" w:rsidRPr="009C6BE5" w:rsidRDefault="009C6BE5" w:rsidP="009C6BE5">
      <w:pPr>
        <w:spacing w:before="100" w:beforeAutospacing="1" w:after="100" w:afterAutospacing="1" w:line="240" w:lineRule="auto"/>
        <w:rPr>
          <w:rFonts w:ascii="Times New Roman" w:eastAsia="Times New Roman" w:hAnsi="Times New Roman" w:cs="Times New Roman"/>
          <w:sz w:val="24"/>
          <w:szCs w:val="24"/>
        </w:rPr>
      </w:pPr>
      <w:proofErr w:type="gramStart"/>
      <w:r w:rsidRPr="009C6BE5">
        <w:rPr>
          <w:rFonts w:ascii="Times New Roman" w:eastAsia="Times New Roman" w:hAnsi="Symbol" w:cs="Times New Roman"/>
          <w:sz w:val="24"/>
          <w:szCs w:val="24"/>
        </w:rPr>
        <w:t></w:t>
      </w:r>
      <w:r w:rsidRPr="009C6BE5">
        <w:rPr>
          <w:rFonts w:ascii="Times New Roman" w:eastAsia="Times New Roman" w:hAnsi="Times New Roman" w:cs="Times New Roman"/>
          <w:sz w:val="24"/>
          <w:szCs w:val="24"/>
        </w:rPr>
        <w:t xml:space="preserve">  </w:t>
      </w:r>
      <w:r w:rsidRPr="009C6BE5">
        <w:rPr>
          <w:rFonts w:ascii="Times New Roman" w:eastAsia="Times New Roman" w:hAnsi="Times New Roman" w:cs="Times New Roman"/>
          <w:b/>
          <w:bCs/>
          <w:sz w:val="24"/>
          <w:szCs w:val="24"/>
        </w:rPr>
        <w:t>Public</w:t>
      </w:r>
      <w:proofErr w:type="gramEnd"/>
      <w:r w:rsidRPr="009C6BE5">
        <w:rPr>
          <w:rFonts w:ascii="Times New Roman" w:eastAsia="Times New Roman" w:hAnsi="Times New Roman" w:cs="Times New Roman"/>
          <w:b/>
          <w:bCs/>
          <w:sz w:val="24"/>
          <w:szCs w:val="24"/>
        </w:rPr>
        <w:t xml:space="preserve"> Markets:</w:t>
      </w:r>
      <w:r w:rsidRPr="009C6BE5">
        <w:rPr>
          <w:rFonts w:ascii="Times New Roman" w:eastAsia="Times New Roman" w:hAnsi="Times New Roman" w:cs="Times New Roman"/>
          <w:sz w:val="24"/>
          <w:szCs w:val="24"/>
        </w:rPr>
        <w:br/>
        <w:t>Participation in public markets to increase the visibility of our products and make them accessible to consumers.</w:t>
      </w:r>
    </w:p>
    <w:p w:rsidR="009C6BE5" w:rsidRPr="009C6BE5" w:rsidRDefault="009C6BE5" w:rsidP="009C6BE5">
      <w:pPr>
        <w:spacing w:before="100" w:beforeAutospacing="1" w:after="100" w:afterAutospacing="1" w:line="240" w:lineRule="auto"/>
        <w:rPr>
          <w:rFonts w:ascii="Times New Roman" w:eastAsia="Times New Roman" w:hAnsi="Times New Roman" w:cs="Times New Roman"/>
          <w:sz w:val="24"/>
          <w:szCs w:val="24"/>
        </w:rPr>
      </w:pPr>
      <w:proofErr w:type="gramStart"/>
      <w:r w:rsidRPr="009C6BE5">
        <w:rPr>
          <w:rFonts w:ascii="Times New Roman" w:eastAsia="Times New Roman" w:hAnsi="Symbol" w:cs="Times New Roman"/>
          <w:sz w:val="24"/>
          <w:szCs w:val="24"/>
        </w:rPr>
        <w:t></w:t>
      </w:r>
      <w:r w:rsidRPr="009C6BE5">
        <w:rPr>
          <w:rFonts w:ascii="Times New Roman" w:eastAsia="Times New Roman" w:hAnsi="Times New Roman" w:cs="Times New Roman"/>
          <w:sz w:val="24"/>
          <w:szCs w:val="24"/>
        </w:rPr>
        <w:t xml:space="preserve">  </w:t>
      </w:r>
      <w:r w:rsidRPr="009C6BE5">
        <w:rPr>
          <w:rFonts w:ascii="Times New Roman" w:eastAsia="Times New Roman" w:hAnsi="Times New Roman" w:cs="Times New Roman"/>
          <w:b/>
          <w:bCs/>
          <w:sz w:val="24"/>
          <w:szCs w:val="24"/>
        </w:rPr>
        <w:t>Export</w:t>
      </w:r>
      <w:proofErr w:type="gramEnd"/>
      <w:r w:rsidRPr="009C6BE5">
        <w:rPr>
          <w:rFonts w:ascii="Times New Roman" w:eastAsia="Times New Roman" w:hAnsi="Times New Roman" w:cs="Times New Roman"/>
          <w:b/>
          <w:bCs/>
          <w:sz w:val="24"/>
          <w:szCs w:val="24"/>
        </w:rPr>
        <w:t xml:space="preserve"> Abroad:</w:t>
      </w:r>
      <w:r w:rsidRPr="009C6BE5">
        <w:rPr>
          <w:rFonts w:ascii="Times New Roman" w:eastAsia="Times New Roman" w:hAnsi="Times New Roman" w:cs="Times New Roman"/>
          <w:sz w:val="24"/>
          <w:szCs w:val="24"/>
        </w:rPr>
        <w:br/>
        <w:t>Exploring opportunities to export products to international markets as demand grows.</w:t>
      </w:r>
    </w:p>
    <w:p w:rsidR="009C6BE5" w:rsidRPr="009C6BE5" w:rsidRDefault="009C6BE5" w:rsidP="009C6BE5">
      <w:pPr>
        <w:spacing w:before="100" w:beforeAutospacing="1" w:after="100" w:afterAutospacing="1" w:line="240" w:lineRule="auto"/>
        <w:rPr>
          <w:rFonts w:ascii="Times New Roman" w:eastAsia="Times New Roman" w:hAnsi="Times New Roman" w:cs="Times New Roman"/>
          <w:sz w:val="24"/>
          <w:szCs w:val="24"/>
        </w:rPr>
      </w:pPr>
      <w:proofErr w:type="gramStart"/>
      <w:r w:rsidRPr="009C6BE5">
        <w:rPr>
          <w:rFonts w:ascii="Times New Roman" w:eastAsia="Times New Roman" w:hAnsi="Symbol" w:cs="Times New Roman"/>
          <w:sz w:val="24"/>
          <w:szCs w:val="24"/>
        </w:rPr>
        <w:t></w:t>
      </w:r>
      <w:r w:rsidRPr="009C6BE5">
        <w:rPr>
          <w:rFonts w:ascii="Times New Roman" w:eastAsia="Times New Roman" w:hAnsi="Times New Roman" w:cs="Times New Roman"/>
          <w:sz w:val="24"/>
          <w:szCs w:val="24"/>
        </w:rPr>
        <w:t xml:space="preserve">  </w:t>
      </w:r>
      <w:r w:rsidRPr="009C6BE5">
        <w:rPr>
          <w:rFonts w:ascii="Times New Roman" w:eastAsia="Times New Roman" w:hAnsi="Times New Roman" w:cs="Times New Roman"/>
          <w:b/>
          <w:bCs/>
          <w:sz w:val="24"/>
          <w:szCs w:val="24"/>
        </w:rPr>
        <w:t>Selling</w:t>
      </w:r>
      <w:proofErr w:type="gramEnd"/>
      <w:r w:rsidRPr="009C6BE5">
        <w:rPr>
          <w:rFonts w:ascii="Times New Roman" w:eastAsia="Times New Roman" w:hAnsi="Times New Roman" w:cs="Times New Roman"/>
          <w:b/>
          <w:bCs/>
          <w:sz w:val="24"/>
          <w:szCs w:val="24"/>
        </w:rPr>
        <w:t xml:space="preserve"> Online:</w:t>
      </w:r>
      <w:r w:rsidRPr="009C6BE5">
        <w:rPr>
          <w:rFonts w:ascii="Times New Roman" w:eastAsia="Times New Roman" w:hAnsi="Times New Roman" w:cs="Times New Roman"/>
          <w:sz w:val="24"/>
          <w:szCs w:val="24"/>
        </w:rPr>
        <w:br/>
        <w:t>Establishing an online platform to facilitate the purchasing process and reach more customers.</w:t>
      </w:r>
    </w:p>
    <w:p w:rsidR="009C6BE5" w:rsidRPr="00F93FF3" w:rsidRDefault="009C6BE5" w:rsidP="00F93FF3">
      <w:pPr>
        <w:rPr>
          <w:rFonts w:asciiTheme="majorBidi" w:eastAsia="Arial" w:hAnsiTheme="majorBidi" w:cstheme="majorBidi"/>
          <w:rtl/>
          <w:lang w:bidi="ar-JO"/>
        </w:rPr>
      </w:pPr>
    </w:p>
    <w:p w:rsidR="00F93FF3" w:rsidRPr="00F93FF3" w:rsidRDefault="009C6BE5" w:rsidP="00F93FF3">
      <w:pPr>
        <w:rPr>
          <w:rFonts w:asciiTheme="majorBidi" w:eastAsia="Arial" w:hAnsiTheme="majorBidi" w:cstheme="majorBidi"/>
          <w:rtl/>
        </w:rPr>
      </w:pPr>
      <w:r w:rsidRPr="009C6BE5">
        <w:rPr>
          <w:rFonts w:asciiTheme="majorBidi" w:eastAsia="Arial" w:hAnsiTheme="majorBidi" w:cstheme="majorBidi"/>
        </w:rPr>
        <w:t>5.7</w:t>
      </w:r>
      <w:r w:rsidRPr="009C6BE5">
        <w:rPr>
          <w:rFonts w:asciiTheme="majorBidi" w:eastAsia="Arial" w:hAnsiTheme="majorBidi" w:cstheme="majorBidi"/>
        </w:rPr>
        <w:tab/>
        <w:t>Means of promotion: how the product/service will reach the consumer</w:t>
      </w:r>
    </w:p>
    <w:p w:rsidR="009C6BE5" w:rsidRPr="009C6BE5" w:rsidRDefault="009C6BE5" w:rsidP="009C6BE5">
      <w:pPr>
        <w:spacing w:before="100" w:beforeAutospacing="1" w:after="100" w:afterAutospacing="1" w:line="240" w:lineRule="auto"/>
        <w:rPr>
          <w:rFonts w:ascii="Times New Roman" w:eastAsia="Times New Roman" w:hAnsi="Times New Roman" w:cs="Times New Roman"/>
          <w:sz w:val="24"/>
          <w:szCs w:val="24"/>
        </w:rPr>
      </w:pPr>
      <w:proofErr w:type="gramStart"/>
      <w:r w:rsidRPr="009C6BE5">
        <w:rPr>
          <w:rFonts w:ascii="Times New Roman" w:eastAsia="Times New Roman" w:hAnsi="Symbol" w:cs="Times New Roman"/>
          <w:sz w:val="24"/>
          <w:szCs w:val="24"/>
        </w:rPr>
        <w:t></w:t>
      </w:r>
      <w:r w:rsidRPr="009C6BE5">
        <w:rPr>
          <w:rFonts w:ascii="Times New Roman" w:eastAsia="Times New Roman" w:hAnsi="Times New Roman" w:cs="Times New Roman"/>
          <w:sz w:val="24"/>
          <w:szCs w:val="24"/>
        </w:rPr>
        <w:t xml:space="preserve">  </w:t>
      </w:r>
      <w:r w:rsidRPr="009C6BE5">
        <w:rPr>
          <w:rFonts w:ascii="Times New Roman" w:eastAsia="Times New Roman" w:hAnsi="Times New Roman" w:cs="Times New Roman"/>
          <w:b/>
          <w:bCs/>
          <w:sz w:val="24"/>
          <w:szCs w:val="24"/>
        </w:rPr>
        <w:t>Advertising</w:t>
      </w:r>
      <w:proofErr w:type="gramEnd"/>
      <w:r w:rsidRPr="009C6BE5">
        <w:rPr>
          <w:rFonts w:ascii="Times New Roman" w:eastAsia="Times New Roman" w:hAnsi="Times New Roman" w:cs="Times New Roman"/>
          <w:b/>
          <w:bCs/>
          <w:sz w:val="24"/>
          <w:szCs w:val="24"/>
        </w:rPr>
        <w:t xml:space="preserve"> Campaigns:</w:t>
      </w:r>
      <w:r w:rsidRPr="009C6BE5">
        <w:rPr>
          <w:rFonts w:ascii="Times New Roman" w:eastAsia="Times New Roman" w:hAnsi="Times New Roman" w:cs="Times New Roman"/>
          <w:sz w:val="24"/>
          <w:szCs w:val="24"/>
        </w:rPr>
        <w:br/>
        <w:t>Launch targeted advertising campaigns through social media platforms and local media outlets to raise awareness about our 3D printing machines and pharmaceuticals.</w:t>
      </w:r>
    </w:p>
    <w:p w:rsidR="009C6BE5" w:rsidRPr="009C6BE5" w:rsidRDefault="009C6BE5" w:rsidP="009C6BE5">
      <w:pPr>
        <w:spacing w:before="100" w:beforeAutospacing="1" w:after="100" w:afterAutospacing="1" w:line="240" w:lineRule="auto"/>
        <w:rPr>
          <w:rFonts w:ascii="Times New Roman" w:eastAsia="Times New Roman" w:hAnsi="Times New Roman" w:cs="Times New Roman"/>
          <w:sz w:val="24"/>
          <w:szCs w:val="24"/>
        </w:rPr>
      </w:pPr>
      <w:proofErr w:type="gramStart"/>
      <w:r w:rsidRPr="009C6BE5">
        <w:rPr>
          <w:rFonts w:ascii="Times New Roman" w:eastAsia="Times New Roman" w:hAnsi="Symbol" w:cs="Times New Roman"/>
          <w:sz w:val="24"/>
          <w:szCs w:val="24"/>
        </w:rPr>
        <w:t></w:t>
      </w:r>
      <w:r w:rsidRPr="009C6BE5">
        <w:rPr>
          <w:rFonts w:ascii="Times New Roman" w:eastAsia="Times New Roman" w:hAnsi="Times New Roman" w:cs="Times New Roman"/>
          <w:sz w:val="24"/>
          <w:szCs w:val="24"/>
        </w:rPr>
        <w:t xml:space="preserve">  </w:t>
      </w:r>
      <w:r w:rsidRPr="009C6BE5">
        <w:rPr>
          <w:rFonts w:ascii="Times New Roman" w:eastAsia="Times New Roman" w:hAnsi="Times New Roman" w:cs="Times New Roman"/>
          <w:b/>
          <w:bCs/>
          <w:sz w:val="24"/>
          <w:szCs w:val="24"/>
        </w:rPr>
        <w:t>Workshops</w:t>
      </w:r>
      <w:proofErr w:type="gramEnd"/>
      <w:r w:rsidRPr="009C6BE5">
        <w:rPr>
          <w:rFonts w:ascii="Times New Roman" w:eastAsia="Times New Roman" w:hAnsi="Times New Roman" w:cs="Times New Roman"/>
          <w:b/>
          <w:bCs/>
          <w:sz w:val="24"/>
          <w:szCs w:val="24"/>
        </w:rPr>
        <w:t xml:space="preserve"> and Demonstrations:</w:t>
      </w:r>
      <w:r w:rsidRPr="009C6BE5">
        <w:rPr>
          <w:rFonts w:ascii="Times New Roman" w:eastAsia="Times New Roman" w:hAnsi="Times New Roman" w:cs="Times New Roman"/>
          <w:sz w:val="24"/>
          <w:szCs w:val="24"/>
        </w:rPr>
        <w:br/>
        <w:t>Organize workshops and live demonstrations in collaboration with pharmacies and healthcare institutions to showcase the capabilities and benefits of our products.</w:t>
      </w:r>
    </w:p>
    <w:p w:rsidR="009C6BE5" w:rsidRPr="009C6BE5" w:rsidRDefault="009C6BE5" w:rsidP="009C6BE5">
      <w:pPr>
        <w:spacing w:before="100" w:beforeAutospacing="1" w:after="100" w:afterAutospacing="1" w:line="240" w:lineRule="auto"/>
        <w:rPr>
          <w:rFonts w:ascii="Times New Roman" w:eastAsia="Times New Roman" w:hAnsi="Times New Roman" w:cs="Times New Roman"/>
          <w:sz w:val="24"/>
          <w:szCs w:val="24"/>
        </w:rPr>
      </w:pPr>
      <w:proofErr w:type="gramStart"/>
      <w:r w:rsidRPr="009C6BE5">
        <w:rPr>
          <w:rFonts w:ascii="Times New Roman" w:eastAsia="Times New Roman" w:hAnsi="Symbol" w:cs="Times New Roman"/>
          <w:sz w:val="24"/>
          <w:szCs w:val="24"/>
        </w:rPr>
        <w:t></w:t>
      </w:r>
      <w:r w:rsidRPr="009C6BE5">
        <w:rPr>
          <w:rFonts w:ascii="Times New Roman" w:eastAsia="Times New Roman" w:hAnsi="Times New Roman" w:cs="Times New Roman"/>
          <w:sz w:val="24"/>
          <w:szCs w:val="24"/>
        </w:rPr>
        <w:t xml:space="preserve">  </w:t>
      </w:r>
      <w:r w:rsidRPr="009C6BE5">
        <w:rPr>
          <w:rFonts w:ascii="Times New Roman" w:eastAsia="Times New Roman" w:hAnsi="Times New Roman" w:cs="Times New Roman"/>
          <w:b/>
          <w:bCs/>
          <w:sz w:val="24"/>
          <w:szCs w:val="24"/>
        </w:rPr>
        <w:t>Partnerships</w:t>
      </w:r>
      <w:proofErr w:type="gramEnd"/>
      <w:r w:rsidRPr="009C6BE5">
        <w:rPr>
          <w:rFonts w:ascii="Times New Roman" w:eastAsia="Times New Roman" w:hAnsi="Times New Roman" w:cs="Times New Roman"/>
          <w:b/>
          <w:bCs/>
          <w:sz w:val="24"/>
          <w:szCs w:val="24"/>
        </w:rPr>
        <w:t xml:space="preserve"> with Healthcare Professionals:</w:t>
      </w:r>
      <w:r w:rsidRPr="009C6BE5">
        <w:rPr>
          <w:rFonts w:ascii="Times New Roman" w:eastAsia="Times New Roman" w:hAnsi="Times New Roman" w:cs="Times New Roman"/>
          <w:sz w:val="24"/>
          <w:szCs w:val="24"/>
        </w:rPr>
        <w:br/>
        <w:t>Collaborate with pharmacists and healthcare providers to recommend our products to their patients, enhancing credibility and trust.</w:t>
      </w:r>
    </w:p>
    <w:p w:rsidR="009C6BE5" w:rsidRPr="009C6BE5" w:rsidRDefault="009C6BE5" w:rsidP="009C6BE5">
      <w:pPr>
        <w:spacing w:before="100" w:beforeAutospacing="1" w:after="100" w:afterAutospacing="1" w:line="240" w:lineRule="auto"/>
        <w:rPr>
          <w:rFonts w:ascii="Times New Roman" w:eastAsia="Times New Roman" w:hAnsi="Times New Roman" w:cs="Times New Roman"/>
          <w:sz w:val="24"/>
          <w:szCs w:val="24"/>
        </w:rPr>
      </w:pPr>
      <w:proofErr w:type="gramStart"/>
      <w:r w:rsidRPr="009C6BE5">
        <w:rPr>
          <w:rFonts w:ascii="Times New Roman" w:eastAsia="Times New Roman" w:hAnsi="Symbol" w:cs="Times New Roman"/>
          <w:sz w:val="24"/>
          <w:szCs w:val="24"/>
        </w:rPr>
        <w:t></w:t>
      </w:r>
      <w:r w:rsidRPr="009C6BE5">
        <w:rPr>
          <w:rFonts w:ascii="Times New Roman" w:eastAsia="Times New Roman" w:hAnsi="Times New Roman" w:cs="Times New Roman"/>
          <w:sz w:val="24"/>
          <w:szCs w:val="24"/>
        </w:rPr>
        <w:t xml:space="preserve">  </w:t>
      </w:r>
      <w:r w:rsidRPr="009C6BE5">
        <w:rPr>
          <w:rFonts w:ascii="Times New Roman" w:eastAsia="Times New Roman" w:hAnsi="Times New Roman" w:cs="Times New Roman"/>
          <w:b/>
          <w:bCs/>
          <w:sz w:val="24"/>
          <w:szCs w:val="24"/>
        </w:rPr>
        <w:t>Online</w:t>
      </w:r>
      <w:proofErr w:type="gramEnd"/>
      <w:r w:rsidRPr="009C6BE5">
        <w:rPr>
          <w:rFonts w:ascii="Times New Roman" w:eastAsia="Times New Roman" w:hAnsi="Times New Roman" w:cs="Times New Roman"/>
          <w:b/>
          <w:bCs/>
          <w:sz w:val="24"/>
          <w:szCs w:val="24"/>
        </w:rPr>
        <w:t xml:space="preserve"> Marketing:</w:t>
      </w:r>
      <w:r w:rsidRPr="009C6BE5">
        <w:rPr>
          <w:rFonts w:ascii="Times New Roman" w:eastAsia="Times New Roman" w:hAnsi="Times New Roman" w:cs="Times New Roman"/>
          <w:sz w:val="24"/>
          <w:szCs w:val="24"/>
        </w:rPr>
        <w:br/>
        <w:t>Utilize SEO strategies, email marketing, and social media marketing to reach a broader audience online and drive traffic to our website.</w:t>
      </w:r>
    </w:p>
    <w:p w:rsidR="009C6BE5" w:rsidRDefault="009C6BE5" w:rsidP="009C6BE5">
      <w:pPr>
        <w:spacing w:before="100" w:beforeAutospacing="1" w:after="100" w:afterAutospacing="1" w:line="240" w:lineRule="auto"/>
        <w:rPr>
          <w:rFonts w:ascii="Times New Roman" w:eastAsia="Times New Roman" w:hAnsi="Times New Roman" w:cs="Times New Roman"/>
          <w:sz w:val="24"/>
          <w:szCs w:val="24"/>
          <w:rtl/>
        </w:rPr>
      </w:pPr>
      <w:proofErr w:type="gramStart"/>
      <w:r w:rsidRPr="009C6BE5">
        <w:rPr>
          <w:rFonts w:ascii="Times New Roman" w:eastAsia="Times New Roman" w:hAnsi="Symbol" w:cs="Times New Roman"/>
          <w:sz w:val="24"/>
          <w:szCs w:val="24"/>
        </w:rPr>
        <w:t></w:t>
      </w:r>
      <w:r w:rsidRPr="009C6BE5">
        <w:rPr>
          <w:rFonts w:ascii="Times New Roman" w:eastAsia="Times New Roman" w:hAnsi="Times New Roman" w:cs="Times New Roman"/>
          <w:sz w:val="24"/>
          <w:szCs w:val="24"/>
        </w:rPr>
        <w:t xml:space="preserve">  </w:t>
      </w:r>
      <w:r w:rsidRPr="009C6BE5">
        <w:rPr>
          <w:rFonts w:ascii="Times New Roman" w:eastAsia="Times New Roman" w:hAnsi="Times New Roman" w:cs="Times New Roman"/>
          <w:b/>
          <w:bCs/>
          <w:sz w:val="24"/>
          <w:szCs w:val="24"/>
        </w:rPr>
        <w:t>Trade</w:t>
      </w:r>
      <w:proofErr w:type="gramEnd"/>
      <w:r w:rsidRPr="009C6BE5">
        <w:rPr>
          <w:rFonts w:ascii="Times New Roman" w:eastAsia="Times New Roman" w:hAnsi="Times New Roman" w:cs="Times New Roman"/>
          <w:b/>
          <w:bCs/>
          <w:sz w:val="24"/>
          <w:szCs w:val="24"/>
        </w:rPr>
        <w:t xml:space="preserve"> Shows and Expos:</w:t>
      </w:r>
      <w:r w:rsidRPr="009C6BE5">
        <w:rPr>
          <w:rFonts w:ascii="Times New Roman" w:eastAsia="Times New Roman" w:hAnsi="Times New Roman" w:cs="Times New Roman"/>
          <w:sz w:val="24"/>
          <w:szCs w:val="24"/>
        </w:rPr>
        <w:br/>
        <w:t>Participate in industry-related trade shows and expos to network with potential customers and partners while showcasing our innovative products</w:t>
      </w:r>
    </w:p>
    <w:p w:rsidR="007116F9" w:rsidRDefault="007116F9" w:rsidP="009C6BE5">
      <w:pPr>
        <w:spacing w:before="100" w:beforeAutospacing="1" w:after="100" w:afterAutospacing="1" w:line="240" w:lineRule="auto"/>
        <w:rPr>
          <w:rFonts w:ascii="Times New Roman" w:eastAsia="Times New Roman" w:hAnsi="Times New Roman" w:cs="Times New Roman"/>
          <w:sz w:val="24"/>
          <w:szCs w:val="24"/>
          <w:rtl/>
        </w:rPr>
      </w:pPr>
    </w:p>
    <w:p w:rsidR="007116F9" w:rsidRDefault="007116F9" w:rsidP="009C6BE5">
      <w:pPr>
        <w:spacing w:before="100" w:beforeAutospacing="1" w:after="100" w:afterAutospacing="1" w:line="240" w:lineRule="auto"/>
        <w:rPr>
          <w:rFonts w:ascii="Times New Roman" w:eastAsia="Times New Roman" w:hAnsi="Times New Roman" w:cs="Times New Roman"/>
          <w:sz w:val="24"/>
          <w:szCs w:val="24"/>
          <w:rtl/>
        </w:rPr>
      </w:pPr>
    </w:p>
    <w:p w:rsidR="007116F9" w:rsidRPr="009C6BE5" w:rsidRDefault="007116F9" w:rsidP="009C6BE5">
      <w:pPr>
        <w:spacing w:before="100" w:beforeAutospacing="1" w:after="100" w:afterAutospacing="1" w:line="240" w:lineRule="auto"/>
        <w:rPr>
          <w:rFonts w:ascii="Times New Roman" w:eastAsia="Times New Roman" w:hAnsi="Times New Roman" w:cs="Times New Roman"/>
          <w:sz w:val="24"/>
          <w:szCs w:val="24"/>
        </w:rPr>
      </w:pPr>
    </w:p>
    <w:p w:rsidR="005F5A67" w:rsidRPr="005F5A67" w:rsidRDefault="005F5A67" w:rsidP="005F5A67">
      <w:pPr>
        <w:pBdr>
          <w:top w:val="single" w:sz="4" w:space="1" w:color="auto"/>
          <w:left w:val="single" w:sz="4" w:space="4" w:color="auto"/>
          <w:bottom w:val="single" w:sz="4" w:space="1" w:color="auto"/>
          <w:right w:val="single" w:sz="4" w:space="4" w:color="auto"/>
        </w:pBdr>
        <w:shd w:val="clear" w:color="auto" w:fill="E36C0A"/>
        <w:outlineLvl w:val="0"/>
        <w:rPr>
          <w:bCs/>
          <w:lang w:val="en-IE"/>
        </w:rPr>
      </w:pPr>
      <w:bookmarkStart w:id="22" w:name="_Toc180524498"/>
      <w:r>
        <w:rPr>
          <w:rFonts w:hint="cs"/>
          <w:bCs/>
          <w:rtl/>
          <w:lang w:val="en-IE"/>
        </w:rPr>
        <w:t xml:space="preserve">6. </w:t>
      </w:r>
      <w:r w:rsidRPr="005F5A67">
        <w:rPr>
          <w:bCs/>
          <w:lang w:val="en-IE"/>
        </w:rPr>
        <w:t>Sales</w:t>
      </w:r>
      <w:bookmarkEnd w:id="22"/>
    </w:p>
    <w:p w:rsidR="007116F9" w:rsidRPr="007116F9" w:rsidRDefault="007116F9" w:rsidP="007116F9">
      <w:pPr>
        <w:spacing w:before="100" w:beforeAutospacing="1" w:after="100" w:afterAutospacing="1" w:line="240" w:lineRule="auto"/>
        <w:outlineLvl w:val="2"/>
        <w:rPr>
          <w:rFonts w:ascii="Times New Roman" w:eastAsia="Times New Roman" w:hAnsi="Times New Roman" w:cs="Times New Roman"/>
          <w:b/>
          <w:bCs/>
          <w:sz w:val="27"/>
          <w:szCs w:val="27"/>
        </w:rPr>
      </w:pPr>
      <w:r w:rsidRPr="007116F9">
        <w:rPr>
          <w:rFonts w:ascii="Times New Roman" w:eastAsia="Times New Roman" w:hAnsi="Times New Roman" w:cs="Times New Roman"/>
          <w:b/>
          <w:bCs/>
          <w:sz w:val="27"/>
          <w:szCs w:val="27"/>
        </w:rPr>
        <w:lastRenderedPageBreak/>
        <w:t>Sales Plan Summary for the 3D Printing of Medications Project Over 10 Years</w:t>
      </w:r>
    </w:p>
    <w:p w:rsidR="007116F9" w:rsidRPr="007116F9" w:rsidRDefault="007116F9" w:rsidP="007116F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b/>
          <w:bCs/>
          <w:sz w:val="24"/>
          <w:szCs w:val="24"/>
        </w:rPr>
        <w:t>Years 1 to 3:</w:t>
      </w:r>
    </w:p>
    <w:p w:rsidR="007116F9" w:rsidRPr="007116F9" w:rsidRDefault="007116F9" w:rsidP="007116F9">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b/>
          <w:bCs/>
          <w:sz w:val="24"/>
          <w:szCs w:val="24"/>
        </w:rPr>
        <w:t>Launch and Establishment Phase:</w:t>
      </w:r>
    </w:p>
    <w:p w:rsidR="007116F9" w:rsidRPr="007116F9" w:rsidRDefault="007116F9" w:rsidP="007116F9">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sz w:val="24"/>
          <w:szCs w:val="24"/>
        </w:rPr>
        <w:t>Preparing the product and launching it in the local market.</w:t>
      </w:r>
    </w:p>
    <w:p w:rsidR="007116F9" w:rsidRPr="007116F9" w:rsidRDefault="007116F9" w:rsidP="007116F9">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sz w:val="24"/>
          <w:szCs w:val="24"/>
        </w:rPr>
        <w:t>Building relationships with pharmacies and medical companies by offering machines on a trial basis.</w:t>
      </w:r>
    </w:p>
    <w:p w:rsidR="007116F9" w:rsidRPr="007116F9" w:rsidRDefault="007116F9" w:rsidP="007116F9">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b/>
          <w:bCs/>
          <w:sz w:val="24"/>
          <w:szCs w:val="24"/>
        </w:rPr>
        <w:t>Sales rate</w:t>
      </w:r>
      <w:r w:rsidRPr="007116F9">
        <w:rPr>
          <w:rFonts w:ascii="Times New Roman" w:eastAsia="Times New Roman" w:hAnsi="Times New Roman" w:cs="Times New Roman"/>
          <w:sz w:val="24"/>
          <w:szCs w:val="24"/>
        </w:rPr>
        <w:t xml:space="preserve"> will be slow at first due to the novelty of the technology.</w:t>
      </w:r>
    </w:p>
    <w:p w:rsidR="007116F9" w:rsidRPr="007116F9" w:rsidRDefault="007116F9" w:rsidP="007116F9">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b/>
          <w:bCs/>
          <w:sz w:val="24"/>
          <w:szCs w:val="24"/>
        </w:rPr>
        <w:t>Marketing</w:t>
      </w:r>
      <w:r w:rsidRPr="007116F9">
        <w:rPr>
          <w:rFonts w:ascii="Times New Roman" w:eastAsia="Times New Roman" w:hAnsi="Times New Roman" w:cs="Times New Roman"/>
          <w:sz w:val="24"/>
          <w:szCs w:val="24"/>
        </w:rPr>
        <w:t xml:space="preserve"> includes promotional campaigns and large launch events targeting local customers.</w:t>
      </w:r>
    </w:p>
    <w:p w:rsidR="007116F9" w:rsidRPr="007116F9" w:rsidRDefault="007116F9" w:rsidP="007116F9">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b/>
          <w:bCs/>
          <w:sz w:val="24"/>
          <w:szCs w:val="24"/>
        </w:rPr>
        <w:t>Expectations</w:t>
      </w:r>
      <w:r w:rsidRPr="007116F9">
        <w:rPr>
          <w:rFonts w:ascii="Times New Roman" w:eastAsia="Times New Roman" w:hAnsi="Times New Roman" w:cs="Times New Roman"/>
          <w:sz w:val="24"/>
          <w:szCs w:val="24"/>
        </w:rPr>
        <w:t>: Selling a limited number of units in the first year with gradual growth over the next two years.</w:t>
      </w:r>
    </w:p>
    <w:p w:rsidR="007116F9" w:rsidRPr="007116F9" w:rsidRDefault="007116F9" w:rsidP="007116F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b/>
          <w:bCs/>
          <w:sz w:val="24"/>
          <w:szCs w:val="24"/>
        </w:rPr>
        <w:t>Years 4 to 6:</w:t>
      </w:r>
    </w:p>
    <w:p w:rsidR="007116F9" w:rsidRPr="007116F9" w:rsidRDefault="007116F9" w:rsidP="007116F9">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b/>
          <w:bCs/>
          <w:sz w:val="24"/>
          <w:szCs w:val="24"/>
        </w:rPr>
        <w:t>Early Growth Phase:</w:t>
      </w:r>
    </w:p>
    <w:p w:rsidR="007116F9" w:rsidRPr="007116F9" w:rsidRDefault="007116F9" w:rsidP="007116F9">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sz w:val="24"/>
          <w:szCs w:val="24"/>
        </w:rPr>
        <w:t>Increasing the spread of machines in the local market and raising user awareness of the technology.</w:t>
      </w:r>
    </w:p>
    <w:p w:rsidR="007116F9" w:rsidRPr="007116F9" w:rsidRDefault="007116F9" w:rsidP="007116F9">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b/>
          <w:bCs/>
          <w:sz w:val="24"/>
          <w:szCs w:val="24"/>
        </w:rPr>
        <w:t>Periodic updates</w:t>
      </w:r>
      <w:r w:rsidRPr="007116F9">
        <w:rPr>
          <w:rFonts w:ascii="Times New Roman" w:eastAsia="Times New Roman" w:hAnsi="Times New Roman" w:cs="Times New Roman"/>
          <w:sz w:val="24"/>
          <w:szCs w:val="24"/>
        </w:rPr>
        <w:t xml:space="preserve"> to machines will contribute to increased revenue by upgrading machines every two years.</w:t>
      </w:r>
    </w:p>
    <w:p w:rsidR="007116F9" w:rsidRPr="007116F9" w:rsidRDefault="007116F9" w:rsidP="007116F9">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b/>
          <w:bCs/>
          <w:sz w:val="24"/>
          <w:szCs w:val="24"/>
        </w:rPr>
        <w:t>Market share</w:t>
      </w:r>
      <w:r w:rsidRPr="007116F9">
        <w:rPr>
          <w:rFonts w:ascii="Times New Roman" w:eastAsia="Times New Roman" w:hAnsi="Times New Roman" w:cs="Times New Roman"/>
          <w:sz w:val="24"/>
          <w:szCs w:val="24"/>
        </w:rPr>
        <w:t xml:space="preserve"> will grow as new users prefer your company due to the widespread presence of your machines.</w:t>
      </w:r>
    </w:p>
    <w:p w:rsidR="007116F9" w:rsidRPr="007116F9" w:rsidRDefault="007116F9" w:rsidP="007116F9">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sz w:val="24"/>
          <w:szCs w:val="24"/>
        </w:rPr>
        <w:t>Begin planning for international market expansion.</w:t>
      </w:r>
    </w:p>
    <w:p w:rsidR="007116F9" w:rsidRPr="007116F9" w:rsidRDefault="007116F9" w:rsidP="007116F9">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b/>
          <w:bCs/>
          <w:sz w:val="24"/>
          <w:szCs w:val="24"/>
        </w:rPr>
        <w:t>Expectations</w:t>
      </w:r>
      <w:r w:rsidRPr="007116F9">
        <w:rPr>
          <w:rFonts w:ascii="Times New Roman" w:eastAsia="Times New Roman" w:hAnsi="Times New Roman" w:cs="Times New Roman"/>
          <w:sz w:val="24"/>
          <w:szCs w:val="24"/>
        </w:rPr>
        <w:t>: A significant increase in sales, with exploration of opportunities in regional markets.</w:t>
      </w:r>
    </w:p>
    <w:p w:rsidR="007116F9" w:rsidRPr="007116F9" w:rsidRDefault="007116F9" w:rsidP="007116F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b/>
          <w:bCs/>
          <w:sz w:val="24"/>
          <w:szCs w:val="24"/>
        </w:rPr>
        <w:t>Years 7 to 10:</w:t>
      </w:r>
    </w:p>
    <w:p w:rsidR="007116F9" w:rsidRPr="007116F9" w:rsidRDefault="007116F9" w:rsidP="007116F9">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b/>
          <w:bCs/>
          <w:sz w:val="24"/>
          <w:szCs w:val="24"/>
        </w:rPr>
        <w:t>Maturity and Expansion Phase:</w:t>
      </w:r>
    </w:p>
    <w:p w:rsidR="007116F9" w:rsidRPr="007116F9" w:rsidRDefault="007116F9" w:rsidP="007116F9">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b/>
          <w:bCs/>
          <w:sz w:val="24"/>
          <w:szCs w:val="24"/>
        </w:rPr>
        <w:t>International expansion</w:t>
      </w:r>
      <w:r w:rsidRPr="007116F9">
        <w:rPr>
          <w:rFonts w:ascii="Times New Roman" w:eastAsia="Times New Roman" w:hAnsi="Times New Roman" w:cs="Times New Roman"/>
          <w:sz w:val="24"/>
          <w:szCs w:val="24"/>
        </w:rPr>
        <w:t>: After achieving stability in the local market, focus will shift to international expansion, starting with regional markets and then global ones.</w:t>
      </w:r>
    </w:p>
    <w:p w:rsidR="007116F9" w:rsidRPr="007116F9" w:rsidRDefault="007116F9" w:rsidP="007116F9">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b/>
          <w:bCs/>
          <w:sz w:val="24"/>
          <w:szCs w:val="24"/>
        </w:rPr>
        <w:t>International competition</w:t>
      </w:r>
      <w:r w:rsidRPr="007116F9">
        <w:rPr>
          <w:rFonts w:ascii="Times New Roman" w:eastAsia="Times New Roman" w:hAnsi="Times New Roman" w:cs="Times New Roman"/>
          <w:sz w:val="24"/>
          <w:szCs w:val="24"/>
        </w:rPr>
        <w:t>: Despite the potential entry of new competitors, your company will remain preferred due to its strong market share and long-standing presence in the local market.</w:t>
      </w:r>
    </w:p>
    <w:p w:rsidR="007116F9" w:rsidRPr="007116F9" w:rsidRDefault="007116F9" w:rsidP="007116F9">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b/>
          <w:bCs/>
          <w:sz w:val="24"/>
          <w:szCs w:val="24"/>
        </w:rPr>
        <w:t>Mandatory updates and maintenance</w:t>
      </w:r>
      <w:r w:rsidRPr="007116F9">
        <w:rPr>
          <w:rFonts w:ascii="Times New Roman" w:eastAsia="Times New Roman" w:hAnsi="Times New Roman" w:cs="Times New Roman"/>
          <w:sz w:val="24"/>
          <w:szCs w:val="24"/>
        </w:rPr>
        <w:t xml:space="preserve"> will continue to provide a key source of revenue through ongoing machine improvements.</w:t>
      </w:r>
    </w:p>
    <w:p w:rsidR="007116F9" w:rsidRDefault="007116F9" w:rsidP="007116F9">
      <w:pPr>
        <w:numPr>
          <w:ilvl w:val="2"/>
          <w:numId w:val="40"/>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b/>
          <w:bCs/>
          <w:sz w:val="24"/>
          <w:szCs w:val="24"/>
        </w:rPr>
        <w:t>Expectations</w:t>
      </w:r>
      <w:r w:rsidRPr="007116F9">
        <w:rPr>
          <w:rFonts w:ascii="Times New Roman" w:eastAsia="Times New Roman" w:hAnsi="Times New Roman" w:cs="Times New Roman"/>
          <w:sz w:val="24"/>
          <w:szCs w:val="24"/>
        </w:rPr>
        <w:t>: A major expansion in the customer base and sustained sales growth in international markets.</w:t>
      </w:r>
    </w:p>
    <w:p w:rsidR="007116F9" w:rsidRDefault="007116F9" w:rsidP="007116F9">
      <w:pPr>
        <w:spacing w:before="100" w:beforeAutospacing="1" w:after="100" w:afterAutospacing="1" w:line="240" w:lineRule="auto"/>
        <w:rPr>
          <w:rFonts w:ascii="Times New Roman" w:eastAsia="Times New Roman" w:hAnsi="Times New Roman" w:cs="Times New Roman"/>
          <w:sz w:val="24"/>
          <w:szCs w:val="24"/>
          <w:rtl/>
        </w:rPr>
      </w:pPr>
    </w:p>
    <w:p w:rsidR="007116F9" w:rsidRDefault="007116F9" w:rsidP="007116F9">
      <w:pPr>
        <w:spacing w:before="100" w:beforeAutospacing="1" w:after="100" w:afterAutospacing="1" w:line="240" w:lineRule="auto"/>
        <w:rPr>
          <w:rFonts w:ascii="Times New Roman" w:eastAsia="Times New Roman" w:hAnsi="Times New Roman" w:cs="Times New Roman"/>
          <w:sz w:val="24"/>
          <w:szCs w:val="24"/>
          <w:rtl/>
        </w:rPr>
      </w:pPr>
    </w:p>
    <w:p w:rsidR="007116F9" w:rsidRDefault="007116F9" w:rsidP="007116F9">
      <w:pPr>
        <w:spacing w:before="100" w:beforeAutospacing="1" w:after="100" w:afterAutospacing="1" w:line="240" w:lineRule="auto"/>
        <w:rPr>
          <w:rFonts w:ascii="Times New Roman" w:eastAsia="Times New Roman" w:hAnsi="Times New Roman" w:cs="Times New Roman"/>
          <w:sz w:val="24"/>
          <w:szCs w:val="24"/>
          <w:rtl/>
        </w:rPr>
      </w:pPr>
    </w:p>
    <w:p w:rsidR="007116F9" w:rsidRPr="007116F9" w:rsidRDefault="007116F9" w:rsidP="007116F9">
      <w:pPr>
        <w:spacing w:before="100" w:beforeAutospacing="1" w:after="100" w:afterAutospacing="1" w:line="240" w:lineRule="auto"/>
        <w:rPr>
          <w:rFonts w:ascii="Times New Roman" w:eastAsia="Times New Roman" w:hAnsi="Times New Roman" w:cs="Times New Roman"/>
          <w:sz w:val="24"/>
          <w:szCs w:val="24"/>
        </w:rPr>
      </w:pPr>
    </w:p>
    <w:p w:rsidR="007116F9" w:rsidRPr="007116F9" w:rsidRDefault="007116F9" w:rsidP="007116F9">
      <w:pPr>
        <w:spacing w:before="100" w:beforeAutospacing="1" w:after="100" w:afterAutospacing="1" w:line="240" w:lineRule="auto"/>
        <w:outlineLvl w:val="2"/>
        <w:rPr>
          <w:rFonts w:ascii="Times New Roman" w:eastAsia="Times New Roman" w:hAnsi="Times New Roman" w:cs="Times New Roman"/>
          <w:b/>
          <w:bCs/>
          <w:sz w:val="27"/>
          <w:szCs w:val="27"/>
        </w:rPr>
      </w:pPr>
      <w:r w:rsidRPr="007116F9">
        <w:rPr>
          <w:rFonts w:ascii="Times New Roman" w:eastAsia="Times New Roman" w:hAnsi="Times New Roman" w:cs="Times New Roman"/>
          <w:b/>
          <w:bCs/>
          <w:sz w:val="27"/>
          <w:szCs w:val="27"/>
        </w:rPr>
        <w:t>Factors Influencing Sales Growth:</w:t>
      </w:r>
    </w:p>
    <w:p w:rsidR="007116F9" w:rsidRPr="007116F9" w:rsidRDefault="007116F9" w:rsidP="007116F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b/>
          <w:bCs/>
          <w:sz w:val="24"/>
          <w:szCs w:val="24"/>
        </w:rPr>
        <w:lastRenderedPageBreak/>
        <w:t>Machine spread</w:t>
      </w:r>
      <w:r w:rsidRPr="007116F9">
        <w:rPr>
          <w:rFonts w:ascii="Times New Roman" w:eastAsia="Times New Roman" w:hAnsi="Times New Roman" w:cs="Times New Roman"/>
          <w:sz w:val="24"/>
          <w:szCs w:val="24"/>
        </w:rPr>
        <w:t xml:space="preserve">: The more machines spread across local and international markets, the </w:t>
      </w:r>
      <w:proofErr w:type="gramStart"/>
      <w:r w:rsidRPr="007116F9">
        <w:rPr>
          <w:rFonts w:ascii="Times New Roman" w:eastAsia="Times New Roman" w:hAnsi="Times New Roman" w:cs="Times New Roman"/>
          <w:sz w:val="24"/>
          <w:szCs w:val="24"/>
        </w:rPr>
        <w:t>more new</w:t>
      </w:r>
      <w:proofErr w:type="gramEnd"/>
      <w:r w:rsidRPr="007116F9">
        <w:rPr>
          <w:rFonts w:ascii="Times New Roman" w:eastAsia="Times New Roman" w:hAnsi="Times New Roman" w:cs="Times New Roman"/>
          <w:sz w:val="24"/>
          <w:szCs w:val="24"/>
        </w:rPr>
        <w:t xml:space="preserve"> users will trust the technology, leading to increased sales.</w:t>
      </w:r>
    </w:p>
    <w:p w:rsidR="007116F9" w:rsidRPr="007116F9" w:rsidRDefault="007116F9" w:rsidP="007116F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b/>
          <w:bCs/>
          <w:sz w:val="24"/>
          <w:szCs w:val="24"/>
        </w:rPr>
        <w:t>Increasing global demand for medication</w:t>
      </w:r>
      <w:r w:rsidRPr="007116F9">
        <w:rPr>
          <w:rFonts w:ascii="Times New Roman" w:eastAsia="Times New Roman" w:hAnsi="Times New Roman" w:cs="Times New Roman"/>
          <w:sz w:val="24"/>
          <w:szCs w:val="24"/>
        </w:rPr>
        <w:t>: With the growing need for more efficient medication production solutions, your advanced machines will be a distinctive alternative.</w:t>
      </w:r>
    </w:p>
    <w:p w:rsidR="007116F9" w:rsidRDefault="007116F9" w:rsidP="007116F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b/>
          <w:bCs/>
          <w:sz w:val="24"/>
          <w:szCs w:val="24"/>
        </w:rPr>
        <w:t>Updates and maintenance</w:t>
      </w:r>
      <w:r w:rsidRPr="007116F9">
        <w:rPr>
          <w:rFonts w:ascii="Times New Roman" w:eastAsia="Times New Roman" w:hAnsi="Times New Roman" w:cs="Times New Roman"/>
          <w:sz w:val="24"/>
          <w:szCs w:val="24"/>
        </w:rPr>
        <w:t>: Mandatory updates every two years will ensure continuous revenue, along with regular maintenance that increases as the machines age.</w:t>
      </w:r>
    </w:p>
    <w:p w:rsidR="007116F9" w:rsidRDefault="007116F9" w:rsidP="007116F9">
      <w:pPr>
        <w:spacing w:before="100" w:beforeAutospacing="1" w:after="100" w:afterAutospacing="1" w:line="240" w:lineRule="auto"/>
        <w:rPr>
          <w:rFonts w:ascii="Times New Roman" w:eastAsia="Times New Roman" w:hAnsi="Times New Roman" w:cs="Times New Roman"/>
          <w:sz w:val="24"/>
          <w:szCs w:val="24"/>
          <w:rtl/>
        </w:rPr>
      </w:pPr>
    </w:p>
    <w:p w:rsidR="007116F9" w:rsidRPr="007116F9" w:rsidRDefault="007116F9" w:rsidP="007116F9">
      <w:pPr>
        <w:spacing w:before="100" w:beforeAutospacing="1" w:after="100" w:afterAutospacing="1" w:line="240" w:lineRule="auto"/>
        <w:rPr>
          <w:rFonts w:ascii="Times New Roman" w:eastAsia="Times New Roman" w:hAnsi="Times New Roman" w:cs="Times New Roman"/>
          <w:sz w:val="24"/>
          <w:szCs w:val="24"/>
        </w:rPr>
      </w:pPr>
    </w:p>
    <w:p w:rsidR="007116F9" w:rsidRPr="007116F9" w:rsidRDefault="007116F9" w:rsidP="007116F9">
      <w:pPr>
        <w:spacing w:before="100" w:beforeAutospacing="1" w:after="100" w:afterAutospacing="1" w:line="240" w:lineRule="auto"/>
        <w:outlineLvl w:val="2"/>
        <w:rPr>
          <w:rFonts w:ascii="Times New Roman" w:eastAsia="Times New Roman" w:hAnsi="Times New Roman" w:cs="Times New Roman"/>
          <w:b/>
          <w:bCs/>
          <w:sz w:val="27"/>
          <w:szCs w:val="27"/>
        </w:rPr>
      </w:pPr>
      <w:r w:rsidRPr="007116F9">
        <w:rPr>
          <w:rFonts w:ascii="Times New Roman" w:eastAsia="Times New Roman" w:hAnsi="Times New Roman" w:cs="Times New Roman"/>
          <w:b/>
          <w:bCs/>
          <w:sz w:val="27"/>
          <w:szCs w:val="27"/>
        </w:rPr>
        <w:t>Conclusion:</w:t>
      </w:r>
    </w:p>
    <w:p w:rsidR="007116F9" w:rsidRPr="007116F9" w:rsidRDefault="007116F9" w:rsidP="007116F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b/>
          <w:bCs/>
          <w:sz w:val="24"/>
          <w:szCs w:val="24"/>
        </w:rPr>
        <w:t>Local and international expansion</w:t>
      </w:r>
      <w:r w:rsidRPr="007116F9">
        <w:rPr>
          <w:rFonts w:ascii="Times New Roman" w:eastAsia="Times New Roman" w:hAnsi="Times New Roman" w:cs="Times New Roman"/>
          <w:sz w:val="24"/>
          <w:szCs w:val="24"/>
        </w:rPr>
        <w:t xml:space="preserve"> will strengthen the company’s position and ensure sustainable growth.</w:t>
      </w:r>
    </w:p>
    <w:p w:rsidR="007116F9" w:rsidRPr="007116F9" w:rsidRDefault="007116F9" w:rsidP="007116F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b/>
          <w:bCs/>
          <w:sz w:val="24"/>
          <w:szCs w:val="24"/>
        </w:rPr>
        <w:t>Ongoing revenue</w:t>
      </w:r>
      <w:r w:rsidRPr="007116F9">
        <w:rPr>
          <w:rFonts w:ascii="Times New Roman" w:eastAsia="Times New Roman" w:hAnsi="Times New Roman" w:cs="Times New Roman"/>
          <w:sz w:val="24"/>
          <w:szCs w:val="24"/>
        </w:rPr>
        <w:t xml:space="preserve"> from machine sales, periodic updates, and maintenance.</w:t>
      </w:r>
    </w:p>
    <w:p w:rsidR="007116F9" w:rsidRPr="007116F9" w:rsidRDefault="007116F9" w:rsidP="007116F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116F9">
        <w:rPr>
          <w:rFonts w:ascii="Times New Roman" w:eastAsia="Times New Roman" w:hAnsi="Times New Roman" w:cs="Times New Roman"/>
          <w:sz w:val="24"/>
          <w:szCs w:val="24"/>
        </w:rPr>
        <w:t>The company will achieve sustainable growth over the next 10 years with entry into international markets.</w:t>
      </w:r>
    </w:p>
    <w:p w:rsidR="00F93FF3" w:rsidRPr="00F93FF3" w:rsidRDefault="00F93FF3" w:rsidP="00F93FF3">
      <w:pPr>
        <w:tabs>
          <w:tab w:val="left" w:pos="4056"/>
        </w:tabs>
        <w:rPr>
          <w:rFonts w:asciiTheme="majorBidi" w:eastAsia="Arial" w:hAnsiTheme="majorBidi" w:cstheme="majorBidi"/>
          <w:rtl/>
          <w:lang w:bidi="ar-J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3366"/>
        <w:tblLook w:val="01E0" w:firstRow="1" w:lastRow="1" w:firstColumn="1" w:lastColumn="1" w:noHBand="0" w:noVBand="0"/>
      </w:tblPr>
      <w:tblGrid>
        <w:gridCol w:w="9350"/>
      </w:tblGrid>
      <w:tr w:rsidR="00F96485" w:rsidRPr="00A357D4" w:rsidTr="00F96485">
        <w:tc>
          <w:tcPr>
            <w:tcW w:w="9350" w:type="dxa"/>
            <w:shd w:val="clear" w:color="auto" w:fill="70AD47" w:themeFill="accent6"/>
          </w:tcPr>
          <w:p w:rsidR="00F96485" w:rsidRPr="00F96485" w:rsidRDefault="00F96485" w:rsidP="00F96485">
            <w:pPr>
              <w:pStyle w:val="Heading1"/>
              <w:numPr>
                <w:ilvl w:val="0"/>
                <w:numId w:val="0"/>
              </w:numPr>
              <w:ind w:left="360"/>
              <w:rPr>
                <w:rFonts w:asciiTheme="majorBidi" w:hAnsiTheme="majorBidi" w:cstheme="majorBidi"/>
              </w:rPr>
            </w:pPr>
            <w:bookmarkStart w:id="23" w:name="_Toc180524499"/>
            <w:r>
              <w:rPr>
                <w:rFonts w:asciiTheme="majorBidi" w:hAnsiTheme="majorBidi" w:cstheme="majorBidi" w:hint="cs"/>
                <w:rtl/>
              </w:rPr>
              <w:t>7.</w:t>
            </w:r>
            <w:r w:rsidRPr="00F96485">
              <w:rPr>
                <w:rFonts w:asciiTheme="majorBidi" w:hAnsiTheme="majorBidi" w:cstheme="majorBidi"/>
              </w:rPr>
              <w:t xml:space="preserve">Financial Information </w:t>
            </w:r>
            <w:bookmarkEnd w:id="23"/>
          </w:p>
        </w:tc>
      </w:tr>
    </w:tbl>
    <w:p w:rsidR="00F96485" w:rsidRDefault="00F96485" w:rsidP="00F96485">
      <w:pPr>
        <w:pStyle w:val="Heading2"/>
        <w:numPr>
          <w:ilvl w:val="1"/>
          <w:numId w:val="1"/>
        </w:numPr>
        <w:rPr>
          <w:rFonts w:asciiTheme="majorBidi" w:hAnsiTheme="majorBidi" w:cstheme="majorBidi"/>
          <w:rtl/>
        </w:rPr>
      </w:pPr>
      <w:bookmarkStart w:id="24" w:name="_Toc180524500"/>
      <w:r w:rsidRPr="00A357D4">
        <w:rPr>
          <w:rFonts w:asciiTheme="majorBidi" w:hAnsiTheme="majorBidi" w:cstheme="majorBidi"/>
        </w:rPr>
        <w:t>Summary of Foundation Costs</w:t>
      </w:r>
      <w:bookmarkEnd w:id="24"/>
    </w:p>
    <w:p w:rsidR="00F96485" w:rsidRPr="00F96485" w:rsidRDefault="00F96485" w:rsidP="00F96485">
      <w:pPr>
        <w:rPr>
          <w:rtl/>
        </w:rPr>
      </w:pPr>
    </w:p>
    <w:tbl>
      <w:tblPr>
        <w:tblStyle w:val="TableGrid"/>
        <w:bidiVisual/>
        <w:tblW w:w="9350" w:type="dxa"/>
        <w:tblLook w:val="04A0" w:firstRow="1" w:lastRow="0" w:firstColumn="1" w:lastColumn="0" w:noHBand="0" w:noVBand="1"/>
      </w:tblPr>
      <w:tblGrid>
        <w:gridCol w:w="5385"/>
        <w:gridCol w:w="3543"/>
        <w:gridCol w:w="422"/>
      </w:tblGrid>
      <w:tr w:rsidR="00F96485" w:rsidRPr="00A357D4" w:rsidTr="007116F9">
        <w:tc>
          <w:tcPr>
            <w:tcW w:w="5385" w:type="dxa"/>
            <w:shd w:val="clear" w:color="auto" w:fill="FFC000"/>
          </w:tcPr>
          <w:p w:rsidR="00F96485" w:rsidRPr="00A357D4" w:rsidRDefault="00F96485" w:rsidP="007116F9">
            <w:pPr>
              <w:rPr>
                <w:rFonts w:asciiTheme="majorBidi" w:hAnsiTheme="majorBidi" w:cstheme="majorBidi"/>
              </w:rPr>
            </w:pPr>
            <w:r w:rsidRPr="00A357D4">
              <w:rPr>
                <w:rFonts w:asciiTheme="majorBidi" w:hAnsiTheme="majorBidi" w:cstheme="majorBidi"/>
              </w:rPr>
              <w:t>Cost</w:t>
            </w:r>
          </w:p>
        </w:tc>
        <w:tc>
          <w:tcPr>
            <w:tcW w:w="3543" w:type="dxa"/>
            <w:shd w:val="clear" w:color="auto" w:fill="FFC000"/>
          </w:tcPr>
          <w:p w:rsidR="00F96485" w:rsidRPr="00A357D4" w:rsidRDefault="00F96485" w:rsidP="007116F9">
            <w:pPr>
              <w:rPr>
                <w:rFonts w:asciiTheme="majorBidi" w:hAnsiTheme="majorBidi" w:cstheme="majorBidi"/>
                <w:rtl/>
              </w:rPr>
            </w:pPr>
            <w:r w:rsidRPr="00A357D4">
              <w:rPr>
                <w:rFonts w:asciiTheme="majorBidi" w:hAnsiTheme="majorBidi" w:cstheme="majorBidi"/>
              </w:rPr>
              <w:t xml:space="preserve">Item </w:t>
            </w:r>
          </w:p>
        </w:tc>
        <w:tc>
          <w:tcPr>
            <w:tcW w:w="422" w:type="dxa"/>
            <w:shd w:val="clear" w:color="auto" w:fill="FFC000"/>
          </w:tcPr>
          <w:p w:rsidR="00F96485" w:rsidRPr="00A357D4" w:rsidRDefault="00F96485" w:rsidP="007116F9">
            <w:pPr>
              <w:rPr>
                <w:rFonts w:asciiTheme="majorBidi" w:hAnsiTheme="majorBidi" w:cstheme="majorBidi"/>
              </w:rPr>
            </w:pPr>
            <w:r>
              <w:rPr>
                <w:rFonts w:asciiTheme="majorBidi" w:hAnsiTheme="majorBidi" w:cstheme="majorBidi"/>
              </w:rPr>
              <w:t>#</w:t>
            </w:r>
          </w:p>
        </w:tc>
      </w:tr>
      <w:tr w:rsidR="00F96485" w:rsidRPr="00A357D4" w:rsidTr="007116F9">
        <w:tc>
          <w:tcPr>
            <w:tcW w:w="5385" w:type="dxa"/>
          </w:tcPr>
          <w:p w:rsidR="00F96485" w:rsidRPr="00A357D4" w:rsidRDefault="00BC2581" w:rsidP="007116F9">
            <w:pPr>
              <w:rPr>
                <w:rFonts w:asciiTheme="majorBidi" w:hAnsiTheme="majorBidi" w:cstheme="majorBidi"/>
              </w:rPr>
            </w:pPr>
            <w:r>
              <w:rPr>
                <w:rFonts w:asciiTheme="majorBidi" w:hAnsiTheme="majorBidi" w:cstheme="majorBidi" w:hint="cs"/>
                <w:rtl/>
              </w:rPr>
              <w:t>5000$</w:t>
            </w:r>
          </w:p>
        </w:tc>
        <w:tc>
          <w:tcPr>
            <w:tcW w:w="3543" w:type="dxa"/>
          </w:tcPr>
          <w:p w:rsidR="00F96485" w:rsidRPr="00A357D4" w:rsidRDefault="00F96485" w:rsidP="007116F9">
            <w:pPr>
              <w:rPr>
                <w:rFonts w:asciiTheme="majorBidi" w:hAnsiTheme="majorBidi" w:cstheme="majorBidi"/>
                <w:rtl/>
              </w:rPr>
            </w:pPr>
            <w:r w:rsidRPr="00F96485">
              <w:rPr>
                <w:rFonts w:asciiTheme="majorBidi" w:hAnsiTheme="majorBidi" w:cstheme="majorBidi"/>
              </w:rPr>
              <w:t>3D Printing Machines</w:t>
            </w:r>
            <w:r w:rsidR="00213B2E">
              <w:rPr>
                <w:rFonts w:asciiTheme="majorBidi" w:hAnsiTheme="majorBidi" w:cstheme="majorBidi"/>
              </w:rPr>
              <w:t xml:space="preserve"> demo</w:t>
            </w:r>
          </w:p>
        </w:tc>
        <w:tc>
          <w:tcPr>
            <w:tcW w:w="422" w:type="dxa"/>
          </w:tcPr>
          <w:p w:rsidR="00F96485" w:rsidRPr="00A357D4" w:rsidRDefault="00F96485" w:rsidP="007116F9">
            <w:pPr>
              <w:rPr>
                <w:rFonts w:asciiTheme="majorBidi" w:hAnsiTheme="majorBidi" w:cstheme="majorBidi"/>
                <w:rtl/>
              </w:rPr>
            </w:pPr>
            <w:r>
              <w:rPr>
                <w:rFonts w:asciiTheme="majorBidi" w:hAnsiTheme="majorBidi" w:cstheme="majorBidi"/>
              </w:rPr>
              <w:t>1</w:t>
            </w:r>
          </w:p>
        </w:tc>
      </w:tr>
      <w:tr w:rsidR="00F96485" w:rsidRPr="00A357D4" w:rsidTr="007116F9">
        <w:tc>
          <w:tcPr>
            <w:tcW w:w="5385" w:type="dxa"/>
          </w:tcPr>
          <w:p w:rsidR="00F96485" w:rsidRPr="00A357D4" w:rsidRDefault="00BC2581" w:rsidP="007116F9">
            <w:pPr>
              <w:rPr>
                <w:rFonts w:asciiTheme="majorBidi" w:hAnsiTheme="majorBidi" w:cstheme="majorBidi"/>
              </w:rPr>
            </w:pPr>
            <w:r>
              <w:rPr>
                <w:rFonts w:asciiTheme="majorBidi" w:hAnsiTheme="majorBidi" w:cstheme="majorBidi" w:hint="cs"/>
                <w:rtl/>
              </w:rPr>
              <w:t>7000$</w:t>
            </w:r>
          </w:p>
        </w:tc>
        <w:tc>
          <w:tcPr>
            <w:tcW w:w="3543" w:type="dxa"/>
          </w:tcPr>
          <w:p w:rsidR="00F96485" w:rsidRPr="00A357D4" w:rsidRDefault="00F96485" w:rsidP="007116F9">
            <w:pPr>
              <w:rPr>
                <w:rFonts w:asciiTheme="majorBidi" w:hAnsiTheme="majorBidi" w:cstheme="majorBidi"/>
                <w:rtl/>
              </w:rPr>
            </w:pPr>
            <w:r w:rsidRPr="00F96485">
              <w:rPr>
                <w:rFonts w:asciiTheme="majorBidi" w:hAnsiTheme="majorBidi" w:cstheme="majorBidi"/>
              </w:rPr>
              <w:t>Electronic Devices</w:t>
            </w:r>
          </w:p>
        </w:tc>
        <w:tc>
          <w:tcPr>
            <w:tcW w:w="422" w:type="dxa"/>
          </w:tcPr>
          <w:p w:rsidR="00F96485" w:rsidRPr="00A357D4" w:rsidRDefault="00F96485" w:rsidP="007116F9">
            <w:pPr>
              <w:rPr>
                <w:rFonts w:asciiTheme="majorBidi" w:hAnsiTheme="majorBidi" w:cstheme="majorBidi"/>
                <w:rtl/>
              </w:rPr>
            </w:pPr>
            <w:r>
              <w:rPr>
                <w:rFonts w:asciiTheme="majorBidi" w:hAnsiTheme="majorBidi" w:cstheme="majorBidi"/>
              </w:rPr>
              <w:t>2</w:t>
            </w:r>
          </w:p>
        </w:tc>
      </w:tr>
      <w:tr w:rsidR="00F96485" w:rsidRPr="00A357D4" w:rsidTr="007116F9">
        <w:tc>
          <w:tcPr>
            <w:tcW w:w="5385" w:type="dxa"/>
          </w:tcPr>
          <w:p w:rsidR="00F96485" w:rsidRPr="00A357D4" w:rsidRDefault="00BC2581" w:rsidP="007116F9">
            <w:pPr>
              <w:rPr>
                <w:rFonts w:asciiTheme="majorBidi" w:hAnsiTheme="majorBidi" w:cstheme="majorBidi"/>
              </w:rPr>
            </w:pPr>
            <w:r>
              <w:rPr>
                <w:rFonts w:asciiTheme="majorBidi" w:hAnsiTheme="majorBidi" w:cstheme="majorBidi" w:hint="cs"/>
                <w:rtl/>
              </w:rPr>
              <w:t>5500$</w:t>
            </w:r>
          </w:p>
        </w:tc>
        <w:tc>
          <w:tcPr>
            <w:tcW w:w="3543" w:type="dxa"/>
          </w:tcPr>
          <w:p w:rsidR="00F96485" w:rsidRPr="00A357D4" w:rsidRDefault="00654477" w:rsidP="007116F9">
            <w:pPr>
              <w:rPr>
                <w:rFonts w:asciiTheme="majorBidi" w:hAnsiTheme="majorBidi" w:cstheme="majorBidi"/>
                <w:rtl/>
              </w:rPr>
            </w:pPr>
            <w:r w:rsidRPr="00654477">
              <w:rPr>
                <w:rFonts w:asciiTheme="majorBidi" w:hAnsiTheme="majorBidi" w:cstheme="majorBidi"/>
              </w:rPr>
              <w:t>Furniture</w:t>
            </w:r>
          </w:p>
        </w:tc>
        <w:tc>
          <w:tcPr>
            <w:tcW w:w="422" w:type="dxa"/>
          </w:tcPr>
          <w:p w:rsidR="00F96485" w:rsidRPr="00A357D4" w:rsidRDefault="00F96485" w:rsidP="007116F9">
            <w:pPr>
              <w:rPr>
                <w:rFonts w:asciiTheme="majorBidi" w:hAnsiTheme="majorBidi" w:cstheme="majorBidi"/>
                <w:rtl/>
              </w:rPr>
            </w:pPr>
            <w:r>
              <w:rPr>
                <w:rFonts w:asciiTheme="majorBidi" w:hAnsiTheme="majorBidi" w:cstheme="majorBidi"/>
              </w:rPr>
              <w:t>3</w:t>
            </w:r>
          </w:p>
        </w:tc>
      </w:tr>
      <w:tr w:rsidR="00654477" w:rsidRPr="00A357D4" w:rsidTr="00B01311">
        <w:trPr>
          <w:trHeight w:val="305"/>
        </w:trPr>
        <w:tc>
          <w:tcPr>
            <w:tcW w:w="5385" w:type="dxa"/>
          </w:tcPr>
          <w:p w:rsidR="00654477" w:rsidRPr="00654477" w:rsidRDefault="006C694C" w:rsidP="00654477">
            <w:pPr>
              <w:rPr>
                <w:rFonts w:asciiTheme="majorBidi" w:hAnsiTheme="majorBidi" w:cstheme="majorBidi"/>
              </w:rPr>
            </w:pPr>
            <w:r>
              <w:rPr>
                <w:rFonts w:asciiTheme="majorBidi" w:hAnsiTheme="majorBidi" w:cstheme="majorBidi" w:hint="cs"/>
                <w:rtl/>
              </w:rPr>
              <w:t>4000$</w:t>
            </w:r>
          </w:p>
          <w:p w:rsidR="00654477" w:rsidRDefault="00654477" w:rsidP="007116F9">
            <w:pPr>
              <w:rPr>
                <w:rFonts w:asciiTheme="majorBidi" w:hAnsiTheme="majorBidi" w:cstheme="majorBidi"/>
                <w:rtl/>
              </w:rPr>
            </w:pPr>
          </w:p>
        </w:tc>
        <w:tc>
          <w:tcPr>
            <w:tcW w:w="3543" w:type="dxa"/>
          </w:tcPr>
          <w:p w:rsidR="00654477" w:rsidRPr="00654477" w:rsidRDefault="00654477" w:rsidP="007116F9">
            <w:pPr>
              <w:rPr>
                <w:rFonts w:asciiTheme="majorBidi" w:hAnsiTheme="majorBidi" w:cstheme="majorBidi"/>
              </w:rPr>
            </w:pPr>
            <w:r w:rsidRPr="00654477">
              <w:rPr>
                <w:rFonts w:asciiTheme="majorBidi" w:hAnsiTheme="majorBidi" w:cstheme="majorBidi"/>
              </w:rPr>
              <w:t>Licenses and Permits:</w:t>
            </w:r>
          </w:p>
        </w:tc>
        <w:tc>
          <w:tcPr>
            <w:tcW w:w="422" w:type="dxa"/>
          </w:tcPr>
          <w:p w:rsidR="00654477" w:rsidRDefault="00654477" w:rsidP="007116F9">
            <w:pPr>
              <w:rPr>
                <w:rFonts w:asciiTheme="majorBidi" w:hAnsiTheme="majorBidi" w:cstheme="majorBidi"/>
              </w:rPr>
            </w:pPr>
            <w:r>
              <w:rPr>
                <w:rFonts w:asciiTheme="majorBidi" w:hAnsiTheme="majorBidi" w:cstheme="majorBidi" w:hint="cs"/>
                <w:rtl/>
              </w:rPr>
              <w:t>4</w:t>
            </w:r>
          </w:p>
        </w:tc>
      </w:tr>
      <w:tr w:rsidR="006C694C" w:rsidRPr="00A357D4" w:rsidTr="007116F9">
        <w:tc>
          <w:tcPr>
            <w:tcW w:w="5385" w:type="dxa"/>
          </w:tcPr>
          <w:p w:rsidR="006C694C" w:rsidRDefault="00BC2581" w:rsidP="00654477">
            <w:pPr>
              <w:rPr>
                <w:rFonts w:asciiTheme="majorBidi" w:hAnsiTheme="majorBidi" w:cstheme="majorBidi" w:hint="cs"/>
                <w:rtl/>
              </w:rPr>
            </w:pPr>
            <w:r>
              <w:rPr>
                <w:rFonts w:asciiTheme="majorBidi" w:hAnsiTheme="majorBidi" w:cstheme="majorBidi" w:hint="cs"/>
                <w:rtl/>
              </w:rPr>
              <w:t>120000</w:t>
            </w:r>
          </w:p>
        </w:tc>
        <w:tc>
          <w:tcPr>
            <w:tcW w:w="3543" w:type="dxa"/>
          </w:tcPr>
          <w:p w:rsidR="006C694C" w:rsidRPr="00654477" w:rsidRDefault="006C694C" w:rsidP="007116F9">
            <w:pPr>
              <w:rPr>
                <w:rFonts w:asciiTheme="majorBidi" w:hAnsiTheme="majorBidi" w:cstheme="majorBidi" w:hint="cs"/>
                <w:rtl/>
                <w:lang w:bidi="ar-JO"/>
              </w:rPr>
            </w:pPr>
            <w:r w:rsidRPr="006C694C">
              <w:rPr>
                <w:rFonts w:asciiTheme="majorBidi" w:hAnsiTheme="majorBidi" w:cstheme="majorBidi"/>
                <w:lang w:bidi="ar-JO"/>
              </w:rPr>
              <w:t>Vehicles</w:t>
            </w:r>
          </w:p>
        </w:tc>
        <w:tc>
          <w:tcPr>
            <w:tcW w:w="422" w:type="dxa"/>
          </w:tcPr>
          <w:p w:rsidR="006C694C" w:rsidRDefault="006C694C" w:rsidP="007116F9">
            <w:pPr>
              <w:rPr>
                <w:rFonts w:asciiTheme="majorBidi" w:hAnsiTheme="majorBidi" w:cstheme="majorBidi"/>
                <w:rtl/>
              </w:rPr>
            </w:pPr>
            <w:r>
              <w:rPr>
                <w:rFonts w:asciiTheme="majorBidi" w:hAnsiTheme="majorBidi" w:cstheme="majorBidi"/>
              </w:rPr>
              <w:t>5</w:t>
            </w:r>
          </w:p>
        </w:tc>
      </w:tr>
      <w:tr w:rsidR="00B01311" w:rsidRPr="00A357D4" w:rsidTr="007116F9">
        <w:tc>
          <w:tcPr>
            <w:tcW w:w="5385" w:type="dxa"/>
          </w:tcPr>
          <w:p w:rsidR="00B01311" w:rsidRDefault="001D5D63" w:rsidP="00654477">
            <w:pPr>
              <w:rPr>
                <w:rFonts w:asciiTheme="majorBidi" w:hAnsiTheme="majorBidi" w:cstheme="majorBidi" w:hint="cs"/>
                <w:rtl/>
              </w:rPr>
            </w:pPr>
            <w:r>
              <w:rPr>
                <w:rFonts w:asciiTheme="majorBidi" w:hAnsiTheme="majorBidi" w:cstheme="majorBidi" w:hint="cs"/>
                <w:rtl/>
              </w:rPr>
              <w:t>20000$</w:t>
            </w:r>
          </w:p>
        </w:tc>
        <w:tc>
          <w:tcPr>
            <w:tcW w:w="3543" w:type="dxa"/>
          </w:tcPr>
          <w:p w:rsidR="00B01311" w:rsidRPr="006C694C" w:rsidRDefault="00B01311" w:rsidP="007116F9">
            <w:pPr>
              <w:rPr>
                <w:rFonts w:asciiTheme="majorBidi" w:hAnsiTheme="majorBidi" w:cstheme="majorBidi"/>
                <w:lang w:bidi="ar-JO"/>
              </w:rPr>
            </w:pPr>
            <w:r w:rsidRPr="00B01311">
              <w:rPr>
                <w:rFonts w:asciiTheme="majorBidi" w:hAnsiTheme="majorBidi" w:cstheme="majorBidi"/>
                <w:lang w:bidi="ar-JO"/>
              </w:rPr>
              <w:t>The opening event</w:t>
            </w:r>
          </w:p>
        </w:tc>
        <w:tc>
          <w:tcPr>
            <w:tcW w:w="422" w:type="dxa"/>
          </w:tcPr>
          <w:p w:rsidR="00B01311" w:rsidRDefault="00B01311" w:rsidP="007116F9">
            <w:pPr>
              <w:rPr>
                <w:rFonts w:asciiTheme="majorBidi" w:hAnsiTheme="majorBidi" w:cstheme="majorBidi"/>
              </w:rPr>
            </w:pPr>
            <w:r>
              <w:rPr>
                <w:rFonts w:asciiTheme="majorBidi" w:hAnsiTheme="majorBidi" w:cstheme="majorBidi" w:hint="cs"/>
                <w:rtl/>
              </w:rPr>
              <w:t>6</w:t>
            </w:r>
          </w:p>
        </w:tc>
      </w:tr>
      <w:tr w:rsidR="00182E7D" w:rsidRPr="00A357D4" w:rsidTr="007116F9">
        <w:tc>
          <w:tcPr>
            <w:tcW w:w="5385" w:type="dxa"/>
          </w:tcPr>
          <w:p w:rsidR="00182E7D" w:rsidRDefault="001D5D63" w:rsidP="00654477">
            <w:pPr>
              <w:rPr>
                <w:rFonts w:asciiTheme="majorBidi" w:hAnsiTheme="majorBidi" w:cstheme="majorBidi" w:hint="cs"/>
                <w:rtl/>
              </w:rPr>
            </w:pPr>
            <w:r>
              <w:rPr>
                <w:rFonts w:asciiTheme="majorBidi" w:hAnsiTheme="majorBidi" w:cstheme="majorBidi" w:hint="cs"/>
                <w:rtl/>
              </w:rPr>
              <w:t>161500%</w:t>
            </w:r>
          </w:p>
        </w:tc>
        <w:tc>
          <w:tcPr>
            <w:tcW w:w="3543" w:type="dxa"/>
          </w:tcPr>
          <w:p w:rsidR="00182E7D" w:rsidRPr="006C694C" w:rsidRDefault="00182E7D" w:rsidP="007116F9">
            <w:pPr>
              <w:rPr>
                <w:rFonts w:asciiTheme="majorBidi" w:hAnsiTheme="majorBidi" w:cstheme="majorBidi"/>
                <w:lang w:bidi="ar-JO"/>
              </w:rPr>
            </w:pPr>
            <w:r>
              <w:rPr>
                <w:rFonts w:asciiTheme="majorBidi" w:hAnsiTheme="majorBidi" w:cstheme="majorBidi"/>
                <w:lang w:bidi="ar-JO"/>
              </w:rPr>
              <w:t>Total</w:t>
            </w:r>
          </w:p>
        </w:tc>
        <w:tc>
          <w:tcPr>
            <w:tcW w:w="422" w:type="dxa"/>
          </w:tcPr>
          <w:p w:rsidR="00182E7D" w:rsidRDefault="00182E7D" w:rsidP="007116F9">
            <w:pPr>
              <w:rPr>
                <w:rFonts w:asciiTheme="majorBidi" w:hAnsiTheme="majorBidi" w:cstheme="majorBidi"/>
              </w:rPr>
            </w:pPr>
          </w:p>
        </w:tc>
      </w:tr>
    </w:tbl>
    <w:p w:rsidR="007E2328" w:rsidRPr="007E2328" w:rsidRDefault="007E2328" w:rsidP="007E2328">
      <w:pPr>
        <w:pStyle w:val="Heading2"/>
        <w:numPr>
          <w:ilvl w:val="0"/>
          <w:numId w:val="0"/>
        </w:numPr>
        <w:ind w:left="360"/>
        <w:rPr>
          <w:rFonts w:asciiTheme="majorBidi" w:hAnsiTheme="majorBidi" w:cstheme="majorBidi"/>
          <w:rtl/>
        </w:rPr>
      </w:pPr>
      <w:bookmarkStart w:id="25" w:name="_Toc180524501"/>
      <w:bookmarkStart w:id="26" w:name="_Hlk180713018"/>
      <w:r>
        <w:rPr>
          <w:rFonts w:asciiTheme="majorBidi" w:hAnsiTheme="majorBidi" w:cstheme="majorBidi" w:hint="cs"/>
          <w:rtl/>
        </w:rPr>
        <w:t>7.2</w:t>
      </w:r>
      <w:r w:rsidRPr="007E2328">
        <w:rPr>
          <w:rFonts w:asciiTheme="majorBidi" w:hAnsiTheme="majorBidi" w:cstheme="majorBidi"/>
        </w:rPr>
        <w:t>Summary of operational costs</w:t>
      </w:r>
      <w:bookmarkEnd w:id="25"/>
    </w:p>
    <w:bookmarkEnd w:id="26"/>
    <w:p w:rsidR="007E2328" w:rsidRPr="00A357D4" w:rsidRDefault="007E2328" w:rsidP="007E2328">
      <w:pPr>
        <w:rPr>
          <w:rFonts w:asciiTheme="majorBidi" w:hAnsiTheme="majorBidi" w:cstheme="majorBidi"/>
          <w:rtl/>
          <w:lang w:bidi="ar-JO"/>
        </w:rPr>
      </w:pPr>
      <w:r w:rsidRPr="00A357D4">
        <w:rPr>
          <w:rFonts w:asciiTheme="majorBidi" w:hAnsiTheme="majorBidi" w:cstheme="majorBidi"/>
        </w:rPr>
        <w:t>Fixed operating costs</w:t>
      </w:r>
    </w:p>
    <w:tbl>
      <w:tblPr>
        <w:tblStyle w:val="TableGrid"/>
        <w:bidiVisual/>
        <w:tblW w:w="9346" w:type="dxa"/>
        <w:tblLook w:val="04A0" w:firstRow="1" w:lastRow="0" w:firstColumn="1" w:lastColumn="0" w:noHBand="0" w:noVBand="1"/>
      </w:tblPr>
      <w:tblGrid>
        <w:gridCol w:w="3825"/>
        <w:gridCol w:w="4820"/>
        <w:gridCol w:w="701"/>
      </w:tblGrid>
      <w:tr w:rsidR="007E2328" w:rsidRPr="00A357D4" w:rsidTr="00020780">
        <w:tc>
          <w:tcPr>
            <w:tcW w:w="3825" w:type="dxa"/>
            <w:shd w:val="clear" w:color="auto" w:fill="FFC000"/>
          </w:tcPr>
          <w:p w:rsidR="007E2328" w:rsidRPr="00A357D4" w:rsidRDefault="007E2328" w:rsidP="00906C1D">
            <w:pPr>
              <w:jc w:val="center"/>
              <w:rPr>
                <w:rFonts w:asciiTheme="majorBidi" w:hAnsiTheme="majorBidi" w:cstheme="majorBidi" w:hint="cs"/>
                <w:rtl/>
              </w:rPr>
            </w:pPr>
            <w:r w:rsidRPr="00A357D4">
              <w:rPr>
                <w:rFonts w:asciiTheme="majorBidi" w:hAnsiTheme="majorBidi" w:cstheme="majorBidi"/>
              </w:rPr>
              <w:t>Cost</w:t>
            </w:r>
            <w:r w:rsidR="00906C1D">
              <w:rPr>
                <w:rFonts w:asciiTheme="majorBidi" w:hAnsiTheme="majorBidi" w:cstheme="majorBidi" w:hint="cs"/>
                <w:rtl/>
              </w:rPr>
              <w:t>/</w:t>
            </w:r>
            <w:r w:rsidR="00906C1D">
              <w:rPr>
                <w:rFonts w:asciiTheme="majorBidi" w:hAnsiTheme="majorBidi" w:cstheme="majorBidi"/>
              </w:rPr>
              <w:t>M</w:t>
            </w:r>
            <w:proofErr w:type="spellStart"/>
            <w:r w:rsidR="00906C1D" w:rsidRPr="00906C1D">
              <w:rPr>
                <w:rFonts w:asciiTheme="majorBidi" w:hAnsiTheme="majorBidi" w:cstheme="majorBidi"/>
                <w:lang w:val="en"/>
              </w:rPr>
              <w:t>onth</w:t>
            </w:r>
            <w:proofErr w:type="spellEnd"/>
          </w:p>
        </w:tc>
        <w:tc>
          <w:tcPr>
            <w:tcW w:w="4820" w:type="dxa"/>
            <w:shd w:val="clear" w:color="auto" w:fill="FFC000"/>
          </w:tcPr>
          <w:p w:rsidR="007E2328" w:rsidRPr="00A357D4" w:rsidRDefault="007E2328" w:rsidP="00020780">
            <w:pPr>
              <w:jc w:val="center"/>
              <w:rPr>
                <w:rFonts w:asciiTheme="majorBidi" w:hAnsiTheme="majorBidi" w:cstheme="majorBidi"/>
              </w:rPr>
            </w:pPr>
            <w:r w:rsidRPr="00A357D4">
              <w:rPr>
                <w:rFonts w:asciiTheme="majorBidi" w:hAnsiTheme="majorBidi" w:cstheme="majorBidi"/>
              </w:rPr>
              <w:t>Item</w:t>
            </w:r>
          </w:p>
        </w:tc>
        <w:tc>
          <w:tcPr>
            <w:tcW w:w="701" w:type="dxa"/>
            <w:shd w:val="clear" w:color="auto" w:fill="FFC000"/>
          </w:tcPr>
          <w:p w:rsidR="007E2328" w:rsidRPr="00A357D4" w:rsidRDefault="007E2328" w:rsidP="00020780">
            <w:pPr>
              <w:jc w:val="center"/>
              <w:rPr>
                <w:rFonts w:asciiTheme="majorBidi" w:hAnsiTheme="majorBidi" w:cstheme="majorBidi"/>
              </w:rPr>
            </w:pPr>
            <w:r>
              <w:rPr>
                <w:rFonts w:asciiTheme="majorBidi" w:hAnsiTheme="majorBidi" w:cstheme="majorBidi"/>
              </w:rPr>
              <w:t>#</w:t>
            </w:r>
          </w:p>
        </w:tc>
      </w:tr>
      <w:tr w:rsidR="007E2328" w:rsidRPr="00A357D4" w:rsidTr="00020780">
        <w:tc>
          <w:tcPr>
            <w:tcW w:w="3825" w:type="dxa"/>
          </w:tcPr>
          <w:p w:rsidR="007E2328" w:rsidRPr="00A357D4" w:rsidRDefault="00182E7D" w:rsidP="00020780">
            <w:pPr>
              <w:rPr>
                <w:rFonts w:asciiTheme="majorBidi" w:hAnsiTheme="majorBidi" w:cstheme="majorBidi"/>
                <w:rtl/>
              </w:rPr>
            </w:pPr>
            <w:r>
              <w:rPr>
                <w:rFonts w:asciiTheme="majorBidi" w:hAnsiTheme="majorBidi" w:cstheme="majorBidi" w:hint="cs"/>
                <w:rtl/>
              </w:rPr>
              <w:t>6500$</w:t>
            </w:r>
          </w:p>
        </w:tc>
        <w:tc>
          <w:tcPr>
            <w:tcW w:w="4820" w:type="dxa"/>
          </w:tcPr>
          <w:p w:rsidR="007E2328" w:rsidRPr="00A357D4" w:rsidRDefault="007E2328" w:rsidP="00020780">
            <w:pPr>
              <w:rPr>
                <w:rFonts w:asciiTheme="majorBidi" w:hAnsiTheme="majorBidi" w:cstheme="majorBidi"/>
                <w:rtl/>
              </w:rPr>
            </w:pPr>
            <w:r w:rsidRPr="00A357D4">
              <w:rPr>
                <w:rFonts w:asciiTheme="majorBidi" w:hAnsiTheme="majorBidi" w:cstheme="majorBidi"/>
              </w:rPr>
              <w:t>Salaries of employees</w:t>
            </w:r>
          </w:p>
        </w:tc>
        <w:tc>
          <w:tcPr>
            <w:tcW w:w="701" w:type="dxa"/>
          </w:tcPr>
          <w:p w:rsidR="007E2328" w:rsidRPr="00A357D4" w:rsidRDefault="007E2328" w:rsidP="00020780">
            <w:pPr>
              <w:rPr>
                <w:rFonts w:asciiTheme="majorBidi" w:hAnsiTheme="majorBidi" w:cstheme="majorBidi"/>
                <w:rtl/>
              </w:rPr>
            </w:pPr>
          </w:p>
        </w:tc>
      </w:tr>
      <w:tr w:rsidR="007E2328" w:rsidRPr="00A357D4" w:rsidTr="00020780">
        <w:tc>
          <w:tcPr>
            <w:tcW w:w="3825" w:type="dxa"/>
          </w:tcPr>
          <w:p w:rsidR="007E2328" w:rsidRPr="00A357D4" w:rsidRDefault="00906C1D" w:rsidP="00020780">
            <w:pPr>
              <w:rPr>
                <w:rFonts w:asciiTheme="majorBidi" w:hAnsiTheme="majorBidi" w:cstheme="majorBidi"/>
                <w:rtl/>
              </w:rPr>
            </w:pPr>
            <w:r>
              <w:rPr>
                <w:rFonts w:asciiTheme="majorBidi" w:hAnsiTheme="majorBidi" w:cstheme="majorBidi" w:hint="cs"/>
                <w:rtl/>
              </w:rPr>
              <w:t>10$</w:t>
            </w:r>
          </w:p>
        </w:tc>
        <w:tc>
          <w:tcPr>
            <w:tcW w:w="4820" w:type="dxa"/>
          </w:tcPr>
          <w:p w:rsidR="007E2328" w:rsidRPr="00A357D4" w:rsidRDefault="007E2328" w:rsidP="00020780">
            <w:pPr>
              <w:rPr>
                <w:rFonts w:asciiTheme="majorBidi" w:hAnsiTheme="majorBidi" w:cstheme="majorBidi"/>
                <w:rtl/>
              </w:rPr>
            </w:pPr>
            <w:r w:rsidRPr="00A357D4">
              <w:rPr>
                <w:rFonts w:asciiTheme="majorBidi" w:hAnsiTheme="majorBidi" w:cstheme="majorBidi"/>
              </w:rPr>
              <w:t>Water</w:t>
            </w:r>
          </w:p>
        </w:tc>
        <w:tc>
          <w:tcPr>
            <w:tcW w:w="701" w:type="dxa"/>
          </w:tcPr>
          <w:p w:rsidR="007E2328" w:rsidRPr="00A357D4" w:rsidRDefault="007E2328" w:rsidP="00020780">
            <w:pPr>
              <w:rPr>
                <w:rFonts w:asciiTheme="majorBidi" w:hAnsiTheme="majorBidi" w:cstheme="majorBidi"/>
                <w:rtl/>
              </w:rPr>
            </w:pPr>
          </w:p>
        </w:tc>
      </w:tr>
      <w:tr w:rsidR="007E2328" w:rsidRPr="00A357D4" w:rsidTr="00020780">
        <w:tc>
          <w:tcPr>
            <w:tcW w:w="3825" w:type="dxa"/>
          </w:tcPr>
          <w:p w:rsidR="00906C1D" w:rsidRPr="00A357D4" w:rsidRDefault="00906C1D" w:rsidP="00906C1D">
            <w:pPr>
              <w:rPr>
                <w:rFonts w:asciiTheme="majorBidi" w:hAnsiTheme="majorBidi" w:cstheme="majorBidi"/>
                <w:rtl/>
              </w:rPr>
            </w:pPr>
            <w:r>
              <w:rPr>
                <w:rFonts w:asciiTheme="majorBidi" w:hAnsiTheme="majorBidi" w:cstheme="majorBidi" w:hint="cs"/>
                <w:rtl/>
              </w:rPr>
              <w:t>150$</w:t>
            </w:r>
          </w:p>
        </w:tc>
        <w:tc>
          <w:tcPr>
            <w:tcW w:w="4820" w:type="dxa"/>
          </w:tcPr>
          <w:p w:rsidR="007E2328" w:rsidRPr="00A357D4" w:rsidRDefault="007E2328" w:rsidP="00020780">
            <w:pPr>
              <w:rPr>
                <w:rFonts w:asciiTheme="majorBidi" w:hAnsiTheme="majorBidi" w:cstheme="majorBidi"/>
                <w:rtl/>
              </w:rPr>
            </w:pPr>
            <w:r w:rsidRPr="00A357D4">
              <w:rPr>
                <w:rFonts w:asciiTheme="majorBidi" w:hAnsiTheme="majorBidi" w:cstheme="majorBidi"/>
              </w:rPr>
              <w:t>electricity</w:t>
            </w:r>
          </w:p>
        </w:tc>
        <w:tc>
          <w:tcPr>
            <w:tcW w:w="701" w:type="dxa"/>
          </w:tcPr>
          <w:p w:rsidR="007E2328" w:rsidRPr="00A357D4" w:rsidRDefault="007E2328" w:rsidP="00020780">
            <w:pPr>
              <w:rPr>
                <w:rFonts w:asciiTheme="majorBidi" w:hAnsiTheme="majorBidi" w:cstheme="majorBidi"/>
                <w:rtl/>
              </w:rPr>
            </w:pPr>
          </w:p>
        </w:tc>
      </w:tr>
      <w:tr w:rsidR="007E2328" w:rsidRPr="00A357D4" w:rsidTr="00020780">
        <w:tc>
          <w:tcPr>
            <w:tcW w:w="3825" w:type="dxa"/>
          </w:tcPr>
          <w:p w:rsidR="00906C1D" w:rsidRPr="00A357D4" w:rsidRDefault="00906C1D" w:rsidP="00906C1D">
            <w:pPr>
              <w:rPr>
                <w:rFonts w:asciiTheme="majorBidi" w:hAnsiTheme="majorBidi" w:cstheme="majorBidi"/>
                <w:rtl/>
              </w:rPr>
            </w:pPr>
            <w:r>
              <w:rPr>
                <w:rFonts w:asciiTheme="majorBidi" w:hAnsiTheme="majorBidi" w:cstheme="majorBidi" w:hint="cs"/>
                <w:rtl/>
              </w:rPr>
              <w:t>65$</w:t>
            </w:r>
          </w:p>
        </w:tc>
        <w:tc>
          <w:tcPr>
            <w:tcW w:w="4820" w:type="dxa"/>
          </w:tcPr>
          <w:p w:rsidR="007E2328" w:rsidRPr="00A357D4" w:rsidRDefault="007E2328" w:rsidP="00020780">
            <w:pPr>
              <w:rPr>
                <w:rFonts w:asciiTheme="majorBidi" w:hAnsiTheme="majorBidi" w:cstheme="majorBidi"/>
                <w:rtl/>
              </w:rPr>
            </w:pPr>
            <w:r w:rsidRPr="00A357D4">
              <w:rPr>
                <w:rFonts w:asciiTheme="majorBidi" w:hAnsiTheme="majorBidi" w:cstheme="majorBidi"/>
              </w:rPr>
              <w:t>Internet</w:t>
            </w:r>
          </w:p>
        </w:tc>
        <w:tc>
          <w:tcPr>
            <w:tcW w:w="701" w:type="dxa"/>
          </w:tcPr>
          <w:p w:rsidR="007E2328" w:rsidRPr="00A357D4" w:rsidRDefault="007E2328" w:rsidP="00020780">
            <w:pPr>
              <w:rPr>
                <w:rFonts w:asciiTheme="majorBidi" w:hAnsiTheme="majorBidi" w:cstheme="majorBidi"/>
                <w:rtl/>
              </w:rPr>
            </w:pPr>
          </w:p>
        </w:tc>
      </w:tr>
      <w:tr w:rsidR="007E2328" w:rsidRPr="00A357D4" w:rsidTr="00020780">
        <w:tc>
          <w:tcPr>
            <w:tcW w:w="3825" w:type="dxa"/>
          </w:tcPr>
          <w:p w:rsidR="00906C1D" w:rsidRPr="00A357D4" w:rsidRDefault="00906C1D" w:rsidP="00906C1D">
            <w:pPr>
              <w:rPr>
                <w:rFonts w:asciiTheme="majorBidi" w:hAnsiTheme="majorBidi" w:cstheme="majorBidi"/>
                <w:rtl/>
              </w:rPr>
            </w:pPr>
            <w:r>
              <w:rPr>
                <w:rFonts w:asciiTheme="majorBidi" w:hAnsiTheme="majorBidi" w:cstheme="majorBidi" w:hint="cs"/>
                <w:rtl/>
              </w:rPr>
              <w:t>90$</w:t>
            </w:r>
          </w:p>
        </w:tc>
        <w:tc>
          <w:tcPr>
            <w:tcW w:w="4820" w:type="dxa"/>
          </w:tcPr>
          <w:p w:rsidR="007E2328" w:rsidRPr="00A357D4" w:rsidRDefault="007E2328" w:rsidP="00020780">
            <w:pPr>
              <w:rPr>
                <w:rFonts w:asciiTheme="majorBidi" w:hAnsiTheme="majorBidi" w:cstheme="majorBidi"/>
                <w:rtl/>
              </w:rPr>
            </w:pPr>
            <w:r w:rsidRPr="00A357D4">
              <w:rPr>
                <w:rFonts w:asciiTheme="majorBidi" w:hAnsiTheme="majorBidi" w:cstheme="majorBidi"/>
              </w:rPr>
              <w:t>Insurances</w:t>
            </w:r>
          </w:p>
        </w:tc>
        <w:tc>
          <w:tcPr>
            <w:tcW w:w="701" w:type="dxa"/>
          </w:tcPr>
          <w:p w:rsidR="007E2328" w:rsidRPr="00A357D4" w:rsidRDefault="007E2328" w:rsidP="00020780">
            <w:pPr>
              <w:rPr>
                <w:rFonts w:asciiTheme="majorBidi" w:hAnsiTheme="majorBidi" w:cstheme="majorBidi"/>
                <w:rtl/>
              </w:rPr>
            </w:pPr>
          </w:p>
        </w:tc>
      </w:tr>
      <w:tr w:rsidR="007E2328" w:rsidRPr="00A357D4" w:rsidTr="00020780">
        <w:tc>
          <w:tcPr>
            <w:tcW w:w="3825" w:type="dxa"/>
          </w:tcPr>
          <w:p w:rsidR="004450BF" w:rsidRPr="00A357D4" w:rsidRDefault="004450BF" w:rsidP="004450BF">
            <w:pPr>
              <w:rPr>
                <w:rFonts w:asciiTheme="majorBidi" w:hAnsiTheme="majorBidi" w:cstheme="majorBidi"/>
                <w:rtl/>
              </w:rPr>
            </w:pPr>
            <w:r>
              <w:rPr>
                <w:rFonts w:asciiTheme="majorBidi" w:hAnsiTheme="majorBidi" w:cstheme="majorBidi" w:hint="cs"/>
                <w:rtl/>
              </w:rPr>
              <w:t>100$</w:t>
            </w:r>
          </w:p>
        </w:tc>
        <w:tc>
          <w:tcPr>
            <w:tcW w:w="4820" w:type="dxa"/>
          </w:tcPr>
          <w:p w:rsidR="007E2328" w:rsidRPr="00A357D4" w:rsidRDefault="007E2328" w:rsidP="00020780">
            <w:pPr>
              <w:rPr>
                <w:rFonts w:asciiTheme="majorBidi" w:hAnsiTheme="majorBidi" w:cstheme="majorBidi"/>
                <w:rtl/>
              </w:rPr>
            </w:pPr>
            <w:r w:rsidRPr="00A357D4">
              <w:rPr>
                <w:rFonts w:asciiTheme="majorBidi" w:hAnsiTheme="majorBidi" w:cstheme="majorBidi"/>
              </w:rPr>
              <w:t>Hospitality</w:t>
            </w:r>
          </w:p>
        </w:tc>
        <w:tc>
          <w:tcPr>
            <w:tcW w:w="701" w:type="dxa"/>
          </w:tcPr>
          <w:p w:rsidR="007E2328" w:rsidRPr="00A357D4" w:rsidRDefault="007E2328" w:rsidP="00020780">
            <w:pPr>
              <w:rPr>
                <w:rFonts w:asciiTheme="majorBidi" w:hAnsiTheme="majorBidi" w:cstheme="majorBidi"/>
                <w:rtl/>
              </w:rPr>
            </w:pPr>
          </w:p>
        </w:tc>
      </w:tr>
      <w:tr w:rsidR="004450BF" w:rsidRPr="00A357D4" w:rsidTr="00020780">
        <w:tc>
          <w:tcPr>
            <w:tcW w:w="3825" w:type="dxa"/>
          </w:tcPr>
          <w:p w:rsidR="004450BF" w:rsidRPr="00A357D4" w:rsidRDefault="004450BF" w:rsidP="004450BF">
            <w:pPr>
              <w:rPr>
                <w:rFonts w:asciiTheme="majorBidi" w:hAnsiTheme="majorBidi" w:cstheme="majorBidi"/>
                <w:rtl/>
              </w:rPr>
            </w:pPr>
            <w:r>
              <w:rPr>
                <w:rFonts w:asciiTheme="majorBidi" w:hAnsiTheme="majorBidi" w:cstheme="majorBidi" w:hint="cs"/>
                <w:rtl/>
              </w:rPr>
              <w:t>1000$</w:t>
            </w:r>
          </w:p>
        </w:tc>
        <w:tc>
          <w:tcPr>
            <w:tcW w:w="4820" w:type="dxa"/>
          </w:tcPr>
          <w:p w:rsidR="004450BF" w:rsidRPr="00A357D4" w:rsidRDefault="004450BF" w:rsidP="004450BF">
            <w:pPr>
              <w:rPr>
                <w:rFonts w:asciiTheme="majorBidi" w:hAnsiTheme="majorBidi" w:cstheme="majorBidi" w:hint="cs"/>
                <w:rtl/>
                <w:lang w:bidi="ar-JO"/>
              </w:rPr>
            </w:pPr>
            <w:r w:rsidRPr="004450BF">
              <w:rPr>
                <w:rFonts w:asciiTheme="majorBidi" w:hAnsiTheme="majorBidi" w:cstheme="majorBidi"/>
              </w:rPr>
              <w:t>Rent calculation for the shop</w:t>
            </w:r>
          </w:p>
        </w:tc>
        <w:tc>
          <w:tcPr>
            <w:tcW w:w="701" w:type="dxa"/>
          </w:tcPr>
          <w:p w:rsidR="004450BF" w:rsidRPr="00A357D4" w:rsidRDefault="004450BF" w:rsidP="004450BF">
            <w:pPr>
              <w:rPr>
                <w:rFonts w:asciiTheme="majorBidi" w:hAnsiTheme="majorBidi" w:cstheme="majorBidi"/>
                <w:rtl/>
              </w:rPr>
            </w:pPr>
          </w:p>
        </w:tc>
      </w:tr>
      <w:tr w:rsidR="004450BF" w:rsidRPr="00A357D4" w:rsidTr="00020780">
        <w:tc>
          <w:tcPr>
            <w:tcW w:w="3825" w:type="dxa"/>
          </w:tcPr>
          <w:p w:rsidR="004450BF" w:rsidRPr="00A357D4" w:rsidRDefault="00213B2E" w:rsidP="004450BF">
            <w:pPr>
              <w:rPr>
                <w:rFonts w:asciiTheme="majorBidi" w:hAnsiTheme="majorBidi" w:cstheme="majorBidi"/>
                <w:rtl/>
              </w:rPr>
            </w:pPr>
            <w:r>
              <w:rPr>
                <w:rFonts w:asciiTheme="majorBidi" w:hAnsiTheme="majorBidi" w:cstheme="majorBidi" w:hint="cs"/>
                <w:rtl/>
              </w:rPr>
              <w:t>7915$</w:t>
            </w:r>
          </w:p>
        </w:tc>
        <w:tc>
          <w:tcPr>
            <w:tcW w:w="4820" w:type="dxa"/>
          </w:tcPr>
          <w:p w:rsidR="004450BF" w:rsidRPr="00A357D4" w:rsidRDefault="004450BF" w:rsidP="004450BF">
            <w:pPr>
              <w:rPr>
                <w:rFonts w:asciiTheme="majorBidi" w:hAnsiTheme="majorBidi" w:cstheme="majorBidi"/>
                <w:rtl/>
              </w:rPr>
            </w:pPr>
            <w:r w:rsidRPr="00A357D4">
              <w:rPr>
                <w:rFonts w:asciiTheme="majorBidi" w:hAnsiTheme="majorBidi" w:cstheme="majorBidi"/>
              </w:rPr>
              <w:t>Total</w:t>
            </w:r>
          </w:p>
        </w:tc>
        <w:tc>
          <w:tcPr>
            <w:tcW w:w="701" w:type="dxa"/>
          </w:tcPr>
          <w:p w:rsidR="004450BF" w:rsidRPr="00A357D4" w:rsidRDefault="004450BF" w:rsidP="004450BF">
            <w:pPr>
              <w:rPr>
                <w:rFonts w:asciiTheme="majorBidi" w:hAnsiTheme="majorBidi" w:cstheme="majorBidi"/>
                <w:rtl/>
              </w:rPr>
            </w:pPr>
          </w:p>
        </w:tc>
      </w:tr>
    </w:tbl>
    <w:p w:rsidR="009F5587" w:rsidRDefault="009F5587" w:rsidP="007E2328">
      <w:pPr>
        <w:rPr>
          <w:rFonts w:asciiTheme="majorBidi" w:hAnsiTheme="majorBidi" w:cstheme="majorBidi"/>
          <w:rtl/>
        </w:rPr>
      </w:pPr>
    </w:p>
    <w:p w:rsidR="009F5587" w:rsidRDefault="009F5587" w:rsidP="007E2328">
      <w:pPr>
        <w:rPr>
          <w:rFonts w:asciiTheme="majorBidi" w:hAnsiTheme="majorBidi" w:cstheme="majorBidi"/>
          <w:rtl/>
        </w:rPr>
      </w:pPr>
    </w:p>
    <w:p w:rsidR="009F5587" w:rsidRDefault="009F5587" w:rsidP="007E2328">
      <w:pPr>
        <w:rPr>
          <w:rFonts w:asciiTheme="majorBidi" w:hAnsiTheme="majorBidi" w:cstheme="majorBidi"/>
          <w:rtl/>
        </w:rPr>
      </w:pPr>
    </w:p>
    <w:p w:rsidR="007E2328" w:rsidRPr="000331F2" w:rsidRDefault="007E2328" w:rsidP="00FA56BF">
      <w:pPr>
        <w:jc w:val="both"/>
        <w:rPr>
          <w:rFonts w:asciiTheme="majorBidi" w:hAnsiTheme="majorBidi" w:cstheme="majorBidi"/>
          <w:rtl/>
        </w:rPr>
      </w:pPr>
      <w:r w:rsidRPr="00A357D4">
        <w:rPr>
          <w:rFonts w:asciiTheme="majorBidi" w:hAnsiTheme="majorBidi" w:cstheme="majorBidi"/>
        </w:rPr>
        <w:t>Variable operating costs</w:t>
      </w:r>
    </w:p>
    <w:tbl>
      <w:tblPr>
        <w:tblStyle w:val="TableGrid"/>
        <w:bidiVisual/>
        <w:tblW w:w="9350" w:type="dxa"/>
        <w:tblLook w:val="04A0" w:firstRow="1" w:lastRow="0" w:firstColumn="1" w:lastColumn="0" w:noHBand="0" w:noVBand="1"/>
      </w:tblPr>
      <w:tblGrid>
        <w:gridCol w:w="4180"/>
        <w:gridCol w:w="4579"/>
        <w:gridCol w:w="591"/>
      </w:tblGrid>
      <w:tr w:rsidR="007E2328" w:rsidRPr="00A357D4" w:rsidTr="00020780">
        <w:tc>
          <w:tcPr>
            <w:tcW w:w="4180" w:type="dxa"/>
            <w:shd w:val="clear" w:color="auto" w:fill="FFC000"/>
          </w:tcPr>
          <w:p w:rsidR="007E2328" w:rsidRPr="00A357D4" w:rsidRDefault="007E2328" w:rsidP="00FA56BF">
            <w:pPr>
              <w:jc w:val="left"/>
              <w:rPr>
                <w:rFonts w:asciiTheme="majorBidi" w:hAnsiTheme="majorBidi" w:cstheme="majorBidi"/>
              </w:rPr>
            </w:pPr>
            <w:r w:rsidRPr="00A357D4">
              <w:rPr>
                <w:rFonts w:asciiTheme="majorBidi" w:hAnsiTheme="majorBidi" w:cstheme="majorBidi"/>
              </w:rPr>
              <w:t>Cost</w:t>
            </w:r>
            <w:r w:rsidR="00213B2E">
              <w:rPr>
                <w:rFonts w:asciiTheme="majorBidi" w:hAnsiTheme="majorBidi" w:cstheme="majorBidi"/>
              </w:rPr>
              <w:t>/Month</w:t>
            </w:r>
          </w:p>
        </w:tc>
        <w:tc>
          <w:tcPr>
            <w:tcW w:w="4579" w:type="dxa"/>
            <w:shd w:val="clear" w:color="auto" w:fill="FFC000"/>
          </w:tcPr>
          <w:p w:rsidR="007E2328" w:rsidRPr="00A357D4" w:rsidRDefault="007E2328" w:rsidP="00FA56BF">
            <w:pPr>
              <w:jc w:val="left"/>
              <w:rPr>
                <w:rFonts w:asciiTheme="majorBidi" w:hAnsiTheme="majorBidi" w:cstheme="majorBidi"/>
                <w:rtl/>
              </w:rPr>
            </w:pPr>
            <w:r w:rsidRPr="00A357D4">
              <w:rPr>
                <w:rFonts w:asciiTheme="majorBidi" w:hAnsiTheme="majorBidi" w:cstheme="majorBidi"/>
              </w:rPr>
              <w:t xml:space="preserve">Item </w:t>
            </w:r>
          </w:p>
        </w:tc>
        <w:tc>
          <w:tcPr>
            <w:tcW w:w="591" w:type="dxa"/>
            <w:shd w:val="clear" w:color="auto" w:fill="FFC000"/>
          </w:tcPr>
          <w:p w:rsidR="007E2328" w:rsidRPr="00A357D4" w:rsidRDefault="007E2328" w:rsidP="00FA56BF">
            <w:pPr>
              <w:jc w:val="left"/>
              <w:rPr>
                <w:rFonts w:asciiTheme="majorBidi" w:hAnsiTheme="majorBidi" w:cstheme="majorBidi"/>
              </w:rPr>
            </w:pPr>
            <w:r>
              <w:rPr>
                <w:rFonts w:asciiTheme="majorBidi" w:hAnsiTheme="majorBidi" w:cstheme="majorBidi"/>
              </w:rPr>
              <w:t>#</w:t>
            </w:r>
          </w:p>
        </w:tc>
      </w:tr>
      <w:tr w:rsidR="007E2328" w:rsidRPr="00A357D4" w:rsidTr="00020780">
        <w:tc>
          <w:tcPr>
            <w:tcW w:w="4180" w:type="dxa"/>
          </w:tcPr>
          <w:p w:rsidR="007E2328" w:rsidRPr="00A357D4" w:rsidRDefault="00182E7D" w:rsidP="00FA56BF">
            <w:pPr>
              <w:jc w:val="left"/>
              <w:rPr>
                <w:rFonts w:asciiTheme="majorBidi" w:hAnsiTheme="majorBidi" w:cstheme="majorBidi"/>
              </w:rPr>
            </w:pPr>
            <w:r>
              <w:rPr>
                <w:rFonts w:asciiTheme="majorBidi" w:hAnsiTheme="majorBidi" w:cstheme="majorBidi" w:hint="cs"/>
                <w:rtl/>
              </w:rPr>
              <w:t>100000$</w:t>
            </w:r>
          </w:p>
        </w:tc>
        <w:tc>
          <w:tcPr>
            <w:tcW w:w="4579" w:type="dxa"/>
          </w:tcPr>
          <w:p w:rsidR="007E2328" w:rsidRPr="00A357D4" w:rsidRDefault="007E2328" w:rsidP="00FA56BF">
            <w:pPr>
              <w:jc w:val="left"/>
              <w:rPr>
                <w:rFonts w:asciiTheme="majorBidi" w:hAnsiTheme="majorBidi" w:cstheme="majorBidi"/>
                <w:rtl/>
              </w:rPr>
            </w:pPr>
            <w:r w:rsidRPr="00A357D4">
              <w:rPr>
                <w:rFonts w:asciiTheme="majorBidi" w:hAnsiTheme="majorBidi" w:cstheme="majorBidi"/>
              </w:rPr>
              <w:t>Raw materials</w:t>
            </w:r>
          </w:p>
        </w:tc>
        <w:tc>
          <w:tcPr>
            <w:tcW w:w="591" w:type="dxa"/>
          </w:tcPr>
          <w:p w:rsidR="007E2328" w:rsidRPr="00A357D4" w:rsidRDefault="007E2328" w:rsidP="00FA56BF">
            <w:pPr>
              <w:jc w:val="left"/>
              <w:rPr>
                <w:rFonts w:asciiTheme="majorBidi" w:hAnsiTheme="majorBidi" w:cstheme="majorBidi"/>
                <w:rtl/>
              </w:rPr>
            </w:pPr>
          </w:p>
        </w:tc>
      </w:tr>
      <w:tr w:rsidR="007E2328" w:rsidRPr="00A357D4" w:rsidTr="00020780">
        <w:tc>
          <w:tcPr>
            <w:tcW w:w="4180" w:type="dxa"/>
          </w:tcPr>
          <w:p w:rsidR="00182E7D" w:rsidRPr="00A357D4" w:rsidRDefault="00182E7D" w:rsidP="00FA56BF">
            <w:pPr>
              <w:jc w:val="left"/>
              <w:rPr>
                <w:rFonts w:asciiTheme="majorBidi" w:hAnsiTheme="majorBidi" w:cstheme="majorBidi"/>
              </w:rPr>
            </w:pPr>
            <w:r>
              <w:rPr>
                <w:rFonts w:asciiTheme="majorBidi" w:hAnsiTheme="majorBidi" w:cstheme="majorBidi" w:hint="cs"/>
                <w:rtl/>
              </w:rPr>
              <w:t>1000$</w:t>
            </w:r>
          </w:p>
        </w:tc>
        <w:tc>
          <w:tcPr>
            <w:tcW w:w="4579" w:type="dxa"/>
          </w:tcPr>
          <w:p w:rsidR="007E2328" w:rsidRPr="00A357D4" w:rsidRDefault="00182E7D" w:rsidP="00FA56BF">
            <w:pPr>
              <w:jc w:val="left"/>
              <w:rPr>
                <w:rFonts w:asciiTheme="majorBidi" w:hAnsiTheme="majorBidi" w:cstheme="majorBidi"/>
                <w:rtl/>
              </w:rPr>
            </w:pPr>
            <w:r w:rsidRPr="00182E7D">
              <w:rPr>
                <w:rFonts w:asciiTheme="majorBidi" w:hAnsiTheme="majorBidi" w:cstheme="majorBidi"/>
              </w:rPr>
              <w:t>advertisements</w:t>
            </w:r>
          </w:p>
        </w:tc>
        <w:tc>
          <w:tcPr>
            <w:tcW w:w="591" w:type="dxa"/>
          </w:tcPr>
          <w:p w:rsidR="007E2328" w:rsidRPr="00A357D4" w:rsidRDefault="007E2328" w:rsidP="00FA56BF">
            <w:pPr>
              <w:jc w:val="left"/>
              <w:rPr>
                <w:rFonts w:asciiTheme="majorBidi" w:hAnsiTheme="majorBidi" w:cstheme="majorBidi"/>
                <w:rtl/>
              </w:rPr>
            </w:pPr>
          </w:p>
        </w:tc>
      </w:tr>
      <w:tr w:rsidR="007E2328" w:rsidRPr="00A357D4" w:rsidTr="00020780">
        <w:tc>
          <w:tcPr>
            <w:tcW w:w="4180" w:type="dxa"/>
          </w:tcPr>
          <w:p w:rsidR="007E2328" w:rsidRPr="00A357D4" w:rsidRDefault="00182E7D" w:rsidP="00FA56BF">
            <w:pPr>
              <w:jc w:val="left"/>
              <w:rPr>
                <w:rFonts w:asciiTheme="majorBidi" w:hAnsiTheme="majorBidi" w:cstheme="majorBidi"/>
              </w:rPr>
            </w:pPr>
            <w:r>
              <w:rPr>
                <w:rFonts w:asciiTheme="majorBidi" w:hAnsiTheme="majorBidi" w:cstheme="majorBidi" w:hint="cs"/>
                <w:rtl/>
              </w:rPr>
              <w:t>2000$</w:t>
            </w:r>
          </w:p>
        </w:tc>
        <w:tc>
          <w:tcPr>
            <w:tcW w:w="4579" w:type="dxa"/>
          </w:tcPr>
          <w:p w:rsidR="007E2328" w:rsidRPr="00A357D4" w:rsidRDefault="007E2328" w:rsidP="00FA56BF">
            <w:pPr>
              <w:jc w:val="left"/>
              <w:rPr>
                <w:rFonts w:asciiTheme="majorBidi" w:hAnsiTheme="majorBidi" w:cstheme="majorBidi"/>
                <w:rtl/>
              </w:rPr>
            </w:pPr>
            <w:r w:rsidRPr="00A357D4">
              <w:rPr>
                <w:rFonts w:asciiTheme="majorBidi" w:hAnsiTheme="majorBidi" w:cstheme="majorBidi"/>
              </w:rPr>
              <w:t>Fuel (Gas, Solar)</w:t>
            </w:r>
          </w:p>
        </w:tc>
        <w:tc>
          <w:tcPr>
            <w:tcW w:w="591" w:type="dxa"/>
          </w:tcPr>
          <w:p w:rsidR="007E2328" w:rsidRPr="00A357D4" w:rsidRDefault="007E2328" w:rsidP="00FA56BF">
            <w:pPr>
              <w:jc w:val="left"/>
              <w:rPr>
                <w:rFonts w:asciiTheme="majorBidi" w:hAnsiTheme="majorBidi" w:cstheme="majorBidi"/>
                <w:rtl/>
              </w:rPr>
            </w:pPr>
          </w:p>
        </w:tc>
      </w:tr>
      <w:tr w:rsidR="007E2328" w:rsidRPr="00A357D4" w:rsidTr="00020780">
        <w:tc>
          <w:tcPr>
            <w:tcW w:w="4180" w:type="dxa"/>
          </w:tcPr>
          <w:p w:rsidR="007E2328" w:rsidRPr="00A357D4" w:rsidRDefault="00FA56BF" w:rsidP="00FA56BF">
            <w:pPr>
              <w:bidi/>
              <w:jc w:val="right"/>
              <w:rPr>
                <w:rFonts w:asciiTheme="majorBidi" w:hAnsiTheme="majorBidi" w:cstheme="majorBidi"/>
                <w:rtl/>
              </w:rPr>
            </w:pPr>
            <w:r>
              <w:rPr>
                <w:rFonts w:asciiTheme="majorBidi" w:hAnsiTheme="majorBidi" w:cstheme="majorBidi"/>
              </w:rPr>
              <w:t>300000$/Year = 25000$/Month</w:t>
            </w:r>
          </w:p>
        </w:tc>
        <w:tc>
          <w:tcPr>
            <w:tcW w:w="4579" w:type="dxa"/>
          </w:tcPr>
          <w:p w:rsidR="007E2328" w:rsidRPr="00A357D4" w:rsidRDefault="00213B2E" w:rsidP="00FA56BF">
            <w:pPr>
              <w:bidi/>
              <w:jc w:val="right"/>
              <w:rPr>
                <w:rFonts w:asciiTheme="majorBidi" w:hAnsiTheme="majorBidi" w:cstheme="majorBidi"/>
                <w:rtl/>
              </w:rPr>
            </w:pPr>
            <w:r w:rsidRPr="00F96485">
              <w:rPr>
                <w:rFonts w:asciiTheme="majorBidi" w:hAnsiTheme="majorBidi" w:cstheme="majorBidi"/>
              </w:rPr>
              <w:t>3D Printing Machines</w:t>
            </w:r>
          </w:p>
        </w:tc>
        <w:tc>
          <w:tcPr>
            <w:tcW w:w="591" w:type="dxa"/>
          </w:tcPr>
          <w:p w:rsidR="007E2328" w:rsidRPr="00A357D4" w:rsidRDefault="007E2328" w:rsidP="00FA56BF">
            <w:pPr>
              <w:bidi/>
              <w:jc w:val="right"/>
              <w:rPr>
                <w:rFonts w:asciiTheme="majorBidi" w:hAnsiTheme="majorBidi" w:cstheme="majorBidi"/>
                <w:rtl/>
              </w:rPr>
            </w:pPr>
          </w:p>
        </w:tc>
      </w:tr>
      <w:tr w:rsidR="007E2328" w:rsidRPr="00A357D4" w:rsidTr="00020780">
        <w:tc>
          <w:tcPr>
            <w:tcW w:w="4180" w:type="dxa"/>
          </w:tcPr>
          <w:p w:rsidR="007E2328" w:rsidRDefault="001D5D63" w:rsidP="00FA56BF">
            <w:pPr>
              <w:jc w:val="left"/>
              <w:rPr>
                <w:rFonts w:asciiTheme="majorBidi" w:hAnsiTheme="majorBidi" w:cstheme="majorBidi"/>
              </w:rPr>
            </w:pPr>
            <w:r>
              <w:rPr>
                <w:rFonts w:asciiTheme="majorBidi" w:hAnsiTheme="majorBidi" w:cstheme="majorBidi" w:hint="cs"/>
                <w:rtl/>
              </w:rPr>
              <w:t>10000$</w:t>
            </w:r>
          </w:p>
        </w:tc>
        <w:tc>
          <w:tcPr>
            <w:tcW w:w="4579" w:type="dxa"/>
          </w:tcPr>
          <w:p w:rsidR="007E2328" w:rsidRPr="00A357D4" w:rsidRDefault="001D5D63" w:rsidP="00FA56BF">
            <w:pPr>
              <w:jc w:val="left"/>
              <w:rPr>
                <w:rFonts w:asciiTheme="majorBidi" w:hAnsiTheme="majorBidi" w:cstheme="majorBidi"/>
                <w:rtl/>
              </w:rPr>
            </w:pPr>
            <w:r w:rsidRPr="001D5D63">
              <w:rPr>
                <w:rFonts w:asciiTheme="majorBidi" w:hAnsiTheme="majorBidi" w:cstheme="majorBidi"/>
              </w:rPr>
              <w:t>Laboratory fees</w:t>
            </w:r>
          </w:p>
        </w:tc>
        <w:tc>
          <w:tcPr>
            <w:tcW w:w="591" w:type="dxa"/>
          </w:tcPr>
          <w:p w:rsidR="007E2328" w:rsidRPr="00A357D4" w:rsidRDefault="007E2328" w:rsidP="00FA56BF">
            <w:pPr>
              <w:jc w:val="left"/>
              <w:rPr>
                <w:rFonts w:asciiTheme="majorBidi" w:hAnsiTheme="majorBidi" w:cstheme="majorBidi"/>
                <w:rtl/>
              </w:rPr>
            </w:pPr>
          </w:p>
        </w:tc>
      </w:tr>
      <w:tr w:rsidR="007E2328" w:rsidRPr="00A357D4" w:rsidTr="00020780">
        <w:tc>
          <w:tcPr>
            <w:tcW w:w="4180" w:type="dxa"/>
          </w:tcPr>
          <w:p w:rsidR="007E2328" w:rsidRDefault="007E2328" w:rsidP="00FA56BF">
            <w:pPr>
              <w:jc w:val="left"/>
              <w:rPr>
                <w:rFonts w:asciiTheme="majorBidi" w:hAnsiTheme="majorBidi" w:cstheme="majorBidi"/>
              </w:rPr>
            </w:pPr>
          </w:p>
        </w:tc>
        <w:tc>
          <w:tcPr>
            <w:tcW w:w="4579" w:type="dxa"/>
          </w:tcPr>
          <w:p w:rsidR="007E2328" w:rsidRPr="00A357D4" w:rsidRDefault="007E2328" w:rsidP="00FA56BF">
            <w:pPr>
              <w:jc w:val="left"/>
              <w:rPr>
                <w:rFonts w:asciiTheme="majorBidi" w:hAnsiTheme="majorBidi" w:cstheme="majorBidi"/>
                <w:rtl/>
              </w:rPr>
            </w:pPr>
          </w:p>
        </w:tc>
        <w:tc>
          <w:tcPr>
            <w:tcW w:w="591" w:type="dxa"/>
          </w:tcPr>
          <w:p w:rsidR="007E2328" w:rsidRPr="00A357D4" w:rsidRDefault="007E2328" w:rsidP="00FA56BF">
            <w:pPr>
              <w:jc w:val="left"/>
              <w:rPr>
                <w:rFonts w:asciiTheme="majorBidi" w:hAnsiTheme="majorBidi" w:cstheme="majorBidi"/>
                <w:rtl/>
              </w:rPr>
            </w:pPr>
          </w:p>
        </w:tc>
      </w:tr>
      <w:tr w:rsidR="007E2328" w:rsidRPr="00A357D4" w:rsidTr="00020780">
        <w:tc>
          <w:tcPr>
            <w:tcW w:w="4180" w:type="dxa"/>
          </w:tcPr>
          <w:p w:rsidR="007E2328" w:rsidRPr="00A357D4" w:rsidRDefault="00FA56BF" w:rsidP="00FA56BF">
            <w:pPr>
              <w:jc w:val="left"/>
              <w:rPr>
                <w:rFonts w:asciiTheme="majorBidi" w:hAnsiTheme="majorBidi" w:cstheme="majorBidi"/>
              </w:rPr>
            </w:pPr>
            <w:r>
              <w:rPr>
                <w:rFonts w:asciiTheme="majorBidi" w:hAnsiTheme="majorBidi" w:cstheme="majorBidi"/>
              </w:rPr>
              <w:t>1</w:t>
            </w:r>
            <w:r w:rsidR="001D5D63">
              <w:rPr>
                <w:rFonts w:asciiTheme="majorBidi" w:hAnsiTheme="majorBidi" w:cstheme="majorBidi" w:hint="cs"/>
                <w:rtl/>
              </w:rPr>
              <w:t>3</w:t>
            </w:r>
            <w:r>
              <w:rPr>
                <w:rFonts w:asciiTheme="majorBidi" w:hAnsiTheme="majorBidi" w:cstheme="majorBidi"/>
              </w:rPr>
              <w:t>8000$</w:t>
            </w:r>
          </w:p>
        </w:tc>
        <w:tc>
          <w:tcPr>
            <w:tcW w:w="4579" w:type="dxa"/>
          </w:tcPr>
          <w:p w:rsidR="007E2328" w:rsidRPr="00A357D4" w:rsidRDefault="007E2328" w:rsidP="00FA56BF">
            <w:pPr>
              <w:jc w:val="left"/>
              <w:rPr>
                <w:rFonts w:asciiTheme="majorBidi" w:hAnsiTheme="majorBidi" w:cstheme="majorBidi"/>
                <w:rtl/>
              </w:rPr>
            </w:pPr>
            <w:r w:rsidRPr="00A357D4">
              <w:rPr>
                <w:rFonts w:asciiTheme="majorBidi" w:hAnsiTheme="majorBidi" w:cstheme="majorBidi"/>
              </w:rPr>
              <w:t>Total</w:t>
            </w:r>
          </w:p>
        </w:tc>
        <w:tc>
          <w:tcPr>
            <w:tcW w:w="591" w:type="dxa"/>
          </w:tcPr>
          <w:p w:rsidR="007E2328" w:rsidRPr="00A357D4" w:rsidRDefault="007E2328" w:rsidP="00FA56BF">
            <w:pPr>
              <w:jc w:val="left"/>
              <w:rPr>
                <w:rFonts w:asciiTheme="majorBidi" w:hAnsiTheme="majorBidi" w:cstheme="majorBidi"/>
                <w:rtl/>
              </w:rPr>
            </w:pPr>
          </w:p>
        </w:tc>
      </w:tr>
    </w:tbl>
    <w:p w:rsidR="00A74CD8" w:rsidRPr="00A74CD8" w:rsidRDefault="00A74CD8" w:rsidP="00A74CD8">
      <w:pPr>
        <w:rPr>
          <w:rtl/>
        </w:rPr>
      </w:pPr>
    </w:p>
    <w:bookmarkEnd w:id="19"/>
    <w:p w:rsidR="00A74CD8" w:rsidRPr="00A357D4" w:rsidRDefault="00A74CD8" w:rsidP="00A74CD8">
      <w:pPr>
        <w:pStyle w:val="Heading2"/>
        <w:numPr>
          <w:ilvl w:val="0"/>
          <w:numId w:val="0"/>
        </w:numPr>
        <w:ind w:left="630"/>
        <w:rPr>
          <w:rFonts w:asciiTheme="majorBidi" w:hAnsiTheme="majorBidi" w:cstheme="majorBidi"/>
          <w:rtl/>
        </w:rPr>
      </w:pPr>
    </w:p>
    <w:p w:rsidR="006F182F" w:rsidRPr="00A357D4" w:rsidRDefault="006F182F" w:rsidP="006F182F">
      <w:pPr>
        <w:rPr>
          <w:rFonts w:asciiTheme="majorBidi" w:hAnsiTheme="majorBidi" w:cstheme="majorBidi"/>
          <w:rtl/>
        </w:rPr>
      </w:pPr>
      <w:r w:rsidRPr="00A357D4">
        <w:rPr>
          <w:rFonts w:asciiTheme="majorBidi" w:hAnsiTheme="majorBidi" w:cstheme="majorBidi"/>
        </w:rPr>
        <w:t>Summary of operating expenses</w:t>
      </w:r>
    </w:p>
    <w:tbl>
      <w:tblPr>
        <w:tblStyle w:val="TableGrid"/>
        <w:bidiVisual/>
        <w:tblW w:w="4954" w:type="pct"/>
        <w:tblLook w:val="04A0" w:firstRow="1" w:lastRow="0" w:firstColumn="1" w:lastColumn="0" w:noHBand="0" w:noVBand="1"/>
      </w:tblPr>
      <w:tblGrid>
        <w:gridCol w:w="6009"/>
        <w:gridCol w:w="3255"/>
      </w:tblGrid>
      <w:tr w:rsidR="00213B2E" w:rsidRPr="00A357D4" w:rsidTr="00020780">
        <w:trPr>
          <w:trHeight w:val="264"/>
        </w:trPr>
        <w:tc>
          <w:tcPr>
            <w:tcW w:w="3243" w:type="pct"/>
            <w:shd w:val="clear" w:color="auto" w:fill="auto"/>
          </w:tcPr>
          <w:p w:rsidR="00213B2E" w:rsidRPr="00A357D4" w:rsidRDefault="00213B2E" w:rsidP="00213B2E">
            <w:pPr>
              <w:rPr>
                <w:rFonts w:asciiTheme="majorBidi" w:hAnsiTheme="majorBidi" w:cstheme="majorBidi"/>
                <w:rtl/>
              </w:rPr>
            </w:pPr>
            <w:r>
              <w:rPr>
                <w:rFonts w:asciiTheme="majorBidi" w:hAnsiTheme="majorBidi" w:cstheme="majorBidi" w:hint="cs"/>
                <w:rtl/>
              </w:rPr>
              <w:t>7915$</w:t>
            </w:r>
          </w:p>
        </w:tc>
        <w:tc>
          <w:tcPr>
            <w:tcW w:w="1757" w:type="pct"/>
            <w:shd w:val="clear" w:color="auto" w:fill="FFC000"/>
          </w:tcPr>
          <w:p w:rsidR="00213B2E" w:rsidRPr="00A357D4" w:rsidRDefault="00213B2E" w:rsidP="00213B2E">
            <w:pPr>
              <w:rPr>
                <w:rFonts w:asciiTheme="majorBidi" w:hAnsiTheme="majorBidi" w:cstheme="majorBidi"/>
                <w:rtl/>
              </w:rPr>
            </w:pPr>
            <w:r w:rsidRPr="00A357D4">
              <w:rPr>
                <w:rFonts w:asciiTheme="majorBidi" w:hAnsiTheme="majorBidi" w:cstheme="majorBidi"/>
              </w:rPr>
              <w:t>Fixed operating expenses</w:t>
            </w:r>
          </w:p>
        </w:tc>
      </w:tr>
      <w:tr w:rsidR="006F182F" w:rsidRPr="00A357D4" w:rsidTr="00020780">
        <w:trPr>
          <w:trHeight w:val="528"/>
        </w:trPr>
        <w:tc>
          <w:tcPr>
            <w:tcW w:w="3243" w:type="pct"/>
            <w:shd w:val="clear" w:color="auto" w:fill="auto"/>
          </w:tcPr>
          <w:p w:rsidR="006F182F" w:rsidRPr="00A357D4" w:rsidRDefault="00FA56BF" w:rsidP="00020780">
            <w:pPr>
              <w:rPr>
                <w:rFonts w:asciiTheme="majorBidi" w:hAnsiTheme="majorBidi" w:cstheme="majorBidi"/>
              </w:rPr>
            </w:pPr>
            <w:r>
              <w:rPr>
                <w:rFonts w:asciiTheme="majorBidi" w:hAnsiTheme="majorBidi" w:cstheme="majorBidi"/>
              </w:rPr>
              <w:t>1</w:t>
            </w:r>
            <w:r w:rsidR="001D5D63">
              <w:rPr>
                <w:rFonts w:asciiTheme="majorBidi" w:hAnsiTheme="majorBidi" w:cstheme="majorBidi" w:hint="cs"/>
                <w:rtl/>
              </w:rPr>
              <w:t>3</w:t>
            </w:r>
            <w:r>
              <w:rPr>
                <w:rFonts w:asciiTheme="majorBidi" w:hAnsiTheme="majorBidi" w:cstheme="majorBidi"/>
              </w:rPr>
              <w:t>8000</w:t>
            </w:r>
          </w:p>
        </w:tc>
        <w:tc>
          <w:tcPr>
            <w:tcW w:w="1757" w:type="pct"/>
            <w:shd w:val="clear" w:color="auto" w:fill="FFC000"/>
          </w:tcPr>
          <w:p w:rsidR="006F182F" w:rsidRPr="00A357D4" w:rsidRDefault="006F182F" w:rsidP="00020780">
            <w:pPr>
              <w:rPr>
                <w:rFonts w:asciiTheme="majorBidi" w:hAnsiTheme="majorBidi" w:cstheme="majorBidi"/>
                <w:rtl/>
              </w:rPr>
            </w:pPr>
            <w:r w:rsidRPr="00A357D4">
              <w:rPr>
                <w:rFonts w:asciiTheme="majorBidi" w:hAnsiTheme="majorBidi" w:cstheme="majorBidi"/>
              </w:rPr>
              <w:t>Variable operating expenses</w:t>
            </w:r>
          </w:p>
        </w:tc>
      </w:tr>
      <w:tr w:rsidR="006F182F" w:rsidRPr="00A357D4" w:rsidTr="00020780">
        <w:trPr>
          <w:trHeight w:val="252"/>
        </w:trPr>
        <w:tc>
          <w:tcPr>
            <w:tcW w:w="3243" w:type="pct"/>
            <w:shd w:val="clear" w:color="auto" w:fill="auto"/>
          </w:tcPr>
          <w:p w:rsidR="006F182F" w:rsidRPr="00A357D4" w:rsidRDefault="00FA56BF" w:rsidP="00020780">
            <w:pPr>
              <w:rPr>
                <w:rFonts w:asciiTheme="majorBidi" w:hAnsiTheme="majorBidi" w:cstheme="majorBidi"/>
              </w:rPr>
            </w:pPr>
            <w:r>
              <w:rPr>
                <w:rFonts w:asciiTheme="majorBidi" w:hAnsiTheme="majorBidi" w:cstheme="majorBidi"/>
              </w:rPr>
              <w:t>1</w:t>
            </w:r>
            <w:r w:rsidR="001D5D63">
              <w:rPr>
                <w:rFonts w:asciiTheme="majorBidi" w:hAnsiTheme="majorBidi" w:cstheme="majorBidi" w:hint="cs"/>
                <w:rtl/>
              </w:rPr>
              <w:t>4</w:t>
            </w:r>
            <w:r>
              <w:rPr>
                <w:rFonts w:asciiTheme="majorBidi" w:hAnsiTheme="majorBidi" w:cstheme="majorBidi"/>
              </w:rPr>
              <w:t>5915</w:t>
            </w:r>
          </w:p>
        </w:tc>
        <w:tc>
          <w:tcPr>
            <w:tcW w:w="1757" w:type="pct"/>
            <w:shd w:val="clear" w:color="auto" w:fill="FFC000"/>
          </w:tcPr>
          <w:p w:rsidR="006F182F" w:rsidRPr="00A357D4" w:rsidRDefault="006F182F" w:rsidP="00020780">
            <w:pPr>
              <w:rPr>
                <w:rFonts w:asciiTheme="majorBidi" w:hAnsiTheme="majorBidi" w:cstheme="majorBidi"/>
                <w:rtl/>
              </w:rPr>
            </w:pPr>
            <w:r w:rsidRPr="00A357D4">
              <w:rPr>
                <w:rFonts w:asciiTheme="majorBidi" w:hAnsiTheme="majorBidi" w:cstheme="majorBidi"/>
              </w:rPr>
              <w:t>Total</w:t>
            </w:r>
          </w:p>
        </w:tc>
      </w:tr>
    </w:tbl>
    <w:p w:rsidR="006F182F" w:rsidRPr="00A357D4" w:rsidRDefault="006F182F" w:rsidP="006F182F">
      <w:pPr>
        <w:rPr>
          <w:rFonts w:asciiTheme="majorBidi" w:hAnsiTheme="majorBidi" w:cstheme="majorBidi"/>
          <w:rtl/>
        </w:rPr>
      </w:pPr>
    </w:p>
    <w:p w:rsidR="006F182F" w:rsidRPr="00A357D4" w:rsidRDefault="006F182F" w:rsidP="006F182F">
      <w:pPr>
        <w:rPr>
          <w:rFonts w:asciiTheme="majorBidi" w:hAnsiTheme="majorBidi" w:cstheme="majorBidi"/>
          <w:rtl/>
        </w:rPr>
      </w:pPr>
    </w:p>
    <w:p w:rsidR="006F182F" w:rsidRPr="00A357D4" w:rsidRDefault="006F182F" w:rsidP="006F182F">
      <w:pPr>
        <w:pStyle w:val="Heading2"/>
        <w:numPr>
          <w:ilvl w:val="0"/>
          <w:numId w:val="0"/>
        </w:numPr>
        <w:ind w:left="360"/>
        <w:rPr>
          <w:rFonts w:asciiTheme="majorBidi" w:hAnsiTheme="majorBidi" w:cstheme="majorBidi"/>
          <w:rtl/>
        </w:rPr>
      </w:pPr>
      <w:bookmarkStart w:id="27" w:name="_Toc180524502"/>
      <w:r>
        <w:rPr>
          <w:rFonts w:asciiTheme="majorBidi" w:hAnsiTheme="majorBidi" w:cstheme="majorBidi" w:hint="cs"/>
          <w:rtl/>
        </w:rPr>
        <w:t>7.3</w:t>
      </w:r>
      <w:r w:rsidRPr="00A357D4">
        <w:rPr>
          <w:rFonts w:asciiTheme="majorBidi" w:hAnsiTheme="majorBidi" w:cstheme="majorBidi"/>
        </w:rPr>
        <w:t>Funding mechanisms</w:t>
      </w:r>
      <w:bookmarkEnd w:id="27"/>
    </w:p>
    <w:tbl>
      <w:tblPr>
        <w:tblStyle w:val="TableGrid"/>
        <w:bidiVisual/>
        <w:tblW w:w="4963" w:type="pct"/>
        <w:tblLook w:val="04A0" w:firstRow="1" w:lastRow="0" w:firstColumn="1" w:lastColumn="0" w:noHBand="0" w:noVBand="1"/>
      </w:tblPr>
      <w:tblGrid>
        <w:gridCol w:w="2321"/>
        <w:gridCol w:w="2320"/>
        <w:gridCol w:w="2320"/>
        <w:gridCol w:w="2320"/>
      </w:tblGrid>
      <w:tr w:rsidR="006F182F" w:rsidRPr="00A357D4" w:rsidTr="00020780">
        <w:trPr>
          <w:trHeight w:val="828"/>
        </w:trPr>
        <w:tc>
          <w:tcPr>
            <w:tcW w:w="1250" w:type="pct"/>
            <w:shd w:val="clear" w:color="auto" w:fill="FFC000"/>
          </w:tcPr>
          <w:p w:rsidR="006F182F" w:rsidRPr="00A357D4" w:rsidRDefault="006F182F" w:rsidP="00020780">
            <w:pPr>
              <w:jc w:val="center"/>
              <w:rPr>
                <w:rFonts w:asciiTheme="majorBidi" w:hAnsiTheme="majorBidi" w:cstheme="majorBidi"/>
                <w:rtl/>
                <w:lang w:bidi="ar-JO"/>
              </w:rPr>
            </w:pPr>
            <w:r w:rsidRPr="00A357D4">
              <w:rPr>
                <w:rFonts w:asciiTheme="majorBidi" w:hAnsiTheme="majorBidi" w:cstheme="majorBidi"/>
              </w:rPr>
              <w:t>source</w:t>
            </w:r>
          </w:p>
        </w:tc>
        <w:tc>
          <w:tcPr>
            <w:tcW w:w="1250" w:type="pct"/>
            <w:shd w:val="clear" w:color="auto" w:fill="FFC000"/>
          </w:tcPr>
          <w:p w:rsidR="006F182F" w:rsidRPr="00A357D4" w:rsidRDefault="006F182F" w:rsidP="00020780">
            <w:pPr>
              <w:jc w:val="center"/>
              <w:rPr>
                <w:rFonts w:asciiTheme="majorBidi" w:hAnsiTheme="majorBidi" w:cstheme="majorBidi"/>
                <w:rtl/>
                <w:lang w:bidi="ar-JO"/>
              </w:rPr>
            </w:pPr>
            <w:r w:rsidRPr="00A357D4">
              <w:rPr>
                <w:rFonts w:asciiTheme="majorBidi" w:hAnsiTheme="majorBidi" w:cstheme="majorBidi"/>
              </w:rPr>
              <w:t>Ratio</w:t>
            </w:r>
          </w:p>
        </w:tc>
        <w:tc>
          <w:tcPr>
            <w:tcW w:w="1250" w:type="pct"/>
            <w:shd w:val="clear" w:color="auto" w:fill="FFC000"/>
          </w:tcPr>
          <w:p w:rsidR="006F182F" w:rsidRPr="00A357D4" w:rsidRDefault="006F182F" w:rsidP="00020780">
            <w:pPr>
              <w:jc w:val="center"/>
              <w:rPr>
                <w:rFonts w:asciiTheme="majorBidi" w:hAnsiTheme="majorBidi" w:cstheme="majorBidi"/>
              </w:rPr>
            </w:pPr>
            <w:r w:rsidRPr="00A357D4">
              <w:rPr>
                <w:rFonts w:asciiTheme="majorBidi" w:hAnsiTheme="majorBidi" w:cstheme="majorBidi"/>
              </w:rPr>
              <w:t>Amount</w:t>
            </w:r>
          </w:p>
        </w:tc>
        <w:tc>
          <w:tcPr>
            <w:tcW w:w="1250" w:type="pct"/>
            <w:shd w:val="clear" w:color="auto" w:fill="FFC000"/>
          </w:tcPr>
          <w:p w:rsidR="006F182F" w:rsidRPr="00A357D4" w:rsidRDefault="006F182F" w:rsidP="00020780">
            <w:pPr>
              <w:jc w:val="center"/>
              <w:rPr>
                <w:rFonts w:asciiTheme="majorBidi" w:hAnsiTheme="majorBidi" w:cstheme="majorBidi"/>
              </w:rPr>
            </w:pPr>
            <w:r>
              <w:rPr>
                <w:rFonts w:asciiTheme="majorBidi" w:hAnsiTheme="majorBidi" w:cstheme="majorBidi" w:hint="cs"/>
                <w:rtl/>
              </w:rPr>
              <w:t xml:space="preserve"> </w:t>
            </w:r>
          </w:p>
        </w:tc>
      </w:tr>
      <w:tr w:rsidR="005E3AAF" w:rsidRPr="00A357D4" w:rsidTr="00020780">
        <w:trPr>
          <w:trHeight w:val="552"/>
        </w:trPr>
        <w:tc>
          <w:tcPr>
            <w:tcW w:w="1250" w:type="pct"/>
          </w:tcPr>
          <w:p w:rsidR="005E3AAF" w:rsidRPr="00A357D4" w:rsidRDefault="005E3AAF" w:rsidP="005E3AAF">
            <w:pPr>
              <w:rPr>
                <w:rFonts w:asciiTheme="majorBidi" w:hAnsiTheme="majorBidi" w:cstheme="majorBidi"/>
                <w:rtl/>
                <w:lang w:bidi="ar-JO"/>
              </w:rPr>
            </w:pPr>
            <w:r w:rsidRPr="005E3AAF">
              <w:rPr>
                <w:rFonts w:asciiTheme="majorBidi" w:hAnsiTheme="majorBidi" w:cstheme="majorBidi"/>
                <w:lang w:bidi="ar-JO"/>
              </w:rPr>
              <w:t>Personal</w:t>
            </w:r>
            <w:r>
              <w:rPr>
                <w:rFonts w:asciiTheme="majorBidi" w:hAnsiTheme="majorBidi" w:cstheme="majorBidi" w:hint="cs"/>
                <w:rtl/>
                <w:lang w:bidi="ar-JO"/>
              </w:rPr>
              <w:t xml:space="preserve"> </w:t>
            </w:r>
            <w:r w:rsidRPr="005E3AAF">
              <w:rPr>
                <w:rFonts w:asciiTheme="majorBidi" w:hAnsiTheme="majorBidi" w:cstheme="majorBidi"/>
                <w:lang w:bidi="ar-JO"/>
              </w:rPr>
              <w:t>Investment</w:t>
            </w:r>
            <w:r w:rsidRPr="005E3AAF">
              <w:rPr>
                <w:rFonts w:asciiTheme="majorBidi" w:hAnsiTheme="majorBidi" w:cstheme="majorBidi"/>
                <w:lang w:bidi="ar-JO"/>
              </w:rPr>
              <w:tab/>
            </w:r>
          </w:p>
        </w:tc>
        <w:tc>
          <w:tcPr>
            <w:tcW w:w="1250" w:type="pct"/>
          </w:tcPr>
          <w:p w:rsidR="005E3AAF" w:rsidRPr="00A357D4" w:rsidRDefault="001D5D63" w:rsidP="005E3AAF">
            <w:pPr>
              <w:rPr>
                <w:rFonts w:asciiTheme="majorBidi" w:hAnsiTheme="majorBidi" w:cstheme="majorBidi"/>
                <w:rtl/>
                <w:lang w:bidi="ar-JO"/>
              </w:rPr>
            </w:pPr>
            <w:r>
              <w:rPr>
                <w:rFonts w:asciiTheme="majorBidi" w:hAnsiTheme="majorBidi" w:cstheme="majorBidi" w:hint="cs"/>
                <w:rtl/>
                <w:lang w:bidi="ar-JO"/>
              </w:rPr>
              <w:t>50%</w:t>
            </w:r>
          </w:p>
        </w:tc>
        <w:tc>
          <w:tcPr>
            <w:tcW w:w="1250" w:type="pct"/>
          </w:tcPr>
          <w:p w:rsidR="005E3AAF" w:rsidRPr="00A357D4" w:rsidRDefault="001D5D63" w:rsidP="005E3AAF">
            <w:pPr>
              <w:rPr>
                <w:rFonts w:asciiTheme="majorBidi" w:hAnsiTheme="majorBidi" w:cstheme="majorBidi"/>
                <w:rtl/>
                <w:lang w:bidi="ar-JO"/>
              </w:rPr>
            </w:pPr>
            <w:r>
              <w:rPr>
                <w:rFonts w:asciiTheme="majorBidi" w:hAnsiTheme="majorBidi" w:cstheme="majorBidi" w:hint="cs"/>
                <w:rtl/>
                <w:lang w:bidi="ar-JO"/>
              </w:rPr>
              <w:t>300000$</w:t>
            </w:r>
          </w:p>
        </w:tc>
        <w:tc>
          <w:tcPr>
            <w:tcW w:w="1250" w:type="pct"/>
          </w:tcPr>
          <w:p w:rsidR="005E3AAF" w:rsidRPr="00A357D4" w:rsidRDefault="005E3AAF" w:rsidP="005E3AAF">
            <w:pPr>
              <w:rPr>
                <w:rFonts w:asciiTheme="majorBidi" w:hAnsiTheme="majorBidi" w:cstheme="majorBidi"/>
                <w:rtl/>
                <w:lang w:bidi="ar-JO"/>
              </w:rPr>
            </w:pPr>
            <w:r w:rsidRPr="00A357D4">
              <w:rPr>
                <w:rFonts w:asciiTheme="majorBidi" w:hAnsiTheme="majorBidi" w:cstheme="majorBidi"/>
              </w:rPr>
              <w:t>Personal criticism</w:t>
            </w:r>
          </w:p>
        </w:tc>
      </w:tr>
      <w:tr w:rsidR="005E3AAF" w:rsidRPr="00A357D4" w:rsidTr="00020780">
        <w:trPr>
          <w:trHeight w:val="264"/>
        </w:trPr>
        <w:tc>
          <w:tcPr>
            <w:tcW w:w="1250" w:type="pct"/>
          </w:tcPr>
          <w:p w:rsidR="005E3AAF" w:rsidRPr="00A357D4" w:rsidRDefault="005E3AAF" w:rsidP="005E3AAF">
            <w:pPr>
              <w:rPr>
                <w:rFonts w:asciiTheme="majorBidi" w:hAnsiTheme="majorBidi" w:cstheme="majorBidi"/>
                <w:rtl/>
                <w:lang w:bidi="ar-JO"/>
              </w:rPr>
            </w:pPr>
          </w:p>
        </w:tc>
        <w:tc>
          <w:tcPr>
            <w:tcW w:w="1250" w:type="pct"/>
          </w:tcPr>
          <w:p w:rsidR="005E3AAF" w:rsidRPr="00A357D4" w:rsidRDefault="005E3AAF" w:rsidP="005E3AAF">
            <w:pPr>
              <w:rPr>
                <w:rFonts w:asciiTheme="majorBidi" w:hAnsiTheme="majorBidi" w:cstheme="majorBidi"/>
                <w:rtl/>
                <w:lang w:bidi="ar-JO"/>
              </w:rPr>
            </w:pPr>
            <w:r>
              <w:rPr>
                <w:rFonts w:asciiTheme="majorBidi" w:hAnsiTheme="majorBidi" w:cstheme="majorBidi" w:hint="cs"/>
                <w:rtl/>
                <w:lang w:bidi="ar-JO"/>
              </w:rPr>
              <w:t>0%</w:t>
            </w:r>
          </w:p>
        </w:tc>
        <w:tc>
          <w:tcPr>
            <w:tcW w:w="1250" w:type="pct"/>
          </w:tcPr>
          <w:p w:rsidR="005E3AAF" w:rsidRPr="00A357D4" w:rsidRDefault="00213B2E" w:rsidP="005E3AAF">
            <w:pPr>
              <w:rPr>
                <w:rFonts w:asciiTheme="majorBidi" w:hAnsiTheme="majorBidi" w:cstheme="majorBidi"/>
                <w:rtl/>
                <w:lang w:bidi="ar-JO"/>
              </w:rPr>
            </w:pPr>
            <w:r>
              <w:rPr>
                <w:rFonts w:asciiTheme="majorBidi" w:hAnsiTheme="majorBidi" w:cstheme="majorBidi" w:hint="cs"/>
                <w:rtl/>
                <w:lang w:bidi="ar-JO"/>
              </w:rPr>
              <w:t>0</w:t>
            </w:r>
          </w:p>
        </w:tc>
        <w:tc>
          <w:tcPr>
            <w:tcW w:w="1250" w:type="pct"/>
          </w:tcPr>
          <w:p w:rsidR="005E3AAF" w:rsidRPr="00A357D4" w:rsidRDefault="005E3AAF" w:rsidP="005E3AAF">
            <w:pPr>
              <w:rPr>
                <w:rFonts w:asciiTheme="majorBidi" w:hAnsiTheme="majorBidi" w:cstheme="majorBidi"/>
                <w:rtl/>
                <w:lang w:bidi="ar-JO"/>
              </w:rPr>
            </w:pPr>
            <w:r w:rsidRPr="00A357D4">
              <w:rPr>
                <w:rFonts w:asciiTheme="majorBidi" w:hAnsiTheme="majorBidi" w:cstheme="majorBidi"/>
              </w:rPr>
              <w:t>Investors</w:t>
            </w:r>
          </w:p>
        </w:tc>
      </w:tr>
      <w:tr w:rsidR="005E3AAF" w:rsidRPr="00A357D4" w:rsidTr="00020780">
        <w:trPr>
          <w:trHeight w:val="276"/>
        </w:trPr>
        <w:tc>
          <w:tcPr>
            <w:tcW w:w="1250" w:type="pct"/>
          </w:tcPr>
          <w:p w:rsidR="005E3AAF" w:rsidRPr="00A357D4" w:rsidRDefault="005E3AAF" w:rsidP="005E3AAF">
            <w:pPr>
              <w:rPr>
                <w:rFonts w:asciiTheme="majorBidi" w:hAnsiTheme="majorBidi" w:cstheme="majorBidi"/>
                <w:rtl/>
                <w:lang w:bidi="ar-JO"/>
              </w:rPr>
            </w:pPr>
          </w:p>
        </w:tc>
        <w:tc>
          <w:tcPr>
            <w:tcW w:w="1250" w:type="pct"/>
          </w:tcPr>
          <w:p w:rsidR="005E3AAF" w:rsidRPr="00A357D4" w:rsidRDefault="005E3AAF" w:rsidP="005E3AAF">
            <w:pPr>
              <w:rPr>
                <w:rFonts w:asciiTheme="majorBidi" w:hAnsiTheme="majorBidi" w:cstheme="majorBidi"/>
                <w:rtl/>
                <w:lang w:bidi="ar-JO"/>
              </w:rPr>
            </w:pPr>
            <w:r>
              <w:rPr>
                <w:rFonts w:asciiTheme="majorBidi" w:hAnsiTheme="majorBidi" w:cstheme="majorBidi" w:hint="cs"/>
                <w:rtl/>
                <w:lang w:bidi="ar-JO"/>
              </w:rPr>
              <w:t>0%</w:t>
            </w:r>
          </w:p>
        </w:tc>
        <w:tc>
          <w:tcPr>
            <w:tcW w:w="1250" w:type="pct"/>
          </w:tcPr>
          <w:p w:rsidR="005E3AAF" w:rsidRPr="00A357D4" w:rsidRDefault="00213B2E" w:rsidP="005E3AAF">
            <w:pPr>
              <w:rPr>
                <w:rFonts w:asciiTheme="majorBidi" w:hAnsiTheme="majorBidi" w:cstheme="majorBidi"/>
                <w:rtl/>
                <w:lang w:bidi="ar-JO"/>
              </w:rPr>
            </w:pPr>
            <w:r>
              <w:rPr>
                <w:rFonts w:asciiTheme="majorBidi" w:hAnsiTheme="majorBidi" w:cstheme="majorBidi" w:hint="cs"/>
                <w:rtl/>
                <w:lang w:bidi="ar-JO"/>
              </w:rPr>
              <w:t>0</w:t>
            </w:r>
          </w:p>
        </w:tc>
        <w:tc>
          <w:tcPr>
            <w:tcW w:w="1250" w:type="pct"/>
          </w:tcPr>
          <w:p w:rsidR="005E3AAF" w:rsidRPr="00A357D4" w:rsidRDefault="005E3AAF" w:rsidP="005E3AAF">
            <w:pPr>
              <w:rPr>
                <w:rFonts w:asciiTheme="majorBidi" w:hAnsiTheme="majorBidi" w:cstheme="majorBidi"/>
                <w:rtl/>
                <w:lang w:bidi="ar-JO"/>
              </w:rPr>
            </w:pPr>
            <w:r w:rsidRPr="00A357D4">
              <w:rPr>
                <w:rFonts w:asciiTheme="majorBidi" w:hAnsiTheme="majorBidi" w:cstheme="majorBidi"/>
              </w:rPr>
              <w:t>Grant</w:t>
            </w:r>
          </w:p>
        </w:tc>
      </w:tr>
      <w:tr w:rsidR="005E3AAF" w:rsidRPr="00A357D4" w:rsidTr="00020780">
        <w:trPr>
          <w:trHeight w:val="276"/>
        </w:trPr>
        <w:tc>
          <w:tcPr>
            <w:tcW w:w="1250" w:type="pct"/>
          </w:tcPr>
          <w:p w:rsidR="005E3AAF" w:rsidRPr="00A357D4" w:rsidRDefault="00357063" w:rsidP="005E3AAF">
            <w:pPr>
              <w:rPr>
                <w:rFonts w:asciiTheme="majorBidi" w:hAnsiTheme="majorBidi" w:cstheme="majorBidi"/>
                <w:lang w:bidi="ar-JO"/>
              </w:rPr>
            </w:pPr>
            <w:r>
              <w:rPr>
                <w:rFonts w:asciiTheme="majorBidi" w:hAnsiTheme="majorBidi" w:cstheme="majorBidi"/>
                <w:lang w:bidi="ar-JO"/>
              </w:rPr>
              <w:t>Bank</w:t>
            </w:r>
            <w:r>
              <w:rPr>
                <w:rFonts w:asciiTheme="majorBidi" w:hAnsiTheme="majorBidi" w:cstheme="majorBidi" w:hint="cs"/>
                <w:rtl/>
                <w:lang w:bidi="ar-JO"/>
              </w:rPr>
              <w:t xml:space="preserve"> </w:t>
            </w:r>
            <w:r>
              <w:rPr>
                <w:rFonts w:asciiTheme="majorBidi" w:hAnsiTheme="majorBidi" w:cstheme="majorBidi"/>
                <w:lang w:bidi="ar-JO"/>
              </w:rPr>
              <w:t>for 5 years</w:t>
            </w:r>
          </w:p>
        </w:tc>
        <w:tc>
          <w:tcPr>
            <w:tcW w:w="1250" w:type="pct"/>
          </w:tcPr>
          <w:p w:rsidR="005E3AAF" w:rsidRPr="00A357D4" w:rsidRDefault="001D5D63" w:rsidP="005E3AAF">
            <w:pPr>
              <w:rPr>
                <w:rFonts w:asciiTheme="majorBidi" w:hAnsiTheme="majorBidi" w:cstheme="majorBidi"/>
                <w:rtl/>
                <w:lang w:bidi="ar-JO"/>
              </w:rPr>
            </w:pPr>
            <w:r>
              <w:rPr>
                <w:rFonts w:asciiTheme="majorBidi" w:hAnsiTheme="majorBidi" w:cstheme="majorBidi" w:hint="cs"/>
                <w:rtl/>
                <w:lang w:bidi="ar-JO"/>
              </w:rPr>
              <w:t>50%</w:t>
            </w:r>
          </w:p>
        </w:tc>
        <w:tc>
          <w:tcPr>
            <w:tcW w:w="1250" w:type="pct"/>
          </w:tcPr>
          <w:p w:rsidR="005E3AAF" w:rsidRPr="00A357D4" w:rsidRDefault="001D5D63" w:rsidP="005E3AAF">
            <w:pPr>
              <w:rPr>
                <w:rFonts w:asciiTheme="majorBidi" w:hAnsiTheme="majorBidi" w:cstheme="majorBidi"/>
                <w:rtl/>
                <w:lang w:bidi="ar-JO"/>
              </w:rPr>
            </w:pPr>
            <w:r>
              <w:rPr>
                <w:rFonts w:asciiTheme="majorBidi" w:hAnsiTheme="majorBidi" w:cstheme="majorBidi" w:hint="cs"/>
                <w:rtl/>
                <w:lang w:bidi="ar-JO"/>
              </w:rPr>
              <w:t>300000$</w:t>
            </w:r>
          </w:p>
        </w:tc>
        <w:tc>
          <w:tcPr>
            <w:tcW w:w="1250" w:type="pct"/>
          </w:tcPr>
          <w:p w:rsidR="005E3AAF" w:rsidRPr="00A357D4" w:rsidRDefault="005E3AAF" w:rsidP="005E3AAF">
            <w:pPr>
              <w:rPr>
                <w:rFonts w:asciiTheme="majorBidi" w:hAnsiTheme="majorBidi" w:cstheme="majorBidi"/>
                <w:rtl/>
                <w:lang w:bidi="ar-JO"/>
              </w:rPr>
            </w:pPr>
            <w:r w:rsidRPr="00A357D4">
              <w:rPr>
                <w:rFonts w:asciiTheme="majorBidi" w:hAnsiTheme="majorBidi" w:cstheme="majorBidi"/>
              </w:rPr>
              <w:t>Bank</w:t>
            </w:r>
          </w:p>
        </w:tc>
      </w:tr>
    </w:tbl>
    <w:p w:rsidR="00213B2E" w:rsidRDefault="00213B2E" w:rsidP="00A65C59">
      <w:pPr>
        <w:bidi/>
        <w:jc w:val="right"/>
        <w:rPr>
          <w:rFonts w:ascii="Simplified Arabic" w:hAnsi="Simplified Arabic" w:cs="Simplified Arabic"/>
          <w:rtl/>
        </w:rPr>
      </w:pPr>
    </w:p>
    <w:p w:rsidR="00213B2E" w:rsidRDefault="00357063" w:rsidP="00213B2E">
      <w:pPr>
        <w:bidi/>
        <w:jc w:val="right"/>
        <w:rPr>
          <w:rFonts w:ascii="Simplified Arabic" w:hAnsi="Simplified Arabic" w:cs="Simplified Arabic" w:hint="cs"/>
          <w:rtl/>
          <w:lang w:bidi="ar-JO"/>
        </w:rPr>
      </w:pPr>
      <w:r w:rsidRPr="00357063">
        <w:rPr>
          <w:rFonts w:ascii="Simplified Arabic" w:hAnsi="Simplified Arabic" w:cs="Simplified Arabic"/>
          <w:lang w:bidi="ar-JO"/>
        </w:rPr>
        <w:t>Note: The bank takes a fixed rate of 3.75% every year</w:t>
      </w:r>
    </w:p>
    <w:p w:rsidR="00213B2E" w:rsidRDefault="00213B2E" w:rsidP="00213B2E">
      <w:pPr>
        <w:bidi/>
        <w:jc w:val="right"/>
        <w:rPr>
          <w:rFonts w:ascii="Simplified Arabic" w:hAnsi="Simplified Arabic" w:cs="Simplified Arabic"/>
          <w:rtl/>
        </w:rPr>
      </w:pPr>
    </w:p>
    <w:p w:rsidR="00213B2E" w:rsidRDefault="00213B2E" w:rsidP="00213B2E">
      <w:pPr>
        <w:bidi/>
        <w:jc w:val="right"/>
        <w:rPr>
          <w:rFonts w:ascii="Simplified Arabic" w:hAnsi="Simplified Arabic" w:cs="Simplified Arabic"/>
          <w:rtl/>
        </w:rPr>
      </w:pPr>
    </w:p>
    <w:p w:rsidR="00213B2E" w:rsidRDefault="00213B2E" w:rsidP="00213B2E">
      <w:pPr>
        <w:bidi/>
        <w:jc w:val="right"/>
        <w:rPr>
          <w:rFonts w:ascii="Simplified Arabic" w:hAnsi="Simplified Arabic" w:cs="Simplified Arabic"/>
          <w:rtl/>
        </w:rPr>
      </w:pPr>
    </w:p>
    <w:p w:rsidR="00213B2E" w:rsidRDefault="00213B2E" w:rsidP="00213B2E">
      <w:pPr>
        <w:bidi/>
        <w:jc w:val="right"/>
        <w:rPr>
          <w:rFonts w:ascii="Simplified Arabic" w:hAnsi="Simplified Arabic" w:cs="Simplified Arabic"/>
          <w:rtl/>
        </w:rPr>
      </w:pPr>
    </w:p>
    <w:p w:rsidR="00654477" w:rsidRDefault="00654477" w:rsidP="00213B2E">
      <w:pPr>
        <w:bidi/>
        <w:jc w:val="right"/>
        <w:rPr>
          <w:rFonts w:ascii="Simplified Arabic" w:hAnsi="Simplified Arabic" w:cs="Simplified Arabic"/>
          <w:rtl/>
        </w:rPr>
      </w:pPr>
      <w:r>
        <w:rPr>
          <w:rFonts w:ascii="Simplified Arabic" w:hAnsi="Simplified Arabic" w:cs="Simplified Arabic" w:hint="cs"/>
          <w:rtl/>
        </w:rPr>
        <w:t xml:space="preserve">   </w:t>
      </w:r>
    </w:p>
    <w:p w:rsidR="006F182F" w:rsidRPr="006F182F" w:rsidRDefault="006F182F" w:rsidP="006F182F">
      <w:pPr>
        <w:pBdr>
          <w:top w:val="single" w:sz="4" w:space="1" w:color="auto"/>
          <w:left w:val="single" w:sz="4" w:space="4" w:color="auto"/>
          <w:bottom w:val="single" w:sz="4" w:space="1" w:color="auto"/>
          <w:right w:val="single" w:sz="4" w:space="4" w:color="auto"/>
        </w:pBdr>
        <w:shd w:val="clear" w:color="auto" w:fill="E36C0A"/>
        <w:spacing w:after="0" w:line="240" w:lineRule="auto"/>
        <w:ind w:left="360"/>
        <w:contextualSpacing/>
        <w:outlineLvl w:val="0"/>
        <w:rPr>
          <w:rFonts w:ascii="Times New Roman" w:eastAsia="Times New Roman" w:hAnsi="Times New Roman" w:cs="Times New Roman"/>
          <w:bCs/>
          <w:sz w:val="24"/>
          <w:szCs w:val="24"/>
          <w:rtl/>
          <w:lang w:val="en-IE" w:eastAsia="en-GB"/>
        </w:rPr>
      </w:pPr>
      <w:bookmarkStart w:id="28" w:name="_Toc180524503"/>
      <w:r>
        <w:rPr>
          <w:rFonts w:ascii="Times New Roman" w:eastAsia="Times New Roman" w:hAnsi="Times New Roman" w:cs="Times New Roman" w:hint="cs"/>
          <w:bCs/>
          <w:sz w:val="24"/>
          <w:szCs w:val="24"/>
          <w:rtl/>
          <w:lang w:val="en-IE" w:eastAsia="en-GB"/>
        </w:rPr>
        <w:t>8.</w:t>
      </w:r>
      <w:r w:rsidRPr="006F182F">
        <w:rPr>
          <w:rFonts w:ascii="Times New Roman" w:eastAsia="Times New Roman" w:hAnsi="Times New Roman" w:cs="Times New Roman"/>
          <w:bCs/>
          <w:sz w:val="24"/>
          <w:szCs w:val="24"/>
          <w:lang w:val="en-IE" w:eastAsia="en-GB"/>
        </w:rPr>
        <w:t>Financial Summary / Cash Flow Table</w:t>
      </w:r>
      <w:bookmarkEnd w:id="28"/>
    </w:p>
    <w:p w:rsidR="006F182F" w:rsidRPr="006F182F" w:rsidRDefault="006F182F" w:rsidP="006F182F">
      <w:pPr>
        <w:spacing w:after="0" w:line="240" w:lineRule="auto"/>
        <w:rPr>
          <w:rFonts w:ascii="Times New Roman" w:eastAsia="Times New Roman" w:hAnsi="Times New Roman" w:cs="Times New Roman"/>
          <w:sz w:val="24"/>
          <w:szCs w:val="24"/>
          <w:rtl/>
          <w:lang w:val="en-IE" w:eastAsia="en-GB"/>
        </w:rPr>
      </w:pPr>
    </w:p>
    <w:tbl>
      <w:tblPr>
        <w:tblStyle w:val="TableGrid3"/>
        <w:tblpPr w:leftFromText="180" w:rightFromText="180" w:horzAnchor="margin" w:tblpXSpec="center" w:tblpY="-12696"/>
        <w:bidiVisual/>
        <w:tblW w:w="11686" w:type="dxa"/>
        <w:tblLook w:val="04A0" w:firstRow="1" w:lastRow="0" w:firstColumn="1" w:lastColumn="0" w:noHBand="0" w:noVBand="1"/>
      </w:tblPr>
      <w:tblGrid>
        <w:gridCol w:w="1652"/>
        <w:gridCol w:w="1652"/>
        <w:gridCol w:w="1652"/>
        <w:gridCol w:w="1610"/>
        <w:gridCol w:w="1652"/>
        <w:gridCol w:w="1652"/>
        <w:gridCol w:w="1816"/>
      </w:tblGrid>
      <w:tr w:rsidR="005F24F6" w:rsidRPr="006F182F" w:rsidTr="005F24F6">
        <w:trPr>
          <w:trHeight w:val="479"/>
        </w:trPr>
        <w:tc>
          <w:tcPr>
            <w:tcW w:w="1652" w:type="dxa"/>
          </w:tcPr>
          <w:p w:rsidR="005F24F6" w:rsidRPr="006F182F" w:rsidRDefault="003F0E5E" w:rsidP="006F182F">
            <w:pPr>
              <w:bidi/>
              <w:rPr>
                <w:rtl/>
                <w:lang w:val="en-IE"/>
              </w:rPr>
            </w:pPr>
            <w:r w:rsidRPr="003F0E5E">
              <w:rPr>
                <w:lang w:val="en-IE"/>
              </w:rPr>
              <w:t>Net Profit After Tax</w:t>
            </w:r>
          </w:p>
        </w:tc>
        <w:tc>
          <w:tcPr>
            <w:tcW w:w="1652" w:type="dxa"/>
          </w:tcPr>
          <w:p w:rsidR="005F24F6" w:rsidRPr="006F182F" w:rsidRDefault="003F0E5E" w:rsidP="006F182F">
            <w:pPr>
              <w:bidi/>
              <w:rPr>
                <w:rFonts w:hint="cs"/>
                <w:rtl/>
              </w:rPr>
            </w:pPr>
            <w:r>
              <w:t>Income Tax (15%)</w:t>
            </w:r>
          </w:p>
        </w:tc>
        <w:tc>
          <w:tcPr>
            <w:tcW w:w="1652" w:type="dxa"/>
          </w:tcPr>
          <w:p w:rsidR="005F24F6" w:rsidRPr="006F182F" w:rsidRDefault="003F0E5E" w:rsidP="006F182F">
            <w:pPr>
              <w:bidi/>
              <w:rPr>
                <w:rtl/>
                <w:lang w:val="en-IE"/>
              </w:rPr>
            </w:pPr>
            <w:r w:rsidRPr="003F0E5E">
              <w:rPr>
                <w:lang w:val="en-IE"/>
              </w:rPr>
              <w:t>Net Profit</w:t>
            </w:r>
            <w:r w:rsidRPr="003F0E5E">
              <w:rPr>
                <w:rFonts w:cs="Arial"/>
                <w:rtl/>
                <w:lang w:val="en-IE"/>
              </w:rPr>
              <w:tab/>
            </w:r>
          </w:p>
        </w:tc>
        <w:tc>
          <w:tcPr>
            <w:tcW w:w="1610" w:type="dxa"/>
          </w:tcPr>
          <w:p w:rsidR="005F24F6" w:rsidRPr="006F182F" w:rsidRDefault="003F0E5E" w:rsidP="006F182F">
            <w:pPr>
              <w:bidi/>
              <w:rPr>
                <w:rtl/>
                <w:lang w:val="en-IE"/>
              </w:rPr>
            </w:pPr>
            <w:r>
              <w:t>Expenses</w:t>
            </w:r>
          </w:p>
        </w:tc>
        <w:tc>
          <w:tcPr>
            <w:tcW w:w="1652" w:type="dxa"/>
          </w:tcPr>
          <w:p w:rsidR="005F24F6" w:rsidRPr="006F182F" w:rsidRDefault="003F0E5E" w:rsidP="006F182F">
            <w:pPr>
              <w:bidi/>
              <w:rPr>
                <w:rtl/>
                <w:lang w:val="en-IE"/>
              </w:rPr>
            </w:pPr>
            <w:r w:rsidRPr="003F0E5E">
              <w:rPr>
                <w:lang w:val="en-IE"/>
              </w:rPr>
              <w:t>Revenue</w:t>
            </w:r>
          </w:p>
        </w:tc>
        <w:tc>
          <w:tcPr>
            <w:tcW w:w="1652" w:type="dxa"/>
          </w:tcPr>
          <w:p w:rsidR="005F24F6" w:rsidRPr="006F182F" w:rsidRDefault="003F0E5E" w:rsidP="006F182F">
            <w:pPr>
              <w:rPr>
                <w:highlight w:val="yellow"/>
                <w:rtl/>
                <w:lang w:val="en-IE"/>
              </w:rPr>
            </w:pPr>
            <w:r w:rsidRPr="003F0E5E">
              <w:rPr>
                <w:lang w:val="en-IE"/>
              </w:rPr>
              <w:t>Foundation Costs</w:t>
            </w:r>
            <w:r w:rsidRPr="003F0E5E">
              <w:rPr>
                <w:lang w:val="en-IE"/>
              </w:rPr>
              <w:tab/>
            </w:r>
          </w:p>
        </w:tc>
        <w:tc>
          <w:tcPr>
            <w:tcW w:w="1816" w:type="dxa"/>
          </w:tcPr>
          <w:p w:rsidR="003F0E5E" w:rsidRDefault="003F0E5E" w:rsidP="003F0E5E">
            <w:pPr>
              <w:rPr>
                <w:b/>
                <w:bCs/>
              </w:rPr>
            </w:pPr>
            <w:r>
              <w:rPr>
                <w:b/>
                <w:bCs/>
              </w:rPr>
              <w:t>Year</w:t>
            </w:r>
          </w:p>
          <w:p w:rsidR="005F24F6" w:rsidRPr="006F182F" w:rsidRDefault="005F24F6" w:rsidP="006F182F">
            <w:pPr>
              <w:rPr>
                <w:highlight w:val="yellow"/>
              </w:rPr>
            </w:pPr>
          </w:p>
        </w:tc>
      </w:tr>
      <w:tr w:rsidR="005F24F6" w:rsidRPr="006F182F" w:rsidTr="003F0E5E">
        <w:trPr>
          <w:trHeight w:val="341"/>
        </w:trPr>
        <w:tc>
          <w:tcPr>
            <w:tcW w:w="1652" w:type="dxa"/>
          </w:tcPr>
          <w:p w:rsidR="005F24F6" w:rsidRPr="006F182F" w:rsidRDefault="005F24F6" w:rsidP="006F182F">
            <w:pPr>
              <w:rPr>
                <w:rtl/>
                <w:lang w:val="en-IE" w:bidi="ar-JO"/>
              </w:rPr>
            </w:pPr>
          </w:p>
        </w:tc>
        <w:tc>
          <w:tcPr>
            <w:tcW w:w="1652" w:type="dxa"/>
          </w:tcPr>
          <w:p w:rsidR="005F24F6" w:rsidRPr="006F182F" w:rsidRDefault="005F24F6" w:rsidP="006F182F">
            <w:pPr>
              <w:rPr>
                <w:rtl/>
                <w:lang w:val="en-IE"/>
              </w:rPr>
            </w:pPr>
          </w:p>
        </w:tc>
        <w:tc>
          <w:tcPr>
            <w:tcW w:w="1652" w:type="dxa"/>
          </w:tcPr>
          <w:p w:rsidR="005F24F6" w:rsidRPr="006F182F" w:rsidRDefault="005F24F6" w:rsidP="006F182F">
            <w:pPr>
              <w:rPr>
                <w:rtl/>
                <w:lang w:val="en-IE"/>
              </w:rPr>
            </w:pPr>
          </w:p>
        </w:tc>
        <w:tc>
          <w:tcPr>
            <w:tcW w:w="1610" w:type="dxa"/>
          </w:tcPr>
          <w:p w:rsidR="005F24F6" w:rsidRPr="006F182F" w:rsidRDefault="005F24F6" w:rsidP="006F182F">
            <w:pPr>
              <w:rPr>
                <w:rtl/>
                <w:lang w:val="en-IE"/>
              </w:rPr>
            </w:pPr>
          </w:p>
        </w:tc>
        <w:tc>
          <w:tcPr>
            <w:tcW w:w="1652" w:type="dxa"/>
          </w:tcPr>
          <w:p w:rsidR="005F24F6" w:rsidRPr="006F182F" w:rsidRDefault="003F0E5E" w:rsidP="006F182F">
            <w:pPr>
              <w:rPr>
                <w:rtl/>
                <w:lang w:val="en-IE"/>
              </w:rPr>
            </w:pPr>
            <w:r>
              <w:rPr>
                <w:rFonts w:hint="cs"/>
                <w:rtl/>
                <w:lang w:val="en-IE"/>
              </w:rPr>
              <w:t>100000</w:t>
            </w:r>
            <w:r>
              <w:rPr>
                <w:rFonts w:hint="cs"/>
                <w:rtl/>
                <w:lang w:val="en-IE"/>
              </w:rPr>
              <w:t>$</w:t>
            </w:r>
          </w:p>
        </w:tc>
        <w:tc>
          <w:tcPr>
            <w:tcW w:w="1652" w:type="dxa"/>
          </w:tcPr>
          <w:p w:rsidR="005F24F6" w:rsidRPr="003F0E5E" w:rsidRDefault="003F0E5E" w:rsidP="003F0E5E">
            <w:pPr>
              <w:jc w:val="left"/>
              <w:rPr>
                <w:rtl/>
                <w:lang w:val="en-IE"/>
              </w:rPr>
            </w:pPr>
            <w:r>
              <w:rPr>
                <w:rFonts w:hint="cs"/>
                <w:rtl/>
                <w:lang w:val="en-IE"/>
              </w:rPr>
              <w:t>16150</w:t>
            </w:r>
            <w:r>
              <w:rPr>
                <w:rFonts w:hint="cs"/>
                <w:rtl/>
                <w:lang w:val="en-IE"/>
              </w:rPr>
              <w:t>$</w:t>
            </w:r>
          </w:p>
        </w:tc>
        <w:tc>
          <w:tcPr>
            <w:tcW w:w="1816" w:type="dxa"/>
          </w:tcPr>
          <w:p w:rsidR="005F24F6" w:rsidRDefault="005F24F6" w:rsidP="006F182F">
            <w:pPr>
              <w:rPr>
                <w:rtl/>
              </w:rPr>
            </w:pPr>
            <w:r w:rsidRPr="006F182F">
              <w:t xml:space="preserve"> </w:t>
            </w:r>
            <w:r w:rsidR="003F0E5E">
              <w:rPr>
                <w:rFonts w:hint="cs"/>
                <w:rtl/>
              </w:rPr>
              <w:t>2024</w:t>
            </w:r>
          </w:p>
          <w:p w:rsidR="003F0E5E" w:rsidRPr="006F182F" w:rsidRDefault="003F0E5E" w:rsidP="006F182F">
            <w:pPr>
              <w:rPr>
                <w:rtl/>
                <w:lang w:val="en-IE"/>
              </w:rPr>
            </w:pPr>
          </w:p>
        </w:tc>
      </w:tr>
      <w:tr w:rsidR="005F24F6" w:rsidRPr="006F182F" w:rsidTr="005F24F6">
        <w:trPr>
          <w:trHeight w:val="501"/>
        </w:trPr>
        <w:tc>
          <w:tcPr>
            <w:tcW w:w="1652" w:type="dxa"/>
          </w:tcPr>
          <w:p w:rsidR="005F24F6" w:rsidRPr="006F182F" w:rsidRDefault="005F24F6" w:rsidP="006F182F">
            <w:pPr>
              <w:rPr>
                <w:rtl/>
                <w:lang w:val="en-IE" w:bidi="ar-JO"/>
              </w:rPr>
            </w:pPr>
          </w:p>
        </w:tc>
        <w:tc>
          <w:tcPr>
            <w:tcW w:w="1652" w:type="dxa"/>
          </w:tcPr>
          <w:p w:rsidR="005F24F6" w:rsidRPr="006F182F" w:rsidRDefault="005F24F6" w:rsidP="006F182F">
            <w:pPr>
              <w:rPr>
                <w:rtl/>
                <w:lang w:val="en-IE"/>
              </w:rPr>
            </w:pPr>
          </w:p>
        </w:tc>
        <w:tc>
          <w:tcPr>
            <w:tcW w:w="1652" w:type="dxa"/>
          </w:tcPr>
          <w:p w:rsidR="005F24F6" w:rsidRPr="006F182F" w:rsidRDefault="005F24F6" w:rsidP="006F182F">
            <w:pPr>
              <w:rPr>
                <w:rtl/>
                <w:lang w:val="en-IE"/>
              </w:rPr>
            </w:pPr>
          </w:p>
        </w:tc>
        <w:tc>
          <w:tcPr>
            <w:tcW w:w="1610" w:type="dxa"/>
          </w:tcPr>
          <w:p w:rsidR="005F24F6" w:rsidRPr="006F182F" w:rsidRDefault="005F24F6" w:rsidP="006F182F">
            <w:pPr>
              <w:rPr>
                <w:rtl/>
                <w:lang w:val="en-IE"/>
              </w:rPr>
            </w:pPr>
          </w:p>
        </w:tc>
        <w:tc>
          <w:tcPr>
            <w:tcW w:w="1652" w:type="dxa"/>
          </w:tcPr>
          <w:p w:rsidR="005F24F6" w:rsidRPr="006F182F" w:rsidRDefault="003F0E5E" w:rsidP="006F182F">
            <w:pPr>
              <w:rPr>
                <w:rtl/>
                <w:lang w:val="en-IE"/>
              </w:rPr>
            </w:pPr>
            <w:r>
              <w:rPr>
                <w:rFonts w:hint="cs"/>
                <w:rtl/>
                <w:lang w:val="en-IE"/>
              </w:rPr>
              <w:t>200000</w:t>
            </w:r>
            <w:r>
              <w:rPr>
                <w:rFonts w:hint="cs"/>
                <w:rtl/>
                <w:lang w:val="en-IE"/>
              </w:rPr>
              <w:t>$</w:t>
            </w:r>
          </w:p>
        </w:tc>
        <w:tc>
          <w:tcPr>
            <w:tcW w:w="1652" w:type="dxa"/>
          </w:tcPr>
          <w:p w:rsidR="003F0E5E" w:rsidRPr="006F182F" w:rsidRDefault="003F0E5E" w:rsidP="003F0E5E">
            <w:pPr>
              <w:rPr>
                <w:rtl/>
                <w:lang w:val="en-IE"/>
              </w:rPr>
            </w:pPr>
            <w:r>
              <w:rPr>
                <w:rFonts w:hint="cs"/>
                <w:rtl/>
                <w:lang w:val="en-IE"/>
              </w:rPr>
              <w:t>0</w:t>
            </w:r>
            <w:r>
              <w:rPr>
                <w:rFonts w:hint="cs"/>
                <w:rtl/>
                <w:lang w:val="en-IE"/>
              </w:rPr>
              <w:t>$</w:t>
            </w:r>
          </w:p>
        </w:tc>
        <w:tc>
          <w:tcPr>
            <w:tcW w:w="1816" w:type="dxa"/>
          </w:tcPr>
          <w:p w:rsidR="005F24F6" w:rsidRPr="006F182F" w:rsidRDefault="003F0E5E" w:rsidP="006F182F">
            <w:pPr>
              <w:rPr>
                <w:rtl/>
                <w:lang w:val="en-IE"/>
              </w:rPr>
            </w:pPr>
            <w:r>
              <w:rPr>
                <w:rFonts w:hint="cs"/>
                <w:rtl/>
                <w:lang w:val="en-IE"/>
              </w:rPr>
              <w:t>2025</w:t>
            </w:r>
          </w:p>
        </w:tc>
      </w:tr>
      <w:tr w:rsidR="005F24F6" w:rsidRPr="006F182F" w:rsidTr="005F24F6">
        <w:trPr>
          <w:trHeight w:val="479"/>
        </w:trPr>
        <w:tc>
          <w:tcPr>
            <w:tcW w:w="1652" w:type="dxa"/>
          </w:tcPr>
          <w:p w:rsidR="005F24F6" w:rsidRPr="006F182F" w:rsidRDefault="005F24F6" w:rsidP="006F182F">
            <w:pPr>
              <w:rPr>
                <w:rtl/>
                <w:lang w:val="en-IE" w:bidi="ar-JO"/>
              </w:rPr>
            </w:pPr>
          </w:p>
        </w:tc>
        <w:tc>
          <w:tcPr>
            <w:tcW w:w="1652" w:type="dxa"/>
          </w:tcPr>
          <w:p w:rsidR="005F24F6" w:rsidRPr="006F182F" w:rsidRDefault="005F24F6" w:rsidP="006F182F">
            <w:pPr>
              <w:rPr>
                <w:rtl/>
                <w:lang w:val="en-IE"/>
              </w:rPr>
            </w:pPr>
          </w:p>
        </w:tc>
        <w:tc>
          <w:tcPr>
            <w:tcW w:w="1652" w:type="dxa"/>
          </w:tcPr>
          <w:p w:rsidR="005F24F6" w:rsidRPr="006F182F" w:rsidRDefault="005F24F6" w:rsidP="006F182F">
            <w:pPr>
              <w:rPr>
                <w:rtl/>
                <w:lang w:val="en-IE"/>
              </w:rPr>
            </w:pPr>
          </w:p>
        </w:tc>
        <w:tc>
          <w:tcPr>
            <w:tcW w:w="1610" w:type="dxa"/>
          </w:tcPr>
          <w:p w:rsidR="005F24F6" w:rsidRPr="006F182F" w:rsidRDefault="005F24F6" w:rsidP="006F182F">
            <w:pPr>
              <w:rPr>
                <w:rtl/>
                <w:lang w:val="en-IE"/>
              </w:rPr>
            </w:pPr>
          </w:p>
        </w:tc>
        <w:tc>
          <w:tcPr>
            <w:tcW w:w="1652" w:type="dxa"/>
          </w:tcPr>
          <w:p w:rsidR="005F24F6" w:rsidRPr="006F182F" w:rsidRDefault="005F24F6" w:rsidP="006F182F">
            <w:pPr>
              <w:rPr>
                <w:rtl/>
                <w:lang w:val="en-IE"/>
              </w:rPr>
            </w:pPr>
          </w:p>
        </w:tc>
        <w:tc>
          <w:tcPr>
            <w:tcW w:w="1652" w:type="dxa"/>
          </w:tcPr>
          <w:p w:rsidR="005F24F6" w:rsidRPr="006F182F" w:rsidRDefault="003F0E5E" w:rsidP="006F182F">
            <w:pPr>
              <w:rPr>
                <w:rtl/>
                <w:lang w:val="en-IE"/>
              </w:rPr>
            </w:pPr>
            <w:r>
              <w:rPr>
                <w:rFonts w:hint="cs"/>
                <w:rtl/>
                <w:lang w:val="en-IE"/>
              </w:rPr>
              <w:t>0</w:t>
            </w:r>
            <w:r>
              <w:rPr>
                <w:rFonts w:hint="cs"/>
                <w:rtl/>
                <w:lang w:val="en-IE"/>
              </w:rPr>
              <w:t>$</w:t>
            </w:r>
          </w:p>
        </w:tc>
        <w:tc>
          <w:tcPr>
            <w:tcW w:w="1816" w:type="dxa"/>
          </w:tcPr>
          <w:p w:rsidR="005F24F6" w:rsidRPr="006F182F" w:rsidRDefault="003F0E5E" w:rsidP="006F182F">
            <w:pPr>
              <w:rPr>
                <w:rtl/>
                <w:lang w:val="en-IE"/>
              </w:rPr>
            </w:pPr>
            <w:r>
              <w:rPr>
                <w:rFonts w:hint="cs"/>
                <w:rtl/>
                <w:lang w:val="en-IE"/>
              </w:rPr>
              <w:t>2026</w:t>
            </w:r>
          </w:p>
        </w:tc>
      </w:tr>
      <w:tr w:rsidR="005F24F6" w:rsidRPr="006F182F" w:rsidTr="005F24F6">
        <w:trPr>
          <w:trHeight w:val="501"/>
        </w:trPr>
        <w:tc>
          <w:tcPr>
            <w:tcW w:w="1652" w:type="dxa"/>
          </w:tcPr>
          <w:p w:rsidR="005F24F6" w:rsidRPr="006F182F" w:rsidRDefault="005F24F6" w:rsidP="006F182F">
            <w:pPr>
              <w:rPr>
                <w:rtl/>
                <w:lang w:val="en-IE" w:bidi="ar-JO"/>
              </w:rPr>
            </w:pPr>
          </w:p>
        </w:tc>
        <w:tc>
          <w:tcPr>
            <w:tcW w:w="1652" w:type="dxa"/>
          </w:tcPr>
          <w:p w:rsidR="005F24F6" w:rsidRPr="006F182F" w:rsidRDefault="005F24F6" w:rsidP="006F182F">
            <w:pPr>
              <w:rPr>
                <w:rtl/>
                <w:lang w:val="en-IE"/>
              </w:rPr>
            </w:pPr>
          </w:p>
        </w:tc>
        <w:tc>
          <w:tcPr>
            <w:tcW w:w="1652" w:type="dxa"/>
          </w:tcPr>
          <w:p w:rsidR="005F24F6" w:rsidRPr="006F182F" w:rsidRDefault="005F24F6" w:rsidP="006F182F">
            <w:pPr>
              <w:rPr>
                <w:rtl/>
                <w:lang w:val="en-IE"/>
              </w:rPr>
            </w:pPr>
          </w:p>
        </w:tc>
        <w:tc>
          <w:tcPr>
            <w:tcW w:w="1610" w:type="dxa"/>
          </w:tcPr>
          <w:p w:rsidR="005F24F6" w:rsidRPr="006F182F" w:rsidRDefault="005F24F6" w:rsidP="006F182F">
            <w:pPr>
              <w:rPr>
                <w:rtl/>
                <w:lang w:val="en-IE"/>
              </w:rPr>
            </w:pPr>
          </w:p>
        </w:tc>
        <w:tc>
          <w:tcPr>
            <w:tcW w:w="1652" w:type="dxa"/>
          </w:tcPr>
          <w:p w:rsidR="005F24F6" w:rsidRPr="006F182F" w:rsidRDefault="005F24F6" w:rsidP="006F182F">
            <w:pPr>
              <w:rPr>
                <w:rtl/>
                <w:lang w:val="en-IE"/>
              </w:rPr>
            </w:pPr>
          </w:p>
        </w:tc>
        <w:tc>
          <w:tcPr>
            <w:tcW w:w="1652" w:type="dxa"/>
          </w:tcPr>
          <w:p w:rsidR="005F24F6" w:rsidRPr="006F182F" w:rsidRDefault="003F0E5E" w:rsidP="006F182F">
            <w:pPr>
              <w:rPr>
                <w:rtl/>
                <w:lang w:val="en-IE"/>
              </w:rPr>
            </w:pPr>
            <w:r>
              <w:rPr>
                <w:rFonts w:hint="cs"/>
                <w:rtl/>
                <w:lang w:val="en-IE"/>
              </w:rPr>
              <w:t>0</w:t>
            </w:r>
            <w:r>
              <w:rPr>
                <w:rFonts w:hint="cs"/>
                <w:rtl/>
                <w:lang w:val="en-IE"/>
              </w:rPr>
              <w:t>$</w:t>
            </w:r>
          </w:p>
        </w:tc>
        <w:tc>
          <w:tcPr>
            <w:tcW w:w="1816" w:type="dxa"/>
          </w:tcPr>
          <w:p w:rsidR="005F24F6" w:rsidRPr="006F182F" w:rsidRDefault="003F0E5E" w:rsidP="006F182F">
            <w:pPr>
              <w:rPr>
                <w:rtl/>
                <w:lang w:val="en-IE"/>
              </w:rPr>
            </w:pPr>
            <w:r>
              <w:rPr>
                <w:rFonts w:hint="cs"/>
                <w:rtl/>
                <w:lang w:val="en-IE"/>
              </w:rPr>
              <w:t>2027</w:t>
            </w:r>
          </w:p>
        </w:tc>
      </w:tr>
      <w:tr w:rsidR="005F24F6" w:rsidRPr="006F182F" w:rsidTr="003F0E5E">
        <w:trPr>
          <w:trHeight w:val="377"/>
        </w:trPr>
        <w:tc>
          <w:tcPr>
            <w:tcW w:w="1652" w:type="dxa"/>
          </w:tcPr>
          <w:p w:rsidR="005F24F6" w:rsidRPr="006F182F" w:rsidRDefault="005F24F6" w:rsidP="006F182F">
            <w:pPr>
              <w:rPr>
                <w:rtl/>
                <w:lang w:val="en-IE" w:bidi="ar-JO"/>
              </w:rPr>
            </w:pPr>
          </w:p>
        </w:tc>
        <w:tc>
          <w:tcPr>
            <w:tcW w:w="1652" w:type="dxa"/>
          </w:tcPr>
          <w:p w:rsidR="005F24F6" w:rsidRPr="006F182F" w:rsidRDefault="005F24F6" w:rsidP="006F182F">
            <w:pPr>
              <w:rPr>
                <w:rtl/>
                <w:lang w:val="en-IE"/>
              </w:rPr>
            </w:pPr>
          </w:p>
        </w:tc>
        <w:tc>
          <w:tcPr>
            <w:tcW w:w="1652" w:type="dxa"/>
          </w:tcPr>
          <w:p w:rsidR="005F24F6" w:rsidRPr="006F182F" w:rsidRDefault="005F24F6" w:rsidP="006F182F">
            <w:pPr>
              <w:rPr>
                <w:rtl/>
                <w:lang w:val="en-IE"/>
              </w:rPr>
            </w:pPr>
          </w:p>
        </w:tc>
        <w:tc>
          <w:tcPr>
            <w:tcW w:w="1610" w:type="dxa"/>
          </w:tcPr>
          <w:p w:rsidR="005F24F6" w:rsidRPr="006F182F" w:rsidRDefault="005F24F6" w:rsidP="006F182F">
            <w:pPr>
              <w:rPr>
                <w:rtl/>
                <w:lang w:val="en-IE"/>
              </w:rPr>
            </w:pPr>
          </w:p>
        </w:tc>
        <w:tc>
          <w:tcPr>
            <w:tcW w:w="1652" w:type="dxa"/>
          </w:tcPr>
          <w:p w:rsidR="005F24F6" w:rsidRPr="006F182F" w:rsidRDefault="005F24F6" w:rsidP="006F182F">
            <w:pPr>
              <w:rPr>
                <w:rtl/>
                <w:lang w:val="en-IE"/>
              </w:rPr>
            </w:pPr>
          </w:p>
        </w:tc>
        <w:tc>
          <w:tcPr>
            <w:tcW w:w="1652" w:type="dxa"/>
          </w:tcPr>
          <w:p w:rsidR="005F24F6" w:rsidRPr="006F182F" w:rsidRDefault="003F0E5E" w:rsidP="006F182F">
            <w:pPr>
              <w:rPr>
                <w:rtl/>
                <w:lang w:val="en-IE"/>
              </w:rPr>
            </w:pPr>
            <w:r>
              <w:rPr>
                <w:rFonts w:hint="cs"/>
                <w:rtl/>
                <w:lang w:val="en-IE"/>
              </w:rPr>
              <w:t>0</w:t>
            </w:r>
            <w:r>
              <w:rPr>
                <w:rFonts w:hint="cs"/>
                <w:rtl/>
                <w:lang w:val="en-IE"/>
              </w:rPr>
              <w:t>$</w:t>
            </w:r>
          </w:p>
        </w:tc>
        <w:tc>
          <w:tcPr>
            <w:tcW w:w="1816" w:type="dxa"/>
          </w:tcPr>
          <w:p w:rsidR="005F24F6" w:rsidRPr="006F182F" w:rsidRDefault="003F0E5E" w:rsidP="006F182F">
            <w:pPr>
              <w:rPr>
                <w:rtl/>
                <w:lang w:val="en-IE"/>
              </w:rPr>
            </w:pPr>
            <w:r>
              <w:rPr>
                <w:rFonts w:hint="cs"/>
                <w:rtl/>
                <w:lang w:val="en-IE"/>
              </w:rPr>
              <w:t>2028</w:t>
            </w:r>
          </w:p>
        </w:tc>
      </w:tr>
      <w:tr w:rsidR="005F24F6" w:rsidRPr="006F182F" w:rsidTr="003F0E5E">
        <w:trPr>
          <w:trHeight w:val="350"/>
        </w:trPr>
        <w:tc>
          <w:tcPr>
            <w:tcW w:w="1652" w:type="dxa"/>
          </w:tcPr>
          <w:p w:rsidR="005F24F6" w:rsidRPr="006F182F" w:rsidRDefault="005F24F6" w:rsidP="006F182F">
            <w:pPr>
              <w:rPr>
                <w:rtl/>
                <w:lang w:val="en-IE" w:bidi="ar-JO"/>
              </w:rPr>
            </w:pPr>
          </w:p>
        </w:tc>
        <w:tc>
          <w:tcPr>
            <w:tcW w:w="1652" w:type="dxa"/>
          </w:tcPr>
          <w:p w:rsidR="005F24F6" w:rsidRPr="006F182F" w:rsidRDefault="005F24F6" w:rsidP="006F182F">
            <w:pPr>
              <w:rPr>
                <w:rtl/>
                <w:lang w:val="en-IE"/>
              </w:rPr>
            </w:pPr>
          </w:p>
        </w:tc>
        <w:tc>
          <w:tcPr>
            <w:tcW w:w="1652" w:type="dxa"/>
          </w:tcPr>
          <w:p w:rsidR="005F24F6" w:rsidRPr="006F182F" w:rsidRDefault="005F24F6" w:rsidP="006F182F">
            <w:pPr>
              <w:rPr>
                <w:rtl/>
                <w:lang w:val="en-IE"/>
              </w:rPr>
            </w:pPr>
          </w:p>
        </w:tc>
        <w:tc>
          <w:tcPr>
            <w:tcW w:w="1610" w:type="dxa"/>
          </w:tcPr>
          <w:p w:rsidR="005F24F6" w:rsidRPr="006F182F" w:rsidRDefault="005F24F6" w:rsidP="006F182F">
            <w:pPr>
              <w:rPr>
                <w:rtl/>
                <w:lang w:val="en-IE"/>
              </w:rPr>
            </w:pPr>
          </w:p>
        </w:tc>
        <w:tc>
          <w:tcPr>
            <w:tcW w:w="1652" w:type="dxa"/>
          </w:tcPr>
          <w:p w:rsidR="005F24F6" w:rsidRPr="006F182F" w:rsidRDefault="005F24F6" w:rsidP="006F182F">
            <w:pPr>
              <w:rPr>
                <w:rtl/>
                <w:lang w:val="en-IE"/>
              </w:rPr>
            </w:pPr>
          </w:p>
        </w:tc>
        <w:tc>
          <w:tcPr>
            <w:tcW w:w="1652" w:type="dxa"/>
          </w:tcPr>
          <w:p w:rsidR="005F24F6" w:rsidRPr="006F182F" w:rsidRDefault="003F0E5E" w:rsidP="006F182F">
            <w:pPr>
              <w:rPr>
                <w:rtl/>
                <w:lang w:val="en-IE"/>
              </w:rPr>
            </w:pPr>
            <w:r>
              <w:rPr>
                <w:rFonts w:hint="cs"/>
                <w:rtl/>
                <w:lang w:val="en-IE"/>
              </w:rPr>
              <w:t>0</w:t>
            </w:r>
            <w:r>
              <w:rPr>
                <w:rFonts w:hint="cs"/>
                <w:rtl/>
                <w:lang w:val="en-IE"/>
              </w:rPr>
              <w:t>$</w:t>
            </w:r>
          </w:p>
        </w:tc>
        <w:tc>
          <w:tcPr>
            <w:tcW w:w="1816" w:type="dxa"/>
          </w:tcPr>
          <w:p w:rsidR="005F24F6" w:rsidRPr="006F182F" w:rsidRDefault="003F0E5E" w:rsidP="006F182F">
            <w:pPr>
              <w:rPr>
                <w:rtl/>
                <w:lang w:val="en-IE"/>
              </w:rPr>
            </w:pPr>
            <w:r>
              <w:rPr>
                <w:rFonts w:hint="cs"/>
                <w:rtl/>
                <w:lang w:val="en-IE"/>
              </w:rPr>
              <w:t>2029</w:t>
            </w:r>
          </w:p>
        </w:tc>
      </w:tr>
      <w:tr w:rsidR="005F24F6" w:rsidRPr="006F182F" w:rsidTr="005F24F6">
        <w:trPr>
          <w:trHeight w:val="501"/>
        </w:trPr>
        <w:tc>
          <w:tcPr>
            <w:tcW w:w="1652" w:type="dxa"/>
          </w:tcPr>
          <w:p w:rsidR="005F24F6" w:rsidRPr="006F182F" w:rsidRDefault="005F24F6" w:rsidP="006F182F">
            <w:pPr>
              <w:rPr>
                <w:rtl/>
                <w:lang w:val="en-IE" w:bidi="ar-JO"/>
              </w:rPr>
            </w:pPr>
          </w:p>
        </w:tc>
        <w:tc>
          <w:tcPr>
            <w:tcW w:w="1652" w:type="dxa"/>
          </w:tcPr>
          <w:p w:rsidR="005F24F6" w:rsidRPr="006F182F" w:rsidRDefault="005F24F6" w:rsidP="006F182F">
            <w:pPr>
              <w:rPr>
                <w:rtl/>
                <w:lang w:val="en-IE"/>
              </w:rPr>
            </w:pPr>
          </w:p>
        </w:tc>
        <w:tc>
          <w:tcPr>
            <w:tcW w:w="1652" w:type="dxa"/>
          </w:tcPr>
          <w:p w:rsidR="005F24F6" w:rsidRPr="006F182F" w:rsidRDefault="005F24F6" w:rsidP="006F182F">
            <w:pPr>
              <w:rPr>
                <w:rtl/>
                <w:lang w:val="en-IE"/>
              </w:rPr>
            </w:pPr>
          </w:p>
        </w:tc>
        <w:tc>
          <w:tcPr>
            <w:tcW w:w="1610" w:type="dxa"/>
          </w:tcPr>
          <w:p w:rsidR="005F24F6" w:rsidRPr="006F182F" w:rsidRDefault="005F24F6" w:rsidP="006F182F">
            <w:pPr>
              <w:rPr>
                <w:rtl/>
                <w:lang w:val="en-IE"/>
              </w:rPr>
            </w:pPr>
          </w:p>
        </w:tc>
        <w:tc>
          <w:tcPr>
            <w:tcW w:w="1652" w:type="dxa"/>
          </w:tcPr>
          <w:p w:rsidR="005F24F6" w:rsidRPr="006F182F" w:rsidRDefault="005F24F6" w:rsidP="006F182F">
            <w:pPr>
              <w:rPr>
                <w:rtl/>
                <w:lang w:val="en-IE"/>
              </w:rPr>
            </w:pPr>
          </w:p>
        </w:tc>
        <w:tc>
          <w:tcPr>
            <w:tcW w:w="1652" w:type="dxa"/>
          </w:tcPr>
          <w:p w:rsidR="005F24F6" w:rsidRPr="006F182F" w:rsidRDefault="003F0E5E" w:rsidP="006F182F">
            <w:pPr>
              <w:rPr>
                <w:rtl/>
                <w:lang w:val="en-IE"/>
              </w:rPr>
            </w:pPr>
            <w:r>
              <w:rPr>
                <w:rFonts w:hint="cs"/>
                <w:rtl/>
                <w:lang w:val="en-IE"/>
              </w:rPr>
              <w:t>0</w:t>
            </w:r>
            <w:r>
              <w:rPr>
                <w:rFonts w:hint="cs"/>
                <w:rtl/>
                <w:lang w:val="en-IE"/>
              </w:rPr>
              <w:t>$</w:t>
            </w:r>
          </w:p>
        </w:tc>
        <w:tc>
          <w:tcPr>
            <w:tcW w:w="1816" w:type="dxa"/>
          </w:tcPr>
          <w:p w:rsidR="005F24F6" w:rsidRPr="006F182F" w:rsidRDefault="003F0E5E" w:rsidP="006F182F">
            <w:pPr>
              <w:rPr>
                <w:rtl/>
                <w:lang w:val="en-IE"/>
              </w:rPr>
            </w:pPr>
            <w:r>
              <w:rPr>
                <w:rFonts w:hint="cs"/>
                <w:rtl/>
                <w:lang w:val="en-IE"/>
              </w:rPr>
              <w:t>2030</w:t>
            </w:r>
          </w:p>
        </w:tc>
      </w:tr>
      <w:tr w:rsidR="005F24F6" w:rsidRPr="006F182F" w:rsidTr="005F24F6">
        <w:trPr>
          <w:trHeight w:val="501"/>
        </w:trPr>
        <w:tc>
          <w:tcPr>
            <w:tcW w:w="1652" w:type="dxa"/>
          </w:tcPr>
          <w:p w:rsidR="005F24F6" w:rsidRPr="006F182F" w:rsidRDefault="005F24F6" w:rsidP="006F182F">
            <w:pPr>
              <w:rPr>
                <w:rtl/>
                <w:lang w:val="en-IE" w:bidi="ar-JO"/>
              </w:rPr>
            </w:pPr>
          </w:p>
        </w:tc>
        <w:tc>
          <w:tcPr>
            <w:tcW w:w="1652" w:type="dxa"/>
          </w:tcPr>
          <w:p w:rsidR="005F24F6" w:rsidRPr="006F182F" w:rsidRDefault="005F24F6" w:rsidP="006F182F">
            <w:pPr>
              <w:rPr>
                <w:rtl/>
                <w:lang w:val="en-IE"/>
              </w:rPr>
            </w:pPr>
          </w:p>
        </w:tc>
        <w:tc>
          <w:tcPr>
            <w:tcW w:w="1652" w:type="dxa"/>
          </w:tcPr>
          <w:p w:rsidR="005F24F6" w:rsidRPr="006F182F" w:rsidRDefault="005F24F6" w:rsidP="006F182F">
            <w:pPr>
              <w:rPr>
                <w:rtl/>
                <w:lang w:val="en-IE"/>
              </w:rPr>
            </w:pPr>
          </w:p>
        </w:tc>
        <w:tc>
          <w:tcPr>
            <w:tcW w:w="1610" w:type="dxa"/>
          </w:tcPr>
          <w:p w:rsidR="005F24F6" w:rsidRPr="006F182F" w:rsidRDefault="005F24F6" w:rsidP="006F182F">
            <w:pPr>
              <w:rPr>
                <w:rtl/>
                <w:lang w:val="en-IE"/>
              </w:rPr>
            </w:pPr>
          </w:p>
        </w:tc>
        <w:tc>
          <w:tcPr>
            <w:tcW w:w="1652" w:type="dxa"/>
          </w:tcPr>
          <w:p w:rsidR="005F24F6" w:rsidRPr="006F182F" w:rsidRDefault="005F24F6" w:rsidP="006F182F">
            <w:pPr>
              <w:rPr>
                <w:rtl/>
                <w:lang w:val="en-IE"/>
              </w:rPr>
            </w:pPr>
          </w:p>
        </w:tc>
        <w:tc>
          <w:tcPr>
            <w:tcW w:w="1652" w:type="dxa"/>
          </w:tcPr>
          <w:p w:rsidR="005F24F6" w:rsidRPr="006F182F" w:rsidRDefault="003F0E5E" w:rsidP="006F182F">
            <w:pPr>
              <w:rPr>
                <w:rtl/>
                <w:lang w:val="en-IE"/>
              </w:rPr>
            </w:pPr>
            <w:r>
              <w:rPr>
                <w:rFonts w:hint="cs"/>
                <w:rtl/>
                <w:lang w:val="en-IE"/>
              </w:rPr>
              <w:t>0</w:t>
            </w:r>
            <w:r>
              <w:rPr>
                <w:rFonts w:hint="cs"/>
                <w:rtl/>
                <w:lang w:val="en-IE"/>
              </w:rPr>
              <w:t>$</w:t>
            </w:r>
          </w:p>
        </w:tc>
        <w:tc>
          <w:tcPr>
            <w:tcW w:w="1816" w:type="dxa"/>
          </w:tcPr>
          <w:p w:rsidR="005F24F6" w:rsidRPr="006F182F" w:rsidRDefault="003F0E5E" w:rsidP="006F182F">
            <w:pPr>
              <w:rPr>
                <w:rtl/>
                <w:lang w:val="en-IE"/>
              </w:rPr>
            </w:pPr>
            <w:r>
              <w:rPr>
                <w:rFonts w:hint="cs"/>
                <w:rtl/>
                <w:lang w:val="en-IE"/>
              </w:rPr>
              <w:t>2031</w:t>
            </w:r>
          </w:p>
        </w:tc>
      </w:tr>
      <w:tr w:rsidR="005F24F6" w:rsidRPr="006F182F" w:rsidTr="005F24F6">
        <w:trPr>
          <w:trHeight w:val="479"/>
        </w:trPr>
        <w:tc>
          <w:tcPr>
            <w:tcW w:w="1652" w:type="dxa"/>
          </w:tcPr>
          <w:p w:rsidR="005F24F6" w:rsidRPr="006F182F" w:rsidRDefault="005F24F6" w:rsidP="006F182F">
            <w:pPr>
              <w:rPr>
                <w:rtl/>
                <w:lang w:val="en-IE" w:bidi="ar-JO"/>
              </w:rPr>
            </w:pPr>
          </w:p>
        </w:tc>
        <w:tc>
          <w:tcPr>
            <w:tcW w:w="1652" w:type="dxa"/>
          </w:tcPr>
          <w:p w:rsidR="005F24F6" w:rsidRPr="006F182F" w:rsidRDefault="005F24F6" w:rsidP="006F182F">
            <w:pPr>
              <w:rPr>
                <w:rtl/>
                <w:lang w:val="en-IE"/>
              </w:rPr>
            </w:pPr>
          </w:p>
        </w:tc>
        <w:tc>
          <w:tcPr>
            <w:tcW w:w="1652" w:type="dxa"/>
          </w:tcPr>
          <w:p w:rsidR="005F24F6" w:rsidRPr="006F182F" w:rsidRDefault="005F24F6" w:rsidP="006F182F">
            <w:pPr>
              <w:rPr>
                <w:rtl/>
                <w:lang w:val="en-IE"/>
              </w:rPr>
            </w:pPr>
          </w:p>
        </w:tc>
        <w:tc>
          <w:tcPr>
            <w:tcW w:w="1610" w:type="dxa"/>
          </w:tcPr>
          <w:p w:rsidR="005F24F6" w:rsidRPr="006F182F" w:rsidRDefault="005F24F6" w:rsidP="006F182F">
            <w:pPr>
              <w:rPr>
                <w:rtl/>
                <w:lang w:val="en-IE"/>
              </w:rPr>
            </w:pPr>
          </w:p>
        </w:tc>
        <w:tc>
          <w:tcPr>
            <w:tcW w:w="1652" w:type="dxa"/>
          </w:tcPr>
          <w:p w:rsidR="005F24F6" w:rsidRPr="006F182F" w:rsidRDefault="005F24F6" w:rsidP="006F182F">
            <w:pPr>
              <w:rPr>
                <w:rtl/>
                <w:lang w:val="en-IE"/>
              </w:rPr>
            </w:pPr>
          </w:p>
        </w:tc>
        <w:tc>
          <w:tcPr>
            <w:tcW w:w="1652" w:type="dxa"/>
          </w:tcPr>
          <w:p w:rsidR="005F24F6" w:rsidRPr="006F182F" w:rsidRDefault="003F0E5E" w:rsidP="006F182F">
            <w:pPr>
              <w:rPr>
                <w:rtl/>
                <w:lang w:val="en-IE"/>
              </w:rPr>
            </w:pPr>
            <w:r>
              <w:rPr>
                <w:rFonts w:hint="cs"/>
                <w:rtl/>
                <w:lang w:val="en-IE"/>
              </w:rPr>
              <w:t>0</w:t>
            </w:r>
            <w:r>
              <w:rPr>
                <w:rFonts w:hint="cs"/>
                <w:rtl/>
                <w:lang w:val="en-IE"/>
              </w:rPr>
              <w:t>$</w:t>
            </w:r>
          </w:p>
        </w:tc>
        <w:tc>
          <w:tcPr>
            <w:tcW w:w="1816" w:type="dxa"/>
          </w:tcPr>
          <w:p w:rsidR="005F24F6" w:rsidRPr="006F182F" w:rsidRDefault="003F0E5E" w:rsidP="006F182F">
            <w:pPr>
              <w:rPr>
                <w:rtl/>
                <w:lang w:val="en-IE"/>
              </w:rPr>
            </w:pPr>
            <w:r>
              <w:rPr>
                <w:rFonts w:hint="cs"/>
                <w:rtl/>
                <w:lang w:val="en-IE"/>
              </w:rPr>
              <w:t>2032</w:t>
            </w:r>
          </w:p>
        </w:tc>
      </w:tr>
      <w:tr w:rsidR="003F0E5E" w:rsidRPr="006F182F" w:rsidTr="005F24F6">
        <w:trPr>
          <w:trHeight w:val="479"/>
        </w:trPr>
        <w:tc>
          <w:tcPr>
            <w:tcW w:w="1652" w:type="dxa"/>
          </w:tcPr>
          <w:p w:rsidR="003F0E5E" w:rsidRPr="006F182F" w:rsidRDefault="003F0E5E" w:rsidP="006F182F">
            <w:pPr>
              <w:rPr>
                <w:rtl/>
                <w:lang w:val="en-IE" w:bidi="ar-JO"/>
              </w:rPr>
            </w:pPr>
          </w:p>
        </w:tc>
        <w:tc>
          <w:tcPr>
            <w:tcW w:w="1652" w:type="dxa"/>
          </w:tcPr>
          <w:p w:rsidR="003F0E5E" w:rsidRPr="006F182F" w:rsidRDefault="003F0E5E" w:rsidP="006F182F">
            <w:pPr>
              <w:rPr>
                <w:rtl/>
                <w:lang w:val="en-IE"/>
              </w:rPr>
            </w:pPr>
          </w:p>
        </w:tc>
        <w:tc>
          <w:tcPr>
            <w:tcW w:w="1652" w:type="dxa"/>
          </w:tcPr>
          <w:p w:rsidR="003F0E5E" w:rsidRPr="006F182F" w:rsidRDefault="003F0E5E" w:rsidP="006F182F">
            <w:pPr>
              <w:rPr>
                <w:rtl/>
                <w:lang w:val="en-IE"/>
              </w:rPr>
            </w:pPr>
          </w:p>
        </w:tc>
        <w:tc>
          <w:tcPr>
            <w:tcW w:w="1610" w:type="dxa"/>
          </w:tcPr>
          <w:p w:rsidR="003F0E5E" w:rsidRPr="006F182F" w:rsidRDefault="003F0E5E" w:rsidP="006F182F">
            <w:pPr>
              <w:rPr>
                <w:rtl/>
                <w:lang w:val="en-IE"/>
              </w:rPr>
            </w:pPr>
          </w:p>
        </w:tc>
        <w:tc>
          <w:tcPr>
            <w:tcW w:w="1652" w:type="dxa"/>
          </w:tcPr>
          <w:p w:rsidR="003F0E5E" w:rsidRPr="006F182F" w:rsidRDefault="003F0E5E" w:rsidP="006F182F">
            <w:pPr>
              <w:rPr>
                <w:rtl/>
                <w:lang w:val="en-IE"/>
              </w:rPr>
            </w:pPr>
          </w:p>
        </w:tc>
        <w:tc>
          <w:tcPr>
            <w:tcW w:w="1652" w:type="dxa"/>
          </w:tcPr>
          <w:p w:rsidR="003F0E5E" w:rsidRPr="006F182F" w:rsidRDefault="003F0E5E" w:rsidP="006F182F">
            <w:pPr>
              <w:rPr>
                <w:rtl/>
                <w:lang w:val="en-IE"/>
              </w:rPr>
            </w:pPr>
            <w:r>
              <w:rPr>
                <w:rFonts w:hint="cs"/>
                <w:rtl/>
                <w:lang w:val="en-IE"/>
              </w:rPr>
              <w:t>0</w:t>
            </w:r>
            <w:r>
              <w:rPr>
                <w:rFonts w:hint="cs"/>
                <w:rtl/>
                <w:lang w:val="en-IE"/>
              </w:rPr>
              <w:t>$</w:t>
            </w:r>
          </w:p>
        </w:tc>
        <w:tc>
          <w:tcPr>
            <w:tcW w:w="1816" w:type="dxa"/>
          </w:tcPr>
          <w:p w:rsidR="003F0E5E" w:rsidRDefault="003F0E5E" w:rsidP="006F182F">
            <w:pPr>
              <w:rPr>
                <w:rFonts w:hint="cs"/>
                <w:rtl/>
                <w:lang w:val="en-IE"/>
              </w:rPr>
            </w:pPr>
            <w:r>
              <w:rPr>
                <w:rFonts w:hint="cs"/>
                <w:rtl/>
                <w:lang w:val="en-IE"/>
              </w:rPr>
              <w:t>2033</w:t>
            </w:r>
          </w:p>
        </w:tc>
      </w:tr>
    </w:tbl>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b/>
          <w:bCs/>
          <w:sz w:val="24"/>
          <w:szCs w:val="24"/>
          <w:shd w:val="clear" w:color="auto" w:fill="FFC000"/>
          <w:rtl/>
          <w:lang w:val="en-GB" w:eastAsia="en-GB"/>
        </w:rPr>
      </w:pPr>
      <w:r w:rsidRPr="006F182F">
        <w:rPr>
          <w:rFonts w:ascii="Times New Roman" w:eastAsia="Times New Roman" w:hAnsi="Times New Roman" w:cs="Times New Roman"/>
          <w:sz w:val="24"/>
          <w:szCs w:val="24"/>
          <w:lang w:val="en-GB" w:eastAsia="en-GB"/>
        </w:rPr>
        <w:t xml:space="preserve">Hypothesis: The project is </w:t>
      </w:r>
      <w:proofErr w:type="gramStart"/>
      <w:r w:rsidRPr="006F182F">
        <w:rPr>
          <w:rFonts w:ascii="Times New Roman" w:eastAsia="Times New Roman" w:hAnsi="Times New Roman" w:cs="Times New Roman"/>
          <w:sz w:val="24"/>
          <w:szCs w:val="24"/>
          <w:lang w:val="en-GB" w:eastAsia="en-GB"/>
        </w:rPr>
        <w:t xml:space="preserve">10 </w:t>
      </w:r>
      <w:r w:rsidRPr="006F182F">
        <w:rPr>
          <w:rFonts w:ascii="Times New Roman" w:eastAsia="Times New Roman" w:hAnsi="Times New Roman" w:cs="Times New Roman"/>
          <w:b/>
          <w:bCs/>
          <w:sz w:val="24"/>
          <w:szCs w:val="24"/>
          <w:shd w:val="clear" w:color="auto" w:fill="FFC000"/>
          <w:lang w:val="en-GB" w:eastAsia="en-GB"/>
        </w:rPr>
        <w:t xml:space="preserve"> years</w:t>
      </w:r>
      <w:proofErr w:type="gramEnd"/>
      <w:r w:rsidRPr="006F182F">
        <w:rPr>
          <w:rFonts w:ascii="Times New Roman" w:eastAsia="Times New Roman" w:hAnsi="Times New Roman" w:cs="Times New Roman"/>
          <w:b/>
          <w:bCs/>
          <w:sz w:val="24"/>
          <w:szCs w:val="24"/>
          <w:shd w:val="clear" w:color="auto" w:fill="FFC000"/>
          <w:lang w:val="en-GB" w:eastAsia="en-GB"/>
        </w:rPr>
        <w:t xml:space="preserve"> old</w:t>
      </w:r>
    </w:p>
    <w:p w:rsidR="006F182F" w:rsidRPr="006F182F" w:rsidRDefault="006F182F" w:rsidP="006F182F">
      <w:pPr>
        <w:spacing w:after="0" w:line="240" w:lineRule="auto"/>
        <w:rPr>
          <w:rFonts w:ascii="Times New Roman" w:eastAsia="Times New Roman" w:hAnsi="Times New Roman" w:cs="Times New Roman"/>
          <w:b/>
          <w:bCs/>
          <w:sz w:val="24"/>
          <w:szCs w:val="24"/>
          <w:shd w:val="clear" w:color="auto" w:fill="FFC000"/>
          <w:lang w:val="en-GB" w:eastAsia="en-GB"/>
        </w:rPr>
      </w:pPr>
      <w:r w:rsidRPr="006F182F">
        <w:rPr>
          <w:rFonts w:ascii="Times New Roman" w:eastAsia="Times New Roman" w:hAnsi="Times New Roman" w:cs="Times New Roman" w:hint="cs"/>
          <w:b/>
          <w:bCs/>
          <w:sz w:val="24"/>
          <w:szCs w:val="24"/>
          <w:shd w:val="clear" w:color="auto" w:fill="FFC000"/>
          <w:lang w:val="en-GB" w:eastAsia="en-GB"/>
        </w:rPr>
        <w:t>Repeat the columns for 10 years in the previous table</w:t>
      </w:r>
    </w:p>
    <w:p w:rsidR="006F182F" w:rsidRPr="006F182F" w:rsidRDefault="006F182F" w:rsidP="006F182F">
      <w:pPr>
        <w:spacing w:after="0" w:line="240" w:lineRule="auto"/>
        <w:rPr>
          <w:rFonts w:ascii="Times New Roman" w:eastAsia="Times New Roman" w:hAnsi="Times New Roman" w:cs="Times New Roman"/>
          <w:sz w:val="24"/>
          <w:szCs w:val="24"/>
          <w:lang w:eastAsia="en-GB" w:bidi="ar-JO"/>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pBdr>
          <w:top w:val="single" w:sz="4" w:space="1" w:color="auto"/>
          <w:left w:val="single" w:sz="4" w:space="4" w:color="auto"/>
          <w:bottom w:val="single" w:sz="4" w:space="1" w:color="auto"/>
          <w:right w:val="single" w:sz="4" w:space="4" w:color="auto"/>
        </w:pBdr>
        <w:shd w:val="clear" w:color="auto" w:fill="E36C0A"/>
        <w:spacing w:after="0" w:line="240" w:lineRule="auto"/>
        <w:contextualSpacing/>
        <w:outlineLvl w:val="0"/>
        <w:rPr>
          <w:rFonts w:ascii="Times New Roman" w:eastAsia="Times New Roman" w:hAnsi="Times New Roman" w:cs="Times New Roman"/>
          <w:bCs/>
          <w:sz w:val="24"/>
          <w:szCs w:val="24"/>
          <w:rtl/>
          <w:lang w:val="en-IE" w:eastAsia="en-GB"/>
        </w:rPr>
      </w:pPr>
      <w:bookmarkStart w:id="29" w:name="_Toc180524504"/>
      <w:bookmarkStart w:id="30" w:name="_Hlk180713105"/>
      <w:r>
        <w:rPr>
          <w:rFonts w:ascii="Times New Roman" w:eastAsia="Times New Roman" w:hAnsi="Times New Roman" w:cs="Times New Roman" w:hint="cs"/>
          <w:bCs/>
          <w:sz w:val="24"/>
          <w:szCs w:val="24"/>
          <w:rtl/>
          <w:lang w:val="en-IE" w:eastAsia="en-GB"/>
        </w:rPr>
        <w:t>9.</w:t>
      </w:r>
      <w:r w:rsidRPr="006F182F">
        <w:rPr>
          <w:rFonts w:ascii="Times New Roman" w:eastAsia="Times New Roman" w:hAnsi="Times New Roman" w:cs="Times New Roman"/>
          <w:bCs/>
          <w:sz w:val="24"/>
          <w:szCs w:val="24"/>
          <w:lang w:val="en-IE" w:eastAsia="en-GB"/>
        </w:rPr>
        <w:t>Economic Indicators</w:t>
      </w:r>
      <w:bookmarkEnd w:id="29"/>
    </w:p>
    <w:bookmarkEnd w:id="30"/>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numPr>
          <w:ilvl w:val="0"/>
          <w:numId w:val="44"/>
        </w:numPr>
        <w:spacing w:after="0" w:line="240" w:lineRule="auto"/>
        <w:contextualSpacing/>
        <w:rPr>
          <w:rFonts w:ascii="Times New Roman" w:eastAsia="Times New Roman" w:hAnsi="Times New Roman" w:cs="Times New Roman"/>
          <w:sz w:val="24"/>
          <w:szCs w:val="24"/>
          <w:lang w:val="en-GB" w:eastAsia="en-GB"/>
        </w:rPr>
      </w:pPr>
      <w:r w:rsidRPr="006F182F">
        <w:rPr>
          <w:rFonts w:ascii="Times New Roman" w:eastAsia="Times New Roman" w:hAnsi="Times New Roman" w:cs="Times New Roman"/>
          <w:sz w:val="24"/>
          <w:szCs w:val="24"/>
          <w:lang w:val="en-GB" w:eastAsia="en-GB"/>
        </w:rPr>
        <w:t>Rate of return</w:t>
      </w: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Default="00F31765" w:rsidP="00F31765">
      <w:pPr>
        <w:spacing w:after="0" w:line="24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RoR</w:t>
      </w:r>
      <w:proofErr w:type="spellEnd"/>
      <w:r>
        <w:rPr>
          <w:rFonts w:ascii="Times New Roman" w:eastAsia="Times New Roman" w:hAnsi="Times New Roman" w:cs="Times New Roman"/>
          <w:sz w:val="24"/>
          <w:szCs w:val="24"/>
          <w:lang w:eastAsia="en-GB"/>
        </w:rPr>
        <w:t xml:space="preserve">= </w:t>
      </w:r>
      <w:proofErr w:type="gramStart"/>
      <w:r>
        <w:rPr>
          <w:rFonts w:ascii="Times New Roman" w:eastAsia="Times New Roman" w:hAnsi="Times New Roman" w:cs="Times New Roman"/>
          <w:sz w:val="24"/>
          <w:szCs w:val="24"/>
          <w:lang w:eastAsia="en-GB"/>
        </w:rPr>
        <w:t>[</w:t>
      </w:r>
      <w:r w:rsidR="00230394">
        <w:rPr>
          <w:rFonts w:ascii="Times New Roman" w:eastAsia="Times New Roman" w:hAnsi="Times New Roman" w:cs="Times New Roman" w:hint="cs"/>
          <w:sz w:val="24"/>
          <w:szCs w:val="24"/>
          <w:rtl/>
          <w:lang w:eastAsia="en-GB"/>
        </w:rPr>
        <w:t xml:space="preserve"> )</w:t>
      </w:r>
      <w:r w:rsidR="00230394" w:rsidRPr="00230394">
        <w:rPr>
          <w:rFonts w:ascii="Times New Roman" w:eastAsia="Times New Roman" w:hAnsi="Times New Roman" w:cs="Times New Roman"/>
          <w:sz w:val="24"/>
          <w:szCs w:val="24"/>
          <w:lang w:eastAsia="en-GB"/>
        </w:rPr>
        <w:t>Net</w:t>
      </w:r>
      <w:proofErr w:type="gramEnd"/>
      <w:r w:rsidR="00230394" w:rsidRPr="00230394">
        <w:rPr>
          <w:rFonts w:ascii="Times New Roman" w:eastAsia="Times New Roman" w:hAnsi="Times New Roman" w:cs="Times New Roman"/>
          <w:sz w:val="24"/>
          <w:szCs w:val="24"/>
          <w:lang w:eastAsia="en-GB"/>
        </w:rPr>
        <w:t> Profit After Tax</w:t>
      </w:r>
      <w:r w:rsidR="00230394">
        <w:rPr>
          <w:rFonts w:ascii="Times New Roman" w:eastAsia="Times New Roman" w:hAnsi="Times New Roman" w:cs="Times New Roman" w:hint="cs"/>
          <w:sz w:val="24"/>
          <w:szCs w:val="24"/>
          <w:rtl/>
          <w:lang w:eastAsia="en-GB"/>
        </w:rPr>
        <w:t xml:space="preserve"> </w:t>
      </w:r>
      <w:r>
        <w:rPr>
          <w:rFonts w:ascii="Times New Roman" w:eastAsia="Times New Roman" w:hAnsi="Times New Roman" w:cs="Times New Roman" w:hint="cs"/>
          <w:sz w:val="24"/>
          <w:szCs w:val="24"/>
          <w:rtl/>
          <w:lang w:eastAsia="en-GB"/>
        </w:rPr>
        <w:t>(</w:t>
      </w:r>
      <w:r w:rsidR="00230394" w:rsidRPr="00230394">
        <w:rPr>
          <w:rFonts w:ascii="Times New Roman" w:eastAsia="Times New Roman" w:hAnsi="Times New Roman" w:cs="Times New Roman"/>
          <w:sz w:val="24"/>
          <w:szCs w:val="24"/>
          <w:lang w:eastAsia="en-GB"/>
        </w:rPr>
        <w:t>​</w:t>
      </w:r>
      <w:r>
        <w:rPr>
          <w:rFonts w:ascii="Times New Roman" w:eastAsia="Times New Roman" w:hAnsi="Times New Roman" w:cs="Times New Roman" w:hint="cs"/>
          <w:sz w:val="24"/>
          <w:szCs w:val="24"/>
          <w:rtl/>
          <w:lang w:eastAsia="en-GB"/>
        </w:rPr>
        <w:t xml:space="preserve">/ </w:t>
      </w:r>
      <w:r>
        <w:rPr>
          <w:rFonts w:ascii="Times New Roman" w:eastAsia="Times New Roman" w:hAnsi="Times New Roman" w:cs="Times New Roman"/>
          <w:sz w:val="24"/>
          <w:szCs w:val="24"/>
          <w:lang w:eastAsia="en-GB"/>
        </w:rPr>
        <w:t xml:space="preserve"> (</w:t>
      </w:r>
      <w:r w:rsidRPr="00230394">
        <w:rPr>
          <w:rFonts w:ascii="Times New Roman" w:eastAsia="Times New Roman" w:hAnsi="Times New Roman" w:cs="Times New Roman"/>
          <w:sz w:val="24"/>
          <w:szCs w:val="24"/>
          <w:lang w:eastAsia="en-GB"/>
        </w:rPr>
        <w:t>Total Investment</w:t>
      </w:r>
      <w:r>
        <w:rPr>
          <w:rFonts w:ascii="Times New Roman" w:eastAsia="Times New Roman" w:hAnsi="Times New Roman" w:cs="Times New Roman"/>
          <w:sz w:val="24"/>
          <w:szCs w:val="24"/>
          <w:lang w:eastAsia="en-GB"/>
        </w:rPr>
        <w:t>)]*100</w:t>
      </w:r>
    </w:p>
    <w:p w:rsidR="00F31765" w:rsidRDefault="00F31765" w:rsidP="00F31765">
      <w:pPr>
        <w:spacing w:after="0" w:line="240" w:lineRule="auto"/>
        <w:rPr>
          <w:rFonts w:ascii="Times New Roman" w:eastAsia="Times New Roman" w:hAnsi="Times New Roman" w:cs="Times New Roman"/>
          <w:sz w:val="24"/>
          <w:szCs w:val="24"/>
          <w:lang w:eastAsia="en-GB"/>
        </w:rPr>
      </w:pPr>
    </w:p>
    <w:p w:rsidR="00F31765" w:rsidRDefault="00F31765" w:rsidP="00F31765">
      <w:pPr>
        <w:spacing w:after="0" w:line="240" w:lineRule="auto"/>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2024 :</w:t>
      </w:r>
      <w:proofErr w:type="gram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RoR</w:t>
      </w:r>
      <w:proofErr w:type="spellEnd"/>
      <w:r>
        <w:rPr>
          <w:rFonts w:ascii="Times New Roman" w:eastAsia="Times New Roman" w:hAnsi="Times New Roman" w:cs="Times New Roman"/>
          <w:sz w:val="24"/>
          <w:szCs w:val="24"/>
          <w:lang w:eastAsia="en-GB"/>
        </w:rPr>
        <w:t>=[(-207415/161500)]*100 = -128.4%</w:t>
      </w:r>
    </w:p>
    <w:p w:rsidR="00F31765" w:rsidRDefault="00F31765" w:rsidP="00F31765">
      <w:pPr>
        <w:spacing w:after="0" w:line="240" w:lineRule="auto"/>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2025 :</w:t>
      </w:r>
      <w:proofErr w:type="gram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RoR</w:t>
      </w:r>
      <w:proofErr w:type="spellEnd"/>
      <w:r>
        <w:rPr>
          <w:rFonts w:ascii="Times New Roman" w:eastAsia="Times New Roman" w:hAnsi="Times New Roman" w:cs="Times New Roman"/>
          <w:sz w:val="24"/>
          <w:szCs w:val="24"/>
          <w:lang w:eastAsia="en-GB"/>
        </w:rPr>
        <w:t>=[(45972/161500)]*100=28.5%</w:t>
      </w:r>
    </w:p>
    <w:p w:rsidR="00F31765" w:rsidRDefault="00F31765" w:rsidP="00F31765">
      <w:pPr>
        <w:spacing w:after="0" w:line="240" w:lineRule="auto"/>
        <w:rPr>
          <w:rFonts w:ascii="Times New Roman" w:eastAsia="Times New Roman" w:hAnsi="Times New Roman" w:cs="Times New Roman"/>
          <w:sz w:val="24"/>
          <w:szCs w:val="24"/>
          <w:rtl/>
          <w:lang w:eastAsia="en-GB"/>
        </w:rPr>
      </w:pPr>
      <w:proofErr w:type="gramStart"/>
      <w:r>
        <w:rPr>
          <w:rFonts w:ascii="Times New Roman" w:eastAsia="Times New Roman" w:hAnsi="Times New Roman" w:cs="Times New Roman"/>
          <w:sz w:val="24"/>
          <w:szCs w:val="24"/>
          <w:lang w:eastAsia="en-GB"/>
        </w:rPr>
        <w:t>2026:RoR</w:t>
      </w:r>
      <w:proofErr w:type="gramEnd"/>
      <w:r>
        <w:rPr>
          <w:rFonts w:ascii="Times New Roman" w:eastAsia="Times New Roman" w:hAnsi="Times New Roman" w:cs="Times New Roman"/>
          <w:sz w:val="24"/>
          <w:szCs w:val="24"/>
          <w:lang w:eastAsia="en-GB"/>
        </w:rPr>
        <w:t>=[(215973/161500)]*100=133.7%</w:t>
      </w:r>
    </w:p>
    <w:p w:rsidR="00F31765" w:rsidRPr="006F182F" w:rsidRDefault="00F31765" w:rsidP="00F31765">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numPr>
          <w:ilvl w:val="0"/>
          <w:numId w:val="44"/>
        </w:numPr>
        <w:spacing w:after="0" w:line="240" w:lineRule="auto"/>
        <w:contextualSpacing/>
        <w:rPr>
          <w:rFonts w:ascii="Times New Roman" w:eastAsia="Times New Roman" w:hAnsi="Times New Roman" w:cs="Times New Roman"/>
          <w:sz w:val="24"/>
          <w:szCs w:val="24"/>
          <w:lang w:val="en-GB" w:eastAsia="en-GB"/>
        </w:rPr>
      </w:pPr>
      <w:r w:rsidRPr="006F182F">
        <w:rPr>
          <w:rFonts w:ascii="Times New Roman" w:eastAsia="Times New Roman" w:hAnsi="Times New Roman" w:cs="Times New Roman"/>
          <w:sz w:val="24"/>
          <w:szCs w:val="24"/>
          <w:lang w:val="en-GB" w:eastAsia="en-GB"/>
        </w:rPr>
        <w:t>Capital Recovery Period</w:t>
      </w: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F31765" w:rsidRPr="00F31765" w:rsidRDefault="00F31765" w:rsidP="00F31765">
      <w:pPr>
        <w:spacing w:after="0" w:line="240" w:lineRule="auto"/>
        <w:rPr>
          <w:rFonts w:ascii="Times New Roman" w:eastAsia="Times New Roman" w:hAnsi="Times New Roman" w:cs="Times New Roman"/>
          <w:sz w:val="24"/>
          <w:szCs w:val="24"/>
        </w:rPr>
      </w:pPr>
      <w:proofErr w:type="gramStart"/>
      <w:r w:rsidRPr="00F31765">
        <w:rPr>
          <w:rFonts w:ascii="Times New Roman" w:eastAsia="Times New Roman" w:hAnsi="Symbol" w:cs="Times New Roman"/>
          <w:sz w:val="24"/>
          <w:szCs w:val="24"/>
        </w:rPr>
        <w:t></w:t>
      </w:r>
      <w:r w:rsidRPr="00F31765">
        <w:rPr>
          <w:rFonts w:ascii="Times New Roman" w:eastAsia="Times New Roman" w:hAnsi="Times New Roman" w:cs="Times New Roman"/>
          <w:sz w:val="24"/>
          <w:szCs w:val="24"/>
        </w:rPr>
        <w:t xml:space="preserve">  </w:t>
      </w:r>
      <w:r w:rsidRPr="00F31765">
        <w:rPr>
          <w:rFonts w:ascii="Times New Roman" w:eastAsia="Times New Roman" w:hAnsi="Times New Roman" w:cs="Times New Roman"/>
          <w:b/>
          <w:bCs/>
          <w:sz w:val="24"/>
          <w:szCs w:val="24"/>
        </w:rPr>
        <w:t>2024</w:t>
      </w:r>
      <w:proofErr w:type="gramEnd"/>
      <w:r w:rsidRPr="00F31765">
        <w:rPr>
          <w:rFonts w:ascii="Times New Roman" w:eastAsia="Times New Roman" w:hAnsi="Times New Roman" w:cs="Times New Roman"/>
          <w:b/>
          <w:bCs/>
          <w:sz w:val="24"/>
          <w:szCs w:val="24"/>
        </w:rPr>
        <w:t>:</w:t>
      </w:r>
      <w:r w:rsidRPr="00F317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31765">
        <w:rPr>
          <w:rFonts w:ascii="Times New Roman" w:eastAsia="Times New Roman" w:hAnsi="Times New Roman" w:cs="Times New Roman"/>
          <w:sz w:val="24"/>
          <w:szCs w:val="24"/>
        </w:rPr>
        <w:t>−207,415</w:t>
      </w:r>
      <w:r>
        <w:rPr>
          <w:rFonts w:ascii="Times New Roman" w:eastAsia="Times New Roman" w:hAnsi="Times New Roman" w:cs="Times New Roman"/>
          <w:sz w:val="24"/>
          <w:szCs w:val="24"/>
        </w:rPr>
        <w:t>)</w:t>
      </w:r>
    </w:p>
    <w:p w:rsidR="00F31765" w:rsidRPr="00F31765" w:rsidRDefault="00F31765" w:rsidP="00F31765">
      <w:pPr>
        <w:spacing w:after="0" w:line="240" w:lineRule="auto"/>
        <w:rPr>
          <w:rFonts w:ascii="Times New Roman" w:eastAsia="Times New Roman" w:hAnsi="Times New Roman" w:cs="Times New Roman"/>
          <w:sz w:val="24"/>
          <w:szCs w:val="24"/>
        </w:rPr>
      </w:pPr>
      <w:proofErr w:type="gramStart"/>
      <w:r w:rsidRPr="00F31765">
        <w:rPr>
          <w:rFonts w:ascii="Times New Roman" w:eastAsia="Times New Roman" w:hAnsi="Symbol" w:cs="Times New Roman"/>
          <w:sz w:val="24"/>
          <w:szCs w:val="24"/>
        </w:rPr>
        <w:t></w:t>
      </w:r>
      <w:r w:rsidRPr="00F31765">
        <w:rPr>
          <w:rFonts w:ascii="Times New Roman" w:eastAsia="Times New Roman" w:hAnsi="Times New Roman" w:cs="Times New Roman"/>
          <w:sz w:val="24"/>
          <w:szCs w:val="24"/>
        </w:rPr>
        <w:t xml:space="preserve">  </w:t>
      </w:r>
      <w:r w:rsidRPr="00F31765">
        <w:rPr>
          <w:rFonts w:ascii="Times New Roman" w:eastAsia="Times New Roman" w:hAnsi="Times New Roman" w:cs="Times New Roman"/>
          <w:b/>
          <w:bCs/>
          <w:sz w:val="24"/>
          <w:szCs w:val="24"/>
        </w:rPr>
        <w:t>2025</w:t>
      </w:r>
      <w:proofErr w:type="gramEnd"/>
      <w:r w:rsidRPr="00F31765">
        <w:rPr>
          <w:rFonts w:ascii="Times New Roman" w:eastAsia="Times New Roman" w:hAnsi="Times New Roman" w:cs="Times New Roman"/>
          <w:b/>
          <w:bCs/>
          <w:sz w:val="24"/>
          <w:szCs w:val="24"/>
        </w:rPr>
        <w:t>:</w:t>
      </w:r>
      <w:r w:rsidRPr="00F317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31765">
        <w:rPr>
          <w:rFonts w:ascii="Times New Roman" w:eastAsia="Times New Roman" w:hAnsi="Times New Roman" w:cs="Times New Roman"/>
          <w:sz w:val="24"/>
          <w:szCs w:val="24"/>
        </w:rPr>
        <w:t>−207,415</w:t>
      </w:r>
      <w:r>
        <w:rPr>
          <w:rFonts w:ascii="Times New Roman" w:eastAsia="Times New Roman" w:hAnsi="Times New Roman" w:cs="Times New Roman"/>
          <w:sz w:val="24"/>
          <w:szCs w:val="24"/>
        </w:rPr>
        <w:t>)</w:t>
      </w:r>
      <w:r w:rsidRPr="00F3176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F31765">
        <w:rPr>
          <w:rFonts w:ascii="Times New Roman" w:eastAsia="Times New Roman" w:hAnsi="Times New Roman" w:cs="Times New Roman"/>
          <w:sz w:val="24"/>
          <w:szCs w:val="24"/>
        </w:rPr>
        <w:t>45,972</w:t>
      </w:r>
      <w:r>
        <w:rPr>
          <w:rFonts w:ascii="Times New Roman" w:eastAsia="Times New Roman" w:hAnsi="Times New Roman" w:cs="Times New Roman"/>
          <w:sz w:val="24"/>
          <w:szCs w:val="24"/>
        </w:rPr>
        <w:t>)</w:t>
      </w:r>
      <w:r w:rsidRPr="00F31765">
        <w:rPr>
          <w:rFonts w:ascii="Times New Roman" w:eastAsia="Times New Roman" w:hAnsi="Times New Roman" w:cs="Times New Roman"/>
          <w:sz w:val="24"/>
          <w:szCs w:val="24"/>
        </w:rPr>
        <w:t>=−161,443</w:t>
      </w:r>
    </w:p>
    <w:p w:rsidR="006F182F" w:rsidRPr="006F182F" w:rsidRDefault="00F31765" w:rsidP="00F31765">
      <w:pPr>
        <w:spacing w:after="0" w:line="240" w:lineRule="auto"/>
        <w:rPr>
          <w:rFonts w:ascii="Times New Roman" w:eastAsia="Times New Roman" w:hAnsi="Times New Roman" w:cs="Times New Roman"/>
          <w:sz w:val="24"/>
          <w:szCs w:val="24"/>
          <w:rtl/>
          <w:lang w:val="en-GB" w:eastAsia="en-GB"/>
        </w:rPr>
      </w:pPr>
      <w:proofErr w:type="gramStart"/>
      <w:r w:rsidRPr="00F31765">
        <w:rPr>
          <w:rFonts w:ascii="Times New Roman" w:eastAsia="Times New Roman" w:hAnsi="Symbol" w:cs="Times New Roman"/>
          <w:sz w:val="24"/>
          <w:szCs w:val="24"/>
        </w:rPr>
        <w:t></w:t>
      </w:r>
      <w:r w:rsidRPr="00F31765">
        <w:rPr>
          <w:rFonts w:ascii="Times New Roman" w:eastAsia="Times New Roman" w:hAnsi="Times New Roman" w:cs="Times New Roman"/>
          <w:sz w:val="24"/>
          <w:szCs w:val="24"/>
        </w:rPr>
        <w:t xml:space="preserve">  </w:t>
      </w:r>
      <w:r w:rsidRPr="00F31765">
        <w:rPr>
          <w:rFonts w:ascii="Times New Roman" w:eastAsia="Times New Roman" w:hAnsi="Times New Roman" w:cs="Times New Roman"/>
          <w:b/>
          <w:bCs/>
          <w:sz w:val="24"/>
          <w:szCs w:val="24"/>
        </w:rPr>
        <w:t>2026</w:t>
      </w:r>
      <w:proofErr w:type="gramEnd"/>
      <w:r w:rsidRPr="00F31765">
        <w:rPr>
          <w:rFonts w:ascii="Times New Roman" w:eastAsia="Times New Roman" w:hAnsi="Times New Roman" w:cs="Times New Roman"/>
          <w:b/>
          <w:bCs/>
          <w:sz w:val="24"/>
          <w:szCs w:val="24"/>
        </w:rPr>
        <w:t>:</w:t>
      </w:r>
      <w:r w:rsidRPr="00F317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31765">
        <w:rPr>
          <w:rFonts w:ascii="Times New Roman" w:eastAsia="Times New Roman" w:hAnsi="Times New Roman" w:cs="Times New Roman"/>
          <w:sz w:val="24"/>
          <w:szCs w:val="24"/>
        </w:rPr>
        <w:t>−161,443</w:t>
      </w:r>
      <w:r>
        <w:rPr>
          <w:rFonts w:ascii="Times New Roman" w:eastAsia="Times New Roman" w:hAnsi="Times New Roman" w:cs="Times New Roman"/>
          <w:sz w:val="24"/>
          <w:szCs w:val="24"/>
        </w:rPr>
        <w:t>)</w:t>
      </w:r>
      <w:r w:rsidRPr="00F3176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F31765">
        <w:rPr>
          <w:rFonts w:ascii="Times New Roman" w:eastAsia="Times New Roman" w:hAnsi="Times New Roman" w:cs="Times New Roman"/>
          <w:sz w:val="24"/>
          <w:szCs w:val="24"/>
        </w:rPr>
        <w:t>215,973</w:t>
      </w:r>
      <w:r>
        <w:rPr>
          <w:rFonts w:ascii="Times New Roman" w:eastAsia="Times New Roman" w:hAnsi="Times New Roman" w:cs="Times New Roman"/>
          <w:sz w:val="24"/>
          <w:szCs w:val="24"/>
        </w:rPr>
        <w:t>)</w:t>
      </w:r>
      <w:r w:rsidRPr="00F31765">
        <w:rPr>
          <w:rFonts w:ascii="Times New Roman" w:eastAsia="Times New Roman" w:hAnsi="Times New Roman" w:cs="Times New Roman"/>
          <w:sz w:val="24"/>
          <w:szCs w:val="24"/>
        </w:rPr>
        <w:t>=54,530</w:t>
      </w: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lang w:val="en-GB" w:eastAsia="en-GB"/>
        </w:rPr>
      </w:pPr>
    </w:p>
    <w:p w:rsidR="006F182F" w:rsidRPr="006F182F" w:rsidRDefault="006F182F" w:rsidP="006F182F">
      <w:pPr>
        <w:numPr>
          <w:ilvl w:val="0"/>
          <w:numId w:val="44"/>
        </w:numPr>
        <w:spacing w:after="0" w:line="240" w:lineRule="auto"/>
        <w:contextualSpacing/>
        <w:rPr>
          <w:rFonts w:ascii="Times New Roman" w:eastAsia="Times New Roman" w:hAnsi="Times New Roman" w:cs="Times New Roman"/>
          <w:sz w:val="24"/>
          <w:szCs w:val="24"/>
          <w:lang w:val="en-GB" w:eastAsia="en-GB"/>
        </w:rPr>
      </w:pPr>
      <w:r w:rsidRPr="006F182F">
        <w:rPr>
          <w:rFonts w:ascii="Times New Roman" w:eastAsia="Times New Roman" w:hAnsi="Times New Roman" w:cs="Times New Roman"/>
          <w:sz w:val="24"/>
          <w:szCs w:val="24"/>
          <w:lang w:val="en-GB" w:eastAsia="en-GB"/>
        </w:rPr>
        <w:t>Break-even point</w:t>
      </w:r>
    </w:p>
    <w:p w:rsidR="006F182F" w:rsidRPr="006F182F" w:rsidRDefault="006F182F" w:rsidP="006F182F">
      <w:pPr>
        <w:spacing w:after="0" w:line="240" w:lineRule="auto"/>
        <w:rPr>
          <w:rFonts w:ascii="Times New Roman" w:eastAsia="Times New Roman" w:hAnsi="Times New Roman" w:cs="Times New Roman"/>
          <w:sz w:val="24"/>
          <w:szCs w:val="24"/>
          <w:lang w:val="en-GB" w:eastAsia="en-GB"/>
        </w:rPr>
      </w:pPr>
    </w:p>
    <w:p w:rsidR="006F182F" w:rsidRDefault="00DA29C9" w:rsidP="006F182F">
      <w:pPr>
        <w:spacing w:after="0" w:line="240" w:lineRule="auto"/>
        <w:rPr>
          <w:rStyle w:val="mord"/>
        </w:rPr>
      </w:pPr>
      <w:r>
        <w:rPr>
          <w:rStyle w:val="mord"/>
        </w:rPr>
        <w:t>Break-even Point</w:t>
      </w:r>
      <w:r>
        <w:rPr>
          <w:rStyle w:val="mrel"/>
        </w:rPr>
        <w:t>=</w:t>
      </w:r>
      <w:r w:rsidRPr="00DA29C9">
        <w:rPr>
          <w:rStyle w:val="ListParagraph"/>
        </w:rPr>
        <w:t xml:space="preserve"> </w:t>
      </w:r>
      <w:r>
        <w:rPr>
          <w:rStyle w:val="mord"/>
        </w:rPr>
        <w:t>Total Fixed Cost</w:t>
      </w:r>
      <w:r>
        <w:rPr>
          <w:rStyle w:val="mrel"/>
        </w:rPr>
        <w:t xml:space="preserve"> </w:t>
      </w:r>
      <w:proofErr w:type="gramStart"/>
      <w:r>
        <w:rPr>
          <w:rStyle w:val="mrel"/>
        </w:rPr>
        <w:t>/[</w:t>
      </w:r>
      <w:proofErr w:type="gramEnd"/>
      <w:r>
        <w:rPr>
          <w:rStyle w:val="mord"/>
        </w:rPr>
        <w:t>Selling Price per Unit</w:t>
      </w:r>
      <w:r>
        <w:rPr>
          <w:rStyle w:val="mbin"/>
        </w:rPr>
        <w:t>−</w:t>
      </w:r>
      <w:r>
        <w:rPr>
          <w:rStyle w:val="mord"/>
        </w:rPr>
        <w:t>Variable Cost per Unit</w:t>
      </w:r>
      <w:r>
        <w:rPr>
          <w:rStyle w:val="mord"/>
        </w:rPr>
        <w:t>]</w:t>
      </w:r>
    </w:p>
    <w:p w:rsidR="00DA29C9" w:rsidRPr="006F182F" w:rsidRDefault="00DA29C9" w:rsidP="006F182F">
      <w:pPr>
        <w:spacing w:after="0" w:line="240" w:lineRule="auto"/>
        <w:rPr>
          <w:rFonts w:ascii="Times New Roman" w:eastAsia="Times New Roman" w:hAnsi="Times New Roman" w:cs="Times New Roman" w:hint="cs"/>
          <w:sz w:val="24"/>
          <w:szCs w:val="24"/>
          <w:rtl/>
          <w:lang w:val="en-GB" w:eastAsia="en-GB" w:bidi="ar-JO"/>
        </w:rPr>
      </w:pPr>
      <w:r>
        <w:t>Achieved in 2025, showing the transition to profitability.</w:t>
      </w:r>
      <w:bookmarkStart w:id="31" w:name="_GoBack"/>
      <w:bookmarkEnd w:id="31"/>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r w:rsidRPr="006F182F">
        <w:rPr>
          <w:rFonts w:ascii="Times New Roman" w:eastAsia="Times New Roman" w:hAnsi="Times New Roman" w:cs="Times New Roman" w:hint="cs"/>
          <w:sz w:val="24"/>
          <w:szCs w:val="24"/>
          <w:highlight w:val="yellow"/>
          <w:lang w:val="en-GB" w:eastAsia="en-GB"/>
        </w:rPr>
        <w:t>Note: Use the repetitions that are described in the article.</w:t>
      </w: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pBdr>
          <w:top w:val="single" w:sz="4" w:space="1" w:color="auto"/>
          <w:left w:val="single" w:sz="4" w:space="4" w:color="auto"/>
          <w:bottom w:val="single" w:sz="4" w:space="1" w:color="auto"/>
          <w:right w:val="single" w:sz="4" w:space="4" w:color="auto"/>
        </w:pBdr>
        <w:shd w:val="clear" w:color="auto" w:fill="E36C0A"/>
        <w:spacing w:after="0" w:line="240" w:lineRule="auto"/>
        <w:contextualSpacing/>
        <w:outlineLvl w:val="0"/>
        <w:rPr>
          <w:rFonts w:ascii="Times New Roman" w:eastAsia="Times New Roman" w:hAnsi="Times New Roman" w:cs="Times New Roman"/>
          <w:bCs/>
          <w:sz w:val="24"/>
          <w:szCs w:val="24"/>
          <w:rtl/>
          <w:lang w:val="en-IE" w:eastAsia="en-GB"/>
        </w:rPr>
      </w:pPr>
      <w:bookmarkStart w:id="32" w:name="_Toc180524505"/>
      <w:r>
        <w:rPr>
          <w:rFonts w:ascii="Times New Roman" w:eastAsia="Times New Roman" w:hAnsi="Times New Roman" w:cs="Times New Roman" w:hint="cs"/>
          <w:bCs/>
          <w:sz w:val="24"/>
          <w:szCs w:val="24"/>
          <w:rtl/>
          <w:lang w:val="en-IE" w:eastAsia="en-GB"/>
        </w:rPr>
        <w:t>10.</w:t>
      </w:r>
      <w:r w:rsidRPr="006F182F">
        <w:rPr>
          <w:rFonts w:ascii="Times New Roman" w:eastAsia="Times New Roman" w:hAnsi="Times New Roman" w:cs="Times New Roman"/>
          <w:bCs/>
          <w:sz w:val="24"/>
          <w:szCs w:val="24"/>
          <w:lang w:val="en-IE" w:eastAsia="en-GB"/>
        </w:rPr>
        <w:t>Financial Statements</w:t>
      </w:r>
      <w:bookmarkEnd w:id="32"/>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r w:rsidRPr="006F182F">
        <w:rPr>
          <w:rFonts w:ascii="Times New Roman" w:eastAsia="Times New Roman" w:hAnsi="Times New Roman" w:cs="Times New Roman"/>
          <w:sz w:val="24"/>
          <w:szCs w:val="24"/>
          <w:lang w:val="en-GB" w:eastAsia="en-GB"/>
        </w:rPr>
        <w:t>Cash Flow Statement</w:t>
      </w: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r w:rsidRPr="006F182F">
        <w:rPr>
          <w:rFonts w:ascii="Times New Roman" w:eastAsia="Times New Roman" w:hAnsi="Times New Roman" w:cs="Times New Roman"/>
          <w:sz w:val="24"/>
          <w:szCs w:val="24"/>
          <w:lang w:val="en-GB" w:eastAsia="en-GB"/>
        </w:rPr>
        <w:t>Income Statement</w:t>
      </w: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lang w:val="en-GB" w:eastAsia="en-GB"/>
        </w:rPr>
      </w:pP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bidi="ar-JO"/>
        </w:rPr>
      </w:pPr>
      <w:r w:rsidRPr="006F182F">
        <w:rPr>
          <w:rFonts w:ascii="Times New Roman" w:eastAsia="Times New Roman" w:hAnsi="Times New Roman" w:cs="Times New Roman"/>
          <w:sz w:val="24"/>
          <w:szCs w:val="24"/>
          <w:lang w:val="en-GB" w:eastAsia="en-GB"/>
        </w:rPr>
        <w:t>Balance sheet</w:t>
      </w:r>
    </w:p>
    <w:p w:rsidR="006F182F" w:rsidRPr="006F182F" w:rsidRDefault="006F182F" w:rsidP="006F182F">
      <w:pPr>
        <w:spacing w:after="0" w:line="240" w:lineRule="auto"/>
        <w:rPr>
          <w:rFonts w:ascii="Times New Roman" w:eastAsia="Times New Roman" w:hAnsi="Times New Roman" w:cs="Times New Roman"/>
          <w:sz w:val="24"/>
          <w:szCs w:val="24"/>
          <w:rtl/>
          <w:lang w:val="en-GB" w:eastAsia="en-GB"/>
        </w:rPr>
      </w:pPr>
    </w:p>
    <w:p w:rsidR="00654477" w:rsidRDefault="00654477" w:rsidP="00654477">
      <w:pPr>
        <w:bidi/>
        <w:jc w:val="right"/>
        <w:rPr>
          <w:rFonts w:ascii="Simplified Arabic" w:hAnsi="Simplified Arabic" w:cs="Simplified Arabic"/>
        </w:rPr>
      </w:pPr>
      <w:r w:rsidRPr="00654477">
        <w:rPr>
          <w:rFonts w:ascii="Simplified Arabic" w:hAnsi="Simplified Arabic" w:cs="Simplified Arabic"/>
          <w:rtl/>
        </w:rPr>
        <w:tab/>
      </w:r>
    </w:p>
    <w:sectPr w:rsidR="00654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77BE3"/>
    <w:multiLevelType w:val="multilevel"/>
    <w:tmpl w:val="040A6B2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E423D1"/>
    <w:multiLevelType w:val="multilevel"/>
    <w:tmpl w:val="A55673DA"/>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 w15:restartNumberingAfterBreak="0">
    <w:nsid w:val="14CD2BA2"/>
    <w:multiLevelType w:val="multilevel"/>
    <w:tmpl w:val="49825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E7BE2"/>
    <w:multiLevelType w:val="hybridMultilevel"/>
    <w:tmpl w:val="B2D4E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140EBF"/>
    <w:multiLevelType w:val="multilevel"/>
    <w:tmpl w:val="BE02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A357E"/>
    <w:multiLevelType w:val="multilevel"/>
    <w:tmpl w:val="BB1CA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A76EC"/>
    <w:multiLevelType w:val="multilevel"/>
    <w:tmpl w:val="3012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A755C"/>
    <w:multiLevelType w:val="multilevel"/>
    <w:tmpl w:val="135A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D6C3B"/>
    <w:multiLevelType w:val="multilevel"/>
    <w:tmpl w:val="DF185636"/>
    <w:lvl w:ilvl="0">
      <w:start w:val="1"/>
      <w:numFmt w:val="decimal"/>
      <w:lvlText w:val="%1."/>
      <w:lvlJc w:val="left"/>
      <w:pPr>
        <w:ind w:left="720" w:hanging="360"/>
      </w:pPr>
    </w:lvl>
    <w:lvl w:ilvl="1">
      <w:start w:val="1"/>
      <w:numFmt w:val="decimal"/>
      <w:isLgl/>
      <w:lvlText w:val="%1.%2"/>
      <w:lvlJc w:val="left"/>
      <w:pPr>
        <w:ind w:left="153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51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90" w:hanging="1080"/>
      </w:pPr>
      <w:rPr>
        <w:rFonts w:hint="default"/>
      </w:rPr>
    </w:lvl>
    <w:lvl w:ilvl="6">
      <w:start w:val="1"/>
      <w:numFmt w:val="decimal"/>
      <w:isLgl/>
      <w:lvlText w:val="%1.%2.%3.%4.%5.%6.%7"/>
      <w:lvlJc w:val="left"/>
      <w:pPr>
        <w:ind w:left="6660" w:hanging="1440"/>
      </w:pPr>
      <w:rPr>
        <w:rFonts w:hint="default"/>
      </w:rPr>
    </w:lvl>
    <w:lvl w:ilvl="7">
      <w:start w:val="1"/>
      <w:numFmt w:val="decimal"/>
      <w:isLgl/>
      <w:lvlText w:val="%1.%2.%3.%4.%5.%6.%7.%8"/>
      <w:lvlJc w:val="left"/>
      <w:pPr>
        <w:ind w:left="7470" w:hanging="1440"/>
      </w:pPr>
      <w:rPr>
        <w:rFonts w:hint="default"/>
      </w:rPr>
    </w:lvl>
    <w:lvl w:ilvl="8">
      <w:start w:val="1"/>
      <w:numFmt w:val="decimal"/>
      <w:isLgl/>
      <w:lvlText w:val="%1.%2.%3.%4.%5.%6.%7.%8.%9"/>
      <w:lvlJc w:val="left"/>
      <w:pPr>
        <w:ind w:left="8640" w:hanging="1800"/>
      </w:pPr>
      <w:rPr>
        <w:rFonts w:hint="default"/>
      </w:rPr>
    </w:lvl>
  </w:abstractNum>
  <w:abstractNum w:abstractNumId="9" w15:restartNumberingAfterBreak="0">
    <w:nsid w:val="437512B5"/>
    <w:multiLevelType w:val="multilevel"/>
    <w:tmpl w:val="C5FA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979A4"/>
    <w:multiLevelType w:val="hybridMultilevel"/>
    <w:tmpl w:val="F68AA0CA"/>
    <w:lvl w:ilvl="0" w:tplc="A8A8DAF8">
      <w:start w:val="1"/>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A23B4C"/>
    <w:multiLevelType w:val="multilevel"/>
    <w:tmpl w:val="0E18324A"/>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2" w15:restartNumberingAfterBreak="0">
    <w:nsid w:val="48F35201"/>
    <w:multiLevelType w:val="hybridMultilevel"/>
    <w:tmpl w:val="9244C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C539B3"/>
    <w:multiLevelType w:val="multilevel"/>
    <w:tmpl w:val="9FC61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D818E6"/>
    <w:multiLevelType w:val="hybridMultilevel"/>
    <w:tmpl w:val="9EB299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A04949"/>
    <w:multiLevelType w:val="multilevel"/>
    <w:tmpl w:val="BA445DA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5"/>
      <w:numFmt w:val="decimal"/>
      <w:lvlText w:val="%2"/>
      <w:lvlJc w:val="left"/>
      <w:pPr>
        <w:ind w:left="63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C8B04C5"/>
    <w:multiLevelType w:val="multilevel"/>
    <w:tmpl w:val="37620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8615F9"/>
    <w:multiLevelType w:val="multilevel"/>
    <w:tmpl w:val="6D2A53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ED5627F"/>
    <w:multiLevelType w:val="multilevel"/>
    <w:tmpl w:val="EFE8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26D74"/>
    <w:multiLevelType w:val="multilevel"/>
    <w:tmpl w:val="8B1AED5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A35632"/>
    <w:multiLevelType w:val="multilevel"/>
    <w:tmpl w:val="0930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3E72C1"/>
    <w:multiLevelType w:val="multilevel"/>
    <w:tmpl w:val="429254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40C5206"/>
    <w:multiLevelType w:val="multilevel"/>
    <w:tmpl w:val="C89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787D63"/>
    <w:multiLevelType w:val="multilevel"/>
    <w:tmpl w:val="1ED2D9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F314FA9"/>
    <w:multiLevelType w:val="multilevel"/>
    <w:tmpl w:val="BEF0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4"/>
  </w:num>
  <w:num w:numId="4">
    <w:abstractNumId w:val="20"/>
  </w:num>
  <w:num w:numId="5">
    <w:abstractNumId w:val="6"/>
  </w:num>
  <w:num w:numId="6">
    <w:abstractNumId w:val="22"/>
  </w:num>
  <w:num w:numId="7">
    <w:abstractNumId w:val="12"/>
  </w:num>
  <w:num w:numId="8">
    <w:abstractNumId w:val="1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9"/>
  </w:num>
  <w:num w:numId="12">
    <w:abstractNumId w:val="0"/>
    <w:lvlOverride w:ilvl="0">
      <w:startOverride w:val="2"/>
    </w:lvlOverride>
    <w:lvlOverride w:ilvl="1">
      <w:startOverride w:val="4"/>
    </w:lvlOverride>
  </w:num>
  <w:num w:numId="13">
    <w:abstractNumId w:val="11"/>
  </w:num>
  <w:num w:numId="14">
    <w:abstractNumId w:val="21"/>
  </w:num>
  <w:num w:numId="15">
    <w:abstractNumId w:val="23"/>
  </w:num>
  <w:num w:numId="16">
    <w:abstractNumId w:val="24"/>
  </w:num>
  <w:num w:numId="17">
    <w:abstractNumId w:val="15"/>
  </w:num>
  <w:num w:numId="18">
    <w:abstractNumId w:val="1"/>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3"/>
  </w:num>
  <w:num w:numId="24">
    <w:abstractNumId w:val="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5"/>
    </w:lvlOverride>
    <w:lvlOverride w:ilvl="1">
      <w:startOverride w:val="1"/>
    </w:lvlOverride>
  </w:num>
  <w:num w:numId="29">
    <w:abstractNumId w:val="0"/>
    <w:lvlOverride w:ilvl="0">
      <w:startOverride w:val="5"/>
    </w:lvlOverride>
    <w:lvlOverride w:ilvl="1">
      <w:startOverride w:val="1"/>
    </w:lvlOverride>
  </w:num>
  <w:num w:numId="30">
    <w:abstractNumId w:val="0"/>
    <w:lvlOverride w:ilvl="0">
      <w:startOverride w:val="5"/>
    </w:lvlOverride>
    <w:lvlOverride w:ilvl="1">
      <w:startOverride w:val="1"/>
    </w:lvlOverride>
  </w:num>
  <w:num w:numId="31">
    <w:abstractNumId w:val="0"/>
    <w:lvlOverride w:ilvl="0">
      <w:startOverride w:val="5"/>
    </w:lvlOverride>
    <w:lvlOverride w:ilvl="1">
      <w:startOverride w:val="1"/>
    </w:lvlOverride>
  </w:num>
  <w:num w:numId="32">
    <w:abstractNumId w:val="7"/>
  </w:num>
  <w:num w:numId="33">
    <w:abstractNumId w:val="2"/>
  </w:num>
  <w:num w:numId="34">
    <w:abstractNumId w:val="18"/>
  </w:num>
  <w:num w:numId="35">
    <w:abstractNumId w:val="0"/>
    <w:lvlOverride w:ilvl="0">
      <w:startOverride w:val="5"/>
    </w:lvlOverride>
    <w:lvlOverride w:ilvl="1">
      <w:startOverride w:val="3"/>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5"/>
    </w:lvlOverride>
    <w:lvlOverride w:ilvl="1">
      <w:startOverride w:val="4"/>
    </w:lvlOverride>
  </w:num>
  <w:num w:numId="38">
    <w:abstractNumId w:val="5"/>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 w:numId="41">
    <w:abstractNumId w:val="17"/>
  </w:num>
  <w:num w:numId="42">
    <w:abstractNumId w:val="9"/>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4B"/>
    <w:rsid w:val="00020780"/>
    <w:rsid w:val="00182E7D"/>
    <w:rsid w:val="001A7816"/>
    <w:rsid w:val="001D5D63"/>
    <w:rsid w:val="001E4FDC"/>
    <w:rsid w:val="00213B2E"/>
    <w:rsid w:val="00230394"/>
    <w:rsid w:val="002535AD"/>
    <w:rsid w:val="002A1E2B"/>
    <w:rsid w:val="002F29CC"/>
    <w:rsid w:val="00357063"/>
    <w:rsid w:val="003F0E5E"/>
    <w:rsid w:val="0041213A"/>
    <w:rsid w:val="004450BF"/>
    <w:rsid w:val="005640D0"/>
    <w:rsid w:val="00566D8D"/>
    <w:rsid w:val="005800E1"/>
    <w:rsid w:val="005E3AAF"/>
    <w:rsid w:val="005F24F6"/>
    <w:rsid w:val="005F5A67"/>
    <w:rsid w:val="00654477"/>
    <w:rsid w:val="006C694C"/>
    <w:rsid w:val="006F182F"/>
    <w:rsid w:val="006F2998"/>
    <w:rsid w:val="007116F9"/>
    <w:rsid w:val="007458FB"/>
    <w:rsid w:val="007C6E2E"/>
    <w:rsid w:val="007E2328"/>
    <w:rsid w:val="00821B54"/>
    <w:rsid w:val="008759DD"/>
    <w:rsid w:val="008C4C2C"/>
    <w:rsid w:val="008C7908"/>
    <w:rsid w:val="008E26EE"/>
    <w:rsid w:val="00906C1D"/>
    <w:rsid w:val="00925659"/>
    <w:rsid w:val="009B241F"/>
    <w:rsid w:val="009C6BE5"/>
    <w:rsid w:val="009F5587"/>
    <w:rsid w:val="00A65C59"/>
    <w:rsid w:val="00A74CD8"/>
    <w:rsid w:val="00AC3AE8"/>
    <w:rsid w:val="00B01311"/>
    <w:rsid w:val="00BC2581"/>
    <w:rsid w:val="00C2454B"/>
    <w:rsid w:val="00C760DF"/>
    <w:rsid w:val="00DA29C9"/>
    <w:rsid w:val="00DF69DA"/>
    <w:rsid w:val="00E76AC9"/>
    <w:rsid w:val="00EB3FA8"/>
    <w:rsid w:val="00F31765"/>
    <w:rsid w:val="00F52795"/>
    <w:rsid w:val="00F93FF3"/>
    <w:rsid w:val="00F96485"/>
    <w:rsid w:val="00FA56BF"/>
    <w:rsid w:val="00FE5B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28435"/>
  <w15:chartTrackingRefBased/>
  <w15:docId w15:val="{EFCCF5DC-E24F-4E8D-A53F-157BBC6D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ListParagraph"/>
    <w:next w:val="Normal"/>
    <w:link w:val="Heading1Char"/>
    <w:qFormat/>
    <w:rsid w:val="00C2454B"/>
    <w:pPr>
      <w:numPr>
        <w:numId w:val="2"/>
      </w:numPr>
      <w:outlineLvl w:val="0"/>
    </w:pPr>
    <w:rPr>
      <w:rFonts w:ascii="Simplified Arabic" w:hAnsi="Simplified Arabic" w:cs="Simplified Arabic"/>
      <w:bCs/>
      <w:lang w:val="en-IE"/>
    </w:rPr>
  </w:style>
  <w:style w:type="paragraph" w:styleId="Heading2">
    <w:name w:val="heading 2"/>
    <w:basedOn w:val="ListParagraph"/>
    <w:next w:val="Normal"/>
    <w:link w:val="Heading2Char"/>
    <w:uiPriority w:val="9"/>
    <w:unhideWhenUsed/>
    <w:qFormat/>
    <w:rsid w:val="00C2454B"/>
    <w:pPr>
      <w:numPr>
        <w:ilvl w:val="1"/>
        <w:numId w:val="2"/>
      </w:numPr>
      <w:outlineLvl w:val="1"/>
    </w:pPr>
    <w:rPr>
      <w:rFonts w:ascii="Simplified Arabic" w:eastAsia="Arial" w:hAnsi="Simplified Arabic" w:cs="Simplified Arabic"/>
      <w:bCs/>
      <w:lang w:val="en-US" w:eastAsia="en-US"/>
    </w:rPr>
  </w:style>
  <w:style w:type="paragraph" w:styleId="Heading3">
    <w:name w:val="heading 3"/>
    <w:basedOn w:val="Normal"/>
    <w:next w:val="Normal"/>
    <w:link w:val="Heading3Char"/>
    <w:uiPriority w:val="9"/>
    <w:semiHidden/>
    <w:unhideWhenUsed/>
    <w:qFormat/>
    <w:rsid w:val="00C245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54B"/>
    <w:pPr>
      <w:spacing w:after="0" w:line="240" w:lineRule="auto"/>
      <w:ind w:left="720"/>
      <w:contextualSpacing/>
    </w:pPr>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unhideWhenUsed/>
    <w:rsid w:val="00C2454B"/>
    <w:pPr>
      <w:tabs>
        <w:tab w:val="left" w:pos="990"/>
        <w:tab w:val="right" w:leader="dot" w:pos="9350"/>
      </w:tabs>
      <w:spacing w:after="100" w:line="240" w:lineRule="auto"/>
    </w:pPr>
    <w:rPr>
      <w:rFonts w:ascii="Times New Roman" w:eastAsia="Times New Roman" w:hAnsi="Times New Roman" w:cs="Times New Roman"/>
      <w:sz w:val="24"/>
      <w:szCs w:val="24"/>
      <w:lang w:val="en-GB" w:eastAsia="en-GB"/>
    </w:rPr>
  </w:style>
  <w:style w:type="paragraph" w:styleId="TOC2">
    <w:name w:val="toc 2"/>
    <w:basedOn w:val="Normal"/>
    <w:next w:val="Normal"/>
    <w:autoRedefine/>
    <w:uiPriority w:val="39"/>
    <w:unhideWhenUsed/>
    <w:rsid w:val="00C2454B"/>
    <w:pPr>
      <w:tabs>
        <w:tab w:val="left" w:pos="990"/>
        <w:tab w:val="right" w:leader="dot" w:pos="9350"/>
      </w:tabs>
      <w:spacing w:after="100" w:line="240" w:lineRule="auto"/>
      <w:ind w:left="240"/>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C2454B"/>
    <w:rPr>
      <w:color w:val="0563C1" w:themeColor="hyperlink"/>
      <w:u w:val="single"/>
    </w:rPr>
  </w:style>
  <w:style w:type="character" w:customStyle="1" w:styleId="Heading1Char">
    <w:name w:val="Heading 1 Char"/>
    <w:basedOn w:val="DefaultParagraphFont"/>
    <w:link w:val="Heading1"/>
    <w:rsid w:val="00C2454B"/>
    <w:rPr>
      <w:rFonts w:ascii="Simplified Arabic" w:eastAsia="Times New Roman" w:hAnsi="Simplified Arabic" w:cs="Simplified Arabic"/>
      <w:bCs/>
      <w:sz w:val="24"/>
      <w:szCs w:val="24"/>
      <w:lang w:val="en-IE" w:eastAsia="en-GB"/>
    </w:rPr>
  </w:style>
  <w:style w:type="character" w:customStyle="1" w:styleId="Heading2Char">
    <w:name w:val="Heading 2 Char"/>
    <w:basedOn w:val="DefaultParagraphFont"/>
    <w:link w:val="Heading2"/>
    <w:uiPriority w:val="9"/>
    <w:rsid w:val="00C2454B"/>
    <w:rPr>
      <w:rFonts w:ascii="Simplified Arabic" w:eastAsia="Arial" w:hAnsi="Simplified Arabic" w:cs="Simplified Arabic"/>
      <w:bCs/>
      <w:sz w:val="24"/>
      <w:szCs w:val="24"/>
    </w:rPr>
  </w:style>
  <w:style w:type="character" w:customStyle="1" w:styleId="Heading3Char">
    <w:name w:val="Heading 3 Char"/>
    <w:basedOn w:val="DefaultParagraphFont"/>
    <w:link w:val="Heading3"/>
    <w:uiPriority w:val="9"/>
    <w:semiHidden/>
    <w:rsid w:val="00C2454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245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54B"/>
    <w:rPr>
      <w:b/>
      <w:bCs/>
    </w:rPr>
  </w:style>
  <w:style w:type="paragraph" w:styleId="BalloonText">
    <w:name w:val="Balloon Text"/>
    <w:basedOn w:val="Normal"/>
    <w:link w:val="BalloonTextChar"/>
    <w:uiPriority w:val="99"/>
    <w:semiHidden/>
    <w:unhideWhenUsed/>
    <w:rsid w:val="008E26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26EE"/>
    <w:rPr>
      <w:rFonts w:ascii="Segoe UI" w:hAnsi="Segoe UI" w:cs="Segoe UI"/>
      <w:sz w:val="18"/>
      <w:szCs w:val="18"/>
    </w:rPr>
  </w:style>
  <w:style w:type="table" w:styleId="TableGrid">
    <w:name w:val="Table Grid"/>
    <w:basedOn w:val="TableNormal"/>
    <w:uiPriority w:val="59"/>
    <w:rsid w:val="005800E1"/>
    <w:pPr>
      <w:spacing w:after="0" w:line="240" w:lineRule="auto"/>
      <w:jc w:val="both"/>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uiPriority w:val="59"/>
    <w:rsid w:val="00F93FF3"/>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F93FF3"/>
    <w:pPr>
      <w:spacing w:after="0" w:line="240" w:lineRule="auto"/>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uiPriority w:val="99"/>
    <w:semiHidden/>
    <w:unhideWhenUsed/>
    <w:rsid w:val="0065447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54477"/>
    <w:rPr>
      <w:rFonts w:ascii="Consolas" w:hAnsi="Consolas"/>
      <w:sz w:val="20"/>
      <w:szCs w:val="20"/>
    </w:rPr>
  </w:style>
  <w:style w:type="table" w:customStyle="1" w:styleId="TableGrid3">
    <w:name w:val="Table Grid3"/>
    <w:basedOn w:val="TableNormal"/>
    <w:next w:val="TableGrid"/>
    <w:uiPriority w:val="59"/>
    <w:rsid w:val="006F182F"/>
    <w:pPr>
      <w:spacing w:after="0" w:line="240" w:lineRule="auto"/>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katex-mathml">
    <w:name w:val="katex-mathml"/>
    <w:basedOn w:val="DefaultParagraphFont"/>
    <w:rsid w:val="00F31765"/>
  </w:style>
  <w:style w:type="character" w:customStyle="1" w:styleId="mord">
    <w:name w:val="mord"/>
    <w:basedOn w:val="DefaultParagraphFont"/>
    <w:rsid w:val="00F31765"/>
  </w:style>
  <w:style w:type="character" w:customStyle="1" w:styleId="mpunct">
    <w:name w:val="mpunct"/>
    <w:basedOn w:val="DefaultParagraphFont"/>
    <w:rsid w:val="00F31765"/>
  </w:style>
  <w:style w:type="character" w:customStyle="1" w:styleId="mbin">
    <w:name w:val="mbin"/>
    <w:basedOn w:val="DefaultParagraphFont"/>
    <w:rsid w:val="00F31765"/>
  </w:style>
  <w:style w:type="character" w:customStyle="1" w:styleId="mrel">
    <w:name w:val="mrel"/>
    <w:basedOn w:val="DefaultParagraphFont"/>
    <w:rsid w:val="00F31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7709">
      <w:bodyDiv w:val="1"/>
      <w:marLeft w:val="0"/>
      <w:marRight w:val="0"/>
      <w:marTop w:val="0"/>
      <w:marBottom w:val="0"/>
      <w:divBdr>
        <w:top w:val="none" w:sz="0" w:space="0" w:color="auto"/>
        <w:left w:val="none" w:sz="0" w:space="0" w:color="auto"/>
        <w:bottom w:val="none" w:sz="0" w:space="0" w:color="auto"/>
        <w:right w:val="none" w:sz="0" w:space="0" w:color="auto"/>
      </w:divBdr>
    </w:div>
    <w:div w:id="85351335">
      <w:bodyDiv w:val="1"/>
      <w:marLeft w:val="0"/>
      <w:marRight w:val="0"/>
      <w:marTop w:val="0"/>
      <w:marBottom w:val="0"/>
      <w:divBdr>
        <w:top w:val="none" w:sz="0" w:space="0" w:color="auto"/>
        <w:left w:val="none" w:sz="0" w:space="0" w:color="auto"/>
        <w:bottom w:val="none" w:sz="0" w:space="0" w:color="auto"/>
        <w:right w:val="none" w:sz="0" w:space="0" w:color="auto"/>
      </w:divBdr>
    </w:div>
    <w:div w:id="95566363">
      <w:bodyDiv w:val="1"/>
      <w:marLeft w:val="0"/>
      <w:marRight w:val="0"/>
      <w:marTop w:val="0"/>
      <w:marBottom w:val="0"/>
      <w:divBdr>
        <w:top w:val="none" w:sz="0" w:space="0" w:color="auto"/>
        <w:left w:val="none" w:sz="0" w:space="0" w:color="auto"/>
        <w:bottom w:val="none" w:sz="0" w:space="0" w:color="auto"/>
        <w:right w:val="none" w:sz="0" w:space="0" w:color="auto"/>
      </w:divBdr>
    </w:div>
    <w:div w:id="105856762">
      <w:bodyDiv w:val="1"/>
      <w:marLeft w:val="0"/>
      <w:marRight w:val="0"/>
      <w:marTop w:val="0"/>
      <w:marBottom w:val="0"/>
      <w:divBdr>
        <w:top w:val="none" w:sz="0" w:space="0" w:color="auto"/>
        <w:left w:val="none" w:sz="0" w:space="0" w:color="auto"/>
        <w:bottom w:val="none" w:sz="0" w:space="0" w:color="auto"/>
        <w:right w:val="none" w:sz="0" w:space="0" w:color="auto"/>
      </w:divBdr>
    </w:div>
    <w:div w:id="107697957">
      <w:bodyDiv w:val="1"/>
      <w:marLeft w:val="0"/>
      <w:marRight w:val="0"/>
      <w:marTop w:val="0"/>
      <w:marBottom w:val="0"/>
      <w:divBdr>
        <w:top w:val="none" w:sz="0" w:space="0" w:color="auto"/>
        <w:left w:val="none" w:sz="0" w:space="0" w:color="auto"/>
        <w:bottom w:val="none" w:sz="0" w:space="0" w:color="auto"/>
        <w:right w:val="none" w:sz="0" w:space="0" w:color="auto"/>
      </w:divBdr>
    </w:div>
    <w:div w:id="150870266">
      <w:bodyDiv w:val="1"/>
      <w:marLeft w:val="0"/>
      <w:marRight w:val="0"/>
      <w:marTop w:val="0"/>
      <w:marBottom w:val="0"/>
      <w:divBdr>
        <w:top w:val="none" w:sz="0" w:space="0" w:color="auto"/>
        <w:left w:val="none" w:sz="0" w:space="0" w:color="auto"/>
        <w:bottom w:val="none" w:sz="0" w:space="0" w:color="auto"/>
        <w:right w:val="none" w:sz="0" w:space="0" w:color="auto"/>
      </w:divBdr>
    </w:div>
    <w:div w:id="176426404">
      <w:bodyDiv w:val="1"/>
      <w:marLeft w:val="0"/>
      <w:marRight w:val="0"/>
      <w:marTop w:val="0"/>
      <w:marBottom w:val="0"/>
      <w:divBdr>
        <w:top w:val="none" w:sz="0" w:space="0" w:color="auto"/>
        <w:left w:val="none" w:sz="0" w:space="0" w:color="auto"/>
        <w:bottom w:val="none" w:sz="0" w:space="0" w:color="auto"/>
        <w:right w:val="none" w:sz="0" w:space="0" w:color="auto"/>
      </w:divBdr>
    </w:div>
    <w:div w:id="325397313">
      <w:bodyDiv w:val="1"/>
      <w:marLeft w:val="0"/>
      <w:marRight w:val="0"/>
      <w:marTop w:val="0"/>
      <w:marBottom w:val="0"/>
      <w:divBdr>
        <w:top w:val="none" w:sz="0" w:space="0" w:color="auto"/>
        <w:left w:val="none" w:sz="0" w:space="0" w:color="auto"/>
        <w:bottom w:val="none" w:sz="0" w:space="0" w:color="auto"/>
        <w:right w:val="none" w:sz="0" w:space="0" w:color="auto"/>
      </w:divBdr>
    </w:div>
    <w:div w:id="344290035">
      <w:bodyDiv w:val="1"/>
      <w:marLeft w:val="0"/>
      <w:marRight w:val="0"/>
      <w:marTop w:val="0"/>
      <w:marBottom w:val="0"/>
      <w:divBdr>
        <w:top w:val="none" w:sz="0" w:space="0" w:color="auto"/>
        <w:left w:val="none" w:sz="0" w:space="0" w:color="auto"/>
        <w:bottom w:val="none" w:sz="0" w:space="0" w:color="auto"/>
        <w:right w:val="none" w:sz="0" w:space="0" w:color="auto"/>
      </w:divBdr>
    </w:div>
    <w:div w:id="429857018">
      <w:bodyDiv w:val="1"/>
      <w:marLeft w:val="0"/>
      <w:marRight w:val="0"/>
      <w:marTop w:val="0"/>
      <w:marBottom w:val="0"/>
      <w:divBdr>
        <w:top w:val="none" w:sz="0" w:space="0" w:color="auto"/>
        <w:left w:val="none" w:sz="0" w:space="0" w:color="auto"/>
        <w:bottom w:val="none" w:sz="0" w:space="0" w:color="auto"/>
        <w:right w:val="none" w:sz="0" w:space="0" w:color="auto"/>
      </w:divBdr>
    </w:div>
    <w:div w:id="668485228">
      <w:bodyDiv w:val="1"/>
      <w:marLeft w:val="0"/>
      <w:marRight w:val="0"/>
      <w:marTop w:val="0"/>
      <w:marBottom w:val="0"/>
      <w:divBdr>
        <w:top w:val="none" w:sz="0" w:space="0" w:color="auto"/>
        <w:left w:val="none" w:sz="0" w:space="0" w:color="auto"/>
        <w:bottom w:val="none" w:sz="0" w:space="0" w:color="auto"/>
        <w:right w:val="none" w:sz="0" w:space="0" w:color="auto"/>
      </w:divBdr>
    </w:div>
    <w:div w:id="686178183">
      <w:bodyDiv w:val="1"/>
      <w:marLeft w:val="0"/>
      <w:marRight w:val="0"/>
      <w:marTop w:val="0"/>
      <w:marBottom w:val="0"/>
      <w:divBdr>
        <w:top w:val="none" w:sz="0" w:space="0" w:color="auto"/>
        <w:left w:val="none" w:sz="0" w:space="0" w:color="auto"/>
        <w:bottom w:val="none" w:sz="0" w:space="0" w:color="auto"/>
        <w:right w:val="none" w:sz="0" w:space="0" w:color="auto"/>
      </w:divBdr>
    </w:div>
    <w:div w:id="710425728">
      <w:bodyDiv w:val="1"/>
      <w:marLeft w:val="0"/>
      <w:marRight w:val="0"/>
      <w:marTop w:val="0"/>
      <w:marBottom w:val="0"/>
      <w:divBdr>
        <w:top w:val="none" w:sz="0" w:space="0" w:color="auto"/>
        <w:left w:val="none" w:sz="0" w:space="0" w:color="auto"/>
        <w:bottom w:val="none" w:sz="0" w:space="0" w:color="auto"/>
        <w:right w:val="none" w:sz="0" w:space="0" w:color="auto"/>
      </w:divBdr>
    </w:div>
    <w:div w:id="713963595">
      <w:bodyDiv w:val="1"/>
      <w:marLeft w:val="0"/>
      <w:marRight w:val="0"/>
      <w:marTop w:val="0"/>
      <w:marBottom w:val="0"/>
      <w:divBdr>
        <w:top w:val="none" w:sz="0" w:space="0" w:color="auto"/>
        <w:left w:val="none" w:sz="0" w:space="0" w:color="auto"/>
        <w:bottom w:val="none" w:sz="0" w:space="0" w:color="auto"/>
        <w:right w:val="none" w:sz="0" w:space="0" w:color="auto"/>
      </w:divBdr>
    </w:div>
    <w:div w:id="925696265">
      <w:bodyDiv w:val="1"/>
      <w:marLeft w:val="0"/>
      <w:marRight w:val="0"/>
      <w:marTop w:val="0"/>
      <w:marBottom w:val="0"/>
      <w:divBdr>
        <w:top w:val="none" w:sz="0" w:space="0" w:color="auto"/>
        <w:left w:val="none" w:sz="0" w:space="0" w:color="auto"/>
        <w:bottom w:val="none" w:sz="0" w:space="0" w:color="auto"/>
        <w:right w:val="none" w:sz="0" w:space="0" w:color="auto"/>
      </w:divBdr>
    </w:div>
    <w:div w:id="934362561">
      <w:bodyDiv w:val="1"/>
      <w:marLeft w:val="0"/>
      <w:marRight w:val="0"/>
      <w:marTop w:val="0"/>
      <w:marBottom w:val="0"/>
      <w:divBdr>
        <w:top w:val="none" w:sz="0" w:space="0" w:color="auto"/>
        <w:left w:val="none" w:sz="0" w:space="0" w:color="auto"/>
        <w:bottom w:val="none" w:sz="0" w:space="0" w:color="auto"/>
        <w:right w:val="none" w:sz="0" w:space="0" w:color="auto"/>
      </w:divBdr>
    </w:div>
    <w:div w:id="957220367">
      <w:bodyDiv w:val="1"/>
      <w:marLeft w:val="0"/>
      <w:marRight w:val="0"/>
      <w:marTop w:val="0"/>
      <w:marBottom w:val="0"/>
      <w:divBdr>
        <w:top w:val="none" w:sz="0" w:space="0" w:color="auto"/>
        <w:left w:val="none" w:sz="0" w:space="0" w:color="auto"/>
        <w:bottom w:val="none" w:sz="0" w:space="0" w:color="auto"/>
        <w:right w:val="none" w:sz="0" w:space="0" w:color="auto"/>
      </w:divBdr>
    </w:div>
    <w:div w:id="982078665">
      <w:bodyDiv w:val="1"/>
      <w:marLeft w:val="0"/>
      <w:marRight w:val="0"/>
      <w:marTop w:val="0"/>
      <w:marBottom w:val="0"/>
      <w:divBdr>
        <w:top w:val="none" w:sz="0" w:space="0" w:color="auto"/>
        <w:left w:val="none" w:sz="0" w:space="0" w:color="auto"/>
        <w:bottom w:val="none" w:sz="0" w:space="0" w:color="auto"/>
        <w:right w:val="none" w:sz="0" w:space="0" w:color="auto"/>
      </w:divBdr>
    </w:div>
    <w:div w:id="988051432">
      <w:bodyDiv w:val="1"/>
      <w:marLeft w:val="0"/>
      <w:marRight w:val="0"/>
      <w:marTop w:val="0"/>
      <w:marBottom w:val="0"/>
      <w:divBdr>
        <w:top w:val="none" w:sz="0" w:space="0" w:color="auto"/>
        <w:left w:val="none" w:sz="0" w:space="0" w:color="auto"/>
        <w:bottom w:val="none" w:sz="0" w:space="0" w:color="auto"/>
        <w:right w:val="none" w:sz="0" w:space="0" w:color="auto"/>
      </w:divBdr>
    </w:div>
    <w:div w:id="1031341710">
      <w:bodyDiv w:val="1"/>
      <w:marLeft w:val="0"/>
      <w:marRight w:val="0"/>
      <w:marTop w:val="0"/>
      <w:marBottom w:val="0"/>
      <w:divBdr>
        <w:top w:val="none" w:sz="0" w:space="0" w:color="auto"/>
        <w:left w:val="none" w:sz="0" w:space="0" w:color="auto"/>
        <w:bottom w:val="none" w:sz="0" w:space="0" w:color="auto"/>
        <w:right w:val="none" w:sz="0" w:space="0" w:color="auto"/>
      </w:divBdr>
    </w:div>
    <w:div w:id="1168593254">
      <w:bodyDiv w:val="1"/>
      <w:marLeft w:val="0"/>
      <w:marRight w:val="0"/>
      <w:marTop w:val="0"/>
      <w:marBottom w:val="0"/>
      <w:divBdr>
        <w:top w:val="none" w:sz="0" w:space="0" w:color="auto"/>
        <w:left w:val="none" w:sz="0" w:space="0" w:color="auto"/>
        <w:bottom w:val="none" w:sz="0" w:space="0" w:color="auto"/>
        <w:right w:val="none" w:sz="0" w:space="0" w:color="auto"/>
      </w:divBdr>
    </w:div>
    <w:div w:id="1207374713">
      <w:bodyDiv w:val="1"/>
      <w:marLeft w:val="0"/>
      <w:marRight w:val="0"/>
      <w:marTop w:val="0"/>
      <w:marBottom w:val="0"/>
      <w:divBdr>
        <w:top w:val="none" w:sz="0" w:space="0" w:color="auto"/>
        <w:left w:val="none" w:sz="0" w:space="0" w:color="auto"/>
        <w:bottom w:val="none" w:sz="0" w:space="0" w:color="auto"/>
        <w:right w:val="none" w:sz="0" w:space="0" w:color="auto"/>
      </w:divBdr>
    </w:div>
    <w:div w:id="1419979008">
      <w:bodyDiv w:val="1"/>
      <w:marLeft w:val="0"/>
      <w:marRight w:val="0"/>
      <w:marTop w:val="0"/>
      <w:marBottom w:val="0"/>
      <w:divBdr>
        <w:top w:val="none" w:sz="0" w:space="0" w:color="auto"/>
        <w:left w:val="none" w:sz="0" w:space="0" w:color="auto"/>
        <w:bottom w:val="none" w:sz="0" w:space="0" w:color="auto"/>
        <w:right w:val="none" w:sz="0" w:space="0" w:color="auto"/>
      </w:divBdr>
    </w:div>
    <w:div w:id="1435904804">
      <w:bodyDiv w:val="1"/>
      <w:marLeft w:val="0"/>
      <w:marRight w:val="0"/>
      <w:marTop w:val="0"/>
      <w:marBottom w:val="0"/>
      <w:divBdr>
        <w:top w:val="none" w:sz="0" w:space="0" w:color="auto"/>
        <w:left w:val="none" w:sz="0" w:space="0" w:color="auto"/>
        <w:bottom w:val="none" w:sz="0" w:space="0" w:color="auto"/>
        <w:right w:val="none" w:sz="0" w:space="0" w:color="auto"/>
      </w:divBdr>
    </w:div>
    <w:div w:id="1496451847">
      <w:bodyDiv w:val="1"/>
      <w:marLeft w:val="0"/>
      <w:marRight w:val="0"/>
      <w:marTop w:val="0"/>
      <w:marBottom w:val="0"/>
      <w:divBdr>
        <w:top w:val="none" w:sz="0" w:space="0" w:color="auto"/>
        <w:left w:val="none" w:sz="0" w:space="0" w:color="auto"/>
        <w:bottom w:val="none" w:sz="0" w:space="0" w:color="auto"/>
        <w:right w:val="none" w:sz="0" w:space="0" w:color="auto"/>
      </w:divBdr>
    </w:div>
    <w:div w:id="1500392672">
      <w:bodyDiv w:val="1"/>
      <w:marLeft w:val="0"/>
      <w:marRight w:val="0"/>
      <w:marTop w:val="0"/>
      <w:marBottom w:val="0"/>
      <w:divBdr>
        <w:top w:val="none" w:sz="0" w:space="0" w:color="auto"/>
        <w:left w:val="none" w:sz="0" w:space="0" w:color="auto"/>
        <w:bottom w:val="none" w:sz="0" w:space="0" w:color="auto"/>
        <w:right w:val="none" w:sz="0" w:space="0" w:color="auto"/>
      </w:divBdr>
    </w:div>
    <w:div w:id="1605843047">
      <w:bodyDiv w:val="1"/>
      <w:marLeft w:val="0"/>
      <w:marRight w:val="0"/>
      <w:marTop w:val="0"/>
      <w:marBottom w:val="0"/>
      <w:divBdr>
        <w:top w:val="none" w:sz="0" w:space="0" w:color="auto"/>
        <w:left w:val="none" w:sz="0" w:space="0" w:color="auto"/>
        <w:bottom w:val="none" w:sz="0" w:space="0" w:color="auto"/>
        <w:right w:val="none" w:sz="0" w:space="0" w:color="auto"/>
      </w:divBdr>
    </w:div>
    <w:div w:id="1606040238">
      <w:bodyDiv w:val="1"/>
      <w:marLeft w:val="0"/>
      <w:marRight w:val="0"/>
      <w:marTop w:val="0"/>
      <w:marBottom w:val="0"/>
      <w:divBdr>
        <w:top w:val="none" w:sz="0" w:space="0" w:color="auto"/>
        <w:left w:val="none" w:sz="0" w:space="0" w:color="auto"/>
        <w:bottom w:val="none" w:sz="0" w:space="0" w:color="auto"/>
        <w:right w:val="none" w:sz="0" w:space="0" w:color="auto"/>
      </w:divBdr>
    </w:div>
    <w:div w:id="1613512645">
      <w:bodyDiv w:val="1"/>
      <w:marLeft w:val="0"/>
      <w:marRight w:val="0"/>
      <w:marTop w:val="0"/>
      <w:marBottom w:val="0"/>
      <w:divBdr>
        <w:top w:val="none" w:sz="0" w:space="0" w:color="auto"/>
        <w:left w:val="none" w:sz="0" w:space="0" w:color="auto"/>
        <w:bottom w:val="none" w:sz="0" w:space="0" w:color="auto"/>
        <w:right w:val="none" w:sz="0" w:space="0" w:color="auto"/>
      </w:divBdr>
    </w:div>
    <w:div w:id="1642615452">
      <w:bodyDiv w:val="1"/>
      <w:marLeft w:val="0"/>
      <w:marRight w:val="0"/>
      <w:marTop w:val="0"/>
      <w:marBottom w:val="0"/>
      <w:divBdr>
        <w:top w:val="none" w:sz="0" w:space="0" w:color="auto"/>
        <w:left w:val="none" w:sz="0" w:space="0" w:color="auto"/>
        <w:bottom w:val="none" w:sz="0" w:space="0" w:color="auto"/>
        <w:right w:val="none" w:sz="0" w:space="0" w:color="auto"/>
      </w:divBdr>
    </w:div>
    <w:div w:id="1645038425">
      <w:bodyDiv w:val="1"/>
      <w:marLeft w:val="0"/>
      <w:marRight w:val="0"/>
      <w:marTop w:val="0"/>
      <w:marBottom w:val="0"/>
      <w:divBdr>
        <w:top w:val="none" w:sz="0" w:space="0" w:color="auto"/>
        <w:left w:val="none" w:sz="0" w:space="0" w:color="auto"/>
        <w:bottom w:val="none" w:sz="0" w:space="0" w:color="auto"/>
        <w:right w:val="none" w:sz="0" w:space="0" w:color="auto"/>
      </w:divBdr>
    </w:div>
    <w:div w:id="1665207215">
      <w:bodyDiv w:val="1"/>
      <w:marLeft w:val="0"/>
      <w:marRight w:val="0"/>
      <w:marTop w:val="0"/>
      <w:marBottom w:val="0"/>
      <w:divBdr>
        <w:top w:val="none" w:sz="0" w:space="0" w:color="auto"/>
        <w:left w:val="none" w:sz="0" w:space="0" w:color="auto"/>
        <w:bottom w:val="none" w:sz="0" w:space="0" w:color="auto"/>
        <w:right w:val="none" w:sz="0" w:space="0" w:color="auto"/>
      </w:divBdr>
    </w:div>
    <w:div w:id="1691686729">
      <w:bodyDiv w:val="1"/>
      <w:marLeft w:val="0"/>
      <w:marRight w:val="0"/>
      <w:marTop w:val="0"/>
      <w:marBottom w:val="0"/>
      <w:divBdr>
        <w:top w:val="none" w:sz="0" w:space="0" w:color="auto"/>
        <w:left w:val="none" w:sz="0" w:space="0" w:color="auto"/>
        <w:bottom w:val="none" w:sz="0" w:space="0" w:color="auto"/>
        <w:right w:val="none" w:sz="0" w:space="0" w:color="auto"/>
      </w:divBdr>
    </w:div>
    <w:div w:id="1707758098">
      <w:bodyDiv w:val="1"/>
      <w:marLeft w:val="0"/>
      <w:marRight w:val="0"/>
      <w:marTop w:val="0"/>
      <w:marBottom w:val="0"/>
      <w:divBdr>
        <w:top w:val="none" w:sz="0" w:space="0" w:color="auto"/>
        <w:left w:val="none" w:sz="0" w:space="0" w:color="auto"/>
        <w:bottom w:val="none" w:sz="0" w:space="0" w:color="auto"/>
        <w:right w:val="none" w:sz="0" w:space="0" w:color="auto"/>
      </w:divBdr>
    </w:div>
    <w:div w:id="1759862492">
      <w:bodyDiv w:val="1"/>
      <w:marLeft w:val="0"/>
      <w:marRight w:val="0"/>
      <w:marTop w:val="0"/>
      <w:marBottom w:val="0"/>
      <w:divBdr>
        <w:top w:val="none" w:sz="0" w:space="0" w:color="auto"/>
        <w:left w:val="none" w:sz="0" w:space="0" w:color="auto"/>
        <w:bottom w:val="none" w:sz="0" w:space="0" w:color="auto"/>
        <w:right w:val="none" w:sz="0" w:space="0" w:color="auto"/>
      </w:divBdr>
    </w:div>
    <w:div w:id="1810972718">
      <w:bodyDiv w:val="1"/>
      <w:marLeft w:val="0"/>
      <w:marRight w:val="0"/>
      <w:marTop w:val="0"/>
      <w:marBottom w:val="0"/>
      <w:divBdr>
        <w:top w:val="none" w:sz="0" w:space="0" w:color="auto"/>
        <w:left w:val="none" w:sz="0" w:space="0" w:color="auto"/>
        <w:bottom w:val="none" w:sz="0" w:space="0" w:color="auto"/>
        <w:right w:val="none" w:sz="0" w:space="0" w:color="auto"/>
      </w:divBdr>
    </w:div>
    <w:div w:id="1938366985">
      <w:bodyDiv w:val="1"/>
      <w:marLeft w:val="0"/>
      <w:marRight w:val="0"/>
      <w:marTop w:val="0"/>
      <w:marBottom w:val="0"/>
      <w:divBdr>
        <w:top w:val="none" w:sz="0" w:space="0" w:color="auto"/>
        <w:left w:val="none" w:sz="0" w:space="0" w:color="auto"/>
        <w:bottom w:val="none" w:sz="0" w:space="0" w:color="auto"/>
        <w:right w:val="none" w:sz="0" w:space="0" w:color="auto"/>
      </w:divBdr>
    </w:div>
    <w:div w:id="1975138161">
      <w:bodyDiv w:val="1"/>
      <w:marLeft w:val="0"/>
      <w:marRight w:val="0"/>
      <w:marTop w:val="0"/>
      <w:marBottom w:val="0"/>
      <w:divBdr>
        <w:top w:val="none" w:sz="0" w:space="0" w:color="auto"/>
        <w:left w:val="none" w:sz="0" w:space="0" w:color="auto"/>
        <w:bottom w:val="none" w:sz="0" w:space="0" w:color="auto"/>
        <w:right w:val="none" w:sz="0" w:space="0" w:color="auto"/>
      </w:divBdr>
    </w:div>
    <w:div w:id="1989822654">
      <w:bodyDiv w:val="1"/>
      <w:marLeft w:val="0"/>
      <w:marRight w:val="0"/>
      <w:marTop w:val="0"/>
      <w:marBottom w:val="0"/>
      <w:divBdr>
        <w:top w:val="none" w:sz="0" w:space="0" w:color="auto"/>
        <w:left w:val="none" w:sz="0" w:space="0" w:color="auto"/>
        <w:bottom w:val="none" w:sz="0" w:space="0" w:color="auto"/>
        <w:right w:val="none" w:sz="0" w:space="0" w:color="auto"/>
      </w:divBdr>
    </w:div>
    <w:div w:id="2012173182">
      <w:bodyDiv w:val="1"/>
      <w:marLeft w:val="0"/>
      <w:marRight w:val="0"/>
      <w:marTop w:val="0"/>
      <w:marBottom w:val="0"/>
      <w:divBdr>
        <w:top w:val="none" w:sz="0" w:space="0" w:color="auto"/>
        <w:left w:val="none" w:sz="0" w:space="0" w:color="auto"/>
        <w:bottom w:val="none" w:sz="0" w:space="0" w:color="auto"/>
        <w:right w:val="none" w:sz="0" w:space="0" w:color="auto"/>
      </w:divBdr>
    </w:div>
    <w:div w:id="2046251051">
      <w:bodyDiv w:val="1"/>
      <w:marLeft w:val="0"/>
      <w:marRight w:val="0"/>
      <w:marTop w:val="0"/>
      <w:marBottom w:val="0"/>
      <w:divBdr>
        <w:top w:val="none" w:sz="0" w:space="0" w:color="auto"/>
        <w:left w:val="none" w:sz="0" w:space="0" w:color="auto"/>
        <w:bottom w:val="none" w:sz="0" w:space="0" w:color="auto"/>
        <w:right w:val="none" w:sz="0" w:space="0" w:color="auto"/>
      </w:divBdr>
    </w:div>
    <w:div w:id="2081975642">
      <w:bodyDiv w:val="1"/>
      <w:marLeft w:val="0"/>
      <w:marRight w:val="0"/>
      <w:marTop w:val="0"/>
      <w:marBottom w:val="0"/>
      <w:divBdr>
        <w:top w:val="none" w:sz="0" w:space="0" w:color="auto"/>
        <w:left w:val="none" w:sz="0" w:space="0" w:color="auto"/>
        <w:bottom w:val="none" w:sz="0" w:space="0" w:color="auto"/>
        <w:right w:val="none" w:sz="0" w:space="0" w:color="auto"/>
      </w:divBdr>
    </w:div>
    <w:div w:id="212776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18</Pages>
  <Words>4060</Words>
  <Characters>23145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2024-10-24T19:07:00Z</dcterms:created>
  <dcterms:modified xsi:type="dcterms:W3CDTF">2024-10-29T01:02:00Z</dcterms:modified>
</cp:coreProperties>
</file>