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6D31" w14:textId="63B55952" w:rsidR="00531E41" w:rsidRDefault="00E0217D">
      <w:pPr>
        <w:pStyle w:val="TM1"/>
        <w:rPr>
          <w:rFonts w:eastAsiaTheme="minorEastAsia" w:cstheme="minorBidi"/>
          <w:sz w:val="24"/>
          <w:lang w:eastAsia="fr-F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808206" w:history="1">
        <w:r w:rsidR="00531E41" w:rsidRPr="00BC6810">
          <w:rPr>
            <w:rStyle w:val="Lienhypertexte"/>
          </w:rPr>
          <w:t>1.</w:t>
        </w:r>
        <w:r w:rsidR="00531E41">
          <w:rPr>
            <w:rFonts w:eastAsiaTheme="minorEastAsia" w:cstheme="minorBidi"/>
            <w:sz w:val="24"/>
            <w:lang w:eastAsia="fr-FR"/>
          </w:rPr>
          <w:tab/>
        </w:r>
        <w:r w:rsidR="00531E41" w:rsidRPr="00BC6810">
          <w:rPr>
            <w:rStyle w:val="Lienhypertexte"/>
          </w:rPr>
          <w:t>Data structures</w:t>
        </w:r>
        <w:r w:rsidR="00531E41">
          <w:rPr>
            <w:webHidden/>
          </w:rPr>
          <w:tab/>
        </w:r>
        <w:r w:rsidR="00531E41">
          <w:rPr>
            <w:webHidden/>
          </w:rPr>
          <w:fldChar w:fldCharType="begin"/>
        </w:r>
        <w:r w:rsidR="00531E41">
          <w:rPr>
            <w:webHidden/>
          </w:rPr>
          <w:instrText xml:space="preserve"> PAGEREF _Toc229808206 \h </w:instrText>
        </w:r>
        <w:r w:rsidR="00531E41">
          <w:rPr>
            <w:webHidden/>
          </w:rPr>
        </w:r>
        <w:r w:rsidR="00531E41">
          <w:rPr>
            <w:webHidden/>
          </w:rPr>
          <w:fldChar w:fldCharType="separate"/>
        </w:r>
        <w:r w:rsidR="00531E41">
          <w:rPr>
            <w:webHidden/>
          </w:rPr>
          <w:t>2</w:t>
        </w:r>
        <w:r w:rsidR="00531E41">
          <w:rPr>
            <w:webHidden/>
          </w:rPr>
          <w:fldChar w:fldCharType="end"/>
        </w:r>
      </w:hyperlink>
    </w:p>
    <w:p w14:paraId="3609D7D4" w14:textId="421D63D3" w:rsidR="00531E41" w:rsidRDefault="00531E41">
      <w:pPr>
        <w:pStyle w:val="TM2"/>
        <w:rPr>
          <w:rFonts w:eastAsiaTheme="minorEastAsia"/>
          <w:noProof/>
          <w:lang w:eastAsia="fr-FR"/>
        </w:rPr>
      </w:pPr>
      <w:hyperlink w:anchor="_Toc229808207" w:history="1">
        <w:r w:rsidRPr="00BC6810">
          <w:rPr>
            <w:rStyle w:val="Lienhypertexte"/>
            <w:noProof/>
          </w:rPr>
          <w:t>1.1.</w:t>
        </w:r>
        <w:r>
          <w:rPr>
            <w:rFonts w:eastAsiaTheme="minorEastAsia"/>
            <w:noProof/>
            <w:lang w:eastAsia="fr-FR"/>
          </w:rPr>
          <w:tab/>
        </w:r>
        <w:r w:rsidRPr="00BC6810">
          <w:rPr>
            <w:rStyle w:val="Lienhypertexte"/>
            <w:noProof/>
          </w:rPr>
          <w:t>PBN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_Toc229808207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A9B07D" w14:textId="0AABB8AF" w:rsidR="00531E41" w:rsidRDefault="00531E41">
      <w:pPr>
        <w:pStyle w:val="TM2"/>
        <w:rPr>
          <w:rFonts w:eastAsiaTheme="minorEastAsia"/>
          <w:noProof/>
          <w:lang w:eastAsia="fr-FR"/>
        </w:rPr>
      </w:pPr>
      <w:hyperlink w:anchor="_Toc229808208" w:history="1">
        <w:r w:rsidRPr="00BC6810">
          <w:rPr>
            <w:rStyle w:val="Lienhypertexte"/>
            <w:noProof/>
          </w:rPr>
          <w:t>1.2.</w:t>
        </w:r>
        <w:r>
          <w:rPr>
            <w:rFonts w:eastAsiaTheme="minorEastAsia"/>
            <w:noProof/>
            <w:lang w:eastAsia="fr-FR"/>
          </w:rPr>
          <w:tab/>
        </w:r>
        <w:r w:rsidRPr="00BC6810">
          <w:rPr>
            <w:rStyle w:val="Lienhypertexte"/>
            <w:noProof/>
          </w:rPr>
          <w:t>EBNF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_Toc229808208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E48866" w14:textId="2FD58C58" w:rsidR="00531E41" w:rsidRDefault="00531E41">
      <w:pPr>
        <w:pStyle w:val="TM1"/>
        <w:rPr>
          <w:rFonts w:eastAsiaTheme="minorEastAsia" w:cstheme="minorBidi"/>
          <w:sz w:val="24"/>
          <w:lang w:eastAsia="fr-FR"/>
        </w:rPr>
      </w:pPr>
      <w:hyperlink w:anchor="_Toc229808209" w:history="1">
        <w:r w:rsidRPr="00BC6810">
          <w:rPr>
            <w:rStyle w:val="Lienhypertexte"/>
          </w:rPr>
          <w:t>2.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BridgeBots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451747E" w14:textId="78F02B0B" w:rsidR="00531E41" w:rsidRDefault="00531E41">
      <w:pPr>
        <w:pStyle w:val="TM2"/>
        <w:rPr>
          <w:rFonts w:eastAsiaTheme="minorEastAsia"/>
          <w:noProof/>
          <w:lang w:eastAsia="fr-FR"/>
        </w:rPr>
      </w:pPr>
      <w:hyperlink w:anchor="_Toc229808210" w:history="1">
        <w:r w:rsidRPr="00BC6810">
          <w:rPr>
            <w:rStyle w:val="Lienhypertexte"/>
            <w:noProof/>
          </w:rPr>
          <w:t>2.1.</w:t>
        </w:r>
        <w:r>
          <w:rPr>
            <w:rFonts w:eastAsiaTheme="minorEastAsia"/>
            <w:noProof/>
            <w:lang w:eastAsia="fr-FR"/>
          </w:rPr>
          <w:tab/>
        </w:r>
        <w:r w:rsidRPr="00BC6810">
          <w:rPr>
            <w:rStyle w:val="Lienhypertexte"/>
            <w:noProof/>
          </w:rPr>
          <w:t>Core modules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_Toc229808210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EECB88" w14:textId="768C3990" w:rsidR="00531E41" w:rsidRDefault="00531E41">
      <w:pPr>
        <w:pStyle w:val="TM2"/>
        <w:rPr>
          <w:rFonts w:eastAsiaTheme="minorEastAsia"/>
          <w:noProof/>
          <w:lang w:eastAsia="fr-FR"/>
        </w:rPr>
      </w:pPr>
      <w:hyperlink w:anchor="_Toc229808211" w:history="1">
        <w:r w:rsidRPr="00BC6810">
          <w:rPr>
            <w:rStyle w:val="Lienhypertexte"/>
            <w:noProof/>
          </w:rPr>
          <w:t>2.2.</w:t>
        </w:r>
        <w:r>
          <w:rPr>
            <w:rFonts w:eastAsiaTheme="minorEastAsia"/>
            <w:noProof/>
            <w:lang w:eastAsia="fr-FR"/>
          </w:rPr>
          <w:tab/>
        </w:r>
        <w:r w:rsidRPr="00BC6810">
          <w:rPr>
            <w:rStyle w:val="Lienhypertexte"/>
            <w:noProof/>
          </w:rPr>
          <w:t>Imports and classes in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_Toc229808211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02FE5E" w14:textId="38970CFB" w:rsidR="00531E41" w:rsidRDefault="00531E41">
      <w:pPr>
        <w:pStyle w:val="TM1"/>
        <w:rPr>
          <w:rFonts w:eastAsiaTheme="minorEastAsia" w:cstheme="minorBidi"/>
          <w:sz w:val="24"/>
          <w:lang w:eastAsia="fr-FR"/>
        </w:rPr>
      </w:pPr>
      <w:hyperlink w:anchor="_Toc229808212" w:history="1">
        <w:r w:rsidRPr="00BC6810">
          <w:rPr>
            <w:rStyle w:val="Lienhypertexte"/>
          </w:rPr>
          <w:t>3.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Lark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CE52D71" w14:textId="6002E48A" w:rsidR="00531E41" w:rsidRDefault="00531E41">
      <w:pPr>
        <w:pStyle w:val="TM2"/>
        <w:rPr>
          <w:rFonts w:eastAsiaTheme="minorEastAsia"/>
          <w:noProof/>
          <w:lang w:eastAsia="fr-FR"/>
        </w:rPr>
      </w:pPr>
      <w:hyperlink w:anchor="_Toc229808213" w:history="1">
        <w:r w:rsidRPr="00BC6810">
          <w:rPr>
            <w:rStyle w:val="Lienhypertexte"/>
            <w:noProof/>
          </w:rPr>
          <w:t>3.1.</w:t>
        </w:r>
        <w:r>
          <w:rPr>
            <w:rFonts w:eastAsiaTheme="minorEastAsia"/>
            <w:noProof/>
            <w:lang w:eastAsia="fr-FR"/>
          </w:rPr>
          <w:tab/>
        </w:r>
        <w:r w:rsidRPr="00BC6810">
          <w:rPr>
            <w:rStyle w:val="Lienhypertexte"/>
            <w:noProof/>
          </w:rPr>
          <w:t>First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_Toc229808213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0D4B52" w14:textId="151F41CC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14" w:history="1">
        <w:r w:rsidRPr="00BC6810">
          <w:rPr>
            <w:rStyle w:val="Lienhypertexte"/>
          </w:rPr>
          <w:t>3.1.1.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Exemples d’enchères issues du SEF en français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C0F91FC" w14:textId="117D39AE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15" w:history="1">
        <w:r w:rsidRPr="00BC6810">
          <w:rPr>
            <w:rStyle w:val="Lienhypertexte"/>
          </w:rPr>
          <w:t>3.1.2.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Tentative de grammaire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C603A80" w14:textId="6F3B9E47" w:rsidR="00531E41" w:rsidRDefault="00531E41">
      <w:pPr>
        <w:pStyle w:val="TM2"/>
        <w:rPr>
          <w:rFonts w:eastAsiaTheme="minorEastAsia"/>
          <w:noProof/>
          <w:lang w:eastAsia="fr-FR"/>
        </w:rPr>
      </w:pPr>
      <w:hyperlink w:anchor="_Toc229808216" w:history="1">
        <w:r w:rsidRPr="00BC6810">
          <w:rPr>
            <w:rStyle w:val="Lienhypertexte"/>
            <w:noProof/>
          </w:rPr>
          <w:t>3.2.</w:t>
        </w:r>
        <w:r>
          <w:rPr>
            <w:rFonts w:eastAsiaTheme="minorEastAsia"/>
            <w:noProof/>
            <w:lang w:eastAsia="fr-FR"/>
          </w:rPr>
          <w:tab/>
        </w:r>
        <w:r w:rsidRPr="00BC6810">
          <w:rPr>
            <w:rStyle w:val="Lienhypertexte"/>
            <w:noProof/>
          </w:rPr>
          <w:t>exemples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_Toc229808216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B1250E" w14:textId="30C0C9C3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17" w:history="1">
        <w:r w:rsidRPr="00BC6810">
          <w:rPr>
            <w:rStyle w:val="Lienhypertexte"/>
          </w:rPr>
          <w:t>3.2.1.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Additionner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0E75AC8" w14:textId="4BCCD526" w:rsidR="00531E41" w:rsidRDefault="00531E41">
      <w:pPr>
        <w:pStyle w:val="TM2"/>
        <w:rPr>
          <w:rFonts w:eastAsiaTheme="minorEastAsia"/>
          <w:noProof/>
          <w:lang w:eastAsia="fr-FR"/>
        </w:rPr>
      </w:pPr>
      <w:hyperlink w:anchor="_Toc229808218" w:history="1">
        <w:r w:rsidRPr="00BC6810">
          <w:rPr>
            <w:rStyle w:val="Lienhypertexte"/>
            <w:noProof/>
          </w:rPr>
          <w:t>3.3.</w:t>
        </w:r>
        <w:r>
          <w:rPr>
            <w:rFonts w:eastAsiaTheme="minorEastAsia"/>
            <w:noProof/>
            <w:lang w:eastAsia="fr-FR"/>
          </w:rPr>
          <w:tab/>
        </w:r>
        <w:r w:rsidRPr="00BC6810">
          <w:rPr>
            <w:rStyle w:val="Lienhypertexte"/>
            <w:noProof/>
          </w:rPr>
          <w:t>bridge_lark_grammar.py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_Toc229808218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929C8B" w14:textId="5A0582B3" w:rsidR="00531E41" w:rsidRDefault="00531E41">
      <w:pPr>
        <w:pStyle w:val="TM1"/>
        <w:rPr>
          <w:rFonts w:eastAsiaTheme="minorEastAsia" w:cstheme="minorBidi"/>
          <w:sz w:val="24"/>
          <w:lang w:eastAsia="fr-FR"/>
        </w:rPr>
      </w:pPr>
      <w:hyperlink w:anchor="_Toc229808219" w:history="1">
        <w:r w:rsidRPr="00BC6810">
          <w:rPr>
            <w:rStyle w:val="Lienhypertexte"/>
          </w:rPr>
          <w:t>4.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Proposal of Mistral Le Chat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18C844B" w14:textId="18E2AA88" w:rsidR="00531E41" w:rsidRDefault="00531E41">
      <w:pPr>
        <w:pStyle w:val="TM2"/>
        <w:rPr>
          <w:rFonts w:eastAsiaTheme="minorEastAsia"/>
          <w:noProof/>
          <w:lang w:eastAsia="fr-FR"/>
        </w:rPr>
      </w:pPr>
      <w:hyperlink w:anchor="_Toc229808220" w:history="1">
        <w:r w:rsidRPr="00BC6810">
          <w:rPr>
            <w:rStyle w:val="Lienhypertexte"/>
            <w:noProof/>
          </w:rPr>
          <w:t>4.1.</w:t>
        </w:r>
        <w:r>
          <w:rPr>
            <w:rFonts w:eastAsiaTheme="minorEastAsia"/>
            <w:noProof/>
            <w:lang w:eastAsia="fr-FR"/>
          </w:rPr>
          <w:tab/>
        </w:r>
        <w:r w:rsidRPr="00BC6810">
          <w:rPr>
            <w:rStyle w:val="Lienhypertexte"/>
            <w:noProof/>
          </w:rPr>
          <w:t>Approche structurée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_Toc229808220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BC1E91" w14:textId="17792435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21" w:history="1">
        <w:r w:rsidRPr="00BC6810">
          <w:rPr>
            <w:rStyle w:val="Lienhypertexte"/>
          </w:rPr>
          <w:t>4.1.1.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Choix de la bibliothèque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9ED7B1D" w14:textId="3BEB2D05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22" w:history="1">
        <w:r w:rsidRPr="00BC6810">
          <w:rPr>
            <w:rStyle w:val="Lienhypertexte"/>
          </w:rPr>
          <w:t>4.1.2.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Structure de base en Python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698EA97" w14:textId="31C0334F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23" w:history="1">
        <w:r w:rsidRPr="00BC6810">
          <w:rPr>
            <w:rStyle w:val="Lienhypertexte"/>
          </w:rPr>
          <w:t>4.1.3.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Intégration des conventions SEF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36C81A4" w14:textId="1E9D8842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24" w:history="1">
        <w:r w:rsidRPr="00BC6810">
          <w:rPr>
            <w:rStyle w:val="Lienhypertexte"/>
          </w:rPr>
          <w:t>4.1.4.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Ressources utiles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4B641CD" w14:textId="1CC08C36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25" w:history="1">
        <w:r w:rsidRPr="00BC6810">
          <w:rPr>
            <w:rStyle w:val="Lienhypertexte"/>
          </w:rPr>
          <w:t>4.1.5.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Aller plus loin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F072B6A" w14:textId="3752897E" w:rsidR="00531E41" w:rsidRDefault="00531E41">
      <w:pPr>
        <w:pStyle w:val="TM2"/>
        <w:rPr>
          <w:rFonts w:eastAsiaTheme="minorEastAsia"/>
          <w:noProof/>
          <w:lang w:eastAsia="fr-FR"/>
        </w:rPr>
      </w:pPr>
      <w:hyperlink w:anchor="_Toc229808226" w:history="1">
        <w:r w:rsidRPr="00BC6810">
          <w:rPr>
            <w:rStyle w:val="Lienhypertexte"/>
            <w:noProof/>
          </w:rPr>
          <w:t>4.2.</w:t>
        </w:r>
        <w:r>
          <w:rPr>
            <w:rFonts w:eastAsiaTheme="minorEastAsia"/>
            <w:noProof/>
            <w:lang w:eastAsia="fr-FR"/>
          </w:rPr>
          <w:tab/>
        </w:r>
        <w:r w:rsidRPr="00BC6810">
          <w:rPr>
            <w:rStyle w:val="Lienhypertexte"/>
            <w:noProof/>
          </w:rPr>
          <w:t>Arbre de décision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_Toc229808226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196875" w14:textId="41FB11B9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27" w:history="1">
        <w:r w:rsidRPr="00BC6810">
          <w:rPr>
            <w:rStyle w:val="Lienhypertexte"/>
          </w:rPr>
          <w:t>4.2.1.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Clarté et modularité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6C94060" w14:textId="585F519D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28" w:history="1">
        <w:r w:rsidRPr="00BC6810">
          <w:rPr>
            <w:rStyle w:val="Lienhypertexte"/>
          </w:rPr>
          <w:t>4.2.2.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Respect des règles du SEF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1B75D9F" w14:textId="122B6F4E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29" w:history="1">
        <w:r w:rsidRPr="00BC6810">
          <w:rPr>
            <w:rStyle w:val="Lienhypertexte"/>
          </w:rPr>
          <w:t>4.2.3.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Visualisation et débogage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28F5FD3" w14:textId="36BEA722" w:rsidR="00531E41" w:rsidRDefault="00531E41">
      <w:pPr>
        <w:pStyle w:val="TM2"/>
        <w:rPr>
          <w:rFonts w:eastAsiaTheme="minorEastAsia"/>
          <w:noProof/>
          <w:lang w:eastAsia="fr-FR"/>
        </w:rPr>
      </w:pPr>
      <w:hyperlink w:anchor="_Toc229808230" w:history="1">
        <w:r w:rsidRPr="00BC6810">
          <w:rPr>
            <w:rStyle w:val="Lienhypertexte"/>
            <w:noProof/>
          </w:rPr>
          <w:t>4.3.</w:t>
        </w:r>
        <w:r>
          <w:rPr>
            <w:rFonts w:eastAsiaTheme="minorEastAsia"/>
            <w:noProof/>
            <w:lang w:eastAsia="fr-FR"/>
          </w:rPr>
          <w:tab/>
        </w:r>
        <w:r w:rsidRPr="00BC6810">
          <w:rPr>
            <w:rStyle w:val="Lienhypertexte"/>
            <w:noProof/>
          </w:rPr>
          <w:t>Implémenter un arbre de décision en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_Toc229808230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5BEAEF" w14:textId="6FC37B01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31" w:history="1">
        <w:r w:rsidRPr="00BC6810">
          <w:rPr>
            <w:rStyle w:val="Lienhypertexte"/>
          </w:rPr>
          <w:t>4.3.1.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Structure de base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E509F08" w14:textId="3A4AE840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32" w:history="1">
        <w:r w:rsidRPr="00BC6810">
          <w:rPr>
            <w:rStyle w:val="Lienhypertexte"/>
          </w:rPr>
          <w:t>4.3.2.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Exemple de parcours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5F19EF8" w14:textId="705AA16E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33" w:history="1">
        <w:r w:rsidRPr="00BC6810">
          <w:rPr>
            <w:rStyle w:val="Lienhypertexte"/>
          </w:rPr>
          <w:t>4.3.3.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Avantages pratiques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16C583F" w14:textId="140B73DF" w:rsidR="00531E41" w:rsidRDefault="00531E41">
      <w:pPr>
        <w:pStyle w:val="TM2"/>
        <w:rPr>
          <w:rFonts w:eastAsiaTheme="minorEastAsia"/>
          <w:noProof/>
          <w:lang w:eastAsia="fr-FR"/>
        </w:rPr>
      </w:pPr>
      <w:hyperlink w:anchor="_Toc229808234" w:history="1">
        <w:r w:rsidRPr="00BC6810">
          <w:rPr>
            <w:rStyle w:val="Lienhypertexte"/>
            <w:noProof/>
          </w:rPr>
          <w:t>4.4.</w:t>
        </w:r>
        <w:r>
          <w:rPr>
            <w:rFonts w:eastAsiaTheme="minorEastAsia"/>
            <w:noProof/>
            <w:lang w:eastAsia="fr-FR"/>
          </w:rPr>
          <w:tab/>
        </w:r>
        <w:r w:rsidRPr="00BC6810">
          <w:rPr>
            <w:rStyle w:val="Lienhypertexte"/>
            <w:noProof/>
          </w:rPr>
          <w:t>Outil arbre de décision Python adapté au bridge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_Toc229808234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826605" w14:textId="54AB3661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35" w:history="1">
        <w:r w:rsidRPr="00BC6810">
          <w:rPr>
            <w:rStyle w:val="Lienhypertexte"/>
          </w:rPr>
          <w:t>4.4.1.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Dictionnaires Python natifs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9908E54" w14:textId="300E8D4B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36" w:history="1">
        <w:r w:rsidRPr="00BC6810">
          <w:rPr>
            <w:rStyle w:val="Lienhypertexte"/>
          </w:rPr>
          <w:t>4.4.2.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anytree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9B1156A" w14:textId="2F987202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37" w:history="1">
        <w:r w:rsidRPr="00BC6810">
          <w:rPr>
            <w:rStyle w:val="Lienhypertexte"/>
          </w:rPr>
          <w:t>4.4.3.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treelib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98F68BC" w14:textId="56A8F30D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38" w:history="1">
        <w:r w:rsidRPr="00BC6810">
          <w:rPr>
            <w:rStyle w:val="Lienhypertexte"/>
          </w:rPr>
          <w:t>4.4.4.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scikit-learn (DecisionTreeClassifier)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DB1DD59" w14:textId="374DD0AA" w:rsidR="00531E41" w:rsidRDefault="00531E41">
      <w:pPr>
        <w:pStyle w:val="TM3"/>
        <w:rPr>
          <w:rFonts w:eastAsiaTheme="minorEastAsia" w:cstheme="minorBidi"/>
          <w:sz w:val="24"/>
          <w:lang w:eastAsia="fr-FR"/>
        </w:rPr>
      </w:pPr>
      <w:hyperlink w:anchor="_Toc229808239" w:history="1">
        <w:r w:rsidRPr="00BC6810">
          <w:rPr>
            <w:rStyle w:val="Lienhypertexte"/>
          </w:rPr>
          <w:t>4.4.5.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BC6810">
          <w:rPr>
            <w:rStyle w:val="Lienhypertexte"/>
          </w:rPr>
          <w:t>Recommandation finale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_Toc229808239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EA9951C" w14:textId="4B856C22" w:rsidR="00BE0596" w:rsidRDefault="00E0217D" w:rsidP="00A03078">
      <w:r>
        <w:rPr>
          <w:rFonts w:cs="Times New Roman (Corps CS)"/>
          <w:noProof/>
          <w:sz w:val="28"/>
        </w:rPr>
        <w:fldChar w:fldCharType="end"/>
      </w:r>
    </w:p>
    <w:p w14:paraId="0ACA1F87" w14:textId="77777777" w:rsidR="009E37A9" w:rsidRDefault="009E37A9" w:rsidP="00A03078"/>
    <w:p w14:paraId="0728350B" w14:textId="77777777" w:rsidR="009E37A9" w:rsidRDefault="009E37A9">
      <w:pPr>
        <w:spacing w:after="160" w:line="278" w:lineRule="auto"/>
        <w:ind w:left="0"/>
      </w:pPr>
      <w:r>
        <w:br w:type="page"/>
      </w:r>
    </w:p>
    <w:p w14:paraId="2C87A6E9" w14:textId="77777777" w:rsidR="005929FC" w:rsidRDefault="005929FC" w:rsidP="00113916">
      <w:pPr>
        <w:ind w:left="0"/>
      </w:pPr>
    </w:p>
    <w:p w14:paraId="6B1B1029" w14:textId="1F417C31" w:rsidR="00D5564F" w:rsidRDefault="00801CA4" w:rsidP="005929FC">
      <w:pPr>
        <w:pStyle w:val="Titre1"/>
      </w:pPr>
      <w:bookmarkStart w:id="0" w:name="_Toc229808206"/>
      <w:r>
        <w:t>Data structures</w:t>
      </w:r>
      <w:bookmarkEnd w:id="0"/>
    </w:p>
    <w:p w14:paraId="0847D4BB" w14:textId="2B48E9AB" w:rsidR="00D5564F" w:rsidRDefault="00801CA4" w:rsidP="005929FC">
      <w:pPr>
        <w:pStyle w:val="Titre2"/>
      </w:pPr>
      <w:bookmarkStart w:id="1" w:name="_Toc229808207"/>
      <w:r>
        <w:t>PBN</w:t>
      </w:r>
      <w:bookmarkEnd w:id="1"/>
    </w:p>
    <w:p w14:paraId="46B8C9B3" w14:textId="483E9043" w:rsidR="00D5564F" w:rsidRDefault="00801CA4" w:rsidP="0088291C">
      <w:r>
        <w:t>Portable Bridge Notation</w:t>
      </w:r>
      <w:r w:rsidR="001414FE">
        <w:t xml:space="preserve">   </w:t>
      </w:r>
      <w:hyperlink r:id="rId8" w:history="1">
        <w:r w:rsidRPr="00322796">
          <w:rPr>
            <w:rStyle w:val="Lienhypertexte"/>
          </w:rPr>
          <w:t>https://www.tistis.nl/pbn/pbn_v21.txt</w:t>
        </w:r>
      </w:hyperlink>
    </w:p>
    <w:p w14:paraId="1707B445" w14:textId="77777777" w:rsidR="00801CA4" w:rsidRDefault="00801CA4" w:rsidP="0088291C"/>
    <w:p w14:paraId="1EBF8DCE" w14:textId="4F84EA9B" w:rsidR="00801CA4" w:rsidRDefault="001414FE" w:rsidP="0088291C">
      <w:r>
        <w:t>This convention describes a bridge game with cards on each hand, sequence of buddin, contract and result.</w:t>
      </w:r>
    </w:p>
    <w:p w14:paraId="7A4EA9F0" w14:textId="55158EF4" w:rsidR="001414FE" w:rsidRDefault="001414FE" w:rsidP="0088291C">
      <w:r>
        <w:t>It does not contain how cards have been played, in which order.</w:t>
      </w:r>
    </w:p>
    <w:p w14:paraId="7F8AD292" w14:textId="77777777" w:rsidR="001414FE" w:rsidRDefault="001414FE" w:rsidP="0088291C"/>
    <w:p w14:paraId="4F08D408" w14:textId="31584999" w:rsidR="00801CA4" w:rsidRDefault="00801CA4" w:rsidP="001414FE">
      <w:r>
        <w:t>PBN file has a .pbn extension.</w:t>
      </w:r>
      <w:r w:rsidR="001414FE">
        <w:t xml:space="preserve"> </w:t>
      </w:r>
      <w:r>
        <w:t>It may be created through TextEdit.</w:t>
      </w:r>
    </w:p>
    <w:p w14:paraId="78BCE373" w14:textId="77777777" w:rsidR="00801CA4" w:rsidRDefault="00801CA4" w:rsidP="0088291C"/>
    <w:p w14:paraId="35C0A0B6" w14:textId="77777777" w:rsidR="00B668EC" w:rsidRDefault="00B668EC" w:rsidP="0088291C"/>
    <w:p w14:paraId="35CE01EC" w14:textId="239A22EA" w:rsidR="00B668EC" w:rsidRDefault="00B668EC" w:rsidP="00B668EC">
      <w:pPr>
        <w:pStyle w:val="Titre2"/>
      </w:pPr>
      <w:bookmarkStart w:id="2" w:name="_Toc229808208"/>
      <w:r>
        <w:t>EBNF</w:t>
      </w:r>
      <w:bookmarkEnd w:id="2"/>
    </w:p>
    <w:p w14:paraId="3433D8BB" w14:textId="47252067" w:rsidR="00B668EC" w:rsidRDefault="00D50744" w:rsidP="0088291C">
      <w:r>
        <w:t>E</w:t>
      </w:r>
      <w:r w:rsidRPr="00D50744">
        <w:t>xtended Backus–Naur form (EBNF) is a family of metasyntax notations, any of which can be used to express a context-free grammar. EBNF is used to make a formal description of a formal language such as a computer programming language.</w:t>
      </w:r>
    </w:p>
    <w:p w14:paraId="4BCE3C97" w14:textId="77777777" w:rsidR="00D50744" w:rsidRDefault="00D50744" w:rsidP="0088291C"/>
    <w:p w14:paraId="441586B8" w14:textId="701D0A5A" w:rsidR="00D50744" w:rsidRDefault="00D50744" w:rsidP="0088291C">
      <w:r w:rsidRPr="00D50744">
        <w:t>An EBNF consists of terminal symbols and non-terminal production rules which are the restrictions governing how terminal symbols can be combined into a valid sequence. Examples of terminal symbols include alphanumeric characters, punctuation marks, and whitespace characters.</w:t>
      </w:r>
    </w:p>
    <w:p w14:paraId="742AA588" w14:textId="77777777" w:rsidR="00B668EC" w:rsidRDefault="00B668EC" w:rsidP="0088291C"/>
    <w:p w14:paraId="7E417B5C" w14:textId="77777777" w:rsidR="00007C65" w:rsidRDefault="00007C65" w:rsidP="0088291C"/>
    <w:p w14:paraId="31266FB5" w14:textId="00EAA3B6" w:rsidR="009C3490" w:rsidRDefault="001414FE" w:rsidP="00531E41">
      <w:pPr>
        <w:pStyle w:val="Titre1"/>
      </w:pPr>
      <w:bookmarkStart w:id="3" w:name="_Toc229808209"/>
      <w:r>
        <w:t>BridgeBots</w:t>
      </w:r>
      <w:bookmarkEnd w:id="3"/>
    </w:p>
    <w:p w14:paraId="2A985330" w14:textId="233F53A6" w:rsidR="00EF3F0C" w:rsidRDefault="001414FE" w:rsidP="00EF3F0C">
      <w:r>
        <w:t>This is a Python library which provides</w:t>
      </w:r>
      <w:r w:rsidRPr="001414FE">
        <w:t xml:space="preserve"> enums and classes to represent suits, ranks, cards, directions, deals, bids, alerts, explanations, and card play</w:t>
      </w:r>
      <w:r>
        <w:t>.</w:t>
      </w:r>
    </w:p>
    <w:p w14:paraId="5C1C2E65" w14:textId="77777777" w:rsidR="00ED5F6D" w:rsidRDefault="00ED5F6D" w:rsidP="003B5681">
      <w:pPr>
        <w:ind w:left="0"/>
      </w:pPr>
    </w:p>
    <w:p w14:paraId="4D510F29" w14:textId="4CEABB60" w:rsidR="006C246C" w:rsidRPr="006C246C" w:rsidRDefault="00727F14" w:rsidP="00531E41">
      <w:pPr>
        <w:pStyle w:val="Titre2"/>
      </w:pPr>
      <w:bookmarkStart w:id="4" w:name="_Toc229808210"/>
      <w:r>
        <w:t>Core modules</w:t>
      </w:r>
      <w:bookmarkEnd w:id="4"/>
    </w:p>
    <w:p w14:paraId="41D41B57" w14:textId="78100ACD" w:rsidR="00ED5F6D" w:rsidRDefault="00727F14" w:rsidP="00ED5F6D">
      <w:r>
        <w:t>bids</w:t>
      </w:r>
    </w:p>
    <w:p w14:paraId="058F7BD9" w14:textId="1F027D08" w:rsidR="00727F14" w:rsidRDefault="00727F14" w:rsidP="00ED5F6D">
      <w:r>
        <w:t>board_record</w:t>
      </w:r>
    </w:p>
    <w:p w14:paraId="71CE312B" w14:textId="10E2BD67" w:rsidR="00727F14" w:rsidRDefault="00727F14" w:rsidP="00ED5F6D">
      <w:r>
        <w:t>convert_scratch</w:t>
      </w:r>
    </w:p>
    <w:p w14:paraId="4F897941" w14:textId="31A23812" w:rsidR="00727F14" w:rsidRDefault="00727F14" w:rsidP="00ED5F6D">
      <w:r>
        <w:t>deal_enums</w:t>
      </w:r>
    </w:p>
    <w:p w14:paraId="42AC69FF" w14:textId="21BF8A81" w:rsidR="00727F14" w:rsidRDefault="00727F14" w:rsidP="00ED5F6D">
      <w:r>
        <w:t>deal_utils</w:t>
      </w:r>
    </w:p>
    <w:p w14:paraId="172926A6" w14:textId="5E01C82C" w:rsidR="00727F14" w:rsidRDefault="00727F14" w:rsidP="00ED5F6D">
      <w:r>
        <w:t>deal</w:t>
      </w:r>
    </w:p>
    <w:p w14:paraId="3040B516" w14:textId="65A615EC" w:rsidR="00727F14" w:rsidRDefault="00727F14" w:rsidP="00ED5F6D">
      <w:r>
        <w:t>double_dummy</w:t>
      </w:r>
    </w:p>
    <w:p w14:paraId="4038FD37" w14:textId="770C9EAC" w:rsidR="00727F14" w:rsidRDefault="00727F14" w:rsidP="00ED5F6D">
      <w:r>
        <w:t>lin</w:t>
      </w:r>
    </w:p>
    <w:p w14:paraId="66AA9C9C" w14:textId="5FDEF74B" w:rsidR="00727F14" w:rsidRDefault="00727F14" w:rsidP="00ED5F6D">
      <w:r>
        <w:t>pbn</w:t>
      </w:r>
    </w:p>
    <w:p w14:paraId="355FBCBB" w14:textId="2A98E7DD" w:rsidR="00727F14" w:rsidRDefault="00727F14" w:rsidP="00ED5F6D">
      <w:r>
        <w:t>play_utils</w:t>
      </w:r>
    </w:p>
    <w:p w14:paraId="3BD52930" w14:textId="5042F4F6" w:rsidR="006C246C" w:rsidRDefault="00727F14" w:rsidP="003B5681">
      <w:r>
        <w:t>schemas</w:t>
      </w:r>
    </w:p>
    <w:p w14:paraId="5CB7990C" w14:textId="77777777" w:rsidR="006C246C" w:rsidRDefault="006C246C" w:rsidP="00EF3F0C"/>
    <w:p w14:paraId="022C388D" w14:textId="5EEEABC3" w:rsidR="00795BC1" w:rsidRDefault="00727F14" w:rsidP="00531E41">
      <w:pPr>
        <w:pStyle w:val="Titre2"/>
      </w:pPr>
      <w:bookmarkStart w:id="5" w:name="_Toc229808211"/>
      <w:r>
        <w:t>Imports and classes in core</w:t>
      </w:r>
      <w:bookmarkEnd w:id="5"/>
    </w:p>
    <w:p w14:paraId="05CB6E7B" w14:textId="77777777" w:rsidR="006C246C" w:rsidRDefault="006C246C" w:rsidP="006C246C"/>
    <w:p w14:paraId="0A74EF1F" w14:textId="77777777" w:rsidR="007A166E" w:rsidRDefault="007A166E" w:rsidP="007A166E"/>
    <w:p w14:paraId="6F7BDF7D" w14:textId="77777777" w:rsidR="007A166E" w:rsidRDefault="007A166E" w:rsidP="007A166E"/>
    <w:p w14:paraId="047E2AD0" w14:textId="77777777" w:rsidR="007A166E" w:rsidRPr="006C246C" w:rsidRDefault="007A166E" w:rsidP="007A166E"/>
    <w:tbl>
      <w:tblPr>
        <w:tblStyle w:val="Grilledutableau"/>
        <w:tblW w:w="0" w:type="auto"/>
        <w:tblInd w:w="426" w:type="dxa"/>
        <w:tblLook w:val="04A0" w:firstRow="1" w:lastRow="0" w:firstColumn="1" w:lastColumn="0" w:noHBand="0" w:noVBand="1"/>
      </w:tblPr>
      <w:tblGrid>
        <w:gridCol w:w="2263"/>
        <w:gridCol w:w="3260"/>
        <w:gridCol w:w="4075"/>
      </w:tblGrid>
      <w:tr w:rsidR="00727F14" w:rsidRPr="00727F14" w14:paraId="399DA80B" w14:textId="77777777" w:rsidTr="00727F14">
        <w:tc>
          <w:tcPr>
            <w:tcW w:w="2263" w:type="dxa"/>
          </w:tcPr>
          <w:p w14:paraId="626FA3BA" w14:textId="7120B935" w:rsidR="00727F14" w:rsidRPr="00727F14" w:rsidRDefault="00727F14" w:rsidP="00ED0294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3260" w:type="dxa"/>
          </w:tcPr>
          <w:p w14:paraId="6FE9010A" w14:textId="7F7896ED" w:rsidR="00727F14" w:rsidRPr="00727F14" w:rsidRDefault="00630FF0" w:rsidP="00ED0294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Public c</w:t>
            </w:r>
            <w:r w:rsidR="00727F14">
              <w:rPr>
                <w:b/>
                <w:bCs/>
              </w:rPr>
              <w:t>lass</w:t>
            </w:r>
            <w:r w:rsidR="003B5681">
              <w:rPr>
                <w:b/>
                <w:bCs/>
              </w:rPr>
              <w:t>es</w:t>
            </w:r>
            <w:r w:rsidR="00727F14">
              <w:rPr>
                <w:b/>
                <w:bCs/>
              </w:rPr>
              <w:t xml:space="preserve"> or object</w:t>
            </w:r>
            <w:r w:rsidR="003B5681">
              <w:rPr>
                <w:b/>
                <w:bCs/>
              </w:rPr>
              <w:t>s</w:t>
            </w:r>
          </w:p>
        </w:tc>
        <w:tc>
          <w:tcPr>
            <w:tcW w:w="4075" w:type="dxa"/>
          </w:tcPr>
          <w:p w14:paraId="58D9E11B" w14:textId="6BBBCA2C" w:rsidR="00727F14" w:rsidRPr="00727F14" w:rsidRDefault="00727F14" w:rsidP="00ED0294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Import</w:t>
            </w:r>
            <w:r w:rsidR="003B5681">
              <w:rPr>
                <w:b/>
                <w:bCs/>
              </w:rPr>
              <w:t>s</w:t>
            </w:r>
          </w:p>
        </w:tc>
      </w:tr>
      <w:tr w:rsidR="00727F14" w:rsidRPr="00727F14" w14:paraId="694DA3F7" w14:textId="1B1D0709" w:rsidTr="00727F14">
        <w:tc>
          <w:tcPr>
            <w:tcW w:w="2263" w:type="dxa"/>
          </w:tcPr>
          <w:p w14:paraId="04486B6B" w14:textId="77777777" w:rsidR="00727F14" w:rsidRPr="00727F14" w:rsidRDefault="00727F14" w:rsidP="00ED0294">
            <w:pPr>
              <w:ind w:left="0"/>
            </w:pPr>
            <w:r w:rsidRPr="00727F14">
              <w:t>bids</w:t>
            </w:r>
          </w:p>
        </w:tc>
        <w:tc>
          <w:tcPr>
            <w:tcW w:w="3260" w:type="dxa"/>
          </w:tcPr>
          <w:p w14:paraId="0E888FE8" w14:textId="41D33B61" w:rsidR="00727F14" w:rsidRPr="00727F14" w:rsidRDefault="00727F14" w:rsidP="00ED0294">
            <w:pPr>
              <w:ind w:left="0"/>
            </w:pPr>
            <w:r>
              <w:t>LEGAL_BIDS</w:t>
            </w:r>
          </w:p>
        </w:tc>
        <w:tc>
          <w:tcPr>
            <w:tcW w:w="4075" w:type="dxa"/>
          </w:tcPr>
          <w:p w14:paraId="43A3A90E" w14:textId="77777777" w:rsidR="00727F14" w:rsidRPr="00727F14" w:rsidRDefault="00727F14" w:rsidP="00ED0294">
            <w:pPr>
              <w:ind w:left="0"/>
            </w:pPr>
          </w:p>
        </w:tc>
      </w:tr>
      <w:tr w:rsidR="00727F14" w:rsidRPr="00727F14" w14:paraId="00EF1679" w14:textId="78994E2E" w:rsidTr="00727F14">
        <w:tc>
          <w:tcPr>
            <w:tcW w:w="2263" w:type="dxa"/>
          </w:tcPr>
          <w:p w14:paraId="62981F21" w14:textId="77777777" w:rsidR="00727F14" w:rsidRPr="00727F14" w:rsidRDefault="00727F14" w:rsidP="00ED0294">
            <w:pPr>
              <w:ind w:left="0"/>
            </w:pPr>
            <w:r w:rsidRPr="00727F14">
              <w:t>board_record</w:t>
            </w:r>
          </w:p>
        </w:tc>
        <w:tc>
          <w:tcPr>
            <w:tcW w:w="3260" w:type="dxa"/>
          </w:tcPr>
          <w:p w14:paraId="317F12F2" w14:textId="77777777" w:rsidR="00727F14" w:rsidRDefault="00727F14" w:rsidP="00ED0294">
            <w:pPr>
              <w:ind w:left="0"/>
            </w:pPr>
            <w:r w:rsidRPr="00727F14">
              <w:t>BidMetadata</w:t>
            </w:r>
          </w:p>
          <w:p w14:paraId="5D0161CC" w14:textId="77777777" w:rsidR="00727F14" w:rsidRDefault="00727F14" w:rsidP="00ED0294">
            <w:pPr>
              <w:ind w:left="0"/>
            </w:pPr>
            <w:r>
              <w:t>Commentary</w:t>
            </w:r>
          </w:p>
          <w:p w14:paraId="76A1AAE7" w14:textId="77777777" w:rsidR="00727F14" w:rsidRDefault="00727F14" w:rsidP="00ED0294">
            <w:pPr>
              <w:ind w:left="0"/>
            </w:pPr>
            <w:r>
              <w:t>Contract</w:t>
            </w:r>
          </w:p>
          <w:p w14:paraId="4DBE5942" w14:textId="77777777" w:rsidR="00727F14" w:rsidRDefault="00727F14" w:rsidP="00ED0294">
            <w:pPr>
              <w:ind w:left="0"/>
            </w:pPr>
            <w:r>
              <w:t>BoardRecord</w:t>
            </w:r>
          </w:p>
          <w:p w14:paraId="71453883" w14:textId="2278D51F" w:rsidR="00727F14" w:rsidRPr="00727F14" w:rsidRDefault="00727F14" w:rsidP="00ED0294">
            <w:pPr>
              <w:ind w:left="0"/>
            </w:pPr>
            <w:r>
              <w:t>DealRecord</w:t>
            </w:r>
          </w:p>
        </w:tc>
        <w:tc>
          <w:tcPr>
            <w:tcW w:w="4075" w:type="dxa"/>
          </w:tcPr>
          <w:p w14:paraId="2C8BACB2" w14:textId="77777777" w:rsidR="00727F14" w:rsidRPr="003B5681" w:rsidRDefault="00727F14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Card, Deal</w:t>
            </w:r>
          </w:p>
          <w:p w14:paraId="28EC5B1F" w14:textId="77777777" w:rsidR="00727F14" w:rsidRPr="003B5681" w:rsidRDefault="00727F14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BiddingSuit, Direction</w:t>
            </w:r>
          </w:p>
          <w:p w14:paraId="2C594195" w14:textId="0F05BAE5" w:rsidR="00727F14" w:rsidRPr="00727F14" w:rsidRDefault="00727F14" w:rsidP="00ED0294">
            <w:pPr>
              <w:ind w:left="0"/>
            </w:pPr>
            <w:r w:rsidRPr="00727F14">
              <w:t>calculate_score</w:t>
            </w:r>
          </w:p>
        </w:tc>
      </w:tr>
      <w:tr w:rsidR="00727F14" w:rsidRPr="00727F14" w14:paraId="33B3E62D" w14:textId="7735C92B" w:rsidTr="00727F14">
        <w:tc>
          <w:tcPr>
            <w:tcW w:w="2263" w:type="dxa"/>
          </w:tcPr>
          <w:p w14:paraId="6F3DDF7E" w14:textId="77777777" w:rsidR="00727F14" w:rsidRPr="00727F14" w:rsidRDefault="00727F14" w:rsidP="00ED0294">
            <w:pPr>
              <w:ind w:left="0"/>
            </w:pPr>
            <w:r w:rsidRPr="00727F14">
              <w:t>convert_scratch</w:t>
            </w:r>
          </w:p>
        </w:tc>
        <w:tc>
          <w:tcPr>
            <w:tcW w:w="3260" w:type="dxa"/>
          </w:tcPr>
          <w:p w14:paraId="1B4164AD" w14:textId="5CCA2506" w:rsidR="00630FF0" w:rsidRPr="00727F14" w:rsidRDefault="00630FF0" w:rsidP="00ED0294">
            <w:pPr>
              <w:ind w:left="0"/>
            </w:pPr>
          </w:p>
        </w:tc>
        <w:tc>
          <w:tcPr>
            <w:tcW w:w="4075" w:type="dxa"/>
          </w:tcPr>
          <w:p w14:paraId="657360DE" w14:textId="4F54CC19" w:rsidR="00727F14" w:rsidRPr="00727F14" w:rsidRDefault="00630FF0" w:rsidP="00ED0294">
            <w:pPr>
              <w:ind w:left="0"/>
            </w:pPr>
            <w:r w:rsidRPr="00630FF0">
              <w:t>build_lin_str, parse_pbn</w:t>
            </w:r>
          </w:p>
        </w:tc>
      </w:tr>
      <w:tr w:rsidR="00727F14" w:rsidRPr="00727F14" w14:paraId="5CC451A0" w14:textId="16581438" w:rsidTr="00727F14">
        <w:tc>
          <w:tcPr>
            <w:tcW w:w="2263" w:type="dxa"/>
          </w:tcPr>
          <w:p w14:paraId="179225E4" w14:textId="77777777" w:rsidR="00727F14" w:rsidRPr="00727F14" w:rsidRDefault="00727F14" w:rsidP="00ED0294">
            <w:pPr>
              <w:ind w:left="0"/>
            </w:pPr>
            <w:r w:rsidRPr="00727F14">
              <w:t>deal_enums</w:t>
            </w:r>
          </w:p>
        </w:tc>
        <w:tc>
          <w:tcPr>
            <w:tcW w:w="3260" w:type="dxa"/>
          </w:tcPr>
          <w:p w14:paraId="239D7C71" w14:textId="77777777" w:rsidR="003B5681" w:rsidRPr="003B5681" w:rsidRDefault="003B5681" w:rsidP="00630FF0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 xml:space="preserve">Direction </w:t>
            </w:r>
          </w:p>
          <w:p w14:paraId="0A9BAC1E" w14:textId="3A928FA5" w:rsidR="00630FF0" w:rsidRPr="003B5681" w:rsidRDefault="00630FF0" w:rsidP="00630FF0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Suit</w:t>
            </w:r>
          </w:p>
          <w:p w14:paraId="1126A157" w14:textId="77777777" w:rsidR="00630FF0" w:rsidRPr="003B5681" w:rsidRDefault="00630FF0" w:rsidP="00630FF0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BiddingSuit</w:t>
            </w:r>
          </w:p>
          <w:p w14:paraId="7C2F8FC7" w14:textId="1208410D" w:rsidR="00727F14" w:rsidRPr="00727F14" w:rsidRDefault="00630FF0" w:rsidP="00630FF0">
            <w:pPr>
              <w:ind w:left="0"/>
            </w:pPr>
            <w:r w:rsidRPr="003B5681">
              <w:rPr>
                <w:color w:val="BF4E14" w:themeColor="accent2" w:themeShade="BF"/>
              </w:rPr>
              <w:t>Rank</w:t>
            </w:r>
          </w:p>
        </w:tc>
        <w:tc>
          <w:tcPr>
            <w:tcW w:w="4075" w:type="dxa"/>
          </w:tcPr>
          <w:p w14:paraId="4C0C6D94" w14:textId="77777777" w:rsidR="00727F14" w:rsidRPr="00727F14" w:rsidRDefault="00727F14" w:rsidP="00ED0294">
            <w:pPr>
              <w:ind w:left="0"/>
            </w:pPr>
          </w:p>
        </w:tc>
      </w:tr>
      <w:tr w:rsidR="00727F14" w:rsidRPr="00727F14" w14:paraId="263C39BA" w14:textId="13D49A50" w:rsidTr="00727F14">
        <w:tc>
          <w:tcPr>
            <w:tcW w:w="2263" w:type="dxa"/>
          </w:tcPr>
          <w:p w14:paraId="727C50FF" w14:textId="77777777" w:rsidR="00727F14" w:rsidRPr="00727F14" w:rsidRDefault="00727F14" w:rsidP="00ED0294">
            <w:pPr>
              <w:ind w:left="0"/>
            </w:pPr>
            <w:r w:rsidRPr="00727F14">
              <w:t>deal_utils</w:t>
            </w:r>
          </w:p>
        </w:tc>
        <w:tc>
          <w:tcPr>
            <w:tcW w:w="3260" w:type="dxa"/>
          </w:tcPr>
          <w:p w14:paraId="7BF60005" w14:textId="77777777" w:rsidR="00727F14" w:rsidRDefault="00630FF0" w:rsidP="00ED0294">
            <w:pPr>
              <w:ind w:left="0"/>
            </w:pPr>
            <w:r w:rsidRPr="00630FF0">
              <w:t>serialize_deal</w:t>
            </w:r>
          </w:p>
          <w:p w14:paraId="1849471C" w14:textId="77777777" w:rsidR="00630FF0" w:rsidRDefault="00630FF0" w:rsidP="00ED0294">
            <w:pPr>
              <w:ind w:left="0"/>
            </w:pPr>
            <w:r w:rsidRPr="00630FF0">
              <w:t>deserialize_deal</w:t>
            </w:r>
          </w:p>
          <w:p w14:paraId="721D9111" w14:textId="77777777" w:rsidR="00630FF0" w:rsidRDefault="00630FF0" w:rsidP="00ED0294">
            <w:pPr>
              <w:ind w:left="0"/>
            </w:pPr>
            <w:r w:rsidRPr="00630FF0">
              <w:t>from_acbl_dict</w:t>
            </w:r>
          </w:p>
          <w:p w14:paraId="2BC28541" w14:textId="77777777" w:rsidR="00630FF0" w:rsidRDefault="00630FF0" w:rsidP="00ED0294">
            <w:pPr>
              <w:ind w:left="0"/>
            </w:pPr>
            <w:r w:rsidRPr="00630FF0">
              <w:t>from_pbn_deal</w:t>
            </w:r>
          </w:p>
          <w:p w14:paraId="08D7BB6B" w14:textId="77777777" w:rsidR="00630FF0" w:rsidRDefault="00630FF0" w:rsidP="00ED0294">
            <w:pPr>
              <w:ind w:left="0"/>
            </w:pPr>
            <w:r w:rsidRPr="00630FF0">
              <w:t>parse_lin_holding</w:t>
            </w:r>
          </w:p>
          <w:p w14:paraId="4E56B586" w14:textId="77777777" w:rsidR="00630FF0" w:rsidRDefault="00630FF0" w:rsidP="00ED0294">
            <w:pPr>
              <w:ind w:left="0"/>
            </w:pPr>
            <w:r w:rsidRPr="00630FF0">
              <w:t>from_lin_deal</w:t>
            </w:r>
          </w:p>
          <w:p w14:paraId="5BD0B78A" w14:textId="77777777" w:rsidR="00630FF0" w:rsidRDefault="00630FF0" w:rsidP="00ED0294">
            <w:pPr>
              <w:ind w:left="0"/>
            </w:pPr>
            <w:r w:rsidRPr="00630FF0">
              <w:t>count_hcp</w:t>
            </w:r>
          </w:p>
          <w:p w14:paraId="2542B99C" w14:textId="14783543" w:rsidR="00630FF0" w:rsidRPr="00727F14" w:rsidRDefault="00630FF0" w:rsidP="00ED0294">
            <w:pPr>
              <w:ind w:left="0"/>
            </w:pPr>
            <w:r w:rsidRPr="00630FF0">
              <w:t>calculate_shape</w:t>
            </w:r>
          </w:p>
        </w:tc>
        <w:tc>
          <w:tcPr>
            <w:tcW w:w="4075" w:type="dxa"/>
          </w:tcPr>
          <w:p w14:paraId="582DCFC2" w14:textId="77777777" w:rsidR="00727F14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Card, Deal, PlayerHand</w:t>
            </w:r>
          </w:p>
          <w:p w14:paraId="5E30B6D8" w14:textId="0F8DB1BF" w:rsidR="00630FF0" w:rsidRPr="00727F14" w:rsidRDefault="00630FF0" w:rsidP="00ED0294">
            <w:pPr>
              <w:ind w:left="0"/>
            </w:pPr>
            <w:r w:rsidRPr="003B5681">
              <w:rPr>
                <w:color w:val="BF4E14" w:themeColor="accent2" w:themeShade="BF"/>
              </w:rPr>
              <w:t>Direction, Rank, Suit</w:t>
            </w:r>
          </w:p>
        </w:tc>
      </w:tr>
      <w:tr w:rsidR="00727F14" w:rsidRPr="00727F14" w14:paraId="06BB83D2" w14:textId="0DE356C3" w:rsidTr="00727F14">
        <w:tc>
          <w:tcPr>
            <w:tcW w:w="2263" w:type="dxa"/>
          </w:tcPr>
          <w:p w14:paraId="6F7F6E68" w14:textId="77777777" w:rsidR="00727F14" w:rsidRPr="00727F14" w:rsidRDefault="00727F14" w:rsidP="00ED0294">
            <w:pPr>
              <w:ind w:left="0"/>
            </w:pPr>
            <w:r w:rsidRPr="00727F14">
              <w:t>deal</w:t>
            </w:r>
          </w:p>
        </w:tc>
        <w:tc>
          <w:tcPr>
            <w:tcW w:w="3260" w:type="dxa"/>
          </w:tcPr>
          <w:p w14:paraId="3D1440D3" w14:textId="77777777" w:rsidR="00727F14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Card</w:t>
            </w:r>
          </w:p>
          <w:p w14:paraId="01EF2648" w14:textId="77777777" w:rsidR="00630FF0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PlayerHand</w:t>
            </w:r>
          </w:p>
          <w:p w14:paraId="6125FA0C" w14:textId="0EB08892" w:rsidR="00630FF0" w:rsidRPr="00727F14" w:rsidRDefault="00630FF0" w:rsidP="00ED0294">
            <w:pPr>
              <w:ind w:left="0"/>
            </w:pPr>
            <w:r w:rsidRPr="003B5681">
              <w:rPr>
                <w:color w:val="BF4E14" w:themeColor="accent2" w:themeShade="BF"/>
              </w:rPr>
              <w:t>Deal</w:t>
            </w:r>
          </w:p>
        </w:tc>
        <w:tc>
          <w:tcPr>
            <w:tcW w:w="4075" w:type="dxa"/>
          </w:tcPr>
          <w:p w14:paraId="65842598" w14:textId="67278D98" w:rsidR="00727F14" w:rsidRPr="00727F14" w:rsidRDefault="00630FF0" w:rsidP="00ED0294">
            <w:pPr>
              <w:ind w:left="0"/>
            </w:pPr>
            <w:r w:rsidRPr="003B5681">
              <w:rPr>
                <w:color w:val="BF4E14" w:themeColor="accent2" w:themeShade="BF"/>
              </w:rPr>
              <w:t>Direction, Rank, Suit</w:t>
            </w:r>
          </w:p>
        </w:tc>
      </w:tr>
      <w:tr w:rsidR="00727F14" w:rsidRPr="00727F14" w14:paraId="7E776BA6" w14:textId="19A31F3F" w:rsidTr="00727F14">
        <w:tc>
          <w:tcPr>
            <w:tcW w:w="2263" w:type="dxa"/>
          </w:tcPr>
          <w:p w14:paraId="62BCC250" w14:textId="77777777" w:rsidR="00727F14" w:rsidRPr="00727F14" w:rsidRDefault="00727F14" w:rsidP="00ED0294">
            <w:pPr>
              <w:ind w:left="0"/>
            </w:pPr>
            <w:r w:rsidRPr="00727F14">
              <w:t>double_dummy</w:t>
            </w:r>
          </w:p>
        </w:tc>
        <w:tc>
          <w:tcPr>
            <w:tcW w:w="3260" w:type="dxa"/>
          </w:tcPr>
          <w:p w14:paraId="7B52DE12" w14:textId="77777777" w:rsidR="00727F14" w:rsidRDefault="00630FF0" w:rsidP="00ED0294">
            <w:pPr>
              <w:ind w:left="0"/>
            </w:pPr>
            <w:r w:rsidRPr="00630FF0">
              <w:t>DoubleDummyScore</w:t>
            </w:r>
          </w:p>
          <w:p w14:paraId="74DDD222" w14:textId="481753F6" w:rsidR="00630FF0" w:rsidRPr="00727F14" w:rsidRDefault="00630FF0" w:rsidP="00ED0294">
            <w:pPr>
              <w:ind w:left="0"/>
            </w:pPr>
            <w:r w:rsidRPr="00630FF0">
              <w:t>DoubleDummyDeal</w:t>
            </w:r>
          </w:p>
        </w:tc>
        <w:tc>
          <w:tcPr>
            <w:tcW w:w="4075" w:type="dxa"/>
          </w:tcPr>
          <w:p w14:paraId="139727C8" w14:textId="77777777" w:rsidR="00727F14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Deal</w:t>
            </w:r>
          </w:p>
          <w:p w14:paraId="4955489A" w14:textId="77777777" w:rsidR="00630FF0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BiddingSuit, Direction</w:t>
            </w:r>
          </w:p>
          <w:p w14:paraId="21F2845D" w14:textId="5CDA998B" w:rsidR="00630FF0" w:rsidRPr="00727F14" w:rsidRDefault="00630FF0" w:rsidP="00ED0294">
            <w:pPr>
              <w:ind w:left="0"/>
            </w:pPr>
            <w:r w:rsidRPr="00630FF0">
              <w:t>from_acbl_dict</w:t>
            </w:r>
          </w:p>
        </w:tc>
      </w:tr>
      <w:tr w:rsidR="00727F14" w:rsidRPr="00727F14" w14:paraId="5FC84849" w14:textId="6FCC9A68" w:rsidTr="00727F14">
        <w:tc>
          <w:tcPr>
            <w:tcW w:w="2263" w:type="dxa"/>
          </w:tcPr>
          <w:p w14:paraId="4669B16C" w14:textId="77777777" w:rsidR="00727F14" w:rsidRPr="00727F14" w:rsidRDefault="00727F14" w:rsidP="00ED0294">
            <w:pPr>
              <w:ind w:left="0"/>
            </w:pPr>
            <w:r w:rsidRPr="00727F14">
              <w:t>lin</w:t>
            </w:r>
          </w:p>
        </w:tc>
        <w:tc>
          <w:tcPr>
            <w:tcW w:w="3260" w:type="dxa"/>
          </w:tcPr>
          <w:p w14:paraId="001DC98C" w14:textId="77777777" w:rsidR="00727F14" w:rsidRDefault="00630FF0" w:rsidP="00ED0294">
            <w:pPr>
              <w:ind w:left="0"/>
            </w:pPr>
            <w:r w:rsidRPr="00630FF0">
              <w:t>parse_lin_str</w:t>
            </w:r>
          </w:p>
          <w:p w14:paraId="05295D89" w14:textId="77777777" w:rsidR="00630FF0" w:rsidRDefault="00630FF0" w:rsidP="00ED0294">
            <w:pPr>
              <w:ind w:left="0"/>
            </w:pPr>
            <w:r w:rsidRPr="00630FF0">
              <w:t>parse_handviewer_url</w:t>
            </w:r>
          </w:p>
          <w:p w14:paraId="0DEBDB6C" w14:textId="77777777" w:rsidR="00630FF0" w:rsidRDefault="00630FF0" w:rsidP="00ED0294">
            <w:pPr>
              <w:ind w:left="0"/>
            </w:pPr>
            <w:r w:rsidRPr="00630FF0">
              <w:t>parse_single_lin</w:t>
            </w:r>
          </w:p>
          <w:p w14:paraId="40DE220A" w14:textId="77777777" w:rsidR="00630FF0" w:rsidRDefault="00630FF0" w:rsidP="00ED0294">
            <w:pPr>
              <w:ind w:left="0"/>
            </w:pPr>
            <w:r w:rsidRPr="00630FF0">
              <w:t>parse_multi_lin</w:t>
            </w:r>
          </w:p>
          <w:p w14:paraId="1DD74DF9" w14:textId="77777777" w:rsidR="00630FF0" w:rsidRDefault="003B5681" w:rsidP="00ED0294">
            <w:pPr>
              <w:ind w:left="0"/>
            </w:pPr>
            <w:r w:rsidRPr="003B5681">
              <w:t>LinType</w:t>
            </w:r>
          </w:p>
          <w:p w14:paraId="01A92485" w14:textId="77777777" w:rsidR="003B5681" w:rsidRDefault="003B5681" w:rsidP="00ED0294">
            <w:pPr>
              <w:ind w:left="0"/>
            </w:pPr>
            <w:r w:rsidRPr="003B5681">
              <w:t>build_lin_str</w:t>
            </w:r>
          </w:p>
          <w:p w14:paraId="529E6899" w14:textId="3AA11FE9" w:rsidR="003B5681" w:rsidRPr="00727F14" w:rsidRDefault="003B5681" w:rsidP="00ED0294">
            <w:pPr>
              <w:ind w:left="0"/>
            </w:pPr>
            <w:r w:rsidRPr="003B5681">
              <w:t>build_lin_url</w:t>
            </w:r>
          </w:p>
        </w:tc>
        <w:tc>
          <w:tcPr>
            <w:tcW w:w="4075" w:type="dxa"/>
          </w:tcPr>
          <w:p w14:paraId="74034A60" w14:textId="77777777" w:rsidR="00727F14" w:rsidRDefault="00630FF0" w:rsidP="00ED0294">
            <w:pPr>
              <w:ind w:left="0"/>
            </w:pPr>
            <w:r w:rsidRPr="00630FF0">
              <w:t>canonicalize_bid</w:t>
            </w:r>
          </w:p>
          <w:p w14:paraId="03FA7D32" w14:textId="77777777" w:rsidR="00630FF0" w:rsidRDefault="00630FF0" w:rsidP="00ED0294">
            <w:pPr>
              <w:ind w:left="0"/>
            </w:pPr>
            <w:r w:rsidRPr="00630FF0">
              <w:t>BidMetadata, BoardRecord, Commentary, Contract, DealRecord</w:t>
            </w:r>
          </w:p>
          <w:p w14:paraId="53E27ADE" w14:textId="77777777" w:rsidR="00630FF0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Card, Deal, PlayerHand</w:t>
            </w:r>
          </w:p>
          <w:p w14:paraId="3510298D" w14:textId="77777777" w:rsidR="00630FF0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BiddingSuit, Direction, Suit</w:t>
            </w:r>
          </w:p>
          <w:p w14:paraId="30EC2F2D" w14:textId="77777777" w:rsidR="00630FF0" w:rsidRDefault="00630FF0" w:rsidP="00ED0294">
            <w:pPr>
              <w:ind w:left="0"/>
            </w:pPr>
            <w:r w:rsidRPr="00630FF0">
              <w:t>_EW_VULNERABLE_STRINGS, _NS_VULNERABLE_STRINGS, from_lin_deal, parse_lin_holding</w:t>
            </w:r>
          </w:p>
          <w:p w14:paraId="174C7195" w14:textId="7D0A7A55" w:rsidR="00630FF0" w:rsidRPr="00727F14" w:rsidRDefault="00630FF0" w:rsidP="00ED0294">
            <w:pPr>
              <w:ind w:left="0"/>
            </w:pPr>
            <w:r w:rsidRPr="00630FF0">
              <w:t>trick_evaluator</w:t>
            </w:r>
          </w:p>
        </w:tc>
      </w:tr>
      <w:tr w:rsidR="00727F14" w:rsidRPr="00727F14" w14:paraId="463D0CE9" w14:textId="6AAE26E3" w:rsidTr="00727F14">
        <w:tc>
          <w:tcPr>
            <w:tcW w:w="2263" w:type="dxa"/>
          </w:tcPr>
          <w:p w14:paraId="218A005F" w14:textId="77777777" w:rsidR="00727F14" w:rsidRPr="00727F14" w:rsidRDefault="00727F14" w:rsidP="00ED0294">
            <w:pPr>
              <w:ind w:left="0"/>
            </w:pPr>
            <w:r w:rsidRPr="00727F14">
              <w:t>pbn</w:t>
            </w:r>
          </w:p>
        </w:tc>
        <w:tc>
          <w:tcPr>
            <w:tcW w:w="3260" w:type="dxa"/>
          </w:tcPr>
          <w:p w14:paraId="2E2A46CA" w14:textId="0B564EE1" w:rsidR="00727F14" w:rsidRPr="00727F14" w:rsidRDefault="003B5681" w:rsidP="00ED0294">
            <w:pPr>
              <w:ind w:left="0"/>
            </w:pPr>
            <w:r w:rsidRPr="003B5681">
              <w:t>parse_pbn</w:t>
            </w:r>
          </w:p>
        </w:tc>
        <w:tc>
          <w:tcPr>
            <w:tcW w:w="4075" w:type="dxa"/>
          </w:tcPr>
          <w:p w14:paraId="5066D2D1" w14:textId="77777777" w:rsidR="00727F14" w:rsidRDefault="003B5681" w:rsidP="00ED0294">
            <w:pPr>
              <w:ind w:left="0"/>
            </w:pPr>
            <w:r>
              <w:t>Similar to lin +</w:t>
            </w:r>
          </w:p>
          <w:p w14:paraId="3616B06D" w14:textId="58F9C8EE" w:rsidR="003B5681" w:rsidRPr="00727F14" w:rsidRDefault="003B5681" w:rsidP="00ED0294">
            <w:pPr>
              <w:ind w:left="0"/>
            </w:pPr>
            <w:r w:rsidRPr="003B5681">
              <w:t>from_pbn_deal</w:t>
            </w:r>
          </w:p>
        </w:tc>
      </w:tr>
      <w:tr w:rsidR="00727F14" w:rsidRPr="00727F14" w14:paraId="3DC96D51" w14:textId="1F7B16E6" w:rsidTr="00727F14">
        <w:tc>
          <w:tcPr>
            <w:tcW w:w="2263" w:type="dxa"/>
          </w:tcPr>
          <w:p w14:paraId="2F251CAA" w14:textId="77777777" w:rsidR="00727F14" w:rsidRPr="00727F14" w:rsidRDefault="00727F14" w:rsidP="00ED0294">
            <w:pPr>
              <w:ind w:left="0"/>
            </w:pPr>
            <w:r w:rsidRPr="00727F14">
              <w:t>play_utils</w:t>
            </w:r>
          </w:p>
        </w:tc>
        <w:tc>
          <w:tcPr>
            <w:tcW w:w="3260" w:type="dxa"/>
          </w:tcPr>
          <w:p w14:paraId="66D971F4" w14:textId="77777777" w:rsidR="00727F14" w:rsidRDefault="003B5681" w:rsidP="00ED0294">
            <w:pPr>
              <w:ind w:left="0"/>
            </w:pPr>
            <w:r w:rsidRPr="003B5681">
              <w:t>trick_evaluator</w:t>
            </w:r>
          </w:p>
          <w:p w14:paraId="0D55AB1C" w14:textId="707D4C82" w:rsidR="003B5681" w:rsidRPr="00727F14" w:rsidRDefault="003B5681" w:rsidP="00ED0294">
            <w:pPr>
              <w:ind w:left="0"/>
            </w:pPr>
            <w:r w:rsidRPr="003B5681">
              <w:t>calculate_score</w:t>
            </w:r>
          </w:p>
        </w:tc>
        <w:tc>
          <w:tcPr>
            <w:tcW w:w="4075" w:type="dxa"/>
          </w:tcPr>
          <w:p w14:paraId="502A2C1A" w14:textId="6498DA02" w:rsidR="00727F14" w:rsidRPr="00727F14" w:rsidRDefault="003B5681" w:rsidP="00ED0294">
            <w:pPr>
              <w:ind w:left="0"/>
            </w:pPr>
            <w:r w:rsidRPr="003B5681">
              <w:rPr>
                <w:color w:val="BF4E14" w:themeColor="accent2" w:themeShade="BF"/>
              </w:rPr>
              <w:t>Card, BiddingSuit, Suit</w:t>
            </w:r>
          </w:p>
        </w:tc>
      </w:tr>
      <w:tr w:rsidR="00727F14" w:rsidRPr="00727F14" w14:paraId="3147C3AF" w14:textId="7CEAC446" w:rsidTr="00727F14">
        <w:tc>
          <w:tcPr>
            <w:tcW w:w="2263" w:type="dxa"/>
          </w:tcPr>
          <w:p w14:paraId="737381CE" w14:textId="77777777" w:rsidR="00727F14" w:rsidRPr="00727F14" w:rsidRDefault="00727F14" w:rsidP="00ED0294">
            <w:pPr>
              <w:ind w:left="0"/>
            </w:pPr>
            <w:r w:rsidRPr="00727F14">
              <w:t>schemas</w:t>
            </w:r>
          </w:p>
        </w:tc>
        <w:tc>
          <w:tcPr>
            <w:tcW w:w="3260" w:type="dxa"/>
          </w:tcPr>
          <w:p w14:paraId="5F4C177C" w14:textId="77777777" w:rsidR="00727F14" w:rsidRDefault="003B5681" w:rsidP="00ED0294">
            <w:pPr>
              <w:ind w:left="0"/>
            </w:pPr>
            <w:r w:rsidRPr="003B5681">
              <w:t>CardField</w:t>
            </w:r>
          </w:p>
          <w:p w14:paraId="2115065E" w14:textId="77777777" w:rsidR="003B5681" w:rsidRDefault="003B5681" w:rsidP="00ED0294">
            <w:pPr>
              <w:ind w:left="0"/>
            </w:pPr>
            <w:r w:rsidRPr="003B5681">
              <w:t>DirectionField</w:t>
            </w:r>
          </w:p>
          <w:p w14:paraId="15F6138B" w14:textId="77777777" w:rsidR="003B5681" w:rsidRDefault="003B5681" w:rsidP="00ED0294">
            <w:pPr>
              <w:ind w:left="0"/>
            </w:pPr>
            <w:r w:rsidRPr="003B5681">
              <w:t>ContractField</w:t>
            </w:r>
          </w:p>
          <w:p w14:paraId="7FA975D9" w14:textId="77777777" w:rsidR="003B5681" w:rsidRDefault="003B5681" w:rsidP="00ED0294">
            <w:pPr>
              <w:ind w:left="0"/>
            </w:pPr>
            <w:r w:rsidRPr="003B5681">
              <w:t>DealSchema</w:t>
            </w:r>
          </w:p>
          <w:p w14:paraId="54A95F04" w14:textId="77777777" w:rsidR="003B5681" w:rsidRDefault="003B5681" w:rsidP="00ED0294">
            <w:pPr>
              <w:ind w:left="0"/>
            </w:pPr>
            <w:r w:rsidRPr="003B5681">
              <w:t>CommentarySchema</w:t>
            </w:r>
          </w:p>
          <w:p w14:paraId="7FA05FDA" w14:textId="77777777" w:rsidR="003B5681" w:rsidRDefault="003B5681" w:rsidP="00ED0294">
            <w:pPr>
              <w:ind w:left="0"/>
            </w:pPr>
            <w:r w:rsidRPr="003B5681">
              <w:t>BidMetadataSchema</w:t>
            </w:r>
          </w:p>
          <w:p w14:paraId="172EC806" w14:textId="77777777" w:rsidR="003B5681" w:rsidRDefault="003B5681" w:rsidP="00ED0294">
            <w:pPr>
              <w:ind w:left="0"/>
            </w:pPr>
            <w:r w:rsidRPr="003B5681">
              <w:t>BoardRecordSchema</w:t>
            </w:r>
          </w:p>
          <w:p w14:paraId="3EFCE3A6" w14:textId="59B9B351" w:rsidR="003B5681" w:rsidRPr="00727F14" w:rsidRDefault="003B5681" w:rsidP="00ED0294">
            <w:pPr>
              <w:ind w:left="0"/>
            </w:pPr>
            <w:r w:rsidRPr="003B5681">
              <w:t>DealRecordSchema</w:t>
            </w:r>
          </w:p>
        </w:tc>
        <w:tc>
          <w:tcPr>
            <w:tcW w:w="4075" w:type="dxa"/>
          </w:tcPr>
          <w:p w14:paraId="2B7443F1" w14:textId="77777777" w:rsidR="00727F14" w:rsidRDefault="003B5681" w:rsidP="00ED0294">
            <w:pPr>
              <w:ind w:left="0"/>
            </w:pPr>
            <w:r w:rsidRPr="003B5681">
              <w:t>BidMetadata, BoardRecord, Commentary, Contract, DealRecord</w:t>
            </w:r>
          </w:p>
          <w:p w14:paraId="5578A1AC" w14:textId="2A6AF4E1" w:rsidR="003B5681" w:rsidRPr="00727F14" w:rsidRDefault="003B5681" w:rsidP="00ED0294">
            <w:pPr>
              <w:ind w:left="0"/>
            </w:pPr>
            <w:r w:rsidRPr="003B5681">
              <w:rPr>
                <w:color w:val="BF4E14" w:themeColor="accent2" w:themeShade="BF"/>
              </w:rPr>
              <w:t>Card, Deal, Direction</w:t>
            </w:r>
          </w:p>
        </w:tc>
      </w:tr>
    </w:tbl>
    <w:p w14:paraId="72F936EC" w14:textId="77777777" w:rsidR="006C246C" w:rsidRPr="006C246C" w:rsidRDefault="006C246C" w:rsidP="006C246C"/>
    <w:p w14:paraId="61C261D8" w14:textId="77777777" w:rsidR="00D50744" w:rsidRDefault="00D50744" w:rsidP="002343F1">
      <w:pPr>
        <w:rPr>
          <w:color w:val="7030A0"/>
        </w:rPr>
      </w:pPr>
    </w:p>
    <w:p w14:paraId="205B0549" w14:textId="077A7812" w:rsidR="00795BC1" w:rsidRDefault="00B668EC" w:rsidP="00B668EC">
      <w:pPr>
        <w:pStyle w:val="Titre1"/>
      </w:pPr>
      <w:bookmarkStart w:id="6" w:name="_Toc229808212"/>
      <w:r>
        <w:t>Lark</w:t>
      </w:r>
      <w:bookmarkEnd w:id="6"/>
    </w:p>
    <w:p w14:paraId="0802EE3A" w14:textId="77777777" w:rsidR="00B668EC" w:rsidRDefault="00B668EC" w:rsidP="002343F1"/>
    <w:p w14:paraId="25AAE26F" w14:textId="25232259" w:rsidR="00B668EC" w:rsidRDefault="00B668EC" w:rsidP="002343F1">
      <w:r w:rsidRPr="00B668EC">
        <w:t>Lark is a Python parsing library</w:t>
      </w:r>
      <w:r>
        <w:t xml:space="preserve"> which requires you define a grammar. </w:t>
      </w:r>
      <w:r w:rsidRPr="00B668EC">
        <w:t>The grammars in Lark are EBNF-inspired</w:t>
      </w:r>
      <w:r w:rsidR="00D50744">
        <w:t>.</w:t>
      </w:r>
    </w:p>
    <w:p w14:paraId="487B844D" w14:textId="77777777" w:rsidR="00D50744" w:rsidRDefault="00D50744" w:rsidP="002343F1"/>
    <w:p w14:paraId="276215A6" w14:textId="6B294EC2" w:rsidR="00D50744" w:rsidRDefault="00D50744" w:rsidP="00D50744">
      <w:pPr>
        <w:pStyle w:val="Titre2"/>
      </w:pPr>
      <w:bookmarkStart w:id="7" w:name="_Toc229808213"/>
      <w:r>
        <w:t>First step</w:t>
      </w:r>
      <w:bookmarkEnd w:id="7"/>
    </w:p>
    <w:p w14:paraId="099BC9EE" w14:textId="7E32D7F8" w:rsidR="00D50744" w:rsidRDefault="00D50744" w:rsidP="002343F1">
      <w:r w:rsidRPr="00D50744">
        <w:t>Collect or create input samples, that demonstrate key features or behaviors in the language you’re trying to parse.</w:t>
      </w:r>
    </w:p>
    <w:p w14:paraId="1011D97A" w14:textId="77777777" w:rsidR="00D50744" w:rsidRDefault="00D50744" w:rsidP="002343F1"/>
    <w:p w14:paraId="41F8077F" w14:textId="702C31D2" w:rsidR="00D50744" w:rsidRPr="00D50744" w:rsidRDefault="00D50744" w:rsidP="007B60BE">
      <w:pPr>
        <w:pStyle w:val="Titre3"/>
      </w:pPr>
      <w:bookmarkStart w:id="8" w:name="_Toc229808214"/>
      <w:r w:rsidRPr="00D50744">
        <w:t>Exemples d’enchères issues du SEF en français</w:t>
      </w:r>
      <w:bookmarkEnd w:id="8"/>
    </w:p>
    <w:p w14:paraId="3260D784" w14:textId="77777777" w:rsidR="00D50744" w:rsidRDefault="00D50744" w:rsidP="002343F1"/>
    <w:p w14:paraId="2AAECE33" w14:textId="46883816" w:rsidR="009074F5" w:rsidRDefault="009074F5" w:rsidP="002343F1">
      <w:r>
        <w:t>chicane dans une couleur = aucune carte dans cette couleur</w:t>
      </w:r>
    </w:p>
    <w:p w14:paraId="129D05FB" w14:textId="6A3FC703" w:rsidR="009074F5" w:rsidRDefault="009074F5" w:rsidP="002343F1">
      <w:r>
        <w:t>singleton dans une couleur = une seule carte dans cette couleur</w:t>
      </w:r>
    </w:p>
    <w:p w14:paraId="08C34482" w14:textId="673AB973" w:rsidR="009074F5" w:rsidRDefault="009074F5" w:rsidP="002343F1">
      <w:r>
        <w:t>doubleton dans une couleur = deux cartes dans cette couleur</w:t>
      </w:r>
    </w:p>
    <w:p w14:paraId="687E3B41" w14:textId="5A1B515C" w:rsidR="009074F5" w:rsidRDefault="009074F5" w:rsidP="002343F1">
      <w:r>
        <w:t>courte dans une couleur = chicane ou singleton</w:t>
      </w:r>
    </w:p>
    <w:p w14:paraId="4DEBE1A0" w14:textId="77777777" w:rsidR="009074F5" w:rsidRDefault="009074F5" w:rsidP="009074F5">
      <w:r>
        <w:t>main régulière = main sans chicane, ni singleton et avec au plus un doubleton</w:t>
      </w:r>
    </w:p>
    <w:p w14:paraId="412FEC45" w14:textId="77777777" w:rsidR="009074F5" w:rsidRDefault="009074F5" w:rsidP="002343F1"/>
    <w:p w14:paraId="1F665A3A" w14:textId="1BAB06F3" w:rsidR="009074F5" w:rsidRDefault="009074F5" w:rsidP="002343F1">
      <w:r>
        <w:t>points d’honneur = cumul 4 pour As, 3 pour Roi, 2 pour Dame, 1 pour Valet</w:t>
      </w:r>
    </w:p>
    <w:p w14:paraId="41D9052D" w14:textId="77777777" w:rsidR="009074F5" w:rsidRDefault="009074F5" w:rsidP="002343F1"/>
    <w:p w14:paraId="36D31036" w14:textId="24BF4BBE" w:rsidR="009074F5" w:rsidRPr="009074F5" w:rsidRDefault="009074F5" w:rsidP="002343F1">
      <w:pPr>
        <w:rPr>
          <w:b/>
          <w:bCs/>
        </w:rPr>
      </w:pPr>
      <w:r w:rsidRPr="009074F5">
        <w:rPr>
          <w:b/>
          <w:bCs/>
        </w:rPr>
        <w:t>ouvertures</w:t>
      </w:r>
    </w:p>
    <w:p w14:paraId="518868F7" w14:textId="3149CF55" w:rsidR="00D50744" w:rsidRDefault="009074F5" w:rsidP="0005371B">
      <w:pPr>
        <w:ind w:left="1985" w:hanging="1559"/>
      </w:pPr>
      <w:r>
        <w:t xml:space="preserve">ouverture 2K = </w:t>
      </w:r>
      <w:r w:rsidR="0005371B">
        <w:t xml:space="preserve">au moins 24HL, ou la manche moins une levée et 2 </w:t>
      </w:r>
      <w:r w:rsidR="0005371B" w:rsidRPr="00FF6AC6">
        <w:rPr>
          <w:color w:val="00B050"/>
        </w:rPr>
        <w:t xml:space="preserve">levées de défense </w:t>
      </w:r>
      <w:r w:rsidR="0005371B">
        <w:t>au moins dans les autres couleurs.</w:t>
      </w:r>
    </w:p>
    <w:p w14:paraId="4D312CC5" w14:textId="7F703F50" w:rsidR="00FF6AC6" w:rsidRDefault="0005371B" w:rsidP="00FF6AC6">
      <w:pPr>
        <w:ind w:left="1985" w:hanging="1559"/>
      </w:pPr>
      <w:r>
        <w:t xml:space="preserve">ouverture 2T = 5 cartes en </w:t>
      </w:r>
      <w:r w:rsidRPr="00FF6AC6">
        <w:rPr>
          <w:color w:val="00B050"/>
        </w:rPr>
        <w:t xml:space="preserve">majeure </w:t>
      </w:r>
      <w:r>
        <w:t>et 21-23 HL, ou</w:t>
      </w:r>
      <w:r>
        <w:br/>
        <w:t xml:space="preserve">6 cartes en majeure et 8,5 </w:t>
      </w:r>
      <w:r w:rsidRPr="00FF6AC6">
        <w:rPr>
          <w:color w:val="00B050"/>
        </w:rPr>
        <w:t xml:space="preserve">levées de jeu </w:t>
      </w:r>
      <w:r>
        <w:t>au moins</w:t>
      </w:r>
      <w:r w:rsidR="00FF6AC6">
        <w:t xml:space="preserve"> dont 2 levées de défense</w:t>
      </w:r>
      <w:r>
        <w:t>, ou</w:t>
      </w:r>
      <w:r w:rsidR="00FF6AC6">
        <w:br/>
        <w:t>main semi-régulière et 22-23HL, ou</w:t>
      </w:r>
      <w:r w:rsidR="00FF6AC6">
        <w:br/>
        <w:t>7 très belles cartes en mineure et 9 levées de jeu, ou</w:t>
      </w:r>
      <w:r w:rsidR="00FF6AC6">
        <w:br/>
      </w:r>
      <w:r w:rsidR="00FF6AC6" w:rsidRPr="00FF6AC6">
        <w:rPr>
          <w:color w:val="00B050"/>
        </w:rPr>
        <w:t xml:space="preserve">bicolore </w:t>
      </w:r>
      <w:r w:rsidR="00FF6AC6">
        <w:t>majeur au moins 5/5</w:t>
      </w:r>
    </w:p>
    <w:p w14:paraId="4436873B" w14:textId="409C8FCD" w:rsidR="0005371B" w:rsidRDefault="0005371B" w:rsidP="0005371B">
      <w:pPr>
        <w:ind w:left="1985" w:hanging="1559"/>
      </w:pPr>
      <w:r>
        <w:t>ouverture majeure = si au moins 5 cartes dans une majeure et entre 12H</w:t>
      </w:r>
      <w:r w:rsidR="00FF6AC6">
        <w:t xml:space="preserve"> ou 13 HL,</w:t>
      </w:r>
      <w:r>
        <w:t xml:space="preserve"> et 22 HL</w:t>
      </w:r>
      <w:r w:rsidR="00FF6AC6">
        <w:t xml:space="preserve"> et pas d’ouverture 2K ni 2T</w:t>
      </w:r>
    </w:p>
    <w:p w14:paraId="7129B5FA" w14:textId="77777777" w:rsidR="00FF6AC6" w:rsidRDefault="00FF6AC6" w:rsidP="0005371B">
      <w:pPr>
        <w:ind w:left="1985" w:hanging="1559"/>
      </w:pPr>
    </w:p>
    <w:p w14:paraId="2659735D" w14:textId="6B4486D2" w:rsidR="00FF6AC6" w:rsidRPr="00FF6AC6" w:rsidRDefault="00FF6AC6" w:rsidP="0005371B">
      <w:pPr>
        <w:ind w:left="1985" w:hanging="1559"/>
        <w:rPr>
          <w:b/>
          <w:bCs/>
        </w:rPr>
      </w:pPr>
      <w:r w:rsidRPr="00FF6AC6">
        <w:rPr>
          <w:b/>
          <w:bCs/>
        </w:rPr>
        <w:t>réponses dans silence adverse</w:t>
      </w:r>
    </w:p>
    <w:p w14:paraId="5B573E06" w14:textId="7D9A21A8" w:rsidR="00FF6AC6" w:rsidRDefault="00FF6AC6" w:rsidP="0005371B">
      <w:pPr>
        <w:ind w:left="1985" w:hanging="1559"/>
      </w:pPr>
      <w:r>
        <w:t xml:space="preserve">2M (en majeure) = suite à </w:t>
      </w:r>
      <w:r w:rsidRPr="00FF6AC6">
        <w:rPr>
          <w:color w:val="00B050"/>
        </w:rPr>
        <w:t xml:space="preserve">ouverture 1M </w:t>
      </w:r>
      <w:r>
        <w:t xml:space="preserve">du partenaire et </w:t>
      </w:r>
      <w:r w:rsidRPr="00FF6AC6">
        <w:rPr>
          <w:color w:val="00B050"/>
        </w:rPr>
        <w:t>silence adverse</w:t>
      </w:r>
      <w:r>
        <w:t>, avec 3 cartes au moins dans la couleur M et 6-10HLD</w:t>
      </w:r>
    </w:p>
    <w:p w14:paraId="5F3F8361" w14:textId="76D8D7E3" w:rsidR="0005371B" w:rsidRDefault="0005371B" w:rsidP="002343F1"/>
    <w:p w14:paraId="1413223E" w14:textId="616CE379" w:rsidR="00FF6AC6" w:rsidRPr="00FF6AC6" w:rsidRDefault="00FF6AC6" w:rsidP="002343F1">
      <w:pPr>
        <w:rPr>
          <w:b/>
          <w:bCs/>
        </w:rPr>
      </w:pPr>
      <w:r w:rsidRPr="00FF6AC6">
        <w:rPr>
          <w:b/>
          <w:bCs/>
        </w:rPr>
        <w:t>réponses après intervention</w:t>
      </w:r>
    </w:p>
    <w:p w14:paraId="526F97FB" w14:textId="26ACB3A2" w:rsidR="00FF6AC6" w:rsidRDefault="00FF6AC6" w:rsidP="002343F1">
      <w:r>
        <w:t>cuebid = au moins 11H et 4 atouts, forcing de manche.</w:t>
      </w:r>
    </w:p>
    <w:p w14:paraId="026E37C5" w14:textId="77777777" w:rsidR="00D50744" w:rsidRDefault="00D50744" w:rsidP="002343F1"/>
    <w:p w14:paraId="105540C6" w14:textId="77777777" w:rsidR="00D50744" w:rsidRDefault="00D50744" w:rsidP="002343F1"/>
    <w:p w14:paraId="48BB0C8D" w14:textId="1FF1A8CA" w:rsidR="00B668EC" w:rsidRDefault="007B60BE" w:rsidP="007B60BE">
      <w:pPr>
        <w:pStyle w:val="Titre3"/>
      </w:pPr>
      <w:bookmarkStart w:id="9" w:name="_Toc229808215"/>
      <w:r>
        <w:t>Tentative de grammaire</w:t>
      </w:r>
      <w:bookmarkEnd w:id="9"/>
    </w:p>
    <w:p w14:paraId="301CAC92" w14:textId="77777777" w:rsidR="007B60BE" w:rsidRDefault="007B60BE" w:rsidP="002343F1"/>
    <w:p w14:paraId="117398F0" w14:textId="6B5B8F8B" w:rsidR="004B1A96" w:rsidRDefault="004B1A96" w:rsidP="002343F1">
      <w:r>
        <w:t xml:space="preserve">points_rule : </w:t>
      </w:r>
    </w:p>
    <w:p w14:paraId="2AC4E601" w14:textId="77777777" w:rsidR="004B1A96" w:rsidRDefault="004B1A96" w:rsidP="002343F1"/>
    <w:p w14:paraId="688A9A31" w14:textId="77777777" w:rsidR="004B1A96" w:rsidRDefault="004B1A96" w:rsidP="002343F1"/>
    <w:p w14:paraId="17B4EC69" w14:textId="77777777" w:rsidR="007B60BE" w:rsidRDefault="007B60BE" w:rsidP="007B60BE">
      <w:r>
        <w:t>grammaire = """</w:t>
      </w:r>
    </w:p>
    <w:p w14:paraId="12DE404E" w14:textId="77777777" w:rsidR="007B60BE" w:rsidRDefault="007B60BE" w:rsidP="007B60BE">
      <w:r>
        <w:t xml:space="preserve">    expr: points_rule | couleur_rule | expr "and" expr</w:t>
      </w:r>
    </w:p>
    <w:p w14:paraId="7355A0BD" w14:textId="77777777" w:rsidR="007B60BE" w:rsidRDefault="007B60BE" w:rsidP="007B60BE">
      <w:r>
        <w:lastRenderedPageBreak/>
        <w:t xml:space="preserve">    points_rule: "points" OP NUMBER</w:t>
      </w:r>
    </w:p>
    <w:p w14:paraId="3704598A" w14:textId="77777777" w:rsidR="007B60BE" w:rsidRDefault="007B60BE" w:rsidP="007B60BE">
      <w:r>
        <w:t xml:space="preserve">    ...</w:t>
      </w:r>
    </w:p>
    <w:p w14:paraId="3CEBC5BF" w14:textId="77777777" w:rsidR="007B60BE" w:rsidRDefault="007B60BE" w:rsidP="007B60BE">
      <w:r>
        <w:t>"""</w:t>
      </w:r>
    </w:p>
    <w:p w14:paraId="3C0DF638" w14:textId="77777777" w:rsidR="007B60BE" w:rsidRDefault="007B60BE" w:rsidP="007B60BE">
      <w:r>
        <w:t>parser = Lark(grammaire)</w:t>
      </w:r>
    </w:p>
    <w:p w14:paraId="60CAEB3B" w14:textId="7EABA745" w:rsidR="007B60BE" w:rsidRDefault="007B60BE" w:rsidP="007B60BE">
      <w:r>
        <w:t>tree = parser.parse("points &gt;= 12 and longueur('</w:t>
      </w:r>
      <w:r>
        <w:rPr>
          <w:rFonts w:ascii="Apple Color Emoji" w:hAnsi="Apple Color Emoji" w:cs="Apple Color Emoji"/>
        </w:rPr>
        <w:t>♠</w:t>
      </w:r>
      <w:r>
        <w:t>') &gt;= 5")</w:t>
      </w:r>
    </w:p>
    <w:p w14:paraId="55BC4022" w14:textId="77777777" w:rsidR="0047431C" w:rsidRDefault="0047431C" w:rsidP="002343F1"/>
    <w:p w14:paraId="7E1CDB9F" w14:textId="77777777" w:rsidR="0093394A" w:rsidRDefault="0093394A" w:rsidP="002343F1"/>
    <w:p w14:paraId="5BD21A25" w14:textId="77777777" w:rsidR="0093394A" w:rsidRDefault="0093394A" w:rsidP="0093394A">
      <w:pPr>
        <w:pStyle w:val="Titre2"/>
      </w:pPr>
      <w:bookmarkStart w:id="10" w:name="_Toc229808216"/>
      <w:r>
        <w:t>exemples</w:t>
      </w:r>
      <w:bookmarkEnd w:id="10"/>
      <w:r>
        <w:t xml:space="preserve"> </w:t>
      </w:r>
    </w:p>
    <w:p w14:paraId="16F72ED1" w14:textId="790FAB09" w:rsidR="0093394A" w:rsidRDefault="0093394A" w:rsidP="0093394A">
      <w:pPr>
        <w:pStyle w:val="Titre3"/>
      </w:pPr>
      <w:bookmarkStart w:id="11" w:name="_Toc229808217"/>
      <w:r>
        <w:t>Additionner</w:t>
      </w:r>
      <w:bookmarkEnd w:id="11"/>
    </w:p>
    <w:p w14:paraId="44680815" w14:textId="77777777" w:rsidR="0093394A" w:rsidRDefault="0093394A" w:rsidP="0093394A">
      <w:pPr>
        <w:ind w:left="0"/>
      </w:pPr>
    </w:p>
    <w:p w14:paraId="6E59F2AA" w14:textId="319E0A20" w:rsidR="0093394A" w:rsidRDefault="0093394A" w:rsidP="0093394A">
      <w:pPr>
        <w:ind w:left="142"/>
      </w:pPr>
      <w:r>
        <w:t>from lark import Lark, Transformer</w:t>
      </w:r>
    </w:p>
    <w:p w14:paraId="0BBF68FC" w14:textId="77777777" w:rsidR="0093394A" w:rsidRDefault="0093394A" w:rsidP="0093394A">
      <w:pPr>
        <w:ind w:left="142"/>
      </w:pPr>
    </w:p>
    <w:p w14:paraId="492B544D" w14:textId="77777777" w:rsidR="0093394A" w:rsidRDefault="0093394A" w:rsidP="0093394A">
      <w:pPr>
        <w:ind w:left="142"/>
      </w:pPr>
      <w:r>
        <w:t>grammar = """</w:t>
      </w:r>
    </w:p>
    <w:p w14:paraId="1E4DF620" w14:textId="77777777" w:rsidR="0093394A" w:rsidRDefault="0093394A" w:rsidP="0093394A">
      <w:pPr>
        <w:ind w:left="142"/>
      </w:pPr>
      <w:r>
        <w:t xml:space="preserve">    ?start: sum</w:t>
      </w:r>
    </w:p>
    <w:p w14:paraId="2FE7EF89" w14:textId="77777777" w:rsidR="0093394A" w:rsidRDefault="0093394A" w:rsidP="0093394A">
      <w:pPr>
        <w:ind w:left="142"/>
      </w:pPr>
      <w:r>
        <w:t xml:space="preserve">    ?sum: product</w:t>
      </w:r>
    </w:p>
    <w:p w14:paraId="6FDD204D" w14:textId="77777777" w:rsidR="0093394A" w:rsidRDefault="0093394A" w:rsidP="0093394A">
      <w:pPr>
        <w:ind w:left="142"/>
      </w:pPr>
      <w:r>
        <w:t xml:space="preserve">        | sum "+" product   -&gt; add</w:t>
      </w:r>
    </w:p>
    <w:p w14:paraId="112D1965" w14:textId="77777777" w:rsidR="0093394A" w:rsidRDefault="0093394A" w:rsidP="0093394A">
      <w:pPr>
        <w:ind w:left="142"/>
      </w:pPr>
      <w:r>
        <w:t xml:space="preserve">    ?product: NUMBER</w:t>
      </w:r>
    </w:p>
    <w:p w14:paraId="0A33EF11" w14:textId="77777777" w:rsidR="0093394A" w:rsidRDefault="0093394A" w:rsidP="0093394A">
      <w:pPr>
        <w:ind w:left="142"/>
      </w:pPr>
      <w:r>
        <w:t xml:space="preserve">    %import common.NUMBER</w:t>
      </w:r>
    </w:p>
    <w:p w14:paraId="05671B92" w14:textId="77777777" w:rsidR="0093394A" w:rsidRDefault="0093394A" w:rsidP="0093394A">
      <w:pPr>
        <w:ind w:left="142"/>
      </w:pPr>
      <w:r>
        <w:t xml:space="preserve">    %import common.WS</w:t>
      </w:r>
    </w:p>
    <w:p w14:paraId="5F9972F3" w14:textId="77777777" w:rsidR="0093394A" w:rsidRDefault="0093394A" w:rsidP="0093394A">
      <w:pPr>
        <w:ind w:left="142"/>
      </w:pPr>
      <w:r>
        <w:t xml:space="preserve">    %ignore WS</w:t>
      </w:r>
    </w:p>
    <w:p w14:paraId="1CDBB5FC" w14:textId="77777777" w:rsidR="0093394A" w:rsidRDefault="0093394A" w:rsidP="0093394A">
      <w:pPr>
        <w:ind w:left="142"/>
      </w:pPr>
      <w:r>
        <w:t>"""</w:t>
      </w:r>
    </w:p>
    <w:p w14:paraId="33E158FE" w14:textId="77777777" w:rsidR="0093394A" w:rsidRDefault="0093394A" w:rsidP="0093394A">
      <w:pPr>
        <w:ind w:left="142"/>
      </w:pPr>
    </w:p>
    <w:p w14:paraId="671FD6F2" w14:textId="77777777" w:rsidR="0093394A" w:rsidRDefault="0093394A" w:rsidP="0093394A">
      <w:pPr>
        <w:ind w:left="142"/>
      </w:pPr>
      <w:r>
        <w:t>class CalcTransformer(Transformer):</w:t>
      </w:r>
    </w:p>
    <w:p w14:paraId="4B85F77A" w14:textId="77777777" w:rsidR="0093394A" w:rsidRDefault="0093394A" w:rsidP="0093394A">
      <w:pPr>
        <w:ind w:left="142"/>
      </w:pPr>
      <w:r>
        <w:t xml:space="preserve">    def add(self, items):</w:t>
      </w:r>
    </w:p>
    <w:p w14:paraId="6D73DCEF" w14:textId="77777777" w:rsidR="0093394A" w:rsidRDefault="0093394A" w:rsidP="0093394A">
      <w:pPr>
        <w:ind w:left="142"/>
      </w:pPr>
      <w:r>
        <w:t xml:space="preserve">        return int(items[0]) + int(items[1])</w:t>
      </w:r>
    </w:p>
    <w:p w14:paraId="10EF9FF5" w14:textId="77777777" w:rsidR="0093394A" w:rsidRDefault="0093394A" w:rsidP="0093394A">
      <w:pPr>
        <w:ind w:left="142"/>
      </w:pPr>
    </w:p>
    <w:p w14:paraId="53D83978" w14:textId="77777777" w:rsidR="0093394A" w:rsidRDefault="0093394A" w:rsidP="0093394A">
      <w:pPr>
        <w:ind w:left="142"/>
      </w:pPr>
      <w:r>
        <w:t>parser = Lark(grammar, parser='lalr', transformer=CalcTransformer())</w:t>
      </w:r>
    </w:p>
    <w:p w14:paraId="292184AA" w14:textId="77777777" w:rsidR="0093394A" w:rsidRDefault="0093394A" w:rsidP="0093394A">
      <w:pPr>
        <w:ind w:left="142"/>
      </w:pPr>
      <w:r>
        <w:t>result = parser.parse("2 + 3 + 4")</w:t>
      </w:r>
    </w:p>
    <w:p w14:paraId="08AD3F1C" w14:textId="77777777" w:rsidR="0093394A" w:rsidRDefault="0093394A" w:rsidP="0093394A">
      <w:pPr>
        <w:ind w:left="142"/>
      </w:pPr>
      <w:r>
        <w:t>print(result)  # Output: 9</w:t>
      </w:r>
    </w:p>
    <w:p w14:paraId="2C2C2A54" w14:textId="77777777" w:rsidR="0093394A" w:rsidRDefault="0093394A" w:rsidP="0093394A">
      <w:pPr>
        <w:ind w:left="142"/>
      </w:pPr>
    </w:p>
    <w:p w14:paraId="3B21DEB4" w14:textId="77777777" w:rsidR="00A10166" w:rsidRDefault="00A10166" w:rsidP="0093394A">
      <w:pPr>
        <w:ind w:left="142"/>
      </w:pPr>
    </w:p>
    <w:p w14:paraId="723FDF65" w14:textId="61AC980B" w:rsidR="00A10166" w:rsidRDefault="00A10166" w:rsidP="00A10166">
      <w:pPr>
        <w:pStyle w:val="Titre2"/>
      </w:pPr>
      <w:bookmarkStart w:id="12" w:name="_Toc229808218"/>
      <w:r>
        <w:t>bridge_lark_grammar.py</w:t>
      </w:r>
      <w:bookmarkEnd w:id="12"/>
    </w:p>
    <w:p w14:paraId="1ADE203A" w14:textId="77777777" w:rsidR="00A10166" w:rsidRDefault="00A10166" w:rsidP="00531E41">
      <w:pPr>
        <w:ind w:left="142"/>
      </w:pPr>
    </w:p>
    <w:p w14:paraId="599B9F3F" w14:textId="2FED293C" w:rsidR="0093394A" w:rsidRDefault="00A10166" w:rsidP="00531E41">
      <w:pPr>
        <w:ind w:left="142"/>
      </w:pPr>
      <w:r>
        <w:t>Version initiale : 517 lignes</w:t>
      </w:r>
    </w:p>
    <w:p w14:paraId="7D8D00FF" w14:textId="77777777" w:rsidR="00A10166" w:rsidRDefault="00A10166" w:rsidP="0093394A">
      <w:pPr>
        <w:ind w:left="142"/>
      </w:pPr>
    </w:p>
    <w:p w14:paraId="0FBD2EC7" w14:textId="3ADE2721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>Remplacé dataclasses par PyDantic</w:t>
      </w:r>
    </w:p>
    <w:p w14:paraId="69BD8C05" w14:textId="2EC95E2B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>Remplacé typing.List et typing.Tuple par list et tuple</w:t>
      </w:r>
    </w:p>
    <w:p w14:paraId="5425CBAC" w14:textId="29C24CA6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Ajouté </w:t>
      </w:r>
      <w:r w:rsidRPr="00A10166">
        <w:t>class PtConstraint</w:t>
      </w:r>
    </w:p>
    <w:p w14:paraId="7D9A22D0" w14:textId="35E14FCC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Ajouté </w:t>
      </w:r>
      <w:r w:rsidRPr="00A10166">
        <w:t>class RegularHand</w:t>
      </w:r>
      <w:r>
        <w:t xml:space="preserve"> et </w:t>
      </w:r>
      <w:r w:rsidRPr="00A10166">
        <w:t>_REGULAR_DISTRIBUTIONS</w:t>
      </w:r>
    </w:p>
    <w:p w14:paraId="7F2D8350" w14:textId="5C01E56A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Ajouté </w:t>
      </w:r>
      <w:r w:rsidRPr="00A10166">
        <w:t>class BiddingRule</w:t>
      </w:r>
      <w:r>
        <w:t xml:space="preserve"> pour </w:t>
      </w:r>
      <w:r w:rsidRPr="00A10166">
        <w:t>1SA SI REGULIERE ET H &gt;= 15 ET H &lt;= 17</w:t>
      </w:r>
    </w:p>
    <w:p w14:paraId="3847F243" w14:textId="32387308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 </w:t>
      </w:r>
      <w:r w:rsidRPr="00E36075">
        <w:rPr>
          <w:color w:val="00B050"/>
        </w:rPr>
        <w:t xml:space="preserve">Règle d'enchère conditionnelle </w:t>
      </w:r>
      <w:r w:rsidRPr="00A10166">
        <w:t>bidding_rule</w:t>
      </w:r>
    </w:p>
    <w:p w14:paraId="6ADB13DD" w14:textId="4FF329BD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 règle </w:t>
      </w:r>
      <w:r w:rsidRPr="00E36075">
        <w:rPr>
          <w:color w:val="00B050"/>
        </w:rPr>
        <w:t xml:space="preserve">Main régulière </w:t>
      </w:r>
      <w:r w:rsidRPr="00A10166">
        <w:t>regular_hand</w:t>
      </w:r>
    </w:p>
    <w:p w14:paraId="76857BE9" w14:textId="39835271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 règle </w:t>
      </w:r>
      <w:r w:rsidRPr="00E36075">
        <w:rPr>
          <w:color w:val="00B050"/>
        </w:rPr>
        <w:t xml:space="preserve">Contraintes de points d'une main </w:t>
      </w:r>
      <w:r w:rsidR="00E36075" w:rsidRPr="00E36075">
        <w:t>pt_constraint</w:t>
      </w:r>
    </w:p>
    <w:p w14:paraId="037FD0FD" w14:textId="77777777" w:rsidR="00023DDD" w:rsidRDefault="00023DDD" w:rsidP="00E51556">
      <w:pPr>
        <w:ind w:left="0"/>
      </w:pPr>
    </w:p>
    <w:p w14:paraId="5FD59662" w14:textId="609E5278" w:rsidR="00ED22DB" w:rsidRDefault="00ED22DB" w:rsidP="00F07C31">
      <w:r>
        <w:br w:type="page"/>
      </w:r>
    </w:p>
    <w:p w14:paraId="34CEBDEE" w14:textId="77777777" w:rsidR="00F07C31" w:rsidRDefault="00F07C31" w:rsidP="00F07C31"/>
    <w:p w14:paraId="4C96ACC8" w14:textId="19DD9A2D" w:rsidR="00ED22DB" w:rsidRDefault="00ED22DB" w:rsidP="00ED22DB">
      <w:pPr>
        <w:pStyle w:val="Titre1"/>
      </w:pPr>
      <w:bookmarkStart w:id="13" w:name="_Toc229808219"/>
      <w:r>
        <w:t>Proposal of Mistral Le Chat</w:t>
      </w:r>
      <w:bookmarkEnd w:id="13"/>
    </w:p>
    <w:p w14:paraId="2541F55A" w14:textId="77777777" w:rsidR="00ED22DB" w:rsidRDefault="00ED22DB" w:rsidP="00F07C31"/>
    <w:p w14:paraId="067AA12A" w14:textId="08A58028" w:rsidR="00ED22DB" w:rsidRDefault="00ED22DB" w:rsidP="00ED22DB">
      <w:pPr>
        <w:pStyle w:val="Titre2"/>
      </w:pPr>
      <w:bookmarkStart w:id="14" w:name="_Toc229808220"/>
      <w:r>
        <w:t>Approche structurée</w:t>
      </w:r>
      <w:bookmarkEnd w:id="14"/>
    </w:p>
    <w:p w14:paraId="31B23D05" w14:textId="77777777" w:rsidR="00ED22DB" w:rsidRDefault="00ED22DB" w:rsidP="00F07C31"/>
    <w:p w14:paraId="6E74A353" w14:textId="77777777" w:rsidR="00ED22DB" w:rsidRDefault="00ED22DB" w:rsidP="00ED22DB">
      <w:r w:rsidRPr="00B46930">
        <w:t xml:space="preserve">Pour configurer le </w:t>
      </w:r>
      <w:r w:rsidRPr="00B46930">
        <w:rPr>
          <w:b/>
          <w:bCs/>
        </w:rPr>
        <w:t>Système d’Enchères Français (SEF)</w:t>
      </w:r>
      <w:r w:rsidRPr="00B46930">
        <w:t xml:space="preserve"> dans un outil Python, voici une approche structurée et des ressources utiles. Le SEF est un système d’enchères standardisé, très utilisé en France, basé sur des conventions comme la </w:t>
      </w:r>
      <w:r w:rsidRPr="00B46930">
        <w:rPr>
          <w:b/>
          <w:bCs/>
        </w:rPr>
        <w:t>Majeur Cinquième</w:t>
      </w:r>
      <w:r w:rsidRPr="00B46930">
        <w:t xml:space="preserve">, le </w:t>
      </w:r>
      <w:r w:rsidRPr="00B46930">
        <w:rPr>
          <w:b/>
          <w:bCs/>
        </w:rPr>
        <w:t>Stayman</w:t>
      </w:r>
      <w:r w:rsidRPr="00B46930">
        <w:t xml:space="preserve">, le </w:t>
      </w:r>
      <w:r w:rsidRPr="00B46930">
        <w:rPr>
          <w:b/>
          <w:bCs/>
        </w:rPr>
        <w:t>Blackwood</w:t>
      </w:r>
      <w:r w:rsidRPr="00B46930">
        <w:t>, etc.</w:t>
      </w:r>
    </w:p>
    <w:p w14:paraId="4E122A42" w14:textId="77777777" w:rsidR="00ED22DB" w:rsidRPr="00B46930" w:rsidRDefault="00ED22DB" w:rsidP="00ED22DB"/>
    <w:p w14:paraId="2811F737" w14:textId="4EA4A833" w:rsidR="00ED22DB" w:rsidRPr="00B46930" w:rsidRDefault="00ED22DB" w:rsidP="00ED22DB">
      <w:pPr>
        <w:pStyle w:val="Titre3"/>
      </w:pPr>
      <w:bookmarkStart w:id="15" w:name="_Toc229808221"/>
      <w:r w:rsidRPr="00B46930">
        <w:t>Choix de la bibliothèque</w:t>
      </w:r>
      <w:bookmarkEnd w:id="15"/>
    </w:p>
    <w:p w14:paraId="5445AF3A" w14:textId="77777777" w:rsidR="00ED22DB" w:rsidRPr="00B46930" w:rsidRDefault="00ED22DB" w:rsidP="00ED22DB">
      <w:r w:rsidRPr="00B46930">
        <w:t>Pour implémenter le SEF, tu peux :</w:t>
      </w:r>
    </w:p>
    <w:p w14:paraId="10603165" w14:textId="77777777" w:rsidR="00ED22DB" w:rsidRPr="00B46930" w:rsidRDefault="00ED22DB" w:rsidP="00ED22DB">
      <w:pPr>
        <w:numPr>
          <w:ilvl w:val="0"/>
          <w:numId w:val="30"/>
        </w:numPr>
      </w:pPr>
      <w:r w:rsidRPr="00B46930">
        <w:rPr>
          <w:b/>
          <w:bCs/>
        </w:rPr>
        <w:t>Utiliser une bibliothèque existante</w:t>
      </w:r>
      <w:r w:rsidRPr="00B46930">
        <w:t xml:space="preserve"> (comme </w:t>
      </w:r>
      <w:hyperlink r:id="rId9" w:tgtFrame="_blank" w:history="1">
        <w:r w:rsidRPr="00B46930">
          <w:rPr>
            <w:rStyle w:val="Lienhypertexte"/>
          </w:rPr>
          <w:t>bridge-bid</w:t>
        </w:r>
      </w:hyperlink>
      <w:r w:rsidRPr="00B46930">
        <w:t>) et l’adapter.</w:t>
      </w:r>
    </w:p>
    <w:p w14:paraId="5553A3B1" w14:textId="77777777" w:rsidR="00ED22DB" w:rsidRPr="00B46930" w:rsidRDefault="00ED22DB" w:rsidP="00ED22DB">
      <w:pPr>
        <w:numPr>
          <w:ilvl w:val="0"/>
          <w:numId w:val="30"/>
        </w:numPr>
      </w:pPr>
      <w:r w:rsidRPr="00B46930">
        <w:rPr>
          <w:b/>
          <w:bCs/>
        </w:rPr>
        <w:t>Créer ton propre moteur</w:t>
      </w:r>
      <w:r w:rsidRPr="00B46930">
        <w:t xml:space="preserve"> en Python, en codant les règles du SEF.</w:t>
      </w:r>
    </w:p>
    <w:p w14:paraId="0554ECDC" w14:textId="77777777" w:rsidR="00ED22DB" w:rsidRDefault="00ED22DB" w:rsidP="00ED22DB"/>
    <w:p w14:paraId="796824A4" w14:textId="77777777" w:rsidR="00ED22DB" w:rsidRDefault="00ED22DB" w:rsidP="00ED22DB">
      <w:pPr>
        <w:rPr>
          <w:b/>
          <w:bCs/>
        </w:rPr>
      </w:pPr>
    </w:p>
    <w:p w14:paraId="2BF84DDF" w14:textId="4A7F00F7" w:rsidR="00ED22DB" w:rsidRPr="00B46930" w:rsidRDefault="00ED22DB" w:rsidP="00ED22DB">
      <w:pPr>
        <w:pStyle w:val="Titre3"/>
      </w:pPr>
      <w:bookmarkStart w:id="16" w:name="_Toc229808222"/>
      <w:r w:rsidRPr="00B46930">
        <w:t>Structure de base en Python</w:t>
      </w:r>
      <w:bookmarkEnd w:id="16"/>
    </w:p>
    <w:p w14:paraId="6FD034DB" w14:textId="77777777" w:rsidR="00ED22DB" w:rsidRPr="00B46930" w:rsidRDefault="00ED22DB" w:rsidP="00ED22DB">
      <w:r w:rsidRPr="00B46930">
        <w:t xml:space="preserve">Voici un exemple </w:t>
      </w:r>
      <w:r>
        <w:t xml:space="preserve">Python </w:t>
      </w:r>
      <w:r w:rsidRPr="00B46930">
        <w:t>de base pour modéliser les enchères selon le SEF :</w:t>
      </w:r>
    </w:p>
    <w:p w14:paraId="2188B563" w14:textId="77777777" w:rsidR="00ED22DB" w:rsidRDefault="00ED22DB" w:rsidP="00ED22DB">
      <w:pPr>
        <w:rPr>
          <w:lang w:val="en-US"/>
        </w:rPr>
      </w:pPr>
    </w:p>
    <w:p w14:paraId="14A36C29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>class EnchereSEF:</w:t>
      </w:r>
    </w:p>
    <w:p w14:paraId="5C792886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 xml:space="preserve">    def __init__(self):</w:t>
      </w:r>
    </w:p>
    <w:p w14:paraId="2F148F65" w14:textId="77777777" w:rsidR="00ED22DB" w:rsidRPr="00B46930" w:rsidRDefault="00ED22DB" w:rsidP="00ED22DB">
      <w:r w:rsidRPr="00B46930">
        <w:rPr>
          <w:lang w:val="en-US"/>
        </w:rPr>
        <w:t xml:space="preserve">        </w:t>
      </w:r>
      <w:r w:rsidRPr="00B46930">
        <w:t>self.conventions = {</w:t>
      </w:r>
    </w:p>
    <w:p w14:paraId="42CDF30D" w14:textId="77777777" w:rsidR="00ED22DB" w:rsidRPr="00B46930" w:rsidRDefault="00ED22DB" w:rsidP="00ED22DB"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♣</w:t>
      </w:r>
      <w:r w:rsidRPr="00B46930">
        <w:t xml:space="preserve">": "Ouverture naturelle, 12-21 H, au moins 3 cartes </w:t>
      </w:r>
      <w:r w:rsidRPr="00B46930">
        <w:rPr>
          <w:rFonts w:ascii="Aptos" w:hAnsi="Aptos" w:cs="Aptos"/>
        </w:rPr>
        <w:t>à</w:t>
      </w:r>
      <w:r w:rsidRPr="00B46930">
        <w:t xml:space="preserve"> </w:t>
      </w:r>
      <w:r w:rsidRPr="00B46930">
        <w:rPr>
          <w:rFonts w:ascii="Segoe UI Symbol" w:hAnsi="Segoe UI Symbol" w:cs="Segoe UI Symbol"/>
        </w:rPr>
        <w:t>♣</w:t>
      </w:r>
      <w:r w:rsidRPr="00B46930">
        <w:t>",</w:t>
      </w:r>
    </w:p>
    <w:p w14:paraId="71F21FFF" w14:textId="77777777" w:rsidR="00ED22DB" w:rsidRPr="00B46930" w:rsidRDefault="00ED22DB" w:rsidP="00ED22DB"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♦</w:t>
      </w:r>
      <w:r w:rsidRPr="00B46930">
        <w:t xml:space="preserve">": "Ouverture naturelle, 12-21 H, au moins 3 cartes </w:t>
      </w:r>
      <w:r w:rsidRPr="00B46930">
        <w:rPr>
          <w:rFonts w:ascii="Aptos" w:hAnsi="Aptos" w:cs="Aptos"/>
        </w:rPr>
        <w:t>à</w:t>
      </w:r>
      <w:r w:rsidRPr="00B46930">
        <w:t xml:space="preserve"> </w:t>
      </w:r>
      <w:r w:rsidRPr="00B46930">
        <w:rPr>
          <w:rFonts w:ascii="Segoe UI Symbol" w:hAnsi="Segoe UI Symbol" w:cs="Segoe UI Symbol"/>
        </w:rPr>
        <w:t>♦</w:t>
      </w:r>
      <w:r w:rsidRPr="00B46930">
        <w:t>",</w:t>
      </w:r>
    </w:p>
    <w:p w14:paraId="70C27783" w14:textId="77777777" w:rsidR="00ED22DB" w:rsidRPr="00B46930" w:rsidRDefault="00ED22DB" w:rsidP="00ED22DB"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♥</w:t>
      </w:r>
      <w:r w:rsidRPr="00B46930">
        <w:t xml:space="preserve">": "Ouverture naturelle, 12-21 H, au moins 5 cartes à </w:t>
      </w:r>
      <w:r w:rsidRPr="00B46930">
        <w:rPr>
          <w:rFonts w:ascii="Segoe UI Symbol" w:hAnsi="Segoe UI Symbol" w:cs="Segoe UI Symbol"/>
        </w:rPr>
        <w:t>♥</w:t>
      </w:r>
      <w:r w:rsidRPr="00B46930">
        <w:t xml:space="preserve"> (Majeur Cinqui</w:t>
      </w:r>
      <w:r w:rsidRPr="00B46930">
        <w:rPr>
          <w:rFonts w:ascii="Aptos" w:hAnsi="Aptos" w:cs="Aptos"/>
        </w:rPr>
        <w:t>è</w:t>
      </w:r>
      <w:r w:rsidRPr="00B46930">
        <w:t>me)",</w:t>
      </w:r>
    </w:p>
    <w:p w14:paraId="6F6FE2C9" w14:textId="77777777" w:rsidR="00ED22DB" w:rsidRPr="00B46930" w:rsidRDefault="00ED22DB" w:rsidP="00ED22DB"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♠</w:t>
      </w:r>
      <w:r w:rsidRPr="00B46930">
        <w:t xml:space="preserve">": "Ouverture naturelle, 12-21 H, au moins 5 cartes </w:t>
      </w:r>
      <w:r w:rsidRPr="00B46930">
        <w:rPr>
          <w:rFonts w:ascii="Aptos" w:hAnsi="Aptos" w:cs="Aptos"/>
        </w:rPr>
        <w:t>à</w:t>
      </w:r>
      <w:r w:rsidRPr="00B46930">
        <w:t xml:space="preserve"> </w:t>
      </w:r>
      <w:r w:rsidRPr="00B46930">
        <w:rPr>
          <w:rFonts w:ascii="Segoe UI Symbol" w:hAnsi="Segoe UI Symbol" w:cs="Segoe UI Symbol"/>
        </w:rPr>
        <w:t>♠</w:t>
      </w:r>
      <w:r w:rsidRPr="00B46930">
        <w:t xml:space="preserve"> (Majeur Cinqui</w:t>
      </w:r>
      <w:r w:rsidRPr="00B46930">
        <w:rPr>
          <w:rFonts w:ascii="Aptos" w:hAnsi="Aptos" w:cs="Aptos"/>
        </w:rPr>
        <w:t>è</w:t>
      </w:r>
      <w:r w:rsidRPr="00B46930">
        <w:t>me)",</w:t>
      </w:r>
    </w:p>
    <w:p w14:paraId="325C1F26" w14:textId="77777777" w:rsidR="00ED22DB" w:rsidRPr="00B46930" w:rsidRDefault="00ED22DB" w:rsidP="00ED22DB">
      <w:r w:rsidRPr="00B46930">
        <w:t xml:space="preserve">            "1SA": "Ouverture naturelle, 15-17 H, équilibré",</w:t>
      </w:r>
    </w:p>
    <w:p w14:paraId="1323BE76" w14:textId="77777777" w:rsidR="00ED22DB" w:rsidRPr="00B46930" w:rsidRDefault="00ED22DB" w:rsidP="00ED22DB">
      <w:r w:rsidRPr="00B46930">
        <w:t xml:space="preserve">            "2</w:t>
      </w:r>
      <w:r w:rsidRPr="00B46930">
        <w:rPr>
          <w:rFonts w:ascii="Segoe UI Symbol" w:hAnsi="Segoe UI Symbol" w:cs="Segoe UI Symbol"/>
        </w:rPr>
        <w:t>♣</w:t>
      </w:r>
      <w:r w:rsidRPr="00B46930">
        <w:t>": "Ouverture forte artificielle, 22+ H ou main forc</w:t>
      </w:r>
      <w:r w:rsidRPr="00B46930">
        <w:rPr>
          <w:rFonts w:ascii="Aptos" w:hAnsi="Aptos" w:cs="Aptos"/>
        </w:rPr>
        <w:t>é</w:t>
      </w:r>
      <w:r w:rsidRPr="00B46930">
        <w:t>e",</w:t>
      </w:r>
    </w:p>
    <w:p w14:paraId="5D4E7D8C" w14:textId="77777777" w:rsidR="00ED22DB" w:rsidRPr="00B46930" w:rsidRDefault="00ED22DB" w:rsidP="00ED22DB">
      <w:r w:rsidRPr="00B46930">
        <w:t xml:space="preserve">            # Ajoute ici toutes les conventions SEF (Stayman, Blackwood, etc.)</w:t>
      </w:r>
    </w:p>
    <w:p w14:paraId="2733450B" w14:textId="77777777" w:rsidR="00ED22DB" w:rsidRPr="00B46930" w:rsidRDefault="00ED22DB" w:rsidP="00ED22DB">
      <w:pPr>
        <w:rPr>
          <w:lang w:val="en-US"/>
        </w:rPr>
      </w:pPr>
      <w:r w:rsidRPr="00B46930">
        <w:t xml:space="preserve">        </w:t>
      </w:r>
      <w:r w:rsidRPr="00B46930">
        <w:rPr>
          <w:lang w:val="en-US"/>
        </w:rPr>
        <w:t>}</w:t>
      </w:r>
    </w:p>
    <w:p w14:paraId="74EC8106" w14:textId="77777777" w:rsidR="00ED22DB" w:rsidRPr="00B46930" w:rsidRDefault="00ED22DB" w:rsidP="00ED22DB">
      <w:pPr>
        <w:rPr>
          <w:lang w:val="en-US"/>
        </w:rPr>
      </w:pPr>
    </w:p>
    <w:p w14:paraId="301EAEB4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 xml:space="preserve">    def valider_enchere(self, enchere):</w:t>
      </w:r>
    </w:p>
    <w:p w14:paraId="2420FC0B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 xml:space="preserve">        return enchere in self.conventions</w:t>
      </w:r>
    </w:p>
    <w:p w14:paraId="207204DE" w14:textId="77777777" w:rsidR="00ED22DB" w:rsidRPr="00B46930" w:rsidRDefault="00ED22DB" w:rsidP="00ED22DB">
      <w:pPr>
        <w:rPr>
          <w:lang w:val="en-US"/>
        </w:rPr>
      </w:pPr>
    </w:p>
    <w:p w14:paraId="51318E71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 xml:space="preserve">    def expliquer_enchere(self, enchere):</w:t>
      </w:r>
    </w:p>
    <w:p w14:paraId="75325E10" w14:textId="77777777" w:rsidR="00ED22DB" w:rsidRPr="00B46930" w:rsidRDefault="00ED22DB" w:rsidP="00ED22DB">
      <w:r w:rsidRPr="00B46930">
        <w:rPr>
          <w:lang w:val="en-US"/>
        </w:rPr>
        <w:t xml:space="preserve">        </w:t>
      </w:r>
      <w:r w:rsidRPr="00B46930">
        <w:t>return self.conventions.get(enchere, "Enchère inconnue")</w:t>
      </w:r>
    </w:p>
    <w:p w14:paraId="284F83ED" w14:textId="77777777" w:rsidR="00ED22DB" w:rsidRPr="00B46930" w:rsidRDefault="00ED22DB" w:rsidP="00ED22DB"/>
    <w:p w14:paraId="0D84D52C" w14:textId="77777777" w:rsidR="00ED22DB" w:rsidRPr="00B46930" w:rsidRDefault="00ED22DB" w:rsidP="00ED22DB">
      <w:r w:rsidRPr="00B46930">
        <w:t># Exemple d'utilisation</w:t>
      </w:r>
    </w:p>
    <w:p w14:paraId="3BF2A3B2" w14:textId="77777777" w:rsidR="00ED22DB" w:rsidRPr="00B46930" w:rsidRDefault="00ED22DB" w:rsidP="00ED22DB">
      <w:r w:rsidRPr="00B46930">
        <w:t>sef = EnchereSEF()</w:t>
      </w:r>
    </w:p>
    <w:p w14:paraId="667EABAB" w14:textId="77777777" w:rsidR="00ED22DB" w:rsidRPr="00B46930" w:rsidRDefault="00ED22DB" w:rsidP="00ED22DB">
      <w:r w:rsidRPr="00B46930">
        <w:t>print(sef.expliquer_enchere("1</w:t>
      </w:r>
      <w:r w:rsidRPr="00B46930">
        <w:rPr>
          <w:rFonts w:ascii="Segoe UI Symbol" w:hAnsi="Segoe UI Symbol" w:cs="Segoe UI Symbol"/>
        </w:rPr>
        <w:t>♥</w:t>
      </w:r>
      <w:r w:rsidRPr="00B46930">
        <w:t>"))</w:t>
      </w:r>
    </w:p>
    <w:p w14:paraId="138BFA3D" w14:textId="77777777" w:rsidR="00ED22DB" w:rsidRDefault="00ED22DB" w:rsidP="00ED22DB">
      <w:pPr>
        <w:rPr>
          <w:b/>
          <w:bCs/>
        </w:rPr>
      </w:pPr>
    </w:p>
    <w:p w14:paraId="4408222E" w14:textId="42B42213" w:rsidR="00ED22DB" w:rsidRPr="00B46930" w:rsidRDefault="00ED22DB" w:rsidP="00ED22DB">
      <w:pPr>
        <w:pStyle w:val="Titre3"/>
      </w:pPr>
      <w:bookmarkStart w:id="17" w:name="_Toc229808223"/>
      <w:r w:rsidRPr="00B46930">
        <w:t>Intégration des conventions SEF</w:t>
      </w:r>
      <w:bookmarkEnd w:id="17"/>
    </w:p>
    <w:p w14:paraId="071426DD" w14:textId="77777777" w:rsidR="00ED22DB" w:rsidRPr="00B46930" w:rsidRDefault="00ED22DB" w:rsidP="00ED22DB">
      <w:r w:rsidRPr="00B46930">
        <w:t>Pour aller plus loin, il faut coder les conventions spécifiques :</w:t>
      </w:r>
    </w:p>
    <w:p w14:paraId="2B23B232" w14:textId="77777777" w:rsidR="00ED22DB" w:rsidRPr="00B46930" w:rsidRDefault="00ED22DB" w:rsidP="00ED22DB">
      <w:pPr>
        <w:numPr>
          <w:ilvl w:val="0"/>
          <w:numId w:val="31"/>
        </w:numPr>
      </w:pPr>
      <w:r w:rsidRPr="00B46930">
        <w:rPr>
          <w:b/>
          <w:bCs/>
        </w:rPr>
        <w:t>Réponses à 1SA</w:t>
      </w:r>
      <w:r w:rsidRPr="00B46930">
        <w:t xml:space="preserve"> (Stayman, transferts, etc.)</w:t>
      </w:r>
    </w:p>
    <w:p w14:paraId="1377EDB3" w14:textId="77777777" w:rsidR="00ED22DB" w:rsidRPr="00B46930" w:rsidRDefault="00ED22DB" w:rsidP="00ED22DB">
      <w:pPr>
        <w:numPr>
          <w:ilvl w:val="0"/>
          <w:numId w:val="31"/>
        </w:numPr>
      </w:pPr>
      <w:r w:rsidRPr="00B46930">
        <w:rPr>
          <w:b/>
          <w:bCs/>
        </w:rPr>
        <w:t>Réponses à une ouverture majeure</w:t>
      </w:r>
      <w:r w:rsidRPr="00B46930">
        <w:t xml:space="preserve"> (soutien, changement de couleur, etc.)</w:t>
      </w:r>
    </w:p>
    <w:p w14:paraId="7AE6B514" w14:textId="77777777" w:rsidR="00ED22DB" w:rsidRPr="00B46930" w:rsidRDefault="00ED22DB" w:rsidP="00ED22DB">
      <w:pPr>
        <w:numPr>
          <w:ilvl w:val="0"/>
          <w:numId w:val="31"/>
        </w:numPr>
      </w:pPr>
      <w:r w:rsidRPr="00B46930">
        <w:rPr>
          <w:b/>
          <w:bCs/>
        </w:rPr>
        <w:lastRenderedPageBreak/>
        <w:t>Enchères compétitives</w:t>
      </w:r>
      <w:r w:rsidRPr="00B46930">
        <w:t xml:space="preserve"> (contre, surcontre, etc.)</w:t>
      </w:r>
    </w:p>
    <w:p w14:paraId="7FBDC449" w14:textId="77777777" w:rsidR="00ED22DB" w:rsidRPr="00B46930" w:rsidRDefault="00ED22DB" w:rsidP="00ED22DB">
      <w:pPr>
        <w:numPr>
          <w:ilvl w:val="0"/>
          <w:numId w:val="31"/>
        </w:numPr>
      </w:pPr>
      <w:r w:rsidRPr="00B46930">
        <w:rPr>
          <w:b/>
          <w:bCs/>
        </w:rPr>
        <w:t>Enchères de chelem</w:t>
      </w:r>
      <w:r w:rsidRPr="00B46930">
        <w:t xml:space="preserve"> (Blackwood, Gerber, etc.)</w:t>
      </w:r>
    </w:p>
    <w:p w14:paraId="2E2026AC" w14:textId="77777777" w:rsidR="00ED22DB" w:rsidRPr="00B46930" w:rsidRDefault="00ED22DB" w:rsidP="00ED22DB">
      <w:pPr>
        <w:rPr>
          <w:b/>
          <w:bCs/>
        </w:rPr>
      </w:pPr>
      <w:r w:rsidRPr="00B46930">
        <w:rPr>
          <w:b/>
          <w:bCs/>
        </w:rPr>
        <w:t>Exemple : Réponse à 1SA (Stayman)</w:t>
      </w:r>
    </w:p>
    <w:p w14:paraId="22785B98" w14:textId="77777777" w:rsidR="00ED22DB" w:rsidRDefault="00ED22DB" w:rsidP="00ED22DB">
      <w:pPr>
        <w:rPr>
          <w:lang w:val="en-US"/>
        </w:rPr>
      </w:pPr>
    </w:p>
    <w:p w14:paraId="7E5E9827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>def reponse_1SA(self, enchere):</w:t>
      </w:r>
    </w:p>
    <w:p w14:paraId="0E000A61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 xml:space="preserve">    if enchere == "2</w:t>
      </w:r>
      <w:r w:rsidRPr="00B46930">
        <w:rPr>
          <w:rFonts w:ascii="Segoe UI Symbol" w:hAnsi="Segoe UI Symbol" w:cs="Segoe UI Symbol"/>
          <w:lang w:val="en-US"/>
        </w:rPr>
        <w:t>♣</w:t>
      </w:r>
      <w:r w:rsidRPr="00B46930">
        <w:rPr>
          <w:lang w:val="en-US"/>
        </w:rPr>
        <w:t>":</w:t>
      </w:r>
    </w:p>
    <w:p w14:paraId="329AE89B" w14:textId="77777777" w:rsidR="00ED22DB" w:rsidRPr="00B46930" w:rsidRDefault="00ED22DB" w:rsidP="00ED22DB">
      <w:r w:rsidRPr="00B46930">
        <w:rPr>
          <w:lang w:val="en-US"/>
        </w:rPr>
        <w:t xml:space="preserve">        </w:t>
      </w:r>
      <w:r w:rsidRPr="00B46930">
        <w:t xml:space="preserve">return "Stayman : demande de 4 cartes à </w:t>
      </w:r>
      <w:r w:rsidRPr="00B46930">
        <w:rPr>
          <w:rFonts w:ascii="Segoe UI Symbol" w:hAnsi="Segoe UI Symbol" w:cs="Segoe UI Symbol"/>
        </w:rPr>
        <w:t>♥</w:t>
      </w:r>
      <w:r w:rsidRPr="00B46930">
        <w:t xml:space="preserve"> ou </w:t>
      </w:r>
      <w:r w:rsidRPr="00B46930">
        <w:rPr>
          <w:rFonts w:ascii="Segoe UI Symbol" w:hAnsi="Segoe UI Symbol" w:cs="Segoe UI Symbol"/>
        </w:rPr>
        <w:t>♠</w:t>
      </w:r>
      <w:r w:rsidRPr="00B46930">
        <w:t>"</w:t>
      </w:r>
    </w:p>
    <w:p w14:paraId="7BDA5314" w14:textId="77777777" w:rsidR="00ED22DB" w:rsidRPr="00B46930" w:rsidRDefault="00ED22DB" w:rsidP="00ED22DB">
      <w:pPr>
        <w:rPr>
          <w:lang w:val="en-US"/>
        </w:rPr>
      </w:pPr>
      <w:r w:rsidRPr="00B46930">
        <w:t xml:space="preserve">    </w:t>
      </w:r>
      <w:r w:rsidRPr="00B46930">
        <w:rPr>
          <w:lang w:val="en-US"/>
        </w:rPr>
        <w:t>elif enchere == "2</w:t>
      </w:r>
      <w:r w:rsidRPr="00B46930">
        <w:rPr>
          <w:rFonts w:ascii="Segoe UI Symbol" w:hAnsi="Segoe UI Symbol" w:cs="Segoe UI Symbol"/>
          <w:lang w:val="en-US"/>
        </w:rPr>
        <w:t>♦</w:t>
      </w:r>
      <w:r w:rsidRPr="00B46930">
        <w:rPr>
          <w:lang w:val="en-US"/>
        </w:rPr>
        <w:t>":</w:t>
      </w:r>
    </w:p>
    <w:p w14:paraId="01B21F21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 xml:space="preserve">        return "Transfert pour 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</w:t>
      </w:r>
    </w:p>
    <w:p w14:paraId="2960E804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 xml:space="preserve">    elif enchere == "2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":</w:t>
      </w:r>
    </w:p>
    <w:p w14:paraId="05B1AFAF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 xml:space="preserve">        return "Transfert pour </w:t>
      </w:r>
      <w:r w:rsidRPr="00B46930">
        <w:rPr>
          <w:rFonts w:ascii="Segoe UI Symbol" w:hAnsi="Segoe UI Symbol" w:cs="Segoe UI Symbol"/>
          <w:lang w:val="en-US"/>
        </w:rPr>
        <w:t>♠</w:t>
      </w:r>
      <w:r w:rsidRPr="00B46930">
        <w:rPr>
          <w:lang w:val="en-US"/>
        </w:rPr>
        <w:t>"</w:t>
      </w:r>
    </w:p>
    <w:p w14:paraId="0CAD88F8" w14:textId="77777777" w:rsidR="00ED22DB" w:rsidRPr="00B46930" w:rsidRDefault="00ED22DB" w:rsidP="00ED22DB">
      <w:r w:rsidRPr="00B46930">
        <w:rPr>
          <w:lang w:val="en-US"/>
        </w:rPr>
        <w:t xml:space="preserve">    </w:t>
      </w:r>
      <w:r w:rsidRPr="00B46930">
        <w:t>else:</w:t>
      </w:r>
    </w:p>
    <w:p w14:paraId="786C5500" w14:textId="77777777" w:rsidR="00ED22DB" w:rsidRPr="00B46930" w:rsidRDefault="00ED22DB" w:rsidP="00ED22DB">
      <w:r w:rsidRPr="00B46930">
        <w:t xml:space="preserve">        return "Réponse standard"</w:t>
      </w:r>
    </w:p>
    <w:p w14:paraId="32FA828F" w14:textId="77777777" w:rsidR="00ED22DB" w:rsidRDefault="00ED22DB" w:rsidP="00ED22DB">
      <w:pPr>
        <w:rPr>
          <w:b/>
          <w:bCs/>
        </w:rPr>
      </w:pPr>
    </w:p>
    <w:p w14:paraId="50CB2BFC" w14:textId="4246D8DE" w:rsidR="00ED22DB" w:rsidRPr="00B46930" w:rsidRDefault="00ED22DB" w:rsidP="00ED22DB">
      <w:pPr>
        <w:pStyle w:val="Titre3"/>
      </w:pPr>
      <w:bookmarkStart w:id="18" w:name="_Toc229808224"/>
      <w:r w:rsidRPr="00B46930">
        <w:t>Ressources utiles</w:t>
      </w:r>
      <w:bookmarkEnd w:id="18"/>
    </w:p>
    <w:p w14:paraId="1D63314D" w14:textId="77777777" w:rsidR="00ED22DB" w:rsidRPr="00B46930" w:rsidRDefault="00ED22DB" w:rsidP="00ED22DB">
      <w:pPr>
        <w:numPr>
          <w:ilvl w:val="0"/>
          <w:numId w:val="32"/>
        </w:numPr>
      </w:pPr>
      <w:hyperlink r:id="rId10" w:tgtFrame="_blank" w:history="1">
        <w:r w:rsidRPr="00B46930">
          <w:rPr>
            <w:rStyle w:val="Lienhypertexte"/>
            <w:b/>
            <w:bCs/>
          </w:rPr>
          <w:t>Documentation officielle du SEF</w:t>
        </w:r>
      </w:hyperlink>
      <w:r w:rsidRPr="00B46930">
        <w:t xml:space="preserve"> (Fédération Française de Bridge)</w:t>
      </w:r>
    </w:p>
    <w:p w14:paraId="016706C8" w14:textId="77777777" w:rsidR="00ED22DB" w:rsidRPr="00B46930" w:rsidRDefault="00ED22DB" w:rsidP="00ED22DB">
      <w:pPr>
        <w:numPr>
          <w:ilvl w:val="0"/>
          <w:numId w:val="32"/>
        </w:numPr>
      </w:pPr>
      <w:hyperlink r:id="rId11" w:tgtFrame="_blank" w:history="1">
        <w:r w:rsidRPr="00B46930">
          <w:rPr>
            <w:rStyle w:val="Lienhypertexte"/>
            <w:b/>
            <w:bCs/>
          </w:rPr>
          <w:t>Bridge Base Online</w:t>
        </w:r>
      </w:hyperlink>
      <w:r w:rsidRPr="00B46930">
        <w:t xml:space="preserve"> : pour voir des exemples d’enchères SEF en pratique.</w:t>
      </w:r>
    </w:p>
    <w:p w14:paraId="687BD5C9" w14:textId="77777777" w:rsidR="00ED22DB" w:rsidRPr="00B46930" w:rsidRDefault="00ED22DB" w:rsidP="00ED22DB">
      <w:pPr>
        <w:numPr>
          <w:ilvl w:val="0"/>
          <w:numId w:val="32"/>
        </w:numPr>
      </w:pPr>
      <w:hyperlink r:id="rId12" w:tgtFrame="_blank" w:history="1">
        <w:r w:rsidRPr="00B46930">
          <w:rPr>
            <w:rStyle w:val="Lienhypertexte"/>
            <w:b/>
            <w:bCs/>
          </w:rPr>
          <w:t>GitHub : bridge-bid</w:t>
        </w:r>
      </w:hyperlink>
      <w:r w:rsidRPr="00B46930">
        <w:t xml:space="preserve"> : pour adapter un moteur existant.</w:t>
      </w:r>
    </w:p>
    <w:p w14:paraId="583A4303" w14:textId="77777777" w:rsidR="00ED22DB" w:rsidRDefault="00ED22DB" w:rsidP="00ED22DB">
      <w:pPr>
        <w:rPr>
          <w:b/>
          <w:bCs/>
        </w:rPr>
      </w:pPr>
    </w:p>
    <w:p w14:paraId="3C87F960" w14:textId="54BC55F4" w:rsidR="00ED22DB" w:rsidRPr="00B46930" w:rsidRDefault="00ED22DB" w:rsidP="00ED22DB">
      <w:pPr>
        <w:pStyle w:val="Titre3"/>
      </w:pPr>
      <w:bookmarkStart w:id="19" w:name="_Toc229808225"/>
      <w:r w:rsidRPr="00B46930">
        <w:t>Aller plus loin</w:t>
      </w:r>
      <w:bookmarkEnd w:id="19"/>
    </w:p>
    <w:p w14:paraId="4776AEB7" w14:textId="77777777" w:rsidR="00ED22DB" w:rsidRPr="00B46930" w:rsidRDefault="00ED22DB" w:rsidP="00ED22DB">
      <w:pPr>
        <w:numPr>
          <w:ilvl w:val="0"/>
          <w:numId w:val="33"/>
        </w:numPr>
      </w:pPr>
      <w:r w:rsidRPr="00B46930">
        <w:rPr>
          <w:b/>
          <w:bCs/>
        </w:rPr>
        <w:t>Interface utilisateur</w:t>
      </w:r>
      <w:r w:rsidRPr="00B46930">
        <w:t xml:space="preserve"> : Utilise Tkinter ou PyQt pour créer une interface graphique.</w:t>
      </w:r>
    </w:p>
    <w:p w14:paraId="2F199054" w14:textId="77777777" w:rsidR="00ED22DB" w:rsidRPr="00B46930" w:rsidRDefault="00ED22DB" w:rsidP="00ED22DB">
      <w:pPr>
        <w:numPr>
          <w:ilvl w:val="0"/>
          <w:numId w:val="33"/>
        </w:numPr>
      </w:pPr>
      <w:r w:rsidRPr="00B46930">
        <w:rPr>
          <w:b/>
          <w:bCs/>
        </w:rPr>
        <w:t>Simulation de donnes</w:t>
      </w:r>
      <w:r w:rsidRPr="00B46930">
        <w:t xml:space="preserve"> : Intègre </w:t>
      </w:r>
      <w:hyperlink r:id="rId13" w:tgtFrame="_blank" w:history="1">
        <w:r w:rsidRPr="00B46930">
          <w:rPr>
            <w:rStyle w:val="Lienhypertexte"/>
          </w:rPr>
          <w:t>bridge-deal</w:t>
        </w:r>
      </w:hyperlink>
      <w:r w:rsidRPr="00B46930">
        <w:t xml:space="preserve"> pour générer des mains et tester tes enchères.</w:t>
      </w:r>
    </w:p>
    <w:p w14:paraId="77A52DA6" w14:textId="77777777" w:rsidR="00ED22DB" w:rsidRDefault="00ED22DB" w:rsidP="00ED22DB">
      <w:pPr>
        <w:rPr>
          <w:color w:val="BF4E14" w:themeColor="accent2" w:themeShade="BF"/>
        </w:rPr>
      </w:pPr>
    </w:p>
    <w:p w14:paraId="0BF24EA7" w14:textId="17C71063" w:rsidR="00ED22DB" w:rsidRPr="00ED22DB" w:rsidRDefault="00ED22DB" w:rsidP="00ED22DB">
      <w:pPr>
        <w:pStyle w:val="Titre2"/>
      </w:pPr>
      <w:bookmarkStart w:id="20" w:name="_Toc229808226"/>
      <w:r w:rsidRPr="00ED22DB">
        <w:t>Arbre de décision</w:t>
      </w:r>
      <w:bookmarkEnd w:id="20"/>
    </w:p>
    <w:p w14:paraId="003E2411" w14:textId="16D5322B" w:rsidR="00ED22DB" w:rsidRDefault="00ED22DB" w:rsidP="00ED22DB">
      <w:pPr>
        <w:rPr>
          <w:color w:val="BF4E14" w:themeColor="accent2" w:themeShade="BF"/>
        </w:rPr>
      </w:pPr>
      <w:r w:rsidRPr="00B46930">
        <w:rPr>
          <w:color w:val="BF4E14" w:themeColor="accent2" w:themeShade="BF"/>
        </w:rPr>
        <w:t>Y aurait-il un intérêt à s'appuyer sur un outil d'arbre de décision</w:t>
      </w:r>
      <w:r>
        <w:rPr>
          <w:color w:val="BF4E14" w:themeColor="accent2" w:themeShade="BF"/>
        </w:rPr>
        <w:t> ?</w:t>
      </w:r>
    </w:p>
    <w:p w14:paraId="6AFA5F57" w14:textId="77777777" w:rsidR="00ED22DB" w:rsidRPr="00B46930" w:rsidRDefault="00ED22DB" w:rsidP="00ED22DB">
      <w:pPr>
        <w:rPr>
          <w:color w:val="BF4E14" w:themeColor="accent2" w:themeShade="BF"/>
        </w:rPr>
      </w:pPr>
    </w:p>
    <w:p w14:paraId="2228822A" w14:textId="77777777" w:rsidR="00ED22DB" w:rsidRPr="00B46930" w:rsidRDefault="00ED22DB" w:rsidP="00ED22DB">
      <w:r w:rsidRPr="00B46930">
        <w:t>14:04</w:t>
      </w:r>
    </w:p>
    <w:p w14:paraId="07164E9E" w14:textId="77777777" w:rsidR="00ED22DB" w:rsidRPr="00B46930" w:rsidRDefault="00ED22DB" w:rsidP="00ED22DB">
      <w:r w:rsidRPr="00B46930">
        <w:t xml:space="preserve">Oui, utiliser un </w:t>
      </w:r>
      <w:r w:rsidRPr="00B46930">
        <w:rPr>
          <w:b/>
          <w:bCs/>
        </w:rPr>
        <w:t>arbre de décision</w:t>
      </w:r>
      <w:r w:rsidRPr="00B46930">
        <w:t xml:space="preserve"> pour modéliser le Système d’Enchères Français (SEF) en Python présente plusieurs avantages majeurs, surtout pour un projet structuré et évolutif. Voici pourquoi et comment le faire :</w:t>
      </w:r>
    </w:p>
    <w:p w14:paraId="51C34A20" w14:textId="77777777" w:rsidR="00ED22DB" w:rsidRDefault="00ED22DB" w:rsidP="00ED22DB"/>
    <w:p w14:paraId="16BEAC8F" w14:textId="1D1BE23F" w:rsidR="00ED22DB" w:rsidRDefault="00ED22DB" w:rsidP="00ED22DB">
      <w:pPr>
        <w:rPr>
          <w:b/>
          <w:bCs/>
        </w:rPr>
      </w:pPr>
      <w:r w:rsidRPr="00B46930">
        <w:rPr>
          <w:b/>
          <w:bCs/>
        </w:rPr>
        <w:t>Pourquoi un arbre de décision ?</w:t>
      </w:r>
    </w:p>
    <w:p w14:paraId="26BD1DBB" w14:textId="77777777" w:rsidR="00ED22DB" w:rsidRPr="00B46930" w:rsidRDefault="00ED22DB" w:rsidP="00ED22DB">
      <w:pPr>
        <w:rPr>
          <w:b/>
          <w:bCs/>
        </w:rPr>
      </w:pPr>
    </w:p>
    <w:p w14:paraId="2BEEB28E" w14:textId="402A4B40" w:rsidR="00ED22DB" w:rsidRPr="00B46930" w:rsidRDefault="00ED22DB" w:rsidP="00ED22DB">
      <w:pPr>
        <w:pStyle w:val="Titre3"/>
      </w:pPr>
      <w:bookmarkStart w:id="21" w:name="_Toc229808227"/>
      <w:r w:rsidRPr="00B46930">
        <w:t>Clarté et modularité</w:t>
      </w:r>
      <w:bookmarkEnd w:id="21"/>
    </w:p>
    <w:p w14:paraId="7F44CBCC" w14:textId="77777777" w:rsidR="00ED22DB" w:rsidRPr="00B46930" w:rsidRDefault="00ED22DB" w:rsidP="00ED22DB">
      <w:pPr>
        <w:numPr>
          <w:ilvl w:val="0"/>
          <w:numId w:val="34"/>
        </w:numPr>
      </w:pPr>
      <w:r w:rsidRPr="00B46930">
        <w:t>Chaque nœud représente une enchère ou une situation précise (ex : ouverture, réponse, contre, etc.).</w:t>
      </w:r>
    </w:p>
    <w:p w14:paraId="0D4B45A0" w14:textId="77777777" w:rsidR="00ED22DB" w:rsidRPr="00B46930" w:rsidRDefault="00ED22DB" w:rsidP="00ED22DB">
      <w:pPr>
        <w:numPr>
          <w:ilvl w:val="0"/>
          <w:numId w:val="34"/>
        </w:numPr>
      </w:pPr>
      <w:r w:rsidRPr="00B46930">
        <w:t>Les branches représentent les réponses possibles selon les conventions du SEF.</w:t>
      </w:r>
    </w:p>
    <w:p w14:paraId="1BBACFFD" w14:textId="77777777" w:rsidR="00ED22DB" w:rsidRPr="00B46930" w:rsidRDefault="00ED22DB" w:rsidP="00ED22DB">
      <w:pPr>
        <w:numPr>
          <w:ilvl w:val="0"/>
          <w:numId w:val="34"/>
        </w:numPr>
      </w:pPr>
      <w:r w:rsidRPr="00B46930">
        <w:t>Facile à maintenir et à faire évoluer (ajout/suppression de conventions).</w:t>
      </w:r>
    </w:p>
    <w:p w14:paraId="60488BAA" w14:textId="77777777" w:rsidR="00ED22DB" w:rsidRDefault="00ED22DB" w:rsidP="00ED22DB">
      <w:pPr>
        <w:rPr>
          <w:b/>
          <w:bCs/>
        </w:rPr>
      </w:pPr>
    </w:p>
    <w:p w14:paraId="68C9CD9D" w14:textId="34C763B3" w:rsidR="00ED22DB" w:rsidRPr="00B46930" w:rsidRDefault="00ED22DB" w:rsidP="00ED22DB">
      <w:pPr>
        <w:pStyle w:val="Titre3"/>
      </w:pPr>
      <w:bookmarkStart w:id="22" w:name="_Toc229808228"/>
      <w:r w:rsidRPr="00B46930">
        <w:t>Respect des règles du SEF</w:t>
      </w:r>
      <w:bookmarkEnd w:id="22"/>
    </w:p>
    <w:p w14:paraId="20E1DC6D" w14:textId="77777777" w:rsidR="00ED22DB" w:rsidRPr="00B46930" w:rsidRDefault="00ED22DB" w:rsidP="00ED22DB">
      <w:pPr>
        <w:numPr>
          <w:ilvl w:val="0"/>
          <w:numId w:val="35"/>
        </w:numPr>
      </w:pPr>
      <w:r w:rsidRPr="00B46930">
        <w:t>Permet de coder fidèlement la logique séquentielle des enchères (ex : après 1SA, les réponses sont Stayman, transferts, etc.).</w:t>
      </w:r>
    </w:p>
    <w:p w14:paraId="13D1F3A7" w14:textId="77777777" w:rsidR="00ED22DB" w:rsidRPr="00B46930" w:rsidRDefault="00ED22DB" w:rsidP="00ED22DB">
      <w:pPr>
        <w:numPr>
          <w:ilvl w:val="0"/>
          <w:numId w:val="35"/>
        </w:numPr>
      </w:pPr>
      <w:r w:rsidRPr="00B46930">
        <w:t>Gère naturellement les exceptions et les enchères compétitives.</w:t>
      </w:r>
    </w:p>
    <w:p w14:paraId="42969778" w14:textId="77777777" w:rsidR="00ED22DB" w:rsidRDefault="00ED22DB" w:rsidP="00ED22DB">
      <w:pPr>
        <w:rPr>
          <w:b/>
          <w:bCs/>
        </w:rPr>
      </w:pPr>
    </w:p>
    <w:p w14:paraId="787D0E07" w14:textId="4E1CD14F" w:rsidR="00ED22DB" w:rsidRPr="00B46930" w:rsidRDefault="00ED22DB" w:rsidP="00ED22DB">
      <w:pPr>
        <w:pStyle w:val="Titre3"/>
      </w:pPr>
      <w:bookmarkStart w:id="23" w:name="_Toc229808229"/>
      <w:r w:rsidRPr="00B46930">
        <w:t>Visualisation et débogage</w:t>
      </w:r>
      <w:bookmarkEnd w:id="23"/>
    </w:p>
    <w:p w14:paraId="709023DE" w14:textId="77777777" w:rsidR="00ED22DB" w:rsidRPr="00B46930" w:rsidRDefault="00ED22DB" w:rsidP="00ED22DB">
      <w:pPr>
        <w:numPr>
          <w:ilvl w:val="0"/>
          <w:numId w:val="36"/>
        </w:numPr>
      </w:pPr>
      <w:r w:rsidRPr="00B46930">
        <w:lastRenderedPageBreak/>
        <w:t>L’arbre peut être visualisé (avec des outils comme Graphviz) pour vérifier la cohérence des enchères.</w:t>
      </w:r>
    </w:p>
    <w:p w14:paraId="64BCE91E" w14:textId="77777777" w:rsidR="00ED22DB" w:rsidRPr="00B46930" w:rsidRDefault="00ED22DB" w:rsidP="00ED22DB">
      <w:pPr>
        <w:numPr>
          <w:ilvl w:val="0"/>
          <w:numId w:val="36"/>
        </w:numPr>
      </w:pPr>
      <w:r w:rsidRPr="00B46930">
        <w:t>Facile à tester : on peut simuler des séquences d’enchères et vérifier les sorties.</w:t>
      </w:r>
    </w:p>
    <w:p w14:paraId="5AACD833" w14:textId="77777777" w:rsidR="00ED22DB" w:rsidRDefault="00ED22DB" w:rsidP="00ED22DB"/>
    <w:p w14:paraId="1D63E0AD" w14:textId="77777777" w:rsidR="00ED22DB" w:rsidRDefault="00ED22DB" w:rsidP="00ED22DB">
      <w:pPr>
        <w:rPr>
          <w:b/>
          <w:bCs/>
        </w:rPr>
      </w:pPr>
    </w:p>
    <w:p w14:paraId="6D0BB43E" w14:textId="5A931477" w:rsidR="00ED22DB" w:rsidRPr="00B46930" w:rsidRDefault="00ED22DB" w:rsidP="00ED22DB">
      <w:pPr>
        <w:pStyle w:val="Titre2"/>
      </w:pPr>
      <w:bookmarkStart w:id="24" w:name="_Toc229808230"/>
      <w:r>
        <w:t>I</w:t>
      </w:r>
      <w:r w:rsidRPr="00B46930">
        <w:t>mplémenter un arbre de décision en Python</w:t>
      </w:r>
      <w:bookmarkEnd w:id="24"/>
    </w:p>
    <w:p w14:paraId="750E8E0E" w14:textId="5D721D68" w:rsidR="00ED22DB" w:rsidRPr="00B46930" w:rsidRDefault="00ED22DB" w:rsidP="00ED22DB">
      <w:pPr>
        <w:pStyle w:val="Titre3"/>
      </w:pPr>
      <w:bookmarkStart w:id="25" w:name="_Toc229808231"/>
      <w:r w:rsidRPr="00B46930">
        <w:t>Structure de base</w:t>
      </w:r>
      <w:bookmarkEnd w:id="25"/>
    </w:p>
    <w:p w14:paraId="4A6C9FB4" w14:textId="77777777" w:rsidR="00ED22DB" w:rsidRPr="00B46930" w:rsidRDefault="00ED22DB" w:rsidP="00ED22DB">
      <w:r w:rsidRPr="00B46930">
        <w:t>Utilise un dictionnaire imbriqué ou une classe dédiée pour représenter l’arbre :</w:t>
      </w:r>
    </w:p>
    <w:p w14:paraId="44379688" w14:textId="77777777" w:rsidR="00ED22DB" w:rsidRDefault="00ED22DB" w:rsidP="00ED22DB"/>
    <w:p w14:paraId="2396A697" w14:textId="77777777" w:rsidR="00ED22DB" w:rsidRPr="00B46930" w:rsidRDefault="00ED22DB" w:rsidP="00ED22DB">
      <w:r w:rsidRPr="00B46930">
        <w:t>arbre_SEF = {</w:t>
      </w:r>
    </w:p>
    <w:p w14:paraId="6581B7C2" w14:textId="77777777" w:rsidR="00ED22DB" w:rsidRPr="00B46930" w:rsidRDefault="00ED22DB" w:rsidP="00ED22DB">
      <w:r w:rsidRPr="00B46930">
        <w:t xml:space="preserve">    "1</w:t>
      </w:r>
      <w:r w:rsidRPr="00B46930">
        <w:rPr>
          <w:rFonts w:ascii="Segoe UI Symbol" w:hAnsi="Segoe UI Symbol" w:cs="Segoe UI Symbol"/>
        </w:rPr>
        <w:t>♥</w:t>
      </w:r>
      <w:r w:rsidRPr="00B46930">
        <w:t>": {</w:t>
      </w:r>
    </w:p>
    <w:p w14:paraId="3C738390" w14:textId="77777777" w:rsidR="00ED22DB" w:rsidRPr="00B46930" w:rsidRDefault="00ED22DB" w:rsidP="00ED22DB">
      <w:r w:rsidRPr="00B46930">
        <w:t xml:space="preserve">        "explication": "Ouverture majeure cinquième, 12-21 H",</w:t>
      </w:r>
    </w:p>
    <w:p w14:paraId="368B0F58" w14:textId="77777777" w:rsidR="00ED22DB" w:rsidRPr="00B46930" w:rsidRDefault="00ED22DB" w:rsidP="00ED22DB">
      <w:r w:rsidRPr="00B46930">
        <w:t xml:space="preserve">        "réponses": {</w:t>
      </w:r>
    </w:p>
    <w:p w14:paraId="0FD86941" w14:textId="77777777" w:rsidR="00ED22DB" w:rsidRPr="00B46930" w:rsidRDefault="00ED22DB" w:rsidP="00ED22DB"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♠</w:t>
      </w:r>
      <w:r w:rsidRPr="00B46930">
        <w:t>": {"explication": "Changement de couleur, 6+ H", "suite": {...}},</w:t>
      </w:r>
    </w:p>
    <w:p w14:paraId="7C4AA49F" w14:textId="77777777" w:rsidR="00ED22DB" w:rsidRPr="00B46930" w:rsidRDefault="00ED22DB" w:rsidP="00ED22DB">
      <w:r w:rsidRPr="00B46930">
        <w:t xml:space="preserve">            "2</w:t>
      </w:r>
      <w:r w:rsidRPr="00B46930">
        <w:rPr>
          <w:rFonts w:ascii="Segoe UI Symbol" w:hAnsi="Segoe UI Symbol" w:cs="Segoe UI Symbol"/>
        </w:rPr>
        <w:t>♥</w:t>
      </w:r>
      <w:r w:rsidRPr="00B46930">
        <w:t>": {"explication": "Soutien simple, 6-9 H, 3+ cartes", "suite": {...}},</w:t>
      </w:r>
    </w:p>
    <w:p w14:paraId="569A68F0" w14:textId="77777777" w:rsidR="00ED22DB" w:rsidRPr="00B46930" w:rsidRDefault="00ED22DB" w:rsidP="00ED22DB">
      <w:r w:rsidRPr="00B46930">
        <w:t xml:space="preserve">            "1SA": {"explication": "Enchère naturelle, 6-10 H, arrêt </w:t>
      </w:r>
      <w:r w:rsidRPr="00B46930">
        <w:rPr>
          <w:rFonts w:ascii="Segoe UI Symbol" w:hAnsi="Segoe UI Symbol" w:cs="Segoe UI Symbol"/>
        </w:rPr>
        <w:t>♥</w:t>
      </w:r>
      <w:r w:rsidRPr="00B46930">
        <w:t>", "suite": {...}},</w:t>
      </w:r>
    </w:p>
    <w:p w14:paraId="7CB89EB8" w14:textId="77777777" w:rsidR="00ED22DB" w:rsidRPr="00B46930" w:rsidRDefault="00ED22DB" w:rsidP="00ED22DB">
      <w:r w:rsidRPr="00B46930">
        <w:t xml:space="preserve">            # etc.</w:t>
      </w:r>
    </w:p>
    <w:p w14:paraId="51ADE963" w14:textId="77777777" w:rsidR="00ED22DB" w:rsidRPr="00B46930" w:rsidRDefault="00ED22DB" w:rsidP="00ED22DB">
      <w:r w:rsidRPr="00B46930">
        <w:t xml:space="preserve">        }</w:t>
      </w:r>
    </w:p>
    <w:p w14:paraId="17DF4E10" w14:textId="77777777" w:rsidR="00ED22DB" w:rsidRPr="00B46930" w:rsidRDefault="00ED22DB" w:rsidP="00ED22DB">
      <w:r w:rsidRPr="00B46930">
        <w:t xml:space="preserve">    },</w:t>
      </w:r>
    </w:p>
    <w:p w14:paraId="6CC28025" w14:textId="77777777" w:rsidR="00ED22DB" w:rsidRPr="00B46930" w:rsidRDefault="00ED22DB" w:rsidP="00ED22DB">
      <w:r w:rsidRPr="00B46930">
        <w:t xml:space="preserve">    "1SA": {</w:t>
      </w:r>
    </w:p>
    <w:p w14:paraId="7CBAFE74" w14:textId="77777777" w:rsidR="00ED22DB" w:rsidRPr="00B46930" w:rsidRDefault="00ED22DB" w:rsidP="00ED22DB">
      <w:r w:rsidRPr="00B46930">
        <w:t xml:space="preserve">        "explication": "Ouverture naturelle, 15-17 H, équilibré",</w:t>
      </w:r>
    </w:p>
    <w:p w14:paraId="2CC0A173" w14:textId="77777777" w:rsidR="00ED22DB" w:rsidRPr="00B46930" w:rsidRDefault="00ED22DB" w:rsidP="00ED22DB">
      <w:r w:rsidRPr="00B46930">
        <w:t xml:space="preserve">        "réponses": {</w:t>
      </w:r>
    </w:p>
    <w:p w14:paraId="74FE959C" w14:textId="77777777" w:rsidR="00ED22DB" w:rsidRPr="00B46930" w:rsidRDefault="00ED22DB" w:rsidP="00ED22DB">
      <w:r w:rsidRPr="00B46930">
        <w:t xml:space="preserve">            "2</w:t>
      </w:r>
      <w:r w:rsidRPr="00B46930">
        <w:rPr>
          <w:rFonts w:ascii="Segoe UI Symbol" w:hAnsi="Segoe UI Symbol" w:cs="Segoe UI Symbol"/>
        </w:rPr>
        <w:t>♣</w:t>
      </w:r>
      <w:r w:rsidRPr="00B46930">
        <w:t>": {"explication": "Stayman", "suite": {...}},</w:t>
      </w:r>
    </w:p>
    <w:p w14:paraId="65BE83E5" w14:textId="77777777" w:rsidR="00ED22DB" w:rsidRPr="00B46930" w:rsidRDefault="00ED22DB" w:rsidP="00ED22DB">
      <w:r w:rsidRPr="00B46930">
        <w:t xml:space="preserve">            "2</w:t>
      </w:r>
      <w:r w:rsidRPr="00B46930">
        <w:rPr>
          <w:rFonts w:ascii="Segoe UI Symbol" w:hAnsi="Segoe UI Symbol" w:cs="Segoe UI Symbol"/>
        </w:rPr>
        <w:t>♦</w:t>
      </w:r>
      <w:r w:rsidRPr="00B46930">
        <w:t xml:space="preserve">": {"explication": "Transfert pour </w:t>
      </w:r>
      <w:r w:rsidRPr="00B46930">
        <w:rPr>
          <w:rFonts w:ascii="Segoe UI Symbol" w:hAnsi="Segoe UI Symbol" w:cs="Segoe UI Symbol"/>
        </w:rPr>
        <w:t>♥</w:t>
      </w:r>
      <w:r w:rsidRPr="00B46930">
        <w:t>", "suite": {...}},</w:t>
      </w:r>
    </w:p>
    <w:p w14:paraId="58D6DC8E" w14:textId="77777777" w:rsidR="00ED22DB" w:rsidRPr="00B46930" w:rsidRDefault="00ED22DB" w:rsidP="00ED22DB">
      <w:r w:rsidRPr="00B46930">
        <w:t xml:space="preserve">            # etc.</w:t>
      </w:r>
    </w:p>
    <w:p w14:paraId="45D810CC" w14:textId="77777777" w:rsidR="00ED22DB" w:rsidRPr="00B46930" w:rsidRDefault="00ED22DB" w:rsidP="00ED22DB">
      <w:r w:rsidRPr="00B46930">
        <w:t xml:space="preserve">        }</w:t>
      </w:r>
    </w:p>
    <w:p w14:paraId="0D093A74" w14:textId="77777777" w:rsidR="00ED22DB" w:rsidRPr="00B46930" w:rsidRDefault="00ED22DB" w:rsidP="00ED22DB">
      <w:r w:rsidRPr="00B46930">
        <w:t xml:space="preserve">    },</w:t>
      </w:r>
    </w:p>
    <w:p w14:paraId="36142D89" w14:textId="77777777" w:rsidR="00ED22DB" w:rsidRPr="00B46930" w:rsidRDefault="00ED22DB" w:rsidP="00ED22DB">
      <w:r w:rsidRPr="00B46930">
        <w:t xml:space="preserve">    # etc.</w:t>
      </w:r>
    </w:p>
    <w:p w14:paraId="3F23BFDB" w14:textId="77777777" w:rsidR="00ED22DB" w:rsidRDefault="00ED22DB" w:rsidP="00ED22DB">
      <w:r w:rsidRPr="00B46930">
        <w:t>}</w:t>
      </w:r>
    </w:p>
    <w:p w14:paraId="5983FB4A" w14:textId="77777777" w:rsidR="00ED22DB" w:rsidRPr="00B46930" w:rsidRDefault="00ED22DB" w:rsidP="00ED22DB"/>
    <w:p w14:paraId="011BAED8" w14:textId="0642E384" w:rsidR="00ED22DB" w:rsidRDefault="00ED22DB" w:rsidP="00ED22DB">
      <w:pPr>
        <w:pStyle w:val="Titre3"/>
      </w:pPr>
      <w:bookmarkStart w:id="26" w:name="_Toc229808232"/>
      <w:r w:rsidRPr="00B46930">
        <w:t>Exemple de parcours</w:t>
      </w:r>
      <w:bookmarkEnd w:id="26"/>
    </w:p>
    <w:p w14:paraId="1E0F4FE4" w14:textId="77777777" w:rsidR="00ED22DB" w:rsidRPr="00B46930" w:rsidRDefault="00ED22DB" w:rsidP="00ED22DB">
      <w:r w:rsidRPr="00B46930">
        <w:t>def expliquer_enchere(arbre, sequence):</w:t>
      </w:r>
    </w:p>
    <w:p w14:paraId="4C7892E1" w14:textId="77777777" w:rsidR="00ED22DB" w:rsidRPr="00B46930" w:rsidRDefault="00ED22DB" w:rsidP="00ED22DB">
      <w:pPr>
        <w:rPr>
          <w:lang w:val="en-US"/>
        </w:rPr>
      </w:pPr>
      <w:r w:rsidRPr="00B46930">
        <w:t xml:space="preserve">    </w:t>
      </w:r>
      <w:r w:rsidRPr="00B46930">
        <w:rPr>
          <w:lang w:val="en-US"/>
        </w:rPr>
        <w:t>current = arbre</w:t>
      </w:r>
    </w:p>
    <w:p w14:paraId="48A797CB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 xml:space="preserve">    for enchere in sequence:</w:t>
      </w:r>
    </w:p>
    <w:p w14:paraId="60772501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 xml:space="preserve">        if enchere in current["réponses"]:</w:t>
      </w:r>
    </w:p>
    <w:p w14:paraId="55D38488" w14:textId="77777777" w:rsidR="00ED22DB" w:rsidRPr="00B46930" w:rsidRDefault="00ED22DB" w:rsidP="00ED22DB">
      <w:r w:rsidRPr="00B46930">
        <w:rPr>
          <w:lang w:val="en-US"/>
        </w:rPr>
        <w:t xml:space="preserve">            </w:t>
      </w:r>
      <w:r w:rsidRPr="00B46930">
        <w:t>print(f"{enchere} : {current['réponses'][enchere]['explication']}")</w:t>
      </w:r>
    </w:p>
    <w:p w14:paraId="2E904833" w14:textId="77777777" w:rsidR="00ED22DB" w:rsidRPr="00B46930" w:rsidRDefault="00ED22DB" w:rsidP="00ED22DB">
      <w:r w:rsidRPr="00B46930">
        <w:t xml:space="preserve">            current = current["réponses"][enchere]</w:t>
      </w:r>
    </w:p>
    <w:p w14:paraId="702E8A7E" w14:textId="77777777" w:rsidR="00ED22DB" w:rsidRPr="00B46930" w:rsidRDefault="00ED22DB" w:rsidP="00ED22DB">
      <w:r w:rsidRPr="00B46930">
        <w:t xml:space="preserve">        else:</w:t>
      </w:r>
    </w:p>
    <w:p w14:paraId="4483E5EE" w14:textId="77777777" w:rsidR="00ED22DB" w:rsidRPr="00B46930" w:rsidRDefault="00ED22DB" w:rsidP="00ED22DB">
      <w:r w:rsidRPr="00B46930">
        <w:t xml:space="preserve">            print(f"{enchere} : Enchère non prévue dans le SEF")</w:t>
      </w:r>
    </w:p>
    <w:p w14:paraId="1318B35B" w14:textId="77777777" w:rsidR="00ED22DB" w:rsidRPr="00B46930" w:rsidRDefault="00ED22DB" w:rsidP="00ED22DB">
      <w:r w:rsidRPr="00B46930">
        <w:t xml:space="preserve">            break</w:t>
      </w:r>
    </w:p>
    <w:p w14:paraId="35A56002" w14:textId="77777777" w:rsidR="00ED22DB" w:rsidRPr="00B46930" w:rsidRDefault="00ED22DB" w:rsidP="00ED22DB"/>
    <w:p w14:paraId="2460FE2D" w14:textId="77777777" w:rsidR="00ED22DB" w:rsidRPr="00B46930" w:rsidRDefault="00ED22DB" w:rsidP="00ED22DB">
      <w:r w:rsidRPr="00B46930">
        <w:t># Exemple d'utilisation</w:t>
      </w:r>
    </w:p>
    <w:p w14:paraId="3803C8D5" w14:textId="77777777" w:rsidR="00ED22DB" w:rsidRDefault="00ED22DB" w:rsidP="00ED22DB">
      <w:r w:rsidRPr="00B46930">
        <w:t>expliquer_enchere(arbre_SEF["1</w:t>
      </w:r>
      <w:r w:rsidRPr="00B46930">
        <w:rPr>
          <w:rFonts w:ascii="Segoe UI Symbol" w:hAnsi="Segoe UI Symbol" w:cs="Segoe UI Symbol"/>
        </w:rPr>
        <w:t>♥</w:t>
      </w:r>
      <w:r w:rsidRPr="00B46930">
        <w:t>"], ["1</w:t>
      </w:r>
      <w:r w:rsidRPr="00B46930">
        <w:rPr>
          <w:rFonts w:ascii="Segoe UI Symbol" w:hAnsi="Segoe UI Symbol" w:cs="Segoe UI Symbol"/>
        </w:rPr>
        <w:t>♠</w:t>
      </w:r>
      <w:r w:rsidRPr="00B46930">
        <w:t>", "2</w:t>
      </w:r>
      <w:r w:rsidRPr="00B46930">
        <w:rPr>
          <w:rFonts w:ascii="Segoe UI Symbol" w:hAnsi="Segoe UI Symbol" w:cs="Segoe UI Symbol"/>
        </w:rPr>
        <w:t>♥</w:t>
      </w:r>
      <w:r w:rsidRPr="00B46930">
        <w:t>"])</w:t>
      </w:r>
    </w:p>
    <w:p w14:paraId="043C6DF9" w14:textId="77777777" w:rsidR="00ED22DB" w:rsidRPr="00B46930" w:rsidRDefault="00ED22DB" w:rsidP="00ED22DB"/>
    <w:p w14:paraId="1D538DBA" w14:textId="5C5EC155" w:rsidR="00ED22DB" w:rsidRPr="00B46930" w:rsidRDefault="00ED22DB" w:rsidP="00ED22DB">
      <w:pPr>
        <w:pStyle w:val="Titre3"/>
      </w:pPr>
      <w:bookmarkStart w:id="27" w:name="_Toc229808233"/>
      <w:r>
        <w:t>A</w:t>
      </w:r>
      <w:r w:rsidRPr="00B46930">
        <w:t>vantages pratiques</w:t>
      </w:r>
      <w:bookmarkEnd w:id="27"/>
    </w:p>
    <w:p w14:paraId="2970C8C0" w14:textId="77777777" w:rsidR="00ED22DB" w:rsidRPr="00B46930" w:rsidRDefault="00ED22DB" w:rsidP="00ED22DB">
      <w:pPr>
        <w:numPr>
          <w:ilvl w:val="0"/>
          <w:numId w:val="37"/>
        </w:numPr>
      </w:pPr>
      <w:r w:rsidRPr="00B46930">
        <w:rPr>
          <w:b/>
          <w:bCs/>
        </w:rPr>
        <w:t>Extensibilité</w:t>
      </w:r>
      <w:r w:rsidRPr="00B46930">
        <w:t xml:space="preserve"> : Ajoute facilement de nouvelles conventions (ex : Blackwood, Gerber).</w:t>
      </w:r>
    </w:p>
    <w:p w14:paraId="66D23FB8" w14:textId="77777777" w:rsidR="00ED22DB" w:rsidRPr="00B46930" w:rsidRDefault="00ED22DB" w:rsidP="00ED22DB">
      <w:pPr>
        <w:numPr>
          <w:ilvl w:val="0"/>
          <w:numId w:val="37"/>
        </w:numPr>
      </w:pPr>
      <w:r w:rsidRPr="00B46930">
        <w:rPr>
          <w:b/>
          <w:bCs/>
        </w:rPr>
        <w:lastRenderedPageBreak/>
        <w:t>Validation</w:t>
      </w:r>
      <w:r w:rsidRPr="00B46930">
        <w:t xml:space="preserve"> : Vérifie que chaque enchère est autorisée dans le contexte.</w:t>
      </w:r>
    </w:p>
    <w:p w14:paraId="2AE36B1C" w14:textId="77777777" w:rsidR="00ED22DB" w:rsidRPr="00B46930" w:rsidRDefault="00ED22DB" w:rsidP="00ED22DB">
      <w:pPr>
        <w:numPr>
          <w:ilvl w:val="0"/>
          <w:numId w:val="37"/>
        </w:numPr>
      </w:pPr>
      <w:r w:rsidRPr="00B46930">
        <w:rPr>
          <w:b/>
          <w:bCs/>
        </w:rPr>
        <w:t>Simulation</w:t>
      </w:r>
      <w:r w:rsidRPr="00B46930">
        <w:t xml:space="preserve"> : Génère des séquences d’enchères aléatoires pour tester ton arbre.</w:t>
      </w:r>
    </w:p>
    <w:p w14:paraId="7190CEE9" w14:textId="77777777" w:rsidR="00ED22DB" w:rsidRPr="00B46930" w:rsidRDefault="0021406C" w:rsidP="00ED22DB">
      <w:r>
        <w:rPr>
          <w:noProof/>
        </w:rPr>
        <w:pict w14:anchorId="7DE3BB2A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B5EB442" w14:textId="77777777" w:rsidR="00ED22DB" w:rsidRPr="00B46930" w:rsidRDefault="00ED22DB" w:rsidP="00ED22DB">
      <w:pPr>
        <w:rPr>
          <w:b/>
          <w:bCs/>
        </w:rPr>
      </w:pPr>
      <w:r w:rsidRPr="00B46930">
        <w:rPr>
          <w:b/>
          <w:bCs/>
        </w:rPr>
        <w:t>Outils complémentaires</w:t>
      </w:r>
    </w:p>
    <w:p w14:paraId="5B362C4E" w14:textId="77777777" w:rsidR="00ED22DB" w:rsidRPr="00B46930" w:rsidRDefault="00ED22DB" w:rsidP="00ED22DB">
      <w:pPr>
        <w:numPr>
          <w:ilvl w:val="0"/>
          <w:numId w:val="38"/>
        </w:numPr>
      </w:pPr>
      <w:r w:rsidRPr="00B46930">
        <w:rPr>
          <w:b/>
          <w:bCs/>
        </w:rPr>
        <w:t>Graphviz</w:t>
      </w:r>
      <w:r w:rsidRPr="00B46930">
        <w:t xml:space="preserve"> : Pour visualiser l’arbre d’enchères.</w:t>
      </w:r>
    </w:p>
    <w:p w14:paraId="484E8E7E" w14:textId="77777777" w:rsidR="00ED22DB" w:rsidRPr="00B46930" w:rsidRDefault="00ED22DB" w:rsidP="00ED22DB">
      <w:pPr>
        <w:numPr>
          <w:ilvl w:val="0"/>
          <w:numId w:val="38"/>
        </w:numPr>
      </w:pPr>
      <w:r w:rsidRPr="00B46930">
        <w:rPr>
          <w:b/>
          <w:bCs/>
        </w:rPr>
        <w:t>Pandas</w:t>
      </w:r>
      <w:r w:rsidRPr="00B46930">
        <w:t xml:space="preserve"> : Pour analyser des statistiques d’enchères.</w:t>
      </w:r>
    </w:p>
    <w:p w14:paraId="08BD4FAB" w14:textId="77777777" w:rsidR="00ED22DB" w:rsidRPr="00B46930" w:rsidRDefault="00ED22DB" w:rsidP="00ED22DB">
      <w:pPr>
        <w:numPr>
          <w:ilvl w:val="0"/>
          <w:numId w:val="38"/>
        </w:numPr>
      </w:pPr>
      <w:r w:rsidRPr="00B46930">
        <w:rPr>
          <w:b/>
          <w:bCs/>
        </w:rPr>
        <w:t>Bridge-deal</w:t>
      </w:r>
      <w:r w:rsidRPr="00B46930">
        <w:t xml:space="preserve"> : Pour générer des donnes et tester ton arbre en situation réelle.</w:t>
      </w:r>
    </w:p>
    <w:p w14:paraId="61A60911" w14:textId="77777777" w:rsidR="00ED22DB" w:rsidRPr="00B46930" w:rsidRDefault="0021406C" w:rsidP="00ED22DB">
      <w:r>
        <w:rPr>
          <w:noProof/>
        </w:rPr>
        <w:pict w14:anchorId="02D6AC4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9B6C8FD" w14:textId="77777777" w:rsidR="00ED22DB" w:rsidRPr="00B46930" w:rsidRDefault="00ED22DB" w:rsidP="00ED22DB">
      <w:pPr>
        <w:rPr>
          <w:b/>
          <w:bCs/>
        </w:rPr>
      </w:pPr>
      <w:r w:rsidRPr="00B46930">
        <w:rPr>
          <w:b/>
          <w:bCs/>
        </w:rPr>
        <w:t>Exemple visuel (simplifié)</w:t>
      </w:r>
    </w:p>
    <w:p w14:paraId="34495665" w14:textId="77777777" w:rsidR="00ED22DB" w:rsidRPr="00B46930" w:rsidRDefault="00ED22DB" w:rsidP="00ED22DB">
      <w:r w:rsidRPr="00B46930">
        <w:t>text</w:t>
      </w:r>
    </w:p>
    <w:p w14:paraId="7C843B47" w14:textId="77777777" w:rsidR="00ED22DB" w:rsidRPr="00B46930" w:rsidRDefault="00ED22DB" w:rsidP="00ED22DB">
      <w:r w:rsidRPr="00B46930">
        <w:t>Copier</w:t>
      </w:r>
    </w:p>
    <w:p w14:paraId="77E303C8" w14:textId="77777777" w:rsidR="00ED22DB" w:rsidRPr="00B46930" w:rsidRDefault="00ED22DB" w:rsidP="00ED22DB">
      <w:r w:rsidRPr="00B46930">
        <w:t>1</w:t>
      </w:r>
      <w:r w:rsidRPr="00B46930">
        <w:rPr>
          <w:rFonts w:ascii="Segoe UI Symbol" w:hAnsi="Segoe UI Symbol" w:cs="Segoe UI Symbol"/>
        </w:rPr>
        <w:t>♥</w:t>
      </w:r>
      <w:r w:rsidRPr="00B46930">
        <w:t xml:space="preserve"> (Ouverture)</w:t>
      </w:r>
    </w:p>
    <w:p w14:paraId="5B150C8F" w14:textId="77777777" w:rsidR="00ED22DB" w:rsidRPr="00B46930" w:rsidRDefault="00ED22DB" w:rsidP="00ED22DB">
      <w:r w:rsidRPr="00B46930">
        <w:rPr>
          <w:rFonts w:ascii="Arial" w:hAnsi="Arial" w:cs="Arial"/>
        </w:rPr>
        <w:t>├</w:t>
      </w:r>
      <w:r w:rsidRPr="00B46930">
        <w:rPr>
          <w:rFonts w:ascii="Aptos" w:hAnsi="Aptos" w:cs="Aptos"/>
        </w:rPr>
        <w:t>──</w:t>
      </w:r>
      <w:r w:rsidRPr="00B46930">
        <w:t xml:space="preserve"> 1</w:t>
      </w:r>
      <w:r w:rsidRPr="00B46930">
        <w:rPr>
          <w:rFonts w:ascii="Segoe UI Symbol" w:hAnsi="Segoe UI Symbol" w:cs="Segoe UI Symbol"/>
        </w:rPr>
        <w:t>♠</w:t>
      </w:r>
      <w:r w:rsidRPr="00B46930">
        <w:t xml:space="preserve"> (Changement de couleur)</w:t>
      </w:r>
    </w:p>
    <w:p w14:paraId="518FC25C" w14:textId="77777777" w:rsidR="00ED22DB" w:rsidRPr="00B46930" w:rsidRDefault="00ED22DB" w:rsidP="00ED22DB">
      <w:r w:rsidRPr="00B46930">
        <w:t xml:space="preserve">│   </w:t>
      </w:r>
      <w:r w:rsidRPr="00B46930">
        <w:rPr>
          <w:rFonts w:ascii="Arial" w:hAnsi="Arial" w:cs="Arial"/>
        </w:rPr>
        <w:t>├</w:t>
      </w:r>
      <w:r w:rsidRPr="00B46930">
        <w:rPr>
          <w:rFonts w:ascii="Aptos" w:hAnsi="Aptos" w:cs="Aptos"/>
        </w:rPr>
        <w:t>──</w:t>
      </w:r>
      <w:r w:rsidRPr="00B46930">
        <w:t xml:space="preserve"> 2</w:t>
      </w:r>
      <w:r w:rsidRPr="00B46930">
        <w:rPr>
          <w:rFonts w:ascii="Segoe UI Symbol" w:hAnsi="Segoe UI Symbol" w:cs="Segoe UI Symbol"/>
        </w:rPr>
        <w:t>♥</w:t>
      </w:r>
      <w:r w:rsidRPr="00B46930">
        <w:t xml:space="preserve"> (Soutien)</w:t>
      </w:r>
    </w:p>
    <w:p w14:paraId="1320194B" w14:textId="77777777" w:rsidR="00ED22DB" w:rsidRPr="00B46930" w:rsidRDefault="00ED22DB" w:rsidP="00ED22DB">
      <w:r w:rsidRPr="00B46930">
        <w:t>│   └── ...</w:t>
      </w:r>
    </w:p>
    <w:p w14:paraId="51770BDD" w14:textId="77777777" w:rsidR="00ED22DB" w:rsidRPr="00B46930" w:rsidRDefault="00ED22DB" w:rsidP="00ED22DB">
      <w:r w:rsidRPr="00B46930">
        <w:rPr>
          <w:rFonts w:ascii="Arial" w:hAnsi="Arial" w:cs="Arial"/>
        </w:rPr>
        <w:t>├</w:t>
      </w:r>
      <w:r w:rsidRPr="00B46930">
        <w:rPr>
          <w:rFonts w:ascii="Aptos" w:hAnsi="Aptos" w:cs="Aptos"/>
        </w:rPr>
        <w:t>──</w:t>
      </w:r>
      <w:r w:rsidRPr="00B46930">
        <w:t xml:space="preserve"> 2</w:t>
      </w:r>
      <w:r w:rsidRPr="00B46930">
        <w:rPr>
          <w:rFonts w:ascii="Segoe UI Symbol" w:hAnsi="Segoe UI Symbol" w:cs="Segoe UI Symbol"/>
        </w:rPr>
        <w:t>♥</w:t>
      </w:r>
      <w:r w:rsidRPr="00B46930">
        <w:t xml:space="preserve"> (Soutien simple)</w:t>
      </w:r>
    </w:p>
    <w:p w14:paraId="5F0F1146" w14:textId="77777777" w:rsidR="00ED22DB" w:rsidRPr="00B46930" w:rsidRDefault="00ED22DB" w:rsidP="00ED22DB">
      <w:r w:rsidRPr="00B46930">
        <w:t>└── 1SA (Enchère naturelle)</w:t>
      </w:r>
    </w:p>
    <w:p w14:paraId="60168B29" w14:textId="77777777" w:rsidR="00ED22DB" w:rsidRPr="00B46930" w:rsidRDefault="00ED22DB" w:rsidP="00ED22DB">
      <w:r w:rsidRPr="00B46930">
        <w:t xml:space="preserve">    </w:t>
      </w:r>
      <w:r w:rsidRPr="00B46930">
        <w:rPr>
          <w:rFonts w:ascii="Arial" w:hAnsi="Arial" w:cs="Arial"/>
        </w:rPr>
        <w:t>├</w:t>
      </w:r>
      <w:r w:rsidRPr="00B46930">
        <w:rPr>
          <w:rFonts w:ascii="Aptos" w:hAnsi="Aptos" w:cs="Aptos"/>
        </w:rPr>
        <w:t>──</w:t>
      </w:r>
      <w:r w:rsidRPr="00B46930">
        <w:t xml:space="preserve"> 2</w:t>
      </w:r>
      <w:r w:rsidRPr="00B46930">
        <w:rPr>
          <w:rFonts w:ascii="Segoe UI Symbol" w:hAnsi="Segoe UI Symbol" w:cs="Segoe UI Symbol"/>
        </w:rPr>
        <w:t>♣</w:t>
      </w:r>
      <w:r w:rsidRPr="00B46930">
        <w:t xml:space="preserve"> (Stayman)</w:t>
      </w:r>
    </w:p>
    <w:p w14:paraId="5BE590D7" w14:textId="77777777" w:rsidR="00ED22DB" w:rsidRPr="00B46930" w:rsidRDefault="00ED22DB" w:rsidP="00ED22DB">
      <w:r w:rsidRPr="00B46930">
        <w:t xml:space="preserve">    └── ...</w:t>
      </w:r>
    </w:p>
    <w:p w14:paraId="10F265FE" w14:textId="77777777" w:rsidR="00ED22DB" w:rsidRPr="00B46930" w:rsidRDefault="0021406C" w:rsidP="00ED22DB">
      <w:r>
        <w:rPr>
          <w:noProof/>
        </w:rPr>
        <w:pict w14:anchorId="75F75D11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E3F8B9A" w14:textId="77777777" w:rsidR="00ED22DB" w:rsidRPr="00B46930" w:rsidRDefault="00ED22DB" w:rsidP="00ED22DB">
      <w:pPr>
        <w:rPr>
          <w:b/>
          <w:bCs/>
        </w:rPr>
      </w:pPr>
      <w:r w:rsidRPr="00B46930">
        <w:rPr>
          <w:b/>
          <w:bCs/>
        </w:rPr>
        <w:t>Conclusion</w:t>
      </w:r>
    </w:p>
    <w:p w14:paraId="26DB73FB" w14:textId="77777777" w:rsidR="00ED22DB" w:rsidRPr="00B46930" w:rsidRDefault="00ED22DB" w:rsidP="00ED22DB">
      <w:r w:rsidRPr="00B46930">
        <w:t xml:space="preserve">Un arbre de décision est </w:t>
      </w:r>
      <w:r w:rsidRPr="00B46930">
        <w:rPr>
          <w:b/>
          <w:bCs/>
        </w:rPr>
        <w:t>très adapté</w:t>
      </w:r>
      <w:r w:rsidRPr="00B46930">
        <w:t xml:space="preserve"> pour modéliser le SEF en Python, surtout si tu veux :</w:t>
      </w:r>
    </w:p>
    <w:p w14:paraId="4BFD2047" w14:textId="77777777" w:rsidR="00ED22DB" w:rsidRPr="00B46930" w:rsidRDefault="00ED22DB" w:rsidP="00ED22DB">
      <w:pPr>
        <w:numPr>
          <w:ilvl w:val="0"/>
          <w:numId w:val="39"/>
        </w:numPr>
      </w:pPr>
      <w:r w:rsidRPr="00B46930">
        <w:t>Une implémentation claire et maintenable.</w:t>
      </w:r>
    </w:p>
    <w:p w14:paraId="48CC1132" w14:textId="77777777" w:rsidR="00ED22DB" w:rsidRPr="00B46930" w:rsidRDefault="00ED22DB" w:rsidP="00ED22DB">
      <w:pPr>
        <w:numPr>
          <w:ilvl w:val="0"/>
          <w:numId w:val="39"/>
        </w:numPr>
      </w:pPr>
      <w:r w:rsidRPr="00B46930">
        <w:t>La possibilité d’ajouter/supprimer des conventions facilement.</w:t>
      </w:r>
    </w:p>
    <w:p w14:paraId="57BC76FE" w14:textId="77777777" w:rsidR="00ED22DB" w:rsidRDefault="00ED22DB" w:rsidP="00ED22DB">
      <w:pPr>
        <w:numPr>
          <w:ilvl w:val="0"/>
          <w:numId w:val="39"/>
        </w:numPr>
      </w:pPr>
      <w:r w:rsidRPr="00B46930">
        <w:t>Une base solide pour une interface utilisateur ou une simulation.</w:t>
      </w:r>
    </w:p>
    <w:p w14:paraId="4EB1E645" w14:textId="77777777" w:rsidR="00ED22DB" w:rsidRDefault="00ED22DB" w:rsidP="00ED22DB">
      <w:pPr>
        <w:ind w:left="720"/>
      </w:pPr>
    </w:p>
    <w:p w14:paraId="50CB9482" w14:textId="77777777" w:rsidR="00ED22DB" w:rsidRPr="00B46930" w:rsidRDefault="00ED22DB" w:rsidP="00ED22DB">
      <w:pPr>
        <w:ind w:left="720"/>
      </w:pPr>
    </w:p>
    <w:p w14:paraId="17D906B5" w14:textId="2D569603" w:rsidR="00ED22DB" w:rsidRDefault="00ED22DB" w:rsidP="00ED22DB">
      <w:pPr>
        <w:pStyle w:val="Titre2"/>
      </w:pPr>
      <w:bookmarkStart w:id="28" w:name="_Toc229808234"/>
      <w:r>
        <w:t>O</w:t>
      </w:r>
      <w:r w:rsidRPr="00B46930">
        <w:t>util arbre de décision Python</w:t>
      </w:r>
      <w:r>
        <w:t xml:space="preserve"> adapté au bridge</w:t>
      </w:r>
      <w:bookmarkEnd w:id="28"/>
    </w:p>
    <w:p w14:paraId="7BE2F982" w14:textId="77777777" w:rsidR="00ED22DB" w:rsidRPr="00B46930" w:rsidRDefault="00ED22DB" w:rsidP="00ED22DB">
      <w:r w:rsidRPr="00B46930">
        <w:t>14:07</w:t>
      </w:r>
    </w:p>
    <w:p w14:paraId="4D8AF36D" w14:textId="77777777" w:rsidR="00ED22DB" w:rsidRPr="00B46930" w:rsidRDefault="00ED22DB" w:rsidP="00ED22DB">
      <w:r w:rsidRPr="00B46930">
        <w:t xml:space="preserve">Pour implémenter un </w:t>
      </w:r>
      <w:r w:rsidRPr="00B46930">
        <w:rPr>
          <w:b/>
          <w:bCs/>
        </w:rPr>
        <w:t>arbre de décision</w:t>
      </w:r>
      <w:r w:rsidRPr="00B46930">
        <w:t xml:space="preserve"> pour le Système d’Enchères Français (SEF) en Python, voici les outils les plus adaptés, avec leurs avantages et inconvénients :</w:t>
      </w:r>
    </w:p>
    <w:p w14:paraId="66A97888" w14:textId="6DC5C130" w:rsidR="00ED22DB" w:rsidRPr="00B46930" w:rsidRDefault="00ED22DB" w:rsidP="00ED22DB"/>
    <w:p w14:paraId="0E81F4BE" w14:textId="3EFD67E4" w:rsidR="00ED22DB" w:rsidRPr="00B46930" w:rsidRDefault="00ED22DB" w:rsidP="00ED22DB">
      <w:pPr>
        <w:pStyle w:val="Titre3"/>
      </w:pPr>
      <w:bookmarkStart w:id="29" w:name="_Toc229808235"/>
      <w:r w:rsidRPr="00B46930">
        <w:t>Dictionnaires Python natifs</w:t>
      </w:r>
      <w:bookmarkEnd w:id="29"/>
    </w:p>
    <w:p w14:paraId="2A96CFC0" w14:textId="77777777" w:rsidR="00ED22DB" w:rsidRPr="00B46930" w:rsidRDefault="00ED22DB" w:rsidP="00ED22DB">
      <w:r w:rsidRPr="00B46930">
        <w:rPr>
          <w:b/>
          <w:bCs/>
        </w:rPr>
        <w:t>Pourquoi ?</w:t>
      </w:r>
    </w:p>
    <w:p w14:paraId="76ACD176" w14:textId="77777777" w:rsidR="00ED22DB" w:rsidRPr="00B46930" w:rsidRDefault="00ED22DB" w:rsidP="00ED22DB">
      <w:pPr>
        <w:numPr>
          <w:ilvl w:val="0"/>
          <w:numId w:val="40"/>
        </w:numPr>
      </w:pPr>
      <w:r w:rsidRPr="00B46930">
        <w:rPr>
          <w:b/>
          <w:bCs/>
        </w:rPr>
        <w:t>Simplicité</w:t>
      </w:r>
      <w:r w:rsidRPr="00B46930">
        <w:t xml:space="preserve"> : Pas besoin de bibliothèque externe.</w:t>
      </w:r>
    </w:p>
    <w:p w14:paraId="5EEC9E77" w14:textId="77777777" w:rsidR="00ED22DB" w:rsidRPr="00B46930" w:rsidRDefault="00ED22DB" w:rsidP="00ED22DB">
      <w:pPr>
        <w:numPr>
          <w:ilvl w:val="0"/>
          <w:numId w:val="40"/>
        </w:numPr>
      </w:pPr>
      <w:r w:rsidRPr="00B46930">
        <w:rPr>
          <w:b/>
          <w:bCs/>
        </w:rPr>
        <w:t>Flexibilité</w:t>
      </w:r>
      <w:r w:rsidRPr="00B46930">
        <w:t xml:space="preserve"> : Structure facile à modifier et à parcourir.</w:t>
      </w:r>
    </w:p>
    <w:p w14:paraId="36882C26" w14:textId="77777777" w:rsidR="00ED22DB" w:rsidRPr="00B46930" w:rsidRDefault="00ED22DB" w:rsidP="00ED22DB">
      <w:pPr>
        <w:numPr>
          <w:ilvl w:val="0"/>
          <w:numId w:val="40"/>
        </w:numPr>
      </w:pPr>
      <w:r w:rsidRPr="00B46930">
        <w:rPr>
          <w:b/>
          <w:bCs/>
        </w:rPr>
        <w:t>Performance</w:t>
      </w:r>
      <w:r w:rsidRPr="00B46930">
        <w:t xml:space="preserve"> : Très rapide pour des arbres de taille moyenne.</w:t>
      </w:r>
    </w:p>
    <w:p w14:paraId="21127D61" w14:textId="77777777" w:rsidR="00ED22DB" w:rsidRPr="00B46930" w:rsidRDefault="00ED22DB" w:rsidP="00ED22DB">
      <w:r w:rsidRPr="00B46930">
        <w:rPr>
          <w:b/>
          <w:bCs/>
        </w:rPr>
        <w:t>Exemple :</w:t>
      </w:r>
    </w:p>
    <w:p w14:paraId="5D60C854" w14:textId="77777777" w:rsidR="00ED22DB" w:rsidRPr="00B46930" w:rsidRDefault="00ED22DB" w:rsidP="00ED22DB">
      <w:r w:rsidRPr="00B46930">
        <w:t>arbre = {</w:t>
      </w:r>
    </w:p>
    <w:p w14:paraId="64F23367" w14:textId="77777777" w:rsidR="00ED22DB" w:rsidRPr="00B46930" w:rsidRDefault="00ED22DB" w:rsidP="00ED22DB">
      <w:r w:rsidRPr="00B46930">
        <w:t xml:space="preserve">    "1</w:t>
      </w:r>
      <w:r w:rsidRPr="00B46930">
        <w:rPr>
          <w:rFonts w:ascii="Segoe UI Symbol" w:hAnsi="Segoe UI Symbol" w:cs="Segoe UI Symbol"/>
        </w:rPr>
        <w:t>♥</w:t>
      </w:r>
      <w:r w:rsidRPr="00B46930">
        <w:t>": {</w:t>
      </w:r>
    </w:p>
    <w:p w14:paraId="3AAADE0B" w14:textId="77777777" w:rsidR="00ED22DB" w:rsidRPr="00B46930" w:rsidRDefault="00ED22DB" w:rsidP="00ED22DB">
      <w:r w:rsidRPr="00B46930">
        <w:t xml:space="preserve">        "explication": "Ouverture majeure cinquième",</w:t>
      </w:r>
    </w:p>
    <w:p w14:paraId="48152DDA" w14:textId="77777777" w:rsidR="00ED22DB" w:rsidRPr="00B46930" w:rsidRDefault="00ED22DB" w:rsidP="00ED22DB">
      <w:r w:rsidRPr="00B46930">
        <w:t xml:space="preserve">        "réponses": {</w:t>
      </w:r>
    </w:p>
    <w:p w14:paraId="6F8CE693" w14:textId="77777777" w:rsidR="00ED22DB" w:rsidRPr="00B46930" w:rsidRDefault="00ED22DB" w:rsidP="00ED22DB"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♠</w:t>
      </w:r>
      <w:r w:rsidRPr="00B46930">
        <w:t>": {"explication": "Changement de couleur", ...},</w:t>
      </w:r>
    </w:p>
    <w:p w14:paraId="0B768234" w14:textId="77777777" w:rsidR="00ED22DB" w:rsidRPr="00B46930" w:rsidRDefault="00ED22DB" w:rsidP="00ED22DB">
      <w:r w:rsidRPr="00B46930">
        <w:t xml:space="preserve">            "2</w:t>
      </w:r>
      <w:r w:rsidRPr="00B46930">
        <w:rPr>
          <w:rFonts w:ascii="Segoe UI Symbol" w:hAnsi="Segoe UI Symbol" w:cs="Segoe UI Symbol"/>
        </w:rPr>
        <w:t>♥</w:t>
      </w:r>
      <w:r w:rsidRPr="00B46930">
        <w:t>": {"explication": "Soutien simple", ...},</w:t>
      </w:r>
    </w:p>
    <w:p w14:paraId="5C6DAE79" w14:textId="77777777" w:rsidR="00ED22DB" w:rsidRPr="00B46930" w:rsidRDefault="00ED22DB" w:rsidP="00ED22DB">
      <w:r w:rsidRPr="00B46930">
        <w:t xml:space="preserve">        }</w:t>
      </w:r>
    </w:p>
    <w:p w14:paraId="76CB50E3" w14:textId="77777777" w:rsidR="00ED22DB" w:rsidRPr="00B46930" w:rsidRDefault="00ED22DB" w:rsidP="00ED22DB">
      <w:r w:rsidRPr="00B46930">
        <w:t xml:space="preserve">    }</w:t>
      </w:r>
    </w:p>
    <w:p w14:paraId="70EB1B1C" w14:textId="77777777" w:rsidR="00ED22DB" w:rsidRPr="00B46930" w:rsidRDefault="00ED22DB" w:rsidP="00ED22DB">
      <w:r w:rsidRPr="00B46930">
        <w:t>}</w:t>
      </w:r>
    </w:p>
    <w:p w14:paraId="067BEAC0" w14:textId="77777777" w:rsidR="00ED22DB" w:rsidRDefault="00ED22DB" w:rsidP="00ED22DB">
      <w:r w:rsidRPr="00B46930">
        <w:rPr>
          <w:b/>
          <w:bCs/>
        </w:rPr>
        <w:lastRenderedPageBreak/>
        <w:t>Idéal pour</w:t>
      </w:r>
      <w:r w:rsidRPr="00B46930">
        <w:t xml:space="preserve"> : Prototypage rapide, petits/moyens projets, ou si tu veux tout contrôler toi-même.</w:t>
      </w:r>
    </w:p>
    <w:p w14:paraId="632E9D6F" w14:textId="77777777" w:rsidR="00ED22DB" w:rsidRPr="00B46930" w:rsidRDefault="00ED22DB" w:rsidP="00ED22DB"/>
    <w:p w14:paraId="49C77624" w14:textId="1B97B67E" w:rsidR="00ED22DB" w:rsidRPr="00B46930" w:rsidRDefault="00ED22DB" w:rsidP="00ED22DB">
      <w:pPr>
        <w:pStyle w:val="Titre3"/>
      </w:pPr>
      <w:bookmarkStart w:id="30" w:name="_Toc229808236"/>
      <w:r w:rsidRPr="00B46930">
        <w:t>anytree</w:t>
      </w:r>
      <w:bookmarkEnd w:id="30"/>
    </w:p>
    <w:p w14:paraId="040C0F22" w14:textId="77777777" w:rsidR="00ED22DB" w:rsidRPr="00B46930" w:rsidRDefault="00ED22DB" w:rsidP="00ED22DB">
      <w:r w:rsidRPr="00B46930">
        <w:rPr>
          <w:b/>
          <w:bCs/>
        </w:rPr>
        <w:t>Pourquoi ?</w:t>
      </w:r>
    </w:p>
    <w:p w14:paraId="5DAD4CD6" w14:textId="77777777" w:rsidR="00ED22DB" w:rsidRPr="00B46930" w:rsidRDefault="00ED22DB" w:rsidP="00ED22DB">
      <w:pPr>
        <w:numPr>
          <w:ilvl w:val="0"/>
          <w:numId w:val="41"/>
        </w:numPr>
      </w:pPr>
      <w:r w:rsidRPr="00B46930">
        <w:rPr>
          <w:b/>
          <w:bCs/>
        </w:rPr>
        <w:t>Visualisation intégrée</w:t>
      </w:r>
      <w:r w:rsidRPr="00B46930">
        <w:t xml:space="preserve"> : Permet d’afficher l’arbre en texte ou avec Graphviz.</w:t>
      </w:r>
    </w:p>
    <w:p w14:paraId="5C69A481" w14:textId="77777777" w:rsidR="00ED22DB" w:rsidRPr="00B46930" w:rsidRDefault="00ED22DB" w:rsidP="00ED22DB">
      <w:pPr>
        <w:numPr>
          <w:ilvl w:val="0"/>
          <w:numId w:val="41"/>
        </w:numPr>
      </w:pPr>
      <w:r w:rsidRPr="00B46930">
        <w:rPr>
          <w:b/>
          <w:bCs/>
        </w:rPr>
        <w:t>API intuitive</w:t>
      </w:r>
      <w:r w:rsidRPr="00B46930">
        <w:t xml:space="preserve"> : Méthodes pour ajouter/supprimer des nœuds, parcourir l’arbre, etc.</w:t>
      </w:r>
    </w:p>
    <w:p w14:paraId="5BD8BEE1" w14:textId="77777777" w:rsidR="00ED22DB" w:rsidRPr="00B46930" w:rsidRDefault="00ED22DB" w:rsidP="00ED22DB">
      <w:pPr>
        <w:numPr>
          <w:ilvl w:val="0"/>
          <w:numId w:val="41"/>
        </w:numPr>
      </w:pPr>
      <w:r w:rsidRPr="00B46930">
        <w:rPr>
          <w:b/>
          <w:bCs/>
        </w:rPr>
        <w:t>Documentation claire</w:t>
      </w:r>
      <w:r w:rsidRPr="00B46930">
        <w:t xml:space="preserve"> : Très facile à prendre en main.</w:t>
      </w:r>
    </w:p>
    <w:p w14:paraId="251FABA9" w14:textId="77777777" w:rsidR="00ED22DB" w:rsidRPr="00B46930" w:rsidRDefault="00ED22DB" w:rsidP="00ED22DB">
      <w:pPr>
        <w:rPr>
          <w:lang w:val="en-US"/>
        </w:rPr>
      </w:pPr>
      <w:r w:rsidRPr="00B46930">
        <w:rPr>
          <w:b/>
          <w:bCs/>
          <w:lang w:val="en-US"/>
        </w:rPr>
        <w:t>Exemple :</w:t>
      </w:r>
    </w:p>
    <w:p w14:paraId="4B0937C7" w14:textId="77777777" w:rsidR="00ED22DB" w:rsidRDefault="00ED22DB" w:rsidP="00ED22DB">
      <w:pPr>
        <w:rPr>
          <w:lang w:val="en-US"/>
        </w:rPr>
      </w:pPr>
    </w:p>
    <w:p w14:paraId="3BADAEC6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>from anytree import Node, RenderTree</w:t>
      </w:r>
    </w:p>
    <w:p w14:paraId="1116C7D6" w14:textId="77777777" w:rsidR="00ED22DB" w:rsidRPr="00B46930" w:rsidRDefault="00ED22DB" w:rsidP="00ED22DB">
      <w:r w:rsidRPr="00B46930">
        <w:t>racine = Node("1</w:t>
      </w:r>
      <w:r w:rsidRPr="00B46930">
        <w:rPr>
          <w:rFonts w:ascii="Segoe UI Symbol" w:hAnsi="Segoe UI Symbol" w:cs="Segoe UI Symbol"/>
        </w:rPr>
        <w:t>♥</w:t>
      </w:r>
      <w:r w:rsidRPr="00B46930">
        <w:t>")</w:t>
      </w:r>
    </w:p>
    <w:p w14:paraId="31FD116B" w14:textId="77777777" w:rsidR="00ED22DB" w:rsidRPr="00B46930" w:rsidRDefault="00ED22DB" w:rsidP="00ED22DB">
      <w:r w:rsidRPr="00B46930">
        <w:t>Node("1</w:t>
      </w:r>
      <w:r w:rsidRPr="00B46930">
        <w:rPr>
          <w:rFonts w:ascii="Segoe UI Symbol" w:hAnsi="Segoe UI Symbol" w:cs="Segoe UI Symbol"/>
        </w:rPr>
        <w:t>♠</w:t>
      </w:r>
      <w:r w:rsidRPr="00B46930">
        <w:t>", parent=racine)</w:t>
      </w:r>
    </w:p>
    <w:p w14:paraId="549203F2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>Node("2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", parent=racine)</w:t>
      </w:r>
    </w:p>
    <w:p w14:paraId="00AE3F19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>for pre, _, node in RenderTree(racine):</w:t>
      </w:r>
    </w:p>
    <w:p w14:paraId="37B74FF0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 xml:space="preserve">    print(f"{pre}{node.name}")</w:t>
      </w:r>
    </w:p>
    <w:p w14:paraId="0E828A53" w14:textId="77777777" w:rsidR="00ED22DB" w:rsidRPr="00B46930" w:rsidRDefault="00ED22DB" w:rsidP="00ED22DB">
      <w:r w:rsidRPr="00B46930">
        <w:rPr>
          <w:b/>
          <w:bCs/>
        </w:rPr>
        <w:t>Idéal pour</w:t>
      </w:r>
      <w:r w:rsidRPr="00B46930">
        <w:t xml:space="preserve"> : Projets où la visualisation et la manipulation de l’arbre sont importantes.</w:t>
      </w:r>
    </w:p>
    <w:p w14:paraId="429AA332" w14:textId="77777777" w:rsidR="00ED22DB" w:rsidRDefault="00ED22DB" w:rsidP="00ED22DB">
      <w:pPr>
        <w:rPr>
          <w:b/>
          <w:bCs/>
        </w:rPr>
      </w:pPr>
    </w:p>
    <w:p w14:paraId="6AD2EC65" w14:textId="386CD7AC" w:rsidR="00ED22DB" w:rsidRPr="00B46930" w:rsidRDefault="00ED22DB" w:rsidP="00ED22DB">
      <w:pPr>
        <w:pStyle w:val="Titre3"/>
      </w:pPr>
      <w:bookmarkStart w:id="31" w:name="_Toc229808237"/>
      <w:r w:rsidRPr="00B46930">
        <w:t>treelib</w:t>
      </w:r>
      <w:bookmarkEnd w:id="31"/>
    </w:p>
    <w:p w14:paraId="38C3E20B" w14:textId="77777777" w:rsidR="00ED22DB" w:rsidRPr="00B46930" w:rsidRDefault="00ED22DB" w:rsidP="00ED22DB">
      <w:r w:rsidRPr="00B46930">
        <w:rPr>
          <w:b/>
          <w:bCs/>
        </w:rPr>
        <w:t>Pourquoi ?</w:t>
      </w:r>
    </w:p>
    <w:p w14:paraId="4DC38382" w14:textId="77777777" w:rsidR="00ED22DB" w:rsidRPr="00B46930" w:rsidRDefault="00ED22DB" w:rsidP="00ED22DB">
      <w:pPr>
        <w:numPr>
          <w:ilvl w:val="0"/>
          <w:numId w:val="42"/>
        </w:numPr>
      </w:pPr>
      <w:r w:rsidRPr="00B46930">
        <w:rPr>
          <w:b/>
          <w:bCs/>
        </w:rPr>
        <w:t>Structure orientée objet</w:t>
      </w:r>
      <w:r w:rsidRPr="00B46930">
        <w:t xml:space="preserve"> : Plus rigoureux que les dictionnaires.</w:t>
      </w:r>
    </w:p>
    <w:p w14:paraId="6098DEF4" w14:textId="77777777" w:rsidR="00ED22DB" w:rsidRPr="00B46930" w:rsidRDefault="00ED22DB" w:rsidP="00ED22DB">
      <w:pPr>
        <w:numPr>
          <w:ilvl w:val="0"/>
          <w:numId w:val="42"/>
        </w:numPr>
      </w:pPr>
      <w:r w:rsidRPr="00B46930">
        <w:rPr>
          <w:b/>
          <w:bCs/>
        </w:rPr>
        <w:t>Export/Import</w:t>
      </w:r>
      <w:r w:rsidRPr="00B46930">
        <w:t xml:space="preserve"> : Permet de sauvegarder l’arbre en JSON, dict, etc.</w:t>
      </w:r>
    </w:p>
    <w:p w14:paraId="63AE107A" w14:textId="77777777" w:rsidR="00ED22DB" w:rsidRPr="00B46930" w:rsidRDefault="00ED22DB" w:rsidP="00ED22DB">
      <w:pPr>
        <w:numPr>
          <w:ilvl w:val="0"/>
          <w:numId w:val="42"/>
        </w:numPr>
      </w:pPr>
      <w:r w:rsidRPr="00B46930">
        <w:rPr>
          <w:b/>
          <w:bCs/>
        </w:rPr>
        <w:t>Fonctions utiles</w:t>
      </w:r>
      <w:r w:rsidRPr="00B46930">
        <w:t xml:space="preserve"> : Recherche, filtrage, etc.</w:t>
      </w:r>
    </w:p>
    <w:p w14:paraId="27BB105B" w14:textId="77777777" w:rsidR="00ED22DB" w:rsidRPr="00B46930" w:rsidRDefault="00ED22DB" w:rsidP="00ED22DB">
      <w:pPr>
        <w:rPr>
          <w:lang w:val="en-US"/>
        </w:rPr>
      </w:pPr>
      <w:r w:rsidRPr="00B46930">
        <w:rPr>
          <w:b/>
          <w:bCs/>
          <w:lang w:val="en-US"/>
        </w:rPr>
        <w:t>Exemple :</w:t>
      </w:r>
    </w:p>
    <w:p w14:paraId="4E6F4C73" w14:textId="77777777" w:rsidR="00ED22DB" w:rsidRDefault="00ED22DB" w:rsidP="00ED22DB">
      <w:pPr>
        <w:rPr>
          <w:lang w:val="en-US"/>
        </w:rPr>
      </w:pPr>
    </w:p>
    <w:p w14:paraId="1ED4A601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>from treelib import Tree</w:t>
      </w:r>
    </w:p>
    <w:p w14:paraId="5EF1401D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>tree = Tree()</w:t>
      </w:r>
    </w:p>
    <w:p w14:paraId="68358AE0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>tree.create_node("1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", "1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")</w:t>
      </w:r>
    </w:p>
    <w:p w14:paraId="691D9441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>tree.create_node("1</w:t>
      </w:r>
      <w:r w:rsidRPr="00B46930">
        <w:rPr>
          <w:rFonts w:ascii="Segoe UI Symbol" w:hAnsi="Segoe UI Symbol" w:cs="Segoe UI Symbol"/>
          <w:lang w:val="en-US"/>
        </w:rPr>
        <w:t>♠</w:t>
      </w:r>
      <w:r w:rsidRPr="00B46930">
        <w:rPr>
          <w:lang w:val="en-US"/>
        </w:rPr>
        <w:t>", "1</w:t>
      </w:r>
      <w:r w:rsidRPr="00B46930">
        <w:rPr>
          <w:rFonts w:ascii="Segoe UI Symbol" w:hAnsi="Segoe UI Symbol" w:cs="Segoe UI Symbol"/>
          <w:lang w:val="en-US"/>
        </w:rPr>
        <w:t>♠</w:t>
      </w:r>
      <w:r w:rsidRPr="00B46930">
        <w:rPr>
          <w:lang w:val="en-US"/>
        </w:rPr>
        <w:t>", parent="1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")</w:t>
      </w:r>
    </w:p>
    <w:p w14:paraId="2ECD7C7F" w14:textId="77777777" w:rsidR="00ED22DB" w:rsidRPr="00B46930" w:rsidRDefault="00ED22DB" w:rsidP="00ED22DB">
      <w:r w:rsidRPr="00B46930">
        <w:t>tree.show()</w:t>
      </w:r>
    </w:p>
    <w:p w14:paraId="1C2DE9C8" w14:textId="77777777" w:rsidR="00ED22DB" w:rsidRPr="00B46930" w:rsidRDefault="00ED22DB" w:rsidP="00ED22DB">
      <w:r w:rsidRPr="00B46930">
        <w:rPr>
          <w:b/>
          <w:bCs/>
        </w:rPr>
        <w:t>Idéal pour</w:t>
      </w:r>
      <w:r w:rsidRPr="00B46930">
        <w:t xml:space="preserve"> : Projets nécessitant une gestion avancée de l’arbre (sauvegarde, chargement, manipulation complexe).</w:t>
      </w:r>
    </w:p>
    <w:p w14:paraId="605A29BD" w14:textId="77777777" w:rsidR="00ED22DB" w:rsidRDefault="00ED22DB" w:rsidP="00ED22DB">
      <w:pPr>
        <w:rPr>
          <w:b/>
          <w:bCs/>
        </w:rPr>
      </w:pPr>
    </w:p>
    <w:p w14:paraId="2EB4CE4A" w14:textId="171D5C49" w:rsidR="00ED22DB" w:rsidRPr="00B46930" w:rsidRDefault="00ED22DB" w:rsidP="00ED22DB">
      <w:pPr>
        <w:pStyle w:val="Titre3"/>
      </w:pPr>
      <w:bookmarkStart w:id="32" w:name="_Toc229808238"/>
      <w:r w:rsidRPr="00B46930">
        <w:t>scikit-learn (DecisionTreeClassifier)</w:t>
      </w:r>
      <w:bookmarkEnd w:id="32"/>
    </w:p>
    <w:p w14:paraId="695AA620" w14:textId="77777777" w:rsidR="00ED22DB" w:rsidRPr="00B46930" w:rsidRDefault="00ED22DB" w:rsidP="00ED22DB">
      <w:r w:rsidRPr="00B46930">
        <w:rPr>
          <w:b/>
          <w:bCs/>
        </w:rPr>
        <w:t>Pourquoi ?</w:t>
      </w:r>
    </w:p>
    <w:p w14:paraId="55A41122" w14:textId="77777777" w:rsidR="00ED22DB" w:rsidRPr="00B46930" w:rsidRDefault="00ED22DB" w:rsidP="00ED22DB">
      <w:pPr>
        <w:numPr>
          <w:ilvl w:val="0"/>
          <w:numId w:val="43"/>
        </w:numPr>
      </w:pPr>
      <w:r w:rsidRPr="00B46930">
        <w:rPr>
          <w:b/>
          <w:bCs/>
        </w:rPr>
        <w:t>Apprentissage automatique</w:t>
      </w:r>
      <w:r w:rsidRPr="00B46930">
        <w:t xml:space="preserve"> : Si tu veux que l’arbre s’adapte à des données d’enchères réelles (ex : partir de logs de parties).</w:t>
      </w:r>
    </w:p>
    <w:p w14:paraId="12323AB1" w14:textId="77777777" w:rsidR="00ED22DB" w:rsidRPr="00B46930" w:rsidRDefault="00ED22DB" w:rsidP="00ED22DB">
      <w:pPr>
        <w:numPr>
          <w:ilvl w:val="0"/>
          <w:numId w:val="43"/>
        </w:numPr>
      </w:pPr>
      <w:r w:rsidRPr="00B46930">
        <w:rPr>
          <w:b/>
          <w:bCs/>
        </w:rPr>
        <w:t>Optimisation automatique</w:t>
      </w:r>
      <w:r w:rsidRPr="00B46930">
        <w:t xml:space="preserve"> : L’arbre est généré à partir de données, pas codé manuellement.</w:t>
      </w:r>
    </w:p>
    <w:p w14:paraId="2C025D03" w14:textId="77777777" w:rsidR="00ED22DB" w:rsidRPr="00B46930" w:rsidRDefault="00ED22DB" w:rsidP="00ED22DB">
      <w:r w:rsidRPr="00B46930">
        <w:rPr>
          <w:b/>
          <w:bCs/>
        </w:rPr>
        <w:t>Exemple :</w:t>
      </w:r>
    </w:p>
    <w:p w14:paraId="71B70538" w14:textId="77777777" w:rsidR="00ED22DB" w:rsidRDefault="00ED22DB" w:rsidP="00ED22DB"/>
    <w:p w14:paraId="155019FA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>from sklearn.tree import DecisionTreeClassifier, export_text</w:t>
      </w:r>
    </w:p>
    <w:p w14:paraId="3D013D33" w14:textId="77777777" w:rsidR="00ED22DB" w:rsidRPr="00B46930" w:rsidRDefault="00ED22DB" w:rsidP="00ED22DB">
      <w:r w:rsidRPr="00B46930">
        <w:t>model = DecisionTreeClassifier()</w:t>
      </w:r>
    </w:p>
    <w:p w14:paraId="73959BE6" w14:textId="77777777" w:rsidR="00ED22DB" w:rsidRPr="00B46930" w:rsidRDefault="00ED22DB" w:rsidP="00ED22DB">
      <w:r w:rsidRPr="00B46930">
        <w:t># (nécessite un jeu de données d’enchères)</w:t>
      </w:r>
    </w:p>
    <w:p w14:paraId="4D8AC69B" w14:textId="77777777" w:rsidR="00ED22DB" w:rsidRPr="00B46930" w:rsidRDefault="00ED22DB" w:rsidP="00ED22DB">
      <w:pPr>
        <w:rPr>
          <w:lang w:val="en-US"/>
        </w:rPr>
      </w:pPr>
      <w:r w:rsidRPr="00B46930">
        <w:rPr>
          <w:lang w:val="en-US"/>
        </w:rPr>
        <w:t>print(export_text(model, feature_names=["enchere_precedente", ...]))</w:t>
      </w:r>
    </w:p>
    <w:p w14:paraId="5FF2127B" w14:textId="77777777" w:rsidR="00ED22DB" w:rsidRPr="00B46930" w:rsidRDefault="00ED22DB" w:rsidP="00ED22DB">
      <w:r w:rsidRPr="00B46930">
        <w:rPr>
          <w:b/>
          <w:bCs/>
        </w:rPr>
        <w:t>Idéal pour</w:t>
      </w:r>
      <w:r w:rsidRPr="00B46930">
        <w:t xml:space="preserve"> : Projets basés sur l’analyse de données ou l’IA, mais </w:t>
      </w:r>
      <w:r w:rsidRPr="00B46930">
        <w:rPr>
          <w:b/>
          <w:bCs/>
        </w:rPr>
        <w:t>pas adapté</w:t>
      </w:r>
      <w:r w:rsidRPr="00B46930">
        <w:t xml:space="preserve"> pour coder manuellement les règles du SEF.</w:t>
      </w:r>
    </w:p>
    <w:p w14:paraId="659A96ED" w14:textId="77777777" w:rsidR="00ED22DB" w:rsidRDefault="00ED22DB" w:rsidP="00ED22DB">
      <w:pPr>
        <w:rPr>
          <w:b/>
          <w:bCs/>
        </w:rPr>
      </w:pPr>
    </w:p>
    <w:p w14:paraId="16BE76E1" w14:textId="7E001E62" w:rsidR="00ED22DB" w:rsidRPr="00B46930" w:rsidRDefault="00ED22DB" w:rsidP="00ED22DB">
      <w:pPr>
        <w:pStyle w:val="Titre3"/>
      </w:pPr>
      <w:bookmarkStart w:id="33" w:name="_Toc229808239"/>
      <w:r w:rsidRPr="00B46930">
        <w:lastRenderedPageBreak/>
        <w:t>Recommandation finale</w:t>
      </w:r>
      <w:bookmarkEnd w:id="3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174"/>
        <w:gridCol w:w="2500"/>
        <w:gridCol w:w="3475"/>
      </w:tblGrid>
      <w:tr w:rsidR="00ED22DB" w:rsidRPr="00B46930" w14:paraId="7BCD55C2" w14:textId="77777777" w:rsidTr="007029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3428C" w14:textId="77777777" w:rsidR="00ED22DB" w:rsidRPr="00B46930" w:rsidRDefault="00ED22DB" w:rsidP="007029C8">
            <w:pPr>
              <w:rPr>
                <w:b/>
                <w:bCs/>
              </w:rPr>
            </w:pPr>
            <w:r w:rsidRPr="00B46930">
              <w:rPr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14:paraId="607CC029" w14:textId="77777777" w:rsidR="00ED22DB" w:rsidRPr="00B46930" w:rsidRDefault="00ED22DB" w:rsidP="007029C8">
            <w:pPr>
              <w:rPr>
                <w:b/>
                <w:bCs/>
              </w:rPr>
            </w:pPr>
            <w:r w:rsidRPr="00B46930">
              <w:rPr>
                <w:b/>
                <w:bCs/>
              </w:rPr>
              <w:t>Avantages</w:t>
            </w:r>
          </w:p>
        </w:tc>
        <w:tc>
          <w:tcPr>
            <w:tcW w:w="0" w:type="auto"/>
            <w:vAlign w:val="center"/>
            <w:hideMark/>
          </w:tcPr>
          <w:p w14:paraId="2CE4D3CA" w14:textId="77777777" w:rsidR="00ED22DB" w:rsidRPr="00B46930" w:rsidRDefault="00ED22DB" w:rsidP="007029C8">
            <w:pPr>
              <w:rPr>
                <w:b/>
                <w:bCs/>
              </w:rPr>
            </w:pPr>
            <w:r w:rsidRPr="00B46930">
              <w:rPr>
                <w:b/>
                <w:bCs/>
              </w:rPr>
              <w:t>Inconvénients</w:t>
            </w:r>
          </w:p>
        </w:tc>
        <w:tc>
          <w:tcPr>
            <w:tcW w:w="0" w:type="auto"/>
            <w:vAlign w:val="center"/>
            <w:hideMark/>
          </w:tcPr>
          <w:p w14:paraId="619DBFA0" w14:textId="77777777" w:rsidR="00ED22DB" w:rsidRPr="00B46930" w:rsidRDefault="00ED22DB" w:rsidP="007029C8">
            <w:pPr>
              <w:rPr>
                <w:b/>
                <w:bCs/>
              </w:rPr>
            </w:pPr>
            <w:r w:rsidRPr="00B46930">
              <w:rPr>
                <w:b/>
                <w:bCs/>
              </w:rPr>
              <w:t>Cas d’usage idéal</w:t>
            </w:r>
          </w:p>
        </w:tc>
      </w:tr>
      <w:tr w:rsidR="00ED22DB" w:rsidRPr="00B46930" w14:paraId="0110F66D" w14:textId="77777777" w:rsidTr="00702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DE41" w14:textId="77777777" w:rsidR="00ED22DB" w:rsidRPr="00B46930" w:rsidRDefault="00ED22DB" w:rsidP="007029C8">
            <w:pPr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Dictionnaires</w:t>
            </w:r>
          </w:p>
        </w:tc>
        <w:tc>
          <w:tcPr>
            <w:tcW w:w="0" w:type="auto"/>
            <w:vAlign w:val="center"/>
            <w:hideMark/>
          </w:tcPr>
          <w:p w14:paraId="6BDE10F1" w14:textId="77777777" w:rsidR="00ED22DB" w:rsidRPr="00B46930" w:rsidRDefault="00ED22DB" w:rsidP="007029C8">
            <w:pPr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Simple, rapide, flexible</w:t>
            </w:r>
          </w:p>
        </w:tc>
        <w:tc>
          <w:tcPr>
            <w:tcW w:w="0" w:type="auto"/>
            <w:vAlign w:val="center"/>
            <w:hideMark/>
          </w:tcPr>
          <w:p w14:paraId="413CE9A2" w14:textId="77777777" w:rsidR="00ED22DB" w:rsidRPr="00B46930" w:rsidRDefault="00ED22DB" w:rsidP="007029C8">
            <w:pPr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Pas de visualisation native</w:t>
            </w:r>
          </w:p>
        </w:tc>
        <w:tc>
          <w:tcPr>
            <w:tcW w:w="0" w:type="auto"/>
            <w:vAlign w:val="center"/>
            <w:hideMark/>
          </w:tcPr>
          <w:p w14:paraId="58DBBDE6" w14:textId="77777777" w:rsidR="00ED22DB" w:rsidRPr="00B46930" w:rsidRDefault="00ED22DB" w:rsidP="007029C8">
            <w:pPr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Prototypage, petits projets</w:t>
            </w:r>
          </w:p>
        </w:tc>
      </w:tr>
      <w:tr w:rsidR="00ED22DB" w:rsidRPr="00B46930" w14:paraId="46361C63" w14:textId="77777777" w:rsidTr="00702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6D39" w14:textId="77777777" w:rsidR="00ED22DB" w:rsidRPr="00B46930" w:rsidRDefault="00ED22DB" w:rsidP="007029C8">
            <w:pPr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anytree</w:t>
            </w:r>
          </w:p>
        </w:tc>
        <w:tc>
          <w:tcPr>
            <w:tcW w:w="0" w:type="auto"/>
            <w:vAlign w:val="center"/>
            <w:hideMark/>
          </w:tcPr>
          <w:p w14:paraId="2ACCCAF9" w14:textId="77777777" w:rsidR="00ED22DB" w:rsidRPr="00B46930" w:rsidRDefault="00ED22DB" w:rsidP="007029C8">
            <w:pPr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Visualisation, API intuitive</w:t>
            </w:r>
          </w:p>
        </w:tc>
        <w:tc>
          <w:tcPr>
            <w:tcW w:w="0" w:type="auto"/>
            <w:vAlign w:val="center"/>
            <w:hideMark/>
          </w:tcPr>
          <w:p w14:paraId="0D937854" w14:textId="77777777" w:rsidR="00ED22DB" w:rsidRPr="00B46930" w:rsidRDefault="00ED22DB" w:rsidP="007029C8">
            <w:pPr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Moins performant pour très gros arbres</w:t>
            </w:r>
          </w:p>
        </w:tc>
        <w:tc>
          <w:tcPr>
            <w:tcW w:w="0" w:type="auto"/>
            <w:vAlign w:val="center"/>
            <w:hideMark/>
          </w:tcPr>
          <w:p w14:paraId="6D7BECBE" w14:textId="77777777" w:rsidR="00ED22DB" w:rsidRPr="00B46930" w:rsidRDefault="00ED22DB" w:rsidP="007029C8">
            <w:pPr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Projets avec besoin de visualisation</w:t>
            </w:r>
          </w:p>
        </w:tc>
      </w:tr>
      <w:tr w:rsidR="00ED22DB" w:rsidRPr="00B46930" w14:paraId="56F29BE6" w14:textId="77777777" w:rsidTr="00702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DEA7" w14:textId="77777777" w:rsidR="00ED22DB" w:rsidRPr="00B46930" w:rsidRDefault="00ED22DB" w:rsidP="007029C8">
            <w:r w:rsidRPr="00B46930">
              <w:t>treelib</w:t>
            </w:r>
          </w:p>
        </w:tc>
        <w:tc>
          <w:tcPr>
            <w:tcW w:w="0" w:type="auto"/>
            <w:vAlign w:val="center"/>
            <w:hideMark/>
          </w:tcPr>
          <w:p w14:paraId="07C97A99" w14:textId="77777777" w:rsidR="00ED22DB" w:rsidRPr="00B46930" w:rsidRDefault="00ED22DB" w:rsidP="007029C8">
            <w:r w:rsidRPr="00B46930">
              <w:t>Structure robuste, export/import</w:t>
            </w:r>
          </w:p>
        </w:tc>
        <w:tc>
          <w:tcPr>
            <w:tcW w:w="0" w:type="auto"/>
            <w:vAlign w:val="center"/>
            <w:hideMark/>
          </w:tcPr>
          <w:p w14:paraId="5770EF76" w14:textId="77777777" w:rsidR="00ED22DB" w:rsidRPr="00B46930" w:rsidRDefault="00ED22DB" w:rsidP="007029C8">
            <w:r w:rsidRPr="00B46930">
              <w:t>Courbe d’apprentissage un peu plus raide</w:t>
            </w:r>
          </w:p>
        </w:tc>
        <w:tc>
          <w:tcPr>
            <w:tcW w:w="0" w:type="auto"/>
            <w:vAlign w:val="center"/>
            <w:hideMark/>
          </w:tcPr>
          <w:p w14:paraId="229F5E55" w14:textId="77777777" w:rsidR="00ED22DB" w:rsidRPr="00B46930" w:rsidRDefault="00ED22DB" w:rsidP="007029C8">
            <w:r w:rsidRPr="00B46930">
              <w:t>Projets nécessitant sauvegarde/manipulation avancée</w:t>
            </w:r>
          </w:p>
        </w:tc>
      </w:tr>
      <w:tr w:rsidR="00ED22DB" w:rsidRPr="00B46930" w14:paraId="3CC55254" w14:textId="77777777" w:rsidTr="00702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A929" w14:textId="77777777" w:rsidR="00ED22DB" w:rsidRPr="00B46930" w:rsidRDefault="00ED22DB" w:rsidP="007029C8">
            <w:r w:rsidRPr="00B46930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088D653C" w14:textId="77777777" w:rsidR="00ED22DB" w:rsidRPr="00B46930" w:rsidRDefault="00ED22DB" w:rsidP="007029C8">
            <w:r w:rsidRPr="00B46930">
              <w:t>Apprentissage automatique</w:t>
            </w:r>
          </w:p>
        </w:tc>
        <w:tc>
          <w:tcPr>
            <w:tcW w:w="0" w:type="auto"/>
            <w:vAlign w:val="center"/>
            <w:hideMark/>
          </w:tcPr>
          <w:p w14:paraId="33717262" w14:textId="77777777" w:rsidR="00ED22DB" w:rsidRPr="00B46930" w:rsidRDefault="00ED22DB" w:rsidP="007029C8">
            <w:r w:rsidRPr="00B46930">
              <w:t>Pas adapté pour coder les règles manuellement</w:t>
            </w:r>
          </w:p>
        </w:tc>
        <w:tc>
          <w:tcPr>
            <w:tcW w:w="0" w:type="auto"/>
            <w:vAlign w:val="center"/>
            <w:hideMark/>
          </w:tcPr>
          <w:p w14:paraId="223DED4C" w14:textId="77777777" w:rsidR="00ED22DB" w:rsidRPr="00B46930" w:rsidRDefault="00ED22DB" w:rsidP="007029C8">
            <w:r w:rsidRPr="00B46930">
              <w:t>Projets basés sur l’analyse de données</w:t>
            </w:r>
          </w:p>
        </w:tc>
      </w:tr>
    </w:tbl>
    <w:p w14:paraId="1A6EB187" w14:textId="77777777" w:rsidR="00ED22DB" w:rsidRDefault="00ED22DB" w:rsidP="00ED22DB"/>
    <w:p w14:paraId="4B44942E" w14:textId="728604AF" w:rsidR="00ED22DB" w:rsidRPr="00B46930" w:rsidRDefault="00ED22DB" w:rsidP="00ED22DB">
      <w:r w:rsidRPr="00B46930">
        <w:rPr>
          <w:b/>
          <w:bCs/>
        </w:rPr>
        <w:t>Pour le SEF en Python :</w:t>
      </w:r>
    </w:p>
    <w:p w14:paraId="20F588B2" w14:textId="77777777" w:rsidR="00ED22DB" w:rsidRPr="00B46930" w:rsidRDefault="00ED22DB" w:rsidP="00ED22DB">
      <w:pPr>
        <w:numPr>
          <w:ilvl w:val="0"/>
          <w:numId w:val="44"/>
        </w:numPr>
      </w:pPr>
      <w:r w:rsidRPr="00B46930">
        <w:rPr>
          <w:b/>
          <w:bCs/>
        </w:rPr>
        <w:t>Si tu veux coder les règles toi-même</w:t>
      </w:r>
      <w:r w:rsidRPr="00B46930">
        <w:t xml:space="preserve"> et avoir une visualisation simple : </w:t>
      </w:r>
      <w:r w:rsidRPr="00B46930">
        <w:rPr>
          <w:b/>
          <w:bCs/>
        </w:rPr>
        <w:t>anytree</w:t>
      </w:r>
      <w:r w:rsidRPr="00B46930">
        <w:t xml:space="preserve"> est le meilleur choix.</w:t>
      </w:r>
    </w:p>
    <w:p w14:paraId="0689E24B" w14:textId="77777777" w:rsidR="00ED22DB" w:rsidRPr="00B46930" w:rsidRDefault="00ED22DB" w:rsidP="00ED22DB">
      <w:pPr>
        <w:numPr>
          <w:ilvl w:val="0"/>
          <w:numId w:val="44"/>
        </w:numPr>
      </w:pPr>
      <w:r w:rsidRPr="00B46930">
        <w:rPr>
          <w:b/>
          <w:bCs/>
        </w:rPr>
        <w:t>Si tu veux une solution ultra-légère</w:t>
      </w:r>
      <w:r w:rsidRPr="00B46930">
        <w:t xml:space="preserve"> : utilise des </w:t>
      </w:r>
      <w:r w:rsidRPr="00B46930">
        <w:rPr>
          <w:b/>
          <w:bCs/>
        </w:rPr>
        <w:t>dictionnaires Python</w:t>
      </w:r>
      <w:r w:rsidRPr="00B46930">
        <w:t>.</w:t>
      </w:r>
    </w:p>
    <w:p w14:paraId="72BB119D" w14:textId="77777777" w:rsidR="00ED22DB" w:rsidRPr="00B46930" w:rsidRDefault="00ED22DB" w:rsidP="00ED22DB">
      <w:pPr>
        <w:numPr>
          <w:ilvl w:val="0"/>
          <w:numId w:val="44"/>
        </w:numPr>
      </w:pPr>
      <w:r w:rsidRPr="00B46930">
        <w:rPr>
          <w:b/>
          <w:bCs/>
        </w:rPr>
        <w:t>Si tu veux sauvegarder/charger l’arbre</w:t>
      </w:r>
      <w:r w:rsidRPr="00B46930">
        <w:t xml:space="preserve"> : </w:t>
      </w:r>
      <w:r w:rsidRPr="00B46930">
        <w:rPr>
          <w:b/>
          <w:bCs/>
        </w:rPr>
        <w:t>treelib</w:t>
      </w:r>
      <w:r w:rsidRPr="00B46930">
        <w:t xml:space="preserve"> est idéal.</w:t>
      </w:r>
    </w:p>
    <w:p w14:paraId="14B492E9" w14:textId="77777777" w:rsidR="00ED22DB" w:rsidRDefault="00ED22DB" w:rsidP="00F07C31"/>
    <w:p w14:paraId="37C93C24" w14:textId="77777777" w:rsidR="00ED22DB" w:rsidRDefault="00ED22DB" w:rsidP="00F07C31"/>
    <w:p w14:paraId="448AD67F" w14:textId="77777777" w:rsidR="00ED22DB" w:rsidRDefault="00ED22DB" w:rsidP="00F07C31"/>
    <w:sectPr w:rsidR="00ED22DB" w:rsidSect="008F5DF7">
      <w:headerReference w:type="default" r:id="rId14"/>
      <w:footerReference w:type="even" r:id="rId15"/>
      <w:footerReference w:type="default" r:id="rId16"/>
      <w:pgSz w:w="11906" w:h="16838"/>
      <w:pgMar w:top="1247" w:right="1021" w:bottom="102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6E382" w14:textId="77777777" w:rsidR="0021406C" w:rsidRDefault="0021406C" w:rsidP="00A03078">
      <w:r>
        <w:separator/>
      </w:r>
    </w:p>
  </w:endnote>
  <w:endnote w:type="continuationSeparator" w:id="0">
    <w:p w14:paraId="1F68896D" w14:textId="77777777" w:rsidR="0021406C" w:rsidRDefault="0021406C" w:rsidP="00A03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66513953"/>
      <w:docPartObj>
        <w:docPartGallery w:val="Page Numbers (Bottom of Page)"/>
        <w:docPartUnique/>
      </w:docPartObj>
    </w:sdtPr>
    <w:sdtContent>
      <w:p w14:paraId="78CFD5CD" w14:textId="77777777" w:rsidR="00A03078" w:rsidRDefault="00A03078" w:rsidP="00A03078">
        <w:pPr>
          <w:pStyle w:val="Pieddepag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584A1BEC" w14:textId="77777777" w:rsidR="00A03078" w:rsidRDefault="00A03078" w:rsidP="00A0307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DB74C" w14:textId="77777777" w:rsidR="00A03078" w:rsidRDefault="00A03078" w:rsidP="00A03078">
    <w:pPr>
      <w:pStyle w:val="Pieddepage"/>
    </w:pPr>
    <w:r>
      <w:tab/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D51C0" w14:textId="77777777" w:rsidR="0021406C" w:rsidRDefault="0021406C" w:rsidP="00A03078">
      <w:r>
        <w:separator/>
      </w:r>
    </w:p>
  </w:footnote>
  <w:footnote w:type="continuationSeparator" w:id="0">
    <w:p w14:paraId="6D2C2DE1" w14:textId="77777777" w:rsidR="0021406C" w:rsidRDefault="0021406C" w:rsidP="00A03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E1AF0" w14:textId="4E9BE653" w:rsidR="00A03078" w:rsidRPr="008F5DF7" w:rsidRDefault="00A03078" w:rsidP="008F5DF7">
    <w:pPr>
      <w:pStyle w:val="En-tte"/>
      <w:pBdr>
        <w:bottom w:val="single" w:sz="4" w:space="1" w:color="auto"/>
      </w:pBdr>
      <w:rPr>
        <w:i/>
        <w:iCs/>
      </w:rPr>
    </w:pPr>
    <w:r>
      <w:tab/>
    </w:r>
    <w:r w:rsidR="00795BC1">
      <w:rPr>
        <w:i/>
        <w:iCs/>
      </w:rPr>
      <w:t>Bridge play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EE9"/>
    <w:multiLevelType w:val="multilevel"/>
    <w:tmpl w:val="7AF0E2F4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B87CB7"/>
    <w:multiLevelType w:val="multilevel"/>
    <w:tmpl w:val="F1448420"/>
    <w:numStyleLink w:val="Style2"/>
  </w:abstractNum>
  <w:abstractNum w:abstractNumId="2" w15:restartNumberingAfterBreak="0">
    <w:nsid w:val="076A0B55"/>
    <w:multiLevelType w:val="multilevel"/>
    <w:tmpl w:val="BC8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778AE"/>
    <w:multiLevelType w:val="hybridMultilevel"/>
    <w:tmpl w:val="FA44C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A1FA0"/>
    <w:multiLevelType w:val="hybridMultilevel"/>
    <w:tmpl w:val="2C0666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70528"/>
    <w:multiLevelType w:val="hybridMultilevel"/>
    <w:tmpl w:val="F5DCA59E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039040C"/>
    <w:multiLevelType w:val="multilevel"/>
    <w:tmpl w:val="FD6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B54D9"/>
    <w:multiLevelType w:val="hybridMultilevel"/>
    <w:tmpl w:val="C0D2D122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18133CC"/>
    <w:multiLevelType w:val="multilevel"/>
    <w:tmpl w:val="040C001F"/>
    <w:numStyleLink w:val="Style1"/>
  </w:abstractNum>
  <w:abstractNum w:abstractNumId="9" w15:restartNumberingAfterBreak="0">
    <w:nsid w:val="15824B5F"/>
    <w:multiLevelType w:val="multilevel"/>
    <w:tmpl w:val="9BA4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30FFC"/>
    <w:multiLevelType w:val="multilevel"/>
    <w:tmpl w:val="040C001F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D01651"/>
    <w:multiLevelType w:val="multilevel"/>
    <w:tmpl w:val="CD8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8697B"/>
    <w:multiLevelType w:val="hybridMultilevel"/>
    <w:tmpl w:val="D4B269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143C4"/>
    <w:multiLevelType w:val="hybridMultilevel"/>
    <w:tmpl w:val="FA0EA6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A2F45"/>
    <w:multiLevelType w:val="multilevel"/>
    <w:tmpl w:val="39F8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20853"/>
    <w:multiLevelType w:val="multilevel"/>
    <w:tmpl w:val="10EC72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1E9678C"/>
    <w:multiLevelType w:val="hybridMultilevel"/>
    <w:tmpl w:val="736C7E5E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A77F3F"/>
    <w:multiLevelType w:val="hybridMultilevel"/>
    <w:tmpl w:val="B054244A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39C50CF8"/>
    <w:multiLevelType w:val="hybridMultilevel"/>
    <w:tmpl w:val="824C4282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9EB1A0E"/>
    <w:multiLevelType w:val="multilevel"/>
    <w:tmpl w:val="6EEA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F7118"/>
    <w:multiLevelType w:val="multilevel"/>
    <w:tmpl w:val="E3C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72828"/>
    <w:multiLevelType w:val="hybridMultilevel"/>
    <w:tmpl w:val="5FBC08B4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A9D3F15"/>
    <w:multiLevelType w:val="multilevel"/>
    <w:tmpl w:val="A14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1096D"/>
    <w:multiLevelType w:val="hybridMultilevel"/>
    <w:tmpl w:val="7F7885EC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4C8555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AD67DA"/>
    <w:multiLevelType w:val="hybridMultilevel"/>
    <w:tmpl w:val="CAA82FCE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51FD2F90"/>
    <w:multiLevelType w:val="hybridMultilevel"/>
    <w:tmpl w:val="CE842AE0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52652078"/>
    <w:multiLevelType w:val="multilevel"/>
    <w:tmpl w:val="B194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60D47"/>
    <w:multiLevelType w:val="multilevel"/>
    <w:tmpl w:val="181E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A05EE"/>
    <w:multiLevelType w:val="hybridMultilevel"/>
    <w:tmpl w:val="5D5859CA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5CF907C2"/>
    <w:multiLevelType w:val="hybridMultilevel"/>
    <w:tmpl w:val="95EC21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8323A1"/>
    <w:multiLevelType w:val="hybridMultilevel"/>
    <w:tmpl w:val="18CA4EFC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F3A6D8A"/>
    <w:multiLevelType w:val="hybridMultilevel"/>
    <w:tmpl w:val="41385036"/>
    <w:lvl w:ilvl="0" w:tplc="EFC4C25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5FCE322A"/>
    <w:multiLevelType w:val="multilevel"/>
    <w:tmpl w:val="905ECC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50127A4"/>
    <w:multiLevelType w:val="hybridMultilevel"/>
    <w:tmpl w:val="D39EDEB4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8C81AB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C067557"/>
    <w:multiLevelType w:val="hybridMultilevel"/>
    <w:tmpl w:val="BF14D6AC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706D5E38"/>
    <w:multiLevelType w:val="hybridMultilevel"/>
    <w:tmpl w:val="BFE4345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747750CD"/>
    <w:multiLevelType w:val="multilevel"/>
    <w:tmpl w:val="1CE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DC24A3"/>
    <w:multiLevelType w:val="multilevel"/>
    <w:tmpl w:val="71E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70798"/>
    <w:multiLevelType w:val="multilevel"/>
    <w:tmpl w:val="F38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E7A8F"/>
    <w:multiLevelType w:val="multilevel"/>
    <w:tmpl w:val="10A0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60A73"/>
    <w:multiLevelType w:val="multilevel"/>
    <w:tmpl w:val="F1448420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EE163BE"/>
    <w:multiLevelType w:val="multilevel"/>
    <w:tmpl w:val="757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75080">
    <w:abstractNumId w:val="35"/>
  </w:num>
  <w:num w:numId="2" w16cid:durableId="1968776992">
    <w:abstractNumId w:val="10"/>
  </w:num>
  <w:num w:numId="3" w16cid:durableId="358045718">
    <w:abstractNumId w:val="8"/>
  </w:num>
  <w:num w:numId="4" w16cid:durableId="768355559">
    <w:abstractNumId w:val="33"/>
  </w:num>
  <w:num w:numId="5" w16cid:durableId="375811596">
    <w:abstractNumId w:val="42"/>
  </w:num>
  <w:num w:numId="6" w16cid:durableId="289896425">
    <w:abstractNumId w:val="1"/>
  </w:num>
  <w:num w:numId="7" w16cid:durableId="1766462823">
    <w:abstractNumId w:val="24"/>
  </w:num>
  <w:num w:numId="8" w16cid:durableId="1252814438">
    <w:abstractNumId w:val="0"/>
  </w:num>
  <w:num w:numId="9" w16cid:durableId="2005543026">
    <w:abstractNumId w:val="31"/>
  </w:num>
  <w:num w:numId="10" w16cid:durableId="280577360">
    <w:abstractNumId w:val="29"/>
  </w:num>
  <w:num w:numId="11" w16cid:durableId="1772817827">
    <w:abstractNumId w:val="15"/>
  </w:num>
  <w:num w:numId="12" w16cid:durableId="1863207845">
    <w:abstractNumId w:val="25"/>
  </w:num>
  <w:num w:numId="13" w16cid:durableId="2056004970">
    <w:abstractNumId w:val="3"/>
  </w:num>
  <w:num w:numId="14" w16cid:durableId="411976859">
    <w:abstractNumId w:val="13"/>
  </w:num>
  <w:num w:numId="15" w16cid:durableId="1612543965">
    <w:abstractNumId w:val="12"/>
  </w:num>
  <w:num w:numId="16" w16cid:durableId="1358771476">
    <w:abstractNumId w:val="5"/>
  </w:num>
  <w:num w:numId="17" w16cid:durableId="1372731169">
    <w:abstractNumId w:val="16"/>
  </w:num>
  <w:num w:numId="18" w16cid:durableId="743718747">
    <w:abstractNumId w:val="26"/>
  </w:num>
  <w:num w:numId="19" w16cid:durableId="2074111943">
    <w:abstractNumId w:val="36"/>
  </w:num>
  <w:num w:numId="20" w16cid:durableId="428310145">
    <w:abstractNumId w:val="32"/>
  </w:num>
  <w:num w:numId="21" w16cid:durableId="324475597">
    <w:abstractNumId w:val="34"/>
  </w:num>
  <w:num w:numId="22" w16cid:durableId="116529634">
    <w:abstractNumId w:val="4"/>
  </w:num>
  <w:num w:numId="23" w16cid:durableId="1216353760">
    <w:abstractNumId w:val="30"/>
  </w:num>
  <w:num w:numId="24" w16cid:durableId="383989470">
    <w:abstractNumId w:val="7"/>
  </w:num>
  <w:num w:numId="25" w16cid:durableId="1881089427">
    <w:abstractNumId w:val="18"/>
  </w:num>
  <w:num w:numId="26" w16cid:durableId="406461067">
    <w:abstractNumId w:val="37"/>
  </w:num>
  <w:num w:numId="27" w16cid:durableId="1057316024">
    <w:abstractNumId w:val="21"/>
  </w:num>
  <w:num w:numId="28" w16cid:durableId="1044447529">
    <w:abstractNumId w:val="17"/>
  </w:num>
  <w:num w:numId="29" w16cid:durableId="2127236465">
    <w:abstractNumId w:val="23"/>
  </w:num>
  <w:num w:numId="30" w16cid:durableId="1906797026">
    <w:abstractNumId w:val="20"/>
  </w:num>
  <w:num w:numId="31" w16cid:durableId="967248968">
    <w:abstractNumId w:val="41"/>
  </w:num>
  <w:num w:numId="32" w16cid:durableId="418403765">
    <w:abstractNumId w:val="2"/>
  </w:num>
  <w:num w:numId="33" w16cid:durableId="676463767">
    <w:abstractNumId w:val="19"/>
  </w:num>
  <w:num w:numId="34" w16cid:durableId="916859646">
    <w:abstractNumId w:val="11"/>
  </w:num>
  <w:num w:numId="35" w16cid:durableId="164518070">
    <w:abstractNumId w:val="43"/>
  </w:num>
  <w:num w:numId="36" w16cid:durableId="2037193097">
    <w:abstractNumId w:val="39"/>
  </w:num>
  <w:num w:numId="37" w16cid:durableId="463084113">
    <w:abstractNumId w:val="22"/>
  </w:num>
  <w:num w:numId="38" w16cid:durableId="682627574">
    <w:abstractNumId w:val="28"/>
  </w:num>
  <w:num w:numId="39" w16cid:durableId="808519152">
    <w:abstractNumId w:val="14"/>
  </w:num>
  <w:num w:numId="40" w16cid:durableId="669796168">
    <w:abstractNumId w:val="38"/>
  </w:num>
  <w:num w:numId="41" w16cid:durableId="831678632">
    <w:abstractNumId w:val="40"/>
  </w:num>
  <w:num w:numId="42" w16cid:durableId="2028363157">
    <w:abstractNumId w:val="9"/>
  </w:num>
  <w:num w:numId="43" w16cid:durableId="2115905837">
    <w:abstractNumId w:val="6"/>
  </w:num>
  <w:num w:numId="44" w16cid:durableId="6268113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1D"/>
    <w:rsid w:val="00000721"/>
    <w:rsid w:val="00007C65"/>
    <w:rsid w:val="00013579"/>
    <w:rsid w:val="000174D1"/>
    <w:rsid w:val="000207B2"/>
    <w:rsid w:val="00023DDD"/>
    <w:rsid w:val="000326BF"/>
    <w:rsid w:val="0005371B"/>
    <w:rsid w:val="0006384A"/>
    <w:rsid w:val="0006446D"/>
    <w:rsid w:val="0007332C"/>
    <w:rsid w:val="00075DB6"/>
    <w:rsid w:val="000A1AB3"/>
    <w:rsid w:val="000B3F91"/>
    <w:rsid w:val="000B5856"/>
    <w:rsid w:val="000C15A9"/>
    <w:rsid w:val="000D12EF"/>
    <w:rsid w:val="000E6D3F"/>
    <w:rsid w:val="000F34C8"/>
    <w:rsid w:val="00113916"/>
    <w:rsid w:val="0012492B"/>
    <w:rsid w:val="0012746C"/>
    <w:rsid w:val="001345FF"/>
    <w:rsid w:val="001414FE"/>
    <w:rsid w:val="00162855"/>
    <w:rsid w:val="001A4800"/>
    <w:rsid w:val="001D42FE"/>
    <w:rsid w:val="001F7AB5"/>
    <w:rsid w:val="00205462"/>
    <w:rsid w:val="002064D7"/>
    <w:rsid w:val="0021406C"/>
    <w:rsid w:val="002151DC"/>
    <w:rsid w:val="0022167C"/>
    <w:rsid w:val="002316EA"/>
    <w:rsid w:val="00233B1E"/>
    <w:rsid w:val="00233C1D"/>
    <w:rsid w:val="002343F1"/>
    <w:rsid w:val="00254FCD"/>
    <w:rsid w:val="00272493"/>
    <w:rsid w:val="00272E9A"/>
    <w:rsid w:val="0027407C"/>
    <w:rsid w:val="0027529D"/>
    <w:rsid w:val="00280300"/>
    <w:rsid w:val="00283251"/>
    <w:rsid w:val="002A6833"/>
    <w:rsid w:val="002A70D2"/>
    <w:rsid w:val="002C1121"/>
    <w:rsid w:val="003069AB"/>
    <w:rsid w:val="00306C1F"/>
    <w:rsid w:val="00307374"/>
    <w:rsid w:val="00310B49"/>
    <w:rsid w:val="003123E9"/>
    <w:rsid w:val="003166A9"/>
    <w:rsid w:val="00317A9F"/>
    <w:rsid w:val="00334769"/>
    <w:rsid w:val="0033512E"/>
    <w:rsid w:val="003417E0"/>
    <w:rsid w:val="003622AB"/>
    <w:rsid w:val="00381278"/>
    <w:rsid w:val="00387E1D"/>
    <w:rsid w:val="003B5681"/>
    <w:rsid w:val="003B5A2F"/>
    <w:rsid w:val="003C5DDE"/>
    <w:rsid w:val="003D29BD"/>
    <w:rsid w:val="003F45D5"/>
    <w:rsid w:val="0040611D"/>
    <w:rsid w:val="00406256"/>
    <w:rsid w:val="004077CF"/>
    <w:rsid w:val="0042470F"/>
    <w:rsid w:val="00443FF2"/>
    <w:rsid w:val="004451D8"/>
    <w:rsid w:val="004463DD"/>
    <w:rsid w:val="004612B2"/>
    <w:rsid w:val="004732ED"/>
    <w:rsid w:val="0047431C"/>
    <w:rsid w:val="00477D43"/>
    <w:rsid w:val="00480437"/>
    <w:rsid w:val="00481847"/>
    <w:rsid w:val="0049059B"/>
    <w:rsid w:val="00496A9A"/>
    <w:rsid w:val="004A47E4"/>
    <w:rsid w:val="004A6DC2"/>
    <w:rsid w:val="004A7C47"/>
    <w:rsid w:val="004B1A96"/>
    <w:rsid w:val="004D478A"/>
    <w:rsid w:val="004F4D78"/>
    <w:rsid w:val="004F52CB"/>
    <w:rsid w:val="004F5830"/>
    <w:rsid w:val="0052003F"/>
    <w:rsid w:val="00531E41"/>
    <w:rsid w:val="00536100"/>
    <w:rsid w:val="00546ECE"/>
    <w:rsid w:val="00564F55"/>
    <w:rsid w:val="0057495E"/>
    <w:rsid w:val="005812D2"/>
    <w:rsid w:val="0058374C"/>
    <w:rsid w:val="005929FC"/>
    <w:rsid w:val="005C4EAF"/>
    <w:rsid w:val="005C7B7E"/>
    <w:rsid w:val="005D1509"/>
    <w:rsid w:val="005D64A5"/>
    <w:rsid w:val="005E03C5"/>
    <w:rsid w:val="005E3CEF"/>
    <w:rsid w:val="006122A5"/>
    <w:rsid w:val="00623BD0"/>
    <w:rsid w:val="006271F0"/>
    <w:rsid w:val="00627EB1"/>
    <w:rsid w:val="00630FF0"/>
    <w:rsid w:val="0063732F"/>
    <w:rsid w:val="00641C5C"/>
    <w:rsid w:val="006463FF"/>
    <w:rsid w:val="006538E3"/>
    <w:rsid w:val="006625A8"/>
    <w:rsid w:val="00666511"/>
    <w:rsid w:val="0069409D"/>
    <w:rsid w:val="006A7D7F"/>
    <w:rsid w:val="006B0F11"/>
    <w:rsid w:val="006B3415"/>
    <w:rsid w:val="006B3820"/>
    <w:rsid w:val="006B616B"/>
    <w:rsid w:val="006C246C"/>
    <w:rsid w:val="006C4E4F"/>
    <w:rsid w:val="006C6817"/>
    <w:rsid w:val="006E099A"/>
    <w:rsid w:val="006E3B90"/>
    <w:rsid w:val="006E45E5"/>
    <w:rsid w:val="006F55AE"/>
    <w:rsid w:val="00722C1A"/>
    <w:rsid w:val="00727F14"/>
    <w:rsid w:val="00742C46"/>
    <w:rsid w:val="00753408"/>
    <w:rsid w:val="00754227"/>
    <w:rsid w:val="00761E36"/>
    <w:rsid w:val="00776C8A"/>
    <w:rsid w:val="007819B2"/>
    <w:rsid w:val="00792167"/>
    <w:rsid w:val="00793F0B"/>
    <w:rsid w:val="00795A1F"/>
    <w:rsid w:val="00795BC1"/>
    <w:rsid w:val="007A166E"/>
    <w:rsid w:val="007B60BE"/>
    <w:rsid w:val="007C3C7B"/>
    <w:rsid w:val="007D29C5"/>
    <w:rsid w:val="007D2CB3"/>
    <w:rsid w:val="007E078E"/>
    <w:rsid w:val="007E7944"/>
    <w:rsid w:val="007F2446"/>
    <w:rsid w:val="008018AC"/>
    <w:rsid w:val="00801CA4"/>
    <w:rsid w:val="008152B2"/>
    <w:rsid w:val="0082582B"/>
    <w:rsid w:val="00840674"/>
    <w:rsid w:val="008521D4"/>
    <w:rsid w:val="0087467D"/>
    <w:rsid w:val="00876AF0"/>
    <w:rsid w:val="0088291C"/>
    <w:rsid w:val="00891743"/>
    <w:rsid w:val="008A24DD"/>
    <w:rsid w:val="008B3CDD"/>
    <w:rsid w:val="008D7666"/>
    <w:rsid w:val="008F012E"/>
    <w:rsid w:val="008F5DF7"/>
    <w:rsid w:val="00902616"/>
    <w:rsid w:val="009074F5"/>
    <w:rsid w:val="0093394A"/>
    <w:rsid w:val="0093519C"/>
    <w:rsid w:val="00935C63"/>
    <w:rsid w:val="00935F9F"/>
    <w:rsid w:val="009421C8"/>
    <w:rsid w:val="009638CD"/>
    <w:rsid w:val="00972A75"/>
    <w:rsid w:val="00977361"/>
    <w:rsid w:val="0098212C"/>
    <w:rsid w:val="00990114"/>
    <w:rsid w:val="009975EC"/>
    <w:rsid w:val="009C3490"/>
    <w:rsid w:val="009C3746"/>
    <w:rsid w:val="009E37A9"/>
    <w:rsid w:val="009E4AF1"/>
    <w:rsid w:val="00A025A4"/>
    <w:rsid w:val="00A03078"/>
    <w:rsid w:val="00A0766F"/>
    <w:rsid w:val="00A10166"/>
    <w:rsid w:val="00A24E08"/>
    <w:rsid w:val="00A25008"/>
    <w:rsid w:val="00A370AD"/>
    <w:rsid w:val="00A55E14"/>
    <w:rsid w:val="00A6026A"/>
    <w:rsid w:val="00A70675"/>
    <w:rsid w:val="00A70D56"/>
    <w:rsid w:val="00A71AF9"/>
    <w:rsid w:val="00A73591"/>
    <w:rsid w:val="00A84118"/>
    <w:rsid w:val="00A9064E"/>
    <w:rsid w:val="00A90BE5"/>
    <w:rsid w:val="00A90F3E"/>
    <w:rsid w:val="00AA4938"/>
    <w:rsid w:val="00AA5A3D"/>
    <w:rsid w:val="00AB0095"/>
    <w:rsid w:val="00AC3C33"/>
    <w:rsid w:val="00AD1061"/>
    <w:rsid w:val="00AD462C"/>
    <w:rsid w:val="00AD5C2F"/>
    <w:rsid w:val="00AE3E3E"/>
    <w:rsid w:val="00AE6217"/>
    <w:rsid w:val="00AE7279"/>
    <w:rsid w:val="00B005FD"/>
    <w:rsid w:val="00B05637"/>
    <w:rsid w:val="00B06587"/>
    <w:rsid w:val="00B35053"/>
    <w:rsid w:val="00B668EC"/>
    <w:rsid w:val="00B81F3D"/>
    <w:rsid w:val="00B8487E"/>
    <w:rsid w:val="00BA1EC7"/>
    <w:rsid w:val="00BA3111"/>
    <w:rsid w:val="00BB0747"/>
    <w:rsid w:val="00BC3C6B"/>
    <w:rsid w:val="00BE0596"/>
    <w:rsid w:val="00C10795"/>
    <w:rsid w:val="00C1107A"/>
    <w:rsid w:val="00C3714E"/>
    <w:rsid w:val="00C702AA"/>
    <w:rsid w:val="00C82A44"/>
    <w:rsid w:val="00C8356E"/>
    <w:rsid w:val="00C83EE7"/>
    <w:rsid w:val="00C957AB"/>
    <w:rsid w:val="00CC2BA1"/>
    <w:rsid w:val="00CD4EAE"/>
    <w:rsid w:val="00CF3896"/>
    <w:rsid w:val="00D02C3D"/>
    <w:rsid w:val="00D21BF7"/>
    <w:rsid w:val="00D456B7"/>
    <w:rsid w:val="00D50744"/>
    <w:rsid w:val="00D5564F"/>
    <w:rsid w:val="00D85068"/>
    <w:rsid w:val="00DA3DB1"/>
    <w:rsid w:val="00DD09A9"/>
    <w:rsid w:val="00DD1C3E"/>
    <w:rsid w:val="00DD6E24"/>
    <w:rsid w:val="00DE2D57"/>
    <w:rsid w:val="00DE4428"/>
    <w:rsid w:val="00DE779D"/>
    <w:rsid w:val="00E0217D"/>
    <w:rsid w:val="00E101BE"/>
    <w:rsid w:val="00E117C4"/>
    <w:rsid w:val="00E12F00"/>
    <w:rsid w:val="00E36075"/>
    <w:rsid w:val="00E51556"/>
    <w:rsid w:val="00E5644E"/>
    <w:rsid w:val="00E66A95"/>
    <w:rsid w:val="00E734A0"/>
    <w:rsid w:val="00E8050F"/>
    <w:rsid w:val="00E95638"/>
    <w:rsid w:val="00EA25DA"/>
    <w:rsid w:val="00EA2ED1"/>
    <w:rsid w:val="00EA42F7"/>
    <w:rsid w:val="00ED22DB"/>
    <w:rsid w:val="00ED5F6D"/>
    <w:rsid w:val="00EE6539"/>
    <w:rsid w:val="00EF3F0C"/>
    <w:rsid w:val="00F07C31"/>
    <w:rsid w:val="00F11705"/>
    <w:rsid w:val="00F1332E"/>
    <w:rsid w:val="00F31661"/>
    <w:rsid w:val="00F4189E"/>
    <w:rsid w:val="00F4766A"/>
    <w:rsid w:val="00F609BE"/>
    <w:rsid w:val="00F64F05"/>
    <w:rsid w:val="00F80B80"/>
    <w:rsid w:val="00F83550"/>
    <w:rsid w:val="00F8372C"/>
    <w:rsid w:val="00F95346"/>
    <w:rsid w:val="00FA7C99"/>
    <w:rsid w:val="00FC5F3A"/>
    <w:rsid w:val="00FF4E9E"/>
    <w:rsid w:val="00FF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1E1AE"/>
  <w15:chartTrackingRefBased/>
  <w15:docId w15:val="{8DABDA94-FF75-704D-A015-2E0DB056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078"/>
    <w:pPr>
      <w:spacing w:after="0" w:line="240" w:lineRule="auto"/>
      <w:ind w:left="426"/>
    </w:pPr>
  </w:style>
  <w:style w:type="paragraph" w:styleId="Titre1">
    <w:name w:val="heading 1"/>
    <w:basedOn w:val="Paragraphedeliste"/>
    <w:next w:val="Normal"/>
    <w:link w:val="Titre1Car"/>
    <w:uiPriority w:val="9"/>
    <w:qFormat/>
    <w:rsid w:val="005929FC"/>
    <w:pPr>
      <w:numPr>
        <w:numId w:val="8"/>
      </w:numPr>
      <w:spacing w:after="120"/>
      <w:ind w:left="426" w:hanging="426"/>
      <w:outlineLvl w:val="0"/>
    </w:pPr>
    <w:rPr>
      <w:b/>
      <w:bCs/>
      <w:sz w:val="36"/>
      <w:szCs w:val="36"/>
    </w:rPr>
  </w:style>
  <w:style w:type="paragraph" w:styleId="Titre2">
    <w:name w:val="heading 2"/>
    <w:basedOn w:val="Paragraphedeliste"/>
    <w:next w:val="Normal"/>
    <w:link w:val="Titre2Car"/>
    <w:uiPriority w:val="9"/>
    <w:unhideWhenUsed/>
    <w:qFormat/>
    <w:rsid w:val="005929FC"/>
    <w:pPr>
      <w:numPr>
        <w:ilvl w:val="1"/>
        <w:numId w:val="8"/>
      </w:numPr>
      <w:spacing w:after="120"/>
      <w:ind w:left="851" w:hanging="709"/>
      <w:contextualSpacing w:val="0"/>
      <w:outlineLvl w:val="1"/>
    </w:pPr>
    <w:rPr>
      <w:b/>
      <w:bCs/>
      <w:color w:val="BF4E14" w:themeColor="accent2" w:themeShade="BF"/>
      <w:sz w:val="32"/>
      <w:szCs w:val="32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9C3490"/>
    <w:pPr>
      <w:numPr>
        <w:ilvl w:val="2"/>
      </w:numPr>
      <w:ind w:left="1276" w:hanging="992"/>
      <w:outlineLvl w:val="2"/>
    </w:pPr>
    <w:rPr>
      <w:color w:val="4C94D8" w:themeColor="text2" w:themeTint="80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7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7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7E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7E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7E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7E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29FC"/>
    <w:rPr>
      <w:b/>
      <w:bC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5929FC"/>
    <w:rPr>
      <w:b/>
      <w:bCs/>
      <w:color w:val="BF4E14" w:themeColor="accent2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C3490"/>
    <w:rPr>
      <w:b/>
      <w:bCs/>
      <w:color w:val="4C94D8" w:themeColor="text2" w:themeTint="80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7E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7E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7E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7E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7E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7E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7E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7E1D"/>
    <w:pPr>
      <w:numPr>
        <w:ilvl w:val="1"/>
      </w:numPr>
      <w:ind w:left="42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7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7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7E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7E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7E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7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7E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7E1D"/>
    <w:rPr>
      <w:b/>
      <w:bCs/>
      <w:smallCaps/>
      <w:color w:val="0F4761" w:themeColor="accent1" w:themeShade="BF"/>
      <w:spacing w:val="5"/>
    </w:rPr>
  </w:style>
  <w:style w:type="numbering" w:customStyle="1" w:styleId="Style1">
    <w:name w:val="Style1"/>
    <w:uiPriority w:val="99"/>
    <w:rsid w:val="00BE0596"/>
    <w:pPr>
      <w:numPr>
        <w:numId w:val="2"/>
      </w:numPr>
    </w:pPr>
  </w:style>
  <w:style w:type="numbering" w:customStyle="1" w:styleId="Style2">
    <w:name w:val="Style2"/>
    <w:uiPriority w:val="99"/>
    <w:rsid w:val="00AA5A3D"/>
    <w:pPr>
      <w:numPr>
        <w:numId w:val="5"/>
      </w:numPr>
    </w:pPr>
  </w:style>
  <w:style w:type="paragraph" w:styleId="En-tte">
    <w:name w:val="header"/>
    <w:basedOn w:val="Normal"/>
    <w:link w:val="En-tteCar"/>
    <w:uiPriority w:val="99"/>
    <w:unhideWhenUsed/>
    <w:rsid w:val="00A0307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03078"/>
  </w:style>
  <w:style w:type="paragraph" w:styleId="Pieddepage">
    <w:name w:val="footer"/>
    <w:basedOn w:val="Normal"/>
    <w:link w:val="PieddepageCar"/>
    <w:uiPriority w:val="99"/>
    <w:unhideWhenUsed/>
    <w:rsid w:val="00A0307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03078"/>
  </w:style>
  <w:style w:type="character" w:styleId="Numrodepage">
    <w:name w:val="page number"/>
    <w:basedOn w:val="Policepardfaut"/>
    <w:uiPriority w:val="99"/>
    <w:semiHidden/>
    <w:unhideWhenUsed/>
    <w:rsid w:val="00A03078"/>
  </w:style>
  <w:style w:type="character" w:styleId="Lienhypertexte">
    <w:name w:val="Hyperlink"/>
    <w:basedOn w:val="Policepardfaut"/>
    <w:uiPriority w:val="99"/>
    <w:unhideWhenUsed/>
    <w:rsid w:val="00D5564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5564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A4938"/>
    <w:rPr>
      <w:color w:val="96607D" w:themeColor="followed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9C3490"/>
    <w:pPr>
      <w:tabs>
        <w:tab w:val="left" w:pos="480"/>
        <w:tab w:val="right" w:leader="dot" w:pos="10024"/>
      </w:tabs>
      <w:spacing w:after="100"/>
      <w:ind w:left="0"/>
    </w:pPr>
    <w:rPr>
      <w:rFonts w:cs="Times New Roman (Corps CS)"/>
      <w:noProof/>
      <w:sz w:val="28"/>
    </w:rPr>
  </w:style>
  <w:style w:type="paragraph" w:styleId="TM2">
    <w:name w:val="toc 2"/>
    <w:basedOn w:val="Normal"/>
    <w:next w:val="Normal"/>
    <w:autoRedefine/>
    <w:uiPriority w:val="39"/>
    <w:unhideWhenUsed/>
    <w:rsid w:val="009C3490"/>
    <w:pPr>
      <w:tabs>
        <w:tab w:val="left" w:pos="960"/>
        <w:tab w:val="right" w:leader="dot" w:pos="10024"/>
      </w:tabs>
      <w:spacing w:after="100"/>
      <w:ind w:left="238"/>
      <w:contextualSpacing/>
    </w:pPr>
  </w:style>
  <w:style w:type="paragraph" w:styleId="TM3">
    <w:name w:val="toc 3"/>
    <w:basedOn w:val="Normal"/>
    <w:next w:val="Normal"/>
    <w:autoRedefine/>
    <w:uiPriority w:val="39"/>
    <w:unhideWhenUsed/>
    <w:rsid w:val="009C3490"/>
    <w:pPr>
      <w:tabs>
        <w:tab w:val="left" w:pos="1440"/>
        <w:tab w:val="right" w:leader="dot" w:pos="10024"/>
      </w:tabs>
      <w:spacing w:after="100"/>
      <w:ind w:left="482"/>
      <w:contextualSpacing/>
    </w:pPr>
    <w:rPr>
      <w:rFonts w:cs="Times New Roman (Corps CS)"/>
      <w:noProof/>
      <w:sz w:val="20"/>
    </w:rPr>
  </w:style>
  <w:style w:type="table" w:styleId="Grilledutableau">
    <w:name w:val="Table Grid"/>
    <w:basedOn w:val="TableauNormal"/>
    <w:uiPriority w:val="39"/>
    <w:rsid w:val="00A70D56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6C246C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C246C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stis.nl/pbn/pbn_v21.txt" TargetMode="External"/><Relationship Id="rId13" Type="http://schemas.openxmlformats.org/officeDocument/2006/relationships/hyperlink" Target="https://github.com/bridge-deal/bridge-dea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bridge-bid/bridge-bi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ridgebase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ffbridge.f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ridge-bid/bridge-bid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FA2D10-B3D4-3F48-ACFF-9559D57FD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3237</TotalTime>
  <Pages>11</Pages>
  <Words>2693</Words>
  <Characters>14816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Famille Rambert</dc:creator>
  <cp:keywords/>
  <dc:description/>
  <cp:lastModifiedBy>Famille Rambert</cp:lastModifiedBy>
  <cp:revision>82</cp:revision>
  <dcterms:created xsi:type="dcterms:W3CDTF">2025-09-26T16:28:00Z</dcterms:created>
  <dcterms:modified xsi:type="dcterms:W3CDTF">2026-05-16T05:16:00Z</dcterms:modified>
</cp:coreProperties>
</file>