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CE916" w14:textId="37A987A4" w:rsidR="00B46930" w:rsidRPr="00B46930" w:rsidRDefault="00B46930" w:rsidP="00B46930">
      <w:pPr>
        <w:spacing w:after="0" w:line="240" w:lineRule="auto"/>
      </w:pPr>
      <w:r w:rsidRPr="00B46930">
        <w:t xml:space="preserve">Pour configurer le </w:t>
      </w:r>
      <w:r w:rsidRPr="00B46930">
        <w:rPr>
          <w:b/>
          <w:bCs/>
        </w:rPr>
        <w:t>Système d’Enchères Français (SEF)</w:t>
      </w:r>
      <w:r w:rsidRPr="00B46930">
        <w:t xml:space="preserve"> dans un outil Python, voici une approche structurée et des ressources utiles. Le SEF est un système d’enchères standardisé, très utilisé en France, basé sur des conventions comme la </w:t>
      </w:r>
      <w:r w:rsidRPr="00B46930">
        <w:rPr>
          <w:b/>
          <w:bCs/>
        </w:rPr>
        <w:t>Majeur Cinquième</w:t>
      </w:r>
      <w:r w:rsidRPr="00B46930">
        <w:t xml:space="preserve">, le </w:t>
      </w:r>
      <w:proofErr w:type="spellStart"/>
      <w:r w:rsidRPr="00B46930">
        <w:rPr>
          <w:b/>
          <w:bCs/>
        </w:rPr>
        <w:t>Stayman</w:t>
      </w:r>
      <w:proofErr w:type="spellEnd"/>
      <w:r w:rsidRPr="00B46930">
        <w:t xml:space="preserve">, le </w:t>
      </w:r>
      <w:r w:rsidRPr="00B46930">
        <w:rPr>
          <w:b/>
          <w:bCs/>
        </w:rPr>
        <w:t>Blackwood</w:t>
      </w:r>
      <w:r w:rsidRPr="00B46930">
        <w:t>, etc.</w:t>
      </w:r>
    </w:p>
    <w:p w14:paraId="7816DE02" w14:textId="77777777" w:rsidR="00B46930" w:rsidRPr="00B46930" w:rsidRDefault="00B46930" w:rsidP="00B46930">
      <w:pPr>
        <w:spacing w:after="0" w:line="240" w:lineRule="auto"/>
      </w:pPr>
      <w:r w:rsidRPr="00B46930">
        <w:pict w14:anchorId="64A84B6E">
          <v:rect id="_x0000_i1097" style="width:0;height:1.5pt" o:hralign="center" o:hrstd="t" o:hr="t" fillcolor="#a0a0a0" stroked="f"/>
        </w:pict>
      </w:r>
    </w:p>
    <w:p w14:paraId="204FFDF2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1. Choix de la bibliothèque</w:t>
      </w:r>
    </w:p>
    <w:p w14:paraId="37CDF346" w14:textId="77777777" w:rsidR="00B46930" w:rsidRPr="00B46930" w:rsidRDefault="00B46930" w:rsidP="00B46930">
      <w:pPr>
        <w:spacing w:after="0" w:line="240" w:lineRule="auto"/>
      </w:pPr>
      <w:r w:rsidRPr="00B46930">
        <w:t>Pour implémenter le SEF, tu peux :</w:t>
      </w:r>
    </w:p>
    <w:p w14:paraId="72FA8D68" w14:textId="77777777" w:rsidR="00B46930" w:rsidRPr="00B46930" w:rsidRDefault="00B46930" w:rsidP="00B46930">
      <w:pPr>
        <w:numPr>
          <w:ilvl w:val="0"/>
          <w:numId w:val="1"/>
        </w:numPr>
        <w:spacing w:after="0" w:line="240" w:lineRule="auto"/>
      </w:pPr>
      <w:r w:rsidRPr="00B46930">
        <w:rPr>
          <w:b/>
          <w:bCs/>
        </w:rPr>
        <w:t>Utiliser une bibliothèque existante</w:t>
      </w:r>
      <w:r w:rsidRPr="00B46930">
        <w:t xml:space="preserve"> (comme </w:t>
      </w:r>
      <w:hyperlink r:id="rId7" w:tgtFrame="_blank" w:history="1">
        <w:r w:rsidRPr="00B46930">
          <w:rPr>
            <w:rStyle w:val="Lienhypertexte"/>
          </w:rPr>
          <w:t>bridge-</w:t>
        </w:r>
        <w:proofErr w:type="spellStart"/>
        <w:r w:rsidRPr="00B46930">
          <w:rPr>
            <w:rStyle w:val="Lienhypertexte"/>
          </w:rPr>
          <w:t>bid</w:t>
        </w:r>
        <w:proofErr w:type="spellEnd"/>
      </w:hyperlink>
      <w:r w:rsidRPr="00B46930">
        <w:t>) et l’adapter.</w:t>
      </w:r>
    </w:p>
    <w:p w14:paraId="110FCBD7" w14:textId="77777777" w:rsidR="00B46930" w:rsidRPr="00B46930" w:rsidRDefault="00B46930" w:rsidP="00B46930">
      <w:pPr>
        <w:numPr>
          <w:ilvl w:val="0"/>
          <w:numId w:val="1"/>
        </w:numPr>
        <w:spacing w:after="0" w:line="240" w:lineRule="auto"/>
      </w:pPr>
      <w:r w:rsidRPr="00B46930">
        <w:rPr>
          <w:b/>
          <w:bCs/>
        </w:rPr>
        <w:t>Créer ton propre moteur</w:t>
      </w:r>
      <w:r w:rsidRPr="00B46930">
        <w:t xml:space="preserve"> en Python, en codant les règles du SEF.</w:t>
      </w:r>
    </w:p>
    <w:p w14:paraId="260BB0BA" w14:textId="77777777" w:rsidR="00B46930" w:rsidRPr="00B46930" w:rsidRDefault="00B46930" w:rsidP="00B46930">
      <w:pPr>
        <w:spacing w:after="0" w:line="240" w:lineRule="auto"/>
      </w:pPr>
      <w:r w:rsidRPr="00B46930">
        <w:pict w14:anchorId="2762A24A">
          <v:rect id="_x0000_i1098" style="width:0;height:1.5pt" o:hralign="center" o:hrstd="t" o:hr="t" fillcolor="#a0a0a0" stroked="f"/>
        </w:pict>
      </w:r>
    </w:p>
    <w:p w14:paraId="29879D33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2. Structure de base en Python</w:t>
      </w:r>
    </w:p>
    <w:p w14:paraId="52A667E5" w14:textId="40DB79AA" w:rsidR="00B46930" w:rsidRPr="00B46930" w:rsidRDefault="00B46930" w:rsidP="00B46930">
      <w:pPr>
        <w:spacing w:after="0" w:line="240" w:lineRule="auto"/>
      </w:pPr>
      <w:r w:rsidRPr="00B46930">
        <w:t xml:space="preserve">Voici un exemple </w:t>
      </w:r>
      <w:r>
        <w:t xml:space="preserve">Python </w:t>
      </w:r>
      <w:r w:rsidRPr="00B46930">
        <w:t>de base pour modéliser les enchères selon le SEF :</w:t>
      </w:r>
    </w:p>
    <w:p w14:paraId="6398CC4C" w14:textId="77777777" w:rsidR="00B46930" w:rsidRDefault="00B46930" w:rsidP="00B46930">
      <w:pPr>
        <w:spacing w:after="0" w:line="240" w:lineRule="auto"/>
        <w:rPr>
          <w:lang w:val="en-US"/>
        </w:rPr>
      </w:pPr>
    </w:p>
    <w:p w14:paraId="1E75BB47" w14:textId="3ED745AD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class </w:t>
      </w:r>
      <w:proofErr w:type="spellStart"/>
      <w:r w:rsidRPr="00B46930">
        <w:rPr>
          <w:lang w:val="en-US"/>
        </w:rPr>
        <w:t>EnchereSEF</w:t>
      </w:r>
      <w:proofErr w:type="spellEnd"/>
      <w:r w:rsidRPr="00B46930">
        <w:rPr>
          <w:lang w:val="en-US"/>
        </w:rPr>
        <w:t>:</w:t>
      </w:r>
    </w:p>
    <w:p w14:paraId="259E4D77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    def __</w:t>
      </w:r>
      <w:proofErr w:type="spellStart"/>
      <w:r w:rsidRPr="00B46930">
        <w:rPr>
          <w:lang w:val="en-US"/>
        </w:rPr>
        <w:t>init</w:t>
      </w:r>
      <w:proofErr w:type="spellEnd"/>
      <w:r w:rsidRPr="00B46930">
        <w:rPr>
          <w:lang w:val="en-US"/>
        </w:rPr>
        <w:t>__(self):</w:t>
      </w:r>
    </w:p>
    <w:p w14:paraId="450E8A53" w14:textId="77777777" w:rsidR="00B46930" w:rsidRPr="00B46930" w:rsidRDefault="00B46930" w:rsidP="00B46930">
      <w:pPr>
        <w:spacing w:after="0" w:line="240" w:lineRule="auto"/>
      </w:pPr>
      <w:r w:rsidRPr="00B46930">
        <w:rPr>
          <w:lang w:val="en-US"/>
        </w:rPr>
        <w:t xml:space="preserve">        </w:t>
      </w:r>
      <w:proofErr w:type="spellStart"/>
      <w:proofErr w:type="gramStart"/>
      <w:r w:rsidRPr="00B46930">
        <w:t>self.conventions</w:t>
      </w:r>
      <w:proofErr w:type="spellEnd"/>
      <w:proofErr w:type="gramEnd"/>
      <w:r w:rsidRPr="00B46930">
        <w:t xml:space="preserve"> = {</w:t>
      </w:r>
    </w:p>
    <w:p w14:paraId="59DD5F8D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"1</w:t>
      </w:r>
      <w:r w:rsidRPr="00B46930">
        <w:rPr>
          <w:rFonts w:ascii="Segoe UI Symbol" w:hAnsi="Segoe UI Symbol" w:cs="Segoe UI Symbol"/>
        </w:rPr>
        <w:t>♣</w:t>
      </w:r>
      <w:proofErr w:type="gramStart"/>
      <w:r w:rsidRPr="00B46930">
        <w:t>":</w:t>
      </w:r>
      <w:proofErr w:type="gramEnd"/>
      <w:r w:rsidRPr="00B46930">
        <w:t xml:space="preserve"> "Ouverture naturelle, 12-21 H, au moins 3 cartes </w:t>
      </w:r>
      <w:r w:rsidRPr="00B46930">
        <w:rPr>
          <w:rFonts w:ascii="Aptos" w:hAnsi="Aptos" w:cs="Aptos"/>
        </w:rPr>
        <w:t>à</w:t>
      </w:r>
      <w:r w:rsidRPr="00B46930">
        <w:t xml:space="preserve"> </w:t>
      </w:r>
      <w:r w:rsidRPr="00B46930">
        <w:rPr>
          <w:rFonts w:ascii="Segoe UI Symbol" w:hAnsi="Segoe UI Symbol" w:cs="Segoe UI Symbol"/>
        </w:rPr>
        <w:t>♣</w:t>
      </w:r>
      <w:r w:rsidRPr="00B46930">
        <w:t>",</w:t>
      </w:r>
    </w:p>
    <w:p w14:paraId="1CA7966A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"1</w:t>
      </w:r>
      <w:r w:rsidRPr="00B46930">
        <w:rPr>
          <w:rFonts w:ascii="Segoe UI Symbol" w:hAnsi="Segoe UI Symbol" w:cs="Segoe UI Symbol"/>
        </w:rPr>
        <w:t>♦</w:t>
      </w:r>
      <w:proofErr w:type="gramStart"/>
      <w:r w:rsidRPr="00B46930">
        <w:t>":</w:t>
      </w:r>
      <w:proofErr w:type="gramEnd"/>
      <w:r w:rsidRPr="00B46930">
        <w:t xml:space="preserve"> "Ouverture naturelle, 12-21 H, au moins 3 cartes </w:t>
      </w:r>
      <w:r w:rsidRPr="00B46930">
        <w:rPr>
          <w:rFonts w:ascii="Aptos" w:hAnsi="Aptos" w:cs="Aptos"/>
        </w:rPr>
        <w:t>à</w:t>
      </w:r>
      <w:r w:rsidRPr="00B46930">
        <w:t xml:space="preserve"> </w:t>
      </w:r>
      <w:r w:rsidRPr="00B46930">
        <w:rPr>
          <w:rFonts w:ascii="Segoe UI Symbol" w:hAnsi="Segoe UI Symbol" w:cs="Segoe UI Symbol"/>
        </w:rPr>
        <w:t>♦</w:t>
      </w:r>
      <w:r w:rsidRPr="00B46930">
        <w:t>",</w:t>
      </w:r>
    </w:p>
    <w:p w14:paraId="64423374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"1</w:t>
      </w:r>
      <w:r w:rsidRPr="00B46930">
        <w:rPr>
          <w:rFonts w:ascii="Segoe UI Symbol" w:hAnsi="Segoe UI Symbol" w:cs="Segoe UI Symbol"/>
        </w:rPr>
        <w:t>♥</w:t>
      </w:r>
      <w:proofErr w:type="gramStart"/>
      <w:r w:rsidRPr="00B46930">
        <w:t>":</w:t>
      </w:r>
      <w:proofErr w:type="gramEnd"/>
      <w:r w:rsidRPr="00B46930">
        <w:t xml:space="preserve"> "Ouverture naturelle, 12-21 H, au moins 5 cartes à </w:t>
      </w:r>
      <w:r w:rsidRPr="00B46930">
        <w:rPr>
          <w:rFonts w:ascii="Segoe UI Symbol" w:hAnsi="Segoe UI Symbol" w:cs="Segoe UI Symbol"/>
        </w:rPr>
        <w:t>♥</w:t>
      </w:r>
      <w:r w:rsidRPr="00B46930">
        <w:t xml:space="preserve"> (Majeur Cinqui</w:t>
      </w:r>
      <w:r w:rsidRPr="00B46930">
        <w:rPr>
          <w:rFonts w:ascii="Aptos" w:hAnsi="Aptos" w:cs="Aptos"/>
        </w:rPr>
        <w:t>è</w:t>
      </w:r>
      <w:r w:rsidRPr="00B46930">
        <w:t>me)",</w:t>
      </w:r>
    </w:p>
    <w:p w14:paraId="5ABCC5E7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"1</w:t>
      </w:r>
      <w:r w:rsidRPr="00B46930">
        <w:rPr>
          <w:rFonts w:ascii="Segoe UI Symbol" w:hAnsi="Segoe UI Symbol" w:cs="Segoe UI Symbol"/>
        </w:rPr>
        <w:t>♠</w:t>
      </w:r>
      <w:proofErr w:type="gramStart"/>
      <w:r w:rsidRPr="00B46930">
        <w:t>":</w:t>
      </w:r>
      <w:proofErr w:type="gramEnd"/>
      <w:r w:rsidRPr="00B46930">
        <w:t xml:space="preserve"> "Ouverture naturelle, 12-21 H, au moins 5 cartes </w:t>
      </w:r>
      <w:r w:rsidRPr="00B46930">
        <w:rPr>
          <w:rFonts w:ascii="Aptos" w:hAnsi="Aptos" w:cs="Aptos"/>
        </w:rPr>
        <w:t>à</w:t>
      </w:r>
      <w:r w:rsidRPr="00B46930">
        <w:t xml:space="preserve"> </w:t>
      </w:r>
      <w:r w:rsidRPr="00B46930">
        <w:rPr>
          <w:rFonts w:ascii="Segoe UI Symbol" w:hAnsi="Segoe UI Symbol" w:cs="Segoe UI Symbol"/>
        </w:rPr>
        <w:t>♠</w:t>
      </w:r>
      <w:r w:rsidRPr="00B46930">
        <w:t xml:space="preserve"> (Majeur Cinqui</w:t>
      </w:r>
      <w:r w:rsidRPr="00B46930">
        <w:rPr>
          <w:rFonts w:ascii="Aptos" w:hAnsi="Aptos" w:cs="Aptos"/>
        </w:rPr>
        <w:t>è</w:t>
      </w:r>
      <w:r w:rsidRPr="00B46930">
        <w:t>me)",</w:t>
      </w:r>
    </w:p>
    <w:p w14:paraId="170103D1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"1SA</w:t>
      </w:r>
      <w:proofErr w:type="gramStart"/>
      <w:r w:rsidRPr="00B46930">
        <w:t>":</w:t>
      </w:r>
      <w:proofErr w:type="gramEnd"/>
      <w:r w:rsidRPr="00B46930">
        <w:t xml:space="preserve"> "Ouverture naturelle, 15-17 H, équilibré",</w:t>
      </w:r>
    </w:p>
    <w:p w14:paraId="1CFC14B0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"2</w:t>
      </w:r>
      <w:r w:rsidRPr="00B46930">
        <w:rPr>
          <w:rFonts w:ascii="Segoe UI Symbol" w:hAnsi="Segoe UI Symbol" w:cs="Segoe UI Symbol"/>
        </w:rPr>
        <w:t>♣</w:t>
      </w:r>
      <w:proofErr w:type="gramStart"/>
      <w:r w:rsidRPr="00B46930">
        <w:t>":</w:t>
      </w:r>
      <w:proofErr w:type="gramEnd"/>
      <w:r w:rsidRPr="00B46930">
        <w:t xml:space="preserve"> "Ouverture forte artificielle, 22+ H ou main forc</w:t>
      </w:r>
      <w:r w:rsidRPr="00B46930">
        <w:rPr>
          <w:rFonts w:ascii="Aptos" w:hAnsi="Aptos" w:cs="Aptos"/>
        </w:rPr>
        <w:t>é</w:t>
      </w:r>
      <w:r w:rsidRPr="00B46930">
        <w:t>e",</w:t>
      </w:r>
    </w:p>
    <w:p w14:paraId="0DB25A6A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# Ajoute ici toutes les conventions SEF (</w:t>
      </w:r>
      <w:proofErr w:type="spellStart"/>
      <w:r w:rsidRPr="00B46930">
        <w:t>Stayman</w:t>
      </w:r>
      <w:proofErr w:type="spellEnd"/>
      <w:r w:rsidRPr="00B46930">
        <w:t>, Blackwood, etc.)</w:t>
      </w:r>
    </w:p>
    <w:p w14:paraId="0E434A03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t xml:space="preserve">        </w:t>
      </w:r>
      <w:r w:rsidRPr="00B46930">
        <w:rPr>
          <w:lang w:val="en-US"/>
        </w:rPr>
        <w:t>}</w:t>
      </w:r>
    </w:p>
    <w:p w14:paraId="467AFCBA" w14:textId="77777777" w:rsidR="00B46930" w:rsidRPr="00B46930" w:rsidRDefault="00B46930" w:rsidP="00B46930">
      <w:pPr>
        <w:spacing w:after="0" w:line="240" w:lineRule="auto"/>
        <w:rPr>
          <w:lang w:val="en-US"/>
        </w:rPr>
      </w:pPr>
    </w:p>
    <w:p w14:paraId="773E48C7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    def </w:t>
      </w:r>
      <w:proofErr w:type="spellStart"/>
      <w:r w:rsidRPr="00B46930">
        <w:rPr>
          <w:lang w:val="en-US"/>
        </w:rPr>
        <w:t>valider_</w:t>
      </w:r>
      <w:proofErr w:type="gramStart"/>
      <w:r w:rsidRPr="00B46930">
        <w:rPr>
          <w:lang w:val="en-US"/>
        </w:rPr>
        <w:t>enchere</w:t>
      </w:r>
      <w:proofErr w:type="spellEnd"/>
      <w:r w:rsidRPr="00B46930">
        <w:rPr>
          <w:lang w:val="en-US"/>
        </w:rPr>
        <w:t>(</w:t>
      </w:r>
      <w:proofErr w:type="gramEnd"/>
      <w:r w:rsidRPr="00B46930">
        <w:rPr>
          <w:lang w:val="en-US"/>
        </w:rPr>
        <w:t xml:space="preserve">self, </w:t>
      </w:r>
      <w:proofErr w:type="spellStart"/>
      <w:r w:rsidRPr="00B46930">
        <w:rPr>
          <w:lang w:val="en-US"/>
        </w:rPr>
        <w:t>enchere</w:t>
      </w:r>
      <w:proofErr w:type="spellEnd"/>
      <w:r w:rsidRPr="00B46930">
        <w:rPr>
          <w:lang w:val="en-US"/>
        </w:rPr>
        <w:t>):</w:t>
      </w:r>
    </w:p>
    <w:p w14:paraId="2B7AF900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        return </w:t>
      </w:r>
      <w:proofErr w:type="spellStart"/>
      <w:r w:rsidRPr="00B46930">
        <w:rPr>
          <w:lang w:val="en-US"/>
        </w:rPr>
        <w:t>enchere</w:t>
      </w:r>
      <w:proofErr w:type="spellEnd"/>
      <w:r w:rsidRPr="00B46930">
        <w:rPr>
          <w:lang w:val="en-US"/>
        </w:rPr>
        <w:t xml:space="preserve"> in </w:t>
      </w:r>
      <w:proofErr w:type="spellStart"/>
      <w:proofErr w:type="gramStart"/>
      <w:r w:rsidRPr="00B46930">
        <w:rPr>
          <w:lang w:val="en-US"/>
        </w:rPr>
        <w:t>self.conventions</w:t>
      </w:r>
      <w:proofErr w:type="spellEnd"/>
      <w:proofErr w:type="gramEnd"/>
    </w:p>
    <w:p w14:paraId="27AF2E79" w14:textId="77777777" w:rsidR="00B46930" w:rsidRPr="00B46930" w:rsidRDefault="00B46930" w:rsidP="00B46930">
      <w:pPr>
        <w:spacing w:after="0" w:line="240" w:lineRule="auto"/>
        <w:rPr>
          <w:lang w:val="en-US"/>
        </w:rPr>
      </w:pPr>
    </w:p>
    <w:p w14:paraId="069697A6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    def </w:t>
      </w:r>
      <w:proofErr w:type="spellStart"/>
      <w:r w:rsidRPr="00B46930">
        <w:rPr>
          <w:lang w:val="en-US"/>
        </w:rPr>
        <w:t>expliquer_</w:t>
      </w:r>
      <w:proofErr w:type="gramStart"/>
      <w:r w:rsidRPr="00B46930">
        <w:rPr>
          <w:lang w:val="en-US"/>
        </w:rPr>
        <w:t>enchere</w:t>
      </w:r>
      <w:proofErr w:type="spellEnd"/>
      <w:r w:rsidRPr="00B46930">
        <w:rPr>
          <w:lang w:val="en-US"/>
        </w:rPr>
        <w:t>(</w:t>
      </w:r>
      <w:proofErr w:type="gramEnd"/>
      <w:r w:rsidRPr="00B46930">
        <w:rPr>
          <w:lang w:val="en-US"/>
        </w:rPr>
        <w:t xml:space="preserve">self, </w:t>
      </w:r>
      <w:proofErr w:type="spellStart"/>
      <w:r w:rsidRPr="00B46930">
        <w:rPr>
          <w:lang w:val="en-US"/>
        </w:rPr>
        <w:t>enchere</w:t>
      </w:r>
      <w:proofErr w:type="spellEnd"/>
      <w:r w:rsidRPr="00B46930">
        <w:rPr>
          <w:lang w:val="en-US"/>
        </w:rPr>
        <w:t>):</w:t>
      </w:r>
    </w:p>
    <w:p w14:paraId="5A447DEA" w14:textId="77777777" w:rsidR="00B46930" w:rsidRPr="00B46930" w:rsidRDefault="00B46930" w:rsidP="00B46930">
      <w:pPr>
        <w:spacing w:after="0" w:line="240" w:lineRule="auto"/>
      </w:pPr>
      <w:r w:rsidRPr="00B46930">
        <w:rPr>
          <w:lang w:val="en-US"/>
        </w:rPr>
        <w:t xml:space="preserve">        </w:t>
      </w:r>
      <w:proofErr w:type="gramStart"/>
      <w:r w:rsidRPr="00B46930">
        <w:t>return</w:t>
      </w:r>
      <w:proofErr w:type="gramEnd"/>
      <w:r w:rsidRPr="00B46930">
        <w:t xml:space="preserve"> </w:t>
      </w:r>
      <w:proofErr w:type="spellStart"/>
      <w:r w:rsidRPr="00B46930">
        <w:t>self.conventions.get</w:t>
      </w:r>
      <w:proofErr w:type="spellEnd"/>
      <w:r w:rsidRPr="00B46930">
        <w:t>(</w:t>
      </w:r>
      <w:proofErr w:type="spellStart"/>
      <w:r w:rsidRPr="00B46930">
        <w:t>enchere</w:t>
      </w:r>
      <w:proofErr w:type="spellEnd"/>
      <w:r w:rsidRPr="00B46930">
        <w:t>, "Enchère inconnue")</w:t>
      </w:r>
    </w:p>
    <w:p w14:paraId="109F6635" w14:textId="77777777" w:rsidR="00B46930" w:rsidRPr="00B46930" w:rsidRDefault="00B46930" w:rsidP="00B46930">
      <w:pPr>
        <w:spacing w:after="0" w:line="240" w:lineRule="auto"/>
      </w:pPr>
    </w:p>
    <w:p w14:paraId="4E20BDD2" w14:textId="77777777" w:rsidR="00B46930" w:rsidRPr="00B46930" w:rsidRDefault="00B46930" w:rsidP="00B46930">
      <w:pPr>
        <w:spacing w:after="0" w:line="240" w:lineRule="auto"/>
      </w:pPr>
      <w:r w:rsidRPr="00B46930">
        <w:t># Exemple d'utilisation</w:t>
      </w:r>
    </w:p>
    <w:p w14:paraId="591EEE77" w14:textId="77777777" w:rsidR="00B46930" w:rsidRPr="00B46930" w:rsidRDefault="00B46930" w:rsidP="00B46930">
      <w:pPr>
        <w:spacing w:after="0" w:line="240" w:lineRule="auto"/>
      </w:pPr>
      <w:proofErr w:type="spellStart"/>
      <w:proofErr w:type="gramStart"/>
      <w:r w:rsidRPr="00B46930">
        <w:t>sef</w:t>
      </w:r>
      <w:proofErr w:type="spellEnd"/>
      <w:proofErr w:type="gramEnd"/>
      <w:r w:rsidRPr="00B46930">
        <w:t xml:space="preserve"> = </w:t>
      </w:r>
      <w:proofErr w:type="spellStart"/>
      <w:r w:rsidRPr="00B46930">
        <w:t>EnchereSEF</w:t>
      </w:r>
      <w:proofErr w:type="spellEnd"/>
      <w:r w:rsidRPr="00B46930">
        <w:t>()</w:t>
      </w:r>
    </w:p>
    <w:p w14:paraId="12AF2885" w14:textId="77777777" w:rsidR="00B46930" w:rsidRPr="00B46930" w:rsidRDefault="00B46930" w:rsidP="00B46930">
      <w:pPr>
        <w:spacing w:after="0" w:line="240" w:lineRule="auto"/>
      </w:pPr>
      <w:proofErr w:type="spellStart"/>
      <w:proofErr w:type="gramStart"/>
      <w:r w:rsidRPr="00B46930">
        <w:t>print</w:t>
      </w:r>
      <w:proofErr w:type="spellEnd"/>
      <w:proofErr w:type="gramEnd"/>
      <w:r w:rsidRPr="00B46930">
        <w:t>(</w:t>
      </w:r>
      <w:proofErr w:type="spellStart"/>
      <w:r w:rsidRPr="00B46930">
        <w:t>sef.expliquer_enchere</w:t>
      </w:r>
      <w:proofErr w:type="spellEnd"/>
      <w:r w:rsidRPr="00B46930">
        <w:t>("1</w:t>
      </w:r>
      <w:r w:rsidRPr="00B46930">
        <w:rPr>
          <w:rFonts w:ascii="Segoe UI Symbol" w:hAnsi="Segoe UI Symbol" w:cs="Segoe UI Symbol"/>
        </w:rPr>
        <w:t>♥</w:t>
      </w:r>
      <w:r w:rsidRPr="00B46930">
        <w:t>"))</w:t>
      </w:r>
    </w:p>
    <w:p w14:paraId="64B22F43" w14:textId="77777777" w:rsidR="00B46930" w:rsidRPr="00B46930" w:rsidRDefault="00B46930" w:rsidP="00B46930">
      <w:pPr>
        <w:spacing w:after="0" w:line="240" w:lineRule="auto"/>
      </w:pPr>
      <w:r w:rsidRPr="00B46930">
        <w:pict w14:anchorId="0DF8B6DF">
          <v:rect id="_x0000_i1099" style="width:0;height:1.5pt" o:hralign="center" o:hrstd="t" o:hr="t" fillcolor="#a0a0a0" stroked="f"/>
        </w:pict>
      </w:r>
    </w:p>
    <w:p w14:paraId="22CBF8FB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3. Intégration des conventions SEF</w:t>
      </w:r>
    </w:p>
    <w:p w14:paraId="061B6E48" w14:textId="77777777" w:rsidR="00B46930" w:rsidRPr="00B46930" w:rsidRDefault="00B46930" w:rsidP="00B46930">
      <w:pPr>
        <w:spacing w:after="0" w:line="240" w:lineRule="auto"/>
      </w:pPr>
      <w:r w:rsidRPr="00B46930">
        <w:t>Pour aller plus loin, il faut coder les conventions spécifiques :</w:t>
      </w:r>
    </w:p>
    <w:p w14:paraId="6562835D" w14:textId="77777777" w:rsidR="00B46930" w:rsidRPr="00B46930" w:rsidRDefault="00B46930" w:rsidP="00B46930">
      <w:pPr>
        <w:numPr>
          <w:ilvl w:val="0"/>
          <w:numId w:val="2"/>
        </w:numPr>
        <w:spacing w:after="0" w:line="240" w:lineRule="auto"/>
      </w:pPr>
      <w:r w:rsidRPr="00B46930">
        <w:rPr>
          <w:b/>
          <w:bCs/>
        </w:rPr>
        <w:t>Réponses à 1SA</w:t>
      </w:r>
      <w:r w:rsidRPr="00B46930">
        <w:t xml:space="preserve"> (</w:t>
      </w:r>
      <w:proofErr w:type="spellStart"/>
      <w:r w:rsidRPr="00B46930">
        <w:t>Stayman</w:t>
      </w:r>
      <w:proofErr w:type="spellEnd"/>
      <w:r w:rsidRPr="00B46930">
        <w:t>, transferts, etc.)</w:t>
      </w:r>
    </w:p>
    <w:p w14:paraId="0F56845E" w14:textId="77777777" w:rsidR="00B46930" w:rsidRPr="00B46930" w:rsidRDefault="00B46930" w:rsidP="00B46930">
      <w:pPr>
        <w:numPr>
          <w:ilvl w:val="0"/>
          <w:numId w:val="2"/>
        </w:numPr>
        <w:spacing w:after="0" w:line="240" w:lineRule="auto"/>
      </w:pPr>
      <w:r w:rsidRPr="00B46930">
        <w:rPr>
          <w:b/>
          <w:bCs/>
        </w:rPr>
        <w:t>Réponses à une ouverture majeure</w:t>
      </w:r>
      <w:r w:rsidRPr="00B46930">
        <w:t xml:space="preserve"> (soutien, changement de couleur, etc.)</w:t>
      </w:r>
    </w:p>
    <w:p w14:paraId="0520CE1D" w14:textId="77777777" w:rsidR="00B46930" w:rsidRPr="00B46930" w:rsidRDefault="00B46930" w:rsidP="00B46930">
      <w:pPr>
        <w:numPr>
          <w:ilvl w:val="0"/>
          <w:numId w:val="2"/>
        </w:numPr>
        <w:spacing w:after="0" w:line="240" w:lineRule="auto"/>
      </w:pPr>
      <w:r w:rsidRPr="00B46930">
        <w:rPr>
          <w:b/>
          <w:bCs/>
        </w:rPr>
        <w:t>Enchères compétitives</w:t>
      </w:r>
      <w:r w:rsidRPr="00B46930">
        <w:t xml:space="preserve"> (contre, surcontre, etc.)</w:t>
      </w:r>
    </w:p>
    <w:p w14:paraId="568FD858" w14:textId="77777777" w:rsidR="00B46930" w:rsidRPr="00B46930" w:rsidRDefault="00B46930" w:rsidP="00B46930">
      <w:pPr>
        <w:numPr>
          <w:ilvl w:val="0"/>
          <w:numId w:val="2"/>
        </w:numPr>
        <w:spacing w:after="0" w:line="240" w:lineRule="auto"/>
      </w:pPr>
      <w:r w:rsidRPr="00B46930">
        <w:rPr>
          <w:b/>
          <w:bCs/>
        </w:rPr>
        <w:t>Enchères de chelem</w:t>
      </w:r>
      <w:r w:rsidRPr="00B46930">
        <w:t xml:space="preserve"> (Blackwood, Gerber, etc.)</w:t>
      </w:r>
    </w:p>
    <w:p w14:paraId="676B8F71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Exemple : Réponse à 1SA (</w:t>
      </w:r>
      <w:proofErr w:type="spellStart"/>
      <w:r w:rsidRPr="00B46930">
        <w:rPr>
          <w:b/>
          <w:bCs/>
        </w:rPr>
        <w:t>Stayman</w:t>
      </w:r>
      <w:proofErr w:type="spellEnd"/>
      <w:r w:rsidRPr="00B46930">
        <w:rPr>
          <w:b/>
          <w:bCs/>
        </w:rPr>
        <w:t>)</w:t>
      </w:r>
    </w:p>
    <w:p w14:paraId="4293F6AE" w14:textId="77777777" w:rsidR="00B46930" w:rsidRDefault="00B46930" w:rsidP="00B46930">
      <w:pPr>
        <w:spacing w:after="0" w:line="240" w:lineRule="auto"/>
        <w:rPr>
          <w:lang w:val="en-US"/>
        </w:rPr>
      </w:pPr>
    </w:p>
    <w:p w14:paraId="628E818B" w14:textId="77E26044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>def reponse_1</w:t>
      </w:r>
      <w:proofErr w:type="gramStart"/>
      <w:r w:rsidRPr="00B46930">
        <w:rPr>
          <w:lang w:val="en-US"/>
        </w:rPr>
        <w:t>SA(</w:t>
      </w:r>
      <w:proofErr w:type="gramEnd"/>
      <w:r w:rsidRPr="00B46930">
        <w:rPr>
          <w:lang w:val="en-US"/>
        </w:rPr>
        <w:t xml:space="preserve">self, </w:t>
      </w:r>
      <w:proofErr w:type="spellStart"/>
      <w:r w:rsidRPr="00B46930">
        <w:rPr>
          <w:lang w:val="en-US"/>
        </w:rPr>
        <w:t>enchere</w:t>
      </w:r>
      <w:proofErr w:type="spellEnd"/>
      <w:r w:rsidRPr="00B46930">
        <w:rPr>
          <w:lang w:val="en-US"/>
        </w:rPr>
        <w:t>):</w:t>
      </w:r>
    </w:p>
    <w:p w14:paraId="100CAEDB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    if </w:t>
      </w:r>
      <w:proofErr w:type="spellStart"/>
      <w:r w:rsidRPr="00B46930">
        <w:rPr>
          <w:lang w:val="en-US"/>
        </w:rPr>
        <w:t>enchere</w:t>
      </w:r>
      <w:proofErr w:type="spellEnd"/>
      <w:r w:rsidRPr="00B46930">
        <w:rPr>
          <w:lang w:val="en-US"/>
        </w:rPr>
        <w:t xml:space="preserve"> == "2</w:t>
      </w:r>
      <w:r w:rsidRPr="00B46930">
        <w:rPr>
          <w:rFonts w:ascii="Segoe UI Symbol" w:hAnsi="Segoe UI Symbol" w:cs="Segoe UI Symbol"/>
          <w:lang w:val="en-US"/>
        </w:rPr>
        <w:t>♣</w:t>
      </w:r>
      <w:r w:rsidRPr="00B46930">
        <w:rPr>
          <w:lang w:val="en-US"/>
        </w:rPr>
        <w:t>":</w:t>
      </w:r>
    </w:p>
    <w:p w14:paraId="519CB69D" w14:textId="77777777" w:rsidR="00B46930" w:rsidRPr="00B46930" w:rsidRDefault="00B46930" w:rsidP="00B46930">
      <w:pPr>
        <w:spacing w:after="0" w:line="240" w:lineRule="auto"/>
      </w:pPr>
      <w:r w:rsidRPr="00B46930">
        <w:rPr>
          <w:lang w:val="en-US"/>
        </w:rPr>
        <w:t xml:space="preserve">        </w:t>
      </w:r>
      <w:proofErr w:type="gramStart"/>
      <w:r w:rsidRPr="00B46930">
        <w:t>return</w:t>
      </w:r>
      <w:proofErr w:type="gramEnd"/>
      <w:r w:rsidRPr="00B46930">
        <w:t xml:space="preserve"> "</w:t>
      </w:r>
      <w:proofErr w:type="spellStart"/>
      <w:r w:rsidRPr="00B46930">
        <w:t>Stayman</w:t>
      </w:r>
      <w:proofErr w:type="spellEnd"/>
      <w:r w:rsidRPr="00B46930">
        <w:t xml:space="preserve"> : demande de 4 cartes à </w:t>
      </w:r>
      <w:r w:rsidRPr="00B46930">
        <w:rPr>
          <w:rFonts w:ascii="Segoe UI Symbol" w:hAnsi="Segoe UI Symbol" w:cs="Segoe UI Symbol"/>
        </w:rPr>
        <w:t>♥</w:t>
      </w:r>
      <w:r w:rsidRPr="00B46930">
        <w:t xml:space="preserve"> ou </w:t>
      </w:r>
      <w:r w:rsidRPr="00B46930">
        <w:rPr>
          <w:rFonts w:ascii="Segoe UI Symbol" w:hAnsi="Segoe UI Symbol" w:cs="Segoe UI Symbol"/>
        </w:rPr>
        <w:t>♠</w:t>
      </w:r>
      <w:r w:rsidRPr="00B46930">
        <w:t>"</w:t>
      </w:r>
    </w:p>
    <w:p w14:paraId="04168193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t xml:space="preserve">    </w:t>
      </w:r>
      <w:proofErr w:type="spellStart"/>
      <w:r w:rsidRPr="00B46930">
        <w:rPr>
          <w:lang w:val="en-US"/>
        </w:rPr>
        <w:t>elif</w:t>
      </w:r>
      <w:proofErr w:type="spellEnd"/>
      <w:r w:rsidRPr="00B46930">
        <w:rPr>
          <w:lang w:val="en-US"/>
        </w:rPr>
        <w:t xml:space="preserve"> </w:t>
      </w:r>
      <w:proofErr w:type="spellStart"/>
      <w:r w:rsidRPr="00B46930">
        <w:rPr>
          <w:lang w:val="en-US"/>
        </w:rPr>
        <w:t>enchere</w:t>
      </w:r>
      <w:proofErr w:type="spellEnd"/>
      <w:r w:rsidRPr="00B46930">
        <w:rPr>
          <w:lang w:val="en-US"/>
        </w:rPr>
        <w:t xml:space="preserve"> == "2</w:t>
      </w:r>
      <w:r w:rsidRPr="00B46930">
        <w:rPr>
          <w:rFonts w:ascii="Segoe UI Symbol" w:hAnsi="Segoe UI Symbol" w:cs="Segoe UI Symbol"/>
          <w:lang w:val="en-US"/>
        </w:rPr>
        <w:t>♦</w:t>
      </w:r>
      <w:r w:rsidRPr="00B46930">
        <w:rPr>
          <w:lang w:val="en-US"/>
        </w:rPr>
        <w:t>":</w:t>
      </w:r>
    </w:p>
    <w:p w14:paraId="6E75A463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        return "</w:t>
      </w:r>
      <w:proofErr w:type="spellStart"/>
      <w:r w:rsidRPr="00B46930">
        <w:rPr>
          <w:lang w:val="en-US"/>
        </w:rPr>
        <w:t>Transfert</w:t>
      </w:r>
      <w:proofErr w:type="spellEnd"/>
      <w:r w:rsidRPr="00B46930">
        <w:rPr>
          <w:lang w:val="en-US"/>
        </w:rPr>
        <w:t xml:space="preserve"> pour </w:t>
      </w:r>
      <w:r w:rsidRPr="00B46930">
        <w:rPr>
          <w:rFonts w:ascii="Segoe UI Symbol" w:hAnsi="Segoe UI Symbol" w:cs="Segoe UI Symbol"/>
          <w:lang w:val="en-US"/>
        </w:rPr>
        <w:t>♥</w:t>
      </w:r>
      <w:r w:rsidRPr="00B46930">
        <w:rPr>
          <w:lang w:val="en-US"/>
        </w:rPr>
        <w:t>"</w:t>
      </w:r>
    </w:p>
    <w:p w14:paraId="32306ED0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    </w:t>
      </w:r>
      <w:proofErr w:type="spellStart"/>
      <w:r w:rsidRPr="00B46930">
        <w:rPr>
          <w:lang w:val="en-US"/>
        </w:rPr>
        <w:t>elif</w:t>
      </w:r>
      <w:proofErr w:type="spellEnd"/>
      <w:r w:rsidRPr="00B46930">
        <w:rPr>
          <w:lang w:val="en-US"/>
        </w:rPr>
        <w:t xml:space="preserve"> </w:t>
      </w:r>
      <w:proofErr w:type="spellStart"/>
      <w:r w:rsidRPr="00B46930">
        <w:rPr>
          <w:lang w:val="en-US"/>
        </w:rPr>
        <w:t>enchere</w:t>
      </w:r>
      <w:proofErr w:type="spellEnd"/>
      <w:r w:rsidRPr="00B46930">
        <w:rPr>
          <w:lang w:val="en-US"/>
        </w:rPr>
        <w:t xml:space="preserve"> == "2</w:t>
      </w:r>
      <w:r w:rsidRPr="00B46930">
        <w:rPr>
          <w:rFonts w:ascii="Segoe UI Symbol" w:hAnsi="Segoe UI Symbol" w:cs="Segoe UI Symbol"/>
          <w:lang w:val="en-US"/>
        </w:rPr>
        <w:t>♥</w:t>
      </w:r>
      <w:r w:rsidRPr="00B46930">
        <w:rPr>
          <w:lang w:val="en-US"/>
        </w:rPr>
        <w:t>":</w:t>
      </w:r>
    </w:p>
    <w:p w14:paraId="0717FD5A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lastRenderedPageBreak/>
        <w:t xml:space="preserve">        return "</w:t>
      </w:r>
      <w:proofErr w:type="spellStart"/>
      <w:r w:rsidRPr="00B46930">
        <w:rPr>
          <w:lang w:val="en-US"/>
        </w:rPr>
        <w:t>Transfert</w:t>
      </w:r>
      <w:proofErr w:type="spellEnd"/>
      <w:r w:rsidRPr="00B46930">
        <w:rPr>
          <w:lang w:val="en-US"/>
        </w:rPr>
        <w:t xml:space="preserve"> pour </w:t>
      </w:r>
      <w:r w:rsidRPr="00B46930">
        <w:rPr>
          <w:rFonts w:ascii="Segoe UI Symbol" w:hAnsi="Segoe UI Symbol" w:cs="Segoe UI Symbol"/>
          <w:lang w:val="en-US"/>
        </w:rPr>
        <w:t>♠</w:t>
      </w:r>
      <w:r w:rsidRPr="00B46930">
        <w:rPr>
          <w:lang w:val="en-US"/>
        </w:rPr>
        <w:t>"</w:t>
      </w:r>
    </w:p>
    <w:p w14:paraId="3E5F2CBA" w14:textId="77777777" w:rsidR="00B46930" w:rsidRPr="00B46930" w:rsidRDefault="00B46930" w:rsidP="00B46930">
      <w:pPr>
        <w:spacing w:after="0" w:line="240" w:lineRule="auto"/>
      </w:pPr>
      <w:r w:rsidRPr="00B46930">
        <w:rPr>
          <w:lang w:val="en-US"/>
        </w:rPr>
        <w:t xml:space="preserve">    </w:t>
      </w:r>
      <w:proofErr w:type="spellStart"/>
      <w:proofErr w:type="gramStart"/>
      <w:r w:rsidRPr="00B46930">
        <w:t>else</w:t>
      </w:r>
      <w:proofErr w:type="spellEnd"/>
      <w:r w:rsidRPr="00B46930">
        <w:t>:</w:t>
      </w:r>
      <w:proofErr w:type="gramEnd"/>
    </w:p>
    <w:p w14:paraId="6443BCE6" w14:textId="77777777" w:rsidR="00B46930" w:rsidRPr="00B46930" w:rsidRDefault="00B46930" w:rsidP="00B46930">
      <w:pPr>
        <w:spacing w:after="0" w:line="240" w:lineRule="auto"/>
      </w:pPr>
      <w:r w:rsidRPr="00B46930">
        <w:t xml:space="preserve">        </w:t>
      </w:r>
      <w:proofErr w:type="gramStart"/>
      <w:r w:rsidRPr="00B46930">
        <w:t>return</w:t>
      </w:r>
      <w:proofErr w:type="gramEnd"/>
      <w:r w:rsidRPr="00B46930">
        <w:t xml:space="preserve"> "Réponse standard"</w:t>
      </w:r>
    </w:p>
    <w:p w14:paraId="15B2C1E3" w14:textId="77777777" w:rsidR="00B46930" w:rsidRPr="00B46930" w:rsidRDefault="00B46930" w:rsidP="00B46930">
      <w:pPr>
        <w:spacing w:after="0" w:line="240" w:lineRule="auto"/>
      </w:pPr>
      <w:r w:rsidRPr="00B46930">
        <w:pict w14:anchorId="198C2F27">
          <v:rect id="_x0000_i1100" style="width:0;height:1.5pt" o:hralign="center" o:hrstd="t" o:hr="t" fillcolor="#a0a0a0" stroked="f"/>
        </w:pict>
      </w:r>
    </w:p>
    <w:p w14:paraId="05C4DE63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4. Ressources utiles</w:t>
      </w:r>
    </w:p>
    <w:p w14:paraId="6C9422ED" w14:textId="77777777" w:rsidR="00B46930" w:rsidRPr="00B46930" w:rsidRDefault="00B46930" w:rsidP="00B46930">
      <w:pPr>
        <w:numPr>
          <w:ilvl w:val="0"/>
          <w:numId w:val="3"/>
        </w:numPr>
        <w:spacing w:after="0" w:line="240" w:lineRule="auto"/>
      </w:pPr>
      <w:hyperlink r:id="rId8" w:tgtFrame="_blank" w:history="1">
        <w:r w:rsidRPr="00B46930">
          <w:rPr>
            <w:rStyle w:val="Lienhypertexte"/>
            <w:b/>
            <w:bCs/>
          </w:rPr>
          <w:t>Documentation officielle du SEF</w:t>
        </w:r>
      </w:hyperlink>
      <w:r w:rsidRPr="00B46930">
        <w:t xml:space="preserve"> (Fédération Française de Bridge)</w:t>
      </w:r>
    </w:p>
    <w:p w14:paraId="0A0CC953" w14:textId="77777777" w:rsidR="00B46930" w:rsidRPr="00B46930" w:rsidRDefault="00B46930" w:rsidP="00B46930">
      <w:pPr>
        <w:numPr>
          <w:ilvl w:val="0"/>
          <w:numId w:val="3"/>
        </w:numPr>
        <w:spacing w:after="0" w:line="240" w:lineRule="auto"/>
      </w:pPr>
      <w:hyperlink r:id="rId9" w:tgtFrame="_blank" w:history="1">
        <w:r w:rsidRPr="00B46930">
          <w:rPr>
            <w:rStyle w:val="Lienhypertexte"/>
            <w:b/>
            <w:bCs/>
          </w:rPr>
          <w:t>Bridge Base Online</w:t>
        </w:r>
      </w:hyperlink>
      <w:r w:rsidRPr="00B46930">
        <w:t xml:space="preserve"> : pour voir des exemples d’enchères SEF en pratique.</w:t>
      </w:r>
    </w:p>
    <w:p w14:paraId="279425EF" w14:textId="77777777" w:rsidR="00B46930" w:rsidRPr="00B46930" w:rsidRDefault="00B46930" w:rsidP="00B46930">
      <w:pPr>
        <w:numPr>
          <w:ilvl w:val="0"/>
          <w:numId w:val="3"/>
        </w:numPr>
        <w:spacing w:after="0" w:line="240" w:lineRule="auto"/>
      </w:pPr>
      <w:hyperlink r:id="rId10" w:tgtFrame="_blank" w:history="1">
        <w:r w:rsidRPr="00B46930">
          <w:rPr>
            <w:rStyle w:val="Lienhypertexte"/>
            <w:b/>
            <w:bCs/>
          </w:rPr>
          <w:t>GitHub : bridge-</w:t>
        </w:r>
        <w:proofErr w:type="spellStart"/>
        <w:r w:rsidRPr="00B46930">
          <w:rPr>
            <w:rStyle w:val="Lienhypertexte"/>
            <w:b/>
            <w:bCs/>
          </w:rPr>
          <w:t>bid</w:t>
        </w:r>
        <w:proofErr w:type="spellEnd"/>
      </w:hyperlink>
      <w:r w:rsidRPr="00B46930">
        <w:t xml:space="preserve"> : pour adapter un moteur existant.</w:t>
      </w:r>
    </w:p>
    <w:p w14:paraId="797FFED0" w14:textId="77777777" w:rsidR="00B46930" w:rsidRPr="00B46930" w:rsidRDefault="00B46930" w:rsidP="00B46930">
      <w:pPr>
        <w:spacing w:after="0" w:line="240" w:lineRule="auto"/>
      </w:pPr>
      <w:r w:rsidRPr="00B46930">
        <w:pict w14:anchorId="31F9B01A">
          <v:rect id="_x0000_i1101" style="width:0;height:1.5pt" o:hralign="center" o:hrstd="t" o:hr="t" fillcolor="#a0a0a0" stroked="f"/>
        </w:pict>
      </w:r>
    </w:p>
    <w:p w14:paraId="3E5F6C38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5. Aller plus loin</w:t>
      </w:r>
    </w:p>
    <w:p w14:paraId="6DC78784" w14:textId="77777777" w:rsidR="00B46930" w:rsidRPr="00B46930" w:rsidRDefault="00B46930" w:rsidP="00B46930">
      <w:pPr>
        <w:numPr>
          <w:ilvl w:val="0"/>
          <w:numId w:val="4"/>
        </w:numPr>
        <w:spacing w:after="0" w:line="240" w:lineRule="auto"/>
      </w:pPr>
      <w:r w:rsidRPr="00B46930">
        <w:rPr>
          <w:b/>
          <w:bCs/>
        </w:rPr>
        <w:t>Interface utilisateur</w:t>
      </w:r>
      <w:r w:rsidRPr="00B46930">
        <w:t xml:space="preserve"> : Utilise </w:t>
      </w:r>
      <w:proofErr w:type="spellStart"/>
      <w:r w:rsidRPr="00B46930">
        <w:t>Tkinter</w:t>
      </w:r>
      <w:proofErr w:type="spellEnd"/>
      <w:r w:rsidRPr="00B46930">
        <w:t xml:space="preserve"> ou </w:t>
      </w:r>
      <w:proofErr w:type="spellStart"/>
      <w:r w:rsidRPr="00B46930">
        <w:t>PyQt</w:t>
      </w:r>
      <w:proofErr w:type="spellEnd"/>
      <w:r w:rsidRPr="00B46930">
        <w:t xml:space="preserve"> pour créer une interface graphique.</w:t>
      </w:r>
    </w:p>
    <w:p w14:paraId="1AA6D7BB" w14:textId="77777777" w:rsidR="00B46930" w:rsidRPr="00B46930" w:rsidRDefault="00B46930" w:rsidP="00B46930">
      <w:pPr>
        <w:numPr>
          <w:ilvl w:val="0"/>
          <w:numId w:val="4"/>
        </w:numPr>
        <w:spacing w:after="0" w:line="240" w:lineRule="auto"/>
      </w:pPr>
      <w:r w:rsidRPr="00B46930">
        <w:rPr>
          <w:b/>
          <w:bCs/>
        </w:rPr>
        <w:t>Simulation de donnes</w:t>
      </w:r>
      <w:r w:rsidRPr="00B46930">
        <w:t xml:space="preserve"> : Intègre </w:t>
      </w:r>
      <w:hyperlink r:id="rId11" w:tgtFrame="_blank" w:history="1">
        <w:r w:rsidRPr="00B46930">
          <w:rPr>
            <w:rStyle w:val="Lienhypertexte"/>
          </w:rPr>
          <w:t>bridge-deal</w:t>
        </w:r>
      </w:hyperlink>
      <w:r w:rsidRPr="00B46930">
        <w:t xml:space="preserve"> pour générer des mains et tester tes enchères.</w:t>
      </w:r>
    </w:p>
    <w:p w14:paraId="0DAECF51" w14:textId="77777777" w:rsidR="00B46930" w:rsidRPr="00B46930" w:rsidRDefault="00B46930" w:rsidP="00B46930">
      <w:pPr>
        <w:spacing w:after="0" w:line="240" w:lineRule="auto"/>
      </w:pPr>
      <w:r w:rsidRPr="00B46930">
        <w:pict w14:anchorId="52E5B37B">
          <v:rect id="_x0000_i1102" style="width:0;height:1.5pt" o:hralign="center" o:hrstd="t" o:hr="t" fillcolor="#a0a0a0" stroked="f"/>
        </w:pict>
      </w:r>
    </w:p>
    <w:p w14:paraId="7A6CC253" w14:textId="5F76DA4B" w:rsidR="00B46930" w:rsidRDefault="00B46930" w:rsidP="00B46930">
      <w:pPr>
        <w:spacing w:after="0" w:line="240" w:lineRule="auto"/>
        <w:rPr>
          <w:color w:val="BF4E14" w:themeColor="accent2" w:themeShade="BF"/>
        </w:rPr>
      </w:pPr>
      <w:r w:rsidRPr="00B46930">
        <w:rPr>
          <w:color w:val="BF4E14" w:themeColor="accent2" w:themeShade="BF"/>
        </w:rPr>
        <w:t>Y</w:t>
      </w:r>
      <w:r w:rsidRPr="00B46930">
        <w:rPr>
          <w:color w:val="BF4E14" w:themeColor="accent2" w:themeShade="BF"/>
        </w:rPr>
        <w:t xml:space="preserve"> aurait-il un intérêt à s'appuyer sur un outil d'arbre de décision</w:t>
      </w:r>
      <w:r>
        <w:rPr>
          <w:color w:val="BF4E14" w:themeColor="accent2" w:themeShade="BF"/>
        </w:rPr>
        <w:t> ?</w:t>
      </w:r>
    </w:p>
    <w:p w14:paraId="5D1D8C25" w14:textId="77777777" w:rsidR="00B46930" w:rsidRPr="00B46930" w:rsidRDefault="00B46930" w:rsidP="00B46930">
      <w:pPr>
        <w:spacing w:after="0" w:line="240" w:lineRule="auto"/>
        <w:rPr>
          <w:color w:val="BF4E14" w:themeColor="accent2" w:themeShade="BF"/>
        </w:rPr>
      </w:pPr>
    </w:p>
    <w:p w14:paraId="3967F093" w14:textId="77777777" w:rsidR="00B46930" w:rsidRPr="00B46930" w:rsidRDefault="00B46930" w:rsidP="00B46930">
      <w:pPr>
        <w:spacing w:after="0" w:line="240" w:lineRule="auto"/>
      </w:pPr>
      <w:proofErr w:type="gramStart"/>
      <w:r w:rsidRPr="00B46930">
        <w:t>14:</w:t>
      </w:r>
      <w:proofErr w:type="gramEnd"/>
      <w:r w:rsidRPr="00B46930">
        <w:t>04</w:t>
      </w:r>
    </w:p>
    <w:p w14:paraId="63850C25" w14:textId="77777777" w:rsidR="00B46930" w:rsidRPr="00B46930" w:rsidRDefault="00B46930" w:rsidP="00B46930">
      <w:pPr>
        <w:spacing w:after="0" w:line="240" w:lineRule="auto"/>
      </w:pPr>
      <w:r w:rsidRPr="00B46930">
        <w:t xml:space="preserve">Oui, utiliser un </w:t>
      </w:r>
      <w:r w:rsidRPr="00B46930">
        <w:rPr>
          <w:b/>
          <w:bCs/>
        </w:rPr>
        <w:t>arbre de décision</w:t>
      </w:r>
      <w:r w:rsidRPr="00B46930">
        <w:t xml:space="preserve"> pour modéliser le Système d’Enchères Français (SEF) en Python présente plusieurs avantages majeurs, surtout pour un projet structuré et évolutif. Voici pourquoi et comment le faire :</w:t>
      </w:r>
    </w:p>
    <w:p w14:paraId="022FD1FE" w14:textId="77777777" w:rsidR="00B46930" w:rsidRPr="00B46930" w:rsidRDefault="00B46930" w:rsidP="00B46930">
      <w:pPr>
        <w:spacing w:after="0" w:line="240" w:lineRule="auto"/>
      </w:pPr>
      <w:r w:rsidRPr="00B46930">
        <w:pict w14:anchorId="51234DF3">
          <v:rect id="_x0000_i1103" style="width:0;height:1.5pt" o:hralign="center" o:hrstd="t" o:hr="t" fillcolor="#a0a0a0" stroked="f"/>
        </w:pict>
      </w:r>
    </w:p>
    <w:p w14:paraId="7F97BBFC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Pourquoi un arbre de décision ?</w:t>
      </w:r>
    </w:p>
    <w:p w14:paraId="7B13B406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1. Clarté et modularité</w:t>
      </w:r>
    </w:p>
    <w:p w14:paraId="3DEE364D" w14:textId="77777777" w:rsidR="00B46930" w:rsidRPr="00B46930" w:rsidRDefault="00B46930" w:rsidP="00B46930">
      <w:pPr>
        <w:numPr>
          <w:ilvl w:val="0"/>
          <w:numId w:val="5"/>
        </w:numPr>
        <w:spacing w:after="0" w:line="240" w:lineRule="auto"/>
      </w:pPr>
      <w:r w:rsidRPr="00B46930">
        <w:t>Chaque nœud représente une enchère ou une situation précise (ex : ouverture, réponse, contre, etc.).</w:t>
      </w:r>
    </w:p>
    <w:p w14:paraId="76A60601" w14:textId="77777777" w:rsidR="00B46930" w:rsidRPr="00B46930" w:rsidRDefault="00B46930" w:rsidP="00B46930">
      <w:pPr>
        <w:numPr>
          <w:ilvl w:val="0"/>
          <w:numId w:val="5"/>
        </w:numPr>
        <w:spacing w:after="0" w:line="240" w:lineRule="auto"/>
      </w:pPr>
      <w:r w:rsidRPr="00B46930">
        <w:t>Les branches représentent les réponses possibles selon les conventions du SEF.</w:t>
      </w:r>
    </w:p>
    <w:p w14:paraId="5A4152FE" w14:textId="77777777" w:rsidR="00B46930" w:rsidRPr="00B46930" w:rsidRDefault="00B46930" w:rsidP="00B46930">
      <w:pPr>
        <w:numPr>
          <w:ilvl w:val="0"/>
          <w:numId w:val="5"/>
        </w:numPr>
        <w:spacing w:after="0" w:line="240" w:lineRule="auto"/>
      </w:pPr>
      <w:r w:rsidRPr="00B46930">
        <w:t>Facile à maintenir et à faire évoluer (ajout/suppression de conventions).</w:t>
      </w:r>
    </w:p>
    <w:p w14:paraId="1719B337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2. Respect des règles du SEF</w:t>
      </w:r>
    </w:p>
    <w:p w14:paraId="4FFD0FC2" w14:textId="77777777" w:rsidR="00B46930" w:rsidRPr="00B46930" w:rsidRDefault="00B46930" w:rsidP="00B46930">
      <w:pPr>
        <w:numPr>
          <w:ilvl w:val="0"/>
          <w:numId w:val="6"/>
        </w:numPr>
        <w:spacing w:after="0" w:line="240" w:lineRule="auto"/>
      </w:pPr>
      <w:r w:rsidRPr="00B46930">
        <w:t xml:space="preserve">Permet de coder fidèlement la logique séquentielle des enchères (ex : après 1SA, les réponses sont </w:t>
      </w:r>
      <w:proofErr w:type="spellStart"/>
      <w:r w:rsidRPr="00B46930">
        <w:t>Stayman</w:t>
      </w:r>
      <w:proofErr w:type="spellEnd"/>
      <w:r w:rsidRPr="00B46930">
        <w:t>, transferts, etc.).</w:t>
      </w:r>
    </w:p>
    <w:p w14:paraId="3A5269F5" w14:textId="77777777" w:rsidR="00B46930" w:rsidRPr="00B46930" w:rsidRDefault="00B46930" w:rsidP="00B46930">
      <w:pPr>
        <w:numPr>
          <w:ilvl w:val="0"/>
          <w:numId w:val="6"/>
        </w:numPr>
        <w:spacing w:after="0" w:line="240" w:lineRule="auto"/>
      </w:pPr>
      <w:r w:rsidRPr="00B46930">
        <w:t>Gère naturellement les exceptions et les enchères compétitives.</w:t>
      </w:r>
    </w:p>
    <w:p w14:paraId="06B7A5BD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3. Visualisation et débogage</w:t>
      </w:r>
    </w:p>
    <w:p w14:paraId="4E5DECF2" w14:textId="77777777" w:rsidR="00B46930" w:rsidRPr="00B46930" w:rsidRDefault="00B46930" w:rsidP="00B46930">
      <w:pPr>
        <w:numPr>
          <w:ilvl w:val="0"/>
          <w:numId w:val="7"/>
        </w:numPr>
        <w:spacing w:after="0" w:line="240" w:lineRule="auto"/>
      </w:pPr>
      <w:r w:rsidRPr="00B46930">
        <w:t xml:space="preserve">L’arbre peut être visualisé (avec des outils comme </w:t>
      </w:r>
      <w:proofErr w:type="spellStart"/>
      <w:r w:rsidRPr="00B46930">
        <w:t>Graphviz</w:t>
      </w:r>
      <w:proofErr w:type="spellEnd"/>
      <w:r w:rsidRPr="00B46930">
        <w:t>) pour vérifier la cohérence des enchères.</w:t>
      </w:r>
    </w:p>
    <w:p w14:paraId="0457DCFB" w14:textId="77777777" w:rsidR="00B46930" w:rsidRPr="00B46930" w:rsidRDefault="00B46930" w:rsidP="00B46930">
      <w:pPr>
        <w:numPr>
          <w:ilvl w:val="0"/>
          <w:numId w:val="7"/>
        </w:numPr>
        <w:spacing w:after="0" w:line="240" w:lineRule="auto"/>
      </w:pPr>
      <w:r w:rsidRPr="00B46930">
        <w:t>Facile à tester : on peut simuler des séquences d’enchères et vérifier les sorties.</w:t>
      </w:r>
    </w:p>
    <w:p w14:paraId="39C52D3A" w14:textId="77777777" w:rsidR="00B46930" w:rsidRPr="00B46930" w:rsidRDefault="00B46930" w:rsidP="00B46930">
      <w:pPr>
        <w:spacing w:after="0" w:line="240" w:lineRule="auto"/>
      </w:pPr>
      <w:r w:rsidRPr="00B46930">
        <w:pict w14:anchorId="52723C11">
          <v:rect id="_x0000_i1104" style="width:0;height:1.5pt" o:hralign="center" o:hrstd="t" o:hr="t" fillcolor="#a0a0a0" stroked="f"/>
        </w:pict>
      </w:r>
    </w:p>
    <w:p w14:paraId="5C64CBB5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Comment implémenter un arbre de décision en Python ?</w:t>
      </w:r>
    </w:p>
    <w:p w14:paraId="21E7BD17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1. Structure de base</w:t>
      </w:r>
    </w:p>
    <w:p w14:paraId="524DE921" w14:textId="77777777" w:rsidR="00B46930" w:rsidRPr="00B46930" w:rsidRDefault="00B46930" w:rsidP="00B46930">
      <w:pPr>
        <w:spacing w:after="0" w:line="240" w:lineRule="auto"/>
      </w:pPr>
      <w:r w:rsidRPr="00B46930">
        <w:t>Utilise un dictionnaire imbriqué ou une classe dédiée pour représenter l’arbre :</w:t>
      </w:r>
    </w:p>
    <w:p w14:paraId="60805706" w14:textId="77777777" w:rsidR="00B46930" w:rsidRDefault="00B46930" w:rsidP="00B46930">
      <w:pPr>
        <w:spacing w:after="0" w:line="240" w:lineRule="auto"/>
      </w:pPr>
    </w:p>
    <w:p w14:paraId="3679A4EF" w14:textId="6DA14FD4" w:rsidR="00B46930" w:rsidRPr="00B46930" w:rsidRDefault="00B46930" w:rsidP="00B46930">
      <w:pPr>
        <w:spacing w:after="0" w:line="240" w:lineRule="auto"/>
      </w:pPr>
      <w:proofErr w:type="spellStart"/>
      <w:proofErr w:type="gramStart"/>
      <w:r w:rsidRPr="00B46930">
        <w:t>arbre</w:t>
      </w:r>
      <w:proofErr w:type="gramEnd"/>
      <w:r w:rsidRPr="00B46930">
        <w:t>_SEF</w:t>
      </w:r>
      <w:proofErr w:type="spellEnd"/>
      <w:r w:rsidRPr="00B46930">
        <w:t xml:space="preserve"> = {</w:t>
      </w:r>
    </w:p>
    <w:p w14:paraId="73B9281B" w14:textId="77777777" w:rsidR="00B46930" w:rsidRPr="00B46930" w:rsidRDefault="00B46930" w:rsidP="00B46930">
      <w:pPr>
        <w:spacing w:after="0" w:line="240" w:lineRule="auto"/>
      </w:pPr>
      <w:r w:rsidRPr="00B46930">
        <w:t xml:space="preserve">    "1</w:t>
      </w:r>
      <w:r w:rsidRPr="00B46930">
        <w:rPr>
          <w:rFonts w:ascii="Segoe UI Symbol" w:hAnsi="Segoe UI Symbol" w:cs="Segoe UI Symbol"/>
        </w:rPr>
        <w:t>♥</w:t>
      </w:r>
      <w:proofErr w:type="gramStart"/>
      <w:r w:rsidRPr="00B46930">
        <w:t>":</w:t>
      </w:r>
      <w:proofErr w:type="gramEnd"/>
      <w:r w:rsidRPr="00B46930">
        <w:t xml:space="preserve"> {</w:t>
      </w:r>
    </w:p>
    <w:p w14:paraId="2144985C" w14:textId="77777777" w:rsidR="00B46930" w:rsidRPr="00B46930" w:rsidRDefault="00B46930" w:rsidP="00B46930">
      <w:pPr>
        <w:spacing w:after="0" w:line="240" w:lineRule="auto"/>
      </w:pPr>
      <w:r w:rsidRPr="00B46930">
        <w:t xml:space="preserve">        "explication</w:t>
      </w:r>
      <w:proofErr w:type="gramStart"/>
      <w:r w:rsidRPr="00B46930">
        <w:t>":</w:t>
      </w:r>
      <w:proofErr w:type="gramEnd"/>
      <w:r w:rsidRPr="00B46930">
        <w:t xml:space="preserve"> "Ouverture majeure cinquième, 12-21 H",</w:t>
      </w:r>
    </w:p>
    <w:p w14:paraId="5F95C156" w14:textId="77777777" w:rsidR="00B46930" w:rsidRPr="00B46930" w:rsidRDefault="00B46930" w:rsidP="00B46930">
      <w:pPr>
        <w:spacing w:after="0" w:line="240" w:lineRule="auto"/>
      </w:pPr>
      <w:r w:rsidRPr="00B46930">
        <w:t xml:space="preserve">        "réponses</w:t>
      </w:r>
      <w:proofErr w:type="gramStart"/>
      <w:r w:rsidRPr="00B46930">
        <w:t>":</w:t>
      </w:r>
      <w:proofErr w:type="gramEnd"/>
      <w:r w:rsidRPr="00B46930">
        <w:t xml:space="preserve"> {</w:t>
      </w:r>
    </w:p>
    <w:p w14:paraId="0F26D7C3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"1</w:t>
      </w:r>
      <w:r w:rsidRPr="00B46930">
        <w:rPr>
          <w:rFonts w:ascii="Segoe UI Symbol" w:hAnsi="Segoe UI Symbol" w:cs="Segoe UI Symbol"/>
        </w:rPr>
        <w:t>♠</w:t>
      </w:r>
      <w:proofErr w:type="gramStart"/>
      <w:r w:rsidRPr="00B46930">
        <w:t>":</w:t>
      </w:r>
      <w:proofErr w:type="gramEnd"/>
      <w:r w:rsidRPr="00B46930">
        <w:t xml:space="preserve"> {"explication": "Changement de couleur, 6+ H", "suite": {...}},</w:t>
      </w:r>
    </w:p>
    <w:p w14:paraId="60300D4F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"2</w:t>
      </w:r>
      <w:r w:rsidRPr="00B46930">
        <w:rPr>
          <w:rFonts w:ascii="Segoe UI Symbol" w:hAnsi="Segoe UI Symbol" w:cs="Segoe UI Symbol"/>
        </w:rPr>
        <w:t>♥</w:t>
      </w:r>
      <w:proofErr w:type="gramStart"/>
      <w:r w:rsidRPr="00B46930">
        <w:t>":</w:t>
      </w:r>
      <w:proofErr w:type="gramEnd"/>
      <w:r w:rsidRPr="00B46930">
        <w:t xml:space="preserve"> {"explication": "Soutien simple, 6-9 H, 3+ cartes", "suite": {...}},</w:t>
      </w:r>
    </w:p>
    <w:p w14:paraId="2E7B75C1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"1SA</w:t>
      </w:r>
      <w:proofErr w:type="gramStart"/>
      <w:r w:rsidRPr="00B46930">
        <w:t>":</w:t>
      </w:r>
      <w:proofErr w:type="gramEnd"/>
      <w:r w:rsidRPr="00B46930">
        <w:t xml:space="preserve"> {"explication": "Enchère naturelle, 6-10 H, arrêt </w:t>
      </w:r>
      <w:r w:rsidRPr="00B46930">
        <w:rPr>
          <w:rFonts w:ascii="Segoe UI Symbol" w:hAnsi="Segoe UI Symbol" w:cs="Segoe UI Symbol"/>
        </w:rPr>
        <w:t>♥</w:t>
      </w:r>
      <w:r w:rsidRPr="00B46930">
        <w:t>", "suite": {...}},</w:t>
      </w:r>
    </w:p>
    <w:p w14:paraId="51612FB9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# etc.</w:t>
      </w:r>
    </w:p>
    <w:p w14:paraId="1870B868" w14:textId="77777777" w:rsidR="00B46930" w:rsidRPr="00B46930" w:rsidRDefault="00B46930" w:rsidP="00B46930">
      <w:pPr>
        <w:spacing w:after="0" w:line="240" w:lineRule="auto"/>
      </w:pPr>
      <w:r w:rsidRPr="00B46930">
        <w:t xml:space="preserve">        }</w:t>
      </w:r>
    </w:p>
    <w:p w14:paraId="375F2C59" w14:textId="77777777" w:rsidR="00B46930" w:rsidRPr="00B46930" w:rsidRDefault="00B46930" w:rsidP="00B46930">
      <w:pPr>
        <w:spacing w:after="0" w:line="240" w:lineRule="auto"/>
      </w:pPr>
      <w:r w:rsidRPr="00B46930">
        <w:lastRenderedPageBreak/>
        <w:t xml:space="preserve">    },</w:t>
      </w:r>
    </w:p>
    <w:p w14:paraId="59351F82" w14:textId="77777777" w:rsidR="00B46930" w:rsidRPr="00B46930" w:rsidRDefault="00B46930" w:rsidP="00B46930">
      <w:pPr>
        <w:spacing w:after="0" w:line="240" w:lineRule="auto"/>
      </w:pPr>
      <w:r w:rsidRPr="00B46930">
        <w:t xml:space="preserve">    "1SA</w:t>
      </w:r>
      <w:proofErr w:type="gramStart"/>
      <w:r w:rsidRPr="00B46930">
        <w:t>":</w:t>
      </w:r>
      <w:proofErr w:type="gramEnd"/>
      <w:r w:rsidRPr="00B46930">
        <w:t xml:space="preserve"> {</w:t>
      </w:r>
    </w:p>
    <w:p w14:paraId="66069B83" w14:textId="77777777" w:rsidR="00B46930" w:rsidRPr="00B46930" w:rsidRDefault="00B46930" w:rsidP="00B46930">
      <w:pPr>
        <w:spacing w:after="0" w:line="240" w:lineRule="auto"/>
      </w:pPr>
      <w:r w:rsidRPr="00B46930">
        <w:t xml:space="preserve">        "explication</w:t>
      </w:r>
      <w:proofErr w:type="gramStart"/>
      <w:r w:rsidRPr="00B46930">
        <w:t>":</w:t>
      </w:r>
      <w:proofErr w:type="gramEnd"/>
      <w:r w:rsidRPr="00B46930">
        <w:t xml:space="preserve"> "Ouverture naturelle, 15-17 H, équilibré",</w:t>
      </w:r>
    </w:p>
    <w:p w14:paraId="2688CFE7" w14:textId="77777777" w:rsidR="00B46930" w:rsidRPr="00B46930" w:rsidRDefault="00B46930" w:rsidP="00B46930">
      <w:pPr>
        <w:spacing w:after="0" w:line="240" w:lineRule="auto"/>
      </w:pPr>
      <w:r w:rsidRPr="00B46930">
        <w:t xml:space="preserve">        "réponses</w:t>
      </w:r>
      <w:proofErr w:type="gramStart"/>
      <w:r w:rsidRPr="00B46930">
        <w:t>":</w:t>
      </w:r>
      <w:proofErr w:type="gramEnd"/>
      <w:r w:rsidRPr="00B46930">
        <w:t xml:space="preserve"> {</w:t>
      </w:r>
    </w:p>
    <w:p w14:paraId="699C8631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"2</w:t>
      </w:r>
      <w:r w:rsidRPr="00B46930">
        <w:rPr>
          <w:rFonts w:ascii="Segoe UI Symbol" w:hAnsi="Segoe UI Symbol" w:cs="Segoe UI Symbol"/>
        </w:rPr>
        <w:t>♣</w:t>
      </w:r>
      <w:proofErr w:type="gramStart"/>
      <w:r w:rsidRPr="00B46930">
        <w:t>":</w:t>
      </w:r>
      <w:proofErr w:type="gramEnd"/>
      <w:r w:rsidRPr="00B46930">
        <w:t xml:space="preserve"> {"explication": "</w:t>
      </w:r>
      <w:proofErr w:type="spellStart"/>
      <w:r w:rsidRPr="00B46930">
        <w:t>Stayman</w:t>
      </w:r>
      <w:proofErr w:type="spellEnd"/>
      <w:r w:rsidRPr="00B46930">
        <w:t>", "suite": {...}},</w:t>
      </w:r>
    </w:p>
    <w:p w14:paraId="34D4E543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"2</w:t>
      </w:r>
      <w:r w:rsidRPr="00B46930">
        <w:rPr>
          <w:rFonts w:ascii="Segoe UI Symbol" w:hAnsi="Segoe UI Symbol" w:cs="Segoe UI Symbol"/>
        </w:rPr>
        <w:t>♦</w:t>
      </w:r>
      <w:proofErr w:type="gramStart"/>
      <w:r w:rsidRPr="00B46930">
        <w:t>":</w:t>
      </w:r>
      <w:proofErr w:type="gramEnd"/>
      <w:r w:rsidRPr="00B46930">
        <w:t xml:space="preserve"> {"explication": "Transfert pour </w:t>
      </w:r>
      <w:r w:rsidRPr="00B46930">
        <w:rPr>
          <w:rFonts w:ascii="Segoe UI Symbol" w:hAnsi="Segoe UI Symbol" w:cs="Segoe UI Symbol"/>
        </w:rPr>
        <w:t>♥</w:t>
      </w:r>
      <w:r w:rsidRPr="00B46930">
        <w:t>", "suite": {...}},</w:t>
      </w:r>
    </w:p>
    <w:p w14:paraId="666BFE8C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# etc.</w:t>
      </w:r>
    </w:p>
    <w:p w14:paraId="58113E70" w14:textId="77777777" w:rsidR="00B46930" w:rsidRPr="00B46930" w:rsidRDefault="00B46930" w:rsidP="00B46930">
      <w:pPr>
        <w:spacing w:after="0" w:line="240" w:lineRule="auto"/>
      </w:pPr>
      <w:r w:rsidRPr="00B46930">
        <w:t xml:space="preserve">        }</w:t>
      </w:r>
    </w:p>
    <w:p w14:paraId="28953903" w14:textId="77777777" w:rsidR="00B46930" w:rsidRPr="00B46930" w:rsidRDefault="00B46930" w:rsidP="00B46930">
      <w:pPr>
        <w:spacing w:after="0" w:line="240" w:lineRule="auto"/>
      </w:pPr>
      <w:r w:rsidRPr="00B46930">
        <w:t xml:space="preserve">    },</w:t>
      </w:r>
    </w:p>
    <w:p w14:paraId="7FB8F842" w14:textId="77777777" w:rsidR="00B46930" w:rsidRPr="00B46930" w:rsidRDefault="00B46930" w:rsidP="00B46930">
      <w:pPr>
        <w:spacing w:after="0" w:line="240" w:lineRule="auto"/>
      </w:pPr>
      <w:r w:rsidRPr="00B46930">
        <w:t xml:space="preserve">    # etc.</w:t>
      </w:r>
    </w:p>
    <w:p w14:paraId="761909D0" w14:textId="77777777" w:rsidR="00B46930" w:rsidRDefault="00B46930" w:rsidP="00B46930">
      <w:pPr>
        <w:spacing w:after="0" w:line="240" w:lineRule="auto"/>
      </w:pPr>
      <w:r w:rsidRPr="00B46930">
        <w:t>}</w:t>
      </w:r>
    </w:p>
    <w:p w14:paraId="69630B47" w14:textId="77777777" w:rsidR="00B46930" w:rsidRPr="00B46930" w:rsidRDefault="00B46930" w:rsidP="00B46930">
      <w:pPr>
        <w:spacing w:after="0" w:line="240" w:lineRule="auto"/>
      </w:pPr>
    </w:p>
    <w:p w14:paraId="399A6AEC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2. Exemple de parcours</w:t>
      </w:r>
    </w:p>
    <w:p w14:paraId="04404BF5" w14:textId="77777777" w:rsidR="00B46930" w:rsidRDefault="00B46930" w:rsidP="00B46930">
      <w:pPr>
        <w:spacing w:after="0" w:line="240" w:lineRule="auto"/>
      </w:pPr>
    </w:p>
    <w:p w14:paraId="2CDC8981" w14:textId="17B48ADF" w:rsidR="00B46930" w:rsidRPr="00B46930" w:rsidRDefault="00B46930" w:rsidP="00B46930">
      <w:pPr>
        <w:spacing w:after="0" w:line="240" w:lineRule="auto"/>
      </w:pPr>
      <w:proofErr w:type="spellStart"/>
      <w:proofErr w:type="gramStart"/>
      <w:r w:rsidRPr="00B46930">
        <w:t>def</w:t>
      </w:r>
      <w:proofErr w:type="spellEnd"/>
      <w:proofErr w:type="gramEnd"/>
      <w:r w:rsidRPr="00B46930">
        <w:t xml:space="preserve"> </w:t>
      </w:r>
      <w:proofErr w:type="spellStart"/>
      <w:r w:rsidRPr="00B46930">
        <w:t>expliquer_enchere</w:t>
      </w:r>
      <w:proofErr w:type="spellEnd"/>
      <w:r w:rsidRPr="00B46930">
        <w:t xml:space="preserve">(arbre, </w:t>
      </w:r>
      <w:proofErr w:type="spellStart"/>
      <w:r w:rsidRPr="00B46930">
        <w:t>sequence</w:t>
      </w:r>
      <w:proofErr w:type="spellEnd"/>
      <w:r w:rsidRPr="00B46930">
        <w:t>):</w:t>
      </w:r>
    </w:p>
    <w:p w14:paraId="2393EC36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t xml:space="preserve">    </w:t>
      </w:r>
      <w:r w:rsidRPr="00B46930">
        <w:rPr>
          <w:lang w:val="en-US"/>
        </w:rPr>
        <w:t xml:space="preserve">current = </w:t>
      </w:r>
      <w:proofErr w:type="spellStart"/>
      <w:r w:rsidRPr="00B46930">
        <w:rPr>
          <w:lang w:val="en-US"/>
        </w:rPr>
        <w:t>arbre</w:t>
      </w:r>
      <w:proofErr w:type="spellEnd"/>
    </w:p>
    <w:p w14:paraId="7CD99EFE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    for </w:t>
      </w:r>
      <w:proofErr w:type="spellStart"/>
      <w:r w:rsidRPr="00B46930">
        <w:rPr>
          <w:lang w:val="en-US"/>
        </w:rPr>
        <w:t>enchere</w:t>
      </w:r>
      <w:proofErr w:type="spellEnd"/>
      <w:r w:rsidRPr="00B46930">
        <w:rPr>
          <w:lang w:val="en-US"/>
        </w:rPr>
        <w:t xml:space="preserve"> in sequence:</w:t>
      </w:r>
    </w:p>
    <w:p w14:paraId="43B56C23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        if </w:t>
      </w:r>
      <w:proofErr w:type="spellStart"/>
      <w:r w:rsidRPr="00B46930">
        <w:rPr>
          <w:lang w:val="en-US"/>
        </w:rPr>
        <w:t>enchere</w:t>
      </w:r>
      <w:proofErr w:type="spellEnd"/>
      <w:r w:rsidRPr="00B46930">
        <w:rPr>
          <w:lang w:val="en-US"/>
        </w:rPr>
        <w:t xml:space="preserve"> in current["</w:t>
      </w:r>
      <w:proofErr w:type="spellStart"/>
      <w:r w:rsidRPr="00B46930">
        <w:rPr>
          <w:lang w:val="en-US"/>
        </w:rPr>
        <w:t>réponses</w:t>
      </w:r>
      <w:proofErr w:type="spellEnd"/>
      <w:r w:rsidRPr="00B46930">
        <w:rPr>
          <w:lang w:val="en-US"/>
        </w:rPr>
        <w:t>"]:</w:t>
      </w:r>
    </w:p>
    <w:p w14:paraId="220249EB" w14:textId="77777777" w:rsidR="00B46930" w:rsidRPr="00B46930" w:rsidRDefault="00B46930" w:rsidP="00B46930">
      <w:pPr>
        <w:spacing w:after="0" w:line="240" w:lineRule="auto"/>
      </w:pPr>
      <w:r w:rsidRPr="00B46930">
        <w:rPr>
          <w:lang w:val="en-US"/>
        </w:rPr>
        <w:t xml:space="preserve">            </w:t>
      </w:r>
      <w:proofErr w:type="spellStart"/>
      <w:proofErr w:type="gramStart"/>
      <w:r w:rsidRPr="00B46930">
        <w:t>print</w:t>
      </w:r>
      <w:proofErr w:type="spellEnd"/>
      <w:proofErr w:type="gramEnd"/>
      <w:r w:rsidRPr="00B46930">
        <w:t>(f"{</w:t>
      </w:r>
      <w:proofErr w:type="spellStart"/>
      <w:r w:rsidRPr="00B46930">
        <w:t>enchere</w:t>
      </w:r>
      <w:proofErr w:type="spellEnd"/>
      <w:r w:rsidRPr="00B46930">
        <w:t>} : {</w:t>
      </w:r>
      <w:proofErr w:type="spellStart"/>
      <w:r w:rsidRPr="00B46930">
        <w:t>current</w:t>
      </w:r>
      <w:proofErr w:type="spellEnd"/>
      <w:r w:rsidRPr="00B46930">
        <w:t>['réponses'][</w:t>
      </w:r>
      <w:proofErr w:type="spellStart"/>
      <w:r w:rsidRPr="00B46930">
        <w:t>enchere</w:t>
      </w:r>
      <w:proofErr w:type="spellEnd"/>
      <w:r w:rsidRPr="00B46930">
        <w:t>]['explication']}")</w:t>
      </w:r>
    </w:p>
    <w:p w14:paraId="4CDA6F9F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</w:t>
      </w:r>
      <w:proofErr w:type="spellStart"/>
      <w:proofErr w:type="gramStart"/>
      <w:r w:rsidRPr="00B46930">
        <w:t>current</w:t>
      </w:r>
      <w:proofErr w:type="spellEnd"/>
      <w:proofErr w:type="gramEnd"/>
      <w:r w:rsidRPr="00B46930">
        <w:t xml:space="preserve"> = </w:t>
      </w:r>
      <w:proofErr w:type="spellStart"/>
      <w:r w:rsidRPr="00B46930">
        <w:t>current</w:t>
      </w:r>
      <w:proofErr w:type="spellEnd"/>
      <w:r w:rsidRPr="00B46930">
        <w:t>["réponses"][</w:t>
      </w:r>
      <w:proofErr w:type="spellStart"/>
      <w:r w:rsidRPr="00B46930">
        <w:t>enchere</w:t>
      </w:r>
      <w:proofErr w:type="spellEnd"/>
      <w:r w:rsidRPr="00B46930">
        <w:t>]</w:t>
      </w:r>
    </w:p>
    <w:p w14:paraId="72F909E4" w14:textId="77777777" w:rsidR="00B46930" w:rsidRPr="00B46930" w:rsidRDefault="00B46930" w:rsidP="00B46930">
      <w:pPr>
        <w:spacing w:after="0" w:line="240" w:lineRule="auto"/>
      </w:pPr>
      <w:r w:rsidRPr="00B46930">
        <w:t xml:space="preserve">        </w:t>
      </w:r>
      <w:proofErr w:type="spellStart"/>
      <w:proofErr w:type="gramStart"/>
      <w:r w:rsidRPr="00B46930">
        <w:t>else</w:t>
      </w:r>
      <w:proofErr w:type="spellEnd"/>
      <w:r w:rsidRPr="00B46930">
        <w:t>:</w:t>
      </w:r>
      <w:proofErr w:type="gramEnd"/>
    </w:p>
    <w:p w14:paraId="56FD5594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</w:t>
      </w:r>
      <w:proofErr w:type="spellStart"/>
      <w:proofErr w:type="gramStart"/>
      <w:r w:rsidRPr="00B46930">
        <w:t>print</w:t>
      </w:r>
      <w:proofErr w:type="spellEnd"/>
      <w:proofErr w:type="gramEnd"/>
      <w:r w:rsidRPr="00B46930">
        <w:t>(f"{</w:t>
      </w:r>
      <w:proofErr w:type="spellStart"/>
      <w:r w:rsidRPr="00B46930">
        <w:t>enchere</w:t>
      </w:r>
      <w:proofErr w:type="spellEnd"/>
      <w:r w:rsidRPr="00B46930">
        <w:t>} : Enchère non prévue dans le SEF")</w:t>
      </w:r>
    </w:p>
    <w:p w14:paraId="4FC90261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</w:t>
      </w:r>
      <w:proofErr w:type="gramStart"/>
      <w:r w:rsidRPr="00B46930">
        <w:t>break</w:t>
      </w:r>
      <w:proofErr w:type="gramEnd"/>
    </w:p>
    <w:p w14:paraId="6D6D277D" w14:textId="77777777" w:rsidR="00B46930" w:rsidRPr="00B46930" w:rsidRDefault="00B46930" w:rsidP="00B46930">
      <w:pPr>
        <w:spacing w:after="0" w:line="240" w:lineRule="auto"/>
      </w:pPr>
    </w:p>
    <w:p w14:paraId="0F90E7F7" w14:textId="77777777" w:rsidR="00B46930" w:rsidRPr="00B46930" w:rsidRDefault="00B46930" w:rsidP="00B46930">
      <w:pPr>
        <w:spacing w:after="0" w:line="240" w:lineRule="auto"/>
      </w:pPr>
      <w:r w:rsidRPr="00B46930">
        <w:t># Exemple d'utilisation</w:t>
      </w:r>
    </w:p>
    <w:p w14:paraId="451FA474" w14:textId="77777777" w:rsidR="00B46930" w:rsidRDefault="00B46930" w:rsidP="00B46930">
      <w:pPr>
        <w:spacing w:after="0" w:line="240" w:lineRule="auto"/>
      </w:pPr>
      <w:proofErr w:type="spellStart"/>
      <w:proofErr w:type="gramStart"/>
      <w:r w:rsidRPr="00B46930">
        <w:t>expliquer</w:t>
      </w:r>
      <w:proofErr w:type="gramEnd"/>
      <w:r w:rsidRPr="00B46930">
        <w:t>_enchere</w:t>
      </w:r>
      <w:proofErr w:type="spellEnd"/>
      <w:r w:rsidRPr="00B46930">
        <w:t>(</w:t>
      </w:r>
      <w:proofErr w:type="spellStart"/>
      <w:r w:rsidRPr="00B46930">
        <w:t>arbre_SEF</w:t>
      </w:r>
      <w:proofErr w:type="spellEnd"/>
      <w:r w:rsidRPr="00B46930">
        <w:t>["1</w:t>
      </w:r>
      <w:r w:rsidRPr="00B46930">
        <w:rPr>
          <w:rFonts w:ascii="Segoe UI Symbol" w:hAnsi="Segoe UI Symbol" w:cs="Segoe UI Symbol"/>
        </w:rPr>
        <w:t>♥</w:t>
      </w:r>
      <w:r w:rsidRPr="00B46930">
        <w:t>"], ["1</w:t>
      </w:r>
      <w:r w:rsidRPr="00B46930">
        <w:rPr>
          <w:rFonts w:ascii="Segoe UI Symbol" w:hAnsi="Segoe UI Symbol" w:cs="Segoe UI Symbol"/>
        </w:rPr>
        <w:t>♠</w:t>
      </w:r>
      <w:r w:rsidRPr="00B46930">
        <w:t>", "2</w:t>
      </w:r>
      <w:r w:rsidRPr="00B46930">
        <w:rPr>
          <w:rFonts w:ascii="Segoe UI Symbol" w:hAnsi="Segoe UI Symbol" w:cs="Segoe UI Symbol"/>
        </w:rPr>
        <w:t>♥</w:t>
      </w:r>
      <w:r w:rsidRPr="00B46930">
        <w:t>"])</w:t>
      </w:r>
    </w:p>
    <w:p w14:paraId="123BC14B" w14:textId="77777777" w:rsidR="00B46930" w:rsidRPr="00B46930" w:rsidRDefault="00B46930" w:rsidP="00B46930">
      <w:pPr>
        <w:spacing w:after="0" w:line="240" w:lineRule="auto"/>
      </w:pPr>
    </w:p>
    <w:p w14:paraId="69F4D90B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3. Avantages pratiques</w:t>
      </w:r>
    </w:p>
    <w:p w14:paraId="71377234" w14:textId="77777777" w:rsidR="00B46930" w:rsidRPr="00B46930" w:rsidRDefault="00B46930" w:rsidP="00B46930">
      <w:pPr>
        <w:numPr>
          <w:ilvl w:val="0"/>
          <w:numId w:val="8"/>
        </w:numPr>
        <w:spacing w:after="0" w:line="240" w:lineRule="auto"/>
      </w:pPr>
      <w:r w:rsidRPr="00B46930">
        <w:rPr>
          <w:b/>
          <w:bCs/>
        </w:rPr>
        <w:t>Extensibilité</w:t>
      </w:r>
      <w:r w:rsidRPr="00B46930">
        <w:t xml:space="preserve"> : Ajoute facilement de nouvelles conventions (ex : Blackwood, Gerber).</w:t>
      </w:r>
    </w:p>
    <w:p w14:paraId="772534B7" w14:textId="77777777" w:rsidR="00B46930" w:rsidRPr="00B46930" w:rsidRDefault="00B46930" w:rsidP="00B46930">
      <w:pPr>
        <w:numPr>
          <w:ilvl w:val="0"/>
          <w:numId w:val="8"/>
        </w:numPr>
        <w:spacing w:after="0" w:line="240" w:lineRule="auto"/>
      </w:pPr>
      <w:r w:rsidRPr="00B46930">
        <w:rPr>
          <w:b/>
          <w:bCs/>
        </w:rPr>
        <w:t>Validation</w:t>
      </w:r>
      <w:r w:rsidRPr="00B46930">
        <w:t xml:space="preserve"> : Vérifie que chaque enchère est autorisée dans le contexte.</w:t>
      </w:r>
    </w:p>
    <w:p w14:paraId="69644C2F" w14:textId="77777777" w:rsidR="00B46930" w:rsidRPr="00B46930" w:rsidRDefault="00B46930" w:rsidP="00B46930">
      <w:pPr>
        <w:numPr>
          <w:ilvl w:val="0"/>
          <w:numId w:val="8"/>
        </w:numPr>
        <w:spacing w:after="0" w:line="240" w:lineRule="auto"/>
      </w:pPr>
      <w:r w:rsidRPr="00B46930">
        <w:rPr>
          <w:b/>
          <w:bCs/>
        </w:rPr>
        <w:t>Simulation</w:t>
      </w:r>
      <w:r w:rsidRPr="00B46930">
        <w:t xml:space="preserve"> : Génère des séquences d’enchères aléatoires pour tester ton arbre.</w:t>
      </w:r>
    </w:p>
    <w:p w14:paraId="47CBA315" w14:textId="77777777" w:rsidR="00B46930" w:rsidRPr="00B46930" w:rsidRDefault="00B46930" w:rsidP="00B46930">
      <w:pPr>
        <w:spacing w:after="0" w:line="240" w:lineRule="auto"/>
      </w:pPr>
      <w:r w:rsidRPr="00B46930">
        <w:pict w14:anchorId="03773B63">
          <v:rect id="_x0000_i1105" style="width:0;height:1.5pt" o:hralign="center" o:hrstd="t" o:hr="t" fillcolor="#a0a0a0" stroked="f"/>
        </w:pict>
      </w:r>
    </w:p>
    <w:p w14:paraId="6A3C27B4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Outils complémentaires</w:t>
      </w:r>
    </w:p>
    <w:p w14:paraId="20CC24BF" w14:textId="77777777" w:rsidR="00B46930" w:rsidRPr="00B46930" w:rsidRDefault="00B46930" w:rsidP="00B46930">
      <w:pPr>
        <w:numPr>
          <w:ilvl w:val="0"/>
          <w:numId w:val="9"/>
        </w:numPr>
        <w:spacing w:after="0" w:line="240" w:lineRule="auto"/>
      </w:pPr>
      <w:proofErr w:type="spellStart"/>
      <w:r w:rsidRPr="00B46930">
        <w:rPr>
          <w:b/>
          <w:bCs/>
        </w:rPr>
        <w:t>Graphviz</w:t>
      </w:r>
      <w:proofErr w:type="spellEnd"/>
      <w:r w:rsidRPr="00B46930">
        <w:t xml:space="preserve"> : Pour visualiser l’arbre d’enchères.</w:t>
      </w:r>
    </w:p>
    <w:p w14:paraId="52AA6CA2" w14:textId="77777777" w:rsidR="00B46930" w:rsidRPr="00B46930" w:rsidRDefault="00B46930" w:rsidP="00B46930">
      <w:pPr>
        <w:numPr>
          <w:ilvl w:val="0"/>
          <w:numId w:val="9"/>
        </w:numPr>
        <w:spacing w:after="0" w:line="240" w:lineRule="auto"/>
      </w:pPr>
      <w:r w:rsidRPr="00B46930">
        <w:rPr>
          <w:b/>
          <w:bCs/>
        </w:rPr>
        <w:t>Pandas</w:t>
      </w:r>
      <w:r w:rsidRPr="00B46930">
        <w:t xml:space="preserve"> : Pour analyser des statistiques d’enchères.</w:t>
      </w:r>
    </w:p>
    <w:p w14:paraId="6F1653FF" w14:textId="77777777" w:rsidR="00B46930" w:rsidRPr="00B46930" w:rsidRDefault="00B46930" w:rsidP="00B46930">
      <w:pPr>
        <w:numPr>
          <w:ilvl w:val="0"/>
          <w:numId w:val="9"/>
        </w:numPr>
        <w:spacing w:after="0" w:line="240" w:lineRule="auto"/>
      </w:pPr>
      <w:r w:rsidRPr="00B46930">
        <w:rPr>
          <w:b/>
          <w:bCs/>
        </w:rPr>
        <w:t>Bridge-deal</w:t>
      </w:r>
      <w:r w:rsidRPr="00B46930">
        <w:t xml:space="preserve"> : Pour générer des donnes et tester ton arbre en situation réelle.</w:t>
      </w:r>
    </w:p>
    <w:p w14:paraId="46A152F9" w14:textId="77777777" w:rsidR="00B46930" w:rsidRPr="00B46930" w:rsidRDefault="00B46930" w:rsidP="00B46930">
      <w:pPr>
        <w:spacing w:after="0" w:line="240" w:lineRule="auto"/>
      </w:pPr>
      <w:r w:rsidRPr="00B46930">
        <w:pict w14:anchorId="102DE4F6">
          <v:rect id="_x0000_i1106" style="width:0;height:1.5pt" o:hralign="center" o:hrstd="t" o:hr="t" fillcolor="#a0a0a0" stroked="f"/>
        </w:pict>
      </w:r>
    </w:p>
    <w:p w14:paraId="35F905AE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Exemple visuel (simplifié)</w:t>
      </w:r>
    </w:p>
    <w:p w14:paraId="2D5BBB47" w14:textId="77777777" w:rsidR="00B46930" w:rsidRPr="00B46930" w:rsidRDefault="00B46930" w:rsidP="00B46930">
      <w:pPr>
        <w:spacing w:after="0" w:line="240" w:lineRule="auto"/>
      </w:pPr>
      <w:proofErr w:type="spellStart"/>
      <w:proofErr w:type="gramStart"/>
      <w:r w:rsidRPr="00B46930">
        <w:t>text</w:t>
      </w:r>
      <w:proofErr w:type="spellEnd"/>
      <w:proofErr w:type="gramEnd"/>
    </w:p>
    <w:p w14:paraId="332C6F2E" w14:textId="77777777" w:rsidR="00B46930" w:rsidRPr="00B46930" w:rsidRDefault="00B46930" w:rsidP="00B46930">
      <w:pPr>
        <w:spacing w:after="0" w:line="240" w:lineRule="auto"/>
      </w:pPr>
      <w:r w:rsidRPr="00B46930">
        <w:t>Copier</w:t>
      </w:r>
    </w:p>
    <w:p w14:paraId="4AB21020" w14:textId="77777777" w:rsidR="00B46930" w:rsidRPr="00B46930" w:rsidRDefault="00B46930" w:rsidP="00B46930">
      <w:pPr>
        <w:spacing w:after="0" w:line="240" w:lineRule="auto"/>
      </w:pPr>
      <w:r w:rsidRPr="00B46930">
        <w:t>1</w:t>
      </w:r>
      <w:r w:rsidRPr="00B46930">
        <w:rPr>
          <w:rFonts w:ascii="Segoe UI Symbol" w:hAnsi="Segoe UI Symbol" w:cs="Segoe UI Symbol"/>
        </w:rPr>
        <w:t>♥</w:t>
      </w:r>
      <w:r w:rsidRPr="00B46930">
        <w:t xml:space="preserve"> (Ouverture)</w:t>
      </w:r>
    </w:p>
    <w:p w14:paraId="2C21825A" w14:textId="77777777" w:rsidR="00B46930" w:rsidRPr="00B46930" w:rsidRDefault="00B46930" w:rsidP="00B46930">
      <w:pPr>
        <w:spacing w:after="0" w:line="240" w:lineRule="auto"/>
      </w:pPr>
      <w:r w:rsidRPr="00B46930">
        <w:rPr>
          <w:rFonts w:ascii="Arial" w:hAnsi="Arial" w:cs="Arial"/>
        </w:rPr>
        <w:t>├</w:t>
      </w:r>
      <w:r w:rsidRPr="00B46930">
        <w:rPr>
          <w:rFonts w:ascii="Aptos" w:hAnsi="Aptos" w:cs="Aptos"/>
        </w:rPr>
        <w:t>──</w:t>
      </w:r>
      <w:r w:rsidRPr="00B46930">
        <w:t xml:space="preserve"> 1</w:t>
      </w:r>
      <w:r w:rsidRPr="00B46930">
        <w:rPr>
          <w:rFonts w:ascii="Segoe UI Symbol" w:hAnsi="Segoe UI Symbol" w:cs="Segoe UI Symbol"/>
        </w:rPr>
        <w:t>♠</w:t>
      </w:r>
      <w:r w:rsidRPr="00B46930">
        <w:t xml:space="preserve"> (Changement de couleur)</w:t>
      </w:r>
    </w:p>
    <w:p w14:paraId="1C9291A9" w14:textId="77777777" w:rsidR="00B46930" w:rsidRPr="00B46930" w:rsidRDefault="00B46930" w:rsidP="00B46930">
      <w:pPr>
        <w:spacing w:after="0" w:line="240" w:lineRule="auto"/>
      </w:pPr>
      <w:r w:rsidRPr="00B46930">
        <w:t xml:space="preserve">│   </w:t>
      </w:r>
      <w:r w:rsidRPr="00B46930">
        <w:rPr>
          <w:rFonts w:ascii="Arial" w:hAnsi="Arial" w:cs="Arial"/>
        </w:rPr>
        <w:t>├</w:t>
      </w:r>
      <w:r w:rsidRPr="00B46930">
        <w:rPr>
          <w:rFonts w:ascii="Aptos" w:hAnsi="Aptos" w:cs="Aptos"/>
        </w:rPr>
        <w:t>──</w:t>
      </w:r>
      <w:r w:rsidRPr="00B46930">
        <w:t xml:space="preserve"> 2</w:t>
      </w:r>
      <w:r w:rsidRPr="00B46930">
        <w:rPr>
          <w:rFonts w:ascii="Segoe UI Symbol" w:hAnsi="Segoe UI Symbol" w:cs="Segoe UI Symbol"/>
        </w:rPr>
        <w:t>♥</w:t>
      </w:r>
      <w:r w:rsidRPr="00B46930">
        <w:t xml:space="preserve"> (Soutien)</w:t>
      </w:r>
    </w:p>
    <w:p w14:paraId="3DEAC780" w14:textId="77777777" w:rsidR="00B46930" w:rsidRPr="00B46930" w:rsidRDefault="00B46930" w:rsidP="00B46930">
      <w:pPr>
        <w:spacing w:after="0" w:line="240" w:lineRule="auto"/>
      </w:pPr>
      <w:r w:rsidRPr="00B46930">
        <w:t>│   └── ...</w:t>
      </w:r>
    </w:p>
    <w:p w14:paraId="72F461CC" w14:textId="77777777" w:rsidR="00B46930" w:rsidRPr="00B46930" w:rsidRDefault="00B46930" w:rsidP="00B46930">
      <w:pPr>
        <w:spacing w:after="0" w:line="240" w:lineRule="auto"/>
      </w:pPr>
      <w:r w:rsidRPr="00B46930">
        <w:rPr>
          <w:rFonts w:ascii="Arial" w:hAnsi="Arial" w:cs="Arial"/>
        </w:rPr>
        <w:t>├</w:t>
      </w:r>
      <w:r w:rsidRPr="00B46930">
        <w:rPr>
          <w:rFonts w:ascii="Aptos" w:hAnsi="Aptos" w:cs="Aptos"/>
        </w:rPr>
        <w:t>──</w:t>
      </w:r>
      <w:r w:rsidRPr="00B46930">
        <w:t xml:space="preserve"> 2</w:t>
      </w:r>
      <w:r w:rsidRPr="00B46930">
        <w:rPr>
          <w:rFonts w:ascii="Segoe UI Symbol" w:hAnsi="Segoe UI Symbol" w:cs="Segoe UI Symbol"/>
        </w:rPr>
        <w:t>♥</w:t>
      </w:r>
      <w:r w:rsidRPr="00B46930">
        <w:t xml:space="preserve"> (Soutien simple)</w:t>
      </w:r>
    </w:p>
    <w:p w14:paraId="2458C952" w14:textId="77777777" w:rsidR="00B46930" w:rsidRPr="00B46930" w:rsidRDefault="00B46930" w:rsidP="00B46930">
      <w:pPr>
        <w:spacing w:after="0" w:line="240" w:lineRule="auto"/>
      </w:pPr>
      <w:r w:rsidRPr="00B46930">
        <w:t>└── 1SA (Enchère naturelle)</w:t>
      </w:r>
    </w:p>
    <w:p w14:paraId="7D300C27" w14:textId="77777777" w:rsidR="00B46930" w:rsidRPr="00B46930" w:rsidRDefault="00B46930" w:rsidP="00B46930">
      <w:pPr>
        <w:spacing w:after="0" w:line="240" w:lineRule="auto"/>
      </w:pPr>
      <w:r w:rsidRPr="00B46930">
        <w:t xml:space="preserve">    </w:t>
      </w:r>
      <w:r w:rsidRPr="00B46930">
        <w:rPr>
          <w:rFonts w:ascii="Arial" w:hAnsi="Arial" w:cs="Arial"/>
        </w:rPr>
        <w:t>├</w:t>
      </w:r>
      <w:r w:rsidRPr="00B46930">
        <w:rPr>
          <w:rFonts w:ascii="Aptos" w:hAnsi="Aptos" w:cs="Aptos"/>
        </w:rPr>
        <w:t>──</w:t>
      </w:r>
      <w:r w:rsidRPr="00B46930">
        <w:t xml:space="preserve"> 2</w:t>
      </w:r>
      <w:r w:rsidRPr="00B46930">
        <w:rPr>
          <w:rFonts w:ascii="Segoe UI Symbol" w:hAnsi="Segoe UI Symbol" w:cs="Segoe UI Symbol"/>
        </w:rPr>
        <w:t>♣</w:t>
      </w:r>
      <w:r w:rsidRPr="00B46930">
        <w:t xml:space="preserve"> (</w:t>
      </w:r>
      <w:proofErr w:type="spellStart"/>
      <w:r w:rsidRPr="00B46930">
        <w:t>Stayman</w:t>
      </w:r>
      <w:proofErr w:type="spellEnd"/>
      <w:r w:rsidRPr="00B46930">
        <w:t>)</w:t>
      </w:r>
    </w:p>
    <w:p w14:paraId="374F2B4E" w14:textId="77777777" w:rsidR="00B46930" w:rsidRPr="00B46930" w:rsidRDefault="00B46930" w:rsidP="00B46930">
      <w:pPr>
        <w:spacing w:after="0" w:line="240" w:lineRule="auto"/>
      </w:pPr>
      <w:r w:rsidRPr="00B46930">
        <w:t xml:space="preserve">    └── ...</w:t>
      </w:r>
    </w:p>
    <w:p w14:paraId="733D21FB" w14:textId="77777777" w:rsidR="00B46930" w:rsidRPr="00B46930" w:rsidRDefault="00B46930" w:rsidP="00B46930">
      <w:pPr>
        <w:spacing w:after="0" w:line="240" w:lineRule="auto"/>
      </w:pPr>
      <w:r w:rsidRPr="00B46930">
        <w:pict w14:anchorId="4BB57A59">
          <v:rect id="_x0000_i1107" style="width:0;height:1.5pt" o:hralign="center" o:hrstd="t" o:hr="t" fillcolor="#a0a0a0" stroked="f"/>
        </w:pict>
      </w:r>
    </w:p>
    <w:p w14:paraId="0B4D8170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lastRenderedPageBreak/>
        <w:t>Conclusion</w:t>
      </w:r>
    </w:p>
    <w:p w14:paraId="376B64DA" w14:textId="77777777" w:rsidR="00B46930" w:rsidRPr="00B46930" w:rsidRDefault="00B46930" w:rsidP="00B46930">
      <w:pPr>
        <w:spacing w:after="0" w:line="240" w:lineRule="auto"/>
      </w:pPr>
      <w:r w:rsidRPr="00B46930">
        <w:t xml:space="preserve">Un arbre de décision est </w:t>
      </w:r>
      <w:r w:rsidRPr="00B46930">
        <w:rPr>
          <w:b/>
          <w:bCs/>
        </w:rPr>
        <w:t>très adapté</w:t>
      </w:r>
      <w:r w:rsidRPr="00B46930">
        <w:t xml:space="preserve"> pour modéliser le SEF en Python, surtout si tu veux :</w:t>
      </w:r>
    </w:p>
    <w:p w14:paraId="2E08DDC2" w14:textId="77777777" w:rsidR="00B46930" w:rsidRPr="00B46930" w:rsidRDefault="00B46930" w:rsidP="00B46930">
      <w:pPr>
        <w:numPr>
          <w:ilvl w:val="0"/>
          <w:numId w:val="10"/>
        </w:numPr>
        <w:spacing w:after="0" w:line="240" w:lineRule="auto"/>
      </w:pPr>
      <w:r w:rsidRPr="00B46930">
        <w:t>Une implémentation claire et maintenable.</w:t>
      </w:r>
    </w:p>
    <w:p w14:paraId="253017CC" w14:textId="77777777" w:rsidR="00B46930" w:rsidRPr="00B46930" w:rsidRDefault="00B46930" w:rsidP="00B46930">
      <w:pPr>
        <w:numPr>
          <w:ilvl w:val="0"/>
          <w:numId w:val="10"/>
        </w:numPr>
        <w:spacing w:after="0" w:line="240" w:lineRule="auto"/>
      </w:pPr>
      <w:r w:rsidRPr="00B46930">
        <w:t>La possibilité d’ajouter/supprimer des conventions facilement.</w:t>
      </w:r>
    </w:p>
    <w:p w14:paraId="410DA90D" w14:textId="77777777" w:rsidR="00B46930" w:rsidRPr="00B46930" w:rsidRDefault="00B46930" w:rsidP="00B46930">
      <w:pPr>
        <w:numPr>
          <w:ilvl w:val="0"/>
          <w:numId w:val="10"/>
        </w:numPr>
        <w:spacing w:after="0" w:line="240" w:lineRule="auto"/>
      </w:pPr>
      <w:r w:rsidRPr="00B46930">
        <w:t>Une base solide pour une interface utilisateur ou une simulation.</w:t>
      </w:r>
    </w:p>
    <w:p w14:paraId="441B3D8D" w14:textId="77777777" w:rsidR="00B46930" w:rsidRPr="00B46930" w:rsidRDefault="00B46930" w:rsidP="00B46930">
      <w:pPr>
        <w:spacing w:after="0" w:line="240" w:lineRule="auto"/>
      </w:pPr>
      <w:r w:rsidRPr="00B46930">
        <w:pict w14:anchorId="0C237F07">
          <v:rect id="_x0000_i1108" style="width:0;height:1.5pt" o:hralign="center" o:hrstd="t" o:hr="t" fillcolor="#a0a0a0" stroked="f"/>
        </w:pict>
      </w:r>
    </w:p>
    <w:p w14:paraId="5F4D46D9" w14:textId="6EFBF734" w:rsidR="00B46930" w:rsidRPr="00B46930" w:rsidRDefault="00B46930" w:rsidP="00B46930">
      <w:pPr>
        <w:spacing w:after="0" w:line="240" w:lineRule="auto"/>
        <w:rPr>
          <w:color w:val="BF4E14" w:themeColor="accent2" w:themeShade="BF"/>
        </w:rPr>
      </w:pPr>
      <w:r w:rsidRPr="00B46930">
        <w:rPr>
          <w:color w:val="BF4E14" w:themeColor="accent2" w:themeShade="BF"/>
        </w:rPr>
        <w:t>Q</w:t>
      </w:r>
      <w:r w:rsidRPr="00B46930">
        <w:rPr>
          <w:color w:val="BF4E14" w:themeColor="accent2" w:themeShade="BF"/>
        </w:rPr>
        <w:t>uel outil arbre de décision conviendrait le mieux utilisable avec Python, et pourquoi ?</w:t>
      </w:r>
    </w:p>
    <w:p w14:paraId="76D6BC28" w14:textId="77777777" w:rsidR="00B46930" w:rsidRDefault="00B46930" w:rsidP="00B46930">
      <w:pPr>
        <w:spacing w:after="0" w:line="240" w:lineRule="auto"/>
      </w:pPr>
    </w:p>
    <w:p w14:paraId="32A3DE81" w14:textId="53477169" w:rsidR="00B46930" w:rsidRPr="00B46930" w:rsidRDefault="00B46930" w:rsidP="00B46930">
      <w:pPr>
        <w:spacing w:after="0" w:line="240" w:lineRule="auto"/>
      </w:pPr>
      <w:proofErr w:type="gramStart"/>
      <w:r w:rsidRPr="00B46930">
        <w:t>14:</w:t>
      </w:r>
      <w:proofErr w:type="gramEnd"/>
      <w:r w:rsidRPr="00B46930">
        <w:t>07</w:t>
      </w:r>
    </w:p>
    <w:p w14:paraId="539BD560" w14:textId="77777777" w:rsidR="00B46930" w:rsidRPr="00B46930" w:rsidRDefault="00B46930" w:rsidP="00B46930">
      <w:pPr>
        <w:spacing w:after="0" w:line="240" w:lineRule="auto"/>
      </w:pPr>
      <w:r w:rsidRPr="00B46930">
        <w:t xml:space="preserve">Pour implémenter un </w:t>
      </w:r>
      <w:r w:rsidRPr="00B46930">
        <w:rPr>
          <w:b/>
          <w:bCs/>
        </w:rPr>
        <w:t>arbre de décision</w:t>
      </w:r>
      <w:r w:rsidRPr="00B46930">
        <w:t xml:space="preserve"> pour le Système d’Enchères Français (SEF) en Python, voici les outils les plus adaptés, avec leurs avantages et inconvénients :</w:t>
      </w:r>
    </w:p>
    <w:p w14:paraId="1C55ADE7" w14:textId="77777777" w:rsidR="00B46930" w:rsidRPr="00B46930" w:rsidRDefault="00B46930" w:rsidP="00B46930">
      <w:pPr>
        <w:spacing w:after="0" w:line="240" w:lineRule="auto"/>
      </w:pPr>
      <w:r w:rsidRPr="00B46930">
        <w:pict w14:anchorId="28E44C28">
          <v:rect id="_x0000_i1163" style="width:0;height:1.5pt" o:hralign="center" o:hrstd="t" o:hr="t" fillcolor="#a0a0a0" stroked="f"/>
        </w:pict>
      </w:r>
    </w:p>
    <w:p w14:paraId="1DFD2B38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1. Dictionnaires Python natifs</w:t>
      </w:r>
    </w:p>
    <w:p w14:paraId="146FD4F2" w14:textId="77777777" w:rsidR="00B46930" w:rsidRPr="00B46930" w:rsidRDefault="00B46930" w:rsidP="00B46930">
      <w:pPr>
        <w:spacing w:after="0" w:line="240" w:lineRule="auto"/>
      </w:pPr>
      <w:r w:rsidRPr="00B46930">
        <w:rPr>
          <w:b/>
          <w:bCs/>
        </w:rPr>
        <w:t>Pourquoi ?</w:t>
      </w:r>
    </w:p>
    <w:p w14:paraId="2148F3F9" w14:textId="77777777" w:rsidR="00B46930" w:rsidRPr="00B46930" w:rsidRDefault="00B46930" w:rsidP="00B46930">
      <w:pPr>
        <w:numPr>
          <w:ilvl w:val="0"/>
          <w:numId w:val="11"/>
        </w:numPr>
        <w:spacing w:after="0" w:line="240" w:lineRule="auto"/>
      </w:pPr>
      <w:r w:rsidRPr="00B46930">
        <w:rPr>
          <w:b/>
          <w:bCs/>
        </w:rPr>
        <w:t>Simplicité</w:t>
      </w:r>
      <w:r w:rsidRPr="00B46930">
        <w:t xml:space="preserve"> : Pas besoin de bibliothèque externe.</w:t>
      </w:r>
    </w:p>
    <w:p w14:paraId="06C469CF" w14:textId="77777777" w:rsidR="00B46930" w:rsidRPr="00B46930" w:rsidRDefault="00B46930" w:rsidP="00B46930">
      <w:pPr>
        <w:numPr>
          <w:ilvl w:val="0"/>
          <w:numId w:val="11"/>
        </w:numPr>
        <w:spacing w:after="0" w:line="240" w:lineRule="auto"/>
      </w:pPr>
      <w:r w:rsidRPr="00B46930">
        <w:rPr>
          <w:b/>
          <w:bCs/>
        </w:rPr>
        <w:t>Flexibilité</w:t>
      </w:r>
      <w:r w:rsidRPr="00B46930">
        <w:t xml:space="preserve"> : Structure facile à modifier et à parcourir.</w:t>
      </w:r>
    </w:p>
    <w:p w14:paraId="381BCF37" w14:textId="77777777" w:rsidR="00B46930" w:rsidRPr="00B46930" w:rsidRDefault="00B46930" w:rsidP="00B46930">
      <w:pPr>
        <w:numPr>
          <w:ilvl w:val="0"/>
          <w:numId w:val="11"/>
        </w:numPr>
        <w:spacing w:after="0" w:line="240" w:lineRule="auto"/>
      </w:pPr>
      <w:r w:rsidRPr="00B46930">
        <w:rPr>
          <w:b/>
          <w:bCs/>
        </w:rPr>
        <w:t>Performance</w:t>
      </w:r>
      <w:r w:rsidRPr="00B46930">
        <w:t xml:space="preserve"> : Très rapide pour des arbres de taille moyenne.</w:t>
      </w:r>
    </w:p>
    <w:p w14:paraId="1DE9407B" w14:textId="77777777" w:rsidR="00B46930" w:rsidRPr="00B46930" w:rsidRDefault="00B46930" w:rsidP="00B46930">
      <w:pPr>
        <w:spacing w:after="0" w:line="240" w:lineRule="auto"/>
      </w:pPr>
      <w:r w:rsidRPr="00B46930">
        <w:rPr>
          <w:b/>
          <w:bCs/>
        </w:rPr>
        <w:t>Exemple :</w:t>
      </w:r>
    </w:p>
    <w:p w14:paraId="6A2285B8" w14:textId="77777777" w:rsidR="00B46930" w:rsidRPr="00B46930" w:rsidRDefault="00B46930" w:rsidP="00B46930">
      <w:pPr>
        <w:spacing w:after="0" w:line="240" w:lineRule="auto"/>
      </w:pPr>
      <w:proofErr w:type="gramStart"/>
      <w:r w:rsidRPr="00B46930">
        <w:t>arbre</w:t>
      </w:r>
      <w:proofErr w:type="gramEnd"/>
      <w:r w:rsidRPr="00B46930">
        <w:t xml:space="preserve"> = {</w:t>
      </w:r>
    </w:p>
    <w:p w14:paraId="4970C939" w14:textId="77777777" w:rsidR="00B46930" w:rsidRPr="00B46930" w:rsidRDefault="00B46930" w:rsidP="00B46930">
      <w:pPr>
        <w:spacing w:after="0" w:line="240" w:lineRule="auto"/>
      </w:pPr>
      <w:r w:rsidRPr="00B46930">
        <w:t xml:space="preserve">    "1</w:t>
      </w:r>
      <w:r w:rsidRPr="00B46930">
        <w:rPr>
          <w:rFonts w:ascii="Segoe UI Symbol" w:hAnsi="Segoe UI Symbol" w:cs="Segoe UI Symbol"/>
        </w:rPr>
        <w:t>♥</w:t>
      </w:r>
      <w:proofErr w:type="gramStart"/>
      <w:r w:rsidRPr="00B46930">
        <w:t>":</w:t>
      </w:r>
      <w:proofErr w:type="gramEnd"/>
      <w:r w:rsidRPr="00B46930">
        <w:t xml:space="preserve"> {</w:t>
      </w:r>
    </w:p>
    <w:p w14:paraId="06E46055" w14:textId="77777777" w:rsidR="00B46930" w:rsidRPr="00B46930" w:rsidRDefault="00B46930" w:rsidP="00B46930">
      <w:pPr>
        <w:spacing w:after="0" w:line="240" w:lineRule="auto"/>
      </w:pPr>
      <w:r w:rsidRPr="00B46930">
        <w:t xml:space="preserve">        "explication</w:t>
      </w:r>
      <w:proofErr w:type="gramStart"/>
      <w:r w:rsidRPr="00B46930">
        <w:t>":</w:t>
      </w:r>
      <w:proofErr w:type="gramEnd"/>
      <w:r w:rsidRPr="00B46930">
        <w:t xml:space="preserve"> "Ouverture majeure cinquième",</w:t>
      </w:r>
    </w:p>
    <w:p w14:paraId="02506171" w14:textId="77777777" w:rsidR="00B46930" w:rsidRPr="00B46930" w:rsidRDefault="00B46930" w:rsidP="00B46930">
      <w:pPr>
        <w:spacing w:after="0" w:line="240" w:lineRule="auto"/>
      </w:pPr>
      <w:r w:rsidRPr="00B46930">
        <w:t xml:space="preserve">        "réponses</w:t>
      </w:r>
      <w:proofErr w:type="gramStart"/>
      <w:r w:rsidRPr="00B46930">
        <w:t>":</w:t>
      </w:r>
      <w:proofErr w:type="gramEnd"/>
      <w:r w:rsidRPr="00B46930">
        <w:t xml:space="preserve"> {</w:t>
      </w:r>
    </w:p>
    <w:p w14:paraId="60B6E73E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"1</w:t>
      </w:r>
      <w:r w:rsidRPr="00B46930">
        <w:rPr>
          <w:rFonts w:ascii="Segoe UI Symbol" w:hAnsi="Segoe UI Symbol" w:cs="Segoe UI Symbol"/>
        </w:rPr>
        <w:t>♠</w:t>
      </w:r>
      <w:proofErr w:type="gramStart"/>
      <w:r w:rsidRPr="00B46930">
        <w:t>":</w:t>
      </w:r>
      <w:proofErr w:type="gramEnd"/>
      <w:r w:rsidRPr="00B46930">
        <w:t xml:space="preserve"> {"explication": "Changement de couleur", ...},</w:t>
      </w:r>
    </w:p>
    <w:p w14:paraId="63D22265" w14:textId="77777777" w:rsidR="00B46930" w:rsidRPr="00B46930" w:rsidRDefault="00B46930" w:rsidP="00B46930">
      <w:pPr>
        <w:spacing w:after="0" w:line="240" w:lineRule="auto"/>
      </w:pPr>
      <w:r w:rsidRPr="00B46930">
        <w:t xml:space="preserve">            "2</w:t>
      </w:r>
      <w:r w:rsidRPr="00B46930">
        <w:rPr>
          <w:rFonts w:ascii="Segoe UI Symbol" w:hAnsi="Segoe UI Symbol" w:cs="Segoe UI Symbol"/>
        </w:rPr>
        <w:t>♥</w:t>
      </w:r>
      <w:proofErr w:type="gramStart"/>
      <w:r w:rsidRPr="00B46930">
        <w:t>":</w:t>
      </w:r>
      <w:proofErr w:type="gramEnd"/>
      <w:r w:rsidRPr="00B46930">
        <w:t xml:space="preserve"> {"explication": "Soutien simple", ...},</w:t>
      </w:r>
    </w:p>
    <w:p w14:paraId="0F7E6A9D" w14:textId="77777777" w:rsidR="00B46930" w:rsidRPr="00B46930" w:rsidRDefault="00B46930" w:rsidP="00B46930">
      <w:pPr>
        <w:spacing w:after="0" w:line="240" w:lineRule="auto"/>
      </w:pPr>
      <w:r w:rsidRPr="00B46930">
        <w:t xml:space="preserve">        }</w:t>
      </w:r>
    </w:p>
    <w:p w14:paraId="7FCCCE6A" w14:textId="77777777" w:rsidR="00B46930" w:rsidRPr="00B46930" w:rsidRDefault="00B46930" w:rsidP="00B46930">
      <w:pPr>
        <w:spacing w:after="0" w:line="240" w:lineRule="auto"/>
      </w:pPr>
      <w:r w:rsidRPr="00B46930">
        <w:t xml:space="preserve">    }</w:t>
      </w:r>
    </w:p>
    <w:p w14:paraId="6F17C05A" w14:textId="77777777" w:rsidR="00B46930" w:rsidRPr="00B46930" w:rsidRDefault="00B46930" w:rsidP="00B46930">
      <w:pPr>
        <w:spacing w:after="0" w:line="240" w:lineRule="auto"/>
      </w:pPr>
      <w:r w:rsidRPr="00B46930">
        <w:t>}</w:t>
      </w:r>
    </w:p>
    <w:p w14:paraId="7D3B22AB" w14:textId="77777777" w:rsidR="00B46930" w:rsidRPr="00B46930" w:rsidRDefault="00B46930" w:rsidP="00B46930">
      <w:pPr>
        <w:spacing w:after="0" w:line="240" w:lineRule="auto"/>
      </w:pPr>
      <w:r w:rsidRPr="00B46930">
        <w:rPr>
          <w:b/>
          <w:bCs/>
        </w:rPr>
        <w:t>Idéal pour</w:t>
      </w:r>
      <w:r w:rsidRPr="00B46930">
        <w:t xml:space="preserve"> : Prototypage rapide, petits/moyens projets, ou si tu veux tout contrôler toi-même.</w:t>
      </w:r>
    </w:p>
    <w:p w14:paraId="60AE0290" w14:textId="77777777" w:rsidR="00B46930" w:rsidRPr="00B46930" w:rsidRDefault="00B46930" w:rsidP="00B46930">
      <w:pPr>
        <w:spacing w:after="0" w:line="240" w:lineRule="auto"/>
      </w:pPr>
      <w:r w:rsidRPr="00B46930">
        <w:pict w14:anchorId="594A6D40">
          <v:rect id="_x0000_i1164" style="width:0;height:1.5pt" o:hralign="center" o:hrstd="t" o:hr="t" fillcolor="#a0a0a0" stroked="f"/>
        </w:pict>
      </w:r>
    </w:p>
    <w:p w14:paraId="0EA545AD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 xml:space="preserve">2. </w:t>
      </w:r>
      <w:proofErr w:type="spellStart"/>
      <w:r w:rsidRPr="00B46930">
        <w:rPr>
          <w:b/>
          <w:bCs/>
        </w:rPr>
        <w:t>anytree</w:t>
      </w:r>
      <w:proofErr w:type="spellEnd"/>
    </w:p>
    <w:p w14:paraId="756EBEE2" w14:textId="77777777" w:rsidR="00B46930" w:rsidRPr="00B46930" w:rsidRDefault="00B46930" w:rsidP="00B46930">
      <w:pPr>
        <w:spacing w:after="0" w:line="240" w:lineRule="auto"/>
      </w:pPr>
      <w:r w:rsidRPr="00B46930">
        <w:rPr>
          <w:b/>
          <w:bCs/>
        </w:rPr>
        <w:t>Pourquoi ?</w:t>
      </w:r>
    </w:p>
    <w:p w14:paraId="349DD76B" w14:textId="77777777" w:rsidR="00B46930" w:rsidRPr="00B46930" w:rsidRDefault="00B46930" w:rsidP="00B46930">
      <w:pPr>
        <w:numPr>
          <w:ilvl w:val="0"/>
          <w:numId w:val="12"/>
        </w:numPr>
        <w:spacing w:after="0" w:line="240" w:lineRule="auto"/>
      </w:pPr>
      <w:r w:rsidRPr="00B46930">
        <w:rPr>
          <w:b/>
          <w:bCs/>
        </w:rPr>
        <w:t>Visualisation intégrée</w:t>
      </w:r>
      <w:r w:rsidRPr="00B46930">
        <w:t xml:space="preserve"> : Permet d’afficher l’arbre en texte ou avec </w:t>
      </w:r>
      <w:proofErr w:type="spellStart"/>
      <w:r w:rsidRPr="00B46930">
        <w:t>Graphviz</w:t>
      </w:r>
      <w:proofErr w:type="spellEnd"/>
      <w:r w:rsidRPr="00B46930">
        <w:t>.</w:t>
      </w:r>
    </w:p>
    <w:p w14:paraId="265DEC54" w14:textId="77777777" w:rsidR="00B46930" w:rsidRPr="00B46930" w:rsidRDefault="00B46930" w:rsidP="00B46930">
      <w:pPr>
        <w:numPr>
          <w:ilvl w:val="0"/>
          <w:numId w:val="12"/>
        </w:numPr>
        <w:spacing w:after="0" w:line="240" w:lineRule="auto"/>
      </w:pPr>
      <w:r w:rsidRPr="00B46930">
        <w:rPr>
          <w:b/>
          <w:bCs/>
        </w:rPr>
        <w:t>API intuitive</w:t>
      </w:r>
      <w:r w:rsidRPr="00B46930">
        <w:t xml:space="preserve"> : Méthodes pour ajouter/supprimer des nœuds, parcourir l’arbre, etc.</w:t>
      </w:r>
    </w:p>
    <w:p w14:paraId="7C401ECA" w14:textId="77777777" w:rsidR="00B46930" w:rsidRPr="00B46930" w:rsidRDefault="00B46930" w:rsidP="00B46930">
      <w:pPr>
        <w:numPr>
          <w:ilvl w:val="0"/>
          <w:numId w:val="12"/>
        </w:numPr>
        <w:spacing w:after="0" w:line="240" w:lineRule="auto"/>
      </w:pPr>
      <w:r w:rsidRPr="00B46930">
        <w:rPr>
          <w:b/>
          <w:bCs/>
        </w:rPr>
        <w:t>Documentation claire</w:t>
      </w:r>
      <w:r w:rsidRPr="00B46930">
        <w:t xml:space="preserve"> : Très facile à prendre en main.</w:t>
      </w:r>
    </w:p>
    <w:p w14:paraId="42EA2823" w14:textId="77777777" w:rsidR="00B46930" w:rsidRPr="00B46930" w:rsidRDefault="00B46930" w:rsidP="00B46930">
      <w:pPr>
        <w:spacing w:after="0" w:line="240" w:lineRule="auto"/>
        <w:rPr>
          <w:lang w:val="en-US"/>
        </w:rPr>
      </w:pPr>
      <w:proofErr w:type="spellStart"/>
      <w:proofErr w:type="gramStart"/>
      <w:r w:rsidRPr="00B46930">
        <w:rPr>
          <w:b/>
          <w:bCs/>
          <w:lang w:val="en-US"/>
        </w:rPr>
        <w:t>Exemple</w:t>
      </w:r>
      <w:proofErr w:type="spellEnd"/>
      <w:r w:rsidRPr="00B46930">
        <w:rPr>
          <w:b/>
          <w:bCs/>
          <w:lang w:val="en-US"/>
        </w:rPr>
        <w:t xml:space="preserve"> :</w:t>
      </w:r>
      <w:proofErr w:type="gramEnd"/>
    </w:p>
    <w:p w14:paraId="0E4A4233" w14:textId="77777777" w:rsidR="00B46930" w:rsidRDefault="00B46930" w:rsidP="00B46930">
      <w:pPr>
        <w:spacing w:after="0" w:line="240" w:lineRule="auto"/>
        <w:rPr>
          <w:lang w:val="en-US"/>
        </w:rPr>
      </w:pPr>
    </w:p>
    <w:p w14:paraId="61FF4617" w14:textId="51964E64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from </w:t>
      </w:r>
      <w:proofErr w:type="spellStart"/>
      <w:r w:rsidRPr="00B46930">
        <w:rPr>
          <w:lang w:val="en-US"/>
        </w:rPr>
        <w:t>anytree</w:t>
      </w:r>
      <w:proofErr w:type="spellEnd"/>
      <w:r w:rsidRPr="00B46930">
        <w:rPr>
          <w:lang w:val="en-US"/>
        </w:rPr>
        <w:t xml:space="preserve"> import Node, </w:t>
      </w:r>
      <w:proofErr w:type="spellStart"/>
      <w:r w:rsidRPr="00B46930">
        <w:rPr>
          <w:lang w:val="en-US"/>
        </w:rPr>
        <w:t>RenderTree</w:t>
      </w:r>
      <w:proofErr w:type="spellEnd"/>
    </w:p>
    <w:p w14:paraId="1930DB64" w14:textId="77777777" w:rsidR="00B46930" w:rsidRPr="00B46930" w:rsidRDefault="00B46930" w:rsidP="00B46930">
      <w:pPr>
        <w:spacing w:after="0" w:line="240" w:lineRule="auto"/>
      </w:pPr>
      <w:proofErr w:type="gramStart"/>
      <w:r w:rsidRPr="00B46930">
        <w:t>racine</w:t>
      </w:r>
      <w:proofErr w:type="gramEnd"/>
      <w:r w:rsidRPr="00B46930">
        <w:t xml:space="preserve"> = Node("1</w:t>
      </w:r>
      <w:r w:rsidRPr="00B46930">
        <w:rPr>
          <w:rFonts w:ascii="Segoe UI Symbol" w:hAnsi="Segoe UI Symbol" w:cs="Segoe UI Symbol"/>
        </w:rPr>
        <w:t>♥</w:t>
      </w:r>
      <w:r w:rsidRPr="00B46930">
        <w:t>")</w:t>
      </w:r>
    </w:p>
    <w:p w14:paraId="025D488C" w14:textId="77777777" w:rsidR="00B46930" w:rsidRPr="00B46930" w:rsidRDefault="00B46930" w:rsidP="00B46930">
      <w:pPr>
        <w:spacing w:after="0" w:line="240" w:lineRule="auto"/>
      </w:pPr>
      <w:proofErr w:type="gramStart"/>
      <w:r w:rsidRPr="00B46930">
        <w:t>Node(</w:t>
      </w:r>
      <w:proofErr w:type="gramEnd"/>
      <w:r w:rsidRPr="00B46930">
        <w:t>"1</w:t>
      </w:r>
      <w:r w:rsidRPr="00B46930">
        <w:rPr>
          <w:rFonts w:ascii="Segoe UI Symbol" w:hAnsi="Segoe UI Symbol" w:cs="Segoe UI Symbol"/>
        </w:rPr>
        <w:t>♠</w:t>
      </w:r>
      <w:r w:rsidRPr="00B46930">
        <w:t>", parent=racine)</w:t>
      </w:r>
    </w:p>
    <w:p w14:paraId="4FB4E5B2" w14:textId="77777777" w:rsidR="00B46930" w:rsidRPr="00B46930" w:rsidRDefault="00B46930" w:rsidP="00B46930">
      <w:pPr>
        <w:spacing w:after="0" w:line="240" w:lineRule="auto"/>
        <w:rPr>
          <w:lang w:val="en-US"/>
        </w:rPr>
      </w:pPr>
      <w:proofErr w:type="gramStart"/>
      <w:r w:rsidRPr="00B46930">
        <w:rPr>
          <w:lang w:val="en-US"/>
        </w:rPr>
        <w:t>Node(</w:t>
      </w:r>
      <w:proofErr w:type="gramEnd"/>
      <w:r w:rsidRPr="00B46930">
        <w:rPr>
          <w:lang w:val="en-US"/>
        </w:rPr>
        <w:t>"2</w:t>
      </w:r>
      <w:r w:rsidRPr="00B46930">
        <w:rPr>
          <w:rFonts w:ascii="Segoe UI Symbol" w:hAnsi="Segoe UI Symbol" w:cs="Segoe UI Symbol"/>
          <w:lang w:val="en-US"/>
        </w:rPr>
        <w:t>♥</w:t>
      </w:r>
      <w:r w:rsidRPr="00B46930">
        <w:rPr>
          <w:lang w:val="en-US"/>
        </w:rPr>
        <w:t>", parent=</w:t>
      </w:r>
      <w:proofErr w:type="spellStart"/>
      <w:r w:rsidRPr="00B46930">
        <w:rPr>
          <w:lang w:val="en-US"/>
        </w:rPr>
        <w:t>racine</w:t>
      </w:r>
      <w:proofErr w:type="spellEnd"/>
      <w:r w:rsidRPr="00B46930">
        <w:rPr>
          <w:lang w:val="en-US"/>
        </w:rPr>
        <w:t>)</w:t>
      </w:r>
    </w:p>
    <w:p w14:paraId="69DCB867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for pre, _, node in </w:t>
      </w:r>
      <w:proofErr w:type="spellStart"/>
      <w:r w:rsidRPr="00B46930">
        <w:rPr>
          <w:lang w:val="en-US"/>
        </w:rPr>
        <w:t>RenderTree</w:t>
      </w:r>
      <w:proofErr w:type="spellEnd"/>
      <w:r w:rsidRPr="00B46930">
        <w:rPr>
          <w:lang w:val="en-US"/>
        </w:rPr>
        <w:t>(</w:t>
      </w:r>
      <w:proofErr w:type="spellStart"/>
      <w:r w:rsidRPr="00B46930">
        <w:rPr>
          <w:lang w:val="en-US"/>
        </w:rPr>
        <w:t>racine</w:t>
      </w:r>
      <w:proofErr w:type="spellEnd"/>
      <w:r w:rsidRPr="00B46930">
        <w:rPr>
          <w:lang w:val="en-US"/>
        </w:rPr>
        <w:t>):</w:t>
      </w:r>
    </w:p>
    <w:p w14:paraId="539B36FC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    print(f"{pre}{node.name}")</w:t>
      </w:r>
    </w:p>
    <w:p w14:paraId="04994D26" w14:textId="77777777" w:rsidR="00B46930" w:rsidRPr="00B46930" w:rsidRDefault="00B46930" w:rsidP="00B46930">
      <w:pPr>
        <w:spacing w:after="0" w:line="240" w:lineRule="auto"/>
      </w:pPr>
      <w:r w:rsidRPr="00B46930">
        <w:rPr>
          <w:b/>
          <w:bCs/>
        </w:rPr>
        <w:t>Idéal pour</w:t>
      </w:r>
      <w:r w:rsidRPr="00B46930">
        <w:t xml:space="preserve"> : Projets où la visualisation et la manipulation de l’arbre sont importantes.</w:t>
      </w:r>
    </w:p>
    <w:p w14:paraId="083157FD" w14:textId="77777777" w:rsidR="00B46930" w:rsidRPr="00B46930" w:rsidRDefault="00B46930" w:rsidP="00B46930">
      <w:pPr>
        <w:spacing w:after="0" w:line="240" w:lineRule="auto"/>
      </w:pPr>
      <w:r w:rsidRPr="00B46930">
        <w:pict w14:anchorId="174E1E79">
          <v:rect id="_x0000_i1165" style="width:0;height:1.5pt" o:hralign="center" o:hrstd="t" o:hr="t" fillcolor="#a0a0a0" stroked="f"/>
        </w:pict>
      </w:r>
    </w:p>
    <w:p w14:paraId="68094CB0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 xml:space="preserve">3. </w:t>
      </w:r>
      <w:proofErr w:type="spellStart"/>
      <w:r w:rsidRPr="00B46930">
        <w:rPr>
          <w:b/>
          <w:bCs/>
        </w:rPr>
        <w:t>treelib</w:t>
      </w:r>
      <w:proofErr w:type="spellEnd"/>
    </w:p>
    <w:p w14:paraId="47CFFC97" w14:textId="77777777" w:rsidR="00B46930" w:rsidRPr="00B46930" w:rsidRDefault="00B46930" w:rsidP="00B46930">
      <w:pPr>
        <w:spacing w:after="0" w:line="240" w:lineRule="auto"/>
      </w:pPr>
      <w:r w:rsidRPr="00B46930">
        <w:rPr>
          <w:b/>
          <w:bCs/>
        </w:rPr>
        <w:t>Pourquoi ?</w:t>
      </w:r>
    </w:p>
    <w:p w14:paraId="111A01FA" w14:textId="77777777" w:rsidR="00B46930" w:rsidRPr="00B46930" w:rsidRDefault="00B46930" w:rsidP="00B46930">
      <w:pPr>
        <w:numPr>
          <w:ilvl w:val="0"/>
          <w:numId w:val="13"/>
        </w:numPr>
        <w:spacing w:after="0" w:line="240" w:lineRule="auto"/>
      </w:pPr>
      <w:r w:rsidRPr="00B46930">
        <w:rPr>
          <w:b/>
          <w:bCs/>
        </w:rPr>
        <w:t>Structure orientée objet</w:t>
      </w:r>
      <w:r w:rsidRPr="00B46930">
        <w:t xml:space="preserve"> : Plus rigoureux que les dictionnaires.</w:t>
      </w:r>
    </w:p>
    <w:p w14:paraId="2DCA947C" w14:textId="77777777" w:rsidR="00B46930" w:rsidRPr="00B46930" w:rsidRDefault="00B46930" w:rsidP="00B46930">
      <w:pPr>
        <w:numPr>
          <w:ilvl w:val="0"/>
          <w:numId w:val="13"/>
        </w:numPr>
        <w:spacing w:after="0" w:line="240" w:lineRule="auto"/>
      </w:pPr>
      <w:r w:rsidRPr="00B46930">
        <w:rPr>
          <w:b/>
          <w:bCs/>
        </w:rPr>
        <w:t>Export/Import</w:t>
      </w:r>
      <w:r w:rsidRPr="00B46930">
        <w:t xml:space="preserve"> : Permet de sauvegarder l’arbre en JSON, dict, etc.</w:t>
      </w:r>
    </w:p>
    <w:p w14:paraId="4FAF2985" w14:textId="77777777" w:rsidR="00B46930" w:rsidRPr="00B46930" w:rsidRDefault="00B46930" w:rsidP="00B46930">
      <w:pPr>
        <w:numPr>
          <w:ilvl w:val="0"/>
          <w:numId w:val="13"/>
        </w:numPr>
        <w:spacing w:after="0" w:line="240" w:lineRule="auto"/>
      </w:pPr>
      <w:r w:rsidRPr="00B46930">
        <w:rPr>
          <w:b/>
          <w:bCs/>
        </w:rPr>
        <w:t>Fonctions utiles</w:t>
      </w:r>
      <w:r w:rsidRPr="00B46930">
        <w:t xml:space="preserve"> : Recherche, filtrage, etc.</w:t>
      </w:r>
    </w:p>
    <w:p w14:paraId="0DD8B04E" w14:textId="77777777" w:rsidR="00B46930" w:rsidRPr="00B46930" w:rsidRDefault="00B46930" w:rsidP="00B46930">
      <w:pPr>
        <w:spacing w:after="0" w:line="240" w:lineRule="auto"/>
        <w:rPr>
          <w:lang w:val="en-US"/>
        </w:rPr>
      </w:pPr>
      <w:proofErr w:type="spellStart"/>
      <w:proofErr w:type="gramStart"/>
      <w:r w:rsidRPr="00B46930">
        <w:rPr>
          <w:b/>
          <w:bCs/>
          <w:lang w:val="en-US"/>
        </w:rPr>
        <w:lastRenderedPageBreak/>
        <w:t>Exemple</w:t>
      </w:r>
      <w:proofErr w:type="spellEnd"/>
      <w:r w:rsidRPr="00B46930">
        <w:rPr>
          <w:b/>
          <w:bCs/>
          <w:lang w:val="en-US"/>
        </w:rPr>
        <w:t xml:space="preserve"> :</w:t>
      </w:r>
      <w:proofErr w:type="gramEnd"/>
    </w:p>
    <w:p w14:paraId="409F957E" w14:textId="77777777" w:rsidR="00B46930" w:rsidRDefault="00B46930" w:rsidP="00B46930">
      <w:pPr>
        <w:spacing w:after="0" w:line="240" w:lineRule="auto"/>
        <w:rPr>
          <w:lang w:val="en-US"/>
        </w:rPr>
      </w:pPr>
    </w:p>
    <w:p w14:paraId="052D05E7" w14:textId="51DA5945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from </w:t>
      </w:r>
      <w:proofErr w:type="spellStart"/>
      <w:r w:rsidRPr="00B46930">
        <w:rPr>
          <w:lang w:val="en-US"/>
        </w:rPr>
        <w:t>treelib</w:t>
      </w:r>
      <w:proofErr w:type="spellEnd"/>
      <w:r w:rsidRPr="00B46930">
        <w:rPr>
          <w:lang w:val="en-US"/>
        </w:rPr>
        <w:t xml:space="preserve"> import Tree</w:t>
      </w:r>
    </w:p>
    <w:p w14:paraId="2B4819DA" w14:textId="77777777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tree = </w:t>
      </w:r>
      <w:proofErr w:type="gramStart"/>
      <w:r w:rsidRPr="00B46930">
        <w:rPr>
          <w:lang w:val="en-US"/>
        </w:rPr>
        <w:t>Tree(</w:t>
      </w:r>
      <w:proofErr w:type="gramEnd"/>
      <w:r w:rsidRPr="00B46930">
        <w:rPr>
          <w:lang w:val="en-US"/>
        </w:rPr>
        <w:t>)</w:t>
      </w:r>
    </w:p>
    <w:p w14:paraId="08149D1C" w14:textId="77777777" w:rsidR="00B46930" w:rsidRPr="00B46930" w:rsidRDefault="00B46930" w:rsidP="00B46930">
      <w:pPr>
        <w:spacing w:after="0" w:line="240" w:lineRule="auto"/>
        <w:rPr>
          <w:lang w:val="en-US"/>
        </w:rPr>
      </w:pPr>
      <w:proofErr w:type="spellStart"/>
      <w:proofErr w:type="gramStart"/>
      <w:r w:rsidRPr="00B46930">
        <w:rPr>
          <w:lang w:val="en-US"/>
        </w:rPr>
        <w:t>tree.create</w:t>
      </w:r>
      <w:proofErr w:type="gramEnd"/>
      <w:r w:rsidRPr="00B46930">
        <w:rPr>
          <w:lang w:val="en-US"/>
        </w:rPr>
        <w:t>_node</w:t>
      </w:r>
      <w:proofErr w:type="spellEnd"/>
      <w:r w:rsidRPr="00B46930">
        <w:rPr>
          <w:lang w:val="en-US"/>
        </w:rPr>
        <w:t>("1</w:t>
      </w:r>
      <w:r w:rsidRPr="00B46930">
        <w:rPr>
          <w:rFonts w:ascii="Segoe UI Symbol" w:hAnsi="Segoe UI Symbol" w:cs="Segoe UI Symbol"/>
          <w:lang w:val="en-US"/>
        </w:rPr>
        <w:t>♥</w:t>
      </w:r>
      <w:r w:rsidRPr="00B46930">
        <w:rPr>
          <w:lang w:val="en-US"/>
        </w:rPr>
        <w:t>", "1</w:t>
      </w:r>
      <w:r w:rsidRPr="00B46930">
        <w:rPr>
          <w:rFonts w:ascii="Segoe UI Symbol" w:hAnsi="Segoe UI Symbol" w:cs="Segoe UI Symbol"/>
          <w:lang w:val="en-US"/>
        </w:rPr>
        <w:t>♥</w:t>
      </w:r>
      <w:r w:rsidRPr="00B46930">
        <w:rPr>
          <w:lang w:val="en-US"/>
        </w:rPr>
        <w:t>")</w:t>
      </w:r>
    </w:p>
    <w:p w14:paraId="19DBF7A4" w14:textId="77777777" w:rsidR="00B46930" w:rsidRPr="00B46930" w:rsidRDefault="00B46930" w:rsidP="00B46930">
      <w:pPr>
        <w:spacing w:after="0" w:line="240" w:lineRule="auto"/>
        <w:rPr>
          <w:lang w:val="en-US"/>
        </w:rPr>
      </w:pPr>
      <w:proofErr w:type="spellStart"/>
      <w:proofErr w:type="gramStart"/>
      <w:r w:rsidRPr="00B46930">
        <w:rPr>
          <w:lang w:val="en-US"/>
        </w:rPr>
        <w:t>tree.create</w:t>
      </w:r>
      <w:proofErr w:type="gramEnd"/>
      <w:r w:rsidRPr="00B46930">
        <w:rPr>
          <w:lang w:val="en-US"/>
        </w:rPr>
        <w:t>_node</w:t>
      </w:r>
      <w:proofErr w:type="spellEnd"/>
      <w:r w:rsidRPr="00B46930">
        <w:rPr>
          <w:lang w:val="en-US"/>
        </w:rPr>
        <w:t>("1</w:t>
      </w:r>
      <w:r w:rsidRPr="00B46930">
        <w:rPr>
          <w:rFonts w:ascii="Segoe UI Symbol" w:hAnsi="Segoe UI Symbol" w:cs="Segoe UI Symbol"/>
          <w:lang w:val="en-US"/>
        </w:rPr>
        <w:t>♠</w:t>
      </w:r>
      <w:r w:rsidRPr="00B46930">
        <w:rPr>
          <w:lang w:val="en-US"/>
        </w:rPr>
        <w:t>", "1</w:t>
      </w:r>
      <w:r w:rsidRPr="00B46930">
        <w:rPr>
          <w:rFonts w:ascii="Segoe UI Symbol" w:hAnsi="Segoe UI Symbol" w:cs="Segoe UI Symbol"/>
          <w:lang w:val="en-US"/>
        </w:rPr>
        <w:t>♠</w:t>
      </w:r>
      <w:r w:rsidRPr="00B46930">
        <w:rPr>
          <w:lang w:val="en-US"/>
        </w:rPr>
        <w:t>", parent="1</w:t>
      </w:r>
      <w:r w:rsidRPr="00B46930">
        <w:rPr>
          <w:rFonts w:ascii="Segoe UI Symbol" w:hAnsi="Segoe UI Symbol" w:cs="Segoe UI Symbol"/>
          <w:lang w:val="en-US"/>
        </w:rPr>
        <w:t>♥</w:t>
      </w:r>
      <w:r w:rsidRPr="00B46930">
        <w:rPr>
          <w:lang w:val="en-US"/>
        </w:rPr>
        <w:t>")</w:t>
      </w:r>
    </w:p>
    <w:p w14:paraId="26B81876" w14:textId="77777777" w:rsidR="00B46930" w:rsidRPr="00B46930" w:rsidRDefault="00B46930" w:rsidP="00B46930">
      <w:pPr>
        <w:spacing w:after="0" w:line="240" w:lineRule="auto"/>
      </w:pPr>
      <w:proofErr w:type="spellStart"/>
      <w:proofErr w:type="gramStart"/>
      <w:r w:rsidRPr="00B46930">
        <w:t>tree.show</w:t>
      </w:r>
      <w:proofErr w:type="spellEnd"/>
      <w:proofErr w:type="gramEnd"/>
      <w:r w:rsidRPr="00B46930">
        <w:t>()</w:t>
      </w:r>
    </w:p>
    <w:p w14:paraId="7F8F1E16" w14:textId="77777777" w:rsidR="00B46930" w:rsidRPr="00B46930" w:rsidRDefault="00B46930" w:rsidP="00B46930">
      <w:pPr>
        <w:spacing w:after="0" w:line="240" w:lineRule="auto"/>
      </w:pPr>
      <w:r w:rsidRPr="00B46930">
        <w:rPr>
          <w:b/>
          <w:bCs/>
        </w:rPr>
        <w:t>Idéal pour</w:t>
      </w:r>
      <w:r w:rsidRPr="00B46930">
        <w:t xml:space="preserve"> : Projets nécessitant une gestion avancée de l’arbre (sauvegarde, chargement, manipulation complexe).</w:t>
      </w:r>
    </w:p>
    <w:p w14:paraId="30822D2D" w14:textId="77777777" w:rsidR="00B46930" w:rsidRPr="00B46930" w:rsidRDefault="00B46930" w:rsidP="00B46930">
      <w:pPr>
        <w:spacing w:after="0" w:line="240" w:lineRule="auto"/>
      </w:pPr>
      <w:r w:rsidRPr="00B46930">
        <w:pict w14:anchorId="2AF3C2DA">
          <v:rect id="_x0000_i1166" style="width:0;height:1.5pt" o:hralign="center" o:hrstd="t" o:hr="t" fillcolor="#a0a0a0" stroked="f"/>
        </w:pict>
      </w:r>
    </w:p>
    <w:p w14:paraId="0D0BE281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 xml:space="preserve">4. </w:t>
      </w:r>
      <w:proofErr w:type="spellStart"/>
      <w:r w:rsidRPr="00B46930">
        <w:rPr>
          <w:b/>
          <w:bCs/>
        </w:rPr>
        <w:t>scikit-learn</w:t>
      </w:r>
      <w:proofErr w:type="spellEnd"/>
      <w:r w:rsidRPr="00B46930">
        <w:rPr>
          <w:b/>
          <w:bCs/>
        </w:rPr>
        <w:t xml:space="preserve"> (</w:t>
      </w:r>
      <w:proofErr w:type="spellStart"/>
      <w:r w:rsidRPr="00B46930">
        <w:rPr>
          <w:b/>
          <w:bCs/>
        </w:rPr>
        <w:t>DecisionTreeClassifier</w:t>
      </w:r>
      <w:proofErr w:type="spellEnd"/>
      <w:r w:rsidRPr="00B46930">
        <w:rPr>
          <w:b/>
          <w:bCs/>
        </w:rPr>
        <w:t>)</w:t>
      </w:r>
    </w:p>
    <w:p w14:paraId="1BFD2976" w14:textId="77777777" w:rsidR="00B46930" w:rsidRPr="00B46930" w:rsidRDefault="00B46930" w:rsidP="00B46930">
      <w:pPr>
        <w:spacing w:after="0" w:line="240" w:lineRule="auto"/>
      </w:pPr>
      <w:r w:rsidRPr="00B46930">
        <w:rPr>
          <w:b/>
          <w:bCs/>
        </w:rPr>
        <w:t>Pourquoi ?</w:t>
      </w:r>
    </w:p>
    <w:p w14:paraId="5A2C48FD" w14:textId="77777777" w:rsidR="00B46930" w:rsidRPr="00B46930" w:rsidRDefault="00B46930" w:rsidP="00B46930">
      <w:pPr>
        <w:numPr>
          <w:ilvl w:val="0"/>
          <w:numId w:val="14"/>
        </w:numPr>
        <w:spacing w:after="0" w:line="240" w:lineRule="auto"/>
      </w:pPr>
      <w:r w:rsidRPr="00B46930">
        <w:rPr>
          <w:b/>
          <w:bCs/>
        </w:rPr>
        <w:t>Apprentissage automatique</w:t>
      </w:r>
      <w:r w:rsidRPr="00B46930">
        <w:t xml:space="preserve"> : Si tu veux que l’arbre s’adapte à des données d’enchères réelles (ex : partir de logs de parties).</w:t>
      </w:r>
    </w:p>
    <w:p w14:paraId="6FF909CB" w14:textId="77777777" w:rsidR="00B46930" w:rsidRPr="00B46930" w:rsidRDefault="00B46930" w:rsidP="00B46930">
      <w:pPr>
        <w:numPr>
          <w:ilvl w:val="0"/>
          <w:numId w:val="14"/>
        </w:numPr>
        <w:spacing w:after="0" w:line="240" w:lineRule="auto"/>
      </w:pPr>
      <w:r w:rsidRPr="00B46930">
        <w:rPr>
          <w:b/>
          <w:bCs/>
        </w:rPr>
        <w:t>Optimisation automatique</w:t>
      </w:r>
      <w:r w:rsidRPr="00B46930">
        <w:t xml:space="preserve"> : L’arbre est généré à partir de données, pas codé manuellement.</w:t>
      </w:r>
    </w:p>
    <w:p w14:paraId="3FF9A290" w14:textId="77777777" w:rsidR="00B46930" w:rsidRPr="00B46930" w:rsidRDefault="00B46930" w:rsidP="00B46930">
      <w:pPr>
        <w:spacing w:after="0" w:line="240" w:lineRule="auto"/>
      </w:pPr>
      <w:r w:rsidRPr="00B46930">
        <w:rPr>
          <w:b/>
          <w:bCs/>
        </w:rPr>
        <w:t>Exemple :</w:t>
      </w:r>
    </w:p>
    <w:p w14:paraId="623F0149" w14:textId="77777777" w:rsidR="00B46930" w:rsidRDefault="00B46930" w:rsidP="00B46930">
      <w:pPr>
        <w:spacing w:after="0" w:line="240" w:lineRule="auto"/>
      </w:pPr>
    </w:p>
    <w:p w14:paraId="599ECB4E" w14:textId="4536CC0E" w:rsidR="00B46930" w:rsidRPr="00B46930" w:rsidRDefault="00B46930" w:rsidP="00B46930">
      <w:pPr>
        <w:spacing w:after="0" w:line="240" w:lineRule="auto"/>
        <w:rPr>
          <w:lang w:val="en-US"/>
        </w:rPr>
      </w:pPr>
      <w:r w:rsidRPr="00B46930">
        <w:rPr>
          <w:lang w:val="en-US"/>
        </w:rPr>
        <w:t xml:space="preserve">from </w:t>
      </w:r>
      <w:proofErr w:type="spellStart"/>
      <w:proofErr w:type="gramStart"/>
      <w:r w:rsidRPr="00B46930">
        <w:rPr>
          <w:lang w:val="en-US"/>
        </w:rPr>
        <w:t>sklearn.tree</w:t>
      </w:r>
      <w:proofErr w:type="spellEnd"/>
      <w:proofErr w:type="gramEnd"/>
      <w:r w:rsidRPr="00B46930">
        <w:rPr>
          <w:lang w:val="en-US"/>
        </w:rPr>
        <w:t xml:space="preserve"> import </w:t>
      </w:r>
      <w:proofErr w:type="spellStart"/>
      <w:r w:rsidRPr="00B46930">
        <w:rPr>
          <w:lang w:val="en-US"/>
        </w:rPr>
        <w:t>DecisionTreeClassifier</w:t>
      </w:r>
      <w:proofErr w:type="spellEnd"/>
      <w:r w:rsidRPr="00B46930">
        <w:rPr>
          <w:lang w:val="en-US"/>
        </w:rPr>
        <w:t xml:space="preserve">, </w:t>
      </w:r>
      <w:proofErr w:type="spellStart"/>
      <w:r w:rsidRPr="00B46930">
        <w:rPr>
          <w:lang w:val="en-US"/>
        </w:rPr>
        <w:t>export_text</w:t>
      </w:r>
      <w:proofErr w:type="spellEnd"/>
    </w:p>
    <w:p w14:paraId="3BEA5384" w14:textId="77777777" w:rsidR="00B46930" w:rsidRPr="00B46930" w:rsidRDefault="00B46930" w:rsidP="00B46930">
      <w:pPr>
        <w:spacing w:after="0" w:line="240" w:lineRule="auto"/>
      </w:pPr>
      <w:proofErr w:type="gramStart"/>
      <w:r w:rsidRPr="00B46930">
        <w:t>model</w:t>
      </w:r>
      <w:proofErr w:type="gramEnd"/>
      <w:r w:rsidRPr="00B46930">
        <w:t xml:space="preserve"> = </w:t>
      </w:r>
      <w:proofErr w:type="spellStart"/>
      <w:r w:rsidRPr="00B46930">
        <w:t>DecisionTreeClassifier</w:t>
      </w:r>
      <w:proofErr w:type="spellEnd"/>
      <w:r w:rsidRPr="00B46930">
        <w:t>()</w:t>
      </w:r>
    </w:p>
    <w:p w14:paraId="2792C32D" w14:textId="77777777" w:rsidR="00B46930" w:rsidRPr="00B46930" w:rsidRDefault="00B46930" w:rsidP="00B46930">
      <w:pPr>
        <w:spacing w:after="0" w:line="240" w:lineRule="auto"/>
      </w:pPr>
      <w:r w:rsidRPr="00B46930">
        <w:t># (nécessite un jeu de données d’enchères)</w:t>
      </w:r>
    </w:p>
    <w:p w14:paraId="44564F1E" w14:textId="77777777" w:rsidR="00B46930" w:rsidRPr="00B46930" w:rsidRDefault="00B46930" w:rsidP="00B46930">
      <w:pPr>
        <w:spacing w:after="0" w:line="240" w:lineRule="auto"/>
        <w:rPr>
          <w:lang w:val="en-US"/>
        </w:rPr>
      </w:pPr>
      <w:proofErr w:type="gramStart"/>
      <w:r w:rsidRPr="00B46930">
        <w:rPr>
          <w:lang w:val="en-US"/>
        </w:rPr>
        <w:t>print(</w:t>
      </w:r>
      <w:proofErr w:type="spellStart"/>
      <w:proofErr w:type="gramEnd"/>
      <w:r w:rsidRPr="00B46930">
        <w:rPr>
          <w:lang w:val="en-US"/>
        </w:rPr>
        <w:t>export_text</w:t>
      </w:r>
      <w:proofErr w:type="spellEnd"/>
      <w:r w:rsidRPr="00B46930">
        <w:rPr>
          <w:lang w:val="en-US"/>
        </w:rPr>
        <w:t xml:space="preserve">(model, </w:t>
      </w:r>
      <w:proofErr w:type="spellStart"/>
      <w:r w:rsidRPr="00B46930">
        <w:rPr>
          <w:lang w:val="en-US"/>
        </w:rPr>
        <w:t>feature_names</w:t>
      </w:r>
      <w:proofErr w:type="spellEnd"/>
      <w:r w:rsidRPr="00B46930">
        <w:rPr>
          <w:lang w:val="en-US"/>
        </w:rPr>
        <w:t>=["</w:t>
      </w:r>
      <w:proofErr w:type="spellStart"/>
      <w:r w:rsidRPr="00B46930">
        <w:rPr>
          <w:lang w:val="en-US"/>
        </w:rPr>
        <w:t>enchere_precedente</w:t>
      </w:r>
      <w:proofErr w:type="spellEnd"/>
      <w:r w:rsidRPr="00B46930">
        <w:rPr>
          <w:lang w:val="en-US"/>
        </w:rPr>
        <w:t>", ...]))</w:t>
      </w:r>
    </w:p>
    <w:p w14:paraId="3E260D76" w14:textId="77777777" w:rsidR="00B46930" w:rsidRPr="00B46930" w:rsidRDefault="00B46930" w:rsidP="00B46930">
      <w:pPr>
        <w:spacing w:after="0" w:line="240" w:lineRule="auto"/>
      </w:pPr>
      <w:r w:rsidRPr="00B46930">
        <w:rPr>
          <w:b/>
          <w:bCs/>
        </w:rPr>
        <w:t>Idéal pour</w:t>
      </w:r>
      <w:r w:rsidRPr="00B46930">
        <w:t xml:space="preserve"> : Projets basés sur l’analyse de données ou l’IA, mais </w:t>
      </w:r>
      <w:r w:rsidRPr="00B46930">
        <w:rPr>
          <w:b/>
          <w:bCs/>
        </w:rPr>
        <w:t>pas adapté</w:t>
      </w:r>
      <w:r w:rsidRPr="00B46930">
        <w:t xml:space="preserve"> pour coder manuellement les règles du SEF.</w:t>
      </w:r>
    </w:p>
    <w:p w14:paraId="54DF405B" w14:textId="77777777" w:rsidR="00B46930" w:rsidRPr="00B46930" w:rsidRDefault="00B46930" w:rsidP="00B46930">
      <w:pPr>
        <w:spacing w:after="0" w:line="240" w:lineRule="auto"/>
      </w:pPr>
      <w:r w:rsidRPr="00B46930">
        <w:pict w14:anchorId="6486F631">
          <v:rect id="_x0000_i1167" style="width:0;height:1.5pt" o:hralign="center" o:hrstd="t" o:hr="t" fillcolor="#a0a0a0" stroked="f"/>
        </w:pict>
      </w:r>
    </w:p>
    <w:p w14:paraId="13B4D0C2" w14:textId="77777777" w:rsidR="00B46930" w:rsidRPr="00B46930" w:rsidRDefault="00B46930" w:rsidP="00B46930">
      <w:pPr>
        <w:spacing w:after="0" w:line="240" w:lineRule="auto"/>
        <w:rPr>
          <w:b/>
          <w:bCs/>
        </w:rPr>
      </w:pPr>
      <w:r w:rsidRPr="00B46930">
        <w:rPr>
          <w:b/>
          <w:bCs/>
        </w:rPr>
        <w:t>Recommandation finale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128"/>
        <w:gridCol w:w="2740"/>
        <w:gridCol w:w="3651"/>
      </w:tblGrid>
      <w:tr w:rsidR="00B46930" w:rsidRPr="00B46930" w14:paraId="12970025" w14:textId="77777777" w:rsidTr="00B46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952F5" w14:textId="77777777" w:rsidR="00B46930" w:rsidRPr="00B46930" w:rsidRDefault="00B46930" w:rsidP="00B46930">
            <w:pPr>
              <w:spacing w:after="0" w:line="240" w:lineRule="auto"/>
              <w:rPr>
                <w:b/>
                <w:bCs/>
              </w:rPr>
            </w:pPr>
            <w:r w:rsidRPr="00B46930">
              <w:rPr>
                <w:b/>
                <w:bCs/>
              </w:rPr>
              <w:t>Outil</w:t>
            </w:r>
          </w:p>
        </w:tc>
        <w:tc>
          <w:tcPr>
            <w:tcW w:w="0" w:type="auto"/>
            <w:vAlign w:val="center"/>
            <w:hideMark/>
          </w:tcPr>
          <w:p w14:paraId="52B0487C" w14:textId="77777777" w:rsidR="00B46930" w:rsidRPr="00B46930" w:rsidRDefault="00B46930" w:rsidP="00B46930">
            <w:pPr>
              <w:spacing w:after="0" w:line="240" w:lineRule="auto"/>
              <w:rPr>
                <w:b/>
                <w:bCs/>
              </w:rPr>
            </w:pPr>
            <w:r w:rsidRPr="00B46930">
              <w:rPr>
                <w:b/>
                <w:bCs/>
              </w:rPr>
              <w:t>Avantages</w:t>
            </w:r>
          </w:p>
        </w:tc>
        <w:tc>
          <w:tcPr>
            <w:tcW w:w="0" w:type="auto"/>
            <w:vAlign w:val="center"/>
            <w:hideMark/>
          </w:tcPr>
          <w:p w14:paraId="4FD9A1D3" w14:textId="77777777" w:rsidR="00B46930" w:rsidRPr="00B46930" w:rsidRDefault="00B46930" w:rsidP="00B46930">
            <w:pPr>
              <w:spacing w:after="0" w:line="240" w:lineRule="auto"/>
              <w:rPr>
                <w:b/>
                <w:bCs/>
              </w:rPr>
            </w:pPr>
            <w:r w:rsidRPr="00B46930">
              <w:rPr>
                <w:b/>
                <w:bCs/>
              </w:rPr>
              <w:t>Inconvénients</w:t>
            </w:r>
          </w:p>
        </w:tc>
        <w:tc>
          <w:tcPr>
            <w:tcW w:w="0" w:type="auto"/>
            <w:vAlign w:val="center"/>
            <w:hideMark/>
          </w:tcPr>
          <w:p w14:paraId="6B220141" w14:textId="77777777" w:rsidR="00B46930" w:rsidRPr="00B46930" w:rsidRDefault="00B46930" w:rsidP="00B46930">
            <w:pPr>
              <w:spacing w:after="0" w:line="240" w:lineRule="auto"/>
              <w:rPr>
                <w:b/>
                <w:bCs/>
              </w:rPr>
            </w:pPr>
            <w:r w:rsidRPr="00B46930">
              <w:rPr>
                <w:b/>
                <w:bCs/>
              </w:rPr>
              <w:t>Cas d’usage idéal</w:t>
            </w:r>
          </w:p>
        </w:tc>
      </w:tr>
      <w:tr w:rsidR="00B46930" w:rsidRPr="00B46930" w14:paraId="2E6B112C" w14:textId="77777777" w:rsidTr="00B46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43B6" w14:textId="77777777" w:rsidR="00B46930" w:rsidRPr="00B46930" w:rsidRDefault="00B46930" w:rsidP="00B46930">
            <w:pPr>
              <w:spacing w:after="0" w:line="240" w:lineRule="auto"/>
              <w:rPr>
                <w:color w:val="BF4E14" w:themeColor="accent2" w:themeShade="BF"/>
              </w:rPr>
            </w:pPr>
            <w:r w:rsidRPr="00B46930">
              <w:rPr>
                <w:color w:val="BF4E14" w:themeColor="accent2" w:themeShade="BF"/>
              </w:rPr>
              <w:t>Dictionnaires</w:t>
            </w:r>
          </w:p>
        </w:tc>
        <w:tc>
          <w:tcPr>
            <w:tcW w:w="0" w:type="auto"/>
            <w:vAlign w:val="center"/>
            <w:hideMark/>
          </w:tcPr>
          <w:p w14:paraId="3A4B86C4" w14:textId="77777777" w:rsidR="00B46930" w:rsidRPr="00B46930" w:rsidRDefault="00B46930" w:rsidP="00B46930">
            <w:pPr>
              <w:spacing w:after="0" w:line="240" w:lineRule="auto"/>
              <w:rPr>
                <w:color w:val="BF4E14" w:themeColor="accent2" w:themeShade="BF"/>
              </w:rPr>
            </w:pPr>
            <w:r w:rsidRPr="00B46930">
              <w:rPr>
                <w:color w:val="BF4E14" w:themeColor="accent2" w:themeShade="BF"/>
              </w:rPr>
              <w:t>Simple, rapide, flexible</w:t>
            </w:r>
          </w:p>
        </w:tc>
        <w:tc>
          <w:tcPr>
            <w:tcW w:w="0" w:type="auto"/>
            <w:vAlign w:val="center"/>
            <w:hideMark/>
          </w:tcPr>
          <w:p w14:paraId="7E7DEB62" w14:textId="77777777" w:rsidR="00B46930" w:rsidRPr="00B46930" w:rsidRDefault="00B46930" w:rsidP="00B46930">
            <w:pPr>
              <w:spacing w:after="0" w:line="240" w:lineRule="auto"/>
              <w:rPr>
                <w:color w:val="BF4E14" w:themeColor="accent2" w:themeShade="BF"/>
              </w:rPr>
            </w:pPr>
            <w:r w:rsidRPr="00B46930">
              <w:rPr>
                <w:color w:val="BF4E14" w:themeColor="accent2" w:themeShade="BF"/>
              </w:rPr>
              <w:t>Pas de visualisation native</w:t>
            </w:r>
          </w:p>
        </w:tc>
        <w:tc>
          <w:tcPr>
            <w:tcW w:w="0" w:type="auto"/>
            <w:vAlign w:val="center"/>
            <w:hideMark/>
          </w:tcPr>
          <w:p w14:paraId="3FBC1B2B" w14:textId="77777777" w:rsidR="00B46930" w:rsidRPr="00B46930" w:rsidRDefault="00B46930" w:rsidP="00B46930">
            <w:pPr>
              <w:spacing w:after="0" w:line="240" w:lineRule="auto"/>
              <w:rPr>
                <w:color w:val="BF4E14" w:themeColor="accent2" w:themeShade="BF"/>
              </w:rPr>
            </w:pPr>
            <w:r w:rsidRPr="00B46930">
              <w:rPr>
                <w:color w:val="BF4E14" w:themeColor="accent2" w:themeShade="BF"/>
              </w:rPr>
              <w:t>Prototypage, petits projets</w:t>
            </w:r>
          </w:p>
        </w:tc>
      </w:tr>
      <w:tr w:rsidR="00B46930" w:rsidRPr="00B46930" w14:paraId="5E9DB3D9" w14:textId="77777777" w:rsidTr="00B46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8293" w14:textId="77777777" w:rsidR="00B46930" w:rsidRPr="00B46930" w:rsidRDefault="00B46930" w:rsidP="00B46930">
            <w:pPr>
              <w:spacing w:after="0" w:line="240" w:lineRule="auto"/>
              <w:rPr>
                <w:color w:val="BF4E14" w:themeColor="accent2" w:themeShade="BF"/>
              </w:rPr>
            </w:pPr>
            <w:proofErr w:type="spellStart"/>
            <w:proofErr w:type="gramStart"/>
            <w:r w:rsidRPr="00B46930">
              <w:rPr>
                <w:color w:val="BF4E14" w:themeColor="accent2" w:themeShade="BF"/>
              </w:rPr>
              <w:t>anytree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C642714" w14:textId="77777777" w:rsidR="00B46930" w:rsidRPr="00B46930" w:rsidRDefault="00B46930" w:rsidP="00B46930">
            <w:pPr>
              <w:spacing w:after="0" w:line="240" w:lineRule="auto"/>
              <w:rPr>
                <w:color w:val="BF4E14" w:themeColor="accent2" w:themeShade="BF"/>
              </w:rPr>
            </w:pPr>
            <w:r w:rsidRPr="00B46930">
              <w:rPr>
                <w:color w:val="BF4E14" w:themeColor="accent2" w:themeShade="BF"/>
              </w:rPr>
              <w:t>Visualisation, API intuitive</w:t>
            </w:r>
          </w:p>
        </w:tc>
        <w:tc>
          <w:tcPr>
            <w:tcW w:w="0" w:type="auto"/>
            <w:vAlign w:val="center"/>
            <w:hideMark/>
          </w:tcPr>
          <w:p w14:paraId="293C16C3" w14:textId="77777777" w:rsidR="00B46930" w:rsidRPr="00B46930" w:rsidRDefault="00B46930" w:rsidP="00B46930">
            <w:pPr>
              <w:spacing w:after="0" w:line="240" w:lineRule="auto"/>
              <w:rPr>
                <w:color w:val="BF4E14" w:themeColor="accent2" w:themeShade="BF"/>
              </w:rPr>
            </w:pPr>
            <w:r w:rsidRPr="00B46930">
              <w:rPr>
                <w:color w:val="BF4E14" w:themeColor="accent2" w:themeShade="BF"/>
              </w:rPr>
              <w:t>Moins performant pour très gros arbres</w:t>
            </w:r>
          </w:p>
        </w:tc>
        <w:tc>
          <w:tcPr>
            <w:tcW w:w="0" w:type="auto"/>
            <w:vAlign w:val="center"/>
            <w:hideMark/>
          </w:tcPr>
          <w:p w14:paraId="01421148" w14:textId="77777777" w:rsidR="00B46930" w:rsidRPr="00B46930" w:rsidRDefault="00B46930" w:rsidP="00B46930">
            <w:pPr>
              <w:spacing w:after="0" w:line="240" w:lineRule="auto"/>
              <w:rPr>
                <w:color w:val="BF4E14" w:themeColor="accent2" w:themeShade="BF"/>
              </w:rPr>
            </w:pPr>
            <w:r w:rsidRPr="00B46930">
              <w:rPr>
                <w:color w:val="BF4E14" w:themeColor="accent2" w:themeShade="BF"/>
              </w:rPr>
              <w:t>Projets avec besoin de visualisation</w:t>
            </w:r>
          </w:p>
        </w:tc>
      </w:tr>
      <w:tr w:rsidR="00B46930" w:rsidRPr="00B46930" w14:paraId="1C7BF980" w14:textId="77777777" w:rsidTr="00B46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6A9E" w14:textId="77777777" w:rsidR="00B46930" w:rsidRPr="00B46930" w:rsidRDefault="00B46930" w:rsidP="00B46930">
            <w:pPr>
              <w:spacing w:after="0" w:line="240" w:lineRule="auto"/>
            </w:pPr>
            <w:proofErr w:type="spellStart"/>
            <w:proofErr w:type="gramStart"/>
            <w:r w:rsidRPr="00B46930">
              <w:t>treelib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4C0C15" w14:textId="77777777" w:rsidR="00B46930" w:rsidRPr="00B46930" w:rsidRDefault="00B46930" w:rsidP="00B46930">
            <w:pPr>
              <w:spacing w:after="0" w:line="240" w:lineRule="auto"/>
            </w:pPr>
            <w:r w:rsidRPr="00B46930">
              <w:t>Structure robuste, export/import</w:t>
            </w:r>
          </w:p>
        </w:tc>
        <w:tc>
          <w:tcPr>
            <w:tcW w:w="0" w:type="auto"/>
            <w:vAlign w:val="center"/>
            <w:hideMark/>
          </w:tcPr>
          <w:p w14:paraId="2F7875EB" w14:textId="77777777" w:rsidR="00B46930" w:rsidRPr="00B46930" w:rsidRDefault="00B46930" w:rsidP="00B46930">
            <w:pPr>
              <w:spacing w:after="0" w:line="240" w:lineRule="auto"/>
            </w:pPr>
            <w:r w:rsidRPr="00B46930">
              <w:t>Courbe d’apprentissage un peu plus raide</w:t>
            </w:r>
          </w:p>
        </w:tc>
        <w:tc>
          <w:tcPr>
            <w:tcW w:w="0" w:type="auto"/>
            <w:vAlign w:val="center"/>
            <w:hideMark/>
          </w:tcPr>
          <w:p w14:paraId="3B508E9D" w14:textId="77777777" w:rsidR="00B46930" w:rsidRPr="00B46930" w:rsidRDefault="00B46930" w:rsidP="00B46930">
            <w:pPr>
              <w:spacing w:after="0" w:line="240" w:lineRule="auto"/>
            </w:pPr>
            <w:r w:rsidRPr="00B46930">
              <w:t>Projets nécessitant sauvegarde/manipulation avancée</w:t>
            </w:r>
          </w:p>
        </w:tc>
      </w:tr>
      <w:tr w:rsidR="00B46930" w:rsidRPr="00B46930" w14:paraId="57A7281B" w14:textId="77777777" w:rsidTr="00B46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5C85" w14:textId="77777777" w:rsidR="00B46930" w:rsidRPr="00B46930" w:rsidRDefault="00B46930" w:rsidP="00B46930">
            <w:pPr>
              <w:spacing w:after="0" w:line="240" w:lineRule="auto"/>
            </w:pPr>
            <w:proofErr w:type="spellStart"/>
            <w:proofErr w:type="gramStart"/>
            <w:r w:rsidRPr="00B46930">
              <w:t>scikit</w:t>
            </w:r>
            <w:proofErr w:type="gramEnd"/>
            <w:r w:rsidRPr="00B46930">
              <w:t>-learn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D3CEC" w14:textId="77777777" w:rsidR="00B46930" w:rsidRPr="00B46930" w:rsidRDefault="00B46930" w:rsidP="00B46930">
            <w:pPr>
              <w:spacing w:after="0" w:line="240" w:lineRule="auto"/>
            </w:pPr>
            <w:r w:rsidRPr="00B46930">
              <w:t>Apprentissage automatique</w:t>
            </w:r>
          </w:p>
        </w:tc>
        <w:tc>
          <w:tcPr>
            <w:tcW w:w="0" w:type="auto"/>
            <w:vAlign w:val="center"/>
            <w:hideMark/>
          </w:tcPr>
          <w:p w14:paraId="2B870513" w14:textId="77777777" w:rsidR="00B46930" w:rsidRPr="00B46930" w:rsidRDefault="00B46930" w:rsidP="00B46930">
            <w:pPr>
              <w:spacing w:after="0" w:line="240" w:lineRule="auto"/>
            </w:pPr>
            <w:r w:rsidRPr="00B46930">
              <w:t>Pas adapté pour coder les règles manuellement</w:t>
            </w:r>
          </w:p>
        </w:tc>
        <w:tc>
          <w:tcPr>
            <w:tcW w:w="0" w:type="auto"/>
            <w:vAlign w:val="center"/>
            <w:hideMark/>
          </w:tcPr>
          <w:p w14:paraId="75DA6D7C" w14:textId="77777777" w:rsidR="00B46930" w:rsidRPr="00B46930" w:rsidRDefault="00B46930" w:rsidP="00B46930">
            <w:pPr>
              <w:spacing w:after="0" w:line="240" w:lineRule="auto"/>
            </w:pPr>
            <w:r w:rsidRPr="00B46930">
              <w:t>Projets basés sur l’analyse de données</w:t>
            </w:r>
          </w:p>
        </w:tc>
      </w:tr>
    </w:tbl>
    <w:p w14:paraId="42BA699A" w14:textId="77777777" w:rsidR="00B46930" w:rsidRPr="00B46930" w:rsidRDefault="00B46930" w:rsidP="00B46930">
      <w:pPr>
        <w:spacing w:after="0" w:line="240" w:lineRule="auto"/>
      </w:pPr>
      <w:r w:rsidRPr="00B46930">
        <w:pict w14:anchorId="289F9D34">
          <v:rect id="_x0000_i1168" style="width:0;height:1.5pt" o:hralign="center" o:hrstd="t" o:hr="t" fillcolor="#a0a0a0" stroked="f"/>
        </w:pict>
      </w:r>
    </w:p>
    <w:p w14:paraId="047211F7" w14:textId="77777777" w:rsidR="00B46930" w:rsidRPr="00B46930" w:rsidRDefault="00B46930" w:rsidP="00B46930">
      <w:pPr>
        <w:spacing w:after="0" w:line="240" w:lineRule="auto"/>
      </w:pPr>
      <w:r w:rsidRPr="00B46930">
        <w:rPr>
          <w:b/>
          <w:bCs/>
        </w:rPr>
        <w:t>Pour le SEF en Python :</w:t>
      </w:r>
    </w:p>
    <w:p w14:paraId="2727DC1E" w14:textId="77777777" w:rsidR="00B46930" w:rsidRPr="00B46930" w:rsidRDefault="00B46930" w:rsidP="00B46930">
      <w:pPr>
        <w:numPr>
          <w:ilvl w:val="0"/>
          <w:numId w:val="15"/>
        </w:numPr>
        <w:spacing w:after="0" w:line="240" w:lineRule="auto"/>
      </w:pPr>
      <w:r w:rsidRPr="00B46930">
        <w:rPr>
          <w:b/>
          <w:bCs/>
        </w:rPr>
        <w:t>Si tu veux coder les règles toi-même</w:t>
      </w:r>
      <w:r w:rsidRPr="00B46930">
        <w:t xml:space="preserve"> et avoir une visualisation simple : </w:t>
      </w:r>
      <w:proofErr w:type="spellStart"/>
      <w:r w:rsidRPr="00B46930">
        <w:rPr>
          <w:b/>
          <w:bCs/>
        </w:rPr>
        <w:t>anytree</w:t>
      </w:r>
      <w:proofErr w:type="spellEnd"/>
      <w:r w:rsidRPr="00B46930">
        <w:t xml:space="preserve"> est le meilleur choix.</w:t>
      </w:r>
    </w:p>
    <w:p w14:paraId="3F3424E5" w14:textId="77777777" w:rsidR="00B46930" w:rsidRPr="00B46930" w:rsidRDefault="00B46930" w:rsidP="00B46930">
      <w:pPr>
        <w:numPr>
          <w:ilvl w:val="0"/>
          <w:numId w:val="15"/>
        </w:numPr>
        <w:spacing w:after="0" w:line="240" w:lineRule="auto"/>
      </w:pPr>
      <w:r w:rsidRPr="00B46930">
        <w:rPr>
          <w:b/>
          <w:bCs/>
        </w:rPr>
        <w:t xml:space="preserve">Si tu veux une solution </w:t>
      </w:r>
      <w:proofErr w:type="spellStart"/>
      <w:r w:rsidRPr="00B46930">
        <w:rPr>
          <w:b/>
          <w:bCs/>
        </w:rPr>
        <w:t>ultra-légère</w:t>
      </w:r>
      <w:proofErr w:type="spellEnd"/>
      <w:r w:rsidRPr="00B46930">
        <w:t xml:space="preserve"> : utilise des </w:t>
      </w:r>
      <w:r w:rsidRPr="00B46930">
        <w:rPr>
          <w:b/>
          <w:bCs/>
        </w:rPr>
        <w:t>dictionnaires Python</w:t>
      </w:r>
      <w:r w:rsidRPr="00B46930">
        <w:t>.</w:t>
      </w:r>
    </w:p>
    <w:p w14:paraId="4E782F4C" w14:textId="77777777" w:rsidR="00B46930" w:rsidRPr="00B46930" w:rsidRDefault="00B46930" w:rsidP="00B46930">
      <w:pPr>
        <w:numPr>
          <w:ilvl w:val="0"/>
          <w:numId w:val="15"/>
        </w:numPr>
        <w:spacing w:after="0" w:line="240" w:lineRule="auto"/>
      </w:pPr>
      <w:r w:rsidRPr="00B46930">
        <w:rPr>
          <w:b/>
          <w:bCs/>
        </w:rPr>
        <w:t>Si tu veux sauvegarder/charger l’arbre</w:t>
      </w:r>
      <w:r w:rsidRPr="00B46930">
        <w:t xml:space="preserve"> : </w:t>
      </w:r>
      <w:proofErr w:type="spellStart"/>
      <w:r w:rsidRPr="00B46930">
        <w:rPr>
          <w:b/>
          <w:bCs/>
        </w:rPr>
        <w:t>treelib</w:t>
      </w:r>
      <w:proofErr w:type="spellEnd"/>
      <w:r w:rsidRPr="00B46930">
        <w:t xml:space="preserve"> est idéal.</w:t>
      </w:r>
    </w:p>
    <w:p w14:paraId="73BB42BC" w14:textId="77777777" w:rsidR="00B46930" w:rsidRPr="00B46930" w:rsidRDefault="00B46930" w:rsidP="00B46930">
      <w:pPr>
        <w:spacing w:after="0" w:line="240" w:lineRule="auto"/>
      </w:pPr>
      <w:r w:rsidRPr="00B46930">
        <w:pict w14:anchorId="0E5EA0D8">
          <v:rect id="_x0000_i1169" style="width:0;height:1.5pt" o:hralign="center" o:hrstd="t" o:hr="t" fillcolor="#a0a0a0" stroked="f"/>
        </w:pict>
      </w:r>
    </w:p>
    <w:p w14:paraId="71FC151D" w14:textId="77777777" w:rsidR="00B46930" w:rsidRPr="00B46930" w:rsidRDefault="00B46930" w:rsidP="00B46930">
      <w:pPr>
        <w:spacing w:after="0" w:line="240" w:lineRule="auto"/>
      </w:pPr>
      <w:r w:rsidRPr="00B46930">
        <w:rPr>
          <w:b/>
          <w:bCs/>
        </w:rPr>
        <w:t>Prochaine étape :</w:t>
      </w:r>
      <w:r w:rsidRPr="00B46930">
        <w:br/>
        <w:t xml:space="preserve">Veux-tu un exemple complet avec </w:t>
      </w:r>
      <w:proofErr w:type="spellStart"/>
      <w:r w:rsidRPr="00B46930">
        <w:t>anytree</w:t>
      </w:r>
      <w:proofErr w:type="spellEnd"/>
      <w:r w:rsidRPr="00B46930">
        <w:t xml:space="preserve"> pour modéliser une séquence d’enchères SEF, ou préfères-tu une autre approche ?</w:t>
      </w:r>
    </w:p>
    <w:p w14:paraId="74C01163" w14:textId="77777777" w:rsidR="00B46930" w:rsidRPr="00B46930" w:rsidRDefault="00B46930" w:rsidP="00B46930">
      <w:pPr>
        <w:rPr>
          <w:vanish/>
        </w:rPr>
      </w:pPr>
      <w:r w:rsidRPr="00B46930">
        <w:rPr>
          <w:vanish/>
        </w:rPr>
        <w:t>Bas du formulaire</w:t>
      </w:r>
    </w:p>
    <w:p w14:paraId="3F0CB75F" w14:textId="77777777" w:rsidR="00B46930" w:rsidRDefault="00B46930"/>
    <w:sectPr w:rsidR="00B46930" w:rsidSect="00B46930">
      <w:headerReference w:type="default" r:id="rId12"/>
      <w:pgSz w:w="11906" w:h="16838"/>
      <w:pgMar w:top="1134" w:right="907" w:bottom="102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3A924" w14:textId="77777777" w:rsidR="005F1422" w:rsidRDefault="005F1422" w:rsidP="00B46930">
      <w:pPr>
        <w:spacing w:after="0" w:line="240" w:lineRule="auto"/>
      </w:pPr>
      <w:r>
        <w:separator/>
      </w:r>
    </w:p>
  </w:endnote>
  <w:endnote w:type="continuationSeparator" w:id="0">
    <w:p w14:paraId="10E61FDC" w14:textId="77777777" w:rsidR="005F1422" w:rsidRDefault="005F1422" w:rsidP="00B46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22B75" w14:textId="77777777" w:rsidR="005F1422" w:rsidRDefault="005F1422" w:rsidP="00B46930">
      <w:pPr>
        <w:spacing w:after="0" w:line="240" w:lineRule="auto"/>
      </w:pPr>
      <w:r>
        <w:separator/>
      </w:r>
    </w:p>
  </w:footnote>
  <w:footnote w:type="continuationSeparator" w:id="0">
    <w:p w14:paraId="0DD7C31D" w14:textId="77777777" w:rsidR="005F1422" w:rsidRDefault="005F1422" w:rsidP="00B46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6DFC6" w14:textId="3142F04C" w:rsidR="00B46930" w:rsidRPr="000D1CB8" w:rsidRDefault="00B46930" w:rsidP="00B46930">
    <w:pPr>
      <w:pBdr>
        <w:bottom w:val="single" w:sz="4" w:space="1" w:color="auto"/>
      </w:pBdr>
      <w:tabs>
        <w:tab w:val="center" w:pos="4820"/>
        <w:tab w:val="right" w:pos="9923"/>
      </w:tabs>
      <w:spacing w:after="0" w:line="240" w:lineRule="auto"/>
      <w:rPr>
        <w:i/>
        <w:iCs/>
        <w:color w:val="ADADAD" w:themeColor="background2" w:themeShade="BF"/>
      </w:rPr>
    </w:pPr>
    <w:r w:rsidRPr="000D1CB8">
      <w:rPr>
        <w:i/>
        <w:iCs/>
        <w:color w:val="ADADAD" w:themeColor="background2" w:themeShade="BF"/>
      </w:rPr>
      <w:t>Mistral</w:t>
    </w:r>
    <w:r w:rsidRPr="000D1CB8">
      <w:rPr>
        <w:i/>
        <w:iCs/>
        <w:color w:val="ADADAD" w:themeColor="background2" w:themeShade="BF"/>
      </w:rPr>
      <w:t xml:space="preserve"> Le Chat</w:t>
    </w:r>
    <w:r w:rsidRPr="000D1CB8">
      <w:rPr>
        <w:i/>
        <w:iCs/>
        <w:color w:val="ADADAD" w:themeColor="background2" w:themeShade="BF"/>
      </w:rPr>
      <w:tab/>
      <w:t>09 avril 2026</w:t>
    </w:r>
    <w:r w:rsidR="000D1CB8" w:rsidRPr="000D1CB8">
      <w:rPr>
        <w:i/>
        <w:iCs/>
        <w:color w:val="ADADAD" w:themeColor="background2" w:themeShade="BF"/>
      </w:rPr>
      <w:tab/>
    </w:r>
    <w:r w:rsidR="000D1CB8" w:rsidRPr="000D1CB8">
      <w:rPr>
        <w:b/>
        <w:bCs/>
        <w:i/>
        <w:iCs/>
        <w:color w:val="ADADAD" w:themeColor="background2" w:themeShade="BF"/>
      </w:rPr>
      <w:fldChar w:fldCharType="begin"/>
    </w:r>
    <w:r w:rsidR="000D1CB8" w:rsidRPr="000D1CB8">
      <w:rPr>
        <w:b/>
        <w:bCs/>
        <w:i/>
        <w:iCs/>
        <w:color w:val="ADADAD" w:themeColor="background2" w:themeShade="BF"/>
      </w:rPr>
      <w:instrText>PAGE  \* Arabic  \* MERGEFORMAT</w:instrText>
    </w:r>
    <w:r w:rsidR="000D1CB8" w:rsidRPr="000D1CB8">
      <w:rPr>
        <w:b/>
        <w:bCs/>
        <w:i/>
        <w:iCs/>
        <w:color w:val="ADADAD" w:themeColor="background2" w:themeShade="BF"/>
      </w:rPr>
      <w:fldChar w:fldCharType="separate"/>
    </w:r>
    <w:r w:rsidR="000D1CB8" w:rsidRPr="000D1CB8">
      <w:rPr>
        <w:b/>
        <w:bCs/>
        <w:i/>
        <w:iCs/>
        <w:color w:val="ADADAD" w:themeColor="background2" w:themeShade="BF"/>
      </w:rPr>
      <w:t>1</w:t>
    </w:r>
    <w:r w:rsidR="000D1CB8" w:rsidRPr="000D1CB8">
      <w:rPr>
        <w:b/>
        <w:bCs/>
        <w:i/>
        <w:iCs/>
        <w:color w:val="ADADAD" w:themeColor="background2" w:themeShade="BF"/>
      </w:rPr>
      <w:fldChar w:fldCharType="end"/>
    </w:r>
    <w:r w:rsidR="000D1CB8" w:rsidRPr="000D1CB8">
      <w:rPr>
        <w:i/>
        <w:iCs/>
        <w:color w:val="ADADAD" w:themeColor="background2" w:themeShade="BF"/>
      </w:rPr>
      <w:t xml:space="preserve"> / </w:t>
    </w:r>
    <w:r w:rsidR="000D1CB8" w:rsidRPr="000D1CB8">
      <w:rPr>
        <w:b/>
        <w:bCs/>
        <w:i/>
        <w:iCs/>
        <w:color w:val="ADADAD" w:themeColor="background2" w:themeShade="BF"/>
      </w:rPr>
      <w:fldChar w:fldCharType="begin"/>
    </w:r>
    <w:r w:rsidR="000D1CB8" w:rsidRPr="000D1CB8">
      <w:rPr>
        <w:b/>
        <w:bCs/>
        <w:i/>
        <w:iCs/>
        <w:color w:val="ADADAD" w:themeColor="background2" w:themeShade="BF"/>
      </w:rPr>
      <w:instrText>NUMPAGES  \* Arabic  \* MERGEFORMAT</w:instrText>
    </w:r>
    <w:r w:rsidR="000D1CB8" w:rsidRPr="000D1CB8">
      <w:rPr>
        <w:b/>
        <w:bCs/>
        <w:i/>
        <w:iCs/>
        <w:color w:val="ADADAD" w:themeColor="background2" w:themeShade="BF"/>
      </w:rPr>
      <w:fldChar w:fldCharType="separate"/>
    </w:r>
    <w:r w:rsidR="000D1CB8" w:rsidRPr="000D1CB8">
      <w:rPr>
        <w:b/>
        <w:bCs/>
        <w:i/>
        <w:iCs/>
        <w:color w:val="ADADAD" w:themeColor="background2" w:themeShade="BF"/>
      </w:rPr>
      <w:t>2</w:t>
    </w:r>
    <w:r w:rsidR="000D1CB8" w:rsidRPr="000D1CB8">
      <w:rPr>
        <w:b/>
        <w:bCs/>
        <w:i/>
        <w:iCs/>
        <w:color w:val="ADADAD" w:themeColor="background2" w:themeShade="BF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A0B55"/>
    <w:multiLevelType w:val="multilevel"/>
    <w:tmpl w:val="BC86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9040C"/>
    <w:multiLevelType w:val="multilevel"/>
    <w:tmpl w:val="FD6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24B5F"/>
    <w:multiLevelType w:val="multilevel"/>
    <w:tmpl w:val="9BA4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01651"/>
    <w:multiLevelType w:val="multilevel"/>
    <w:tmpl w:val="CD8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A2F45"/>
    <w:multiLevelType w:val="multilevel"/>
    <w:tmpl w:val="39F8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B1A0E"/>
    <w:multiLevelType w:val="multilevel"/>
    <w:tmpl w:val="6EEA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F7118"/>
    <w:multiLevelType w:val="multilevel"/>
    <w:tmpl w:val="E3C4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D3F15"/>
    <w:multiLevelType w:val="multilevel"/>
    <w:tmpl w:val="A14E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52078"/>
    <w:multiLevelType w:val="multilevel"/>
    <w:tmpl w:val="B194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60D47"/>
    <w:multiLevelType w:val="multilevel"/>
    <w:tmpl w:val="181E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750CD"/>
    <w:multiLevelType w:val="multilevel"/>
    <w:tmpl w:val="1CE2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C24A3"/>
    <w:multiLevelType w:val="multilevel"/>
    <w:tmpl w:val="71E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70798"/>
    <w:multiLevelType w:val="multilevel"/>
    <w:tmpl w:val="F38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E7A8F"/>
    <w:multiLevelType w:val="multilevel"/>
    <w:tmpl w:val="10A0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163BE"/>
    <w:multiLevelType w:val="multilevel"/>
    <w:tmpl w:val="757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797026">
    <w:abstractNumId w:val="6"/>
  </w:num>
  <w:num w:numId="2" w16cid:durableId="967248968">
    <w:abstractNumId w:val="13"/>
  </w:num>
  <w:num w:numId="3" w16cid:durableId="418403765">
    <w:abstractNumId w:val="0"/>
  </w:num>
  <w:num w:numId="4" w16cid:durableId="676463767">
    <w:abstractNumId w:val="5"/>
  </w:num>
  <w:num w:numId="5" w16cid:durableId="916859646">
    <w:abstractNumId w:val="3"/>
  </w:num>
  <w:num w:numId="6" w16cid:durableId="164518070">
    <w:abstractNumId w:val="14"/>
  </w:num>
  <w:num w:numId="7" w16cid:durableId="2037193097">
    <w:abstractNumId w:val="11"/>
  </w:num>
  <w:num w:numId="8" w16cid:durableId="463084113">
    <w:abstractNumId w:val="7"/>
  </w:num>
  <w:num w:numId="9" w16cid:durableId="682627574">
    <w:abstractNumId w:val="9"/>
  </w:num>
  <w:num w:numId="10" w16cid:durableId="808519152">
    <w:abstractNumId w:val="4"/>
  </w:num>
  <w:num w:numId="11" w16cid:durableId="669796168">
    <w:abstractNumId w:val="10"/>
  </w:num>
  <w:num w:numId="12" w16cid:durableId="831678632">
    <w:abstractNumId w:val="12"/>
  </w:num>
  <w:num w:numId="13" w16cid:durableId="2028363157">
    <w:abstractNumId w:val="2"/>
  </w:num>
  <w:num w:numId="14" w16cid:durableId="2115905837">
    <w:abstractNumId w:val="1"/>
  </w:num>
  <w:num w:numId="15" w16cid:durableId="6268113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30"/>
    <w:rsid w:val="000A1B06"/>
    <w:rsid w:val="000D1CB8"/>
    <w:rsid w:val="005F1422"/>
    <w:rsid w:val="00615CB1"/>
    <w:rsid w:val="00A83BFB"/>
    <w:rsid w:val="00B46930"/>
    <w:rsid w:val="00CE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150044"/>
  <w15:chartTrackingRefBased/>
  <w15:docId w15:val="{E325B571-7D4E-4398-9C01-C47B9C6D9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6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6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6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6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6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6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6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6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6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6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6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6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69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69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69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69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69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69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6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6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6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6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6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69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69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69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6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69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693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4693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46930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B469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6930"/>
  </w:style>
  <w:style w:type="paragraph" w:styleId="Pieddepage">
    <w:name w:val="footer"/>
    <w:basedOn w:val="Normal"/>
    <w:link w:val="PieddepageCar"/>
    <w:uiPriority w:val="99"/>
    <w:unhideWhenUsed/>
    <w:rsid w:val="00B469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46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5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9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8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24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99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54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60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9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8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2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33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74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0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920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147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58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141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705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6995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44128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244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9061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7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2787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7623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23835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81628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4539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0529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162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239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4603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804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7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2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762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31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20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448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662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970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8721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1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69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254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5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9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39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27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20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533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383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753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635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855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7550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08082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31284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8266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0077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130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0636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783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05700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03100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884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31595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049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24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00671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945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4899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45240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219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57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300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408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618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33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4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8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0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607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97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8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0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8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45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10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0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12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91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343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45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856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340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926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1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685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120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1969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98646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1181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8816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352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353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9891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0899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6190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2268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308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821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029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544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052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07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1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9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92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15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56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804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204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769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5651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341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725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70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82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67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040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847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47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628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6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211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5804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933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5597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66938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93149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4970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235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231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949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5383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01285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92976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7894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6555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737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610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932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24359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27914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7350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2437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673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365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92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99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0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0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5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30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683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2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99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1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8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2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9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86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5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64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2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35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42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503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248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517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631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5656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111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26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782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31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20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30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517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17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162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276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130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861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0449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3248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44035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58941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8461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3083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8643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155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9764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42515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63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5771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10730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696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2551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9869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44729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4743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7793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92537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188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321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7792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10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5008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8169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2726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688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4048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208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180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206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435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8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8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9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52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55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97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985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1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3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15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8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2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0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80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9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0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01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56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8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30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53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602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036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16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719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45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0172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733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313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484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09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3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31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0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855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83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294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394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285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8732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1625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48438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8017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2814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8977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095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385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7578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61518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16747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3888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885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35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0647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351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47954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23370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915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414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9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964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1653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51147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65172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5405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36032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797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6530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765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117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113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879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72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1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2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56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73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1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66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1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52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fbridge.fr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ridge-bid/bridge-bid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ridge-deal/bridge-dea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bridge-bid/bridge-b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ridgebase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1458</Words>
  <Characters>8024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 RAMBERT</dc:creator>
  <cp:keywords/>
  <dc:description/>
  <cp:lastModifiedBy>Thierry RAMBERT</cp:lastModifiedBy>
  <cp:revision>1</cp:revision>
  <dcterms:created xsi:type="dcterms:W3CDTF">2026-04-09T12:05:00Z</dcterms:created>
  <dcterms:modified xsi:type="dcterms:W3CDTF">2026-04-09T12:19:00Z</dcterms:modified>
</cp:coreProperties>
</file>