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0CEB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C681F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274D1D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해당하는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국제기구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호사목에서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국제기구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A43C7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국제연합과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산하기구ㆍ전문기구</w:t>
      </w:r>
    </w:p>
    <w:p w14:paraId="55B1778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정부간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기구</w:t>
      </w:r>
    </w:p>
    <w:p w14:paraId="14425F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준정부간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기구</w:t>
      </w:r>
    </w:p>
    <w:p w14:paraId="515701A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비정부간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국제기구</w:t>
      </w:r>
    </w:p>
    <w:p w14:paraId="4E219C78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A7C757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거래가격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10. 27.&gt;</w:t>
      </w:r>
    </w:p>
    <w:p w14:paraId="13B265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F3F1A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</w:p>
    <w:p w14:paraId="528B1A1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「지방공기업법」에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지방직영기업ㆍ지방공사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지방공단</w:t>
      </w:r>
    </w:p>
    <w:p w14:paraId="3D73DC1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「택지개발촉진법」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2. 9.&gt;</w:t>
      </w:r>
    </w:p>
    <w:p w14:paraId="20CE1C2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1E1A72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</w:p>
    <w:p w14:paraId="77987EA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「도시개발법」</w:t>
      </w:r>
    </w:p>
    <w:p w14:paraId="303EB3E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</w:t>
      </w:r>
    </w:p>
    <w:p w14:paraId="7087FDB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「빈집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</w:t>
      </w:r>
    </w:p>
    <w:p w14:paraId="2C1DC8D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「산업입지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0DAF057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</w:p>
    <w:p w14:paraId="0E71C8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「택지개발촉진법」</w:t>
      </w:r>
    </w:p>
    <w:p w14:paraId="3E1B27A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신고관청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「전자서명법」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CDB9B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60307B" w14:textId="77777777" w:rsidR="00000000" w:rsidRDefault="00000000" w:rsidP="00AD348A">
      <w:pPr>
        <w:spacing w:line="400" w:lineRule="atLeast"/>
        <w:jc w:val="both"/>
        <w:rPr>
          <w:rFonts w:ascii="HYSMyeongJo-Medium" w:hAnsi="HYSMyeongJo-Medium" w:cs="HYSMyeongJo-Medium" w:hint="eastAsia"/>
          <w:color w:val="0000FF"/>
          <w:sz w:val="20"/>
          <w:szCs w:val="20"/>
        </w:rPr>
      </w:pPr>
    </w:p>
    <w:p w14:paraId="1D30C47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천만원을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만원을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갱신하는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ECC9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특별자치시ㆍ특별자치도ㆍ시ㆍ군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광역시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0BE07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5. 31.]</w:t>
      </w:r>
    </w:p>
    <w:p w14:paraId="3FAE2A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F8A086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4330FB7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35485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4. 29.&gt;</w:t>
      </w:r>
    </w:p>
    <w:p w14:paraId="15EED3EC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44C28E" w14:textId="77777777" w:rsidR="00FA124B" w:rsidRDefault="00FA124B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FA124B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6E59B" w14:textId="77777777" w:rsidR="00FA124B" w:rsidRDefault="00FA124B">
      <w:r>
        <w:separator/>
      </w:r>
    </w:p>
  </w:endnote>
  <w:endnote w:type="continuationSeparator" w:id="0">
    <w:p w14:paraId="0AC0AF70" w14:textId="77777777" w:rsidR="00FA124B" w:rsidRDefault="00FA12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40EDEFC2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9632777" w14:textId="445A73BF" w:rsidR="00000000" w:rsidRDefault="00AD348A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1324DC17" wp14:editId="6B8765D4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BEDCEFA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D2A4959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A4CD758" w14:textId="62CC2B9C" w:rsidR="00000000" w:rsidRDefault="00AD348A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081C1A74" wp14:editId="06B4D7EC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7BDEE" w14:textId="77777777" w:rsidR="00FA124B" w:rsidRDefault="00FA124B">
      <w:r>
        <w:separator/>
      </w:r>
    </w:p>
  </w:footnote>
  <w:footnote w:type="continuationSeparator" w:id="0">
    <w:p w14:paraId="48B787FD" w14:textId="77777777" w:rsidR="00FA124B" w:rsidRDefault="00FA12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59624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부동산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거래신고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등에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48A"/>
    <w:rsid w:val="000865C1"/>
    <w:rsid w:val="00AD348A"/>
    <w:rsid w:val="00FA1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955F89"/>
  <w14:defaultImageDpi w14:val="0"/>
  <w15:docId w15:val="{5699C820-CD5A-4B0D-9E7F-31E9FE85D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Sang-Yong Park</dc:creator>
  <cp:keywords/>
  <dc:description/>
  <cp:lastModifiedBy>Sang-Yong Park</cp:lastModifiedBy>
  <cp:revision>2</cp:revision>
  <dcterms:created xsi:type="dcterms:W3CDTF">2026-01-21T05:13:00Z</dcterms:created>
  <dcterms:modified xsi:type="dcterms:W3CDTF">2026-01-21T05:13:00Z</dcterms:modified>
</cp:coreProperties>
</file>