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7D355" w14:textId="77777777" w:rsidR="003C1D39" w:rsidRDefault="003C1D39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</w:t>
      </w:r>
    </w:p>
    <w:p w14:paraId="1CE33203" w14:textId="77777777" w:rsidR="003C1D39" w:rsidRDefault="003C1D39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2021. 11. 26. 2021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5046939]</w:t>
      </w:r>
    </w:p>
    <w:p w14:paraId="530269B9" w14:textId="77777777" w:rsidR="003C1D39" w:rsidRDefault="003C1D39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E9EB8F3" w14:textId="77777777" w:rsidR="003C1D39" w:rsidRDefault="003C1D39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4A29F47B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김승규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694E0FC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887F644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에스엔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정인숙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2FF7CEB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684AFE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2021. 10. 29.</w:t>
      </w:r>
    </w:p>
    <w:p w14:paraId="1211C36D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82D535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C3A3D54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630,000,000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14F88A6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3A0692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가집행할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1AE6B4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7117529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3C883C9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E7459FC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0ACF995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56EF8538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DD6A91C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서초동의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서귀포시의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서초동의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‘○○아파트’라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국제학교에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소득활동을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2262FF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630,000,000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시작하였는데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유지·보수와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제주도에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연락하여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해결하기도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3CC9F3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2020. 12. 17.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“코로나로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어려워져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국제학교에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들어와서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한다”고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이야기하면서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답변을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2020. 12. 22.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“주택임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청구한다”고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거절한다”고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1C25C0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7, 9, 10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재생결과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4AE1129D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3793DF09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3EE0397B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노부모는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△△병원에서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정기적으로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노부모를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가까운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전화통화와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밝히면서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‘실거주요건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09FC06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91651F1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38524346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거짓으로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게다가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2021. 2. 8.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이야기하다가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다음에야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시작하였으므로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EB9B29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2020. 12. 22.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2023. 3. 8.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AC5FB7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AE0D7EF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6EC8A73D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직계존속·직계비속을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자료로써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향후의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쉽지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C4D0F0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다투면서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전출하지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강력하게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입장에서는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그곳에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이사일정을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잡거나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전학시키는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생활터전을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옮기기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밟거나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이주계획을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수립하기도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법체계상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‘예외’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입증영역에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9051BD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폐기된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일부개정법률안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의안번호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2100285)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실거주하여야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채택된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일부개정법률안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의안번호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2102500)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완화하여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직계존속·직계비속을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경우”로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수정·반영되었던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거절하고서도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배상하도록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직계존·비속이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드러난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9CB59A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안동시에서의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이주하여야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건강상태라고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청산하였다거나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준비중이라는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드러나지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처분하려고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훨씬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내놓았고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노부모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실거주계획이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진실성을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확실하게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실거주계획에는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개연성이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가족관계나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소유현황에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거짓말을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꾸며냈다든가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실거주계획과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찾을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실거주계획을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EF84D3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0FC76F1F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우리사회에서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직계존·비속은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했다가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직계비속이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실거주계획이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영역이므로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입장에서는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사후변동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가능성까지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고지하게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변동되었을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납득시킬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자칫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강요하는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직계존·비속이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FEA1EB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전화통화와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실거주계획을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96B445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778EBDAA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630,000,000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0F13AD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6F72A37E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F71C33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72019B14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2A74434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박세영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5F05523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FED5D1" w14:textId="77777777" w:rsidR="003C1D39" w:rsidRDefault="003C1D39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3C1D3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BF04A" w14:textId="77777777" w:rsidR="003C1D39" w:rsidRDefault="003C1D39">
      <w:r>
        <w:separator/>
      </w:r>
    </w:p>
  </w:endnote>
  <w:endnote w:type="continuationSeparator" w:id="0">
    <w:p w14:paraId="405A7599" w14:textId="77777777" w:rsidR="003C1D39" w:rsidRDefault="003C1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054EE" w14:textId="77777777" w:rsidR="003C1D39" w:rsidRDefault="003C1D39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A1312" w14:textId="77777777" w:rsidR="003C1D39" w:rsidRDefault="003C1D39">
      <w:r>
        <w:separator/>
      </w:r>
    </w:p>
  </w:footnote>
  <w:footnote w:type="continuationSeparator" w:id="0">
    <w:p w14:paraId="59C605F9" w14:textId="77777777" w:rsidR="003C1D39" w:rsidRDefault="003C1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CA3A7" w14:textId="77777777" w:rsidR="003C1D39" w:rsidRDefault="003C1D39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2021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가단</w:t>
    </w:r>
    <w:r>
      <w:rPr>
        <w:rFonts w:ascii="맑은 고딕" w:eastAsia="맑은 고딕" w:hAnsi="Times New Roman" w:cs="맑은 고딕"/>
        <w:color w:val="auto"/>
        <w:sz w:val="18"/>
        <w:szCs w:val="18"/>
      </w:rPr>
      <w:t>5046939)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413C8"/>
    <w:rsid w:val="001B7AA9"/>
    <w:rsid w:val="002413C8"/>
    <w:rsid w:val="003C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305BC2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413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413C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413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413C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