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2AD83" w14:textId="77777777" w:rsidR="005662E4" w:rsidRDefault="00000000">
      <w:pPr>
        <w:spacing w:line="600" w:lineRule="atLeast"/>
        <w:jc w:val="center"/>
        <w:rPr>
          <w:rFonts w:ascii="HY중고딕" w:eastAsia="HY중고딕" w:hAnsi="Times New Roman" w:cs="HY중고딕"/>
          <w:color w:val="auto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</w:rPr>
        <w:t>주택임대차보호법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(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약칭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: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주택임대차법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)</w:t>
      </w:r>
    </w:p>
    <w:p w14:paraId="0C47345D" w14:textId="77777777" w:rsidR="005662E4" w:rsidRDefault="00000000">
      <w:pPr>
        <w:spacing w:line="400" w:lineRule="atLeast"/>
        <w:jc w:val="center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시행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2026. 1. 2.] 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법률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제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21065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호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, 2025. 10. 1., 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타법개정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]</w:t>
      </w:r>
    </w:p>
    <w:p w14:paraId="22B088FD" w14:textId="77777777" w:rsidR="005662E4" w:rsidRDefault="00000000">
      <w:pPr>
        <w:jc w:val="right"/>
        <w:rPr>
          <w:rFonts w:ascii="HYSMyeongJo-Medium" w:hAnsi="HYSMyeongJo-Medium" w:cs="HYSMyeongJo-Medium"/>
          <w:color w:val="auto"/>
          <w:sz w:val="18"/>
          <w:szCs w:val="18"/>
        </w:rPr>
      </w:pPr>
      <w:r>
        <w:rPr>
          <w:rFonts w:ascii="HYSMyeongJo-Medium" w:hAnsi="HYSMyeongJo-Medium" w:cs="HYSMyeongJo-Medium"/>
          <w:color w:val="auto"/>
          <w:sz w:val="18"/>
          <w:szCs w:val="18"/>
        </w:rPr>
        <w:t>법무부</w:t>
      </w:r>
      <w:r>
        <w:rPr>
          <w:rFonts w:ascii="HYSMyeongJo-Medium" w:hAnsi="HYSMyeongJo-Medium" w:cs="HYSMyeongJo-Medium"/>
          <w:color w:val="auto"/>
          <w:sz w:val="18"/>
          <w:szCs w:val="18"/>
        </w:rPr>
        <w:t>(</w:t>
      </w:r>
      <w:proofErr w:type="spellStart"/>
      <w:r>
        <w:rPr>
          <w:rFonts w:ascii="HYSMyeongJo-Medium" w:hAnsi="HYSMyeongJo-Medium" w:cs="HYSMyeongJo-Medium"/>
          <w:color w:val="auto"/>
          <w:sz w:val="18"/>
          <w:szCs w:val="18"/>
        </w:rPr>
        <w:t>법무심의관실</w:t>
      </w:r>
      <w:proofErr w:type="spellEnd"/>
      <w:r>
        <w:rPr>
          <w:rFonts w:ascii="HYSMyeongJo-Medium" w:hAnsi="HYSMyeongJo-Medium" w:cs="HYSMyeongJo-Medium"/>
          <w:color w:val="auto"/>
          <w:sz w:val="18"/>
          <w:szCs w:val="18"/>
        </w:rPr>
        <w:t>) 02-2110-3164</w:t>
      </w:r>
    </w:p>
    <w:p w14:paraId="69840409" w14:textId="77777777" w:rsidR="005662E4" w:rsidRDefault="00000000">
      <w:pPr>
        <w:jc w:val="right"/>
        <w:rPr>
          <w:rFonts w:ascii="HYSMyeongJo-Medium" w:hAnsi="HYSMyeongJo-Medium" w:cs="HYSMyeongJo-Medium"/>
          <w:color w:val="auto"/>
          <w:sz w:val="18"/>
          <w:szCs w:val="18"/>
        </w:rPr>
      </w:pPr>
      <w:r>
        <w:rPr>
          <w:rFonts w:ascii="HYSMyeongJo-Medium" w:hAnsi="HYSMyeongJo-Medium" w:cs="HYSMyeongJo-Medium"/>
          <w:color w:val="auto"/>
          <w:sz w:val="18"/>
          <w:szCs w:val="18"/>
        </w:rPr>
        <w:t>국토교통부</w:t>
      </w:r>
      <w:r>
        <w:rPr>
          <w:rFonts w:ascii="HYSMyeongJo-Medium" w:hAnsi="HYSMyeongJo-Medium" w:cs="HYSMyeongJo-Medium"/>
          <w:color w:val="auto"/>
          <w:sz w:val="18"/>
          <w:szCs w:val="18"/>
        </w:rPr>
        <w:t>(</w:t>
      </w:r>
      <w:r>
        <w:rPr>
          <w:rFonts w:ascii="HYSMyeongJo-Medium" w:hAnsi="HYSMyeongJo-Medium" w:cs="HYSMyeongJo-Medium"/>
          <w:color w:val="auto"/>
          <w:sz w:val="18"/>
          <w:szCs w:val="18"/>
        </w:rPr>
        <w:t>주택임대차기획팀</w:t>
      </w:r>
      <w:r>
        <w:rPr>
          <w:rFonts w:ascii="HYSMyeongJo-Medium" w:hAnsi="HYSMyeongJo-Medium" w:cs="HYSMyeongJo-Medium"/>
          <w:color w:val="auto"/>
          <w:sz w:val="18"/>
          <w:szCs w:val="18"/>
        </w:rPr>
        <w:t>) 044-201-3348, 4178</w:t>
      </w:r>
    </w:p>
    <w:p w14:paraId="089BBAF8" w14:textId="77777777" w:rsidR="005662E4" w:rsidRDefault="005662E4">
      <w:pPr>
        <w:jc w:val="right"/>
        <w:rPr>
          <w:rFonts w:ascii="HYSMyeongJo-Medium" w:hAnsi="HYSMyeongJo-Medium" w:cs="HYSMyeongJo-Medium"/>
          <w:color w:val="auto"/>
          <w:sz w:val="18"/>
          <w:szCs w:val="18"/>
        </w:rPr>
      </w:pPr>
    </w:p>
    <w:p w14:paraId="59606C92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1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목적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법은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주거용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건물의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임대차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賃貸借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관하여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민법」에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대한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특례를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규정함으로써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국민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주거생활의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안정을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보장함을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목적으로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63320AE2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전문개정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2008. 3. 21.]</w:t>
      </w:r>
    </w:p>
    <w:p w14:paraId="11D864E2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35A2F158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적용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범위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법은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주거용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건물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이하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“</w:t>
      </w:r>
      <w:r>
        <w:rPr>
          <w:rFonts w:ascii="HYSMyeongJo-Medium" w:eastAsia="HY중고딕" w:hAnsi="HYSMyeongJo-Medium" w:cs="HYSMyeongJo-Medium"/>
          <w:sz w:val="20"/>
          <w:szCs w:val="20"/>
        </w:rPr>
        <w:t>주택</w:t>
      </w:r>
      <w:r>
        <w:rPr>
          <w:rFonts w:ascii="HYSMyeongJo-Medium" w:eastAsia="HY중고딕" w:hAnsi="HYSMyeongJo-Medium" w:cs="HYSMyeongJo-Medium"/>
          <w:sz w:val="20"/>
          <w:szCs w:val="20"/>
        </w:rPr>
        <w:t>”</w:t>
      </w:r>
      <w:r>
        <w:rPr>
          <w:rFonts w:ascii="HYSMyeongJo-Medium" w:eastAsia="HY중고딕" w:hAnsi="HYSMyeongJo-Medium" w:cs="HYSMyeongJo-Medium"/>
          <w:sz w:val="20"/>
          <w:szCs w:val="20"/>
        </w:rPr>
        <w:t>이라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전부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일부의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임대차에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관하여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적용한다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임차주택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賃借住宅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일부가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외의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목적으로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사용되는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경우에도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같다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47117C22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전문개정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2008. 3. 21.]</w:t>
      </w:r>
    </w:p>
    <w:p w14:paraId="04D402EA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54808753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대항력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등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임대차는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등기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登記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없는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경우에도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임차인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賃借人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주택의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인도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引渡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주민등록을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마친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때에는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다음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날부터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제삼자에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대하여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효력이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생긴다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sz w:val="20"/>
          <w:szCs w:val="20"/>
        </w:rPr>
        <w:t>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전입신고를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때에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주민등록이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것으로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본다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61D45D75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주택도시기금을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재원으로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저소득층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무주택자에게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주거생활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안정을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목적으로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전세임대주택을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지원하는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법인이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지방자치단체의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장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법인이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선정한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입주자가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인도받고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주민등록을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마쳤을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때에는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준용한다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대항력이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인정되는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법인은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대통령령으로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정한다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2015. 1. 6.&gt;</w:t>
      </w:r>
    </w:p>
    <w:p w14:paraId="2B123755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「중소기업기본법」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조에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중소기업에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법인이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소속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직원의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주거용으로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법인이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선정한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직원이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인도받고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주민등록을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마쳤을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때에는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준용한다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임대차가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끝나기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전에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직원이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변경된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법인이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선정한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새로운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직원이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인도받고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주민등록을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마친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다음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날부터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제삼자에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효력이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생긴다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2013. 8. 13.&gt;</w:t>
      </w:r>
    </w:p>
    <w:p w14:paraId="74E18BF2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④ </w:t>
      </w:r>
      <w:r>
        <w:rPr>
          <w:rFonts w:ascii="HYSMyeongJo-Medium" w:hAnsi="HYSMyeongJo-Medium" w:cs="HYSMyeongJo-Medium"/>
          <w:sz w:val="20"/>
          <w:szCs w:val="20"/>
        </w:rPr>
        <w:t>임차주택의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양수인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讓受人</w:t>
      </w:r>
      <w:r>
        <w:rPr>
          <w:rFonts w:ascii="HYSMyeongJo-Medium" w:hAnsi="HYSMyeongJo-Medium" w:cs="HYSMyeongJo-Medium"/>
          <w:sz w:val="20"/>
          <w:szCs w:val="20"/>
        </w:rPr>
        <w:t>)(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밖에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권리를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승계한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자를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포함한다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임대인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賃貸人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지위를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승계한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것으로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본다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2013. 8. 13.&gt;</w:t>
      </w:r>
    </w:p>
    <w:p w14:paraId="0BC2BB7A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⑤ </w:t>
      </w:r>
      <w:r>
        <w:rPr>
          <w:rFonts w:ascii="HYSMyeongJo-Medium" w:hAnsi="HYSMyeongJo-Medium" w:cs="HYSMyeongJo-Medium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법에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목적이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매매나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경매의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목적물이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「민법」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575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항ㆍ제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같은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법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578</w:t>
      </w:r>
      <w:r>
        <w:rPr>
          <w:rFonts w:ascii="HYSMyeongJo-Medium" w:hAnsi="HYSMyeongJo-Medium" w:cs="HYSMyeongJo-Medium"/>
          <w:sz w:val="20"/>
          <w:szCs w:val="20"/>
        </w:rPr>
        <w:t>조를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준용한다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2013. 8. 13.&gt;</w:t>
      </w:r>
    </w:p>
    <w:p w14:paraId="489EF4D6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⑥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5</w:t>
      </w:r>
      <w:r>
        <w:rPr>
          <w:rFonts w:ascii="HYSMyeongJo-Medium" w:hAnsi="HYSMyeongJo-Medium" w:cs="HYSMyeongJo-Medium"/>
          <w:sz w:val="20"/>
          <w:szCs w:val="20"/>
        </w:rPr>
        <w:t>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동시이행의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항변권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抗辯權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「민법」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536</w:t>
      </w:r>
      <w:r>
        <w:rPr>
          <w:rFonts w:ascii="HYSMyeongJo-Medium" w:hAnsi="HYSMyeongJo-Medium" w:cs="HYSMyeongJo-Medium"/>
          <w:sz w:val="20"/>
          <w:szCs w:val="20"/>
        </w:rPr>
        <w:t>조를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준용한다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2013. 8. 13.&gt;</w:t>
      </w:r>
    </w:p>
    <w:p w14:paraId="15239474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전문개정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2008. 3. 21.]</w:t>
      </w:r>
    </w:p>
    <w:p w14:paraId="1102F066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38CD2CC2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color w:val="0000FF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보증금의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회수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임차인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3</w:t>
      </w:r>
      <w:r>
        <w:rPr>
          <w:rFonts w:ascii="HYSMyeongJo-Medium" w:eastAsia="HY중고딕" w:hAnsi="HYSMyeongJo-Medium" w:cs="HYSMyeongJo-Medium"/>
          <w:sz w:val="20"/>
          <w:szCs w:val="20"/>
        </w:rPr>
        <w:t>조제</w:t>
      </w:r>
      <w:r>
        <w:rPr>
          <w:rFonts w:ascii="HYSMyeongJo-Medium" w:eastAsia="HY중고딕" w:hAnsi="HYSMyeongJo-Medium" w:cs="HYSMyeongJo-Medium"/>
          <w:sz w:val="20"/>
          <w:szCs w:val="20"/>
        </w:rPr>
        <w:t>2</w:t>
      </w:r>
      <w:r>
        <w:rPr>
          <w:rFonts w:ascii="HYSMyeongJo-Medium" w:eastAsia="HY중고딕" w:hAnsi="HYSMyeongJo-Medium" w:cs="HYSMyeongJo-Medium"/>
          <w:sz w:val="20"/>
          <w:szCs w:val="20"/>
        </w:rPr>
        <w:t>항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및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3</w:t>
      </w:r>
      <w:r>
        <w:rPr>
          <w:rFonts w:ascii="HYSMyeongJo-Medium" w:eastAsia="HY중고딕" w:hAnsi="HYSMyeongJo-Medium" w:cs="HYSMyeongJo-Medium"/>
          <w:sz w:val="20"/>
          <w:szCs w:val="20"/>
        </w:rPr>
        <w:t>항의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법인을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포함한다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sz w:val="20"/>
          <w:szCs w:val="20"/>
        </w:rPr>
        <w:t>이하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같다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임차주택에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대하여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보증금반환청구소송의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확정판결이나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밖에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준하는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집행권원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執行權原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따라서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경매를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신청하는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집행개시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執行開始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요건에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관한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「민사집행법」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41</w:t>
      </w:r>
      <w:r>
        <w:rPr>
          <w:rFonts w:ascii="HYSMyeongJo-Medium" w:eastAsia="HY중고딕" w:hAnsi="HYSMyeongJo-Medium" w:cs="HYSMyeongJo-Medium"/>
          <w:sz w:val="20"/>
          <w:szCs w:val="20"/>
        </w:rPr>
        <w:t>조에도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불구하고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반대의무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反對義務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lastRenderedPageBreak/>
        <w:t>이행이나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이행의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제공을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집행개시의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요건으로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아니한다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 xml:space="preserve"> 2013. 8. 13.&gt;</w:t>
      </w:r>
    </w:p>
    <w:p w14:paraId="323ACEB1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항ㆍ제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대항요건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對抗要件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임대차계약증서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법인과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사이의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임대차계약증서를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말한다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상의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확정일자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確定日字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갖춘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민사집행법」에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경매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국세징수법」에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공매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公賣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때에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임차주택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대지를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포함한다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환가대금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換價代金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후순위권리자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後順位權利者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밖의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채권자보다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우선하여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보증금을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변제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辨濟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받을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권리가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2013. 8. 13.&gt;</w:t>
      </w:r>
    </w:p>
    <w:p w14:paraId="15182954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임차인은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임차주택을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양수인에게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인도하지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아니하면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보증금을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받을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5AF64ADD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④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7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우선변제의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순위와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보증금에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이의가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이해관계인은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경매법원이나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체납처분청에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이의를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2013. 8. 13.&gt;</w:t>
      </w:r>
    </w:p>
    <w:p w14:paraId="35A2E7D6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⑤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4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경매법원에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이의를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「민사집행법」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152</w:t>
      </w:r>
      <w:r>
        <w:rPr>
          <w:rFonts w:ascii="HYSMyeongJo-Medium" w:hAnsi="HYSMyeongJo-Medium" w:cs="HYSMyeongJo-Medium"/>
          <w:sz w:val="20"/>
          <w:szCs w:val="20"/>
        </w:rPr>
        <w:t>조부터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161</w:t>
      </w:r>
      <w:r>
        <w:rPr>
          <w:rFonts w:ascii="HYSMyeongJo-Medium" w:hAnsi="HYSMyeongJo-Medium" w:cs="HYSMyeongJo-Medium"/>
          <w:sz w:val="20"/>
          <w:szCs w:val="20"/>
        </w:rPr>
        <w:t>조까지의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규정을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준용한다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45A4D7A1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⑥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4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이의신청을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받은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체납처분청은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이해관계인이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이의신청일부터</w:t>
      </w:r>
      <w:r>
        <w:rPr>
          <w:rFonts w:ascii="HYSMyeongJo-Medium" w:hAnsi="HYSMyeongJo-Medium" w:cs="HYSMyeongJo-Medium"/>
          <w:sz w:val="20"/>
          <w:szCs w:val="20"/>
        </w:rPr>
        <w:t xml:space="preserve"> 7</w:t>
      </w:r>
      <w:r>
        <w:rPr>
          <w:rFonts w:ascii="HYSMyeongJo-Medium" w:hAnsi="HYSMyeongJo-Medium" w:cs="HYSMyeongJo-Medium"/>
          <w:sz w:val="20"/>
          <w:szCs w:val="20"/>
        </w:rPr>
        <w:t>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이내에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7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우선변제권을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승계한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금융기관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상대로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소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訴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제기한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것을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증명하면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소송이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끝날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때까지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이의가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범위에서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7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우선변제권을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승계한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금융기관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보증금의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변제를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유보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留保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하고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남은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금액을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배분하여야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유보된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보증금은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소송의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결과에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배분한다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2013. 8. 13.&gt;</w:t>
      </w:r>
    </w:p>
    <w:p w14:paraId="5FF121FD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⑦ </w:t>
      </w:r>
      <w:r>
        <w:rPr>
          <w:rFonts w:ascii="HYSMyeongJo-Medium" w:hAnsi="HYSMyeongJo-Medium" w:cs="HYSMyeongJo-Medium"/>
          <w:sz w:val="20"/>
          <w:szCs w:val="20"/>
        </w:rPr>
        <w:t>다음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금융기관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조의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5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조의</w:t>
      </w:r>
      <w:r>
        <w:rPr>
          <w:rFonts w:ascii="HYSMyeongJo-Medium" w:hAnsi="HYSMyeongJo-Medium" w:cs="HYSMyeongJo-Medium"/>
          <w:sz w:val="20"/>
          <w:szCs w:val="20"/>
        </w:rPr>
        <w:t>4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우선변제권을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취득한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보증금반환채권을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계약으로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양수한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양수한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금액의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범위에서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우선변제권을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승계한다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2013. 8. 13., 2015. 1. 6., 2016. 5. 29.&gt;</w:t>
      </w:r>
    </w:p>
    <w:p w14:paraId="40B1D355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1. </w:t>
      </w:r>
      <w:r>
        <w:rPr>
          <w:rFonts w:ascii="HYSMyeongJo-Medium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은행법」에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은행</w:t>
      </w:r>
    </w:p>
    <w:p w14:paraId="0105375A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2. </w:t>
      </w:r>
      <w:r>
        <w:rPr>
          <w:rFonts w:ascii="HYSMyeongJo-Medium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중소기업은행법」에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중소기업은행</w:t>
      </w:r>
    </w:p>
    <w:p w14:paraId="40293882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3. </w:t>
      </w:r>
      <w:r>
        <w:rPr>
          <w:rFonts w:ascii="HYSMyeongJo-Medium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한국산업은행법」에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한국산업은행</w:t>
      </w:r>
    </w:p>
    <w:p w14:paraId="0869B1A4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4. </w:t>
      </w:r>
      <w:r>
        <w:rPr>
          <w:rFonts w:ascii="HYSMyeongJo-Medium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농업협동조합법」에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농협은행</w:t>
      </w:r>
    </w:p>
    <w:p w14:paraId="59D09A6C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5. </w:t>
      </w:r>
      <w:r>
        <w:rPr>
          <w:rFonts w:ascii="HYSMyeongJo-Medium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수산업협동조합법」에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수협은행</w:t>
      </w:r>
    </w:p>
    <w:p w14:paraId="32C103C4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6. </w:t>
      </w:r>
      <w:r>
        <w:rPr>
          <w:rFonts w:ascii="HYSMyeongJo-Medium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우체국예금ㆍ보험에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법률」에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체신관서</w:t>
      </w:r>
    </w:p>
    <w:p w14:paraId="31BA4A93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7. </w:t>
      </w:r>
      <w:r>
        <w:rPr>
          <w:rFonts w:ascii="HYSMyeongJo-Medium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한국주택금융공사법」에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한국주택금융공사</w:t>
      </w:r>
    </w:p>
    <w:p w14:paraId="52CBB11C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8. </w:t>
      </w:r>
      <w:r>
        <w:rPr>
          <w:rFonts w:ascii="HYSMyeongJo-Medium" w:hAnsi="HYSMyeongJo-Medium" w:cs="HYSMyeongJo-Medium"/>
          <w:sz w:val="20"/>
          <w:szCs w:val="20"/>
        </w:rPr>
        <w:t>「보험업법」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4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호라목의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보증보험을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보험종목으로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허가받은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보험회사</w:t>
      </w:r>
    </w:p>
    <w:p w14:paraId="6B56527D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9. </w:t>
      </w:r>
      <w:r>
        <w:rPr>
          <w:rFonts w:ascii="HYSMyeongJo-Medium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주택도시기금법」에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주택도시보증공사</w:t>
      </w:r>
    </w:p>
    <w:p w14:paraId="69A78503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10.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밖에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호부터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9</w:t>
      </w:r>
      <w:r>
        <w:rPr>
          <w:rFonts w:ascii="HYSMyeongJo-Medium" w:hAnsi="HYSMyeongJo-Medium" w:cs="HYSMyeongJo-Medium"/>
          <w:sz w:val="20"/>
          <w:szCs w:val="20"/>
        </w:rPr>
        <w:t>호까지에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준하는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것으로서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대통령령으로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기관</w:t>
      </w:r>
    </w:p>
    <w:p w14:paraId="5AA6AAD1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⑧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7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우선변제권을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승계한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금융기관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이하</w:t>
      </w:r>
      <w:r>
        <w:rPr>
          <w:rFonts w:ascii="HYSMyeongJo-Medium" w:hAnsi="HYSMyeongJo-Medium" w:cs="HYSMyeongJo-Medium"/>
          <w:sz w:val="20"/>
          <w:szCs w:val="20"/>
        </w:rPr>
        <w:t xml:space="preserve"> “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금융기관등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>”</w:t>
      </w:r>
      <w:r>
        <w:rPr>
          <w:rFonts w:ascii="HYSMyeongJo-Medium" w:hAnsi="HYSMyeongJo-Medium" w:cs="HYSMyeongJo-Medium"/>
          <w:sz w:val="20"/>
          <w:szCs w:val="20"/>
        </w:rPr>
        <w:t>이라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다음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어느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하나에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우선변제권을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행사할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2013. 8. 13.&gt;</w:t>
      </w:r>
    </w:p>
    <w:p w14:paraId="46F3EEE3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1. </w:t>
      </w:r>
      <w:r>
        <w:rPr>
          <w:rFonts w:ascii="HYSMyeongJo-Medium" w:hAnsi="HYSMyeongJo-Medium" w:cs="HYSMyeongJo-Medium"/>
          <w:sz w:val="20"/>
          <w:szCs w:val="20"/>
        </w:rPr>
        <w:t>임차인이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항ㆍ제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대항요건을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상실한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172067F0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2.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조의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5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임차권등기가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말소된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51402420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3. </w:t>
      </w:r>
      <w:r>
        <w:rPr>
          <w:rFonts w:ascii="HYSMyeongJo-Medium" w:hAnsi="HYSMyeongJo-Medium" w:cs="HYSMyeongJo-Medium"/>
          <w:sz w:val="20"/>
          <w:szCs w:val="20"/>
        </w:rPr>
        <w:t>「민법」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621</w:t>
      </w:r>
      <w:r>
        <w:rPr>
          <w:rFonts w:ascii="HYSMyeongJo-Medium" w:hAnsi="HYSMyeongJo-Medium" w:cs="HYSMyeongJo-Medium"/>
          <w:sz w:val="20"/>
          <w:szCs w:val="20"/>
        </w:rPr>
        <w:t>조에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임대차등기가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말소된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24B6B379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⑨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금융기관등은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우선변제권을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행사하기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대리하거나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대위하여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해지할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2013. 8. 13.&gt;</w:t>
      </w:r>
    </w:p>
    <w:p w14:paraId="100FE640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lastRenderedPageBreak/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전문개정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2008. 3. 21.]</w:t>
      </w:r>
    </w:p>
    <w:p w14:paraId="4D00EF0E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37DFC2B4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color w:val="0000FF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임차권등기명령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임대차가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끝난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보증금이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반환되지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임차인은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임차주택의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소재지를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관할하는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지방법원ㆍ지방법원지원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시ㆍ군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법원에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임차권등기명령을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신청할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 xml:space="preserve"> 2013. 8. 13.&gt;</w:t>
      </w:r>
    </w:p>
    <w:p w14:paraId="1E3D4C55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임차권등기명령의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신청서에는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다음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적어야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하며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신청의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이유와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임차권등기의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원인이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사실을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소명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疎明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하여야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2013. 8. 13.&gt;</w:t>
      </w:r>
    </w:p>
    <w:p w14:paraId="30A623A9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1. </w:t>
      </w:r>
      <w:r>
        <w:rPr>
          <w:rFonts w:ascii="HYSMyeongJo-Medium" w:hAnsi="HYSMyeongJo-Medium" w:cs="HYSMyeongJo-Medium"/>
          <w:sz w:val="20"/>
          <w:szCs w:val="20"/>
        </w:rPr>
        <w:t>신청의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취지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이유</w:t>
      </w:r>
    </w:p>
    <w:p w14:paraId="70B2C882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2. </w:t>
      </w:r>
      <w:r>
        <w:rPr>
          <w:rFonts w:ascii="HYSMyeongJo-Medium" w:hAnsi="HYSMyeongJo-Medium" w:cs="HYSMyeongJo-Medium"/>
          <w:sz w:val="20"/>
          <w:szCs w:val="20"/>
        </w:rPr>
        <w:t>임대차의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목적인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임대차의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목적이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일부분인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부분의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도면을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첨부한다</w:t>
      </w:r>
      <w:r>
        <w:rPr>
          <w:rFonts w:ascii="HYSMyeongJo-Medium" w:hAnsi="HYSMyeongJo-Medium" w:cs="HYSMyeongJo-Medium"/>
          <w:sz w:val="20"/>
          <w:szCs w:val="20"/>
        </w:rPr>
        <w:t>)</w:t>
      </w:r>
    </w:p>
    <w:p w14:paraId="15C31352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3. </w:t>
      </w:r>
      <w:r>
        <w:rPr>
          <w:rFonts w:ascii="HYSMyeongJo-Medium" w:hAnsi="HYSMyeongJo-Medium" w:cs="HYSMyeongJo-Medium"/>
          <w:sz w:val="20"/>
          <w:szCs w:val="20"/>
        </w:rPr>
        <w:t>임차권등기의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원인이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사실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임차인이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항ㆍ제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대항력을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취득하였거나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조의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우선변제권을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취득한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사실</w:t>
      </w:r>
      <w:r>
        <w:rPr>
          <w:rFonts w:ascii="HYSMyeongJo-Medium" w:hAnsi="HYSMyeongJo-Medium" w:cs="HYSMyeongJo-Medium"/>
          <w:sz w:val="20"/>
          <w:szCs w:val="20"/>
        </w:rPr>
        <w:t>)</w:t>
      </w:r>
    </w:p>
    <w:p w14:paraId="77C9006F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4.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밖에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대법원규칙으로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사항</w:t>
      </w:r>
    </w:p>
    <w:p w14:paraId="7522A5BF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다음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관하여는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「민사집행법」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280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281</w:t>
      </w:r>
      <w:r>
        <w:rPr>
          <w:rFonts w:ascii="HYSMyeongJo-Medium" w:hAnsi="HYSMyeongJo-Medium" w:cs="HYSMyeongJo-Medium"/>
          <w:sz w:val="20"/>
          <w:szCs w:val="20"/>
        </w:rPr>
        <w:t>조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283</w:t>
      </w:r>
      <w:r>
        <w:rPr>
          <w:rFonts w:ascii="HYSMyeongJo-Medium" w:hAnsi="HYSMyeongJo-Medium" w:cs="HYSMyeongJo-Medium"/>
          <w:sz w:val="20"/>
          <w:szCs w:val="20"/>
        </w:rPr>
        <w:t>조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285</w:t>
      </w:r>
      <w:r>
        <w:rPr>
          <w:rFonts w:ascii="HYSMyeongJo-Medium" w:hAnsi="HYSMyeongJo-Medium" w:cs="HYSMyeongJo-Medium"/>
          <w:sz w:val="20"/>
          <w:szCs w:val="20"/>
        </w:rPr>
        <w:t>조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286</w:t>
      </w:r>
      <w:r>
        <w:rPr>
          <w:rFonts w:ascii="HYSMyeongJo-Medium" w:hAnsi="HYSMyeongJo-Medium" w:cs="HYSMyeongJo-Medium"/>
          <w:sz w:val="20"/>
          <w:szCs w:val="20"/>
        </w:rPr>
        <w:t>조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288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같은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본문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289</w:t>
      </w:r>
      <w:r>
        <w:rPr>
          <w:rFonts w:ascii="HYSMyeongJo-Medium" w:hAnsi="HYSMyeongJo-Medium" w:cs="HYSMyeongJo-Medium"/>
          <w:sz w:val="20"/>
          <w:szCs w:val="20"/>
        </w:rPr>
        <w:t>조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290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중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288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부분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291</w:t>
      </w:r>
      <w:r>
        <w:rPr>
          <w:rFonts w:ascii="HYSMyeongJo-Medium" w:hAnsi="HYSMyeongJo-Medium" w:cs="HYSMyeongJo-Medium"/>
          <w:sz w:val="20"/>
          <w:szCs w:val="20"/>
        </w:rPr>
        <w:t>조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292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293</w:t>
      </w:r>
      <w:r>
        <w:rPr>
          <w:rFonts w:ascii="HYSMyeongJo-Medium" w:hAnsi="HYSMyeongJo-Medium" w:cs="HYSMyeongJo-Medium"/>
          <w:sz w:val="20"/>
          <w:szCs w:val="20"/>
        </w:rPr>
        <w:t>조를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준용한다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“</w:t>
      </w:r>
      <w:r>
        <w:rPr>
          <w:rFonts w:ascii="HYSMyeongJo-Medium" w:hAnsi="HYSMyeongJo-Medium" w:cs="HYSMyeongJo-Medium"/>
          <w:sz w:val="20"/>
          <w:szCs w:val="20"/>
        </w:rPr>
        <w:t>가압류</w:t>
      </w:r>
      <w:r>
        <w:rPr>
          <w:rFonts w:ascii="HYSMyeongJo-Medium" w:hAnsi="HYSMyeongJo-Medium" w:cs="HYSMyeongJo-Medium"/>
          <w:sz w:val="20"/>
          <w:szCs w:val="20"/>
        </w:rPr>
        <w:t>”</w:t>
      </w:r>
      <w:r>
        <w:rPr>
          <w:rFonts w:ascii="HYSMyeongJo-Medium" w:hAnsi="HYSMyeongJo-Medium" w:cs="HYSMyeongJo-Medium"/>
          <w:sz w:val="20"/>
          <w:szCs w:val="20"/>
        </w:rPr>
        <w:t>는</w:t>
      </w:r>
      <w:r>
        <w:rPr>
          <w:rFonts w:ascii="HYSMyeongJo-Medium" w:hAnsi="HYSMyeongJo-Medium" w:cs="HYSMyeongJo-Medium"/>
          <w:sz w:val="20"/>
          <w:szCs w:val="20"/>
        </w:rPr>
        <w:t xml:space="preserve"> “</w:t>
      </w:r>
      <w:r>
        <w:rPr>
          <w:rFonts w:ascii="HYSMyeongJo-Medium" w:hAnsi="HYSMyeongJo-Medium" w:cs="HYSMyeongJo-Medium"/>
          <w:sz w:val="20"/>
          <w:szCs w:val="20"/>
        </w:rPr>
        <w:t>임차권등기</w:t>
      </w:r>
      <w:r>
        <w:rPr>
          <w:rFonts w:ascii="HYSMyeongJo-Medium" w:hAnsi="HYSMyeongJo-Medium" w:cs="HYSMyeongJo-Medium"/>
          <w:sz w:val="20"/>
          <w:szCs w:val="20"/>
        </w:rPr>
        <w:t>”</w:t>
      </w:r>
      <w:r>
        <w:rPr>
          <w:rFonts w:ascii="HYSMyeongJo-Medium" w:hAnsi="HYSMyeongJo-Medium" w:cs="HYSMyeongJo-Medium"/>
          <w:sz w:val="20"/>
          <w:szCs w:val="20"/>
        </w:rPr>
        <w:t>로</w:t>
      </w:r>
      <w:r>
        <w:rPr>
          <w:rFonts w:ascii="HYSMyeongJo-Medium" w:hAnsi="HYSMyeongJo-Medium" w:cs="HYSMyeongJo-Medium"/>
          <w:sz w:val="20"/>
          <w:szCs w:val="20"/>
        </w:rPr>
        <w:t>, “</w:t>
      </w:r>
      <w:r>
        <w:rPr>
          <w:rFonts w:ascii="HYSMyeongJo-Medium" w:hAnsi="HYSMyeongJo-Medium" w:cs="HYSMyeongJo-Medium"/>
          <w:sz w:val="20"/>
          <w:szCs w:val="20"/>
        </w:rPr>
        <w:t>채권자</w:t>
      </w:r>
      <w:r>
        <w:rPr>
          <w:rFonts w:ascii="HYSMyeongJo-Medium" w:hAnsi="HYSMyeongJo-Medium" w:cs="HYSMyeongJo-Medium"/>
          <w:sz w:val="20"/>
          <w:szCs w:val="20"/>
        </w:rPr>
        <w:t>”</w:t>
      </w:r>
      <w:r>
        <w:rPr>
          <w:rFonts w:ascii="HYSMyeongJo-Medium" w:hAnsi="HYSMyeongJo-Medium" w:cs="HYSMyeongJo-Medium"/>
          <w:sz w:val="20"/>
          <w:szCs w:val="20"/>
        </w:rPr>
        <w:t>는</w:t>
      </w:r>
      <w:r>
        <w:rPr>
          <w:rFonts w:ascii="HYSMyeongJo-Medium" w:hAnsi="HYSMyeongJo-Medium" w:cs="HYSMyeongJo-Medium"/>
          <w:sz w:val="20"/>
          <w:szCs w:val="20"/>
        </w:rPr>
        <w:t xml:space="preserve"> “</w:t>
      </w:r>
      <w:r>
        <w:rPr>
          <w:rFonts w:ascii="HYSMyeongJo-Medium" w:hAnsi="HYSMyeongJo-Medium" w:cs="HYSMyeongJo-Medium"/>
          <w:sz w:val="20"/>
          <w:szCs w:val="20"/>
        </w:rPr>
        <w:t>임차인</w:t>
      </w:r>
      <w:r>
        <w:rPr>
          <w:rFonts w:ascii="HYSMyeongJo-Medium" w:hAnsi="HYSMyeongJo-Medium" w:cs="HYSMyeongJo-Medium"/>
          <w:sz w:val="20"/>
          <w:szCs w:val="20"/>
        </w:rPr>
        <w:t>”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으로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>, “</w:t>
      </w:r>
      <w:r>
        <w:rPr>
          <w:rFonts w:ascii="HYSMyeongJo-Medium" w:hAnsi="HYSMyeongJo-Medium" w:cs="HYSMyeongJo-Medium"/>
          <w:sz w:val="20"/>
          <w:szCs w:val="20"/>
        </w:rPr>
        <w:t>채무자</w:t>
      </w:r>
      <w:r>
        <w:rPr>
          <w:rFonts w:ascii="HYSMyeongJo-Medium" w:hAnsi="HYSMyeongJo-Medium" w:cs="HYSMyeongJo-Medium"/>
          <w:sz w:val="20"/>
          <w:szCs w:val="20"/>
        </w:rPr>
        <w:t>”</w:t>
      </w:r>
      <w:r>
        <w:rPr>
          <w:rFonts w:ascii="HYSMyeongJo-Medium" w:hAnsi="HYSMyeongJo-Medium" w:cs="HYSMyeongJo-Medium"/>
          <w:sz w:val="20"/>
          <w:szCs w:val="20"/>
        </w:rPr>
        <w:t>는</w:t>
      </w:r>
      <w:r>
        <w:rPr>
          <w:rFonts w:ascii="HYSMyeongJo-Medium" w:hAnsi="HYSMyeongJo-Medium" w:cs="HYSMyeongJo-Medium"/>
          <w:sz w:val="20"/>
          <w:szCs w:val="20"/>
        </w:rPr>
        <w:t xml:space="preserve"> “</w:t>
      </w:r>
      <w:r>
        <w:rPr>
          <w:rFonts w:ascii="HYSMyeongJo-Medium" w:hAnsi="HYSMyeongJo-Medium" w:cs="HYSMyeongJo-Medium"/>
          <w:sz w:val="20"/>
          <w:szCs w:val="20"/>
        </w:rPr>
        <w:t>임대인</w:t>
      </w:r>
      <w:r>
        <w:rPr>
          <w:rFonts w:ascii="HYSMyeongJo-Medium" w:hAnsi="HYSMyeongJo-Medium" w:cs="HYSMyeongJo-Medium"/>
          <w:sz w:val="20"/>
          <w:szCs w:val="20"/>
        </w:rPr>
        <w:t>”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으로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본다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2023. 4. 18.&gt;</w:t>
      </w:r>
    </w:p>
    <w:p w14:paraId="4D3D814E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1. </w:t>
      </w:r>
      <w:r>
        <w:rPr>
          <w:rFonts w:ascii="HYSMyeongJo-Medium" w:hAnsi="HYSMyeongJo-Medium" w:cs="HYSMyeongJo-Medium"/>
          <w:sz w:val="20"/>
          <w:szCs w:val="20"/>
        </w:rPr>
        <w:t>임차권등기명령의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재판</w:t>
      </w:r>
    </w:p>
    <w:p w14:paraId="4B965CFC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2. </w:t>
      </w:r>
      <w:r>
        <w:rPr>
          <w:rFonts w:ascii="HYSMyeongJo-Medium" w:hAnsi="HYSMyeongJo-Medium" w:cs="HYSMyeongJo-Medium"/>
          <w:sz w:val="20"/>
          <w:szCs w:val="20"/>
        </w:rPr>
        <w:t>임차권등기명령의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결정에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이의신청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재판</w:t>
      </w:r>
    </w:p>
    <w:p w14:paraId="627A0C9B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3. </w:t>
      </w:r>
      <w:r>
        <w:rPr>
          <w:rFonts w:ascii="HYSMyeongJo-Medium" w:hAnsi="HYSMyeongJo-Medium" w:cs="HYSMyeongJo-Medium"/>
          <w:sz w:val="20"/>
          <w:szCs w:val="20"/>
        </w:rPr>
        <w:t>임차권등기명령의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취소신청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재판</w:t>
      </w:r>
    </w:p>
    <w:p w14:paraId="7F428712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4. </w:t>
      </w:r>
      <w:r>
        <w:rPr>
          <w:rFonts w:ascii="HYSMyeongJo-Medium" w:hAnsi="HYSMyeongJo-Medium" w:cs="HYSMyeongJo-Medium"/>
          <w:sz w:val="20"/>
          <w:szCs w:val="20"/>
        </w:rPr>
        <w:t>임차권등기명령의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집행</w:t>
      </w:r>
    </w:p>
    <w:p w14:paraId="3644CBE7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④ </w:t>
      </w:r>
      <w:r>
        <w:rPr>
          <w:rFonts w:ascii="HYSMyeongJo-Medium" w:hAnsi="HYSMyeongJo-Medium" w:cs="HYSMyeongJo-Medium"/>
          <w:sz w:val="20"/>
          <w:szCs w:val="20"/>
        </w:rPr>
        <w:t>임차권등기명령의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기각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棄却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결정에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항고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抗告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084F3B42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⑤ </w:t>
      </w:r>
      <w:r>
        <w:rPr>
          <w:rFonts w:ascii="HYSMyeongJo-Medium" w:hAnsi="HYSMyeongJo-Medium" w:cs="HYSMyeongJo-Medium"/>
          <w:sz w:val="20"/>
          <w:szCs w:val="20"/>
        </w:rPr>
        <w:t>임차인은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임차권등기명령의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집행에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임차권등기를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마치면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항ㆍ제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대항력과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조의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우선변제권을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취득한다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다만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임차인이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임차권등기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이전에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대항력이나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우선변제권을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취득한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대항력이나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우선변제권은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그대로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유지되며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임차권등기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이후에는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항ㆍ제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대항요건을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상실하더라도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취득한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대항력이나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우선변제권을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상실하지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아니한다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2013. 8. 13.&gt;</w:t>
      </w:r>
    </w:p>
    <w:p w14:paraId="62A0FA63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⑥ </w:t>
      </w:r>
      <w:r>
        <w:rPr>
          <w:rFonts w:ascii="HYSMyeongJo-Medium" w:hAnsi="HYSMyeongJo-Medium" w:cs="HYSMyeongJo-Medium"/>
          <w:sz w:val="20"/>
          <w:szCs w:val="20"/>
        </w:rPr>
        <w:t>임차권등기명령의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집행에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임차권등기가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끝난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임대차의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목적이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일부분인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부분으로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한정한다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이후에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8</w:t>
      </w:r>
      <w:r>
        <w:rPr>
          <w:rFonts w:ascii="HYSMyeongJo-Medium" w:hAnsi="HYSMyeongJo-Medium" w:cs="HYSMyeongJo-Medium"/>
          <w:sz w:val="20"/>
          <w:szCs w:val="20"/>
        </w:rPr>
        <w:t>조에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우선변제를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받을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권리가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54B296A2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⑦ </w:t>
      </w:r>
      <w:r>
        <w:rPr>
          <w:rFonts w:ascii="HYSMyeongJo-Medium" w:hAnsi="HYSMyeongJo-Medium" w:cs="HYSMyeongJo-Medium"/>
          <w:sz w:val="20"/>
          <w:szCs w:val="20"/>
        </w:rPr>
        <w:t>임차권등기의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촉탁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囑託</w:t>
      </w:r>
      <w:r>
        <w:rPr>
          <w:rFonts w:ascii="HYSMyeongJo-Medium" w:hAnsi="HYSMyeongJo-Medium" w:cs="HYSMyeongJo-Medium"/>
          <w:sz w:val="20"/>
          <w:szCs w:val="20"/>
        </w:rPr>
        <w:t xml:space="preserve">), </w:t>
      </w:r>
      <w:r>
        <w:rPr>
          <w:rFonts w:ascii="HYSMyeongJo-Medium" w:hAnsi="HYSMyeongJo-Medium" w:cs="HYSMyeongJo-Medium"/>
          <w:sz w:val="20"/>
          <w:szCs w:val="20"/>
        </w:rPr>
        <w:t>등기관의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임차권등기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기입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記入</w:t>
      </w:r>
      <w:r>
        <w:rPr>
          <w:rFonts w:ascii="HYSMyeongJo-Medium" w:hAnsi="HYSMyeongJo-Medium" w:cs="HYSMyeongJo-Medium"/>
          <w:sz w:val="20"/>
          <w:szCs w:val="20"/>
        </w:rPr>
        <w:t xml:space="preserve">) </w:t>
      </w:r>
      <w:r>
        <w:rPr>
          <w:rFonts w:ascii="HYSMyeongJo-Medium" w:hAnsi="HYSMyeongJo-Medium" w:cs="HYSMyeongJo-Medium"/>
          <w:sz w:val="20"/>
          <w:szCs w:val="20"/>
        </w:rPr>
        <w:t>등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임차권등기명령을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시행하는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데에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필요한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사항은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대법원규칙으로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정한다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2011. 4. 12.&gt;</w:t>
      </w:r>
    </w:p>
    <w:p w14:paraId="6249A98E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⑧ </w:t>
      </w:r>
      <w:r>
        <w:rPr>
          <w:rFonts w:ascii="HYSMyeongJo-Medium" w:hAnsi="HYSMyeongJo-Medium" w:cs="HYSMyeongJo-Medium"/>
          <w:sz w:val="20"/>
          <w:szCs w:val="20"/>
        </w:rPr>
        <w:t>임차인은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임차권등기명령의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임차권등기와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관련하여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비용을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임대인에게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청구할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3EFA8B39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⑨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금융기관등은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대위하여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임차권등기명령을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항ㆍ제</w:t>
      </w:r>
      <w:r>
        <w:rPr>
          <w:rFonts w:ascii="HYSMyeongJo-Medium" w:hAnsi="HYSMyeongJo-Medium" w:cs="HYSMyeongJo-Medium"/>
          <w:sz w:val="20"/>
          <w:szCs w:val="20"/>
        </w:rPr>
        <w:t>4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8</w:t>
      </w:r>
      <w:r>
        <w:rPr>
          <w:rFonts w:ascii="HYSMyeongJo-Medium" w:hAnsi="HYSMyeongJo-Medium" w:cs="HYSMyeongJo-Medium"/>
          <w:sz w:val="20"/>
          <w:szCs w:val="20"/>
        </w:rPr>
        <w:t>항의</w:t>
      </w:r>
      <w:r>
        <w:rPr>
          <w:rFonts w:ascii="HYSMyeongJo-Medium" w:hAnsi="HYSMyeongJo-Medium" w:cs="HYSMyeongJo-Medium"/>
          <w:sz w:val="20"/>
          <w:szCs w:val="20"/>
        </w:rPr>
        <w:t xml:space="preserve"> “</w:t>
      </w:r>
      <w:r>
        <w:rPr>
          <w:rFonts w:ascii="HYSMyeongJo-Medium" w:hAnsi="HYSMyeongJo-Medium" w:cs="HYSMyeongJo-Medium"/>
          <w:sz w:val="20"/>
          <w:szCs w:val="20"/>
        </w:rPr>
        <w:t>임차인</w:t>
      </w:r>
      <w:r>
        <w:rPr>
          <w:rFonts w:ascii="HYSMyeongJo-Medium" w:hAnsi="HYSMyeongJo-Medium" w:cs="HYSMyeongJo-Medium"/>
          <w:sz w:val="20"/>
          <w:szCs w:val="20"/>
        </w:rPr>
        <w:t>”</w:t>
      </w:r>
      <w:r>
        <w:rPr>
          <w:rFonts w:ascii="HYSMyeongJo-Medium" w:hAnsi="HYSMyeongJo-Medium" w:cs="HYSMyeongJo-Medium"/>
          <w:sz w:val="20"/>
          <w:szCs w:val="20"/>
        </w:rPr>
        <w:t>은</w:t>
      </w:r>
      <w:r>
        <w:rPr>
          <w:rFonts w:ascii="HYSMyeongJo-Medium" w:hAnsi="HYSMyeongJo-Medium" w:cs="HYSMyeongJo-Medium"/>
          <w:sz w:val="20"/>
          <w:szCs w:val="20"/>
        </w:rPr>
        <w:t xml:space="preserve"> “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금융기관등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>”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으로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본다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2013. 8. 13.&gt;</w:t>
      </w:r>
    </w:p>
    <w:p w14:paraId="2CBBCCFF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전문개정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2008. 3. 21.]</w:t>
      </w:r>
    </w:p>
    <w:p w14:paraId="3BB40A75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050210B6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lastRenderedPageBreak/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4(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「</w:t>
      </w:r>
      <w:proofErr w:type="spellStart"/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민법」에</w:t>
      </w:r>
      <w:proofErr w:type="spellEnd"/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따른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주택임대차등기의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효력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등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「민법」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621</w:t>
      </w:r>
      <w:r>
        <w:rPr>
          <w:rFonts w:ascii="HYSMyeongJo-Medium" w:eastAsia="HY중고딕" w:hAnsi="HYSMyeongJo-Medium" w:cs="HYSMyeongJo-Medium"/>
          <w:sz w:val="20"/>
          <w:szCs w:val="20"/>
        </w:rPr>
        <w:t>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따른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주택임대차등기의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효력에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관하여는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3</w:t>
      </w:r>
      <w:r>
        <w:rPr>
          <w:rFonts w:ascii="HYSMyeongJo-Medium" w:eastAsia="HY중고딕" w:hAnsi="HYSMyeongJo-Medium" w:cs="HYSMyeongJo-Medium"/>
          <w:sz w:val="20"/>
          <w:szCs w:val="20"/>
        </w:rPr>
        <w:t>조의</w:t>
      </w:r>
      <w:r>
        <w:rPr>
          <w:rFonts w:ascii="HYSMyeongJo-Medium" w:eastAsia="HY중고딕" w:hAnsi="HYSMyeongJo-Medium" w:cs="HYSMyeongJo-Medium"/>
          <w:sz w:val="20"/>
          <w:szCs w:val="20"/>
        </w:rPr>
        <w:t>3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5</w:t>
      </w:r>
      <w:r>
        <w:rPr>
          <w:rFonts w:ascii="HYSMyeongJo-Medium" w:eastAsia="HY중고딕" w:hAnsi="HYSMyeongJo-Medium" w:cs="HYSMyeongJo-Medium"/>
          <w:sz w:val="20"/>
          <w:szCs w:val="20"/>
        </w:rPr>
        <w:t>항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및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6</w:t>
      </w:r>
      <w:r>
        <w:rPr>
          <w:rFonts w:ascii="HYSMyeongJo-Medium" w:eastAsia="HY중고딕" w:hAnsi="HYSMyeongJo-Medium" w:cs="HYSMyeongJo-Medium"/>
          <w:sz w:val="20"/>
          <w:szCs w:val="20"/>
        </w:rPr>
        <w:t>항을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준용한다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3B47C04D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임차인이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대항력이나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우선변제권을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갖추고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「민법」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621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협력을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얻어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임대차등기를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신청서에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「부동산등기법」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74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호부터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6</w:t>
      </w:r>
      <w:r>
        <w:rPr>
          <w:rFonts w:ascii="HYSMyeongJo-Medium" w:hAnsi="HYSMyeongJo-Medium" w:cs="HYSMyeongJo-Medium"/>
          <w:sz w:val="20"/>
          <w:szCs w:val="20"/>
        </w:rPr>
        <w:t>호까지의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외에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다음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적어야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하며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증명할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서면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임대차의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목적이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일부분인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부분의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도면을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포함한다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첨부하여야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2011. 4. 12., 2020. 2. 4.&gt;</w:t>
      </w:r>
    </w:p>
    <w:p w14:paraId="4AA92DED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1. </w:t>
      </w:r>
      <w:r>
        <w:rPr>
          <w:rFonts w:ascii="HYSMyeongJo-Medium" w:hAnsi="HYSMyeongJo-Medium" w:cs="HYSMyeongJo-Medium"/>
          <w:sz w:val="20"/>
          <w:szCs w:val="20"/>
        </w:rPr>
        <w:t>주민등록을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마친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날</w:t>
      </w:r>
    </w:p>
    <w:p w14:paraId="5753C2C6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2. </w:t>
      </w:r>
      <w:r>
        <w:rPr>
          <w:rFonts w:ascii="HYSMyeongJo-Medium" w:hAnsi="HYSMyeongJo-Medium" w:cs="HYSMyeongJo-Medium"/>
          <w:sz w:val="20"/>
          <w:szCs w:val="20"/>
        </w:rPr>
        <w:t>임차주택을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점유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占有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날</w:t>
      </w:r>
    </w:p>
    <w:p w14:paraId="4364126D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3. </w:t>
      </w:r>
      <w:r>
        <w:rPr>
          <w:rFonts w:ascii="HYSMyeongJo-Medium" w:hAnsi="HYSMyeongJo-Medium" w:cs="HYSMyeongJo-Medium"/>
          <w:sz w:val="20"/>
          <w:szCs w:val="20"/>
        </w:rPr>
        <w:t>임대차계약증서상의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확정일자를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받은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날</w:t>
      </w:r>
    </w:p>
    <w:p w14:paraId="7123BA09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전문개정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2008. 3. 21.]</w:t>
      </w:r>
    </w:p>
    <w:p w14:paraId="02A4CE54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078C2517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5(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경매에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의한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임차권의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소멸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임차권은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임차주택에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대하여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민사집행법」에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따른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경매가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행하여진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임차주택의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경락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競落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따라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소멸한다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sz w:val="20"/>
          <w:szCs w:val="20"/>
        </w:rPr>
        <w:t>다만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보증금이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모두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변제되지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대항력이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임차권은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그러하지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아니하다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26779C28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전문개정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2008. 3. 21.]</w:t>
      </w:r>
    </w:p>
    <w:p w14:paraId="55AE68DC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1EF9B5AD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확정일자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부여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및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임대차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정보제공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등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3</w:t>
      </w:r>
      <w:r>
        <w:rPr>
          <w:rFonts w:ascii="HYSMyeongJo-Medium" w:eastAsia="HY중고딕" w:hAnsi="HYSMyeongJo-Medium" w:cs="HYSMyeongJo-Medium"/>
          <w:sz w:val="20"/>
          <w:szCs w:val="20"/>
        </w:rPr>
        <w:t>조의</w:t>
      </w:r>
      <w:r>
        <w:rPr>
          <w:rFonts w:ascii="HYSMyeongJo-Medium" w:eastAsia="HY중고딕" w:hAnsi="HYSMyeongJo-Medium" w:cs="HYSMyeongJo-Medium"/>
          <w:sz w:val="20"/>
          <w:szCs w:val="20"/>
        </w:rPr>
        <w:t>2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2</w:t>
      </w:r>
      <w:r>
        <w:rPr>
          <w:rFonts w:ascii="HYSMyeongJo-Medium" w:eastAsia="HY중고딕" w:hAnsi="HYSMyeongJo-Medium" w:cs="HYSMyeongJo-Medium"/>
          <w:sz w:val="20"/>
          <w:szCs w:val="20"/>
        </w:rPr>
        <w:t>항의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확정일자는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주택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소재지의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읍ㆍ면사무소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동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주민센터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시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특별시ㆍ광역시ㆍ특별자치시는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제외하고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특별자치도는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포함한다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ㆍ군ㆍ구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자치구를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말한다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출장소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지방법원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및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지원과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등기소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공증인법」에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따른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공증인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이하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조에서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“</w:t>
      </w:r>
      <w:r>
        <w:rPr>
          <w:rFonts w:ascii="HYSMyeongJo-Medium" w:eastAsia="HY중고딕" w:hAnsi="HYSMyeongJo-Medium" w:cs="HYSMyeongJo-Medium"/>
          <w:sz w:val="20"/>
          <w:szCs w:val="20"/>
        </w:rPr>
        <w:t>확정일자부여기관</w:t>
      </w:r>
      <w:r>
        <w:rPr>
          <w:rFonts w:ascii="HYSMyeongJo-Medium" w:eastAsia="HY중고딕" w:hAnsi="HYSMyeongJo-Medium" w:cs="HYSMyeongJo-Medium"/>
          <w:sz w:val="20"/>
          <w:szCs w:val="20"/>
        </w:rPr>
        <w:t>”</w:t>
      </w:r>
      <w:r>
        <w:rPr>
          <w:rFonts w:ascii="HYSMyeongJo-Medium" w:eastAsia="HY중고딕" w:hAnsi="HYSMyeongJo-Medium" w:cs="HYSMyeongJo-Medium"/>
          <w:sz w:val="20"/>
          <w:szCs w:val="20"/>
        </w:rPr>
        <w:t>이라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부여한다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6CBB5F4C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확정일자부여기관은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소재지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확정일자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부여일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차임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보증금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기재한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확정일자부를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작성하여야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전산처리정보조직을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이용할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6B43E250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주택의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이해관계가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확정일자부여기관에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확정일자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부여일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차임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보증금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정보의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제공을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요청할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요청을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받은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확정일자부여기관은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정당한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거부할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264E1312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④ </w:t>
      </w:r>
      <w:r>
        <w:rPr>
          <w:rFonts w:ascii="HYSMyeongJo-Medium" w:hAnsi="HYSMyeongJo-Medium" w:cs="HYSMyeongJo-Medium"/>
          <w:sz w:val="20"/>
          <w:szCs w:val="20"/>
        </w:rPr>
        <w:t>임대차계약을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체결하려는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동의를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받아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확정일자부여기관에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정보제공을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요청할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1C3E64B2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⑤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항ㆍ제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4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확정일자를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부여받거나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제공받으려는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수수료를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내야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20A9BB43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⑥ </w:t>
      </w:r>
      <w:r>
        <w:rPr>
          <w:rFonts w:ascii="HYSMyeongJo-Medium" w:hAnsi="HYSMyeongJo-Medium" w:cs="HYSMyeongJo-Medium"/>
          <w:sz w:val="20"/>
          <w:szCs w:val="20"/>
        </w:rPr>
        <w:t>확정일자부에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기재하여야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사항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주택의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이해관계가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자의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범위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확정일자부여기관에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요청할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정보의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범위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수수료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밖에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확정일자부여사무와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정보제공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필요한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사항은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대통령령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대법원규칙으로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2A81AE77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2013. 8. 13.]</w:t>
      </w:r>
    </w:p>
    <w:p w14:paraId="4C0EDCC1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7137A390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7(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임대인의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정보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의무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임대차계약을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체결할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임대인은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다음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호의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사항을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임차인에게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제시하여야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7E8AC824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lastRenderedPageBreak/>
        <w:t xml:space="preserve">1.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조의</w:t>
      </w:r>
      <w:r>
        <w:rPr>
          <w:rFonts w:ascii="HYSMyeongJo-Medium" w:hAnsi="HYSMyeongJo-Medium" w:cs="HYSMyeongJo-Medium"/>
          <w:sz w:val="20"/>
          <w:szCs w:val="20"/>
        </w:rPr>
        <w:t>6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확정일자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부여일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차임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보증금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정보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다만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임대인이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임대차계약을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체결하기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전에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조의</w:t>
      </w:r>
      <w:r>
        <w:rPr>
          <w:rFonts w:ascii="HYSMyeongJo-Medium" w:hAnsi="HYSMyeongJo-Medium" w:cs="HYSMyeongJo-Medium"/>
          <w:sz w:val="20"/>
          <w:szCs w:val="20"/>
        </w:rPr>
        <w:t>6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4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동의함으로써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갈음할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2D2CFE99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2. </w:t>
      </w:r>
      <w:r>
        <w:rPr>
          <w:rFonts w:ascii="HYSMyeongJo-Medium" w:hAnsi="HYSMyeongJo-Medium" w:cs="HYSMyeongJo-Medium"/>
          <w:sz w:val="20"/>
          <w:szCs w:val="20"/>
        </w:rPr>
        <w:t>「국세징수법」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108</w:t>
      </w:r>
      <w:r>
        <w:rPr>
          <w:rFonts w:ascii="HYSMyeongJo-Medium" w:hAnsi="HYSMyeongJo-Medium" w:cs="HYSMyeongJo-Medium"/>
          <w:sz w:val="20"/>
          <w:szCs w:val="20"/>
        </w:rPr>
        <w:t>조에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납세증명서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「지방세징수법」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5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납세증명서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다만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임대인이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임대차계약을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체결하기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전에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「국세징수법」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109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미납국세와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체납액의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열람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「지방세징수법」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6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미납지방세의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열람에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동의함으로써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갈음할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322FEE41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2023. 4. 18.]</w:t>
      </w:r>
    </w:p>
    <w:p w14:paraId="73D3EFB4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249FC028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4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임대차기간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등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기간을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정하지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아니하거나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2</w:t>
      </w:r>
      <w:r>
        <w:rPr>
          <w:rFonts w:ascii="HYSMyeongJo-Medium" w:eastAsia="HY중고딕" w:hAnsi="HYSMyeongJo-Medium" w:cs="HYSMyeongJo-Medium"/>
          <w:sz w:val="20"/>
          <w:szCs w:val="20"/>
        </w:rPr>
        <w:t>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미만으로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정한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임대차는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기간을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2</w:t>
      </w:r>
      <w:r>
        <w:rPr>
          <w:rFonts w:ascii="HYSMyeongJo-Medium" w:eastAsia="HY중고딕" w:hAnsi="HYSMyeongJo-Medium" w:cs="HYSMyeongJo-Medium"/>
          <w:sz w:val="20"/>
          <w:szCs w:val="20"/>
        </w:rPr>
        <w:t>년으로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본다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sz w:val="20"/>
          <w:szCs w:val="20"/>
        </w:rPr>
        <w:t>다만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임차인은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2</w:t>
      </w:r>
      <w:r>
        <w:rPr>
          <w:rFonts w:ascii="HYSMyeongJo-Medium" w:eastAsia="HY중고딕" w:hAnsi="HYSMyeongJo-Medium" w:cs="HYSMyeongJo-Medium"/>
          <w:sz w:val="20"/>
          <w:szCs w:val="20"/>
        </w:rPr>
        <w:t>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미만으로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정한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기간이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유효함을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주장할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1F9B8A70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임대차기간이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끝난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보증금을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반환받을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때까지는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임대차관계가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존속되는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것으로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본다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2D1A9E3D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전문개정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2008. 3. 21.]</w:t>
      </w:r>
    </w:p>
    <w:p w14:paraId="713562CC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281C27BE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color w:val="0000FF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5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삭제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&lt;1989. 12. 30.&gt;</w:t>
      </w:r>
    </w:p>
    <w:p w14:paraId="5B2D72C6" w14:textId="77777777" w:rsidR="005662E4" w:rsidRDefault="005662E4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color w:val="0000FF"/>
          <w:sz w:val="20"/>
          <w:szCs w:val="20"/>
        </w:rPr>
      </w:pPr>
    </w:p>
    <w:p w14:paraId="7998EC18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color w:val="0000FF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계약의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갱신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임대인이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임대차기간이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끝나기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6</w:t>
      </w:r>
      <w:r>
        <w:rPr>
          <w:rFonts w:ascii="HYSMyeongJo-Medium" w:eastAsia="HY중고딕" w:hAnsi="HYSMyeongJo-Medium" w:cs="HYSMyeongJo-Medium"/>
          <w:sz w:val="20"/>
          <w:szCs w:val="20"/>
        </w:rPr>
        <w:t>개월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전부터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2</w:t>
      </w:r>
      <w:r>
        <w:rPr>
          <w:rFonts w:ascii="HYSMyeongJo-Medium" w:eastAsia="HY중고딕" w:hAnsi="HYSMyeongJo-Medium" w:cs="HYSMyeongJo-Medium"/>
          <w:sz w:val="20"/>
          <w:szCs w:val="20"/>
        </w:rPr>
        <w:t>개월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전까지의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기간에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임차인에게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갱신거절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更新拒絶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통지를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아니하거나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계약조건을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변경하지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아니하면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갱신하지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아니한다는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뜻의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통지를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기간이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끝난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때에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임대차와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동일한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조건으로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다시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임대차한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것으로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본다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sz w:val="20"/>
          <w:szCs w:val="20"/>
        </w:rPr>
        <w:t>임차인이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임대차기간이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끝나기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2</w:t>
      </w:r>
      <w:r>
        <w:rPr>
          <w:rFonts w:ascii="HYSMyeongJo-Medium" w:eastAsia="HY중고딕" w:hAnsi="HYSMyeongJo-Medium" w:cs="HYSMyeongJo-Medium"/>
          <w:sz w:val="20"/>
          <w:szCs w:val="20"/>
        </w:rPr>
        <w:t>개월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전까지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통지하지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경우에도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같다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 xml:space="preserve"> 2020. 6. 9.&gt;</w:t>
      </w:r>
    </w:p>
    <w:p w14:paraId="7AA65092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존속기간은</w:t>
      </w:r>
      <w:r>
        <w:rPr>
          <w:rFonts w:ascii="HYSMyeongJo-Medium" w:hAnsi="HYSMyeongJo-Medium" w:cs="HYSMyeongJo-Medium"/>
          <w:sz w:val="20"/>
          <w:szCs w:val="20"/>
        </w:rPr>
        <w:t xml:space="preserve"> 2</w:t>
      </w:r>
      <w:r>
        <w:rPr>
          <w:rFonts w:ascii="HYSMyeongJo-Medium" w:hAnsi="HYSMyeongJo-Medium" w:cs="HYSMyeongJo-Medium"/>
          <w:sz w:val="20"/>
          <w:szCs w:val="20"/>
        </w:rPr>
        <w:t>년으로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본다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2009. 5. 8.&gt;</w:t>
      </w:r>
    </w:p>
    <w:p w14:paraId="596DFAFB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>③ 2</w:t>
      </w:r>
      <w:r>
        <w:rPr>
          <w:rFonts w:ascii="HYSMyeongJo-Medium" w:hAnsi="HYSMyeongJo-Medium" w:cs="HYSMyeongJo-Medium"/>
          <w:sz w:val="20"/>
          <w:szCs w:val="20"/>
        </w:rPr>
        <w:t>기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期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차임액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借賃額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달하도록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연체하거나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밖에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임차인으로서의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의무를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현저히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위반한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대하여는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적용하지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아니한다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6B425875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전문개정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2008. 3. 21.]</w:t>
      </w:r>
    </w:p>
    <w:p w14:paraId="6B486235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52EC8610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color w:val="0000FF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묵시적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갱신의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경우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계약의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해지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6</w:t>
      </w:r>
      <w:r>
        <w:rPr>
          <w:rFonts w:ascii="HYSMyeongJo-Medium" w:eastAsia="HY중고딕" w:hAnsi="HYSMyeongJo-Medium" w:cs="HYSMyeongJo-Medium"/>
          <w:sz w:val="20"/>
          <w:szCs w:val="20"/>
        </w:rPr>
        <w:t>조제</w:t>
      </w:r>
      <w:r>
        <w:rPr>
          <w:rFonts w:ascii="HYSMyeongJo-Medium" w:eastAsia="HY중고딕" w:hAnsi="HYSMyeongJo-Medium" w:cs="HYSMyeongJo-Medium"/>
          <w:sz w:val="20"/>
          <w:szCs w:val="20"/>
        </w:rPr>
        <w:t>1</w:t>
      </w:r>
      <w:r>
        <w:rPr>
          <w:rFonts w:ascii="HYSMyeongJo-Medium" w:eastAsia="HY중고딕" w:hAnsi="HYSMyeongJo-Medium" w:cs="HYSMyeongJo-Medium"/>
          <w:sz w:val="20"/>
          <w:szCs w:val="20"/>
        </w:rPr>
        <w:t>항에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따라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계약이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갱신된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같은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2</w:t>
      </w:r>
      <w:r>
        <w:rPr>
          <w:rFonts w:ascii="HYSMyeongJo-Medium" w:eastAsia="HY중고딕" w:hAnsi="HYSMyeongJo-Medium" w:cs="HYSMyeongJo-Medium"/>
          <w:sz w:val="20"/>
          <w:szCs w:val="20"/>
        </w:rPr>
        <w:t>항에도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불구하고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임차인은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언제든지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임대인에게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계약해지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契約解止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통지할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 xml:space="preserve"> 2009. 5. 8.&gt;</w:t>
      </w:r>
    </w:p>
    <w:p w14:paraId="56DFE290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해지는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통지를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받은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날부터</w:t>
      </w:r>
      <w:r>
        <w:rPr>
          <w:rFonts w:ascii="HYSMyeongJo-Medium" w:hAnsi="HYSMyeongJo-Medium" w:cs="HYSMyeongJo-Medium"/>
          <w:sz w:val="20"/>
          <w:szCs w:val="20"/>
        </w:rPr>
        <w:t xml:space="preserve"> 3</w:t>
      </w:r>
      <w:r>
        <w:rPr>
          <w:rFonts w:ascii="HYSMyeongJo-Medium" w:hAnsi="HYSMyeongJo-Medium" w:cs="HYSMyeongJo-Medium"/>
          <w:sz w:val="20"/>
          <w:szCs w:val="20"/>
        </w:rPr>
        <w:t>개월이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지나면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효력이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발생한다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6603847A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전문개정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2008. 3. 21.]</w:t>
      </w:r>
    </w:p>
    <w:p w14:paraId="2FFE382E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46BDF9DA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6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계약갱신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요구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등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6</w:t>
      </w:r>
      <w:r>
        <w:rPr>
          <w:rFonts w:ascii="HYSMyeongJo-Medium" w:eastAsia="HY중고딕" w:hAnsi="HYSMyeongJo-Medium" w:cs="HYSMyeongJo-Medium"/>
          <w:sz w:val="20"/>
          <w:szCs w:val="20"/>
        </w:rPr>
        <w:t>조에도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불구하고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임대인은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임차인이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6</w:t>
      </w:r>
      <w:r>
        <w:rPr>
          <w:rFonts w:ascii="HYSMyeongJo-Medium" w:eastAsia="HY중고딕" w:hAnsi="HYSMyeongJo-Medium" w:cs="HYSMyeongJo-Medium"/>
          <w:sz w:val="20"/>
          <w:szCs w:val="20"/>
        </w:rPr>
        <w:t>조제</w:t>
      </w:r>
      <w:r>
        <w:rPr>
          <w:rFonts w:ascii="HYSMyeongJo-Medium" w:eastAsia="HY중고딕" w:hAnsi="HYSMyeongJo-Medium" w:cs="HYSMyeongJo-Medium"/>
          <w:sz w:val="20"/>
          <w:szCs w:val="20"/>
        </w:rPr>
        <w:t>1</w:t>
      </w:r>
      <w:r>
        <w:rPr>
          <w:rFonts w:ascii="HYSMyeongJo-Medium" w:eastAsia="HY중고딕" w:hAnsi="HYSMyeongJo-Medium" w:cs="HYSMyeongJo-Medium"/>
          <w:sz w:val="20"/>
          <w:szCs w:val="20"/>
        </w:rPr>
        <w:t>항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전단의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기간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이내에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계약갱신을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요구할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정당한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사유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없이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거절하지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못한다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sz w:val="20"/>
          <w:szCs w:val="20"/>
        </w:rPr>
        <w:t>다만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다음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호의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어느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하나에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해당하는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그러하지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아니하다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0127026E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1. </w:t>
      </w:r>
      <w:r>
        <w:rPr>
          <w:rFonts w:ascii="HYSMyeongJo-Medium" w:hAnsi="HYSMyeongJo-Medium" w:cs="HYSMyeongJo-Medium"/>
          <w:sz w:val="20"/>
          <w:szCs w:val="20"/>
        </w:rPr>
        <w:t>임차인이</w:t>
      </w:r>
      <w:r>
        <w:rPr>
          <w:rFonts w:ascii="HYSMyeongJo-Medium" w:hAnsi="HYSMyeongJo-Medium" w:cs="HYSMyeongJo-Medium"/>
          <w:sz w:val="20"/>
          <w:szCs w:val="20"/>
        </w:rPr>
        <w:t xml:space="preserve"> 2</w:t>
      </w:r>
      <w:r>
        <w:rPr>
          <w:rFonts w:ascii="HYSMyeongJo-Medium" w:hAnsi="HYSMyeongJo-Medium" w:cs="HYSMyeongJo-Medium"/>
          <w:sz w:val="20"/>
          <w:szCs w:val="20"/>
        </w:rPr>
        <w:t>기의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차임액에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금액에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이르도록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차임을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연체한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사실이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5094EE75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2. </w:t>
      </w:r>
      <w:r>
        <w:rPr>
          <w:rFonts w:ascii="HYSMyeongJo-Medium" w:hAnsi="HYSMyeongJo-Medium" w:cs="HYSMyeongJo-Medium"/>
          <w:sz w:val="20"/>
          <w:szCs w:val="20"/>
        </w:rPr>
        <w:t>임차인이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거짓이나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밖의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부정한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방법으로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7C8CD6B1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lastRenderedPageBreak/>
        <w:t xml:space="preserve">3. </w:t>
      </w:r>
      <w:r>
        <w:rPr>
          <w:rFonts w:ascii="HYSMyeongJo-Medium" w:hAnsi="HYSMyeongJo-Medium" w:cs="HYSMyeongJo-Medium"/>
          <w:sz w:val="20"/>
          <w:szCs w:val="20"/>
        </w:rPr>
        <w:t>서로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합의하여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상당한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보상을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제공한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421547F3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4. </w:t>
      </w:r>
      <w:r>
        <w:rPr>
          <w:rFonts w:ascii="HYSMyeongJo-Medium" w:hAnsi="HYSMyeongJo-Medium" w:cs="HYSMyeongJo-Medium"/>
          <w:sz w:val="20"/>
          <w:szCs w:val="20"/>
        </w:rPr>
        <w:t>임차인이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동의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목적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전부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일부를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전대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轉貸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457614A9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5. </w:t>
      </w:r>
      <w:r>
        <w:rPr>
          <w:rFonts w:ascii="HYSMyeongJo-Medium" w:hAnsi="HYSMyeongJo-Medium" w:cs="HYSMyeongJo-Medium"/>
          <w:sz w:val="20"/>
          <w:szCs w:val="20"/>
        </w:rPr>
        <w:t>임차인이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전부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일부를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고의나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중대한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과실로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파손한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5E037A00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6. </w:t>
      </w:r>
      <w:r>
        <w:rPr>
          <w:rFonts w:ascii="HYSMyeongJo-Medium" w:hAnsi="HYSMyeongJo-Medium" w:cs="HYSMyeongJo-Medium"/>
          <w:sz w:val="20"/>
          <w:szCs w:val="20"/>
        </w:rPr>
        <w:t>임차한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전부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일부가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멸실되어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목적을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달성하지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못할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466C2D56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7. </w:t>
      </w:r>
      <w:r>
        <w:rPr>
          <w:rFonts w:ascii="HYSMyeongJo-Medium" w:hAnsi="HYSMyeongJo-Medium" w:cs="HYSMyeongJo-Medium"/>
          <w:sz w:val="20"/>
          <w:szCs w:val="20"/>
        </w:rPr>
        <w:t>임대인이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다음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목의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어느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하나에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사유로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목적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전부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대부분을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철거하거나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재건축하기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목적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점유를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회복할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필요가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3F142631" w14:textId="77777777" w:rsidR="005662E4" w:rsidRDefault="00000000">
      <w:pPr>
        <w:spacing w:line="400" w:lineRule="atLeast"/>
        <w:ind w:left="860" w:hanging="26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>가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임대차계약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체결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당시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공사시기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소요기간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포함한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철거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재건축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계획을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구체적으로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고지하고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계획에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따르는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0309F980" w14:textId="77777777" w:rsidR="005662E4" w:rsidRDefault="00000000">
      <w:pPr>
        <w:spacing w:line="400" w:lineRule="atLeast"/>
        <w:ind w:left="860" w:hanging="26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>나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건물이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노후ㆍ훼손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일부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멸실되는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안전사고의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우려가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30B552DB" w14:textId="77777777" w:rsidR="005662E4" w:rsidRDefault="00000000">
      <w:pPr>
        <w:spacing w:line="400" w:lineRule="atLeast"/>
        <w:ind w:left="860" w:hanging="26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>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다른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법령에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철거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재건축이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이루어지는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37386D9C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8. </w:t>
      </w:r>
      <w:r>
        <w:rPr>
          <w:rFonts w:ascii="HYSMyeongJo-Medium" w:hAnsi="HYSMyeongJo-Medium" w:cs="HYSMyeongJo-Medium"/>
          <w:sz w:val="20"/>
          <w:szCs w:val="20"/>
        </w:rPr>
        <w:t>임대인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임대인의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직계존속ㆍ직계비속을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포함한다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목적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실제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거주하려는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0AD1C02F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9.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밖에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임차인으로서의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의무를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현저히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위반하거나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계속하기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어려운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중대한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사유가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2BC67BA1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임차인은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계약갱신요구권을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1</w:t>
      </w:r>
      <w:r>
        <w:rPr>
          <w:rFonts w:ascii="HYSMyeongJo-Medium" w:hAnsi="HYSMyeongJo-Medium" w:cs="HYSMyeongJo-Medium"/>
          <w:sz w:val="20"/>
          <w:szCs w:val="20"/>
        </w:rPr>
        <w:t>회에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행사할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갱신되는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존속기간은</w:t>
      </w:r>
      <w:r>
        <w:rPr>
          <w:rFonts w:ascii="HYSMyeongJo-Medium" w:hAnsi="HYSMyeongJo-Medium" w:cs="HYSMyeongJo-Medium"/>
          <w:sz w:val="20"/>
          <w:szCs w:val="20"/>
        </w:rPr>
        <w:t xml:space="preserve"> 2</w:t>
      </w:r>
      <w:r>
        <w:rPr>
          <w:rFonts w:ascii="HYSMyeongJo-Medium" w:hAnsi="HYSMyeongJo-Medium" w:cs="HYSMyeongJo-Medium"/>
          <w:sz w:val="20"/>
          <w:szCs w:val="20"/>
        </w:rPr>
        <w:t>년으로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본다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78819DEF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갱신되는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동일한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조건으로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다시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계약된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것으로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본다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다만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차임과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보증금은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7</w:t>
      </w:r>
      <w:r>
        <w:rPr>
          <w:rFonts w:ascii="HYSMyeongJo-Medium" w:hAnsi="HYSMyeongJo-Medium" w:cs="HYSMyeongJo-Medium"/>
          <w:sz w:val="20"/>
          <w:szCs w:val="20"/>
        </w:rPr>
        <w:t>조의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범위에서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증감할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1F94E0D9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④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갱신되는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해지에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관하여는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6</w:t>
      </w:r>
      <w:r>
        <w:rPr>
          <w:rFonts w:ascii="HYSMyeongJo-Medium" w:hAnsi="HYSMyeongJo-Medium" w:cs="HYSMyeongJo-Medium"/>
          <w:sz w:val="20"/>
          <w:szCs w:val="20"/>
        </w:rPr>
        <w:t>조의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준용한다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2D82A499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⑤ </w:t>
      </w:r>
      <w:r>
        <w:rPr>
          <w:rFonts w:ascii="HYSMyeongJo-Medium" w:hAnsi="HYSMyeongJo-Medium" w:cs="HYSMyeongJo-Medium"/>
          <w:sz w:val="20"/>
          <w:szCs w:val="20"/>
        </w:rPr>
        <w:t>임대인이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항제</w:t>
      </w:r>
      <w:r>
        <w:rPr>
          <w:rFonts w:ascii="HYSMyeongJo-Medium" w:hAnsi="HYSMyeongJo-Medium" w:cs="HYSMyeongJo-Medium"/>
          <w:sz w:val="20"/>
          <w:szCs w:val="20"/>
        </w:rPr>
        <w:t>8</w:t>
      </w:r>
      <w:r>
        <w:rPr>
          <w:rFonts w:ascii="HYSMyeongJo-Medium" w:hAnsi="HYSMyeongJo-Medium" w:cs="HYSMyeongJo-Medium"/>
          <w:sz w:val="20"/>
          <w:szCs w:val="20"/>
        </w:rPr>
        <w:t>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사유로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갱신을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거절하였음에도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불구하고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갱신요구가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거절되지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아니하였더라면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갱신되었을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기간이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만료되기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전에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정당한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자에게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목적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임대인은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갱신거절로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인하여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입은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손해를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배상하여야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07F14B2A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⑥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5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손해배상액은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거절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당시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당사자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간에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손해배상액의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예정에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합의가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이루어지지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않는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다음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금액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중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금액으로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4EDD4BF8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1. </w:t>
      </w:r>
      <w:r>
        <w:rPr>
          <w:rFonts w:ascii="HYSMyeongJo-Medium" w:hAnsi="HYSMyeongJo-Medium" w:cs="HYSMyeongJo-Medium"/>
          <w:sz w:val="20"/>
          <w:szCs w:val="20"/>
        </w:rPr>
        <w:t>갱신거절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당시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월차임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차임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외에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보증금이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보증금을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7</w:t>
      </w:r>
      <w:r>
        <w:rPr>
          <w:rFonts w:ascii="HYSMyeongJo-Medium" w:hAnsi="HYSMyeongJo-Medium" w:cs="HYSMyeongJo-Medium"/>
          <w:sz w:val="20"/>
          <w:szCs w:val="20"/>
        </w:rPr>
        <w:t>조의</w:t>
      </w:r>
      <w:r>
        <w:rPr>
          <w:rFonts w:ascii="HYSMyeongJo-Medium" w:hAnsi="HYSMyeongJo-Medium" w:cs="HYSMyeongJo-Medium"/>
          <w:sz w:val="20"/>
          <w:szCs w:val="20"/>
        </w:rPr>
        <w:t xml:space="preserve">2 </w:t>
      </w:r>
      <w:r>
        <w:rPr>
          <w:rFonts w:ascii="HYSMyeongJo-Medium" w:hAnsi="HYSMyeongJo-Medium" w:cs="HYSMyeongJo-Medium"/>
          <w:sz w:val="20"/>
          <w:szCs w:val="20"/>
        </w:rPr>
        <w:t>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중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낮은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비율에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단위의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차임으로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전환한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금액을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포함한다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이하</w:t>
      </w:r>
      <w:r>
        <w:rPr>
          <w:rFonts w:ascii="HYSMyeongJo-Medium" w:hAnsi="HYSMyeongJo-Medium" w:cs="HYSMyeongJo-Medium"/>
          <w:sz w:val="20"/>
          <w:szCs w:val="20"/>
        </w:rPr>
        <w:t xml:space="preserve"> “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환산월차임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>”</w:t>
      </w:r>
      <w:r>
        <w:rPr>
          <w:rFonts w:ascii="HYSMyeongJo-Medium" w:hAnsi="HYSMyeongJo-Medium" w:cs="HYSMyeongJo-Medium"/>
          <w:sz w:val="20"/>
          <w:szCs w:val="20"/>
        </w:rPr>
        <w:t>이라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의</w:t>
      </w:r>
      <w:r>
        <w:rPr>
          <w:rFonts w:ascii="HYSMyeongJo-Medium" w:hAnsi="HYSMyeongJo-Medium" w:cs="HYSMyeongJo-Medium"/>
          <w:sz w:val="20"/>
          <w:szCs w:val="20"/>
        </w:rPr>
        <w:t xml:space="preserve"> 3</w:t>
      </w:r>
      <w:r>
        <w:rPr>
          <w:rFonts w:ascii="HYSMyeongJo-Medium" w:hAnsi="HYSMyeongJo-Medium" w:cs="HYSMyeongJo-Medium"/>
          <w:sz w:val="20"/>
          <w:szCs w:val="20"/>
        </w:rPr>
        <w:t>개월분에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금액</w:t>
      </w:r>
    </w:p>
    <w:p w14:paraId="1AB84E66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2. </w:t>
      </w:r>
      <w:r>
        <w:rPr>
          <w:rFonts w:ascii="HYSMyeongJo-Medium" w:hAnsi="HYSMyeongJo-Medium" w:cs="HYSMyeongJo-Medium"/>
          <w:sz w:val="20"/>
          <w:szCs w:val="20"/>
        </w:rPr>
        <w:t>임대인이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자에게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얻은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환산월차임과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갱신거절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당시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환산월차임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차액의</w:t>
      </w:r>
      <w:r>
        <w:rPr>
          <w:rFonts w:ascii="HYSMyeongJo-Medium" w:hAnsi="HYSMyeongJo-Medium" w:cs="HYSMyeongJo-Medium"/>
          <w:sz w:val="20"/>
          <w:szCs w:val="20"/>
        </w:rPr>
        <w:t xml:space="preserve"> 2</w:t>
      </w:r>
      <w:r>
        <w:rPr>
          <w:rFonts w:ascii="HYSMyeongJo-Medium" w:hAnsi="HYSMyeongJo-Medium" w:cs="HYSMyeongJo-Medium"/>
          <w:sz w:val="20"/>
          <w:szCs w:val="20"/>
        </w:rPr>
        <w:t>년분에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금액</w:t>
      </w:r>
    </w:p>
    <w:p w14:paraId="2BA468B6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3.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항제</w:t>
      </w:r>
      <w:r>
        <w:rPr>
          <w:rFonts w:ascii="HYSMyeongJo-Medium" w:hAnsi="HYSMyeongJo-Medium" w:cs="HYSMyeongJo-Medium"/>
          <w:sz w:val="20"/>
          <w:szCs w:val="20"/>
        </w:rPr>
        <w:t>8</w:t>
      </w:r>
      <w:r>
        <w:rPr>
          <w:rFonts w:ascii="HYSMyeongJo-Medium" w:hAnsi="HYSMyeongJo-Medium" w:cs="HYSMyeongJo-Medium"/>
          <w:sz w:val="20"/>
          <w:szCs w:val="20"/>
        </w:rPr>
        <w:t>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사유로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인한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갱신거절로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인하여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입은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손해액</w:t>
      </w:r>
    </w:p>
    <w:p w14:paraId="5D51D6CC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2020. 7. 31.]</w:t>
      </w:r>
    </w:p>
    <w:p w14:paraId="27AA314B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4731D446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color w:val="0000FF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7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차임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등의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증감청구권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당사자는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약정한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차임이나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보증금이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임차주택에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관한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공과금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밖의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부담의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증감이나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경제사정의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변동으로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인하여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적절하지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아니하게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때에는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장래에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대하여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증감을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청구할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sz w:val="20"/>
          <w:szCs w:val="20"/>
        </w:rPr>
        <w:t>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증액청구는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임대차계약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약정한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차임이나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보증금의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증액이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1</w:t>
      </w:r>
      <w:r>
        <w:rPr>
          <w:rFonts w:ascii="HYSMyeongJo-Medium" w:eastAsia="HY중고딕" w:hAnsi="HYSMyeongJo-Medium" w:cs="HYSMyeongJo-Medium"/>
          <w:sz w:val="20"/>
          <w:szCs w:val="20"/>
        </w:rPr>
        <w:t>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이내에는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못한다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 xml:space="preserve"> 2020. 7. 31.&gt;</w:t>
      </w:r>
    </w:p>
    <w:p w14:paraId="5DA96CF3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증액청구는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약정한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차임이나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보증금의</w:t>
      </w:r>
      <w:r>
        <w:rPr>
          <w:rFonts w:ascii="HYSMyeongJo-Medium" w:hAnsi="HYSMyeongJo-Medium" w:cs="HYSMyeongJo-Medium"/>
          <w:sz w:val="20"/>
          <w:szCs w:val="20"/>
        </w:rPr>
        <w:t xml:space="preserve"> 20</w:t>
      </w:r>
      <w:r>
        <w:rPr>
          <w:rFonts w:ascii="HYSMyeongJo-Medium" w:hAnsi="HYSMyeongJo-Medium" w:cs="HYSMyeongJo-Medium"/>
          <w:sz w:val="20"/>
          <w:szCs w:val="20"/>
        </w:rPr>
        <w:t>분의</w:t>
      </w:r>
      <w:r>
        <w:rPr>
          <w:rFonts w:ascii="HYSMyeongJo-Medium" w:hAnsi="HYSMyeongJo-Medium" w:cs="HYSMyeongJo-Medium"/>
          <w:sz w:val="20"/>
          <w:szCs w:val="20"/>
        </w:rPr>
        <w:t xml:space="preserve"> 1</w:t>
      </w:r>
      <w:r>
        <w:rPr>
          <w:rFonts w:ascii="HYSMyeongJo-Medium" w:hAnsi="HYSMyeongJo-Medium" w:cs="HYSMyeongJo-Medium"/>
          <w:sz w:val="20"/>
          <w:szCs w:val="20"/>
        </w:rPr>
        <w:t>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금액을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초과하지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못한다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다만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lastRenderedPageBreak/>
        <w:t>특별시ㆍ광역시ㆍ특별자치시ㆍ도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특별자치도는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구역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내의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지역별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시장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여건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고려하여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본문의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범위에서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증액청구의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상한을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조례로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달리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2020. 7. 31.&gt;</w:t>
      </w:r>
    </w:p>
    <w:p w14:paraId="47C59938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전문개정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2008. 3. 21.]</w:t>
      </w:r>
    </w:p>
    <w:p w14:paraId="0293C540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7A02DBCC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color w:val="0000FF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7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월차임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전환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proofErr w:type="spellStart"/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산정률의</w:t>
      </w:r>
      <w:proofErr w:type="spellEnd"/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보증금의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전부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일부를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단위의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차임으로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전환하는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전환되는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금액에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다음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중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낮은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비율을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곱한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월차임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月借賃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범위를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초과할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없다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 xml:space="preserve"> 2010. 5. 17., 2013. 8. 13., 2016. 5. 29.&gt;</w:t>
      </w:r>
    </w:p>
    <w:p w14:paraId="5AB7201D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1. </w:t>
      </w:r>
      <w:r>
        <w:rPr>
          <w:rFonts w:ascii="HYSMyeongJo-Medium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은행법」에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은행에서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적용하는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대출금리와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지역의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여건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고려하여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대통령령으로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비율</w:t>
      </w:r>
    </w:p>
    <w:p w14:paraId="3E57E4CF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2. </w:t>
      </w:r>
      <w:r>
        <w:rPr>
          <w:rFonts w:ascii="HYSMyeongJo-Medium" w:hAnsi="HYSMyeongJo-Medium" w:cs="HYSMyeongJo-Medium"/>
          <w:sz w:val="20"/>
          <w:szCs w:val="20"/>
        </w:rPr>
        <w:t>한국은행에서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공시한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기준금리에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대통령령으로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이율을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더한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비율</w:t>
      </w:r>
    </w:p>
    <w:p w14:paraId="4CF19EBB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전문개정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2008. 3. 21.]</w:t>
      </w:r>
    </w:p>
    <w:p w14:paraId="6C635B59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3AB4695B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8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보증금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중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일정액의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보호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임차인은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보증금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중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일정액을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다른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담보물권자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擔保物權者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보다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우선하여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변제받을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권리가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sz w:val="20"/>
          <w:szCs w:val="20"/>
        </w:rPr>
        <w:t>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임차인은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주택에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대한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경매신청의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등기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전에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3</w:t>
      </w:r>
      <w:r>
        <w:rPr>
          <w:rFonts w:ascii="HYSMyeongJo-Medium" w:eastAsia="HY중고딕" w:hAnsi="HYSMyeongJo-Medium" w:cs="HYSMyeongJo-Medium"/>
          <w:sz w:val="20"/>
          <w:szCs w:val="20"/>
        </w:rPr>
        <w:t>조제</w:t>
      </w:r>
      <w:r>
        <w:rPr>
          <w:rFonts w:ascii="HYSMyeongJo-Medium" w:eastAsia="HY중고딕" w:hAnsi="HYSMyeongJo-Medium" w:cs="HYSMyeongJo-Medium"/>
          <w:sz w:val="20"/>
          <w:szCs w:val="20"/>
        </w:rPr>
        <w:t>1</w:t>
      </w:r>
      <w:r>
        <w:rPr>
          <w:rFonts w:ascii="HYSMyeongJo-Medium" w:eastAsia="HY중고딕" w:hAnsi="HYSMyeongJo-Medium" w:cs="HYSMyeongJo-Medium"/>
          <w:sz w:val="20"/>
          <w:szCs w:val="20"/>
        </w:rPr>
        <w:t>항의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요건을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갖추어야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363AA3FF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조의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4</w:t>
      </w:r>
      <w:r>
        <w:rPr>
          <w:rFonts w:ascii="HYSMyeongJo-Medium" w:hAnsi="HYSMyeongJo-Medium" w:cs="HYSMyeongJo-Medium"/>
          <w:sz w:val="20"/>
          <w:szCs w:val="20"/>
        </w:rPr>
        <w:t>항부터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6</w:t>
      </w:r>
      <w:r>
        <w:rPr>
          <w:rFonts w:ascii="HYSMyeongJo-Medium" w:hAnsi="HYSMyeongJo-Medium" w:cs="HYSMyeongJo-Medium"/>
          <w:sz w:val="20"/>
          <w:szCs w:val="20"/>
        </w:rPr>
        <w:t>항까지의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규정을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준용한다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02B2429C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우선변제를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받을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보증금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중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일정액의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범위와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기준은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8</w:t>
      </w:r>
      <w:r>
        <w:rPr>
          <w:rFonts w:ascii="HYSMyeongJo-Medium" w:hAnsi="HYSMyeongJo-Medium" w:cs="HYSMyeongJo-Medium"/>
          <w:sz w:val="20"/>
          <w:szCs w:val="20"/>
        </w:rPr>
        <w:t>조의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주택임대차위원회의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심의를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거쳐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대통령령으로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정한다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다만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보증금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중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일정액의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범위와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기준은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주택가액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대지의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가액을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포함한다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의</w:t>
      </w:r>
      <w:r>
        <w:rPr>
          <w:rFonts w:ascii="HYSMyeongJo-Medium" w:hAnsi="HYSMyeongJo-Medium" w:cs="HYSMyeongJo-Medium"/>
          <w:sz w:val="20"/>
          <w:szCs w:val="20"/>
        </w:rPr>
        <w:t xml:space="preserve"> 2</w:t>
      </w:r>
      <w:r>
        <w:rPr>
          <w:rFonts w:ascii="HYSMyeongJo-Medium" w:hAnsi="HYSMyeongJo-Medium" w:cs="HYSMyeongJo-Medium"/>
          <w:sz w:val="20"/>
          <w:szCs w:val="20"/>
        </w:rPr>
        <w:t>분의</w:t>
      </w:r>
      <w:r>
        <w:rPr>
          <w:rFonts w:ascii="HYSMyeongJo-Medium" w:hAnsi="HYSMyeongJo-Medium" w:cs="HYSMyeongJo-Medium"/>
          <w:sz w:val="20"/>
          <w:szCs w:val="20"/>
        </w:rPr>
        <w:t xml:space="preserve"> 1</w:t>
      </w:r>
      <w:r>
        <w:rPr>
          <w:rFonts w:ascii="HYSMyeongJo-Medium" w:hAnsi="HYSMyeongJo-Medium" w:cs="HYSMyeongJo-Medium"/>
          <w:sz w:val="20"/>
          <w:szCs w:val="20"/>
        </w:rPr>
        <w:t>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넘지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못한다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2009. 5. 8.&gt;</w:t>
      </w:r>
    </w:p>
    <w:p w14:paraId="0BB20D67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전문개정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2008. 3. 21.]</w:t>
      </w:r>
    </w:p>
    <w:p w14:paraId="48B8DAC6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76ADAACB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8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주택임대차위원회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8</w:t>
      </w:r>
      <w:r>
        <w:rPr>
          <w:rFonts w:ascii="HYSMyeongJo-Medium" w:eastAsia="HY중고딕" w:hAnsi="HYSMyeongJo-Medium" w:cs="HYSMyeongJo-Medium"/>
          <w:sz w:val="20"/>
          <w:szCs w:val="20"/>
        </w:rPr>
        <w:t>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따라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우선변제를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받을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및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보증금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중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일정액의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범위와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기준을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심의하기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법무부에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주택임대차위원회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이하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“</w:t>
      </w:r>
      <w:r>
        <w:rPr>
          <w:rFonts w:ascii="HYSMyeongJo-Medium" w:eastAsia="HY중고딕" w:hAnsi="HYSMyeongJo-Medium" w:cs="HYSMyeongJo-Medium"/>
          <w:sz w:val="20"/>
          <w:szCs w:val="20"/>
        </w:rPr>
        <w:t>위원회</w:t>
      </w:r>
      <w:r>
        <w:rPr>
          <w:rFonts w:ascii="HYSMyeongJo-Medium" w:eastAsia="HY중고딕" w:hAnsi="HYSMyeongJo-Medium" w:cs="HYSMyeongJo-Medium"/>
          <w:sz w:val="20"/>
          <w:szCs w:val="20"/>
        </w:rPr>
        <w:t>”</w:t>
      </w:r>
      <w:r>
        <w:rPr>
          <w:rFonts w:ascii="HYSMyeongJo-Medium" w:eastAsia="HY중고딕" w:hAnsi="HYSMyeongJo-Medium" w:cs="HYSMyeongJo-Medium"/>
          <w:sz w:val="20"/>
          <w:szCs w:val="20"/>
        </w:rPr>
        <w:t>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둔다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7F7E2C99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위원회는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위원장</w:t>
      </w:r>
      <w:r>
        <w:rPr>
          <w:rFonts w:ascii="HYSMyeongJo-Medium" w:hAnsi="HYSMyeongJo-Medium" w:cs="HYSMyeongJo-Medium"/>
          <w:sz w:val="20"/>
          <w:szCs w:val="20"/>
        </w:rPr>
        <w:t xml:space="preserve"> 1</w:t>
      </w:r>
      <w:r>
        <w:rPr>
          <w:rFonts w:ascii="HYSMyeongJo-Medium" w:hAnsi="HYSMyeongJo-Medium" w:cs="HYSMyeongJo-Medium"/>
          <w:sz w:val="20"/>
          <w:szCs w:val="20"/>
        </w:rPr>
        <w:t>명을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포함한</w:t>
      </w:r>
      <w:r>
        <w:rPr>
          <w:rFonts w:ascii="HYSMyeongJo-Medium" w:hAnsi="HYSMyeongJo-Medium" w:cs="HYSMyeongJo-Medium"/>
          <w:sz w:val="20"/>
          <w:szCs w:val="20"/>
        </w:rPr>
        <w:t xml:space="preserve"> 9</w:t>
      </w:r>
      <w:r>
        <w:rPr>
          <w:rFonts w:ascii="HYSMyeongJo-Medium" w:hAnsi="HYSMyeongJo-Medium" w:cs="HYSMyeongJo-Medium"/>
          <w:sz w:val="20"/>
          <w:szCs w:val="20"/>
        </w:rPr>
        <w:t>명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이상</w:t>
      </w:r>
      <w:r>
        <w:rPr>
          <w:rFonts w:ascii="HYSMyeongJo-Medium" w:hAnsi="HYSMyeongJo-Medium" w:cs="HYSMyeongJo-Medium"/>
          <w:sz w:val="20"/>
          <w:szCs w:val="20"/>
        </w:rPr>
        <w:t xml:space="preserve"> 15</w:t>
      </w:r>
      <w:r>
        <w:rPr>
          <w:rFonts w:ascii="HYSMyeongJo-Medium" w:hAnsi="HYSMyeongJo-Medium" w:cs="HYSMyeongJo-Medium"/>
          <w:sz w:val="20"/>
          <w:szCs w:val="20"/>
        </w:rPr>
        <w:t>명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이하의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위원으로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성별을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고려하여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구성한다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2020. 7. 31.&gt;</w:t>
      </w:r>
    </w:p>
    <w:p w14:paraId="2681D75B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위원회의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위원장은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법무부차관이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5E2F7594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④ </w:t>
      </w:r>
      <w:r>
        <w:rPr>
          <w:rFonts w:ascii="HYSMyeongJo-Medium" w:hAnsi="HYSMyeongJo-Medium" w:cs="HYSMyeongJo-Medium"/>
          <w:sz w:val="20"/>
          <w:szCs w:val="20"/>
        </w:rPr>
        <w:t>위원회의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위원은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다음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어느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하나에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중에서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위원장이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임명하거나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위촉하되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호부터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5</w:t>
      </w:r>
      <w:r>
        <w:rPr>
          <w:rFonts w:ascii="HYSMyeongJo-Medium" w:hAnsi="HYSMyeongJo-Medium" w:cs="HYSMyeongJo-Medium"/>
          <w:sz w:val="20"/>
          <w:szCs w:val="20"/>
        </w:rPr>
        <w:t>호까지에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위원을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각각</w:t>
      </w:r>
      <w:r>
        <w:rPr>
          <w:rFonts w:ascii="HYSMyeongJo-Medium" w:hAnsi="HYSMyeongJo-Medium" w:cs="HYSMyeongJo-Medium"/>
          <w:sz w:val="20"/>
          <w:szCs w:val="20"/>
        </w:rPr>
        <w:t xml:space="preserve"> 1</w:t>
      </w:r>
      <w:r>
        <w:rPr>
          <w:rFonts w:ascii="HYSMyeongJo-Medium" w:hAnsi="HYSMyeongJo-Medium" w:cs="HYSMyeongJo-Medium"/>
          <w:sz w:val="20"/>
          <w:szCs w:val="20"/>
        </w:rPr>
        <w:t>명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임명하거나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위촉하여야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하고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위원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중</w:t>
      </w:r>
      <w:r>
        <w:rPr>
          <w:rFonts w:ascii="HYSMyeongJo-Medium" w:hAnsi="HYSMyeongJo-Medium" w:cs="HYSMyeongJo-Medium"/>
          <w:sz w:val="20"/>
          <w:szCs w:val="20"/>
        </w:rPr>
        <w:t xml:space="preserve"> 2</w:t>
      </w:r>
      <w:r>
        <w:rPr>
          <w:rFonts w:ascii="HYSMyeongJo-Medium" w:hAnsi="HYSMyeongJo-Medium" w:cs="HYSMyeongJo-Medium"/>
          <w:sz w:val="20"/>
          <w:szCs w:val="20"/>
        </w:rPr>
        <w:t>분의</w:t>
      </w:r>
      <w:r>
        <w:rPr>
          <w:rFonts w:ascii="HYSMyeongJo-Medium" w:hAnsi="HYSMyeongJo-Medium" w:cs="HYSMyeongJo-Medium"/>
          <w:sz w:val="20"/>
          <w:szCs w:val="20"/>
        </w:rPr>
        <w:t xml:space="preserve"> 1 </w:t>
      </w:r>
      <w:r>
        <w:rPr>
          <w:rFonts w:ascii="HYSMyeongJo-Medium" w:hAnsi="HYSMyeongJo-Medium" w:cs="HYSMyeongJo-Medium"/>
          <w:sz w:val="20"/>
          <w:szCs w:val="20"/>
        </w:rPr>
        <w:t>이상은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호ㆍ제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6</w:t>
      </w:r>
      <w:r>
        <w:rPr>
          <w:rFonts w:ascii="HYSMyeongJo-Medium" w:hAnsi="HYSMyeongJo-Medium" w:cs="HYSMyeongJo-Medium"/>
          <w:sz w:val="20"/>
          <w:szCs w:val="20"/>
        </w:rPr>
        <w:t>호에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사람을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위촉하여야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2013. 3. 23., 2020. 7. 31., 2025. 10. 1.&gt;</w:t>
      </w:r>
    </w:p>
    <w:p w14:paraId="5DBE9F75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1.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법학ㆍ경제학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부동산학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전공하고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주택임대차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전문지식을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갖춘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사람으로서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공인된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연구기관에서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조교수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상당하는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직에</w:t>
      </w:r>
      <w:r>
        <w:rPr>
          <w:rFonts w:ascii="HYSMyeongJo-Medium" w:hAnsi="HYSMyeongJo-Medium" w:cs="HYSMyeongJo-Medium"/>
          <w:sz w:val="20"/>
          <w:szCs w:val="20"/>
        </w:rPr>
        <w:t xml:space="preserve"> 5</w:t>
      </w:r>
      <w:r>
        <w:rPr>
          <w:rFonts w:ascii="HYSMyeongJo-Medium" w:hAnsi="HYSMyeongJo-Medium" w:cs="HYSMyeongJo-Medium"/>
          <w:sz w:val="20"/>
          <w:szCs w:val="20"/>
        </w:rPr>
        <w:t>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재직한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사람</w:t>
      </w:r>
    </w:p>
    <w:p w14:paraId="74F82C88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2.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변호사ㆍ감정평가사ㆍ공인회계사ㆍ세무사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공인중개사로서</w:t>
      </w:r>
      <w:r>
        <w:rPr>
          <w:rFonts w:ascii="HYSMyeongJo-Medium" w:hAnsi="HYSMyeongJo-Medium" w:cs="HYSMyeongJo-Medium"/>
          <w:sz w:val="20"/>
          <w:szCs w:val="20"/>
        </w:rPr>
        <w:t xml:space="preserve"> 5</w:t>
      </w:r>
      <w:r>
        <w:rPr>
          <w:rFonts w:ascii="HYSMyeongJo-Medium" w:hAnsi="HYSMyeongJo-Medium" w:cs="HYSMyeongJo-Medium"/>
          <w:sz w:val="20"/>
          <w:szCs w:val="20"/>
        </w:rPr>
        <w:t>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분야에서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종사하고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주택임대차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업무경험이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풍부한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사람</w:t>
      </w:r>
    </w:p>
    <w:p w14:paraId="6FD16639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3. </w:t>
      </w:r>
      <w:r>
        <w:rPr>
          <w:rFonts w:ascii="HYSMyeongJo-Medium" w:hAnsi="HYSMyeongJo-Medium" w:cs="HYSMyeongJo-Medium"/>
          <w:sz w:val="20"/>
          <w:szCs w:val="20"/>
        </w:rPr>
        <w:t>재정경제부에서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물가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업무를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고위공무원단에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속하는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공무원</w:t>
      </w:r>
    </w:p>
    <w:p w14:paraId="4F4B8C9F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lastRenderedPageBreak/>
        <w:t xml:space="preserve">4. </w:t>
      </w:r>
      <w:r>
        <w:rPr>
          <w:rFonts w:ascii="HYSMyeongJo-Medium" w:hAnsi="HYSMyeongJo-Medium" w:cs="HYSMyeongJo-Medium"/>
          <w:sz w:val="20"/>
          <w:szCs w:val="20"/>
        </w:rPr>
        <w:t>법무부에서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주택임대차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업무를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고위공무원단에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속하는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공무원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이에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상당하는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특정직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공무원을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포함한다</w:t>
      </w:r>
      <w:r>
        <w:rPr>
          <w:rFonts w:ascii="HYSMyeongJo-Medium" w:hAnsi="HYSMyeongJo-Medium" w:cs="HYSMyeongJo-Medium"/>
          <w:sz w:val="20"/>
          <w:szCs w:val="20"/>
        </w:rPr>
        <w:t>)</w:t>
      </w:r>
    </w:p>
    <w:p w14:paraId="205E899A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5. </w:t>
      </w:r>
      <w:r>
        <w:rPr>
          <w:rFonts w:ascii="HYSMyeongJo-Medium" w:hAnsi="HYSMyeongJo-Medium" w:cs="HYSMyeongJo-Medium"/>
          <w:sz w:val="20"/>
          <w:szCs w:val="20"/>
        </w:rPr>
        <w:t>국토교통부에서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주택사업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주거복지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업무를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고위공무원단에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속하는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공무원</w:t>
      </w:r>
    </w:p>
    <w:p w14:paraId="65D1AA9D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6.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밖에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주택임대차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학식과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경험이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풍부한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사람으로서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대통령령으로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사람</w:t>
      </w:r>
    </w:p>
    <w:p w14:paraId="378B48CA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⑤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밖에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위원회의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구성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운영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필요한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사항은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대통령령으로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75743B9B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2009. 5. 8.]</w:t>
      </w:r>
    </w:p>
    <w:p w14:paraId="071F9B6E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629A70A6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9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주택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임차권의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승계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임차인이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상속인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없이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사망한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주택에서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가정공동생활을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사실상의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혼인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관계에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자가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임차인의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권리와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의무를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승계한다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59E07827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임차인이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사망한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때에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사망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당시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상속인이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가정공동생활을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아니한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가정공동생활을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사실상의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혼인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관계에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자와</w:t>
      </w:r>
      <w:r>
        <w:rPr>
          <w:rFonts w:ascii="HYSMyeongJo-Medium" w:hAnsi="HYSMyeongJo-Medium" w:cs="HYSMyeongJo-Medium"/>
          <w:sz w:val="20"/>
          <w:szCs w:val="20"/>
        </w:rPr>
        <w:t xml:space="preserve"> 2</w:t>
      </w:r>
      <w:r>
        <w:rPr>
          <w:rFonts w:ascii="HYSMyeongJo-Medium" w:hAnsi="HYSMyeongJo-Medium" w:cs="HYSMyeongJo-Medium"/>
          <w:sz w:val="20"/>
          <w:szCs w:val="20"/>
        </w:rPr>
        <w:t>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이내의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친족이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공동으로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권리와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의무를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승계한다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136E66EF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사망한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후</w:t>
      </w:r>
      <w:r>
        <w:rPr>
          <w:rFonts w:ascii="HYSMyeongJo-Medium" w:hAnsi="HYSMyeongJo-Medium" w:cs="HYSMyeongJo-Medium"/>
          <w:sz w:val="20"/>
          <w:szCs w:val="20"/>
        </w:rPr>
        <w:t xml:space="preserve"> 1</w:t>
      </w:r>
      <w:r>
        <w:rPr>
          <w:rFonts w:ascii="HYSMyeongJo-Medium" w:hAnsi="HYSMyeongJo-Medium" w:cs="HYSMyeongJo-Medium"/>
          <w:sz w:val="20"/>
          <w:szCs w:val="20"/>
        </w:rPr>
        <w:t>개월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이내에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임대인에게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승계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대상자가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반대의사를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표시한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그러하지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아니하다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0D6F8E7B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④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관계에서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생긴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채권ㆍ채무는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권리의무를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승계한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자에게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귀속된다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0BB9CC3E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전문개정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2008. 3. 21.]</w:t>
      </w:r>
    </w:p>
    <w:p w14:paraId="71DD2BE8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4CEA44C3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10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강행규정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법에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위반된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약정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約定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으로서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임차인에게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불리한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것은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효력이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없다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525CD2D1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전문개정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2008. 3. 21.]</w:t>
      </w:r>
    </w:p>
    <w:p w14:paraId="4E107DEE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69BC03C7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10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초과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차임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등의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반환청구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임차인이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7</w:t>
      </w:r>
      <w:r>
        <w:rPr>
          <w:rFonts w:ascii="HYSMyeongJo-Medium" w:eastAsia="HY중고딕" w:hAnsi="HYSMyeongJo-Medium" w:cs="HYSMyeongJo-Medium"/>
          <w:sz w:val="20"/>
          <w:szCs w:val="20"/>
        </w:rPr>
        <w:t>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따른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증액비율을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초과하여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차임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보증금을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지급하거나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7</w:t>
      </w:r>
      <w:r>
        <w:rPr>
          <w:rFonts w:ascii="HYSMyeongJo-Medium" w:eastAsia="HY중고딕" w:hAnsi="HYSMyeongJo-Medium" w:cs="HYSMyeongJo-Medium"/>
          <w:sz w:val="20"/>
          <w:szCs w:val="20"/>
        </w:rPr>
        <w:t>조의</w:t>
      </w:r>
      <w:r>
        <w:rPr>
          <w:rFonts w:ascii="HYSMyeongJo-Medium" w:eastAsia="HY중고딕" w:hAnsi="HYSMyeongJo-Medium" w:cs="HYSMyeongJo-Medium"/>
          <w:sz w:val="20"/>
          <w:szCs w:val="20"/>
        </w:rPr>
        <w:t>2</w:t>
      </w:r>
      <w:r>
        <w:rPr>
          <w:rFonts w:ascii="HYSMyeongJo-Medium" w:eastAsia="HY중고딕" w:hAnsi="HYSMyeongJo-Medium" w:cs="HYSMyeongJo-Medium"/>
          <w:sz w:val="20"/>
          <w:szCs w:val="20"/>
        </w:rPr>
        <w:t>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따른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월차임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산정률을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초과하여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차임을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지급한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초과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지급된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차임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보증금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상당금액의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반환을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청구할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6CE9CDD8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2013. 8. 13.]</w:t>
      </w:r>
    </w:p>
    <w:p w14:paraId="608ACE87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48220302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11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일시사용을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위한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임대차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법은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일시사용하기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임대차임이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명백한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적용하지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5BDA4821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전문개정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2008. 3. 21.]</w:t>
      </w:r>
    </w:p>
    <w:p w14:paraId="600E031C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149A434F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12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미등기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전세에의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준용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주택의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등기를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전세계약에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관하여는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법을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준용한다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sz w:val="20"/>
          <w:szCs w:val="20"/>
        </w:rPr>
        <w:t>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“</w:t>
      </w:r>
      <w:r>
        <w:rPr>
          <w:rFonts w:ascii="HYSMyeongJo-Medium" w:eastAsia="HY중고딕" w:hAnsi="HYSMyeongJo-Medium" w:cs="HYSMyeongJo-Medium"/>
          <w:sz w:val="20"/>
          <w:szCs w:val="20"/>
        </w:rPr>
        <w:t>전세금</w:t>
      </w:r>
      <w:r>
        <w:rPr>
          <w:rFonts w:ascii="HYSMyeongJo-Medium" w:eastAsia="HY중고딕" w:hAnsi="HYSMyeongJo-Medium" w:cs="HYSMyeongJo-Medium"/>
          <w:sz w:val="20"/>
          <w:szCs w:val="20"/>
        </w:rPr>
        <w:t>”</w:t>
      </w:r>
      <w:r>
        <w:rPr>
          <w:rFonts w:ascii="HYSMyeongJo-Medium" w:eastAsia="HY중고딕" w:hAnsi="HYSMyeongJo-Medium" w:cs="HYSMyeongJo-Medium"/>
          <w:sz w:val="20"/>
          <w:szCs w:val="20"/>
        </w:rPr>
        <w:t>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“</w:t>
      </w:r>
      <w:r>
        <w:rPr>
          <w:rFonts w:ascii="HYSMyeongJo-Medium" w:eastAsia="HY중고딕" w:hAnsi="HYSMyeongJo-Medium" w:cs="HYSMyeongJo-Medium"/>
          <w:sz w:val="20"/>
          <w:szCs w:val="20"/>
        </w:rPr>
        <w:t>임대차의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보증금</w:t>
      </w:r>
      <w:r>
        <w:rPr>
          <w:rFonts w:ascii="HYSMyeongJo-Medium" w:eastAsia="HY중고딕" w:hAnsi="HYSMyeongJo-Medium" w:cs="HYSMyeongJo-Medium"/>
          <w:sz w:val="20"/>
          <w:szCs w:val="20"/>
        </w:rPr>
        <w:t>”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으로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본다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7D14E405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전문개정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2008. 3. 21.]</w:t>
      </w:r>
    </w:p>
    <w:p w14:paraId="257C881B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357E4A0D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lastRenderedPageBreak/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13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「</w:t>
      </w:r>
      <w:proofErr w:type="spellStart"/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소액사건심판법」의</w:t>
      </w:r>
      <w:proofErr w:type="spellEnd"/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준용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임차인이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임대인에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대하여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제기하는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보증금반환청구소송에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관하여는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「소액사건심판법」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6</w:t>
      </w:r>
      <w:r>
        <w:rPr>
          <w:rFonts w:ascii="HYSMyeongJo-Medium" w:eastAsia="HY중고딕" w:hAnsi="HYSMyeongJo-Medium" w:cs="HYSMyeongJo-Medium"/>
          <w:sz w:val="20"/>
          <w:szCs w:val="20"/>
        </w:rPr>
        <w:t>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7</w:t>
      </w:r>
      <w:r>
        <w:rPr>
          <w:rFonts w:ascii="HYSMyeongJo-Medium" w:eastAsia="HY중고딕" w:hAnsi="HYSMyeongJo-Medium" w:cs="HYSMyeongJo-Medium"/>
          <w:sz w:val="20"/>
          <w:szCs w:val="20"/>
        </w:rPr>
        <w:t>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10</w:t>
      </w:r>
      <w:r>
        <w:rPr>
          <w:rFonts w:ascii="HYSMyeongJo-Medium" w:eastAsia="HY중고딕" w:hAnsi="HYSMyeongJo-Medium" w:cs="HYSMyeongJo-Medium"/>
          <w:sz w:val="20"/>
          <w:szCs w:val="20"/>
        </w:rPr>
        <w:t>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및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11</w:t>
      </w:r>
      <w:r>
        <w:rPr>
          <w:rFonts w:ascii="HYSMyeongJo-Medium" w:eastAsia="HY중고딕" w:hAnsi="HYSMyeongJo-Medium" w:cs="HYSMyeongJo-Medium"/>
          <w:sz w:val="20"/>
          <w:szCs w:val="20"/>
        </w:rPr>
        <w:t>조의</w:t>
      </w:r>
      <w:r>
        <w:rPr>
          <w:rFonts w:ascii="HYSMyeongJo-Medium" w:eastAsia="HY중고딕" w:hAnsi="HYSMyeongJo-Medium" w:cs="HYSMyeongJo-Medium"/>
          <w:sz w:val="20"/>
          <w:szCs w:val="20"/>
        </w:rPr>
        <w:t>2</w:t>
      </w:r>
      <w:r>
        <w:rPr>
          <w:rFonts w:ascii="HYSMyeongJo-Medium" w:eastAsia="HY중고딕" w:hAnsi="HYSMyeongJo-Medium" w:cs="HYSMyeongJo-Medium"/>
          <w:sz w:val="20"/>
          <w:szCs w:val="20"/>
        </w:rPr>
        <w:t>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준용한다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48EBB12F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전문개정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2008. 3. 21.]</w:t>
      </w:r>
    </w:p>
    <w:p w14:paraId="14F93776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37D1661C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color w:val="0000FF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14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proofErr w:type="spellStart"/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주택임대차분쟁조정위원회</w:t>
      </w:r>
      <w:proofErr w:type="spellEnd"/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법의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적용을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받는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주택임대차와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관련된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분쟁을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심의ㆍ조정하기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대통령령으로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정하는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바에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따라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「법률구조법」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8</w:t>
      </w:r>
      <w:r>
        <w:rPr>
          <w:rFonts w:ascii="HYSMyeongJo-Medium" w:eastAsia="HY중고딕" w:hAnsi="HYSMyeongJo-Medium" w:cs="HYSMyeongJo-Medium"/>
          <w:sz w:val="20"/>
          <w:szCs w:val="20"/>
        </w:rPr>
        <w:t>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따른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대한법률구조공단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이하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“</w:t>
      </w:r>
      <w:r>
        <w:rPr>
          <w:rFonts w:ascii="HYSMyeongJo-Medium" w:eastAsia="HY중고딕" w:hAnsi="HYSMyeongJo-Medium" w:cs="HYSMyeongJo-Medium"/>
          <w:sz w:val="20"/>
          <w:szCs w:val="20"/>
        </w:rPr>
        <w:t>공단</w:t>
      </w:r>
      <w:r>
        <w:rPr>
          <w:rFonts w:ascii="HYSMyeongJo-Medium" w:eastAsia="HY중고딕" w:hAnsi="HYSMyeongJo-Medium" w:cs="HYSMyeongJo-Medium"/>
          <w:sz w:val="20"/>
          <w:szCs w:val="20"/>
        </w:rPr>
        <w:t>”</w:t>
      </w:r>
      <w:r>
        <w:rPr>
          <w:rFonts w:ascii="HYSMyeongJo-Medium" w:eastAsia="HY중고딕" w:hAnsi="HYSMyeongJo-Medium" w:cs="HYSMyeongJo-Medium"/>
          <w:sz w:val="20"/>
          <w:szCs w:val="20"/>
        </w:rPr>
        <w:t>이라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지부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한국토지주택공사법」에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따른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한국토지주택공사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이하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“</w:t>
      </w:r>
      <w:r>
        <w:rPr>
          <w:rFonts w:ascii="HYSMyeongJo-Medium" w:eastAsia="HY중고딕" w:hAnsi="HYSMyeongJo-Medium" w:cs="HYSMyeongJo-Medium"/>
          <w:sz w:val="20"/>
          <w:szCs w:val="20"/>
        </w:rPr>
        <w:t>공사</w:t>
      </w:r>
      <w:r>
        <w:rPr>
          <w:rFonts w:ascii="HYSMyeongJo-Medium" w:eastAsia="HY중고딕" w:hAnsi="HYSMyeongJo-Medium" w:cs="HYSMyeongJo-Medium"/>
          <w:sz w:val="20"/>
          <w:szCs w:val="20"/>
        </w:rPr>
        <w:t>”</w:t>
      </w:r>
      <w:r>
        <w:rPr>
          <w:rFonts w:ascii="HYSMyeongJo-Medium" w:eastAsia="HY중고딕" w:hAnsi="HYSMyeongJo-Medium" w:cs="HYSMyeongJo-Medium"/>
          <w:sz w:val="20"/>
          <w:szCs w:val="20"/>
        </w:rPr>
        <w:t>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지사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사무소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및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한국감정원법」에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따른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한국감정원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이하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“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감정원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>”</w:t>
      </w:r>
      <w:r>
        <w:rPr>
          <w:rFonts w:ascii="HYSMyeongJo-Medium" w:eastAsia="HY중고딕" w:hAnsi="HYSMyeongJo-Medium" w:cs="HYSMyeongJo-Medium"/>
          <w:sz w:val="20"/>
          <w:szCs w:val="20"/>
        </w:rPr>
        <w:t>이라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지사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사무소에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주택임대차분쟁조정위원회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이하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“</w:t>
      </w:r>
      <w:r>
        <w:rPr>
          <w:rFonts w:ascii="HYSMyeongJo-Medium" w:eastAsia="HY중고딕" w:hAnsi="HYSMyeongJo-Medium" w:cs="HYSMyeongJo-Medium"/>
          <w:sz w:val="20"/>
          <w:szCs w:val="20"/>
        </w:rPr>
        <w:t>조정위원회</w:t>
      </w:r>
      <w:r>
        <w:rPr>
          <w:rFonts w:ascii="HYSMyeongJo-Medium" w:eastAsia="HY중고딕" w:hAnsi="HYSMyeongJo-Medium" w:cs="HYSMyeongJo-Medium"/>
          <w:sz w:val="20"/>
          <w:szCs w:val="20"/>
        </w:rPr>
        <w:t>”</w:t>
      </w:r>
      <w:r>
        <w:rPr>
          <w:rFonts w:ascii="HYSMyeongJo-Medium" w:eastAsia="HY중고딕" w:hAnsi="HYSMyeongJo-Medium" w:cs="HYSMyeongJo-Medium"/>
          <w:sz w:val="20"/>
          <w:szCs w:val="20"/>
        </w:rPr>
        <w:t>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둔다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특별시ㆍ광역시ㆍ특별자치시ㆍ도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및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특별자치도</w:t>
      </w:r>
      <w:r>
        <w:rPr>
          <w:rFonts w:ascii="HYSMyeongJo-Medium" w:eastAsia="HY중고딕" w:hAnsi="HYSMyeongJo-Medium" w:cs="HYSMyeongJo-Medium"/>
          <w:sz w:val="20"/>
          <w:szCs w:val="20"/>
        </w:rPr>
        <w:t>(</w:t>
      </w:r>
      <w:r>
        <w:rPr>
          <w:rFonts w:ascii="HYSMyeongJo-Medium" w:eastAsia="HY중고딕" w:hAnsi="HYSMyeongJo-Medium" w:cs="HYSMyeongJo-Medium"/>
          <w:sz w:val="20"/>
          <w:szCs w:val="20"/>
        </w:rPr>
        <w:t>이하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“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시ㆍ도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>”</w:t>
      </w:r>
      <w:r>
        <w:rPr>
          <w:rFonts w:ascii="HYSMyeongJo-Medium" w:eastAsia="HY중고딕" w:hAnsi="HYSMyeongJo-Medium" w:cs="HYSMyeongJo-Medium"/>
          <w:sz w:val="20"/>
          <w:szCs w:val="20"/>
        </w:rPr>
        <w:t>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>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지방자치단체의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실정을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고려하여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조정위원회를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 xml:space="preserve"> 2020. 7. 31.&gt;</w:t>
      </w:r>
    </w:p>
    <w:p w14:paraId="77471B82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조정위원회는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다음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심의ㆍ조정한다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>.</w:t>
      </w:r>
    </w:p>
    <w:p w14:paraId="7DF7342C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1. </w:t>
      </w:r>
      <w:r>
        <w:rPr>
          <w:rFonts w:ascii="HYSMyeongJo-Medium" w:hAnsi="HYSMyeongJo-Medium" w:cs="HYSMyeongJo-Medium"/>
          <w:sz w:val="20"/>
          <w:szCs w:val="20"/>
        </w:rPr>
        <w:t>차임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보증금의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증감에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분쟁</w:t>
      </w:r>
    </w:p>
    <w:p w14:paraId="0F997632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2. </w:t>
      </w:r>
      <w:r>
        <w:rPr>
          <w:rFonts w:ascii="HYSMyeongJo-Medium" w:hAnsi="HYSMyeongJo-Medium" w:cs="HYSMyeongJo-Medium"/>
          <w:sz w:val="20"/>
          <w:szCs w:val="20"/>
        </w:rPr>
        <w:t>임대차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기간에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분쟁</w:t>
      </w:r>
    </w:p>
    <w:p w14:paraId="0D581989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3. </w:t>
      </w:r>
      <w:r>
        <w:rPr>
          <w:rFonts w:ascii="HYSMyeongJo-Medium" w:hAnsi="HYSMyeongJo-Medium" w:cs="HYSMyeongJo-Medium"/>
          <w:sz w:val="20"/>
          <w:szCs w:val="20"/>
        </w:rPr>
        <w:t>보증금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임차주택의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반환에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분쟁</w:t>
      </w:r>
    </w:p>
    <w:p w14:paraId="07D8472F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4. </w:t>
      </w:r>
      <w:r>
        <w:rPr>
          <w:rFonts w:ascii="HYSMyeongJo-Medium" w:hAnsi="HYSMyeongJo-Medium" w:cs="HYSMyeongJo-Medium"/>
          <w:sz w:val="20"/>
          <w:szCs w:val="20"/>
        </w:rPr>
        <w:t>임차주택의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유지ㆍ수선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의무에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분쟁</w:t>
      </w:r>
    </w:p>
    <w:p w14:paraId="0F2F8236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5.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밖에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대통령령으로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주택임대차에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분쟁</w:t>
      </w:r>
    </w:p>
    <w:p w14:paraId="2CA30492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조정위원회의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처리하기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조정위원회에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사무국을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두고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사무국의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인력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필요한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사항은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대통령령으로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04F31C4D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④ </w:t>
      </w:r>
      <w:r>
        <w:rPr>
          <w:rFonts w:ascii="HYSMyeongJo-Medium" w:hAnsi="HYSMyeongJo-Medium" w:cs="HYSMyeongJo-Medium"/>
          <w:sz w:val="20"/>
          <w:szCs w:val="20"/>
        </w:rPr>
        <w:t>사무국의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업무담당자는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「상가건물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임대차보호법」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20</w:t>
      </w:r>
      <w:r>
        <w:rPr>
          <w:rFonts w:ascii="HYSMyeongJo-Medium" w:hAnsi="HYSMyeongJo-Medium" w:cs="HYSMyeongJo-Medium"/>
          <w:sz w:val="20"/>
          <w:szCs w:val="20"/>
        </w:rPr>
        <w:t>조에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상가건물임대차분쟁조정위원회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사무국의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업무를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제외하고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다른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직위의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업무를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겸직하여서는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아니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된다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2018. 10. 16.&gt;</w:t>
      </w:r>
    </w:p>
    <w:p w14:paraId="7D915F7B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2016. 5. 29.]</w:t>
      </w:r>
    </w:p>
    <w:p w14:paraId="4D08E3A6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69123BC8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15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예산의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지원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국가는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조정위원회의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설치ㆍ운영에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필요한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예산을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지원할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7B8C57BF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2016. 5. 29.]</w:t>
      </w:r>
    </w:p>
    <w:p w14:paraId="520F3066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2BC09631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color w:val="0000FF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16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조정위원회의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구성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및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운영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조정위원회는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위원장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1</w:t>
      </w:r>
      <w:r>
        <w:rPr>
          <w:rFonts w:ascii="HYSMyeongJo-Medium" w:eastAsia="HY중고딕" w:hAnsi="HYSMyeongJo-Medium" w:cs="HYSMyeongJo-Medium"/>
          <w:sz w:val="20"/>
          <w:szCs w:val="20"/>
        </w:rPr>
        <w:t>명을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포함하여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5</w:t>
      </w:r>
      <w:r>
        <w:rPr>
          <w:rFonts w:ascii="HYSMyeongJo-Medium" w:eastAsia="HY중고딕" w:hAnsi="HYSMyeongJo-Medium" w:cs="HYSMyeongJo-Medium"/>
          <w:sz w:val="20"/>
          <w:szCs w:val="20"/>
        </w:rPr>
        <w:t>명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30</w:t>
      </w:r>
      <w:r>
        <w:rPr>
          <w:rFonts w:ascii="HYSMyeongJo-Medium" w:eastAsia="HY중고딕" w:hAnsi="HYSMyeongJo-Medium" w:cs="HYSMyeongJo-Medium"/>
          <w:sz w:val="20"/>
          <w:szCs w:val="20"/>
        </w:rPr>
        <w:t>명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이하의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위원으로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성별을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고려하여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구성한다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 xml:space="preserve"> 2020. 7. 31.&gt;</w:t>
      </w:r>
    </w:p>
    <w:p w14:paraId="164EA72D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조정위원회의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위원은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조정위원회를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기관에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공단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이사장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공사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사장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감정원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원장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조정위원회를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지방자치단체의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장이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임명하거나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위촉한다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2020. 7. 31.&gt;</w:t>
      </w:r>
    </w:p>
    <w:p w14:paraId="627026DD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조정위원회의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위원은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주택임대차에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학식과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경험이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풍부한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사람으로서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다음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어느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하나에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사람으로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호부터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4</w:t>
      </w:r>
      <w:r>
        <w:rPr>
          <w:rFonts w:ascii="HYSMyeongJo-Medium" w:hAnsi="HYSMyeongJo-Medium" w:cs="HYSMyeongJo-Medium"/>
          <w:sz w:val="20"/>
          <w:szCs w:val="20"/>
        </w:rPr>
        <w:t>호까지에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위원을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</w:t>
      </w:r>
      <w:r>
        <w:rPr>
          <w:rFonts w:ascii="HYSMyeongJo-Medium" w:hAnsi="HYSMyeongJo-Medium" w:cs="HYSMyeongJo-Medium"/>
          <w:sz w:val="20"/>
          <w:szCs w:val="20"/>
        </w:rPr>
        <w:t xml:space="preserve"> 1</w:t>
      </w:r>
      <w:r>
        <w:rPr>
          <w:rFonts w:ascii="HYSMyeongJo-Medium" w:hAnsi="HYSMyeongJo-Medium" w:cs="HYSMyeongJo-Medium"/>
          <w:sz w:val="20"/>
          <w:szCs w:val="20"/>
        </w:rPr>
        <w:t>명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위촉하여야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하고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위원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중</w:t>
      </w:r>
      <w:r>
        <w:rPr>
          <w:rFonts w:ascii="HYSMyeongJo-Medium" w:hAnsi="HYSMyeongJo-Medium" w:cs="HYSMyeongJo-Medium"/>
          <w:sz w:val="20"/>
          <w:szCs w:val="20"/>
        </w:rPr>
        <w:t xml:space="preserve"> 5</w:t>
      </w:r>
      <w:r>
        <w:rPr>
          <w:rFonts w:ascii="HYSMyeongJo-Medium" w:hAnsi="HYSMyeongJo-Medium" w:cs="HYSMyeongJo-Medium"/>
          <w:sz w:val="20"/>
          <w:szCs w:val="20"/>
        </w:rPr>
        <w:t>분의</w:t>
      </w:r>
      <w:r>
        <w:rPr>
          <w:rFonts w:ascii="HYSMyeongJo-Medium" w:hAnsi="HYSMyeongJo-Medium" w:cs="HYSMyeongJo-Medium"/>
          <w:sz w:val="20"/>
          <w:szCs w:val="20"/>
        </w:rPr>
        <w:t xml:space="preserve"> 2 </w:t>
      </w:r>
      <w:r>
        <w:rPr>
          <w:rFonts w:ascii="HYSMyeongJo-Medium" w:hAnsi="HYSMyeongJo-Medium" w:cs="HYSMyeongJo-Medium"/>
          <w:sz w:val="20"/>
          <w:szCs w:val="20"/>
        </w:rPr>
        <w:t>이상은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호에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사람이어야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038FCB00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1.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법학ㆍ경제학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부동산학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전공하고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대학이나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공인된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연구기관에서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부교수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lastRenderedPageBreak/>
        <w:t>상당하는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직에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재직한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사람</w:t>
      </w:r>
    </w:p>
    <w:p w14:paraId="3E6B62E4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2.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판사ㆍ검사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변호사로</w:t>
      </w:r>
      <w:r>
        <w:rPr>
          <w:rFonts w:ascii="HYSMyeongJo-Medium" w:hAnsi="HYSMyeongJo-Medium" w:cs="HYSMyeongJo-Medium"/>
          <w:sz w:val="20"/>
          <w:szCs w:val="20"/>
        </w:rPr>
        <w:t xml:space="preserve"> 6</w:t>
      </w:r>
      <w:r>
        <w:rPr>
          <w:rFonts w:ascii="HYSMyeongJo-Medium" w:hAnsi="HYSMyeongJo-Medium" w:cs="HYSMyeongJo-Medium"/>
          <w:sz w:val="20"/>
          <w:szCs w:val="20"/>
        </w:rPr>
        <w:t>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재직한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사람</w:t>
      </w:r>
    </w:p>
    <w:p w14:paraId="38BD9EE5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3.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감정평가사ㆍ공인회계사ㆍ법무사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공인중개사로서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주택임대차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업무에</w:t>
      </w:r>
      <w:r>
        <w:rPr>
          <w:rFonts w:ascii="HYSMyeongJo-Medium" w:hAnsi="HYSMyeongJo-Medium" w:cs="HYSMyeongJo-Medium"/>
          <w:sz w:val="20"/>
          <w:szCs w:val="20"/>
        </w:rPr>
        <w:t xml:space="preserve"> 6</w:t>
      </w:r>
      <w:r>
        <w:rPr>
          <w:rFonts w:ascii="HYSMyeongJo-Medium" w:hAnsi="HYSMyeongJo-Medium" w:cs="HYSMyeongJo-Medium"/>
          <w:sz w:val="20"/>
          <w:szCs w:val="20"/>
        </w:rPr>
        <w:t>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종사한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사람</w:t>
      </w:r>
    </w:p>
    <w:p w14:paraId="5D857767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4. </w:t>
      </w:r>
      <w:r>
        <w:rPr>
          <w:rFonts w:ascii="HYSMyeongJo-Medium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사회복지사업법」에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사회복지법인과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밖의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비영리법인에서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주택임대차분쟁에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상담에</w:t>
      </w:r>
      <w:r>
        <w:rPr>
          <w:rFonts w:ascii="HYSMyeongJo-Medium" w:hAnsi="HYSMyeongJo-Medium" w:cs="HYSMyeongJo-Medium"/>
          <w:sz w:val="20"/>
          <w:szCs w:val="20"/>
        </w:rPr>
        <w:t xml:space="preserve"> 6</w:t>
      </w:r>
      <w:r>
        <w:rPr>
          <w:rFonts w:ascii="HYSMyeongJo-Medium" w:hAnsi="HYSMyeongJo-Medium" w:cs="HYSMyeongJo-Medium"/>
          <w:sz w:val="20"/>
          <w:szCs w:val="20"/>
        </w:rPr>
        <w:t>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종사한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경력이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사람</w:t>
      </w:r>
    </w:p>
    <w:p w14:paraId="64429DCE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5.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지방자치단체에서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주택임대차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업무를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담당하는</w:t>
      </w:r>
      <w:r>
        <w:rPr>
          <w:rFonts w:ascii="HYSMyeongJo-Medium" w:hAnsi="HYSMyeongJo-Medium" w:cs="HYSMyeongJo-Medium"/>
          <w:sz w:val="20"/>
          <w:szCs w:val="20"/>
        </w:rPr>
        <w:t xml:space="preserve"> 4</w:t>
      </w:r>
      <w:r>
        <w:rPr>
          <w:rFonts w:ascii="HYSMyeongJo-Medium" w:hAnsi="HYSMyeongJo-Medium" w:cs="HYSMyeongJo-Medium"/>
          <w:sz w:val="20"/>
          <w:szCs w:val="20"/>
        </w:rPr>
        <w:t>급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이상의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공무원</w:t>
      </w:r>
    </w:p>
    <w:p w14:paraId="6AACDD8C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6.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밖에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주택임대차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학식과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경험이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풍부한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사람으로서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대통령령으로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사람</w:t>
      </w:r>
    </w:p>
    <w:p w14:paraId="04BC2B6A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④ </w:t>
      </w:r>
      <w:r>
        <w:rPr>
          <w:rFonts w:ascii="HYSMyeongJo-Medium" w:hAnsi="HYSMyeongJo-Medium" w:cs="HYSMyeongJo-Medium"/>
          <w:sz w:val="20"/>
          <w:szCs w:val="20"/>
        </w:rPr>
        <w:t>조정위원회의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위원장은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항제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호에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중에서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위원들이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호선한다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41DA3608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⑤ </w:t>
      </w:r>
      <w:r>
        <w:rPr>
          <w:rFonts w:ascii="HYSMyeongJo-Medium" w:hAnsi="HYSMyeongJo-Medium" w:cs="HYSMyeongJo-Medium"/>
          <w:sz w:val="20"/>
          <w:szCs w:val="20"/>
        </w:rPr>
        <w:t>조정위원회위원장은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조정위원회를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대표하여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직무를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총괄한다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6B57B768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⑥ </w:t>
      </w:r>
      <w:r>
        <w:rPr>
          <w:rFonts w:ascii="HYSMyeongJo-Medium" w:hAnsi="HYSMyeongJo-Medium" w:cs="HYSMyeongJo-Medium"/>
          <w:sz w:val="20"/>
          <w:szCs w:val="20"/>
        </w:rPr>
        <w:t>조정위원회위원장이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부득이한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사유로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직무를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수행할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조정위원회위원장이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미리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지명한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직무를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대행한다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1F23FD34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⑦ </w:t>
      </w:r>
      <w:r>
        <w:rPr>
          <w:rFonts w:ascii="HYSMyeongJo-Medium" w:hAnsi="HYSMyeongJo-Medium" w:cs="HYSMyeongJo-Medium"/>
          <w:sz w:val="20"/>
          <w:szCs w:val="20"/>
        </w:rPr>
        <w:t>조정위원의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임기는</w:t>
      </w:r>
      <w:r>
        <w:rPr>
          <w:rFonts w:ascii="HYSMyeongJo-Medium" w:hAnsi="HYSMyeongJo-Medium" w:cs="HYSMyeongJo-Medium"/>
          <w:sz w:val="20"/>
          <w:szCs w:val="20"/>
        </w:rPr>
        <w:t xml:space="preserve"> 3</w:t>
      </w:r>
      <w:r>
        <w:rPr>
          <w:rFonts w:ascii="HYSMyeongJo-Medium" w:hAnsi="HYSMyeongJo-Medium" w:cs="HYSMyeongJo-Medium"/>
          <w:sz w:val="20"/>
          <w:szCs w:val="20"/>
        </w:rPr>
        <w:t>년으로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연임할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있으며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보궐위원의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임기는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전임자의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남은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임기로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42B58770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⑧ </w:t>
      </w:r>
      <w:r>
        <w:rPr>
          <w:rFonts w:ascii="HYSMyeongJo-Medium" w:hAnsi="HYSMyeongJo-Medium" w:cs="HYSMyeongJo-Medium"/>
          <w:sz w:val="20"/>
          <w:szCs w:val="20"/>
        </w:rPr>
        <w:t>조정위원회는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조정위원회위원장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항제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호에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</w:t>
      </w:r>
      <w:r>
        <w:rPr>
          <w:rFonts w:ascii="HYSMyeongJo-Medium" w:hAnsi="HYSMyeongJo-Medium" w:cs="HYSMyeongJo-Medium"/>
          <w:sz w:val="20"/>
          <w:szCs w:val="20"/>
        </w:rPr>
        <w:t xml:space="preserve"> 1</w:t>
      </w:r>
      <w:r>
        <w:rPr>
          <w:rFonts w:ascii="HYSMyeongJo-Medium" w:hAnsi="HYSMyeongJo-Medium" w:cs="HYSMyeongJo-Medium"/>
          <w:sz w:val="20"/>
          <w:szCs w:val="20"/>
        </w:rPr>
        <w:t>명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이상을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포함한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재적위원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과반수의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출석과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출석위원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과반수의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찬성으로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의결한다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49199B78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⑨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밖에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조정위원회의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설치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구성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운영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필요한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사항은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대통령령으로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766E24E1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2016. 5. 29.]</w:t>
      </w:r>
    </w:p>
    <w:p w14:paraId="7A89C738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12AC9660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17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조정부의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구성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및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운영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조정위원회는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분쟁의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효율적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해결을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3</w:t>
      </w:r>
      <w:r>
        <w:rPr>
          <w:rFonts w:ascii="HYSMyeongJo-Medium" w:eastAsia="HY중고딕" w:hAnsi="HYSMyeongJo-Medium" w:cs="HYSMyeongJo-Medium"/>
          <w:sz w:val="20"/>
          <w:szCs w:val="20"/>
        </w:rPr>
        <w:t>명의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조정위원으로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구성된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조정부를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02118B10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조정부에는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16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항제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호에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사람이</w:t>
      </w:r>
      <w:r>
        <w:rPr>
          <w:rFonts w:ascii="HYSMyeongJo-Medium" w:hAnsi="HYSMyeongJo-Medium" w:cs="HYSMyeongJo-Medium"/>
          <w:sz w:val="20"/>
          <w:szCs w:val="20"/>
        </w:rPr>
        <w:t xml:space="preserve"> 1</w:t>
      </w:r>
      <w:r>
        <w:rPr>
          <w:rFonts w:ascii="HYSMyeongJo-Medium" w:hAnsi="HYSMyeongJo-Medium" w:cs="HYSMyeongJo-Medium"/>
          <w:sz w:val="20"/>
          <w:szCs w:val="20"/>
        </w:rPr>
        <w:t>명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포함되어야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하며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중에서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조정위원회위원장이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조정부의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장을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지명한다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7610A267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조정부는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다음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심의ㆍ조정한다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>.</w:t>
      </w:r>
    </w:p>
    <w:p w14:paraId="77332F18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1.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14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주택임대차분쟁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중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대통령령으로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금액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이하의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분쟁</w:t>
      </w:r>
    </w:p>
    <w:p w14:paraId="01A2AF39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2. </w:t>
      </w:r>
      <w:r>
        <w:rPr>
          <w:rFonts w:ascii="HYSMyeongJo-Medium" w:hAnsi="HYSMyeongJo-Medium" w:cs="HYSMyeongJo-Medium"/>
          <w:sz w:val="20"/>
          <w:szCs w:val="20"/>
        </w:rPr>
        <w:t>조정위원회가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사건을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특정하여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조정부에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심의ㆍ조정을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위임한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분쟁</w:t>
      </w:r>
    </w:p>
    <w:p w14:paraId="5928C8CA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④ </w:t>
      </w:r>
      <w:r>
        <w:rPr>
          <w:rFonts w:ascii="HYSMyeongJo-Medium" w:hAnsi="HYSMyeongJo-Medium" w:cs="HYSMyeongJo-Medium"/>
          <w:sz w:val="20"/>
          <w:szCs w:val="20"/>
        </w:rPr>
        <w:t>조정부는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조정부의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장을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포함한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재적위원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과반수의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출석과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출석위원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과반수의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찬성으로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의결한다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0CABD83C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⑤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4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조정부가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내린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결정은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조정위원회가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결정한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것으로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본다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3793357D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⑥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밖에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조정부의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설치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구성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운영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필요한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사항은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대통령령으로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2577BF06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2016. 5. 29.]</w:t>
      </w:r>
    </w:p>
    <w:p w14:paraId="7DE80F02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4A94CB05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18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조정위원의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결격사유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「국가공무원법」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33</w:t>
      </w:r>
      <w:r>
        <w:rPr>
          <w:rFonts w:ascii="HYSMyeongJo-Medium" w:eastAsia="HY중고딕" w:hAnsi="HYSMyeongJo-Medium" w:cs="HYSMyeongJo-Medium"/>
          <w:sz w:val="20"/>
          <w:szCs w:val="20"/>
        </w:rPr>
        <w:t>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호의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어느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하나에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해당하는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사람은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조정위원이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없다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493D4C11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2016. 5. 29.]</w:t>
      </w:r>
    </w:p>
    <w:p w14:paraId="4F9C0C6E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3095B326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19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조정위원의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신분보장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조정위원은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자신의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직무를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독립적으로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수행하고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주택임대차분쟁의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심리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및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판단에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관하여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어떠한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지시에도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구속되지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7A0694D0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lastRenderedPageBreak/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조정위원은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다음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어느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하나에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제외하고는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의사에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반하여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해촉되지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아니한다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6987F1DC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1.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18</w:t>
      </w:r>
      <w:r>
        <w:rPr>
          <w:rFonts w:ascii="HYSMyeongJo-Medium" w:hAnsi="HYSMyeongJo-Medium" w:cs="HYSMyeongJo-Medium"/>
          <w:sz w:val="20"/>
          <w:szCs w:val="20"/>
        </w:rPr>
        <w:t>조에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1F568055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2. </w:t>
      </w:r>
      <w:r>
        <w:rPr>
          <w:rFonts w:ascii="HYSMyeongJo-Medium" w:hAnsi="HYSMyeongJo-Medium" w:cs="HYSMyeongJo-Medium"/>
          <w:sz w:val="20"/>
          <w:szCs w:val="20"/>
        </w:rPr>
        <w:t>신체상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정신상의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장애로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직무를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수행할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5485F693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2016. 5. 29.]</w:t>
      </w:r>
    </w:p>
    <w:p w14:paraId="325139FF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712AC83F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20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조정위원의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제척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등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조정위원이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다음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호의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어느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하나에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해당하는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직무의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집행에서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제척된다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11510636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1. </w:t>
      </w:r>
      <w:r>
        <w:rPr>
          <w:rFonts w:ascii="HYSMyeongJo-Medium" w:hAnsi="HYSMyeongJo-Medium" w:cs="HYSMyeongJo-Medium"/>
          <w:sz w:val="20"/>
          <w:szCs w:val="20"/>
        </w:rPr>
        <w:t>조정위원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배우자나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배우자이었던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사람이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분쟁사건의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당사자가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6C67F9B1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2. </w:t>
      </w:r>
      <w:r>
        <w:rPr>
          <w:rFonts w:ascii="HYSMyeongJo-Medium" w:hAnsi="HYSMyeongJo-Medium" w:cs="HYSMyeongJo-Medium"/>
          <w:sz w:val="20"/>
          <w:szCs w:val="20"/>
        </w:rPr>
        <w:t>조정위원이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분쟁사건의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당사자와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친족관계에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있거나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있었던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6BE2DE5B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3. </w:t>
      </w:r>
      <w:r>
        <w:rPr>
          <w:rFonts w:ascii="HYSMyeongJo-Medium" w:hAnsi="HYSMyeongJo-Medium" w:cs="HYSMyeongJo-Medium"/>
          <w:sz w:val="20"/>
          <w:szCs w:val="20"/>
        </w:rPr>
        <w:t>조정위원이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분쟁사건에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진술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감정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법률자문을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797927FD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4. </w:t>
      </w:r>
      <w:r>
        <w:rPr>
          <w:rFonts w:ascii="HYSMyeongJo-Medium" w:hAnsi="HYSMyeongJo-Medium" w:cs="HYSMyeongJo-Medium"/>
          <w:sz w:val="20"/>
          <w:szCs w:val="20"/>
        </w:rPr>
        <w:t>조정위원이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분쟁사건에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당사자의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대리인으로서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관여하거나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관여하였던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38001A82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사건을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담당한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제척의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원인이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조정위원회는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직권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당사자의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제척의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결정을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7705C1F8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당사자는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사건을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담당한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공정한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직무집행을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기대하기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어려운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사정이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조정위원회에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기피신청을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32EF31A5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④ </w:t>
      </w:r>
      <w:r>
        <w:rPr>
          <w:rFonts w:ascii="HYSMyeongJo-Medium" w:hAnsi="HYSMyeongJo-Medium" w:cs="HYSMyeongJo-Medium"/>
          <w:sz w:val="20"/>
          <w:szCs w:val="20"/>
        </w:rPr>
        <w:t>기피신청에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결정은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조정위원회가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하고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당사자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쌍방은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결정에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불복하지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못한다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1D5045CF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⑤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기피신청이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때에는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조정위원회는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결정이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때까지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조정절차를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정지하여야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2B92D8E3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⑥ </w:t>
      </w:r>
      <w:r>
        <w:rPr>
          <w:rFonts w:ascii="HYSMyeongJo-Medium" w:hAnsi="HYSMyeongJo-Medium" w:cs="HYSMyeongJo-Medium"/>
          <w:sz w:val="20"/>
          <w:szCs w:val="20"/>
        </w:rPr>
        <w:t>조정위원은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조정위원회의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허가를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받지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아니하고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분쟁사건의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직무집행에서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회피할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3B974944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2016. 5. 29.]</w:t>
      </w:r>
    </w:p>
    <w:p w14:paraId="35E29683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50B4ED24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color w:val="0000FF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21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조정의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신청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등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14</w:t>
      </w:r>
      <w:r>
        <w:rPr>
          <w:rFonts w:ascii="HYSMyeongJo-Medium" w:eastAsia="HY중고딕" w:hAnsi="HYSMyeongJo-Medium" w:cs="HYSMyeongJo-Medium"/>
          <w:sz w:val="20"/>
          <w:szCs w:val="20"/>
        </w:rPr>
        <w:t>조제</w:t>
      </w:r>
      <w:r>
        <w:rPr>
          <w:rFonts w:ascii="HYSMyeongJo-Medium" w:eastAsia="HY중고딕" w:hAnsi="HYSMyeongJo-Medium" w:cs="HYSMyeongJo-Medium"/>
          <w:sz w:val="20"/>
          <w:szCs w:val="20"/>
        </w:rPr>
        <w:t>2</w:t>
      </w:r>
      <w:r>
        <w:rPr>
          <w:rFonts w:ascii="HYSMyeongJo-Medium" w:eastAsia="HY중고딕" w:hAnsi="HYSMyeongJo-Medium" w:cs="HYSMyeongJo-Medium"/>
          <w:sz w:val="20"/>
          <w:szCs w:val="20"/>
        </w:rPr>
        <w:t>항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호의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어느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하나에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해당하는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주택임대차분쟁의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당사자는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해당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주택이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소재하는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지역을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관할하는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조정위원회에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분쟁의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신청할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 xml:space="preserve"> 2020. 7. 31.&gt;</w:t>
      </w:r>
    </w:p>
    <w:p w14:paraId="47FA57D8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조정위원회는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절차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효력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분쟁조정에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대통령령으로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안내하여야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6A08C42C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조정위원회의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위원장은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다음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호의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어느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하나에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각하한다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사유를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신청인에게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통지하여야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2020. 6. 9.&gt;</w:t>
      </w:r>
    </w:p>
    <w:p w14:paraId="6D5AA97E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1. </w:t>
      </w:r>
      <w:r>
        <w:rPr>
          <w:rFonts w:ascii="HYSMyeongJo-Medium" w:hAnsi="HYSMyeongJo-Medium" w:cs="HYSMyeongJo-Medium"/>
          <w:sz w:val="20"/>
          <w:szCs w:val="20"/>
        </w:rPr>
        <w:t>이미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분쟁조정사항에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법원에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소가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제기되거나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소가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제기된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4A253AFD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2. </w:t>
      </w:r>
      <w:r>
        <w:rPr>
          <w:rFonts w:ascii="HYSMyeongJo-Medium" w:hAnsi="HYSMyeongJo-Medium" w:cs="HYSMyeongJo-Medium"/>
          <w:sz w:val="20"/>
          <w:szCs w:val="20"/>
        </w:rPr>
        <w:t>이미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분쟁조정사항에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민사조정법」에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조정신청이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같은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법에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1154CB43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3. </w:t>
      </w:r>
      <w:r>
        <w:rPr>
          <w:rFonts w:ascii="HYSMyeongJo-Medium" w:hAnsi="HYSMyeongJo-Medium" w:cs="HYSMyeongJo-Medium"/>
          <w:sz w:val="20"/>
          <w:szCs w:val="20"/>
        </w:rPr>
        <w:t>이미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분쟁조정사항에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법에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조정위원회에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신청된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조정신청이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성립된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7D068A86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lastRenderedPageBreak/>
        <w:t xml:space="preserve">4. </w:t>
      </w:r>
      <w:r>
        <w:rPr>
          <w:rFonts w:ascii="HYSMyeongJo-Medium" w:hAnsi="HYSMyeongJo-Medium" w:cs="HYSMyeongJo-Medium"/>
          <w:sz w:val="20"/>
          <w:szCs w:val="20"/>
        </w:rPr>
        <w:t>조정신청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자체로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주택임대차에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분쟁이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아님이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명백한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7EFD37ED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5. </w:t>
      </w:r>
      <w:r>
        <w:rPr>
          <w:rFonts w:ascii="HYSMyeongJo-Medium" w:hAnsi="HYSMyeongJo-Medium" w:cs="HYSMyeongJo-Medium"/>
          <w:sz w:val="20"/>
          <w:szCs w:val="20"/>
        </w:rPr>
        <w:t>피신청인이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조정절차에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응하지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아니한다는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의사를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통지한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53578C09" w14:textId="77777777" w:rsidR="005662E4" w:rsidRDefault="00000000">
      <w:pPr>
        <w:spacing w:line="400" w:lineRule="atLeast"/>
        <w:ind w:left="600" w:hanging="2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6. </w:t>
      </w:r>
      <w:r>
        <w:rPr>
          <w:rFonts w:ascii="HYSMyeongJo-Medium" w:hAnsi="HYSMyeongJo-Medium" w:cs="HYSMyeongJo-Medium"/>
          <w:sz w:val="20"/>
          <w:szCs w:val="20"/>
        </w:rPr>
        <w:t>신청인이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정당한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조사에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응하지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아니하거나</w:t>
      </w:r>
      <w:r>
        <w:rPr>
          <w:rFonts w:ascii="HYSMyeongJo-Medium" w:hAnsi="HYSMyeongJo-Medium" w:cs="HYSMyeongJo-Medium"/>
          <w:sz w:val="20"/>
          <w:szCs w:val="20"/>
        </w:rPr>
        <w:t xml:space="preserve"> 2</w:t>
      </w:r>
      <w:r>
        <w:rPr>
          <w:rFonts w:ascii="HYSMyeongJo-Medium" w:hAnsi="HYSMyeongJo-Medium" w:cs="HYSMyeongJo-Medium"/>
          <w:sz w:val="20"/>
          <w:szCs w:val="20"/>
        </w:rPr>
        <w:t>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출석요구에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응하지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아니한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</w:p>
    <w:p w14:paraId="60A428BB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2016. 5. 29.]</w:t>
      </w:r>
    </w:p>
    <w:p w14:paraId="14BB8A9E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79C18C76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color w:val="0000FF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22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조정절차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조정위원회의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위원장은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신청인으로부터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조정신청을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접수한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때에는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지체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없이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조정절차를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개시하여야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 xml:space="preserve"> 2020. 6. 9.&gt;</w:t>
      </w:r>
    </w:p>
    <w:p w14:paraId="11368C7F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조정위원회의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위원장은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조정신청을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접수하면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피신청인에게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조정신청서를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송달하여야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21</w:t>
      </w:r>
      <w:r>
        <w:rPr>
          <w:rFonts w:ascii="HYSMyeongJo-Medium" w:hAnsi="HYSMyeongJo-Medium" w:cs="HYSMyeongJo-Medium"/>
          <w:sz w:val="20"/>
          <w:szCs w:val="20"/>
        </w:rPr>
        <w:t>조제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준용한다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2020. 6. 9.&gt;</w:t>
      </w:r>
    </w:p>
    <w:p w14:paraId="74B8A0E7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조정서류의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송달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조정절차에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필요한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사항은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대통령령으로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6A01A3AB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2016. 5. 29.]</w:t>
      </w:r>
    </w:p>
    <w:p w14:paraId="5BF0CABC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3F9E728D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23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처리기간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조정위원회는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분쟁의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조정신청을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받은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날부터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60</w:t>
      </w:r>
      <w:r>
        <w:rPr>
          <w:rFonts w:ascii="HYSMyeongJo-Medium" w:eastAsia="HY중고딕" w:hAnsi="HYSMyeongJo-Medium" w:cs="HYSMyeongJo-Medium"/>
          <w:sz w:val="20"/>
          <w:szCs w:val="20"/>
        </w:rPr>
        <w:t>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이내에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분쟁조정을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마쳐야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sz w:val="20"/>
          <w:szCs w:val="20"/>
        </w:rPr>
        <w:t>다만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부득이한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사정이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조정위원회의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의결을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거쳐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30</w:t>
      </w:r>
      <w:r>
        <w:rPr>
          <w:rFonts w:ascii="HYSMyeongJo-Medium" w:eastAsia="HY중고딕" w:hAnsi="HYSMyeongJo-Medium" w:cs="HYSMyeongJo-Medium"/>
          <w:sz w:val="20"/>
          <w:szCs w:val="20"/>
        </w:rPr>
        <w:t>일의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범위에서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기간을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연장할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3C9D6669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조정위원회는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단서에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기간을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연장한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기간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연장의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사유와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밖에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기간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연장에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사항을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당사자에게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통보하여야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7D6EA627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2016. 5. 29.]</w:t>
      </w:r>
    </w:p>
    <w:p w14:paraId="18E92879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43C258A3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24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조사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등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조정위원회는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필요하다고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인정하는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신청인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피신청인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분쟁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관련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이해관계인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참고인에게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출석하여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진술하게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하거나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필요한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자료나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물건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등을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제출하도록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요구할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11CF4547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조정위원회는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필요하다고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인정하는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사무국의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직원으로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하여금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대상물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관련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자료에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조사하게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하거나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자료를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수집하게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조정위원이나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사무국의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직원은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권한을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표시하는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증표를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지니고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관계인에게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내보여야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57A16306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조정위원회위원장은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특별시장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광역시장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특별자치시장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도지사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및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특별자치도지사</w:t>
      </w:r>
      <w:r>
        <w:rPr>
          <w:rFonts w:ascii="HYSMyeongJo-Medium" w:hAnsi="HYSMyeongJo-Medium" w:cs="HYSMyeongJo-Medium"/>
          <w:sz w:val="20"/>
          <w:szCs w:val="20"/>
        </w:rPr>
        <w:t>(</w:t>
      </w:r>
      <w:r>
        <w:rPr>
          <w:rFonts w:ascii="HYSMyeongJo-Medium" w:hAnsi="HYSMyeongJo-Medium" w:cs="HYSMyeongJo-Medium"/>
          <w:sz w:val="20"/>
          <w:szCs w:val="20"/>
        </w:rPr>
        <w:t>이하</w:t>
      </w:r>
      <w:r>
        <w:rPr>
          <w:rFonts w:ascii="HYSMyeongJo-Medium" w:hAnsi="HYSMyeongJo-Medium" w:cs="HYSMyeongJo-Medium"/>
          <w:sz w:val="20"/>
          <w:szCs w:val="20"/>
        </w:rPr>
        <w:t xml:space="preserve"> “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시ㆍ도지사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>”</w:t>
      </w:r>
      <w:r>
        <w:rPr>
          <w:rFonts w:ascii="HYSMyeongJo-Medium" w:hAnsi="HYSMyeongJo-Medium" w:cs="HYSMyeongJo-Medium"/>
          <w:sz w:val="20"/>
          <w:szCs w:val="20"/>
        </w:rPr>
        <w:t>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)</w:t>
      </w:r>
      <w:r>
        <w:rPr>
          <w:rFonts w:ascii="HYSMyeongJo-Medium" w:hAnsi="HYSMyeongJo-Medium" w:cs="HYSMyeongJo-Medium"/>
          <w:sz w:val="20"/>
          <w:szCs w:val="20"/>
        </w:rPr>
        <w:t>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해당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조정업무에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참고하기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인근지역의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확정일자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자료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보증금의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월차임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전환율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등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적정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수준의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임대료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산정을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위한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자료를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요청할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시ㆍ도지사는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정당한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사유가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없으면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조정위원회위원장의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요청에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6560B9CA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2016. 5. 29.]</w:t>
      </w:r>
    </w:p>
    <w:p w14:paraId="4AC467B4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6BCB3EC0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25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조정을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하지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아니하는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결정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조정위원회는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해당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분쟁이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성질상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하기에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적당하지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아니하다고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인정하거나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당사자가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부당한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목적으로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신청한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것으로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인정할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때에는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6F334E33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lastRenderedPageBreak/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조정위원회는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하지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아니하기로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결정하였을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때에는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사실을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당사자에게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통지하여야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1E4BDD83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2016. 5. 29.]</w:t>
      </w:r>
    </w:p>
    <w:p w14:paraId="5F7D9C1E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70DB0735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26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조정의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성립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① </w:t>
      </w:r>
      <w:r>
        <w:rPr>
          <w:rFonts w:ascii="HYSMyeongJo-Medium" w:eastAsia="HY중고딕" w:hAnsi="HYSMyeongJo-Medium" w:cs="HYSMyeongJo-Medium"/>
          <w:sz w:val="20"/>
          <w:szCs w:val="20"/>
        </w:rPr>
        <w:t>조정위원회가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조정안을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작성한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조정안을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지체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없이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당사자에게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통지하여야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1DB07411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②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1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조정안을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통지받은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당사자가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hAnsi="HYSMyeongJo-Medium" w:cs="HYSMyeongJo-Medium"/>
          <w:sz w:val="20"/>
          <w:szCs w:val="20"/>
        </w:rPr>
        <w:t>통지받은</w:t>
      </w:r>
      <w:proofErr w:type="spellEnd"/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날부터</w:t>
      </w:r>
      <w:r>
        <w:rPr>
          <w:rFonts w:ascii="HYSMyeongJo-Medium" w:hAnsi="HYSMyeongJo-Medium" w:cs="HYSMyeongJo-Medium"/>
          <w:sz w:val="20"/>
          <w:szCs w:val="20"/>
        </w:rPr>
        <w:t xml:space="preserve"> 14</w:t>
      </w:r>
      <w:r>
        <w:rPr>
          <w:rFonts w:ascii="HYSMyeongJo-Medium" w:hAnsi="HYSMyeongJo-Medium" w:cs="HYSMyeongJo-Medium"/>
          <w:sz w:val="20"/>
          <w:szCs w:val="20"/>
        </w:rPr>
        <w:t>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이내에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수락의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의사를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서면으로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표시하지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아니한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거부한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것으로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본다</w:t>
      </w:r>
      <w:r>
        <w:rPr>
          <w:rFonts w:ascii="HYSMyeongJo-Medium" w:hAnsi="HYSMyeongJo-Medium" w:cs="HYSMyeongJo-Medium"/>
          <w:sz w:val="20"/>
          <w:szCs w:val="20"/>
        </w:rPr>
        <w:t>.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2020. 6. 9.&gt;</w:t>
      </w:r>
    </w:p>
    <w:p w14:paraId="156174BD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③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2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당사자가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조정안을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수락한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조정안과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동일한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내용의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합의가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성립된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것으로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본다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56C831DA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sz w:val="20"/>
          <w:szCs w:val="20"/>
        </w:rPr>
        <w:t xml:space="preserve">④ </w:t>
      </w:r>
      <w:r>
        <w:rPr>
          <w:rFonts w:ascii="HYSMyeongJo-Medium" w:hAnsi="HYSMyeongJo-Medium" w:cs="HYSMyeongJo-Medium"/>
          <w:sz w:val="20"/>
          <w:szCs w:val="20"/>
        </w:rPr>
        <w:t>제</w:t>
      </w:r>
      <w:r>
        <w:rPr>
          <w:rFonts w:ascii="HYSMyeongJo-Medium" w:hAnsi="HYSMyeongJo-Medium" w:cs="HYSMyeongJo-Medium"/>
          <w:sz w:val="20"/>
          <w:szCs w:val="20"/>
        </w:rPr>
        <w:t>3</w:t>
      </w:r>
      <w:r>
        <w:rPr>
          <w:rFonts w:ascii="HYSMyeongJo-Medium" w:hAnsi="HYSMyeongJo-Medium" w:cs="HYSMyeongJo-Medium"/>
          <w:sz w:val="20"/>
          <w:szCs w:val="20"/>
        </w:rPr>
        <w:t>항에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따른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합의가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성립한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조정위원회위원장은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조정안의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내용을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조정서로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작성한다</w:t>
      </w:r>
      <w:r>
        <w:rPr>
          <w:rFonts w:ascii="HYSMyeongJo-Medium" w:hAnsi="HYSMyeongJo-Medium" w:cs="HYSMyeongJo-Medium"/>
          <w:sz w:val="20"/>
          <w:szCs w:val="20"/>
        </w:rPr>
        <w:t xml:space="preserve">. </w:t>
      </w:r>
      <w:r>
        <w:rPr>
          <w:rFonts w:ascii="HYSMyeongJo-Medium" w:hAnsi="HYSMyeongJo-Medium" w:cs="HYSMyeongJo-Medium"/>
          <w:sz w:val="20"/>
          <w:szCs w:val="20"/>
        </w:rPr>
        <w:t>조정위원회위원장은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각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당사자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간에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금전</w:t>
      </w:r>
      <w:r>
        <w:rPr>
          <w:rFonts w:ascii="HYSMyeongJo-Medium" w:hAnsi="HYSMyeongJo-Medium" w:cs="HYSMyeongJo-Medium"/>
          <w:sz w:val="20"/>
          <w:szCs w:val="20"/>
        </w:rPr>
        <w:t xml:space="preserve">,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밖의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대체물의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지급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부동산의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인도에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관하여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강제집행을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승낙하는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취지의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합의가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있는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경우에는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그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내용을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조정서에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기재하여야</w:t>
      </w:r>
      <w:r>
        <w:rPr>
          <w:rFonts w:ascii="HYSMyeongJo-Medium" w:hAnsi="HYSMyeongJo-Medium" w:cs="HYSMyeongJo-Medium"/>
          <w:sz w:val="20"/>
          <w:szCs w:val="20"/>
        </w:rPr>
        <w:t xml:space="preserve"> </w:t>
      </w:r>
      <w:r>
        <w:rPr>
          <w:rFonts w:ascii="HYSMyeongJo-Medium" w:hAnsi="HYSMyeongJo-Medium" w:cs="HYSMyeongJo-Medium"/>
          <w:sz w:val="20"/>
          <w:szCs w:val="20"/>
        </w:rPr>
        <w:t>한다</w:t>
      </w:r>
      <w:r>
        <w:rPr>
          <w:rFonts w:ascii="HYSMyeongJo-Medium" w:hAnsi="HYSMyeongJo-Medium" w:cs="HYSMyeongJo-Medium"/>
          <w:sz w:val="20"/>
          <w:szCs w:val="20"/>
        </w:rPr>
        <w:t>.</w:t>
      </w:r>
    </w:p>
    <w:p w14:paraId="592D6511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2016. 5. 29.]</w:t>
      </w:r>
    </w:p>
    <w:p w14:paraId="3D8B1418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1B8EAB2C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27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집행력의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부여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26</w:t>
      </w:r>
      <w:r>
        <w:rPr>
          <w:rFonts w:ascii="HYSMyeongJo-Medium" w:eastAsia="HY중고딕" w:hAnsi="HYSMyeongJo-Medium" w:cs="HYSMyeongJo-Medium"/>
          <w:sz w:val="20"/>
          <w:szCs w:val="20"/>
        </w:rPr>
        <w:t>조제</w:t>
      </w:r>
      <w:r>
        <w:rPr>
          <w:rFonts w:ascii="HYSMyeongJo-Medium" w:eastAsia="HY중고딕" w:hAnsi="HYSMyeongJo-Medium" w:cs="HYSMyeongJo-Medium"/>
          <w:sz w:val="20"/>
          <w:szCs w:val="20"/>
        </w:rPr>
        <w:t>4</w:t>
      </w:r>
      <w:r>
        <w:rPr>
          <w:rFonts w:ascii="HYSMyeongJo-Medium" w:eastAsia="HY중고딕" w:hAnsi="HYSMyeongJo-Medium" w:cs="HYSMyeongJo-Medium"/>
          <w:sz w:val="20"/>
          <w:szCs w:val="20"/>
        </w:rPr>
        <w:t>항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후단에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따라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강제집행을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승낙하는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취지의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내용이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기재된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조정서의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정본은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「민사집행법」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56</w:t>
      </w:r>
      <w:r>
        <w:rPr>
          <w:rFonts w:ascii="HYSMyeongJo-Medium" w:eastAsia="HY중고딕" w:hAnsi="HYSMyeongJo-Medium" w:cs="HYSMyeongJo-Medium"/>
          <w:sz w:val="20"/>
          <w:szCs w:val="20"/>
        </w:rPr>
        <w:t>조에도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불구하고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집행력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집행권원과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같은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효력을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가진다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sz w:val="20"/>
          <w:szCs w:val="20"/>
        </w:rPr>
        <w:t>다만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청구에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관한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이의의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주장에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대하여는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같은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법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44</w:t>
      </w:r>
      <w:r>
        <w:rPr>
          <w:rFonts w:ascii="HYSMyeongJo-Medium" w:eastAsia="HY중고딕" w:hAnsi="HYSMyeongJo-Medium" w:cs="HYSMyeongJo-Medium"/>
          <w:sz w:val="20"/>
          <w:szCs w:val="20"/>
        </w:rPr>
        <w:t>조제</w:t>
      </w:r>
      <w:r>
        <w:rPr>
          <w:rFonts w:ascii="HYSMyeongJo-Medium" w:eastAsia="HY중고딕" w:hAnsi="HYSMyeongJo-Medium" w:cs="HYSMyeongJo-Medium"/>
          <w:sz w:val="20"/>
          <w:szCs w:val="20"/>
        </w:rPr>
        <w:t>2</w:t>
      </w:r>
      <w:r>
        <w:rPr>
          <w:rFonts w:ascii="HYSMyeongJo-Medium" w:eastAsia="HY중고딕" w:hAnsi="HYSMyeongJo-Medium" w:cs="HYSMyeongJo-Medium"/>
          <w:sz w:val="20"/>
          <w:szCs w:val="20"/>
        </w:rPr>
        <w:t>항을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적용하지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4B497147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2016. 5. 29.]</w:t>
      </w:r>
    </w:p>
    <w:p w14:paraId="5B8B96C5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1523E593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28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비밀유지의무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조정위원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사무국의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직원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직에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있었던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다른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법률에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특별한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규정이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있는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제외하고는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직무상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알게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정보를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타인에게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누설하거나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직무상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목적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외에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사용하여서는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1D2B025C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2016. 5. 29.]</w:t>
      </w:r>
    </w:p>
    <w:p w14:paraId="1606419E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090FF4BD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29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다른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법률의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준용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조정위원회의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운영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및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조정절차에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관하여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법에서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규정하지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사항에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대하여는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「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민사조정법」을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준용한다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442C9BD3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2016. 5. 29.]</w:t>
      </w:r>
    </w:p>
    <w:p w14:paraId="7E62CB16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2F15F83D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color w:val="0000FF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30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주택임대차표준계약서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사용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주택임대차계약을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서면으로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체결할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때에는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법무부장관이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국토교통부장관과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협의하여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정하는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주택임대차표준계약서를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우선적으로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사용한다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sz w:val="20"/>
          <w:szCs w:val="20"/>
        </w:rPr>
        <w:t>다만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당사자가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다른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서식을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사용하기로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합의한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경우에는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그러하지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아니하다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. 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&lt;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>개정</w:t>
      </w:r>
      <w:r>
        <w:rPr>
          <w:rFonts w:ascii="HYSMyeongJo-Medium" w:eastAsia="HY중고딕" w:hAnsi="HYSMyeongJo-Medium" w:cs="HYSMyeongJo-Medium"/>
          <w:color w:val="0000FF"/>
          <w:sz w:val="20"/>
          <w:szCs w:val="20"/>
        </w:rPr>
        <w:t xml:space="preserve"> 2020. 7. 31.&gt;</w:t>
      </w:r>
    </w:p>
    <w:p w14:paraId="78E10FB4" w14:textId="77777777" w:rsidR="005662E4" w:rsidRDefault="00000000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2016. 5. 29.]</w:t>
      </w:r>
    </w:p>
    <w:p w14:paraId="6D245A88" w14:textId="77777777" w:rsidR="005662E4" w:rsidRDefault="005662E4">
      <w:pPr>
        <w:spacing w:line="400" w:lineRule="atLeast"/>
        <w:ind w:left="400"/>
        <w:jc w:val="both"/>
        <w:rPr>
          <w:rFonts w:ascii="HYSMyeongJo-Medium" w:hAnsi="HYSMyeongJo-Medium" w:cs="HYSMyeongJo-Medium"/>
          <w:color w:val="0000FF"/>
          <w:sz w:val="20"/>
          <w:szCs w:val="20"/>
        </w:rPr>
      </w:pPr>
    </w:p>
    <w:p w14:paraId="26B21436" w14:textId="77777777" w:rsidR="005662E4" w:rsidRDefault="00000000">
      <w:pPr>
        <w:spacing w:before="200" w:line="400" w:lineRule="atLeast"/>
        <w:ind w:left="400" w:hanging="240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lastRenderedPageBreak/>
        <w:t>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31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조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(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벌칙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적용에서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공무원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 xml:space="preserve"> </w:t>
      </w:r>
      <w:r>
        <w:rPr>
          <w:rFonts w:ascii="HY중고딕" w:eastAsia="HY중고딕" w:hAnsi="Times New Roman" w:cs="HY중고딕" w:hint="eastAsia"/>
          <w:b/>
          <w:bCs/>
          <w:color w:val="auto"/>
          <w:sz w:val="20"/>
          <w:szCs w:val="20"/>
        </w:rPr>
        <w:t>의제</w:t>
      </w:r>
      <w:r>
        <w:rPr>
          <w:rFonts w:ascii="HY중고딕" w:eastAsia="HY중고딕" w:hAnsi="Times New Roman" w:cs="HY중고딕"/>
          <w:b/>
          <w:bCs/>
          <w:color w:val="auto"/>
          <w:sz w:val="20"/>
          <w:szCs w:val="20"/>
        </w:rPr>
        <w:t>)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공무원이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아닌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주택임대차위원회의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위원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및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proofErr w:type="spellStart"/>
      <w:r>
        <w:rPr>
          <w:rFonts w:ascii="HYSMyeongJo-Medium" w:eastAsia="HY중고딕" w:hAnsi="HYSMyeongJo-Medium" w:cs="HYSMyeongJo-Medium"/>
          <w:sz w:val="20"/>
          <w:szCs w:val="20"/>
        </w:rPr>
        <w:t>주택임대차분쟁조정위원회의</w:t>
      </w:r>
      <w:proofErr w:type="spellEnd"/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위원은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「형법」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127</w:t>
      </w:r>
      <w:r>
        <w:rPr>
          <w:rFonts w:ascii="HYSMyeongJo-Medium" w:eastAsia="HY중고딕" w:hAnsi="HYSMyeongJo-Medium" w:cs="HYSMyeongJo-Medium"/>
          <w:sz w:val="20"/>
          <w:szCs w:val="20"/>
        </w:rPr>
        <w:t>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,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129</w:t>
      </w:r>
      <w:r>
        <w:rPr>
          <w:rFonts w:ascii="HYSMyeongJo-Medium" w:eastAsia="HY중고딕" w:hAnsi="HYSMyeongJo-Medium" w:cs="HYSMyeongJo-Medium"/>
          <w:sz w:val="20"/>
          <w:szCs w:val="20"/>
        </w:rPr>
        <w:t>조부터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제</w:t>
      </w:r>
      <w:r>
        <w:rPr>
          <w:rFonts w:ascii="HYSMyeongJo-Medium" w:eastAsia="HY중고딕" w:hAnsi="HYSMyeongJo-Medium" w:cs="HYSMyeongJo-Medium"/>
          <w:sz w:val="20"/>
          <w:szCs w:val="20"/>
        </w:rPr>
        <w:t>132</w:t>
      </w:r>
      <w:r>
        <w:rPr>
          <w:rFonts w:ascii="HYSMyeongJo-Medium" w:eastAsia="HY중고딕" w:hAnsi="HYSMyeongJo-Medium" w:cs="HYSMyeongJo-Medium"/>
          <w:sz w:val="20"/>
          <w:szCs w:val="20"/>
        </w:rPr>
        <w:t>조까지의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규정을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적용할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때에는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공무원으로</w:t>
      </w:r>
      <w:r>
        <w:rPr>
          <w:rFonts w:ascii="HYSMyeongJo-Medium" w:eastAsia="HY중고딕" w:hAnsi="HYSMyeongJo-Medium" w:cs="HYSMyeongJo-Medium"/>
          <w:sz w:val="20"/>
          <w:szCs w:val="20"/>
        </w:rPr>
        <w:t xml:space="preserve"> </w:t>
      </w:r>
      <w:r>
        <w:rPr>
          <w:rFonts w:ascii="HYSMyeongJo-Medium" w:eastAsia="HY중고딕" w:hAnsi="HYSMyeongJo-Medium" w:cs="HYSMyeongJo-Medium"/>
          <w:sz w:val="20"/>
          <w:szCs w:val="20"/>
        </w:rPr>
        <w:t>본다</w:t>
      </w:r>
      <w:r>
        <w:rPr>
          <w:rFonts w:ascii="HYSMyeongJo-Medium" w:eastAsia="HY중고딕" w:hAnsi="HYSMyeongJo-Medium" w:cs="HYSMyeongJo-Medium"/>
          <w:sz w:val="20"/>
          <w:szCs w:val="20"/>
        </w:rPr>
        <w:t>.</w:t>
      </w:r>
    </w:p>
    <w:p w14:paraId="2719F6CF" w14:textId="2031D661" w:rsidR="005662E4" w:rsidRDefault="00000000" w:rsidP="00347E72">
      <w:pPr>
        <w:spacing w:line="400" w:lineRule="atLeast"/>
        <w:ind w:left="400"/>
        <w:jc w:val="both"/>
        <w:rPr>
          <w:rFonts w:ascii="HYSMyeongJo-Medium" w:eastAsia="HY중고딕" w:hAnsi="HYSMyeongJo-Medium" w:cs="HYSMyeongJo-Medium"/>
          <w:sz w:val="20"/>
          <w:szCs w:val="20"/>
        </w:rPr>
      </w:pPr>
      <w:r>
        <w:rPr>
          <w:rFonts w:ascii="HYSMyeongJo-Medium" w:hAnsi="HYSMyeongJo-Medium" w:cs="HYSMyeongJo-Medium"/>
          <w:color w:val="0000FF"/>
          <w:sz w:val="20"/>
          <w:szCs w:val="20"/>
        </w:rPr>
        <w:t>[</w:t>
      </w:r>
      <w:r>
        <w:rPr>
          <w:rFonts w:ascii="HYSMyeongJo-Medium" w:hAnsi="HYSMyeongJo-Medium" w:cs="HYSMyeongJo-Medium"/>
          <w:color w:val="0000FF"/>
          <w:sz w:val="20"/>
          <w:szCs w:val="20"/>
        </w:rPr>
        <w:t>본조신설</w:t>
      </w:r>
      <w:r>
        <w:rPr>
          <w:rFonts w:ascii="HYSMyeongJo-Medium" w:hAnsi="HYSMyeongJo-Medium" w:cs="HYSMyeongJo-Medium"/>
          <w:color w:val="0000FF"/>
          <w:sz w:val="20"/>
          <w:szCs w:val="20"/>
        </w:rPr>
        <w:t xml:space="preserve"> 2016. 5. 29.]</w:t>
      </w:r>
    </w:p>
    <w:p w14:paraId="2A1E3BFE" w14:textId="77777777" w:rsidR="00B47E9B" w:rsidRDefault="00B47E9B">
      <w:pPr>
        <w:spacing w:line="400" w:lineRule="atLeast"/>
        <w:ind w:left="400" w:hanging="240"/>
        <w:jc w:val="both"/>
        <w:rPr>
          <w:rFonts w:ascii="HYSMyeongJo-Medium" w:eastAsia="HY중고딕" w:hAnsi="HYSMyeongJo-Medium" w:cs="HYSMyeongJo-Medium"/>
          <w:sz w:val="20"/>
          <w:szCs w:val="20"/>
        </w:rPr>
      </w:pPr>
    </w:p>
    <w:sectPr w:rsidR="00B47E9B">
      <w:headerReference w:type="default" r:id="rId6"/>
      <w:footerReference w:type="default" r:id="rId7"/>
      <w:pgSz w:w="11907" w:h="16840"/>
      <w:pgMar w:top="820" w:right="720" w:bottom="720" w:left="72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EC2E2" w14:textId="77777777" w:rsidR="000E23C3" w:rsidRDefault="000E23C3">
      <w:r>
        <w:separator/>
      </w:r>
    </w:p>
  </w:endnote>
  <w:endnote w:type="continuationSeparator" w:id="0">
    <w:p w14:paraId="7719A152" w14:textId="77777777" w:rsidR="000E23C3" w:rsidRDefault="000E23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HYSMyeongJo-Medium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7" w:type="dxa"/>
      <w:jc w:val="center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616"/>
      <w:gridCol w:w="2617"/>
      <w:gridCol w:w="2617"/>
      <w:gridCol w:w="2617"/>
    </w:tblGrid>
    <w:tr w:rsidR="005662E4" w14:paraId="635DF862" w14:textId="77777777">
      <w:trPr>
        <w:jc w:val="center"/>
      </w:trPr>
      <w:tc>
        <w:tcPr>
          <w:tcW w:w="2616" w:type="dxa"/>
          <w:tcBorders>
            <w:top w:val="nil"/>
            <w:left w:val="nil"/>
            <w:bottom w:val="nil"/>
            <w:right w:val="nil"/>
          </w:tcBorders>
          <w:shd w:val="clear" w:color="auto" w:fill="FFFFFF"/>
        </w:tcPr>
        <w:p w14:paraId="3937093A" w14:textId="77777777" w:rsidR="005662E4" w:rsidRDefault="00347E72">
          <w:pPr>
            <w:spacing w:line="320" w:lineRule="atLeast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color w:val="auto"/>
            </w:rPr>
            <w:pict w14:anchorId="5F6F919C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24pt;height:17.25pt">
                <v:imagedata r:id="rId1" o:title=""/>
              </v:shape>
            </w:pict>
          </w:r>
          <w:r w:rsidR="00000000">
            <w:rPr>
              <w:rFonts w:ascii="Times New Roman" w:hAnsi="Times New Roman" w:cs="Times New Roman"/>
              <w:sz w:val="20"/>
              <w:szCs w:val="20"/>
            </w:rPr>
            <w:t>법제처</w:t>
          </w:r>
        </w:p>
      </w:tc>
      <w:tc>
        <w:tcPr>
          <w:tcW w:w="2616" w:type="dxa"/>
          <w:tcBorders>
            <w:top w:val="nil"/>
            <w:left w:val="nil"/>
            <w:bottom w:val="nil"/>
            <w:right w:val="nil"/>
          </w:tcBorders>
          <w:shd w:val="clear" w:color="auto" w:fill="FFFFFF"/>
        </w:tcPr>
        <w:p w14:paraId="0F69C606" w14:textId="77777777" w:rsidR="005662E4" w:rsidRDefault="005662E4">
          <w:pPr>
            <w:rPr>
              <w:rFonts w:ascii="Times New Roman" w:hAnsi="Times New Roman" w:cs="Times New Roman"/>
              <w:color w:val="auto"/>
            </w:rPr>
          </w:pPr>
        </w:p>
      </w:tc>
      <w:tc>
        <w:tcPr>
          <w:tcW w:w="2616" w:type="dxa"/>
          <w:tcBorders>
            <w:top w:val="nil"/>
            <w:left w:val="nil"/>
            <w:bottom w:val="nil"/>
            <w:right w:val="nil"/>
          </w:tcBorders>
          <w:shd w:val="clear" w:color="auto" w:fill="FFFFFF"/>
        </w:tcPr>
        <w:p w14:paraId="67DE8063" w14:textId="77777777" w:rsidR="005662E4" w:rsidRDefault="00000000">
          <w:pPr>
            <w:spacing w:line="320" w:lineRule="atLeast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fldChar w:fldCharType="begin"/>
          </w:r>
          <w:r>
            <w:rPr>
              <w:rFonts w:ascii="Times New Roman" w:hAnsi="Times New Roman" w:cs="Times New Roman"/>
              <w:color w:val="auto"/>
            </w:rPr>
            <w:instrText>PAGE</w:instrText>
          </w:r>
          <w:r>
            <w:rPr>
              <w:rFonts w:ascii="Times New Roman" w:hAnsi="Times New Roman" w:cs="Times New Roman"/>
              <w:color w:val="auto"/>
            </w:rPr>
            <w:fldChar w:fldCharType="separate"/>
          </w:r>
          <w:r>
            <w:rPr>
              <w:rFonts w:ascii="Times New Roman" w:hAnsi="Times New Roman" w:cs="Times New Roman"/>
              <w:color w:val="auto"/>
            </w:rPr>
            <w:t xml:space="preserve"> </w:t>
          </w:r>
          <w:r>
            <w:rPr>
              <w:rFonts w:ascii="Times New Roman" w:hAnsi="Times New Roman" w:cs="Times New Roman"/>
              <w:color w:val="auto"/>
            </w:rPr>
            <w:fldChar w:fldCharType="end"/>
          </w:r>
        </w:p>
      </w:tc>
      <w:tc>
        <w:tcPr>
          <w:tcW w:w="2616" w:type="dxa"/>
          <w:tcBorders>
            <w:top w:val="nil"/>
            <w:left w:val="nil"/>
            <w:bottom w:val="nil"/>
            <w:right w:val="nil"/>
          </w:tcBorders>
          <w:shd w:val="clear" w:color="auto" w:fill="FFFFFF"/>
        </w:tcPr>
        <w:p w14:paraId="5DF0363F" w14:textId="77777777" w:rsidR="005662E4" w:rsidRDefault="00347E72">
          <w:pPr>
            <w:spacing w:line="320" w:lineRule="atLeast"/>
            <w:rPr>
              <w:rFonts w:ascii="Times New Roman" w:hAnsi="Times New Roman" w:cs="Times New Roman"/>
              <w:sz w:val="20"/>
              <w:szCs w:val="20"/>
            </w:rPr>
          </w:pPr>
          <w:r>
            <w:rPr>
              <w:rFonts w:ascii="Times New Roman" w:hAnsi="Times New Roman" w:cs="Times New Roman"/>
              <w:color w:val="auto"/>
            </w:rPr>
            <w:pict w14:anchorId="5631F8BE">
              <v:shape id="_x0000_i1026" type="#_x0000_t75" style="width:26.25pt;height:15.75pt">
                <v:imagedata r:id="rId2" o:title=""/>
              </v:shape>
            </w:pict>
          </w:r>
          <w:r w:rsidR="00000000">
            <w:rPr>
              <w:rFonts w:ascii="Times New Roman" w:hAnsi="Times New Roman" w:cs="Times New Roman"/>
              <w:sz w:val="20"/>
              <w:szCs w:val="20"/>
            </w:rPr>
            <w:t>국가법령정보센터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6A629" w14:textId="77777777" w:rsidR="000E23C3" w:rsidRDefault="000E23C3">
      <w:r>
        <w:separator/>
      </w:r>
    </w:p>
  </w:footnote>
  <w:footnote w:type="continuationSeparator" w:id="0">
    <w:p w14:paraId="4FE76823" w14:textId="77777777" w:rsidR="000E23C3" w:rsidRDefault="000E23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5742A" w14:textId="77777777" w:rsidR="005662E4" w:rsidRDefault="00000000">
    <w:pPr>
      <w:spacing w:line="320" w:lineRule="atLeast"/>
      <w:jc w:val="right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>주택임대차보호법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BE7"/>
    <w:rsid w:val="000E23C3"/>
    <w:rsid w:val="00347E72"/>
    <w:rsid w:val="005662E4"/>
    <w:rsid w:val="006B6BE7"/>
    <w:rsid w:val="00834228"/>
    <w:rsid w:val="008E1752"/>
    <w:rsid w:val="00B47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7EF2C95"/>
  <w14:defaultImageDpi w14:val="0"/>
  <w15:docId w15:val="{007ED5BA-3C2C-4C54-AC8A-EC26A8327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1">
    <w:name w:val="heading 1"/>
    <w:basedOn w:val="a"/>
    <w:next w:val="a"/>
    <w:link w:val="1Char"/>
    <w:uiPriority w:val="99"/>
    <w:qFormat/>
    <w:pPr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Char"/>
    <w:uiPriority w:val="99"/>
    <w:qFormat/>
    <w:pPr>
      <w:outlineLvl w:val="1"/>
    </w:pPr>
    <w:rPr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Char"/>
    <w:uiPriority w:val="99"/>
    <w:qFormat/>
    <w:pPr>
      <w:outlineLvl w:val="2"/>
    </w:pPr>
    <w:rPr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제목 3 Char"/>
    <w:link w:val="3"/>
    <w:uiPriority w:val="9"/>
    <w:semiHidden/>
    <w:rPr>
      <w:rFonts w:ascii="맑은 고딕" w:eastAsia="맑은 고딕" w:hAnsi="맑은 고딕" w:cs="Times New Roman"/>
      <w:color w:val="000000"/>
      <w:kern w:val="0"/>
      <w:sz w:val="24"/>
    </w:rPr>
  </w:style>
  <w:style w:type="character" w:customStyle="1" w:styleId="2Char">
    <w:name w:val="제목 2 Char"/>
    <w:link w:val="2"/>
    <w:uiPriority w:val="9"/>
    <w:semiHidden/>
    <w:rPr>
      <w:rFonts w:ascii="맑은 고딕" w:eastAsia="맑은 고딕" w:hAnsi="맑은 고딕" w:cs="Times New Roman"/>
      <w:color w:val="000000"/>
      <w:kern w:val="0"/>
      <w:sz w:val="24"/>
    </w:rPr>
  </w:style>
  <w:style w:type="character" w:customStyle="1" w:styleId="1Char">
    <w:name w:val="제목 1 Char"/>
    <w:link w:val="1"/>
    <w:uiPriority w:val="9"/>
    <w:rPr>
      <w:rFonts w:ascii="맑은 고딕" w:eastAsia="맑은 고딕" w:hAnsi="맑은 고딕" w:cs="Times New Roman"/>
      <w:color w:val="000000"/>
      <w:kern w:val="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2521</Words>
  <Characters>14371</Characters>
  <Application>Microsoft Office Word</Application>
  <DocSecurity>0</DocSecurity>
  <Lines>119</Lines>
  <Paragraphs>33</Paragraphs>
  <ScaleCrop>false</ScaleCrop>
  <Company/>
  <LinksUpToDate>false</LinksUpToDate>
  <CharactersWithSpaces>16859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Sang-Yong Park</dc:creator>
  <cp:keywords/>
  <dc:description/>
  <cp:lastModifiedBy>Sang-Yong Park</cp:lastModifiedBy>
  <cp:revision>3</cp:revision>
  <dcterms:created xsi:type="dcterms:W3CDTF">2026-01-13T07:12:00Z</dcterms:created>
  <dcterms:modified xsi:type="dcterms:W3CDTF">2026-01-14T03:45:00Z</dcterms:modified>
</cp:coreProperties>
</file>