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idpzs5n5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1️⃣ RAG와 ML은 “역할이 완전히 다르다”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n3x5u80to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RAG가 하는 일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어디서 근거를 찾을지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LLM의 환각을 막기 위해 무엇을 참조할지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지식 검색 + 근거 제공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77wi9o5r7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ML이 하는 일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판단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분류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위험도 점수화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의사결정의 기준 제공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“이건 위험하다 / 아니다”를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정량화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f2qqpxzue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2️⃣ 전세계약 프로젝트에 ML이 왜 필요하냐면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te97gv6e3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RAG만 쓰면 생기는 문제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LLM은 “설명”은 잘함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하지만: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위험한지 아닌지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매번 말이 달라질 수 있음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계약서 전체를 보고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일관된 점수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내기 어려움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“위험 점수 82점” 같은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만들기 힘듦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기업은 이런 걸 싫어함: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“좋은 말은 많은데… 그래서 위험한 거야, 아닌 거야?”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rncdpfe1k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여기서 ML이 빛나는 지점 (핵심)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pnxqykark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(1) 계약 문장 위험도 분류 (ML이 딱 맞는 자리)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입력: 계약서의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각 문장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정상 / 주의 / 위험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크기 작아도 됨 (300~1000문장)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초보팀도 충분히 가능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숫자 + 라벨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딱 떨어짐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LLM 설명의 기준점(anchor)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역할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1duskhm11y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(2) “최종 위험 점수” 산출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 점수 =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(위험 문장 비율 × 0.6)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(주의 문장 비율 × 0.3)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(핵심 키워드 포함 여부 × 0.1)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점수는 ML/룰이 만든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결정 결과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RAG/LLM은 그 결과를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함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기업이 제일 좋아하는 구조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ow5ol0yql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(3) RAG 검색 품질 개선에도 ML이 쓰임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Normalization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문서/조항 중요도 분류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결과 재랭킹(간단한 분류기)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“LLM이 못하는 영역”.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chro1cs1z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4️⃣ “내가 모델 만드는 게 의미 있나?”에 대한 진짜 답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975m35job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의미 없는 경우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대형 언어모델을 파인튜닝해서</w:t>
        <w:br w:type="textWrapping"/>
        <w:t xml:space="preserve">“법률 지식 자체”를 넣으려고 할 때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적고, 비용 크고, 성과 불분명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0ugra5zn6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의미 매우 있는 경우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판단을 자동화하는 작은 모델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정책/리스크를 수치화하는 모델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LLM 답변을 통제하는 모델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 없으면 쓸 곳이 없음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RAG랑 붙으면 가치가 폭발함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1vllfknyx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5️⃣ 기업 관점에서 보는 구조 (이게 포인트)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기업이 좋아하는 구조는 이거야: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[ML 판단]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"위험 78점 (기준 초과)"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[Rule + ML 근거]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"위험 문장 5개 탐지"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[RAG + LLM 설명]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"법 제3조 제1항에 따라…"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여기서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‘판단’은 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</w:t>
        <w:br w:type="textWrapping"/>
        <w:t xml:space="preserve">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‘설명’은 RAG+LLM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역할 분리가 있으면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 팀, 개념 제대로 안다”</w:t>
        <w:br w:type="textWrapping"/>
        <w:t xml:space="preserve">라는 평가가 나온다.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f7gfnk85t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6️⃣ 한 달 프로젝트에서 ML/DL은 어디까지가 적당한가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9i8w8yx3v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추천 범위 (초보팀)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문장 단위 분류 (TF-IDF + Logistic / LightGBM)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간단한 Transformer 임베딩 활용(파인튜닝 X)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룰 + ML 앙상블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oigts3q5i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비추천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대형 LLM 파인튜닝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End-to-end 생성 모델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수천 건 필요한 모델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bg99u6hc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7️⃣ 발표 때 이렇게 말하면 점수 잘 나온다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“LLM은 설명을 담당하고,</w:t>
        <w:br w:type="textWrapping"/>
        <w:t xml:space="preserve">ML은 위험 판단과 점수화를 담당하도록 역할을 분리했습니다.</w:t>
        <w:br w:type="textWrapping"/>
        <w:t xml:space="preserve">이를 통해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답변의 일관성과 신뢰도를 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했습니다.”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한 문장으로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 이해도 상위권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평가 나와.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intkt6akj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한 줄 정리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근거를 찾는 엔진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결정과 점수를 만드는 엔진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둘이 합쳐질 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각자 있을 때보다 훨씬 강해진다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