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E7D7FE">
      <w:r>
        <w:rPr>
          <w:rFonts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500m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场景70%：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洞穴50%（最多存在3个）（一个最多探索5次）：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①遗物70%：五级太阳石90%四级太阳石10%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②资源30%:蛋100%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河流30%（最多存在1个）（一个最多探索无穷次）: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①资源90%：生鱼100%</w:t>
      </w:r>
      <w:bookmarkStart w:id="0" w:name="_GoBack"/>
      <w:bookmarkEnd w:id="0"/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②遗物10%：星之罗盘100%（只出现一次）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装备30%：化石树的树枝100%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1000m：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场景70%：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平原80%（最多存在1）（一个最多探索5次）：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①资源100%：永恒香50%蛋50%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5"/>
          <w:szCs w:val="15"/>
        </w:rPr>
        <w:t>下一层入口20%（最多存在1）（固定位置）：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A2492E"/>
    <w:rsid w:val="12A2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2025-10-26T05:28:00Z</dcterms:created>
  <dc:creator>nsy02</dc:creator>
  <cp:lastModifiedBy>nsy02</cp:lastModifiedBy>
  <dcterms:modified xsi:type="dcterms:W3CDTF">2025-10-26T05:29:30Z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E42C5DD392864B6C83C823813F7FA549_11</vt:lpwstr>
  </property>
  <property fmtid="{D5CDD505-2E9C-101B-9397-08002B2CF9AE}" pid="4" name="KSOTemplateDocerSaveRecord">
    <vt:lpwstr>eyJoZGlkIjoiZGJkODNmN2JmYzZlYjQ5OGFlODcxNTg4MjlhMjQxYTEifQ==</vt:lpwstr>
  </property>
</Properties>
</file>