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39E2" w:rsidRDefault="003A39E2" w:rsidP="003A39E2">
      <w:r>
        <w:t xml:space="preserve">1st prompt: </w:t>
      </w:r>
    </w:p>
    <w:p w:rsidR="003A39E2" w:rsidRDefault="003A39E2" w:rsidP="003A39E2">
      <w:r>
        <w:t xml:space="preserve">{Sample Data Set} Your task is to act as a Chief Data Analyst for an international organization. You are </w:t>
      </w:r>
    </w:p>
    <w:p w:rsidR="003A39E2" w:rsidRDefault="003A39E2" w:rsidP="003A39E2">
      <w:r>
        <w:t xml:space="preserve">not just making a dashboard; you are writing a visual 'audit' of how the world has changed over 20 </w:t>
      </w:r>
    </w:p>
    <w:p w:rsidR="003A39E2" w:rsidRDefault="003A39E2" w:rsidP="003A39E2">
      <w:r>
        <w:t xml:space="preserve">years. Your narrative must connect the following pillars of the dataset I want to build </w:t>
      </w:r>
      <w:proofErr w:type="gramStart"/>
      <w:r>
        <w:t>an</w:t>
      </w:r>
      <w:proofErr w:type="gramEnd"/>
      <w:r>
        <w:t xml:space="preserve"> Power BI </w:t>
      </w:r>
    </w:p>
    <w:p w:rsidR="003A39E2" w:rsidRDefault="003A39E2" w:rsidP="003A39E2">
      <w:r>
        <w:t xml:space="preserve">dashboard. I have provided you the sample data. Carefully </w:t>
      </w:r>
      <w:proofErr w:type="spellStart"/>
      <w:r>
        <w:t>analyze</w:t>
      </w:r>
      <w:proofErr w:type="spellEnd"/>
      <w:r>
        <w:t xml:space="preserve"> this data and suggest what </w:t>
      </w:r>
    </w:p>
    <w:p w:rsidR="003A39E2" w:rsidRDefault="003A39E2" w:rsidP="003A39E2">
      <w:r>
        <w:t xml:space="preserve">information we should display on the dashboard and how? I want to display some key numbers as </w:t>
      </w:r>
    </w:p>
    <w:p w:rsidR="003A39E2" w:rsidRDefault="003A39E2" w:rsidP="003A39E2">
      <w:r>
        <w:t xml:space="preserve">well as different graphs that makes it easier for the audience to quickly visualize key metrics and </w:t>
      </w:r>
    </w:p>
    <w:p w:rsidR="003A39E2" w:rsidRDefault="003A39E2" w:rsidP="003A39E2">
      <w:r>
        <w:t xml:space="preserve">trends. Your visualisations might try to answer the following questions. 1. Which indicator appears </w:t>
      </w:r>
    </w:p>
    <w:p w:rsidR="003A39E2" w:rsidRDefault="003A39E2" w:rsidP="003A39E2">
      <w:r>
        <w:t xml:space="preserve">least sensitive to economic shocks? 2. Identify and justify a country that behaves as a development </w:t>
      </w:r>
    </w:p>
    <w:p w:rsidR="003A39E2" w:rsidRDefault="003A39E2" w:rsidP="003A39E2">
      <w:r>
        <w:t xml:space="preserve">outlier relative to its income level. 3. Is global economic growth concentrated among a few countries </w:t>
      </w:r>
    </w:p>
    <w:p w:rsidR="003A39E2" w:rsidRDefault="003A39E2" w:rsidP="003A39E2">
      <w:r>
        <w:t xml:space="preserve">or broadly distributed? 4. Does rapid economic expansion lead to convergence or divergence </w:t>
      </w:r>
    </w:p>
    <w:p w:rsidR="003A39E2" w:rsidRDefault="003A39E2" w:rsidP="003A39E2">
      <w:r>
        <w:t xml:space="preserve">between nations? 5. Construct a visual argument: “Development progress is multidimensional, not </w:t>
      </w:r>
    </w:p>
    <w:p w:rsidR="003369BA" w:rsidRDefault="003A39E2" w:rsidP="003A39E2">
      <w:r>
        <w:t>purely economic.”</w:t>
      </w:r>
      <w:bookmarkStart w:id="0" w:name="_GoBack"/>
      <w:bookmarkEnd w:id="0"/>
    </w:p>
    <w:sectPr w:rsidR="00336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FFF"/>
    <w:rsid w:val="003369BA"/>
    <w:rsid w:val="003A39E2"/>
    <w:rsid w:val="0063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14A8EA-51A5-4285-925D-951FA8E7E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2026-02-26T08:48:00Z</dcterms:created>
  <dcterms:modified xsi:type="dcterms:W3CDTF">2026-02-26T08:49:00Z</dcterms:modified>
</cp:coreProperties>
</file>