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CC49A" w14:textId="63963EF4" w:rsidR="0030774C" w:rsidRPr="00CF5E76" w:rsidRDefault="002552AF" w:rsidP="0030774C">
      <w:pPr>
        <w:rPr>
          <w:rFonts w:eastAsiaTheme="minorEastAsia"/>
          <w:b/>
          <w:bCs/>
          <w:sz w:val="24"/>
          <w:szCs w:val="24"/>
          <w:lang w:val="en-US"/>
        </w:rPr>
      </w:pPr>
      <w:r>
        <w:rPr>
          <w:rFonts w:eastAsiaTheme="minorEastAsia"/>
          <w:b/>
          <w:bCs/>
          <w:sz w:val="24"/>
          <w:szCs w:val="24"/>
          <w:lang w:val="en-US"/>
        </w:rPr>
        <w:t>Lab Assignment</w:t>
      </w:r>
    </w:p>
    <w:p w14:paraId="6A699CB8" w14:textId="1191F089" w:rsidR="0030774C" w:rsidRDefault="0030774C" w:rsidP="0030774C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Develop a code in R for implementing Metropolis-Hastings algorithm for the following problem.</w:t>
      </w:r>
    </w:p>
    <w:p w14:paraId="3EAF25D5" w14:textId="3898AE86" w:rsidR="0030774C" w:rsidRPr="00225864" w:rsidRDefault="00225864" w:rsidP="00225864">
      <w:pPr>
        <w:pStyle w:val="ListParagraph"/>
        <w:numPr>
          <w:ilvl w:val="0"/>
          <w:numId w:val="2"/>
        </w:numPr>
        <w:ind w:left="36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Generate a </w:t>
      </w:r>
      <w:r w:rsidR="0030774C" w:rsidRPr="00225864">
        <w:rPr>
          <w:rFonts w:eastAsiaTheme="minorEastAsia"/>
          <w:sz w:val="24"/>
          <w:szCs w:val="24"/>
        </w:rPr>
        <w:t xml:space="preserve">random sample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 w:rsidR="0030774C" w:rsidRPr="00225864">
        <w:rPr>
          <w:rFonts w:eastAsiaTheme="minorEastAsia"/>
          <w:sz w:val="24"/>
          <w:szCs w:val="24"/>
        </w:rPr>
        <w:t xml:space="preserve"> </w:t>
      </w:r>
      <w:r w:rsidR="00F67EDF">
        <w:rPr>
          <w:rFonts w:eastAsiaTheme="minorEastAsia"/>
          <w:sz w:val="24"/>
          <w:szCs w:val="24"/>
        </w:rPr>
        <w:t xml:space="preserve">of size </w:t>
      </w:r>
      <m:oMath>
        <m:r>
          <w:rPr>
            <w:rFonts w:ascii="Cambria Math" w:eastAsiaTheme="minorEastAsia" w:hAnsi="Cambria Math"/>
            <w:sz w:val="24"/>
            <w:szCs w:val="24"/>
          </w:rPr>
          <m:t>n=25</m:t>
        </m:r>
      </m:oMath>
      <w:r w:rsidR="00F67EDF">
        <w:rPr>
          <w:rFonts w:eastAsiaTheme="minorEastAsia"/>
          <w:sz w:val="24"/>
          <w:szCs w:val="24"/>
        </w:rPr>
        <w:t xml:space="preserve"> </w:t>
      </w:r>
      <w:r w:rsidR="00091680">
        <w:rPr>
          <w:rFonts w:eastAsiaTheme="minorEastAsia"/>
          <w:sz w:val="24"/>
          <w:szCs w:val="24"/>
        </w:rPr>
        <w:t>from</w:t>
      </w:r>
      <w:r w:rsidR="0030774C" w:rsidRPr="00225864">
        <w:rPr>
          <w:rFonts w:eastAsiaTheme="minorEastAsia"/>
          <w:sz w:val="24"/>
          <w:szCs w:val="24"/>
        </w:rPr>
        <w:t xml:space="preserve"> Weibull distribution with pdf</w:t>
      </w:r>
    </w:p>
    <w:p w14:paraId="604B26B5" w14:textId="77777777" w:rsidR="0030774C" w:rsidRPr="00AF4224" w:rsidRDefault="0030774C" w:rsidP="0030774C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=αη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α-1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α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η</m:t>
              </m:r>
            </m:sup>
          </m:sSup>
        </m:oMath>
      </m:oMathPara>
    </w:p>
    <w:p w14:paraId="6FC8A1BD" w14:textId="4655E7D2" w:rsidR="00225864" w:rsidRDefault="00091680" w:rsidP="00091680">
      <w:pPr>
        <w:ind w:firstLine="36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using</w:t>
      </w:r>
      <w:r w:rsidR="00225864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α=1.2</m:t>
        </m:r>
      </m:oMath>
      <w:r w:rsidR="00630255">
        <w:rPr>
          <w:rFonts w:eastAsiaTheme="minorEastAsia"/>
          <w:sz w:val="24"/>
          <w:szCs w:val="24"/>
        </w:rPr>
        <w:t xml:space="preserve">, and </w:t>
      </w:r>
      <m:oMath>
        <m:r>
          <w:rPr>
            <w:rFonts w:ascii="Cambria Math" w:eastAsiaTheme="minorEastAsia" w:hAnsi="Cambria Math"/>
            <w:sz w:val="24"/>
            <w:szCs w:val="24"/>
          </w:rPr>
          <m:t>η=2</m:t>
        </m:r>
      </m:oMath>
    </w:p>
    <w:p w14:paraId="3E18CEC9" w14:textId="168462A2" w:rsidR="0030774C" w:rsidRDefault="0030774C" w:rsidP="00091680">
      <w:pPr>
        <w:ind w:firstLine="36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For </w:t>
      </w:r>
      <m:oMath>
        <m:r>
          <w:rPr>
            <w:rFonts w:ascii="Cambria Math" w:eastAsiaTheme="minorEastAsia" w:hAnsi="Cambria Math"/>
            <w:sz w:val="24"/>
            <w:szCs w:val="24"/>
          </w:rPr>
          <m:t>θ=(α, η)</m:t>
        </m:r>
      </m:oMath>
      <w:r>
        <w:rPr>
          <w:rFonts w:eastAsiaTheme="minorEastAsia"/>
          <w:sz w:val="24"/>
          <w:szCs w:val="24"/>
        </w:rPr>
        <w:t xml:space="preserve">, consider the prior </w:t>
      </w:r>
    </w:p>
    <w:p w14:paraId="58C1D779" w14:textId="77777777" w:rsidR="0030774C" w:rsidRPr="00AF4224" w:rsidRDefault="0030774C" w:rsidP="0030774C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π(θ)∝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-α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-ξη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η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β-1</m:t>
              </m:r>
            </m:sup>
          </m:sSup>
        </m:oMath>
      </m:oMathPara>
    </w:p>
    <w:p w14:paraId="1F7430B9" w14:textId="692F4CBB" w:rsidR="0030774C" w:rsidRDefault="00091680" w:rsidP="00091680">
      <w:pPr>
        <w:ind w:firstLine="360"/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where</w:t>
      </w:r>
      <w:r w:rsidR="0030774C">
        <w:rPr>
          <w:rFonts w:eastAsiaTheme="minorEastAsia"/>
          <w:sz w:val="24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ξ=1.4</m:t>
        </m:r>
      </m:oMath>
      <w:r w:rsidR="0030774C">
        <w:rPr>
          <w:rFonts w:eastAsiaTheme="minorEastAsia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/>
            <w:sz w:val="24"/>
            <w:szCs w:val="24"/>
          </w:rPr>
          <m:t>β=3</m:t>
        </m:r>
      </m:oMath>
      <w:r w:rsidR="0030774C">
        <w:rPr>
          <w:rFonts w:eastAsiaTheme="minorEastAsia"/>
          <w:sz w:val="24"/>
          <w:szCs w:val="24"/>
        </w:rPr>
        <w:t>.</w:t>
      </w:r>
      <w:r w:rsidR="0030774C">
        <w:rPr>
          <w:rFonts w:eastAsiaTheme="minorEastAsia"/>
          <w:sz w:val="24"/>
          <w:szCs w:val="24"/>
          <w:lang w:val="en-US"/>
        </w:rPr>
        <w:t xml:space="preserve"> The posterior distribution given by</w:t>
      </w:r>
    </w:p>
    <w:p w14:paraId="477DF509" w14:textId="77777777" w:rsidR="0030774C" w:rsidRPr="00091680" w:rsidRDefault="0030774C" w:rsidP="0030774C">
      <w:pPr>
        <w:rPr>
          <w:rFonts w:eastAsiaTheme="minorEastAsia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  <m:e>
              <m:bar>
                <m:ba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ba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∝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nary>
                <m:naryPr>
                  <m:chr m:val="∏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-α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-ξη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η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β-1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η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α-1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-η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α</m:t>
                      </m:r>
                    </m:sup>
                  </m:sSubSup>
                </m:e>
              </m:nary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-α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-ξη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η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β-1</m:t>
              </m:r>
            </m:sup>
          </m:sSup>
        </m:oMath>
      </m:oMathPara>
    </w:p>
    <w:p w14:paraId="462E2D37" w14:textId="6B95DAD3" w:rsidR="0030774C" w:rsidRDefault="0030774C" w:rsidP="0030774C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To simulate a sample from the above posterior distribution </w:t>
      </w:r>
      <m:oMath>
        <m:r>
          <w:rPr>
            <w:rFonts w:ascii="Cambria Math" w:eastAsiaTheme="minorEastAsia" w:hAnsi="Cambria Math"/>
            <w:sz w:val="24"/>
            <w:szCs w:val="24"/>
          </w:rPr>
          <m:t>π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θ</m:t>
            </m:r>
          </m:e>
          <m:e>
            <m:bar>
              <m:bar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bar>
          </m:e>
        </m:d>
      </m:oMath>
      <w:r>
        <w:rPr>
          <w:rFonts w:eastAsiaTheme="minorEastAsia"/>
          <w:sz w:val="24"/>
          <w:szCs w:val="24"/>
        </w:rPr>
        <w:t xml:space="preserve">, use the proposal distribution, </w:t>
      </w:r>
    </w:p>
    <w:p w14:paraId="748973BD" w14:textId="77777777" w:rsidR="0030774C" w:rsidRPr="006800B2" w:rsidRDefault="0030774C" w:rsidP="0030774C">
      <w:pPr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q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θ'</m:t>
              </m:r>
            </m:e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θ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αη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exp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α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η'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η</m:t>
                  </m:r>
                </m:den>
              </m:f>
            </m:e>
          </m:d>
        </m:oMath>
      </m:oMathPara>
    </w:p>
    <w:p w14:paraId="61714D91" w14:textId="77777777" w:rsidR="0030774C" w:rsidRDefault="0030774C" w:rsidP="0030774C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The resultant acceptance probability is given by,</w:t>
      </w:r>
    </w:p>
    <w:p w14:paraId="52B9977B" w14:textId="77777777" w:rsidR="0030774C" w:rsidRPr="005D35EF" w:rsidRDefault="0030774C" w:rsidP="0030774C">
      <w:pPr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p=min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1,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θ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|</m:t>
                  </m:r>
                  <m:bar>
                    <m:ba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ba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)q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(θ|θ')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π(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θ|</m:t>
                  </m:r>
                  <m:bar>
                    <m:ba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ba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)q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(θ'|θ)</m:t>
                  </m:r>
                </m:den>
              </m:f>
            </m:e>
          </m:d>
        </m:oMath>
      </m:oMathPara>
    </w:p>
    <w:p w14:paraId="63E1AA22" w14:textId="5BFC6733" w:rsidR="0030774C" w:rsidRPr="0030774C" w:rsidRDefault="0030774C" w:rsidP="0030774C">
      <w:pPr>
        <w:rPr>
          <w:rFonts w:eastAsiaTheme="minorEastAsia"/>
          <w:sz w:val="24"/>
          <w:szCs w:val="24"/>
          <w:lang w:val="en-US"/>
        </w:rPr>
      </w:pPr>
      <w:r w:rsidRPr="0030774C">
        <w:rPr>
          <w:rFonts w:eastAsiaTheme="minorEastAsia"/>
          <w:sz w:val="24"/>
          <w:szCs w:val="24"/>
          <w:lang w:val="en-US"/>
        </w:rPr>
        <w:t xml:space="preserve">Simulate </w:t>
      </w:r>
      <w:r>
        <w:rPr>
          <w:rFonts w:eastAsiaTheme="minorEastAsia"/>
          <w:sz w:val="24"/>
          <w:szCs w:val="24"/>
          <w:lang w:val="en-US"/>
        </w:rPr>
        <w:t xml:space="preserve">1000 terms of the Markov chain. Hence output mean and variance of the posterior distribution of </w:t>
      </w:r>
      <m:oMath>
        <m:r>
          <w:rPr>
            <w:rFonts w:ascii="Cambria Math" w:eastAsiaTheme="minorEastAsia" w:hAnsi="Cambria Math"/>
            <w:sz w:val="24"/>
            <w:szCs w:val="24"/>
          </w:rPr>
          <m:t>θ</m:t>
        </m:r>
      </m:oMath>
      <w:r>
        <w:rPr>
          <w:rFonts w:eastAsiaTheme="minorEastAsia"/>
          <w:sz w:val="24"/>
          <w:szCs w:val="24"/>
        </w:rPr>
        <w:t>.</w:t>
      </w:r>
    </w:p>
    <w:p w14:paraId="78D37AD9" w14:textId="77777777" w:rsidR="0030774C" w:rsidRDefault="0030774C" w:rsidP="0030774C">
      <w:pPr>
        <w:rPr>
          <w:rFonts w:eastAsiaTheme="minorEastAsia"/>
          <w:b/>
          <w:bCs/>
          <w:sz w:val="26"/>
          <w:szCs w:val="26"/>
        </w:rPr>
      </w:pPr>
    </w:p>
    <w:p w14:paraId="7ACCA38F" w14:textId="6348BEFA" w:rsidR="0030774C" w:rsidRPr="002C00AA" w:rsidRDefault="0030774C" w:rsidP="0030774C">
      <w:pPr>
        <w:rPr>
          <w:rFonts w:eastAsiaTheme="minorEastAsia"/>
          <w:b/>
          <w:bCs/>
          <w:sz w:val="26"/>
          <w:szCs w:val="26"/>
        </w:rPr>
      </w:pPr>
      <w:r w:rsidRPr="002C00AA">
        <w:rPr>
          <w:rFonts w:eastAsiaTheme="minorEastAsia"/>
          <w:b/>
          <w:bCs/>
          <w:sz w:val="26"/>
          <w:szCs w:val="26"/>
        </w:rPr>
        <w:t>Metropolis-Hastings Algorithm</w:t>
      </w:r>
    </w:p>
    <w:p w14:paraId="17AB9A4A" w14:textId="77777777" w:rsidR="0030774C" w:rsidRDefault="0030774C" w:rsidP="0030774C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t xml:space="preserve">Suppose </w:t>
      </w:r>
      <m:oMath>
        <m:r>
          <w:rPr>
            <w:rFonts w:ascii="Cambria Math" w:eastAsiaTheme="minorEastAsia" w:hAnsi="Cambria Math"/>
            <w:sz w:val="24"/>
            <w:szCs w:val="24"/>
          </w:rPr>
          <m:t>π(θ)</m:t>
        </m:r>
      </m:oMath>
      <w:r>
        <w:rPr>
          <w:rFonts w:eastAsiaTheme="minorEastAsia"/>
          <w:sz w:val="24"/>
          <w:szCs w:val="24"/>
        </w:rPr>
        <w:t xml:space="preserve"> is the target distribution from which we want to simulate a sample. Consider a conditional distribution</w:t>
      </w:r>
      <w:r w:rsidRPr="00E14B9F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q(y|x)</m:t>
        </m:r>
      </m:oMath>
      <w:r w:rsidRPr="00E14B9F">
        <w:rPr>
          <w:rFonts w:eastAsiaTheme="minorEastAsia"/>
          <w:sz w:val="24"/>
          <w:szCs w:val="24"/>
          <w:lang w:val="en-US"/>
        </w:rPr>
        <w:t xml:space="preserve"> from which it is easy to simulat</w:t>
      </w:r>
      <w:r>
        <w:rPr>
          <w:rFonts w:eastAsiaTheme="minorEastAsia"/>
          <w:sz w:val="24"/>
          <w:szCs w:val="24"/>
          <w:lang w:val="en-US"/>
        </w:rPr>
        <w:t>e a sample. Then generate a Markov chain as shown below.</w:t>
      </w:r>
    </w:p>
    <w:p w14:paraId="2D4ACDBE" w14:textId="77777777" w:rsidR="0030774C" w:rsidRDefault="0030774C" w:rsidP="0030774C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Start with an arbitrary initial value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sz w:val="24"/>
          <w:szCs w:val="24"/>
        </w:rPr>
        <w:t>.</w:t>
      </w:r>
    </w:p>
    <w:p w14:paraId="29C3C917" w14:textId="77777777" w:rsidR="0030774C" w:rsidRPr="005663A1" w:rsidRDefault="0030774C" w:rsidP="0030774C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For n = 1, 2, 3, … </w:t>
      </w:r>
    </w:p>
    <w:p w14:paraId="570653BE" w14:textId="77777777" w:rsidR="0030774C" w:rsidRPr="002D6E4D" w:rsidRDefault="0030774C" w:rsidP="0030774C">
      <w:pPr>
        <w:pStyle w:val="ListParagraph"/>
        <w:numPr>
          <w:ilvl w:val="1"/>
          <w:numId w:val="1"/>
        </w:numPr>
        <w:ind w:left="1134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Generate an observation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  <w:r>
        <w:rPr>
          <w:rFonts w:eastAsiaTheme="minorEastAsia"/>
          <w:sz w:val="24"/>
          <w:szCs w:val="24"/>
        </w:rPr>
        <w:t xml:space="preserve"> from the distribution </w:t>
      </w:r>
      <m:oMath>
        <m:r>
          <w:rPr>
            <w:rFonts w:ascii="Cambria Math" w:hAnsi="Cambria Math"/>
            <w:sz w:val="24"/>
            <w:szCs w:val="24"/>
            <w:lang w:val="en-US"/>
          </w:rPr>
          <m:t>q(y|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n-1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)</m:t>
        </m:r>
      </m:oMath>
    </w:p>
    <w:p w14:paraId="28C77871" w14:textId="77777777" w:rsidR="0030774C" w:rsidRPr="00E14B9F" w:rsidRDefault="0030774C" w:rsidP="0030774C">
      <w:pPr>
        <w:pStyle w:val="ListParagraph"/>
        <w:numPr>
          <w:ilvl w:val="1"/>
          <w:numId w:val="1"/>
        </w:numPr>
        <w:ind w:left="1134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  <w:lang w:val="en-US"/>
        </w:rPr>
        <w:t>Define</w:t>
      </w:r>
    </w:p>
    <w:p w14:paraId="0764476B" w14:textId="77777777" w:rsidR="0030774C" w:rsidRPr="005663A1" w:rsidRDefault="0030774C" w:rsidP="0030774C">
      <w:pPr>
        <w:pStyle w:val="ListParagrap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p=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min⁡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π(y)q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|y)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)q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(y|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)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, 1</m:t>
              </m:r>
            </m:e>
          </m:d>
        </m:oMath>
      </m:oMathPara>
    </w:p>
    <w:p w14:paraId="2AE3EEFC" w14:textId="6103362F" w:rsidR="0030774C" w:rsidRPr="00091680" w:rsidRDefault="0030774C" w:rsidP="00091680">
      <w:pPr>
        <w:pStyle w:val="ListParagraph"/>
        <w:numPr>
          <w:ilvl w:val="1"/>
          <w:numId w:val="1"/>
        </w:numPr>
        <w:spacing w:before="240"/>
        <w:ind w:left="1134" w:hanging="357"/>
        <w:contextualSpacing w:val="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  <w:lang w:val="en-US"/>
        </w:rPr>
        <w:t xml:space="preserve">Set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y,  &amp;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with probability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p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n-1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with probability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1-p</m:t>
                </m:r>
              </m:e>
            </m:eqArr>
          </m:e>
        </m:d>
      </m:oMath>
    </w:p>
    <w:sectPr w:rsidR="0030774C" w:rsidRPr="00091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D7626"/>
    <w:multiLevelType w:val="hybridMultilevel"/>
    <w:tmpl w:val="ACEA38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5E5F6A"/>
    <w:multiLevelType w:val="hybridMultilevel"/>
    <w:tmpl w:val="F19A4E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600262">
    <w:abstractNumId w:val="0"/>
  </w:num>
  <w:num w:numId="2" w16cid:durableId="608242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4C"/>
    <w:rsid w:val="00091680"/>
    <w:rsid w:val="00225864"/>
    <w:rsid w:val="002552AF"/>
    <w:rsid w:val="0030774C"/>
    <w:rsid w:val="005876EF"/>
    <w:rsid w:val="00630255"/>
    <w:rsid w:val="00714BB2"/>
    <w:rsid w:val="00B434BA"/>
    <w:rsid w:val="00D243F6"/>
    <w:rsid w:val="00E04551"/>
    <w:rsid w:val="00F6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4A01"/>
  <w15:chartTrackingRefBased/>
  <w15:docId w15:val="{26E05883-FDF3-4C7F-8235-F5DCC955B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74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DCD29F59DB424A9492DA448E25CEC4" ma:contentTypeVersion="4" ma:contentTypeDescription="Create a new document." ma:contentTypeScope="" ma:versionID="cf496bd709c25a994d9e932a6df85204">
  <xsd:schema xmlns:xsd="http://www.w3.org/2001/XMLSchema" xmlns:xs="http://www.w3.org/2001/XMLSchema" xmlns:p="http://schemas.microsoft.com/office/2006/metadata/properties" xmlns:ns2="c014c64b-bc7c-42fd-b3f9-2e2b3c80b61b" targetNamespace="http://schemas.microsoft.com/office/2006/metadata/properties" ma:root="true" ma:fieldsID="2fdff8e3321a375e8ba31fd33ba4f54b" ns2:_="">
    <xsd:import namespace="c014c64b-bc7c-42fd-b3f9-2e2b3c80b6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4c64b-bc7c-42fd-b3f9-2e2b3c80b6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7F168C-A8FC-4E6F-8116-6CDB73A4792D}">
  <ds:schemaRefs>
    <ds:schemaRef ds:uri="http://schemas.microsoft.com/office/2006/metadata/properties"/>
    <ds:schemaRef ds:uri="http://schemas.microsoft.com/office/infopath/2007/PartnerControls"/>
    <ds:schemaRef ds:uri="c3756b88-66fc-4bed-8f14-b533ccce347f"/>
  </ds:schemaRefs>
</ds:datastoreItem>
</file>

<file path=customXml/itemProps2.xml><?xml version="1.0" encoding="utf-8"?>
<ds:datastoreItem xmlns:ds="http://schemas.openxmlformats.org/officeDocument/2006/customXml" ds:itemID="{6FD8E601-5849-45DF-A129-F86F61C993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5ACBFD-163A-4712-829A-4B7ABA995D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Kalamkar</dc:creator>
  <cp:keywords/>
  <dc:description/>
  <cp:lastModifiedBy>Vipul Kalamkar</cp:lastModifiedBy>
  <cp:revision>5</cp:revision>
  <dcterms:created xsi:type="dcterms:W3CDTF">2024-03-21T07:32:00Z</dcterms:created>
  <dcterms:modified xsi:type="dcterms:W3CDTF">2025-03-17T06:21:00Z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0x01010033DCD29F59DB424A9492DA448E25CEC4</vt:lpwstr>
  </property>
</Properties>
</file>