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5023E" w14:textId="77777777" w:rsidR="00714B84" w:rsidRPr="00A0444A" w:rsidRDefault="00714B84" w:rsidP="00714B84">
      <w:pPr>
        <w:rPr>
          <w:b/>
          <w:bCs/>
          <w:sz w:val="32"/>
          <w:szCs w:val="28"/>
        </w:rPr>
      </w:pPr>
      <w:r w:rsidRPr="00A0444A">
        <w:rPr>
          <w:b/>
          <w:bCs/>
          <w:sz w:val="32"/>
          <w:szCs w:val="28"/>
        </w:rPr>
        <w:t>Visualization in Python</w:t>
      </w:r>
    </w:p>
    <w:p w14:paraId="4503EE79" w14:textId="77777777" w:rsidR="00714B84" w:rsidRPr="00675AE9" w:rsidRDefault="00714B84" w:rsidP="00714B84">
      <w:pPr>
        <w:rPr>
          <w:sz w:val="24"/>
          <w:szCs w:val="24"/>
        </w:rPr>
      </w:pPr>
      <w:r w:rsidRPr="00675AE9">
        <w:rPr>
          <w:sz w:val="24"/>
          <w:szCs w:val="24"/>
        </w:rPr>
        <w:t>Visualization tools in Python</w:t>
      </w:r>
    </w:p>
    <w:p w14:paraId="42E06BA7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color w:val="0070C0"/>
          <w:sz w:val="24"/>
          <w:szCs w:val="24"/>
        </w:rPr>
      </w:pPr>
      <w:r w:rsidRPr="00675AE9">
        <w:rPr>
          <w:color w:val="0070C0"/>
          <w:sz w:val="24"/>
          <w:szCs w:val="24"/>
        </w:rPr>
        <w:t>Matplotlib</w:t>
      </w:r>
    </w:p>
    <w:p w14:paraId="368EBB63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75AE9">
        <w:rPr>
          <w:sz w:val="24"/>
          <w:szCs w:val="24"/>
        </w:rPr>
        <w:t xml:space="preserve"> Bokeh</w:t>
      </w:r>
    </w:p>
    <w:p w14:paraId="1CB79704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75AE9">
        <w:rPr>
          <w:sz w:val="24"/>
          <w:szCs w:val="24"/>
        </w:rPr>
        <w:t>Altair</w:t>
      </w:r>
    </w:p>
    <w:p w14:paraId="4A2923F5" w14:textId="77777777" w:rsidR="00714B84" w:rsidRPr="000454BD" w:rsidRDefault="00714B84" w:rsidP="00714B84">
      <w:pPr>
        <w:pStyle w:val="ListParagraph"/>
        <w:numPr>
          <w:ilvl w:val="0"/>
          <w:numId w:val="20"/>
        </w:numPr>
        <w:rPr>
          <w:color w:val="0070C0"/>
          <w:sz w:val="24"/>
          <w:szCs w:val="24"/>
        </w:rPr>
      </w:pPr>
      <w:r w:rsidRPr="000454BD">
        <w:rPr>
          <w:color w:val="0070C0"/>
          <w:sz w:val="24"/>
          <w:szCs w:val="24"/>
        </w:rPr>
        <w:t>Seaborn</w:t>
      </w:r>
    </w:p>
    <w:p w14:paraId="27554DFD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675AE9">
        <w:rPr>
          <w:sz w:val="24"/>
          <w:szCs w:val="24"/>
        </w:rPr>
        <w:t>Chaco</w:t>
      </w:r>
    </w:p>
    <w:p w14:paraId="0E9DB08A" w14:textId="77777777" w:rsidR="00714B84" w:rsidRPr="00675AE9" w:rsidRDefault="00714B84" w:rsidP="00714B84">
      <w:pPr>
        <w:pStyle w:val="ListParagraph"/>
        <w:numPr>
          <w:ilvl w:val="0"/>
          <w:numId w:val="20"/>
        </w:numPr>
        <w:rPr>
          <w:sz w:val="24"/>
          <w:szCs w:val="24"/>
        </w:rPr>
      </w:pPr>
      <w:proofErr w:type="spellStart"/>
      <w:r w:rsidRPr="00675AE9">
        <w:rPr>
          <w:sz w:val="24"/>
          <w:szCs w:val="24"/>
        </w:rPr>
        <w:t>mayavi</w:t>
      </w:r>
      <w:proofErr w:type="spellEnd"/>
    </w:p>
    <w:p w14:paraId="528A5880" w14:textId="77777777" w:rsidR="00714B84" w:rsidRPr="00A0444A" w:rsidRDefault="00714B84" w:rsidP="00714B84">
      <w:pPr>
        <w:rPr>
          <w:b/>
          <w:bCs/>
          <w:sz w:val="28"/>
          <w:szCs w:val="24"/>
        </w:rPr>
      </w:pPr>
      <w:r w:rsidRPr="00A0444A">
        <w:rPr>
          <w:b/>
          <w:bCs/>
          <w:sz w:val="28"/>
          <w:szCs w:val="24"/>
        </w:rPr>
        <w:t>Matplotlib</w:t>
      </w:r>
    </w:p>
    <w:p w14:paraId="20721373" w14:textId="3427AB25" w:rsidR="00714B84" w:rsidRPr="0022600D" w:rsidRDefault="00714B84" w:rsidP="00714B84">
      <w:pPr>
        <w:autoSpaceDE w:val="0"/>
        <w:autoSpaceDN w:val="0"/>
        <w:adjustRightInd w:val="0"/>
        <w:spacing w:after="120" w:line="240" w:lineRule="auto"/>
        <w:rPr>
          <w:sz w:val="24"/>
          <w:szCs w:val="24"/>
        </w:rPr>
      </w:pPr>
      <w:r w:rsidRPr="0022600D">
        <w:rPr>
          <w:rFonts w:ascii="Courier New" w:hAnsi="Courier New" w:cs="Courier New"/>
          <w:sz w:val="24"/>
          <w:szCs w:val="24"/>
        </w:rPr>
        <w:t>matplotlib</w:t>
      </w:r>
      <w:r w:rsidRPr="0022600D">
        <w:rPr>
          <w:sz w:val="24"/>
          <w:szCs w:val="24"/>
        </w:rPr>
        <w:t xml:space="preserve"> </w:t>
      </w:r>
      <w:r w:rsidR="00EF0898">
        <w:rPr>
          <w:sz w:val="24"/>
          <w:szCs w:val="24"/>
        </w:rPr>
        <w:t xml:space="preserve">package provides </w:t>
      </w:r>
      <w:r w:rsidR="002858FF">
        <w:rPr>
          <w:sz w:val="24"/>
          <w:szCs w:val="24"/>
        </w:rPr>
        <w:t xml:space="preserve">a python library </w:t>
      </w:r>
      <w:r w:rsidR="002858FF" w:rsidRPr="002858FF">
        <w:rPr>
          <w:sz w:val="24"/>
          <w:szCs w:val="24"/>
        </w:rPr>
        <w:t xml:space="preserve">for creating static, animated, and interactive </w:t>
      </w:r>
      <w:r w:rsidR="002858FF">
        <w:rPr>
          <w:sz w:val="24"/>
          <w:szCs w:val="24"/>
        </w:rPr>
        <w:t xml:space="preserve">data </w:t>
      </w:r>
      <w:r w:rsidR="002858FF" w:rsidRPr="002858FF">
        <w:rPr>
          <w:sz w:val="24"/>
          <w:szCs w:val="24"/>
        </w:rPr>
        <w:t>visualizations in Python.</w:t>
      </w:r>
      <w:r w:rsidR="002858FF">
        <w:rPr>
          <w:sz w:val="24"/>
          <w:szCs w:val="24"/>
        </w:rPr>
        <w:t xml:space="preserve"> </w:t>
      </w:r>
      <w:r w:rsidR="0075402C" w:rsidRPr="0075402C">
        <w:rPr>
          <w:sz w:val="24"/>
          <w:szCs w:val="24"/>
        </w:rPr>
        <w:t xml:space="preserve">Matplotlib is </w:t>
      </w:r>
      <w:r w:rsidR="0075402C">
        <w:rPr>
          <w:sz w:val="24"/>
          <w:szCs w:val="24"/>
        </w:rPr>
        <w:t xml:space="preserve">primarily a </w:t>
      </w:r>
      <w:r w:rsidR="0075402C" w:rsidRPr="0075402C">
        <w:rPr>
          <w:sz w:val="24"/>
          <w:szCs w:val="24"/>
        </w:rPr>
        <w:t>library for making 2D plots</w:t>
      </w:r>
      <w:r w:rsidR="0075402C">
        <w:rPr>
          <w:sz w:val="24"/>
          <w:szCs w:val="24"/>
        </w:rPr>
        <w:t xml:space="preserve">. </w:t>
      </w:r>
      <w:r w:rsidR="002858FF">
        <w:rPr>
          <w:sz w:val="24"/>
          <w:szCs w:val="24"/>
        </w:rPr>
        <w:t xml:space="preserve">The functions in the library can create </w:t>
      </w:r>
      <w:r w:rsidRPr="0022600D">
        <w:rPr>
          <w:sz w:val="24"/>
          <w:szCs w:val="24"/>
        </w:rPr>
        <w:t xml:space="preserve">publication quality plots. </w:t>
      </w:r>
    </w:p>
    <w:p w14:paraId="5360DA4C" w14:textId="4FD256F1" w:rsidR="00714B84" w:rsidRPr="0022600D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 w:rsidRPr="0022600D">
        <w:rPr>
          <w:rFonts w:cstheme="minorHAnsi"/>
          <w:sz w:val="24"/>
          <w:szCs w:val="24"/>
        </w:rPr>
        <w:t>Matplotlib has interactive features like zooming</w:t>
      </w:r>
      <w:r w:rsidR="002858FF">
        <w:rPr>
          <w:rFonts w:cstheme="minorHAnsi"/>
          <w:sz w:val="24"/>
          <w:szCs w:val="24"/>
        </w:rPr>
        <w:t xml:space="preserve">, </w:t>
      </w:r>
      <w:r w:rsidRPr="0022600D">
        <w:rPr>
          <w:rFonts w:cstheme="minorHAnsi"/>
          <w:sz w:val="24"/>
          <w:szCs w:val="24"/>
        </w:rPr>
        <w:t>panning</w:t>
      </w:r>
      <w:r w:rsidR="002858FF">
        <w:rPr>
          <w:rFonts w:cstheme="minorHAnsi"/>
          <w:sz w:val="24"/>
          <w:szCs w:val="24"/>
        </w:rPr>
        <w:t>, and updating</w:t>
      </w:r>
      <w:r w:rsidRPr="0022600D">
        <w:rPr>
          <w:rFonts w:cstheme="minorHAnsi"/>
          <w:sz w:val="24"/>
          <w:szCs w:val="24"/>
        </w:rPr>
        <w:t xml:space="preserve">. </w:t>
      </w:r>
    </w:p>
    <w:p w14:paraId="45A3864D" w14:textId="77777777" w:rsidR="00714B84" w:rsidRPr="0022600D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 w:rsidRPr="0022600D">
        <w:rPr>
          <w:rFonts w:cstheme="minorHAnsi"/>
          <w:sz w:val="24"/>
          <w:szCs w:val="24"/>
        </w:rPr>
        <w:t xml:space="preserve">It supports many different GUI backends. </w:t>
      </w:r>
    </w:p>
    <w:p w14:paraId="2D641902" w14:textId="77777777" w:rsidR="00714B84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 w:rsidRPr="0022600D">
        <w:rPr>
          <w:rFonts w:cstheme="minorHAnsi"/>
          <w:sz w:val="24"/>
          <w:szCs w:val="24"/>
        </w:rPr>
        <w:t xml:space="preserve">It can export graphics to </w:t>
      </w:r>
      <w:proofErr w:type="gramStart"/>
      <w:r w:rsidRPr="0022600D">
        <w:rPr>
          <w:rFonts w:cstheme="minorHAnsi"/>
          <w:sz w:val="24"/>
          <w:szCs w:val="24"/>
        </w:rPr>
        <w:t>all of</w:t>
      </w:r>
      <w:proofErr w:type="gramEnd"/>
      <w:r w:rsidRPr="0022600D">
        <w:rPr>
          <w:rFonts w:cstheme="minorHAnsi"/>
          <w:sz w:val="24"/>
          <w:szCs w:val="24"/>
        </w:rPr>
        <w:t xml:space="preserve"> the common vector and raster graphics formats: PDF, SVG, JPG, PNG, BMP, GIF, etc.</w:t>
      </w:r>
    </w:p>
    <w:p w14:paraId="74201DD1" w14:textId="098AC6A0" w:rsidR="00714B84" w:rsidRPr="0022600D" w:rsidRDefault="00714B84" w:rsidP="00714B84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/>
        <w:contextualSpacing w:val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It provides an API to create plots from scratch</w:t>
      </w:r>
      <w:r w:rsidR="006425F9">
        <w:rPr>
          <w:rFonts w:cstheme="minorHAnsi"/>
          <w:sz w:val="24"/>
          <w:szCs w:val="24"/>
        </w:rPr>
        <w:t xml:space="preserve"> (require low-level commands)</w:t>
      </w:r>
      <w:r>
        <w:rPr>
          <w:rFonts w:cstheme="minorHAnsi"/>
          <w:sz w:val="24"/>
          <w:szCs w:val="24"/>
        </w:rPr>
        <w:t>.</w:t>
      </w:r>
    </w:p>
    <w:p w14:paraId="6A2ED338" w14:textId="77777777" w:rsidR="006425F9" w:rsidRDefault="006425F9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>Matplotlib provides a high-level interface for creating plots through t</w:t>
      </w:r>
      <w:r w:rsidR="00714B84">
        <w:rPr>
          <w:sz w:val="24"/>
          <w:szCs w:val="24"/>
        </w:rPr>
        <w:t xml:space="preserve">he </w:t>
      </w:r>
      <w:proofErr w:type="spellStart"/>
      <w:r w:rsidR="00714B84" w:rsidRPr="00A0444A">
        <w:rPr>
          <w:rFonts w:ascii="Courier New" w:hAnsi="Courier New" w:cs="Courier New"/>
          <w:sz w:val="24"/>
          <w:szCs w:val="24"/>
        </w:rPr>
        <w:t>pyplot</w:t>
      </w:r>
      <w:proofErr w:type="spellEnd"/>
      <w:r w:rsidR="00714B84" w:rsidRPr="0022600D">
        <w:rPr>
          <w:sz w:val="24"/>
          <w:szCs w:val="24"/>
        </w:rPr>
        <w:t xml:space="preserve"> </w:t>
      </w:r>
      <w:r w:rsidR="00714B84">
        <w:rPr>
          <w:sz w:val="24"/>
          <w:szCs w:val="24"/>
        </w:rPr>
        <w:t>sub-</w:t>
      </w:r>
      <w:r w:rsidR="00714B84" w:rsidRPr="0022600D">
        <w:rPr>
          <w:sz w:val="24"/>
          <w:szCs w:val="24"/>
        </w:rPr>
        <w:t>module</w:t>
      </w:r>
      <w:r>
        <w:rPr>
          <w:sz w:val="24"/>
          <w:szCs w:val="24"/>
        </w:rPr>
        <w:t xml:space="preserve">. The interface provided by </w:t>
      </w:r>
      <w:proofErr w:type="spellStart"/>
      <w:r w:rsidRPr="006425F9">
        <w:rPr>
          <w:rFonts w:ascii="Courier New" w:hAnsi="Courier New" w:cs="Courier New"/>
          <w:sz w:val="24"/>
          <w:szCs w:val="24"/>
        </w:rPr>
        <w:t>pyplot</w:t>
      </w:r>
      <w:proofErr w:type="spellEnd"/>
      <w:r>
        <w:rPr>
          <w:sz w:val="24"/>
          <w:szCs w:val="24"/>
        </w:rPr>
        <w:t xml:space="preserve"> is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the one provided by </w:t>
      </w:r>
      <w:r w:rsidR="00714B84" w:rsidRPr="0022600D">
        <w:rPr>
          <w:sz w:val="24"/>
          <w:szCs w:val="24"/>
        </w:rPr>
        <w:t>MATLAB</w:t>
      </w:r>
      <w:r>
        <w:rPr>
          <w:sz w:val="24"/>
          <w:szCs w:val="24"/>
        </w:rPr>
        <w:t>.</w:t>
      </w:r>
      <w:r w:rsidR="00714B84">
        <w:rPr>
          <w:sz w:val="24"/>
          <w:szCs w:val="24"/>
        </w:rPr>
        <w:t xml:space="preserve"> </w:t>
      </w:r>
    </w:p>
    <w:p w14:paraId="4AA3A5B5" w14:textId="6D6B40B5" w:rsidR="006425F9" w:rsidRDefault="006425F9" w:rsidP="00D00B50">
      <w:pPr>
        <w:autoSpaceDE w:val="0"/>
        <w:autoSpaceDN w:val="0"/>
        <w:adjustRightInd w:val="0"/>
        <w:spacing w:before="120"/>
        <w:rPr>
          <w:sz w:val="24"/>
          <w:szCs w:val="24"/>
        </w:rPr>
      </w:pPr>
      <w:r>
        <w:rPr>
          <w:sz w:val="24"/>
          <w:szCs w:val="24"/>
        </w:rPr>
        <w:t xml:space="preserve">Matplotlib also provides a low-level interface that gives more control for creating plots. This is an object-oriented interface. </w:t>
      </w:r>
    </w:p>
    <w:p w14:paraId="43CE8E86" w14:textId="226F5F13" w:rsidR="006425F9" w:rsidRPr="0075402C" w:rsidRDefault="006425F9" w:rsidP="00D00B50">
      <w:pPr>
        <w:rPr>
          <w:b/>
          <w:bCs/>
          <w:sz w:val="26"/>
          <w:szCs w:val="26"/>
        </w:rPr>
      </w:pPr>
      <w:proofErr w:type="spellStart"/>
      <w:r w:rsidRPr="0075402C">
        <w:rPr>
          <w:b/>
          <w:bCs/>
          <w:sz w:val="26"/>
          <w:szCs w:val="26"/>
        </w:rPr>
        <w:t>Pyplot</w:t>
      </w:r>
      <w:proofErr w:type="spellEnd"/>
    </w:p>
    <w:p w14:paraId="0F24CEB1" w14:textId="1345659D" w:rsidR="00714B84" w:rsidRPr="00A0444A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This sub-module </w:t>
      </w:r>
      <w:r w:rsidR="00D00B50">
        <w:rPr>
          <w:sz w:val="24"/>
          <w:szCs w:val="24"/>
        </w:rPr>
        <w:t xml:space="preserve">of matplotlib </w:t>
      </w:r>
      <w:r>
        <w:rPr>
          <w:sz w:val="24"/>
          <w:szCs w:val="24"/>
        </w:rPr>
        <w:t xml:space="preserve">is </w:t>
      </w:r>
      <w:r w:rsidRPr="00A0444A">
        <w:rPr>
          <w:sz w:val="24"/>
          <w:szCs w:val="24"/>
        </w:rPr>
        <w:t>typically imported as:</w:t>
      </w:r>
    </w:p>
    <w:p w14:paraId="121A2835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r w:rsidRPr="00A0444A">
        <w:rPr>
          <w:rFonts w:ascii="Courier New" w:hAnsi="Courier New" w:cs="Courier New"/>
          <w:sz w:val="24"/>
          <w:szCs w:val="24"/>
        </w:rPr>
        <w:t xml:space="preserve">import </w:t>
      </w:r>
      <w:proofErr w:type="spellStart"/>
      <w:proofErr w:type="gramStart"/>
      <w:r w:rsidRPr="00A0444A">
        <w:rPr>
          <w:rFonts w:ascii="Courier New" w:hAnsi="Courier New" w:cs="Courier New"/>
          <w:sz w:val="24"/>
          <w:szCs w:val="24"/>
        </w:rPr>
        <w:t>matplotlib.pyplot</w:t>
      </w:r>
      <w:proofErr w:type="spellEnd"/>
      <w:proofErr w:type="gramEnd"/>
      <w:r w:rsidRPr="00A0444A">
        <w:rPr>
          <w:rFonts w:ascii="Courier New" w:hAnsi="Courier New" w:cs="Courier New"/>
          <w:sz w:val="24"/>
          <w:szCs w:val="24"/>
        </w:rPr>
        <w:t xml:space="preserve"> as </w:t>
      </w:r>
      <w:proofErr w:type="spellStart"/>
      <w:r w:rsidRPr="00A0444A">
        <w:rPr>
          <w:rFonts w:ascii="Courier New" w:hAnsi="Courier New" w:cs="Courier New"/>
          <w:sz w:val="24"/>
          <w:szCs w:val="24"/>
        </w:rPr>
        <w:t>plt</w:t>
      </w:r>
      <w:proofErr w:type="spellEnd"/>
    </w:p>
    <w:p w14:paraId="6530EBFE" w14:textId="633B3FF0" w:rsidR="00020AD2" w:rsidRDefault="00020AD2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proofErr w:type="gramStart"/>
      <w:r>
        <w:rPr>
          <w:sz w:val="24"/>
          <w:szCs w:val="24"/>
        </w:rPr>
        <w:t>In order to</w:t>
      </w:r>
      <w:proofErr w:type="gramEnd"/>
      <w:r>
        <w:rPr>
          <w:sz w:val="24"/>
          <w:szCs w:val="24"/>
        </w:rPr>
        <w:t xml:space="preserve"> better understand the interface provided by </w:t>
      </w:r>
      <w:proofErr w:type="spellStart"/>
      <w:r>
        <w:rPr>
          <w:sz w:val="24"/>
          <w:szCs w:val="24"/>
        </w:rPr>
        <w:t>pyplot</w:t>
      </w:r>
      <w:proofErr w:type="spellEnd"/>
      <w:r>
        <w:rPr>
          <w:sz w:val="24"/>
          <w:szCs w:val="24"/>
        </w:rPr>
        <w:t>, it is important to understand various parts of a graphical visualization as shown in the figure that follows.</w:t>
      </w:r>
    </w:p>
    <w:p w14:paraId="7310C9E7" w14:textId="3F234ACF" w:rsidR="00530AE2" w:rsidRDefault="00530AE2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F</w:t>
      </w:r>
      <w:r w:rsidRPr="00530AE2">
        <w:rPr>
          <w:rFonts w:ascii="Courier New" w:hAnsi="Courier New" w:cs="Courier New"/>
          <w:b/>
          <w:bCs/>
          <w:sz w:val="24"/>
          <w:szCs w:val="24"/>
        </w:rPr>
        <w:t>igure</w:t>
      </w:r>
      <w:r w:rsidRPr="00530AE2">
        <w:rPr>
          <w:b/>
          <w:bCs/>
          <w:sz w:val="24"/>
          <w:szCs w:val="24"/>
        </w:rPr>
        <w:t xml:space="preserve"> Object</w:t>
      </w:r>
    </w:p>
    <w:p w14:paraId="078ABC03" w14:textId="06C174DB" w:rsidR="00530AE2" w:rsidRDefault="00530AE2" w:rsidP="00530AE2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530AE2">
        <w:rPr>
          <w:sz w:val="24"/>
          <w:szCs w:val="24"/>
        </w:rPr>
        <w:t xml:space="preserve">A </w:t>
      </w:r>
      <w:r w:rsidRPr="00530AE2">
        <w:rPr>
          <w:rFonts w:ascii="Courier New" w:hAnsi="Courier New" w:cs="Courier New"/>
          <w:sz w:val="24"/>
          <w:szCs w:val="24"/>
        </w:rPr>
        <w:t>Figure</w:t>
      </w:r>
      <w:r>
        <w:rPr>
          <w:sz w:val="24"/>
          <w:szCs w:val="24"/>
        </w:rPr>
        <w:t xml:space="preserve"> object is the </w:t>
      </w:r>
      <w:proofErr w:type="gramStart"/>
      <w:r>
        <w:rPr>
          <w:sz w:val="24"/>
          <w:szCs w:val="24"/>
        </w:rPr>
        <w:t>top level</w:t>
      </w:r>
      <w:proofErr w:type="gramEnd"/>
      <w:r>
        <w:rPr>
          <w:sz w:val="24"/>
          <w:szCs w:val="24"/>
        </w:rPr>
        <w:t xml:space="preserve"> container for all the plot elements.  In other words, every plot resides in a </w:t>
      </w:r>
      <w:r>
        <w:rPr>
          <w:rFonts w:ascii="Courier New" w:hAnsi="Courier New" w:cs="Courier New"/>
          <w:sz w:val="24"/>
          <w:szCs w:val="24"/>
        </w:rPr>
        <w:t>F</w:t>
      </w:r>
      <w:r w:rsidRPr="00073E13">
        <w:rPr>
          <w:rFonts w:ascii="Courier New" w:hAnsi="Courier New" w:cs="Courier New"/>
          <w:sz w:val="24"/>
          <w:szCs w:val="24"/>
        </w:rPr>
        <w:t>igure</w:t>
      </w:r>
      <w:r>
        <w:rPr>
          <w:sz w:val="24"/>
          <w:szCs w:val="24"/>
        </w:rPr>
        <w:t xml:space="preserve"> object. New figure can be created as</w:t>
      </w:r>
    </w:p>
    <w:p w14:paraId="705B62FA" w14:textId="77777777" w:rsidR="00530AE2" w:rsidRDefault="00530AE2" w:rsidP="00530AE2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r w:rsidRPr="00073E13">
        <w:rPr>
          <w:rFonts w:ascii="Courier New" w:hAnsi="Courier New" w:cs="Courier New"/>
          <w:sz w:val="24"/>
          <w:szCs w:val="24"/>
        </w:rPr>
        <w:t xml:space="preserve">fig1 = </w:t>
      </w:r>
      <w:proofErr w:type="spellStart"/>
      <w:proofErr w:type="gramStart"/>
      <w:r w:rsidRPr="00073E13">
        <w:rPr>
          <w:rFonts w:ascii="Courier New" w:hAnsi="Courier New" w:cs="Courier New"/>
          <w:sz w:val="24"/>
          <w:szCs w:val="24"/>
        </w:rPr>
        <w:t>plt.figure</w:t>
      </w:r>
      <w:proofErr w:type="spellEnd"/>
      <w:proofErr w:type="gramEnd"/>
      <w:r w:rsidRPr="00073E13">
        <w:rPr>
          <w:rFonts w:ascii="Courier New" w:hAnsi="Courier New" w:cs="Courier New"/>
          <w:sz w:val="24"/>
          <w:szCs w:val="24"/>
        </w:rPr>
        <w:t>()</w:t>
      </w:r>
    </w:p>
    <w:p w14:paraId="1FACD352" w14:textId="594690DF" w:rsidR="00530AE2" w:rsidRPr="00530AE2" w:rsidRDefault="00530AE2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530AE2">
        <w:rPr>
          <w:rFonts w:ascii="Courier New" w:hAnsi="Courier New" w:cs="Courier New"/>
          <w:sz w:val="24"/>
          <w:szCs w:val="24"/>
        </w:rPr>
        <w:lastRenderedPageBreak/>
        <w:t>fig1</w:t>
      </w:r>
      <w:r>
        <w:rPr>
          <w:sz w:val="24"/>
          <w:szCs w:val="24"/>
        </w:rPr>
        <w:t xml:space="preserve"> is the </w:t>
      </w:r>
      <w:r w:rsidRPr="00530AE2">
        <w:rPr>
          <w:rFonts w:ascii="Courier New" w:hAnsi="Courier New" w:cs="Courier New"/>
          <w:sz w:val="24"/>
          <w:szCs w:val="24"/>
        </w:rPr>
        <w:t>Figure</w:t>
      </w:r>
      <w:r>
        <w:rPr>
          <w:sz w:val="24"/>
          <w:szCs w:val="24"/>
        </w:rPr>
        <w:t xml:space="preserve"> object </w:t>
      </w:r>
      <w:r w:rsidR="00120467">
        <w:rPr>
          <w:sz w:val="24"/>
          <w:szCs w:val="24"/>
        </w:rPr>
        <w:t>(an empty figure) to which plot(s) can be added. This object represents the whole figure.</w:t>
      </w:r>
    </w:p>
    <w:p w14:paraId="6339B334" w14:textId="70E2B9A9" w:rsidR="00020AD2" w:rsidRDefault="00020AD2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020AD2">
        <w:rPr>
          <w:noProof/>
        </w:rPr>
        <w:drawing>
          <wp:inline distT="0" distB="0" distL="0" distR="0" wp14:anchorId="44F98CF1" wp14:editId="35C47B0E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B379" w14:textId="6EEE1C9C" w:rsidR="00714B84" w:rsidRPr="00A0444A" w:rsidRDefault="0098561A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subplot</w:t>
      </w:r>
      <w:r w:rsidR="00C64467">
        <w:rPr>
          <w:b/>
          <w:bCs/>
          <w:sz w:val="24"/>
          <w:szCs w:val="24"/>
        </w:rPr>
        <w:t xml:space="preserve"> Object</w:t>
      </w:r>
    </w:p>
    <w:p w14:paraId="358DE7BC" w14:textId="45D1BFAD" w:rsidR="00714B84" w:rsidRDefault="00C64467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98561A">
        <w:rPr>
          <w:rFonts w:ascii="Courier New" w:hAnsi="Courier New" w:cs="Courier New"/>
          <w:sz w:val="24"/>
          <w:szCs w:val="24"/>
        </w:rPr>
        <w:t>subplot</w:t>
      </w:r>
      <w:r>
        <w:rPr>
          <w:sz w:val="24"/>
          <w:szCs w:val="24"/>
        </w:rPr>
        <w:t xml:space="preserve"> object represents a plot. A </w:t>
      </w:r>
      <w:r w:rsidRPr="00C64467">
        <w:rPr>
          <w:rFonts w:ascii="Courier New" w:hAnsi="Courier New" w:cs="Courier New"/>
          <w:sz w:val="24"/>
          <w:szCs w:val="24"/>
        </w:rPr>
        <w:t>Figure</w:t>
      </w:r>
      <w:r>
        <w:rPr>
          <w:sz w:val="24"/>
          <w:szCs w:val="24"/>
        </w:rPr>
        <w:t xml:space="preserve"> can contain one or more plots (</w:t>
      </w:r>
      <w:r w:rsidR="0098561A">
        <w:rPr>
          <w:rFonts w:ascii="Courier New" w:hAnsi="Courier New" w:cs="Courier New"/>
          <w:sz w:val="24"/>
          <w:szCs w:val="24"/>
        </w:rPr>
        <w:t>subplot</w:t>
      </w:r>
      <w:r>
        <w:rPr>
          <w:sz w:val="24"/>
          <w:szCs w:val="24"/>
        </w:rPr>
        <w:t xml:space="preserve"> objects). </w:t>
      </w:r>
      <w:r w:rsidR="00B91D09">
        <w:rPr>
          <w:sz w:val="24"/>
          <w:szCs w:val="24"/>
        </w:rPr>
        <w:t xml:space="preserve">A plot can be added in a Figure through its </w:t>
      </w:r>
      <w:proofErr w:type="spellStart"/>
      <w:r w:rsidR="00B91D09" w:rsidRPr="00B91D09">
        <w:rPr>
          <w:rFonts w:ascii="Courier New" w:hAnsi="Courier New" w:cs="Courier New"/>
          <w:sz w:val="24"/>
          <w:szCs w:val="24"/>
        </w:rPr>
        <w:t>add_subplot</w:t>
      </w:r>
      <w:proofErr w:type="spellEnd"/>
      <w:r w:rsidR="00B91D09">
        <w:rPr>
          <w:sz w:val="24"/>
          <w:szCs w:val="24"/>
        </w:rPr>
        <w:t xml:space="preserve"> method as </w:t>
      </w:r>
    </w:p>
    <w:p w14:paraId="1FFFF509" w14:textId="49F601C3" w:rsidR="00714B84" w:rsidRPr="00073E13" w:rsidRDefault="00714B84" w:rsidP="00BC5F27">
      <w:pPr>
        <w:autoSpaceDE w:val="0"/>
        <w:autoSpaceDN w:val="0"/>
        <w:adjustRightInd w:val="0"/>
        <w:spacing w:before="240" w:after="240"/>
        <w:rPr>
          <w:rFonts w:ascii="Courier New" w:hAnsi="Courier New" w:cs="Courier New"/>
          <w:sz w:val="24"/>
          <w:szCs w:val="24"/>
        </w:rPr>
      </w:pPr>
      <w:r w:rsidRPr="00073E13">
        <w:rPr>
          <w:rFonts w:ascii="Courier New" w:hAnsi="Courier New" w:cs="Courier New"/>
          <w:sz w:val="24"/>
          <w:szCs w:val="24"/>
        </w:rPr>
        <w:t>ax1 = fig</w:t>
      </w:r>
      <w:r>
        <w:rPr>
          <w:rFonts w:ascii="Courier New" w:hAnsi="Courier New" w:cs="Courier New"/>
          <w:sz w:val="24"/>
          <w:szCs w:val="24"/>
        </w:rPr>
        <w:t>1</w:t>
      </w:r>
      <w:r w:rsidRPr="00073E13">
        <w:rPr>
          <w:rFonts w:ascii="Courier New" w:hAnsi="Courier New" w:cs="Courier New"/>
          <w:sz w:val="24"/>
          <w:szCs w:val="24"/>
        </w:rPr>
        <w:t>.add_</w:t>
      </w:r>
      <w:proofErr w:type="gramStart"/>
      <w:r w:rsidRPr="00073E13">
        <w:rPr>
          <w:rFonts w:ascii="Courier New" w:hAnsi="Courier New" w:cs="Courier New"/>
          <w:sz w:val="24"/>
          <w:szCs w:val="24"/>
        </w:rPr>
        <w:t>subplot(</w:t>
      </w:r>
      <w:proofErr w:type="gramEnd"/>
      <w:r w:rsidRPr="00073E13">
        <w:rPr>
          <w:rFonts w:ascii="Courier New" w:hAnsi="Courier New" w:cs="Courier New"/>
          <w:sz w:val="24"/>
          <w:szCs w:val="24"/>
        </w:rPr>
        <w:t>)</w:t>
      </w:r>
    </w:p>
    <w:p w14:paraId="58368288" w14:textId="32C7F636" w:rsidR="002F5203" w:rsidRDefault="00B91D09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lastRenderedPageBreak/>
        <w:t>Here</w:t>
      </w:r>
      <w:r w:rsidR="00BC5F27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B91D09">
        <w:rPr>
          <w:rFonts w:ascii="Courier New" w:hAnsi="Courier New" w:cs="Courier New"/>
          <w:sz w:val="24"/>
          <w:szCs w:val="24"/>
        </w:rPr>
        <w:t>ax1</w:t>
      </w:r>
      <w:r>
        <w:rPr>
          <w:sz w:val="24"/>
          <w:szCs w:val="24"/>
        </w:rPr>
        <w:t xml:space="preserve"> is a </w:t>
      </w:r>
      <w:r w:rsidR="0098561A">
        <w:rPr>
          <w:rFonts w:ascii="Courier New" w:hAnsi="Courier New" w:cs="Courier New"/>
          <w:sz w:val="24"/>
          <w:szCs w:val="24"/>
        </w:rPr>
        <w:t>subplot</w:t>
      </w:r>
      <w:r>
        <w:rPr>
          <w:sz w:val="24"/>
          <w:szCs w:val="24"/>
        </w:rPr>
        <w:t xml:space="preserve"> object </w:t>
      </w:r>
      <w:r w:rsidR="00BC5F27">
        <w:rPr>
          <w:sz w:val="24"/>
          <w:szCs w:val="24"/>
        </w:rPr>
        <w:t xml:space="preserve">added to the </w:t>
      </w:r>
      <w:r w:rsidR="00BC5F27" w:rsidRPr="00B91D09">
        <w:rPr>
          <w:rFonts w:ascii="Courier New" w:hAnsi="Courier New" w:cs="Courier New"/>
          <w:sz w:val="24"/>
          <w:szCs w:val="24"/>
        </w:rPr>
        <w:t>Figure</w:t>
      </w:r>
      <w:r w:rsidR="00BC5F27">
        <w:rPr>
          <w:sz w:val="24"/>
          <w:szCs w:val="24"/>
        </w:rPr>
        <w:t xml:space="preserve"> object </w:t>
      </w:r>
      <w:r w:rsidR="00BC5F27" w:rsidRPr="00B91D09">
        <w:rPr>
          <w:rFonts w:ascii="Courier New" w:hAnsi="Courier New" w:cs="Courier New"/>
          <w:sz w:val="24"/>
          <w:szCs w:val="24"/>
        </w:rPr>
        <w:t>fig1</w:t>
      </w:r>
      <w:r w:rsidR="00BC5F27">
        <w:rPr>
          <w:sz w:val="24"/>
          <w:szCs w:val="24"/>
        </w:rPr>
        <w:t xml:space="preserve">. </w:t>
      </w:r>
      <w:proofErr w:type="gramStart"/>
      <w:r w:rsidR="00BC5F27">
        <w:rPr>
          <w:sz w:val="24"/>
          <w:szCs w:val="24"/>
        </w:rPr>
        <w:t>A</w:t>
      </w:r>
      <w:r>
        <w:rPr>
          <w:sz w:val="24"/>
          <w:szCs w:val="24"/>
        </w:rPr>
        <w:t>ctually</w:t>
      </w:r>
      <w:r w:rsidR="00BC5F27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BC5F27" w:rsidRPr="00BC5F27">
        <w:rPr>
          <w:rFonts w:ascii="Courier New" w:hAnsi="Courier New" w:cs="Courier New"/>
          <w:sz w:val="24"/>
          <w:szCs w:val="24"/>
        </w:rPr>
        <w:t>ax1</w:t>
      </w:r>
      <w:proofErr w:type="gramEnd"/>
      <w:r w:rsidR="00BC5F27">
        <w:rPr>
          <w:sz w:val="24"/>
          <w:szCs w:val="24"/>
        </w:rPr>
        <w:t xml:space="preserve"> is </w:t>
      </w:r>
      <w:r>
        <w:rPr>
          <w:sz w:val="24"/>
          <w:szCs w:val="24"/>
        </w:rPr>
        <w:t>a</w:t>
      </w:r>
      <w:r w:rsidR="00BC5F27">
        <w:rPr>
          <w:sz w:val="24"/>
          <w:szCs w:val="24"/>
        </w:rPr>
        <w:t xml:space="preserve">n object of a subclass </w:t>
      </w:r>
      <w:proofErr w:type="spellStart"/>
      <w:r w:rsidR="00BC5F27" w:rsidRPr="00BC5F27">
        <w:rPr>
          <w:rFonts w:ascii="Courier New" w:hAnsi="Courier New" w:cs="Courier New"/>
          <w:sz w:val="24"/>
          <w:szCs w:val="24"/>
        </w:rPr>
        <w:t>AxesSubplot</w:t>
      </w:r>
      <w:proofErr w:type="spellEnd"/>
      <w:r w:rsidR="00BC5F27">
        <w:rPr>
          <w:sz w:val="24"/>
          <w:szCs w:val="24"/>
        </w:rPr>
        <w:t xml:space="preserve"> of the </w:t>
      </w:r>
      <w:r w:rsidR="00BC5F27" w:rsidRPr="00BC5F27">
        <w:rPr>
          <w:rFonts w:ascii="Courier New" w:hAnsi="Courier New" w:cs="Courier New"/>
          <w:sz w:val="24"/>
          <w:szCs w:val="24"/>
        </w:rPr>
        <w:t>Axes</w:t>
      </w:r>
      <w:r w:rsidR="00BC5F27">
        <w:rPr>
          <w:sz w:val="24"/>
          <w:szCs w:val="24"/>
        </w:rPr>
        <w:t xml:space="preserve"> class. </w:t>
      </w:r>
      <w:r w:rsidR="00714B84">
        <w:rPr>
          <w:sz w:val="24"/>
          <w:szCs w:val="24"/>
        </w:rPr>
        <w:t xml:space="preserve">Issuing a subsequent plotting command plots on the </w:t>
      </w:r>
      <w:r w:rsidR="002F5203">
        <w:rPr>
          <w:sz w:val="24"/>
          <w:szCs w:val="24"/>
        </w:rPr>
        <w:t xml:space="preserve">current </w:t>
      </w:r>
      <w:r w:rsidR="00714B84">
        <w:rPr>
          <w:sz w:val="24"/>
          <w:szCs w:val="24"/>
        </w:rPr>
        <w:t xml:space="preserve">subplot within the </w:t>
      </w:r>
      <w:r w:rsidR="002F5203">
        <w:rPr>
          <w:sz w:val="24"/>
          <w:szCs w:val="24"/>
        </w:rPr>
        <w:t xml:space="preserve">current </w:t>
      </w:r>
      <w:r w:rsidR="00714B84">
        <w:rPr>
          <w:sz w:val="24"/>
          <w:szCs w:val="24"/>
        </w:rPr>
        <w:t xml:space="preserve">figure. </w:t>
      </w:r>
    </w:p>
    <w:p w14:paraId="396816AA" w14:textId="392C4C02" w:rsidR="00714B84" w:rsidRDefault="002F5203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Plotting </w:t>
      </w:r>
      <w:r w:rsidRPr="002F5203">
        <w:rPr>
          <w:sz w:val="24"/>
          <w:szCs w:val="24"/>
        </w:rPr>
        <w:t xml:space="preserve">functions in the </w:t>
      </w:r>
      <w:proofErr w:type="spellStart"/>
      <w:r w:rsidRPr="002F5203">
        <w:rPr>
          <w:rFonts w:ascii="Courier New" w:hAnsi="Courier New" w:cs="Courier New"/>
          <w:sz w:val="24"/>
          <w:szCs w:val="24"/>
        </w:rPr>
        <w:t>pyplot</w:t>
      </w:r>
      <w:proofErr w:type="spellEnd"/>
      <w:r w:rsidRPr="002F5203">
        <w:rPr>
          <w:sz w:val="24"/>
          <w:szCs w:val="24"/>
        </w:rPr>
        <w:t xml:space="preserve"> module</w:t>
      </w:r>
      <w:r>
        <w:rPr>
          <w:sz w:val="24"/>
          <w:szCs w:val="24"/>
        </w:rPr>
        <w:t xml:space="preserve"> automatically create a Figure and a plot within it if there is no Figure and a plot in it exist.  </w:t>
      </w:r>
    </w:p>
    <w:p w14:paraId="736CADCF" w14:textId="77AC232F" w:rsidR="00842EEB" w:rsidRDefault="00842EEB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Multiple subplots in a figure are arranged in a grid of rows and columns. The following command creates a 2 x 2 logical </w:t>
      </w:r>
      <w:proofErr w:type="gramStart"/>
      <w:r>
        <w:rPr>
          <w:sz w:val="24"/>
          <w:szCs w:val="24"/>
        </w:rPr>
        <w:t>grid  in</w:t>
      </w:r>
      <w:proofErr w:type="gramEnd"/>
      <w:r>
        <w:rPr>
          <w:sz w:val="24"/>
          <w:szCs w:val="24"/>
        </w:rPr>
        <w:t xml:space="preserve"> Figure </w:t>
      </w:r>
      <w:r w:rsidR="005E1855">
        <w:rPr>
          <w:sz w:val="24"/>
          <w:szCs w:val="24"/>
        </w:rPr>
        <w:t>f</w:t>
      </w:r>
      <w:r>
        <w:rPr>
          <w:sz w:val="24"/>
          <w:szCs w:val="24"/>
        </w:rPr>
        <w:t>ig2, and adds 1</w:t>
      </w:r>
      <w:r w:rsidRPr="00842EEB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subplot ax11 in</w:t>
      </w:r>
      <w:r w:rsidR="005E1855">
        <w:rPr>
          <w:sz w:val="24"/>
          <w:szCs w:val="24"/>
        </w:rPr>
        <w:t xml:space="preserve"> it</w:t>
      </w:r>
      <w:r>
        <w:rPr>
          <w:sz w:val="24"/>
          <w:szCs w:val="24"/>
        </w:rPr>
        <w:t>.</w:t>
      </w:r>
    </w:p>
    <w:p w14:paraId="37FA970D" w14:textId="46811C42" w:rsidR="00842EEB" w:rsidRPr="00073E13" w:rsidRDefault="00842EEB" w:rsidP="00842EEB">
      <w:pPr>
        <w:autoSpaceDE w:val="0"/>
        <w:autoSpaceDN w:val="0"/>
        <w:adjustRightInd w:val="0"/>
        <w:spacing w:before="240" w:after="240"/>
        <w:rPr>
          <w:rFonts w:ascii="Courier New" w:hAnsi="Courier New" w:cs="Courier New"/>
          <w:sz w:val="24"/>
          <w:szCs w:val="24"/>
        </w:rPr>
      </w:pPr>
      <w:r w:rsidRPr="00073E13">
        <w:rPr>
          <w:rFonts w:ascii="Courier New" w:hAnsi="Courier New" w:cs="Courier New"/>
          <w:sz w:val="24"/>
          <w:szCs w:val="24"/>
        </w:rPr>
        <w:t>ax1</w:t>
      </w:r>
      <w:r w:rsidR="005E1855">
        <w:rPr>
          <w:rFonts w:ascii="Courier New" w:hAnsi="Courier New" w:cs="Courier New"/>
          <w:sz w:val="24"/>
          <w:szCs w:val="24"/>
        </w:rPr>
        <w:t>1</w:t>
      </w:r>
      <w:r w:rsidRPr="00073E13">
        <w:rPr>
          <w:rFonts w:ascii="Courier New" w:hAnsi="Courier New" w:cs="Courier New"/>
          <w:sz w:val="24"/>
          <w:szCs w:val="24"/>
        </w:rPr>
        <w:t xml:space="preserve"> = fig</w:t>
      </w:r>
      <w:r w:rsidR="005E1855">
        <w:rPr>
          <w:rFonts w:ascii="Courier New" w:hAnsi="Courier New" w:cs="Courier New"/>
          <w:sz w:val="24"/>
          <w:szCs w:val="24"/>
        </w:rPr>
        <w:t>2</w:t>
      </w:r>
      <w:r w:rsidRPr="00073E13">
        <w:rPr>
          <w:rFonts w:ascii="Courier New" w:hAnsi="Courier New" w:cs="Courier New"/>
          <w:sz w:val="24"/>
          <w:szCs w:val="24"/>
        </w:rPr>
        <w:t>.add_</w:t>
      </w:r>
      <w:proofErr w:type="gramStart"/>
      <w:r w:rsidRPr="00073E13">
        <w:rPr>
          <w:rFonts w:ascii="Courier New" w:hAnsi="Courier New" w:cs="Courier New"/>
          <w:sz w:val="24"/>
          <w:szCs w:val="24"/>
        </w:rPr>
        <w:t>subplot(</w:t>
      </w:r>
      <w:proofErr w:type="gramEnd"/>
      <w:r w:rsidR="005E1855">
        <w:rPr>
          <w:rFonts w:ascii="Courier New" w:hAnsi="Courier New" w:cs="Courier New"/>
          <w:sz w:val="24"/>
          <w:szCs w:val="24"/>
        </w:rPr>
        <w:t>2, 2, 1</w:t>
      </w:r>
      <w:r w:rsidRPr="00073E13">
        <w:rPr>
          <w:rFonts w:ascii="Courier New" w:hAnsi="Courier New" w:cs="Courier New"/>
          <w:sz w:val="24"/>
          <w:szCs w:val="24"/>
        </w:rPr>
        <w:t>)</w:t>
      </w:r>
    </w:p>
    <w:p w14:paraId="693A3AAB" w14:textId="77603574" w:rsidR="00714B84" w:rsidRDefault="008453FB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="00714B84">
        <w:rPr>
          <w:sz w:val="24"/>
          <w:szCs w:val="24"/>
        </w:rPr>
        <w:t xml:space="preserve">Figure and </w:t>
      </w:r>
      <w:r w:rsidR="00596EE1">
        <w:rPr>
          <w:sz w:val="24"/>
          <w:szCs w:val="24"/>
        </w:rPr>
        <w:t xml:space="preserve">a </w:t>
      </w:r>
      <w:r w:rsidR="00714B84">
        <w:rPr>
          <w:sz w:val="24"/>
          <w:szCs w:val="24"/>
        </w:rPr>
        <w:t xml:space="preserve">subplot within it can be conveniently created </w:t>
      </w:r>
      <w:r>
        <w:rPr>
          <w:sz w:val="24"/>
          <w:szCs w:val="24"/>
        </w:rPr>
        <w:t xml:space="preserve">together </w:t>
      </w:r>
      <w:r w:rsidR="00714B84">
        <w:rPr>
          <w:sz w:val="24"/>
          <w:szCs w:val="24"/>
        </w:rPr>
        <w:t xml:space="preserve">using the </w:t>
      </w:r>
      <w:r w:rsidR="00714B84" w:rsidRPr="00DA5394">
        <w:rPr>
          <w:rFonts w:ascii="Courier New" w:hAnsi="Courier New" w:cs="Courier New"/>
          <w:sz w:val="24"/>
          <w:szCs w:val="24"/>
        </w:rPr>
        <w:t>subplot</w:t>
      </w:r>
      <w:r w:rsidR="00886AB9">
        <w:rPr>
          <w:rFonts w:ascii="Courier New" w:hAnsi="Courier New" w:cs="Courier New"/>
          <w:sz w:val="24"/>
          <w:szCs w:val="24"/>
        </w:rPr>
        <w:t>s</w:t>
      </w:r>
      <w:r w:rsidR="00714B84">
        <w:rPr>
          <w:sz w:val="24"/>
          <w:szCs w:val="24"/>
        </w:rPr>
        <w:t xml:space="preserve"> function as in</w:t>
      </w:r>
    </w:p>
    <w:p w14:paraId="425D6FAE" w14:textId="5C46FF50" w:rsidR="00596EE1" w:rsidRDefault="00596EE1" w:rsidP="00FC750B">
      <w:pPr>
        <w:autoSpaceDE w:val="0"/>
        <w:autoSpaceDN w:val="0"/>
        <w:adjustRightInd w:val="0"/>
        <w:spacing w:before="20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Fig, axes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plt.subplots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>()</w:t>
      </w:r>
    </w:p>
    <w:p w14:paraId="42A11D17" w14:textId="1B139E6E" w:rsidR="00596EE1" w:rsidRPr="00596EE1" w:rsidRDefault="00596EE1" w:rsidP="00596EE1">
      <w:pPr>
        <w:autoSpaceDE w:val="0"/>
        <w:autoSpaceDN w:val="0"/>
        <w:adjustRightInd w:val="0"/>
        <w:spacing w:before="200"/>
        <w:rPr>
          <w:sz w:val="24"/>
          <w:szCs w:val="24"/>
        </w:rPr>
      </w:pPr>
      <w:r w:rsidRPr="00596EE1">
        <w:rPr>
          <w:sz w:val="24"/>
          <w:szCs w:val="24"/>
        </w:rPr>
        <w:t xml:space="preserve">Here </w:t>
      </w:r>
      <w:r w:rsidRPr="00596EE1">
        <w:rPr>
          <w:rFonts w:ascii="Courier New" w:hAnsi="Courier New" w:cs="Courier New"/>
          <w:sz w:val="24"/>
          <w:szCs w:val="24"/>
        </w:rPr>
        <w:t>axes</w:t>
      </w:r>
      <w:r w:rsidRPr="00596EE1">
        <w:rPr>
          <w:sz w:val="24"/>
          <w:szCs w:val="24"/>
        </w:rPr>
        <w:t xml:space="preserve"> </w:t>
      </w:r>
      <w:proofErr w:type="gramStart"/>
      <w:r w:rsidRPr="00596EE1">
        <w:rPr>
          <w:sz w:val="24"/>
          <w:szCs w:val="24"/>
        </w:rPr>
        <w:t>is</w:t>
      </w:r>
      <w:proofErr w:type="gramEnd"/>
      <w:r w:rsidRPr="00596EE1">
        <w:rPr>
          <w:sz w:val="24"/>
          <w:szCs w:val="24"/>
        </w:rPr>
        <w:t xml:space="preserve"> an Axes object within the Figure object </w:t>
      </w:r>
      <w:r w:rsidRPr="00596EE1">
        <w:rPr>
          <w:rFonts w:ascii="Courier New" w:hAnsi="Courier New" w:cs="Courier New"/>
          <w:sz w:val="24"/>
          <w:szCs w:val="24"/>
        </w:rPr>
        <w:t>Fig</w:t>
      </w:r>
      <w:r w:rsidRPr="00596EE1">
        <w:rPr>
          <w:sz w:val="24"/>
          <w:szCs w:val="24"/>
        </w:rPr>
        <w:t>.</w:t>
      </w:r>
    </w:p>
    <w:p w14:paraId="79E993D3" w14:textId="76B4280D" w:rsidR="00714B84" w:rsidRPr="00DA5394" w:rsidRDefault="00596EE1" w:rsidP="00FC750B">
      <w:pPr>
        <w:autoSpaceDE w:val="0"/>
        <w:autoSpaceDN w:val="0"/>
        <w:adjustRightInd w:val="0"/>
        <w:spacing w:before="200"/>
        <w:rPr>
          <w:rFonts w:ascii="Courier New" w:hAnsi="Courier New" w:cs="Courier New"/>
          <w:sz w:val="24"/>
          <w:szCs w:val="24"/>
        </w:rPr>
      </w:pPr>
      <w:r w:rsidRPr="00DA5394">
        <w:rPr>
          <w:rFonts w:ascii="Courier New" w:hAnsi="Courier New" w:cs="Courier New"/>
          <w:sz w:val="24"/>
          <w:szCs w:val="24"/>
        </w:rPr>
        <w:t>F</w:t>
      </w:r>
      <w:r w:rsidR="00714B84" w:rsidRPr="00DA5394">
        <w:rPr>
          <w:rFonts w:ascii="Courier New" w:hAnsi="Courier New" w:cs="Courier New"/>
          <w:sz w:val="24"/>
          <w:szCs w:val="24"/>
        </w:rPr>
        <w:t>ig</w:t>
      </w:r>
      <w:r>
        <w:rPr>
          <w:rFonts w:ascii="Courier New" w:hAnsi="Courier New" w:cs="Courier New"/>
          <w:sz w:val="24"/>
          <w:szCs w:val="24"/>
        </w:rPr>
        <w:t>2</w:t>
      </w:r>
      <w:r w:rsidR="00714B84" w:rsidRPr="00DA5394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="00714B84" w:rsidRPr="00DA5394">
        <w:rPr>
          <w:rFonts w:ascii="Courier New" w:hAnsi="Courier New" w:cs="Courier New"/>
          <w:sz w:val="24"/>
          <w:szCs w:val="24"/>
        </w:rPr>
        <w:t>axes</w:t>
      </w:r>
      <w:r>
        <w:rPr>
          <w:rFonts w:ascii="Courier New" w:hAnsi="Courier New" w:cs="Courier New"/>
          <w:sz w:val="24"/>
          <w:szCs w:val="24"/>
        </w:rPr>
        <w:t>A</w:t>
      </w:r>
      <w:proofErr w:type="spellEnd"/>
      <w:r w:rsidR="00714B84" w:rsidRPr="00DA5394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proofErr w:type="gramStart"/>
      <w:r w:rsidR="00714B84" w:rsidRPr="00DA5394">
        <w:rPr>
          <w:rFonts w:ascii="Courier New" w:hAnsi="Courier New" w:cs="Courier New"/>
          <w:sz w:val="24"/>
          <w:szCs w:val="24"/>
        </w:rPr>
        <w:t>plt.subplot</w:t>
      </w:r>
      <w:r w:rsidR="00886AB9">
        <w:rPr>
          <w:rFonts w:ascii="Courier New" w:hAnsi="Courier New" w:cs="Courier New"/>
          <w:sz w:val="24"/>
          <w:szCs w:val="24"/>
        </w:rPr>
        <w:t>s</w:t>
      </w:r>
      <w:proofErr w:type="spellEnd"/>
      <w:proofErr w:type="gramEnd"/>
      <w:r w:rsidR="00714B84" w:rsidRPr="00DA5394">
        <w:rPr>
          <w:rFonts w:ascii="Courier New" w:hAnsi="Courier New" w:cs="Courier New"/>
          <w:sz w:val="24"/>
          <w:szCs w:val="24"/>
        </w:rPr>
        <w:t>(2, 2)</w:t>
      </w:r>
    </w:p>
    <w:p w14:paraId="67E65265" w14:textId="7A57C0AF" w:rsidR="00FC750B" w:rsidRDefault="00FC750B" w:rsidP="00FC750B">
      <w:pPr>
        <w:autoSpaceDE w:val="0"/>
        <w:autoSpaceDN w:val="0"/>
        <w:adjustRightInd w:val="0"/>
        <w:spacing w:before="120" w:after="120"/>
        <w:rPr>
          <w:sz w:val="24"/>
          <w:szCs w:val="24"/>
        </w:rPr>
      </w:pPr>
      <w:r>
        <w:rPr>
          <w:sz w:val="24"/>
          <w:szCs w:val="24"/>
        </w:rPr>
        <w:t xml:space="preserve">Here, </w:t>
      </w:r>
      <w:proofErr w:type="spellStart"/>
      <w:r w:rsidRPr="00FC750B">
        <w:rPr>
          <w:rFonts w:ascii="Courier New" w:hAnsi="Courier New" w:cs="Courier New"/>
          <w:sz w:val="24"/>
          <w:szCs w:val="24"/>
        </w:rPr>
        <w:t>axes</w:t>
      </w:r>
      <w:r w:rsidR="00596EE1">
        <w:rPr>
          <w:rFonts w:ascii="Courier New" w:hAnsi="Courier New" w:cs="Courier New"/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is a 2 x2 array of </w:t>
      </w:r>
      <w:r w:rsidRPr="00FC750B">
        <w:rPr>
          <w:rFonts w:ascii="Courier New" w:hAnsi="Courier New" w:cs="Courier New"/>
          <w:sz w:val="24"/>
          <w:szCs w:val="24"/>
        </w:rPr>
        <w:t>Axes</w:t>
      </w:r>
      <w:r>
        <w:rPr>
          <w:sz w:val="24"/>
          <w:szCs w:val="24"/>
        </w:rPr>
        <w:t xml:space="preserve"> objects</w:t>
      </w:r>
      <w:r w:rsidR="00596EE1">
        <w:rPr>
          <w:sz w:val="24"/>
          <w:szCs w:val="24"/>
        </w:rPr>
        <w:t xml:space="preserve"> within Figure object </w:t>
      </w:r>
      <w:r w:rsidR="00596EE1" w:rsidRPr="00596EE1">
        <w:rPr>
          <w:rFonts w:ascii="Courier New" w:hAnsi="Courier New" w:cs="Courier New"/>
          <w:sz w:val="24"/>
          <w:szCs w:val="24"/>
        </w:rPr>
        <w:t>Fig2</w:t>
      </w:r>
      <w:r w:rsidR="00596EE1">
        <w:rPr>
          <w:sz w:val="24"/>
          <w:szCs w:val="24"/>
        </w:rPr>
        <w:t>.</w:t>
      </w:r>
    </w:p>
    <w:p w14:paraId="10D90077" w14:textId="385D21CC" w:rsidR="00714B84" w:rsidRDefault="00714B84" w:rsidP="00886AB9">
      <w:pPr>
        <w:autoSpaceDE w:val="0"/>
        <w:autoSpaceDN w:val="0"/>
        <w:adjustRightInd w:val="0"/>
        <w:spacing w:before="120"/>
        <w:rPr>
          <w:sz w:val="24"/>
          <w:szCs w:val="24"/>
        </w:rPr>
      </w:pPr>
      <w:r w:rsidRPr="000046B9">
        <w:rPr>
          <w:sz w:val="24"/>
          <w:szCs w:val="24"/>
        </w:rPr>
        <w:t xml:space="preserve">The spacing around the subplots can be adjusted using the </w:t>
      </w:r>
      <w:proofErr w:type="spellStart"/>
      <w:r w:rsidRPr="000046B9">
        <w:rPr>
          <w:rFonts w:ascii="Courier New" w:hAnsi="Courier New" w:cs="Courier New"/>
          <w:sz w:val="24"/>
          <w:szCs w:val="24"/>
        </w:rPr>
        <w:t>subplots_adjust</w:t>
      </w:r>
      <w:proofErr w:type="spellEnd"/>
      <w:r w:rsidRPr="000046B9">
        <w:rPr>
          <w:sz w:val="24"/>
          <w:szCs w:val="24"/>
        </w:rPr>
        <w:t xml:space="preserve"> </w:t>
      </w:r>
      <w:r>
        <w:rPr>
          <w:sz w:val="24"/>
          <w:szCs w:val="24"/>
        </w:rPr>
        <w:t>function</w:t>
      </w:r>
      <w:r w:rsidRPr="000046B9">
        <w:rPr>
          <w:sz w:val="24"/>
          <w:szCs w:val="24"/>
        </w:rPr>
        <w:t>.</w:t>
      </w:r>
    </w:p>
    <w:p w14:paraId="7CE03A46" w14:textId="41288BD0" w:rsidR="007E1C72" w:rsidRPr="007E1C72" w:rsidRDefault="007E1C72" w:rsidP="007E1C72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 w:rsidRPr="007E1C72">
        <w:rPr>
          <w:b/>
          <w:bCs/>
          <w:sz w:val="24"/>
          <w:szCs w:val="24"/>
        </w:rPr>
        <w:t>Plot Function</w:t>
      </w:r>
    </w:p>
    <w:p w14:paraId="4B88721E" w14:textId="31160933" w:rsidR="007E1C72" w:rsidRDefault="007E1C72" w:rsidP="007E1C72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 xml:space="preserve">This function plots y versus </w:t>
      </w:r>
      <w:r w:rsidR="00D46305">
        <w:rPr>
          <w:sz w:val="24"/>
          <w:szCs w:val="24"/>
        </w:rPr>
        <w:t>x as lines and/or markers.</w:t>
      </w:r>
    </w:p>
    <w:p w14:paraId="356BAB8A" w14:textId="780AC9CA" w:rsidR="00D46305" w:rsidRPr="00EB7A8F" w:rsidRDefault="00EB7A8F" w:rsidP="00EB7A8F">
      <w:pPr>
        <w:autoSpaceDE w:val="0"/>
        <w:autoSpaceDN w:val="0"/>
        <w:adjustRightInd w:val="0"/>
        <w:spacing w:before="120"/>
        <w:rPr>
          <w:sz w:val="24"/>
          <w:szCs w:val="24"/>
          <w:u w:val="single"/>
        </w:rPr>
      </w:pPr>
      <w:r w:rsidRPr="00EB7A8F">
        <w:rPr>
          <w:sz w:val="24"/>
          <w:szCs w:val="24"/>
          <w:u w:val="single"/>
        </w:rPr>
        <w:t>Example</w:t>
      </w:r>
    </w:p>
    <w:p w14:paraId="50EC3B00" w14:textId="4B4D63F6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r w:rsidRPr="00596EE1">
        <w:rPr>
          <w:rFonts w:ascii="Courier New" w:hAnsi="Courier New" w:cs="Courier New"/>
        </w:rPr>
        <w:t xml:space="preserve">x = </w:t>
      </w:r>
      <w:proofErr w:type="spellStart"/>
      <w:proofErr w:type="gramStart"/>
      <w:r w:rsidRPr="00596EE1">
        <w:rPr>
          <w:rFonts w:ascii="Courier New" w:hAnsi="Courier New" w:cs="Courier New"/>
        </w:rPr>
        <w:t>np.linspace</w:t>
      </w:r>
      <w:proofErr w:type="spellEnd"/>
      <w:proofErr w:type="gramEnd"/>
      <w:r w:rsidRPr="00596EE1">
        <w:rPr>
          <w:rFonts w:ascii="Courier New" w:hAnsi="Courier New" w:cs="Courier New"/>
        </w:rPr>
        <w:t>(0, 2*</w:t>
      </w:r>
      <w:proofErr w:type="spellStart"/>
      <w:r w:rsidRPr="00596EE1">
        <w:rPr>
          <w:rFonts w:ascii="Courier New" w:hAnsi="Courier New" w:cs="Courier New"/>
        </w:rPr>
        <w:t>np.pi</w:t>
      </w:r>
      <w:proofErr w:type="spellEnd"/>
      <w:r w:rsidRPr="00596EE1">
        <w:rPr>
          <w:rFonts w:ascii="Courier New" w:hAnsi="Courier New" w:cs="Courier New"/>
        </w:rPr>
        <w:t xml:space="preserve">, </w:t>
      </w:r>
      <w:r w:rsidR="00DC1785" w:rsidRPr="00596EE1">
        <w:rPr>
          <w:rFonts w:ascii="Courier New" w:hAnsi="Courier New" w:cs="Courier New"/>
        </w:rPr>
        <w:t>100</w:t>
      </w:r>
      <w:r w:rsidRPr="00596EE1">
        <w:rPr>
          <w:rFonts w:ascii="Courier New" w:hAnsi="Courier New" w:cs="Courier New"/>
        </w:rPr>
        <w:t>)</w:t>
      </w:r>
    </w:p>
    <w:p w14:paraId="5D2444DD" w14:textId="15288037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plt.plot</w:t>
      </w:r>
      <w:proofErr w:type="spellEnd"/>
      <w:proofErr w:type="gramEnd"/>
      <w:r w:rsidRPr="00596EE1">
        <w:rPr>
          <w:rFonts w:ascii="Courier New" w:hAnsi="Courier New" w:cs="Courier New"/>
        </w:rPr>
        <w:t xml:space="preserve"> (x, </w:t>
      </w:r>
      <w:proofErr w:type="spellStart"/>
      <w:r w:rsidRPr="00596EE1">
        <w:rPr>
          <w:rFonts w:ascii="Courier New" w:hAnsi="Courier New" w:cs="Courier New"/>
        </w:rPr>
        <w:t>np.sin</w:t>
      </w:r>
      <w:proofErr w:type="spellEnd"/>
      <w:r w:rsidRPr="00596EE1">
        <w:rPr>
          <w:rFonts w:ascii="Courier New" w:hAnsi="Courier New" w:cs="Courier New"/>
        </w:rPr>
        <w:t>(x), label = ‘Sine’)</w:t>
      </w:r>
    </w:p>
    <w:p w14:paraId="4DCB6C49" w14:textId="471D0AD0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plt.plot</w:t>
      </w:r>
      <w:proofErr w:type="spellEnd"/>
      <w:proofErr w:type="gramEnd"/>
      <w:r w:rsidRPr="00596EE1">
        <w:rPr>
          <w:rFonts w:ascii="Courier New" w:hAnsi="Courier New" w:cs="Courier New"/>
        </w:rPr>
        <w:t xml:space="preserve"> (x, </w:t>
      </w:r>
      <w:proofErr w:type="spellStart"/>
      <w:r w:rsidRPr="00596EE1">
        <w:rPr>
          <w:rFonts w:ascii="Courier New" w:hAnsi="Courier New" w:cs="Courier New"/>
        </w:rPr>
        <w:t>np.cos</w:t>
      </w:r>
      <w:proofErr w:type="spellEnd"/>
      <w:r w:rsidRPr="00596EE1">
        <w:rPr>
          <w:rFonts w:ascii="Courier New" w:hAnsi="Courier New" w:cs="Courier New"/>
        </w:rPr>
        <w:t>(x), label = ‘Cosine’)</w:t>
      </w:r>
    </w:p>
    <w:p w14:paraId="403498B7" w14:textId="106EEB53" w:rsidR="00EB7A8F" w:rsidRPr="00596EE1" w:rsidRDefault="00EB7A8F" w:rsidP="00EB7A8F">
      <w:pPr>
        <w:autoSpaceDE w:val="0"/>
        <w:autoSpaceDN w:val="0"/>
        <w:adjustRightInd w:val="0"/>
        <w:spacing w:after="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plt.title</w:t>
      </w:r>
      <w:proofErr w:type="spellEnd"/>
      <w:proofErr w:type="gramEnd"/>
      <w:r w:rsidRPr="00596EE1">
        <w:rPr>
          <w:rFonts w:ascii="Courier New" w:hAnsi="Courier New" w:cs="Courier New"/>
        </w:rPr>
        <w:t>(“ Sine and Cosine”)</w:t>
      </w:r>
    </w:p>
    <w:p w14:paraId="0A4699B6" w14:textId="2C22C3CC" w:rsidR="00EB7A8F" w:rsidRPr="00596EE1" w:rsidRDefault="00EB7A8F" w:rsidP="00596EE1">
      <w:pPr>
        <w:autoSpaceDE w:val="0"/>
        <w:autoSpaceDN w:val="0"/>
        <w:adjustRightInd w:val="0"/>
        <w:spacing w:after="120"/>
        <w:rPr>
          <w:rFonts w:ascii="Courier New" w:hAnsi="Courier New" w:cs="Courier New"/>
        </w:rPr>
      </w:pPr>
      <w:proofErr w:type="spellStart"/>
      <w:proofErr w:type="gramStart"/>
      <w:r w:rsidRPr="00596EE1">
        <w:rPr>
          <w:rFonts w:ascii="Courier New" w:hAnsi="Courier New" w:cs="Courier New"/>
        </w:rPr>
        <w:t>plt.legend</w:t>
      </w:r>
      <w:proofErr w:type="spellEnd"/>
      <w:proofErr w:type="gramEnd"/>
      <w:r w:rsidRPr="00596EE1">
        <w:rPr>
          <w:rFonts w:ascii="Courier New" w:hAnsi="Courier New" w:cs="Courier New"/>
        </w:rPr>
        <w:t>()</w:t>
      </w:r>
    </w:p>
    <w:p w14:paraId="7CC611CF" w14:textId="258442EB" w:rsidR="00DC1785" w:rsidRDefault="00DC1785" w:rsidP="00DC1785">
      <w:pPr>
        <w:autoSpaceDE w:val="0"/>
        <w:autoSpaceDN w:val="0"/>
        <w:adjustRightInd w:val="0"/>
        <w:spacing w:after="0"/>
        <w:rPr>
          <w:sz w:val="24"/>
          <w:szCs w:val="24"/>
        </w:rPr>
      </w:pPr>
      <w:r>
        <w:rPr>
          <w:sz w:val="24"/>
          <w:szCs w:val="24"/>
        </w:rPr>
        <w:t>Above commands result in the following plot.</w:t>
      </w:r>
    </w:p>
    <w:p w14:paraId="5E07E7B1" w14:textId="1629E108" w:rsidR="00DC1785" w:rsidRDefault="00DC1785" w:rsidP="00596EE1">
      <w:pPr>
        <w:autoSpaceDE w:val="0"/>
        <w:autoSpaceDN w:val="0"/>
        <w:adjustRightInd w:val="0"/>
        <w:spacing w:after="0" w:line="24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AAA780" wp14:editId="077645A0">
            <wp:extent cx="3289645" cy="24569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_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096" cy="2497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EC90" w14:textId="0BF1C2B3" w:rsidR="00714B84" w:rsidRPr="000046B9" w:rsidRDefault="00714B84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 w:rsidRPr="000046B9">
        <w:rPr>
          <w:b/>
          <w:bCs/>
          <w:sz w:val="24"/>
          <w:szCs w:val="24"/>
        </w:rPr>
        <w:t>Plotting functions</w:t>
      </w:r>
      <w:r w:rsidR="00FC750B">
        <w:rPr>
          <w:b/>
          <w:bCs/>
          <w:sz w:val="24"/>
          <w:szCs w:val="24"/>
        </w:rPr>
        <w:t xml:space="preserve"> in </w:t>
      </w:r>
      <w:proofErr w:type="spellStart"/>
      <w:r w:rsidR="00FC750B">
        <w:rPr>
          <w:b/>
          <w:bCs/>
          <w:sz w:val="24"/>
          <w:szCs w:val="24"/>
        </w:rPr>
        <w:t>Pyplot</w:t>
      </w:r>
      <w:proofErr w:type="spellEnd"/>
    </w:p>
    <w:p w14:paraId="4F4E4C51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proofErr w:type="spellStart"/>
      <w:r w:rsidRPr="008A480E">
        <w:rPr>
          <w:rFonts w:ascii="Courier New" w:hAnsi="Courier New" w:cs="Courier New"/>
          <w:sz w:val="24"/>
          <w:szCs w:val="24"/>
        </w:rPr>
        <w:t>Acorr</w:t>
      </w:r>
      <w:proofErr w:type="spellEnd"/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bar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</w:r>
      <w:proofErr w:type="spellStart"/>
      <w:r w:rsidRPr="008A480E">
        <w:rPr>
          <w:rFonts w:ascii="Courier New" w:hAnsi="Courier New" w:cs="Courier New"/>
          <w:sz w:val="24"/>
          <w:szCs w:val="24"/>
        </w:rPr>
        <w:t>barh</w:t>
      </w:r>
      <w:proofErr w:type="spellEnd"/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boxplot</w:t>
      </w:r>
      <w:r w:rsidRPr="008A480E">
        <w:rPr>
          <w:rFonts w:ascii="Courier New" w:hAnsi="Courier New" w:cs="Courier New"/>
          <w:sz w:val="24"/>
          <w:szCs w:val="24"/>
        </w:rPr>
        <w:tab/>
        <w:t>Hist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</w:r>
    </w:p>
    <w:p w14:paraId="09D2B0F2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rFonts w:ascii="Courier New" w:hAnsi="Courier New" w:cs="Courier New"/>
          <w:sz w:val="24"/>
          <w:szCs w:val="24"/>
        </w:rPr>
      </w:pPr>
      <w:r w:rsidRPr="008A480E">
        <w:rPr>
          <w:rFonts w:ascii="Courier New" w:hAnsi="Courier New" w:cs="Courier New"/>
          <w:sz w:val="24"/>
          <w:szCs w:val="24"/>
        </w:rPr>
        <w:t>hist2d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pie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plot</w:t>
      </w:r>
      <w:r w:rsidRPr="008A480E">
        <w:rPr>
          <w:rFonts w:ascii="Courier New" w:hAnsi="Courier New" w:cs="Courier New"/>
          <w:sz w:val="24"/>
          <w:szCs w:val="24"/>
        </w:rPr>
        <w:tab/>
      </w:r>
      <w:r w:rsidRPr="008A480E">
        <w:rPr>
          <w:rFonts w:ascii="Courier New" w:hAnsi="Courier New" w:cs="Courier New"/>
          <w:sz w:val="24"/>
          <w:szCs w:val="24"/>
        </w:rPr>
        <w:tab/>
        <w:t>scatter</w:t>
      </w:r>
    </w:p>
    <w:p w14:paraId="53FCCCB7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>
        <w:rPr>
          <w:sz w:val="24"/>
          <w:szCs w:val="24"/>
        </w:rPr>
        <w:t>Each plotting function has several arguments to configure various components of the plot.</w:t>
      </w:r>
    </w:p>
    <w:p w14:paraId="24465A14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b/>
          <w:bCs/>
          <w:sz w:val="24"/>
          <w:szCs w:val="24"/>
        </w:rPr>
      </w:pPr>
      <w:r w:rsidRPr="008A480E">
        <w:rPr>
          <w:b/>
          <w:bCs/>
          <w:sz w:val="24"/>
          <w:szCs w:val="24"/>
        </w:rPr>
        <w:t>Saving Figures</w:t>
      </w:r>
    </w:p>
    <w:p w14:paraId="39FA83B0" w14:textId="77777777" w:rsidR="00714B84" w:rsidRPr="008A480E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8A480E">
        <w:rPr>
          <w:sz w:val="24"/>
          <w:szCs w:val="24"/>
        </w:rPr>
        <w:t xml:space="preserve">The active figure can be saved to file using </w:t>
      </w:r>
      <w:proofErr w:type="spellStart"/>
      <w:proofErr w:type="gramStart"/>
      <w:r w:rsidRPr="008A480E">
        <w:rPr>
          <w:rFonts w:ascii="Courier New" w:hAnsi="Courier New" w:cs="Courier New"/>
          <w:sz w:val="24"/>
          <w:szCs w:val="24"/>
        </w:rPr>
        <w:t>plt.savefig</w:t>
      </w:r>
      <w:proofErr w:type="spellEnd"/>
      <w:proofErr w:type="gramEnd"/>
      <w:r w:rsidRPr="008A480E">
        <w:rPr>
          <w:sz w:val="24"/>
          <w:szCs w:val="24"/>
        </w:rPr>
        <w:t xml:space="preserve">. This </w:t>
      </w:r>
      <w:r>
        <w:rPr>
          <w:sz w:val="24"/>
          <w:szCs w:val="24"/>
        </w:rPr>
        <w:t>function</w:t>
      </w:r>
      <w:r w:rsidRPr="008A480E">
        <w:rPr>
          <w:sz w:val="24"/>
          <w:szCs w:val="24"/>
        </w:rPr>
        <w:t xml:space="preserve"> is equivalent to</w:t>
      </w:r>
      <w:r>
        <w:rPr>
          <w:sz w:val="24"/>
          <w:szCs w:val="24"/>
        </w:rPr>
        <w:t xml:space="preserve"> </w:t>
      </w:r>
      <w:r w:rsidRPr="008A480E">
        <w:rPr>
          <w:sz w:val="24"/>
          <w:szCs w:val="24"/>
        </w:rPr>
        <w:t xml:space="preserve">the figure object’s </w:t>
      </w:r>
      <w:proofErr w:type="spellStart"/>
      <w:r w:rsidRPr="008A480E">
        <w:rPr>
          <w:rFonts w:ascii="Courier New" w:hAnsi="Courier New" w:cs="Courier New"/>
          <w:sz w:val="24"/>
          <w:szCs w:val="24"/>
        </w:rPr>
        <w:t>savefig</w:t>
      </w:r>
      <w:proofErr w:type="spellEnd"/>
      <w:r w:rsidRPr="008A480E">
        <w:rPr>
          <w:sz w:val="24"/>
          <w:szCs w:val="24"/>
        </w:rPr>
        <w:t xml:space="preserve"> method. For example, to save an SVG version of a</w:t>
      </w:r>
      <w:r>
        <w:rPr>
          <w:sz w:val="24"/>
          <w:szCs w:val="24"/>
        </w:rPr>
        <w:t xml:space="preserve"> </w:t>
      </w:r>
      <w:r w:rsidRPr="008A480E">
        <w:rPr>
          <w:sz w:val="24"/>
          <w:szCs w:val="24"/>
        </w:rPr>
        <w:t xml:space="preserve">figure, you need </w:t>
      </w:r>
      <w:r>
        <w:rPr>
          <w:sz w:val="24"/>
          <w:szCs w:val="24"/>
        </w:rPr>
        <w:t>to</w:t>
      </w:r>
      <w:r w:rsidRPr="008A480E">
        <w:rPr>
          <w:sz w:val="24"/>
          <w:szCs w:val="24"/>
        </w:rPr>
        <w:t xml:space="preserve"> type:</w:t>
      </w:r>
    </w:p>
    <w:p w14:paraId="5A9AC948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rFonts w:cstheme="minorHAnsi"/>
          <w:sz w:val="24"/>
          <w:szCs w:val="24"/>
        </w:rPr>
      </w:pPr>
      <w:proofErr w:type="spellStart"/>
      <w:proofErr w:type="gramStart"/>
      <w:r w:rsidRPr="008A480E">
        <w:rPr>
          <w:rFonts w:ascii="Courier New" w:hAnsi="Courier New" w:cs="Courier New"/>
          <w:sz w:val="24"/>
          <w:szCs w:val="24"/>
        </w:rPr>
        <w:t>plt.savefig</w:t>
      </w:r>
      <w:proofErr w:type="spellEnd"/>
      <w:proofErr w:type="gramEnd"/>
      <w:r w:rsidRPr="008A480E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8A480E">
        <w:rPr>
          <w:rFonts w:ascii="Courier New" w:hAnsi="Courier New" w:cs="Courier New"/>
          <w:sz w:val="24"/>
          <w:szCs w:val="24"/>
        </w:rPr>
        <w:t>figpath.svg</w:t>
      </w:r>
      <w:proofErr w:type="spellEnd"/>
      <w:r w:rsidRPr="008A480E">
        <w:rPr>
          <w:rFonts w:ascii="Courier New" w:hAnsi="Courier New" w:cs="Courier New"/>
          <w:sz w:val="24"/>
          <w:szCs w:val="24"/>
        </w:rPr>
        <w:t>'</w:t>
      </w:r>
      <w:r>
        <w:rPr>
          <w:rFonts w:ascii="Courier New" w:hAnsi="Courier New" w:cs="Courier New"/>
          <w:sz w:val="24"/>
          <w:szCs w:val="24"/>
        </w:rPr>
        <w:t>)</w:t>
      </w:r>
    </w:p>
    <w:p w14:paraId="7F28C0E5" w14:textId="77777777" w:rsidR="00714B84" w:rsidRDefault="00714B84" w:rsidP="00714B84">
      <w:pPr>
        <w:autoSpaceDE w:val="0"/>
        <w:autoSpaceDN w:val="0"/>
        <w:adjustRightInd w:val="0"/>
        <w:spacing w:before="120" w:after="0"/>
        <w:rPr>
          <w:sz w:val="24"/>
          <w:szCs w:val="24"/>
        </w:rPr>
      </w:pPr>
      <w:r w:rsidRPr="008A480E">
        <w:rPr>
          <w:sz w:val="24"/>
          <w:szCs w:val="24"/>
        </w:rPr>
        <w:t>The file type is inferred from the file extension</w:t>
      </w:r>
      <w:r>
        <w:rPr>
          <w:sz w:val="24"/>
          <w:szCs w:val="24"/>
        </w:rPr>
        <w:t>.</w:t>
      </w:r>
    </w:p>
    <w:p w14:paraId="334BC078" w14:textId="2870C286" w:rsidR="003B3BA5" w:rsidRPr="003B3BA5" w:rsidRDefault="003B3BA5" w:rsidP="003B3BA5">
      <w:pPr>
        <w:rPr>
          <w:rFonts w:ascii="Courier New" w:hAnsi="Courier New" w:cs="Courier New"/>
          <w:sz w:val="24"/>
          <w:szCs w:val="24"/>
        </w:rPr>
      </w:pPr>
    </w:p>
    <w:sectPr w:rsidR="003B3BA5" w:rsidRPr="003B3BA5" w:rsidSect="000C2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89A23" w14:textId="77777777" w:rsidR="00800559" w:rsidRDefault="00800559" w:rsidP="006656BE">
      <w:pPr>
        <w:spacing w:after="0" w:line="240" w:lineRule="auto"/>
      </w:pPr>
      <w:r>
        <w:separator/>
      </w:r>
    </w:p>
  </w:endnote>
  <w:endnote w:type="continuationSeparator" w:id="0">
    <w:p w14:paraId="0AA6E1B6" w14:textId="77777777" w:rsidR="00800559" w:rsidRDefault="00800559" w:rsidP="00665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FF557" w14:textId="77777777" w:rsidR="00800559" w:rsidRDefault="00800559" w:rsidP="006656BE">
      <w:pPr>
        <w:spacing w:after="0" w:line="240" w:lineRule="auto"/>
      </w:pPr>
      <w:r>
        <w:separator/>
      </w:r>
    </w:p>
  </w:footnote>
  <w:footnote w:type="continuationSeparator" w:id="0">
    <w:p w14:paraId="61E595C8" w14:textId="77777777" w:rsidR="00800559" w:rsidRDefault="00800559" w:rsidP="00665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53262"/>
    <w:multiLevelType w:val="hybridMultilevel"/>
    <w:tmpl w:val="368C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56567"/>
    <w:multiLevelType w:val="multilevel"/>
    <w:tmpl w:val="BB84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4C0EB3"/>
    <w:multiLevelType w:val="hybridMultilevel"/>
    <w:tmpl w:val="1110EB18"/>
    <w:lvl w:ilvl="0" w:tplc="8A1835F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15C25"/>
    <w:multiLevelType w:val="multilevel"/>
    <w:tmpl w:val="9154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437E9"/>
    <w:multiLevelType w:val="hybridMultilevel"/>
    <w:tmpl w:val="2E1C39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391C13"/>
    <w:multiLevelType w:val="hybridMultilevel"/>
    <w:tmpl w:val="5744213C"/>
    <w:lvl w:ilvl="0" w:tplc="0E60EC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71066"/>
    <w:multiLevelType w:val="hybridMultilevel"/>
    <w:tmpl w:val="A066FA4C"/>
    <w:lvl w:ilvl="0" w:tplc="CAA82F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D3083"/>
    <w:multiLevelType w:val="hybridMultilevel"/>
    <w:tmpl w:val="56B48B80"/>
    <w:lvl w:ilvl="0" w:tplc="C4800EF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4E7BC5"/>
    <w:multiLevelType w:val="hybridMultilevel"/>
    <w:tmpl w:val="8E1E7B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CA2AE1"/>
    <w:multiLevelType w:val="hybridMultilevel"/>
    <w:tmpl w:val="82F6A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F3418"/>
    <w:multiLevelType w:val="hybridMultilevel"/>
    <w:tmpl w:val="536E2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894D4A"/>
    <w:multiLevelType w:val="hybridMultilevel"/>
    <w:tmpl w:val="B7EC9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AB0203"/>
    <w:multiLevelType w:val="hybridMultilevel"/>
    <w:tmpl w:val="D4B6D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95CBE"/>
    <w:multiLevelType w:val="hybridMultilevel"/>
    <w:tmpl w:val="E3DAD1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94500"/>
    <w:multiLevelType w:val="hybridMultilevel"/>
    <w:tmpl w:val="C548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3278B"/>
    <w:multiLevelType w:val="hybridMultilevel"/>
    <w:tmpl w:val="F78A1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879CF"/>
    <w:multiLevelType w:val="hybridMultilevel"/>
    <w:tmpl w:val="148243B4"/>
    <w:lvl w:ilvl="0" w:tplc="CAA82F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343F5A"/>
    <w:multiLevelType w:val="hybridMultilevel"/>
    <w:tmpl w:val="40D49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0A097E"/>
    <w:multiLevelType w:val="hybridMultilevel"/>
    <w:tmpl w:val="8FEE264A"/>
    <w:lvl w:ilvl="0" w:tplc="04FC95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9B10C6"/>
    <w:multiLevelType w:val="hybridMultilevel"/>
    <w:tmpl w:val="7A686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591519"/>
    <w:multiLevelType w:val="hybridMultilevel"/>
    <w:tmpl w:val="2A8CA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05C55"/>
    <w:multiLevelType w:val="hybridMultilevel"/>
    <w:tmpl w:val="C7801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5"/>
  </w:num>
  <w:num w:numId="4">
    <w:abstractNumId w:val="21"/>
  </w:num>
  <w:num w:numId="5">
    <w:abstractNumId w:val="17"/>
  </w:num>
  <w:num w:numId="6">
    <w:abstractNumId w:val="8"/>
  </w:num>
  <w:num w:numId="7">
    <w:abstractNumId w:val="16"/>
  </w:num>
  <w:num w:numId="8">
    <w:abstractNumId w:val="19"/>
  </w:num>
  <w:num w:numId="9">
    <w:abstractNumId w:val="12"/>
  </w:num>
  <w:num w:numId="10">
    <w:abstractNumId w:val="2"/>
  </w:num>
  <w:num w:numId="11">
    <w:abstractNumId w:val="18"/>
  </w:num>
  <w:num w:numId="12">
    <w:abstractNumId w:val="4"/>
  </w:num>
  <w:num w:numId="13">
    <w:abstractNumId w:val="1"/>
  </w:num>
  <w:num w:numId="14">
    <w:abstractNumId w:val="3"/>
  </w:num>
  <w:num w:numId="15">
    <w:abstractNumId w:val="20"/>
  </w:num>
  <w:num w:numId="16">
    <w:abstractNumId w:val="10"/>
  </w:num>
  <w:num w:numId="17">
    <w:abstractNumId w:val="0"/>
  </w:num>
  <w:num w:numId="18">
    <w:abstractNumId w:val="6"/>
  </w:num>
  <w:num w:numId="19">
    <w:abstractNumId w:val="13"/>
  </w:num>
  <w:num w:numId="20">
    <w:abstractNumId w:val="14"/>
  </w:num>
  <w:num w:numId="21">
    <w:abstractNumId w:val="9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A38"/>
    <w:rsid w:val="00000FBF"/>
    <w:rsid w:val="00007CBF"/>
    <w:rsid w:val="00017CA0"/>
    <w:rsid w:val="00020AD2"/>
    <w:rsid w:val="00027705"/>
    <w:rsid w:val="00027E11"/>
    <w:rsid w:val="000302BC"/>
    <w:rsid w:val="000306CE"/>
    <w:rsid w:val="00034D25"/>
    <w:rsid w:val="00042BF6"/>
    <w:rsid w:val="00043E8A"/>
    <w:rsid w:val="000441A5"/>
    <w:rsid w:val="0004520D"/>
    <w:rsid w:val="000454BD"/>
    <w:rsid w:val="00052DC1"/>
    <w:rsid w:val="00054A84"/>
    <w:rsid w:val="00064BF3"/>
    <w:rsid w:val="00067FFD"/>
    <w:rsid w:val="000743B7"/>
    <w:rsid w:val="00080008"/>
    <w:rsid w:val="0009510B"/>
    <w:rsid w:val="00095354"/>
    <w:rsid w:val="000B01C7"/>
    <w:rsid w:val="000B1DC7"/>
    <w:rsid w:val="000C2133"/>
    <w:rsid w:val="000C29CC"/>
    <w:rsid w:val="000C503F"/>
    <w:rsid w:val="000C5133"/>
    <w:rsid w:val="000C5978"/>
    <w:rsid w:val="000D196A"/>
    <w:rsid w:val="000D419B"/>
    <w:rsid w:val="000E052B"/>
    <w:rsid w:val="000E67DB"/>
    <w:rsid w:val="000E7FD1"/>
    <w:rsid w:val="000F20FF"/>
    <w:rsid w:val="000F4A30"/>
    <w:rsid w:val="000F5CCF"/>
    <w:rsid w:val="001011AF"/>
    <w:rsid w:val="00103AB5"/>
    <w:rsid w:val="001104A6"/>
    <w:rsid w:val="00110820"/>
    <w:rsid w:val="0011578A"/>
    <w:rsid w:val="001162D8"/>
    <w:rsid w:val="00120467"/>
    <w:rsid w:val="0012125E"/>
    <w:rsid w:val="00125E81"/>
    <w:rsid w:val="00126127"/>
    <w:rsid w:val="00131B2D"/>
    <w:rsid w:val="00140C3D"/>
    <w:rsid w:val="00141546"/>
    <w:rsid w:val="001477C2"/>
    <w:rsid w:val="00161D32"/>
    <w:rsid w:val="001641DF"/>
    <w:rsid w:val="00170D12"/>
    <w:rsid w:val="00176F84"/>
    <w:rsid w:val="00187CBD"/>
    <w:rsid w:val="0019006D"/>
    <w:rsid w:val="00195083"/>
    <w:rsid w:val="0019635F"/>
    <w:rsid w:val="001A3273"/>
    <w:rsid w:val="001B00F1"/>
    <w:rsid w:val="001B06EF"/>
    <w:rsid w:val="001C1BAB"/>
    <w:rsid w:val="001C2ABE"/>
    <w:rsid w:val="001C72E1"/>
    <w:rsid w:val="001D00F3"/>
    <w:rsid w:val="001D0D8C"/>
    <w:rsid w:val="001E12C5"/>
    <w:rsid w:val="001E207C"/>
    <w:rsid w:val="001F78A0"/>
    <w:rsid w:val="002110A9"/>
    <w:rsid w:val="002147D7"/>
    <w:rsid w:val="00222538"/>
    <w:rsid w:val="002233DA"/>
    <w:rsid w:val="00224BBE"/>
    <w:rsid w:val="00240618"/>
    <w:rsid w:val="00240814"/>
    <w:rsid w:val="00241EEB"/>
    <w:rsid w:val="00252291"/>
    <w:rsid w:val="0026301D"/>
    <w:rsid w:val="0026445A"/>
    <w:rsid w:val="0028000A"/>
    <w:rsid w:val="00283CD4"/>
    <w:rsid w:val="002848DC"/>
    <w:rsid w:val="002858FF"/>
    <w:rsid w:val="00285E48"/>
    <w:rsid w:val="002A02E5"/>
    <w:rsid w:val="002A4FDF"/>
    <w:rsid w:val="002A6DDB"/>
    <w:rsid w:val="002A747C"/>
    <w:rsid w:val="002B6202"/>
    <w:rsid w:val="002C2CCD"/>
    <w:rsid w:val="002C5916"/>
    <w:rsid w:val="002D1268"/>
    <w:rsid w:val="002D5899"/>
    <w:rsid w:val="002F03C4"/>
    <w:rsid w:val="002F153D"/>
    <w:rsid w:val="002F2AE0"/>
    <w:rsid w:val="002F5203"/>
    <w:rsid w:val="0030033D"/>
    <w:rsid w:val="003005F4"/>
    <w:rsid w:val="00300859"/>
    <w:rsid w:val="00300C08"/>
    <w:rsid w:val="00301FC7"/>
    <w:rsid w:val="003030EA"/>
    <w:rsid w:val="00305D24"/>
    <w:rsid w:val="00310FA9"/>
    <w:rsid w:val="0031350B"/>
    <w:rsid w:val="00335C03"/>
    <w:rsid w:val="0034381D"/>
    <w:rsid w:val="00344A27"/>
    <w:rsid w:val="0034792A"/>
    <w:rsid w:val="003503F0"/>
    <w:rsid w:val="003530F4"/>
    <w:rsid w:val="0036149F"/>
    <w:rsid w:val="00364EAB"/>
    <w:rsid w:val="00373B05"/>
    <w:rsid w:val="00373D60"/>
    <w:rsid w:val="00375BC8"/>
    <w:rsid w:val="00382C43"/>
    <w:rsid w:val="003838EF"/>
    <w:rsid w:val="00383DD5"/>
    <w:rsid w:val="00384767"/>
    <w:rsid w:val="00390AF0"/>
    <w:rsid w:val="003A7E46"/>
    <w:rsid w:val="003B2CDA"/>
    <w:rsid w:val="003B3BA5"/>
    <w:rsid w:val="003B568A"/>
    <w:rsid w:val="003C4AB9"/>
    <w:rsid w:val="003C5011"/>
    <w:rsid w:val="003C5C5D"/>
    <w:rsid w:val="003E20ED"/>
    <w:rsid w:val="003E3837"/>
    <w:rsid w:val="003E450D"/>
    <w:rsid w:val="003E49C0"/>
    <w:rsid w:val="003F16E3"/>
    <w:rsid w:val="003F6920"/>
    <w:rsid w:val="004001F0"/>
    <w:rsid w:val="00405733"/>
    <w:rsid w:val="00405E48"/>
    <w:rsid w:val="00406060"/>
    <w:rsid w:val="00407AD7"/>
    <w:rsid w:val="0041393A"/>
    <w:rsid w:val="00424564"/>
    <w:rsid w:val="004305D6"/>
    <w:rsid w:val="00431E8A"/>
    <w:rsid w:val="00441362"/>
    <w:rsid w:val="00446E0F"/>
    <w:rsid w:val="004557DE"/>
    <w:rsid w:val="00460B3C"/>
    <w:rsid w:val="004705A8"/>
    <w:rsid w:val="00471425"/>
    <w:rsid w:val="00473E20"/>
    <w:rsid w:val="0048142F"/>
    <w:rsid w:val="004835BC"/>
    <w:rsid w:val="0049008D"/>
    <w:rsid w:val="0049145B"/>
    <w:rsid w:val="004A4811"/>
    <w:rsid w:val="004B0858"/>
    <w:rsid w:val="004B169E"/>
    <w:rsid w:val="004B590A"/>
    <w:rsid w:val="004C25D0"/>
    <w:rsid w:val="004C4605"/>
    <w:rsid w:val="004C61BD"/>
    <w:rsid w:val="004D11D4"/>
    <w:rsid w:val="004E444F"/>
    <w:rsid w:val="004E49A4"/>
    <w:rsid w:val="004E638A"/>
    <w:rsid w:val="004E701B"/>
    <w:rsid w:val="004E769C"/>
    <w:rsid w:val="004F375A"/>
    <w:rsid w:val="00501381"/>
    <w:rsid w:val="005051DA"/>
    <w:rsid w:val="00510135"/>
    <w:rsid w:val="005128AB"/>
    <w:rsid w:val="005145FC"/>
    <w:rsid w:val="00514A60"/>
    <w:rsid w:val="00530AE2"/>
    <w:rsid w:val="00534F1A"/>
    <w:rsid w:val="00540D0F"/>
    <w:rsid w:val="005506EB"/>
    <w:rsid w:val="00552348"/>
    <w:rsid w:val="00554B07"/>
    <w:rsid w:val="00557CD9"/>
    <w:rsid w:val="00562231"/>
    <w:rsid w:val="00564644"/>
    <w:rsid w:val="00564BCC"/>
    <w:rsid w:val="00571403"/>
    <w:rsid w:val="005745FE"/>
    <w:rsid w:val="00577D2B"/>
    <w:rsid w:val="00592701"/>
    <w:rsid w:val="0059451F"/>
    <w:rsid w:val="005950CF"/>
    <w:rsid w:val="00596EE1"/>
    <w:rsid w:val="005976E8"/>
    <w:rsid w:val="005A1D2F"/>
    <w:rsid w:val="005C4638"/>
    <w:rsid w:val="005C4E55"/>
    <w:rsid w:val="005C527F"/>
    <w:rsid w:val="005C6E80"/>
    <w:rsid w:val="005D3C5A"/>
    <w:rsid w:val="005D6547"/>
    <w:rsid w:val="005E0D20"/>
    <w:rsid w:val="005E1855"/>
    <w:rsid w:val="005E599C"/>
    <w:rsid w:val="005F04CA"/>
    <w:rsid w:val="00601379"/>
    <w:rsid w:val="00606295"/>
    <w:rsid w:val="00606669"/>
    <w:rsid w:val="00607B70"/>
    <w:rsid w:val="00623D98"/>
    <w:rsid w:val="00631FF8"/>
    <w:rsid w:val="006333F8"/>
    <w:rsid w:val="00635D46"/>
    <w:rsid w:val="00636234"/>
    <w:rsid w:val="006371FB"/>
    <w:rsid w:val="00637FC1"/>
    <w:rsid w:val="00641DAB"/>
    <w:rsid w:val="006425F9"/>
    <w:rsid w:val="00645051"/>
    <w:rsid w:val="00646A47"/>
    <w:rsid w:val="0065202A"/>
    <w:rsid w:val="0065272F"/>
    <w:rsid w:val="00664235"/>
    <w:rsid w:val="006656BE"/>
    <w:rsid w:val="006676D5"/>
    <w:rsid w:val="00674AEE"/>
    <w:rsid w:val="00675701"/>
    <w:rsid w:val="006762E2"/>
    <w:rsid w:val="00683015"/>
    <w:rsid w:val="00691CE8"/>
    <w:rsid w:val="006926CF"/>
    <w:rsid w:val="00692F6A"/>
    <w:rsid w:val="00695E55"/>
    <w:rsid w:val="006A0909"/>
    <w:rsid w:val="006A0983"/>
    <w:rsid w:val="006A5FD0"/>
    <w:rsid w:val="006C169E"/>
    <w:rsid w:val="006C33C3"/>
    <w:rsid w:val="006C479D"/>
    <w:rsid w:val="006D2F7A"/>
    <w:rsid w:val="006D60BE"/>
    <w:rsid w:val="006D68C5"/>
    <w:rsid w:val="006E3430"/>
    <w:rsid w:val="006E3BF5"/>
    <w:rsid w:val="006F5588"/>
    <w:rsid w:val="006F7036"/>
    <w:rsid w:val="00701A03"/>
    <w:rsid w:val="00702EDA"/>
    <w:rsid w:val="0070428E"/>
    <w:rsid w:val="00704B46"/>
    <w:rsid w:val="00710074"/>
    <w:rsid w:val="00714B84"/>
    <w:rsid w:val="00731826"/>
    <w:rsid w:val="00736AC3"/>
    <w:rsid w:val="00737F32"/>
    <w:rsid w:val="007406CD"/>
    <w:rsid w:val="00746DF6"/>
    <w:rsid w:val="00750C9D"/>
    <w:rsid w:val="0075215D"/>
    <w:rsid w:val="0075402C"/>
    <w:rsid w:val="00755BE6"/>
    <w:rsid w:val="00765D73"/>
    <w:rsid w:val="00766BB3"/>
    <w:rsid w:val="00766CE6"/>
    <w:rsid w:val="0077690D"/>
    <w:rsid w:val="007800B5"/>
    <w:rsid w:val="007833B6"/>
    <w:rsid w:val="00796B02"/>
    <w:rsid w:val="007A7C77"/>
    <w:rsid w:val="007C4F47"/>
    <w:rsid w:val="007D2C5F"/>
    <w:rsid w:val="007D4935"/>
    <w:rsid w:val="007D5362"/>
    <w:rsid w:val="007D65FC"/>
    <w:rsid w:val="007E1C72"/>
    <w:rsid w:val="007F0CD6"/>
    <w:rsid w:val="007F216B"/>
    <w:rsid w:val="007F3831"/>
    <w:rsid w:val="007F45E8"/>
    <w:rsid w:val="00800559"/>
    <w:rsid w:val="008014C3"/>
    <w:rsid w:val="0080222E"/>
    <w:rsid w:val="00810EAE"/>
    <w:rsid w:val="008268B3"/>
    <w:rsid w:val="00831730"/>
    <w:rsid w:val="00833AD7"/>
    <w:rsid w:val="00841E48"/>
    <w:rsid w:val="00842EEB"/>
    <w:rsid w:val="008453FB"/>
    <w:rsid w:val="0084797B"/>
    <w:rsid w:val="00851BEF"/>
    <w:rsid w:val="00862897"/>
    <w:rsid w:val="00875C98"/>
    <w:rsid w:val="00882A89"/>
    <w:rsid w:val="00886AB9"/>
    <w:rsid w:val="00887A6D"/>
    <w:rsid w:val="00890192"/>
    <w:rsid w:val="0089193A"/>
    <w:rsid w:val="00897BA6"/>
    <w:rsid w:val="008A7C34"/>
    <w:rsid w:val="008B2889"/>
    <w:rsid w:val="008C00A9"/>
    <w:rsid w:val="008C36C3"/>
    <w:rsid w:val="008C5C3A"/>
    <w:rsid w:val="008C6733"/>
    <w:rsid w:val="008D1D9B"/>
    <w:rsid w:val="008E36F9"/>
    <w:rsid w:val="008F30C9"/>
    <w:rsid w:val="008F6C78"/>
    <w:rsid w:val="00901F3F"/>
    <w:rsid w:val="00910556"/>
    <w:rsid w:val="00922810"/>
    <w:rsid w:val="00923A88"/>
    <w:rsid w:val="00925F33"/>
    <w:rsid w:val="0093186F"/>
    <w:rsid w:val="00934573"/>
    <w:rsid w:val="00942E26"/>
    <w:rsid w:val="0095085F"/>
    <w:rsid w:val="0095478E"/>
    <w:rsid w:val="00956EDE"/>
    <w:rsid w:val="00961923"/>
    <w:rsid w:val="00962AE8"/>
    <w:rsid w:val="00963710"/>
    <w:rsid w:val="00967F54"/>
    <w:rsid w:val="00970561"/>
    <w:rsid w:val="0097517E"/>
    <w:rsid w:val="0098084A"/>
    <w:rsid w:val="009835EB"/>
    <w:rsid w:val="0098525C"/>
    <w:rsid w:val="0098561A"/>
    <w:rsid w:val="00985B8E"/>
    <w:rsid w:val="009878E0"/>
    <w:rsid w:val="00992FBA"/>
    <w:rsid w:val="00997EDB"/>
    <w:rsid w:val="009A2B0F"/>
    <w:rsid w:val="009B74D3"/>
    <w:rsid w:val="009B7A77"/>
    <w:rsid w:val="009C1A5E"/>
    <w:rsid w:val="009D30A2"/>
    <w:rsid w:val="009D5934"/>
    <w:rsid w:val="009E53AB"/>
    <w:rsid w:val="009F4CC8"/>
    <w:rsid w:val="009F78E4"/>
    <w:rsid w:val="00A033A0"/>
    <w:rsid w:val="00A05B9B"/>
    <w:rsid w:val="00A10ABD"/>
    <w:rsid w:val="00A12713"/>
    <w:rsid w:val="00A130E8"/>
    <w:rsid w:val="00A16D1C"/>
    <w:rsid w:val="00A23A4C"/>
    <w:rsid w:val="00A23EDC"/>
    <w:rsid w:val="00A328A3"/>
    <w:rsid w:val="00A431CC"/>
    <w:rsid w:val="00A47583"/>
    <w:rsid w:val="00A60A91"/>
    <w:rsid w:val="00A626D7"/>
    <w:rsid w:val="00A72EFD"/>
    <w:rsid w:val="00A871C4"/>
    <w:rsid w:val="00A87766"/>
    <w:rsid w:val="00A910C8"/>
    <w:rsid w:val="00A920A6"/>
    <w:rsid w:val="00A92C36"/>
    <w:rsid w:val="00A943BE"/>
    <w:rsid w:val="00A968F7"/>
    <w:rsid w:val="00A97510"/>
    <w:rsid w:val="00AA7D27"/>
    <w:rsid w:val="00AB2CEB"/>
    <w:rsid w:val="00AC13C5"/>
    <w:rsid w:val="00AC169E"/>
    <w:rsid w:val="00AD17E5"/>
    <w:rsid w:val="00AD59B4"/>
    <w:rsid w:val="00AD6341"/>
    <w:rsid w:val="00AD73C8"/>
    <w:rsid w:val="00AD7E11"/>
    <w:rsid w:val="00AE1515"/>
    <w:rsid w:val="00AE231D"/>
    <w:rsid w:val="00AE4A38"/>
    <w:rsid w:val="00AE7E9C"/>
    <w:rsid w:val="00AF29C8"/>
    <w:rsid w:val="00B00614"/>
    <w:rsid w:val="00B039BE"/>
    <w:rsid w:val="00B04F4C"/>
    <w:rsid w:val="00B06344"/>
    <w:rsid w:val="00B13888"/>
    <w:rsid w:val="00B14144"/>
    <w:rsid w:val="00B17EFF"/>
    <w:rsid w:val="00B20C3E"/>
    <w:rsid w:val="00B305CC"/>
    <w:rsid w:val="00B33E21"/>
    <w:rsid w:val="00B342CE"/>
    <w:rsid w:val="00B40A07"/>
    <w:rsid w:val="00B41C8B"/>
    <w:rsid w:val="00B4229F"/>
    <w:rsid w:val="00B472AA"/>
    <w:rsid w:val="00B47ECF"/>
    <w:rsid w:val="00B524D5"/>
    <w:rsid w:val="00B53AE1"/>
    <w:rsid w:val="00B573C4"/>
    <w:rsid w:val="00B61FA7"/>
    <w:rsid w:val="00B65543"/>
    <w:rsid w:val="00B665E3"/>
    <w:rsid w:val="00B66FE6"/>
    <w:rsid w:val="00B70019"/>
    <w:rsid w:val="00B7116B"/>
    <w:rsid w:val="00B76C0F"/>
    <w:rsid w:val="00B84B7B"/>
    <w:rsid w:val="00B91471"/>
    <w:rsid w:val="00B91D09"/>
    <w:rsid w:val="00BA63DA"/>
    <w:rsid w:val="00BB32D2"/>
    <w:rsid w:val="00BB4F58"/>
    <w:rsid w:val="00BC3D7B"/>
    <w:rsid w:val="00BC5F27"/>
    <w:rsid w:val="00BD4001"/>
    <w:rsid w:val="00BD4129"/>
    <w:rsid w:val="00BE32CF"/>
    <w:rsid w:val="00BE4960"/>
    <w:rsid w:val="00BF5E00"/>
    <w:rsid w:val="00C122A5"/>
    <w:rsid w:val="00C1246E"/>
    <w:rsid w:val="00C16DE5"/>
    <w:rsid w:val="00C16E31"/>
    <w:rsid w:val="00C23CD2"/>
    <w:rsid w:val="00C23D23"/>
    <w:rsid w:val="00C33CB8"/>
    <w:rsid w:val="00C42121"/>
    <w:rsid w:val="00C43266"/>
    <w:rsid w:val="00C4381E"/>
    <w:rsid w:val="00C4386B"/>
    <w:rsid w:val="00C43B23"/>
    <w:rsid w:val="00C44172"/>
    <w:rsid w:val="00C44B16"/>
    <w:rsid w:val="00C451A5"/>
    <w:rsid w:val="00C4568D"/>
    <w:rsid w:val="00C45D37"/>
    <w:rsid w:val="00C475D5"/>
    <w:rsid w:val="00C57B51"/>
    <w:rsid w:val="00C61A96"/>
    <w:rsid w:val="00C64467"/>
    <w:rsid w:val="00C64EAC"/>
    <w:rsid w:val="00C66424"/>
    <w:rsid w:val="00C72987"/>
    <w:rsid w:val="00C729E4"/>
    <w:rsid w:val="00C737A0"/>
    <w:rsid w:val="00C8105A"/>
    <w:rsid w:val="00C8577B"/>
    <w:rsid w:val="00C87870"/>
    <w:rsid w:val="00C93B12"/>
    <w:rsid w:val="00C94D17"/>
    <w:rsid w:val="00C957B8"/>
    <w:rsid w:val="00C960E4"/>
    <w:rsid w:val="00C970AA"/>
    <w:rsid w:val="00CA19BE"/>
    <w:rsid w:val="00CA280F"/>
    <w:rsid w:val="00CA7CFF"/>
    <w:rsid w:val="00CB75BE"/>
    <w:rsid w:val="00CC1ACF"/>
    <w:rsid w:val="00CD1DEA"/>
    <w:rsid w:val="00CD28D9"/>
    <w:rsid w:val="00CD3D31"/>
    <w:rsid w:val="00CD69B8"/>
    <w:rsid w:val="00CD6CD6"/>
    <w:rsid w:val="00CF35AD"/>
    <w:rsid w:val="00CF3D63"/>
    <w:rsid w:val="00CF4CED"/>
    <w:rsid w:val="00D00B50"/>
    <w:rsid w:val="00D00E6E"/>
    <w:rsid w:val="00D03F50"/>
    <w:rsid w:val="00D07A84"/>
    <w:rsid w:val="00D144D8"/>
    <w:rsid w:val="00D256D6"/>
    <w:rsid w:val="00D272B0"/>
    <w:rsid w:val="00D31DF6"/>
    <w:rsid w:val="00D46305"/>
    <w:rsid w:val="00D50466"/>
    <w:rsid w:val="00D507AF"/>
    <w:rsid w:val="00D52E56"/>
    <w:rsid w:val="00D56A98"/>
    <w:rsid w:val="00D60050"/>
    <w:rsid w:val="00D673D7"/>
    <w:rsid w:val="00D82C63"/>
    <w:rsid w:val="00D8340F"/>
    <w:rsid w:val="00D865E0"/>
    <w:rsid w:val="00D90958"/>
    <w:rsid w:val="00D90D59"/>
    <w:rsid w:val="00D918D0"/>
    <w:rsid w:val="00DA7514"/>
    <w:rsid w:val="00DB0345"/>
    <w:rsid w:val="00DB1785"/>
    <w:rsid w:val="00DC1785"/>
    <w:rsid w:val="00DC3E6F"/>
    <w:rsid w:val="00DC506C"/>
    <w:rsid w:val="00DC69D0"/>
    <w:rsid w:val="00DC7960"/>
    <w:rsid w:val="00DE1970"/>
    <w:rsid w:val="00DE4070"/>
    <w:rsid w:val="00DE448B"/>
    <w:rsid w:val="00DF15DE"/>
    <w:rsid w:val="00DF640B"/>
    <w:rsid w:val="00E0250E"/>
    <w:rsid w:val="00E02BFF"/>
    <w:rsid w:val="00E17020"/>
    <w:rsid w:val="00E17A29"/>
    <w:rsid w:val="00E23AD6"/>
    <w:rsid w:val="00E24B30"/>
    <w:rsid w:val="00E4593E"/>
    <w:rsid w:val="00E47B36"/>
    <w:rsid w:val="00E50DD2"/>
    <w:rsid w:val="00E52717"/>
    <w:rsid w:val="00E62503"/>
    <w:rsid w:val="00E63008"/>
    <w:rsid w:val="00E6420D"/>
    <w:rsid w:val="00E663DB"/>
    <w:rsid w:val="00E73810"/>
    <w:rsid w:val="00E776BC"/>
    <w:rsid w:val="00E80B53"/>
    <w:rsid w:val="00E80D26"/>
    <w:rsid w:val="00E81CE5"/>
    <w:rsid w:val="00E83789"/>
    <w:rsid w:val="00E912C4"/>
    <w:rsid w:val="00E97235"/>
    <w:rsid w:val="00EA4C71"/>
    <w:rsid w:val="00EA702B"/>
    <w:rsid w:val="00EA7477"/>
    <w:rsid w:val="00EB04C7"/>
    <w:rsid w:val="00EB1239"/>
    <w:rsid w:val="00EB7A8F"/>
    <w:rsid w:val="00EC64F1"/>
    <w:rsid w:val="00ED09FF"/>
    <w:rsid w:val="00ED31D5"/>
    <w:rsid w:val="00ED7217"/>
    <w:rsid w:val="00EE11CD"/>
    <w:rsid w:val="00EE7FC3"/>
    <w:rsid w:val="00EF0898"/>
    <w:rsid w:val="00EF55E2"/>
    <w:rsid w:val="00EF7267"/>
    <w:rsid w:val="00F02803"/>
    <w:rsid w:val="00F0660F"/>
    <w:rsid w:val="00F076D4"/>
    <w:rsid w:val="00F204F6"/>
    <w:rsid w:val="00F30E10"/>
    <w:rsid w:val="00F30F8D"/>
    <w:rsid w:val="00F400AD"/>
    <w:rsid w:val="00F42B5A"/>
    <w:rsid w:val="00F519F8"/>
    <w:rsid w:val="00F521D7"/>
    <w:rsid w:val="00F6365A"/>
    <w:rsid w:val="00F63E94"/>
    <w:rsid w:val="00F66A38"/>
    <w:rsid w:val="00F66FB9"/>
    <w:rsid w:val="00F74B29"/>
    <w:rsid w:val="00F80756"/>
    <w:rsid w:val="00F82BAF"/>
    <w:rsid w:val="00F94D34"/>
    <w:rsid w:val="00F97FEB"/>
    <w:rsid w:val="00FA0666"/>
    <w:rsid w:val="00FA0CBA"/>
    <w:rsid w:val="00FA2D6E"/>
    <w:rsid w:val="00FA49B8"/>
    <w:rsid w:val="00FB5337"/>
    <w:rsid w:val="00FB6E38"/>
    <w:rsid w:val="00FC5D0E"/>
    <w:rsid w:val="00FC750B"/>
    <w:rsid w:val="00FC788F"/>
    <w:rsid w:val="00FD0DD4"/>
    <w:rsid w:val="00FD2659"/>
    <w:rsid w:val="00FD514F"/>
    <w:rsid w:val="00FD5503"/>
    <w:rsid w:val="00FE2F1A"/>
    <w:rsid w:val="00FF4B01"/>
    <w:rsid w:val="00FF5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D439"/>
  <w15:docId w15:val="{DEC54F08-97DF-41E0-836A-0D1C43DDD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A38"/>
    <w:rPr>
      <w:szCs w:val="22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A3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DF6"/>
    <w:rPr>
      <w:rFonts w:ascii="Courier New" w:eastAsia="Times New Roman" w:hAnsi="Courier New" w:cs="Courier New"/>
      <w:sz w:val="20"/>
    </w:rPr>
  </w:style>
  <w:style w:type="character" w:customStyle="1" w:styleId="gp">
    <w:name w:val="gp"/>
    <w:basedOn w:val="DefaultParagraphFont"/>
    <w:rsid w:val="00D31DF6"/>
  </w:style>
  <w:style w:type="character" w:customStyle="1" w:styleId="n">
    <w:name w:val="n"/>
    <w:basedOn w:val="DefaultParagraphFont"/>
    <w:rsid w:val="00D31DF6"/>
  </w:style>
  <w:style w:type="character" w:customStyle="1" w:styleId="o">
    <w:name w:val="o"/>
    <w:basedOn w:val="DefaultParagraphFont"/>
    <w:rsid w:val="00D31DF6"/>
  </w:style>
  <w:style w:type="character" w:customStyle="1" w:styleId="p">
    <w:name w:val="p"/>
    <w:basedOn w:val="DefaultParagraphFont"/>
    <w:rsid w:val="00D31DF6"/>
  </w:style>
  <w:style w:type="character" w:customStyle="1" w:styleId="mi">
    <w:name w:val="mi"/>
    <w:basedOn w:val="DefaultParagraphFont"/>
    <w:rsid w:val="00D31DF6"/>
  </w:style>
  <w:style w:type="character" w:customStyle="1" w:styleId="mf">
    <w:name w:val="mf"/>
    <w:basedOn w:val="DefaultParagraphFont"/>
    <w:rsid w:val="00D31DF6"/>
  </w:style>
  <w:style w:type="character" w:customStyle="1" w:styleId="go">
    <w:name w:val="go"/>
    <w:basedOn w:val="DefaultParagraphFont"/>
    <w:rsid w:val="00D31DF6"/>
  </w:style>
  <w:style w:type="character" w:styleId="Emphasis">
    <w:name w:val="Emphasis"/>
    <w:basedOn w:val="DefaultParagraphFont"/>
    <w:uiPriority w:val="20"/>
    <w:qFormat/>
    <w:rsid w:val="00E6300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6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6BE"/>
    <w:rPr>
      <w:szCs w:val="22"/>
      <w:lang w:bidi="gu-IN"/>
    </w:rPr>
  </w:style>
  <w:style w:type="paragraph" w:styleId="Footer">
    <w:name w:val="footer"/>
    <w:basedOn w:val="Normal"/>
    <w:link w:val="FooterChar"/>
    <w:uiPriority w:val="99"/>
    <w:unhideWhenUsed/>
    <w:rsid w:val="00665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6BE"/>
    <w:rPr>
      <w:szCs w:val="22"/>
      <w:lang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0AD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AD2"/>
    <w:rPr>
      <w:rFonts w:ascii="Segoe UI" w:hAnsi="Segoe UI" w:cs="Segoe UI"/>
      <w:sz w:val="18"/>
      <w:szCs w:val="18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7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6B5B360E4504B92CC6C88B8FD7274" ma:contentTypeVersion="0" ma:contentTypeDescription="Create a new document." ma:contentTypeScope="" ma:versionID="fd849fb1a71912d5ec8e6b457abf960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19ED2E-6F57-4E23-AD61-44D1D59785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CF96C99-19F1-469E-9288-1F6F42765C72}"/>
</file>

<file path=customXml/itemProps3.xml><?xml version="1.0" encoding="utf-8"?>
<ds:datastoreItem xmlns:ds="http://schemas.openxmlformats.org/officeDocument/2006/customXml" ds:itemID="{F471B57D-0AEF-400A-A1C4-EDB452111690}"/>
</file>

<file path=customXml/itemProps4.xml><?xml version="1.0" encoding="utf-8"?>
<ds:datastoreItem xmlns:ds="http://schemas.openxmlformats.org/officeDocument/2006/customXml" ds:itemID="{77A99688-77D9-4251-9EF7-DD13111311C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4233</TotalTime>
  <Pages>1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A Kalamkar</dc:creator>
  <cp:lastModifiedBy>Vipul</cp:lastModifiedBy>
  <cp:revision>20</cp:revision>
  <dcterms:created xsi:type="dcterms:W3CDTF">2018-07-19T16:56:00Z</dcterms:created>
  <dcterms:modified xsi:type="dcterms:W3CDTF">2021-08-19T06:39:00Z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0x010100A286B5B360E4504B92CC6C88B8FD7274</vt:lpwstr>
  </property>
</Properties>
</file>