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E3" w:rsidRDefault="001F5FE3" w:rsidP="001F5FE3">
      <w:pPr>
        <w:jc w:val="center"/>
      </w:pPr>
      <w:proofErr w:type="spellStart"/>
      <w:r>
        <w:rPr>
          <w:rFonts w:hint="eastAsia"/>
        </w:rPr>
        <w:t>Mutli</w:t>
      </w:r>
      <w:proofErr w:type="spellEnd"/>
      <w:r>
        <w:rPr>
          <w:rFonts w:hint="eastAsia"/>
        </w:rPr>
        <w:t>-</w:t>
      </w:r>
      <w:r>
        <w:rPr>
          <w:rFonts w:hint="eastAsia"/>
        </w:rPr>
        <w:t>Subject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F5FE3" w:rsidTr="00FC788D"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method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average</w:t>
            </w:r>
          </w:p>
        </w:tc>
      </w:tr>
      <w:tr w:rsidR="001F5FE3" w:rsidTr="00FC788D"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NN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482963">
              <w:rPr>
                <w:sz w:val="13"/>
                <w:szCs w:val="13"/>
              </w:rPr>
              <w:t>0.5129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.5690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85370F">
              <w:rPr>
                <w:sz w:val="13"/>
                <w:szCs w:val="13"/>
              </w:rPr>
              <w:t>0.7784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0.7057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.4630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.4211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.5750</w:t>
            </w:r>
          </w:p>
        </w:tc>
      </w:tr>
      <w:tr w:rsidR="001F5FE3" w:rsidTr="001F5FE3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CA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48296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0.5534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0.6787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85370F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0.8584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0.7295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0.4862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0.4953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0.6335</w:t>
            </w:r>
          </w:p>
        </w:tc>
      </w:tr>
      <w:tr w:rsidR="001F5FE3" w:rsidTr="001F5FE3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DA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48296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0.6351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0.6411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85370F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0.7935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0.7852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0.5029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0.5994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0.6596</w:t>
            </w:r>
          </w:p>
        </w:tc>
      </w:tr>
      <w:tr w:rsidR="001F5FE3" w:rsidTr="001F5FE3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RCA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48296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0.5720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0.4609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85370F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0.6725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0.6733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0.4293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0.5551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0.5619</w:t>
            </w:r>
          </w:p>
        </w:tc>
      </w:tr>
      <w:tr w:rsidR="001F5FE3" w:rsidTr="001F5FE3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DRCA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48296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0.6000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0.7539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85370F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0.8232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0.8295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0.6612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0.5316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0.6999</w:t>
            </w:r>
          </w:p>
        </w:tc>
      </w:tr>
      <w:tr w:rsidR="001F5FE3" w:rsidTr="001F5FE3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DMR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48296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0.6710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0.6797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85370F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0.8551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0.6932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0.4475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0.6732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0.6700</w:t>
            </w:r>
          </w:p>
        </w:tc>
      </w:tr>
      <w:tr w:rsidR="001F5FE3" w:rsidRPr="00BB5061" w:rsidTr="00FC788D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1F5FE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CSP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.6538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.8359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.8560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.7841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0.6486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0.6693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BB5061" w:rsidRDefault="001F5FE3" w:rsidP="00FC788D">
            <w:pPr>
              <w:jc w:val="center"/>
              <w:rPr>
                <w:b/>
                <w:sz w:val="13"/>
                <w:szCs w:val="13"/>
              </w:rPr>
            </w:pPr>
            <w:r w:rsidRPr="00BB5061">
              <w:rPr>
                <w:rFonts w:hint="eastAsia"/>
                <w:b/>
                <w:sz w:val="13"/>
                <w:szCs w:val="13"/>
              </w:rPr>
              <w:t>0</w:t>
            </w:r>
            <w:r w:rsidRPr="00BB5061">
              <w:rPr>
                <w:b/>
                <w:sz w:val="13"/>
                <w:szCs w:val="13"/>
              </w:rPr>
              <w:t>.7380</w:t>
            </w:r>
          </w:p>
        </w:tc>
      </w:tr>
      <w:tr w:rsidR="001F5FE3" w:rsidRPr="00BB5061" w:rsidTr="001F5FE3"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CSP-SSS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.6796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.8359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.8696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.8722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0.6721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0.6929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BB5061" w:rsidRDefault="001F5FE3" w:rsidP="00FC788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0.7704</w:t>
            </w:r>
          </w:p>
        </w:tc>
      </w:tr>
    </w:tbl>
    <w:p w:rsidR="001F5FE3" w:rsidRDefault="001F5FE3" w:rsidP="001F5FE3"/>
    <w:p w:rsidR="001F5FE3" w:rsidRDefault="001F5FE3" w:rsidP="001F5FE3">
      <w:r>
        <w:tab/>
      </w:r>
      <w:r>
        <w:tab/>
      </w:r>
      <w:r>
        <w:tab/>
      </w:r>
    </w:p>
    <w:p w:rsidR="001F5FE3" w:rsidRDefault="001F5FE3" w:rsidP="001F5FE3">
      <w:pPr>
        <w:ind w:right="840"/>
        <w:jc w:val="center"/>
        <w:rPr>
          <w:rFonts w:hint="eastAsia"/>
        </w:rPr>
      </w:pPr>
      <w:r>
        <w:rPr>
          <w:rFonts w:hint="eastAsia"/>
        </w:rPr>
        <w:t>T</w:t>
      </w:r>
      <w:r>
        <w:t>rade-off parameters of MCSP</w:t>
      </w:r>
    </w:p>
    <w:tbl>
      <w:tblPr>
        <w:tblStyle w:val="a3"/>
        <w:tblW w:w="72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</w:tblGrid>
      <w:tr w:rsidR="001F5FE3" w:rsidTr="00FC788D">
        <w:trPr>
          <w:jc w:val="center"/>
        </w:trPr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trade-off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8</w:t>
            </w:r>
          </w:p>
        </w:tc>
      </w:tr>
      <w:tr w:rsidR="001F5FE3" w:rsidTr="00FC788D">
        <w:trPr>
          <w:jc w:val="center"/>
        </w:trPr>
        <w:tc>
          <w:tcPr>
            <w:tcW w:w="1037" w:type="dxa"/>
            <w:tcBorders>
              <w:top w:val="single" w:sz="4" w:space="0" w:color="auto"/>
            </w:tcBorders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α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5A0BC1">
              <w:rPr>
                <w:rFonts w:hint="eastAsia"/>
                <w:sz w:val="13"/>
                <w:szCs w:val="13"/>
              </w:rPr>
              <w:t>0.00</w:t>
            </w:r>
            <w:r>
              <w:rPr>
                <w:sz w:val="13"/>
                <w:szCs w:val="13"/>
              </w:rPr>
              <w:t>0</w:t>
            </w:r>
            <w:r w:rsidRPr="005A0BC1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.0001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.0001</w:t>
            </w:r>
          </w:p>
        </w:tc>
      </w:tr>
      <w:tr w:rsidR="001F5FE3" w:rsidTr="00FC788D">
        <w:trPr>
          <w:jc w:val="center"/>
        </w:trPr>
        <w:tc>
          <w:tcPr>
            <w:tcW w:w="1037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β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.0001</w:t>
            </w:r>
          </w:p>
        </w:tc>
      </w:tr>
      <w:tr w:rsidR="001F5FE3" w:rsidTr="00FC788D">
        <w:trPr>
          <w:jc w:val="center"/>
        </w:trPr>
        <w:tc>
          <w:tcPr>
            <w:tcW w:w="1037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γ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1F5FE3" w:rsidTr="00FC788D">
        <w:trPr>
          <w:jc w:val="center"/>
        </w:trPr>
        <w:tc>
          <w:tcPr>
            <w:tcW w:w="1037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δ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100.0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10.0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0.0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00.0</w:t>
            </w:r>
          </w:p>
        </w:tc>
        <w:tc>
          <w:tcPr>
            <w:tcW w:w="1037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0000.0</w:t>
            </w:r>
          </w:p>
        </w:tc>
      </w:tr>
      <w:tr w:rsidR="001F5FE3" w:rsidTr="00FC788D">
        <w:trPr>
          <w:jc w:val="center"/>
        </w:trPr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1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</w:tr>
    </w:tbl>
    <w:p w:rsidR="001F5FE3" w:rsidRDefault="001F5FE3" w:rsidP="001F5FE3">
      <w:pPr>
        <w:jc w:val="center"/>
      </w:pPr>
      <w:r>
        <w:tab/>
      </w:r>
      <w:r>
        <w:tab/>
      </w:r>
    </w:p>
    <w:p w:rsidR="001F5FE3" w:rsidRDefault="001F5FE3" w:rsidP="001F5FE3">
      <w:pPr>
        <w:jc w:val="center"/>
      </w:pPr>
      <w:proofErr w:type="spellStart"/>
      <w:r>
        <w:t>Mutil</w:t>
      </w:r>
      <w:proofErr w:type="spellEnd"/>
      <w:r>
        <w:t>-</w:t>
      </w:r>
      <w:r>
        <w:rPr>
          <w:rFonts w:hint="eastAsia"/>
        </w:rPr>
        <w:t>Batch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F5FE3" w:rsidTr="00FC788D"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method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sz w:val="13"/>
                <w:szCs w:val="13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average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N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.8045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.4907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.6599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.5683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.5115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.3095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 3766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.4567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.5222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CA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0.8045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0.4907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0.6751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0.5683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0.5256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0.4183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0.3787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0.4603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0.5402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DA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0.4515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0.2236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0.4772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0.4713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0.2845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0.5986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0.1383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0.1256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rFonts w:hint="eastAsia"/>
                <w:sz w:val="13"/>
                <w:szCs w:val="13"/>
              </w:rPr>
            </w:pPr>
            <w:r w:rsidRPr="001F5FE3">
              <w:rPr>
                <w:sz w:val="13"/>
                <w:szCs w:val="13"/>
              </w:rPr>
              <w:t>0.3463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RCA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.8707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.5777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.5888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.7913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.4805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.5748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.3936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.4400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.5918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-DRCA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.8953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 w:rsidRPr="0064346E">
              <w:rPr>
                <w:sz w:val="13"/>
                <w:szCs w:val="13"/>
              </w:rPr>
              <w:t>0.6770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.7411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.7313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.6438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.8027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.6978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.4300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.7023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DMR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.8493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64346E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.6149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.7208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.6965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.5782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.4728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.5787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.4633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.6218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CSP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0.9339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.5692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0.8607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.8740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.7427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.7203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.7394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.5569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F5FE3" w:rsidRPr="00087524" w:rsidRDefault="001F5FE3" w:rsidP="00FC788D">
            <w:pPr>
              <w:jc w:val="center"/>
              <w:rPr>
                <w:b/>
                <w:sz w:val="13"/>
                <w:szCs w:val="13"/>
              </w:rPr>
            </w:pPr>
            <w:r w:rsidRPr="00087524">
              <w:rPr>
                <w:rFonts w:hint="eastAsia"/>
                <w:b/>
                <w:sz w:val="13"/>
                <w:szCs w:val="13"/>
              </w:rPr>
              <w:t>0</w:t>
            </w:r>
            <w:r w:rsidRPr="00087524">
              <w:rPr>
                <w:b/>
                <w:sz w:val="13"/>
                <w:szCs w:val="13"/>
              </w:rPr>
              <w:t>.7499</w:t>
            </w:r>
          </w:p>
        </w:tc>
      </w:tr>
      <w:tr w:rsidR="001F5FE3" w:rsidTr="00FC788D">
        <w:tc>
          <w:tcPr>
            <w:tcW w:w="829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MCSP-SSS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.9370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.7538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0.</w:t>
            </w:r>
            <w:r w:rsidRPr="00087524">
              <w:rPr>
                <w:sz w:val="13"/>
                <w:szCs w:val="13"/>
              </w:rPr>
              <w:t>8860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.9022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.7524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.7966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.7553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sz w:val="13"/>
                <w:szCs w:val="13"/>
              </w:rPr>
            </w:pPr>
            <w:r w:rsidRPr="00087524">
              <w:rPr>
                <w:rFonts w:hint="eastAsia"/>
                <w:sz w:val="13"/>
                <w:szCs w:val="13"/>
              </w:rPr>
              <w:t>0</w:t>
            </w:r>
            <w:r w:rsidRPr="00087524">
              <w:rPr>
                <w:sz w:val="13"/>
                <w:szCs w:val="13"/>
              </w:rPr>
              <w:t>.6011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:rsidR="001F5FE3" w:rsidRPr="00087524" w:rsidRDefault="001F5FE3" w:rsidP="00FC788D">
            <w:pPr>
              <w:jc w:val="center"/>
              <w:rPr>
                <w:b/>
                <w:sz w:val="13"/>
                <w:szCs w:val="13"/>
              </w:rPr>
            </w:pPr>
            <w:r w:rsidRPr="00087524">
              <w:rPr>
                <w:rFonts w:hint="eastAsia"/>
                <w:b/>
                <w:sz w:val="13"/>
                <w:szCs w:val="13"/>
              </w:rPr>
              <w:t>0</w:t>
            </w:r>
            <w:r w:rsidRPr="00087524">
              <w:rPr>
                <w:b/>
                <w:sz w:val="13"/>
                <w:szCs w:val="13"/>
              </w:rPr>
              <w:t>.7981</w:t>
            </w:r>
          </w:p>
        </w:tc>
      </w:tr>
    </w:tbl>
    <w:p w:rsidR="001F5FE3" w:rsidRDefault="001F5FE3" w:rsidP="001F5FE3"/>
    <w:p w:rsidR="00F85130" w:rsidRDefault="00F85130" w:rsidP="00F85130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rade-off parameters of MCSP</w:t>
      </w:r>
    </w:p>
    <w:tbl>
      <w:tblPr>
        <w:tblStyle w:val="a3"/>
        <w:tblW w:w="74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1F5FE3" w:rsidTr="00FC788D">
        <w:trPr>
          <w:jc w:val="center"/>
        </w:trPr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trade</w:t>
            </w:r>
            <w:r>
              <w:rPr>
                <w:sz w:val="13"/>
                <w:szCs w:val="13"/>
              </w:rPr>
              <w:t>-off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sz w:val="13"/>
                <w:szCs w:val="13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:rsidR="001F5FE3" w:rsidRPr="007B50BF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+2</w:t>
            </w:r>
            <w:r w:rsidRPr="00F11A86">
              <w:rPr>
                <w:rFonts w:hint="eastAsia"/>
                <w:sz w:val="13"/>
                <w:szCs w:val="13"/>
              </w:rPr>
              <w:t>→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</w:t>
            </w:r>
          </w:p>
        </w:tc>
      </w:tr>
      <w:tr w:rsidR="001F5FE3" w:rsidTr="00FC788D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α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</w:tr>
      <w:tr w:rsidR="001F5FE3" w:rsidTr="00FC788D">
        <w:trPr>
          <w:jc w:val="center"/>
        </w:trPr>
        <w:tc>
          <w:tcPr>
            <w:tcW w:w="829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β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.0001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</w:tr>
      <w:tr w:rsidR="001F5FE3" w:rsidTr="00FC788D">
        <w:trPr>
          <w:jc w:val="center"/>
        </w:trPr>
        <w:tc>
          <w:tcPr>
            <w:tcW w:w="829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γ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0.001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0.0001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0.1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.001</w:t>
            </w:r>
          </w:p>
        </w:tc>
      </w:tr>
      <w:tr w:rsidR="001F5FE3" w:rsidTr="00FC788D">
        <w:trPr>
          <w:jc w:val="center"/>
        </w:trPr>
        <w:tc>
          <w:tcPr>
            <w:tcW w:w="829" w:type="dxa"/>
          </w:tcPr>
          <w:p w:rsidR="001F5FE3" w:rsidRPr="008E7FBB" w:rsidRDefault="001F5FE3" w:rsidP="00FC788D">
            <w:pPr>
              <w:jc w:val="center"/>
              <w:rPr>
                <w:rFonts w:cs="Times New Roman"/>
                <w:sz w:val="13"/>
                <w:szCs w:val="13"/>
              </w:rPr>
            </w:pPr>
            <w:r w:rsidRPr="008E7FBB">
              <w:rPr>
                <w:rFonts w:cs="Times New Roman"/>
                <w:sz w:val="13"/>
                <w:szCs w:val="13"/>
              </w:rPr>
              <w:t>δ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0.0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00</w:t>
            </w:r>
          </w:p>
        </w:tc>
        <w:tc>
          <w:tcPr>
            <w:tcW w:w="829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1000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00.0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00.0</w:t>
            </w:r>
          </w:p>
        </w:tc>
        <w:tc>
          <w:tcPr>
            <w:tcW w:w="830" w:type="dxa"/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1F5FE3" w:rsidTr="00FC788D">
        <w:trPr>
          <w:jc w:val="center"/>
        </w:trPr>
        <w:tc>
          <w:tcPr>
            <w:tcW w:w="829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29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108</w:t>
            </w:r>
          </w:p>
        </w:tc>
        <w:tc>
          <w:tcPr>
            <w:tcW w:w="829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27</w:t>
            </w:r>
          </w:p>
        </w:tc>
        <w:tc>
          <w:tcPr>
            <w:tcW w:w="829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124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119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112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60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1F5FE3" w:rsidRDefault="001F5FE3" w:rsidP="00FC788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116</w:t>
            </w:r>
          </w:p>
        </w:tc>
      </w:tr>
    </w:tbl>
    <w:p w:rsidR="00B646FF" w:rsidRDefault="00B646FF"/>
    <w:p w:rsidR="00F85130" w:rsidRDefault="00F85130" w:rsidP="00F85130">
      <w:pPr>
        <w:jc w:val="center"/>
        <w:rPr>
          <w:rFonts w:hint="eastAsia"/>
        </w:rPr>
      </w:pPr>
      <w:bookmarkStart w:id="0" w:name="_GoBack"/>
      <w:bookmarkEnd w:id="0"/>
      <w:r w:rsidRPr="00F85130">
        <w:t>To be continued</w:t>
      </w:r>
      <w:r>
        <w:t>…</w:t>
      </w:r>
    </w:p>
    <w:sectPr w:rsidR="00F8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E3"/>
    <w:rsid w:val="001F5FE3"/>
    <w:rsid w:val="002D282F"/>
    <w:rsid w:val="00B646FF"/>
    <w:rsid w:val="00D95379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6B95"/>
  <w15:chartTrackingRefBased/>
  <w15:docId w15:val="{EAD47E09-1BFC-4199-A844-C55ECB0E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</cp:revision>
  <dcterms:created xsi:type="dcterms:W3CDTF">2021-06-09T12:38:00Z</dcterms:created>
  <dcterms:modified xsi:type="dcterms:W3CDTF">2021-06-09T12:51:00Z</dcterms:modified>
</cp:coreProperties>
</file>