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16468" w14:textId="77777777" w:rsidR="00DA2CD3" w:rsidRPr="00805DF1" w:rsidRDefault="0014780F">
      <w:pPr>
        <w:spacing w:after="0"/>
        <w:rPr>
          <w:b/>
          <w:bCs/>
          <w:sz w:val="22"/>
          <w:szCs w:val="22"/>
        </w:rPr>
      </w:pPr>
      <w:r w:rsidRPr="00805DF1">
        <w:rPr>
          <w:rFonts w:hint="eastAsia"/>
          <w:b/>
          <w:bCs/>
          <w:sz w:val="22"/>
          <w:szCs w:val="22"/>
        </w:rPr>
        <w:t>네트워크 개념</w:t>
      </w:r>
    </w:p>
    <w:p w14:paraId="3C25E437" w14:textId="77777777" w:rsidR="00DA2CD3" w:rsidRPr="00805DF1" w:rsidRDefault="0014780F">
      <w:pPr>
        <w:spacing w:after="0"/>
        <w:rPr>
          <w:sz w:val="22"/>
          <w:szCs w:val="22"/>
        </w:rPr>
      </w:pPr>
      <w:r w:rsidRPr="00805DF1">
        <w:rPr>
          <w:rFonts w:hint="eastAsia"/>
          <w:sz w:val="22"/>
          <w:szCs w:val="22"/>
        </w:rPr>
        <w:t>1. 데이터를 전송할 수 있는 통신 시스템(각각의 컴퓨터 장치들이 유무선으로 통신 연결되어 있다).</w:t>
      </w:r>
    </w:p>
    <w:p w14:paraId="14B0E454" w14:textId="77777777" w:rsidR="00DA2CD3" w:rsidRPr="00805DF1" w:rsidRDefault="0014780F">
      <w:pPr>
        <w:spacing w:after="0"/>
        <w:rPr>
          <w:sz w:val="22"/>
          <w:szCs w:val="22"/>
        </w:rPr>
      </w:pPr>
      <w:r w:rsidRPr="00805DF1">
        <w:rPr>
          <w:rFonts w:hint="eastAsia"/>
          <w:sz w:val="22"/>
          <w:szCs w:val="22"/>
        </w:rPr>
        <w:t>2</w:t>
      </w:r>
      <w:r w:rsidRPr="00805DF1">
        <w:rPr>
          <w:sz w:val="22"/>
          <w:szCs w:val="22"/>
        </w:rPr>
        <w:t xml:space="preserve">. </w:t>
      </w:r>
      <w:r w:rsidRPr="00805DF1">
        <w:rPr>
          <w:rFonts w:hint="eastAsia"/>
          <w:sz w:val="22"/>
          <w:szCs w:val="22"/>
        </w:rPr>
        <w:t>N</w:t>
      </w:r>
      <w:r w:rsidRPr="00805DF1">
        <w:rPr>
          <w:sz w:val="22"/>
          <w:szCs w:val="22"/>
        </w:rPr>
        <w:t>et(</w:t>
      </w:r>
      <w:r w:rsidRPr="00805DF1">
        <w:rPr>
          <w:rFonts w:hint="eastAsia"/>
          <w:sz w:val="22"/>
          <w:szCs w:val="22"/>
        </w:rPr>
        <w:t>그물)</w:t>
      </w:r>
      <w:r w:rsidRPr="00805DF1">
        <w:rPr>
          <w:sz w:val="22"/>
          <w:szCs w:val="22"/>
        </w:rPr>
        <w:t xml:space="preserve">, </w:t>
      </w:r>
      <w:r w:rsidRPr="00805DF1">
        <w:rPr>
          <w:rFonts w:hint="eastAsia"/>
          <w:sz w:val="22"/>
          <w:szCs w:val="22"/>
        </w:rPr>
        <w:t>W</w:t>
      </w:r>
      <w:r w:rsidRPr="00805DF1">
        <w:rPr>
          <w:sz w:val="22"/>
          <w:szCs w:val="22"/>
        </w:rPr>
        <w:t>ork(</w:t>
      </w:r>
      <w:r w:rsidRPr="00805DF1">
        <w:rPr>
          <w:rFonts w:hint="eastAsia"/>
          <w:sz w:val="22"/>
          <w:szCs w:val="22"/>
        </w:rPr>
        <w:t>동작하다)</w:t>
      </w:r>
      <w:r w:rsidRPr="00805DF1">
        <w:rPr>
          <w:sz w:val="22"/>
          <w:szCs w:val="22"/>
        </w:rPr>
        <w:t xml:space="preserve">, </w:t>
      </w:r>
      <w:r w:rsidRPr="00805DF1">
        <w:rPr>
          <w:rFonts w:hint="eastAsia"/>
          <w:sz w:val="22"/>
          <w:szCs w:val="22"/>
        </w:rPr>
        <w:t>그물 처럼 서로 연결되어 동작하는 시스템.</w:t>
      </w:r>
    </w:p>
    <w:p w14:paraId="613435E4" w14:textId="77777777" w:rsidR="00DA2CD3" w:rsidRPr="00805DF1" w:rsidRDefault="00DA2CD3">
      <w:pPr>
        <w:spacing w:after="0"/>
        <w:rPr>
          <w:sz w:val="22"/>
          <w:szCs w:val="22"/>
        </w:rPr>
      </w:pPr>
    </w:p>
    <w:p w14:paraId="2B0461B1" w14:textId="77777777" w:rsidR="00DA2CD3" w:rsidRPr="00805DF1" w:rsidRDefault="0014780F">
      <w:pPr>
        <w:spacing w:after="0"/>
        <w:rPr>
          <w:b/>
          <w:bCs/>
          <w:sz w:val="22"/>
          <w:szCs w:val="22"/>
        </w:rPr>
      </w:pPr>
      <w:r w:rsidRPr="00805DF1">
        <w:rPr>
          <w:rFonts w:hint="eastAsia"/>
          <w:b/>
          <w:bCs/>
          <w:sz w:val="22"/>
          <w:szCs w:val="22"/>
        </w:rPr>
        <w:t>패킷</w:t>
      </w:r>
    </w:p>
    <w:p w14:paraId="6224926C" w14:textId="77777777" w:rsidR="00DA2CD3" w:rsidRPr="00805DF1" w:rsidRDefault="0014780F">
      <w:pPr>
        <w:spacing w:after="0"/>
        <w:rPr>
          <w:sz w:val="22"/>
          <w:szCs w:val="22"/>
        </w:rPr>
      </w:pPr>
      <w:r w:rsidRPr="00805DF1">
        <w:rPr>
          <w:rFonts w:hint="eastAsia"/>
          <w:sz w:val="22"/>
          <w:szCs w:val="22"/>
        </w:rPr>
        <w:t>1. 네트워크를 통해 데이터를 전송하기 쉽도록 데이터를 분할한 전송 단위.</w:t>
      </w:r>
    </w:p>
    <w:p w14:paraId="3012323F" w14:textId="77777777" w:rsidR="00DA2CD3" w:rsidRPr="00805DF1" w:rsidRDefault="0014780F">
      <w:pPr>
        <w:spacing w:after="0"/>
        <w:rPr>
          <w:sz w:val="22"/>
          <w:szCs w:val="22"/>
        </w:rPr>
      </w:pPr>
      <w:r w:rsidRPr="00805DF1">
        <w:rPr>
          <w:rFonts w:hint="eastAsia"/>
          <w:sz w:val="22"/>
          <w:szCs w:val="22"/>
        </w:rPr>
        <w:t>2</w:t>
      </w:r>
      <w:r w:rsidRPr="00805DF1">
        <w:rPr>
          <w:sz w:val="22"/>
          <w:szCs w:val="22"/>
        </w:rPr>
        <w:t xml:space="preserve">. </w:t>
      </w:r>
      <w:r w:rsidRPr="00805DF1">
        <w:rPr>
          <w:rFonts w:hint="eastAsia"/>
          <w:sz w:val="22"/>
          <w:szCs w:val="22"/>
        </w:rPr>
        <w:t>데이터는 패킷 단위로 분할 되어 네트워크롤 통해 전달된다</w:t>
      </w:r>
      <w:r w:rsidRPr="00805DF1">
        <w:rPr>
          <w:sz w:val="22"/>
          <w:szCs w:val="22"/>
        </w:rPr>
        <w:t>(</w:t>
      </w:r>
      <w:r w:rsidRPr="00805DF1">
        <w:rPr>
          <w:rFonts w:hint="eastAsia"/>
          <w:sz w:val="22"/>
          <w:szCs w:val="22"/>
        </w:rPr>
        <w:t>이런한 방식을 패킷 교환 방식이라한다)</w:t>
      </w:r>
      <w:r w:rsidRPr="00805DF1">
        <w:rPr>
          <w:sz w:val="22"/>
          <w:szCs w:val="22"/>
        </w:rPr>
        <w:t>.</w:t>
      </w:r>
    </w:p>
    <w:p w14:paraId="451E5BC6" w14:textId="77777777" w:rsidR="00DA2CD3" w:rsidRPr="00805DF1" w:rsidRDefault="0014780F">
      <w:pPr>
        <w:spacing w:after="0"/>
        <w:rPr>
          <w:sz w:val="22"/>
          <w:szCs w:val="22"/>
        </w:rPr>
      </w:pPr>
      <w:r w:rsidRPr="00805DF1">
        <w:rPr>
          <w:rFonts w:hint="eastAsia"/>
          <w:sz w:val="22"/>
          <w:szCs w:val="22"/>
        </w:rPr>
        <w:t>3</w:t>
      </w:r>
      <w:r w:rsidRPr="00805DF1">
        <w:rPr>
          <w:sz w:val="22"/>
          <w:szCs w:val="22"/>
        </w:rPr>
        <w:t xml:space="preserve">. </w:t>
      </w:r>
      <w:r w:rsidRPr="00805DF1">
        <w:rPr>
          <w:rFonts w:hint="eastAsia"/>
          <w:sz w:val="22"/>
          <w:szCs w:val="22"/>
        </w:rPr>
        <w:t>거대한 데이터를 비트로 나열해 전송중 전송 과정에서 문제가 생긴다면 모든 데이터를 처음부터 다시 전송해야 하지만 패킷은 이어서 전송할 수 있다는 장점이 있다.</w:t>
      </w:r>
    </w:p>
    <w:p w14:paraId="38B3A04F" w14:textId="77777777" w:rsidR="00DA2CD3" w:rsidRPr="00805DF1" w:rsidRDefault="00DA2CD3">
      <w:pPr>
        <w:spacing w:after="0"/>
        <w:rPr>
          <w:sz w:val="22"/>
          <w:szCs w:val="22"/>
        </w:rPr>
      </w:pPr>
    </w:p>
    <w:p w14:paraId="5E19C752" w14:textId="77777777" w:rsidR="00DA2CD3" w:rsidRPr="00805DF1" w:rsidRDefault="0014780F">
      <w:pPr>
        <w:spacing w:after="0"/>
        <w:rPr>
          <w:b/>
          <w:bCs/>
          <w:sz w:val="22"/>
          <w:szCs w:val="22"/>
        </w:rPr>
      </w:pPr>
      <w:r w:rsidRPr="00805DF1">
        <w:rPr>
          <w:rFonts w:hint="eastAsia"/>
          <w:b/>
          <w:bCs/>
          <w:sz w:val="22"/>
          <w:szCs w:val="22"/>
        </w:rPr>
        <w:t>신호변환장치</w:t>
      </w:r>
    </w:p>
    <w:p w14:paraId="1E007FB7" w14:textId="77777777" w:rsidR="00DA2CD3" w:rsidRPr="00805DF1" w:rsidRDefault="0014780F">
      <w:pPr>
        <w:spacing w:after="0"/>
        <w:rPr>
          <w:sz w:val="22"/>
          <w:szCs w:val="22"/>
        </w:rPr>
      </w:pPr>
      <w:r w:rsidRPr="00805DF1">
        <w:rPr>
          <w:rFonts w:hint="eastAsia"/>
          <w:sz w:val="22"/>
          <w:szCs w:val="22"/>
        </w:rPr>
        <w:t>1. 데이터 전송시 아날로그 신호를 디지털 신호로</w:t>
      </w:r>
      <w:r w:rsidRPr="00805DF1">
        <w:rPr>
          <w:sz w:val="22"/>
          <w:szCs w:val="22"/>
        </w:rPr>
        <w:t xml:space="preserve">, </w:t>
      </w:r>
      <w:r w:rsidRPr="00805DF1">
        <w:rPr>
          <w:rFonts w:hint="eastAsia"/>
          <w:sz w:val="22"/>
          <w:szCs w:val="22"/>
        </w:rPr>
        <w:t>디지털 신호를 아날로그 신호로 변환하는 장치.</w:t>
      </w:r>
    </w:p>
    <w:p w14:paraId="14304AAD" w14:textId="77777777" w:rsidR="00DA2CD3" w:rsidRPr="00805DF1" w:rsidRDefault="0014780F">
      <w:pPr>
        <w:spacing w:after="0"/>
        <w:rPr>
          <w:sz w:val="22"/>
          <w:szCs w:val="22"/>
        </w:rPr>
      </w:pPr>
      <w:r w:rsidRPr="00805DF1">
        <w:rPr>
          <w:sz w:val="22"/>
          <w:szCs w:val="22"/>
        </w:rPr>
        <w:t xml:space="preserve">2. </w:t>
      </w:r>
      <w:r w:rsidRPr="00805DF1">
        <w:rPr>
          <w:rFonts w:hint="eastAsia"/>
          <w:sz w:val="22"/>
          <w:szCs w:val="22"/>
        </w:rPr>
        <w:t>원거리에서 데이터를 전송하는 과정에서 유선 전송매체인 케이블에 번개가 친다거나 전자기적인 간섭으로 데이터가</w:t>
      </w:r>
      <w:r w:rsidRPr="00805DF1">
        <w:rPr>
          <w:sz w:val="22"/>
          <w:szCs w:val="22"/>
        </w:rPr>
        <w:t xml:space="preserve"> </w:t>
      </w:r>
      <w:r w:rsidRPr="00805DF1">
        <w:rPr>
          <w:rFonts w:hint="eastAsia"/>
          <w:sz w:val="22"/>
          <w:szCs w:val="22"/>
        </w:rPr>
        <w:t>변혈될 수 있으므로 디지털신호를 아날로그 신호로 변화시켜 데이터를 원거리로 전송할 수 있다.</w:t>
      </w:r>
    </w:p>
    <w:p w14:paraId="1BAD955C" w14:textId="77777777" w:rsidR="00DA2CD3" w:rsidRPr="00805DF1" w:rsidRDefault="00DA2CD3">
      <w:pPr>
        <w:spacing w:after="0"/>
        <w:rPr>
          <w:sz w:val="22"/>
          <w:szCs w:val="22"/>
        </w:rPr>
      </w:pPr>
    </w:p>
    <w:p w14:paraId="6D479AF9" w14:textId="77777777" w:rsidR="00DA2CD3" w:rsidRPr="00805DF1" w:rsidRDefault="0014780F">
      <w:pPr>
        <w:spacing w:after="0"/>
        <w:rPr>
          <w:b/>
          <w:bCs/>
          <w:sz w:val="22"/>
          <w:szCs w:val="22"/>
        </w:rPr>
      </w:pPr>
      <w:r w:rsidRPr="00805DF1">
        <w:rPr>
          <w:rFonts w:hint="eastAsia"/>
          <w:b/>
          <w:bCs/>
          <w:sz w:val="22"/>
          <w:szCs w:val="22"/>
        </w:rPr>
        <w:t>프로토콜</w:t>
      </w:r>
    </w:p>
    <w:p w14:paraId="6F113745" w14:textId="77777777" w:rsidR="00DA2CD3" w:rsidRPr="00805DF1" w:rsidRDefault="0014780F">
      <w:pPr>
        <w:spacing w:after="0"/>
        <w:rPr>
          <w:sz w:val="22"/>
          <w:szCs w:val="22"/>
        </w:rPr>
      </w:pPr>
      <w:r w:rsidRPr="00805DF1">
        <w:rPr>
          <w:rFonts w:hint="eastAsia"/>
          <w:sz w:val="22"/>
          <w:szCs w:val="22"/>
        </w:rPr>
        <w:t>서로 다른 기기가 통신을 위해 사전에 약속한 규칙(신호에 대한 약속).</w:t>
      </w:r>
    </w:p>
    <w:p w14:paraId="028232CE" w14:textId="77777777" w:rsidR="00DA2CD3" w:rsidRPr="00805DF1" w:rsidRDefault="00DA2CD3">
      <w:pPr>
        <w:spacing w:after="0"/>
        <w:rPr>
          <w:sz w:val="22"/>
          <w:szCs w:val="22"/>
        </w:rPr>
      </w:pPr>
    </w:p>
    <w:p w14:paraId="57E3A921" w14:textId="77777777" w:rsidR="0014780F" w:rsidRPr="00805DF1" w:rsidRDefault="0014780F" w:rsidP="0014780F">
      <w:pPr>
        <w:spacing w:after="0"/>
        <w:rPr>
          <w:b/>
          <w:bCs/>
          <w:sz w:val="22"/>
          <w:szCs w:val="22"/>
        </w:rPr>
      </w:pPr>
      <w:r w:rsidRPr="00805DF1">
        <w:rPr>
          <w:b/>
          <w:bCs/>
          <w:sz w:val="22"/>
          <w:szCs w:val="22"/>
        </w:rPr>
        <w:t xml:space="preserve">TCP/IP </w:t>
      </w:r>
      <w:r w:rsidRPr="00805DF1">
        <w:rPr>
          <w:rFonts w:hint="eastAsia"/>
          <w:b/>
          <w:bCs/>
          <w:sz w:val="22"/>
          <w:szCs w:val="22"/>
        </w:rPr>
        <w:t>프로토콜 스위트</w:t>
      </w:r>
    </w:p>
    <w:p w14:paraId="53DC3BD8" w14:textId="77777777" w:rsidR="0014780F" w:rsidRPr="00805DF1" w:rsidRDefault="0014780F">
      <w:pPr>
        <w:spacing w:after="0"/>
        <w:rPr>
          <w:sz w:val="22"/>
          <w:szCs w:val="22"/>
        </w:rPr>
      </w:pPr>
      <w:r w:rsidRPr="00805DF1">
        <w:rPr>
          <w:rFonts w:hint="eastAsia"/>
          <w:sz w:val="22"/>
          <w:szCs w:val="22"/>
        </w:rPr>
        <w:t xml:space="preserve">핵심 프로토콜 </w:t>
      </w:r>
      <w:r w:rsidRPr="00805DF1">
        <w:rPr>
          <w:sz w:val="22"/>
          <w:szCs w:val="22"/>
        </w:rPr>
        <w:t>TCP/IP</w:t>
      </w:r>
      <w:r w:rsidRPr="00805DF1">
        <w:rPr>
          <w:rFonts w:hint="eastAsia"/>
          <w:sz w:val="22"/>
          <w:szCs w:val="22"/>
        </w:rPr>
        <w:t>를 사용하며, 인터넷을 구동시키는데에 사용되는 프로토콜 모음.</w:t>
      </w:r>
    </w:p>
    <w:p w14:paraId="42F0AAAE" w14:textId="77777777" w:rsidR="0014780F" w:rsidRPr="00805DF1" w:rsidRDefault="0014780F">
      <w:pPr>
        <w:spacing w:after="0"/>
        <w:rPr>
          <w:sz w:val="22"/>
          <w:szCs w:val="22"/>
        </w:rPr>
      </w:pPr>
    </w:p>
    <w:p w14:paraId="25D0AD8E" w14:textId="77777777" w:rsidR="00DA2CD3" w:rsidRPr="00805DF1" w:rsidRDefault="0014780F">
      <w:pPr>
        <w:spacing w:after="0"/>
        <w:rPr>
          <w:rFonts w:ascii="맑은 고딕" w:eastAsia="맑은 고딕"/>
          <w:b/>
          <w:bCs/>
          <w:color w:val="000000"/>
          <w:sz w:val="22"/>
          <w:szCs w:val="22"/>
          <w:bdr w:val="nil"/>
        </w:rPr>
      </w:pPr>
      <w:r w:rsidRPr="00805DF1">
        <w:rPr>
          <w:rFonts w:ascii="맑은 고딕" w:eastAsia="맑은 고딕" w:hint="eastAsia"/>
          <w:b/>
          <w:bCs/>
          <w:color w:val="000000"/>
          <w:sz w:val="22"/>
          <w:szCs w:val="22"/>
          <w:bdr w:val="nil"/>
        </w:rPr>
        <w:t>병목현상</w:t>
      </w:r>
    </w:p>
    <w:p w14:paraId="519ED9FB" w14:textId="77777777" w:rsidR="00DA2CD3" w:rsidRPr="00805DF1" w:rsidRDefault="0014780F">
      <w:pPr>
        <w:spacing w:after="0"/>
        <w:rPr>
          <w:rFonts w:ascii="맑은 고딕" w:eastAsia="맑은 고딕"/>
          <w:color w:val="000000"/>
          <w:sz w:val="22"/>
          <w:szCs w:val="22"/>
          <w:bdr w:val="nil"/>
        </w:rPr>
      </w:pPr>
      <w:r w:rsidRPr="00805DF1">
        <w:rPr>
          <w:rFonts w:ascii="맑은 고딕" w:eastAsia="맑은 고딕" w:hint="eastAsia"/>
          <w:color w:val="000000"/>
          <w:sz w:val="22"/>
          <w:szCs w:val="22"/>
          <w:bdr w:val="nil"/>
        </w:rPr>
        <w:t>1. 시스템 전체의 성능이나 용량이 어느 하나 혹은 소수의 구성 요소에 의해 제한 받는 현상.</w:t>
      </w:r>
    </w:p>
    <w:p w14:paraId="561D5144" w14:textId="77777777" w:rsidR="00DA2CD3" w:rsidRPr="00805DF1" w:rsidRDefault="0014780F">
      <w:pPr>
        <w:spacing w:after="0"/>
        <w:rPr>
          <w:rFonts w:ascii="맑은 고딕" w:eastAsia="맑은 고딕"/>
          <w:color w:val="000000"/>
          <w:sz w:val="22"/>
          <w:szCs w:val="22"/>
          <w:bdr w:val="nil"/>
        </w:rPr>
      </w:pPr>
      <w:r w:rsidRPr="00805DF1">
        <w:rPr>
          <w:rFonts w:ascii="맑은 고딕" w:eastAsia="맑은 고딕" w:hint="eastAsia"/>
          <w:color w:val="000000"/>
          <w:sz w:val="22"/>
          <w:szCs w:val="22"/>
          <w:bdr w:val="nil"/>
        </w:rPr>
        <w:t>2. 병의 넓은 부분과 좁은 부분(병목) 처럼 넓은 길이 갑자기 좁아짐으로써 전체 흐름이 지연되는 현상.</w:t>
      </w:r>
    </w:p>
    <w:p w14:paraId="3DC38ACD" w14:textId="77777777" w:rsidR="00DA2CD3" w:rsidRPr="00805DF1" w:rsidRDefault="00DA2CD3">
      <w:pPr>
        <w:spacing w:after="0"/>
        <w:rPr>
          <w:rFonts w:ascii="맑은 고딕" w:eastAsia="맑은 고딕"/>
          <w:color w:val="000000"/>
          <w:sz w:val="22"/>
          <w:szCs w:val="22"/>
          <w:bdr w:val="nil"/>
        </w:rPr>
      </w:pPr>
    </w:p>
    <w:p w14:paraId="11B09FEF" w14:textId="77777777" w:rsidR="00DA2CD3" w:rsidRPr="00805DF1" w:rsidRDefault="0014780F" w:rsidP="0014780F">
      <w:pPr>
        <w:spacing w:after="0"/>
        <w:rPr>
          <w:rFonts w:ascii="맑은 고딕" w:eastAsia="맑은 고딕"/>
          <w:b/>
          <w:bCs/>
          <w:color w:val="000000"/>
          <w:sz w:val="22"/>
          <w:szCs w:val="22"/>
          <w:bdr w:val="nil"/>
        </w:rPr>
      </w:pPr>
      <w:r w:rsidRPr="00805DF1">
        <w:rPr>
          <w:rFonts w:ascii="맑은 고딕" w:eastAsia="맑은 고딕" w:hint="eastAsia"/>
          <w:b/>
          <w:bCs/>
          <w:color w:val="000000"/>
          <w:sz w:val="22"/>
          <w:szCs w:val="22"/>
          <w:bdr w:val="nil"/>
        </w:rPr>
        <w:t>FTTH(Fiber To The Home)</w:t>
      </w:r>
    </w:p>
    <w:p w14:paraId="3FF455E9" w14:textId="77777777" w:rsidR="00DA2CD3" w:rsidRPr="00805DF1" w:rsidRDefault="0014780F" w:rsidP="0014780F">
      <w:pPr>
        <w:spacing w:after="0"/>
        <w:rPr>
          <w:sz w:val="22"/>
          <w:szCs w:val="22"/>
        </w:rPr>
      </w:pPr>
      <w:r w:rsidRPr="00805DF1">
        <w:rPr>
          <w:rFonts w:ascii="맑은 고딕" w:eastAsia="맑은 고딕" w:hint="eastAsia"/>
          <w:color w:val="000000"/>
          <w:sz w:val="22"/>
          <w:szCs w:val="22"/>
          <w:bdr w:val="nil"/>
        </w:rPr>
        <w:t>집까지 광섬유 케이블을 직접 연결</w:t>
      </w:r>
    </w:p>
    <w:p w14:paraId="1B90AD6E" w14:textId="0C6BECF6" w:rsidR="00DA2CD3" w:rsidRPr="00805DF1" w:rsidRDefault="00DA2CD3">
      <w:pPr>
        <w:spacing w:after="0"/>
        <w:rPr>
          <w:sz w:val="22"/>
          <w:szCs w:val="22"/>
        </w:rPr>
      </w:pPr>
    </w:p>
    <w:p w14:paraId="236E619A" w14:textId="7B7FB8B5" w:rsidR="00805DF1" w:rsidRPr="00805DF1" w:rsidRDefault="00805DF1">
      <w:pPr>
        <w:spacing w:after="0"/>
        <w:rPr>
          <w:rFonts w:hint="eastAsia"/>
          <w:sz w:val="22"/>
          <w:szCs w:val="22"/>
        </w:rPr>
      </w:pPr>
      <w:r w:rsidRPr="001275C5">
        <w:rPr>
          <w:rFonts w:hint="eastAsia"/>
          <w:b/>
          <w:bCs/>
          <w:sz w:val="22"/>
          <w:szCs w:val="22"/>
        </w:rPr>
        <w:t>P</w:t>
      </w:r>
      <w:r w:rsidRPr="001275C5">
        <w:rPr>
          <w:b/>
          <w:bCs/>
          <w:sz w:val="22"/>
          <w:szCs w:val="22"/>
        </w:rPr>
        <w:t>AN</w:t>
      </w:r>
      <w:r w:rsidRPr="00805DF1">
        <w:rPr>
          <w:sz w:val="22"/>
          <w:szCs w:val="22"/>
        </w:rPr>
        <w:t xml:space="preserve">(Personal Area Network) &lt; </w:t>
      </w:r>
      <w:r w:rsidRPr="001275C5">
        <w:rPr>
          <w:b/>
          <w:bCs/>
          <w:sz w:val="22"/>
          <w:szCs w:val="22"/>
        </w:rPr>
        <w:t>LAN</w:t>
      </w:r>
      <w:r>
        <w:rPr>
          <w:sz w:val="22"/>
          <w:szCs w:val="22"/>
        </w:rPr>
        <w:t xml:space="preserve">(Local Area Network) &lt; </w:t>
      </w:r>
      <w:r w:rsidR="001275C5" w:rsidRPr="001275C5">
        <w:rPr>
          <w:b/>
          <w:bCs/>
          <w:sz w:val="22"/>
          <w:szCs w:val="22"/>
        </w:rPr>
        <w:t>CAN</w:t>
      </w:r>
      <w:r w:rsidR="001275C5">
        <w:rPr>
          <w:sz w:val="22"/>
          <w:szCs w:val="22"/>
        </w:rPr>
        <w:t xml:space="preserve">(Campus Area Network) &lt; </w:t>
      </w:r>
      <w:r w:rsidR="001275C5" w:rsidRPr="001275C5">
        <w:rPr>
          <w:b/>
          <w:bCs/>
          <w:sz w:val="22"/>
          <w:szCs w:val="22"/>
        </w:rPr>
        <w:t>MAN</w:t>
      </w:r>
      <w:r w:rsidR="001275C5">
        <w:rPr>
          <w:sz w:val="22"/>
          <w:szCs w:val="22"/>
        </w:rPr>
        <w:t xml:space="preserve">(Metropolitan Area Network) &lt; </w:t>
      </w:r>
      <w:r w:rsidR="001275C5" w:rsidRPr="001275C5">
        <w:rPr>
          <w:rFonts w:hint="eastAsia"/>
          <w:b/>
          <w:bCs/>
          <w:sz w:val="22"/>
          <w:szCs w:val="22"/>
        </w:rPr>
        <w:t>W</w:t>
      </w:r>
      <w:r w:rsidR="001275C5" w:rsidRPr="001275C5">
        <w:rPr>
          <w:b/>
          <w:bCs/>
          <w:sz w:val="22"/>
          <w:szCs w:val="22"/>
        </w:rPr>
        <w:t>AN</w:t>
      </w:r>
      <w:r w:rsidR="001275C5">
        <w:rPr>
          <w:sz w:val="22"/>
          <w:szCs w:val="22"/>
        </w:rPr>
        <w:t>(Wide Area Network)</w:t>
      </w:r>
    </w:p>
    <w:sectPr w:rsidR="00805DF1" w:rsidRPr="00805DF1">
      <w:pgSz w:w="11906" w:h="16838"/>
      <w:pgMar w:top="1701" w:right="1440" w:bottom="1440" w:left="1440" w:header="851" w:footer="992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32F0"/>
    <w:multiLevelType w:val="hybridMultilevel"/>
    <w:tmpl w:val="B71E6A0C"/>
    <w:lvl w:ilvl="0" w:tplc="C0088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DF882228">
      <w:start w:val="1"/>
      <w:numFmt w:val="upperLetter"/>
      <w:lvlText w:val="%2."/>
      <w:lvlJc w:val="left"/>
      <w:pPr>
        <w:ind w:left="1200" w:hanging="400"/>
      </w:pPr>
    </w:lvl>
    <w:lvl w:ilvl="2" w:tplc="D6CCDF12">
      <w:start w:val="1"/>
      <w:numFmt w:val="lowerRoman"/>
      <w:lvlText w:val="%3."/>
      <w:lvlJc w:val="right"/>
      <w:pPr>
        <w:ind w:left="1600" w:hanging="400"/>
      </w:pPr>
    </w:lvl>
    <w:lvl w:ilvl="3" w:tplc="3FA8631C">
      <w:start w:val="1"/>
      <w:numFmt w:val="decimal"/>
      <w:lvlText w:val="%4."/>
      <w:lvlJc w:val="left"/>
      <w:pPr>
        <w:ind w:left="2000" w:hanging="400"/>
      </w:pPr>
    </w:lvl>
    <w:lvl w:ilvl="4" w:tplc="8DE2B496">
      <w:start w:val="1"/>
      <w:numFmt w:val="upperLetter"/>
      <w:lvlText w:val="%5."/>
      <w:lvlJc w:val="left"/>
      <w:pPr>
        <w:ind w:left="2400" w:hanging="400"/>
      </w:pPr>
    </w:lvl>
    <w:lvl w:ilvl="5" w:tplc="6AD4BC8C">
      <w:start w:val="1"/>
      <w:numFmt w:val="lowerRoman"/>
      <w:lvlText w:val="%6."/>
      <w:lvlJc w:val="right"/>
      <w:pPr>
        <w:ind w:left="2800" w:hanging="400"/>
      </w:pPr>
    </w:lvl>
    <w:lvl w:ilvl="6" w:tplc="F1EA50D6">
      <w:start w:val="1"/>
      <w:numFmt w:val="decimal"/>
      <w:lvlText w:val="%7."/>
      <w:lvlJc w:val="left"/>
      <w:pPr>
        <w:ind w:left="3200" w:hanging="400"/>
      </w:pPr>
    </w:lvl>
    <w:lvl w:ilvl="7" w:tplc="BA32C3B8">
      <w:start w:val="1"/>
      <w:numFmt w:val="upperLetter"/>
      <w:lvlText w:val="%8."/>
      <w:lvlJc w:val="left"/>
      <w:pPr>
        <w:ind w:left="3600" w:hanging="400"/>
      </w:pPr>
    </w:lvl>
    <w:lvl w:ilvl="8" w:tplc="11EAB87A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B5B6F1F"/>
    <w:multiLevelType w:val="hybridMultilevel"/>
    <w:tmpl w:val="6EC294CC"/>
    <w:lvl w:ilvl="0" w:tplc="DD6E7D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5B229200">
      <w:start w:val="1"/>
      <w:numFmt w:val="upperLetter"/>
      <w:lvlText w:val="%2."/>
      <w:lvlJc w:val="left"/>
      <w:pPr>
        <w:ind w:left="1200" w:hanging="400"/>
      </w:pPr>
    </w:lvl>
    <w:lvl w:ilvl="2" w:tplc="A44A3C3E">
      <w:start w:val="1"/>
      <w:numFmt w:val="lowerRoman"/>
      <w:lvlText w:val="%3."/>
      <w:lvlJc w:val="right"/>
      <w:pPr>
        <w:ind w:left="1600" w:hanging="400"/>
      </w:pPr>
    </w:lvl>
    <w:lvl w:ilvl="3" w:tplc="6B007168">
      <w:start w:val="1"/>
      <w:numFmt w:val="decimal"/>
      <w:lvlText w:val="%4."/>
      <w:lvlJc w:val="left"/>
      <w:pPr>
        <w:ind w:left="2000" w:hanging="400"/>
      </w:pPr>
    </w:lvl>
    <w:lvl w:ilvl="4" w:tplc="083065B6">
      <w:start w:val="1"/>
      <w:numFmt w:val="upperLetter"/>
      <w:lvlText w:val="%5."/>
      <w:lvlJc w:val="left"/>
      <w:pPr>
        <w:ind w:left="2400" w:hanging="400"/>
      </w:pPr>
    </w:lvl>
    <w:lvl w:ilvl="5" w:tplc="63DEC8B8">
      <w:start w:val="1"/>
      <w:numFmt w:val="lowerRoman"/>
      <w:lvlText w:val="%6."/>
      <w:lvlJc w:val="right"/>
      <w:pPr>
        <w:ind w:left="2800" w:hanging="400"/>
      </w:pPr>
    </w:lvl>
    <w:lvl w:ilvl="6" w:tplc="E952719C">
      <w:start w:val="1"/>
      <w:numFmt w:val="decimal"/>
      <w:lvlText w:val="%7."/>
      <w:lvlJc w:val="left"/>
      <w:pPr>
        <w:ind w:left="3200" w:hanging="400"/>
      </w:pPr>
    </w:lvl>
    <w:lvl w:ilvl="7" w:tplc="DD64FB68">
      <w:start w:val="1"/>
      <w:numFmt w:val="upperLetter"/>
      <w:lvlText w:val="%8."/>
      <w:lvlJc w:val="left"/>
      <w:pPr>
        <w:ind w:left="3600" w:hanging="400"/>
      </w:pPr>
    </w:lvl>
    <w:lvl w:ilvl="8" w:tplc="49047730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D905CBE"/>
    <w:multiLevelType w:val="hybridMultilevel"/>
    <w:tmpl w:val="7AEE5CFE"/>
    <w:lvl w:ilvl="0" w:tplc="E5765F7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C2328FC0">
      <w:start w:val="1"/>
      <w:numFmt w:val="upperLetter"/>
      <w:lvlText w:val="%2."/>
      <w:lvlJc w:val="left"/>
      <w:pPr>
        <w:ind w:left="1200" w:hanging="400"/>
      </w:pPr>
    </w:lvl>
    <w:lvl w:ilvl="2" w:tplc="33E41ECC">
      <w:start w:val="1"/>
      <w:numFmt w:val="lowerRoman"/>
      <w:lvlText w:val="%3."/>
      <w:lvlJc w:val="right"/>
      <w:pPr>
        <w:ind w:left="1600" w:hanging="400"/>
      </w:pPr>
    </w:lvl>
    <w:lvl w:ilvl="3" w:tplc="D52C9E08">
      <w:start w:val="1"/>
      <w:numFmt w:val="decimal"/>
      <w:lvlText w:val="%4."/>
      <w:lvlJc w:val="left"/>
      <w:pPr>
        <w:ind w:left="2000" w:hanging="400"/>
      </w:pPr>
    </w:lvl>
    <w:lvl w:ilvl="4" w:tplc="21BCAD70">
      <w:start w:val="1"/>
      <w:numFmt w:val="upperLetter"/>
      <w:lvlText w:val="%5."/>
      <w:lvlJc w:val="left"/>
      <w:pPr>
        <w:ind w:left="2400" w:hanging="400"/>
      </w:pPr>
    </w:lvl>
    <w:lvl w:ilvl="5" w:tplc="4E267FBA">
      <w:start w:val="1"/>
      <w:numFmt w:val="lowerRoman"/>
      <w:lvlText w:val="%6."/>
      <w:lvlJc w:val="right"/>
      <w:pPr>
        <w:ind w:left="2800" w:hanging="400"/>
      </w:pPr>
    </w:lvl>
    <w:lvl w:ilvl="6" w:tplc="9CA29A62">
      <w:start w:val="1"/>
      <w:numFmt w:val="decimal"/>
      <w:lvlText w:val="%7."/>
      <w:lvlJc w:val="left"/>
      <w:pPr>
        <w:ind w:left="3200" w:hanging="400"/>
      </w:pPr>
    </w:lvl>
    <w:lvl w:ilvl="7" w:tplc="0D7CD4D8">
      <w:start w:val="1"/>
      <w:numFmt w:val="upperLetter"/>
      <w:lvlText w:val="%8."/>
      <w:lvlJc w:val="left"/>
      <w:pPr>
        <w:ind w:left="3600" w:hanging="400"/>
      </w:pPr>
    </w:lvl>
    <w:lvl w:ilvl="8" w:tplc="0F28BBEC">
      <w:start w:val="1"/>
      <w:numFmt w:val="lowerRoman"/>
      <w:lvlText w:val="%9."/>
      <w:lvlJc w:val="right"/>
      <w:pPr>
        <w:ind w:left="4000" w:hanging="400"/>
      </w:pPr>
    </w:lvl>
  </w:abstractNum>
  <w:num w:numId="1" w16cid:durableId="2056157557">
    <w:abstractNumId w:val="0"/>
  </w:num>
  <w:num w:numId="2" w16cid:durableId="1174614613">
    <w:abstractNumId w:val="1"/>
  </w:num>
  <w:num w:numId="3" w16cid:durableId="616063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CD3"/>
    <w:rsid w:val="001275C5"/>
    <w:rsid w:val="0014780F"/>
    <w:rsid w:val="00805DF1"/>
    <w:rsid w:val="00DA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DFA5"/>
  <w15:docId w15:val="{DEAACCC9-ABCA-4206-8085-59BAFC57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semiHidden="1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semiHidden="1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semiHidden="1" w:uiPriority="33" w:unhideWhenUsed="1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D3917E33-92A2-4071-B1C9-3600E1494E7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04A8E3-779E-4DC2-B100-9B9E0A565CF0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hhh</dc:creator>
  <cp:keywords/>
  <dc:description/>
  <cp:lastModifiedBy>hhh</cp:lastModifiedBy>
  <cp:revision>4</cp:revision>
  <dcterms:created xsi:type="dcterms:W3CDTF">2022-03-18T09:50:00Z</dcterms:created>
  <dcterms:modified xsi:type="dcterms:W3CDTF">2022-06-01T05:12:00Z</dcterms:modified>
</cp:coreProperties>
</file>