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8835"/>
      </w:tblGrid>
      <w:tr w:rsidR="00843DE3" w:rsidRPr="00827D3C" w14:paraId="297C05CB" w14:textId="77777777" w:rsidTr="00AE7538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28C09F7F" w14:textId="77777777" w:rsidR="00843DE3" w:rsidRPr="00827D3C" w:rsidRDefault="00843DE3" w:rsidP="00AE7538">
            <w:pPr>
              <w:pStyle w:val="Standard"/>
              <w:rPr>
                <w:rFonts w:asciiTheme="minorHAnsi" w:hAnsiTheme="minorHAnsi" w:cstheme="minorHAnsi"/>
              </w:rPr>
            </w:pPr>
            <w:r w:rsidRPr="00827D3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56B0F8FE" wp14:editId="5E4D160B">
                  <wp:extent cx="1069198" cy="1197717"/>
                  <wp:effectExtent l="0" t="0" r="0" b="2433"/>
                  <wp:docPr id="1" name="Picture 1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8" cy="11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00B3A55B" w14:textId="77777777" w:rsidR="00843DE3" w:rsidRPr="00827D3C" w:rsidRDefault="00843DE3" w:rsidP="00AE7538">
            <w:pPr>
              <w:pStyle w:val="Standard"/>
              <w:ind w:left="29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06DB3BD9" w14:textId="77777777" w:rsidR="00843DE3" w:rsidRPr="00827D3C" w:rsidRDefault="00843DE3" w:rsidP="00AE7538">
            <w:pPr>
              <w:pStyle w:val="Standard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2393B89F" w14:textId="77777777" w:rsidR="00843DE3" w:rsidRPr="00827D3C" w:rsidRDefault="00843DE3" w:rsidP="00AE7538">
            <w:pPr>
              <w:pStyle w:val="Standard"/>
              <w:ind w:left="674" w:right="643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751E60FF" w14:textId="77777777" w:rsidR="00843DE3" w:rsidRPr="00827D3C" w:rsidRDefault="00843DE3" w:rsidP="00AE7538">
            <w:pPr>
              <w:pStyle w:val="Standard"/>
              <w:ind w:left="1023" w:right="994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15F7153D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42F68C7E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0778949E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37EA38E1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2F94F485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0075518F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2FC69A1D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71132918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071C6BE8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6864479F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6A1C7C45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61D85747" w14:textId="4AA1C175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827D3C">
        <w:rPr>
          <w:rFonts w:asciiTheme="minorHAnsi" w:hAnsiTheme="minorHAnsi" w:cstheme="minorHAnsi"/>
          <w:sz w:val="36"/>
          <w:szCs w:val="36"/>
        </w:rPr>
        <w:t>Отчет по лабораторной работе №</w:t>
      </w:r>
      <w:r w:rsidR="00002EAB" w:rsidRPr="00827D3C">
        <w:rPr>
          <w:rFonts w:asciiTheme="minorHAnsi" w:hAnsiTheme="minorHAnsi" w:cstheme="minorHAnsi"/>
          <w:sz w:val="36"/>
          <w:szCs w:val="36"/>
        </w:rPr>
        <w:t xml:space="preserve"> </w:t>
      </w:r>
      <w:r w:rsidR="007B14AE" w:rsidRPr="00827D3C">
        <w:rPr>
          <w:rFonts w:asciiTheme="minorHAnsi" w:hAnsiTheme="minorHAnsi" w:cstheme="minorHAnsi"/>
          <w:sz w:val="36"/>
          <w:szCs w:val="36"/>
        </w:rPr>
        <w:t>3</w:t>
      </w:r>
    </w:p>
    <w:p w14:paraId="4399346E" w14:textId="2BDFA645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827D3C">
        <w:rPr>
          <w:rFonts w:asciiTheme="minorHAnsi" w:hAnsiTheme="minorHAnsi" w:cstheme="minorHAnsi"/>
          <w:sz w:val="36"/>
          <w:szCs w:val="36"/>
        </w:rPr>
        <w:t>«</w:t>
      </w:r>
      <w:r w:rsidR="007B14AE" w:rsidRPr="00827D3C">
        <w:rPr>
          <w:rFonts w:asciiTheme="minorHAnsi" w:hAnsiTheme="minorHAnsi" w:cstheme="minorHAnsi"/>
          <w:sz w:val="36"/>
          <w:szCs w:val="36"/>
        </w:rPr>
        <w:t>Разреженные матрицы</w:t>
      </w:r>
      <w:r w:rsidRPr="00827D3C">
        <w:rPr>
          <w:rFonts w:asciiTheme="minorHAnsi" w:hAnsiTheme="minorHAnsi" w:cstheme="minorHAnsi"/>
          <w:sz w:val="36"/>
          <w:szCs w:val="36"/>
        </w:rPr>
        <w:t>»</w:t>
      </w:r>
    </w:p>
    <w:p w14:paraId="677D408B" w14:textId="11E1F486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246E79A5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B21F381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708781FD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1992B6DB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2C7DB16C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6D0C491C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0B5D9EF3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21A799C9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35C36EC4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257D1844" w14:textId="77777777" w:rsidR="00843DE3" w:rsidRPr="00827D3C" w:rsidRDefault="00843DE3" w:rsidP="00843DE3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B18B1FC" w14:textId="77777777" w:rsidR="00843DE3" w:rsidRPr="00827D3C" w:rsidRDefault="00843DE3" w:rsidP="00843DE3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Работу выполнил:</w:t>
      </w:r>
    </w:p>
    <w:p w14:paraId="0D70DCC1" w14:textId="77777777" w:rsidR="00843DE3" w:rsidRPr="00827D3C" w:rsidRDefault="00843DE3" w:rsidP="00843DE3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студент группы ИУ7-32Б</w:t>
      </w:r>
    </w:p>
    <w:p w14:paraId="3DD1812D" w14:textId="120C7B17" w:rsidR="00843DE3" w:rsidRPr="0084082A" w:rsidRDefault="00AE0CDD" w:rsidP="00843DE3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Лемешев А.П.</w:t>
      </w:r>
      <w:r w:rsidR="0084082A">
        <w:rPr>
          <w:rFonts w:asciiTheme="minorHAnsi" w:hAnsiTheme="minorHAnsi" w:cstheme="minorHAnsi"/>
          <w:sz w:val="30"/>
          <w:szCs w:val="30"/>
        </w:rPr>
        <w:br/>
        <w:t>Работу проверил</w:t>
      </w:r>
      <w:r w:rsidR="0084082A" w:rsidRPr="0084082A">
        <w:rPr>
          <w:rFonts w:asciiTheme="minorHAnsi" w:hAnsiTheme="minorHAnsi" w:cstheme="minorHAnsi"/>
          <w:sz w:val="30"/>
          <w:szCs w:val="30"/>
        </w:rPr>
        <w:t>:</w:t>
      </w:r>
      <w:r w:rsidR="0084082A">
        <w:rPr>
          <w:rFonts w:asciiTheme="minorHAnsi" w:hAnsiTheme="minorHAnsi" w:cstheme="minorHAnsi"/>
          <w:sz w:val="30"/>
          <w:szCs w:val="30"/>
        </w:rPr>
        <w:br/>
        <w:t>Силантьева А.В.</w:t>
      </w:r>
    </w:p>
    <w:p w14:paraId="29556381" w14:textId="77777777" w:rsidR="00843DE3" w:rsidRPr="00827D3C" w:rsidRDefault="00843DE3" w:rsidP="00843DE3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</w:p>
    <w:p w14:paraId="7BE30485" w14:textId="77777777" w:rsidR="00843DE3" w:rsidRPr="0084082A" w:rsidRDefault="00843DE3" w:rsidP="00827D3C">
      <w:pPr>
        <w:pStyle w:val="Standard"/>
        <w:rPr>
          <w:rFonts w:asciiTheme="minorHAnsi" w:hAnsiTheme="minorHAnsi" w:cstheme="minorHAnsi"/>
          <w:sz w:val="32"/>
          <w:szCs w:val="28"/>
        </w:rPr>
      </w:pPr>
    </w:p>
    <w:p w14:paraId="37EE9773" w14:textId="77777777" w:rsidR="00AE0CDD" w:rsidRPr="0084082A" w:rsidRDefault="00AE0CDD" w:rsidP="00843DE3">
      <w:pPr>
        <w:pStyle w:val="Standard"/>
        <w:rPr>
          <w:rFonts w:asciiTheme="minorHAnsi" w:hAnsiTheme="minorHAnsi" w:cstheme="minorHAnsi"/>
          <w:sz w:val="32"/>
          <w:szCs w:val="28"/>
        </w:rPr>
      </w:pPr>
    </w:p>
    <w:p w14:paraId="6FCB1440" w14:textId="74BDC318" w:rsidR="00002EAB" w:rsidRPr="00827D3C" w:rsidRDefault="00843DE3" w:rsidP="00002EAB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827D3C">
        <w:rPr>
          <w:rFonts w:asciiTheme="minorHAnsi" w:hAnsiTheme="minorHAnsi" w:cstheme="minorHAnsi"/>
          <w:sz w:val="28"/>
          <w:szCs w:val="28"/>
        </w:rPr>
        <w:t>Москва, 202</w:t>
      </w:r>
      <w:r w:rsidR="00AE0CDD" w:rsidRPr="00827D3C">
        <w:rPr>
          <w:rFonts w:asciiTheme="minorHAnsi" w:hAnsiTheme="minorHAnsi" w:cstheme="minorHAnsi"/>
          <w:sz w:val="28"/>
          <w:szCs w:val="28"/>
        </w:rPr>
        <w:t>1</w:t>
      </w:r>
      <w:r w:rsidRPr="00827D3C">
        <w:rPr>
          <w:rFonts w:asciiTheme="minorHAnsi" w:hAnsiTheme="minorHAnsi" w:cstheme="minorHAnsi"/>
          <w:sz w:val="28"/>
          <w:szCs w:val="28"/>
        </w:rPr>
        <w:t xml:space="preserve"> г.</w:t>
      </w:r>
    </w:p>
    <w:p w14:paraId="59D02E94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lastRenderedPageBreak/>
        <w:t>Условие задачи</w:t>
      </w:r>
    </w:p>
    <w:p w14:paraId="68D1445B" w14:textId="77777777" w:rsidR="00AE0CDD" w:rsidRPr="00827D3C" w:rsidRDefault="00AE0CDD" w:rsidP="00AE0CDD">
      <w:pPr>
        <w:pStyle w:val="HTML"/>
        <w:spacing w:before="57" w:after="57"/>
        <w:rPr>
          <w:rFonts w:asciiTheme="minorHAnsi" w:hAnsiTheme="minorHAnsi" w:cstheme="minorHAnsi"/>
        </w:rPr>
      </w:pPr>
      <w:r w:rsidRPr="00827D3C">
        <w:rPr>
          <w:rFonts w:asciiTheme="minorHAnsi" w:hAnsiTheme="minorHAnsi" w:cstheme="minorHAnsi"/>
          <w:sz w:val="24"/>
          <w:szCs w:val="24"/>
        </w:rPr>
        <w:t>Реализовать алгоритмы обработки разреженных матриц, сравнить эффективность использования этих алгоритмов (по времени выполнения и требуемой памяти) со стандартным алгоритмами обработки матриц при различном процентном заполнения матриц ненулевыми значениями и при различных размерах матриц.</w:t>
      </w:r>
    </w:p>
    <w:p w14:paraId="365F71C2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t>Техническое задание</w:t>
      </w:r>
    </w:p>
    <w:p w14:paraId="37BD2D81" w14:textId="77777777" w:rsidR="00AE0CDD" w:rsidRPr="00827D3C" w:rsidRDefault="00AE0CDD" w:rsidP="00AE0CDD">
      <w:pPr>
        <w:pStyle w:val="HTML"/>
        <w:spacing w:before="57" w:after="57"/>
        <w:rPr>
          <w:rFonts w:asciiTheme="minorHAnsi" w:hAnsiTheme="minorHAnsi" w:cstheme="minorHAnsi"/>
        </w:rPr>
      </w:pPr>
      <w:r w:rsidRPr="00827D3C">
        <w:rPr>
          <w:rFonts w:asciiTheme="minorHAnsi" w:hAnsiTheme="minorHAnsi" w:cstheme="minorHAnsi"/>
          <w:sz w:val="24"/>
          <w:szCs w:val="24"/>
        </w:rPr>
        <w:t xml:space="preserve">Смоделировать операцию умножения вектора строки и матрицы хранящихся </w:t>
      </w:r>
    </w:p>
    <w:p w14:paraId="6F878574" w14:textId="77777777" w:rsidR="00AE0CDD" w:rsidRPr="00827D3C" w:rsidRDefault="00AE0CDD" w:rsidP="00AE0CDD">
      <w:pPr>
        <w:pStyle w:val="HTML"/>
        <w:spacing w:before="57" w:after="57"/>
        <w:rPr>
          <w:rFonts w:asciiTheme="minorHAnsi" w:hAnsiTheme="minorHAnsi" w:cstheme="minorHAnsi"/>
        </w:rPr>
      </w:pPr>
      <w:r w:rsidRPr="00827D3C">
        <w:rPr>
          <w:rFonts w:asciiTheme="minorHAnsi" w:hAnsiTheme="minorHAnsi" w:cstheme="minorHAnsi"/>
          <w:sz w:val="24"/>
          <w:szCs w:val="24"/>
        </w:rPr>
        <w:t>а) в разреженном виде; б) в стандартном виде. Сравнить время выполнения и объем занимаемой памяти при использовании 2-х этих способов хранения.</w:t>
      </w:r>
    </w:p>
    <w:p w14:paraId="180BAC8E" w14:textId="77777777" w:rsidR="00AE0CDD" w:rsidRPr="00827D3C" w:rsidRDefault="00AE0CDD" w:rsidP="00AE0CDD">
      <w:pPr>
        <w:pStyle w:val="HTML"/>
        <w:spacing w:before="57" w:after="57"/>
        <w:rPr>
          <w:rFonts w:asciiTheme="minorHAnsi" w:hAnsiTheme="minorHAnsi" w:cstheme="minorHAnsi"/>
        </w:rPr>
      </w:pPr>
      <w:r w:rsidRPr="00827D3C">
        <w:rPr>
          <w:rFonts w:asciiTheme="minorHAnsi" w:hAnsiTheme="minorHAnsi" w:cstheme="minorHAnsi"/>
          <w:sz w:val="24"/>
          <w:szCs w:val="24"/>
        </w:rPr>
        <w:t>Разреженная матрица должна хранится в виде:</w:t>
      </w:r>
    </w:p>
    <w:p w14:paraId="2C2A69E6" w14:textId="77777777" w:rsidR="00AE0CDD" w:rsidRPr="00827D3C" w:rsidRDefault="00AE0CDD" w:rsidP="00AE0CDD">
      <w:pPr>
        <w:pStyle w:val="HTML"/>
        <w:numPr>
          <w:ilvl w:val="0"/>
          <w:numId w:val="24"/>
        </w:numPr>
        <w:spacing w:before="57" w:after="57"/>
        <w:rPr>
          <w:rFonts w:asciiTheme="minorHAnsi" w:hAnsiTheme="minorHAnsi" w:cstheme="minorHAnsi"/>
        </w:rPr>
      </w:pPr>
      <w:r w:rsidRPr="00827D3C">
        <w:rPr>
          <w:rFonts w:asciiTheme="minorHAnsi" w:hAnsiTheme="minorHAnsi" w:cstheme="minorHAnsi"/>
          <w:sz w:val="24"/>
          <w:szCs w:val="24"/>
        </w:rPr>
        <w:t>вектор A содержит значения ненулевых элементов;</w:t>
      </w:r>
    </w:p>
    <w:p w14:paraId="2EB65900" w14:textId="77777777" w:rsidR="00AE0CDD" w:rsidRPr="00827D3C" w:rsidRDefault="00AE0CDD" w:rsidP="00AE0CDD">
      <w:pPr>
        <w:pStyle w:val="HTML"/>
        <w:numPr>
          <w:ilvl w:val="0"/>
          <w:numId w:val="24"/>
        </w:numPr>
        <w:spacing w:before="57" w:after="57"/>
        <w:rPr>
          <w:rFonts w:asciiTheme="minorHAnsi" w:hAnsiTheme="minorHAnsi" w:cstheme="minorHAnsi"/>
        </w:rPr>
      </w:pPr>
      <w:r w:rsidRPr="00827D3C">
        <w:rPr>
          <w:rFonts w:asciiTheme="minorHAnsi" w:hAnsiTheme="minorHAnsi" w:cstheme="minorHAnsi"/>
          <w:sz w:val="24"/>
          <w:szCs w:val="24"/>
        </w:rPr>
        <w:t>вектор JA содержит номера столбцов для элементов вектора A;</w:t>
      </w:r>
    </w:p>
    <w:p w14:paraId="1F3A4795" w14:textId="72BF4491" w:rsidR="00AE0CDD" w:rsidRPr="00827D3C" w:rsidRDefault="00AE0CDD" w:rsidP="00AE0CDD">
      <w:pPr>
        <w:pStyle w:val="HTML"/>
        <w:numPr>
          <w:ilvl w:val="0"/>
          <w:numId w:val="24"/>
        </w:numPr>
        <w:spacing w:before="57" w:after="57"/>
        <w:rPr>
          <w:rFonts w:asciiTheme="minorHAnsi" w:hAnsiTheme="minorHAnsi" w:cstheme="minorHAnsi"/>
        </w:rPr>
      </w:pPr>
      <w:r w:rsidRPr="00827D3C">
        <w:rPr>
          <w:rFonts w:asciiTheme="minorHAnsi" w:hAnsiTheme="minorHAnsi" w:cstheme="minorHAnsi"/>
          <w:sz w:val="24"/>
          <w:szCs w:val="24"/>
        </w:rPr>
        <w:t xml:space="preserve">связный список IA, в элементе </w:t>
      </w:r>
      <w:proofErr w:type="spellStart"/>
      <w:r w:rsidRPr="00827D3C">
        <w:rPr>
          <w:rFonts w:asciiTheme="minorHAnsi" w:hAnsiTheme="minorHAnsi" w:cstheme="minorHAnsi"/>
          <w:sz w:val="24"/>
          <w:szCs w:val="24"/>
        </w:rPr>
        <w:t>Nk</w:t>
      </w:r>
      <w:proofErr w:type="spellEnd"/>
      <w:r w:rsidRPr="00827D3C">
        <w:rPr>
          <w:rFonts w:asciiTheme="minorHAnsi" w:hAnsiTheme="minorHAnsi" w:cstheme="minorHAnsi"/>
          <w:sz w:val="24"/>
          <w:szCs w:val="24"/>
        </w:rPr>
        <w:t xml:space="preserve"> которого находится номер компонент в A и JA, с которых начинается описание строки </w:t>
      </w:r>
      <w:proofErr w:type="spellStart"/>
      <w:r w:rsidRPr="00827D3C">
        <w:rPr>
          <w:rFonts w:asciiTheme="minorHAnsi" w:hAnsiTheme="minorHAnsi" w:cstheme="minorHAnsi"/>
          <w:sz w:val="24"/>
          <w:szCs w:val="24"/>
        </w:rPr>
        <w:t>Nk</w:t>
      </w:r>
      <w:proofErr w:type="spellEnd"/>
      <w:r w:rsidRPr="00827D3C">
        <w:rPr>
          <w:rFonts w:asciiTheme="minorHAnsi" w:hAnsiTheme="minorHAnsi" w:cstheme="minorHAnsi"/>
          <w:sz w:val="24"/>
          <w:szCs w:val="24"/>
        </w:rPr>
        <w:t xml:space="preserve"> матрицы A.</w:t>
      </w:r>
    </w:p>
    <w:p w14:paraId="0CE740FF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Входные данные</w:t>
      </w:r>
    </w:p>
    <w:p w14:paraId="32692BF2" w14:textId="77777777" w:rsidR="00AE0CDD" w:rsidRPr="00827D3C" w:rsidRDefault="00AE0CDD" w:rsidP="00AE0CDD">
      <w:pPr>
        <w:pStyle w:val="HTML"/>
        <w:spacing w:before="57" w:after="57"/>
        <w:rPr>
          <w:rFonts w:asciiTheme="minorHAnsi" w:hAnsiTheme="minorHAnsi" w:cstheme="minorHAnsi"/>
        </w:rPr>
      </w:pPr>
      <w:r w:rsidRPr="00827D3C">
        <w:rPr>
          <w:rFonts w:asciiTheme="minorHAnsi" w:hAnsiTheme="minorHAnsi" w:cstheme="minorHAnsi"/>
          <w:sz w:val="24"/>
          <w:szCs w:val="24"/>
        </w:rPr>
        <w:t>Количество строк и столбцов матрицы, количество ненулевых элементов матриц и вектора строки, их индексы в матрице или векторе, вариант заполнения матриц (случайный или с клавиатуры).</w:t>
      </w:r>
    </w:p>
    <w:p w14:paraId="282BA00D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Выходные данные</w:t>
      </w:r>
    </w:p>
    <w:p w14:paraId="1956A3AB" w14:textId="77777777" w:rsidR="00AE0CDD" w:rsidRPr="00827D3C" w:rsidRDefault="00AE0CDD" w:rsidP="00AE0CDD">
      <w:pPr>
        <w:pStyle w:val="HTML"/>
        <w:spacing w:before="57" w:after="57"/>
        <w:rPr>
          <w:rFonts w:asciiTheme="minorHAnsi" w:hAnsiTheme="minorHAnsi" w:cstheme="minorHAnsi"/>
        </w:rPr>
      </w:pPr>
      <w:r w:rsidRPr="00827D3C">
        <w:rPr>
          <w:rFonts w:asciiTheme="minorHAnsi" w:hAnsiTheme="minorHAnsi" w:cstheme="minorHAnsi"/>
          <w:sz w:val="24"/>
          <w:szCs w:val="24"/>
        </w:rPr>
        <w:t>Результат умножения вектора строки на матрицу, результаты сравнения 2-х алгоритмов обработки.</w:t>
      </w:r>
    </w:p>
    <w:p w14:paraId="408A293A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Возможные аварийные ситуации</w:t>
      </w:r>
    </w:p>
    <w:p w14:paraId="0F5C7010" w14:textId="06713BAD" w:rsidR="007B14AE" w:rsidRPr="00827D3C" w:rsidRDefault="007B14AE" w:rsidP="00A36AA9">
      <w:pPr>
        <w:pStyle w:val="a3"/>
        <w:numPr>
          <w:ilvl w:val="0"/>
          <w:numId w:val="25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  <w:t>Некорректный ввод</w:t>
      </w:r>
      <w:r w:rsidR="00A36AA9" w:rsidRPr="00827D3C"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  <w:t xml:space="preserve"> пункта меню</w:t>
      </w:r>
    </w:p>
    <w:p w14:paraId="410B1BE9" w14:textId="6BBA0752" w:rsidR="00A36AA9" w:rsidRPr="00827D3C" w:rsidRDefault="00A36AA9" w:rsidP="00A36AA9">
      <w:pPr>
        <w:pStyle w:val="a3"/>
        <w:numPr>
          <w:ilvl w:val="0"/>
          <w:numId w:val="25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  <w:t>Некорректный ввод количества строк матрицы</w:t>
      </w:r>
    </w:p>
    <w:p w14:paraId="5AB7B598" w14:textId="1AEC7300" w:rsidR="00A36AA9" w:rsidRPr="00827D3C" w:rsidRDefault="00A36AA9" w:rsidP="00A36AA9">
      <w:pPr>
        <w:pStyle w:val="a3"/>
        <w:numPr>
          <w:ilvl w:val="0"/>
          <w:numId w:val="25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  <w:t>Некорректный ввод количества столбцов матрицы</w:t>
      </w:r>
    </w:p>
    <w:p w14:paraId="7C0496DF" w14:textId="64B377D3" w:rsidR="00A36AA9" w:rsidRPr="00827D3C" w:rsidRDefault="00A36AA9" w:rsidP="00A36AA9">
      <w:pPr>
        <w:pStyle w:val="a3"/>
        <w:numPr>
          <w:ilvl w:val="0"/>
          <w:numId w:val="25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  <w:t>Некорректный ввод количества ненулевых элементов матрицы</w:t>
      </w:r>
    </w:p>
    <w:p w14:paraId="5408C925" w14:textId="30454CE1" w:rsidR="00A36AA9" w:rsidRPr="00827D3C" w:rsidRDefault="00A36AA9" w:rsidP="00A36AA9">
      <w:pPr>
        <w:pStyle w:val="a3"/>
        <w:numPr>
          <w:ilvl w:val="0"/>
          <w:numId w:val="25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  <w:t>Некорректный ввод количества ненулевых элементов вектора-строки</w:t>
      </w:r>
    </w:p>
    <w:p w14:paraId="6DA318BF" w14:textId="74B1251C" w:rsidR="00A36AA9" w:rsidRPr="00827D3C" w:rsidRDefault="00A36AA9" w:rsidP="00A36AA9">
      <w:pPr>
        <w:pStyle w:val="a3"/>
        <w:numPr>
          <w:ilvl w:val="0"/>
          <w:numId w:val="25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  <w:t>Некорректный ввод элемента матрицы</w:t>
      </w:r>
    </w:p>
    <w:p w14:paraId="4AE99A88" w14:textId="39694D52" w:rsidR="00A36AA9" w:rsidRPr="00827D3C" w:rsidRDefault="00A36AA9" w:rsidP="00A36AA9">
      <w:pPr>
        <w:pStyle w:val="a3"/>
        <w:numPr>
          <w:ilvl w:val="0"/>
          <w:numId w:val="25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  <w:t>Некорректный ввод расположения элемента матрицы</w:t>
      </w:r>
    </w:p>
    <w:p w14:paraId="17C80328" w14:textId="28656FB1" w:rsidR="00A36AA9" w:rsidRPr="00827D3C" w:rsidRDefault="00A36AA9" w:rsidP="00A36AA9">
      <w:pPr>
        <w:pStyle w:val="a3"/>
        <w:numPr>
          <w:ilvl w:val="0"/>
          <w:numId w:val="25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  <w:t>Некорректный ввод элемента вектора-строки</w:t>
      </w:r>
    </w:p>
    <w:p w14:paraId="567A8F66" w14:textId="36491150" w:rsidR="00A36AA9" w:rsidRDefault="00A36AA9" w:rsidP="00A36AA9">
      <w:pPr>
        <w:pStyle w:val="a3"/>
        <w:numPr>
          <w:ilvl w:val="0"/>
          <w:numId w:val="25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  <w:t>Некорректный ввод расположения элемента вектора-строки</w:t>
      </w:r>
    </w:p>
    <w:p w14:paraId="133126F7" w14:textId="68B329AE" w:rsidR="005B21D1" w:rsidRDefault="005B21D1" w:rsidP="005B21D1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Способ обращения к программе</w:t>
      </w:r>
    </w:p>
    <w:p w14:paraId="3C52F411" w14:textId="5342597C" w:rsidR="005B21D1" w:rsidRPr="005B21D1" w:rsidRDefault="005B21D1" w:rsidP="005B21D1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>
        <w:rPr>
          <w:rFonts w:asciiTheme="minorHAnsi" w:hAnsiTheme="minorHAnsi" w:cstheme="minorHAnsi"/>
        </w:rPr>
        <w:t>З</w:t>
      </w:r>
      <w:r w:rsidRPr="005B21D1">
        <w:rPr>
          <w:rFonts w:asciiTheme="minorHAnsi" w:hAnsiTheme="minorHAnsi" w:cstheme="minorHAnsi"/>
        </w:rPr>
        <w:t xml:space="preserve">апуск через командную оболочку MSYS2 (Windows), терминал </w:t>
      </w:r>
      <w:proofErr w:type="spellStart"/>
      <w:r w:rsidRPr="005B21D1">
        <w:rPr>
          <w:rFonts w:asciiTheme="minorHAnsi" w:hAnsiTheme="minorHAnsi" w:cstheme="minorHAnsi"/>
        </w:rPr>
        <w:t>sh</w:t>
      </w:r>
      <w:proofErr w:type="spellEnd"/>
      <w:r w:rsidRPr="005B21D1">
        <w:rPr>
          <w:rFonts w:asciiTheme="minorHAnsi" w:hAnsiTheme="minorHAnsi" w:cstheme="minorHAnsi"/>
        </w:rPr>
        <w:t>/</w:t>
      </w:r>
      <w:proofErr w:type="spellStart"/>
      <w:r w:rsidRPr="005B21D1">
        <w:rPr>
          <w:rFonts w:asciiTheme="minorHAnsi" w:hAnsiTheme="minorHAnsi" w:cstheme="minorHAnsi"/>
        </w:rPr>
        <w:t>bash</w:t>
      </w:r>
      <w:proofErr w:type="spellEnd"/>
      <w:r w:rsidRPr="005B21D1">
        <w:rPr>
          <w:rFonts w:asciiTheme="minorHAnsi" w:hAnsiTheme="minorHAnsi" w:cstheme="minorHAnsi"/>
        </w:rPr>
        <w:t xml:space="preserve"> (Linux).</w:t>
      </w:r>
    </w:p>
    <w:p w14:paraId="2C29ED20" w14:textId="77777777" w:rsidR="005B21D1" w:rsidRPr="005B21D1" w:rsidRDefault="005B21D1" w:rsidP="005B21D1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</w:pPr>
    </w:p>
    <w:p w14:paraId="6843CF0E" w14:textId="240DB869" w:rsidR="007B14AE" w:rsidRPr="00827D3C" w:rsidRDefault="00F56D69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1"/>
          <w:lang w:eastAsia="ru-RU" w:bidi="ar-SA"/>
        </w:rPr>
        <w:lastRenderedPageBreak/>
        <w:br/>
      </w:r>
      <w:r w:rsidR="007B14AE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t>Структуры данных</w:t>
      </w:r>
    </w:p>
    <w:p w14:paraId="0C6B439A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Структура разреженной матрицы</w:t>
      </w:r>
    </w:p>
    <w:p w14:paraId="0690B69E" w14:textId="17569348" w:rsidR="007B14AE" w:rsidRPr="00827D3C" w:rsidRDefault="00A36AA9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drawing>
          <wp:inline distT="0" distB="0" distL="0" distR="0" wp14:anchorId="7836B480" wp14:editId="42A03679">
            <wp:extent cx="1287780" cy="1356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D3C">
        <w:rPr>
          <w:rFonts w:asciiTheme="minorHAnsi" w:eastAsia="Times New Roman" w:hAnsiTheme="minorHAnsi" w:cstheme="minorHAnsi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br/>
      </w:r>
      <w:proofErr w:type="spellStart"/>
      <w:r w:rsidR="007B14AE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rows</w:t>
      </w:r>
      <w:proofErr w:type="spellEnd"/>
      <w:r w:rsidR="007B14AE"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и </w:t>
      </w:r>
      <w:proofErr w:type="spellStart"/>
      <w:r w:rsidR="007B14AE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columns</w:t>
      </w:r>
      <w:proofErr w:type="spellEnd"/>
      <w:r w:rsidR="007B14AE"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— количество строк и столбцов матрицы;</w:t>
      </w:r>
    </w:p>
    <w:p w14:paraId="78BA70DC" w14:textId="27EE3DC9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size</w:t>
      </w:r>
      <w:proofErr w:type="spellEnd"/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– количество ненулевых элементов;</w:t>
      </w:r>
    </w:p>
    <w:p w14:paraId="2388A13C" w14:textId="226C0B33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A</w:t>
      </w: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— указатель </w:t>
      </w:r>
      <w:r w:rsidR="00A36AA9"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на массив,</w:t>
      </w: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содержащий все ненулевых элементы;</w:t>
      </w:r>
    </w:p>
    <w:p w14:paraId="4B9E3145" w14:textId="3F5E2B08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JA</w:t>
      </w: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— указатель </w:t>
      </w:r>
      <w:r w:rsidR="00A36AA9"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на массив,</w:t>
      </w: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содержащий номера столбцов для каждого элемента массива А;</w:t>
      </w:r>
    </w:p>
    <w:p w14:paraId="0ED4FFEF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IA</w:t>
      </w:r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– связанный список, который содержит для каждого первого элемента i-ой строки его индекс в массивах A и JA.</w:t>
      </w:r>
    </w:p>
    <w:p w14:paraId="1C6B1B77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Структура связанного списка:</w:t>
      </w:r>
    </w:p>
    <w:p w14:paraId="526AD65C" w14:textId="08B4D169" w:rsidR="007B14AE" w:rsidRPr="00827D3C" w:rsidRDefault="00A36AA9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drawing>
          <wp:inline distT="0" distB="0" distL="0" distR="0" wp14:anchorId="5F01E8BA" wp14:editId="49BD92C8">
            <wp:extent cx="185166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D3C">
        <w:rPr>
          <w:rFonts w:asciiTheme="minorHAnsi" w:eastAsia="Times New Roman" w:hAnsiTheme="minorHAnsi" w:cstheme="minorHAnsi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br/>
      </w:r>
      <w:proofErr w:type="spellStart"/>
      <w:r w:rsidR="007B14AE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node_t</w:t>
      </w:r>
      <w:proofErr w:type="spellEnd"/>
      <w:r w:rsidR="007B14AE"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— сама структура очередного элемента списка.</w:t>
      </w:r>
    </w:p>
    <w:p w14:paraId="67AE6FF2" w14:textId="377247B5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start</w:t>
      </w:r>
      <w:proofErr w:type="spellEnd"/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_</w:t>
      </w:r>
      <w:r w:rsidR="00A36AA9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val="en-US" w:eastAsia="ru-RU" w:bidi="ar-SA"/>
        </w:rPr>
        <w:t>column</w:t>
      </w:r>
      <w:r w:rsidR="00A36AA9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_</w:t>
      </w:r>
      <w:proofErr w:type="spellStart"/>
      <w:r w:rsidR="00A36AA9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val="en-US" w:eastAsia="ru-RU" w:bidi="ar-SA"/>
        </w:rPr>
        <w:t>ind</w:t>
      </w:r>
      <w:proofErr w:type="spellEnd"/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— индекс первого элемента i-ой строки матрицы в массивах А и JA;</w:t>
      </w:r>
    </w:p>
    <w:p w14:paraId="2A097FAA" w14:textId="6316E8C5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next_element</w:t>
      </w:r>
      <w:proofErr w:type="spellEnd"/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— указатель на следующий элемент связанного списка.</w:t>
      </w:r>
    </w:p>
    <w:p w14:paraId="4973740D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Структура стандартной матрицы</w:t>
      </w:r>
    </w:p>
    <w:p w14:paraId="3A9AD2DF" w14:textId="5D34E541" w:rsidR="007B14AE" w:rsidRPr="00827D3C" w:rsidRDefault="00A36AA9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drawing>
          <wp:inline distT="0" distB="0" distL="0" distR="0" wp14:anchorId="2702335F" wp14:editId="01BD7B6E">
            <wp:extent cx="1257300" cy="845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D3C">
        <w:rPr>
          <w:rFonts w:asciiTheme="minorHAnsi" w:eastAsia="Times New Roman" w:hAnsiTheme="minorHAnsi" w:cstheme="minorHAnsi"/>
          <w:color w:val="000000"/>
          <w:kern w:val="0"/>
          <w:sz w:val="18"/>
          <w:szCs w:val="18"/>
          <w:bdr w:val="none" w:sz="0" w:space="0" w:color="auto" w:frame="1"/>
          <w:lang w:eastAsia="ru-RU" w:bidi="ar-SA"/>
        </w:rPr>
        <w:br/>
      </w:r>
      <w:proofErr w:type="spellStart"/>
      <w:r w:rsidR="007B14AE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matrix</w:t>
      </w:r>
      <w:proofErr w:type="spellEnd"/>
      <w:r w:rsidR="007B14AE"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— указатель на матрицу;</w:t>
      </w:r>
    </w:p>
    <w:p w14:paraId="60989093" w14:textId="56C22C1F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rows</w:t>
      </w:r>
      <w:proofErr w:type="spellEnd"/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и</w:t>
      </w: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 </w:t>
      </w:r>
      <w:proofErr w:type="spellStart"/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columns</w:t>
      </w:r>
      <w:proofErr w:type="spellEnd"/>
      <w:r w:rsidRPr="00827D3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  <w:t> — количество строк и столбцов матрицы.</w:t>
      </w:r>
    </w:p>
    <w:p w14:paraId="72239493" w14:textId="5A07D126" w:rsidR="00020267" w:rsidRPr="00827D3C" w:rsidRDefault="00020267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</w:p>
    <w:p w14:paraId="78EF817B" w14:textId="77777777" w:rsidR="00020267" w:rsidRPr="00827D3C" w:rsidRDefault="00020267" w:rsidP="007B14AE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lang w:eastAsia="ru-RU" w:bidi="ar-SA"/>
        </w:rPr>
      </w:pPr>
    </w:p>
    <w:p w14:paraId="57EF2FE4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lastRenderedPageBreak/>
        <w:t>Алгоритм</w:t>
      </w:r>
    </w:p>
    <w:p w14:paraId="72885274" w14:textId="37935EE4" w:rsidR="00020267" w:rsidRPr="00827D3C" w:rsidRDefault="00020267" w:rsidP="00020267">
      <w:pPr>
        <w:pStyle w:val="HTML"/>
        <w:spacing w:before="57" w:after="57"/>
        <w:rPr>
          <w:rFonts w:asciiTheme="minorHAnsi" w:hAnsiTheme="minorHAnsi" w:cstheme="minorHAnsi"/>
        </w:rPr>
      </w:pPr>
      <w:r w:rsidRPr="00827D3C">
        <w:rPr>
          <w:rFonts w:asciiTheme="minorHAnsi" w:hAnsiTheme="minorHAnsi" w:cstheme="minorHAnsi"/>
          <w:sz w:val="24"/>
          <w:szCs w:val="24"/>
        </w:rPr>
        <w:t xml:space="preserve">Матрица транспонируется. Далее, умножение происходит вектор на вектор столько раз, сколько в </w:t>
      </w:r>
      <w:r w:rsidRPr="00827D3C">
        <w:rPr>
          <w:rFonts w:asciiTheme="minorHAnsi" w:hAnsiTheme="minorHAnsi" w:cstheme="minorHAnsi"/>
          <w:i/>
          <w:iCs/>
          <w:sz w:val="24"/>
          <w:szCs w:val="24"/>
        </w:rPr>
        <w:t>исходной</w:t>
      </w:r>
      <w:r w:rsidRPr="00827D3C">
        <w:rPr>
          <w:rFonts w:asciiTheme="minorHAnsi" w:hAnsiTheme="minorHAnsi" w:cstheme="minorHAnsi"/>
          <w:sz w:val="24"/>
          <w:szCs w:val="24"/>
        </w:rPr>
        <w:t xml:space="preserve"> матрице столбцов. Для этого, я прохожу по массиву </w:t>
      </w:r>
      <w:r w:rsidRPr="00827D3C">
        <w:rPr>
          <w:rFonts w:asciiTheme="minorHAnsi" w:hAnsiTheme="minorHAnsi" w:cstheme="minorHAnsi"/>
          <w:sz w:val="24"/>
          <w:szCs w:val="24"/>
        </w:rPr>
        <w:t>ненулевых</w:t>
      </w:r>
      <w:r w:rsidRPr="00827D3C">
        <w:rPr>
          <w:rFonts w:asciiTheme="minorHAnsi" w:hAnsiTheme="minorHAnsi" w:cstheme="minorHAnsi"/>
          <w:sz w:val="24"/>
          <w:szCs w:val="24"/>
        </w:rPr>
        <w:t xml:space="preserve"> элементов, и пользуясь индексами столбцов этих элементов из массива IA, последовательно перемножаю </w:t>
      </w:r>
      <w:r w:rsidRPr="00827D3C">
        <w:rPr>
          <w:rFonts w:asciiTheme="minorHAnsi" w:hAnsiTheme="minorHAnsi" w:cstheme="minorHAnsi"/>
          <w:sz w:val="24"/>
          <w:szCs w:val="24"/>
        </w:rPr>
        <w:t>каждый элемент</w:t>
      </w:r>
      <w:r w:rsidRPr="00827D3C">
        <w:rPr>
          <w:rFonts w:asciiTheme="minorHAnsi" w:hAnsiTheme="minorHAnsi" w:cstheme="minorHAnsi"/>
          <w:sz w:val="24"/>
          <w:szCs w:val="24"/>
        </w:rPr>
        <w:t xml:space="preserve"> текущ</w:t>
      </w:r>
      <w:r w:rsidRPr="00827D3C">
        <w:rPr>
          <w:rFonts w:asciiTheme="minorHAnsi" w:hAnsiTheme="minorHAnsi" w:cstheme="minorHAnsi"/>
          <w:sz w:val="24"/>
          <w:szCs w:val="24"/>
        </w:rPr>
        <w:t>е</w:t>
      </w:r>
      <w:r w:rsidRPr="00827D3C">
        <w:rPr>
          <w:rFonts w:asciiTheme="minorHAnsi" w:hAnsiTheme="minorHAnsi" w:cstheme="minorHAnsi"/>
          <w:sz w:val="24"/>
          <w:szCs w:val="24"/>
        </w:rPr>
        <w:t>й строки на нужный элемент вектора-строки.</w:t>
      </w:r>
    </w:p>
    <w:p w14:paraId="2A4B8A86" w14:textId="4B08FB63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t>Тесты</w:t>
      </w:r>
    </w:p>
    <w:p w14:paraId="7D0B85D8" w14:textId="7DC836EA" w:rsidR="00020267" w:rsidRPr="00827D3C" w:rsidRDefault="00020267" w:rsidP="00020267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Негативные тесты</w:t>
      </w:r>
    </w:p>
    <w:p w14:paraId="7F1D8E5B" w14:textId="64101DC5" w:rsidR="00A90BB8" w:rsidRPr="00827D3C" w:rsidRDefault="00A90BB8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t>Некорректный ввод меню</w:t>
      </w: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br/>
      </w:r>
      <w:r w:rsidRPr="00827D3C">
        <w:rPr>
          <w:rFonts w:asciiTheme="minorHAnsi" w:eastAsia="Times New Roman" w:hAnsiTheme="minorHAnsi" w:cstheme="minorHAnsi"/>
          <w:b/>
          <w:bCs/>
          <w:noProof/>
          <w:color w:val="000000"/>
          <w:kern w:val="0"/>
          <w:sz w:val="43"/>
          <w:szCs w:val="43"/>
          <w:lang w:val="en-US" w:eastAsia="ru-RU" w:bidi="ar-SA"/>
        </w:rPr>
        <w:drawing>
          <wp:inline distT="0" distB="0" distL="0" distR="0" wp14:anchorId="4C538C17" wp14:editId="4B7FC6CA">
            <wp:extent cx="3962400" cy="1569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0C6D" w14:textId="15796027" w:rsidR="00A90BB8" w:rsidRPr="00827D3C" w:rsidRDefault="00A90BB8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t>Некорректный ввод количества строк матрицы</w:t>
      </w: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br/>
      </w: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lang w:val="en-US" w:eastAsia="ru-RU" w:bidi="ar-SA"/>
        </w:rPr>
        <w:drawing>
          <wp:inline distT="0" distB="0" distL="0" distR="0" wp14:anchorId="55D88AC6" wp14:editId="68AE2789">
            <wp:extent cx="4107180" cy="17373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6340" w14:textId="7E85ACE0" w:rsidR="00A90BB8" w:rsidRPr="00827D3C" w:rsidRDefault="00A90BB8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t>Некорректный ввод количества столбцов матрицы</w:t>
      </w: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br/>
      </w: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lang w:val="en-US" w:eastAsia="ru-RU" w:bidi="ar-SA"/>
        </w:rPr>
        <w:drawing>
          <wp:inline distT="0" distB="0" distL="0" distR="0" wp14:anchorId="7610B472" wp14:editId="2BD8EA32">
            <wp:extent cx="3794760" cy="1844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3FD0" w14:textId="287A56C7" w:rsidR="00A90BB8" w:rsidRPr="00827D3C" w:rsidRDefault="00A90BB8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lastRenderedPageBreak/>
        <w:t>Некорректный ввод количества ненулевых элементов матрицы</w:t>
      </w: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br/>
      </w: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lang w:val="en-US" w:eastAsia="ru-RU" w:bidi="ar-SA"/>
        </w:rPr>
        <w:drawing>
          <wp:inline distT="0" distB="0" distL="0" distR="0" wp14:anchorId="621DB12F" wp14:editId="6584164B">
            <wp:extent cx="3893820" cy="2004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4D06" w14:textId="6B69D9AD" w:rsidR="00A90BB8" w:rsidRPr="00827D3C" w:rsidRDefault="00A90BB8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t>Некорректный ввод количества ненулевых элементов вектора-строки</w:t>
      </w: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br/>
      </w: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lang w:val="en-US" w:eastAsia="ru-RU" w:bidi="ar-SA"/>
        </w:rPr>
        <w:drawing>
          <wp:inline distT="0" distB="0" distL="0" distR="0" wp14:anchorId="507CFBF9" wp14:editId="788C2BE8">
            <wp:extent cx="4168140" cy="21031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39C3" w14:textId="28D9DDCD" w:rsidR="00A90BB8" w:rsidRPr="00827D3C" w:rsidRDefault="00A90BB8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t>Некорректный ввод элемента матрицы</w:t>
      </w: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br/>
      </w: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lang w:val="en-US" w:eastAsia="ru-RU" w:bidi="ar-SA"/>
        </w:rPr>
        <w:drawing>
          <wp:inline distT="0" distB="0" distL="0" distR="0" wp14:anchorId="1F03420F" wp14:editId="134C3011">
            <wp:extent cx="4046220" cy="2202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D5BD" w14:textId="6440E34D" w:rsidR="00020267" w:rsidRPr="00827D3C" w:rsidRDefault="00A90BB8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lastRenderedPageBreak/>
        <w:t>Некорректный ввод элемента вектора-строки</w:t>
      </w:r>
      <w:r w:rsidRPr="00827D3C">
        <w:rPr>
          <w:rFonts w:asciiTheme="minorHAnsi" w:eastAsia="Times New Roman" w:hAnsiTheme="minorHAnsi" w:cstheme="minorHAnsi"/>
          <w:color w:val="000000"/>
          <w:kern w:val="0"/>
          <w:lang w:eastAsia="ru-RU" w:bidi="ar-SA"/>
        </w:rPr>
        <w:br/>
      </w: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lang w:val="en-US" w:eastAsia="ru-RU" w:bidi="ar-SA"/>
        </w:rPr>
        <w:drawing>
          <wp:inline distT="0" distB="0" distL="0" distR="0" wp14:anchorId="63BD7528" wp14:editId="7FA88748">
            <wp:extent cx="4023360" cy="24917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4FF4" w14:textId="5F1B0C59" w:rsidR="00A90BB8" w:rsidRPr="00827D3C" w:rsidRDefault="00A90BB8" w:rsidP="00A90BB8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Позитивные тесты</w:t>
      </w:r>
    </w:p>
    <w:p w14:paraId="0D295067" w14:textId="5D1D371B" w:rsidR="00A90BB8" w:rsidRPr="00827D3C" w:rsidRDefault="00A90BB8" w:rsidP="00A90BB8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lang w:val="en-US" w:eastAsia="ru-RU" w:bidi="ar-SA"/>
        </w:rPr>
        <w:drawing>
          <wp:inline distT="0" distB="0" distL="0" distR="0" wp14:anchorId="0A88ED92" wp14:editId="454793FE">
            <wp:extent cx="3561938" cy="549350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36" cy="551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4AD6" w14:textId="65490487" w:rsidR="00A90BB8" w:rsidRPr="00827D3C" w:rsidRDefault="00A90BB8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00000"/>
          <w:kern w:val="0"/>
          <w:lang w:val="en-US" w:eastAsia="ru-RU" w:bidi="ar-SA"/>
        </w:rPr>
      </w:pPr>
      <w:r w:rsidRPr="00827D3C">
        <w:rPr>
          <w:rFonts w:asciiTheme="minorHAnsi" w:eastAsia="Times New Roman" w:hAnsiTheme="minorHAnsi" w:cstheme="minorHAnsi"/>
          <w:color w:val="000000"/>
          <w:kern w:val="0"/>
          <w:lang w:val="en-US" w:eastAsia="ru-RU" w:bidi="ar-SA"/>
        </w:rPr>
        <w:lastRenderedPageBreak/>
        <w:br/>
      </w: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lang w:val="en-US" w:eastAsia="ru-RU" w:bidi="ar-SA"/>
        </w:rPr>
        <w:drawing>
          <wp:inline distT="0" distB="0" distL="0" distR="0" wp14:anchorId="1D9E288B" wp14:editId="3C095787">
            <wp:extent cx="3773459" cy="4099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99" cy="410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D3C">
        <w:rPr>
          <w:rFonts w:asciiTheme="minorHAnsi" w:eastAsia="Times New Roman" w:hAnsiTheme="minorHAnsi" w:cstheme="minorHAnsi"/>
          <w:color w:val="000000"/>
          <w:kern w:val="0"/>
          <w:lang w:val="en-US" w:eastAsia="ru-RU" w:bidi="ar-SA"/>
        </w:rPr>
        <w:br/>
      </w:r>
      <w:r w:rsidRPr="00827D3C">
        <w:rPr>
          <w:rFonts w:asciiTheme="minorHAnsi" w:eastAsia="Times New Roman" w:hAnsiTheme="minorHAnsi" w:cstheme="minorHAnsi"/>
          <w:color w:val="000000"/>
          <w:kern w:val="0"/>
          <w:lang w:val="en-US" w:eastAsia="ru-RU" w:bidi="ar-SA"/>
        </w:rPr>
        <w:br/>
      </w:r>
      <w:r w:rsidRPr="00827D3C">
        <w:rPr>
          <w:rFonts w:asciiTheme="minorHAnsi" w:eastAsia="Times New Roman" w:hAnsiTheme="minorHAnsi" w:cstheme="minorHAnsi"/>
          <w:noProof/>
          <w:color w:val="000000"/>
          <w:kern w:val="0"/>
          <w:lang w:val="en-US" w:eastAsia="ru-RU" w:bidi="ar-SA"/>
        </w:rPr>
        <w:drawing>
          <wp:inline distT="0" distB="0" distL="0" distR="0" wp14:anchorId="34033A63" wp14:editId="4EA14238">
            <wp:extent cx="3421380" cy="474780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31" cy="480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FE2A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lastRenderedPageBreak/>
        <w:t>Время</w:t>
      </w:r>
    </w:p>
    <w:p w14:paraId="46DC4FAC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5% заполнения</w:t>
      </w:r>
    </w:p>
    <w:tbl>
      <w:tblPr>
        <w:tblW w:w="85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3212"/>
        <w:gridCol w:w="2611"/>
      </w:tblGrid>
      <w:tr w:rsidR="007B14AE" w:rsidRPr="00827D3C" w14:paraId="770AE434" w14:textId="77777777" w:rsidTr="006767E4">
        <w:trPr>
          <w:trHeight w:val="245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95F17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1B484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2611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730E1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827D3C" w14:paraId="50B90F88" w14:textId="77777777" w:rsidTr="006767E4">
        <w:trPr>
          <w:trHeight w:val="18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18F21" w14:textId="36B98A74" w:rsidR="007B14AE" w:rsidRPr="006767E4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 w:rsidR="006767E4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CE917" w14:textId="037C5F1E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504</w:t>
            </w:r>
          </w:p>
        </w:tc>
        <w:tc>
          <w:tcPr>
            <w:tcW w:w="2611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6D3D2" w14:textId="1653A86E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1134</w:t>
            </w:r>
          </w:p>
        </w:tc>
      </w:tr>
      <w:tr w:rsidR="007B14AE" w:rsidRPr="00827D3C" w14:paraId="04A82561" w14:textId="77777777" w:rsidTr="006767E4">
        <w:trPr>
          <w:trHeight w:val="18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5B224" w14:textId="43E0F198" w:rsidR="007B14AE" w:rsidRPr="006767E4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100</w:t>
            </w:r>
            <w:r w:rsidR="006767E4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FF1D6" w14:textId="43E9BDDA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8988</w:t>
            </w:r>
          </w:p>
        </w:tc>
        <w:tc>
          <w:tcPr>
            <w:tcW w:w="2611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D61A8" w14:textId="583EDCBF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108864</w:t>
            </w:r>
          </w:p>
        </w:tc>
      </w:tr>
      <w:tr w:rsidR="007B14AE" w:rsidRPr="00827D3C" w14:paraId="6AAC0993" w14:textId="77777777" w:rsidTr="006767E4">
        <w:trPr>
          <w:trHeight w:val="181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EA852" w14:textId="49544BB2" w:rsidR="007B14AE" w:rsidRPr="006767E4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1000</w:t>
            </w:r>
            <w:r w:rsidR="006767E4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x1000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C2076" w14:textId="65AD3057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434511</w:t>
            </w:r>
          </w:p>
        </w:tc>
        <w:tc>
          <w:tcPr>
            <w:tcW w:w="2611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6446F" w14:textId="712E46BD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10050195</w:t>
            </w:r>
          </w:p>
        </w:tc>
      </w:tr>
    </w:tbl>
    <w:p w14:paraId="64F82F88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10% заполнения</w:t>
      </w:r>
    </w:p>
    <w:tbl>
      <w:tblPr>
        <w:tblW w:w="85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186"/>
        <w:gridCol w:w="2674"/>
      </w:tblGrid>
      <w:tr w:rsidR="007B14AE" w:rsidRPr="00827D3C" w14:paraId="52F6CB12" w14:textId="77777777" w:rsidTr="006767E4">
        <w:trPr>
          <w:trHeight w:val="59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45A29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3A3FE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743F5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827D3C" w14:paraId="68EC7058" w14:textId="77777777" w:rsidTr="006767E4">
        <w:trPr>
          <w:trHeight w:val="4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94CCD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43775" w14:textId="28F2829A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777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034F5" w14:textId="11EC3F3A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1701</w:t>
            </w:r>
          </w:p>
        </w:tc>
      </w:tr>
      <w:tr w:rsidR="007B14AE" w:rsidRPr="00827D3C" w14:paraId="25B020E7" w14:textId="77777777" w:rsidTr="006767E4">
        <w:trPr>
          <w:trHeight w:val="4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EDBE6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6F107" w14:textId="58ACABF1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12180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977A7" w14:textId="79D5D976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108738</w:t>
            </w:r>
          </w:p>
        </w:tc>
      </w:tr>
      <w:tr w:rsidR="007B14AE" w:rsidRPr="00827D3C" w14:paraId="7EAB8444" w14:textId="77777777" w:rsidTr="006767E4">
        <w:trPr>
          <w:trHeight w:val="4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B1296" w14:textId="6536A1ED" w:rsidR="007B14AE" w:rsidRPr="00827D3C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00x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4E813" w14:textId="69B646BE" w:rsidR="007B14AE" w:rsidRPr="006767E4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62</w:t>
            </w:r>
            <w:r w:rsidR="006767E4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8887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7E3D0" w14:textId="1A8602FC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8339961</w:t>
            </w:r>
          </w:p>
        </w:tc>
      </w:tr>
    </w:tbl>
    <w:p w14:paraId="14FE1F83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20% заполнения</w:t>
      </w:r>
    </w:p>
    <w:tbl>
      <w:tblPr>
        <w:tblW w:w="85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3186"/>
        <w:gridCol w:w="2674"/>
      </w:tblGrid>
      <w:tr w:rsidR="007B14AE" w:rsidRPr="00827D3C" w14:paraId="7BBF458D" w14:textId="77777777" w:rsidTr="006767E4">
        <w:trPr>
          <w:trHeight w:val="210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BB356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BE6C5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10F93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827D3C" w14:paraId="6297D6A4" w14:textId="77777777" w:rsidTr="006767E4">
        <w:trPr>
          <w:trHeight w:val="158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C398A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86522" w14:textId="51658DC2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861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CA8E3" w14:textId="678A0C85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1512</w:t>
            </w:r>
          </w:p>
        </w:tc>
      </w:tr>
      <w:tr w:rsidR="007B14AE" w:rsidRPr="00827D3C" w14:paraId="1370E243" w14:textId="77777777" w:rsidTr="006767E4">
        <w:trPr>
          <w:trHeight w:val="158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24B09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582F8" w14:textId="3A5184BC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19761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E30BF" w14:textId="1718915C" w:rsidR="007B14AE" w:rsidRPr="006767E4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109767</w:t>
            </w:r>
          </w:p>
        </w:tc>
      </w:tr>
      <w:tr w:rsidR="007B14AE" w:rsidRPr="00827D3C" w14:paraId="392ACFBC" w14:textId="77777777" w:rsidTr="006767E4">
        <w:trPr>
          <w:trHeight w:val="158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4D3C4" w14:textId="5CC15AF8" w:rsidR="007B14AE" w:rsidRPr="00827D3C" w:rsidRDefault="006767E4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00x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D0596" w14:textId="31B66A01" w:rsidR="007B14AE" w:rsidRPr="003D3DF1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120</w:t>
            </w:r>
            <w:r w:rsidR="003D3DF1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4308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F6E1" w14:textId="681D8C06" w:rsidR="007B14AE" w:rsidRPr="003D3DF1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7</w:t>
            </w:r>
            <w:r w:rsidR="003D3DF1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971600</w:t>
            </w:r>
          </w:p>
        </w:tc>
      </w:tr>
    </w:tbl>
    <w:p w14:paraId="2C5AA47C" w14:textId="246BD78B" w:rsidR="007B14AE" w:rsidRPr="00827D3C" w:rsidRDefault="003D3DF1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lastRenderedPageBreak/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br/>
      </w:r>
      <w:r w:rsidR="007B14AE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50% заполнения</w:t>
      </w:r>
    </w:p>
    <w:tbl>
      <w:tblPr>
        <w:tblW w:w="85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181"/>
        <w:gridCol w:w="2670"/>
      </w:tblGrid>
      <w:tr w:rsidR="007B14AE" w:rsidRPr="00827D3C" w14:paraId="57306E20" w14:textId="77777777" w:rsidTr="003D3DF1">
        <w:trPr>
          <w:trHeight w:val="193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4EFB5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CB13F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88419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827D3C" w14:paraId="66F64A74" w14:textId="77777777" w:rsidTr="003D3DF1">
        <w:trPr>
          <w:trHeight w:val="14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DA08E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56D1B" w14:textId="0CE74339" w:rsidR="007B14AE" w:rsidRPr="00827D3C" w:rsidRDefault="00A75EC5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1134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79905" w14:textId="38ED5B35" w:rsidR="007B14AE" w:rsidRPr="00827D3C" w:rsidRDefault="00A75EC5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1659</w:t>
            </w:r>
          </w:p>
        </w:tc>
      </w:tr>
      <w:tr w:rsidR="007B14AE" w:rsidRPr="00827D3C" w14:paraId="402E1BC0" w14:textId="77777777" w:rsidTr="003D3DF1">
        <w:trPr>
          <w:trHeight w:val="14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324BA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4AC37" w14:textId="39457AC9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43134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FA01C" w14:textId="369A6B29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106911</w:t>
            </w:r>
          </w:p>
        </w:tc>
      </w:tr>
      <w:tr w:rsidR="007B14AE" w:rsidRPr="00827D3C" w14:paraId="4544E313" w14:textId="77777777" w:rsidTr="003D3DF1">
        <w:trPr>
          <w:trHeight w:val="144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B7CD3" w14:textId="247DFDDC" w:rsidR="007B14AE" w:rsidRPr="00827D3C" w:rsidRDefault="003D3DF1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00x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08FF5" w14:textId="15E20C74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2928177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F73A9" w14:textId="13600DCF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7</w:t>
            </w:r>
            <w:r w:rsidR="00C12422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953141</w:t>
            </w:r>
          </w:p>
        </w:tc>
      </w:tr>
    </w:tbl>
    <w:p w14:paraId="7EC83115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100% заполнения</w:t>
      </w:r>
    </w:p>
    <w:tbl>
      <w:tblPr>
        <w:tblW w:w="8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3182"/>
        <w:gridCol w:w="2671"/>
      </w:tblGrid>
      <w:tr w:rsidR="007B14AE" w:rsidRPr="00827D3C" w14:paraId="1ADC46FB" w14:textId="77777777" w:rsidTr="00C12422">
        <w:trPr>
          <w:trHeight w:val="235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E305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52257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3302F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827D3C" w14:paraId="65C34D1A" w14:textId="77777777" w:rsidTr="00C12422">
        <w:trPr>
          <w:trHeight w:val="176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BBEBD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10AEF" w14:textId="7B038A98" w:rsidR="007B14AE" w:rsidRPr="00827D3C" w:rsidRDefault="004C2235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3066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D6E76" w14:textId="1B9C2948" w:rsidR="007B14AE" w:rsidRPr="00827D3C" w:rsidRDefault="004C2235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2037</w:t>
            </w:r>
          </w:p>
        </w:tc>
      </w:tr>
      <w:tr w:rsidR="007B14AE" w:rsidRPr="00827D3C" w14:paraId="621CA557" w14:textId="77777777" w:rsidTr="00C12422">
        <w:trPr>
          <w:trHeight w:val="176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CD0B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3D65D" w14:textId="44DDA1B8" w:rsidR="007B14AE" w:rsidRPr="004C2235" w:rsidRDefault="004C2235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128205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3B6E7" w14:textId="7990D3C1" w:rsidR="007B14AE" w:rsidRPr="004C2235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</w:t>
            </w:r>
            <w:r w:rsidR="004C2235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54497</w:t>
            </w:r>
          </w:p>
        </w:tc>
      </w:tr>
      <w:tr w:rsidR="007B14AE" w:rsidRPr="00827D3C" w14:paraId="692CACC6" w14:textId="77777777" w:rsidTr="00C12422">
        <w:trPr>
          <w:trHeight w:val="176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FEA52" w14:textId="458990D2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00x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D4553" w14:textId="7DE15274" w:rsidR="007B14AE" w:rsidRPr="004C2235" w:rsidRDefault="004C2235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8942913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94C9B" w14:textId="06984FF2" w:rsidR="007B14AE" w:rsidRPr="00827D3C" w:rsidRDefault="004C2235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12379941</w:t>
            </w:r>
          </w:p>
        </w:tc>
      </w:tr>
    </w:tbl>
    <w:p w14:paraId="71BFA144" w14:textId="507EB72B" w:rsidR="00D424DC" w:rsidRDefault="00D424DC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</w:p>
    <w:p w14:paraId="2845C94F" w14:textId="1848A9A1" w:rsidR="00D424DC" w:rsidRDefault="00D424DC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</w:p>
    <w:p w14:paraId="36A0355E" w14:textId="3B2C339C" w:rsidR="00D424DC" w:rsidRDefault="00D424DC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</w:p>
    <w:p w14:paraId="29C4C70F" w14:textId="7D1546B0" w:rsidR="00D424DC" w:rsidRDefault="00D424DC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</w:p>
    <w:p w14:paraId="3445CFA4" w14:textId="753B8A3C" w:rsidR="00D424DC" w:rsidRDefault="00D424DC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</w:p>
    <w:p w14:paraId="083320D4" w14:textId="2DCFD046" w:rsidR="00D424DC" w:rsidRPr="0020118B" w:rsidRDefault="0020118B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val="en-US"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val="en-US"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val="en-US"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val="en-US"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val="en-US"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val="en-US" w:eastAsia="ru-RU" w:bidi="ar-SA"/>
        </w:rPr>
        <w:lastRenderedPageBreak/>
        <w:br/>
      </w:r>
      <w:r w:rsidRPr="0020118B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val="en-US" w:eastAsia="ru-RU" w:bidi="ar-SA"/>
        </w:rPr>
        <w:t>10x10</w:t>
      </w:r>
    </w:p>
    <w:tbl>
      <w:tblPr>
        <w:tblW w:w="8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2808"/>
        <w:gridCol w:w="2941"/>
      </w:tblGrid>
      <w:tr w:rsidR="00D424DC" w:rsidRPr="00827D3C" w14:paraId="599220A7" w14:textId="77777777" w:rsidTr="00D424DC">
        <w:trPr>
          <w:trHeight w:val="235"/>
          <w:tblHeader/>
        </w:trPr>
        <w:tc>
          <w:tcPr>
            <w:tcW w:w="282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AAC55" w14:textId="7EBDE52D" w:rsidR="00D424DC" w:rsidRPr="00D424DC" w:rsidRDefault="00D424DC" w:rsidP="003421E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Заполнение</w:t>
            </w:r>
          </w:p>
        </w:tc>
        <w:tc>
          <w:tcPr>
            <w:tcW w:w="280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211D2" w14:textId="77777777" w:rsidR="00D424DC" w:rsidRPr="00827D3C" w:rsidRDefault="00D424DC" w:rsidP="003421E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27011" w14:textId="77777777" w:rsidR="00D424DC" w:rsidRPr="00827D3C" w:rsidRDefault="00D424DC" w:rsidP="003421E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D424DC" w:rsidRPr="00827D3C" w14:paraId="572B5A5C" w14:textId="77777777" w:rsidTr="00D424DC">
        <w:trPr>
          <w:trHeight w:val="176"/>
        </w:trPr>
        <w:tc>
          <w:tcPr>
            <w:tcW w:w="282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B96C2" w14:textId="38299F92" w:rsidR="00D424DC" w:rsidRPr="00827D3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5%</w:t>
            </w:r>
          </w:p>
        </w:tc>
        <w:tc>
          <w:tcPr>
            <w:tcW w:w="280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3867D" w14:textId="051A553D" w:rsidR="00D424DC" w:rsidRPr="00827D3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504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B4678" w14:textId="71791AC2" w:rsidR="00D424DC" w:rsidRPr="00827D3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225%</w:t>
            </w:r>
          </w:p>
        </w:tc>
      </w:tr>
      <w:tr w:rsidR="00D424DC" w:rsidRPr="00827D3C" w14:paraId="2C69743C" w14:textId="77777777" w:rsidTr="00D424DC">
        <w:trPr>
          <w:trHeight w:val="176"/>
        </w:trPr>
        <w:tc>
          <w:tcPr>
            <w:tcW w:w="282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6636C" w14:textId="0A02D4E0" w:rsidR="00D424DC" w:rsidRPr="00827D3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%</w:t>
            </w:r>
          </w:p>
        </w:tc>
        <w:tc>
          <w:tcPr>
            <w:tcW w:w="280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10493" w14:textId="40405709" w:rsidR="00D424DC" w:rsidRPr="00827D3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154%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922D1" w14:textId="6F0C28F7" w:rsidR="00D424DC" w:rsidRPr="00827D3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337%</w:t>
            </w:r>
          </w:p>
        </w:tc>
      </w:tr>
      <w:tr w:rsidR="00D424DC" w:rsidRPr="00827D3C" w14:paraId="374BB1B2" w14:textId="77777777" w:rsidTr="00D424DC">
        <w:trPr>
          <w:trHeight w:val="176"/>
        </w:trPr>
        <w:tc>
          <w:tcPr>
            <w:tcW w:w="282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CF723" w14:textId="79F492C0" w:rsidR="00D424DC" w:rsidRPr="00827D3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20%</w:t>
            </w:r>
          </w:p>
        </w:tc>
        <w:tc>
          <w:tcPr>
            <w:tcW w:w="280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1F5A5" w14:textId="59710C8D" w:rsidR="00D424DC" w:rsidRPr="00827D3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170%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9A56A" w14:textId="093043C8" w:rsidR="00D424DC" w:rsidRPr="00827D3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410%</w:t>
            </w:r>
          </w:p>
        </w:tc>
      </w:tr>
      <w:tr w:rsidR="00D424DC" w:rsidRPr="00827D3C" w14:paraId="062184E5" w14:textId="77777777" w:rsidTr="00D424DC">
        <w:trPr>
          <w:trHeight w:val="176"/>
        </w:trPr>
        <w:tc>
          <w:tcPr>
            <w:tcW w:w="282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B5A332" w14:textId="7C57753F" w:rsidR="00D424D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50%</w:t>
            </w:r>
          </w:p>
        </w:tc>
        <w:tc>
          <w:tcPr>
            <w:tcW w:w="280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4285F0" w14:textId="23718C2F" w:rsidR="00D424D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225%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191AAF" w14:textId="40E5A539" w:rsidR="00D424D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452%</w:t>
            </w:r>
          </w:p>
        </w:tc>
      </w:tr>
      <w:tr w:rsidR="00D424DC" w:rsidRPr="00827D3C" w14:paraId="600A3554" w14:textId="77777777" w:rsidTr="00D424DC">
        <w:trPr>
          <w:trHeight w:val="176"/>
        </w:trPr>
        <w:tc>
          <w:tcPr>
            <w:tcW w:w="282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00D4BC" w14:textId="1832ADA0" w:rsidR="00D424D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100%</w:t>
            </w:r>
          </w:p>
        </w:tc>
        <w:tc>
          <w:tcPr>
            <w:tcW w:w="280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EDFB14" w14:textId="030A972E" w:rsidR="00D424DC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300%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C5EC61" w14:textId="011ECB6F" w:rsidR="00D424DC" w:rsidRPr="0020118B" w:rsidRDefault="00D424DC" w:rsidP="00D424DC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512%</w:t>
            </w:r>
          </w:p>
        </w:tc>
      </w:tr>
    </w:tbl>
    <w:p w14:paraId="71ED194B" w14:textId="575BA46C" w:rsidR="007B14AE" w:rsidRPr="00827D3C" w:rsidRDefault="00D424DC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br/>
      </w:r>
      <w:r w:rsidR="007B14AE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Занимаемая память</w:t>
      </w:r>
    </w:p>
    <w:p w14:paraId="2FF04BA2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1% заполнения</w:t>
      </w:r>
    </w:p>
    <w:tbl>
      <w:tblPr>
        <w:tblW w:w="85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3173"/>
        <w:gridCol w:w="2663"/>
      </w:tblGrid>
      <w:tr w:rsidR="007B14AE" w:rsidRPr="00827D3C" w14:paraId="69675514" w14:textId="77777777" w:rsidTr="00C12422">
        <w:trPr>
          <w:trHeight w:val="172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24338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98C1D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2D65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827D3C" w14:paraId="4E55CE84" w14:textId="77777777" w:rsidTr="00C12422">
        <w:trPr>
          <w:trHeight w:val="128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7D4DB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DA150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168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2460A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400</w:t>
            </w:r>
          </w:p>
        </w:tc>
      </w:tr>
      <w:tr w:rsidR="007B14AE" w:rsidRPr="00827D3C" w14:paraId="0D993C60" w14:textId="77777777" w:rsidTr="00C12422">
        <w:trPr>
          <w:trHeight w:val="126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0728C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4178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2400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785EB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40000</w:t>
            </w:r>
          </w:p>
        </w:tc>
      </w:tr>
      <w:tr w:rsidR="007B14AE" w:rsidRPr="00827D3C" w14:paraId="4F885D71" w14:textId="77777777" w:rsidTr="00C12422">
        <w:trPr>
          <w:trHeight w:val="128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DE499" w14:textId="3F4DE68A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00x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A47E" w14:textId="28624B58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96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E2041" w14:textId="0BE2061E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000000</w:t>
            </w:r>
          </w:p>
        </w:tc>
      </w:tr>
    </w:tbl>
    <w:p w14:paraId="3D758D3F" w14:textId="49AA11C2" w:rsidR="007B14AE" w:rsidRPr="00827D3C" w:rsidRDefault="0020118B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br/>
      </w:r>
      <w:r w:rsidR="005847E3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lastRenderedPageBreak/>
        <w:br/>
      </w:r>
      <w:r w:rsidR="007B14AE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10% заполнения</w:t>
      </w:r>
    </w:p>
    <w:tbl>
      <w:tblPr>
        <w:tblW w:w="8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3170"/>
        <w:gridCol w:w="2660"/>
      </w:tblGrid>
      <w:tr w:rsidR="007B14AE" w:rsidRPr="00827D3C" w14:paraId="0E8EFD1D" w14:textId="77777777" w:rsidTr="00C12422">
        <w:trPr>
          <w:trHeight w:val="260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87184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7C7AA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3C87C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827D3C" w14:paraId="4319EC16" w14:textId="77777777" w:rsidTr="00C12422">
        <w:trPr>
          <w:trHeight w:val="193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100A1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1D1B7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240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74047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400</w:t>
            </w:r>
          </w:p>
        </w:tc>
      </w:tr>
      <w:tr w:rsidR="007B14AE" w:rsidRPr="00827D3C" w14:paraId="09BA36F0" w14:textId="77777777" w:rsidTr="00C12422">
        <w:trPr>
          <w:trHeight w:val="190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2F16A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45F27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9600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32760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40000</w:t>
            </w:r>
          </w:p>
        </w:tc>
      </w:tr>
      <w:tr w:rsidR="007B14AE" w:rsidRPr="00827D3C" w14:paraId="3099EEE3" w14:textId="77777777" w:rsidTr="00C12422">
        <w:trPr>
          <w:trHeight w:val="193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A5D58" w14:textId="241EBF70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00x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BCFBD" w14:textId="4B3A0F20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832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D462C" w14:textId="2AB0D44A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000000</w:t>
            </w:r>
          </w:p>
        </w:tc>
      </w:tr>
    </w:tbl>
    <w:p w14:paraId="1C6E3955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50% заполнения</w:t>
      </w:r>
    </w:p>
    <w:tbl>
      <w:tblPr>
        <w:tblW w:w="8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3170"/>
        <w:gridCol w:w="2660"/>
      </w:tblGrid>
      <w:tr w:rsidR="007B14AE" w:rsidRPr="00827D3C" w14:paraId="68E3A789" w14:textId="77777777" w:rsidTr="00C12422">
        <w:trPr>
          <w:trHeight w:val="260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A3491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F6B79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B0821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827D3C" w14:paraId="650A7DCC" w14:textId="77777777" w:rsidTr="00C12422">
        <w:trPr>
          <w:trHeight w:val="193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F32E7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06C41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560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5FD7D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400</w:t>
            </w:r>
          </w:p>
        </w:tc>
      </w:tr>
      <w:tr w:rsidR="007B14AE" w:rsidRPr="00827D3C" w14:paraId="16EC14BD" w14:textId="77777777" w:rsidTr="00C12422">
        <w:trPr>
          <w:trHeight w:val="190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8EFB2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71C8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41600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9D1A1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40000</w:t>
            </w:r>
          </w:p>
        </w:tc>
      </w:tr>
      <w:tr w:rsidR="007B14AE" w:rsidRPr="00827D3C" w14:paraId="69891816" w14:textId="77777777" w:rsidTr="00C12422">
        <w:trPr>
          <w:trHeight w:val="193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444E3" w14:textId="4420F442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00x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3BB71" w14:textId="1A34844A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32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AA501" w14:textId="506795B6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000000</w:t>
            </w:r>
          </w:p>
        </w:tc>
      </w:tr>
    </w:tbl>
    <w:p w14:paraId="4B6E0698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3"/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eastAsia="ru-RU" w:bidi="ar-SA"/>
        </w:rPr>
        <w:t>100% заполнения</w:t>
      </w:r>
    </w:p>
    <w:tbl>
      <w:tblPr>
        <w:tblW w:w="85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3174"/>
        <w:gridCol w:w="2664"/>
      </w:tblGrid>
      <w:tr w:rsidR="007B14AE" w:rsidRPr="00827D3C" w14:paraId="1C30C554" w14:textId="77777777" w:rsidTr="00C12422">
        <w:trPr>
          <w:trHeight w:val="260"/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FBFB2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Размеры матрицы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9FEA2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A6710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7B14AE" w:rsidRPr="00827D3C" w14:paraId="4410A19A" w14:textId="77777777" w:rsidTr="00C12422">
        <w:trPr>
          <w:trHeight w:val="193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EEC61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10x10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EF5F1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960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DFAEF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400</w:t>
            </w:r>
          </w:p>
        </w:tc>
      </w:tr>
      <w:tr w:rsidR="007B14AE" w:rsidRPr="00827D3C" w14:paraId="71F13C66" w14:textId="77777777" w:rsidTr="00C12422">
        <w:trPr>
          <w:trHeight w:val="190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477AC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100x100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FDC73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81600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8EEE3" w14:textId="77777777" w:rsidR="007B14AE" w:rsidRPr="00827D3C" w:rsidRDefault="007B14AE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40000</w:t>
            </w:r>
          </w:p>
        </w:tc>
      </w:tr>
      <w:tr w:rsidR="007B14AE" w:rsidRPr="00827D3C" w14:paraId="6BDF8FB5" w14:textId="77777777" w:rsidTr="00C12422">
        <w:trPr>
          <w:trHeight w:val="193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70F43" w14:textId="53CC33F0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00x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16111" w14:textId="5E5A8B47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8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32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5C050" w14:textId="15D9F785" w:rsidR="007B14AE" w:rsidRPr="00827D3C" w:rsidRDefault="00C12422" w:rsidP="007B14AE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4</w:t>
            </w:r>
            <w:r w:rsidR="007B14AE"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000000</w:t>
            </w:r>
          </w:p>
        </w:tc>
      </w:tr>
    </w:tbl>
    <w:p w14:paraId="451B28F8" w14:textId="77777777" w:rsidR="0020118B" w:rsidRDefault="0020118B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</w:p>
    <w:p w14:paraId="3F813EFD" w14:textId="13F2FE93" w:rsidR="0020118B" w:rsidRPr="0020118B" w:rsidRDefault="0020118B" w:rsidP="0020118B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val="en-US"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val="en-US" w:eastAsia="ru-RU" w:bidi="ar-SA"/>
        </w:rPr>
        <w:lastRenderedPageBreak/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val="en-US"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val="en-US" w:eastAsia="ru-RU" w:bidi="ar-SA"/>
        </w:rPr>
        <w:br/>
      </w:r>
      <w:r w:rsidRPr="0020118B">
        <w:rPr>
          <w:rFonts w:asciiTheme="minorHAnsi" w:eastAsia="Times New Roman" w:hAnsiTheme="minorHAnsi" w:cstheme="minorHAnsi"/>
          <w:b/>
          <w:bCs/>
          <w:color w:val="000000"/>
          <w:kern w:val="0"/>
          <w:sz w:val="21"/>
          <w:szCs w:val="21"/>
          <w:lang w:val="en-US" w:eastAsia="ru-RU" w:bidi="ar-SA"/>
        </w:rPr>
        <w:t>10x10</w:t>
      </w:r>
    </w:p>
    <w:tbl>
      <w:tblPr>
        <w:tblW w:w="8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2808"/>
        <w:gridCol w:w="2941"/>
      </w:tblGrid>
      <w:tr w:rsidR="0020118B" w:rsidRPr="00827D3C" w14:paraId="7F9E65CD" w14:textId="77777777" w:rsidTr="003421EE">
        <w:trPr>
          <w:trHeight w:val="235"/>
          <w:tblHeader/>
        </w:trPr>
        <w:tc>
          <w:tcPr>
            <w:tcW w:w="282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A3598" w14:textId="77777777" w:rsidR="0020118B" w:rsidRPr="00D424DC" w:rsidRDefault="0020118B" w:rsidP="003421E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Заполнение</w:t>
            </w:r>
          </w:p>
        </w:tc>
        <w:tc>
          <w:tcPr>
            <w:tcW w:w="280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6DF37" w14:textId="77777777" w:rsidR="0020118B" w:rsidRPr="00827D3C" w:rsidRDefault="0020118B" w:rsidP="003421E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Разреженная матрица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DF009" w14:textId="77777777" w:rsidR="0020118B" w:rsidRPr="00827D3C" w:rsidRDefault="0020118B" w:rsidP="003421EE">
            <w:pPr>
              <w:suppressAutoHyphens w:val="0"/>
              <w:autoSpaceDN/>
              <w:spacing w:before="240" w:after="24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1"/>
                <w:szCs w:val="21"/>
                <w:lang w:eastAsia="ru-RU" w:bidi="ar-SA"/>
              </w:rPr>
              <w:t>Обычная матрица</w:t>
            </w:r>
          </w:p>
        </w:tc>
      </w:tr>
      <w:tr w:rsidR="0020118B" w:rsidRPr="00827D3C" w14:paraId="67317991" w14:textId="77777777" w:rsidTr="003421EE">
        <w:trPr>
          <w:trHeight w:val="176"/>
        </w:trPr>
        <w:tc>
          <w:tcPr>
            <w:tcW w:w="282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762F" w14:textId="4F8559F8" w:rsidR="0020118B" w:rsidRPr="00827D3C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%</w:t>
            </w:r>
          </w:p>
        </w:tc>
        <w:tc>
          <w:tcPr>
            <w:tcW w:w="280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6EE12" w14:textId="4CAC035F" w:rsidR="0020118B" w:rsidRPr="0020118B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00%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81244" w14:textId="4D9E12D9" w:rsidR="0020118B" w:rsidRPr="0020118B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238%</w:t>
            </w:r>
          </w:p>
        </w:tc>
      </w:tr>
      <w:tr w:rsidR="0020118B" w:rsidRPr="00827D3C" w14:paraId="5F468449" w14:textId="77777777" w:rsidTr="003421EE">
        <w:trPr>
          <w:trHeight w:val="176"/>
        </w:trPr>
        <w:tc>
          <w:tcPr>
            <w:tcW w:w="282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198B9" w14:textId="77777777" w:rsidR="0020118B" w:rsidRPr="00827D3C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827D3C"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10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%</w:t>
            </w:r>
          </w:p>
        </w:tc>
        <w:tc>
          <w:tcPr>
            <w:tcW w:w="280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CE45F" w14:textId="16B4B4AD" w:rsidR="0020118B" w:rsidRPr="0020118B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142%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1F164" w14:textId="0D33B3B3" w:rsidR="0020118B" w:rsidRPr="00827D3C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238%</w:t>
            </w:r>
          </w:p>
        </w:tc>
      </w:tr>
      <w:tr w:rsidR="0020118B" w:rsidRPr="00827D3C" w14:paraId="2F456AE7" w14:textId="77777777" w:rsidTr="003421EE">
        <w:trPr>
          <w:trHeight w:val="176"/>
        </w:trPr>
        <w:tc>
          <w:tcPr>
            <w:tcW w:w="282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DC122" w14:textId="1133FCD0" w:rsidR="0020118B" w:rsidRPr="00827D3C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5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0%</w:t>
            </w:r>
          </w:p>
        </w:tc>
        <w:tc>
          <w:tcPr>
            <w:tcW w:w="280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6FC4F" w14:textId="00C696B5" w:rsidR="0020118B" w:rsidRPr="0020118B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333%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A3D11" w14:textId="6F490C01" w:rsidR="0020118B" w:rsidRPr="00827D3C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238%</w:t>
            </w:r>
          </w:p>
        </w:tc>
      </w:tr>
      <w:tr w:rsidR="0020118B" w:rsidRPr="00827D3C" w14:paraId="7C532D41" w14:textId="77777777" w:rsidTr="003421EE">
        <w:trPr>
          <w:trHeight w:val="176"/>
        </w:trPr>
        <w:tc>
          <w:tcPr>
            <w:tcW w:w="2827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22DC77" w14:textId="70ACFF13" w:rsidR="0020118B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10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  <w:t>0%</w:t>
            </w:r>
          </w:p>
        </w:tc>
        <w:tc>
          <w:tcPr>
            <w:tcW w:w="280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706BB6" w14:textId="7557F0D7" w:rsidR="0020118B" w:rsidRPr="0020118B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571%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E124F1" w14:textId="6796FED9" w:rsidR="0020118B" w:rsidRDefault="0020118B" w:rsidP="0020118B">
            <w:pPr>
              <w:suppressAutoHyphens w:val="0"/>
              <w:autoSpaceDN/>
              <w:spacing w:before="240" w:after="240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eastAsia="ru-RU" w:bidi="ar-SA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1"/>
                <w:szCs w:val="21"/>
                <w:lang w:val="en-US" w:eastAsia="ru-RU" w:bidi="ar-SA"/>
              </w:rPr>
              <w:t>238%</w:t>
            </w:r>
          </w:p>
        </w:tc>
      </w:tr>
    </w:tbl>
    <w:p w14:paraId="21A4F96A" w14:textId="7366AD81" w:rsidR="00D424DC" w:rsidRDefault="00D92244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br/>
      </w:r>
    </w:p>
    <w:p w14:paraId="3373502A" w14:textId="77777777" w:rsidR="00D424DC" w:rsidRDefault="00D424DC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</w:p>
    <w:p w14:paraId="7A98FA00" w14:textId="5101219C" w:rsidR="007B14AE" w:rsidRPr="00827D3C" w:rsidRDefault="00D92244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br/>
      </w:r>
      <w:r w:rsidR="007B14AE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t>Выводы по проделанной работе</w:t>
      </w:r>
    </w:p>
    <w:p w14:paraId="42E629B5" w14:textId="77777777" w:rsidR="004C2235" w:rsidRPr="008F6B69" w:rsidRDefault="004C2235" w:rsidP="004C2235">
      <w:pPr>
        <w:pStyle w:val="HTML"/>
        <w:rPr>
          <w:rFonts w:asciiTheme="minorHAnsi" w:hAnsiTheme="minorHAnsi" w:cstheme="minorHAnsi"/>
        </w:rPr>
      </w:pPr>
      <w:r w:rsidRPr="008F6B69">
        <w:rPr>
          <w:rFonts w:asciiTheme="minorHAnsi" w:hAnsiTheme="minorHAnsi" w:cstheme="minorHAnsi"/>
          <w:sz w:val="24"/>
          <w:szCs w:val="24"/>
        </w:rPr>
        <w:t xml:space="preserve">Использование алгоритмов хранения и обработки разреженных матриц выгодно при большом количестве элементов, примерно до 40-45% заполненности матриц. В таком случае, алгоритм </w:t>
      </w:r>
      <w:proofErr w:type="gramStart"/>
      <w:r w:rsidRPr="008F6B69">
        <w:rPr>
          <w:rFonts w:asciiTheme="minorHAnsi" w:hAnsiTheme="minorHAnsi" w:cstheme="minorHAnsi"/>
          <w:sz w:val="24"/>
          <w:szCs w:val="24"/>
        </w:rPr>
        <w:t>выигрывает</w:t>
      </w:r>
      <w:proofErr w:type="gramEnd"/>
      <w:r w:rsidRPr="008F6B69">
        <w:rPr>
          <w:rFonts w:asciiTheme="minorHAnsi" w:hAnsiTheme="minorHAnsi" w:cstheme="minorHAnsi"/>
          <w:sz w:val="24"/>
          <w:szCs w:val="24"/>
        </w:rPr>
        <w:t xml:space="preserve"> как и в размерах занимаемой памяти, так и в скорости обработки. Но при заполненности более чем 50%, алгоритм обработки и хранения разреженных матриц начинает проигрывать во времени, но все еще выигрывает во времени. Даже при 100% заполненности матриц этот алгоритм выигрывает во времени у обычного, но занимает места в памяти в более чем в 2 раза больше.</w:t>
      </w:r>
    </w:p>
    <w:p w14:paraId="1DBAE611" w14:textId="77777777" w:rsidR="008F6B69" w:rsidRDefault="008F6B69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</w:p>
    <w:p w14:paraId="22EC3671" w14:textId="77777777" w:rsidR="008F6B69" w:rsidRDefault="008F6B69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</w:p>
    <w:p w14:paraId="173C5277" w14:textId="2618DD3D" w:rsidR="007B14AE" w:rsidRPr="00827D3C" w:rsidRDefault="0020118B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br/>
      </w:r>
      <w:r w:rsidR="005847E3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br/>
      </w:r>
      <w:r w:rsidR="005847E3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lastRenderedPageBreak/>
        <w:br/>
      </w:r>
      <w:r w:rsidR="007B14AE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t>Контрольные вопросы</w:t>
      </w:r>
    </w:p>
    <w:p w14:paraId="00346285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1. Что такое разреженная матрица, какие способы хранения вы знаете?</w:t>
      </w:r>
    </w:p>
    <w:p w14:paraId="549C96D2" w14:textId="19CDFB14" w:rsidR="00D92244" w:rsidRPr="00D92244" w:rsidRDefault="00D92244" w:rsidP="00D92244">
      <w:pPr>
        <w:pStyle w:val="a4"/>
        <w:rPr>
          <w:rFonts w:asciiTheme="minorHAnsi" w:hAnsiTheme="minorHAnsi" w:cstheme="minorHAnsi"/>
          <w:color w:val="000000"/>
        </w:rPr>
      </w:pPr>
      <w:r w:rsidRPr="00D92244">
        <w:rPr>
          <w:rFonts w:asciiTheme="minorHAnsi" w:hAnsiTheme="minorHAnsi" w:cstheme="minorHAnsi"/>
          <w:color w:val="000000"/>
        </w:rPr>
        <w:t xml:space="preserve">Разреженная матрица </w:t>
      </w:r>
      <w:r w:rsidRPr="00D92244">
        <w:rPr>
          <w:rFonts w:asciiTheme="minorHAnsi" w:hAnsiTheme="minorHAnsi" w:cstheme="minorHAnsi"/>
          <w:color w:val="000000"/>
        </w:rPr>
        <w:t>— это</w:t>
      </w:r>
      <w:r w:rsidRPr="00D92244">
        <w:rPr>
          <w:rFonts w:asciiTheme="minorHAnsi" w:hAnsiTheme="minorHAnsi" w:cstheme="minorHAnsi"/>
          <w:color w:val="000000"/>
        </w:rPr>
        <w:t xml:space="preserve"> матрица, содержащая большое количество нулей. Способы хранения:</w:t>
      </w:r>
    </w:p>
    <w:p w14:paraId="1652E290" w14:textId="7DB05CD8" w:rsidR="00D92244" w:rsidRPr="00D92244" w:rsidRDefault="00D92244" w:rsidP="00D92244">
      <w:pPr>
        <w:pStyle w:val="a4"/>
        <w:numPr>
          <w:ilvl w:val="0"/>
          <w:numId w:val="27"/>
        </w:numPr>
        <w:rPr>
          <w:rFonts w:asciiTheme="minorHAnsi" w:hAnsiTheme="minorHAnsi" w:cstheme="minorHAnsi"/>
          <w:color w:val="000000"/>
        </w:rPr>
      </w:pPr>
      <w:r w:rsidRPr="00D92244">
        <w:rPr>
          <w:rFonts w:asciiTheme="minorHAnsi" w:hAnsiTheme="minorHAnsi" w:cstheme="minorHAnsi"/>
          <w:color w:val="000000"/>
        </w:rPr>
        <w:t xml:space="preserve">Словарь по ключам (DOK - </w:t>
      </w:r>
      <w:proofErr w:type="spellStart"/>
      <w:r w:rsidRPr="00D92244">
        <w:rPr>
          <w:rFonts w:asciiTheme="minorHAnsi" w:hAnsiTheme="minorHAnsi" w:cstheme="minorHAnsi"/>
          <w:color w:val="000000"/>
        </w:rPr>
        <w:t>Dictionary</w:t>
      </w:r>
      <w:proofErr w:type="spellEnd"/>
      <w:r w:rsidRPr="00D9224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2244">
        <w:rPr>
          <w:rFonts w:asciiTheme="minorHAnsi" w:hAnsiTheme="minorHAnsi" w:cstheme="minorHAnsi"/>
          <w:color w:val="000000"/>
        </w:rPr>
        <w:t>of</w:t>
      </w:r>
      <w:proofErr w:type="spellEnd"/>
      <w:r w:rsidRPr="00D9224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2244">
        <w:rPr>
          <w:rFonts w:asciiTheme="minorHAnsi" w:hAnsiTheme="minorHAnsi" w:cstheme="minorHAnsi"/>
          <w:color w:val="000000"/>
        </w:rPr>
        <w:t>Keys</w:t>
      </w:r>
      <w:proofErr w:type="spellEnd"/>
      <w:r w:rsidRPr="00D92244">
        <w:rPr>
          <w:rFonts w:asciiTheme="minorHAnsi" w:hAnsiTheme="minorHAnsi" w:cstheme="minorHAnsi"/>
          <w:color w:val="000000"/>
        </w:rPr>
        <w:t xml:space="preserve">) строится как словарь, где </w:t>
      </w:r>
      <w:r w:rsidRPr="00D92244">
        <w:rPr>
          <w:rFonts w:asciiTheme="minorHAnsi" w:hAnsiTheme="minorHAnsi" w:cstheme="minorHAnsi"/>
          <w:color w:val="000000"/>
        </w:rPr>
        <w:t>ключ — это</w:t>
      </w:r>
      <w:r w:rsidRPr="00D92244">
        <w:rPr>
          <w:rFonts w:asciiTheme="minorHAnsi" w:hAnsiTheme="minorHAnsi" w:cstheme="minorHAnsi"/>
          <w:color w:val="000000"/>
        </w:rPr>
        <w:t xml:space="preserve"> пара (строка, столбец), а значение это соответствующий строке и столбцу элемент матрицы</w:t>
      </w:r>
    </w:p>
    <w:p w14:paraId="04CA73DA" w14:textId="0A6A56A0" w:rsidR="00D92244" w:rsidRPr="00D92244" w:rsidRDefault="00D92244" w:rsidP="00D92244">
      <w:pPr>
        <w:pStyle w:val="a4"/>
        <w:numPr>
          <w:ilvl w:val="0"/>
          <w:numId w:val="27"/>
        </w:numPr>
        <w:rPr>
          <w:rFonts w:asciiTheme="minorHAnsi" w:hAnsiTheme="minorHAnsi" w:cstheme="minorHAnsi"/>
          <w:color w:val="000000"/>
        </w:rPr>
      </w:pPr>
      <w:r w:rsidRPr="00D92244">
        <w:rPr>
          <w:rFonts w:asciiTheme="minorHAnsi" w:hAnsiTheme="minorHAnsi" w:cstheme="minorHAnsi"/>
          <w:color w:val="000000"/>
        </w:rPr>
        <w:t xml:space="preserve">Список списков (LIL - List </w:t>
      </w:r>
      <w:proofErr w:type="spellStart"/>
      <w:r w:rsidRPr="00D92244">
        <w:rPr>
          <w:rFonts w:asciiTheme="minorHAnsi" w:hAnsiTheme="minorHAnsi" w:cstheme="minorHAnsi"/>
          <w:color w:val="000000"/>
        </w:rPr>
        <w:t>of</w:t>
      </w:r>
      <w:proofErr w:type="spellEnd"/>
      <w:r w:rsidRPr="00D9224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2244">
        <w:rPr>
          <w:rFonts w:asciiTheme="minorHAnsi" w:hAnsiTheme="minorHAnsi" w:cstheme="minorHAnsi"/>
          <w:color w:val="000000"/>
        </w:rPr>
        <w:t>Lists</w:t>
      </w:r>
      <w:proofErr w:type="spellEnd"/>
      <w:r w:rsidRPr="00D92244">
        <w:rPr>
          <w:rFonts w:asciiTheme="minorHAnsi" w:hAnsiTheme="minorHAnsi" w:cstheme="minorHAnsi"/>
          <w:color w:val="000000"/>
        </w:rPr>
        <w:t xml:space="preserve">) строится как список строк, где </w:t>
      </w:r>
      <w:r w:rsidRPr="00D92244">
        <w:rPr>
          <w:rFonts w:asciiTheme="minorHAnsi" w:hAnsiTheme="minorHAnsi" w:cstheme="minorHAnsi"/>
          <w:color w:val="000000"/>
        </w:rPr>
        <w:t>строка — это</w:t>
      </w:r>
      <w:r w:rsidRPr="00D92244">
        <w:rPr>
          <w:rFonts w:asciiTheme="minorHAnsi" w:hAnsiTheme="minorHAnsi" w:cstheme="minorHAnsi"/>
          <w:color w:val="000000"/>
        </w:rPr>
        <w:t xml:space="preserve"> список узлов вида (столбец, значение)</w:t>
      </w:r>
    </w:p>
    <w:p w14:paraId="65CB14E3" w14:textId="0851D0EC" w:rsidR="00D92244" w:rsidRPr="00D92244" w:rsidRDefault="00D92244" w:rsidP="00D92244">
      <w:pPr>
        <w:pStyle w:val="a4"/>
        <w:numPr>
          <w:ilvl w:val="0"/>
          <w:numId w:val="27"/>
        </w:numPr>
        <w:rPr>
          <w:rFonts w:asciiTheme="minorHAnsi" w:hAnsiTheme="minorHAnsi" w:cstheme="minorHAnsi"/>
          <w:color w:val="000000"/>
        </w:rPr>
      </w:pPr>
      <w:r w:rsidRPr="00D92244">
        <w:rPr>
          <w:rFonts w:asciiTheme="minorHAnsi" w:hAnsiTheme="minorHAnsi" w:cstheme="minorHAnsi"/>
          <w:color w:val="000000"/>
        </w:rPr>
        <w:t xml:space="preserve">Список координат (COO - </w:t>
      </w:r>
      <w:proofErr w:type="spellStart"/>
      <w:r w:rsidRPr="00D92244">
        <w:rPr>
          <w:rFonts w:asciiTheme="minorHAnsi" w:hAnsiTheme="minorHAnsi" w:cstheme="minorHAnsi"/>
          <w:color w:val="000000"/>
        </w:rPr>
        <w:t>Coordinate</w:t>
      </w:r>
      <w:proofErr w:type="spellEnd"/>
      <w:r w:rsidRPr="00D9224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2244">
        <w:rPr>
          <w:rFonts w:asciiTheme="minorHAnsi" w:hAnsiTheme="minorHAnsi" w:cstheme="minorHAnsi"/>
          <w:color w:val="000000"/>
        </w:rPr>
        <w:t>list</w:t>
      </w:r>
      <w:proofErr w:type="spellEnd"/>
      <w:r w:rsidRPr="00D92244">
        <w:rPr>
          <w:rFonts w:asciiTheme="minorHAnsi" w:hAnsiTheme="minorHAnsi" w:cstheme="minorHAnsi"/>
          <w:color w:val="000000"/>
        </w:rPr>
        <w:t>) хранится список из элементов вида (строка, столбец, значение)</w:t>
      </w:r>
    </w:p>
    <w:p w14:paraId="3AED2620" w14:textId="45C8A2EF" w:rsidR="00D92244" w:rsidRPr="00D92244" w:rsidRDefault="00D92244" w:rsidP="00D92244">
      <w:pPr>
        <w:pStyle w:val="a4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US"/>
        </w:rPr>
      </w:pPr>
      <w:r w:rsidRPr="00D92244">
        <w:rPr>
          <w:rFonts w:asciiTheme="minorHAnsi" w:hAnsiTheme="minorHAnsi" w:cstheme="minorHAnsi"/>
          <w:color w:val="000000"/>
        </w:rPr>
        <w:t>Сжатое</w:t>
      </w:r>
      <w:r w:rsidRPr="00D92244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D92244">
        <w:rPr>
          <w:rFonts w:asciiTheme="minorHAnsi" w:hAnsiTheme="minorHAnsi" w:cstheme="minorHAnsi"/>
          <w:color w:val="000000"/>
        </w:rPr>
        <w:t>хранение</w:t>
      </w:r>
      <w:r w:rsidRPr="00D92244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D92244">
        <w:rPr>
          <w:rFonts w:asciiTheme="minorHAnsi" w:hAnsiTheme="minorHAnsi" w:cstheme="minorHAnsi"/>
          <w:color w:val="000000"/>
        </w:rPr>
        <w:t>строкой</w:t>
      </w:r>
      <w:r w:rsidRPr="00D92244">
        <w:rPr>
          <w:rFonts w:asciiTheme="minorHAnsi" w:hAnsiTheme="minorHAnsi" w:cstheme="minorHAnsi"/>
          <w:color w:val="000000"/>
          <w:lang w:val="en-US"/>
        </w:rPr>
        <w:t xml:space="preserve"> (CSR - compressed sparse row, CRS - compressed row storage, </w:t>
      </w:r>
      <w:r w:rsidRPr="00D92244">
        <w:rPr>
          <w:rFonts w:asciiTheme="minorHAnsi" w:hAnsiTheme="minorHAnsi" w:cstheme="minorHAnsi"/>
          <w:color w:val="000000"/>
        </w:rPr>
        <w:t>Йельский</w:t>
      </w:r>
      <w:r w:rsidRPr="00D92244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D92244">
        <w:rPr>
          <w:rFonts w:asciiTheme="minorHAnsi" w:hAnsiTheme="minorHAnsi" w:cstheme="minorHAnsi"/>
          <w:color w:val="000000"/>
        </w:rPr>
        <w:t>формат</w:t>
      </w:r>
      <w:r w:rsidRPr="00D92244">
        <w:rPr>
          <w:rFonts w:asciiTheme="minorHAnsi" w:hAnsiTheme="minorHAnsi" w:cstheme="minorHAnsi"/>
          <w:color w:val="000000"/>
          <w:lang w:val="en-US"/>
        </w:rPr>
        <w:t>)</w:t>
      </w:r>
    </w:p>
    <w:p w14:paraId="36DC756A" w14:textId="477E293E" w:rsidR="00D92244" w:rsidRPr="00D92244" w:rsidRDefault="00D92244" w:rsidP="00D92244">
      <w:pPr>
        <w:pStyle w:val="a4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US"/>
        </w:rPr>
      </w:pPr>
      <w:r w:rsidRPr="00D92244">
        <w:rPr>
          <w:rFonts w:asciiTheme="minorHAnsi" w:hAnsiTheme="minorHAnsi" w:cstheme="minorHAnsi"/>
          <w:color w:val="000000"/>
        </w:rPr>
        <w:t>Сжатое</w:t>
      </w:r>
      <w:r w:rsidRPr="00D92244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D92244">
        <w:rPr>
          <w:rFonts w:asciiTheme="minorHAnsi" w:hAnsiTheme="minorHAnsi" w:cstheme="minorHAnsi"/>
          <w:color w:val="000000"/>
        </w:rPr>
        <w:t>хранение</w:t>
      </w:r>
      <w:r w:rsidRPr="00D92244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D92244">
        <w:rPr>
          <w:rFonts w:asciiTheme="minorHAnsi" w:hAnsiTheme="minorHAnsi" w:cstheme="minorHAnsi"/>
          <w:color w:val="000000"/>
        </w:rPr>
        <w:t>столбцом</w:t>
      </w:r>
      <w:r w:rsidRPr="00D92244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D92244">
        <w:rPr>
          <w:rFonts w:asciiTheme="minorHAnsi" w:hAnsiTheme="minorHAnsi" w:cstheme="minorHAnsi"/>
          <w:color w:val="000000"/>
          <w:lang w:val="en-US"/>
        </w:rPr>
        <w:t>(CS</w:t>
      </w:r>
      <w:r w:rsidRPr="00D92244">
        <w:rPr>
          <w:rFonts w:asciiTheme="minorHAnsi" w:hAnsiTheme="minorHAnsi" w:cstheme="minorHAnsi"/>
          <w:color w:val="000000"/>
        </w:rPr>
        <w:t>С</w:t>
      </w:r>
      <w:r w:rsidRPr="00D92244">
        <w:rPr>
          <w:rFonts w:asciiTheme="minorHAnsi" w:hAnsiTheme="minorHAnsi" w:cstheme="minorHAnsi"/>
          <w:color w:val="000000"/>
          <w:lang w:val="en-US"/>
        </w:rPr>
        <w:t xml:space="preserve"> - compressed sparse column, C</w:t>
      </w:r>
      <w:r w:rsidRPr="00D92244">
        <w:rPr>
          <w:rFonts w:asciiTheme="minorHAnsi" w:hAnsiTheme="minorHAnsi" w:cstheme="minorHAnsi"/>
          <w:color w:val="000000"/>
        </w:rPr>
        <w:t>С</w:t>
      </w:r>
      <w:r w:rsidRPr="00D92244">
        <w:rPr>
          <w:rFonts w:asciiTheme="minorHAnsi" w:hAnsiTheme="minorHAnsi" w:cstheme="minorHAnsi"/>
          <w:color w:val="000000"/>
          <w:lang w:val="en-US"/>
        </w:rPr>
        <w:t>S - compressed column storage)</w:t>
      </w:r>
    </w:p>
    <w:p w14:paraId="42912A8A" w14:textId="205392BD" w:rsidR="00D92244" w:rsidRDefault="00D92244" w:rsidP="00D92244">
      <w:pPr>
        <w:pStyle w:val="a4"/>
        <w:rPr>
          <w:rFonts w:asciiTheme="minorHAnsi" w:hAnsiTheme="minorHAnsi" w:cstheme="minorHAnsi"/>
          <w:color w:val="000000"/>
        </w:rPr>
      </w:pPr>
      <w:r w:rsidRPr="00D92244">
        <w:rPr>
          <w:rFonts w:asciiTheme="minorHAnsi" w:hAnsiTheme="minorHAnsi" w:cstheme="minorHAnsi"/>
          <w:color w:val="000000"/>
        </w:rPr>
        <w:t>То же самое что и CRS, только строки и столбцы меняются ролями - значения храним по столбцам, по второму массиву можем определить строку, после подсчётов с третьим массивом - узнаём столбцы.</w:t>
      </w:r>
    </w:p>
    <w:p w14:paraId="41312F88" w14:textId="16F94A34" w:rsidR="00D92244" w:rsidRDefault="00D92244" w:rsidP="00D92244">
      <w:pPr>
        <w:pStyle w:val="a4"/>
        <w:rPr>
          <w:rFonts w:asciiTheme="minorHAnsi" w:hAnsiTheme="minorHAnsi" w:cstheme="minorHAnsi"/>
          <w:color w:val="000000"/>
        </w:rPr>
      </w:pPr>
    </w:p>
    <w:p w14:paraId="74A05F8A" w14:textId="77777777" w:rsidR="00D92244" w:rsidRPr="00D92244" w:rsidRDefault="00D92244" w:rsidP="00D92244">
      <w:pPr>
        <w:pStyle w:val="a4"/>
        <w:rPr>
          <w:rFonts w:asciiTheme="minorHAnsi" w:hAnsiTheme="minorHAnsi" w:cstheme="minorHAnsi"/>
          <w:color w:val="000000"/>
        </w:rPr>
      </w:pPr>
    </w:p>
    <w:p w14:paraId="420D64EB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2. Каким образом и сколько памяти выделяется под хранение разреженной и обычной матрицы?</w:t>
      </w:r>
    </w:p>
    <w:p w14:paraId="33D7A29A" w14:textId="77777777" w:rsidR="005B348E" w:rsidRPr="005B348E" w:rsidRDefault="005B348E" w:rsidP="005B348E">
      <w:pPr>
        <w:pStyle w:val="HTML"/>
        <w:rPr>
          <w:rFonts w:asciiTheme="minorHAnsi" w:hAnsiTheme="minorHAnsi" w:cstheme="minorHAnsi"/>
        </w:rPr>
      </w:pPr>
      <w:r w:rsidRPr="005B348E">
        <w:rPr>
          <w:rFonts w:asciiTheme="minorHAnsi" w:hAnsiTheme="minorHAnsi" w:cstheme="minorHAnsi"/>
          <w:sz w:val="24"/>
          <w:szCs w:val="24"/>
        </w:rPr>
        <w:t>Под обычную матрицу выделяет N * M ячеек памяти, где N – строки, а M – столбцы. Для разреженной матрицы – зависит от способа. В случае разреженного формата, требуется 3 * K ячеек памяти, где K – количество ненулевых элементов.</w:t>
      </w:r>
    </w:p>
    <w:p w14:paraId="7A2C117E" w14:textId="77777777" w:rsidR="007B14AE" w:rsidRPr="00827D3C" w:rsidRDefault="007B14A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3. Каков принцип обработки разреженной матрицы?</w:t>
      </w:r>
    </w:p>
    <w:p w14:paraId="2D45977D" w14:textId="4DF75579" w:rsidR="005B348E" w:rsidRPr="005B348E" w:rsidRDefault="005B348E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hAnsiTheme="minorHAnsi" w:cstheme="minorHAnsi"/>
          <w:color w:val="000000"/>
        </w:rPr>
      </w:pPr>
      <w:r w:rsidRPr="005B348E">
        <w:rPr>
          <w:rFonts w:asciiTheme="minorHAnsi" w:hAnsiTheme="minorHAnsi" w:cstheme="minorHAnsi"/>
          <w:color w:val="000000"/>
        </w:rPr>
        <w:t>Алгоритмы обработки разреженных матриц предусматривают действия только с ненулевыми элементами и, таким образом, количество операций будет пропорционально количеству ненулевых элеме</w:t>
      </w:r>
      <w:r w:rsidRPr="005B348E">
        <w:rPr>
          <w:rFonts w:asciiTheme="minorHAnsi" w:hAnsiTheme="minorHAnsi" w:cstheme="minorHAnsi"/>
          <w:color w:val="000000"/>
        </w:rPr>
        <w:t>нтов.</w:t>
      </w:r>
    </w:p>
    <w:p w14:paraId="5381B384" w14:textId="0DC68616" w:rsidR="007B14AE" w:rsidRPr="00827D3C" w:rsidRDefault="0020118B" w:rsidP="007B14AE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br/>
      </w:r>
      <w:r w:rsidR="007B14AE"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lastRenderedPageBreak/>
        <w:t>4. В каком случае для матриц эффективнее применять стандартные алгоритмы обработки матриц? От чего это зависит?</w:t>
      </w:r>
    </w:p>
    <w:p w14:paraId="53B3FDAF" w14:textId="4EFED71B" w:rsidR="005B348E" w:rsidRPr="005B348E" w:rsidRDefault="005B348E" w:rsidP="005B348E">
      <w:pPr>
        <w:pStyle w:val="HTML"/>
        <w:spacing w:before="57" w:after="57"/>
        <w:rPr>
          <w:rFonts w:asciiTheme="minorHAnsi" w:hAnsiTheme="minorHAnsi" w:cstheme="minorHAnsi"/>
        </w:rPr>
      </w:pPr>
      <w:r w:rsidRPr="005B348E">
        <w:rPr>
          <w:rFonts w:asciiTheme="minorHAnsi" w:hAnsiTheme="minorHAnsi" w:cstheme="minorHAnsi"/>
          <w:sz w:val="24"/>
          <w:szCs w:val="24"/>
        </w:rPr>
        <w:t xml:space="preserve">Стандартные алгоритмы обработки матриц эффективнее применять при большом количестве ненулевых элементов (от 50%).  </w:t>
      </w:r>
      <w:r w:rsidRPr="005B348E">
        <w:rPr>
          <w:rFonts w:asciiTheme="minorHAnsi" w:hAnsiTheme="minorHAnsi" w:cstheme="minorHAnsi"/>
          <w:sz w:val="24"/>
          <w:szCs w:val="24"/>
        </w:rPr>
        <w:t>Стоит</w:t>
      </w:r>
      <w:r w:rsidRPr="005B348E">
        <w:rPr>
          <w:rFonts w:asciiTheme="minorHAnsi" w:hAnsiTheme="minorHAnsi" w:cstheme="minorHAnsi"/>
          <w:sz w:val="24"/>
          <w:szCs w:val="24"/>
        </w:rPr>
        <w:t xml:space="preserve"> отметить, что если не так важна память, занимаемая матрицами, но важно время, то можно лучше использовать алгоритм обработки разреженных матриц, так как он, хоть и немного, но выигрывает во времени даже на больших % заполненостях матриц (80% - 100%)</w:t>
      </w:r>
    </w:p>
    <w:p w14:paraId="3088FFFD" w14:textId="013498A2" w:rsidR="00CB4FC0" w:rsidRPr="00827D3C" w:rsidRDefault="00CB4FC0" w:rsidP="007B14AE">
      <w:pPr>
        <w:pStyle w:val="Standard"/>
        <w:rPr>
          <w:rFonts w:asciiTheme="minorHAnsi" w:hAnsiTheme="minorHAnsi" w:cstheme="minorHAnsi"/>
          <w:sz w:val="28"/>
          <w:szCs w:val="28"/>
        </w:rPr>
      </w:pPr>
    </w:p>
    <w:sectPr w:rsidR="00CB4FC0" w:rsidRPr="00827D3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ACB"/>
    <w:multiLevelType w:val="hybridMultilevel"/>
    <w:tmpl w:val="7E12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B42"/>
    <w:multiLevelType w:val="multilevel"/>
    <w:tmpl w:val="C5D069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5171D0"/>
    <w:multiLevelType w:val="multilevel"/>
    <w:tmpl w:val="1E422F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83E2A92"/>
    <w:multiLevelType w:val="hybridMultilevel"/>
    <w:tmpl w:val="B36C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66A"/>
    <w:multiLevelType w:val="hybridMultilevel"/>
    <w:tmpl w:val="0160F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5911"/>
    <w:multiLevelType w:val="multilevel"/>
    <w:tmpl w:val="63F8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0097E"/>
    <w:multiLevelType w:val="hybridMultilevel"/>
    <w:tmpl w:val="C2140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12F6"/>
    <w:multiLevelType w:val="hybridMultilevel"/>
    <w:tmpl w:val="35B2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74539"/>
    <w:multiLevelType w:val="hybridMultilevel"/>
    <w:tmpl w:val="BB72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2BE5"/>
    <w:multiLevelType w:val="hybridMultilevel"/>
    <w:tmpl w:val="15526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21146"/>
    <w:multiLevelType w:val="hybridMultilevel"/>
    <w:tmpl w:val="B4D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0434B"/>
    <w:multiLevelType w:val="hybridMultilevel"/>
    <w:tmpl w:val="2DF43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D5715"/>
    <w:multiLevelType w:val="multilevel"/>
    <w:tmpl w:val="2702D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526FF"/>
    <w:multiLevelType w:val="hybridMultilevel"/>
    <w:tmpl w:val="9BBE5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A66F8"/>
    <w:multiLevelType w:val="hybridMultilevel"/>
    <w:tmpl w:val="D0E2123C"/>
    <w:lvl w:ilvl="0" w:tplc="CC78C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5406D"/>
    <w:multiLevelType w:val="multilevel"/>
    <w:tmpl w:val="90708D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3D0480C"/>
    <w:multiLevelType w:val="hybridMultilevel"/>
    <w:tmpl w:val="C038B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353BC"/>
    <w:multiLevelType w:val="multilevel"/>
    <w:tmpl w:val="2A8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34588"/>
    <w:multiLevelType w:val="multilevel"/>
    <w:tmpl w:val="5E4039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A7C94"/>
    <w:multiLevelType w:val="hybridMultilevel"/>
    <w:tmpl w:val="9358F9E0"/>
    <w:lvl w:ilvl="0" w:tplc="269811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80294"/>
    <w:multiLevelType w:val="multilevel"/>
    <w:tmpl w:val="171CFC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0940766"/>
    <w:multiLevelType w:val="hybridMultilevel"/>
    <w:tmpl w:val="FEA47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F7BAD"/>
    <w:multiLevelType w:val="multilevel"/>
    <w:tmpl w:val="F3D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EA14FC"/>
    <w:multiLevelType w:val="hybridMultilevel"/>
    <w:tmpl w:val="95AEA0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FA6A1C"/>
    <w:multiLevelType w:val="hybridMultilevel"/>
    <w:tmpl w:val="1CA2B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B34FE"/>
    <w:multiLevelType w:val="multilevel"/>
    <w:tmpl w:val="7E0609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E2774AC"/>
    <w:multiLevelType w:val="multilevel"/>
    <w:tmpl w:val="942CD5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5"/>
  </w:num>
  <w:num w:numId="2">
    <w:abstractNumId w:val="1"/>
  </w:num>
  <w:num w:numId="3">
    <w:abstractNumId w:val="12"/>
  </w:num>
  <w:num w:numId="4">
    <w:abstractNumId w:val="2"/>
  </w:num>
  <w:num w:numId="5">
    <w:abstractNumId w:val="20"/>
  </w:num>
  <w:num w:numId="6">
    <w:abstractNumId w:val="15"/>
  </w:num>
  <w:num w:numId="7">
    <w:abstractNumId w:val="26"/>
  </w:num>
  <w:num w:numId="8">
    <w:abstractNumId w:val="18"/>
  </w:num>
  <w:num w:numId="9">
    <w:abstractNumId w:val="10"/>
  </w:num>
  <w:num w:numId="10">
    <w:abstractNumId w:val="9"/>
  </w:num>
  <w:num w:numId="11">
    <w:abstractNumId w:val="7"/>
  </w:num>
  <w:num w:numId="12">
    <w:abstractNumId w:val="0"/>
  </w:num>
  <w:num w:numId="13">
    <w:abstractNumId w:val="24"/>
  </w:num>
  <w:num w:numId="14">
    <w:abstractNumId w:val="22"/>
  </w:num>
  <w:num w:numId="15">
    <w:abstractNumId w:val="5"/>
  </w:num>
  <w:num w:numId="16">
    <w:abstractNumId w:val="11"/>
  </w:num>
  <w:num w:numId="17">
    <w:abstractNumId w:val="16"/>
  </w:num>
  <w:num w:numId="18">
    <w:abstractNumId w:val="4"/>
  </w:num>
  <w:num w:numId="19">
    <w:abstractNumId w:val="14"/>
  </w:num>
  <w:num w:numId="20">
    <w:abstractNumId w:val="13"/>
  </w:num>
  <w:num w:numId="21">
    <w:abstractNumId w:val="23"/>
  </w:num>
  <w:num w:numId="22">
    <w:abstractNumId w:val="3"/>
  </w:num>
  <w:num w:numId="23">
    <w:abstractNumId w:val="17"/>
  </w:num>
  <w:num w:numId="24">
    <w:abstractNumId w:val="6"/>
  </w:num>
  <w:num w:numId="25">
    <w:abstractNumId w:val="8"/>
  </w:num>
  <w:num w:numId="26">
    <w:abstractNumId w:val="2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7"/>
    <w:rsid w:val="00002EAB"/>
    <w:rsid w:val="0001272A"/>
    <w:rsid w:val="00020267"/>
    <w:rsid w:val="000273DD"/>
    <w:rsid w:val="000334B0"/>
    <w:rsid w:val="000644B4"/>
    <w:rsid w:val="00091D2E"/>
    <w:rsid w:val="000967FF"/>
    <w:rsid w:val="000A0B91"/>
    <w:rsid w:val="000A64A8"/>
    <w:rsid w:val="000B4771"/>
    <w:rsid w:val="000C11E0"/>
    <w:rsid w:val="000E5BDB"/>
    <w:rsid w:val="001013DD"/>
    <w:rsid w:val="001070AC"/>
    <w:rsid w:val="00112D28"/>
    <w:rsid w:val="0012090C"/>
    <w:rsid w:val="001234BB"/>
    <w:rsid w:val="00143952"/>
    <w:rsid w:val="00153FA6"/>
    <w:rsid w:val="001A27C0"/>
    <w:rsid w:val="001D1B06"/>
    <w:rsid w:val="0020118B"/>
    <w:rsid w:val="002067B8"/>
    <w:rsid w:val="002134AD"/>
    <w:rsid w:val="002262C6"/>
    <w:rsid w:val="0025504A"/>
    <w:rsid w:val="00262375"/>
    <w:rsid w:val="002816F6"/>
    <w:rsid w:val="0028565A"/>
    <w:rsid w:val="002C1EA5"/>
    <w:rsid w:val="002D6783"/>
    <w:rsid w:val="00302C5F"/>
    <w:rsid w:val="00331248"/>
    <w:rsid w:val="0036382E"/>
    <w:rsid w:val="003705F9"/>
    <w:rsid w:val="003737EA"/>
    <w:rsid w:val="003D3DF1"/>
    <w:rsid w:val="003E0B3F"/>
    <w:rsid w:val="00401A64"/>
    <w:rsid w:val="00415DD9"/>
    <w:rsid w:val="00420916"/>
    <w:rsid w:val="00430437"/>
    <w:rsid w:val="00451662"/>
    <w:rsid w:val="00453F70"/>
    <w:rsid w:val="00463602"/>
    <w:rsid w:val="00483043"/>
    <w:rsid w:val="004B6AE3"/>
    <w:rsid w:val="004C2235"/>
    <w:rsid w:val="004C41DB"/>
    <w:rsid w:val="004E3C67"/>
    <w:rsid w:val="00503FCE"/>
    <w:rsid w:val="005061DD"/>
    <w:rsid w:val="00530377"/>
    <w:rsid w:val="00565C26"/>
    <w:rsid w:val="00576638"/>
    <w:rsid w:val="00577AE3"/>
    <w:rsid w:val="005847E3"/>
    <w:rsid w:val="00592290"/>
    <w:rsid w:val="00597E0B"/>
    <w:rsid w:val="005B21D1"/>
    <w:rsid w:val="005B348E"/>
    <w:rsid w:val="005C7F22"/>
    <w:rsid w:val="005E608D"/>
    <w:rsid w:val="00602C3E"/>
    <w:rsid w:val="006767E4"/>
    <w:rsid w:val="0069179A"/>
    <w:rsid w:val="006D5FD1"/>
    <w:rsid w:val="006F3059"/>
    <w:rsid w:val="0070735B"/>
    <w:rsid w:val="00724E6F"/>
    <w:rsid w:val="00725DF0"/>
    <w:rsid w:val="00736869"/>
    <w:rsid w:val="007466C4"/>
    <w:rsid w:val="00753597"/>
    <w:rsid w:val="00776F2C"/>
    <w:rsid w:val="00786F63"/>
    <w:rsid w:val="007A3B37"/>
    <w:rsid w:val="007A68DF"/>
    <w:rsid w:val="007B14AE"/>
    <w:rsid w:val="007C5B5B"/>
    <w:rsid w:val="007D1AE2"/>
    <w:rsid w:val="007E6CB6"/>
    <w:rsid w:val="00824FFD"/>
    <w:rsid w:val="00827D3C"/>
    <w:rsid w:val="00830415"/>
    <w:rsid w:val="0084082A"/>
    <w:rsid w:val="00843DE3"/>
    <w:rsid w:val="00865C1D"/>
    <w:rsid w:val="00866F57"/>
    <w:rsid w:val="008742CD"/>
    <w:rsid w:val="00880AB1"/>
    <w:rsid w:val="00894AE6"/>
    <w:rsid w:val="00896FB5"/>
    <w:rsid w:val="008A1823"/>
    <w:rsid w:val="008A76E0"/>
    <w:rsid w:val="008C74E3"/>
    <w:rsid w:val="008D2939"/>
    <w:rsid w:val="008D37C5"/>
    <w:rsid w:val="008F2612"/>
    <w:rsid w:val="008F6B69"/>
    <w:rsid w:val="0097671D"/>
    <w:rsid w:val="009A149B"/>
    <w:rsid w:val="009A163E"/>
    <w:rsid w:val="009B68AA"/>
    <w:rsid w:val="009E3639"/>
    <w:rsid w:val="00A20620"/>
    <w:rsid w:val="00A33994"/>
    <w:rsid w:val="00A36AA9"/>
    <w:rsid w:val="00A5413F"/>
    <w:rsid w:val="00A651CE"/>
    <w:rsid w:val="00A67172"/>
    <w:rsid w:val="00A71494"/>
    <w:rsid w:val="00A75EC5"/>
    <w:rsid w:val="00A90BB8"/>
    <w:rsid w:val="00AD2891"/>
    <w:rsid w:val="00AE0CDD"/>
    <w:rsid w:val="00AE71C9"/>
    <w:rsid w:val="00AE7538"/>
    <w:rsid w:val="00AF033D"/>
    <w:rsid w:val="00AF651A"/>
    <w:rsid w:val="00B50406"/>
    <w:rsid w:val="00B61E96"/>
    <w:rsid w:val="00B62593"/>
    <w:rsid w:val="00B6321D"/>
    <w:rsid w:val="00B85A5F"/>
    <w:rsid w:val="00B90387"/>
    <w:rsid w:val="00BA1FD7"/>
    <w:rsid w:val="00BB534B"/>
    <w:rsid w:val="00BE1D3D"/>
    <w:rsid w:val="00C12422"/>
    <w:rsid w:val="00C519E3"/>
    <w:rsid w:val="00C56640"/>
    <w:rsid w:val="00C75155"/>
    <w:rsid w:val="00C95C31"/>
    <w:rsid w:val="00C97FD3"/>
    <w:rsid w:val="00CB2855"/>
    <w:rsid w:val="00CB4FC0"/>
    <w:rsid w:val="00CD6352"/>
    <w:rsid w:val="00CE3BED"/>
    <w:rsid w:val="00CE45C3"/>
    <w:rsid w:val="00D01450"/>
    <w:rsid w:val="00D124F1"/>
    <w:rsid w:val="00D424DC"/>
    <w:rsid w:val="00D47280"/>
    <w:rsid w:val="00D61AB9"/>
    <w:rsid w:val="00D85DDA"/>
    <w:rsid w:val="00D92244"/>
    <w:rsid w:val="00DC1626"/>
    <w:rsid w:val="00DD39A1"/>
    <w:rsid w:val="00DE0B60"/>
    <w:rsid w:val="00E20844"/>
    <w:rsid w:val="00E21E94"/>
    <w:rsid w:val="00E47261"/>
    <w:rsid w:val="00E554AA"/>
    <w:rsid w:val="00E928D9"/>
    <w:rsid w:val="00E956B5"/>
    <w:rsid w:val="00E97AB5"/>
    <w:rsid w:val="00EA3BEE"/>
    <w:rsid w:val="00EC0434"/>
    <w:rsid w:val="00EC5140"/>
    <w:rsid w:val="00EC6F17"/>
    <w:rsid w:val="00F05F77"/>
    <w:rsid w:val="00F06308"/>
    <w:rsid w:val="00F13039"/>
    <w:rsid w:val="00F26C46"/>
    <w:rsid w:val="00F4136C"/>
    <w:rsid w:val="00F56D69"/>
    <w:rsid w:val="00F60E6F"/>
    <w:rsid w:val="00F94BD5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0899"/>
  <w15:chartTrackingRefBased/>
  <w15:docId w15:val="{1D9BEDA8-8DC9-448C-98C9-2A19EC99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1D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43DE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43DE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0967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9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67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76F2C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semiHidden/>
    <w:unhideWhenUsed/>
    <w:rsid w:val="00F1303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5">
    <w:name w:val="Table Grid"/>
    <w:basedOn w:val="a1"/>
    <w:uiPriority w:val="39"/>
    <w:rsid w:val="0050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5902-BAC8-4DC8-9BDE-490B3734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1142</Words>
  <Characters>6515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thrello@outlook.com</cp:lastModifiedBy>
  <cp:revision>18</cp:revision>
  <dcterms:created xsi:type="dcterms:W3CDTF">2021-02-16T08:15:00Z</dcterms:created>
  <dcterms:modified xsi:type="dcterms:W3CDTF">2021-10-19T09:28:00Z</dcterms:modified>
</cp:coreProperties>
</file>