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Transport &amp; Tunnels (TRN)</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galleries, the freight spur, the rail network, every blast door.</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Transfer capacity. Every movement of resources or workers between two sectors is approved on your console and stamped on its paper chit by you.</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TRN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Nothing moves between any two sectors without your approval: 3 approvals a round for the whole city.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Transport sector approves nothing. Trade in HAVEN-9 stops.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alone approve or decline transfers, and you decide the order. An unstamped chit is void. Page 3 is yours.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9A9A9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TRN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3 approvals are back (p.3). Transfers you did not answer are still waiting.</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(TRN generates none); upkeep halves to 1 ⚡ Power; 2 workers are held back; Health bleeds 0.5 a minute; Transport keeps 1 approval a round.</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TRN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3  </w:t>
            </w:r>
            <w:r>
              <w:rPr>
                <w:rFonts w:ascii="Arial" w:cs="Arial" w:eastAsia="Arial" w:hAnsi="Arial"/>
                <w:b/>
                <w:bCs/>
                <w:color w:val="1A1A1A"/>
                <w:spacing w:val="10"/>
                <w:sz w:val="30"/>
                <w:szCs w:val="30"/>
              </w:rPr>
              <w:t xml:space="preserve">YOUR SECTOR CONTROL: TRANSFER CONTROL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3/9</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NOTHING MOVES WITHOUT YOUR APPROVAL: 3 A ROUND, CITY-WIDE</w:t>
            </w:r>
          </w:p>
          <w:p>
            <w:pPr>
              <w:spacing w:after="60"/>
            </w:pPr>
            <w:r>
              <w:rPr>
                <w:rFonts w:ascii="Arial" w:cs="Arial" w:eastAsia="Arial" w:hAnsi="Arial"/>
                <w:color w:val="1A1A1A"/>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CHECK the paper chit a Liaison hands you: FROM, TO, item and quantity, </w:t>
      </w:r>
      <w:r>
        <w:rPr>
          <w:rFonts w:ascii="Arial" w:cs="Arial" w:eastAsia="Arial" w:hAnsi="Arial"/>
          <w:b/>
          <w:bCs/>
          <w:color w:val="1A1A1A"/>
          <w:sz w:val="20"/>
          <w:szCs w:val="20"/>
        </w:rPr>
        <w:t xml:space="preserve">both</w:t>
      </w:r>
      <w:r>
        <w:rPr>
          <w:rFonts w:ascii="Arial" w:cs="Arial" w:eastAsia="Arial" w:hAnsi="Arial"/>
          <w:color w:val="1A1A1A"/>
          <w:sz w:val="20"/>
          <w:szCs w:val="20"/>
        </w:rPr>
        <w:t xml:space="preserve"> Liaison signatures. One signature waits.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matching card. Route and item must match the paper; if not, the console is right: send the Liaison back.</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(it reads CHIT ✓ IN HAND). STAMP the paper now.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then CONFIRM APPROVAL. Stock moves between the two INVENTORY panels at once; the card reads DELIVERED; one approval is used.</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Or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then CONFIRM DECLINE: nothing moves, nothing is used, both sectors see TRN DECLINED.</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Hand the stamped paper back: white copy to the receiver, duplicate to the sender.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CHIT REQUIRED BEFORE APPROVAL</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pressed APPROVE before CONFIRM CHIT. The paper comes first.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APPROVAL CAPACITY REACHED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3 used. Waiting transfers keep waiting until the next round.</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SUPPLIER SHORT OF STOCK — NOTHING MOVED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supplier spent the stock after fulfilling. No approval used. Send the Liaison back.</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TRANSPORT DARK — CANNOT APPROVE</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are DARK. Nobody trades until you restart (p.2).</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freight-slot card from AGR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offers +1 approval this round for −1 next round. ACCEPT or DECLINE; unanswered, it lapses at the round change.</w:t>
            </w:r>
          </w:p>
        </w:tc>
      </w:tr>
    </w:tbl>
    <w:p>
      <w:pPr>
        <w:spacing w:after="100"/>
      </w:pPr>
    </w:p>
    <w:p>
      <w:pPr>
        <w:spacing w:after="80" w:before="200"/>
      </w:pPr>
      <w:r>
        <w:rPr>
          <w:rFonts w:ascii="Arial" w:cs="Arial" w:eastAsia="Arial" w:hAnsi="Arial"/>
          <w:b/>
          <w:bCs/>
          <w:color w:val="9A9A9A"/>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(TRN generates none); upkeep halves to 1 ⚡ Power; 2 workers are held back; Health bleeds 0.5 a minute; Transport keeps 1 approval a round. DARK approves nothing: nobody in the city can trade until you restart.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YOUR OWN TRADES USE THE SAME QUEUE</w:t>
            </w:r>
          </w:p>
          <w:p>
            <w:pPr>
              <w:spacing w:after="60"/>
            </w:pPr>
            <w:r>
              <w:rPr>
                <w:rFonts w:ascii="Arial" w:cs="Arial" w:eastAsia="Arial" w:hAnsi="Arial"/>
                <w:color w:val="1A1A1A"/>
                <w:sz w:val="20"/>
                <w:szCs w:val="20"/>
              </w:rPr>
              <w:t xml:space="preserve">Transport approves transfers it is a party to like any other: your Liaison signs the chit, you confirm and approve it, and it uses one of the 3.</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9A9A9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9A9A9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9A9A9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Anything in PENDING APPROVALS? Approvals left?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F-004</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SIGNAL LAMP BURNOUT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F-104</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TRACK SENSOR DRIFT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B</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F-207</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TUNNEL B PARTIAL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Bay 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F-208</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RAIL POWER FLICKER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A-4 → Array East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F-304</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BLAST DOOR FAILURE — SECTOR 4</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Seedling Bay</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Band Delta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8/9</w:t>
            </w:r>
          </w:p>
        </w:tc>
      </w:tr>
    </w:tbl>
    <w:p>
      <w:pPr>
        <w:spacing w:after="140"/>
      </w:pPr>
    </w:p>
    <w:p>
      <w:pPr>
        <w:spacing w:after="90"/>
      </w:pPr>
      <w:r>
        <w:rPr>
          <w:rFonts w:ascii="Arial" w:cs="Arial" w:eastAsia="Arial" w:hAnsi="Arial"/>
          <w:color w:val="1A1A1A"/>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F-404</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EVACUATION ROUTE REROUTING</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Appendix C → Mass-Casualty Evac Protocol Code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Emergency Band</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F-507</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FREIGHT SPUR COOLING SIGNAL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Freight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F-508</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EMERGENCY TUNNEL ROUTING BLACKOUT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COM → Route Beacon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Seedling Transport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P-08-[VALUE]-[VALUE 2]</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F-607</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FREIGHT TUNNEL VENTILATION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HEPA Array</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Perimeter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P-09-[VALUE]-[VALUE 2]</w:t>
            </w:r>
          </w:p>
        </w:tc>
      </w:tr>
    </w:tbl>
    <w:p>
      <w:pPr>
        <w:spacing w:after="40"/>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9A9A9A"/>
                <w:sz w:val="36"/>
                <w:szCs w:val="36"/>
              </w:rPr>
              <w:t xml:space="preserve">F-608</w:t>
            </w:r>
          </w:p>
        </w:tc>
        <w:tc>
          <w:tcPr>
            <w:tcW w:type="dxa" w:w="6026"/>
            <w:gridSpan w:val="2"/>
            <w:shd w:fill="E9E9E9"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RAIL INTERLOCK CASCADE</w:t>
            </w:r>
            <w:r>
              <w:rPr>
                <w:rFonts w:ascii="Arial" w:cs="Arial" w:eastAsia="Arial" w:hAnsi="Arial"/>
                <w:b/>
                <w:bCs/>
                <w:color w:val="B00000"/>
                <w:sz w:val="20"/>
                <w:szCs w:val="20"/>
              </w:rPr>
              <w:t xml:space="preserve">   ⚠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Ring Main</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W-3 → Backup Pump</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40"/>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T-1</w:t>
      </w:r>
      <w:r>
        <w:rPr>
          <w:rFonts w:ascii="Arial" w:cs="Arial" w:eastAsia="Arial" w:hAnsi="Arial"/>
          <w:b/>
          <w:bCs/>
          <w:color w:val="1A1A1A"/>
          <w:sz w:val="18"/>
          <w:szCs w:val="18"/>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153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214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236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621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Spur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707</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T-6</w:t>
      </w:r>
      <w:r>
        <w:rPr>
          <w:rFonts w:ascii="Arial" w:cs="Arial" w:eastAsia="Arial" w:hAnsi="Arial"/>
          <w:b/>
          <w:bCs/>
          <w:color w:val="1A1A1A"/>
          <w:sz w:val="18"/>
          <w:szCs w:val="18"/>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165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Yard Loop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Line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911</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9A9A9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Auxiliary Coolant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4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Bypass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Bus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Critical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Sub-grid 3 [POW]</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9A9A9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Deep-Tunnel Pressure Rating</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490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2026-10-05T13:24:41.726Z</dcterms:created>
  <dcterms:modified xsi:type="dcterms:W3CDTF">2026-10-05T13:24:41.726Z</dcterms:modified>
</cp:coreProperties>
</file>

<file path=docProps/custom.xml><?xml version="1.0" encoding="utf-8"?>
<Properties xmlns="http://schemas.openxmlformats.org/officeDocument/2006/custom-properties" xmlns:vt="http://schemas.openxmlformats.org/officeDocument/2006/docPropsVTypes"/>
</file>