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UNDERCITY — FACILITATOR ANSWER KEY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B00000"/>
          <w:sz w:val="18"/>
          <w:szCs w:val="18"/>
        </w:rPr>
        <w:t xml:space="preserve">THIS SHEET NEVER ENTERS THE ROOM. Generated from the crossref matrix — do not annotate by hand; edit the matrix and regenerate.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00"/>
        <w:gridCol w:w="2400"/>
        <w:gridCol w:w="2200"/>
        <w:gridCol w:w="3000"/>
        <w:gridCol w:w="1600"/>
        <w:gridCol w:w="3600"/>
      </w:tblGrid>
      <w:tr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RND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FAULT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RESOLUTION CODE(S)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 SOURCE(S)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 / CREW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FACILITATOR NOTE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Panel self-test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P-01-577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P-1 · Turbine 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Gauge recalibration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P-01-617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W-3 · Pump Station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Sterile-stock audit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P-01-848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M-2 · Ward 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1×med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Signal lamp burnout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P-01-153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T-1 · Tunnel 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Mix-tank flush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P-01-867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A-2 · Bay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F-006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Beacon check-in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P-01-894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C-1 · Band Alpha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Breaker cascade trip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P-02-990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P-2 · Sub-grid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1×parts, 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Pump cavitation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P-02-999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W-3 · Pump Station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HVAC contamination alert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P-02-535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M-5 · Filter Bank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Track sensor drift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P-02-214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T-1 · Tunnel B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Nutrient pump airlock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P-02-205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A-2 · Bay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F-106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Antenna array desync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P-02-996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C-1 · Band Beta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F-201</w:t>
            </w:r>
          </w:p>
        </w:tc>
        <w:tc>
          <w:tcPr>
            <w:tcW w:type="dxa" w:w="7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Coolant loop failure</w:t>
            </w:r>
          </w:p>
        </w:tc>
        <w:tc>
          <w:tcPr>
            <w:tcW w:type="dxa" w:w="22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P-03-340  OR  P-03-290</w:t>
            </w:r>
          </w:p>
        </w:tc>
        <w:tc>
          <w:tcPr>
            <w:tcW w:type="dxa" w:w="30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W-4 · Lower Reservoir</w:t>
            </w:r>
          </w:p>
        </w:tc>
        <w:tc>
          <w:tcPr>
            <w:tcW w:type="dxa" w:w="16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2×parts, 1×water  /  crew 2</w:t>
            </w:r>
          </w:p>
        </w:tc>
        <w:tc>
          <w:tcPr>
            <w:tcW w:type="dxa" w:w="36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DISCREPANCY LIVE: binder says 340, big screen says 290 — server accepts P-03-340 OR P-03-290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Grid harmonic surge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P-04-445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W-3 · Backup Pump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1×parts, 1×water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Reclaim plant fault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P-03-274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M-2 · Isolation Wing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Sluice actuator jam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P-04-273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M-5 · HEPA Array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Cold-chain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P-03-621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T-1 · Tunnel 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Oxygen scrubber overload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P-04-895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T-6 · Line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F-207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Tunnel B partial collapse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P-03-311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A-2 · Bay 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2×parts, 1×water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INJURY: 2 workforce tokens to MED when fired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F-208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Rail power flicker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P-04-915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A-4 · Array East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F-209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Grow-lamp bank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P-03-931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C-3 · Grid South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F-210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Irrigation main breach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P-04-452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C-3 · Grid North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1×water,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F-211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Uplink power sag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P-03-107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P-2 · Sub-grid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F-212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Relay node blackout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P-04-376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P-1 · Turbine 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Core coupling misalignment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P-05-142-261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W-4 · Emergency Tank   +   MED M-5 · Filter Bank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3×parts, 2×water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Reservoir breach imminent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P-05-565-524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M-2 · Surgical Suite   +   WTR App-C (buried) · Emergency Sluice Override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2×parts, 1×power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WTR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Life-support brownout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P-05-707-449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T-1 · Freight Spur   +   POW P-2 · Emergency Bus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2×power, 1×med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Diagonal pair MED&lt;-&gt;POW · INJURES 1 WORKFORCE → tokens to MED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Blast door failure — Sector 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P-05-793-509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A-2 · Seedling Bay   +   COM C-1 · Band Delta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2×parts, 1×power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Diagonal pair TRN&lt;-&gt;COM · INJURES 1 WORKFORCE → tokens to MED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Hydroponic root-rot bloom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P-05-306-606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C-3 · Perimeter   +   AGR App-C (buried) · Seed Vault Humidity Setpoint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2×water,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AGR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F-306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Master sensor grid collapse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P-05-242-495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P-1 · Turbine E   +   TRN T-6 · Yard Loop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2×power, 1×parts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Diagonal pair COM&lt;-&gt;TRN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Core restart sequence fault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P-06-243-534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 App-C (buried) · Master Uplink Reset Key   +   AGR A-4 · Array West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COM buried appendix — reverse of R2 ring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Cryo-store failover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P-06-106-722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POW App-C (buried) · Emergency Load-Shed Sequence   +   WTR W-3 · Pump Station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2×med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POW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Aquifer pressure spike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P-06-490-795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 App-C (buried) · Deep-Tunnel Pressure Rating   +   POW P-2 · Sub-grid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TRN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Evacuation route rerouting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P-06-157-390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MED App-C (buried) · Mass-Casualty Evac Protocol Code   +   COM C-1 · Emergency Band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MED buried appendix — feeds the R4 mini-triage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Flood-gate lockout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P-06-524-911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WTR App-C (buried) · Emergency Sluice Override   +   TRN T-6 · Emergency Line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2×water,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WTR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5"/>
                <w:szCs w:val="15"/>
              </w:rPr>
              <w:t xml:space="preserve">F-406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Perimeter mesh cold restart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5"/>
                <w:szCs w:val="15"/>
              </w:rPr>
              <w:t xml:space="preserve">P-06-606-346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AGR App-C (buried) · Seed Vault Humidity Setpoint   +   MED M-5 · Scrubber Unit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Uses AGR buried appendix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The shaded row is the one structural exception: F-201 accepts either 340 (WTR binder) or 290 (big screen telemetry) — never reconcile these.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2026-09-27T06:57:11.115Z</dcterms:created>
  <dcterms:modified xsi:type="dcterms:W3CDTF">2026-09-27T06:57:11.115Z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