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1  </w:t>
            </w:r>
            <w:r>
              <w:rPr>
                <w:rFonts w:ascii="Arial" w:cs="Arial" w:eastAsia="Arial" w:hAnsi="Arial"/>
                <w:b/>
                <w:bCs/>
                <w:color w:val="000000"/>
                <w:spacing w:val="10"/>
                <w:sz w:val="30"/>
                <w:szCs w:val="30"/>
              </w:rPr>
              <w:t xml:space="preserve">START HERE — YOUR SECTOR</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1/9</w:t>
            </w:r>
          </w:p>
        </w:tc>
      </w:tr>
    </w:tbl>
    <w:p>
      <w:pPr>
        <w:spacing w:after="140"/>
      </w:pPr>
    </w:p>
    <w:p>
      <w:pPr>
        <w:spacing w:after="120"/>
      </w:pPr>
      <w:r>
        <w:rPr>
          <w:rFonts w:ascii="Arial" w:cs="Arial" w:eastAsia="Arial" w:hAnsi="Arial"/>
          <w:color w:val="000000"/>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YOUR OBJECTIVE</w:t>
            </w:r>
          </w:p>
          <w:p>
            <w:pPr>
              <w:spacing w:after="60"/>
            </w:pPr>
            <w:r>
              <w:rPr>
                <w:rFonts w:ascii="Arial" w:cs="Arial" w:eastAsia="Arial" w:hAnsi="Arial"/>
                <w:color w:val="000000"/>
                <w:sz w:val="20"/>
                <w:szCs w:val="20"/>
              </w:rPr>
              <w:t xml:space="preserve">Keep </w:t>
            </w:r>
            <w:r>
              <w:rPr>
                <w:rFonts w:ascii="Arial" w:cs="Arial" w:eastAsia="Arial" w:hAnsi="Arial"/>
                <w:b/>
                <w:bCs/>
                <w:color w:val="000000"/>
                <w:sz w:val="20"/>
                <w:szCs w:val="20"/>
              </w:rPr>
              <w:t xml:space="preserve">Transport &amp; Tunnels (TRN)</w:t>
            </w:r>
            <w:r>
              <w:rPr>
                <w:rFonts w:ascii="Arial" w:cs="Arial" w:eastAsia="Arial" w:hAnsi="Arial"/>
                <w:color w:val="000000"/>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33333"/>
          <w:sz w:val="20"/>
          <w:szCs w:val="20"/>
        </w:rPr>
        <w:t xml:space="preserve">Transport &amp; Tunnels maintains four galleries, the freight spur, the rail network and every blast door in HAVEN-9. You produce nothing, and nothing reaches anyone without you. That makes you the quietest form of power in the city and the easiest to resent.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TRN OPERATES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Four galleries, the freight spur, the rail network, every blast door.</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TRN SUPPLIES OR CONTROLS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Transfer capacity. Every movement of resources or workers between two sectors is approved on your console and stamped on its paper chit by you.</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TRN</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Nothing moves between any two sectors without your approval: 3 approvals a round for the whole city. Your Specification Tables (p.9) hold values other sectors need.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TRN DEPENDS ON</w:t>
            </w:r>
          </w:p>
        </w:tc>
        <w:tc>
          <w:tcPr>
            <w:tcW w:type="dxa" w:w="6526"/>
            <w:tcMar>
              <w:top w:type="dxa" w:w="60"/>
              <w:left w:type="dxa" w:w="100"/>
              <w:bottom w:type="dxa" w:w="60"/>
              <w:right w:type="dxa" w:w="100"/>
            </w:tcMar>
            <w:vAlign w:val="top"/>
          </w:tcPr>
          <w:p>
            <w:pPr>
              <w:spacing w:after="0"/>
            </w:pP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and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for upkeep, from POW and WTR.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Parts for repairs. You generate no stock of your own.</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TRN GOES DARK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A DARK Transport sector approves nothing. Trade in HAVEN-9 stops.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You alone approve or decline transfers, and you decide the order. An unstamped chit is void. Page 3 is yours.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8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 Health 100 · upkeep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every round (p.2)</w:t>
            </w:r>
          </w:p>
        </w:tc>
      </w:tr>
    </w:tbl>
    <w:p>
      <w:pPr>
        <w:spacing w:after="100"/>
      </w:pPr>
    </w:p>
    <w:p>
      <w:pPr>
        <w:spacing w:after="80" w:before="200"/>
      </w:pPr>
      <w:r>
        <w:rPr>
          <w:rFonts w:ascii="Arial" w:cs="Arial" w:eastAsia="Arial" w:hAnsi="Arial"/>
          <w:b/>
          <w:bCs/>
          <w:color w:val="000000"/>
          <w:spacing w:val="40"/>
          <w:sz w:val="20"/>
          <w:szCs w:val="20"/>
        </w:rPr>
        <w:t xml:space="preserve">START-UP CHECKLIST</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COUNT the chits and workforce tokens on the table: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 8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MATCH the table to the console: INVENTORY and WORKERS 8 / 8. The console is the official count; the chits mirror it.</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2  </w:t>
            </w:r>
            <w:r>
              <w:rPr>
                <w:rFonts w:ascii="Arial" w:cs="Arial" w:eastAsia="Arial" w:hAnsi="Arial"/>
                <w:b/>
                <w:bCs/>
                <w:color w:val="000000"/>
                <w:spacing w:val="10"/>
                <w:sz w:val="30"/>
                <w:szCs w:val="30"/>
              </w:rPr>
              <w:t xml:space="preserve">RUNNING EACH ROUND</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Prepare the next upkeep</w:t>
            </w:r>
          </w:p>
        </w:tc>
      </w:tr>
    </w:tbl>
    <w:p>
      <w:pPr>
        <w:spacing w:after="120"/>
      </w:pPr>
    </w:p>
    <w:p>
      <w:pPr>
        <w:spacing w:after="120"/>
      </w:pPr>
      <w:r>
        <w:rPr>
          <w:rFonts w:ascii="Arial" w:cs="Arial" w:eastAsia="Arial" w:hAnsi="Arial"/>
          <w:color w:val="000000"/>
          <w:sz w:val="20"/>
          <w:szCs w:val="20"/>
        </w:rPr>
        <w:t xml:space="preserve">Round 0 is set-up; play runs to Round 7. Each round has its own clock (</w:t>
      </w:r>
      <w:r>
        <w:rPr>
          <w:rFonts w:ascii="Arial" w:cs="Arial" w:eastAsia="Arial" w:hAnsi="Arial"/>
          <w:b/>
          <w:bCs/>
          <w:color w:val="000000"/>
          <w:sz w:val="20"/>
          <w:szCs w:val="20"/>
        </w:rPr>
        <w:t xml:space="preserve">Round time</w:t>
      </w:r>
      <w:r>
        <w:rPr>
          <w:rFonts w:ascii="Arial" w:cs="Arial" w:eastAsia="Arial" w:hAnsi="Arial"/>
          <w:color w:val="000000"/>
          <w:sz w:val="20"/>
          <w:szCs w:val="20"/>
        </w:rPr>
        <w:t xml:space="preserve">). At 00:00 the clock stops and nothing else happens: faults keep bleeding until the control desk starts the next round, and </w:t>
      </w:r>
      <w:r>
        <w:rPr>
          <w:rFonts w:ascii="Arial" w:cs="Arial" w:eastAsia="Arial" w:hAnsi="Arial"/>
          <w:b/>
          <w:bCs/>
          <w:color w:val="000000"/>
          <w:sz w:val="20"/>
          <w:szCs w:val="20"/>
        </w:rPr>
        <w:t xml:space="preserve">Current round</w:t>
      </w:r>
      <w:r>
        <w:rPr>
          <w:rFonts w:ascii="Arial" w:cs="Arial" w:eastAsia="Arial" w:hAnsi="Arial"/>
          <w:color w:val="000000"/>
          <w:sz w:val="20"/>
          <w:szCs w:val="20"/>
        </w:rPr>
        <w:t xml:space="preserve"> changing is the only signal that it has.</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UPKEEP: 2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Power + 1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Water, EVERY ROUND</w:t>
            </w:r>
          </w:p>
          <w:p>
            <w:pPr>
              <w:spacing w:after="60"/>
            </w:pPr>
            <w:r>
              <w:rPr>
                <w:rFonts w:ascii="Arial" w:cs="Arial" w:eastAsia="Arial" w:hAnsi="Arial"/>
                <w:color w:val="000000"/>
                <w:sz w:val="20"/>
                <w:szCs w:val="20"/>
              </w:rPr>
              <w:t xml:space="preserve">Taken automatically from INVENTORY the moment the next round starts. </w:t>
            </w:r>
            <w:r>
              <w:rPr>
                <w:rFonts w:ascii="Arial" w:cs="Arial" w:eastAsia="Arial" w:hAnsi="Arial"/>
                <w:b/>
                <w:bCs/>
                <w:color w:val="000000"/>
                <w:sz w:val="20"/>
                <w:szCs w:val="20"/>
              </w:rPr>
              <w:t xml:space="preserve">The whole bill or none of it:</w:t>
            </w:r>
            <w:r>
              <w:rPr>
                <w:rFonts w:ascii="Arial" w:cs="Arial" w:eastAsia="Arial" w:hAnsi="Arial"/>
                <w:color w:val="000000"/>
                <w:sz w:val="20"/>
                <w:szCs w:val="20"/>
              </w:rPr>
              <w:t xml:space="preserve"> short by one unit, nothing is taken and you lose </w:t>
            </w:r>
            <w:r>
              <w:rPr>
                <w:rFonts w:ascii="Arial" w:cs="Arial" w:eastAsia="Arial" w:hAnsi="Arial"/>
                <w:b/>
                <w:bCs/>
                <w:color w:val="000000"/>
                <w:sz w:val="20"/>
                <w:szCs w:val="20"/>
              </w:rPr>
              <w:t xml:space="preserve">10 Health</w:t>
            </w:r>
            <w:r>
              <w:rPr>
                <w:rFonts w:ascii="Arial" w:cs="Arial" w:eastAsia="Arial" w:hAnsi="Arial"/>
                <w:color w:val="000000"/>
                <w:sz w:val="20"/>
                <w:szCs w:val="20"/>
              </w:rPr>
              <w:t xml:space="preserve"> once. No upkeep clock exists; Round time is the warning. NEXT UPKEEP shows the bill, its Status (READY, or SHORTFALL and what is short) and the last result: UPKEEP PAID or UPKEEP SHORTFALL. Brownout halves the bill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DARK pays nothing.</w:t>
            </w:r>
          </w:p>
        </w:tc>
      </w:tr>
    </w:tbl>
    <w:p>
      <w:pPr>
        <w:spacing w:after="120"/>
      </w:pPr>
    </w:p>
    <w:tbl>
      <w:tblPr>
        <w:tblW w:type="dxa" w:w="9026"/>
        <w:tblBorders>
          <w:top w:val="dashed" w:color="000000" w:sz="8"/>
          <w:left w:val="single" w:color="000000" w:sz="36"/>
          <w:bottom w:val="dashed" w:color="000000" w:sz="8"/>
          <w:right w:val="dashed" w:color="000000" w:sz="8"/>
          <w:insideH w:val="none"/>
          <w:insideV w:val="none"/>
        </w:tblBorders>
      </w:tblPr>
      <w:tblGrid>
        <w:gridCol w:w="9026"/>
      </w:tblGrid>
      <w:tr>
        <w:tc>
          <w:tcPr>
            <w:tcW w:type="dxa" w:w="9026"/>
            <w:shd w:fill="F2F2F2"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NEW ROUND  </w:t>
            </w:r>
            <w:r>
              <w:rPr>
                <w:rFonts w:ascii="Arial" w:cs="Arial" w:eastAsia="Arial" w:hAnsi="Arial"/>
                <w:b/>
                <w:bCs/>
                <w:color w:val="FFFFFF"/>
                <w:sz w:val="26"/>
                <w:szCs w:val="26"/>
              </w:rPr>
              <w:t xml:space="preserve">NEW ROUND — CHECK THESE NOW</w:t>
            </w:r>
          </w:p>
          <w:p>
            <w:pPr>
              <w:spacing w:after="60"/>
            </w:pPr>
            <w:r>
              <w:rPr>
                <w:rFonts w:ascii="Arial" w:cs="Arial" w:eastAsia="Arial" w:hAnsi="Arial"/>
                <w:b/>
                <w:bCs/>
                <w:color w:val="000000"/>
                <w:sz w:val="20"/>
                <w:szCs w:val="20"/>
              </w:rPr>
              <w:t xml:space="preserve">1 Upkeep</w:t>
            </w:r>
            <w:r>
              <w:rPr>
                <w:rFonts w:ascii="Arial" w:cs="Arial" w:eastAsia="Arial" w:hAnsi="Arial"/>
                <w:color w:val="000000"/>
                <w:sz w:val="20"/>
                <w:szCs w:val="20"/>
              </w:rPr>
              <w:t xml:space="preserve"> was taken: read the NEXT UPKEEP result line and move the chits.</w:t>
            </w:r>
          </w:p>
          <w:p>
            <w:pPr>
              <w:spacing w:after="60"/>
            </w:pPr>
            <w:r>
              <w:rPr>
                <w:rFonts w:ascii="Arial" w:cs="Arial" w:eastAsia="Arial" w:hAnsi="Arial"/>
                <w:b/>
                <w:bCs/>
                <w:color w:val="000000"/>
                <w:sz w:val="20"/>
                <w:szCs w:val="20"/>
              </w:rPr>
              <w:t xml:space="preserve">2 Production</w:t>
            </w:r>
            <w:r>
              <w:rPr>
                <w:rFonts w:ascii="Arial" w:cs="Arial" w:eastAsia="Arial" w:hAnsi="Arial"/>
                <w:color w:val="000000"/>
                <w:sz w:val="20"/>
                <w:szCs w:val="20"/>
              </w:rPr>
              <w:t xml:space="preserve">: TRN has none. POW and WTR are generating now: trade for Power and Water (p.5).</w:t>
            </w:r>
          </w:p>
          <w:p>
            <w:pPr>
              <w:spacing w:after="60"/>
            </w:pPr>
            <w:r>
              <w:rPr>
                <w:rFonts w:ascii="Arial" w:cs="Arial" w:eastAsia="Arial" w:hAnsi="Arial"/>
                <w:b/>
                <w:bCs/>
                <w:color w:val="000000"/>
                <w:sz w:val="20"/>
                <w:szCs w:val="20"/>
              </w:rPr>
              <w:t xml:space="preserve">3 Workers</w:t>
            </w:r>
            <w:r>
              <w:rPr>
                <w:rFonts w:ascii="Arial" w:cs="Arial" w:eastAsia="Arial" w:hAnsi="Arial"/>
                <w:color w:val="000000"/>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000000"/>
                <w:sz w:val="20"/>
                <w:szCs w:val="20"/>
              </w:rPr>
              <w:t xml:space="preserve">4 Refresh</w:t>
            </w:r>
            <w:r>
              <w:rPr>
                <w:rFonts w:ascii="Arial" w:cs="Arial" w:eastAsia="Arial" w:hAnsi="Arial"/>
                <w:color w:val="000000"/>
                <w:sz w:val="20"/>
                <w:szCs w:val="20"/>
              </w:rPr>
              <w:t xml:space="preserve">: Your 3 approvals are back (p.3). Transfers you did not answer are still waiting.</w:t>
            </w:r>
          </w:p>
          <w:p>
            <w:pPr>
              <w:spacing w:after="60"/>
            </w:pPr>
            <w:r>
              <w:rPr>
                <w:rFonts w:ascii="Arial" w:cs="Arial" w:eastAsia="Arial" w:hAnsi="Arial"/>
                <w:b/>
                <w:bCs/>
                <w:color w:val="000000"/>
                <w:sz w:val="20"/>
                <w:szCs w:val="20"/>
              </w:rPr>
              <w:t xml:space="preserve">5 Open requests and transfers carry over.</w:t>
            </w:r>
          </w:p>
        </w:tc>
      </w:tr>
    </w:tbl>
    <w:p>
      <w:pPr>
        <w:spacing w:after="12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Imposed by the Authority. Brownout: no output is affected (TRN generates none); upkeep halves to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2 workers are held back; Health bleeds 0.5 a minute; Transport keeps 1 approval a round.</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(OVERVIEW page) with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free workers: back at 20 Health, CRITICAL, that crew held until the round ends.</w:t>
            </w:r>
          </w:p>
        </w:tc>
      </w:tr>
    </w:tbl>
    <w:p>
      <w:pPr>
        <w:spacing w:after="100"/>
      </w:pPr>
    </w:p>
    <w:p>
      <w:pPr>
        <w:spacing w:after="90"/>
      </w:pPr>
      <w:r>
        <w:rPr>
          <w:rFonts w:ascii="Arial" w:cs="Arial" w:eastAsia="Arial" w:hAnsi="Arial"/>
          <w:b/>
          <w:bCs/>
          <w:color w:val="000000"/>
          <w:sz w:val="18"/>
          <w:szCs w:val="18"/>
        </w:rPr>
        <w:t xml:space="preserve">Before the next round:</w:t>
      </w:r>
      <w:r>
        <w:rPr>
          <w:rFonts w:ascii="Arial" w:cs="Arial" w:eastAsia="Arial" w:hAnsi="Arial"/>
          <w:color w:val="000000"/>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000000"/>
          <w:sz w:val="18"/>
          <w:szCs w:val="18"/>
        </w:rPr>
        <w:t xml:space="preserve">Banners under the header:</w:t>
      </w:r>
      <w:r>
        <w:rPr>
          <w:rFonts w:ascii="Arial" w:cs="Arial" w:eastAsia="Arial" w:hAnsi="Arial"/>
          <w:color w:val="000000"/>
          <w:sz w:val="18"/>
          <w:szCs w:val="18"/>
        </w:rPr>
        <w:t xml:space="preserve"> CITY ALERT (the whole city) · NOTICE TO TRN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3  </w:t>
            </w:r>
            <w:r>
              <w:rPr>
                <w:rFonts w:ascii="Arial" w:cs="Arial" w:eastAsia="Arial" w:hAnsi="Arial"/>
                <w:b/>
                <w:bCs/>
                <w:color w:val="000000"/>
                <w:spacing w:val="10"/>
                <w:sz w:val="30"/>
                <w:szCs w:val="30"/>
              </w:rPr>
              <w:t xml:space="preserve">YOUR SECTOR CONTROL: TRANSFER CONTROL</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3/9</w:t>
            </w:r>
          </w:p>
        </w:tc>
      </w:tr>
    </w:tbl>
    <w:p>
      <w:pPr>
        <w:spacing w:after="14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NOTHING MOVES WITHOUT YOUR APPROVAL: 3 A ROUND, CITY-WIDE</w:t>
            </w:r>
          </w:p>
          <w:p>
            <w:pPr>
              <w:spacing w:after="60"/>
            </w:pPr>
            <w:r>
              <w:rPr>
                <w:rFonts w:ascii="Arial" w:cs="Arial" w:eastAsia="Arial" w:hAnsi="Arial"/>
                <w:color w:val="000000"/>
                <w:sz w:val="20"/>
                <w:szCs w:val="20"/>
              </w:rPr>
              <w:t xml:space="preserve">Your RESOURCE EXCHANGE page is titled TRANSFER CONTROL and opens on WAITING APPROVAL. TRANSFER APPROVALS shows the allowance as dots and n / 3 USED, then PENDING APPROVALS: one card per transfer a supplier has fulfilled, with CHIT: CHECK REQUIRED.</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CHECK the paper chit a Liaison hands you: FROM, TO, item and quantity, </w:t>
      </w:r>
      <w:r>
        <w:rPr>
          <w:rFonts w:ascii="Arial" w:cs="Arial" w:eastAsia="Arial" w:hAnsi="Arial"/>
          <w:b/>
          <w:bCs/>
          <w:color w:val="000000"/>
          <w:sz w:val="20"/>
          <w:szCs w:val="20"/>
        </w:rPr>
        <w:t xml:space="preserve">both</w:t>
      </w:r>
      <w:r>
        <w:rPr>
          <w:rFonts w:ascii="Arial" w:cs="Arial" w:eastAsia="Arial" w:hAnsi="Arial"/>
          <w:color w:val="000000"/>
          <w:sz w:val="20"/>
          <w:szCs w:val="20"/>
        </w:rPr>
        <w:t xml:space="preserve"> Liaison signatures. One signature waits.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FIND the matching card. Route and item must match the paper; if not, the console is right: send the Liaison back.</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CONFIRM CHIT</w:t>
      </w:r>
      <w:r>
        <w:rPr>
          <w:rFonts w:ascii="Arial" w:cs="Arial" w:eastAsia="Arial" w:hAnsi="Arial"/>
          <w:color w:val="000000"/>
          <w:sz w:val="20"/>
          <w:szCs w:val="20"/>
        </w:rPr>
        <w:t xml:space="preserve"> (it reads CHIT ✓ IN HAND). STAMP the paper now.</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APPROVE</w:t>
      </w:r>
      <w:r>
        <w:rPr>
          <w:rFonts w:ascii="Arial" w:cs="Arial" w:eastAsia="Arial" w:hAnsi="Arial"/>
          <w:color w:val="000000"/>
          <w:sz w:val="20"/>
          <w:szCs w:val="20"/>
        </w:rPr>
        <w:t xml:space="preserve">, then CONFIRM APPROVAL. Stock moves between the two INVENTORY panels at once; the card reads DELIVERED; one approval is used.</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Or </w:t>
      </w:r>
      <w:r>
        <w:rPr>
          <w:rFonts w:ascii="Arial" w:cs="Arial" w:eastAsia="Arial" w:hAnsi="Arial"/>
          <w:b/>
          <w:bCs/>
          <w:color w:val="000000"/>
          <w:sz w:val="20"/>
          <w:szCs w:val="20"/>
        </w:rPr>
        <w:t xml:space="preserve">DECLINE</w:t>
      </w:r>
      <w:r>
        <w:rPr>
          <w:rFonts w:ascii="Arial" w:cs="Arial" w:eastAsia="Arial" w:hAnsi="Arial"/>
          <w:color w:val="000000"/>
          <w:sz w:val="20"/>
          <w:szCs w:val="20"/>
        </w:rPr>
        <w:t xml:space="preserve">, then CONFIRM DECLINE: nothing moves, nothing is used, both sectors see TRN DECLINED.</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color w:val="000000"/>
          <w:sz w:val="20"/>
          <w:szCs w:val="20"/>
        </w:rPr>
        <w:t xml:space="preserve">Hand the stamped paper back: white copy to the receiver, duplicate to the sender.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CHIT REQUIRED BEFORE APPROVAL</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You pressed APPROVE before CONFIRM CHIT. The paper comes first.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APPROVAL CAPACITY REACHED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All 3 used. Waiting transfers keep waiting until the next round.</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SUPPLIER SHORT OF STOCK — NOTHING MOVED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The supplier spent the stock after fulfilling. No approval used. Send the Liaison back.</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TRANSPORT DARK — CANNOT APPROVE</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You are DARK. Nobody trades until you restart (p.2).</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freight-slot card from AGR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AGR offers +1 approval this round for −1 next round. ACCEPT or DECLINE; unanswered, it lapses at the round change.</w:t>
            </w:r>
          </w:p>
        </w:tc>
      </w:tr>
    </w:tbl>
    <w:p>
      <w:pPr>
        <w:spacing w:after="100"/>
      </w:pPr>
    </w:p>
    <w:p>
      <w:pPr>
        <w:spacing w:after="80" w:before="200"/>
      </w:pPr>
      <w:r>
        <w:rPr>
          <w:rFonts w:ascii="Arial" w:cs="Arial" w:eastAsia="Arial" w:hAnsi="Arial"/>
          <w:b/>
          <w:bCs/>
          <w:color w:val="000000"/>
          <w:spacing w:val="40"/>
          <w:sz w:val="20"/>
          <w:szCs w:val="20"/>
        </w:rPr>
        <w:t xml:space="preserve">BROWNOUT AND DARK</w:t>
      </w:r>
    </w:p>
    <w:p>
      <w:pPr>
        <w:spacing w:after="120"/>
      </w:pPr>
      <w:r>
        <w:rPr>
          <w:rFonts w:ascii="Arial" w:cs="Arial" w:eastAsia="Arial" w:hAnsi="Arial"/>
          <w:color w:val="000000"/>
          <w:sz w:val="20"/>
          <w:szCs w:val="20"/>
        </w:rPr>
        <w:t xml:space="preserve">Brownout: no output is affected (TRN generates none); upkeep halves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2 workers are held back; Health bleeds 0.5 a minute; Transport keeps 1 approval a round. DARK approves nothing: nobody in the city can trade until you restart.</w:t>
      </w:r>
    </w:p>
    <w:tbl>
      <w:tblPr>
        <w:tblW w:type="dxa" w:w="9026"/>
        <w:tblBorders>
          <w:top w:val="single" w:color="808080" w:sz="4"/>
          <w:left w:val="single" w:color="808080" w:sz="36"/>
          <w:bottom w:val="single" w:color="808080" w:sz="4"/>
          <w:right w:val="single" w:color="808080" w:sz="4"/>
          <w:insideH w:val="none"/>
          <w:insideV w:val="none"/>
        </w:tblBorders>
      </w:tblPr>
      <w:tblGrid>
        <w:gridCol w:w="9026"/>
      </w:tblGrid>
      <w:tr>
        <w:tc>
          <w:tcPr>
            <w:tcW w:type="dxa" w:w="9026"/>
            <w:shd w:fill="F7F7F7" w:color="auto" w:val="clear"/>
            <w:tcMar>
              <w:top w:type="dxa" w:w="120"/>
              <w:left w:type="dxa" w:w="200"/>
              <w:bottom w:type="dxa" w:w="100"/>
              <w:right w:type="dxa" w:w="160"/>
            </w:tcMar>
          </w:tcPr>
          <w:p>
            <w:pPr>
              <w:spacing w:after="60"/>
            </w:pPr>
            <w:r>
              <w:rPr>
                <w:rFonts w:ascii="Arial" w:cs="Arial" w:eastAsia="Arial" w:hAnsi="Arial"/>
                <w:b/>
                <w:bCs/>
                <w:color w:val="808080"/>
                <w:spacing w:val="80"/>
                <w:sz w:val="14"/>
                <w:szCs w:val="14"/>
              </w:rPr>
              <w:t xml:space="preserve">REMEMBER  </w:t>
            </w:r>
            <w:r>
              <w:rPr>
                <w:rFonts w:ascii="Arial" w:cs="Arial" w:eastAsia="Arial" w:hAnsi="Arial"/>
                <w:b/>
                <w:bCs/>
                <w:color w:val="000000"/>
                <w:sz w:val="22"/>
                <w:szCs w:val="22"/>
              </w:rPr>
              <w:t xml:space="preserve">YOUR OWN TRADES USE THE SAME QUEUE</w:t>
            </w:r>
          </w:p>
          <w:p>
            <w:pPr>
              <w:spacing w:after="60"/>
            </w:pPr>
            <w:r>
              <w:rPr>
                <w:rFonts w:ascii="Arial" w:cs="Arial" w:eastAsia="Arial" w:hAnsi="Arial"/>
                <w:color w:val="000000"/>
                <w:sz w:val="20"/>
                <w:szCs w:val="20"/>
              </w:rPr>
              <w:t xml:space="preserve">Transport approves transfers it is a party to like any other: your Liaison signs the chit, you confirm and approve it, and it uses one of the 3.</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4  </w:t>
            </w:r>
            <w:r>
              <w:rPr>
                <w:rFonts w:ascii="Arial" w:cs="Arial" w:eastAsia="Arial" w:hAnsi="Arial"/>
                <w:b/>
                <w:bCs/>
                <w:color w:val="000000"/>
                <w:spacing w:val="10"/>
                <w:sz w:val="30"/>
                <w:szCs w:val="30"/>
              </w:rPr>
              <w:t xml:space="preserve">WHEN A FAULT APPEARS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OPEN the fault in ACTIVE FAULTS: code, name, severity, DECAY rate. Fastest bleed first; </w:t>
      </w:r>
      <w:r>
        <w:rPr>
          <w:rFonts w:ascii="Arial" w:cs="Arial" w:eastAsia="Arial" w:hAnsi="Arial"/>
          <w:b/>
          <w:bCs/>
          <w:color w:val="000000"/>
          <w:sz w:val="20"/>
          <w:szCs w:val="20"/>
        </w:rPr>
        <w:t xml:space="preserve">TIME-CRITICAL</w:t>
      </w:r>
      <w:r>
        <w:rPr>
          <w:rFonts w:ascii="Arial" w:cs="Arial" w:eastAsia="Arial" w:hAnsi="Arial"/>
          <w:color w:val="000000"/>
          <w:sz w:val="20"/>
          <w:szCs w:val="20"/>
        </w:rPr>
        <w:t xml:space="preserve"> before anything.</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FIND the code on </w:t>
      </w:r>
      <w:r>
        <w:rPr>
          <w:rFonts w:ascii="Arial" w:cs="Arial" w:eastAsia="Arial" w:hAnsi="Arial"/>
          <w:b/>
          <w:bCs/>
          <w:color w:val="000000"/>
          <w:sz w:val="20"/>
          <w:szCs w:val="20"/>
        </w:rPr>
        <w:t xml:space="preserve">p.7 or p.8</w:t>
      </w:r>
      <w:r>
        <w:rPr>
          <w:rFonts w:ascii="Arial" w:cs="Arial" w:eastAsia="Arial" w:hAnsi="Arial"/>
          <w:color w:val="000000"/>
          <w:sz w:val="20"/>
          <w:szCs w:val="20"/>
        </w:rPr>
        <w:t xml:space="preserve">: its card is the whole procedure.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b/>
          <w:bCs/>
          <w:color w:val="000000"/>
          <w:sz w:val="20"/>
          <w:szCs w:val="20"/>
        </w:rPr>
        <w:t xml:space="preserve">GET VALUE.</w:t>
      </w:r>
      <w:r>
        <w:rPr>
          <w:rFonts w:ascii="Arial" w:cs="Arial" w:eastAsia="Arial" w:hAnsi="Arial"/>
          <w:color w:val="000000"/>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follow it and ask there.</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b/>
          <w:bCs/>
          <w:color w:val="000000"/>
          <w:sz w:val="20"/>
          <w:szCs w:val="20"/>
        </w:rPr>
        <w:t xml:space="preserve">BUILD CODE.</w:t>
      </w:r>
      <w:r>
        <w:rPr>
          <w:rFonts w:ascii="Arial" w:cs="Arial" w:eastAsia="Arial" w:hAnsi="Arial"/>
          <w:color w:val="000000"/>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b/>
          <w:bCs/>
          <w:color w:val="000000"/>
          <w:sz w:val="20"/>
          <w:szCs w:val="20"/>
        </w:rPr>
        <w:t xml:space="preserve">SUBMIT.</w:t>
      </w:r>
      <w:r>
        <w:rPr>
          <w:rFonts w:ascii="Arial" w:cs="Arial" w:eastAsia="Arial" w:hAnsi="Arial"/>
          <w:color w:val="000000"/>
          <w:sz w:val="20"/>
          <w:szCs w:val="20"/>
        </w:rPr>
        <w:t xml:space="preserve"> Systems Lead types the code, sets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to at least the crew, presses </w:t>
      </w:r>
      <w:r>
        <w:rPr>
          <w:rFonts w:ascii="Arial" w:cs="Arial" w:eastAsia="Arial" w:hAnsi="Arial"/>
          <w:b/>
          <w:bCs/>
          <w:color w:val="000000"/>
          <w:sz w:val="20"/>
          <w:szCs w:val="20"/>
        </w:rPr>
        <w:t xml:space="preserve">SUBMIT REPAIR</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first (p.2).</w:t>
            </w:r>
          </w:p>
        </w:tc>
      </w:tr>
    </w:tbl>
    <w:p>
      <w:pPr>
        <w:spacing w:after="100"/>
      </w:pPr>
    </w:p>
    <w:p>
      <w:pPr>
        <w:spacing w:after="90"/>
      </w:pPr>
      <w:r>
        <w:rPr>
          <w:rFonts w:ascii="Arial" w:cs="Arial" w:eastAsia="Arial" w:hAnsi="Arial"/>
          <w:color w:val="000000"/>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000000"/>
          <w:spacing w:val="40"/>
          <w:sz w:val="20"/>
          <w:szCs w:val="20"/>
        </w:rPr>
        <w:t xml:space="preserve">TACTICAL TOKENS (TACTICAL OPPORTUNITIES PANEL): OPEN THE FAULT CARD FIRST, THEN PRESS THE TOKEN. USED ONCE.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5  </w:t>
            </w:r>
            <w:r>
              <w:rPr>
                <w:rFonts w:ascii="Arial" w:cs="Arial" w:eastAsia="Arial" w:hAnsi="Arial"/>
                <w:b/>
                <w:bCs/>
                <w:color w:val="000000"/>
                <w:spacing w:val="10"/>
                <w:sz w:val="30"/>
                <w:szCs w:val="30"/>
              </w:rPr>
              <w:t xml:space="preserve">TRADING, WORKERS &amp; HEALING</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The receiving sector: RESOURCE EXCHANGE → </w:t>
      </w:r>
      <w:r>
        <w:rPr>
          <w:rFonts w:ascii="Arial" w:cs="Arial" w:eastAsia="Arial" w:hAnsi="Arial"/>
          <w:b/>
          <w:bCs/>
          <w:color w:val="000000"/>
          <w:sz w:val="20"/>
          <w:szCs w:val="20"/>
        </w:rPr>
        <w:t xml:space="preserve">+ NEW REQUEST</w:t>
      </w:r>
      <w:r>
        <w:rPr>
          <w:rFonts w:ascii="Arial" w:cs="Arial" w:eastAsia="Arial" w:hAnsi="Arial"/>
          <w:color w:val="000000"/>
          <w:sz w:val="20"/>
          <w:szCs w:val="20"/>
        </w:rPr>
        <w:t xml:space="preserve"> → REQUEST FROM (sector),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or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QUANTITY → </w:t>
      </w:r>
      <w:r>
        <w:rPr>
          <w:rFonts w:ascii="Arial" w:cs="Arial" w:eastAsia="Arial" w:hAnsi="Arial"/>
          <w:b/>
          <w:bCs/>
          <w:color w:val="000000"/>
          <w:sz w:val="20"/>
          <w:szCs w:val="20"/>
        </w:rPr>
        <w:t xml:space="preserve">SEND REQUEST</w:t>
      </w:r>
      <w:r>
        <w:rPr>
          <w:rFonts w:ascii="Arial" w:cs="Arial" w:eastAsia="Arial" w:hAnsi="Arial"/>
          <w:color w:val="000000"/>
          <w:sz w:val="20"/>
          <w:szCs w:val="20"/>
        </w:rPr>
        <w:t xml:space="preserve">. The card reads WAITING FOR SUPPLIER.</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The supplier: banner VIEW or NEEDS MY ACTION → </w:t>
      </w:r>
      <w:r>
        <w:rPr>
          <w:rFonts w:ascii="Arial" w:cs="Arial" w:eastAsia="Arial" w:hAnsi="Arial"/>
          <w:b/>
          <w:bCs/>
          <w:color w:val="000000"/>
          <w:sz w:val="20"/>
          <w:szCs w:val="20"/>
        </w:rPr>
        <w:t xml:space="preserve">FULFILL</w:t>
      </w:r>
      <w:r>
        <w:rPr>
          <w:rFonts w:ascii="Arial" w:cs="Arial" w:eastAsia="Arial" w:hAnsi="Arial"/>
          <w:color w:val="000000"/>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A Liaison carries the chit to Transport.</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color w:val="000000"/>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Both consoles read </w:t>
      </w:r>
      <w:r>
        <w:rPr>
          <w:rFonts w:ascii="Arial" w:cs="Arial" w:eastAsia="Arial" w:hAnsi="Arial"/>
          <w:b/>
          <w:bCs/>
          <w:color w:val="000000"/>
          <w:sz w:val="20"/>
          <w:szCs w:val="20"/>
        </w:rPr>
        <w:t xml:space="preserve">DELIVERED</w:t>
      </w:r>
      <w:r>
        <w:rPr>
          <w:rFonts w:ascii="Arial" w:cs="Arial" w:eastAsia="Arial" w:hAnsi="Arial"/>
          <w:color w:val="000000"/>
          <w:sz w:val="20"/>
          <w:szCs w:val="20"/>
        </w:rPr>
        <w:t xml:space="preserve">. Now, and only now, the chits and tokens change hands. White copy to the receiver, duplicate to the sender.</w:t>
      </w:r>
    </w:p>
    <w:tbl>
      <w:tblPr>
        <w:tblW w:type="dxa" w:w="9026"/>
        <w:tblBorders>
          <w:top w:val="double" w:color="000000" w:sz="4"/>
          <w:left w:val="single" w:color="000000" w:sz="36"/>
          <w:bottom w:val="double" w:color="000000" w:sz="4"/>
          <w:right w:val="double" w:color="000000" w:sz="4"/>
          <w:insideH w:val="none"/>
          <w:insideV w:val="none"/>
        </w:tblBorders>
      </w:tblPr>
      <w:tblGrid>
        <w:gridCol w:w="9026"/>
      </w:tblGrid>
      <w:tr>
        <w:tc>
          <w:tcPr>
            <w:tcW w:type="dxa" w:w="9026"/>
            <w:shd w:fill="E6E6E6" w:color="auto" w:val="clear"/>
            <w:tcMar>
              <w:top w:type="dxa" w:w="120"/>
              <w:left w:type="dxa" w:w="200"/>
              <w:bottom w:type="dxa" w:w="100"/>
              <w:right w:type="dxa" w:w="160"/>
            </w:tcMar>
          </w:tcPr>
          <w:p>
            <w:pPr>
              <w:spacing w:after="60"/>
            </w:pPr>
            <w:r>
              <w:rPr>
                <w:rFonts w:ascii="Arial" w:cs="Arial" w:eastAsia="Arial" w:hAnsi="Arial"/>
                <w:b/>
                <w:bCs/>
                <w:color w:val="000000"/>
                <w:spacing w:val="80"/>
                <w:sz w:val="14"/>
                <w:szCs w:val="14"/>
              </w:rPr>
              <w:t xml:space="preserve">WARNING  </w:t>
            </w:r>
            <w:r>
              <w:rPr>
                <w:rFonts w:ascii="Arial" w:cs="Arial" w:eastAsia="Arial" w:hAnsi="Arial"/>
                <w:b/>
                <w:bCs/>
                <w:color w:val="000000"/>
                <w:sz w:val="22"/>
                <w:szCs w:val="22"/>
              </w:rPr>
              <w:t xml:space="preserve">NOTHING HAS MOVED WITHOUT ALL THREE</w:t>
            </w:r>
          </w:p>
          <w:p>
            <w:pPr>
              <w:spacing w:after="60"/>
            </w:pPr>
            <w:r>
              <w:rPr>
                <w:rFonts w:ascii="Arial" w:cs="Arial" w:eastAsia="Arial" w:hAnsi="Arial"/>
                <w:color w:val="000000"/>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000000"/>
          <w:spacing w:val="40"/>
          <w:sz w:val="20"/>
          <w:szCs w:val="20"/>
        </w:rPr>
        <w:t xml:space="preserve">WORKERS</w:t>
      </w:r>
    </w:p>
    <w:p>
      <w:pPr>
        <w:spacing w:after="120"/>
      </w:pP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the same chit, the same TRN approval; the token changes hands at DELIVERED and the console shows LOANED OUT or BORROWED. </w:t>
      </w:r>
      <w:r>
        <w:rPr>
          <w:rFonts w:ascii="Arial" w:cs="Arial" w:eastAsia="Arial" w:hAnsi="Arial"/>
          <w:b/>
          <w:bCs/>
          <w:color w:val="000000"/>
          <w:sz w:val="20"/>
          <w:szCs w:val="20"/>
        </w:rPr>
        <w:t xml:space="preserve">A borrowed worker never returns by itself</w:t>
      </w:r>
      <w:r>
        <w:rPr>
          <w:rFonts w:ascii="Arial" w:cs="Arial" w:eastAsia="Arial" w:hAnsi="Arial"/>
          <w:color w:val="000000"/>
          <w:sz w:val="20"/>
          <w:szCs w:val="20"/>
        </w:rPr>
        <w:t xml:space="preserve">: send one back the same way.</w:t>
      </w:r>
    </w:p>
    <w:p>
      <w:pPr>
        <w:spacing w:after="80" w:before="200"/>
      </w:pPr>
      <w:r>
        <w:rPr>
          <w:rFonts w:ascii="Arial" w:cs="Arial" w:eastAsia="Arial" w:hAnsi="Arial"/>
          <w:b/>
          <w:bCs/>
          <w:color w:val="000000"/>
          <w:spacing w:val="40"/>
          <w:sz w:val="20"/>
          <w:szCs w:val="20"/>
        </w:rPr>
        <w:t xml:space="preserve">INJURIES AND HEALING</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REQUEST MED HEALING</w:t>
      </w:r>
      <w:r>
        <w:rPr>
          <w:rFonts w:ascii="Arial" w:cs="Arial" w:eastAsia="Arial" w:hAnsi="Arial"/>
          <w:color w:val="000000"/>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At each round change MED's automatic recovery returns 1 injured worker in the city if MED holds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6  </w:t>
            </w:r>
            <w:r>
              <w:rPr>
                <w:rFonts w:ascii="Arial" w:cs="Arial" w:eastAsia="Arial" w:hAnsi="Arial"/>
                <w:b/>
                <w:bCs/>
                <w:color w:val="000000"/>
                <w:spacing w:val="10"/>
                <w:sz w:val="30"/>
                <w:szCs w:val="30"/>
              </w:rPr>
              <w:t xml:space="preserve">QUICK ACTIONS &amp; COUNCIL</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6/9</w:t>
            </w:r>
          </w:p>
        </w:tc>
      </w:tr>
    </w:tbl>
    <w:p>
      <w:pPr>
        <w:spacing w:after="14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Make NEXT UPKEEP read READY: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when you can pay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CHECK NEXT UPKEEP, open requests, chits against INVENTORY, injured workers, and your panel: Anything in PENDING APPROVALS? Approvals left?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working on paper. If it stays down for minutes, that is a technical failure: tell the control desk.</w:t>
            </w:r>
          </w:p>
        </w:tc>
      </w:tr>
    </w:tbl>
    <w:p>
      <w:pPr>
        <w:spacing w:after="10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COUNCIL IN SESSION — CHIEF + LIAISON REPORT TO CENTRAL COUNCIL</w:t>
            </w:r>
          </w:p>
          <w:p>
            <w:pPr>
              <w:spacing w:after="60"/>
            </w:pPr>
            <w:r>
              <w:rPr>
                <w:rFonts w:ascii="Arial" w:cs="Arial" w:eastAsia="Arial" w:hAnsi="Arial"/>
                <w:color w:val="000000"/>
                <w:sz w:val="20"/>
                <w:szCs w:val="20"/>
              </w:rPr>
              <w:t xml:space="preserve">When that banner shows, the </w:t>
            </w:r>
            <w:r>
              <w:rPr>
                <w:rFonts w:ascii="Arial" w:cs="Arial" w:eastAsia="Arial" w:hAnsi="Arial"/>
                <w:b/>
                <w:bCs/>
                <w:color w:val="000000"/>
                <w:sz w:val="20"/>
                <w:szCs w:val="20"/>
              </w:rPr>
              <w:t xml:space="preserve">Sector Chief and the Liaison go to the central Council table immediately</w:t>
            </w:r>
            <w:r>
              <w:rPr>
                <w:rFonts w:ascii="Arial" w:cs="Arial" w:eastAsia="Arial" w:hAnsi="Arial"/>
                <w:color w:val="000000"/>
                <w:sz w:val="20"/>
                <w:szCs w:val="20"/>
              </w:rPr>
              <w:t xml:space="preserve">. Everyone else stays and keeps operating; faults keep bleeding and the round clock keeps running.</w:t>
            </w:r>
          </w:p>
          <w:p>
            <w:pPr>
              <w:spacing w:after="60"/>
            </w:pPr>
            <w:r>
              <w:rPr>
                <w:rFonts w:ascii="Arial" w:cs="Arial" w:eastAsia="Arial" w:hAnsi="Arial"/>
                <w:color w:val="000000"/>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000000"/>
                <w:sz w:val="20"/>
                <w:szCs w:val="20"/>
              </w:rPr>
              <w:t xml:space="preserve">The sitting is timed by the Continuity Authority. </w:t>
            </w:r>
            <w:r>
              <w:rPr>
                <w:rFonts w:ascii="Arial" w:cs="Arial" w:eastAsia="Arial" w:hAnsi="Arial"/>
                <w:b/>
                <w:bCs/>
                <w:color w:val="000000"/>
                <w:sz w:val="20"/>
                <w:szCs w:val="20"/>
              </w:rPr>
              <w:t xml:space="preserve">Watch the Council clock</w:t>
            </w:r>
            <w:r>
              <w:rPr>
                <w:rFonts w:ascii="Arial" w:cs="Arial" w:eastAsia="Arial" w:hAnsi="Arial"/>
                <w:color w:val="000000"/>
                <w:sz w:val="20"/>
                <w:szCs w:val="20"/>
              </w:rPr>
              <w:t xml:space="preserve"> on the banner. </w:t>
            </w:r>
            <w:r>
              <w:rPr>
                <w:rFonts w:ascii="Arial" w:cs="Arial" w:eastAsia="Arial" w:hAnsi="Arial"/>
                <w:b/>
                <w:bCs/>
                <w:color w:val="000000"/>
                <w:sz w:val="20"/>
                <w:szCs w:val="20"/>
              </w:rPr>
              <w:t xml:space="preserve">At 00:00, unresolved matters remain unresolved</w:t>
            </w:r>
            <w:r>
              <w:rPr>
                <w:rFonts w:ascii="Arial" w:cs="Arial" w:eastAsia="Arial" w:hAnsi="Arial"/>
                <w:color w:val="000000"/>
                <w:sz w:val="20"/>
                <w:szCs w:val="20"/>
              </w:rPr>
              <w:t xml:space="preserve"> (COUNCIL TIME EXPIRED).</w:t>
            </w:r>
          </w:p>
          <w:p>
            <w:pPr>
              <w:spacing w:after="60"/>
            </w:pPr>
            <w:r>
              <w:rPr>
                <w:rFonts w:ascii="Arial" w:cs="Arial" w:eastAsia="Arial" w:hAnsi="Arial"/>
                <w:color w:val="000000"/>
                <w:sz w:val="20"/>
                <w:szCs w:val="20"/>
              </w:rPr>
              <w:t xml:space="preserve">Council decisions bind every sector. Transfers never need Council approval; they still need the chit and TRN (p.5).</w:t>
            </w:r>
          </w:p>
          <w:p>
            <w:pPr>
              <w:spacing w:after="60"/>
            </w:pPr>
            <w:r>
              <w:rPr>
                <w:rFonts w:ascii="Arial" w:cs="Arial" w:eastAsia="Arial" w:hAnsi="Arial"/>
                <w:color w:val="000000"/>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7  </w:t>
            </w:r>
            <w:r>
              <w:rPr>
                <w:rFonts w:ascii="Arial" w:cs="Arial" w:eastAsia="Arial" w:hAnsi="Arial"/>
                <w:b/>
                <w:bCs/>
                <w:color w:val="000000"/>
                <w:spacing w:val="10"/>
                <w:sz w:val="30"/>
                <w:szCs w:val="30"/>
              </w:rPr>
              <w:t xml:space="preserve">FAULTS &amp; REPAIRS — PART 1</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7/9</w:t>
            </w:r>
          </w:p>
        </w:tc>
      </w:tr>
    </w:tbl>
    <w:p>
      <w:pPr>
        <w:spacing w:after="140"/>
      </w:pPr>
    </w:p>
    <w:p>
      <w:pPr>
        <w:spacing w:after="90"/>
      </w:pPr>
      <w:r>
        <w:rPr>
          <w:rFonts w:ascii="Arial" w:cs="Arial" w:eastAsia="Arial" w:hAnsi="Arial"/>
          <w:color w:val="000000"/>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F-004</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SIGNAL LAMP BURNOUT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P-01</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T-1 → Tunnel A</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P-01-[VALUE]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F-104</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TRACK SENSOR DRIFT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P-02</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T-1 → Tunnel B</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P-02-[VALUE]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F-207</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TUNNEL B PARTIAL COLLAPSE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P-03</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AGR → Table A-2 → Bay 4</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P-03-[VALUE]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F-208</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RAIL POWER FLICKER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P-04</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AGR → Table A-4 → Array East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P-04-[VALUE]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F-304</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BLAST DOOR FAILURE — SECTOR 4</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P-05</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AGR → Table A-2 → Seedling Bay</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COM → Table C-1 → Band Delta</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8  </w:t>
            </w:r>
            <w:r>
              <w:rPr>
                <w:rFonts w:ascii="Arial" w:cs="Arial" w:eastAsia="Arial" w:hAnsi="Arial"/>
                <w:b/>
                <w:bCs/>
                <w:color w:val="000000"/>
                <w:spacing w:val="10"/>
                <w:sz w:val="30"/>
                <w:szCs w:val="30"/>
              </w:rPr>
              <w:t xml:space="preserve">FAULTS &amp; REPAIRS — PART 2</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8/9</w:t>
            </w:r>
          </w:p>
        </w:tc>
      </w:tr>
    </w:tbl>
    <w:p>
      <w:pPr>
        <w:spacing w:after="140"/>
      </w:pPr>
    </w:p>
    <w:p>
      <w:pPr>
        <w:spacing w:after="90"/>
      </w:pPr>
      <w:r>
        <w:rPr>
          <w:rFonts w:ascii="Arial" w:cs="Arial" w:eastAsia="Arial" w:hAnsi="Arial"/>
          <w:color w:val="000000"/>
          <w:sz w:val="18"/>
          <w:szCs w:val="18"/>
        </w:rPr>
        <w:t xml:space="preserve">Later faults: two or three values, other sectors, a REFERENCE that points on, or TIME-CRITICAL. "ASK MED → …": the Liaison asks Medical for that reference; the answer is a number or a sector's name to follow.</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F-404</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EVACUATION ROUTE REROUTING</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P-06</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MED → Appendix C → Mass-Casualty Evac Protocol Code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COM → Table C-1 → Emergency Band</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P-06-[VALUE]-[VALUE 2]</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F-507</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FREIGHT SPUR COOLING SIGNAL MISMATCH</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P-07</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WTR → Freight Cooling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P-07-[VALUE]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F-508</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EMERGENCY TUNNEL ROUTING BLACKOUT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P-08</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COM → Route Beacon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ASK AGR → Seedling Transport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POW → Table P-2 → Emergency Bus</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P-08-[VALUE]-[VALUE 2]-[VALUE 3]</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F-607</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FREIGHT TUNNEL VENTILATION FAILURE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P-09</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MED → Table M-5 → HEPA Array</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COM → Table C-3 → Perimeter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YOUR Appendix C → Deep-Tunnel Pressure Rating</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P-09-[VALUE]-[VALUE 2]-[VALUE 3]</w:t>
            </w:r>
          </w:p>
        </w:tc>
      </w:tr>
    </w:tbl>
    <w:p>
      <w:pPr>
        <w:spacing w:after="24"/>
      </w:pPr>
    </w:p>
    <w:tbl>
      <w:tblPr>
        <w:tblW w:type="dxa" w:w="9026"/>
        <w:tblBorders>
          <w:top w:val="single" w:color="000000" w:sz="24"/>
          <w:left w:val="single" w:color="000000" w:sz="24"/>
          <w:bottom w:val="single" w:color="000000" w:sz="24"/>
          <w:right w:val="single" w:color="000000" w:sz="24"/>
          <w:insideH w:val="single" w:color="808080" w:sz="4"/>
          <w:insideV w:val="single" w:color="808080" w:sz="4"/>
        </w:tblBorders>
      </w:tblPr>
      <w:tblGrid>
        <w:gridCol w:w="3000"/>
        <w:gridCol w:w="3000"/>
        <w:gridCol w:w="3026"/>
      </w:tblGrid>
      <w:tr>
        <w:trPr>
          <w:cantSplit/>
        </w:trPr>
        <w:tc>
          <w:tcPr>
            <w:tcW w:type="dxa" w:w="3000"/>
            <w:shd w:fill="000000"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FFFFFF"/>
                <w:sz w:val="36"/>
                <w:szCs w:val="36"/>
              </w:rPr>
              <w:t xml:space="preserve">F-608</w:t>
            </w:r>
          </w:p>
        </w:tc>
        <w:tc>
          <w:tcPr>
            <w:tcW w:type="dxa" w:w="6026"/>
            <w:gridSpan w:val="2"/>
            <w:shd w:fill="000000" w:color="auto" w:val="clear"/>
            <w:tcMar>
              <w:top w:type="dxa" w:w="20"/>
              <w:left w:type="dxa" w:w="110"/>
              <w:bottom w:type="dxa" w:w="20"/>
              <w:right w:type="dxa" w:w="90"/>
            </w:tcMar>
            <w:vAlign w:val="center"/>
          </w:tcPr>
          <w:p>
            <w:pPr>
              <w:spacing w:after="0"/>
            </w:pPr>
            <w:r>
              <w:rPr>
                <w:rFonts w:ascii="Arial" w:cs="Arial" w:eastAsia="Arial" w:hAnsi="Arial"/>
                <w:b/>
                <w:bCs/>
                <w:color w:val="FFFFFF"/>
                <w:sz w:val="22"/>
                <w:szCs w:val="22"/>
              </w:rPr>
              <w:t xml:space="preserve">RAIL INTERLOCK CASCADE</w:t>
            </w:r>
            <w:r>
              <w:rPr>
                <w:rFonts w:ascii="Arial" w:cs="Arial" w:eastAsia="Arial" w:hAnsi="Arial"/>
                <w:b/>
                <w:bCs/>
                <w:color w:val="FFFFFF"/>
                <w:sz w:val="20"/>
                <w:szCs w:val="20"/>
              </w:rPr>
              <w:t xml:space="preserve">   </w:t>
            </w:r>
            <w:r>
              <w:rPr>
                <w:rFonts w:ascii="Segoe UI Symbol" w:cs="Segoe UI Symbol" w:eastAsia="Segoe UI Symbol" w:hAnsi="Segoe UI Symbol"/>
                <w:b/>
                <w:bCs/>
                <w:color w:val="FFFFFF"/>
                <w:sz w:val="20"/>
                <w:szCs w:val="20"/>
              </w:rPr>
              <w:t xml:space="preserve">⚠</w:t>
            </w:r>
            <w:r>
              <w:rPr>
                <w:rFonts w:ascii="Arial" w:cs="Arial" w:eastAsia="Arial" w:hAnsi="Arial"/>
                <w:b/>
                <w:bCs/>
                <w:color w:val="FFFFFF"/>
                <w:sz w:val="20"/>
                <w:szCs w:val="20"/>
              </w:rPr>
              <w:t xml:space="preserve"> TIME-CRITICAL</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P-10</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POW → Table P-2 → Ring Main</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WTR → Table W-3 → Backup Pump</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P-10-[VALUE]-[VALUE 2]</w:t>
            </w:r>
          </w:p>
        </w:tc>
      </w:tr>
    </w:tbl>
    <w:p>
      <w:pPr>
        <w:spacing w:after="24"/>
      </w:pPr>
    </w:p>
    <w:p>
      <w:pPr>
        <w:spacing w:after="90"/>
      </w:pPr>
      <w:r>
        <w:rPr>
          <w:rFonts w:ascii="Arial" w:cs="Arial" w:eastAsia="Arial" w:hAnsi="Arial"/>
          <w:b/>
          <w:bCs/>
          <w:color w:val="000000"/>
          <w:sz w:val="18"/>
          <w:szCs w:val="18"/>
        </w:rPr>
        <w:t xml:space="preserve">ESCALATE TO — codes that belong to another sector:</w:t>
      </w:r>
      <w:r>
        <w:rPr>
          <w:rFonts w:ascii="Arial" w:cs="Arial" w:eastAsia="Arial" w:hAnsi="Arial"/>
          <w:color w:val="000000"/>
          <w:sz w:val="18"/>
          <w:szCs w:val="18"/>
        </w:rPr>
        <w:t xml:space="preserve">   </w:t>
      </w:r>
      <w:r>
        <w:rPr>
          <w:rFonts w:ascii="Arial" w:cs="Arial" w:eastAsia="Arial" w:hAnsi="Arial"/>
          <w:b/>
          <w:bCs/>
          <w:color w:val="000000"/>
          <w:sz w:val="18"/>
          <w:szCs w:val="18"/>
        </w:rPr>
        <w:t xml:space="preserve">F-206 → MED</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F-209 → AGR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F-201 → POW</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F-211 → COM</w:t>
      </w:r>
      <w:r>
        <w:rPr>
          <w:rFonts w:ascii="Arial" w:cs="Arial" w:eastAsia="Arial" w:hAnsi="Arial"/>
          <w:color w:val="000000"/>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9  </w:t>
            </w:r>
            <w:r>
              <w:rPr>
                <w:rFonts w:ascii="Arial" w:cs="Arial" w:eastAsia="Arial" w:hAnsi="Arial"/>
                <w:b/>
                <w:bCs/>
                <w:color w:val="000000"/>
                <w:spacing w:val="10"/>
                <w:sz w:val="30"/>
                <w:szCs w:val="30"/>
              </w:rPr>
              <w:t xml:space="preserve">SPECIFICATIONS, REFERENCES &amp; AUTHORISATIONS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TRN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000000" w:sz="24"/>
              <w:left w:val="single" w:color="000000" w:sz="4"/>
              <w:bottom w:val="single" w:color="000000" w:sz="4"/>
              <w:right w:val="single" w:color="000000" w:sz="4"/>
            </w:tcBorders>
            <w:shd w:fill="F2F2F2"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VALUE</w:t>
            </w:r>
          </w:p>
          <w:p>
            <w:pPr>
              <w:spacing w:after="0"/>
            </w:pPr>
            <w:r>
              <w:rPr>
                <w:rFonts w:ascii="Arial" w:cs="Arial" w:eastAsia="Arial" w:hAnsi="Arial"/>
                <w:color w:val="000000"/>
                <w:sz w:val="17"/>
                <w:szCs w:val="17"/>
              </w:rPr>
              <w:t xml:space="preserve">Three digits. Closes a repair. Give it by row name.</w:t>
            </w:r>
          </w:p>
        </w:tc>
        <w:tc>
          <w:tcPr>
            <w:tcW w:type="dxa" w:w="3008"/>
            <w:tcBorders>
              <w:top w:val="single" w:color="000000" w:sz="24"/>
              <w:left w:val="dashed" w:color="000000" w:sz="4"/>
              <w:bottom w:val="dashed" w:color="000000" w:sz="4"/>
              <w:right w:val="dashed" w:color="000000" w:sz="4"/>
            </w:tcBorders>
            <w:shd w:fill="D9D9D9"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REFERENCE</w:t>
            </w:r>
          </w:p>
          <w:p>
            <w:pPr>
              <w:spacing w:after="0"/>
            </w:pPr>
            <w:r>
              <w:rPr>
                <w:rFonts w:ascii="Arial" w:cs="Arial" w:eastAsia="Arial" w:hAnsi="Arial"/>
                <w:color w:val="000000"/>
                <w:sz w:val="17"/>
                <w:szCs w:val="17"/>
              </w:rPr>
              <w:t xml:space="preserve">A pointer, not a number: relay the asset and sector shown.</w:t>
            </w:r>
          </w:p>
        </w:tc>
        <w:tc>
          <w:tcPr>
            <w:tcW w:type="dxa" w:w="3010"/>
            <w:tcBorders>
              <w:top w:val="single" w:color="000000" w:sz="24"/>
              <w:left w:val="double" w:color="000000" w:sz="4"/>
              <w:bottom w:val="double" w:color="000000" w:sz="4"/>
              <w:right w:val="double" w:color="000000" w:sz="4"/>
            </w:tcBorders>
            <w:shd w:fill="000000" w:color="auto" w:val="clear"/>
            <w:tcMar>
              <w:top w:type="dxa" w:w="80"/>
              <w:left w:type="dxa" w:w="110"/>
              <w:bottom w:type="dxa" w:w="80"/>
              <w:right w:type="dxa" w:w="90"/>
            </w:tcMar>
          </w:tcPr>
          <w:p>
            <w:pPr>
              <w:spacing w:after="30"/>
            </w:pPr>
            <w:r>
              <w:rPr>
                <w:rFonts w:ascii="Arial" w:cs="Arial" w:eastAsia="Arial" w:hAnsi="Arial"/>
                <w:b/>
                <w:bCs/>
                <w:color w:val="FFFFFF"/>
                <w:spacing w:val="40"/>
                <w:sz w:val="20"/>
                <w:szCs w:val="20"/>
              </w:rPr>
              <w:t xml:space="preserve">AUTHORISATION</w:t>
            </w:r>
          </w:p>
          <w:p>
            <w:pPr>
              <w:spacing w:after="0"/>
            </w:pPr>
            <w:r>
              <w:rPr>
                <w:rFonts w:ascii="Arial" w:cs="Arial" w:eastAsia="Arial" w:hAnsi="Arial"/>
                <w:color w:val="FFFFFF"/>
                <w:sz w:val="17"/>
                <w:szCs w:val="17"/>
              </w:rPr>
              <w:t xml:space="preserve">Appendix C. Used only when a card sends you here.</w:t>
            </w:r>
          </w:p>
        </w:tc>
      </w:tr>
    </w:tbl>
    <w:p>
      <w:pPr>
        <w:spacing w:after="80"/>
      </w:pPr>
    </w:p>
    <w:p>
      <w:pPr>
        <w:spacing w:after="90"/>
      </w:pPr>
      <w:r>
        <w:rPr>
          <w:rFonts w:ascii="Arial" w:cs="Arial" w:eastAsia="Arial" w:hAnsi="Arial"/>
          <w:color w:val="000000"/>
          <w:sz w:val="18"/>
          <w:szCs w:val="18"/>
        </w:rPr>
        <w:t xml:space="preserve">These are what other Liaisons come to you for, by row name. Whether you give one, and how quickly, is your call.</w:t>
      </w:r>
    </w:p>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T-1</w:t>
      </w:r>
      <w:r>
        <w:rPr>
          <w:rFonts w:ascii="Arial" w:cs="Arial" w:eastAsia="Arial" w:hAnsi="Arial"/>
          <w:b/>
          <w:bCs/>
          <w:color w:val="000000"/>
          <w:sz w:val="18"/>
          <w:szCs w:val="18"/>
        </w:rPr>
        <w:t xml:space="preserve">   Tunnel Load Classes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Tunnel 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153</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Tunnel B</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214</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Tunnel C</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236</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Tunnel D</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621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Freight Spur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707</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T-6</w:t>
      </w:r>
      <w:r>
        <w:rPr>
          <w:rFonts w:ascii="Arial" w:cs="Arial" w:eastAsia="Arial" w:hAnsi="Arial"/>
          <w:b/>
          <w:bCs/>
          <w:color w:val="000000"/>
          <w:sz w:val="18"/>
          <w:szCs w:val="18"/>
        </w:rPr>
        <w:t xml:space="preserve">   Rail Voltage Specs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Line 1</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165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Line 2</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895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Line 3</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807</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Yard Loop</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495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Line</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911</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REFERENCE  </w:t>
      </w:r>
      <w:r>
        <w:rPr>
          <w:rFonts w:ascii="Courier New" w:cs="Courier New" w:eastAsia="Courier New" w:hAnsi="Courier New"/>
          <w:b/>
          <w:bCs/>
          <w:color w:val="000000"/>
          <w:sz w:val="20"/>
          <w:szCs w:val="20"/>
        </w:rPr>
        <w:t xml:space="preserve">REFERENCES</w:t>
      </w:r>
      <w:r>
        <w:rPr>
          <w:rFonts w:ascii="Arial" w:cs="Arial" w:eastAsia="Arial" w:hAnsi="Arial"/>
          <w:b/>
          <w:bCs/>
          <w:color w:val="000000"/>
          <w:sz w:val="18"/>
          <w:szCs w:val="18"/>
        </w:rPr>
        <w:t xml:space="preserve">   Cross-System Reference Directory</w:t>
      </w:r>
    </w:p>
    <w:tbl>
      <w:tblPr>
        <w:tblW w:type="dxa" w:w="9026"/>
        <w:tblBorders>
          <w:top w:val="dashed" w:color="000000" w:sz="6"/>
          <w:left w:val="dashed" w:color="000000" w:sz="6"/>
          <w:bottom w:val="dashed" w:color="000000" w:sz="6"/>
          <w:right w:val="dashed" w:color="000000" w:sz="6"/>
          <w:insideH w:val="single" w:color="808080" w:sz="4"/>
          <w:insideV w:val="single" w:color="808080" w:sz="4"/>
        </w:tblBorders>
      </w:tblPr>
      <w:tblGrid>
        <w:gridCol w:w="5400"/>
        <w:gridCol w:w="3626"/>
      </w:tblGrid>
      <w:tr>
        <w:trPr>
          <w:tblHeader/>
        </w:trPr>
        <w:tc>
          <w:tcPr>
            <w:tcW w:type="dxa" w:w="5400"/>
            <w:shd w:fill="D9D9D9"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REFERENCE NAME</w:t>
            </w:r>
          </w:p>
        </w:tc>
        <w:tc>
          <w:tcPr>
            <w:tcW w:type="dxa" w:w="3626"/>
            <w:shd w:fill="D9D9D9"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Auxiliary Coolant Feed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Pump Station 4 [WTR]</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Bypass Route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Emergency Bus [POW]</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Critical Route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Sub-grid 3 [POW]</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AUTHORISATION  </w:t>
      </w:r>
      <w:r>
        <w:rPr>
          <w:rFonts w:ascii="Courier New" w:cs="Courier New" w:eastAsia="Courier New" w:hAnsi="Courier New"/>
          <w:b/>
          <w:bCs/>
          <w:color w:val="000000"/>
          <w:sz w:val="20"/>
          <w:szCs w:val="20"/>
        </w:rPr>
        <w:t xml:space="preserve">APPENDIX C</w:t>
      </w:r>
      <w:r>
        <w:rPr>
          <w:rFonts w:ascii="Arial" w:cs="Arial" w:eastAsia="Arial" w:hAnsi="Arial"/>
          <w:b/>
          <w:bCs/>
          <w:color w:val="000000"/>
          <w:sz w:val="18"/>
          <w:szCs w:val="18"/>
        </w:rPr>
        <w:t xml:space="preserve">   Non-Routine Authorisation — issued under emergency powers, not revoked, valid for the current operating period</w:t>
      </w:r>
    </w:p>
    <w:tbl>
      <w:tblPr>
        <w:tblW w:type="dxa" w:w="9026"/>
        <w:tblBorders>
          <w:top w:val="double" w:color="000000" w:sz="6"/>
          <w:left w:val="double" w:color="000000" w:sz="6"/>
          <w:bottom w:val="double" w:color="000000" w:sz="6"/>
          <w:right w:val="double" w:color="000000" w:sz="6"/>
          <w:insideH w:val="single" w:color="808080" w:sz="4"/>
          <w:insideV w:val="single" w:color="808080" w:sz="4"/>
        </w:tblBorders>
      </w:tblPr>
      <w:tblGrid>
        <w:gridCol w:w="5400"/>
        <w:gridCol w:w="3626"/>
      </w:tblGrid>
      <w:tr>
        <w:trPr>
          <w:tblHeader/>
        </w:trPr>
        <w:tc>
          <w:tcPr>
            <w:tcW w:type="dxa" w:w="5400"/>
            <w:shd w:fill="000000" w:color="auto" w:val="clear"/>
            <w:tcMar>
              <w:top w:type="dxa" w:w="60"/>
              <w:left w:type="dxa" w:w="100"/>
              <w:bottom w:type="dxa" w:w="60"/>
              <w:right w:type="dxa" w:w="100"/>
            </w:tcMar>
            <w:vAlign w:val="top"/>
          </w:tcPr>
          <w:p>
            <w:pPr>
              <w:spacing w:after="0"/>
            </w:pPr>
            <w:r>
              <w:rPr>
                <w:rFonts w:ascii="Arial" w:cs="Arial" w:eastAsia="Arial" w:hAnsi="Arial"/>
                <w:b/>
                <w:bCs/>
                <w:color w:val="FFFFFF"/>
                <w:sz w:val="15"/>
                <w:szCs w:val="15"/>
              </w:rPr>
              <w:t xml:space="preserve">AUTHORISATION</w:t>
            </w:r>
          </w:p>
        </w:tc>
        <w:tc>
          <w:tcPr>
            <w:tcW w:type="dxa" w:w="3626"/>
            <w:shd w:fill="000000" w:color="auto" w:val="clear"/>
            <w:tcMar>
              <w:top w:type="dxa" w:w="60"/>
              <w:left w:type="dxa" w:w="100"/>
              <w:bottom w:type="dxa" w:w="60"/>
              <w:right w:type="dxa" w:w="100"/>
            </w:tcMar>
            <w:vAlign w:val="top"/>
          </w:tcPr>
          <w:p>
            <w:pPr>
              <w:spacing w:after="0"/>
              <w:jc w:val="center"/>
            </w:pPr>
            <w:r>
              <w:rPr>
                <w:rFonts w:ascii="Arial" w:cs="Arial" w:eastAsia="Arial" w:hAnsi="Arial"/>
                <w:b/>
                <w:bCs/>
                <w:color w:val="FFFFFF"/>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Deep-Tunnel Pressure Rating</w:t>
            </w:r>
          </w:p>
        </w:tc>
        <w:tc>
          <w:tcPr>
            <w:tcW w:type="dxa" w:w="3626"/>
            <w:shd w:fill="E6E6E6"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490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4"/>
        <w:szCs w:val="14"/>
      </w:rPr>
      <w:t xml:space="preserve">HAVEN-9 · TRN TRANSPORT &amp; TUNNELS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2026-10-05T16:47:31.028Z</dcterms:created>
  <dcterms:modified xsi:type="dcterms:W3CDTF">2026-10-05T16:47:31.028Z</dcterms:modified>
</cp:coreProperties>
</file>

<file path=docProps/custom.xml><?xml version="1.0" encoding="utf-8"?>
<Properties xmlns="http://schemas.openxmlformats.org/officeDocument/2006/custom-properties" xmlns:vt="http://schemas.openxmlformats.org/officeDocument/2006/docPropsVTypes"/>
</file>