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5A5A"/>
          <w:sz w:val="96"/>
          <w:szCs w:val="96"/>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900"/>
        <w:jc w:val="center"/>
      </w:pPr>
      <w:r>
        <w:rPr>
          <w:rFonts w:ascii="Arial" w:cs="Arial" w:eastAsia="Arial" w:hAnsi="Arial"/>
          <w:i/>
          <w:iCs/>
          <w:color w:val="6B6B6B"/>
          <w:sz w:val="20"/>
          <w:szCs w:val="20"/>
        </w:rPr>
        <w:t xml:space="preserve">We count in people, not units.</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5A5A" w:sz="6"/>
        </w:pBdr>
        <w:spacing w:after="60" w:before="200"/>
        <w:jc w:val="center"/>
      </w:pPr>
      <w:r>
        <w:rPr>
          <w:rFonts w:ascii="Arial" w:cs="Arial" w:eastAsia="Arial" w:hAnsi="Arial"/>
          <w:b/>
          <w:bCs/>
          <w:color w:val="E85A5A"/>
          <w:spacing w:val="60"/>
          <w:sz w:val="20"/>
          <w:szCs w:val="20"/>
        </w:rPr>
        <w:t xml:space="preserve">RESTRICTED — MED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5A5A"/>
          <w:sz w:val="28"/>
          <w:szCs w:val="28"/>
        </w:rPr>
        <w:t xml:space="preserve">1 · Sector Overview</w:t>
      </w:r>
    </w:p>
    <w:p>
      <w:pPr>
        <w:spacing w:after="120"/>
      </w:pPr>
      <w:r>
        <w:rPr>
          <w:rFonts w:ascii="Arial" w:cs="Arial" w:eastAsia="Arial" w:hAnsi="Arial"/>
          <w:color w:val="1A1A1A"/>
          <w:sz w:val="20"/>
          <w:szCs w:val="20"/>
        </w:rPr>
        <w:t xml:space="preserve">Medical Bay runs three wards, an isolation wing, a triage bay, and the surgical suite, and holds the city's only cold-chain store. You treat every injured worker HAVEN-9 has: when another sector takes casualties, their people arrive at your door and cannot return to work until you release them. You also set the bio-thresholds that constrain Water's reclaim plant. Your standing orders are to maintain sterile atmosphere in all wards, protect the cold chain, and keep life support powered without exception. You have the strongest moral claim in any triage argument and the weakest ability to generate the resources you need. Both of those are true at once.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Med Supplies (⚕) are finite — opening stock, fault rewards and AGR cards — and each restores one injured Worker</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5A5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Nothing. Med Supplies (⚕) are finite — opening stock, fault rewards and AGR cards — and each restores one injured Worker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5A5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Sterile-stock audit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HVAC contamination alert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Cold-chain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Oxygen scrubber overload</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Life-support brownout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Cryo-store failover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pressure isolation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ICU failover routing conflict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Surgical air-pressure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Triage backup-power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5A5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5A5A" w:sz="8"/>
        </w:pBdr>
        <w:spacing w:after="100" w:before="240"/>
      </w:pPr>
      <w:r>
        <w:rPr>
          <w:rFonts w:ascii="Courier New" w:cs="Courier New" w:eastAsia="Courier New" w:hAnsi="Courier New"/>
          <w:b/>
          <w:bCs/>
          <w:color w:val="E85A5A"/>
          <w:sz w:val="24"/>
          <w:szCs w:val="24"/>
        </w:rPr>
        <w:t xml:space="preserve">PROCEDURE P-01</w:t>
      </w:r>
      <w:r>
        <w:rPr>
          <w:rFonts w:ascii="Arial" w:cs="Arial" w:eastAsia="Arial" w:hAnsi="Arial"/>
          <w:b/>
          <w:bCs/>
          <w:color w:val="1A1A1A"/>
          <w:sz w:val="24"/>
          <w:szCs w:val="24"/>
        </w:rPr>
        <w:t xml:space="preserve">   Sterile-stock audit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Ward A value from YOUR Table M-2.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P-02</w:t>
      </w:r>
      <w:r>
        <w:rPr>
          <w:rFonts w:ascii="Arial" w:cs="Arial" w:eastAsia="Arial" w:hAnsi="Arial"/>
          <w:b/>
          <w:bCs/>
          <w:color w:val="1A1A1A"/>
          <w:sz w:val="24"/>
          <w:szCs w:val="24"/>
        </w:rPr>
        <w:t xml:space="preserve">   HVAC contamination alert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Filter Bank 2 value from YOUR Table M-5.</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P-03</w:t>
      </w:r>
      <w:r>
        <w:rPr>
          <w:rFonts w:ascii="Arial" w:cs="Arial" w:eastAsia="Arial" w:hAnsi="Arial"/>
          <w:b/>
          <w:bCs/>
          <w:color w:val="1A1A1A"/>
          <w:sz w:val="24"/>
          <w:szCs w:val="24"/>
        </w:rPr>
        <w:t xml:space="preserve">   Cold-chain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Tunnel D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P-04</w:t>
      </w:r>
      <w:r>
        <w:rPr>
          <w:rFonts w:ascii="Arial" w:cs="Arial" w:eastAsia="Arial" w:hAnsi="Arial"/>
          <w:b/>
          <w:bCs/>
          <w:color w:val="1A1A1A"/>
          <w:sz w:val="24"/>
          <w:szCs w:val="24"/>
        </w:rPr>
        <w:t xml:space="preserve">   Oxygen scrubber overload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Line 2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E85A5A" w:sz="8"/>
        </w:pBdr>
        <w:spacing w:after="100" w:before="240"/>
      </w:pPr>
      <w:r>
        <w:rPr>
          <w:rFonts w:ascii="Courier New" w:cs="Courier New" w:eastAsia="Courier New" w:hAnsi="Courier New"/>
          <w:b/>
          <w:bCs/>
          <w:color w:val="E85A5A"/>
          <w:sz w:val="24"/>
          <w:szCs w:val="24"/>
        </w:rPr>
        <w:t xml:space="preserve">PROCEDURE P-05</w:t>
      </w:r>
      <w:r>
        <w:rPr>
          <w:rFonts w:ascii="Arial" w:cs="Arial" w:eastAsia="Arial" w:hAnsi="Arial"/>
          <w:b/>
          <w:bCs/>
          <w:color w:val="1A1A1A"/>
          <w:sz w:val="24"/>
          <w:szCs w:val="24"/>
        </w:rPr>
        <w:t xml:space="preserve">   Life-support brownout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Spur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Bus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P-06</w:t>
      </w:r>
      <w:r>
        <w:rPr>
          <w:rFonts w:ascii="Arial" w:cs="Arial" w:eastAsia="Arial" w:hAnsi="Arial"/>
          <w:b/>
          <w:bCs/>
          <w:color w:val="1A1A1A"/>
          <w:sz w:val="24"/>
          <w:szCs w:val="24"/>
        </w:rPr>
        <w:t xml:space="preserve">   Cryo-store failover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2×Med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2×Med.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Load-Shed Sequence value from POW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Pump Station 3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P-07</w:t>
      </w:r>
      <w:r>
        <w:rPr>
          <w:rFonts w:ascii="Arial" w:cs="Arial" w:eastAsia="Arial" w:hAnsi="Arial"/>
          <w:b/>
          <w:bCs/>
          <w:color w:val="1A1A1A"/>
          <w:sz w:val="24"/>
          <w:szCs w:val="24"/>
        </w:rPr>
        <w:t xml:space="preserve">   Ward pressure isolation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Ward Pressure Source from WTR. WTR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P-08</w:t>
      </w:r>
      <w:r>
        <w:rPr>
          <w:rFonts w:ascii="Arial" w:cs="Arial" w:eastAsia="Arial" w:hAnsi="Arial"/>
          <w:b/>
          <w:bCs/>
          <w:color w:val="1A1A1A"/>
          <w:sz w:val="24"/>
          <w:szCs w:val="24"/>
        </w:rPr>
        <w:t xml:space="preserve">   ICU failover routing conflict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Critical Route Reference from TRN. TRN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Life-Support Telemetry Reference from COM. COM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P-09</w:t>
      </w:r>
      <w:r>
        <w:rPr>
          <w:rFonts w:ascii="Arial" w:cs="Arial" w:eastAsia="Arial" w:hAnsi="Arial"/>
          <w:b/>
          <w:bCs/>
          <w:color w:val="1A1A1A"/>
          <w:sz w:val="24"/>
          <w:szCs w:val="24"/>
        </w:rPr>
        <w:t xml:space="preserve">   Surgical air-pressure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Mid Reservoir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Grid South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P-10</w:t>
      </w:r>
      <w:r>
        <w:rPr>
          <w:rFonts w:ascii="Arial" w:cs="Arial" w:eastAsia="Arial" w:hAnsi="Arial"/>
          <w:b/>
          <w:bCs/>
          <w:color w:val="1A1A1A"/>
          <w:sz w:val="24"/>
          <w:szCs w:val="24"/>
        </w:rPr>
        <w:t xml:space="preserve">   Triage backup-power failure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Power, 1 Parts.</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1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Emergency Line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r>
        <w:br w:type="page"/>
      </w:r>
    </w:p>
    <w:p>
      <w:pPr>
        <w:pStyle w:val="Heading1"/>
        <w:spacing w:after="160" w:before="120"/>
      </w:pPr>
      <w:r>
        <w:rPr>
          <w:rFonts w:ascii="Arial" w:cs="Arial" w:eastAsia="Arial" w:hAnsi="Arial"/>
          <w:b/>
          <w:bCs/>
          <w:color w:val="E85A5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5A5A"/>
          <w:sz w:val="22"/>
          <w:szCs w:val="22"/>
        </w:rPr>
        <w:t xml:space="preserve">TABLE M-2</w:t>
      </w:r>
      <w:r>
        <w:rPr>
          <w:rFonts w:ascii="Arial" w:cs="Arial" w:eastAsia="Arial" w:hAnsi="Arial"/>
          <w:b/>
          <w:bCs/>
          <w:color w:val="1A1A1A"/>
          <w:sz w:val="22"/>
          <w:szCs w:val="22"/>
        </w:rPr>
        <w:t xml:space="preserve">   Quarantine Thresholds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848</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Isolation Wing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Triage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Surgical Suite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565</w:t>
            </w:r>
          </w:p>
        </w:tc>
      </w:tr>
    </w:tbl>
    <w:p>
      <w:pPr>
        <w:spacing w:after="100" w:before="220"/>
      </w:pPr>
      <w:r>
        <w:rPr>
          <w:rFonts w:ascii="Courier New" w:cs="Courier New" w:eastAsia="Courier New" w:hAnsi="Courier New"/>
          <w:b/>
          <w:bCs/>
          <w:color w:val="E85A5A"/>
          <w:sz w:val="22"/>
          <w:szCs w:val="22"/>
        </w:rPr>
        <w:t xml:space="preserve">TABLE M-5</w:t>
      </w:r>
      <w:r>
        <w:rPr>
          <w:rFonts w:ascii="Arial" w:cs="Arial" w:eastAsia="Arial" w:hAnsi="Arial"/>
          <w:b/>
          <w:bCs/>
          <w:color w:val="1A1A1A"/>
          <w:sz w:val="22"/>
          <w:szCs w:val="22"/>
        </w:rPr>
        <w:t xml:space="preserve">   Bio-filter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261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HEPA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Scrubber Unit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346</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E85A5A"/>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Safety Broadcast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Emergency Band [COM]</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Sterility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Array East [AGR]</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Bio-Safety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Emergency Band [COM]</w:t>
            </w:r>
          </w:p>
        </w:tc>
      </w:tr>
    </w:tbl>
    <w:p>
      <w:pPr>
        <w:pStyle w:val="Heading1"/>
        <w:spacing w:after="160" w:before="120"/>
      </w:pPr>
      <w:r>
        <w:rPr>
          <w:rFonts w:ascii="Arial" w:cs="Arial" w:eastAsia="Arial" w:hAnsi="Arial"/>
          <w:b/>
          <w:bCs/>
          <w:color w:val="E85A5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Mass-Casualty Evac Protocol Code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157</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5A5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5A5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MED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2026-10-05T00:35:23.345Z</dcterms:created>
  <dcterms:modified xsi:type="dcterms:W3CDTF">2026-10-05T00:35:23.345Z</dcterms:modified>
</cp:coreProperties>
</file>

<file path=docProps/custom.xml><?xml version="1.0" encoding="utf-8"?>
<Properties xmlns="http://schemas.openxmlformats.org/officeDocument/2006/custom-properties" xmlns:vt="http://schemas.openxmlformats.org/officeDocument/2006/docPropsVTypes"/>
</file>