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5854" w14:textId="77777777" w:rsidR="0073545F" w:rsidRPr="0073545F" w:rsidRDefault="0073545F" w:rsidP="0073545F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73545F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5A223926" w14:textId="77777777" w:rsidR="0073545F" w:rsidRPr="0073545F" w:rsidRDefault="0073545F" w:rsidP="0073545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73545F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1 — UNDERSTANDING YOUR SxS</w:t>
      </w:r>
    </w:p>
    <w:p w14:paraId="6DF74E34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(TTN Garage-Class Edition — “Know Your Machine, Trust Your Ride”)</w:t>
      </w:r>
    </w:p>
    <w:p w14:paraId="43801435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2D569D5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93FDB6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New Rider Mindset</w:t>
      </w:r>
    </w:p>
    <w:p w14:paraId="7F78FB64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Before we touch a button or turn a wrench, take a breath and remember — every expert once sat where you are.</w:t>
      </w:r>
    </w:p>
    <w:p w14:paraId="5F512815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Truth: Nobody’s born knowing how these machines work. The best riders are the ones who stay curious enough to keep learning.</w:t>
      </w:r>
    </w:p>
    <w:p w14:paraId="477B981A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Your Side-by-Side (SxS) is more than an off-road toy — it’s a carefully designed system of power, control, and safety.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  <w:t>Knowing what’s under you builds confidence, prevents breakdowns, and helps you understand what your machine is “saying” every time it moves.</w:t>
      </w:r>
    </w:p>
    <w:p w14:paraId="6B86FB8E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Tip: The more you know your SxS by sight, sound, and feel — the faster you’ll catch problems before they ruin a weekend.</w:t>
      </w:r>
    </w:p>
    <w:p w14:paraId="346D55D2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183E9B3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822E08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What “SxS” Actually Means</w:t>
      </w:r>
    </w:p>
    <w:p w14:paraId="5A2CD374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SxS (Side-by-Side) — short for Side-by-Side Utility Vehicle.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  <w:t>It’s called that because you sit side by side with your passenger, unlike an ATV (All-Terrain Vehicle) where you straddle the seat.</w:t>
      </w:r>
    </w:p>
    <w:p w14:paraId="04B8EE39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A modern SxS combines the power of a small car, the suspension of a trophy truck, and the fun of a go-kart — all built to handle trails, rocks, and mud.</w:t>
      </w:r>
    </w:p>
    <w:p w14:paraId="4597B575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Truth: Treat it like a tool and it’ll take care of you. Treat it like a toy and it’ll teach you lessons the hard way.</w:t>
      </w:r>
    </w:p>
    <w:p w14:paraId="68191E8C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74303CE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B5C0EB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3 — Getting to Know Your Machine</w:t>
      </w:r>
    </w:p>
    <w:p w14:paraId="25B6CBF8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We’re going to learn your machine the TTN way — front to back, top to bottom, outside to inside.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  <w:t>Don’t rush. You’ll learn more by looking, touching, and naming each part out loud.</w:t>
      </w:r>
    </w:p>
    <w:p w14:paraId="70BB9F57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188CB5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DCB9EC" w14:textId="77777777" w:rsidR="0073545F" w:rsidRPr="0073545F" w:rsidRDefault="0073545F" w:rsidP="0073545F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🛞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Front End (Steering, Suspension &amp; Brakes)</w:t>
      </w:r>
    </w:p>
    <w:p w14:paraId="76D59388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Tires &amp; Wheels:</w:t>
      </w:r>
    </w:p>
    <w:p w14:paraId="7A89D1D2" w14:textId="77777777" w:rsidR="0073545F" w:rsidRPr="0073545F" w:rsidRDefault="0073545F" w:rsidP="0073545F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Your first point of contact with the trail.</w:t>
      </w:r>
    </w:p>
    <w:p w14:paraId="14436A71" w14:textId="77777777" w:rsidR="0073545F" w:rsidRPr="0073545F" w:rsidRDefault="0073545F" w:rsidP="0073545F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Check for air pressure (typically 14–18 PSI) and visible damage.</w:t>
      </w:r>
    </w:p>
    <w:p w14:paraId="79571BFB" w14:textId="77777777" w:rsidR="0073545F" w:rsidRPr="0073545F" w:rsidRDefault="0073545F" w:rsidP="0073545F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The “lugs” hold the wheel — tighten in a crisscross pattern.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Tip: A tire’s whine or squeak while rolling often means it’s low or unevenly worn.</w:t>
      </w:r>
    </w:p>
    <w:p w14:paraId="1DD96F76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2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Suspension (A-Arms &amp; Shocks):</w:t>
      </w:r>
    </w:p>
    <w:p w14:paraId="3995BE56" w14:textId="77777777" w:rsidR="0073545F" w:rsidRPr="0073545F" w:rsidRDefault="0073545F" w:rsidP="0073545F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Look just above the front tires — the “A” shaped metal pieces are called A-Arms.</w:t>
      </w:r>
    </w:p>
    <w:p w14:paraId="40B3B31F" w14:textId="77777777" w:rsidR="0073545F" w:rsidRPr="0073545F" w:rsidRDefault="0073545F" w:rsidP="0073545F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They connect the wheels to the frame and allow up-and-down travel.</w:t>
      </w:r>
    </w:p>
    <w:p w14:paraId="48EB89D9" w14:textId="77777777" w:rsidR="0073545F" w:rsidRPr="0073545F" w:rsidRDefault="0073545F" w:rsidP="0073545F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In the middle, a shock absorber dampens bumps so you don’t bounce.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Truth: If it clanks or squeaks, it’s not angry — it’s dry. Grease it before it breaks.</w:t>
      </w:r>
    </w:p>
    <w:p w14:paraId="0F141EA7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3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Steering Linkage &amp; Tie Rods:</w:t>
      </w:r>
    </w:p>
    <w:p w14:paraId="11E8B7D3" w14:textId="77777777" w:rsidR="0073545F" w:rsidRPr="0073545F" w:rsidRDefault="0073545F" w:rsidP="0073545F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Behind the front tires — thin metal rods that steer your wheels.</w:t>
      </w:r>
    </w:p>
    <w:p w14:paraId="27E0D440" w14:textId="77777777" w:rsidR="0073545F" w:rsidRPr="0073545F" w:rsidRDefault="0073545F" w:rsidP="0073545F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If one bends or breaks, steering becomes loose or uneven.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Garage Lesson #1 — Tie Rod Wiggle Check</w:t>
      </w:r>
    </w:p>
    <w:p w14:paraId="773B505F" w14:textId="77777777" w:rsidR="0073545F" w:rsidRPr="0073545F" w:rsidRDefault="0073545F" w:rsidP="0073545F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Turn steering wheel slightly side to side while parked.</w:t>
      </w:r>
    </w:p>
    <w:p w14:paraId="39874466" w14:textId="77777777" w:rsidR="0073545F" w:rsidRPr="0073545F" w:rsidRDefault="0073545F" w:rsidP="0073545F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Watch front tires — they should move instantly.</w:t>
      </w:r>
    </w:p>
    <w:p w14:paraId="1557C883" w14:textId="77777777" w:rsidR="0073545F" w:rsidRPr="0073545F" w:rsidRDefault="0073545F" w:rsidP="0073545F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If you feel “play” or hear a clunk, you may have a loose joint or bad bushing.</w:t>
      </w:r>
    </w:p>
    <w:p w14:paraId="63B3F9B1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7A03F3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7EECAC" w14:textId="77777777" w:rsidR="0073545F" w:rsidRPr="0073545F" w:rsidRDefault="0073545F" w:rsidP="0073545F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🔋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Midsection (Power &amp; Control Center)</w:t>
      </w:r>
    </w:p>
    <w:p w14:paraId="424A2F24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Engine:</w:t>
      </w:r>
    </w:p>
    <w:p w14:paraId="32FF5BCF" w14:textId="77777777" w:rsidR="0073545F" w:rsidRPr="0073545F" w:rsidRDefault="0073545F" w:rsidP="0073545F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Usually behind the seats or under the cargo bed.</w:t>
      </w:r>
    </w:p>
    <w:p w14:paraId="0971E4FA" w14:textId="77777777" w:rsidR="0073545F" w:rsidRPr="0073545F" w:rsidRDefault="0073545F" w:rsidP="0073545F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The engine powers the clutch and belt system (CVT) that drives the tires.</w:t>
      </w:r>
    </w:p>
    <w:p w14:paraId="7169F6F3" w14:textId="77777777" w:rsidR="0073545F" w:rsidRPr="0073545F" w:rsidRDefault="0073545F" w:rsidP="0073545F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Keep it clean, especially around the air intake and exhaust.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Tip: After washing your SxS, let the engine idle for 2–3 minutes to steam off moisture and dry the belt housing.</w:t>
      </w:r>
    </w:p>
    <w:p w14:paraId="0933C7F5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2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Battery:</w:t>
      </w:r>
    </w:p>
    <w:p w14:paraId="228AC943" w14:textId="77777777" w:rsidR="0073545F" w:rsidRPr="0073545F" w:rsidRDefault="0073545F" w:rsidP="0073545F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Found under the seat or hood depending on brand (Polaris, Can-Am, etc.).</w:t>
      </w:r>
    </w:p>
    <w:p w14:paraId="4157DF37" w14:textId="77777777" w:rsidR="0073545F" w:rsidRPr="0073545F" w:rsidRDefault="0073545F" w:rsidP="0073545F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Two terminals: red (+) positive and black (–) ground.</w:t>
      </w:r>
    </w:p>
    <w:p w14:paraId="631B0C95" w14:textId="77777777" w:rsidR="0073545F" w:rsidRPr="0073545F" w:rsidRDefault="0073545F" w:rsidP="0073545F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lastRenderedPageBreak/>
        <w:t>Keep tight and free of corrosion.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Garage Lesson #2 — Quick Battery Test</w:t>
      </w:r>
    </w:p>
    <w:p w14:paraId="1FBE9489" w14:textId="77777777" w:rsidR="0073545F" w:rsidRPr="0073545F" w:rsidRDefault="0073545F" w:rsidP="0073545F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Turn key to “ON.”</w:t>
      </w:r>
    </w:p>
    <w:p w14:paraId="6D550E87" w14:textId="77777777" w:rsidR="0073545F" w:rsidRPr="0073545F" w:rsidRDefault="0073545F" w:rsidP="0073545F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If lights flicker or dash resets, your connection is loose.</w:t>
      </w:r>
    </w:p>
    <w:p w14:paraId="731B4B2C" w14:textId="77777777" w:rsidR="0073545F" w:rsidRPr="0073545F" w:rsidRDefault="0073545F" w:rsidP="0073545F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Tighten terminals snug (don’t overtighten).</w:t>
      </w:r>
    </w:p>
    <w:p w14:paraId="791FDA08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3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CVT Belt System:</w:t>
      </w:r>
    </w:p>
    <w:p w14:paraId="55FC5945" w14:textId="77777777" w:rsidR="0073545F" w:rsidRPr="0073545F" w:rsidRDefault="0073545F" w:rsidP="0073545F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CVT = Continuously Variable Transmission.</w:t>
      </w:r>
    </w:p>
    <w:p w14:paraId="4CF9895A" w14:textId="77777777" w:rsidR="0073545F" w:rsidRPr="0073545F" w:rsidRDefault="0073545F" w:rsidP="0073545F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It transfers power from the engine to the tires.</w:t>
      </w:r>
    </w:p>
    <w:p w14:paraId="1C172102" w14:textId="77777777" w:rsidR="0073545F" w:rsidRPr="0073545F" w:rsidRDefault="0073545F" w:rsidP="0073545F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Housed in a round clutch cover on the side of the machine.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Truth: Belts don’t break from age — they break from abuse. Keep it clean, dry, and cool.</w:t>
      </w:r>
    </w:p>
    <w:p w14:paraId="3E59FF00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2C7DF7C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988276" w14:textId="77777777" w:rsidR="0073545F" w:rsidRPr="0073545F" w:rsidRDefault="0073545F" w:rsidP="0073545F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Rear End (Drivetrain &amp; Suspension)</w:t>
      </w:r>
    </w:p>
    <w:p w14:paraId="7ED1AC13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Axles &amp; Differential:</w:t>
      </w:r>
    </w:p>
    <w:p w14:paraId="4CC3527B" w14:textId="77777777" w:rsidR="0073545F" w:rsidRPr="0073545F" w:rsidRDefault="0073545F" w:rsidP="0073545F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These transfer engine power to the rear wheels.</w:t>
      </w:r>
    </w:p>
    <w:p w14:paraId="7C402301" w14:textId="77777777" w:rsidR="0073545F" w:rsidRPr="0073545F" w:rsidRDefault="0073545F" w:rsidP="0073545F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A “diff” (differential) helps your tires spin at different speeds when turning.</w:t>
      </w:r>
    </w:p>
    <w:p w14:paraId="438BD3E6" w14:textId="77777777" w:rsidR="0073545F" w:rsidRPr="0073545F" w:rsidRDefault="0073545F" w:rsidP="0073545F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Mud around seals or popping noises when turning = check CV boots.</w:t>
      </w:r>
    </w:p>
    <w:p w14:paraId="664D0607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2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Rear Shocks:</w:t>
      </w:r>
    </w:p>
    <w:p w14:paraId="33ED34D4" w14:textId="77777777" w:rsidR="0073545F" w:rsidRPr="0073545F" w:rsidRDefault="0073545F" w:rsidP="0073545F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Same function as front shocks — absorb impact and stabilize ride height.</w:t>
      </w:r>
    </w:p>
    <w:p w14:paraId="2E106D47" w14:textId="77777777" w:rsidR="0073545F" w:rsidRPr="0073545F" w:rsidRDefault="0073545F" w:rsidP="0073545F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Adjustable on some models for comfort or load (trailers, passengers, etc.).</w:t>
      </w:r>
    </w:p>
    <w:p w14:paraId="473D027A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3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Brake Rotors &amp; Calipers:</w:t>
      </w:r>
    </w:p>
    <w:p w14:paraId="0A94D951" w14:textId="77777777" w:rsidR="0073545F" w:rsidRPr="0073545F" w:rsidRDefault="0073545F" w:rsidP="0073545F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Shiny metal discs behind your wheels.</w:t>
      </w:r>
    </w:p>
    <w:p w14:paraId="0B61A77C" w14:textId="77777777" w:rsidR="0073545F" w:rsidRPr="0073545F" w:rsidRDefault="0073545F" w:rsidP="0073545F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If you hear squeals or grinding, check pads immediately.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Tip: Wet brakes feel “soft.” Pump them gently after water crossings to restore pressure.</w:t>
      </w:r>
    </w:p>
    <w:p w14:paraId="3C62F638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6C4239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8CA8B2" w14:textId="77777777" w:rsidR="0073545F" w:rsidRPr="0073545F" w:rsidRDefault="0073545F" w:rsidP="0073545F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🔦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Interior (Controls, Seats &amp; Dash)</w:t>
      </w:r>
    </w:p>
    <w:p w14:paraId="1E309327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Seat Belts / Harnesses:</w:t>
      </w:r>
    </w:p>
    <w:p w14:paraId="4889F484" w14:textId="77777777" w:rsidR="0073545F" w:rsidRPr="0073545F" w:rsidRDefault="0073545F" w:rsidP="0073545F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Lap straps low on the hips; shoulder straps snug but comfortable.</w:t>
      </w:r>
    </w:p>
    <w:p w14:paraId="6F765261" w14:textId="77777777" w:rsidR="0073545F" w:rsidRPr="0073545F" w:rsidRDefault="0073545F" w:rsidP="0073545F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Always buckle before starting — most rigs won’t rev high unless latched.</w:t>
      </w:r>
    </w:p>
    <w:p w14:paraId="294338B1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2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Dashboard:</w:t>
      </w:r>
    </w:p>
    <w:p w14:paraId="12E2B5E5" w14:textId="77777777" w:rsidR="0073545F" w:rsidRPr="0073545F" w:rsidRDefault="0073545F" w:rsidP="0073545F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lastRenderedPageBreak/>
        <w:t>Displays speed, RPM, temp, hours, and warning lights.</w:t>
      </w:r>
    </w:p>
    <w:p w14:paraId="1E68D2A2" w14:textId="77777777" w:rsidR="0073545F" w:rsidRPr="0073545F" w:rsidRDefault="0073545F" w:rsidP="0073545F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“Check Engine” = error code; “Temp” = overheating; “Battery” = voltage low.</w:t>
      </w:r>
    </w:p>
    <w:p w14:paraId="36654C6C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3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Switch Panel:</w:t>
      </w:r>
    </w:p>
    <w:p w14:paraId="67318E38" w14:textId="77777777" w:rsidR="0073545F" w:rsidRPr="0073545F" w:rsidRDefault="0073545F" w:rsidP="0073545F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Light bar, whips, fan override, winch, horn, and accessories.</w:t>
      </w:r>
    </w:p>
    <w:p w14:paraId="7329E304" w14:textId="77777777" w:rsidR="0073545F" w:rsidRPr="0073545F" w:rsidRDefault="0073545F" w:rsidP="0073545F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Label them with painter’s tape until you memorize positions.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Truth: In an emergency, you should find any switch by feel — not by sight.</w:t>
      </w:r>
    </w:p>
    <w:p w14:paraId="28F70724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37ED45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D9BF21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#3 — Walk-Around Orientation</w:t>
      </w:r>
    </w:p>
    <w:p w14:paraId="678620AA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Start at the front bumper and slowly circle your machine.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Point and name every part you recognize.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If you don’t know what something does, note it — that’s your next lesson.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End by sitting in the driver’s seat and naming everything you can reach.</w:t>
      </w:r>
    </w:p>
    <w:p w14:paraId="1FA00522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Goal: Turn curiosity into confidence — no part should feel like a mystery.</w:t>
      </w:r>
    </w:p>
    <w:p w14:paraId="58F1A7FE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579A4A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C68F6B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4 — The “Why It Matters” Connection</w:t>
      </w:r>
    </w:p>
    <w:p w14:paraId="6178D509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Knowing your machine saves time, money, and frustration.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060"/>
        <w:gridCol w:w="4410"/>
      </w:tblGrid>
      <w:tr w:rsidR="0073545F" w:rsidRPr="0073545F" w14:paraId="380F6FF7" w14:textId="77777777" w:rsidTr="0073545F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739199F3" w14:textId="77777777" w:rsidR="0073545F" w:rsidRPr="0073545F" w:rsidRDefault="0073545F" w:rsidP="0073545F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Skill</w:t>
            </w:r>
          </w:p>
        </w:tc>
        <w:tc>
          <w:tcPr>
            <w:tcW w:w="3030" w:type="dxa"/>
            <w:vAlign w:val="center"/>
            <w:hideMark/>
          </w:tcPr>
          <w:p w14:paraId="33CBFDC2" w14:textId="77777777" w:rsidR="0073545F" w:rsidRPr="0073545F" w:rsidRDefault="0073545F" w:rsidP="0073545F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What You Prevent</w:t>
            </w:r>
          </w:p>
        </w:tc>
        <w:tc>
          <w:tcPr>
            <w:tcW w:w="4365" w:type="dxa"/>
            <w:vAlign w:val="center"/>
            <w:hideMark/>
          </w:tcPr>
          <w:p w14:paraId="33D2C655" w14:textId="77777777" w:rsidR="0073545F" w:rsidRPr="0073545F" w:rsidRDefault="0073545F" w:rsidP="0073545F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73545F" w:rsidRPr="0073545F" w14:paraId="2A5CA7B5" w14:textId="77777777" w:rsidTr="0073545F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43471C57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Learning parts</w:t>
            </w:r>
          </w:p>
        </w:tc>
        <w:tc>
          <w:tcPr>
            <w:tcW w:w="3030" w:type="dxa"/>
            <w:vAlign w:val="center"/>
            <w:hideMark/>
          </w:tcPr>
          <w:p w14:paraId="1A1705A2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Guessing repairs</w:t>
            </w:r>
          </w:p>
        </w:tc>
        <w:tc>
          <w:tcPr>
            <w:tcW w:w="4365" w:type="dxa"/>
            <w:vAlign w:val="center"/>
            <w:hideMark/>
          </w:tcPr>
          <w:p w14:paraId="003FCB08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You’ll sound confident when describing issues</w:t>
            </w:r>
          </w:p>
        </w:tc>
      </w:tr>
      <w:tr w:rsidR="0073545F" w:rsidRPr="0073545F" w14:paraId="0C0B4128" w14:textId="77777777" w:rsidTr="0073545F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F9A8E44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Inspecting joints</w:t>
            </w:r>
          </w:p>
        </w:tc>
        <w:tc>
          <w:tcPr>
            <w:tcW w:w="3030" w:type="dxa"/>
            <w:vAlign w:val="center"/>
            <w:hideMark/>
          </w:tcPr>
          <w:p w14:paraId="2750A1D1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Breakdowns</w:t>
            </w:r>
          </w:p>
        </w:tc>
        <w:tc>
          <w:tcPr>
            <w:tcW w:w="4365" w:type="dxa"/>
            <w:vAlign w:val="center"/>
            <w:hideMark/>
          </w:tcPr>
          <w:p w14:paraId="5B5CA3F8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You’ll spot wear before it fails</w:t>
            </w:r>
          </w:p>
        </w:tc>
      </w:tr>
      <w:tr w:rsidR="0073545F" w:rsidRPr="0073545F" w14:paraId="5DBB6885" w14:textId="77777777" w:rsidTr="0073545F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26CF49C4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Knowing fluids</w:t>
            </w:r>
          </w:p>
        </w:tc>
        <w:tc>
          <w:tcPr>
            <w:tcW w:w="3030" w:type="dxa"/>
            <w:vAlign w:val="center"/>
            <w:hideMark/>
          </w:tcPr>
          <w:p w14:paraId="794D9A73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Overheating or seizure</w:t>
            </w:r>
          </w:p>
        </w:tc>
        <w:tc>
          <w:tcPr>
            <w:tcW w:w="4365" w:type="dxa"/>
            <w:vAlign w:val="center"/>
            <w:hideMark/>
          </w:tcPr>
          <w:p w14:paraId="312B1B19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Keeps your engine happy</w:t>
            </w:r>
          </w:p>
        </w:tc>
      </w:tr>
      <w:tr w:rsidR="0073545F" w:rsidRPr="0073545F" w14:paraId="55ADB531" w14:textId="77777777" w:rsidTr="0073545F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9A5995E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Familiarizing switches</w:t>
            </w:r>
          </w:p>
        </w:tc>
        <w:tc>
          <w:tcPr>
            <w:tcW w:w="3030" w:type="dxa"/>
            <w:vAlign w:val="center"/>
            <w:hideMark/>
          </w:tcPr>
          <w:p w14:paraId="60F9B04B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Panic in the dark</w:t>
            </w:r>
          </w:p>
        </w:tc>
        <w:tc>
          <w:tcPr>
            <w:tcW w:w="4365" w:type="dxa"/>
            <w:vAlign w:val="center"/>
            <w:hideMark/>
          </w:tcPr>
          <w:p w14:paraId="65ED24E8" w14:textId="77777777" w:rsidR="0073545F" w:rsidRPr="0073545F" w:rsidRDefault="0073545F" w:rsidP="0073545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73545F">
              <w:rPr>
                <w:rFonts w:ascii="Arial Narrow" w:eastAsia="Times New Roman" w:hAnsi="Arial Narrow" w:cs="Times New Roman"/>
                <w:kern w:val="0"/>
                <w14:ligatures w14:val="none"/>
              </w:rPr>
              <w:t>Safety during emergencies</w:t>
            </w:r>
          </w:p>
        </w:tc>
      </w:tr>
    </w:tbl>
    <w:p w14:paraId="02406AC4" w14:textId="77777777" w:rsidR="0073545F" w:rsidRDefault="0073545F" w:rsidP="0073545F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040CFBA3" w14:textId="06FF111E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Truth: The more familiar you are with your rig, the less you’ll fear the unexpected.</w:t>
      </w:r>
    </w:p>
    <w:p w14:paraId="011E3FBC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01BDA5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7FC686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Confidence Challenges</w:t>
      </w:r>
    </w:p>
    <w:p w14:paraId="40EFB123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Identify 10 parts on your machine by name.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Explain where your belt housing is and what it does.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☑️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Find and label all switches with tape or marker dots.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Perform one full walk-around inspection solo.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☑️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Teach someone else how to check a belt or battery connection.</w:t>
      </w:r>
    </w:p>
    <w:p w14:paraId="466B625E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TTN Tip: Teaching others locks in your own learning — the best riders become mentors without realizing it.</w:t>
      </w:r>
    </w:p>
    <w:p w14:paraId="20A988CA" w14:textId="77777777" w:rsidR="0073545F" w:rsidRPr="0073545F" w:rsidRDefault="006824BD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6824BD">
        <w:rPr>
          <w:rFonts w:ascii="Arial Narrow" w:eastAsia="Times New Roman" w:hAnsi="Arial Narrow" w:cs="Times New Roman"/>
          <w:noProof/>
          <w:kern w:val="0"/>
        </w:rPr>
        <w:pict w14:anchorId="323EC2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F182A7" w14:textId="77777777" w:rsidR="0073545F" w:rsidRPr="0073545F" w:rsidRDefault="0073545F" w:rsidP="0073545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73545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🧾</w:t>
      </w:r>
      <w:r w:rsidRPr="0073545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TTN Quick Reference Card — “Know Your Ride”</w:t>
      </w:r>
    </w:p>
    <w:p w14:paraId="262E0F45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rial Narrow" w:eastAsia="Times New Roman" w:hAnsi="Arial Narrow" w:cs="Times New Roman"/>
          <w:kern w:val="0"/>
          <w14:ligatures w14:val="none"/>
        </w:rPr>
        <w:t>Before Your First Ride: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Walk around your machine — look for leaks, loose panels, or low tires.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Check your fluids (oil, coolant, brake).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Wiggle steering and suspension for play.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Test lights, harness, and ignition.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Note any odd sounds or smells.</w:t>
      </w:r>
    </w:p>
    <w:p w14:paraId="500C924C" w14:textId="77777777" w:rsidR="0073545F" w:rsidRPr="0073545F" w:rsidRDefault="0073545F" w:rsidP="0073545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73545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73545F">
        <w:rPr>
          <w:rFonts w:ascii="Arial Narrow" w:eastAsia="Times New Roman" w:hAnsi="Arial Narrow" w:cs="Times New Roman"/>
          <w:kern w:val="0"/>
          <w14:ligatures w14:val="none"/>
        </w:rPr>
        <w:t xml:space="preserve"> Goal: Every ride starts with awareness — every mile after that is confidence.</w:t>
      </w:r>
    </w:p>
    <w:p w14:paraId="3E1B8EA5" w14:textId="77777777" w:rsidR="00F43ED3" w:rsidRPr="0073545F" w:rsidRDefault="00F43ED3" w:rsidP="0073545F">
      <w:pPr>
        <w:spacing w:after="0" w:line="360" w:lineRule="auto"/>
        <w:rPr>
          <w:rFonts w:ascii="Arial Narrow" w:hAnsi="Arial Narrow"/>
        </w:rPr>
      </w:pPr>
    </w:p>
    <w:sectPr w:rsidR="00F43ED3" w:rsidRPr="00735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4EB"/>
    <w:multiLevelType w:val="multilevel"/>
    <w:tmpl w:val="7ED6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97552"/>
    <w:multiLevelType w:val="multilevel"/>
    <w:tmpl w:val="32C0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67DA"/>
    <w:multiLevelType w:val="multilevel"/>
    <w:tmpl w:val="AB8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2361C"/>
    <w:multiLevelType w:val="multilevel"/>
    <w:tmpl w:val="FBA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092"/>
    <w:multiLevelType w:val="multilevel"/>
    <w:tmpl w:val="FA3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262D"/>
    <w:multiLevelType w:val="multilevel"/>
    <w:tmpl w:val="777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F8D"/>
    <w:multiLevelType w:val="multilevel"/>
    <w:tmpl w:val="51A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8785C"/>
    <w:multiLevelType w:val="multilevel"/>
    <w:tmpl w:val="79C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67A89"/>
    <w:multiLevelType w:val="multilevel"/>
    <w:tmpl w:val="584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A398F"/>
    <w:multiLevelType w:val="multilevel"/>
    <w:tmpl w:val="CD4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31EB0"/>
    <w:multiLevelType w:val="multilevel"/>
    <w:tmpl w:val="F2B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06EFD"/>
    <w:multiLevelType w:val="multilevel"/>
    <w:tmpl w:val="56F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21A52"/>
    <w:multiLevelType w:val="multilevel"/>
    <w:tmpl w:val="F39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F5DFD"/>
    <w:multiLevelType w:val="multilevel"/>
    <w:tmpl w:val="DD2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31C8E"/>
    <w:multiLevelType w:val="multilevel"/>
    <w:tmpl w:val="6D2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660F7"/>
    <w:multiLevelType w:val="multilevel"/>
    <w:tmpl w:val="49A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E78E7"/>
    <w:multiLevelType w:val="multilevel"/>
    <w:tmpl w:val="F25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09650">
    <w:abstractNumId w:val="12"/>
  </w:num>
  <w:num w:numId="2" w16cid:durableId="334694711">
    <w:abstractNumId w:val="2"/>
  </w:num>
  <w:num w:numId="3" w16cid:durableId="664624469">
    <w:abstractNumId w:val="8"/>
  </w:num>
  <w:num w:numId="4" w16cid:durableId="953445282">
    <w:abstractNumId w:val="10"/>
  </w:num>
  <w:num w:numId="5" w16cid:durableId="938411537">
    <w:abstractNumId w:val="0"/>
  </w:num>
  <w:num w:numId="6" w16cid:durableId="1884905619">
    <w:abstractNumId w:val="11"/>
  </w:num>
  <w:num w:numId="7" w16cid:durableId="1502508868">
    <w:abstractNumId w:val="7"/>
  </w:num>
  <w:num w:numId="8" w16cid:durableId="583951249">
    <w:abstractNumId w:val="5"/>
  </w:num>
  <w:num w:numId="9" w16cid:durableId="1302687634">
    <w:abstractNumId w:val="16"/>
  </w:num>
  <w:num w:numId="10" w16cid:durableId="1354838572">
    <w:abstractNumId w:val="14"/>
  </w:num>
  <w:num w:numId="11" w16cid:durableId="2046638495">
    <w:abstractNumId w:val="1"/>
  </w:num>
  <w:num w:numId="12" w16cid:durableId="964195164">
    <w:abstractNumId w:val="9"/>
  </w:num>
  <w:num w:numId="13" w16cid:durableId="2080865893">
    <w:abstractNumId w:val="13"/>
  </w:num>
  <w:num w:numId="14" w16cid:durableId="1922445338">
    <w:abstractNumId w:val="6"/>
  </w:num>
  <w:num w:numId="15" w16cid:durableId="174391672">
    <w:abstractNumId w:val="3"/>
  </w:num>
  <w:num w:numId="16" w16cid:durableId="1307786071">
    <w:abstractNumId w:val="15"/>
  </w:num>
  <w:num w:numId="17" w16cid:durableId="1006901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37"/>
    <w:rsid w:val="00206DD7"/>
    <w:rsid w:val="00396A37"/>
    <w:rsid w:val="006405DD"/>
    <w:rsid w:val="006824BD"/>
    <w:rsid w:val="0073545F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3D1D"/>
  <w15:chartTrackingRefBased/>
  <w15:docId w15:val="{02C02D8D-888F-2C45-A66A-C37CCB79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6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6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96A37"/>
    <w:rPr>
      <w:i/>
      <w:iCs/>
    </w:rPr>
  </w:style>
  <w:style w:type="character" w:styleId="Strong">
    <w:name w:val="Strong"/>
    <w:basedOn w:val="DefaultParagraphFont"/>
    <w:uiPriority w:val="22"/>
    <w:qFormat/>
    <w:rsid w:val="00396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2025-11-02T00:14:00Z</dcterms:created>
  <dcterms:modified xsi:type="dcterms:W3CDTF">2025-11-03T07:16:00Z</dcterms:modified>
</cp:coreProperties>
</file>