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8959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🏁</w:t>
      </w: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**THROTTLE THERAPY NATION, LLC</w:t>
      </w:r>
    </w:p>
    <w:p w14:paraId="578B0967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INDUSTRY SPONSOR AGREEMENT**</w:t>
      </w:r>
    </w:p>
    <w:p w14:paraId="3F0836E6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This Industry Sponsor Agreement (“Agreement”) is entered into by and between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, hereafter “TTN,” and the undersigned company (“Sponsor”). This Agreement outlines the terms under which Sponsor participates in the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Industry Sponsor Program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 (“Program”).</w:t>
      </w:r>
    </w:p>
    <w:p w14:paraId="392EFC35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By signing this Agreement, Sponsor acknowledges and accepts all terms herein.</w:t>
      </w:r>
    </w:p>
    <w:p w14:paraId="5A8E513F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DA52C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0CFCF7B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PROGRAM PURPOSE</w:t>
      </w:r>
    </w:p>
    <w:p w14:paraId="5F57633F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The TTN Industry Sponsor Program recognizes companies that align with TTN’s mission and support the growth, healing, and empowerment of the TTN community.</w:t>
      </w:r>
    </w:p>
    <w:p w14:paraId="36873F41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Industry Sponsors receive visibility and brand association with TTN while financially supporting TTN’s ongoing movement, events, shop operations, mentorship initiatives, and community outreach.</w:t>
      </w:r>
    </w:p>
    <w:p w14:paraId="7D927282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BF0CB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63FD385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DEFINITIONS</w:t>
      </w:r>
    </w:p>
    <w:p w14:paraId="09A27D8C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Sponsor Tiers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Sponsor may enroll in one of the following:</w:t>
      </w:r>
    </w:p>
    <w:p w14:paraId="39B70A73" w14:textId="77777777" w:rsidR="007005B7" w:rsidRPr="007005B7" w:rsidRDefault="007005B7" w:rsidP="007005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Industry Sponsor – $200/month</w:t>
      </w:r>
    </w:p>
    <w:p w14:paraId="3E18A629" w14:textId="77777777" w:rsidR="007005B7" w:rsidRPr="007005B7" w:rsidRDefault="007005B7" w:rsidP="007005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Industry Sponsor – $400/month</w:t>
      </w:r>
    </w:p>
    <w:p w14:paraId="52AB3834" w14:textId="77777777" w:rsidR="007005B7" w:rsidRPr="007005B7" w:rsidRDefault="007005B7" w:rsidP="007005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Elite Industry Sponsor – $650/month</w:t>
      </w:r>
    </w:p>
    <w:p w14:paraId="0D97FD68" w14:textId="77777777" w:rsidR="007005B7" w:rsidRPr="007005B7" w:rsidRDefault="007005B7" w:rsidP="007005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Exclusive Industry Sponsor – $1,500–$3,000/month</w:t>
      </w:r>
    </w:p>
    <w:p w14:paraId="1AE14272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Onboarding Fee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one-time setup fee of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all sponsors.</w:t>
      </w:r>
    </w:p>
    <w:p w14:paraId="4EBEC3B7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Annual Renewal Fee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A mandatory yearly fee based on Sponsor tier:</w:t>
      </w:r>
    </w:p>
    <w:p w14:paraId="07671515" w14:textId="77777777" w:rsidR="007005B7" w:rsidRPr="007005B7" w:rsidRDefault="007005B7" w:rsidP="00700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Base: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$250/year</w:t>
      </w:r>
    </w:p>
    <w:p w14:paraId="18A072B1" w14:textId="77777777" w:rsidR="007005B7" w:rsidRPr="007005B7" w:rsidRDefault="007005B7" w:rsidP="00700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Premium: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$500/year</w:t>
      </w:r>
    </w:p>
    <w:p w14:paraId="5E5C9C48" w14:textId="77777777" w:rsidR="007005B7" w:rsidRPr="007005B7" w:rsidRDefault="007005B7" w:rsidP="00700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Elite: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$750/year</w:t>
      </w:r>
    </w:p>
    <w:p w14:paraId="21E467E6" w14:textId="77777777" w:rsidR="007005B7" w:rsidRPr="007005B7" w:rsidRDefault="007005B7" w:rsidP="00700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Exclusive: Included in monthly exclusivity fee</w:t>
      </w:r>
    </w:p>
    <w:p w14:paraId="5272B20E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Spotlight Content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Promotional content created by TTN highlighting Sponsor’s brand.</w:t>
      </w:r>
    </w:p>
    <w:p w14:paraId="15259237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Visibility Upgrade Packages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Optional paid promotional features purchased by Sponsor.</w:t>
      </w:r>
    </w:p>
    <w:p w14:paraId="5D66F443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015D590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1B59597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TERM</w:t>
      </w:r>
    </w:p>
    <w:p w14:paraId="3E38A73C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This Agreement begins upon signature and continues month-to-month unless terminated per Section 16.</w:t>
      </w:r>
    </w:p>
    <w:p w14:paraId="1E74796C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Annual renewal fees must be paid to maintain Sponsor status.</w:t>
      </w:r>
    </w:p>
    <w:p w14:paraId="7562E8CA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044C4B4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E89954D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FEES &amp; PAYMENT TERMS</w:t>
      </w:r>
    </w:p>
    <w:p w14:paraId="2F3197D8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agrees to pay the following fees:</w:t>
      </w:r>
    </w:p>
    <w:p w14:paraId="1C9B1077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58A8C08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3D3544A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REQUIRED FEES</w:t>
      </w:r>
    </w:p>
    <w:p w14:paraId="5D55510E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Monthly Sponsorship Fees</w:t>
      </w:r>
    </w:p>
    <w:p w14:paraId="2D136C71" w14:textId="77777777" w:rsidR="007005B7" w:rsidRPr="007005B7" w:rsidRDefault="007005B7" w:rsidP="00700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Base Sponsor: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$200/month</w:t>
      </w:r>
    </w:p>
    <w:p w14:paraId="5D33E32C" w14:textId="77777777" w:rsidR="007005B7" w:rsidRPr="007005B7" w:rsidRDefault="007005B7" w:rsidP="00700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Premium Sponsor: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$400/month</w:t>
      </w:r>
    </w:p>
    <w:p w14:paraId="2A9EEAB3" w14:textId="77777777" w:rsidR="007005B7" w:rsidRPr="007005B7" w:rsidRDefault="007005B7" w:rsidP="00700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Elite Sponsor: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$650/month</w:t>
      </w:r>
    </w:p>
    <w:p w14:paraId="2D9E9518" w14:textId="77777777" w:rsidR="007005B7" w:rsidRPr="007005B7" w:rsidRDefault="007005B7" w:rsidP="00700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Category Exclusive Sponsor: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$1,500–$3,000/month</w:t>
      </w:r>
    </w:p>
    <w:p w14:paraId="37CA78CF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One-Time Onboarding Fee</w:t>
      </w:r>
    </w:p>
    <w:p w14:paraId="6D8974CA" w14:textId="77777777" w:rsidR="007005B7" w:rsidRPr="007005B7" w:rsidRDefault="007005B7" w:rsidP="00700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, due upon execution of this Agreement.</w:t>
      </w:r>
    </w:p>
    <w:p w14:paraId="4D52502F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Annual Renewal Fee</w:t>
      </w:r>
    </w:p>
    <w:p w14:paraId="69DAFD01" w14:textId="77777777" w:rsidR="007005B7" w:rsidRPr="007005B7" w:rsidRDefault="007005B7" w:rsidP="007005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Base: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$250/year</w:t>
      </w:r>
    </w:p>
    <w:p w14:paraId="1128F8B7" w14:textId="77777777" w:rsidR="007005B7" w:rsidRPr="007005B7" w:rsidRDefault="007005B7" w:rsidP="007005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Premium: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$500/year</w:t>
      </w:r>
    </w:p>
    <w:p w14:paraId="6BDA46CA" w14:textId="77777777" w:rsidR="007005B7" w:rsidRPr="007005B7" w:rsidRDefault="007005B7" w:rsidP="007005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Elite: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$750/year</w:t>
      </w:r>
    </w:p>
    <w:p w14:paraId="2FDAAA12" w14:textId="77777777" w:rsidR="007005B7" w:rsidRPr="007005B7" w:rsidRDefault="007005B7" w:rsidP="007005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Exclusive: Included in exclusivity fee</w:t>
      </w:r>
    </w:p>
    <w:p w14:paraId="72BB4396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Renewal fees are non-refundable.</w:t>
      </w:r>
    </w:p>
    <w:p w14:paraId="151CC389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3379AE9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B8623C8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OPTIONAL VISIBILITY UPGRADES (Add-On Fees)</w:t>
      </w:r>
    </w:p>
    <w:p w14:paraId="34176E4C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may purchase:</w:t>
      </w:r>
    </w:p>
    <w:p w14:paraId="01EF2DC2" w14:textId="77777777" w:rsidR="007005B7" w:rsidRPr="007005B7" w:rsidRDefault="007005B7" w:rsidP="007005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Category Priority Placement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$50/month</w:t>
      </w:r>
    </w:p>
    <w:p w14:paraId="4FBB1E47" w14:textId="77777777" w:rsidR="007005B7" w:rsidRPr="007005B7" w:rsidRDefault="007005B7" w:rsidP="007005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Homepage Feature Rotation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$100/month</w:t>
      </w:r>
    </w:p>
    <w:p w14:paraId="5885697A" w14:textId="77777777" w:rsidR="007005B7" w:rsidRPr="007005B7" w:rsidRDefault="007005B7" w:rsidP="007005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Featured Spotlight Block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$150/month</w:t>
      </w:r>
    </w:p>
    <w:p w14:paraId="112C5C71" w14:textId="77777777" w:rsidR="007005B7" w:rsidRPr="007005B7" w:rsidRDefault="007005B7" w:rsidP="007005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Category Banner Sponsorship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$200/month</w:t>
      </w:r>
    </w:p>
    <w:p w14:paraId="6DE31CD6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All placements are controlled solely by TTN.</w:t>
      </w:r>
    </w:p>
    <w:p w14:paraId="3CD62A04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5B60DD2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F16A10F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SPONSORED CONTENT PACKAGES (Optional)</w:t>
      </w:r>
    </w:p>
    <w:p w14:paraId="222DB2D7" w14:textId="77777777" w:rsidR="007005B7" w:rsidRPr="007005B7" w:rsidRDefault="007005B7" w:rsidP="00700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Written Spotlight Feature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</w:t>
      </w:r>
    </w:p>
    <w:p w14:paraId="4E329548" w14:textId="77777777" w:rsidR="007005B7" w:rsidRPr="007005B7" w:rsidRDefault="007005B7" w:rsidP="00700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Photo Spotlight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$300</w:t>
      </w:r>
    </w:p>
    <w:p w14:paraId="0595C752" w14:textId="77777777" w:rsidR="007005B7" w:rsidRPr="007005B7" w:rsidRDefault="007005B7" w:rsidP="00700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Video Spotlight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$600</w:t>
      </w:r>
    </w:p>
    <w:p w14:paraId="5E0C584C" w14:textId="77777777" w:rsidR="007005B7" w:rsidRPr="007005B7" w:rsidRDefault="007005B7" w:rsidP="00700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TTN Ride/Test Feature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$1,500+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 (custom quote)</w:t>
      </w:r>
    </w:p>
    <w:p w14:paraId="1AA44EB4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Premium sponsors are required to purchase 1 written spotlight annually.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Elite sponsors are required to purchase 1 video spotlight annually.</w:t>
      </w:r>
    </w:p>
    <w:p w14:paraId="2C6C02DE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7D91561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6B6D052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EVENT SPONSORSHIP FEES (Optional)</w:t>
      </w:r>
    </w:p>
    <w:p w14:paraId="6E62B32D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may apply for event sponsorship opportunities:</w:t>
      </w:r>
    </w:p>
    <w:p w14:paraId="5B80B9EF" w14:textId="77777777" w:rsidR="007005B7" w:rsidRPr="007005B7" w:rsidRDefault="007005B7" w:rsidP="00700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Vendor booth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$150–$500 per event</w:t>
      </w:r>
    </w:p>
    <w:p w14:paraId="7469F7F0" w14:textId="77777777" w:rsidR="007005B7" w:rsidRPr="007005B7" w:rsidRDefault="007005B7" w:rsidP="00700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Event panel seat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$300–$800</w:t>
      </w:r>
    </w:p>
    <w:p w14:paraId="2059A488" w14:textId="77777777" w:rsidR="007005B7" w:rsidRPr="007005B7" w:rsidRDefault="007005B7" w:rsidP="00700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Event co-host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$1,500–$5,000</w:t>
      </w:r>
    </w:p>
    <w:p w14:paraId="2A09AFED" w14:textId="77777777" w:rsidR="007005B7" w:rsidRPr="007005B7" w:rsidRDefault="007005B7" w:rsidP="00700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Event title sponsor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$5,000–$10,000</w:t>
      </w:r>
    </w:p>
    <w:p w14:paraId="50AEEB9E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Event sponsorships are non-exclusive unless otherwise stated.</w:t>
      </w:r>
    </w:p>
    <w:p w14:paraId="6191E20A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406F639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4998B13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 MARKETPLACE VISIBILITY ADD-ONS (Optional)</w:t>
      </w:r>
    </w:p>
    <w:p w14:paraId="017931E5" w14:textId="77777777" w:rsidR="007005B7" w:rsidRPr="007005B7" w:rsidRDefault="007005B7" w:rsidP="007005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Non-sales product display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$10/product/month</w:t>
      </w:r>
    </w:p>
    <w:p w14:paraId="217BD770" w14:textId="77777777" w:rsidR="007005B7" w:rsidRPr="007005B7" w:rsidRDefault="007005B7" w:rsidP="007005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Marketplace Brand Panel —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$100/month</w:t>
      </w:r>
    </w:p>
    <w:p w14:paraId="2704B4D6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221F68E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A9A5037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4.6 PAYMENT TERMS</w:t>
      </w:r>
    </w:p>
    <w:p w14:paraId="0D0447B4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Fees must be paid:</w:t>
      </w:r>
    </w:p>
    <w:p w14:paraId="783F8DE4" w14:textId="77777777" w:rsidR="007005B7" w:rsidRPr="007005B7" w:rsidRDefault="007005B7" w:rsidP="00700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At onboarding</w:t>
      </w:r>
    </w:p>
    <w:p w14:paraId="39336B4D" w14:textId="77777777" w:rsidR="007005B7" w:rsidRPr="007005B7" w:rsidRDefault="007005B7" w:rsidP="00700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Monthly on the 1st of each month</w:t>
      </w:r>
    </w:p>
    <w:p w14:paraId="04A82C0A" w14:textId="77777777" w:rsidR="007005B7" w:rsidRPr="007005B7" w:rsidRDefault="007005B7" w:rsidP="00700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Annually for renewal fees</w:t>
      </w:r>
    </w:p>
    <w:p w14:paraId="42AE1E8D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Late payments beyond 7 days may result in suspension of sponsor visibility.</w:t>
      </w:r>
    </w:p>
    <w:p w14:paraId="2CD6D36D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0C7F3C4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879CC05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SPONSOR BENEFITS</w:t>
      </w:r>
    </w:p>
    <w:p w14:paraId="0394CA57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Benefits are provided according to Sponsor tier:</w:t>
      </w:r>
    </w:p>
    <w:p w14:paraId="7E231C01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042B0A2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3F65F9B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Base Industry Sponsor – $200/month</w:t>
      </w:r>
    </w:p>
    <w:p w14:paraId="3DBE7FEC" w14:textId="77777777" w:rsidR="007005B7" w:rsidRPr="007005B7" w:rsidRDefault="007005B7" w:rsidP="007005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Tier 1 Sponsor block</w:t>
      </w:r>
    </w:p>
    <w:p w14:paraId="503E4691" w14:textId="77777777" w:rsidR="007005B7" w:rsidRPr="007005B7" w:rsidRDefault="007005B7" w:rsidP="007005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Homepage “Sponsors &amp; Alliances” listing</w:t>
      </w:r>
    </w:p>
    <w:p w14:paraId="00260D9C" w14:textId="77777777" w:rsidR="007005B7" w:rsidRPr="007005B7" w:rsidRDefault="007005B7" w:rsidP="007005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Logo + website link</w:t>
      </w:r>
    </w:p>
    <w:p w14:paraId="4EE4C07C" w14:textId="77777777" w:rsidR="007005B7" w:rsidRPr="007005B7" w:rsidRDefault="007005B7" w:rsidP="007005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TTN Member Exclusive Discount displayed</w:t>
      </w:r>
    </w:p>
    <w:p w14:paraId="38B93256" w14:textId="77777777" w:rsidR="007005B7" w:rsidRPr="007005B7" w:rsidRDefault="007005B7" w:rsidP="007005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Access to sponsor-only opportunities</w:t>
      </w:r>
    </w:p>
    <w:p w14:paraId="33CCD493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F90D74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403E23E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Premium Industry Sponsor – $400/month</w:t>
      </w:r>
    </w:p>
    <w:p w14:paraId="340B525F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Everything from Base PLUS:</w:t>
      </w:r>
    </w:p>
    <w:p w14:paraId="3163C4EE" w14:textId="77777777" w:rsidR="007005B7" w:rsidRPr="007005B7" w:rsidRDefault="007005B7" w:rsidP="00700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Tier 2 Sponsor block</w:t>
      </w:r>
    </w:p>
    <w:p w14:paraId="5B869DB3" w14:textId="77777777" w:rsidR="007005B7" w:rsidRPr="007005B7" w:rsidRDefault="007005B7" w:rsidP="00700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Priority homepage placement</w:t>
      </w:r>
    </w:p>
    <w:p w14:paraId="565CC18E" w14:textId="77777777" w:rsidR="007005B7" w:rsidRPr="007005B7" w:rsidRDefault="007005B7" w:rsidP="00700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Quarterly written spotlight (1 required per year)</w:t>
      </w:r>
    </w:p>
    <w:p w14:paraId="3F7A4325" w14:textId="77777777" w:rsidR="007005B7" w:rsidRPr="007005B7" w:rsidRDefault="007005B7" w:rsidP="00700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Brand logo in TTN newsletter footer</w:t>
      </w:r>
    </w:p>
    <w:p w14:paraId="506EC51F" w14:textId="77777777" w:rsidR="007005B7" w:rsidRPr="007005B7" w:rsidRDefault="007005B7" w:rsidP="00700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Added visibility in recommended brand rotations</w:t>
      </w:r>
    </w:p>
    <w:p w14:paraId="448D1891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6462699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3F45880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Elite Industry Sponsor – $650/month</w:t>
      </w:r>
    </w:p>
    <w:p w14:paraId="7FF420EE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Everything from Premium PLUS:</w:t>
      </w:r>
    </w:p>
    <w:p w14:paraId="53A04305" w14:textId="77777777" w:rsidR="007005B7" w:rsidRPr="007005B7" w:rsidRDefault="007005B7" w:rsidP="007005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Tier 3–4 Sponsor block</w:t>
      </w:r>
    </w:p>
    <w:p w14:paraId="4637FAB2" w14:textId="77777777" w:rsidR="007005B7" w:rsidRPr="007005B7" w:rsidRDefault="007005B7" w:rsidP="007005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Monthly spotlight (written or +$300 to upgrade to video)</w:t>
      </w:r>
    </w:p>
    <w:p w14:paraId="6C995D5F" w14:textId="77777777" w:rsidR="007005B7" w:rsidRPr="007005B7" w:rsidRDefault="007005B7" w:rsidP="007005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Seasonal promotional inclusion</w:t>
      </w:r>
    </w:p>
    <w:p w14:paraId="529FF621" w14:textId="77777777" w:rsidR="007005B7" w:rsidRPr="007005B7" w:rsidRDefault="007005B7" w:rsidP="007005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Priority event access</w:t>
      </w:r>
    </w:p>
    <w:p w14:paraId="5DB22A20" w14:textId="77777777" w:rsidR="007005B7" w:rsidRPr="007005B7" w:rsidRDefault="007005B7" w:rsidP="007005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Eligibility for co-branded collaborations</w:t>
      </w:r>
    </w:p>
    <w:p w14:paraId="1706FB2C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58A1CB2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1DE8FE5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Category Exclusive Industry Sponsor – $1,500–$3,000/month</w:t>
      </w:r>
    </w:p>
    <w:p w14:paraId="5242ED8D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Everything from Elite PLUS:</w:t>
      </w:r>
    </w:p>
    <w:p w14:paraId="6CA01E40" w14:textId="77777777" w:rsidR="007005B7" w:rsidRPr="007005B7" w:rsidRDefault="007005B7" w:rsidP="00700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Exclusive sponsor within category</w:t>
      </w:r>
    </w:p>
    <w:p w14:paraId="55B580E6" w14:textId="77777777" w:rsidR="007005B7" w:rsidRPr="007005B7" w:rsidRDefault="007005B7" w:rsidP="00700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Top homepage placement or banner-level presence</w:t>
      </w:r>
    </w:p>
    <w:p w14:paraId="2F1ED6F1" w14:textId="77777777" w:rsidR="007005B7" w:rsidRPr="007005B7" w:rsidRDefault="007005B7" w:rsidP="00700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Guaranteed quarterly spotlight</w:t>
      </w:r>
    </w:p>
    <w:p w14:paraId="4D2897CB" w14:textId="77777777" w:rsidR="007005B7" w:rsidRPr="007005B7" w:rsidRDefault="007005B7" w:rsidP="00700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Co-branded TTN content</w:t>
      </w:r>
    </w:p>
    <w:p w14:paraId="29542216" w14:textId="77777777" w:rsidR="007005B7" w:rsidRPr="007005B7" w:rsidRDefault="007005B7" w:rsidP="00700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Guaranteed event placement</w:t>
      </w:r>
    </w:p>
    <w:p w14:paraId="1BAC6994" w14:textId="77777777" w:rsidR="007005B7" w:rsidRPr="007005B7" w:rsidRDefault="007005B7" w:rsidP="00700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Exclusive branding rights as official TTN category partner</w:t>
      </w:r>
    </w:p>
    <w:p w14:paraId="405B2676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3018029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DF5297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SPONSOR RESPONSIBILITIES</w:t>
      </w:r>
    </w:p>
    <w:p w14:paraId="2970168A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agrees to:</w:t>
      </w:r>
    </w:p>
    <w:p w14:paraId="4C1D8200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6.1 Provide TTN with accurate brand assets, including logos, images, and descriptions.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6.2 Offer an exclusive TTN Member discount.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6.3 Maintain mission-aligned conduct and values.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6.4 Respond to TTN communications within 72 hours.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6.5 Provide high-quality customer service to their own customers.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6.6 Not misrepresent product claims or specifications.</w:t>
      </w:r>
    </w:p>
    <w:p w14:paraId="231119FC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7A2C890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1EA62C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STORAGE &amp; FULFILLMENT</w:t>
      </w:r>
    </w:p>
    <w:p w14:paraId="4CD9C6B7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acknowledges:</w:t>
      </w:r>
    </w:p>
    <w:p w14:paraId="59A9476D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7.1 TTN does </w:t>
      </w: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 store, warehouse, handle, ship, or manage Sponsor’s products or services.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7.2 Sponsor is solely responsible for:</w:t>
      </w:r>
    </w:p>
    <w:p w14:paraId="4E25FE7B" w14:textId="77777777" w:rsidR="007005B7" w:rsidRPr="007005B7" w:rsidRDefault="007005B7" w:rsidP="00700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22A0A561" w14:textId="77777777" w:rsidR="007005B7" w:rsidRPr="007005B7" w:rsidRDefault="007005B7" w:rsidP="00700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Customer service</w:t>
      </w:r>
    </w:p>
    <w:p w14:paraId="07F534E9" w14:textId="77777777" w:rsidR="007005B7" w:rsidRPr="007005B7" w:rsidRDefault="007005B7" w:rsidP="00700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Packaging &amp; shipping</w:t>
      </w:r>
    </w:p>
    <w:p w14:paraId="64FB8ABC" w14:textId="77777777" w:rsidR="007005B7" w:rsidRPr="007005B7" w:rsidRDefault="007005B7" w:rsidP="00700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Returns &amp; replacements</w:t>
      </w:r>
    </w:p>
    <w:p w14:paraId="21064210" w14:textId="77777777" w:rsidR="007005B7" w:rsidRPr="007005B7" w:rsidRDefault="007005B7" w:rsidP="00700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Warranty handling</w:t>
      </w:r>
    </w:p>
    <w:p w14:paraId="08212BA5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7.3 TTN is not responsible for fulfillment errors, product defects, or service issues.</w:t>
      </w:r>
    </w:p>
    <w:p w14:paraId="7B940585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2C0F427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8A4C270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BRANDING, CONTENT &amp; MEDIA RIGHTS</w:t>
      </w:r>
    </w:p>
    <w:p w14:paraId="63C43DF1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8.1 Sponsor grants TTN a non-exclusive license to use Sponsor’s:</w:t>
      </w:r>
    </w:p>
    <w:p w14:paraId="7A893F1B" w14:textId="77777777" w:rsidR="007005B7" w:rsidRPr="007005B7" w:rsidRDefault="007005B7" w:rsidP="00700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7E46F8F9" w14:textId="77777777" w:rsidR="007005B7" w:rsidRPr="007005B7" w:rsidRDefault="007005B7" w:rsidP="00700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03CA6691" w14:textId="77777777" w:rsidR="007005B7" w:rsidRPr="007005B7" w:rsidRDefault="007005B7" w:rsidP="00700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Product images</w:t>
      </w:r>
    </w:p>
    <w:p w14:paraId="06CD70C4" w14:textId="77777777" w:rsidR="007005B7" w:rsidRPr="007005B7" w:rsidRDefault="007005B7" w:rsidP="00700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Promotional assets</w:t>
      </w:r>
    </w:p>
    <w:p w14:paraId="126BC980" w14:textId="77777777" w:rsidR="007005B7" w:rsidRPr="007005B7" w:rsidRDefault="007005B7" w:rsidP="00700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Submitted content</w:t>
      </w:r>
    </w:p>
    <w:p w14:paraId="4C1DF31D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8.2 TTN retains full creative control over:</w:t>
      </w:r>
    </w:p>
    <w:p w14:paraId="3404818B" w14:textId="77777777" w:rsidR="007005B7" w:rsidRPr="007005B7" w:rsidRDefault="007005B7" w:rsidP="007005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Placement</w:t>
      </w:r>
    </w:p>
    <w:p w14:paraId="2BEA7B74" w14:textId="77777777" w:rsidR="007005B7" w:rsidRPr="007005B7" w:rsidRDefault="007005B7" w:rsidP="007005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Tone</w:t>
      </w:r>
    </w:p>
    <w:p w14:paraId="5D8ECF54" w14:textId="77777777" w:rsidR="007005B7" w:rsidRPr="007005B7" w:rsidRDefault="007005B7" w:rsidP="007005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Messaging</w:t>
      </w:r>
    </w:p>
    <w:p w14:paraId="4AB4C094" w14:textId="77777777" w:rsidR="007005B7" w:rsidRPr="007005B7" w:rsidRDefault="007005B7" w:rsidP="007005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Visual style</w:t>
      </w:r>
    </w:p>
    <w:p w14:paraId="134CB94C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8.3 TTN may edit, modify, or remove content as needed.</w:t>
      </w:r>
    </w:p>
    <w:p w14:paraId="016D4FB0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0A185FB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96B375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PROHIBITED ACTIONS</w:t>
      </w:r>
    </w:p>
    <w:p w14:paraId="056F62E7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may not:</w:t>
      </w:r>
    </w:p>
    <w:p w14:paraId="1D31FD3B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9.1 Use TTN branding without written approval.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9.2 Misrepresent affiliation as ownership or partnership beyond approved tier.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9.3 Engage in unethical, unsafe, or illegal business practices.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9.4 Undermine TTN’s reputation.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9.5 Claim Certified &amp; Trusted status (unless separately approved).</w:t>
      </w:r>
    </w:p>
    <w:p w14:paraId="21CC7496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Violation may result in immediate termination.</w:t>
      </w:r>
    </w:p>
    <w:p w14:paraId="3BA16227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5933A9D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3F4CD5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LIABILITY &amp; INDEMNIFICATION</w:t>
      </w:r>
    </w:p>
    <w:p w14:paraId="4C7358FA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agrees:</w:t>
      </w:r>
    </w:p>
    <w:p w14:paraId="0029413F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10.1 TTN is not liable for injuries, damages, or losses caused by Sponsor’s products or services.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10.2 Sponsor assumes full responsibility for product safety, compliance, and service quality.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10.3 Sponsor indemnifies and holds TTN harmless against all claims arising from Sponsor’s business operations.</w:t>
      </w:r>
    </w:p>
    <w:p w14:paraId="49B8B9DF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81E">
        <w:rPr>
          <w:rFonts w:ascii="Times New Roman" w:eastAsia="Times New Roman" w:hAnsi="Times New Roman" w:cs="Times New Roman"/>
          <w:noProof/>
          <w:kern w:val="0"/>
        </w:rPr>
        <w:pict w14:anchorId="43B5D0B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BF6B64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CONFIDENTIALITY</w:t>
      </w:r>
    </w:p>
    <w:p w14:paraId="2087B937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agrees to keep confidential:</w:t>
      </w:r>
    </w:p>
    <w:p w14:paraId="11D93D50" w14:textId="77777777" w:rsidR="007005B7" w:rsidRPr="007005B7" w:rsidRDefault="007005B7" w:rsidP="00700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TTN operational procedures</w:t>
      </w:r>
    </w:p>
    <w:p w14:paraId="5611E0BB" w14:textId="77777777" w:rsidR="007005B7" w:rsidRPr="007005B7" w:rsidRDefault="007005B7" w:rsidP="00700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Internal communications</w:t>
      </w:r>
    </w:p>
    <w:p w14:paraId="06E74865" w14:textId="77777777" w:rsidR="007005B7" w:rsidRPr="007005B7" w:rsidRDefault="007005B7" w:rsidP="00700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Pricing structures</w:t>
      </w:r>
    </w:p>
    <w:p w14:paraId="71D0F1BA" w14:textId="77777777" w:rsidR="007005B7" w:rsidRPr="007005B7" w:rsidRDefault="007005B7" w:rsidP="00700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Partnership terms not publicly listed</w:t>
      </w:r>
    </w:p>
    <w:p w14:paraId="77D65EC2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A6766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FE31C8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DISPUTE RESOLUTION</w:t>
      </w:r>
    </w:p>
    <w:p w14:paraId="33C8C8DB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Disputes shall be resolved through mediation before litigation.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The governing law is the state where TTN is registered.</w:t>
      </w:r>
    </w:p>
    <w:p w14:paraId="38CE557F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18EB0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B2BE1B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TERMINATION</w:t>
      </w:r>
    </w:p>
    <w:p w14:paraId="0A33EAE7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TTN may terminate this Agreement immediately if:</w:t>
      </w:r>
    </w:p>
    <w:p w14:paraId="04C75246" w14:textId="77777777" w:rsidR="007005B7" w:rsidRPr="007005B7" w:rsidRDefault="007005B7" w:rsidP="007005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fails to pay fees</w:t>
      </w:r>
    </w:p>
    <w:p w14:paraId="6DABFD4D" w14:textId="77777777" w:rsidR="007005B7" w:rsidRPr="007005B7" w:rsidRDefault="007005B7" w:rsidP="007005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violates program rules</w:t>
      </w:r>
    </w:p>
    <w:p w14:paraId="7A2163D0" w14:textId="77777777" w:rsidR="007005B7" w:rsidRPr="007005B7" w:rsidRDefault="007005B7" w:rsidP="007005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harms TTN’s reputation</w:t>
      </w:r>
    </w:p>
    <w:p w14:paraId="6DFF1187" w14:textId="77777777" w:rsidR="007005B7" w:rsidRPr="007005B7" w:rsidRDefault="007005B7" w:rsidP="007005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engages in unethical practices</w:t>
      </w:r>
    </w:p>
    <w:p w14:paraId="6D5068B1" w14:textId="77777777" w:rsidR="007005B7" w:rsidRPr="007005B7" w:rsidRDefault="007005B7" w:rsidP="007005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misrepresents their products or brand</w:t>
      </w:r>
    </w:p>
    <w:p w14:paraId="40CD49DC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Sponsor may terminate with 30 days written notice; no fees will be refunded.</w:t>
      </w:r>
    </w:p>
    <w:p w14:paraId="1E9744A1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3BC4C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30A7CF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ENTIRE AGREEMENT</w:t>
      </w:r>
    </w:p>
    <w:p w14:paraId="61A28970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kern w:val="0"/>
          <w14:ligatures w14:val="none"/>
        </w:rPr>
        <w:t>This Agreement supersedes all prior agreements or understandings between TTN and Sponsor.</w:t>
      </w:r>
    </w:p>
    <w:p w14:paraId="337F7457" w14:textId="77777777" w:rsidR="007005B7" w:rsidRPr="007005B7" w:rsidRDefault="0079681E" w:rsidP="00700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DD65F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9F019A" w14:textId="77777777" w:rsidR="007005B7" w:rsidRPr="007005B7" w:rsidRDefault="007005B7" w:rsidP="00700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SIGNATURES</w:t>
      </w:r>
    </w:p>
    <w:p w14:paraId="5E0D3C2C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Authorized Representative: _________________________________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Title: __________________________________________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___________________________________________</w:t>
      </w:r>
    </w:p>
    <w:p w14:paraId="3CCA4BE9" w14:textId="77777777" w:rsidR="007005B7" w:rsidRPr="007005B7" w:rsidRDefault="007005B7" w:rsidP="00700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5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 Company Name: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Authorized Representative Name: ________________________________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Signature: _________________________________________________</w:t>
      </w:r>
      <w:r w:rsidRPr="007005B7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___________________________________________</w:t>
      </w:r>
    </w:p>
    <w:p w14:paraId="6B9F20AE" w14:textId="77777777" w:rsidR="00F43ED3" w:rsidRPr="007005B7" w:rsidRDefault="00F43ED3" w:rsidP="007005B7"/>
    <w:sectPr w:rsidR="00F43ED3" w:rsidRPr="00700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391B"/>
    <w:multiLevelType w:val="multilevel"/>
    <w:tmpl w:val="16B6B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44A0B"/>
    <w:multiLevelType w:val="multilevel"/>
    <w:tmpl w:val="8FBE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5040"/>
    <w:multiLevelType w:val="multilevel"/>
    <w:tmpl w:val="D0B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B1122"/>
    <w:multiLevelType w:val="multilevel"/>
    <w:tmpl w:val="02F6F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65D7D"/>
    <w:multiLevelType w:val="multilevel"/>
    <w:tmpl w:val="B000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75FBC"/>
    <w:multiLevelType w:val="multilevel"/>
    <w:tmpl w:val="E0E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F045E"/>
    <w:multiLevelType w:val="multilevel"/>
    <w:tmpl w:val="8494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7439F"/>
    <w:multiLevelType w:val="multilevel"/>
    <w:tmpl w:val="F67C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67E4F"/>
    <w:multiLevelType w:val="multilevel"/>
    <w:tmpl w:val="F6CC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A5F53"/>
    <w:multiLevelType w:val="multilevel"/>
    <w:tmpl w:val="9A2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F407D"/>
    <w:multiLevelType w:val="multilevel"/>
    <w:tmpl w:val="7E48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17E49"/>
    <w:multiLevelType w:val="multilevel"/>
    <w:tmpl w:val="FB4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71457"/>
    <w:multiLevelType w:val="multilevel"/>
    <w:tmpl w:val="FBBA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412F1"/>
    <w:multiLevelType w:val="multilevel"/>
    <w:tmpl w:val="AC1C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814B5"/>
    <w:multiLevelType w:val="multilevel"/>
    <w:tmpl w:val="1618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F3336"/>
    <w:multiLevelType w:val="multilevel"/>
    <w:tmpl w:val="D75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11996"/>
    <w:multiLevelType w:val="multilevel"/>
    <w:tmpl w:val="9CA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7545F"/>
    <w:multiLevelType w:val="multilevel"/>
    <w:tmpl w:val="F00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74D87"/>
    <w:multiLevelType w:val="multilevel"/>
    <w:tmpl w:val="038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160D2"/>
    <w:multiLevelType w:val="multilevel"/>
    <w:tmpl w:val="377A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E634C"/>
    <w:multiLevelType w:val="multilevel"/>
    <w:tmpl w:val="4056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321E9"/>
    <w:multiLevelType w:val="multilevel"/>
    <w:tmpl w:val="1A5E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B2D91"/>
    <w:multiLevelType w:val="multilevel"/>
    <w:tmpl w:val="95C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1651F"/>
    <w:multiLevelType w:val="multilevel"/>
    <w:tmpl w:val="2FD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93400"/>
    <w:multiLevelType w:val="multilevel"/>
    <w:tmpl w:val="2590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55DAD"/>
    <w:multiLevelType w:val="multilevel"/>
    <w:tmpl w:val="076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85033"/>
    <w:multiLevelType w:val="multilevel"/>
    <w:tmpl w:val="E3EC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D0742"/>
    <w:multiLevelType w:val="multilevel"/>
    <w:tmpl w:val="365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BB2C94"/>
    <w:multiLevelType w:val="multilevel"/>
    <w:tmpl w:val="B384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B2A0C"/>
    <w:multiLevelType w:val="multilevel"/>
    <w:tmpl w:val="79D0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13DCC"/>
    <w:multiLevelType w:val="multilevel"/>
    <w:tmpl w:val="DF1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C4087"/>
    <w:multiLevelType w:val="multilevel"/>
    <w:tmpl w:val="7F60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9087B"/>
    <w:multiLevelType w:val="multilevel"/>
    <w:tmpl w:val="FE3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9618C"/>
    <w:multiLevelType w:val="multilevel"/>
    <w:tmpl w:val="1E6A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22412"/>
    <w:multiLevelType w:val="multilevel"/>
    <w:tmpl w:val="1F76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356184">
    <w:abstractNumId w:val="29"/>
  </w:num>
  <w:num w:numId="2" w16cid:durableId="1396078642">
    <w:abstractNumId w:val="0"/>
  </w:num>
  <w:num w:numId="3" w16cid:durableId="2051566562">
    <w:abstractNumId w:val="31"/>
  </w:num>
  <w:num w:numId="4" w16cid:durableId="1755709888">
    <w:abstractNumId w:val="34"/>
  </w:num>
  <w:num w:numId="5" w16cid:durableId="1717587850">
    <w:abstractNumId w:val="21"/>
  </w:num>
  <w:num w:numId="6" w16cid:durableId="1142042441">
    <w:abstractNumId w:val="2"/>
  </w:num>
  <w:num w:numId="7" w16cid:durableId="1618676101">
    <w:abstractNumId w:val="19"/>
  </w:num>
  <w:num w:numId="8" w16cid:durableId="202131691">
    <w:abstractNumId w:val="30"/>
  </w:num>
  <w:num w:numId="9" w16cid:durableId="1523130343">
    <w:abstractNumId w:val="4"/>
  </w:num>
  <w:num w:numId="10" w16cid:durableId="1653365346">
    <w:abstractNumId w:val="5"/>
  </w:num>
  <w:num w:numId="11" w16cid:durableId="496045377">
    <w:abstractNumId w:val="14"/>
  </w:num>
  <w:num w:numId="12" w16cid:durableId="1616864527">
    <w:abstractNumId w:val="7"/>
  </w:num>
  <w:num w:numId="13" w16cid:durableId="601958832">
    <w:abstractNumId w:val="12"/>
  </w:num>
  <w:num w:numId="14" w16cid:durableId="1910654153">
    <w:abstractNumId w:val="33"/>
  </w:num>
  <w:num w:numId="15" w16cid:durableId="1920672767">
    <w:abstractNumId w:val="3"/>
  </w:num>
  <w:num w:numId="16" w16cid:durableId="1202791730">
    <w:abstractNumId w:val="8"/>
  </w:num>
  <w:num w:numId="17" w16cid:durableId="1851674454">
    <w:abstractNumId w:val="32"/>
  </w:num>
  <w:num w:numId="18" w16cid:durableId="1952394187">
    <w:abstractNumId w:val="18"/>
  </w:num>
  <w:num w:numId="19" w16cid:durableId="945817878">
    <w:abstractNumId w:val="22"/>
  </w:num>
  <w:num w:numId="20" w16cid:durableId="1913150752">
    <w:abstractNumId w:val="10"/>
  </w:num>
  <w:num w:numId="21" w16cid:durableId="1322081046">
    <w:abstractNumId w:val="23"/>
  </w:num>
  <w:num w:numId="22" w16cid:durableId="1493452626">
    <w:abstractNumId w:val="6"/>
  </w:num>
  <w:num w:numId="23" w16cid:durableId="623196421">
    <w:abstractNumId w:val="20"/>
  </w:num>
  <w:num w:numId="24" w16cid:durableId="1479152568">
    <w:abstractNumId w:val="17"/>
  </w:num>
  <w:num w:numId="25" w16cid:durableId="1879051955">
    <w:abstractNumId w:val="11"/>
  </w:num>
  <w:num w:numId="26" w16cid:durableId="582839859">
    <w:abstractNumId w:val="9"/>
  </w:num>
  <w:num w:numId="27" w16cid:durableId="302081056">
    <w:abstractNumId w:val="26"/>
  </w:num>
  <w:num w:numId="28" w16cid:durableId="1496070709">
    <w:abstractNumId w:val="28"/>
  </w:num>
  <w:num w:numId="29" w16cid:durableId="1063871375">
    <w:abstractNumId w:val="13"/>
  </w:num>
  <w:num w:numId="30" w16cid:durableId="145828111">
    <w:abstractNumId w:val="16"/>
  </w:num>
  <w:num w:numId="31" w16cid:durableId="161628445">
    <w:abstractNumId w:val="24"/>
  </w:num>
  <w:num w:numId="32" w16cid:durableId="450173740">
    <w:abstractNumId w:val="15"/>
  </w:num>
  <w:num w:numId="33" w16cid:durableId="626009932">
    <w:abstractNumId w:val="1"/>
  </w:num>
  <w:num w:numId="34" w16cid:durableId="2019767558">
    <w:abstractNumId w:val="25"/>
  </w:num>
  <w:num w:numId="35" w16cid:durableId="14115405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2B"/>
    <w:rsid w:val="000879C1"/>
    <w:rsid w:val="00206DD7"/>
    <w:rsid w:val="0056477B"/>
    <w:rsid w:val="007005B7"/>
    <w:rsid w:val="0079681E"/>
    <w:rsid w:val="009D52B3"/>
    <w:rsid w:val="00AD240A"/>
    <w:rsid w:val="00F43ED3"/>
    <w:rsid w:val="00FF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042F5"/>
  <w15:chartTrackingRefBased/>
  <w15:docId w15:val="{BB90C98B-DED2-5A45-949F-87F8B15C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3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3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3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D2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3D2B"/>
    <w:rPr>
      <w:b/>
      <w:bCs/>
    </w:rPr>
  </w:style>
  <w:style w:type="character" w:styleId="Emphasis">
    <w:name w:val="Emphasis"/>
    <w:basedOn w:val="DefaultParagraphFont"/>
    <w:uiPriority w:val="20"/>
    <w:qFormat/>
    <w:rsid w:val="00FF3D2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F3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1095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3</cp:revision>
  <dcterms:created xsi:type="dcterms:W3CDTF">2025-12-11T20:45:00Z</dcterms:created>
  <dcterms:modified xsi:type="dcterms:W3CDTF">2025-12-11T20:49:00Z</dcterms:modified>
</cp:coreProperties>
</file>