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28728" w14:textId="77777777" w:rsidR="00B91897" w:rsidRPr="00B91897" w:rsidRDefault="00B91897" w:rsidP="00B91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189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🏁</w:t>
      </w:r>
      <w:r w:rsidRPr="00B91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**THROTTLE THERAPY NATION</w:t>
      </w:r>
    </w:p>
    <w:p w14:paraId="7C77C6AB" w14:textId="77777777" w:rsidR="00B91897" w:rsidRPr="00B91897" w:rsidRDefault="00B91897" w:rsidP="00B91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INDUSTRY SPONSOR PROGRAM**</w:t>
      </w:r>
    </w:p>
    <w:p w14:paraId="165BC96B" w14:textId="77777777" w:rsidR="00B91897" w:rsidRPr="00B91897" w:rsidRDefault="00B91897" w:rsidP="00B91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B91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Industry Sponsor Program</w:t>
      </w:r>
      <w:r w:rsidRPr="00B91897">
        <w:rPr>
          <w:rFonts w:ascii="Times New Roman" w:eastAsia="Times New Roman" w:hAnsi="Times New Roman" w:cs="Times New Roman"/>
          <w:kern w:val="0"/>
          <w14:ligatures w14:val="none"/>
        </w:rPr>
        <w:t xml:space="preserve"> is TTN’s official partnership pathway for established brands who want to support the movement, fuel the riding community, and gain premium visibility across TTN’s deeply loyal, mission-driven audience.</w:t>
      </w:r>
    </w:p>
    <w:p w14:paraId="5A4AC6AA" w14:textId="77777777" w:rsidR="00B91897" w:rsidRPr="00B91897" w:rsidRDefault="00B91897" w:rsidP="00B91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Industry Sponsors stand alongside TTN as allies in healing, adventure, purpose, and rider-first wellness.</w:t>
      </w:r>
    </w:p>
    <w:p w14:paraId="01B45BD3" w14:textId="77777777" w:rsidR="00B91897" w:rsidRPr="00B91897" w:rsidRDefault="00B91897" w:rsidP="00B91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This program is positioned for brands ready to invest meaningfully in the TTN movement — and be highlighted as the companies TTN trusts.</w:t>
      </w:r>
    </w:p>
    <w:p w14:paraId="7F336EFC" w14:textId="77777777" w:rsidR="00B91897" w:rsidRPr="00B91897" w:rsidRDefault="008670BF" w:rsidP="00B91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0BF">
        <w:rPr>
          <w:rFonts w:ascii="Times New Roman" w:eastAsia="Times New Roman" w:hAnsi="Times New Roman" w:cs="Times New Roman"/>
          <w:noProof/>
          <w:kern w:val="0"/>
        </w:rPr>
        <w:pict w14:anchorId="3A0A43D6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335C8BC" w14:textId="77777777" w:rsidR="00B91897" w:rsidRPr="00B91897" w:rsidRDefault="00B91897" w:rsidP="00B91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189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B91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PROGRAM PURPOSE</w:t>
      </w:r>
    </w:p>
    <w:p w14:paraId="7162C98F" w14:textId="77777777" w:rsidR="00B91897" w:rsidRPr="00B91897" w:rsidRDefault="00B91897" w:rsidP="00B91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The Industry Sponsor Program exists to:</w:t>
      </w:r>
    </w:p>
    <w:p w14:paraId="75DB5720" w14:textId="77777777" w:rsidR="00B91897" w:rsidRPr="00B91897" w:rsidRDefault="00B91897" w:rsidP="00B918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Financially support TTN’s mission</w:t>
      </w:r>
    </w:p>
    <w:p w14:paraId="7AAA6148" w14:textId="77777777" w:rsidR="00B91897" w:rsidRPr="00B91897" w:rsidRDefault="00B91897" w:rsidP="00B918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Connect brands with a high-trust riding community</w:t>
      </w:r>
    </w:p>
    <w:p w14:paraId="7562EE54" w14:textId="77777777" w:rsidR="00B91897" w:rsidRPr="00B91897" w:rsidRDefault="00B91897" w:rsidP="00B918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Spotlight companies who align with TTN’s values</w:t>
      </w:r>
    </w:p>
    <w:p w14:paraId="6F5E115C" w14:textId="77777777" w:rsidR="00B91897" w:rsidRPr="00B91897" w:rsidRDefault="00B91897" w:rsidP="00B918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Provide sponsors with unmatched, emotion-driven visibility</w:t>
      </w:r>
    </w:p>
    <w:p w14:paraId="06CCF893" w14:textId="77777777" w:rsidR="00B91897" w:rsidRPr="00B91897" w:rsidRDefault="00B91897" w:rsidP="00B918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Expand the movement through strategic brand alliances</w:t>
      </w:r>
    </w:p>
    <w:p w14:paraId="0068E683" w14:textId="77777777" w:rsidR="00B91897" w:rsidRPr="00B91897" w:rsidRDefault="00B91897" w:rsidP="00B91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 xml:space="preserve">Industry Sponsorship is </w:t>
      </w:r>
      <w:r w:rsidRPr="00B91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an ad buy</w:t>
      </w:r>
      <w:r w:rsidRPr="00B91897">
        <w:rPr>
          <w:rFonts w:ascii="Times New Roman" w:eastAsia="Times New Roman" w:hAnsi="Times New Roman" w:cs="Times New Roman"/>
          <w:kern w:val="0"/>
          <w14:ligatures w14:val="none"/>
        </w:rPr>
        <w:t xml:space="preserve"> — it is </w:t>
      </w:r>
      <w:r w:rsidRPr="00B91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partnership with purpose</w:t>
      </w: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5FF187" w14:textId="77777777" w:rsidR="00B91897" w:rsidRPr="00B91897" w:rsidRDefault="008670BF" w:rsidP="00B91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0BF">
        <w:rPr>
          <w:rFonts w:ascii="Times New Roman" w:eastAsia="Times New Roman" w:hAnsi="Times New Roman" w:cs="Times New Roman"/>
          <w:noProof/>
          <w:kern w:val="0"/>
        </w:rPr>
        <w:pict w14:anchorId="7E59C8DB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2C19BE4" w14:textId="77777777" w:rsidR="00B91897" w:rsidRPr="00B91897" w:rsidRDefault="00B91897" w:rsidP="00B91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189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B91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SPONSOR REQUIREMENTS</w:t>
      </w:r>
    </w:p>
    <w:p w14:paraId="78864581" w14:textId="77777777" w:rsidR="00B91897" w:rsidRPr="00B91897" w:rsidRDefault="00B91897" w:rsidP="00B91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To qualify, a brand must:</w:t>
      </w:r>
    </w:p>
    <w:p w14:paraId="5225513C" w14:textId="77777777" w:rsidR="00B91897" w:rsidRPr="00B91897" w:rsidRDefault="00B91897" w:rsidP="00B918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Align with TTN’s mission, ethics, and rider-first culture</w:t>
      </w:r>
    </w:p>
    <w:p w14:paraId="7CAA4FDF" w14:textId="77777777" w:rsidR="00B91897" w:rsidRPr="00B91897" w:rsidRDefault="00B91897" w:rsidP="00B918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 xml:space="preserve">Provide TTN members with an </w:t>
      </w:r>
      <w:r w:rsidRPr="00B91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exclusive discount or value offering</w:t>
      </w:r>
    </w:p>
    <w:p w14:paraId="2CC71F7D" w14:textId="77777777" w:rsidR="00B91897" w:rsidRPr="00B91897" w:rsidRDefault="00B91897" w:rsidP="00B918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Supply accurate brand assets for display</w:t>
      </w:r>
    </w:p>
    <w:p w14:paraId="6E0FD374" w14:textId="77777777" w:rsidR="00B91897" w:rsidRPr="00B91897" w:rsidRDefault="00B91897" w:rsidP="00B918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Manage their own fulfillment and customer service</w:t>
      </w:r>
    </w:p>
    <w:p w14:paraId="702FE932" w14:textId="77777777" w:rsidR="00B91897" w:rsidRPr="00B91897" w:rsidRDefault="00B91897" w:rsidP="00B918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Agree to the Industry financial structure</w:t>
      </w:r>
    </w:p>
    <w:p w14:paraId="79121E1E" w14:textId="77777777" w:rsidR="00B91897" w:rsidRPr="00B91897" w:rsidRDefault="00B91897" w:rsidP="00B918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Demonstrate product or service quality consistent with TTN standards</w:t>
      </w:r>
    </w:p>
    <w:p w14:paraId="471A67F3" w14:textId="77777777" w:rsidR="00B91897" w:rsidRPr="00B91897" w:rsidRDefault="008670BF" w:rsidP="00B91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0BF">
        <w:rPr>
          <w:rFonts w:ascii="Times New Roman" w:eastAsia="Times New Roman" w:hAnsi="Times New Roman" w:cs="Times New Roman"/>
          <w:noProof/>
          <w:kern w:val="0"/>
        </w:rPr>
        <w:pict w14:anchorId="18CDAA50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B12A347" w14:textId="77777777" w:rsidR="00B91897" w:rsidRPr="00B91897" w:rsidRDefault="00B91897" w:rsidP="00B91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189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🚫</w:t>
      </w:r>
      <w:r w:rsidRPr="00B91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TTN STORAGE &amp; FULFILLMENT POLICY</w:t>
      </w:r>
    </w:p>
    <w:p w14:paraId="750EB800" w14:textId="77777777" w:rsidR="00B91897" w:rsidRPr="00B91897" w:rsidRDefault="00B91897" w:rsidP="00B91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 xml:space="preserve">TTN does </w:t>
      </w:r>
      <w:r w:rsidRPr="00B91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B91897">
        <w:rPr>
          <w:rFonts w:ascii="Times New Roman" w:eastAsia="Times New Roman" w:hAnsi="Times New Roman" w:cs="Times New Roman"/>
          <w:kern w:val="0"/>
          <w14:ligatures w14:val="none"/>
        </w:rPr>
        <w:t xml:space="preserve"> store, ship, handle, or fulfill any Industry Sponsor products or services.</w:t>
      </w:r>
    </w:p>
    <w:p w14:paraId="50B5D6B4" w14:textId="77777777" w:rsidR="00B91897" w:rsidRPr="00B91897" w:rsidRDefault="00B91897" w:rsidP="00B91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 xml:space="preserve">Industry Sponsors are </w:t>
      </w:r>
      <w:r w:rsidRPr="00B91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fully responsible</w:t>
      </w:r>
      <w:r w:rsidRPr="00B91897">
        <w:rPr>
          <w:rFonts w:ascii="Times New Roman" w:eastAsia="Times New Roman" w:hAnsi="Times New Roman" w:cs="Times New Roman"/>
          <w:kern w:val="0"/>
          <w14:ligatures w14:val="none"/>
        </w:rPr>
        <w:t xml:space="preserve"> for:</w:t>
      </w:r>
    </w:p>
    <w:p w14:paraId="6AFA9739" w14:textId="77777777" w:rsidR="00B91897" w:rsidRPr="00B91897" w:rsidRDefault="00B91897" w:rsidP="00B918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Inventory</w:t>
      </w:r>
    </w:p>
    <w:p w14:paraId="2A884BC3" w14:textId="77777777" w:rsidR="00B91897" w:rsidRPr="00B91897" w:rsidRDefault="00B91897" w:rsidP="00B918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Product storage</w:t>
      </w:r>
    </w:p>
    <w:p w14:paraId="49CF3A73" w14:textId="77777777" w:rsidR="00B91897" w:rsidRPr="00B91897" w:rsidRDefault="00B91897" w:rsidP="00B918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Customer service</w:t>
      </w:r>
    </w:p>
    <w:p w14:paraId="2E0239FA" w14:textId="77777777" w:rsidR="00B91897" w:rsidRPr="00B91897" w:rsidRDefault="00B91897" w:rsidP="00B918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Shipping</w:t>
      </w:r>
    </w:p>
    <w:p w14:paraId="2676EA63" w14:textId="77777777" w:rsidR="00B91897" w:rsidRPr="00B91897" w:rsidRDefault="00B91897" w:rsidP="00B918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Returns</w:t>
      </w:r>
    </w:p>
    <w:p w14:paraId="3B0AA524" w14:textId="77777777" w:rsidR="00B91897" w:rsidRPr="00B91897" w:rsidRDefault="00B91897" w:rsidP="00B918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Replacement requests</w:t>
      </w:r>
    </w:p>
    <w:p w14:paraId="226E335E" w14:textId="77777777" w:rsidR="00B91897" w:rsidRPr="00B91897" w:rsidRDefault="00B91897" w:rsidP="00B91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 xml:space="preserve">TTN provides </w:t>
      </w:r>
      <w:r w:rsidRPr="00B91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visibility, alignment, and mission-driven amplification — not logistics.</w:t>
      </w:r>
    </w:p>
    <w:p w14:paraId="78B55617" w14:textId="77777777" w:rsidR="00B91897" w:rsidRPr="00B91897" w:rsidRDefault="008670BF" w:rsidP="00B91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0BF">
        <w:rPr>
          <w:rFonts w:ascii="Times New Roman" w:eastAsia="Times New Roman" w:hAnsi="Times New Roman" w:cs="Times New Roman"/>
          <w:noProof/>
          <w:kern w:val="0"/>
        </w:rPr>
        <w:pict w14:anchorId="3EA6286F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FB4B25B" w14:textId="77777777" w:rsidR="00B91897" w:rsidRPr="00B91897" w:rsidRDefault="00B91897" w:rsidP="00B91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189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🧨</w:t>
      </w:r>
      <w:r w:rsidRPr="00B91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INDUSTRY SPONSOR FINANCIAL STRUCTURE</w:t>
      </w:r>
    </w:p>
    <w:p w14:paraId="322B2C98" w14:textId="77777777" w:rsidR="00B91897" w:rsidRPr="00B91897" w:rsidRDefault="00B91897" w:rsidP="00B91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1897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Max-Profit Model (2025)</w:t>
      </w:r>
    </w:p>
    <w:p w14:paraId="3D5A8D66" w14:textId="77777777" w:rsidR="00B91897" w:rsidRPr="00B91897" w:rsidRDefault="00B91897" w:rsidP="00B91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Industry Sponsors provide critical financial support to TTN’s operations. The structure below ensures value for sponsors while sustainably funding TTN’s mission.</w:t>
      </w:r>
    </w:p>
    <w:p w14:paraId="55EF5526" w14:textId="77777777" w:rsidR="00B91897" w:rsidRPr="00B91897" w:rsidRDefault="008670BF" w:rsidP="00B91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0BF">
        <w:rPr>
          <w:rFonts w:ascii="Times New Roman" w:eastAsia="Times New Roman" w:hAnsi="Times New Roman" w:cs="Times New Roman"/>
          <w:noProof/>
          <w:kern w:val="0"/>
        </w:rPr>
        <w:pict w14:anchorId="75579D38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9A27D80" w14:textId="77777777" w:rsidR="00B91897" w:rsidRPr="00B91897" w:rsidRDefault="00B91897" w:rsidP="00B91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189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🟦</w:t>
      </w:r>
      <w:r w:rsidRPr="00B91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ONE-TIME ONBOARDING FEE (REQUIRED) — $100</w:t>
      </w:r>
    </w:p>
    <w:p w14:paraId="49B58A84" w14:textId="77777777" w:rsidR="00B91897" w:rsidRPr="00B91897" w:rsidRDefault="00B91897" w:rsidP="00B91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Covers:</w:t>
      </w:r>
    </w:p>
    <w:p w14:paraId="548FBCD3" w14:textId="77777777" w:rsidR="00B91897" w:rsidRPr="00B91897" w:rsidRDefault="00B91897" w:rsidP="00B918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Sponsor block setup</w:t>
      </w:r>
    </w:p>
    <w:p w14:paraId="294BC072" w14:textId="77777777" w:rsidR="00B91897" w:rsidRPr="00B91897" w:rsidRDefault="00B91897" w:rsidP="00B918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Brand asset integration</w:t>
      </w:r>
    </w:p>
    <w:p w14:paraId="5A22AE6D" w14:textId="77777777" w:rsidR="00B91897" w:rsidRPr="00B91897" w:rsidRDefault="00B91897" w:rsidP="00B918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Homepage sponsor placement</w:t>
      </w:r>
    </w:p>
    <w:p w14:paraId="7F8A83B4" w14:textId="77777777" w:rsidR="00B91897" w:rsidRPr="00B91897" w:rsidRDefault="00B91897" w:rsidP="00B918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Back-end configuration</w:t>
      </w:r>
    </w:p>
    <w:p w14:paraId="7FEB971C" w14:textId="77777777" w:rsidR="00B91897" w:rsidRPr="00B91897" w:rsidRDefault="00B91897" w:rsidP="00B918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Tee-up for tier features</w:t>
      </w:r>
    </w:p>
    <w:p w14:paraId="0C10FDA5" w14:textId="77777777" w:rsidR="00B91897" w:rsidRPr="00B91897" w:rsidRDefault="008670BF" w:rsidP="00B91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0BF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5174F7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2DF48C9" w14:textId="77777777" w:rsidR="00B91897" w:rsidRPr="00B91897" w:rsidRDefault="00B91897" w:rsidP="00B91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189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🟩</w:t>
      </w:r>
      <w:r w:rsidRPr="00B91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ANNUAL RENEWAL FEE (REQUIRED)</w:t>
      </w:r>
    </w:p>
    <w:p w14:paraId="4AF7F014" w14:textId="77777777" w:rsidR="00B91897" w:rsidRPr="00B91897" w:rsidRDefault="00B91897" w:rsidP="00B91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Ensures ongoing verification, relevance, and program support.</w:t>
      </w:r>
    </w:p>
    <w:p w14:paraId="24C21DCA" w14:textId="77777777" w:rsidR="00B91897" w:rsidRPr="00B91897" w:rsidRDefault="00B91897" w:rsidP="00B9189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 Sponsor:</w:t>
      </w:r>
      <w:r w:rsidRPr="00B91897">
        <w:rPr>
          <w:rFonts w:ascii="Times New Roman" w:eastAsia="Times New Roman" w:hAnsi="Times New Roman" w:cs="Times New Roman"/>
          <w:kern w:val="0"/>
          <w14:ligatures w14:val="none"/>
        </w:rPr>
        <w:t xml:space="preserve"> $250/year</w:t>
      </w:r>
    </w:p>
    <w:p w14:paraId="45FD95CA" w14:textId="77777777" w:rsidR="00B91897" w:rsidRPr="00B91897" w:rsidRDefault="00B91897" w:rsidP="00B9189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Premium Sponsor:</w:t>
      </w:r>
      <w:r w:rsidRPr="00B91897">
        <w:rPr>
          <w:rFonts w:ascii="Times New Roman" w:eastAsia="Times New Roman" w:hAnsi="Times New Roman" w:cs="Times New Roman"/>
          <w:kern w:val="0"/>
          <w14:ligatures w14:val="none"/>
        </w:rPr>
        <w:t xml:space="preserve"> $500/year</w:t>
      </w:r>
    </w:p>
    <w:p w14:paraId="2C684432" w14:textId="77777777" w:rsidR="00B91897" w:rsidRPr="00B91897" w:rsidRDefault="00B91897" w:rsidP="00B9189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Elite Sponsor:</w:t>
      </w:r>
      <w:r w:rsidRPr="00B91897">
        <w:rPr>
          <w:rFonts w:ascii="Times New Roman" w:eastAsia="Times New Roman" w:hAnsi="Times New Roman" w:cs="Times New Roman"/>
          <w:kern w:val="0"/>
          <w14:ligatures w14:val="none"/>
        </w:rPr>
        <w:t xml:space="preserve"> $750/year</w:t>
      </w:r>
    </w:p>
    <w:p w14:paraId="370CF587" w14:textId="77777777" w:rsidR="00B91897" w:rsidRPr="00B91897" w:rsidRDefault="00B91897" w:rsidP="00B9189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Exclusive Sponsor:</w:t>
      </w:r>
      <w:r w:rsidRPr="00B91897">
        <w:rPr>
          <w:rFonts w:ascii="Times New Roman" w:eastAsia="Times New Roman" w:hAnsi="Times New Roman" w:cs="Times New Roman"/>
          <w:kern w:val="0"/>
          <w14:ligatures w14:val="none"/>
        </w:rPr>
        <w:t xml:space="preserve"> Included within exclusivity pricing</w:t>
      </w:r>
    </w:p>
    <w:p w14:paraId="0733FAD6" w14:textId="77777777" w:rsidR="00B91897" w:rsidRPr="00B91897" w:rsidRDefault="00B91897" w:rsidP="00B91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Renewal is required to maintain “Official Industry Sponsor” status.</w:t>
      </w:r>
    </w:p>
    <w:p w14:paraId="702A9F75" w14:textId="77777777" w:rsidR="00B91897" w:rsidRPr="00B91897" w:rsidRDefault="008670BF" w:rsidP="00B91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0BF">
        <w:rPr>
          <w:rFonts w:ascii="Times New Roman" w:eastAsia="Times New Roman" w:hAnsi="Times New Roman" w:cs="Times New Roman"/>
          <w:noProof/>
          <w:kern w:val="0"/>
        </w:rPr>
        <w:pict w14:anchorId="7235CCD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E3442CB" w14:textId="77777777" w:rsidR="00B91897" w:rsidRPr="00B91897" w:rsidRDefault="00B91897" w:rsidP="00B91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189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🟧</w:t>
      </w:r>
      <w:r w:rsidRPr="00B91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MONTHLY SPONSORSHIP TIERS</w:t>
      </w:r>
    </w:p>
    <w:p w14:paraId="25F31FD1" w14:textId="77777777" w:rsidR="00B91897" w:rsidRPr="00B91897" w:rsidRDefault="00B91897" w:rsidP="00B91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189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B91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BASE INDUSTRY SPONSOR — $200/month</w:t>
      </w:r>
    </w:p>
    <w:p w14:paraId="7B1865FF" w14:textId="77777777" w:rsidR="00B91897" w:rsidRPr="00B91897" w:rsidRDefault="00B91897" w:rsidP="00B91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This tier includes:</w:t>
      </w:r>
    </w:p>
    <w:p w14:paraId="720DD601" w14:textId="77777777" w:rsidR="00B91897" w:rsidRPr="00B91897" w:rsidRDefault="00B91897" w:rsidP="00B9189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 xml:space="preserve">Homepage listing under </w:t>
      </w:r>
      <w:r w:rsidRPr="00B91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Sponsors &amp; Alliances</w:t>
      </w:r>
    </w:p>
    <w:p w14:paraId="17D7D3A2" w14:textId="77777777" w:rsidR="00B91897" w:rsidRPr="00B91897" w:rsidRDefault="00B91897" w:rsidP="00B9189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Tier 1 Industry Sponsor block</w:t>
      </w:r>
    </w:p>
    <w:p w14:paraId="4DDEBDA6" w14:textId="77777777" w:rsidR="00B91897" w:rsidRPr="00B91897" w:rsidRDefault="00B91897" w:rsidP="00B9189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Logo + link to website</w:t>
      </w:r>
    </w:p>
    <w:p w14:paraId="751E744D" w14:textId="77777777" w:rsidR="00B91897" w:rsidRPr="00B91897" w:rsidRDefault="00B91897" w:rsidP="00B9189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Display of TTN Member Exclusive Discount</w:t>
      </w:r>
    </w:p>
    <w:p w14:paraId="2C609680" w14:textId="77777777" w:rsidR="00B91897" w:rsidRPr="00B91897" w:rsidRDefault="00B91897" w:rsidP="00B9189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Access to sponsor-only communication channel</w:t>
      </w:r>
    </w:p>
    <w:p w14:paraId="107A6EF7" w14:textId="77777777" w:rsidR="00B91897" w:rsidRPr="00B91897" w:rsidRDefault="00B91897" w:rsidP="00B9189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Eligibility to purchase spotlight features, content packages, and event sponsorships</w:t>
      </w:r>
    </w:p>
    <w:p w14:paraId="43FFB1A1" w14:textId="77777777" w:rsidR="00B91897" w:rsidRPr="00B91897" w:rsidRDefault="00B91897" w:rsidP="00B91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This tier provides official recognition and foundational visibility.</w:t>
      </w:r>
    </w:p>
    <w:p w14:paraId="434E344C" w14:textId="77777777" w:rsidR="00B91897" w:rsidRPr="00B91897" w:rsidRDefault="008670BF" w:rsidP="00B91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0BF">
        <w:rPr>
          <w:rFonts w:ascii="Times New Roman" w:eastAsia="Times New Roman" w:hAnsi="Times New Roman" w:cs="Times New Roman"/>
          <w:noProof/>
          <w:kern w:val="0"/>
        </w:rPr>
        <w:pict w14:anchorId="0940C17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A39140A" w14:textId="77777777" w:rsidR="00B91897" w:rsidRPr="00B91897" w:rsidRDefault="00B91897" w:rsidP="00B91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189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⭐⭐</w:t>
      </w:r>
      <w:r w:rsidRPr="00B91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PREMIUM INDUSTRY SPONSOR — $400/month</w:t>
      </w:r>
    </w:p>
    <w:p w14:paraId="6AC28199" w14:textId="77777777" w:rsidR="00B91897" w:rsidRPr="00B91897" w:rsidRDefault="00B91897" w:rsidP="00B91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Everything in Base PLUS:</w:t>
      </w:r>
    </w:p>
    <w:p w14:paraId="42F2ACBD" w14:textId="77777777" w:rsidR="00B91897" w:rsidRPr="00B91897" w:rsidRDefault="00B91897" w:rsidP="00B9189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Tier 2 Industry Sponsor block (larger visual presence)</w:t>
      </w:r>
    </w:p>
    <w:p w14:paraId="72D9A68C" w14:textId="77777777" w:rsidR="00B91897" w:rsidRPr="00B91897" w:rsidRDefault="00B91897" w:rsidP="00B9189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Priority homepage placement</w:t>
      </w:r>
    </w:p>
    <w:p w14:paraId="22D74B89" w14:textId="77777777" w:rsidR="00B91897" w:rsidRPr="00B91897" w:rsidRDefault="00B91897" w:rsidP="00B9189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Quarterly Written Spotlight</w:t>
      </w:r>
      <w:r w:rsidRPr="00B91897">
        <w:rPr>
          <w:rFonts w:ascii="Times New Roman" w:eastAsia="Times New Roman" w:hAnsi="Times New Roman" w:cs="Times New Roman"/>
          <w:kern w:val="0"/>
          <w14:ligatures w14:val="none"/>
        </w:rPr>
        <w:t xml:space="preserve"> (required: $150 included annually)</w:t>
      </w:r>
    </w:p>
    <w:p w14:paraId="38799838" w14:textId="77777777" w:rsidR="00B91897" w:rsidRPr="00B91897" w:rsidRDefault="00B91897" w:rsidP="00B9189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Sponsor logo in TTN newsletter footer</w:t>
      </w:r>
    </w:p>
    <w:p w14:paraId="2BD160D4" w14:textId="77777777" w:rsidR="00B91897" w:rsidRPr="00B91897" w:rsidRDefault="00B91897" w:rsidP="00B9189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Highlighted in TTN’s recommended brands rotation</w:t>
      </w:r>
    </w:p>
    <w:p w14:paraId="1A7C7F9B" w14:textId="77777777" w:rsidR="00B91897" w:rsidRPr="00B91897" w:rsidRDefault="00B91897" w:rsidP="00B91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This tier is ideal for brands seeking consistent visibility and alignment.</w:t>
      </w:r>
    </w:p>
    <w:p w14:paraId="353827F0" w14:textId="77777777" w:rsidR="00B91897" w:rsidRPr="00B91897" w:rsidRDefault="008670BF" w:rsidP="00B91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0BF">
        <w:rPr>
          <w:rFonts w:ascii="Times New Roman" w:eastAsia="Times New Roman" w:hAnsi="Times New Roman" w:cs="Times New Roman"/>
          <w:noProof/>
          <w:kern w:val="0"/>
        </w:rPr>
        <w:pict w14:anchorId="5247C8C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660F8BB" w14:textId="77777777" w:rsidR="00B91897" w:rsidRPr="00B91897" w:rsidRDefault="00B91897" w:rsidP="00B91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189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⭐⭐⭐</w:t>
      </w:r>
      <w:r w:rsidRPr="00B91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ELITE INDUSTRY SPONSOR — $650/month</w:t>
      </w:r>
    </w:p>
    <w:p w14:paraId="1132EFE9" w14:textId="77777777" w:rsidR="00B91897" w:rsidRPr="00B91897" w:rsidRDefault="00B91897" w:rsidP="00B91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Everything in Premium PLUS:</w:t>
      </w:r>
    </w:p>
    <w:p w14:paraId="6A2A662E" w14:textId="77777777" w:rsidR="00B91897" w:rsidRPr="00B91897" w:rsidRDefault="00B91897" w:rsidP="00B9189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Tier 3–4 Sponsor block at top placement</w:t>
      </w:r>
    </w:p>
    <w:p w14:paraId="779ED6D0" w14:textId="77777777" w:rsidR="00B91897" w:rsidRPr="00B91897" w:rsidRDefault="00B91897" w:rsidP="00B9189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Monthly Spotlight Feature</w:t>
      </w:r>
      <w:r w:rsidRPr="00B91897">
        <w:rPr>
          <w:rFonts w:ascii="Times New Roman" w:eastAsia="Times New Roman" w:hAnsi="Times New Roman" w:cs="Times New Roman"/>
          <w:kern w:val="0"/>
          <w14:ligatures w14:val="none"/>
        </w:rPr>
        <w:t xml:space="preserve"> (written or video upgrade available)</w:t>
      </w:r>
    </w:p>
    <w:p w14:paraId="23A3DD2E" w14:textId="77777777" w:rsidR="00B91897" w:rsidRPr="00B91897" w:rsidRDefault="00B91897" w:rsidP="00B9189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Spotlight highlight in TTN seasonal promotions</w:t>
      </w:r>
    </w:p>
    <w:p w14:paraId="6068EBAD" w14:textId="77777777" w:rsidR="00B91897" w:rsidRPr="00B91897" w:rsidRDefault="00B91897" w:rsidP="00B9189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First-access invitations to TTN events, rides, and collaborations</w:t>
      </w:r>
    </w:p>
    <w:p w14:paraId="34262E01" w14:textId="77777777" w:rsidR="00B91897" w:rsidRPr="00B91897" w:rsidRDefault="00B91897" w:rsidP="00B9189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Eligibility for co-branded content</w:t>
      </w:r>
    </w:p>
    <w:p w14:paraId="37BFB441" w14:textId="77777777" w:rsidR="00B91897" w:rsidRPr="00B91897" w:rsidRDefault="00B91897" w:rsidP="00B9189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Guaranteed visibility across select TTN communications</w:t>
      </w:r>
    </w:p>
    <w:p w14:paraId="5072FDED" w14:textId="77777777" w:rsidR="00B91897" w:rsidRPr="00B91897" w:rsidRDefault="00B91897" w:rsidP="00B91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This is a top-tier brand alignment package for companies ready to stand prominently with TTN.</w:t>
      </w:r>
    </w:p>
    <w:p w14:paraId="66843E8B" w14:textId="77777777" w:rsidR="00B91897" w:rsidRPr="00B91897" w:rsidRDefault="008670BF" w:rsidP="00B91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0BF">
        <w:rPr>
          <w:rFonts w:ascii="Times New Roman" w:eastAsia="Times New Roman" w:hAnsi="Times New Roman" w:cs="Times New Roman"/>
          <w:noProof/>
          <w:kern w:val="0"/>
        </w:rPr>
        <w:pict w14:anchorId="26984AC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A604557" w14:textId="77777777" w:rsidR="00B91897" w:rsidRPr="00B91897" w:rsidRDefault="00B91897" w:rsidP="00B91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189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🟫</w:t>
      </w:r>
      <w:r w:rsidRPr="00B91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CATEGORY EXCLUSIVE INDUSTRY SPONSORSHIP — $1,500–$3,000/month</w:t>
      </w:r>
    </w:p>
    <w:p w14:paraId="5A511B8E" w14:textId="77777777" w:rsidR="00B91897" w:rsidRPr="00B91897" w:rsidRDefault="00B91897" w:rsidP="00B91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One brand per category.</w:t>
      </w:r>
    </w:p>
    <w:p w14:paraId="749B07A6" w14:textId="77777777" w:rsidR="00B91897" w:rsidRPr="00B91897" w:rsidRDefault="00B91897" w:rsidP="00B91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7A816F2D" w14:textId="77777777" w:rsidR="00B91897" w:rsidRPr="00B91897" w:rsidRDefault="00B91897" w:rsidP="00B9189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“Official Lighting Sponsor of TTN”</w:t>
      </w:r>
    </w:p>
    <w:p w14:paraId="52930590" w14:textId="77777777" w:rsidR="00B91897" w:rsidRPr="00B91897" w:rsidRDefault="00B91897" w:rsidP="00B9189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“Official Suspension Sponsor of TTN”</w:t>
      </w:r>
    </w:p>
    <w:p w14:paraId="6D4934A9" w14:textId="77777777" w:rsidR="00B91897" w:rsidRPr="00B91897" w:rsidRDefault="00B91897" w:rsidP="00B9189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“Official Tire Sponsor of TTN”</w:t>
      </w:r>
    </w:p>
    <w:p w14:paraId="2C761EF2" w14:textId="77777777" w:rsidR="00B91897" w:rsidRPr="00B91897" w:rsidRDefault="00B91897" w:rsidP="00B9189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“Official Apparel Partner of TTN”</w:t>
      </w:r>
    </w:p>
    <w:p w14:paraId="4A8E04CD" w14:textId="77777777" w:rsidR="00B91897" w:rsidRPr="00B91897" w:rsidRDefault="00B91897" w:rsidP="00B9189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“Official Communications Partner of TTN”</w:t>
      </w:r>
    </w:p>
    <w:p w14:paraId="455B12F9" w14:textId="77777777" w:rsidR="00B91897" w:rsidRPr="00B91897" w:rsidRDefault="00B91897" w:rsidP="00B91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51F3C6E1" w14:textId="77777777" w:rsidR="00B91897" w:rsidRPr="00B91897" w:rsidRDefault="00B91897" w:rsidP="00B9189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Highest tier sponsor block</w:t>
      </w:r>
    </w:p>
    <w:p w14:paraId="10217936" w14:textId="77777777" w:rsidR="00B91897" w:rsidRPr="00B91897" w:rsidRDefault="00B91897" w:rsidP="00B9189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Homepage banner-level placement</w:t>
      </w:r>
    </w:p>
    <w:p w14:paraId="6F33CD6D" w14:textId="77777777" w:rsidR="00B91897" w:rsidRPr="00B91897" w:rsidRDefault="00B91897" w:rsidP="00B9189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Guaranteed quarterly spotlight</w:t>
      </w:r>
    </w:p>
    <w:p w14:paraId="315CD35F" w14:textId="77777777" w:rsidR="00B91897" w:rsidRPr="00B91897" w:rsidRDefault="00B91897" w:rsidP="00B9189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Priority event placement</w:t>
      </w:r>
    </w:p>
    <w:p w14:paraId="5125B841" w14:textId="77777777" w:rsidR="00B91897" w:rsidRPr="00B91897" w:rsidRDefault="00B91897" w:rsidP="00B9189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Co-branded video content</w:t>
      </w:r>
    </w:p>
    <w:p w14:paraId="2F1A802A" w14:textId="77777777" w:rsidR="00B91897" w:rsidRPr="00B91897" w:rsidRDefault="00B91897" w:rsidP="00B9189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Multi-platform exposure</w:t>
      </w:r>
    </w:p>
    <w:p w14:paraId="26B389FA" w14:textId="77777777" w:rsidR="00B91897" w:rsidRPr="00B91897" w:rsidRDefault="00B91897" w:rsidP="00B9189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Exclusive category endorsement</w:t>
      </w:r>
    </w:p>
    <w:p w14:paraId="50C0F092" w14:textId="77777777" w:rsidR="00B91897" w:rsidRPr="00B91897" w:rsidRDefault="00B91897" w:rsidP="00B91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This is the most powerful Industry partnership available.</w:t>
      </w:r>
    </w:p>
    <w:p w14:paraId="14D9E616" w14:textId="77777777" w:rsidR="00B91897" w:rsidRPr="00B91897" w:rsidRDefault="008670BF" w:rsidP="00B91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0BF">
        <w:rPr>
          <w:rFonts w:ascii="Times New Roman" w:eastAsia="Times New Roman" w:hAnsi="Times New Roman" w:cs="Times New Roman"/>
          <w:noProof/>
          <w:kern w:val="0"/>
        </w:rPr>
        <w:pict w14:anchorId="6D5AC9B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65C93B1" w14:textId="77777777" w:rsidR="00B91897" w:rsidRPr="00B91897" w:rsidRDefault="00B91897" w:rsidP="00B91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189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🟫</w:t>
      </w:r>
      <w:r w:rsidRPr="00B91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OPTIONAL PAID UPGRADES &amp; SPONSOR ENHANCEMENTS</w:t>
      </w:r>
    </w:p>
    <w:p w14:paraId="289A9B89" w14:textId="77777777" w:rsidR="00B91897" w:rsidRPr="00B91897" w:rsidRDefault="00B91897" w:rsidP="00B91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Industry Sponsors may purchase additional visibility options:</w:t>
      </w:r>
    </w:p>
    <w:p w14:paraId="4E4D8D04" w14:textId="77777777" w:rsidR="00B91897" w:rsidRPr="00B91897" w:rsidRDefault="00B91897" w:rsidP="00B91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1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Sponsored Content</w:t>
      </w:r>
    </w:p>
    <w:p w14:paraId="1027BFC7" w14:textId="77777777" w:rsidR="00B91897" w:rsidRPr="00B91897" w:rsidRDefault="00B91897" w:rsidP="00B9189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 xml:space="preserve">Written spotlight article — </w:t>
      </w:r>
      <w:r w:rsidRPr="00B91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$200</w:t>
      </w:r>
    </w:p>
    <w:p w14:paraId="5FF4E94B" w14:textId="77777777" w:rsidR="00B91897" w:rsidRPr="00B91897" w:rsidRDefault="00B91897" w:rsidP="00B9189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 xml:space="preserve">Photo feature — </w:t>
      </w:r>
      <w:r w:rsidRPr="00B91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$300</w:t>
      </w:r>
    </w:p>
    <w:p w14:paraId="51A6BE55" w14:textId="77777777" w:rsidR="00B91897" w:rsidRPr="00B91897" w:rsidRDefault="00B91897" w:rsidP="00B9189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 xml:space="preserve">Video spotlight — </w:t>
      </w:r>
      <w:r w:rsidRPr="00B91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$600</w:t>
      </w:r>
    </w:p>
    <w:p w14:paraId="04E0A5CA" w14:textId="77777777" w:rsidR="00B91897" w:rsidRPr="00B91897" w:rsidRDefault="00B91897" w:rsidP="00B9189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 xml:space="preserve">TTN Testing/Ride Day feature — </w:t>
      </w:r>
      <w:r w:rsidRPr="00B91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$1,500+</w:t>
      </w:r>
    </w:p>
    <w:p w14:paraId="3944E0DE" w14:textId="77777777" w:rsidR="00B91897" w:rsidRPr="00B91897" w:rsidRDefault="008670BF" w:rsidP="00B91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0BF">
        <w:rPr>
          <w:rFonts w:ascii="Times New Roman" w:eastAsia="Times New Roman" w:hAnsi="Times New Roman" w:cs="Times New Roman"/>
          <w:noProof/>
          <w:kern w:val="0"/>
        </w:rPr>
        <w:pict w14:anchorId="3B0491C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2737E1D" w14:textId="77777777" w:rsidR="00B91897" w:rsidRPr="00B91897" w:rsidRDefault="00B91897" w:rsidP="00B91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1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Event Sponsorship</w:t>
      </w:r>
    </w:p>
    <w:p w14:paraId="43B9F3BB" w14:textId="77777777" w:rsidR="00B91897" w:rsidRPr="00B91897" w:rsidRDefault="00B91897" w:rsidP="00B9189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 xml:space="preserve">Vendor booth placement — </w:t>
      </w:r>
      <w:r w:rsidRPr="00B91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$150–$500</w:t>
      </w:r>
    </w:p>
    <w:p w14:paraId="4FC81490" w14:textId="77777777" w:rsidR="00B91897" w:rsidRPr="00B91897" w:rsidRDefault="00B91897" w:rsidP="00B9189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 xml:space="preserve">Event panel speaking — </w:t>
      </w:r>
      <w:r w:rsidRPr="00B91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$300–$800</w:t>
      </w:r>
    </w:p>
    <w:p w14:paraId="49C9CB07" w14:textId="77777777" w:rsidR="00B91897" w:rsidRPr="00B91897" w:rsidRDefault="00B91897" w:rsidP="00B9189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 xml:space="preserve">Event co-hosting — </w:t>
      </w:r>
      <w:r w:rsidRPr="00B91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$1,500–$5,000</w:t>
      </w:r>
    </w:p>
    <w:p w14:paraId="5D7EA8E7" w14:textId="77777777" w:rsidR="00B91897" w:rsidRPr="00B91897" w:rsidRDefault="00B91897" w:rsidP="00B9189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 xml:space="preserve">Title Event Sponsorship — </w:t>
      </w:r>
      <w:r w:rsidRPr="00B91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$5,000–$10,000</w:t>
      </w:r>
    </w:p>
    <w:p w14:paraId="5F228C32" w14:textId="77777777" w:rsidR="00B91897" w:rsidRPr="00B91897" w:rsidRDefault="00B91897" w:rsidP="00B91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Events become a major sponsorship engine.</w:t>
      </w:r>
    </w:p>
    <w:p w14:paraId="4B6931AE" w14:textId="77777777" w:rsidR="00B91897" w:rsidRPr="00B91897" w:rsidRDefault="008670BF" w:rsidP="00B91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0BF">
        <w:rPr>
          <w:rFonts w:ascii="Times New Roman" w:eastAsia="Times New Roman" w:hAnsi="Times New Roman" w:cs="Times New Roman"/>
          <w:noProof/>
          <w:kern w:val="0"/>
        </w:rPr>
        <w:pict w14:anchorId="307FB1C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DA3C00C" w14:textId="77777777" w:rsidR="00B91897" w:rsidRPr="00B91897" w:rsidRDefault="00B91897" w:rsidP="00B91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1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Marketplace Visibility Add-Ons</w:t>
      </w:r>
    </w:p>
    <w:p w14:paraId="2E0B4C0D" w14:textId="77777777" w:rsidR="00B91897" w:rsidRPr="00B91897" w:rsidRDefault="00B91897" w:rsidP="00B91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Even though Industry Sponsors do NOT sell through TTN Shop, they may purchase:</w:t>
      </w:r>
    </w:p>
    <w:p w14:paraId="02715157" w14:textId="77777777" w:rsidR="00B91897" w:rsidRPr="00B91897" w:rsidRDefault="00B91897" w:rsidP="00B9189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 xml:space="preserve">Marketplace Display Only (non-sales) — </w:t>
      </w:r>
      <w:r w:rsidRPr="00B91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$10/product/month</w:t>
      </w:r>
    </w:p>
    <w:p w14:paraId="504A1613" w14:textId="77777777" w:rsidR="00B91897" w:rsidRPr="00B91897" w:rsidRDefault="00B91897" w:rsidP="00B9189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 xml:space="preserve">Marketplace Brand Panel — </w:t>
      </w:r>
      <w:r w:rsidRPr="00B91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$100/month</w:t>
      </w:r>
    </w:p>
    <w:p w14:paraId="453DBBD5" w14:textId="77777777" w:rsidR="00B91897" w:rsidRPr="00B91897" w:rsidRDefault="00B91897" w:rsidP="00B91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This boosts exposure without granting Certified &amp; Trusted status.</w:t>
      </w:r>
    </w:p>
    <w:p w14:paraId="6C5BBE8E" w14:textId="77777777" w:rsidR="00B91897" w:rsidRPr="00B91897" w:rsidRDefault="008670BF" w:rsidP="00B91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0BF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1DAB3D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6AA482C" w14:textId="77777777" w:rsidR="00B91897" w:rsidRPr="00B91897" w:rsidRDefault="00B91897" w:rsidP="00B91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1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Email Marketing Add-Ons</w:t>
      </w:r>
    </w:p>
    <w:p w14:paraId="1D9F79C2" w14:textId="77777777" w:rsidR="00B91897" w:rsidRPr="00B91897" w:rsidRDefault="00B91897" w:rsidP="00B9189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 xml:space="preserve">Newsletter feature — </w:t>
      </w:r>
      <w:r w:rsidRPr="00B91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$150</w:t>
      </w:r>
    </w:p>
    <w:p w14:paraId="0A0EBCAE" w14:textId="77777777" w:rsidR="00B91897" w:rsidRPr="00B91897" w:rsidRDefault="00B91897" w:rsidP="00B9189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 xml:space="preserve">Dedicated email highlight — </w:t>
      </w:r>
      <w:r w:rsidRPr="00B91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$300</w:t>
      </w:r>
    </w:p>
    <w:p w14:paraId="72691156" w14:textId="77777777" w:rsidR="00B91897" w:rsidRPr="00B91897" w:rsidRDefault="008670BF" w:rsidP="00B91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0BF">
        <w:rPr>
          <w:rFonts w:ascii="Times New Roman" w:eastAsia="Times New Roman" w:hAnsi="Times New Roman" w:cs="Times New Roman"/>
          <w:noProof/>
          <w:kern w:val="0"/>
        </w:rPr>
        <w:pict w14:anchorId="7272494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3CAFDF0" w14:textId="77777777" w:rsidR="00B91897" w:rsidRPr="00B91897" w:rsidRDefault="00B91897" w:rsidP="00B91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1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Research &amp; Community Insights</w:t>
      </w:r>
    </w:p>
    <w:p w14:paraId="5D7CB707" w14:textId="77777777" w:rsidR="00B91897" w:rsidRPr="00B91897" w:rsidRDefault="00B91897" w:rsidP="00B91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TTN can provide:</w:t>
      </w:r>
    </w:p>
    <w:p w14:paraId="14867564" w14:textId="77777777" w:rsidR="00B91897" w:rsidRPr="00B91897" w:rsidRDefault="00B91897" w:rsidP="00B9189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Gear preference reports</w:t>
      </w:r>
    </w:p>
    <w:p w14:paraId="05523BBF" w14:textId="77777777" w:rsidR="00B91897" w:rsidRPr="00B91897" w:rsidRDefault="00B91897" w:rsidP="00B9189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Rider trend insights</w:t>
      </w:r>
    </w:p>
    <w:p w14:paraId="3ECACDA0" w14:textId="77777777" w:rsidR="00B91897" w:rsidRPr="00B91897" w:rsidRDefault="00B91897" w:rsidP="00B9189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Survey-based audience data</w:t>
      </w:r>
    </w:p>
    <w:p w14:paraId="053F58A8" w14:textId="77777777" w:rsidR="00B91897" w:rsidRPr="00B91897" w:rsidRDefault="00B91897" w:rsidP="00B91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 xml:space="preserve">Fee: </w:t>
      </w:r>
      <w:r w:rsidRPr="00B91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$150–$300 per report</w:t>
      </w:r>
    </w:p>
    <w:p w14:paraId="6A38DD3A" w14:textId="77777777" w:rsidR="00B91897" w:rsidRPr="00B91897" w:rsidRDefault="008670BF" w:rsidP="00B91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0BF">
        <w:rPr>
          <w:rFonts w:ascii="Times New Roman" w:eastAsia="Times New Roman" w:hAnsi="Times New Roman" w:cs="Times New Roman"/>
          <w:noProof/>
          <w:kern w:val="0"/>
        </w:rPr>
        <w:pict w14:anchorId="33E99A6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28BDCC1" w14:textId="77777777" w:rsidR="00B91897" w:rsidRPr="00B91897" w:rsidRDefault="00B91897" w:rsidP="00B91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189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🧩</w:t>
      </w:r>
      <w:r w:rsidRPr="00B91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INDUSTRY SPONSORS RECEIVE</w:t>
      </w:r>
    </w:p>
    <w:p w14:paraId="6AA0940E" w14:textId="77777777" w:rsidR="00B91897" w:rsidRPr="00B91897" w:rsidRDefault="00B91897" w:rsidP="00B91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189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B91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Premium visibility</w:t>
      </w:r>
    </w:p>
    <w:p w14:paraId="2D5CC2EA" w14:textId="77777777" w:rsidR="00B91897" w:rsidRPr="00B91897" w:rsidRDefault="00B91897" w:rsidP="00B91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189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B91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Emotional brand alignment</w:t>
      </w:r>
    </w:p>
    <w:p w14:paraId="5AAE5F13" w14:textId="77777777" w:rsidR="00B91897" w:rsidRPr="00B91897" w:rsidRDefault="00B91897" w:rsidP="00B91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189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B91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Access to TTN’s high-trust community</w:t>
      </w:r>
    </w:p>
    <w:p w14:paraId="6E825476" w14:textId="77777777" w:rsidR="00B91897" w:rsidRPr="00B91897" w:rsidRDefault="00B91897" w:rsidP="00B91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189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B91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Partnership with a mission-driven movement</w:t>
      </w:r>
    </w:p>
    <w:p w14:paraId="18EF16AD" w14:textId="77777777" w:rsidR="00B91897" w:rsidRPr="00B91897" w:rsidRDefault="00B91897" w:rsidP="00B91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189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B91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Multi-platform exposure</w:t>
      </w:r>
    </w:p>
    <w:p w14:paraId="27459C3A" w14:textId="77777777" w:rsidR="00B91897" w:rsidRPr="00B91897" w:rsidRDefault="00B91897" w:rsidP="00B91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189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B91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Tiered promotional opportunities</w:t>
      </w:r>
    </w:p>
    <w:p w14:paraId="34872B72" w14:textId="77777777" w:rsidR="00B91897" w:rsidRPr="00B91897" w:rsidRDefault="00B91897" w:rsidP="00B91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189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B91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Event participation options</w:t>
      </w:r>
    </w:p>
    <w:p w14:paraId="409A8E1B" w14:textId="77777777" w:rsidR="00B91897" w:rsidRPr="00B91897" w:rsidRDefault="00B91897" w:rsidP="00B91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189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B91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Elevated brand credibility</w:t>
      </w:r>
    </w:p>
    <w:p w14:paraId="044A658C" w14:textId="77777777" w:rsidR="00B91897" w:rsidRPr="00B91897" w:rsidRDefault="00B91897" w:rsidP="00B91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897">
        <w:rPr>
          <w:rFonts w:ascii="Times New Roman" w:eastAsia="Times New Roman" w:hAnsi="Times New Roman" w:cs="Times New Roman"/>
          <w:kern w:val="0"/>
          <w14:ligatures w14:val="none"/>
        </w:rPr>
        <w:t xml:space="preserve">Industry Sponsorship is about </w:t>
      </w:r>
      <w:r w:rsidRPr="00B91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</w:t>
      </w:r>
      <w:r w:rsidRPr="00B91897">
        <w:rPr>
          <w:rFonts w:ascii="Times New Roman" w:eastAsia="Times New Roman" w:hAnsi="Times New Roman" w:cs="Times New Roman"/>
          <w:kern w:val="0"/>
          <w14:ligatures w14:val="none"/>
        </w:rPr>
        <w:t>, not just advertising.</w:t>
      </w:r>
    </w:p>
    <w:p w14:paraId="35266721" w14:textId="77777777" w:rsidR="00B91897" w:rsidRPr="00B91897" w:rsidRDefault="008670BF" w:rsidP="00B91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0BF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E5CF99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D4F2A77" w14:textId="77777777" w:rsidR="00B91897" w:rsidRPr="00B91897" w:rsidRDefault="00B91897" w:rsidP="00B91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189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B91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INDUSTRY SPONSORSHIP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258"/>
        <w:gridCol w:w="1406"/>
        <w:gridCol w:w="1723"/>
        <w:gridCol w:w="1478"/>
        <w:gridCol w:w="2473"/>
      </w:tblGrid>
      <w:tr w:rsidR="00B91897" w:rsidRPr="00B91897" w14:paraId="28DC93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CEA08" w14:textId="77777777" w:rsidR="00B91897" w:rsidRPr="00B91897" w:rsidRDefault="00B91897" w:rsidP="00B91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18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4D4ADD5E" w14:textId="77777777" w:rsidR="00B91897" w:rsidRPr="00B91897" w:rsidRDefault="00B91897" w:rsidP="00B91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18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Monthly Fee</w:t>
            </w:r>
          </w:p>
        </w:tc>
        <w:tc>
          <w:tcPr>
            <w:tcW w:w="0" w:type="auto"/>
            <w:vAlign w:val="center"/>
            <w:hideMark/>
          </w:tcPr>
          <w:p w14:paraId="4C1B3C49" w14:textId="77777777" w:rsidR="00B91897" w:rsidRPr="00B91897" w:rsidRDefault="00B91897" w:rsidP="00B91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18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Annual Renewal</w:t>
            </w:r>
          </w:p>
        </w:tc>
        <w:tc>
          <w:tcPr>
            <w:tcW w:w="0" w:type="auto"/>
            <w:vAlign w:val="center"/>
            <w:hideMark/>
          </w:tcPr>
          <w:p w14:paraId="4BE4995B" w14:textId="77777777" w:rsidR="00B91897" w:rsidRPr="00B91897" w:rsidRDefault="00B91897" w:rsidP="00B91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18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Spotlight Frequency</w:t>
            </w:r>
          </w:p>
        </w:tc>
        <w:tc>
          <w:tcPr>
            <w:tcW w:w="0" w:type="auto"/>
            <w:vAlign w:val="center"/>
            <w:hideMark/>
          </w:tcPr>
          <w:p w14:paraId="1BDC13EC" w14:textId="77777777" w:rsidR="00B91897" w:rsidRPr="00B91897" w:rsidRDefault="00B91897" w:rsidP="00B91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18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Placement Level</w:t>
            </w:r>
          </w:p>
        </w:tc>
        <w:tc>
          <w:tcPr>
            <w:tcW w:w="0" w:type="auto"/>
            <w:vAlign w:val="center"/>
            <w:hideMark/>
          </w:tcPr>
          <w:p w14:paraId="64F512BC" w14:textId="77777777" w:rsidR="00B91897" w:rsidRPr="00B91897" w:rsidRDefault="00B91897" w:rsidP="00B91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18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Ideal For</w:t>
            </w:r>
          </w:p>
        </w:tc>
      </w:tr>
      <w:tr w:rsidR="00B91897" w:rsidRPr="00B91897" w14:paraId="22C43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3BA91" w14:textId="77777777" w:rsidR="00B91897" w:rsidRPr="00B91897" w:rsidRDefault="00B91897" w:rsidP="00B91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1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5CE92C6F" w14:textId="77777777" w:rsidR="00B91897" w:rsidRPr="00B91897" w:rsidRDefault="00B91897" w:rsidP="00B91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1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$200</w:t>
            </w:r>
          </w:p>
        </w:tc>
        <w:tc>
          <w:tcPr>
            <w:tcW w:w="0" w:type="auto"/>
            <w:vAlign w:val="center"/>
            <w:hideMark/>
          </w:tcPr>
          <w:p w14:paraId="785A7D68" w14:textId="77777777" w:rsidR="00B91897" w:rsidRPr="00B91897" w:rsidRDefault="00B91897" w:rsidP="00B91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1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$250</w:t>
            </w:r>
          </w:p>
        </w:tc>
        <w:tc>
          <w:tcPr>
            <w:tcW w:w="0" w:type="auto"/>
            <w:vAlign w:val="center"/>
            <w:hideMark/>
          </w:tcPr>
          <w:p w14:paraId="4289EBE1" w14:textId="77777777" w:rsidR="00B91897" w:rsidRPr="00B91897" w:rsidRDefault="00B91897" w:rsidP="00B91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1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02ADC32" w14:textId="77777777" w:rsidR="00B91897" w:rsidRPr="00B91897" w:rsidRDefault="00B91897" w:rsidP="00B91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1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Tier 1</w:t>
            </w:r>
          </w:p>
        </w:tc>
        <w:tc>
          <w:tcPr>
            <w:tcW w:w="0" w:type="auto"/>
            <w:vAlign w:val="center"/>
            <w:hideMark/>
          </w:tcPr>
          <w:p w14:paraId="474E529D" w14:textId="77777777" w:rsidR="00B91897" w:rsidRPr="00B91897" w:rsidRDefault="00B91897" w:rsidP="00B91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1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Brands seeking entry visibility</w:t>
            </w:r>
          </w:p>
        </w:tc>
      </w:tr>
      <w:tr w:rsidR="00B91897" w:rsidRPr="00B91897" w14:paraId="1009B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E5756" w14:textId="77777777" w:rsidR="00B91897" w:rsidRPr="00B91897" w:rsidRDefault="00B91897" w:rsidP="00B91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1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14:paraId="7BC96F28" w14:textId="77777777" w:rsidR="00B91897" w:rsidRPr="00B91897" w:rsidRDefault="00B91897" w:rsidP="00B91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1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$400</w:t>
            </w:r>
          </w:p>
        </w:tc>
        <w:tc>
          <w:tcPr>
            <w:tcW w:w="0" w:type="auto"/>
            <w:vAlign w:val="center"/>
            <w:hideMark/>
          </w:tcPr>
          <w:p w14:paraId="79BA4777" w14:textId="77777777" w:rsidR="00B91897" w:rsidRPr="00B91897" w:rsidRDefault="00B91897" w:rsidP="00B91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1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$500</w:t>
            </w:r>
          </w:p>
        </w:tc>
        <w:tc>
          <w:tcPr>
            <w:tcW w:w="0" w:type="auto"/>
            <w:vAlign w:val="center"/>
            <w:hideMark/>
          </w:tcPr>
          <w:p w14:paraId="7A549CAF" w14:textId="77777777" w:rsidR="00B91897" w:rsidRPr="00B91897" w:rsidRDefault="00B91897" w:rsidP="00B91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1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Quarterly</w:t>
            </w:r>
          </w:p>
        </w:tc>
        <w:tc>
          <w:tcPr>
            <w:tcW w:w="0" w:type="auto"/>
            <w:vAlign w:val="center"/>
            <w:hideMark/>
          </w:tcPr>
          <w:p w14:paraId="1B0BDA8A" w14:textId="77777777" w:rsidR="00B91897" w:rsidRPr="00B91897" w:rsidRDefault="00B91897" w:rsidP="00B91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1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Tier 2</w:t>
            </w:r>
          </w:p>
        </w:tc>
        <w:tc>
          <w:tcPr>
            <w:tcW w:w="0" w:type="auto"/>
            <w:vAlign w:val="center"/>
            <w:hideMark/>
          </w:tcPr>
          <w:p w14:paraId="30CBA871" w14:textId="77777777" w:rsidR="00B91897" w:rsidRPr="00B91897" w:rsidRDefault="00B91897" w:rsidP="00B91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1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Brands wanting consistent presence</w:t>
            </w:r>
          </w:p>
        </w:tc>
      </w:tr>
      <w:tr w:rsidR="00B91897" w:rsidRPr="00B91897" w14:paraId="0CBBC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09BF6" w14:textId="77777777" w:rsidR="00B91897" w:rsidRPr="00B91897" w:rsidRDefault="00B91897" w:rsidP="00B91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1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Elite</w:t>
            </w:r>
          </w:p>
        </w:tc>
        <w:tc>
          <w:tcPr>
            <w:tcW w:w="0" w:type="auto"/>
            <w:vAlign w:val="center"/>
            <w:hideMark/>
          </w:tcPr>
          <w:p w14:paraId="63EC1604" w14:textId="77777777" w:rsidR="00B91897" w:rsidRPr="00B91897" w:rsidRDefault="00B91897" w:rsidP="00B91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1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$650</w:t>
            </w:r>
          </w:p>
        </w:tc>
        <w:tc>
          <w:tcPr>
            <w:tcW w:w="0" w:type="auto"/>
            <w:vAlign w:val="center"/>
            <w:hideMark/>
          </w:tcPr>
          <w:p w14:paraId="731575A3" w14:textId="77777777" w:rsidR="00B91897" w:rsidRPr="00B91897" w:rsidRDefault="00B91897" w:rsidP="00B91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1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$750</w:t>
            </w:r>
          </w:p>
        </w:tc>
        <w:tc>
          <w:tcPr>
            <w:tcW w:w="0" w:type="auto"/>
            <w:vAlign w:val="center"/>
            <w:hideMark/>
          </w:tcPr>
          <w:p w14:paraId="194ED46B" w14:textId="77777777" w:rsidR="00B91897" w:rsidRPr="00B91897" w:rsidRDefault="00B91897" w:rsidP="00B91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1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0037DD6C" w14:textId="77777777" w:rsidR="00B91897" w:rsidRPr="00B91897" w:rsidRDefault="00B91897" w:rsidP="00B91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1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Tier 3–4</w:t>
            </w:r>
          </w:p>
        </w:tc>
        <w:tc>
          <w:tcPr>
            <w:tcW w:w="0" w:type="auto"/>
            <w:vAlign w:val="center"/>
            <w:hideMark/>
          </w:tcPr>
          <w:p w14:paraId="7A3635D2" w14:textId="77777777" w:rsidR="00B91897" w:rsidRPr="00B91897" w:rsidRDefault="00B91897" w:rsidP="00B91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1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Brands ready for high integration</w:t>
            </w:r>
          </w:p>
        </w:tc>
      </w:tr>
      <w:tr w:rsidR="00B91897" w:rsidRPr="00B91897" w14:paraId="68BC5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E2253" w14:textId="77777777" w:rsidR="00B91897" w:rsidRPr="00B91897" w:rsidRDefault="00B91897" w:rsidP="00B91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1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Exclusive</w:t>
            </w:r>
          </w:p>
        </w:tc>
        <w:tc>
          <w:tcPr>
            <w:tcW w:w="0" w:type="auto"/>
            <w:vAlign w:val="center"/>
            <w:hideMark/>
          </w:tcPr>
          <w:p w14:paraId="59C798D3" w14:textId="77777777" w:rsidR="00B91897" w:rsidRPr="00B91897" w:rsidRDefault="00B91897" w:rsidP="00B91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1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$1,500–$3,000</w:t>
            </w:r>
          </w:p>
        </w:tc>
        <w:tc>
          <w:tcPr>
            <w:tcW w:w="0" w:type="auto"/>
            <w:vAlign w:val="center"/>
            <w:hideMark/>
          </w:tcPr>
          <w:p w14:paraId="593ECC37" w14:textId="77777777" w:rsidR="00B91897" w:rsidRPr="00B91897" w:rsidRDefault="00B91897" w:rsidP="00B91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1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14:paraId="592D3398" w14:textId="77777777" w:rsidR="00B91897" w:rsidRPr="00B91897" w:rsidRDefault="00B91897" w:rsidP="00B91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1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Guaranteed Quarterly</w:t>
            </w:r>
          </w:p>
        </w:tc>
        <w:tc>
          <w:tcPr>
            <w:tcW w:w="0" w:type="auto"/>
            <w:vAlign w:val="center"/>
            <w:hideMark/>
          </w:tcPr>
          <w:p w14:paraId="3621315A" w14:textId="77777777" w:rsidR="00B91897" w:rsidRPr="00B91897" w:rsidRDefault="00B91897" w:rsidP="00B91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1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Category Top</w:t>
            </w:r>
          </w:p>
        </w:tc>
        <w:tc>
          <w:tcPr>
            <w:tcW w:w="0" w:type="auto"/>
            <w:vAlign w:val="center"/>
            <w:hideMark/>
          </w:tcPr>
          <w:p w14:paraId="326F0916" w14:textId="77777777" w:rsidR="00B91897" w:rsidRPr="00B91897" w:rsidRDefault="00B91897" w:rsidP="00B91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1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Major industry partners</w:t>
            </w:r>
          </w:p>
        </w:tc>
      </w:tr>
    </w:tbl>
    <w:p w14:paraId="3C5FA6AA" w14:textId="77777777" w:rsidR="00F43ED3" w:rsidRPr="00B91897" w:rsidRDefault="00F43ED3" w:rsidP="00B91897"/>
    <w:sectPr w:rsidR="00F43ED3" w:rsidRPr="00B918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6D9"/>
    <w:multiLevelType w:val="multilevel"/>
    <w:tmpl w:val="5B34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E72CB"/>
    <w:multiLevelType w:val="multilevel"/>
    <w:tmpl w:val="4B0A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75456"/>
    <w:multiLevelType w:val="multilevel"/>
    <w:tmpl w:val="7104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F299D"/>
    <w:multiLevelType w:val="multilevel"/>
    <w:tmpl w:val="5270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861F7"/>
    <w:multiLevelType w:val="multilevel"/>
    <w:tmpl w:val="F7FC2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03728D"/>
    <w:multiLevelType w:val="multilevel"/>
    <w:tmpl w:val="D960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A1025"/>
    <w:multiLevelType w:val="multilevel"/>
    <w:tmpl w:val="26C2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C0B9E"/>
    <w:multiLevelType w:val="multilevel"/>
    <w:tmpl w:val="996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0478D"/>
    <w:multiLevelType w:val="multilevel"/>
    <w:tmpl w:val="39B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A2F6C"/>
    <w:multiLevelType w:val="multilevel"/>
    <w:tmpl w:val="DC10E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8E5774"/>
    <w:multiLevelType w:val="multilevel"/>
    <w:tmpl w:val="9754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C05F59"/>
    <w:multiLevelType w:val="multilevel"/>
    <w:tmpl w:val="2B4E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2C3070"/>
    <w:multiLevelType w:val="multilevel"/>
    <w:tmpl w:val="FB1C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3918D5"/>
    <w:multiLevelType w:val="multilevel"/>
    <w:tmpl w:val="A2A0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1F1A6D"/>
    <w:multiLevelType w:val="multilevel"/>
    <w:tmpl w:val="0870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E4081C"/>
    <w:multiLevelType w:val="multilevel"/>
    <w:tmpl w:val="A1220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A65FBE"/>
    <w:multiLevelType w:val="multilevel"/>
    <w:tmpl w:val="7178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080C45"/>
    <w:multiLevelType w:val="multilevel"/>
    <w:tmpl w:val="EA32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4E6C7B"/>
    <w:multiLevelType w:val="multilevel"/>
    <w:tmpl w:val="15FE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D17EEA"/>
    <w:multiLevelType w:val="multilevel"/>
    <w:tmpl w:val="77CE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CE4128"/>
    <w:multiLevelType w:val="multilevel"/>
    <w:tmpl w:val="DDD8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A810DF"/>
    <w:multiLevelType w:val="multilevel"/>
    <w:tmpl w:val="D7F4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237203"/>
    <w:multiLevelType w:val="multilevel"/>
    <w:tmpl w:val="7CD6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866914"/>
    <w:multiLevelType w:val="multilevel"/>
    <w:tmpl w:val="CAE6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0747CF"/>
    <w:multiLevelType w:val="multilevel"/>
    <w:tmpl w:val="250E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A3314D"/>
    <w:multiLevelType w:val="multilevel"/>
    <w:tmpl w:val="4026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883E6A"/>
    <w:multiLevelType w:val="multilevel"/>
    <w:tmpl w:val="58E0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754B38"/>
    <w:multiLevelType w:val="multilevel"/>
    <w:tmpl w:val="F5A4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C2001E"/>
    <w:multiLevelType w:val="multilevel"/>
    <w:tmpl w:val="374C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2B7557"/>
    <w:multiLevelType w:val="multilevel"/>
    <w:tmpl w:val="D27A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0E4628"/>
    <w:multiLevelType w:val="multilevel"/>
    <w:tmpl w:val="8256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D5701B"/>
    <w:multiLevelType w:val="multilevel"/>
    <w:tmpl w:val="006EB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3B5359"/>
    <w:multiLevelType w:val="multilevel"/>
    <w:tmpl w:val="A1EE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4F4BDD"/>
    <w:multiLevelType w:val="multilevel"/>
    <w:tmpl w:val="32F2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95415">
    <w:abstractNumId w:val="31"/>
  </w:num>
  <w:num w:numId="2" w16cid:durableId="1534928451">
    <w:abstractNumId w:val="25"/>
  </w:num>
  <w:num w:numId="3" w16cid:durableId="1232082667">
    <w:abstractNumId w:val="5"/>
  </w:num>
  <w:num w:numId="4" w16cid:durableId="1914467960">
    <w:abstractNumId w:val="27"/>
  </w:num>
  <w:num w:numId="5" w16cid:durableId="1880359031">
    <w:abstractNumId w:val="9"/>
  </w:num>
  <w:num w:numId="6" w16cid:durableId="1926181997">
    <w:abstractNumId w:val="30"/>
  </w:num>
  <w:num w:numId="7" w16cid:durableId="1678728498">
    <w:abstractNumId w:val="28"/>
  </w:num>
  <w:num w:numId="8" w16cid:durableId="491411962">
    <w:abstractNumId w:val="1"/>
  </w:num>
  <w:num w:numId="9" w16cid:durableId="2134329206">
    <w:abstractNumId w:val="7"/>
  </w:num>
  <w:num w:numId="10" w16cid:durableId="675813665">
    <w:abstractNumId w:val="8"/>
  </w:num>
  <w:num w:numId="11" w16cid:durableId="1029725909">
    <w:abstractNumId w:val="15"/>
  </w:num>
  <w:num w:numId="12" w16cid:durableId="1472407298">
    <w:abstractNumId w:val="22"/>
  </w:num>
  <w:num w:numId="13" w16cid:durableId="1568538839">
    <w:abstractNumId w:val="6"/>
  </w:num>
  <w:num w:numId="14" w16cid:durableId="1985816573">
    <w:abstractNumId w:val="29"/>
  </w:num>
  <w:num w:numId="15" w16cid:durableId="100417806">
    <w:abstractNumId w:val="20"/>
  </w:num>
  <w:num w:numId="16" w16cid:durableId="1818834926">
    <w:abstractNumId w:val="2"/>
  </w:num>
  <w:num w:numId="17" w16cid:durableId="1371413751">
    <w:abstractNumId w:val="21"/>
  </w:num>
  <w:num w:numId="18" w16cid:durableId="697319870">
    <w:abstractNumId w:val="26"/>
  </w:num>
  <w:num w:numId="19" w16cid:durableId="1507400921">
    <w:abstractNumId w:val="17"/>
  </w:num>
  <w:num w:numId="20" w16cid:durableId="298804067">
    <w:abstractNumId w:val="18"/>
  </w:num>
  <w:num w:numId="21" w16cid:durableId="1722170144">
    <w:abstractNumId w:val="4"/>
  </w:num>
  <w:num w:numId="22" w16cid:durableId="596404519">
    <w:abstractNumId w:val="0"/>
  </w:num>
  <w:num w:numId="23" w16cid:durableId="1666779334">
    <w:abstractNumId w:val="13"/>
  </w:num>
  <w:num w:numId="24" w16cid:durableId="831335092">
    <w:abstractNumId w:val="12"/>
  </w:num>
  <w:num w:numId="25" w16cid:durableId="714231310">
    <w:abstractNumId w:val="32"/>
  </w:num>
  <w:num w:numId="26" w16cid:durableId="999112008">
    <w:abstractNumId w:val="11"/>
  </w:num>
  <w:num w:numId="27" w16cid:durableId="626008434">
    <w:abstractNumId w:val="10"/>
  </w:num>
  <w:num w:numId="28" w16cid:durableId="152915841">
    <w:abstractNumId w:val="14"/>
  </w:num>
  <w:num w:numId="29" w16cid:durableId="13698437">
    <w:abstractNumId w:val="19"/>
  </w:num>
  <w:num w:numId="30" w16cid:durableId="14885948">
    <w:abstractNumId w:val="23"/>
  </w:num>
  <w:num w:numId="31" w16cid:durableId="1951006999">
    <w:abstractNumId w:val="16"/>
  </w:num>
  <w:num w:numId="32" w16cid:durableId="1746951257">
    <w:abstractNumId w:val="3"/>
  </w:num>
  <w:num w:numId="33" w16cid:durableId="102455107">
    <w:abstractNumId w:val="33"/>
  </w:num>
  <w:num w:numId="34" w16cid:durableId="60176717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D7A"/>
    <w:rsid w:val="000237B9"/>
    <w:rsid w:val="00206DD7"/>
    <w:rsid w:val="005D3D7A"/>
    <w:rsid w:val="00792F81"/>
    <w:rsid w:val="008670BF"/>
    <w:rsid w:val="009272F4"/>
    <w:rsid w:val="009D52B3"/>
    <w:rsid w:val="00B91897"/>
    <w:rsid w:val="00F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DBBD3"/>
  <w15:chartTrackingRefBased/>
  <w15:docId w15:val="{7413C8DC-0038-974B-AF4A-E82FC6C44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3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3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3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3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D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D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D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D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D7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D3D7A"/>
    <w:rPr>
      <w:b/>
      <w:bCs/>
    </w:rPr>
  </w:style>
  <w:style w:type="character" w:styleId="Emphasis">
    <w:name w:val="Emphasis"/>
    <w:basedOn w:val="DefaultParagraphFont"/>
    <w:uiPriority w:val="20"/>
    <w:qFormat/>
    <w:rsid w:val="005D3D7A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5D3D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874</Words>
  <Characters>4983</Characters>
  <Application>Microsoft Office Word</Application>
  <DocSecurity>0</DocSecurity>
  <Lines>41</Lines>
  <Paragraphs>11</Paragraphs>
  <ScaleCrop>false</ScaleCrop>
  <Company/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3</cp:revision>
  <dcterms:created xsi:type="dcterms:W3CDTF">2025-12-11T20:36:00Z</dcterms:created>
  <dcterms:modified xsi:type="dcterms:W3CDTF">2025-12-11T20:43:00Z</dcterms:modified>
</cp:coreProperties>
</file>