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245027ea7aad46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8C4393" w14:paraId="2C078E63" wp14:textId="62DA427D">
      <w:pPr>
        <w:jc w:val="right"/>
      </w:pPr>
      <w:bookmarkStart w:name="_GoBack" w:id="0"/>
      <w:bookmarkEnd w:id="0"/>
      <w:r w:rsidR="3B8E95B9">
        <w:rPr/>
        <w:t>Ty Simpson</w:t>
      </w:r>
    </w:p>
    <w:p w:rsidR="3B8E95B9" w:rsidP="158C4393" w:rsidRDefault="3B8E95B9" w14:paraId="641E9459" w14:textId="30E88FBD">
      <w:pPr>
        <w:pStyle w:val="Normal"/>
        <w:jc w:val="right"/>
      </w:pPr>
      <w:r w:rsidR="3B8E95B9">
        <w:rPr/>
        <w:t>CS-230</w:t>
      </w:r>
    </w:p>
    <w:p w:rsidR="3B8E95B9" w:rsidP="158C4393" w:rsidRDefault="3B8E95B9" w14:paraId="7001DE58" w14:textId="4D3F6738">
      <w:pPr>
        <w:pStyle w:val="Normal"/>
        <w:jc w:val="right"/>
      </w:pPr>
      <w:r w:rsidR="3B8E95B9">
        <w:rPr/>
        <w:t>Randolph</w:t>
      </w:r>
    </w:p>
    <w:p w:rsidR="3B8E95B9" w:rsidP="158C4393" w:rsidRDefault="3B8E95B9" w14:paraId="099D7847" w14:textId="2560AC81">
      <w:pPr>
        <w:pStyle w:val="Normal"/>
        <w:jc w:val="right"/>
      </w:pPr>
      <w:r w:rsidR="3B8E95B9">
        <w:rPr/>
        <w:t>1/29/2023</w:t>
      </w:r>
    </w:p>
    <w:p w:rsidR="3B8E95B9" w:rsidP="158C4393" w:rsidRDefault="3B8E95B9" w14:paraId="7CF546C2" w14:textId="4D08A0F6">
      <w:pPr>
        <w:pStyle w:val="Normal"/>
        <w:jc w:val="center"/>
      </w:pPr>
      <w:r w:rsidR="3B8E95B9">
        <w:rPr/>
        <w:t>Module 4 Journal Entry</w:t>
      </w:r>
    </w:p>
    <w:p w:rsidR="158C4393" w:rsidP="158C4393" w:rsidRDefault="158C4393" w14:paraId="4704A526" w14:textId="17A5821B">
      <w:pPr>
        <w:pStyle w:val="Normal"/>
        <w:jc w:val="left"/>
      </w:pPr>
    </w:p>
    <w:p w:rsidR="3B8E95B9" w:rsidP="158C4393" w:rsidRDefault="3B8E95B9" w14:paraId="246870EB" w14:textId="54D1423F">
      <w:pPr>
        <w:pStyle w:val="Normal"/>
        <w:spacing w:line="480" w:lineRule="auto"/>
        <w:jc w:val="left"/>
      </w:pPr>
      <w:r w:rsidR="6E528168">
        <w:rPr/>
        <w:t xml:space="preserve">The client-server pattern </w:t>
      </w:r>
      <w:r w:rsidR="1BCD3B98">
        <w:rPr/>
        <w:t>is useful for</w:t>
      </w:r>
      <w:r w:rsidR="5A7220C9">
        <w:rPr/>
        <w:t xml:space="preserve"> when servers and clients communicate over the web.</w:t>
      </w:r>
      <w:r w:rsidR="633AB245">
        <w:rPr/>
        <w:t xml:space="preserve"> The client-side is everything the user sees and/or interacts with</w:t>
      </w:r>
      <w:r w:rsidR="36442A38">
        <w:rPr/>
        <w:t xml:space="preserve">. </w:t>
      </w:r>
      <w:r w:rsidR="5A7220C9">
        <w:rPr/>
        <w:t xml:space="preserve"> </w:t>
      </w:r>
      <w:r w:rsidR="5A7220C9">
        <w:rPr/>
        <w:t>Clients request data and information from the server and then the server pr</w:t>
      </w:r>
      <w:r w:rsidR="6B9C4BCB">
        <w:rPr/>
        <w:t>ovides (serves) that information.</w:t>
      </w:r>
      <w:r w:rsidR="47F2875C">
        <w:rPr/>
        <w:t xml:space="preserve"> Multiple clients can request data from a single server.</w:t>
      </w:r>
      <w:r w:rsidR="3CAAC09C">
        <w:rPr/>
        <w:t xml:space="preserve">  </w:t>
      </w:r>
      <w:r w:rsidR="3F414295">
        <w:rPr/>
        <w:t>Within this pattern, there is a separation of concerns between the client-side and server-side components</w:t>
      </w:r>
      <w:r w:rsidR="51F0D39F">
        <w:rPr/>
        <w:t>.  This improves the capabilities to port applications across multiple platforms</w:t>
      </w:r>
      <w:r w:rsidR="19F733E2">
        <w:rPr/>
        <w:t xml:space="preserve"> – which is a key requirement for the game application. </w:t>
      </w:r>
      <w:r w:rsidR="4DD4EB9E">
        <w:rPr/>
        <w:t xml:space="preserve"> </w:t>
      </w:r>
    </w:p>
    <w:p w:rsidR="19F733E2" w:rsidP="158C4393" w:rsidRDefault="19F733E2" w14:paraId="2F3FC8F6" w14:textId="7191A9C1">
      <w:pPr>
        <w:pStyle w:val="Normal"/>
        <w:spacing w:line="480" w:lineRule="auto"/>
        <w:jc w:val="left"/>
      </w:pPr>
      <w:r w:rsidR="766C28A0">
        <w:rPr/>
        <w:t xml:space="preserve">In </w:t>
      </w:r>
      <w:r w:rsidR="7CA71844">
        <w:rPr/>
        <w:t>REST (</w:t>
      </w:r>
      <w:proofErr w:type="spellStart"/>
      <w:r w:rsidR="7CA71844">
        <w:rPr/>
        <w:t>REpresentational</w:t>
      </w:r>
      <w:proofErr w:type="spellEnd"/>
      <w:r w:rsidR="7CA71844">
        <w:rPr/>
        <w:t xml:space="preserve"> State Transfer)</w:t>
      </w:r>
      <w:r w:rsidR="68B1D2B5">
        <w:rPr/>
        <w:t xml:space="preserve"> API</w:t>
      </w:r>
      <w:r w:rsidR="7CA71844">
        <w:rPr/>
        <w:t xml:space="preserve"> </w:t>
      </w:r>
      <w:r w:rsidR="5B2EC9DD">
        <w:rPr/>
        <w:t>style, the server responds to HTTP reques</w:t>
      </w:r>
      <w:r w:rsidR="4975A093">
        <w:rPr/>
        <w:t xml:space="preserve">ts made by the client. </w:t>
      </w:r>
      <w:r w:rsidR="0665840E">
        <w:rPr/>
        <w:t>In turn, the server returns data in a standardized format, such as JSON</w:t>
      </w:r>
      <w:r w:rsidR="05645028">
        <w:rPr/>
        <w:t xml:space="preserve"> or XML. This is done in a stateless en</w:t>
      </w:r>
      <w:r w:rsidR="2874D4EB">
        <w:rPr/>
        <w:t>vironment, which means each client request and server response is isolated</w:t>
      </w:r>
      <w:r w:rsidR="2874D4EB">
        <w:rPr/>
        <w:t>.</w:t>
      </w:r>
      <w:r w:rsidR="5F644050">
        <w:rPr/>
        <w:t xml:space="preserve"> </w:t>
      </w:r>
    </w:p>
    <w:p w:rsidR="5F644050" w:rsidP="158C4393" w:rsidRDefault="5F644050" w14:paraId="5528646A" w14:textId="5D1B634D">
      <w:pPr>
        <w:pStyle w:val="Normal"/>
        <w:spacing w:line="480" w:lineRule="auto"/>
        <w:ind w:firstLine="720"/>
        <w:jc w:val="left"/>
      </w:pPr>
      <w:r w:rsidR="5F644050">
        <w:rPr/>
        <w:t xml:space="preserve">You wouldn’t want any old user to delete information from your application – having authenticated and authorized </w:t>
      </w:r>
      <w:r w:rsidR="5F644050">
        <w:rPr/>
        <w:t>users</w:t>
      </w:r>
      <w:r w:rsidR="5F644050">
        <w:rPr/>
        <w:t xml:space="preserve"> help secure your data by only allowing certain roles </w:t>
      </w:r>
      <w:r w:rsidR="5F644050">
        <w:rPr/>
        <w:t>to make</w:t>
      </w:r>
      <w:r w:rsidR="5F644050">
        <w:rPr/>
        <w:t xml:space="preserve"> specific calls to the server.</w:t>
      </w:r>
      <w:r w:rsidR="2874D4EB">
        <w:rPr/>
        <w:t xml:space="preserve">  </w:t>
      </w:r>
      <w:r w:rsidR="1807B94C">
        <w:rPr/>
        <w:t xml:space="preserve">In our earlier assignment, we used the </w:t>
      </w:r>
      <w:r w:rsidR="7520F80B">
        <w:rPr/>
        <w:t>principal</w:t>
      </w:r>
      <w:r w:rsidR="1807B94C">
        <w:rPr/>
        <w:t xml:space="preserve"> interface </w:t>
      </w:r>
      <w:r w:rsidR="642DA63E">
        <w:rPr/>
        <w:t xml:space="preserve">which </w:t>
      </w:r>
      <w:r w:rsidR="642DA63E">
        <w:rPr/>
        <w:t>represents</w:t>
      </w:r>
      <w:r w:rsidR="642DA63E">
        <w:rPr/>
        <w:t xml:space="preserve"> the authenticated user</w:t>
      </w:r>
      <w:r w:rsidR="28AA1354">
        <w:rPr/>
        <w:t xml:space="preserve">. The authenticator class </w:t>
      </w:r>
      <w:r w:rsidR="07FC85ED">
        <w:rPr/>
        <w:t xml:space="preserve">was used to </w:t>
      </w:r>
      <w:r w:rsidR="07FC85ED">
        <w:rPr/>
        <w:t>determine</w:t>
      </w:r>
      <w:r w:rsidR="07FC85ED">
        <w:rPr/>
        <w:t xml:space="preserve"> if </w:t>
      </w:r>
      <w:r w:rsidR="7EDFB9EB">
        <w:rPr/>
        <w:t xml:space="preserve">the provided credentials for a user were valid. </w:t>
      </w:r>
      <w:r w:rsidR="4367035F">
        <w:rPr/>
        <w:t>We used the authorizer class to match roles with certain actions – this would allow a user to only take the actions the authorizer</w:t>
      </w:r>
      <w:r w:rsidR="1CD711B6">
        <w:rPr/>
        <w:t xml:space="preserve"> </w:t>
      </w:r>
      <w:r w:rsidR="1CD711B6">
        <w:rPr/>
        <w:t>permits</w:t>
      </w:r>
      <w:r w:rsidR="1CD711B6">
        <w:rPr/>
        <w:t xml:space="preserve"> them to do. </w:t>
      </w:r>
      <w:r w:rsidR="19F104CD">
        <w:rPr/>
        <w:t xml:space="preserve">You can then implement the @Auth annotation into the API </w:t>
      </w:r>
      <w:r w:rsidR="4C4CEF58">
        <w:rPr/>
        <w:t>secure it</w:t>
      </w:r>
      <w:r w:rsidR="4C4CEF58">
        <w:rPr/>
        <w:t xml:space="preserve">.  </w:t>
      </w:r>
      <w:r w:rsidR="61277B21">
        <w:rPr/>
        <w:t>U</w:t>
      </w:r>
      <w:r w:rsidR="4C4CEF58">
        <w:rPr/>
        <w:t xml:space="preserve">sing @PermitAll </w:t>
      </w:r>
      <w:r w:rsidR="2B9F61F1">
        <w:rPr/>
        <w:t xml:space="preserve">means that a user must be authenticated (logged in) to take </w:t>
      </w:r>
      <w:r w:rsidR="7352DA09">
        <w:rPr/>
        <w:t xml:space="preserve">that </w:t>
      </w:r>
      <w:r w:rsidR="2B9F61F1">
        <w:rPr/>
        <w:t>action – but is not restricted by their role. However, we use @</w:t>
      </w:r>
      <w:proofErr w:type="gramStart"/>
      <w:r w:rsidR="2B9F61F1">
        <w:rPr/>
        <w:t>Roles</w:t>
      </w:r>
      <w:r w:rsidR="768D41C8">
        <w:rPr/>
        <w:t xml:space="preserve">Allowed, </w:t>
      </w:r>
      <w:r w:rsidR="0501372E">
        <w:rPr/>
        <w:t xml:space="preserve"> </w:t>
      </w:r>
      <w:r w:rsidR="768D41C8">
        <w:rPr/>
        <w:t>the</w:t>
      </w:r>
      <w:proofErr w:type="gramEnd"/>
      <w:r w:rsidR="768D41C8">
        <w:rPr/>
        <w:t xml:space="preserve"> user must have a </w:t>
      </w:r>
      <w:r w:rsidR="2ECB9096">
        <w:rPr/>
        <w:t xml:space="preserve">specified role to </w:t>
      </w:r>
      <w:r w:rsidR="1380F3A7">
        <w:rPr/>
        <w:t>call the method</w:t>
      </w:r>
      <w:r w:rsidR="218DE87D">
        <w:rPr/>
        <w:t>. For</w:t>
      </w:r>
      <w:r w:rsidR="215E960C">
        <w:rPr/>
        <w:t xml:space="preserve"> example, if the @</w:t>
      </w:r>
      <w:proofErr w:type="gramStart"/>
      <w:r w:rsidR="215E960C">
        <w:rPr/>
        <w:t>RolesAllowed( {</w:t>
      </w:r>
      <w:proofErr w:type="gramEnd"/>
      <w:r w:rsidR="215E960C">
        <w:rPr/>
        <w:t>“ADMIN”</w:t>
      </w:r>
      <w:proofErr w:type="gramStart"/>
      <w:r w:rsidR="215E960C">
        <w:rPr/>
        <w:t>}</w:t>
      </w:r>
      <w:r w:rsidR="327BF15D">
        <w:rPr/>
        <w:t xml:space="preserve"> </w:t>
      </w:r>
      <w:r w:rsidR="215E960C">
        <w:rPr/>
        <w:t>)</w:t>
      </w:r>
      <w:proofErr w:type="gramEnd"/>
      <w:r w:rsidR="215E960C">
        <w:rPr/>
        <w:t xml:space="preserve"> tag was used, only Admins cou</w:t>
      </w:r>
      <w:r w:rsidR="4CC2E860">
        <w:rPr/>
        <w:t xml:space="preserve">ld call that method. </w:t>
      </w:r>
      <w:r>
        <w:tab/>
      </w:r>
    </w:p>
    <w:p w:rsidR="4F75D5BA" w:rsidP="158C4393" w:rsidRDefault="4F75D5BA" w14:paraId="22EB1343" w14:textId="185B3448">
      <w:pPr>
        <w:pStyle w:val="Normal"/>
        <w:spacing w:line="480" w:lineRule="auto"/>
        <w:ind w:firstLine="720"/>
        <w:jc w:val="left"/>
      </w:pPr>
      <w:r w:rsidR="4F75D5BA">
        <w:rPr/>
        <w:t xml:space="preserve">Developers on the client-side are responsible for what the end-user </w:t>
      </w:r>
      <w:r w:rsidR="0D2FFFEB">
        <w:rPr/>
        <w:t xml:space="preserve">interacts with </w:t>
      </w:r>
      <w:r w:rsidR="4F75D5BA">
        <w:rPr/>
        <w:t xml:space="preserve">on their respective platforms. </w:t>
      </w:r>
      <w:r w:rsidR="074D9BA9">
        <w:rPr/>
        <w:t xml:space="preserve">This could be front end, like the UI a user may see when playing the game, or back-end, like if a new player gets registered. </w:t>
      </w:r>
      <w:r w:rsidR="49D043FC">
        <w:rPr/>
        <w:t xml:space="preserve">A client-side developer may want to consider the best way to present information to the player </w:t>
      </w:r>
      <w:r w:rsidR="020E92CA">
        <w:rPr/>
        <w:t>in a way that’s easy to interact with. For instance, someone with vision problems may want to play the g</w:t>
      </w:r>
      <w:r w:rsidR="67C79BC6">
        <w:rPr/>
        <w:t xml:space="preserve">ame. They may want to consider adding accessibility features into the game like </w:t>
      </w:r>
      <w:r w:rsidR="53630905">
        <w:rPr/>
        <w:t xml:space="preserve">screen readers or a high-contrast display. </w:t>
      </w:r>
      <w:r w:rsidR="4463D8C2">
        <w:rPr/>
        <w:t>Additionally</w:t>
      </w:r>
      <w:r w:rsidR="53630905">
        <w:rPr/>
        <w:t xml:space="preserve">, they may want to </w:t>
      </w:r>
      <w:r w:rsidR="7975F8EA">
        <w:rPr/>
        <w:t>think about ways to personalize the user</w:t>
      </w:r>
      <w:r w:rsidR="49D043FC">
        <w:rPr/>
        <w:t xml:space="preserve"> </w:t>
      </w:r>
      <w:r w:rsidR="038AF369">
        <w:rPr/>
        <w:t xml:space="preserve">experience by developing user customization features like creating player avatars. </w:t>
      </w:r>
      <w:r w:rsidR="6AAE89A7">
        <w:rPr/>
        <w:t xml:space="preserve"> Over </w:t>
      </w:r>
      <w:r w:rsidR="67F8540A">
        <w:rPr/>
        <w:t>at</w:t>
      </w:r>
      <w:r w:rsidR="6AAE89A7">
        <w:rPr/>
        <w:t xml:space="preserve"> the </w:t>
      </w:r>
      <w:proofErr w:type="gramStart"/>
      <w:r w:rsidR="6AAE89A7">
        <w:rPr/>
        <w:t>back-end</w:t>
      </w:r>
      <w:proofErr w:type="gramEnd"/>
      <w:r w:rsidR="6AAE89A7">
        <w:rPr/>
        <w:t>, it’s important that new users are assigned a unique identifie</w:t>
      </w:r>
      <w:r w:rsidR="506792A4">
        <w:rPr/>
        <w:t>r so that when they are added to the database there can only be one of that</w:t>
      </w:r>
      <w:r w:rsidR="230F9589">
        <w:rPr/>
        <w:t xml:space="preserve"> particular</w:t>
      </w:r>
      <w:r w:rsidR="506792A4">
        <w:rPr/>
        <w:t xml:space="preserve"> </w:t>
      </w:r>
      <w:proofErr w:type="gramStart"/>
      <w:r w:rsidR="506792A4">
        <w:rPr/>
        <w:t>user</w:t>
      </w:r>
      <w:proofErr w:type="gramEnd"/>
      <w:r w:rsidR="506792A4">
        <w:rPr/>
        <w:t>.</w:t>
      </w:r>
      <w:r w:rsidR="2C44334D">
        <w:rPr/>
        <w:t xml:space="preserve"> </w:t>
      </w:r>
      <w:r w:rsidR="7ED83A49">
        <w:rPr/>
        <w:t xml:space="preserve">Using these identifiers would also allow users to change their information if desired. </w:t>
      </w:r>
      <w:r w:rsidR="435F83BD">
        <w:rPr/>
        <w:t xml:space="preserve">The code that’s used to develop for the client end should also be carefully considered – especially if there’s a desire to develop for multiple platforms. </w:t>
      </w:r>
      <w:r w:rsidR="220F404E">
        <w:rPr/>
        <w:t xml:space="preserve"> If The Gaming Room wanted the game to </w:t>
      </w:r>
      <w:proofErr w:type="gramStart"/>
      <w:r w:rsidR="220F404E">
        <w:rPr/>
        <w:t>compatible</w:t>
      </w:r>
      <w:proofErr w:type="gramEnd"/>
      <w:r w:rsidR="220F404E">
        <w:rPr/>
        <w:t xml:space="preserve"> on additional platforms, like the PS5 or Nintendo Switch, it’s important that w</w:t>
      </w:r>
      <w:r w:rsidR="435F83BD">
        <w:rPr/>
        <w:t xml:space="preserve">hichever language is selected, it needs to be compatible with whatever OS </w:t>
      </w:r>
      <w:r w:rsidR="48C4E63B">
        <w:rPr/>
        <w:t>the game is being designed for.</w:t>
      </w:r>
      <w:r w:rsidR="6D58010F">
        <w:rPr/>
        <w:t xml:space="preserve"> </w:t>
      </w:r>
      <w:r w:rsidR="48C4E63B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106818"/>
    <w:rsid w:val="0025199C"/>
    <w:rsid w:val="006BA422"/>
    <w:rsid w:val="00769C30"/>
    <w:rsid w:val="00EDCCB3"/>
    <w:rsid w:val="01D3165B"/>
    <w:rsid w:val="020E92CA"/>
    <w:rsid w:val="02A1A119"/>
    <w:rsid w:val="02BC02FE"/>
    <w:rsid w:val="031E11CB"/>
    <w:rsid w:val="036EE6BC"/>
    <w:rsid w:val="03880F19"/>
    <w:rsid w:val="038AF369"/>
    <w:rsid w:val="038EB00E"/>
    <w:rsid w:val="04377D2D"/>
    <w:rsid w:val="043D717A"/>
    <w:rsid w:val="043E3AC8"/>
    <w:rsid w:val="0473E486"/>
    <w:rsid w:val="0475C01E"/>
    <w:rsid w:val="0501372E"/>
    <w:rsid w:val="05645028"/>
    <w:rsid w:val="060FB4E7"/>
    <w:rsid w:val="0665840E"/>
    <w:rsid w:val="06E5DDB4"/>
    <w:rsid w:val="074D9BA9"/>
    <w:rsid w:val="07FC85ED"/>
    <w:rsid w:val="0881AE15"/>
    <w:rsid w:val="0D2FFFEB"/>
    <w:rsid w:val="1075209C"/>
    <w:rsid w:val="1089B572"/>
    <w:rsid w:val="11DE8B13"/>
    <w:rsid w:val="129E9C86"/>
    <w:rsid w:val="12F832E3"/>
    <w:rsid w:val="1380F3A7"/>
    <w:rsid w:val="13819F74"/>
    <w:rsid w:val="13FA638E"/>
    <w:rsid w:val="143A6CE7"/>
    <w:rsid w:val="158C4393"/>
    <w:rsid w:val="162594CD"/>
    <w:rsid w:val="179745DE"/>
    <w:rsid w:val="17B06E3B"/>
    <w:rsid w:val="1807B94C"/>
    <w:rsid w:val="18B371A1"/>
    <w:rsid w:val="19AB649F"/>
    <w:rsid w:val="19F104CD"/>
    <w:rsid w:val="19F733E2"/>
    <w:rsid w:val="1A1C02E2"/>
    <w:rsid w:val="1BCD3B98"/>
    <w:rsid w:val="1C675DFD"/>
    <w:rsid w:val="1CD711B6"/>
    <w:rsid w:val="1D80740E"/>
    <w:rsid w:val="1E032E5E"/>
    <w:rsid w:val="1E068762"/>
    <w:rsid w:val="1F9EFEBF"/>
    <w:rsid w:val="1FA257C3"/>
    <w:rsid w:val="2120DD75"/>
    <w:rsid w:val="215E960C"/>
    <w:rsid w:val="218DE87D"/>
    <w:rsid w:val="220F404E"/>
    <w:rsid w:val="22D69F81"/>
    <w:rsid w:val="230F9589"/>
    <w:rsid w:val="23164433"/>
    <w:rsid w:val="24B21494"/>
    <w:rsid w:val="2637C720"/>
    <w:rsid w:val="27B0812F"/>
    <w:rsid w:val="2874D4EB"/>
    <w:rsid w:val="28AA1354"/>
    <w:rsid w:val="292F2CB3"/>
    <w:rsid w:val="29493A09"/>
    <w:rsid w:val="296F67E2"/>
    <w:rsid w:val="2B66A716"/>
    <w:rsid w:val="2B9F61F1"/>
    <w:rsid w:val="2C44334D"/>
    <w:rsid w:val="2C762BB9"/>
    <w:rsid w:val="2CA891A3"/>
    <w:rsid w:val="2ECB9096"/>
    <w:rsid w:val="2F9F2D57"/>
    <w:rsid w:val="308FBD1F"/>
    <w:rsid w:val="315BAC94"/>
    <w:rsid w:val="327BF15D"/>
    <w:rsid w:val="33F4D635"/>
    <w:rsid w:val="35A5DD7C"/>
    <w:rsid w:val="36442A38"/>
    <w:rsid w:val="381F3C9F"/>
    <w:rsid w:val="389A05B6"/>
    <w:rsid w:val="39674B59"/>
    <w:rsid w:val="3A369F65"/>
    <w:rsid w:val="3AD7C6FF"/>
    <w:rsid w:val="3B77A436"/>
    <w:rsid w:val="3B8E95B9"/>
    <w:rsid w:val="3CAAC09C"/>
    <w:rsid w:val="3E0F67C1"/>
    <w:rsid w:val="3EF01EDD"/>
    <w:rsid w:val="3F414295"/>
    <w:rsid w:val="41FE5985"/>
    <w:rsid w:val="42106818"/>
    <w:rsid w:val="435F83BD"/>
    <w:rsid w:val="4367035F"/>
    <w:rsid w:val="4463D8C2"/>
    <w:rsid w:val="449F4EEE"/>
    <w:rsid w:val="474A8847"/>
    <w:rsid w:val="47A477B8"/>
    <w:rsid w:val="47BDC753"/>
    <w:rsid w:val="47EFBD03"/>
    <w:rsid w:val="47F2875C"/>
    <w:rsid w:val="48C4E63B"/>
    <w:rsid w:val="495997B4"/>
    <w:rsid w:val="4975A093"/>
    <w:rsid w:val="49D043FC"/>
    <w:rsid w:val="4A0CB2C3"/>
    <w:rsid w:val="4A822909"/>
    <w:rsid w:val="4C4CEF58"/>
    <w:rsid w:val="4CC2E860"/>
    <w:rsid w:val="4DD4EB9E"/>
    <w:rsid w:val="4F2B7ADC"/>
    <w:rsid w:val="4F75D5BA"/>
    <w:rsid w:val="4FE0DD3D"/>
    <w:rsid w:val="506792A4"/>
    <w:rsid w:val="5155CCA2"/>
    <w:rsid w:val="517CAD9E"/>
    <w:rsid w:val="51D481BC"/>
    <w:rsid w:val="51F0D39F"/>
    <w:rsid w:val="52929436"/>
    <w:rsid w:val="53630905"/>
    <w:rsid w:val="53FEEBFF"/>
    <w:rsid w:val="5874A261"/>
    <w:rsid w:val="59F815C5"/>
    <w:rsid w:val="5A6E2D83"/>
    <w:rsid w:val="5A7220C9"/>
    <w:rsid w:val="5B2EC9DD"/>
    <w:rsid w:val="5E31CA8C"/>
    <w:rsid w:val="5F644050"/>
    <w:rsid w:val="5F7B81DC"/>
    <w:rsid w:val="60E4CFAD"/>
    <w:rsid w:val="61277B21"/>
    <w:rsid w:val="61B4B099"/>
    <w:rsid w:val="6280A00E"/>
    <w:rsid w:val="633AB245"/>
    <w:rsid w:val="642DA63E"/>
    <w:rsid w:val="6438331A"/>
    <w:rsid w:val="65D89702"/>
    <w:rsid w:val="66F54FD5"/>
    <w:rsid w:val="675B3F06"/>
    <w:rsid w:val="67C79BC6"/>
    <w:rsid w:val="67F8540A"/>
    <w:rsid w:val="68B1D2B5"/>
    <w:rsid w:val="68D6B935"/>
    <w:rsid w:val="69D41275"/>
    <w:rsid w:val="69DE1F77"/>
    <w:rsid w:val="6A5FEDF9"/>
    <w:rsid w:val="6A60EA18"/>
    <w:rsid w:val="6AAE89A7"/>
    <w:rsid w:val="6B17B8D2"/>
    <w:rsid w:val="6B9C4BCB"/>
    <w:rsid w:val="6D58010F"/>
    <w:rsid w:val="6E528168"/>
    <w:rsid w:val="71CE2D67"/>
    <w:rsid w:val="7352DA09"/>
    <w:rsid w:val="738D2119"/>
    <w:rsid w:val="7505CE29"/>
    <w:rsid w:val="750DBBAF"/>
    <w:rsid w:val="7520F80B"/>
    <w:rsid w:val="766C28A0"/>
    <w:rsid w:val="768D41C8"/>
    <w:rsid w:val="77033AD0"/>
    <w:rsid w:val="7860923C"/>
    <w:rsid w:val="791520B7"/>
    <w:rsid w:val="7975F8EA"/>
    <w:rsid w:val="7C1A5B8F"/>
    <w:rsid w:val="7C325F94"/>
    <w:rsid w:val="7CA71844"/>
    <w:rsid w:val="7CCC63F1"/>
    <w:rsid w:val="7DE891DA"/>
    <w:rsid w:val="7E58286B"/>
    <w:rsid w:val="7ECFD3C0"/>
    <w:rsid w:val="7ED83A49"/>
    <w:rsid w:val="7EDFB9EB"/>
    <w:rsid w:val="7F51FC51"/>
    <w:rsid w:val="7F58A01A"/>
    <w:rsid w:val="7FF3F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6818"/>
  <w15:chartTrackingRefBased/>
  <w15:docId w15:val="{449F47F5-E402-4848-8D6D-AC7E4D866A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2023-01-29T20:26:59.6979898Z</dcterms:created>
  <dcterms:modified xsi:type="dcterms:W3CDTF">2023-01-29T23:05:00.4698041Z</dcterms:modified>
  <dc:creator>Simpson, Tyler</dc:creator>
  <lastModifiedBy>Simpson, Tyler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CS-230-Module4-Journal.docx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86cb530d-8504-49fe-965c-f7b0e8fe57da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f4548ae31db0999c3b9117efff6e3ba350f534971436115cad33b4fb416377b9</vt:lpwstr>
  </property>
</Properties>
</file>