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5C76" w14:textId="16811F25" w:rsidR="00B1763C" w:rsidRDefault="007D135E" w:rsidP="007D135E">
      <w:pPr>
        <w:bidi/>
        <w:rPr>
          <w:rFonts w:ascii="Arabic Typesetting" w:hAnsi="Arabic Typesetting" w:cs="Arabic Typesetting"/>
          <w:sz w:val="52"/>
          <w:szCs w:val="52"/>
          <w:rtl/>
          <w:lang w:bidi="fa-IR"/>
        </w:rPr>
      </w:pPr>
      <w:r w:rsidRPr="007D135E">
        <w:rPr>
          <w:rFonts w:ascii="Arabic Typesetting" w:hAnsi="Arabic Typesetting" w:cs="Arabic Typesetting"/>
          <w:sz w:val="52"/>
          <w:szCs w:val="52"/>
          <w:rtl/>
          <w:lang w:bidi="fa-IR"/>
        </w:rPr>
        <w:t>تفاوت اصلی کامپایلر با مفسر در چیست؟</w:t>
      </w:r>
    </w:p>
    <w:p w14:paraId="51322541" w14:textId="1C0D7E3B" w:rsidR="007D135E" w:rsidRPr="00B42136" w:rsidRDefault="007D135E" w:rsidP="007D135E">
      <w:pPr>
        <w:bidi/>
        <w:rPr>
          <w:rFonts w:ascii="Arabic Typesetting" w:hAnsi="Arabic Typesetting" w:cs="Arabic Typesetting"/>
          <w:sz w:val="52"/>
          <w:szCs w:val="52"/>
          <w:rtl/>
          <w:lang w:bidi="fa-IR"/>
        </w:rPr>
      </w:pPr>
      <w:r w:rsidRPr="00B42136">
        <w:rPr>
          <w:rFonts w:ascii="Arabic Typesetting" w:hAnsi="Arabic Typesetting" w:cs="Arabic Typesetting"/>
          <w:sz w:val="52"/>
          <w:szCs w:val="52"/>
          <w:rtl/>
          <w:lang w:bidi="fa-IR"/>
        </w:rPr>
        <w:t xml:space="preserve">به طور کلی زبان های برنامه نویسی در سه دسته </w:t>
      </w:r>
      <w:r w:rsidRPr="00B42136">
        <w:rPr>
          <w:rFonts w:ascii="Arabic Typesetting" w:hAnsi="Arabic Typesetting" w:cs="Arabic Typesetting"/>
          <w:sz w:val="52"/>
          <w:szCs w:val="52"/>
          <w:u w:val="single"/>
          <w:rtl/>
          <w:lang w:bidi="fa-IR"/>
        </w:rPr>
        <w:t xml:space="preserve">1 </w:t>
      </w:r>
      <w:r w:rsidRPr="00B42136">
        <w:rPr>
          <w:rFonts w:ascii="Arabic Typesetting" w:hAnsi="Arabic Typesetting" w:cs="Arabic Typesetting"/>
          <w:sz w:val="52"/>
          <w:szCs w:val="52"/>
          <w:rtl/>
          <w:lang w:bidi="fa-IR"/>
        </w:rPr>
        <w:t xml:space="preserve">سطح پایین </w:t>
      </w:r>
      <w:r w:rsidRPr="00B42136">
        <w:rPr>
          <w:rFonts w:ascii="Arabic Typesetting" w:hAnsi="Arabic Typesetting" w:cs="Arabic Typesetting"/>
          <w:sz w:val="52"/>
          <w:szCs w:val="52"/>
          <w:u w:val="single"/>
          <w:rtl/>
          <w:lang w:bidi="fa-IR"/>
        </w:rPr>
        <w:t xml:space="preserve">2 </w:t>
      </w:r>
      <w:r w:rsidRPr="00B42136">
        <w:rPr>
          <w:rFonts w:ascii="Arabic Typesetting" w:hAnsi="Arabic Typesetting" w:cs="Arabic Typesetting"/>
          <w:sz w:val="52"/>
          <w:szCs w:val="52"/>
          <w:rtl/>
          <w:lang w:bidi="fa-IR"/>
        </w:rPr>
        <w:t xml:space="preserve">سطح میانی </w:t>
      </w:r>
      <w:r w:rsidRPr="00B42136">
        <w:rPr>
          <w:rFonts w:ascii="Arabic Typesetting" w:hAnsi="Arabic Typesetting" w:cs="Arabic Typesetting"/>
          <w:sz w:val="52"/>
          <w:szCs w:val="52"/>
          <w:u w:val="single"/>
          <w:rtl/>
          <w:lang w:bidi="fa-IR"/>
        </w:rPr>
        <w:t xml:space="preserve">3 </w:t>
      </w:r>
      <w:r w:rsidRPr="00B42136">
        <w:rPr>
          <w:rFonts w:ascii="Arabic Typesetting" w:hAnsi="Arabic Typesetting" w:cs="Arabic Typesetting"/>
          <w:sz w:val="52"/>
          <w:szCs w:val="52"/>
          <w:rtl/>
          <w:lang w:bidi="fa-IR"/>
        </w:rPr>
        <w:t>سطح بالا تقسیم بندی میشوند زبان های سطح بالا نزدیکتر به زبان انسان هستند و زبان های سطح پایین همان زبان سیستم (1،0) هستند.</w:t>
      </w:r>
    </w:p>
    <w:p w14:paraId="23F4629E" w14:textId="59A4FEB4" w:rsidR="007D135E" w:rsidRPr="00B42136" w:rsidRDefault="007D135E" w:rsidP="007D135E">
      <w:pPr>
        <w:bidi/>
        <w:rPr>
          <w:rFonts w:ascii="Arabic Typesetting" w:hAnsi="Arabic Typesetting" w:cs="Arabic Typesetting"/>
          <w:sz w:val="52"/>
          <w:szCs w:val="52"/>
          <w:rtl/>
          <w:lang w:bidi="fa-IR"/>
        </w:rPr>
      </w:pPr>
      <w:r w:rsidRPr="00B42136">
        <w:rPr>
          <w:rFonts w:ascii="Arabic Typesetting" w:hAnsi="Arabic Typesetting" w:cs="Arabic Typesetting"/>
          <w:sz w:val="52"/>
          <w:szCs w:val="52"/>
          <w:rtl/>
          <w:lang w:bidi="fa-IR"/>
        </w:rPr>
        <w:t xml:space="preserve">سیستم ها تنها توانایی </w:t>
      </w:r>
      <w:r w:rsidR="00B42136" w:rsidRPr="00B42136">
        <w:rPr>
          <w:rFonts w:ascii="Arabic Typesetting" w:hAnsi="Arabic Typesetting" w:cs="Arabic Typesetting"/>
          <w:sz w:val="52"/>
          <w:szCs w:val="52"/>
          <w:rtl/>
          <w:lang w:bidi="fa-IR"/>
        </w:rPr>
        <w:t xml:space="preserve">تفسیر </w:t>
      </w:r>
      <w:r w:rsidRPr="00B42136">
        <w:rPr>
          <w:rFonts w:ascii="Arabic Typesetting" w:hAnsi="Arabic Typesetting" w:cs="Arabic Typesetting"/>
          <w:color w:val="1C1917"/>
          <w:sz w:val="52"/>
          <w:szCs w:val="52"/>
          <w:shd w:val="clear" w:color="auto" w:fill="FFFFFF"/>
          <w:rtl/>
        </w:rPr>
        <w:t>کدهای دودویی (</w:t>
      </w:r>
      <w:r w:rsidR="00B42136" w:rsidRPr="00B42136">
        <w:rPr>
          <w:rFonts w:ascii="Arabic Typesetting" w:hAnsi="Arabic Typesetting" w:cs="Arabic Typesetting"/>
          <w:color w:val="1C1917"/>
          <w:sz w:val="52"/>
          <w:szCs w:val="52"/>
          <w:shd w:val="clear" w:color="auto" w:fill="FFFFFF"/>
          <w:rtl/>
        </w:rPr>
        <w:t>1،0</w:t>
      </w:r>
      <w:r w:rsidRPr="00B42136">
        <w:rPr>
          <w:rFonts w:ascii="Arabic Typesetting" w:hAnsi="Arabic Typesetting" w:cs="Arabic Typesetting"/>
          <w:color w:val="1C1917"/>
          <w:sz w:val="52"/>
          <w:szCs w:val="52"/>
          <w:shd w:val="clear" w:color="auto" w:fill="FFFFFF"/>
          <w:rtl/>
        </w:rPr>
        <w:t>)</w:t>
      </w:r>
      <w:r w:rsidRPr="00B42136">
        <w:rPr>
          <w:rFonts w:ascii="Arabic Typesetting" w:hAnsi="Arabic Typesetting" w:cs="Arabic Typesetting"/>
          <w:sz w:val="52"/>
          <w:szCs w:val="52"/>
          <w:rtl/>
          <w:lang w:bidi="fa-IR"/>
        </w:rPr>
        <w:t>را دارند و برای فهم</w:t>
      </w:r>
      <w:r w:rsidR="00B42136" w:rsidRPr="00B42136">
        <w:rPr>
          <w:rFonts w:ascii="Arabic Typesetting" w:hAnsi="Arabic Typesetting" w:cs="Arabic Typesetting"/>
          <w:sz w:val="52"/>
          <w:szCs w:val="52"/>
          <w:rtl/>
          <w:lang w:bidi="fa-IR"/>
        </w:rPr>
        <w:t xml:space="preserve"> سایر </w:t>
      </w:r>
      <w:r w:rsidRPr="00B42136">
        <w:rPr>
          <w:rFonts w:ascii="Arabic Typesetting" w:hAnsi="Arabic Typesetting" w:cs="Arabic Typesetting"/>
          <w:sz w:val="52"/>
          <w:szCs w:val="52"/>
          <w:rtl/>
          <w:lang w:bidi="fa-IR"/>
        </w:rPr>
        <w:t xml:space="preserve"> </w:t>
      </w:r>
      <w:r w:rsidR="00B42136" w:rsidRPr="00B42136">
        <w:rPr>
          <w:rFonts w:ascii="Arabic Typesetting" w:hAnsi="Arabic Typesetting" w:cs="Arabic Typesetting"/>
          <w:sz w:val="52"/>
          <w:szCs w:val="52"/>
          <w:rtl/>
          <w:lang w:bidi="fa-IR"/>
        </w:rPr>
        <w:t xml:space="preserve">دستورات </w:t>
      </w:r>
      <w:r w:rsidRPr="00B42136">
        <w:rPr>
          <w:rFonts w:ascii="Arabic Typesetting" w:hAnsi="Arabic Typesetting" w:cs="Arabic Typesetting"/>
          <w:sz w:val="52"/>
          <w:szCs w:val="52"/>
          <w:rtl/>
          <w:lang w:bidi="fa-IR"/>
        </w:rPr>
        <w:t xml:space="preserve"> توسط سیستم باید آن هارا به زبان سیستم ترجمه کرد</w:t>
      </w:r>
      <w:r w:rsidR="00B42136" w:rsidRPr="00B42136">
        <w:rPr>
          <w:rFonts w:ascii="Arabic Typesetting" w:hAnsi="Arabic Typesetting" w:cs="Arabic Typesetting"/>
          <w:sz w:val="52"/>
          <w:szCs w:val="52"/>
          <w:rtl/>
          <w:lang w:bidi="fa-IR"/>
        </w:rPr>
        <w:t xml:space="preserve"> برای انجام این کار از مفسر و کامپایلر استفاده میشود اما این دو با هم تفاوت هایی دارند.</w:t>
      </w:r>
    </w:p>
    <w:p w14:paraId="1A7FC99A" w14:textId="703E51B8" w:rsidR="00B42136" w:rsidRDefault="00B42136" w:rsidP="00B42136">
      <w:pPr>
        <w:bidi/>
        <w:spacing w:line="240" w:lineRule="auto"/>
        <w:rPr>
          <w:rFonts w:ascii="Arabic Typesetting" w:hAnsi="Arabic Typesetting" w:cs="Arabic Typesetting"/>
          <w:color w:val="0B032D"/>
          <w:sz w:val="52"/>
          <w:szCs w:val="52"/>
          <w:shd w:val="clear" w:color="auto" w:fill="FFFFFF"/>
          <w:rtl/>
        </w:rPr>
      </w:pPr>
      <w:r w:rsidRPr="00B42136">
        <w:rPr>
          <w:rFonts w:ascii="Arabic Typesetting" w:hAnsi="Arabic Typesetting" w:cs="Arabic Typesetting"/>
          <w:sz w:val="52"/>
          <w:szCs w:val="52"/>
          <w:rtl/>
          <w:lang w:bidi="fa-IR"/>
        </w:rPr>
        <w:t>اصلی ترین تفاوت مفسر و کامپایلر در این است که کامپایلر</w:t>
      </w:r>
      <w:r>
        <w:rPr>
          <w:rFonts w:ascii="Arabic Typesetting" w:hAnsi="Arabic Typesetting" w:cs="Arabic Typesetting" w:hint="cs"/>
          <w:sz w:val="52"/>
          <w:szCs w:val="52"/>
          <w:rtl/>
          <w:lang w:bidi="fa-IR"/>
        </w:rPr>
        <w:t xml:space="preserve"> </w:t>
      </w:r>
      <w:r w:rsidRPr="00B42136">
        <w:rPr>
          <w:rFonts w:ascii="Arabic Typesetting" w:hAnsi="Arabic Typesetting" w:cs="Arabic Typesetting"/>
          <w:color w:val="0B032D"/>
          <w:sz w:val="52"/>
          <w:szCs w:val="52"/>
          <w:shd w:val="clear" w:color="auto" w:fill="FFFFFF"/>
          <w:rtl/>
        </w:rPr>
        <w:t>کد را </w:t>
      </w:r>
      <w:r w:rsidRPr="00B42136">
        <w:rPr>
          <w:rStyle w:val="Strong"/>
          <w:rFonts w:ascii="Arabic Typesetting" w:hAnsi="Arabic Typesetting" w:cs="Arabic Typesetting"/>
          <w:b w:val="0"/>
          <w:bCs w:val="0"/>
          <w:color w:val="0B032D"/>
          <w:sz w:val="52"/>
          <w:szCs w:val="52"/>
          <w:shd w:val="clear" w:color="auto" w:fill="FFFFFF"/>
          <w:rtl/>
        </w:rPr>
        <w:t>پیش</w:t>
      </w:r>
      <w:r w:rsidRPr="00B42136">
        <w:rPr>
          <w:rFonts w:ascii="Arabic Typesetting" w:hAnsi="Arabic Typesetting" w:cs="Arabic Typesetting"/>
          <w:color w:val="0B032D"/>
          <w:sz w:val="52"/>
          <w:szCs w:val="52"/>
          <w:shd w:val="clear" w:color="auto" w:fill="FFFFFF"/>
          <w:rtl/>
        </w:rPr>
        <w:t> از اجرای برنامه به کد ماشین تبدیل می‌کند</w:t>
      </w:r>
      <w:r>
        <w:rPr>
          <w:rFonts w:ascii="Arabic Typesetting" w:hAnsi="Arabic Typesetting" w:cs="Arabic Typesetting" w:hint="cs"/>
          <w:color w:val="0B032D"/>
          <w:sz w:val="52"/>
          <w:szCs w:val="52"/>
          <w:shd w:val="clear" w:color="auto" w:fill="FFFFFF"/>
          <w:rtl/>
        </w:rPr>
        <w:t xml:space="preserve"> (</w:t>
      </w:r>
      <w:r w:rsidRPr="00B42136">
        <w:rPr>
          <w:rFonts w:ascii="Arabic Typesetting" w:hAnsi="Arabic Typesetting" w:cs="Arabic Typesetting"/>
          <w:color w:val="0B032D"/>
          <w:sz w:val="52"/>
          <w:szCs w:val="52"/>
          <w:shd w:val="clear" w:color="auto" w:fill="FFFFFF"/>
        </w:rPr>
        <w:t xml:space="preserve"> </w:t>
      </w:r>
      <w:r w:rsidRPr="00B42136">
        <w:rPr>
          <w:rFonts w:ascii="Arabic Typesetting" w:hAnsi="Arabic Typesetting" w:cs="Arabic Typesetting"/>
          <w:color w:val="0B032D"/>
          <w:sz w:val="52"/>
          <w:szCs w:val="52"/>
          <w:shd w:val="clear" w:color="auto" w:fill="FFFFFF"/>
          <w:rtl/>
        </w:rPr>
        <w:t>یعنی یک فایل اجرایی همچون</w:t>
      </w:r>
      <w:r w:rsidRPr="00B42136">
        <w:rPr>
          <w:rFonts w:ascii="Arabic Typesetting" w:hAnsi="Arabic Typesetting" w:cs="Arabic Typesetting"/>
          <w:color w:val="0B032D"/>
          <w:sz w:val="52"/>
          <w:szCs w:val="52"/>
          <w:shd w:val="clear" w:color="auto" w:fill="FFFFFF"/>
        </w:rPr>
        <w:t xml:space="preserve"> exe </w:t>
      </w:r>
      <w:r w:rsidRPr="00B42136">
        <w:rPr>
          <w:rFonts w:ascii="Arabic Typesetting" w:hAnsi="Arabic Typesetting" w:cs="Arabic Typesetting"/>
          <w:color w:val="0B032D"/>
          <w:sz w:val="52"/>
          <w:szCs w:val="52"/>
          <w:shd w:val="clear" w:color="auto" w:fill="FFFFFF"/>
          <w:rtl/>
        </w:rPr>
        <w:t>می‌ساز</w:t>
      </w:r>
      <w:r>
        <w:rPr>
          <w:rFonts w:ascii="Arabic Typesetting" w:hAnsi="Arabic Typesetting" w:cs="Arabic Typesetting" w:hint="cs"/>
          <w:color w:val="0B032D"/>
          <w:sz w:val="52"/>
          <w:szCs w:val="52"/>
          <w:shd w:val="clear" w:color="auto" w:fill="FFFFFF"/>
          <w:rtl/>
        </w:rPr>
        <w:t>د)</w:t>
      </w:r>
      <w:r w:rsidRPr="00B42136">
        <w:rPr>
          <w:rFonts w:ascii="Arabic Typesetting" w:hAnsi="Arabic Typesetting" w:cs="Arabic Typesetting"/>
          <w:color w:val="0B032D"/>
          <w:sz w:val="52"/>
          <w:szCs w:val="52"/>
          <w:shd w:val="clear" w:color="auto" w:fill="FFFFFF"/>
        </w:rPr>
        <w:t xml:space="preserve"> </w:t>
      </w:r>
      <w:r w:rsidRPr="00B42136">
        <w:rPr>
          <w:rFonts w:ascii="Arabic Typesetting" w:hAnsi="Arabic Typesetting" w:cs="Arabic Typesetting"/>
          <w:color w:val="0B032D"/>
          <w:sz w:val="52"/>
          <w:szCs w:val="52"/>
          <w:shd w:val="clear" w:color="auto" w:fill="FFFFFF"/>
          <w:rtl/>
        </w:rPr>
        <w:t>در حالی‌ که مفسر کد را </w:t>
      </w:r>
      <w:r w:rsidRPr="00B42136">
        <w:rPr>
          <w:rStyle w:val="Strong"/>
          <w:rFonts w:ascii="Arabic Typesetting" w:hAnsi="Arabic Typesetting" w:cs="Arabic Typesetting"/>
          <w:b w:val="0"/>
          <w:bCs w:val="0"/>
          <w:color w:val="0B032D"/>
          <w:sz w:val="52"/>
          <w:szCs w:val="52"/>
          <w:shd w:val="clear" w:color="auto" w:fill="FFFFFF"/>
          <w:rtl/>
        </w:rPr>
        <w:t>حین</w:t>
      </w:r>
      <w:r w:rsidRPr="00B42136">
        <w:rPr>
          <w:rFonts w:ascii="Arabic Typesetting" w:hAnsi="Arabic Typesetting" w:cs="Arabic Typesetting"/>
          <w:color w:val="0B032D"/>
          <w:sz w:val="52"/>
          <w:szCs w:val="52"/>
          <w:shd w:val="clear" w:color="auto" w:fill="FFFFFF"/>
          <w:rtl/>
        </w:rPr>
        <w:t> اجرا به کد ماشین تبدیل می‌کند</w:t>
      </w:r>
      <w:r w:rsidRPr="00B42136">
        <w:rPr>
          <w:rFonts w:ascii="Arabic Typesetting" w:hAnsi="Arabic Typesetting" w:cs="Arabic Typesetting"/>
          <w:color w:val="0B032D"/>
          <w:sz w:val="52"/>
          <w:szCs w:val="52"/>
          <w:shd w:val="clear" w:color="auto" w:fill="FFFFFF"/>
        </w:rPr>
        <w:t>.</w:t>
      </w:r>
    </w:p>
    <w:p w14:paraId="0EBD9087" w14:textId="3F6E8EF5" w:rsidR="00B42136" w:rsidRDefault="00B42136" w:rsidP="00B42136">
      <w:pPr>
        <w:bidi/>
        <w:spacing w:line="240" w:lineRule="auto"/>
        <w:rPr>
          <w:rFonts w:ascii="Arabic Typesetting" w:hAnsi="Arabic Typesetting" w:cs="Arabic Typesetting"/>
          <w:color w:val="0B032D"/>
          <w:sz w:val="52"/>
          <w:szCs w:val="52"/>
          <w:shd w:val="clear" w:color="auto" w:fill="FFFFFF"/>
          <w:rtl/>
        </w:rPr>
      </w:pPr>
      <w:r>
        <w:rPr>
          <w:rFonts w:ascii="Arabic Typesetting" w:hAnsi="Arabic Typesetting" w:cs="Arabic Typesetting" w:hint="cs"/>
          <w:color w:val="0B032D"/>
          <w:sz w:val="52"/>
          <w:szCs w:val="52"/>
          <w:shd w:val="clear" w:color="auto" w:fill="FFFFFF"/>
          <w:rtl/>
        </w:rPr>
        <w:t>منابع :</w:t>
      </w:r>
    </w:p>
    <w:p w14:paraId="358B45A4" w14:textId="20EFEA44" w:rsidR="00B42136" w:rsidRPr="00B42136" w:rsidRDefault="00B42136" w:rsidP="00B42136">
      <w:pPr>
        <w:bidi/>
        <w:spacing w:line="240" w:lineRule="auto"/>
        <w:rPr>
          <w:rFonts w:ascii="Arabic Typesetting" w:hAnsi="Arabic Typesetting" w:cs="Arabic Typesetting"/>
          <w:color w:val="0B032D"/>
          <w:sz w:val="48"/>
          <w:szCs w:val="48"/>
          <w:shd w:val="clear" w:color="auto" w:fill="FFFFFF"/>
          <w:rtl/>
        </w:rPr>
      </w:pPr>
      <w:r w:rsidRPr="00B42136">
        <w:rPr>
          <w:rFonts w:ascii="Arabic Typesetting" w:hAnsi="Arabic Typesetting" w:cs="Arabic Typesetting" w:hint="cs"/>
          <w:color w:val="0B032D"/>
          <w:sz w:val="48"/>
          <w:szCs w:val="48"/>
          <w:shd w:val="clear" w:color="auto" w:fill="FFFFFF"/>
          <w:rtl/>
        </w:rPr>
        <w:t>وب سایت دولوپرشو:</w:t>
      </w:r>
    </w:p>
    <w:p w14:paraId="6D8D9FA7" w14:textId="1A234016" w:rsidR="00B42136" w:rsidRDefault="00B42136" w:rsidP="00B42136">
      <w:pPr>
        <w:bidi/>
        <w:spacing w:line="240" w:lineRule="auto"/>
        <w:rPr>
          <w:rtl/>
        </w:rPr>
      </w:pPr>
      <w:hyperlink r:id="rId5" w:anchor=":~:text=%D9%BE%D8%B3%20%D8%AA%D9%81%D8%A7%D9%88%D8%AA%20%DA%A9%D8%A7%D9%85%D9%BE%D8%A7%DB%8C%D9%84%D8%B1%20%D8%A8%D8%A7%20%D9%85%D9%81%D8%B3%D8%B1,%C2%AB%D8%B2%D8%A8%D8%A7%D9%86%20%D9%85%D8%A7%D8%B4%DB%8C%D9%86%C2%BB%20%D8%AA%D8%B1%D8%AC%D9%85%D9%87%20%D9%85%DB%8C%E2%80%8C%D8%B4%D9%88%D9%86%D8%AF." w:history="1">
        <w:r>
          <w:rPr>
            <w:rStyle w:val="Hyperlink"/>
            <w:rtl/>
          </w:rPr>
          <w:t>تفاوت کامپایلر و مفسر چیست؟</w:t>
        </w:r>
        <w:r>
          <w:rPr>
            <w:rStyle w:val="Hyperlink"/>
          </w:rPr>
          <w:t xml:space="preserve"> | Compiler </w:t>
        </w:r>
        <w:r>
          <w:rPr>
            <w:rStyle w:val="Hyperlink"/>
            <w:rtl/>
          </w:rPr>
          <w:t>در مقابل</w:t>
        </w:r>
        <w:r>
          <w:rPr>
            <w:rStyle w:val="Hyperlink"/>
          </w:rPr>
          <w:t xml:space="preserve"> Interpreter (developersho.com)</w:t>
        </w:r>
      </w:hyperlink>
    </w:p>
    <w:p w14:paraId="6AC33DD8" w14:textId="74663061" w:rsidR="00B42136" w:rsidRDefault="00B42136" w:rsidP="00130CB5">
      <w:pPr>
        <w:bidi/>
        <w:spacing w:line="240" w:lineRule="auto"/>
        <w:rPr>
          <w:rFonts w:ascii="Arabic Typesetting" w:hAnsi="Arabic Typesetting" w:cs="Arabic Typesetting"/>
          <w:sz w:val="48"/>
          <w:szCs w:val="48"/>
          <w:rtl/>
        </w:rPr>
      </w:pPr>
      <w:r w:rsidRPr="00130CB5">
        <w:rPr>
          <w:rFonts w:ascii="Arabic Typesetting" w:hAnsi="Arabic Typesetting" w:cs="Arabic Typesetting"/>
          <w:sz w:val="48"/>
          <w:szCs w:val="48"/>
          <w:rtl/>
        </w:rPr>
        <w:t>وب سایت فرادرس</w:t>
      </w:r>
      <w:r w:rsidR="00130CB5">
        <w:rPr>
          <w:rFonts w:ascii="Arabic Typesetting" w:hAnsi="Arabic Typesetting" w:cs="Arabic Typesetting" w:hint="cs"/>
          <w:sz w:val="48"/>
          <w:szCs w:val="48"/>
          <w:rtl/>
        </w:rPr>
        <w:t>:</w:t>
      </w:r>
    </w:p>
    <w:p w14:paraId="0E3EF10E" w14:textId="0F5AFFBD" w:rsidR="00130CB5" w:rsidRDefault="00130CB5" w:rsidP="00130CB5">
      <w:pPr>
        <w:bidi/>
        <w:spacing w:line="240" w:lineRule="auto"/>
        <w:rPr>
          <w:rtl/>
        </w:rPr>
      </w:pPr>
      <w:hyperlink r:id="rId6" w:history="1">
        <w:r>
          <w:rPr>
            <w:rStyle w:val="Hyperlink"/>
            <w:rtl/>
          </w:rPr>
          <w:t>تفاوت کامپایلر و مفسر چیست ؟ — از کاربرد تا مزایا و معایب – فرادرس - مجله‌</w:t>
        </w:r>
        <w:r>
          <w:rPr>
            <w:rStyle w:val="Hyperlink"/>
          </w:rPr>
          <w:t xml:space="preserve"> (faradars.org)</w:t>
        </w:r>
      </w:hyperlink>
    </w:p>
    <w:p w14:paraId="1D481DBC" w14:textId="77777777" w:rsidR="00130CB5" w:rsidRDefault="00130CB5" w:rsidP="00130CB5">
      <w:pPr>
        <w:bidi/>
        <w:spacing w:line="240" w:lineRule="auto"/>
        <w:rPr>
          <w:rtl/>
        </w:rPr>
      </w:pPr>
    </w:p>
    <w:p w14:paraId="67C0AA20" w14:textId="717CBDC0" w:rsidR="00130CB5" w:rsidRDefault="00130CB5" w:rsidP="00130CB5">
      <w:pPr>
        <w:bidi/>
        <w:spacing w:line="240" w:lineRule="auto"/>
        <w:rPr>
          <w:rFonts w:ascii="Arabic Typesetting" w:hAnsi="Arabic Typesetting" w:cs="Arabic Typesetting"/>
          <w:sz w:val="48"/>
          <w:szCs w:val="48"/>
          <w:rtl/>
        </w:rPr>
      </w:pPr>
      <w:r w:rsidRPr="00130CB5">
        <w:rPr>
          <w:rFonts w:ascii="Arabic Typesetting" w:hAnsi="Arabic Typesetting" w:cs="Arabic Typesetting"/>
          <w:sz w:val="48"/>
          <w:szCs w:val="48"/>
          <w:rtl/>
        </w:rPr>
        <w:t xml:space="preserve">وب سایت </w:t>
      </w:r>
      <w:r>
        <w:rPr>
          <w:rFonts w:ascii="Arabic Typesetting" w:hAnsi="Arabic Typesetting" w:cs="Arabic Typesetting" w:hint="cs"/>
          <w:sz w:val="48"/>
          <w:szCs w:val="48"/>
          <w:rtl/>
        </w:rPr>
        <w:t>سکان آکادمی:</w:t>
      </w:r>
    </w:p>
    <w:p w14:paraId="609709A9" w14:textId="556CCCA7" w:rsidR="00130CB5" w:rsidRPr="00130CB5" w:rsidRDefault="00130CB5" w:rsidP="00130CB5">
      <w:pPr>
        <w:bidi/>
        <w:spacing w:line="240" w:lineRule="auto"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hyperlink r:id="rId7" w:history="1">
        <w:r>
          <w:rPr>
            <w:rStyle w:val="Hyperlink"/>
          </w:rPr>
          <w:t xml:space="preserve">Compiler </w:t>
        </w:r>
        <w:r>
          <w:rPr>
            <w:rStyle w:val="Hyperlink"/>
            <w:rtl/>
          </w:rPr>
          <w:t>با</w:t>
        </w:r>
        <w:r>
          <w:rPr>
            <w:rStyle w:val="Hyperlink"/>
          </w:rPr>
          <w:t xml:space="preserve"> Interpreter </w:t>
        </w:r>
        <w:r>
          <w:rPr>
            <w:rStyle w:val="Hyperlink"/>
            <w:rtl/>
          </w:rPr>
          <w:t>چه تفاوت‌هایی دارا است؟</w:t>
        </w:r>
        <w:r>
          <w:rPr>
            <w:rStyle w:val="Hyperlink"/>
          </w:rPr>
          <w:t xml:space="preserve"> (sokanacademy.com)</w:t>
        </w:r>
      </w:hyperlink>
    </w:p>
    <w:sectPr w:rsidR="00130CB5" w:rsidRPr="00130CB5" w:rsidSect="007D135E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18"/>
    <w:rsid w:val="00130CB5"/>
    <w:rsid w:val="007A7718"/>
    <w:rsid w:val="007C59FD"/>
    <w:rsid w:val="007D135E"/>
    <w:rsid w:val="00B1763C"/>
    <w:rsid w:val="00B42136"/>
    <w:rsid w:val="00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9D0D"/>
  <w15:chartTrackingRefBased/>
  <w15:docId w15:val="{3710AE5E-CFA8-4077-8501-761AAEE9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21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2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kanacademy.com/blog/compiler-%D8%A8%D8%A7-interpreter-%DA%86%D9%87-%D8%AA%D9%81%D8%A7%D9%88%D8%AA%D9%87%D8%A7%DB%8C%DB%8C-%D8%AF%D8%A7%D8%B1%D8%A7-%D8%A7%D8%B3%D8%A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faradars.org/%D8%AA%D9%81%D8%A7%D9%88%D8%AA-%DA%A9%D8%A7%D9%85%D9%BE%D8%A7%DB%8C%D9%84%D8%B1-%D9%88-%D9%85%D9%81%D8%B3%D8%B1-%DA%86%DB%8C%D8%B3%D8%AA/" TargetMode="External"/><Relationship Id="rId5" Type="http://schemas.openxmlformats.org/officeDocument/2006/relationships/hyperlink" Target="https://developersho.com/blog/compiler-vs-interpre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5B71C-7180-48F6-AF60-14CA58120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.| گمنام |.</dc:creator>
  <cp:keywords/>
  <dc:description/>
  <cp:lastModifiedBy>.| گمنام |.</cp:lastModifiedBy>
  <cp:revision>2</cp:revision>
  <dcterms:created xsi:type="dcterms:W3CDTF">2023-10-12T08:05:00Z</dcterms:created>
  <dcterms:modified xsi:type="dcterms:W3CDTF">2023-10-12T08:36:00Z</dcterms:modified>
</cp:coreProperties>
</file>