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figs-123person</w:t>
      </w:r>
    </w:p>
    <w:tbl>
      <w:tblPr>
        <w:tblStyle w:val="TableGrid"/>
        <w:tblW w:type="auto" w:w="0"/>
        <w:tblLook w:firstColumn="1" w:firstRow="1" w:lastColumn="0" w:lastRow="0" w:noHBand="0" w:noVBand="1" w:val="04A0"/>
      </w:tblPr>
      <w:tblGrid>
        <w:gridCol w:w="9972"/>
      </w:tblGrid>
      <w:tr>
        <w:tc>
          <w:tcPr>
            <w:tcW w:type="dxa" w:w="9972"/>
          </w:tcPr>
          <w:p>
            <w:r>
              <w:rPr>
                <w:b/>
              </w:rPr>
              <w:t>General Instructions:</w:t>
              <w:br/>
            </w:r>
          </w:p>
        </w:tc>
      </w:tr>
      <w:tr>
        <w:tc>
          <w:tcPr>
            <w:tcW w:type="dxa" w:w="9972"/>
          </w:tcPr>
          <w:p>
            <w:r>
              <w:rPr>
                <w:sz w:val="20"/>
              </w:rPr>
              <w:t>1. Translation of the content in 'English' should be strictly placed in the 'Translation' column only.</w:t>
            </w:r>
          </w:p>
        </w:tc>
      </w:tr>
      <w:tr>
        <w:tc>
          <w:tcPr>
            <w:tcW w:type="dxa" w:w="9972"/>
          </w:tcPr>
          <w:p>
            <w:r>
              <w:rPr>
                <w:sz w:val="20"/>
              </w:rPr>
              <w:t>2. '#', '$', '@', '&lt;u&gt;' '&lt;/u&gt;',  '*', '_' , [....], http://...... , etc. are meta-tags that should be placed at the same positions in the translated text.</w:t>
            </w:r>
          </w:p>
        </w:tc>
      </w:tr>
      <w:tr>
        <w:tc>
          <w:tcPr>
            <w:tcW w:type="dxa" w:w="9972"/>
          </w:tcPr>
          <w:p>
            <w:r>
              <w:rPr>
                <w:sz w:val="20"/>
              </w:rPr>
              <w:t>3. Please do not modify any content in 'English' columns.</w:t>
            </w:r>
          </w:p>
        </w:tc>
      </w:tr>
    </w:tbl>
    <w:p/>
    <w:tbl>
      <w:tblPr>
        <w:tblW w:type="auto" w:w="0"/>
        <w:tblLook w:firstColumn="1" w:firstRow="1" w:lastColumn="0" w:lastRow="0" w:noHBand="0" w:noVBand="1" w:val="04A0"/>
      </w:tblPr>
      <w:tblGrid>
        <w:gridCol w:w="9972"/>
      </w:tblGrid>
      <w:tr>
        <w:tc>
          <w:tcPr>
            <w:tcW w:type="dxa" w:w="9972"/>
          </w:tcPr>
          <w:p>
            <w:r>
              <w:rPr>
                <w:b/>
              </w:rPr>
              <w:t>translate/figs-123person/title.md</w:t>
            </w:r>
          </w:p>
        </w:tc>
      </w:tr>
    </w:tbl>
    <w:tbl>
      <w:tblPr>
        <w:tblStyle w:val="TableGrid"/>
        <w:tblW w:type="auto" w:w="0"/>
        <w:tblLayout w:type="fixed"/>
        <w:tblLook w:firstColumn="1" w:firstRow="1" w:lastColumn="0" w:lastRow="0" w:noHBand="0" w:noVBand="1" w:val="04A0"/>
      </w:tblPr>
      <w:tblGrid>
        <w:gridCol w:w="652"/>
        <w:gridCol w:w="4734"/>
        <w:gridCol w:w="4819"/>
      </w:tblGrid>
      <w:tr>
        <w:tc>
          <w:tcPr>
            <w:tcW w:type="dxa" w:w="652"/>
          </w:tcPr>
          <w:p>
            <w:r>
              <w:rPr>
                <w:b/>
              </w:rPr>
              <w:t>No</w:t>
            </w:r>
          </w:p>
        </w:tc>
        <w:tc>
          <w:tcPr>
            <w:tcW w:type="dxa" w:w="4734"/>
          </w:tcPr>
          <w:p>
            <w:r>
              <w:rPr>
                <w:b/>
              </w:rPr>
              <w:t>English</w:t>
            </w:r>
          </w:p>
        </w:tc>
        <w:tc>
          <w:tcPr>
            <w:tcW w:type="dxa" w:w="4819"/>
          </w:tcPr>
          <w:p>
            <w:r>
              <w:rPr>
                <w:b/>
              </w:rPr>
              <w:t>Translation</w:t>
            </w:r>
          </w:p>
        </w:tc>
      </w:tr>
      <w:tr>
        <w:tc>
          <w:tcPr>
            <w:tcW w:type="dxa" w:w="652"/>
          </w:tcPr>
          <w:p>
            <w:r>
              <w:rPr>
                <w:sz w:val="19"/>
              </w:rPr>
              <w:t>1</w:t>
            </w:r>
          </w:p>
        </w:tc>
        <w:tc>
          <w:tcPr>
            <w:tcW w:type="dxa" w:w="4734"/>
          </w:tcPr>
          <w:p>
            <w:r>
              <w:rPr>
                <w:sz w:val="19"/>
              </w:rPr>
              <w:t>First, Second or Third Person</w:t>
            </w:r>
          </w:p>
        </w:tc>
        <w:tc>
          <w:tcPr>
            <w:tcW w:type="dxa" w:w="4819"/>
          </w:tcPr>
          <w:p>
            <w:r/>
          </w:p>
        </w:tc>
      </w:tr>
    </w:tbl>
    <w:p/>
    <w:tbl>
      <w:tblPr>
        <w:tblW w:type="auto" w:w="0"/>
        <w:tblLook w:firstColumn="1" w:firstRow="1" w:lastColumn="0" w:lastRow="0" w:noHBand="0" w:noVBand="1" w:val="04A0"/>
      </w:tblPr>
      <w:tblGrid>
        <w:gridCol w:w="9972"/>
      </w:tblGrid>
      <w:tr>
        <w:tc>
          <w:tcPr>
            <w:tcW w:type="dxa" w:w="9972"/>
          </w:tcPr>
          <w:p>
            <w:r>
              <w:rPr>
                <w:b/>
              </w:rPr>
              <w:t>translate/figs-123person/sub-title.md</w:t>
            </w:r>
          </w:p>
        </w:tc>
      </w:tr>
    </w:tbl>
    <w:tbl>
      <w:tblPr>
        <w:tblStyle w:val="TableGrid"/>
        <w:tblW w:type="auto" w:w="0"/>
        <w:tblLayout w:type="fixed"/>
        <w:tblLook w:firstColumn="1" w:firstRow="1" w:lastColumn="0" w:lastRow="0" w:noHBand="0" w:noVBand="1" w:val="04A0"/>
      </w:tblPr>
      <w:tblGrid>
        <w:gridCol w:w="652"/>
        <w:gridCol w:w="4734"/>
        <w:gridCol w:w="4819"/>
      </w:tblGrid>
      <w:tr>
        <w:tc>
          <w:tcPr>
            <w:tcW w:type="dxa" w:w="652"/>
          </w:tcPr>
          <w:p>
            <w:r>
              <w:rPr>
                <w:b/>
              </w:rPr>
              <w:t>No</w:t>
            </w:r>
          </w:p>
        </w:tc>
        <w:tc>
          <w:tcPr>
            <w:tcW w:type="dxa" w:w="4734"/>
          </w:tcPr>
          <w:p>
            <w:r>
              <w:rPr>
                <w:b/>
              </w:rPr>
              <w:t>English</w:t>
            </w:r>
          </w:p>
        </w:tc>
        <w:tc>
          <w:tcPr>
            <w:tcW w:type="dxa" w:w="4819"/>
          </w:tcPr>
          <w:p>
            <w:r>
              <w:rPr>
                <w:b/>
              </w:rPr>
              <w:t>Translation</w:t>
            </w:r>
          </w:p>
        </w:tc>
      </w:tr>
      <w:tr>
        <w:tc>
          <w:tcPr>
            <w:tcW w:type="dxa" w:w="652"/>
          </w:tcPr>
          <w:p>
            <w:r>
              <w:rPr>
                <w:sz w:val="19"/>
              </w:rPr>
              <w:t>1</w:t>
            </w:r>
          </w:p>
        </w:tc>
        <w:tc>
          <w:tcPr>
            <w:tcW w:type="dxa" w:w="4734"/>
          </w:tcPr>
          <w:p>
            <w:r>
              <w:rPr>
                <w:sz w:val="19"/>
              </w:rPr>
              <w:t>What are first, second, and third person, and how do I translate when a third person form does not refer to the third person?</w:t>
            </w:r>
          </w:p>
        </w:tc>
        <w:tc>
          <w:tcPr>
            <w:tcW w:type="dxa" w:w="4819"/>
          </w:tcPr>
          <w:p>
            <w:r/>
          </w:p>
        </w:tc>
      </w:tr>
    </w:tbl>
    <w:p/>
    <w:tbl>
      <w:tblPr>
        <w:tblW w:type="auto" w:w="0"/>
        <w:tblLook w:firstColumn="1" w:firstRow="1" w:lastColumn="0" w:lastRow="0" w:noHBand="0" w:noVBand="1" w:val="04A0"/>
      </w:tblPr>
      <w:tblGrid>
        <w:gridCol w:w="9972"/>
      </w:tblGrid>
      <w:tr>
        <w:tc>
          <w:tcPr>
            <w:tcW w:type="dxa" w:w="9972"/>
          </w:tcPr>
          <w:p>
            <w:r>
              <w:rPr>
                <w:b/>
              </w:rPr>
              <w:t>translate/figs-123person/01.md</w:t>
            </w:r>
          </w:p>
        </w:tc>
      </w:tr>
    </w:tbl>
    <w:tbl>
      <w:tblPr>
        <w:tblStyle w:val="TableGrid"/>
        <w:tblW w:type="auto" w:w="0"/>
        <w:tblLayout w:type="fixed"/>
        <w:tblLook w:firstColumn="1" w:firstRow="1" w:lastColumn="0" w:lastRow="0" w:noHBand="0" w:noVBand="1" w:val="04A0"/>
      </w:tblPr>
      <w:tblGrid>
        <w:gridCol w:w="652"/>
        <w:gridCol w:w="4734"/>
        <w:gridCol w:w="4819"/>
      </w:tblGrid>
      <w:tr>
        <w:tc>
          <w:tcPr>
            <w:tcW w:type="dxa" w:w="652"/>
          </w:tcPr>
          <w:p>
            <w:r>
              <w:rPr>
                <w:b/>
              </w:rPr>
              <w:t>No</w:t>
            </w:r>
          </w:p>
        </w:tc>
        <w:tc>
          <w:tcPr>
            <w:tcW w:type="dxa" w:w="4734"/>
          </w:tcPr>
          <w:p>
            <w:r>
              <w:rPr>
                <w:b/>
              </w:rPr>
              <w:t>English</w:t>
            </w:r>
          </w:p>
        </w:tc>
        <w:tc>
          <w:tcPr>
            <w:tcW w:type="dxa" w:w="4819"/>
          </w:tcPr>
          <w:p>
            <w:r>
              <w:rPr>
                <w:b/>
              </w:rPr>
              <w:t>Translation</w:t>
            </w:r>
          </w:p>
        </w:tc>
      </w:tr>
      <w:tr>
        <w:tc>
          <w:tcPr>
            <w:tcW w:type="dxa" w:w="652"/>
          </w:tcPr>
          <w:p>
            <w:r>
              <w:rPr>
                <w:sz w:val="19"/>
              </w:rPr>
              <w:t>1</w:t>
            </w:r>
          </w:p>
        </w:tc>
        <w:tc>
          <w:tcPr>
            <w:tcW w:type="dxa" w:w="4734"/>
          </w:tcPr>
          <w:p>
            <w:r>
              <w:rPr>
                <w:sz w:val="19"/>
              </w:rPr>
              <w:t>Normally a speaker refers to himself as “I” and the person he is speaking to as “you.” Sometimes in the Bible a speaker refers to himself or to the person he is speaking to with terms other than “I” or “you.”</w:t>
            </w:r>
          </w:p>
        </w:tc>
        <w:tc>
          <w:tcPr>
            <w:tcW w:type="dxa" w:w="4819"/>
          </w:tcPr>
          <w:p>
            <w:r/>
          </w:p>
        </w:tc>
      </w:tr>
      <w:tr>
        <w:tc>
          <w:tcPr>
            <w:tcW w:type="dxa" w:w="652"/>
          </w:tcPr>
          <w:p>
            <w:r>
              <w:rPr>
                <w:sz w:val="19"/>
              </w:rPr>
              <w:t>2</w:t>
            </w:r>
          </w:p>
        </w:tc>
        <w:tc>
          <w:tcPr>
            <w:tcW w:type="dxa" w:w="4734"/>
          </w:tcPr>
          <w:p>
            <w:r>
              <w:rPr>
                <w:sz w:val="19"/>
              </w:rPr>
            </w:r>
          </w:p>
        </w:tc>
        <w:tc>
          <w:tcPr>
            <w:tcW w:type="dxa" w:w="4819"/>
          </w:tcPr>
          <w:p>
            <w:r/>
          </w:p>
        </w:tc>
      </w:tr>
      <w:tr>
        <w:tc>
          <w:tcPr>
            <w:tcW w:type="dxa" w:w="652"/>
          </w:tcPr>
          <w:p>
            <w:r>
              <w:rPr>
                <w:sz w:val="19"/>
              </w:rPr>
              <w:t>3</w:t>
            </w:r>
          </w:p>
        </w:tc>
        <w:tc>
          <w:tcPr>
            <w:tcW w:type="dxa" w:w="4734"/>
          </w:tcPr>
          <w:p>
            <w:r>
              <w:rPr>
                <w:sz w:val="19"/>
              </w:rPr>
              <w:t>### Description</w:t>
            </w:r>
          </w:p>
        </w:tc>
        <w:tc>
          <w:tcPr>
            <w:tcW w:type="dxa" w:w="4819"/>
          </w:tcPr>
          <w:p>
            <w:r/>
          </w:p>
        </w:tc>
      </w:tr>
      <w:tr>
        <w:tc>
          <w:tcPr>
            <w:tcW w:type="dxa" w:w="652"/>
          </w:tcPr>
          <w:p>
            <w:r>
              <w:rPr>
                <w:sz w:val="19"/>
              </w:rPr>
              <w:t>4</w:t>
            </w:r>
          </w:p>
        </w:tc>
        <w:tc>
          <w:tcPr>
            <w:tcW w:type="dxa" w:w="4734"/>
          </w:tcPr>
          <w:p>
            <w:r>
              <w:rPr>
                <w:sz w:val="19"/>
              </w:rPr>
            </w:r>
          </w:p>
        </w:tc>
        <w:tc>
          <w:tcPr>
            <w:tcW w:type="dxa" w:w="4819"/>
          </w:tcPr>
          <w:p>
            <w:r/>
          </w:p>
        </w:tc>
      </w:tr>
      <w:tr>
        <w:tc>
          <w:tcPr>
            <w:tcW w:type="dxa" w:w="652"/>
          </w:tcPr>
          <w:p>
            <w:r>
              <w:rPr>
                <w:sz w:val="19"/>
              </w:rPr>
              <w:t>5</w:t>
            </w:r>
          </w:p>
        </w:tc>
        <w:tc>
          <w:tcPr>
            <w:tcW w:type="dxa" w:w="4734"/>
          </w:tcPr>
          <w:p>
            <w:r>
              <w:rPr>
                <w:sz w:val="19"/>
              </w:rPr>
              <w:t>* First person — This is how a speaker normally refers to himself. English uses the pronouns “I” and “we.” (Also: me, my, mine; us, our, ours)</w:t>
            </w:r>
          </w:p>
        </w:tc>
        <w:tc>
          <w:tcPr>
            <w:tcW w:type="dxa" w:w="4819"/>
          </w:tcPr>
          <w:p>
            <w:r/>
          </w:p>
        </w:tc>
      </w:tr>
      <w:tr>
        <w:tc>
          <w:tcPr>
            <w:tcW w:type="dxa" w:w="652"/>
          </w:tcPr>
          <w:p>
            <w:r>
              <w:rPr>
                <w:sz w:val="19"/>
              </w:rPr>
              <w:t>6</w:t>
            </w:r>
          </w:p>
        </w:tc>
        <w:tc>
          <w:tcPr>
            <w:tcW w:type="dxa" w:w="4734"/>
          </w:tcPr>
          <w:p>
            <w:r>
              <w:rPr>
                <w:sz w:val="19"/>
              </w:rPr>
              <w:t>* Second person — This is how a speaker normally refers to the person or people he is speaking to. English uses the pronoun “you.” (Also: your, yours)</w:t>
            </w:r>
          </w:p>
        </w:tc>
        <w:tc>
          <w:tcPr>
            <w:tcW w:type="dxa" w:w="4819"/>
          </w:tcPr>
          <w:p>
            <w:r/>
          </w:p>
        </w:tc>
      </w:tr>
      <w:tr>
        <w:tc>
          <w:tcPr>
            <w:tcW w:type="dxa" w:w="652"/>
          </w:tcPr>
          <w:p>
            <w:r>
              <w:rPr>
                <w:sz w:val="19"/>
              </w:rPr>
              <w:t>7</w:t>
            </w:r>
          </w:p>
        </w:tc>
        <w:tc>
          <w:tcPr>
            <w:tcW w:type="dxa" w:w="4734"/>
          </w:tcPr>
          <w:p>
            <w:r>
              <w:rPr>
                <w:sz w:val="19"/>
              </w:rPr>
              <w:t>* Third person — This is how a speaker refers to someone else. English uses the pronouns “he,” “she,” “it,” and “they.” (Also: him, his, her, hers, its; them, their, theirs) Noun phrases like “the man” or “the woman” are also third person.</w:t>
            </w:r>
          </w:p>
        </w:tc>
        <w:tc>
          <w:tcPr>
            <w:tcW w:type="dxa" w:w="4819"/>
          </w:tcPr>
          <w:p>
            <w:r/>
          </w:p>
        </w:tc>
      </w:tr>
      <w:tr>
        <w:tc>
          <w:tcPr>
            <w:tcW w:type="dxa" w:w="652"/>
          </w:tcPr>
          <w:p>
            <w:r>
              <w:rPr>
                <w:sz w:val="19"/>
              </w:rPr>
              <w:t>8</w:t>
            </w:r>
          </w:p>
        </w:tc>
        <w:tc>
          <w:tcPr>
            <w:tcW w:type="dxa" w:w="4734"/>
          </w:tcPr>
          <w:p>
            <w:r>
              <w:rPr>
                <w:sz w:val="19"/>
              </w:rPr>
            </w:r>
          </w:p>
        </w:tc>
        <w:tc>
          <w:tcPr>
            <w:tcW w:type="dxa" w:w="4819"/>
          </w:tcPr>
          <w:p>
            <w:r/>
          </w:p>
        </w:tc>
      </w:tr>
      <w:tr>
        <w:tc>
          <w:tcPr>
            <w:tcW w:type="dxa" w:w="652"/>
          </w:tcPr>
          <w:p>
            <w:r>
              <w:rPr>
                <w:sz w:val="19"/>
              </w:rPr>
              <w:t>9</w:t>
            </w:r>
          </w:p>
        </w:tc>
        <w:tc>
          <w:tcPr>
            <w:tcW w:type="dxa" w:w="4734"/>
          </w:tcPr>
          <w:p>
            <w:r>
              <w:rPr>
                <w:sz w:val="19"/>
              </w:rPr>
              <w:t>### Reason This Is a Translation Issue</w:t>
            </w:r>
          </w:p>
        </w:tc>
        <w:tc>
          <w:tcPr>
            <w:tcW w:type="dxa" w:w="4819"/>
          </w:tcPr>
          <w:p>
            <w:r/>
          </w:p>
        </w:tc>
      </w:tr>
      <w:tr>
        <w:tc>
          <w:tcPr>
            <w:tcW w:type="dxa" w:w="652"/>
          </w:tcPr>
          <w:p>
            <w:r>
              <w:rPr>
                <w:sz w:val="19"/>
              </w:rPr>
              <w:t>10</w:t>
            </w:r>
          </w:p>
        </w:tc>
        <w:tc>
          <w:tcPr>
            <w:tcW w:type="dxa" w:w="4734"/>
          </w:tcPr>
          <w:p>
            <w:r>
              <w:rPr>
                <w:sz w:val="19"/>
              </w:rPr>
            </w:r>
          </w:p>
        </w:tc>
        <w:tc>
          <w:tcPr>
            <w:tcW w:type="dxa" w:w="4819"/>
          </w:tcPr>
          <w:p>
            <w:r/>
          </w:p>
        </w:tc>
      </w:tr>
      <w:tr>
        <w:tc>
          <w:tcPr>
            <w:tcW w:type="dxa" w:w="652"/>
          </w:tcPr>
          <w:p>
            <w:r>
              <w:rPr>
                <w:sz w:val="19"/>
              </w:rPr>
              <w:t>11</w:t>
            </w:r>
          </w:p>
        </w:tc>
        <w:tc>
          <w:tcPr>
            <w:tcW w:type="dxa" w:w="4734"/>
          </w:tcPr>
          <w:p>
            <w:r>
              <w:rPr>
                <w:sz w:val="19"/>
              </w:rPr>
              <w:t>Sometimes in the Bible a speaker uses the third person to refer to himself or to the people he is speaking to. Readers might think that the speaker was referring to someone else. They might not understand that he meant “I” or “you.”</w:t>
            </w:r>
          </w:p>
        </w:tc>
        <w:tc>
          <w:tcPr>
            <w:tcW w:type="dxa" w:w="4819"/>
          </w:tcPr>
          <w:p>
            <w:r/>
          </w:p>
        </w:tc>
      </w:tr>
      <w:tr>
        <w:tc>
          <w:tcPr>
            <w:tcW w:type="dxa" w:w="652"/>
          </w:tcPr>
          <w:p>
            <w:r>
              <w:rPr>
                <w:sz w:val="19"/>
              </w:rPr>
              <w:t>12</w:t>
            </w:r>
          </w:p>
        </w:tc>
        <w:tc>
          <w:tcPr>
            <w:tcW w:type="dxa" w:w="4734"/>
          </w:tcPr>
          <w:p>
            <w:r>
              <w:rPr>
                <w:sz w:val="19"/>
              </w:rPr>
            </w:r>
          </w:p>
        </w:tc>
        <w:tc>
          <w:tcPr>
            <w:tcW w:type="dxa" w:w="4819"/>
          </w:tcPr>
          <w:p>
            <w:r/>
          </w:p>
        </w:tc>
      </w:tr>
      <w:tr>
        <w:tc>
          <w:tcPr>
            <w:tcW w:type="dxa" w:w="652"/>
          </w:tcPr>
          <w:p>
            <w:r>
              <w:rPr>
                <w:sz w:val="19"/>
              </w:rPr>
              <w:t>13</w:t>
            </w:r>
          </w:p>
        </w:tc>
        <w:tc>
          <w:tcPr>
            <w:tcW w:type="dxa" w:w="4734"/>
          </w:tcPr>
          <w:p>
            <w:r>
              <w:rPr>
                <w:sz w:val="19"/>
              </w:rPr>
              <w:t>### Examples From the Bible</w:t>
            </w:r>
          </w:p>
        </w:tc>
        <w:tc>
          <w:tcPr>
            <w:tcW w:type="dxa" w:w="4819"/>
          </w:tcPr>
          <w:p>
            <w:r/>
          </w:p>
        </w:tc>
      </w:tr>
      <w:tr>
        <w:tc>
          <w:tcPr>
            <w:tcW w:type="dxa" w:w="652"/>
          </w:tcPr>
          <w:p>
            <w:r>
              <w:rPr>
                <w:sz w:val="19"/>
              </w:rPr>
              <w:t>14</w:t>
            </w:r>
          </w:p>
        </w:tc>
        <w:tc>
          <w:tcPr>
            <w:tcW w:type="dxa" w:w="4734"/>
          </w:tcPr>
          <w:p>
            <w:r>
              <w:rPr>
                <w:sz w:val="19"/>
              </w:rPr>
            </w:r>
          </w:p>
        </w:tc>
        <w:tc>
          <w:tcPr>
            <w:tcW w:type="dxa" w:w="4819"/>
          </w:tcPr>
          <w:p>
            <w:r/>
          </w:p>
        </w:tc>
      </w:tr>
      <w:tr>
        <w:tc>
          <w:tcPr>
            <w:tcW w:type="dxa" w:w="652"/>
          </w:tcPr>
          <w:p>
            <w:r>
              <w:rPr>
                <w:sz w:val="19"/>
              </w:rPr>
              <w:t>15</w:t>
            </w:r>
          </w:p>
        </w:tc>
        <w:tc>
          <w:tcPr>
            <w:tcW w:type="dxa" w:w="4734"/>
          </w:tcPr>
          <w:p>
            <w:r>
              <w:rPr>
                <w:sz w:val="19"/>
              </w:rPr>
              <w:t>Sometimes people used the third person instead of “I” or “me” to refer to themselves.</w:t>
            </w:r>
          </w:p>
        </w:tc>
        <w:tc>
          <w:tcPr>
            <w:tcW w:type="dxa" w:w="4819"/>
          </w:tcPr>
          <w:p>
            <w:r/>
          </w:p>
        </w:tc>
      </w:tr>
      <w:tr>
        <w:tc>
          <w:tcPr>
            <w:tcW w:type="dxa" w:w="652"/>
          </w:tcPr>
          <w:p>
            <w:r>
              <w:rPr>
                <w:sz w:val="19"/>
              </w:rPr>
              <w:t>16</w:t>
            </w:r>
          </w:p>
        </w:tc>
        <w:tc>
          <w:tcPr>
            <w:tcW w:type="dxa" w:w="4734"/>
          </w:tcPr>
          <w:p>
            <w:r>
              <w:rPr>
                <w:sz w:val="19"/>
              </w:rPr>
            </w:r>
          </w:p>
        </w:tc>
        <w:tc>
          <w:tcPr>
            <w:tcW w:type="dxa" w:w="4819"/>
          </w:tcPr>
          <w:p>
            <w:r/>
          </w:p>
        </w:tc>
      </w:tr>
      <w:tr>
        <w:tc>
          <w:tcPr>
            <w:tcW w:type="dxa" w:w="652"/>
          </w:tcPr>
          <w:p>
            <w:r>
              <w:rPr>
                <w:sz w:val="19"/>
              </w:rPr>
              <w:t>17</w:t>
            </w:r>
          </w:p>
        </w:tc>
        <w:tc>
          <w:tcPr>
            <w:tcW w:type="dxa" w:w="4734"/>
          </w:tcPr>
          <w:p>
            <w:r>
              <w:rPr>
                <w:sz w:val="19"/>
              </w:rPr>
              <w:t>&gt; But David said to Saul, “**Your servant** used to keep **his** father’s sheep.” (1 Samuel 17:34 ULT)</w:t>
            </w:r>
          </w:p>
        </w:tc>
        <w:tc>
          <w:tcPr>
            <w:tcW w:type="dxa" w:w="4819"/>
          </w:tcPr>
          <w:p>
            <w:r/>
          </w:p>
        </w:tc>
      </w:tr>
      <w:tr>
        <w:tc>
          <w:tcPr>
            <w:tcW w:type="dxa" w:w="652"/>
          </w:tcPr>
          <w:p>
            <w:r>
              <w:rPr>
                <w:sz w:val="19"/>
              </w:rPr>
              <w:t>18</w:t>
            </w:r>
          </w:p>
        </w:tc>
        <w:tc>
          <w:tcPr>
            <w:tcW w:type="dxa" w:w="4734"/>
          </w:tcPr>
          <w:p>
            <w:r>
              <w:rPr>
                <w:sz w:val="19"/>
              </w:rPr>
            </w:r>
          </w:p>
        </w:tc>
        <w:tc>
          <w:tcPr>
            <w:tcW w:type="dxa" w:w="4819"/>
          </w:tcPr>
          <w:p>
            <w:r/>
          </w:p>
        </w:tc>
      </w:tr>
      <w:tr>
        <w:tc>
          <w:tcPr>
            <w:tcW w:type="dxa" w:w="652"/>
          </w:tcPr>
          <w:p>
            <w:r>
              <w:rPr>
                <w:sz w:val="19"/>
              </w:rPr>
              <w:t>19</w:t>
            </w:r>
          </w:p>
        </w:tc>
        <w:tc>
          <w:tcPr>
            <w:tcW w:type="dxa" w:w="4734"/>
          </w:tcPr>
          <w:p>
            <w:r>
              <w:rPr>
                <w:sz w:val="19"/>
              </w:rPr>
              <w:t>David referred to himself in the third person as “your servant” and used “his.” He was calling himself Saul’s servant in order to show his humility before Saul.</w:t>
            </w:r>
          </w:p>
        </w:tc>
        <w:tc>
          <w:tcPr>
            <w:tcW w:type="dxa" w:w="4819"/>
          </w:tcPr>
          <w:p>
            <w:r/>
          </w:p>
        </w:tc>
      </w:tr>
      <w:tr>
        <w:tc>
          <w:tcPr>
            <w:tcW w:type="dxa" w:w="652"/>
          </w:tcPr>
          <w:p>
            <w:r>
              <w:rPr>
                <w:sz w:val="19"/>
              </w:rPr>
              <w:t>20</w:t>
            </w:r>
          </w:p>
        </w:tc>
        <w:tc>
          <w:tcPr>
            <w:tcW w:type="dxa" w:w="4734"/>
          </w:tcPr>
          <w:p>
            <w:r>
              <w:rPr>
                <w:sz w:val="19"/>
              </w:rPr>
            </w:r>
          </w:p>
        </w:tc>
        <w:tc>
          <w:tcPr>
            <w:tcW w:type="dxa" w:w="4819"/>
          </w:tcPr>
          <w:p>
            <w:r/>
          </w:p>
        </w:tc>
      </w:tr>
      <w:tr>
        <w:tc>
          <w:tcPr>
            <w:tcW w:type="dxa" w:w="652"/>
          </w:tcPr>
          <w:p>
            <w:r>
              <w:rPr>
                <w:sz w:val="19"/>
              </w:rPr>
              <w:t>21</w:t>
            </w:r>
          </w:p>
        </w:tc>
        <w:tc>
          <w:tcPr>
            <w:tcW w:type="dxa" w:w="4734"/>
          </w:tcPr>
          <w:p>
            <w:r>
              <w:rPr>
                <w:sz w:val="19"/>
              </w:rPr>
              <w:t>&gt; Then Yahweh answered Job out of a fierce storm and said,</w:t>
            </w:r>
          </w:p>
        </w:tc>
        <w:tc>
          <w:tcPr>
            <w:tcW w:type="dxa" w:w="4819"/>
          </w:tcPr>
          <w:p>
            <w:r/>
          </w:p>
        </w:tc>
      </w:tr>
      <w:tr>
        <w:tc>
          <w:tcPr>
            <w:tcW w:type="dxa" w:w="652"/>
          </w:tcPr>
          <w:p>
            <w:r>
              <w:rPr>
                <w:sz w:val="19"/>
              </w:rPr>
              <w:t>22</w:t>
            </w:r>
          </w:p>
        </w:tc>
        <w:tc>
          <w:tcPr>
            <w:tcW w:type="dxa" w:w="4734"/>
          </w:tcPr>
          <w:p>
            <w:r>
              <w:rPr>
                <w:sz w:val="19"/>
              </w:rPr>
              <w:t>&gt; “… Do you have an arm like **God’s**? Can you thunder with a voice like **his**?” (Job 40:6, 9 ULT)</w:t>
            </w:r>
          </w:p>
        </w:tc>
        <w:tc>
          <w:tcPr>
            <w:tcW w:type="dxa" w:w="4819"/>
          </w:tcPr>
          <w:p>
            <w:r/>
          </w:p>
        </w:tc>
      </w:tr>
      <w:tr>
        <w:tc>
          <w:tcPr>
            <w:tcW w:type="dxa" w:w="652"/>
          </w:tcPr>
          <w:p>
            <w:r>
              <w:rPr>
                <w:sz w:val="19"/>
              </w:rPr>
              <w:t>23</w:t>
            </w:r>
          </w:p>
        </w:tc>
        <w:tc>
          <w:tcPr>
            <w:tcW w:type="dxa" w:w="4734"/>
          </w:tcPr>
          <w:p>
            <w:r>
              <w:rPr>
                <w:sz w:val="19"/>
              </w:rPr>
            </w:r>
          </w:p>
        </w:tc>
        <w:tc>
          <w:tcPr>
            <w:tcW w:type="dxa" w:w="4819"/>
          </w:tcPr>
          <w:p>
            <w:r/>
          </w:p>
        </w:tc>
      </w:tr>
      <w:tr>
        <w:tc>
          <w:tcPr>
            <w:tcW w:type="dxa" w:w="652"/>
          </w:tcPr>
          <w:p>
            <w:r>
              <w:rPr>
                <w:sz w:val="19"/>
              </w:rPr>
              <w:t>24</w:t>
            </w:r>
          </w:p>
        </w:tc>
        <w:tc>
          <w:tcPr>
            <w:tcW w:type="dxa" w:w="4734"/>
          </w:tcPr>
          <w:p>
            <w:r>
              <w:rPr>
                <w:sz w:val="19"/>
              </w:rPr>
              <w:t>God referred to himself in the third person with the words “God’s” and “his.” He did this to emphasize that he is God, and he is powerful.</w:t>
            </w:r>
          </w:p>
        </w:tc>
        <w:tc>
          <w:tcPr>
            <w:tcW w:type="dxa" w:w="4819"/>
          </w:tcPr>
          <w:p>
            <w:r/>
          </w:p>
        </w:tc>
      </w:tr>
      <w:tr>
        <w:tc>
          <w:tcPr>
            <w:tcW w:type="dxa" w:w="652"/>
          </w:tcPr>
          <w:p>
            <w:r>
              <w:rPr>
                <w:sz w:val="19"/>
              </w:rPr>
              <w:t>25</w:t>
            </w:r>
          </w:p>
        </w:tc>
        <w:tc>
          <w:tcPr>
            <w:tcW w:type="dxa" w:w="4734"/>
          </w:tcPr>
          <w:p>
            <w:r>
              <w:rPr>
                <w:sz w:val="19"/>
              </w:rPr>
            </w:r>
          </w:p>
        </w:tc>
        <w:tc>
          <w:tcPr>
            <w:tcW w:type="dxa" w:w="4819"/>
          </w:tcPr>
          <w:p>
            <w:r/>
          </w:p>
        </w:tc>
      </w:tr>
      <w:tr>
        <w:tc>
          <w:tcPr>
            <w:tcW w:type="dxa" w:w="652"/>
          </w:tcPr>
          <w:p>
            <w:r>
              <w:rPr>
                <w:sz w:val="19"/>
              </w:rPr>
              <w:t>26</w:t>
            </w:r>
          </w:p>
        </w:tc>
        <w:tc>
          <w:tcPr>
            <w:tcW w:type="dxa" w:w="4734"/>
          </w:tcPr>
          <w:p>
            <w:r>
              <w:rPr>
                <w:sz w:val="19"/>
              </w:rPr>
              <w:t>Sometimes people use the third person instead of “you” or “your” to refer to the person or people they are speaking to.</w:t>
            </w:r>
          </w:p>
        </w:tc>
        <w:tc>
          <w:tcPr>
            <w:tcW w:type="dxa" w:w="4819"/>
          </w:tcPr>
          <w:p>
            <w:r/>
          </w:p>
        </w:tc>
      </w:tr>
      <w:tr>
        <w:tc>
          <w:tcPr>
            <w:tcW w:type="dxa" w:w="652"/>
          </w:tcPr>
          <w:p>
            <w:r>
              <w:rPr>
                <w:sz w:val="19"/>
              </w:rPr>
              <w:t>27</w:t>
            </w:r>
          </w:p>
        </w:tc>
        <w:tc>
          <w:tcPr>
            <w:tcW w:type="dxa" w:w="4734"/>
          </w:tcPr>
          <w:p>
            <w:r>
              <w:rPr>
                <w:sz w:val="19"/>
              </w:rPr>
            </w:r>
          </w:p>
        </w:tc>
        <w:tc>
          <w:tcPr>
            <w:tcW w:type="dxa" w:w="4819"/>
          </w:tcPr>
          <w:p>
            <w:r/>
          </w:p>
        </w:tc>
      </w:tr>
      <w:tr>
        <w:tc>
          <w:tcPr>
            <w:tcW w:type="dxa" w:w="652"/>
          </w:tcPr>
          <w:p>
            <w:r>
              <w:rPr>
                <w:sz w:val="19"/>
              </w:rPr>
              <w:t>28</w:t>
            </w:r>
          </w:p>
        </w:tc>
        <w:tc>
          <w:tcPr>
            <w:tcW w:type="dxa" w:w="4734"/>
          </w:tcPr>
          <w:p>
            <w:r>
              <w:rPr>
                <w:sz w:val="19"/>
              </w:rPr>
              <w:t>&gt; Abraham answered and said, “Look, I have undertaken to speak to my Lord, even though I am only dust and ashes!” (Genesis 18:27 ULT)</w:t>
            </w:r>
          </w:p>
        </w:tc>
        <w:tc>
          <w:tcPr>
            <w:tcW w:type="dxa" w:w="4819"/>
          </w:tcPr>
          <w:p>
            <w:r/>
          </w:p>
        </w:tc>
      </w:tr>
      <w:tr>
        <w:tc>
          <w:tcPr>
            <w:tcW w:type="dxa" w:w="652"/>
          </w:tcPr>
          <w:p>
            <w:r>
              <w:rPr>
                <w:sz w:val="19"/>
              </w:rPr>
              <w:t>29</w:t>
            </w:r>
          </w:p>
        </w:tc>
        <w:tc>
          <w:tcPr>
            <w:tcW w:type="dxa" w:w="4734"/>
          </w:tcPr>
          <w:p>
            <w:r>
              <w:rPr>
                <w:sz w:val="19"/>
              </w:rPr>
            </w:r>
          </w:p>
        </w:tc>
        <w:tc>
          <w:tcPr>
            <w:tcW w:type="dxa" w:w="4819"/>
          </w:tcPr>
          <w:p>
            <w:r/>
          </w:p>
        </w:tc>
      </w:tr>
      <w:tr>
        <w:tc>
          <w:tcPr>
            <w:tcW w:type="dxa" w:w="652"/>
          </w:tcPr>
          <w:p>
            <w:r>
              <w:rPr>
                <w:sz w:val="19"/>
              </w:rPr>
              <w:t>30</w:t>
            </w:r>
          </w:p>
        </w:tc>
        <w:tc>
          <w:tcPr>
            <w:tcW w:type="dxa" w:w="4734"/>
          </w:tcPr>
          <w:p>
            <w:r>
              <w:rPr>
                <w:sz w:val="19"/>
              </w:rPr>
              <w:t>Abraham was speaking to the Lord, and referred to the Lord as “My Lord” rather than as “you.” He did this to show his humility before God.</w:t>
            </w:r>
          </w:p>
        </w:tc>
        <w:tc>
          <w:tcPr>
            <w:tcW w:type="dxa" w:w="4819"/>
          </w:tcPr>
          <w:p>
            <w:r/>
          </w:p>
        </w:tc>
      </w:tr>
      <w:tr>
        <w:tc>
          <w:tcPr>
            <w:tcW w:type="dxa" w:w="652"/>
          </w:tcPr>
          <w:p>
            <w:r>
              <w:rPr>
                <w:sz w:val="19"/>
              </w:rPr>
              <w:t>31</w:t>
            </w:r>
          </w:p>
        </w:tc>
        <w:tc>
          <w:tcPr>
            <w:tcW w:type="dxa" w:w="4734"/>
          </w:tcPr>
          <w:p>
            <w:r>
              <w:rPr>
                <w:sz w:val="19"/>
              </w:rPr>
            </w:r>
          </w:p>
        </w:tc>
        <w:tc>
          <w:tcPr>
            <w:tcW w:type="dxa" w:w="4819"/>
          </w:tcPr>
          <w:p>
            <w:r/>
          </w:p>
        </w:tc>
      </w:tr>
      <w:tr>
        <w:tc>
          <w:tcPr>
            <w:tcW w:type="dxa" w:w="652"/>
          </w:tcPr>
          <w:p>
            <w:r>
              <w:rPr>
                <w:sz w:val="19"/>
              </w:rPr>
              <w:t>32</w:t>
            </w:r>
          </w:p>
        </w:tc>
        <w:tc>
          <w:tcPr>
            <w:tcW w:type="dxa" w:w="4734"/>
          </w:tcPr>
          <w:p>
            <w:r>
              <w:rPr>
                <w:sz w:val="19"/>
              </w:rPr>
              <w:t>&gt; So also my heavenly Father will do to you, if **each of you** does not forgive **his** brother from your heart. (Matthew 18:35 ULT)</w:t>
            </w:r>
          </w:p>
        </w:tc>
        <w:tc>
          <w:tcPr>
            <w:tcW w:type="dxa" w:w="4819"/>
          </w:tcPr>
          <w:p>
            <w:r/>
          </w:p>
        </w:tc>
      </w:tr>
      <w:tr>
        <w:tc>
          <w:tcPr>
            <w:tcW w:type="dxa" w:w="652"/>
          </w:tcPr>
          <w:p>
            <w:r>
              <w:rPr>
                <w:sz w:val="19"/>
              </w:rPr>
              <w:t>33</w:t>
            </w:r>
          </w:p>
        </w:tc>
        <w:tc>
          <w:tcPr>
            <w:tcW w:type="dxa" w:w="4734"/>
          </w:tcPr>
          <w:p>
            <w:r>
              <w:rPr>
                <w:sz w:val="19"/>
              </w:rPr>
            </w:r>
          </w:p>
        </w:tc>
        <w:tc>
          <w:tcPr>
            <w:tcW w:type="dxa" w:w="4819"/>
          </w:tcPr>
          <w:p>
            <w:r/>
          </w:p>
        </w:tc>
      </w:tr>
      <w:tr>
        <w:tc>
          <w:tcPr>
            <w:tcW w:type="dxa" w:w="652"/>
          </w:tcPr>
          <w:p>
            <w:r>
              <w:rPr>
                <w:sz w:val="19"/>
              </w:rPr>
              <w:t>34</w:t>
            </w:r>
          </w:p>
        </w:tc>
        <w:tc>
          <w:tcPr>
            <w:tcW w:type="dxa" w:w="4734"/>
          </w:tcPr>
          <w:p>
            <w:r>
              <w:rPr>
                <w:sz w:val="19"/>
              </w:rPr>
              <w:t>After saying “each of you,” Jesus used the third person “his” instead of “your.”</w:t>
            </w:r>
          </w:p>
        </w:tc>
        <w:tc>
          <w:tcPr>
            <w:tcW w:type="dxa" w:w="4819"/>
          </w:tcPr>
          <w:p>
            <w:r/>
          </w:p>
        </w:tc>
      </w:tr>
      <w:tr>
        <w:tc>
          <w:tcPr>
            <w:tcW w:type="dxa" w:w="652"/>
          </w:tcPr>
          <w:p>
            <w:r>
              <w:rPr>
                <w:sz w:val="19"/>
              </w:rPr>
              <w:t>35</w:t>
            </w:r>
          </w:p>
        </w:tc>
        <w:tc>
          <w:tcPr>
            <w:tcW w:type="dxa" w:w="4734"/>
          </w:tcPr>
          <w:p>
            <w:r>
              <w:rPr>
                <w:sz w:val="19"/>
              </w:rPr>
            </w:r>
          </w:p>
        </w:tc>
        <w:tc>
          <w:tcPr>
            <w:tcW w:type="dxa" w:w="4819"/>
          </w:tcPr>
          <w:p>
            <w:r/>
          </w:p>
        </w:tc>
      </w:tr>
      <w:tr>
        <w:tc>
          <w:tcPr>
            <w:tcW w:type="dxa" w:w="652"/>
          </w:tcPr>
          <w:p>
            <w:r>
              <w:rPr>
                <w:sz w:val="19"/>
              </w:rPr>
              <w:t>36</w:t>
            </w:r>
          </w:p>
        </w:tc>
        <w:tc>
          <w:tcPr>
            <w:tcW w:type="dxa" w:w="4734"/>
          </w:tcPr>
          <w:p>
            <w:r>
              <w:rPr>
                <w:sz w:val="19"/>
              </w:rPr>
              <w:t>### Translation Strategies</w:t>
            </w:r>
          </w:p>
        </w:tc>
        <w:tc>
          <w:tcPr>
            <w:tcW w:type="dxa" w:w="4819"/>
          </w:tcPr>
          <w:p>
            <w:r/>
          </w:p>
        </w:tc>
      </w:tr>
      <w:tr>
        <w:tc>
          <w:tcPr>
            <w:tcW w:type="dxa" w:w="652"/>
          </w:tcPr>
          <w:p>
            <w:r>
              <w:rPr>
                <w:sz w:val="19"/>
              </w:rPr>
              <w:t>37</w:t>
            </w:r>
          </w:p>
        </w:tc>
        <w:tc>
          <w:tcPr>
            <w:tcW w:type="dxa" w:w="4734"/>
          </w:tcPr>
          <w:p>
            <w:r>
              <w:rPr>
                <w:sz w:val="19"/>
              </w:rPr>
            </w:r>
          </w:p>
        </w:tc>
        <w:tc>
          <w:tcPr>
            <w:tcW w:type="dxa" w:w="4819"/>
          </w:tcPr>
          <w:p>
            <w:r/>
          </w:p>
        </w:tc>
      </w:tr>
      <w:tr>
        <w:tc>
          <w:tcPr>
            <w:tcW w:type="dxa" w:w="652"/>
          </w:tcPr>
          <w:p>
            <w:r>
              <w:rPr>
                <w:sz w:val="19"/>
              </w:rPr>
              <w:t>38</w:t>
            </w:r>
          </w:p>
        </w:tc>
        <w:tc>
          <w:tcPr>
            <w:tcW w:type="dxa" w:w="4734"/>
          </w:tcPr>
          <w:p>
            <w:r>
              <w:rPr>
                <w:sz w:val="19"/>
              </w:rPr>
              <w:t>If using the third person to mean “I” or “you” would be natural and give the right meaning in your language, consider using it. If not, here are some other options.</w:t>
            </w:r>
          </w:p>
        </w:tc>
        <w:tc>
          <w:tcPr>
            <w:tcW w:type="dxa" w:w="4819"/>
          </w:tcPr>
          <w:p>
            <w:r/>
          </w:p>
        </w:tc>
      </w:tr>
      <w:tr>
        <w:tc>
          <w:tcPr>
            <w:tcW w:type="dxa" w:w="652"/>
          </w:tcPr>
          <w:p>
            <w:r>
              <w:rPr>
                <w:sz w:val="19"/>
              </w:rPr>
              <w:t>39</w:t>
            </w:r>
          </w:p>
        </w:tc>
        <w:tc>
          <w:tcPr>
            <w:tcW w:type="dxa" w:w="4734"/>
          </w:tcPr>
          <w:p>
            <w:r>
              <w:rPr>
                <w:sz w:val="19"/>
              </w:rPr>
            </w:r>
          </w:p>
        </w:tc>
        <w:tc>
          <w:tcPr>
            <w:tcW w:type="dxa" w:w="4819"/>
          </w:tcPr>
          <w:p>
            <w:r/>
          </w:p>
        </w:tc>
      </w:tr>
      <w:tr>
        <w:tc>
          <w:tcPr>
            <w:tcW w:type="dxa" w:w="652"/>
          </w:tcPr>
          <w:p>
            <w:r>
              <w:rPr>
                <w:sz w:val="19"/>
              </w:rPr>
              <w:t>40</w:t>
            </w:r>
          </w:p>
        </w:tc>
        <w:tc>
          <w:tcPr>
            <w:tcW w:type="dxa" w:w="4734"/>
          </w:tcPr>
          <w:p>
            <w:r>
              <w:rPr>
                <w:sz w:val="19"/>
              </w:rPr>
              <w:t>(1) Use the third person phrase along with the pronoun “I” or “you.”&lt;br&gt;</w:t>
            </w:r>
          </w:p>
        </w:tc>
        <w:tc>
          <w:tcPr>
            <w:tcW w:type="dxa" w:w="4819"/>
          </w:tcPr>
          <w:p>
            <w:r/>
          </w:p>
        </w:tc>
      </w:tr>
      <w:tr>
        <w:tc>
          <w:tcPr>
            <w:tcW w:type="dxa" w:w="652"/>
          </w:tcPr>
          <w:p>
            <w:r>
              <w:rPr>
                <w:sz w:val="19"/>
              </w:rPr>
              <w:t>41</w:t>
            </w:r>
          </w:p>
        </w:tc>
        <w:tc>
          <w:tcPr>
            <w:tcW w:type="dxa" w:w="4734"/>
          </w:tcPr>
          <w:p>
            <w:r>
              <w:rPr>
                <w:sz w:val="19"/>
              </w:rPr>
              <w:t>(2) Simply use the first person (“I”) or second person (“you”) instead of the third person.</w:t>
            </w:r>
          </w:p>
        </w:tc>
        <w:tc>
          <w:tcPr>
            <w:tcW w:type="dxa" w:w="4819"/>
          </w:tcPr>
          <w:p>
            <w:r/>
          </w:p>
        </w:tc>
      </w:tr>
      <w:tr>
        <w:tc>
          <w:tcPr>
            <w:tcW w:type="dxa" w:w="652"/>
          </w:tcPr>
          <w:p>
            <w:r>
              <w:rPr>
                <w:sz w:val="19"/>
              </w:rPr>
              <w:t>42</w:t>
            </w:r>
          </w:p>
        </w:tc>
        <w:tc>
          <w:tcPr>
            <w:tcW w:type="dxa" w:w="4734"/>
          </w:tcPr>
          <w:p>
            <w:r>
              <w:rPr>
                <w:sz w:val="19"/>
              </w:rPr>
            </w:r>
          </w:p>
        </w:tc>
        <w:tc>
          <w:tcPr>
            <w:tcW w:type="dxa" w:w="4819"/>
          </w:tcPr>
          <w:p>
            <w:r/>
          </w:p>
        </w:tc>
      </w:tr>
      <w:tr>
        <w:tc>
          <w:tcPr>
            <w:tcW w:type="dxa" w:w="652"/>
          </w:tcPr>
          <w:p>
            <w:r>
              <w:rPr>
                <w:sz w:val="19"/>
              </w:rPr>
              <w:t>43</w:t>
            </w:r>
          </w:p>
        </w:tc>
        <w:tc>
          <w:tcPr>
            <w:tcW w:type="dxa" w:w="4734"/>
          </w:tcPr>
          <w:p>
            <w:r>
              <w:rPr>
                <w:sz w:val="19"/>
              </w:rPr>
              <w:t>### Examples of Translation Strategies Applied</w:t>
            </w:r>
          </w:p>
        </w:tc>
        <w:tc>
          <w:tcPr>
            <w:tcW w:type="dxa" w:w="4819"/>
          </w:tcPr>
          <w:p>
            <w:r/>
          </w:p>
        </w:tc>
      </w:tr>
      <w:tr>
        <w:tc>
          <w:tcPr>
            <w:tcW w:type="dxa" w:w="652"/>
          </w:tcPr>
          <w:p>
            <w:r>
              <w:rPr>
                <w:sz w:val="19"/>
              </w:rPr>
              <w:t>44</w:t>
            </w:r>
          </w:p>
        </w:tc>
        <w:tc>
          <w:tcPr>
            <w:tcW w:type="dxa" w:w="4734"/>
          </w:tcPr>
          <w:p>
            <w:r>
              <w:rPr>
                <w:sz w:val="19"/>
              </w:rPr>
            </w:r>
          </w:p>
        </w:tc>
        <w:tc>
          <w:tcPr>
            <w:tcW w:type="dxa" w:w="4819"/>
          </w:tcPr>
          <w:p>
            <w:r/>
          </w:p>
        </w:tc>
      </w:tr>
      <w:tr>
        <w:tc>
          <w:tcPr>
            <w:tcW w:type="dxa" w:w="652"/>
          </w:tcPr>
          <w:p>
            <w:r>
              <w:rPr>
                <w:sz w:val="19"/>
              </w:rPr>
              <w:t>45</w:t>
            </w:r>
          </w:p>
        </w:tc>
        <w:tc>
          <w:tcPr>
            <w:tcW w:type="dxa" w:w="4734"/>
          </w:tcPr>
          <w:p>
            <w:r>
              <w:rPr>
                <w:sz w:val="19"/>
              </w:rPr>
              <w:t>(1) Use the third person phrase along with the pronoun “I” or “you.”</w:t>
            </w:r>
          </w:p>
        </w:tc>
        <w:tc>
          <w:tcPr>
            <w:tcW w:type="dxa" w:w="4819"/>
          </w:tcPr>
          <w:p>
            <w:r/>
          </w:p>
        </w:tc>
      </w:tr>
      <w:tr>
        <w:tc>
          <w:tcPr>
            <w:tcW w:type="dxa" w:w="652"/>
          </w:tcPr>
          <w:p>
            <w:r>
              <w:rPr>
                <w:sz w:val="19"/>
              </w:rPr>
              <w:t>46</w:t>
            </w:r>
          </w:p>
        </w:tc>
        <w:tc>
          <w:tcPr>
            <w:tcW w:type="dxa" w:w="4734"/>
          </w:tcPr>
          <w:p>
            <w:r>
              <w:rPr>
                <w:sz w:val="19"/>
              </w:rPr>
            </w:r>
          </w:p>
        </w:tc>
        <w:tc>
          <w:tcPr>
            <w:tcW w:type="dxa" w:w="4819"/>
          </w:tcPr>
          <w:p>
            <w:r/>
          </w:p>
        </w:tc>
      </w:tr>
      <w:tr>
        <w:tc>
          <w:tcPr>
            <w:tcW w:type="dxa" w:w="652"/>
          </w:tcPr>
          <w:p>
            <w:r>
              <w:rPr>
                <w:sz w:val="19"/>
              </w:rPr>
              <w:t>47</w:t>
            </w:r>
          </w:p>
        </w:tc>
        <w:tc>
          <w:tcPr>
            <w:tcW w:type="dxa" w:w="4734"/>
          </w:tcPr>
          <w:p>
            <w:r>
              <w:rPr>
                <w:sz w:val="19"/>
              </w:rPr>
              <w:t>&gt; But David said to Saul, “**Your servant** used to keep **his** father’s sheep.” (1 Samuel 17:34)</w:t>
            </w:r>
          </w:p>
        </w:tc>
        <w:tc>
          <w:tcPr>
            <w:tcW w:type="dxa" w:w="4819"/>
          </w:tcPr>
          <w:p>
            <w:r/>
          </w:p>
        </w:tc>
      </w:tr>
      <w:tr>
        <w:tc>
          <w:tcPr>
            <w:tcW w:type="dxa" w:w="652"/>
          </w:tcPr>
          <w:p>
            <w:r>
              <w:rPr>
                <w:sz w:val="19"/>
              </w:rPr>
              <w:t>48</w:t>
            </w:r>
          </w:p>
        </w:tc>
        <w:tc>
          <w:tcPr>
            <w:tcW w:type="dxa" w:w="4734"/>
          </w:tcPr>
          <w:p>
            <w:r>
              <w:rPr>
                <w:sz w:val="19"/>
              </w:rPr>
              <w:t>&gt;</w:t>
            </w:r>
          </w:p>
        </w:tc>
        <w:tc>
          <w:tcPr>
            <w:tcW w:type="dxa" w:w="4819"/>
          </w:tcPr>
          <w:p>
            <w:r/>
          </w:p>
        </w:tc>
      </w:tr>
      <w:tr>
        <w:tc>
          <w:tcPr>
            <w:tcW w:type="dxa" w:w="652"/>
          </w:tcPr>
          <w:p>
            <w:r>
              <w:rPr>
                <w:sz w:val="19"/>
              </w:rPr>
              <w:t>49</w:t>
            </w:r>
          </w:p>
        </w:tc>
        <w:tc>
          <w:tcPr>
            <w:tcW w:type="dxa" w:w="4734"/>
          </w:tcPr>
          <w:p>
            <w:r>
              <w:rPr>
                <w:sz w:val="19"/>
              </w:rPr>
              <w:t>&gt; &gt; But David said to Saul, “**I, your servant**, used to keep **my** father’s sheep.”</w:t>
            </w:r>
          </w:p>
        </w:tc>
        <w:tc>
          <w:tcPr>
            <w:tcW w:type="dxa" w:w="4819"/>
          </w:tcPr>
          <w:p>
            <w:r/>
          </w:p>
        </w:tc>
      </w:tr>
      <w:tr>
        <w:tc>
          <w:tcPr>
            <w:tcW w:type="dxa" w:w="652"/>
          </w:tcPr>
          <w:p>
            <w:r>
              <w:rPr>
                <w:sz w:val="19"/>
              </w:rPr>
              <w:t>50</w:t>
            </w:r>
          </w:p>
        </w:tc>
        <w:tc>
          <w:tcPr>
            <w:tcW w:type="dxa" w:w="4734"/>
          </w:tcPr>
          <w:p>
            <w:r>
              <w:rPr>
                <w:sz w:val="19"/>
              </w:rPr>
            </w:r>
          </w:p>
        </w:tc>
        <w:tc>
          <w:tcPr>
            <w:tcW w:type="dxa" w:w="4819"/>
          </w:tcPr>
          <w:p>
            <w:r/>
          </w:p>
        </w:tc>
      </w:tr>
      <w:tr>
        <w:tc>
          <w:tcPr>
            <w:tcW w:type="dxa" w:w="652"/>
          </w:tcPr>
          <w:p>
            <w:r>
              <w:rPr>
                <w:sz w:val="19"/>
              </w:rPr>
              <w:t>51</w:t>
            </w:r>
          </w:p>
        </w:tc>
        <w:tc>
          <w:tcPr>
            <w:tcW w:type="dxa" w:w="4734"/>
          </w:tcPr>
          <w:p>
            <w:r>
              <w:rPr>
                <w:sz w:val="19"/>
              </w:rPr>
              <w:t>(2) Simply use the first person (“I”) or second person (“you”) instead of the third person.</w:t>
            </w:r>
          </w:p>
        </w:tc>
        <w:tc>
          <w:tcPr>
            <w:tcW w:type="dxa" w:w="4819"/>
          </w:tcPr>
          <w:p>
            <w:r/>
          </w:p>
        </w:tc>
      </w:tr>
      <w:tr>
        <w:tc>
          <w:tcPr>
            <w:tcW w:type="dxa" w:w="652"/>
          </w:tcPr>
          <w:p>
            <w:r>
              <w:rPr>
                <w:sz w:val="19"/>
              </w:rPr>
              <w:t>52</w:t>
            </w:r>
          </w:p>
        </w:tc>
        <w:tc>
          <w:tcPr>
            <w:tcW w:type="dxa" w:w="4734"/>
          </w:tcPr>
          <w:p>
            <w:r>
              <w:rPr>
                <w:sz w:val="19"/>
              </w:rPr>
            </w:r>
          </w:p>
        </w:tc>
        <w:tc>
          <w:tcPr>
            <w:tcW w:type="dxa" w:w="4819"/>
          </w:tcPr>
          <w:p>
            <w:r/>
          </w:p>
        </w:tc>
      </w:tr>
      <w:tr>
        <w:tc>
          <w:tcPr>
            <w:tcW w:type="dxa" w:w="652"/>
          </w:tcPr>
          <w:p>
            <w:r>
              <w:rPr>
                <w:sz w:val="19"/>
              </w:rPr>
              <w:t>53</w:t>
            </w:r>
          </w:p>
        </w:tc>
        <w:tc>
          <w:tcPr>
            <w:tcW w:type="dxa" w:w="4734"/>
          </w:tcPr>
          <w:p>
            <w:r>
              <w:rPr>
                <w:sz w:val="19"/>
              </w:rPr>
              <w:t>&gt; Then Yahweh answered Job out of a fierce storm and said, “… Do you have an arm like **God’s**? Can you thunder with a voice like **his**?” (Job 40:6, 9 ULT)</w:t>
            </w:r>
          </w:p>
        </w:tc>
        <w:tc>
          <w:tcPr>
            <w:tcW w:type="dxa" w:w="4819"/>
          </w:tcPr>
          <w:p>
            <w:r/>
          </w:p>
        </w:tc>
      </w:tr>
      <w:tr>
        <w:tc>
          <w:tcPr>
            <w:tcW w:type="dxa" w:w="652"/>
          </w:tcPr>
          <w:p>
            <w:r>
              <w:rPr>
                <w:sz w:val="19"/>
              </w:rPr>
              <w:t>54</w:t>
            </w:r>
          </w:p>
        </w:tc>
        <w:tc>
          <w:tcPr>
            <w:tcW w:type="dxa" w:w="4734"/>
          </w:tcPr>
          <w:p>
            <w:r>
              <w:rPr>
                <w:sz w:val="19"/>
              </w:rPr>
              <w:t>&gt;</w:t>
            </w:r>
          </w:p>
        </w:tc>
        <w:tc>
          <w:tcPr>
            <w:tcW w:type="dxa" w:w="4819"/>
          </w:tcPr>
          <w:p>
            <w:r/>
          </w:p>
        </w:tc>
      </w:tr>
      <w:tr>
        <w:tc>
          <w:tcPr>
            <w:tcW w:type="dxa" w:w="652"/>
          </w:tcPr>
          <w:p>
            <w:r>
              <w:rPr>
                <w:sz w:val="19"/>
              </w:rPr>
              <w:t>55</w:t>
            </w:r>
          </w:p>
        </w:tc>
        <w:tc>
          <w:tcPr>
            <w:tcW w:type="dxa" w:w="4734"/>
          </w:tcPr>
          <w:p>
            <w:r>
              <w:rPr>
                <w:sz w:val="19"/>
              </w:rPr>
              <w:t>&gt; &gt; Then Yahweh answered Job out of a fierce storm and said, “… Do you have an arm like **mine**? Can you thunder with a voice like **mine**?”</w:t>
            </w:r>
          </w:p>
        </w:tc>
        <w:tc>
          <w:tcPr>
            <w:tcW w:type="dxa" w:w="4819"/>
          </w:tcPr>
          <w:p>
            <w:r/>
          </w:p>
        </w:tc>
      </w:tr>
      <w:tr>
        <w:tc>
          <w:tcPr>
            <w:tcW w:type="dxa" w:w="652"/>
          </w:tcPr>
          <w:p>
            <w:r>
              <w:rPr>
                <w:sz w:val="19"/>
              </w:rPr>
              <w:t>56</w:t>
            </w:r>
          </w:p>
        </w:tc>
        <w:tc>
          <w:tcPr>
            <w:tcW w:type="dxa" w:w="4734"/>
          </w:tcPr>
          <w:p>
            <w:r>
              <w:rPr>
                <w:sz w:val="19"/>
              </w:rPr>
              <w:t>&gt;</w:t>
            </w:r>
          </w:p>
        </w:tc>
        <w:tc>
          <w:tcPr>
            <w:tcW w:type="dxa" w:w="4819"/>
          </w:tcPr>
          <w:p>
            <w:r/>
          </w:p>
        </w:tc>
      </w:tr>
      <w:tr>
        <w:tc>
          <w:tcPr>
            <w:tcW w:type="dxa" w:w="652"/>
          </w:tcPr>
          <w:p>
            <w:r>
              <w:rPr>
                <w:sz w:val="19"/>
              </w:rPr>
              <w:t>57</w:t>
            </w:r>
          </w:p>
        </w:tc>
        <w:tc>
          <w:tcPr>
            <w:tcW w:type="dxa" w:w="4734"/>
          </w:tcPr>
          <w:p>
            <w:r>
              <w:rPr>
                <w:sz w:val="19"/>
              </w:rPr>
              <w:t>&gt; So also my heavenly Father will do to you if **each of you** does not forgive **his** brother from your heart. (Matthew 18:35 ULT)</w:t>
            </w:r>
          </w:p>
        </w:tc>
        <w:tc>
          <w:tcPr>
            <w:tcW w:type="dxa" w:w="4819"/>
          </w:tcPr>
          <w:p>
            <w:r/>
          </w:p>
        </w:tc>
      </w:tr>
      <w:tr>
        <w:tc>
          <w:tcPr>
            <w:tcW w:type="dxa" w:w="652"/>
          </w:tcPr>
          <w:p>
            <w:r>
              <w:rPr>
                <w:sz w:val="19"/>
              </w:rPr>
              <w:t>58</w:t>
            </w:r>
          </w:p>
        </w:tc>
        <w:tc>
          <w:tcPr>
            <w:tcW w:type="dxa" w:w="4734"/>
          </w:tcPr>
          <w:p>
            <w:r>
              <w:rPr>
                <w:sz w:val="19"/>
              </w:rPr>
              <w:t>&gt;</w:t>
            </w:r>
          </w:p>
        </w:tc>
        <w:tc>
          <w:tcPr>
            <w:tcW w:type="dxa" w:w="4819"/>
          </w:tcPr>
          <w:p>
            <w:r/>
          </w:p>
        </w:tc>
      </w:tr>
      <w:tr>
        <w:tc>
          <w:tcPr>
            <w:tcW w:type="dxa" w:w="652"/>
          </w:tcPr>
          <w:p>
            <w:r>
              <w:rPr>
                <w:sz w:val="19"/>
              </w:rPr>
              <w:t>59</w:t>
            </w:r>
          </w:p>
        </w:tc>
        <w:tc>
          <w:tcPr>
            <w:tcW w:type="dxa" w:w="4734"/>
          </w:tcPr>
          <w:p>
            <w:r>
              <w:rPr>
                <w:sz w:val="19"/>
              </w:rPr>
              <w:t>&gt; &gt; So also my heavenly Father will do to you if **each of you** does not forgive **your** brother from your heart.</w:t>
            </w:r>
          </w:p>
        </w:tc>
        <w:tc>
          <w:tcPr>
            <w:tcW w:type="dxa" w:w="4819"/>
          </w:tcPr>
          <w:p>
            <w:r/>
          </w:p>
        </w:tc>
      </w:tr>
      <w:tr>
        <w:tc>
          <w:tcPr>
            <w:tcW w:type="dxa" w:w="652"/>
          </w:tcPr>
          <w:p>
            <w:r>
              <w:rPr>
                <w:sz w:val="19"/>
              </w:rPr>
              <w:t>60</w:t>
            </w:r>
          </w:p>
        </w:tc>
        <w:tc>
          <w:tcPr>
            <w:tcW w:type="dxa" w:w="4734"/>
          </w:tcPr>
          <w:p>
            <w:r>
              <w:rPr>
                <w:sz w:val="19"/>
              </w:rPr>
            </w:r>
          </w:p>
        </w:tc>
        <w:tc>
          <w:tcPr>
            <w:tcW w:type="dxa" w:w="4819"/>
          </w:tcPr>
          <w:p>
            <w:r/>
          </w:p>
        </w:tc>
      </w:tr>
    </w:tbl>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