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rPr>
          <w:rFonts w:ascii="Calibri" w:cs="Calibri" w:hAnsi="Calibri" w:eastAsia="Calibri"/>
        </w:rPr>
      </w:pPr>
      <w:r>
        <w:rPr>
          <w:rFonts w:ascii="Calibri" w:hAnsi="Calibri"/>
          <w:rtl w:val="0"/>
          <w:lang w:val="en-US"/>
        </w:rPr>
        <w:t>Tom Snyder</w:t>
      </w:r>
    </w:p>
    <w:p>
      <w:pPr>
        <w:pStyle w:val="Attribution"/>
        <w:rPr>
          <w:rFonts w:ascii="Calibri" w:cs="Calibri" w:hAnsi="Calibri" w:eastAsia="Calibri"/>
        </w:rPr>
      </w:pPr>
      <w:r>
        <w:rPr>
          <w:rFonts w:ascii="Calibri" w:hAnsi="Calibri"/>
          <w:rtl w:val="0"/>
          <w:lang w:val="en-US"/>
        </w:rPr>
        <w:t>UT Data Analytics</w:t>
      </w:r>
    </w:p>
    <w:p>
      <w:pPr>
        <w:pStyle w:val="Attribution"/>
        <w:rPr>
          <w:rFonts w:ascii="Calibri" w:cs="Calibri" w:hAnsi="Calibri" w:eastAsia="Calibri"/>
        </w:rPr>
      </w:pPr>
      <w:r>
        <w:rPr>
          <w:rFonts w:ascii="Calibri" w:cs="Calibri" w:hAnsi="Calibri" w:eastAsia="Calibri"/>
        </w:rPr>
        <w:fldChar w:fldCharType="begin" w:fldLock="0"/>
      </w:r>
      <w:r>
        <w:rPr>
          <w:rFonts w:ascii="Calibri" w:cs="Calibri" w:hAnsi="Calibri" w:eastAsia="Calibri"/>
        </w:rPr>
        <w:instrText xml:space="preserve"> DATE \@ "MMMM d, y" </w:instrText>
      </w:r>
      <w:r>
        <w:rPr>
          <w:rFonts w:ascii="Calibri" w:cs="Calibri" w:hAnsi="Calibri" w:eastAsia="Calibri"/>
        </w:rPr>
        <w:fldChar w:fldCharType="separate" w:fldLock="0"/>
      </w:r>
      <w:r>
        <w:rPr>
          <w:rFonts w:ascii="Calibri" w:hAnsi="Calibri"/>
          <w:rtl w:val="0"/>
          <w:lang w:val="en-US"/>
        </w:rPr>
        <w:t>June 16, 2021</w:t>
      </w:r>
      <w:r>
        <w:rPr>
          <w:rFonts w:ascii="Calibri" w:cs="Calibri" w:hAnsi="Calibri" w:eastAsia="Calibri"/>
        </w:rPr>
        <w:fldChar w:fldCharType="end" w:fldLock="1"/>
      </w:r>
    </w:p>
    <w:p>
      <w:pPr>
        <w:pStyle w:val="Attribution"/>
        <w:rPr>
          <w:rFonts w:ascii="Calibri" w:cs="Calibri" w:hAnsi="Calibri" w:eastAsia="Calibri"/>
        </w:rPr>
      </w:pPr>
    </w:p>
    <w:p>
      <w:pPr>
        <w:pStyle w:val="Attribution"/>
        <w:rPr>
          <w:rFonts w:ascii="Calibri" w:cs="Calibri" w:hAnsi="Calibri" w:eastAsia="Calibri"/>
        </w:rPr>
      </w:pPr>
    </w:p>
    <w:p>
      <w:pPr>
        <w:pStyle w:val="Subtitle"/>
        <w:rPr>
          <w:rFonts w:ascii="Calibri" w:cs="Calibri" w:hAnsi="Calibri" w:eastAsia="Calibri"/>
        </w:rPr>
      </w:pPr>
      <w:r>
        <w:rPr>
          <w:rFonts w:ascii="Calibri" w:hAnsi="Calibri"/>
          <w:rtl w:val="0"/>
          <w:lang w:val="en-US"/>
        </w:rPr>
        <w:t>Building the Models</w:t>
      </w:r>
    </w:p>
    <w:p>
      <w:pPr>
        <w:pStyle w:val="Subheading"/>
        <w:rPr>
          <w:rFonts w:ascii="Calibri" w:cs="Calibri" w:hAnsi="Calibri" w:eastAsia="Calibri"/>
          <w:outline w:val="0"/>
          <w:color w:val="000000"/>
          <w14:textFill>
            <w14:solidFill>
              <w14:srgbClr w14:val="000000"/>
            </w14:solidFill>
          </w14:textFill>
        </w:rPr>
      </w:pPr>
      <w:r>
        <w:rPr>
          <w:rFonts w:ascii="Calibri" w:hAnsi="Calibri"/>
          <w:outline w:val="0"/>
          <w:color w:val="000000"/>
          <w:rtl w:val="0"/>
          <w:lang w:val="en-US"/>
          <w14:textFill>
            <w14:solidFill>
              <w14:srgbClr w14:val="000000"/>
            </w14:solidFill>
          </w14:textFill>
        </w:rPr>
        <w:t>Credit One Customer Default Data Analysis</w:t>
      </w:r>
    </w:p>
    <w:p>
      <w:pPr>
        <w:pStyle w:val="Body"/>
        <w:ind w:firstLine="0"/>
        <w:rPr>
          <w:rFonts w:ascii="Calibri" w:cs="Calibri" w:hAnsi="Calibri" w:eastAsia="Calibri"/>
        </w:rPr>
      </w:pPr>
      <w:r>
        <w:rPr>
          <w:rFonts w:ascii="Calibri" w:hAnsi="Calibri"/>
          <w:rtl w:val="0"/>
          <w:lang w:val="en-US"/>
        </w:rPr>
        <w:t>After the data was cleaned and processed, I began with exploratory data analysis to examine the customer demographics. This helped to gain an overall view of the customers and identify if</w:t>
      </w:r>
      <w:r>
        <w:rPr>
          <w:rFonts w:ascii="Calibri" w:cs="Calibri" w:hAnsi="Calibri" w:eastAsia="Calibri"/>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413999</wp:posOffset>
            </wp:positionV>
            <wp:extent cx="5943600" cy="1772037"/>
            <wp:effectExtent l="0" t="0" r="0" b="0"/>
            <wp:wrapThrough wrapText="bothSides" distL="152400" distR="152400">
              <wp:wrapPolygon edited="1">
                <wp:start x="991" y="425"/>
                <wp:lineTo x="991" y="2618"/>
                <wp:lineTo x="7003" y="2689"/>
                <wp:lineTo x="7003" y="19386"/>
                <wp:lineTo x="3881" y="19386"/>
                <wp:lineTo x="3881" y="19739"/>
                <wp:lineTo x="3966" y="19810"/>
                <wp:lineTo x="3923" y="19881"/>
                <wp:lineTo x="3987" y="20022"/>
                <wp:lineTo x="4008" y="19810"/>
                <wp:lineTo x="3987" y="20093"/>
                <wp:lineTo x="3881" y="19952"/>
                <wp:lineTo x="3881" y="19739"/>
                <wp:lineTo x="3881" y="19386"/>
                <wp:lineTo x="2974" y="19386"/>
                <wp:lineTo x="2974" y="19739"/>
                <wp:lineTo x="3037" y="20022"/>
                <wp:lineTo x="3059" y="19810"/>
                <wp:lineTo x="3037" y="20093"/>
                <wp:lineTo x="2932" y="20093"/>
                <wp:lineTo x="2974" y="19881"/>
                <wp:lineTo x="2974" y="19739"/>
                <wp:lineTo x="2974" y="19386"/>
                <wp:lineTo x="949" y="19386"/>
                <wp:lineTo x="991" y="2618"/>
                <wp:lineTo x="991" y="425"/>
                <wp:lineTo x="7615" y="425"/>
                <wp:lineTo x="7615" y="3325"/>
                <wp:lineTo x="7657" y="3821"/>
                <wp:lineTo x="7594" y="3608"/>
                <wp:lineTo x="7615" y="3325"/>
                <wp:lineTo x="7615" y="425"/>
                <wp:lineTo x="8184" y="425"/>
                <wp:lineTo x="8184" y="2618"/>
                <wp:lineTo x="14196" y="2689"/>
                <wp:lineTo x="14196" y="19386"/>
                <wp:lineTo x="13099" y="19386"/>
                <wp:lineTo x="13099" y="19810"/>
                <wp:lineTo x="13099" y="20093"/>
                <wp:lineTo x="13015" y="19881"/>
                <wp:lineTo x="13099" y="19810"/>
                <wp:lineTo x="13099" y="19386"/>
                <wp:lineTo x="8712" y="19386"/>
                <wp:lineTo x="8712" y="19881"/>
                <wp:lineTo x="8775" y="20164"/>
                <wp:lineTo x="8775" y="19881"/>
                <wp:lineTo x="8880" y="19952"/>
                <wp:lineTo x="8817" y="19952"/>
                <wp:lineTo x="8817" y="20235"/>
                <wp:lineTo x="8712" y="20235"/>
                <wp:lineTo x="8712" y="19881"/>
                <wp:lineTo x="8712" y="19386"/>
                <wp:lineTo x="8142" y="19386"/>
                <wp:lineTo x="8184" y="2618"/>
                <wp:lineTo x="8184" y="425"/>
                <wp:lineTo x="8648" y="425"/>
                <wp:lineTo x="8648" y="495"/>
                <wp:lineTo x="8796" y="637"/>
                <wp:lineTo x="8627" y="708"/>
                <wp:lineTo x="8648" y="1203"/>
                <wp:lineTo x="8775" y="1274"/>
                <wp:lineTo x="8606" y="1203"/>
                <wp:lineTo x="8627" y="566"/>
                <wp:lineTo x="8648" y="495"/>
                <wp:lineTo x="8648" y="425"/>
                <wp:lineTo x="8859" y="425"/>
                <wp:lineTo x="8859" y="708"/>
                <wp:lineTo x="8902" y="1274"/>
                <wp:lineTo x="8986" y="1203"/>
                <wp:lineTo x="9028" y="708"/>
                <wp:lineTo x="8986" y="1344"/>
                <wp:lineTo x="8859" y="1274"/>
                <wp:lineTo x="8859" y="708"/>
                <wp:lineTo x="8859" y="425"/>
                <wp:lineTo x="9091" y="425"/>
                <wp:lineTo x="9091" y="708"/>
                <wp:lineTo x="9218" y="778"/>
                <wp:lineTo x="9112" y="920"/>
                <wp:lineTo x="9218" y="1061"/>
                <wp:lineTo x="9197" y="1344"/>
                <wp:lineTo x="9070" y="1203"/>
                <wp:lineTo x="9176" y="1274"/>
                <wp:lineTo x="9176" y="1061"/>
                <wp:lineTo x="9070" y="991"/>
                <wp:lineTo x="9091" y="708"/>
                <wp:lineTo x="9091" y="425"/>
                <wp:lineTo x="9281" y="425"/>
                <wp:lineTo x="9281" y="495"/>
                <wp:lineTo x="9366" y="778"/>
                <wp:lineTo x="9302" y="849"/>
                <wp:lineTo x="9323" y="1274"/>
                <wp:lineTo x="9387" y="1344"/>
                <wp:lineTo x="9281" y="1274"/>
                <wp:lineTo x="9281" y="495"/>
                <wp:lineTo x="9281" y="425"/>
                <wp:lineTo x="9450" y="425"/>
                <wp:lineTo x="9450" y="708"/>
                <wp:lineTo x="9534" y="754"/>
                <wp:lineTo x="9513" y="1203"/>
                <wp:lineTo x="9534" y="778"/>
                <wp:lineTo x="9450" y="849"/>
                <wp:lineTo x="9471" y="1274"/>
                <wp:lineTo x="9513" y="1203"/>
                <wp:lineTo x="9534" y="754"/>
                <wp:lineTo x="9577" y="778"/>
                <wp:lineTo x="9555" y="1344"/>
                <wp:lineTo x="9408" y="1203"/>
                <wp:lineTo x="9450" y="708"/>
                <wp:lineTo x="9450" y="425"/>
                <wp:lineTo x="9640" y="425"/>
                <wp:lineTo x="9640" y="708"/>
                <wp:lineTo x="9935" y="778"/>
                <wp:lineTo x="9893" y="1344"/>
                <wp:lineTo x="9893" y="778"/>
                <wp:lineTo x="9809" y="849"/>
                <wp:lineTo x="9766" y="1344"/>
                <wp:lineTo x="9766" y="778"/>
                <wp:lineTo x="9682" y="849"/>
                <wp:lineTo x="9640" y="1344"/>
                <wp:lineTo x="9640" y="708"/>
                <wp:lineTo x="9640" y="425"/>
                <wp:lineTo x="10020" y="425"/>
                <wp:lineTo x="10020" y="708"/>
                <wp:lineTo x="10167" y="778"/>
                <wp:lineTo x="10167" y="1061"/>
                <wp:lineTo x="10041" y="1132"/>
                <wp:lineTo x="10146" y="1274"/>
                <wp:lineTo x="9998" y="1203"/>
                <wp:lineTo x="10020" y="708"/>
                <wp:lineTo x="10020" y="425"/>
                <wp:lineTo x="10230" y="425"/>
                <wp:lineTo x="10230" y="708"/>
                <wp:lineTo x="10336" y="778"/>
                <wp:lineTo x="10273" y="778"/>
                <wp:lineTo x="10230" y="1344"/>
                <wp:lineTo x="10230" y="708"/>
                <wp:lineTo x="10230" y="425"/>
                <wp:lineTo x="10505" y="425"/>
                <wp:lineTo x="10505" y="495"/>
                <wp:lineTo x="10547" y="510"/>
                <wp:lineTo x="10610" y="637"/>
                <wp:lineTo x="10547" y="566"/>
                <wp:lineTo x="10547" y="1274"/>
                <wp:lineTo x="10673" y="1203"/>
                <wp:lineTo x="10652" y="637"/>
                <wp:lineTo x="10610" y="637"/>
                <wp:lineTo x="10547" y="510"/>
                <wp:lineTo x="10695" y="566"/>
                <wp:lineTo x="10695" y="1274"/>
                <wp:lineTo x="10505" y="1344"/>
                <wp:lineTo x="10505" y="495"/>
                <wp:lineTo x="10505" y="425"/>
                <wp:lineTo x="10800" y="425"/>
                <wp:lineTo x="10800" y="708"/>
                <wp:lineTo x="10948" y="778"/>
                <wp:lineTo x="10948" y="1061"/>
                <wp:lineTo x="10800" y="1203"/>
                <wp:lineTo x="10927" y="1274"/>
                <wp:lineTo x="10779" y="1274"/>
                <wp:lineTo x="10800" y="708"/>
                <wp:lineTo x="10800" y="425"/>
                <wp:lineTo x="11011" y="425"/>
                <wp:lineTo x="11011" y="708"/>
                <wp:lineTo x="11180" y="778"/>
                <wp:lineTo x="11138" y="1344"/>
                <wp:lineTo x="11116" y="778"/>
                <wp:lineTo x="11032" y="920"/>
                <wp:lineTo x="11011" y="1344"/>
                <wp:lineTo x="11011" y="708"/>
                <wp:lineTo x="11011" y="425"/>
                <wp:lineTo x="11180" y="425"/>
                <wp:lineTo x="11180" y="708"/>
                <wp:lineTo x="11285" y="708"/>
                <wp:lineTo x="11264" y="1344"/>
                <wp:lineTo x="11243" y="778"/>
                <wp:lineTo x="11180" y="708"/>
                <wp:lineTo x="11180" y="425"/>
                <wp:lineTo x="11391" y="425"/>
                <wp:lineTo x="11391" y="708"/>
                <wp:lineTo x="11475" y="754"/>
                <wp:lineTo x="11454" y="1203"/>
                <wp:lineTo x="11475" y="778"/>
                <wp:lineTo x="11391" y="849"/>
                <wp:lineTo x="11412" y="1274"/>
                <wp:lineTo x="11454" y="1203"/>
                <wp:lineTo x="11475" y="754"/>
                <wp:lineTo x="11517" y="778"/>
                <wp:lineTo x="11496" y="1344"/>
                <wp:lineTo x="11348" y="1203"/>
                <wp:lineTo x="11391" y="708"/>
                <wp:lineTo x="11391" y="425"/>
                <wp:lineTo x="11602" y="425"/>
                <wp:lineTo x="11602" y="708"/>
                <wp:lineTo x="11707" y="708"/>
                <wp:lineTo x="11707" y="849"/>
                <wp:lineTo x="11602" y="920"/>
                <wp:lineTo x="11686" y="1274"/>
                <wp:lineTo x="11707" y="849"/>
                <wp:lineTo x="11707" y="708"/>
                <wp:lineTo x="11749" y="708"/>
                <wp:lineTo x="11728" y="1557"/>
                <wp:lineTo x="11602" y="1486"/>
                <wp:lineTo x="11707" y="1344"/>
                <wp:lineTo x="11580" y="1203"/>
                <wp:lineTo x="11602" y="708"/>
                <wp:lineTo x="11602" y="425"/>
                <wp:lineTo x="11813" y="425"/>
                <wp:lineTo x="11813" y="708"/>
                <wp:lineTo x="11876" y="778"/>
                <wp:lineTo x="11813" y="1344"/>
                <wp:lineTo x="11813" y="708"/>
                <wp:lineTo x="11813" y="425"/>
                <wp:lineTo x="11981" y="425"/>
                <wp:lineTo x="11981" y="708"/>
                <wp:lineTo x="12129" y="778"/>
                <wp:lineTo x="12087" y="1344"/>
                <wp:lineTo x="12087" y="991"/>
                <wp:lineTo x="12002" y="1203"/>
                <wp:lineTo x="12066" y="1344"/>
                <wp:lineTo x="11960" y="1274"/>
                <wp:lineTo x="12002" y="920"/>
                <wp:lineTo x="12087" y="778"/>
                <wp:lineTo x="11981" y="708"/>
                <wp:lineTo x="11981" y="425"/>
                <wp:lineTo x="12192" y="425"/>
                <wp:lineTo x="12192" y="708"/>
                <wp:lineTo x="12319" y="760"/>
                <wp:lineTo x="12298" y="1203"/>
                <wp:lineTo x="12319" y="778"/>
                <wp:lineTo x="12234" y="849"/>
                <wp:lineTo x="12277" y="1274"/>
                <wp:lineTo x="12298" y="1203"/>
                <wp:lineTo x="12319" y="760"/>
                <wp:lineTo x="12361" y="778"/>
                <wp:lineTo x="12340" y="1344"/>
                <wp:lineTo x="12234" y="1274"/>
                <wp:lineTo x="12192" y="1627"/>
                <wp:lineTo x="12192" y="708"/>
                <wp:lineTo x="12192" y="425"/>
                <wp:lineTo x="12424" y="425"/>
                <wp:lineTo x="12466" y="708"/>
                <wp:lineTo x="12593" y="778"/>
                <wp:lineTo x="12572" y="1344"/>
                <wp:lineTo x="12551" y="778"/>
                <wp:lineTo x="12466" y="849"/>
                <wp:lineTo x="12424" y="1344"/>
                <wp:lineTo x="12424" y="425"/>
                <wp:lineTo x="12783" y="425"/>
                <wp:lineTo x="12783" y="708"/>
                <wp:lineTo x="12909" y="778"/>
                <wp:lineTo x="12783" y="920"/>
                <wp:lineTo x="12825" y="1274"/>
                <wp:lineTo x="12909" y="1344"/>
                <wp:lineTo x="12762" y="1203"/>
                <wp:lineTo x="12783" y="708"/>
                <wp:lineTo x="12783" y="425"/>
                <wp:lineTo x="12973" y="425"/>
                <wp:lineTo x="12973" y="708"/>
                <wp:lineTo x="13099" y="778"/>
                <wp:lineTo x="12994" y="920"/>
                <wp:lineTo x="13099" y="1061"/>
                <wp:lineTo x="13078" y="1344"/>
                <wp:lineTo x="12952" y="1203"/>
                <wp:lineTo x="13057" y="1203"/>
                <wp:lineTo x="12952" y="778"/>
                <wp:lineTo x="12973" y="708"/>
                <wp:lineTo x="12973" y="425"/>
                <wp:lineTo x="14808" y="425"/>
                <wp:lineTo x="14808" y="5306"/>
                <wp:lineTo x="14850" y="5731"/>
                <wp:lineTo x="14766" y="5519"/>
                <wp:lineTo x="14829" y="5589"/>
                <wp:lineTo x="14808" y="5306"/>
                <wp:lineTo x="14808" y="425"/>
                <wp:lineTo x="15356" y="425"/>
                <wp:lineTo x="15356" y="2618"/>
                <wp:lineTo x="21389" y="2689"/>
                <wp:lineTo x="21389" y="19386"/>
                <wp:lineTo x="20714" y="19386"/>
                <wp:lineTo x="20714" y="19739"/>
                <wp:lineTo x="20777" y="19810"/>
                <wp:lineTo x="20777" y="20093"/>
                <wp:lineTo x="20820" y="19810"/>
                <wp:lineTo x="20798" y="20235"/>
                <wp:lineTo x="20714" y="20235"/>
                <wp:lineTo x="20714" y="19739"/>
                <wp:lineTo x="20714" y="19386"/>
                <wp:lineTo x="15314" y="19386"/>
                <wp:lineTo x="15356" y="2618"/>
                <wp:lineTo x="15356" y="425"/>
                <wp:lineTo x="991" y="425"/>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943600" cy="1772037"/>
                    </a:xfrm>
                    <a:prstGeom prst="rect">
                      <a:avLst/>
                    </a:prstGeom>
                    <a:ln w="12700" cap="flat">
                      <a:noFill/>
                      <a:miter lim="400000"/>
                    </a:ln>
                    <a:effectLst/>
                  </pic:spPr>
                </pic:pic>
              </a:graphicData>
            </a:graphic>
          </wp:anchor>
        </w:drawing>
      </w:r>
      <w:r>
        <w:rPr>
          <w:rFonts w:ascii="Calibri" w:hAnsi="Calibri"/>
          <w:rtl w:val="0"/>
          <w:lang w:val="en-US"/>
        </w:rPr>
        <w:t xml:space="preserve"> they skew in one direction or another.</w:t>
      </w:r>
    </w:p>
    <w:p>
      <w:pPr>
        <w:pStyle w:val="Body"/>
        <w:ind w:firstLine="0"/>
        <w:rPr>
          <w:rFonts w:ascii="Calibri" w:cs="Calibri" w:hAnsi="Calibri" w:eastAsia="Calibri"/>
        </w:rPr>
      </w:pPr>
    </w:p>
    <w:p>
      <w:pPr>
        <w:pStyle w:val="Body"/>
        <w:ind w:firstLine="0"/>
        <w:rPr>
          <w:rFonts w:ascii="Calibri" w:cs="Calibri" w:hAnsi="Calibri" w:eastAsia="Calibri"/>
        </w:rPr>
      </w:pPr>
      <w:r>
        <w:rPr>
          <w:rFonts w:ascii="Calibri" w:hAnsi="Calibri"/>
          <w:rtl w:val="0"/>
          <w:lang w:val="en-US"/>
        </w:rPr>
        <w:t>Patterns noted about customers:</w:t>
      </w:r>
    </w:p>
    <w:p>
      <w:pPr>
        <w:pStyle w:val="Body"/>
        <w:numPr>
          <w:ilvl w:val="0"/>
          <w:numId w:val="2"/>
        </w:numPr>
        <w:rPr>
          <w:rFonts w:ascii="Calibri" w:hAnsi="Calibri"/>
          <w:lang w:val="en-US"/>
        </w:rPr>
      </w:pPr>
      <w:r>
        <w:rPr>
          <w:rFonts w:ascii="Calibri" w:hAnsi="Calibri"/>
          <w:rtl w:val="0"/>
          <w:lang w:val="en-US"/>
        </w:rPr>
        <w:t>Tend to be younger (most are &lt;40 yrs old)</w:t>
      </w:r>
    </w:p>
    <w:p>
      <w:pPr>
        <w:pStyle w:val="Body"/>
        <w:numPr>
          <w:ilvl w:val="0"/>
          <w:numId w:val="2"/>
        </w:numPr>
        <w:rPr>
          <w:rFonts w:ascii="Calibri" w:hAnsi="Calibri"/>
          <w:lang w:val="en-US"/>
        </w:rPr>
      </w:pPr>
      <w:r>
        <w:rPr>
          <w:rFonts w:ascii="Calibri" w:hAnsi="Calibri"/>
          <w:rtl w:val="0"/>
          <w:lang w:val="en-US"/>
        </w:rPr>
        <w:t>Biggest group is university educated</w:t>
      </w:r>
    </w:p>
    <w:p>
      <w:pPr>
        <w:pStyle w:val="Body"/>
        <w:numPr>
          <w:ilvl w:val="0"/>
          <w:numId w:val="2"/>
        </w:numPr>
        <w:rPr>
          <w:rFonts w:ascii="Calibri" w:hAnsi="Calibri"/>
          <w:lang w:val="en-US"/>
        </w:rPr>
      </w:pPr>
      <w:r>
        <w:rPr>
          <w:rFonts w:ascii="Calibri" w:hAnsi="Calibri"/>
          <w:rtl w:val="0"/>
          <w:lang w:val="en-US"/>
        </w:rPr>
        <w:t>There are slightly more singles than married</w:t>
      </w:r>
    </w:p>
    <w:p>
      <w:pPr>
        <w:pStyle w:val="Body"/>
        <w:ind w:firstLine="0"/>
        <w:rPr>
          <w:rFonts w:ascii="Calibri" w:cs="Calibri" w:hAnsi="Calibri" w:eastAsia="Calibri"/>
        </w:rPr>
      </w:pPr>
    </w:p>
    <w:p>
      <w:pPr>
        <w:pStyle w:val="Body"/>
        <w:ind w:firstLine="0"/>
        <w:rPr>
          <w:rFonts w:ascii="Calibri" w:cs="Calibri" w:hAnsi="Calibri" w:eastAsia="Calibri"/>
        </w:rPr>
      </w:pPr>
      <w:r>
        <w:rPr>
          <w:rFonts w:ascii="Calibri" w:hAnsi="Calibri"/>
          <w:rtl w:val="0"/>
          <w:lang w:val="en-US"/>
        </w:rPr>
        <w:t>Using multidimensional plotting, we can compare more of the demographics against those that default and those that didn</w:t>
      </w:r>
      <w:r>
        <w:rPr>
          <w:rFonts w:ascii="Calibri" w:hAnsi="Calibri" w:hint="default"/>
          <w:rtl w:val="0"/>
          <w:lang w:val="en-US"/>
        </w:rPr>
        <w:t>’</w:t>
      </w:r>
      <w:r>
        <w:rPr>
          <w:rFonts w:ascii="Calibri" w:hAnsi="Calibri"/>
          <w:rtl w:val="0"/>
          <w:lang w:val="en-US"/>
        </w:rPr>
        <w:t>t to identify patterns. In the following plot, we see a holistic picture of customer demographics against default status. The default pattern is not obvious here, though it can be seen that those with graduate school education tend to have higher balance limits. Also, it can be seen that those with higher balance limits have higher bill amounts, though one would expect this to be so.</w:t>
      </w:r>
    </w:p>
    <w:p>
      <w:pPr>
        <w:pStyle w:val="Body"/>
        <w:ind w:firstLine="0"/>
        <w:rPr>
          <w:rFonts w:ascii="Calibri" w:cs="Calibri" w:hAnsi="Calibri" w:eastAsia="Calibri"/>
        </w:rPr>
      </w:pPr>
    </w:p>
    <w:p>
      <w:pPr>
        <w:pStyle w:val="Body"/>
        <w:ind w:firstLine="0"/>
        <w:rPr>
          <w:rFonts w:ascii="Calibri" w:cs="Calibri" w:hAnsi="Calibri" w:eastAsia="Calibri"/>
        </w:rPr>
      </w:pPr>
      <w:r>
        <w:rPr>
          <w:rFonts w:ascii="Calibri" w:hAnsi="Calibri"/>
          <w:rtl w:val="0"/>
          <w:lang w:val="en-US"/>
        </w:rPr>
        <w:t>In the next plot, we compare balance limit and age to identify a pattern of defaults. We can see that customers will default regardless of age or balance limit. However, defaults tend to be consistent across age, whereas they are less prevalent for customers with higher balance limits. Even more so, older customers with very low balance limits ten</w:t>
      </w:r>
      <w:r>
        <w:drawing xmlns:a="http://schemas.openxmlformats.org/drawingml/2006/main">
          <wp:anchor distT="152400" distB="152400" distL="152400" distR="152400" simplePos="0" relativeHeight="251660288" behindDoc="0" locked="0" layoutInCell="1" allowOverlap="1">
            <wp:simplePos x="0" y="0"/>
            <wp:positionH relativeFrom="page">
              <wp:posOffset>2701376</wp:posOffset>
            </wp:positionH>
            <wp:positionV relativeFrom="page">
              <wp:posOffset>666010</wp:posOffset>
            </wp:positionV>
            <wp:extent cx="4156624" cy="3873816"/>
            <wp:effectExtent l="0" t="0" r="0" b="0"/>
            <wp:wrapSquare wrapText="bothSides" distL="152400" distR="152400"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4156624" cy="3873816"/>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page">
              <wp:posOffset>2701376</wp:posOffset>
            </wp:positionH>
            <wp:positionV relativeFrom="page">
              <wp:posOffset>5029200</wp:posOffset>
            </wp:positionV>
            <wp:extent cx="4271073" cy="3980077"/>
            <wp:effectExtent l="0" t="0" r="0" b="0"/>
            <wp:wrapSquare wrapText="bothSides" distL="152400" distR="152400"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4271073" cy="3980077"/>
                    </a:xfrm>
                    <a:prstGeom prst="rect">
                      <a:avLst/>
                    </a:prstGeom>
                    <a:ln w="12700" cap="flat">
                      <a:noFill/>
                      <a:miter lim="400000"/>
                    </a:ln>
                    <a:effectLst/>
                  </pic:spPr>
                </pic:pic>
              </a:graphicData>
            </a:graphic>
          </wp:anchor>
        </w:drawing>
      </w:r>
      <w:r>
        <w:rPr>
          <w:rFonts w:ascii="Calibri" w:hAnsi="Calibri"/>
          <w:rtl w:val="0"/>
          <w:lang w:val="en-US"/>
        </w:rPr>
        <w:t>d to default more often.</w:t>
      </w:r>
    </w:p>
    <w:p>
      <w:pPr>
        <w:pStyle w:val="Body"/>
        <w:ind w:firstLine="0"/>
        <w:rPr>
          <w:rFonts w:ascii="Calibri" w:cs="Calibri" w:hAnsi="Calibri" w:eastAsia="Calibri"/>
        </w:rPr>
      </w:pPr>
    </w:p>
    <w:p>
      <w:pPr>
        <w:pStyle w:val="Body"/>
        <w:ind w:firstLine="0"/>
        <w:rPr>
          <w:rFonts w:ascii="Calibri" w:cs="Calibri" w:hAnsi="Calibri" w:eastAsia="Calibri"/>
        </w:rPr>
      </w:pPr>
      <w:r>
        <w:rPr>
          <w:rFonts w:ascii="Calibri" w:hAnsi="Calibri"/>
          <w:rtl w:val="0"/>
          <w:lang w:val="en-US"/>
        </w:rPr>
        <w:t>The last plot we</w:t>
      </w:r>
      <w:r>
        <w:rPr>
          <w:rFonts w:ascii="Calibri" w:hAnsi="Calibri" w:hint="default"/>
          <w:rtl w:val="0"/>
          <w:lang w:val="en-US"/>
        </w:rPr>
        <w:t>’</w:t>
      </w:r>
      <w:r>
        <w:rPr>
          <w:rFonts w:ascii="Calibri" w:hAnsi="Calibri"/>
          <w:rtl w:val="0"/>
          <w:lang w:val="en-US"/>
        </w:rPr>
        <w:t>ll look at here is a heat map that shows correlation between each feature of the data set. Some obvious correlations exist, such as those with an outstanding balance for 3 months will tend to have an outstanding balance for 4 months, and those with a higher balance limit will have higher payment amounts.</w:t>
      </w:r>
    </w:p>
    <w:p>
      <w:pPr>
        <w:pStyle w:val="Body"/>
        <w:ind w:firstLine="0"/>
        <w:rPr>
          <w:rFonts w:ascii="Calibri" w:cs="Calibri" w:hAnsi="Calibri" w:eastAsia="Calibri"/>
        </w:rPr>
      </w:pPr>
    </w:p>
    <w:p>
      <w:pPr>
        <w:pStyle w:val="Body"/>
        <w:ind w:firstLine="0"/>
        <w:rPr>
          <w:rFonts w:ascii="Calibri" w:cs="Calibri" w:hAnsi="Calibri" w:eastAsia="Calibri"/>
        </w:rPr>
      </w:pPr>
      <w:r>
        <w:rPr>
          <w:rFonts w:ascii="Calibri" w:hAnsi="Calibri"/>
          <w:rtl w:val="0"/>
          <w:lang w:val="en-US"/>
        </w:rPr>
        <w:t>However, when it comes to building a model to predict default payment, my attempts were met with little success. While I couldn</w:t>
      </w:r>
      <w:r>
        <w:rPr>
          <w:rFonts w:ascii="Calibri" w:hAnsi="Calibri" w:hint="default"/>
          <w:rtl w:val="0"/>
          <w:lang w:val="en-US"/>
        </w:rPr>
        <w:t>’</w:t>
      </w:r>
      <w:r>
        <w:rPr>
          <w:rFonts w:ascii="Calibri" w:hAnsi="Calibri"/>
          <w:rtl w:val="0"/>
          <w:lang w:val="en-US"/>
        </w:rPr>
        <w:t>t produce an accurate model that predicted a binary answer to defaulting, I had slightly more success using a regression model that could be used to predict the likelihood of defaulting (as a result of 0 to 1). This model could be used to anticipate how much risk CreditOne is leveraging when taking on certain clients and hedge that with less risky clients. While the model may not be accurate on a micro level, it can still provide some insight at the macro level.</w:t>
      </w:r>
    </w:p>
    <w:p>
      <w:pPr>
        <w:pStyle w:val="Body"/>
        <w:ind w:firstLine="0"/>
        <w:rPr>
          <w:rFonts w:ascii="Calibri" w:cs="Calibri" w:hAnsi="Calibri" w:eastAsia="Calibri"/>
        </w:rPr>
      </w:pPr>
      <w:r>
        <w:rPr>
          <w:rFonts w:ascii="Calibri" w:cs="Calibri" w:hAnsi="Calibri" w:eastAsia="Calibri"/>
        </w:rPr>
        <w:drawing xmlns:a="http://schemas.openxmlformats.org/drawingml/2006/main">
          <wp:anchor distT="152400" distB="152400" distL="152400" distR="152400" simplePos="0" relativeHeight="251662336" behindDoc="0" locked="0" layoutInCell="1" allowOverlap="1">
            <wp:simplePos x="0" y="0"/>
            <wp:positionH relativeFrom="margin">
              <wp:posOffset>-124683</wp:posOffset>
            </wp:positionH>
            <wp:positionV relativeFrom="page">
              <wp:posOffset>0</wp:posOffset>
            </wp:positionV>
            <wp:extent cx="6180267" cy="5352783"/>
            <wp:effectExtent l="0" t="0" r="0" b="0"/>
            <wp:wrapSquare wrapText="bothSides" distL="152400" distR="152400" distT="152400" distB="15240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6180267" cy="5352783"/>
                    </a:xfrm>
                    <a:prstGeom prst="rect">
                      <a:avLst/>
                    </a:prstGeom>
                    <a:ln w="12700" cap="flat">
                      <a:noFill/>
                      <a:miter lim="400000"/>
                    </a:ln>
                    <a:effectLst/>
                  </pic:spPr>
                </pic:pic>
              </a:graphicData>
            </a:graphic>
          </wp:anchor>
        </w:drawing>
      </w:r>
    </w:p>
    <w:p>
      <w:pPr>
        <w:pStyle w:val="Body"/>
        <w:ind w:firstLine="0"/>
      </w:pPr>
      <w:r>
        <w:rPr>
          <w:rFonts w:ascii="Calibri" w:cs="Calibri" w:hAnsi="Calibri" w:eastAsia="Calibri"/>
        </w:rPr>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Calibri" w:hAnsi="Calibri"/>
        <w:rtl w:val="0"/>
        <w:lang w:val="en-US"/>
      </w:rPr>
      <w:t>Credit One Customer Data Report</w:t>
    </w:r>
    <w:r>
      <w:rPr>
        <w:rFonts w:ascii="Calibri" w:cs="Calibri" w:hAnsi="Calibri" w:eastAsia="Calibri"/>
      </w:rPr>
      <w:tab/>
      <w:tab/>
    </w:r>
    <w:r>
      <w:rPr>
        <w:rFonts w:ascii="Calibri" w:cs="Calibri" w:hAnsi="Calibri" w:eastAsia="Calibri"/>
      </w:rPr>
      <w:fldChar w:fldCharType="begin" w:fldLock="0"/>
    </w:r>
    <w:r>
      <w:rPr>
        <w:rFonts w:ascii="Calibri" w:cs="Calibri" w:hAnsi="Calibri" w:eastAsia="Calibri"/>
      </w:rPr>
      <w:instrText xml:space="preserve"> PAGE </w:instrText>
    </w:r>
    <w:r>
      <w:rPr>
        <w:rFonts w:ascii="Calibri" w:cs="Calibri" w:hAnsi="Calibri" w:eastAsia="Calibri"/>
      </w:rPr>
      <w:fldChar w:fldCharType="separate" w:fldLock="0"/>
    </w:r>
    <w:r>
      <w:rPr>
        <w:rFonts w:ascii="Calibri" w:cs="Calibri" w:hAnsi="Calibri" w:eastAsia="Calibri"/>
      </w:rPr>
    </w:r>
    <w:r>
      <w:rPr>
        <w:rFonts w:ascii="Calibri" w:cs="Calibri" w:hAnsi="Calibri" w:eastAsia="Calibri"/>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en-US"/>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