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559BA" w14:textId="77777777" w:rsidR="005652CE" w:rsidRDefault="005652CE" w:rsidP="005652CE">
      <w:pPr>
        <w:spacing w:after="0"/>
        <w:jc w:val="center"/>
        <w:rPr>
          <w:rFonts w:asciiTheme="majorHAnsi" w:hAnsiTheme="majorHAnsi" w:cstheme="majorHAnsi"/>
          <w:b/>
          <w:color w:val="000000"/>
          <w:sz w:val="26"/>
          <w:szCs w:val="26"/>
        </w:rPr>
      </w:pPr>
      <w:r>
        <w:rPr>
          <w:rFonts w:asciiTheme="majorHAnsi" w:hAnsiTheme="majorHAnsi" w:cstheme="majorHAnsi"/>
          <w:b/>
          <w:color w:val="000000"/>
          <w:sz w:val="26"/>
          <w:szCs w:val="26"/>
        </w:rPr>
        <w:t>CỘNG HÒA XÃ HỘI CHỦ NGHĨA VIỆT NAM</w:t>
      </w:r>
    </w:p>
    <w:p w14:paraId="299013CE" w14:textId="77777777" w:rsidR="005652CE" w:rsidRDefault="005652CE" w:rsidP="005652CE">
      <w:pPr>
        <w:spacing w:after="0"/>
        <w:jc w:val="center"/>
        <w:rPr>
          <w:rFonts w:asciiTheme="majorHAnsi" w:hAnsiTheme="majorHAnsi" w:cstheme="majorHAnsi"/>
          <w:b/>
          <w:color w:val="000000"/>
          <w:sz w:val="26"/>
          <w:szCs w:val="26"/>
        </w:rPr>
      </w:pPr>
      <w:r>
        <w:rPr>
          <w:rFonts w:asciiTheme="majorHAnsi" w:hAnsiTheme="majorHAnsi" w:cstheme="majorHAnsi"/>
          <w:b/>
          <w:color w:val="000000"/>
          <w:sz w:val="26"/>
          <w:szCs w:val="26"/>
        </w:rPr>
        <w:t>Độc lập - Tự do - Hạnh phúc</w:t>
      </w:r>
    </w:p>
    <w:p w14:paraId="17549A82" w14:textId="180666DF" w:rsidR="005652CE" w:rsidRDefault="0005408F" w:rsidP="005652CE">
      <w:pPr>
        <w:spacing w:after="0"/>
        <w:jc w:val="center"/>
        <w:rPr>
          <w:rFonts w:asciiTheme="majorHAnsi" w:hAnsiTheme="majorHAnsi" w:cstheme="majorHAnsi"/>
          <w:color w:val="000000"/>
          <w:sz w:val="26"/>
          <w:szCs w:val="26"/>
        </w:rPr>
      </w:pPr>
      <w:r>
        <w:rPr>
          <w:rFonts w:asciiTheme="majorHAnsi" w:hAnsiTheme="majorHAnsi" w:cstheme="majorHAnsi"/>
          <w:noProof/>
          <w:color w:val="000000"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A52FC9" wp14:editId="522799C9">
                <wp:simplePos x="0" y="0"/>
                <wp:positionH relativeFrom="column">
                  <wp:posOffset>1900885</wp:posOffset>
                </wp:positionH>
                <wp:positionV relativeFrom="paragraph">
                  <wp:posOffset>51435</wp:posOffset>
                </wp:positionV>
                <wp:extent cx="1916583" cy="0"/>
                <wp:effectExtent l="0" t="0" r="0" b="0"/>
                <wp:wrapNone/>
                <wp:docPr id="176362273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16583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CDDD7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9.7pt,4.05pt" to="300.6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" strokecolor="black [3213]">
                <v:stroke joinstyle="miter"/>
              </v:line>
            </w:pict>
          </mc:Fallback>
        </mc:AlternateContent>
      </w:r>
    </w:p>
    <w:p w14:paraId="23B82A72" w14:textId="77777777" w:rsidR="005652CE" w:rsidRDefault="005652CE" w:rsidP="005652CE">
      <w:pPr>
        <w:spacing w:before="240"/>
        <w:jc w:val="center"/>
        <w:rPr>
          <w:rFonts w:asciiTheme="majorHAnsi" w:hAnsiTheme="majorHAnsi" w:cstheme="majorHAnsi"/>
          <w:b/>
          <w:sz w:val="30"/>
          <w:szCs w:val="30"/>
        </w:rPr>
      </w:pPr>
      <w:r>
        <w:rPr>
          <w:rFonts w:asciiTheme="majorHAnsi" w:hAnsiTheme="majorHAnsi" w:cstheme="majorHAnsi"/>
          <w:b/>
          <w:sz w:val="30"/>
          <w:szCs w:val="30"/>
        </w:rPr>
        <w:t>HỢP ĐỒNG MUA BÁN HÀNG HÓA / DỊCH VỤ / SỬA CHỮA</w:t>
      </w:r>
    </w:p>
    <w:p w14:paraId="6B411A3F" w14:textId="6388B749" w:rsidR="005652CE" w:rsidRDefault="005652CE" w:rsidP="005652CE">
      <w:pPr>
        <w:spacing w:after="200"/>
        <w:jc w:val="center"/>
        <w:rPr>
          <w:rFonts w:asciiTheme="majorHAnsi" w:hAnsiTheme="majorHAnsi" w:cstheme="majorHAnsi"/>
          <w:i/>
          <w:sz w:val="26"/>
          <w:szCs w:val="26"/>
        </w:rPr>
      </w:pPr>
      <w:r>
        <w:rPr>
          <w:rFonts w:asciiTheme="majorHAnsi" w:hAnsiTheme="majorHAnsi" w:cstheme="majorHAnsi"/>
          <w:i/>
          <w:sz w:val="26"/>
          <w:szCs w:val="26"/>
        </w:rPr>
        <w:t>Số:  …/HĐ</w:t>
      </w:r>
      <w:r>
        <w:rPr>
          <w:rFonts w:asciiTheme="majorHAnsi" w:hAnsiTheme="majorHAnsi" w:cstheme="majorHAnsi"/>
          <w:i/>
          <w:sz w:val="26"/>
          <w:szCs w:val="26"/>
        </w:rPr>
        <w:t>KT</w:t>
      </w:r>
    </w:p>
    <w:p w14:paraId="3B98E3FD" w14:textId="77777777" w:rsidR="005652CE" w:rsidRDefault="005652CE" w:rsidP="005652CE">
      <w:pPr>
        <w:spacing w:before="80" w:after="0"/>
        <w:ind w:firstLine="567"/>
        <w:jc w:val="both"/>
        <w:rPr>
          <w:rFonts w:asciiTheme="majorHAnsi" w:hAnsiTheme="majorHAnsi" w:cstheme="majorHAnsi"/>
          <w:color w:val="000000"/>
          <w:sz w:val="26"/>
          <w:szCs w:val="26"/>
        </w:rPr>
      </w:pPr>
      <w:r>
        <w:rPr>
          <w:rFonts w:asciiTheme="majorHAnsi" w:hAnsiTheme="majorHAnsi" w:cstheme="majorHAnsi"/>
          <w:color w:val="000000"/>
          <w:sz w:val="26"/>
          <w:szCs w:val="26"/>
        </w:rPr>
        <w:t>- Căn cứ Bộ luật Dân sự ngày 24 tháng 11 năm 2015;</w:t>
      </w:r>
    </w:p>
    <w:p w14:paraId="736F398C" w14:textId="77777777" w:rsidR="005652CE" w:rsidRDefault="005652CE" w:rsidP="005652CE">
      <w:pPr>
        <w:spacing w:before="80" w:after="0"/>
        <w:ind w:firstLine="567"/>
        <w:jc w:val="both"/>
        <w:rPr>
          <w:rFonts w:asciiTheme="majorHAnsi" w:hAnsiTheme="majorHAnsi" w:cstheme="majorHAnsi"/>
          <w:color w:val="000000"/>
          <w:sz w:val="26"/>
          <w:szCs w:val="26"/>
        </w:rPr>
      </w:pPr>
      <w:r>
        <w:rPr>
          <w:rFonts w:asciiTheme="majorHAnsi" w:hAnsiTheme="majorHAnsi" w:cstheme="majorHAnsi"/>
          <w:color w:val="000000"/>
          <w:sz w:val="26"/>
          <w:szCs w:val="26"/>
        </w:rPr>
        <w:t>- Căn cứ Luật Thương mại ngày 14 tháng 6 năm 2005;</w:t>
      </w:r>
    </w:p>
    <w:p w14:paraId="0CFFAB7F" w14:textId="77777777" w:rsidR="005652CE" w:rsidRDefault="005652CE" w:rsidP="005652CE">
      <w:pPr>
        <w:spacing w:before="80" w:after="0"/>
        <w:ind w:firstLine="567"/>
        <w:jc w:val="both"/>
        <w:rPr>
          <w:rFonts w:asciiTheme="majorHAnsi" w:hAnsiTheme="majorHAnsi" w:cstheme="majorHAnsi"/>
          <w:color w:val="000000"/>
          <w:sz w:val="26"/>
          <w:szCs w:val="26"/>
        </w:rPr>
      </w:pPr>
      <w:r>
        <w:rPr>
          <w:rFonts w:asciiTheme="majorHAnsi" w:hAnsiTheme="majorHAnsi" w:cstheme="majorHAnsi"/>
          <w:color w:val="000000"/>
          <w:sz w:val="26"/>
          <w:szCs w:val="26"/>
        </w:rPr>
        <w:t>- Căn cứ Quyết định phê duyệt chủ trương và dự kiến kinh phí/Kế hoạch lựa chọn nhà thầu số ……… ngày ……………….. của Trường Cao đẳng Kinh tế - Kỹ thuật Cần Thơ;</w:t>
      </w:r>
    </w:p>
    <w:p w14:paraId="4762CF86" w14:textId="77777777" w:rsidR="005652CE" w:rsidRDefault="005652CE" w:rsidP="005652CE">
      <w:pPr>
        <w:spacing w:before="80" w:after="0"/>
        <w:ind w:firstLine="567"/>
        <w:jc w:val="both"/>
        <w:rPr>
          <w:rFonts w:asciiTheme="majorHAnsi" w:hAnsiTheme="majorHAnsi" w:cstheme="majorHAnsi"/>
          <w:color w:val="000000"/>
          <w:sz w:val="26"/>
          <w:szCs w:val="26"/>
        </w:rPr>
      </w:pPr>
      <w:r>
        <w:rPr>
          <w:rFonts w:asciiTheme="majorHAnsi" w:hAnsiTheme="majorHAnsi" w:cstheme="majorHAnsi"/>
          <w:color w:val="000000"/>
          <w:sz w:val="26"/>
          <w:szCs w:val="26"/>
        </w:rPr>
        <w:t>- Căn cứ nhu cầu và khả năng của hai bên,</w:t>
      </w:r>
    </w:p>
    <w:p w14:paraId="34C01DD9" w14:textId="77777777" w:rsidR="005652CE" w:rsidRDefault="005652CE" w:rsidP="005652CE">
      <w:pPr>
        <w:spacing w:before="80" w:after="0"/>
        <w:jc w:val="both"/>
        <w:rPr>
          <w:rFonts w:asciiTheme="majorHAnsi" w:hAnsiTheme="majorHAnsi" w:cstheme="majorHAnsi"/>
          <w:color w:val="000000"/>
          <w:sz w:val="26"/>
          <w:szCs w:val="26"/>
        </w:rPr>
      </w:pPr>
      <w:r>
        <w:rPr>
          <w:rFonts w:asciiTheme="majorHAnsi" w:hAnsiTheme="majorHAnsi" w:cstheme="majorHAnsi"/>
          <w:color w:val="000000"/>
          <w:sz w:val="26"/>
          <w:szCs w:val="26"/>
        </w:rPr>
        <w:t>Hôm nay, ngày ……… tháng ……… năm 20…, tại Trường Cao đẳng Kinh tế - Kỹ thuật Cần Thơ, chúng tôi gồm:</w:t>
      </w:r>
    </w:p>
    <w:p w14:paraId="4945E353" w14:textId="77777777" w:rsidR="005652CE" w:rsidRDefault="005652CE" w:rsidP="005652CE">
      <w:pPr>
        <w:spacing w:before="60" w:after="0"/>
        <w:rPr>
          <w:rFonts w:asciiTheme="majorHAnsi" w:hAnsiTheme="majorHAnsi" w:cstheme="majorHAnsi"/>
          <w:sz w:val="26"/>
          <w:szCs w:val="26"/>
        </w:rPr>
      </w:pPr>
    </w:p>
    <w:p w14:paraId="192ECAA9" w14:textId="77777777" w:rsidR="005652CE" w:rsidRDefault="005652CE" w:rsidP="005652CE">
      <w:pPr>
        <w:spacing w:before="80" w:after="0"/>
        <w:jc w:val="both"/>
        <w:rPr>
          <w:rFonts w:asciiTheme="majorHAnsi" w:hAnsiTheme="majorHAnsi" w:cstheme="majorHAnsi"/>
          <w:b/>
          <w:color w:val="000000"/>
          <w:sz w:val="26"/>
          <w:szCs w:val="26"/>
        </w:rPr>
      </w:pPr>
      <w:r>
        <w:rPr>
          <w:rFonts w:asciiTheme="majorHAnsi" w:hAnsiTheme="majorHAnsi" w:cstheme="majorHAnsi"/>
          <w:b/>
          <w:color w:val="000000"/>
          <w:sz w:val="26"/>
          <w:szCs w:val="26"/>
        </w:rPr>
        <w:t>BÊN A (BÊN MUA/BÊN THUÊ DỊCH VỤ): TRƯỜNG CAO ĐẲNG KINH TẾ - KỸ THUẬT CẦN THƠ</w:t>
      </w:r>
    </w:p>
    <w:p w14:paraId="33217143" w14:textId="77777777" w:rsidR="005652CE" w:rsidRDefault="005652CE" w:rsidP="005652CE">
      <w:pPr>
        <w:spacing w:before="80" w:after="0"/>
        <w:ind w:firstLine="567"/>
        <w:jc w:val="both"/>
        <w:rPr>
          <w:rFonts w:asciiTheme="majorHAnsi" w:hAnsiTheme="majorHAnsi" w:cstheme="majorHAnsi"/>
          <w:color w:val="000000"/>
          <w:sz w:val="26"/>
          <w:szCs w:val="26"/>
        </w:rPr>
      </w:pPr>
      <w:r>
        <w:rPr>
          <w:rFonts w:asciiTheme="majorHAnsi" w:hAnsiTheme="majorHAnsi" w:cstheme="majorHAnsi"/>
          <w:color w:val="000000"/>
          <w:sz w:val="26"/>
          <w:szCs w:val="26"/>
        </w:rPr>
        <w:t>Địa chỉ: Số 9, đường Cách mạng tháng 8, phường Cái Khế, thành phố Cần Thơ</w:t>
      </w:r>
    </w:p>
    <w:p w14:paraId="2502F633" w14:textId="1A13A162" w:rsidR="005652CE" w:rsidRDefault="005652CE" w:rsidP="005652CE">
      <w:pPr>
        <w:spacing w:before="80" w:after="0"/>
        <w:ind w:firstLine="567"/>
        <w:jc w:val="both"/>
        <w:rPr>
          <w:rFonts w:asciiTheme="majorHAnsi" w:hAnsiTheme="majorHAnsi" w:cstheme="majorHAnsi"/>
          <w:color w:val="000000"/>
          <w:sz w:val="26"/>
          <w:szCs w:val="26"/>
        </w:rPr>
      </w:pPr>
      <w:r>
        <w:rPr>
          <w:rFonts w:asciiTheme="majorHAnsi" w:hAnsiTheme="majorHAnsi" w:cstheme="majorHAnsi"/>
          <w:color w:val="000000"/>
          <w:sz w:val="26"/>
          <w:szCs w:val="26"/>
        </w:rPr>
        <w:t>Đại diện:……………………………………Chức vụ: …………</w:t>
      </w:r>
    </w:p>
    <w:p w14:paraId="1FB27A9F" w14:textId="77777777" w:rsidR="005652CE" w:rsidRDefault="005652CE" w:rsidP="005652CE">
      <w:pPr>
        <w:spacing w:before="80" w:after="0"/>
        <w:ind w:firstLine="567"/>
        <w:jc w:val="both"/>
        <w:rPr>
          <w:rFonts w:asciiTheme="majorHAnsi" w:hAnsiTheme="majorHAnsi" w:cstheme="majorHAnsi"/>
          <w:color w:val="000000"/>
          <w:sz w:val="26"/>
          <w:szCs w:val="26"/>
        </w:rPr>
      </w:pPr>
      <w:r>
        <w:rPr>
          <w:rFonts w:asciiTheme="majorHAnsi" w:hAnsiTheme="majorHAnsi" w:cstheme="majorHAnsi"/>
          <w:color w:val="000000"/>
          <w:sz w:val="26"/>
          <w:szCs w:val="26"/>
        </w:rPr>
        <w:t xml:space="preserve">Điện thoại: ……………………………………  </w:t>
      </w:r>
    </w:p>
    <w:p w14:paraId="7DABDAB7" w14:textId="7E22FF8B" w:rsidR="005652CE" w:rsidRDefault="005652CE" w:rsidP="005652CE">
      <w:pPr>
        <w:spacing w:before="80" w:after="0"/>
        <w:ind w:firstLine="567"/>
        <w:jc w:val="both"/>
        <w:rPr>
          <w:rFonts w:asciiTheme="majorHAnsi" w:hAnsiTheme="majorHAnsi" w:cstheme="majorHAnsi"/>
          <w:color w:val="000000"/>
          <w:sz w:val="26"/>
          <w:szCs w:val="26"/>
        </w:rPr>
      </w:pPr>
      <w:r>
        <w:rPr>
          <w:rFonts w:asciiTheme="majorHAnsi" w:hAnsiTheme="majorHAnsi" w:cstheme="majorHAnsi"/>
          <w:color w:val="000000"/>
          <w:sz w:val="26"/>
          <w:szCs w:val="26"/>
        </w:rPr>
        <w:t>Mã số thuế: ………………………………………</w:t>
      </w:r>
    </w:p>
    <w:p w14:paraId="44F296AA" w14:textId="077EDF81" w:rsidR="005652CE" w:rsidRDefault="005652CE" w:rsidP="005652CE">
      <w:pPr>
        <w:spacing w:before="80" w:after="0"/>
        <w:ind w:firstLine="567"/>
        <w:jc w:val="both"/>
        <w:rPr>
          <w:rFonts w:asciiTheme="majorHAnsi" w:hAnsiTheme="majorHAnsi" w:cstheme="majorHAnsi"/>
          <w:color w:val="000000"/>
          <w:sz w:val="26"/>
          <w:szCs w:val="26"/>
        </w:rPr>
      </w:pPr>
      <w:r>
        <w:rPr>
          <w:rFonts w:asciiTheme="majorHAnsi" w:hAnsiTheme="majorHAnsi" w:cstheme="majorHAnsi"/>
          <w:color w:val="000000"/>
          <w:sz w:val="26"/>
          <w:szCs w:val="26"/>
        </w:rPr>
        <w:t>Số tài khoản: …………………tại: ………………</w:t>
      </w:r>
      <w:r>
        <w:rPr>
          <w:rFonts w:asciiTheme="majorHAnsi" w:hAnsiTheme="majorHAnsi" w:cstheme="majorHAnsi"/>
          <w:color w:val="000000"/>
          <w:sz w:val="26"/>
          <w:szCs w:val="26"/>
        </w:rPr>
        <w:t>…………..</w:t>
      </w:r>
    </w:p>
    <w:p w14:paraId="298ADF16" w14:textId="77777777" w:rsidR="005652CE" w:rsidRDefault="005652CE" w:rsidP="005652CE">
      <w:pPr>
        <w:spacing w:before="60" w:after="0"/>
        <w:rPr>
          <w:rFonts w:asciiTheme="majorHAnsi" w:hAnsiTheme="majorHAnsi" w:cstheme="majorHAnsi"/>
          <w:sz w:val="26"/>
          <w:szCs w:val="26"/>
        </w:rPr>
      </w:pPr>
    </w:p>
    <w:p w14:paraId="4F9D14F9" w14:textId="3ACFFCC7" w:rsidR="005652CE" w:rsidRDefault="005652CE" w:rsidP="005652CE">
      <w:pPr>
        <w:spacing w:before="80" w:after="0"/>
        <w:jc w:val="both"/>
        <w:rPr>
          <w:rFonts w:asciiTheme="majorHAnsi" w:hAnsiTheme="majorHAnsi" w:cstheme="majorHAnsi"/>
          <w:b/>
          <w:color w:val="000000"/>
          <w:sz w:val="26"/>
          <w:szCs w:val="26"/>
        </w:rPr>
      </w:pPr>
      <w:r>
        <w:rPr>
          <w:rFonts w:asciiTheme="majorHAnsi" w:hAnsiTheme="majorHAnsi" w:cstheme="majorHAnsi"/>
          <w:b/>
          <w:color w:val="000000"/>
          <w:sz w:val="26"/>
          <w:szCs w:val="26"/>
        </w:rPr>
        <w:t xml:space="preserve">BÊN B (BÊN BÁN/BÊN CUNG CẤP DỊCH VỤ): </w:t>
      </w:r>
      <w:r w:rsidR="005A4312">
        <w:rPr>
          <w:rFonts w:asciiTheme="majorHAnsi" w:hAnsiTheme="majorHAnsi" w:cstheme="majorHAnsi"/>
          <w:b/>
          <w:color w:val="000000"/>
          <w:sz w:val="26"/>
          <w:szCs w:val="26"/>
        </w:rPr>
        <w:t>CÔNG TY ABC</w:t>
      </w:r>
    </w:p>
    <w:p w14:paraId="583A8752" w14:textId="19A96177" w:rsidR="005652CE" w:rsidRDefault="005652CE" w:rsidP="005652CE">
      <w:pPr>
        <w:spacing w:before="80" w:after="0"/>
        <w:ind w:firstLine="567"/>
        <w:jc w:val="both"/>
        <w:rPr>
          <w:rFonts w:asciiTheme="majorHAnsi" w:hAnsiTheme="majorHAnsi" w:cstheme="majorHAnsi"/>
          <w:color w:val="000000"/>
          <w:sz w:val="26"/>
          <w:szCs w:val="26"/>
        </w:rPr>
      </w:pPr>
      <w:r>
        <w:rPr>
          <w:rFonts w:asciiTheme="majorHAnsi" w:hAnsiTheme="majorHAnsi" w:cstheme="majorHAnsi"/>
          <w:color w:val="000000"/>
          <w:sz w:val="26"/>
          <w:szCs w:val="26"/>
        </w:rPr>
        <w:t>Địa</w:t>
      </w:r>
      <w:r>
        <w:rPr>
          <w:rFonts w:asciiTheme="majorHAnsi" w:hAnsiTheme="majorHAnsi" w:cstheme="majorHAnsi"/>
          <w:color w:val="000000"/>
          <w:sz w:val="26"/>
          <w:szCs w:val="26"/>
        </w:rPr>
        <w:t xml:space="preserve"> </w:t>
      </w:r>
      <w:r>
        <w:rPr>
          <w:rFonts w:asciiTheme="majorHAnsi" w:hAnsiTheme="majorHAnsi" w:cstheme="majorHAnsi"/>
          <w:color w:val="000000"/>
          <w:sz w:val="26"/>
          <w:szCs w:val="26"/>
        </w:rPr>
        <w:t>chỉ: ………………………………………………………………………</w:t>
      </w:r>
    </w:p>
    <w:p w14:paraId="58664016" w14:textId="776894C0" w:rsidR="005652CE" w:rsidRDefault="005652CE" w:rsidP="005652CE">
      <w:pPr>
        <w:spacing w:before="80" w:after="0"/>
        <w:ind w:firstLine="567"/>
        <w:jc w:val="both"/>
        <w:rPr>
          <w:rFonts w:asciiTheme="majorHAnsi" w:hAnsiTheme="majorHAnsi" w:cstheme="majorHAnsi"/>
          <w:color w:val="000000"/>
          <w:sz w:val="26"/>
          <w:szCs w:val="26"/>
        </w:rPr>
      </w:pPr>
      <w:r>
        <w:rPr>
          <w:rFonts w:asciiTheme="majorHAnsi" w:hAnsiTheme="majorHAnsi" w:cstheme="majorHAnsi"/>
          <w:color w:val="000000"/>
          <w:sz w:val="26"/>
          <w:szCs w:val="26"/>
        </w:rPr>
        <w:t>Đại diện: ……………………………………Chức vụ: …………</w:t>
      </w:r>
    </w:p>
    <w:p w14:paraId="785AC30B" w14:textId="77777777" w:rsidR="005652CE" w:rsidRDefault="005652CE" w:rsidP="005652CE">
      <w:pPr>
        <w:spacing w:before="80" w:after="0"/>
        <w:ind w:firstLine="567"/>
        <w:jc w:val="both"/>
        <w:rPr>
          <w:rFonts w:asciiTheme="majorHAnsi" w:hAnsiTheme="majorHAnsi" w:cstheme="majorHAnsi"/>
          <w:color w:val="000000"/>
          <w:sz w:val="26"/>
          <w:szCs w:val="26"/>
        </w:rPr>
      </w:pPr>
      <w:r>
        <w:rPr>
          <w:rFonts w:asciiTheme="majorHAnsi" w:hAnsiTheme="majorHAnsi" w:cstheme="majorHAnsi"/>
          <w:color w:val="000000"/>
          <w:sz w:val="26"/>
          <w:szCs w:val="26"/>
        </w:rPr>
        <w:t xml:space="preserve">Điện thoại: …………………………………… </w:t>
      </w:r>
    </w:p>
    <w:p w14:paraId="65B56A06" w14:textId="100A5B3C" w:rsidR="005652CE" w:rsidRDefault="005652CE" w:rsidP="005652CE">
      <w:pPr>
        <w:spacing w:before="80" w:after="0"/>
        <w:ind w:firstLine="567"/>
        <w:jc w:val="both"/>
        <w:rPr>
          <w:rFonts w:asciiTheme="majorHAnsi" w:hAnsiTheme="majorHAnsi" w:cstheme="majorHAnsi"/>
          <w:color w:val="000000"/>
          <w:sz w:val="26"/>
          <w:szCs w:val="26"/>
        </w:rPr>
      </w:pPr>
      <w:r>
        <w:rPr>
          <w:rFonts w:asciiTheme="majorHAnsi" w:hAnsiTheme="majorHAnsi" w:cstheme="majorHAnsi"/>
          <w:color w:val="000000"/>
          <w:sz w:val="26"/>
          <w:szCs w:val="26"/>
        </w:rPr>
        <w:t>Mã số thuế: ………………………………………</w:t>
      </w:r>
    </w:p>
    <w:p w14:paraId="7BB166CE" w14:textId="07AA3655" w:rsidR="005652CE" w:rsidRDefault="005652CE" w:rsidP="005652CE">
      <w:pPr>
        <w:spacing w:before="80" w:after="0"/>
        <w:ind w:firstLine="567"/>
        <w:jc w:val="both"/>
        <w:rPr>
          <w:rFonts w:asciiTheme="majorHAnsi" w:hAnsiTheme="majorHAnsi" w:cstheme="majorHAnsi"/>
          <w:color w:val="000000"/>
          <w:sz w:val="26"/>
          <w:szCs w:val="26"/>
        </w:rPr>
      </w:pPr>
      <w:r>
        <w:rPr>
          <w:rFonts w:asciiTheme="majorHAnsi" w:hAnsiTheme="majorHAnsi" w:cstheme="majorHAnsi"/>
          <w:color w:val="000000"/>
          <w:sz w:val="26"/>
          <w:szCs w:val="26"/>
        </w:rPr>
        <w:t>Số tài khoản: ………………………tại: ………………………</w:t>
      </w:r>
    </w:p>
    <w:p w14:paraId="5FC1EBFD" w14:textId="77777777" w:rsidR="005652CE" w:rsidRDefault="005652CE" w:rsidP="005652CE">
      <w:pPr>
        <w:spacing w:before="60" w:after="0"/>
        <w:rPr>
          <w:rFonts w:asciiTheme="majorHAnsi" w:hAnsiTheme="majorHAnsi" w:cstheme="majorHAnsi"/>
          <w:sz w:val="26"/>
          <w:szCs w:val="26"/>
        </w:rPr>
      </w:pPr>
    </w:p>
    <w:p w14:paraId="2D872C31" w14:textId="77777777" w:rsidR="005652CE" w:rsidRDefault="005652CE" w:rsidP="005652CE">
      <w:pPr>
        <w:spacing w:before="80" w:after="0"/>
        <w:jc w:val="both"/>
        <w:rPr>
          <w:rFonts w:asciiTheme="majorHAnsi" w:hAnsiTheme="majorHAnsi" w:cstheme="majorHAnsi"/>
          <w:color w:val="000000"/>
          <w:sz w:val="26"/>
          <w:szCs w:val="26"/>
        </w:rPr>
      </w:pPr>
      <w:r>
        <w:rPr>
          <w:rFonts w:asciiTheme="majorHAnsi" w:hAnsiTheme="majorHAnsi" w:cstheme="majorHAnsi"/>
          <w:color w:val="000000"/>
          <w:sz w:val="26"/>
          <w:szCs w:val="26"/>
        </w:rPr>
        <w:t>Hai bên thống nhất thỏa thuận ký kết hợp đồng với các điều khoản sau:</w:t>
      </w:r>
    </w:p>
    <w:p w14:paraId="35B72121" w14:textId="77777777" w:rsidR="005652CE" w:rsidRDefault="005652CE" w:rsidP="005652CE">
      <w:pPr>
        <w:spacing w:before="80" w:after="0"/>
        <w:jc w:val="both"/>
        <w:rPr>
          <w:rFonts w:asciiTheme="majorHAnsi" w:hAnsiTheme="majorHAnsi" w:cstheme="majorHAnsi"/>
          <w:b/>
          <w:color w:val="000000"/>
          <w:sz w:val="26"/>
          <w:szCs w:val="26"/>
        </w:rPr>
      </w:pPr>
      <w:r>
        <w:rPr>
          <w:rFonts w:asciiTheme="majorHAnsi" w:hAnsiTheme="majorHAnsi" w:cstheme="majorHAnsi"/>
          <w:b/>
          <w:color w:val="000000"/>
          <w:sz w:val="26"/>
          <w:szCs w:val="26"/>
        </w:rPr>
        <w:t>Điều 1. Nội dung hợp đồng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32"/>
        <w:gridCol w:w="2102"/>
        <w:gridCol w:w="1889"/>
        <w:gridCol w:w="696"/>
        <w:gridCol w:w="871"/>
        <w:gridCol w:w="1154"/>
        <w:gridCol w:w="1672"/>
      </w:tblGrid>
      <w:tr w:rsidR="005652CE" w14:paraId="1A2AF055" w14:textId="77777777" w:rsidTr="005652CE"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EB3D9" w14:textId="77777777" w:rsidR="005652CE" w:rsidRDefault="005652CE" w:rsidP="005652CE">
            <w:pPr>
              <w:spacing w:before="120"/>
              <w:jc w:val="center"/>
              <w:rPr>
                <w:rFonts w:asciiTheme="majorHAnsi" w:hAnsiTheme="majorHAnsi" w:cstheme="majorHAnsi"/>
                <w:b/>
                <w:sz w:val="22"/>
              </w:rPr>
            </w:pPr>
            <w:r>
              <w:rPr>
                <w:rFonts w:asciiTheme="majorHAnsi" w:hAnsiTheme="majorHAnsi" w:cstheme="majorHAnsi"/>
                <w:b/>
                <w:sz w:val="22"/>
              </w:rPr>
              <w:t>STT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662E7" w14:textId="77777777" w:rsidR="005652CE" w:rsidRDefault="005652CE" w:rsidP="005652CE">
            <w:pPr>
              <w:spacing w:before="120"/>
              <w:jc w:val="center"/>
              <w:rPr>
                <w:rFonts w:asciiTheme="majorHAnsi" w:hAnsiTheme="majorHAnsi" w:cstheme="majorHAnsi"/>
                <w:b/>
                <w:sz w:val="22"/>
              </w:rPr>
            </w:pPr>
            <w:r>
              <w:rPr>
                <w:rFonts w:asciiTheme="majorHAnsi" w:hAnsiTheme="majorHAnsi" w:cstheme="majorHAnsi"/>
                <w:b/>
                <w:sz w:val="22"/>
              </w:rPr>
              <w:t>Tên hàng hóa/dịch vụ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CEDF1" w14:textId="77777777" w:rsidR="005652CE" w:rsidRDefault="005652CE" w:rsidP="005652CE">
            <w:pPr>
              <w:spacing w:before="120"/>
              <w:jc w:val="center"/>
              <w:rPr>
                <w:rFonts w:asciiTheme="majorHAnsi" w:hAnsiTheme="majorHAnsi" w:cstheme="majorHAnsi"/>
                <w:b/>
                <w:sz w:val="22"/>
              </w:rPr>
            </w:pPr>
            <w:r>
              <w:rPr>
                <w:rFonts w:asciiTheme="majorHAnsi" w:hAnsiTheme="majorHAnsi" w:cstheme="majorHAnsi"/>
                <w:b/>
                <w:sz w:val="22"/>
              </w:rPr>
              <w:t>Quy cách/ thông số kỹ thuật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10EF7" w14:textId="77777777" w:rsidR="005652CE" w:rsidRDefault="005652CE" w:rsidP="005652CE">
            <w:pPr>
              <w:spacing w:before="120"/>
              <w:jc w:val="center"/>
              <w:rPr>
                <w:rFonts w:asciiTheme="majorHAnsi" w:hAnsiTheme="majorHAnsi" w:cstheme="majorHAnsi"/>
                <w:b/>
                <w:sz w:val="22"/>
              </w:rPr>
            </w:pPr>
            <w:r>
              <w:rPr>
                <w:rFonts w:asciiTheme="majorHAnsi" w:hAnsiTheme="majorHAnsi" w:cstheme="majorHAnsi"/>
                <w:b/>
                <w:sz w:val="22"/>
              </w:rPr>
              <w:t>ĐVT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80076" w14:textId="77777777" w:rsidR="005652CE" w:rsidRDefault="005652CE" w:rsidP="005652CE">
            <w:pPr>
              <w:spacing w:before="120"/>
              <w:jc w:val="center"/>
              <w:rPr>
                <w:rFonts w:asciiTheme="majorHAnsi" w:hAnsiTheme="majorHAnsi" w:cstheme="majorHAnsi"/>
                <w:b/>
                <w:sz w:val="22"/>
              </w:rPr>
            </w:pPr>
            <w:r>
              <w:rPr>
                <w:rFonts w:asciiTheme="majorHAnsi" w:hAnsiTheme="majorHAnsi" w:cstheme="majorHAnsi"/>
                <w:b/>
                <w:sz w:val="22"/>
              </w:rPr>
              <w:t>Số lượng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66377" w14:textId="77777777" w:rsidR="005652CE" w:rsidRDefault="005652CE" w:rsidP="005652CE">
            <w:pPr>
              <w:spacing w:before="120"/>
              <w:jc w:val="center"/>
              <w:rPr>
                <w:rFonts w:asciiTheme="majorHAnsi" w:hAnsiTheme="majorHAnsi" w:cstheme="majorHAnsi"/>
                <w:b/>
                <w:sz w:val="22"/>
              </w:rPr>
            </w:pPr>
            <w:r>
              <w:rPr>
                <w:rFonts w:asciiTheme="majorHAnsi" w:hAnsiTheme="majorHAnsi" w:cstheme="majorHAnsi"/>
                <w:b/>
                <w:sz w:val="22"/>
              </w:rPr>
              <w:t>Đơn giá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2B9B3" w14:textId="77777777" w:rsidR="005652CE" w:rsidRDefault="005652CE" w:rsidP="005652CE">
            <w:pPr>
              <w:spacing w:before="120"/>
              <w:jc w:val="center"/>
              <w:rPr>
                <w:rFonts w:asciiTheme="majorHAnsi" w:hAnsiTheme="majorHAnsi" w:cstheme="majorHAnsi"/>
                <w:b/>
                <w:sz w:val="22"/>
              </w:rPr>
            </w:pPr>
            <w:r>
              <w:rPr>
                <w:rFonts w:asciiTheme="majorHAnsi" w:hAnsiTheme="majorHAnsi" w:cstheme="majorHAnsi"/>
                <w:b/>
                <w:sz w:val="22"/>
              </w:rPr>
              <w:t>Thành tiền</w:t>
            </w:r>
          </w:p>
        </w:tc>
      </w:tr>
      <w:tr w:rsidR="005652CE" w14:paraId="6899E5D5" w14:textId="77777777" w:rsidTr="005652CE"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29A5B" w14:textId="77777777" w:rsidR="005652CE" w:rsidRDefault="005652CE" w:rsidP="005652CE">
            <w:pPr>
              <w:spacing w:before="120"/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89F15" w14:textId="77777777" w:rsidR="005652CE" w:rsidRDefault="005652CE" w:rsidP="005652CE">
            <w:pPr>
              <w:spacing w:before="120"/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B8C38" w14:textId="77777777" w:rsidR="005652CE" w:rsidRDefault="005652CE" w:rsidP="005652CE">
            <w:pPr>
              <w:spacing w:before="120"/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F24E6" w14:textId="77777777" w:rsidR="005652CE" w:rsidRDefault="005652CE" w:rsidP="005652CE">
            <w:pPr>
              <w:spacing w:before="120"/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75C40" w14:textId="77777777" w:rsidR="005652CE" w:rsidRDefault="005652CE" w:rsidP="005652CE">
            <w:pPr>
              <w:spacing w:before="120"/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AF525" w14:textId="77777777" w:rsidR="005652CE" w:rsidRDefault="005652CE" w:rsidP="005652CE">
            <w:pPr>
              <w:spacing w:before="120"/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B4383" w14:textId="77777777" w:rsidR="005652CE" w:rsidRDefault="005652CE" w:rsidP="005652CE">
            <w:pPr>
              <w:spacing w:before="120"/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</w:tr>
      <w:tr w:rsidR="005652CE" w14:paraId="156E738A" w14:textId="77777777" w:rsidTr="005652CE"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31622" w14:textId="77777777" w:rsidR="005652CE" w:rsidRDefault="005652CE" w:rsidP="005652CE">
            <w:pPr>
              <w:spacing w:before="120"/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51CEC" w14:textId="77777777" w:rsidR="005652CE" w:rsidRDefault="005652CE" w:rsidP="005652CE">
            <w:pPr>
              <w:spacing w:before="120"/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36C43" w14:textId="77777777" w:rsidR="005652CE" w:rsidRDefault="005652CE" w:rsidP="005652CE">
            <w:pPr>
              <w:spacing w:before="120"/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D4112" w14:textId="77777777" w:rsidR="005652CE" w:rsidRDefault="005652CE" w:rsidP="005652CE">
            <w:pPr>
              <w:spacing w:before="120"/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63DC2" w14:textId="77777777" w:rsidR="005652CE" w:rsidRDefault="005652CE" w:rsidP="005652CE">
            <w:pPr>
              <w:spacing w:before="120"/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C1CCF" w14:textId="77777777" w:rsidR="005652CE" w:rsidRDefault="005652CE" w:rsidP="005652CE">
            <w:pPr>
              <w:spacing w:before="120"/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A092B" w14:textId="77777777" w:rsidR="005652CE" w:rsidRDefault="005652CE" w:rsidP="005652CE">
            <w:pPr>
              <w:spacing w:before="120"/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</w:tr>
      <w:tr w:rsidR="005652CE" w14:paraId="796AB0AC" w14:textId="77777777" w:rsidTr="005652CE"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34275" w14:textId="77777777" w:rsidR="005652CE" w:rsidRDefault="005652CE" w:rsidP="005652CE">
            <w:pPr>
              <w:spacing w:before="120"/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96DBB" w14:textId="77777777" w:rsidR="005652CE" w:rsidRDefault="005652CE" w:rsidP="005652CE">
            <w:pPr>
              <w:spacing w:before="120"/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34FA3" w14:textId="77777777" w:rsidR="005652CE" w:rsidRDefault="005652CE" w:rsidP="005652CE">
            <w:pPr>
              <w:spacing w:before="120"/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2FC99" w14:textId="77777777" w:rsidR="005652CE" w:rsidRDefault="005652CE" w:rsidP="005652CE">
            <w:pPr>
              <w:spacing w:before="120"/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1785C" w14:textId="77777777" w:rsidR="005652CE" w:rsidRDefault="005652CE" w:rsidP="005652CE">
            <w:pPr>
              <w:spacing w:before="120"/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034827" w14:textId="77777777" w:rsidR="005652CE" w:rsidRDefault="005652CE" w:rsidP="005652CE">
            <w:pPr>
              <w:spacing w:before="120"/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3B4C5" w14:textId="77777777" w:rsidR="005652CE" w:rsidRDefault="005652CE" w:rsidP="005652CE">
            <w:pPr>
              <w:spacing w:before="120"/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</w:tr>
      <w:tr w:rsidR="005652CE" w14:paraId="541DF9F0" w14:textId="77777777" w:rsidTr="005652CE">
        <w:tc>
          <w:tcPr>
            <w:tcW w:w="0" w:type="auto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89ECA" w14:textId="52EECE72" w:rsidR="005652CE" w:rsidRPr="005652CE" w:rsidRDefault="005652CE" w:rsidP="005652CE">
            <w:pPr>
              <w:spacing w:before="120"/>
              <w:jc w:val="center"/>
              <w:rPr>
                <w:rFonts w:asciiTheme="majorHAnsi" w:hAnsiTheme="majorHAnsi" w:cstheme="majorHAnsi"/>
                <w:b/>
                <w:bCs/>
                <w:sz w:val="22"/>
              </w:rPr>
            </w:pPr>
            <w:r>
              <w:rPr>
                <w:rFonts w:asciiTheme="majorHAnsi" w:hAnsiTheme="majorHAnsi" w:cstheme="majorHAnsi"/>
                <w:b/>
                <w:bCs/>
                <w:sz w:val="22"/>
              </w:rPr>
              <w:lastRenderedPageBreak/>
              <w:t>Tổng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058DE" w14:textId="77777777" w:rsidR="005652CE" w:rsidRDefault="005652CE" w:rsidP="005652CE">
            <w:pPr>
              <w:spacing w:before="120"/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</w:tr>
    </w:tbl>
    <w:p w14:paraId="1D0A5C5C" w14:textId="77777777" w:rsidR="005652CE" w:rsidRDefault="005652CE" w:rsidP="005652CE">
      <w:pPr>
        <w:spacing w:before="60" w:after="0"/>
        <w:rPr>
          <w:rFonts w:asciiTheme="majorHAnsi" w:hAnsiTheme="majorHAnsi" w:cstheme="majorHAnsi"/>
          <w:sz w:val="26"/>
          <w:szCs w:val="26"/>
        </w:rPr>
      </w:pPr>
    </w:p>
    <w:p w14:paraId="3185E5AD" w14:textId="77777777" w:rsidR="005652CE" w:rsidRDefault="005652CE" w:rsidP="005652CE">
      <w:pPr>
        <w:spacing w:before="80" w:after="0"/>
        <w:jc w:val="both"/>
        <w:rPr>
          <w:rFonts w:asciiTheme="majorHAnsi" w:hAnsiTheme="majorHAnsi" w:cstheme="majorHAnsi"/>
          <w:b/>
          <w:color w:val="000000"/>
          <w:sz w:val="26"/>
          <w:szCs w:val="26"/>
        </w:rPr>
      </w:pPr>
      <w:r>
        <w:rPr>
          <w:rFonts w:asciiTheme="majorHAnsi" w:hAnsiTheme="majorHAnsi" w:cstheme="majorHAnsi"/>
          <w:b/>
          <w:color w:val="000000"/>
          <w:sz w:val="26"/>
          <w:szCs w:val="26"/>
        </w:rPr>
        <w:t>Điều 2. Giá trị hợp đồng và phương thức thanh toán</w:t>
      </w:r>
    </w:p>
    <w:p w14:paraId="78C8F6C9" w14:textId="7DD05E73" w:rsidR="005652CE" w:rsidRDefault="005652CE" w:rsidP="005652CE">
      <w:pPr>
        <w:spacing w:before="80" w:after="0"/>
        <w:ind w:firstLine="567"/>
        <w:jc w:val="both"/>
        <w:rPr>
          <w:rFonts w:asciiTheme="majorHAnsi" w:hAnsiTheme="majorHAnsi" w:cstheme="majorHAnsi"/>
          <w:color w:val="000000"/>
          <w:sz w:val="26"/>
          <w:szCs w:val="26"/>
        </w:rPr>
      </w:pPr>
      <w:r>
        <w:rPr>
          <w:rFonts w:asciiTheme="majorHAnsi" w:hAnsiTheme="majorHAnsi" w:cstheme="majorHAnsi"/>
          <w:color w:val="000000"/>
          <w:sz w:val="26"/>
          <w:szCs w:val="26"/>
        </w:rPr>
        <w:t>- Tổng giá trị hợp đồng: ……………………………… đồng (Bằng chữ: ……………………………………………………………), đã bao gồm thuế GTGT.</w:t>
      </w:r>
    </w:p>
    <w:p w14:paraId="02708137" w14:textId="77777777" w:rsidR="004520D5" w:rsidRDefault="005652CE" w:rsidP="005652CE">
      <w:pPr>
        <w:spacing w:before="80" w:after="0"/>
        <w:ind w:firstLine="567"/>
        <w:jc w:val="both"/>
        <w:rPr>
          <w:rFonts w:asciiTheme="majorHAnsi" w:hAnsiTheme="majorHAnsi" w:cstheme="majorHAnsi"/>
          <w:color w:val="000000"/>
          <w:sz w:val="26"/>
          <w:szCs w:val="26"/>
        </w:rPr>
      </w:pPr>
      <w:r>
        <w:rPr>
          <w:rFonts w:asciiTheme="majorHAnsi" w:hAnsiTheme="majorHAnsi" w:cstheme="majorHAnsi"/>
          <w:color w:val="000000"/>
          <w:sz w:val="26"/>
          <w:szCs w:val="26"/>
        </w:rPr>
        <w:t xml:space="preserve">- Phương thức thanh toán: </w:t>
      </w:r>
    </w:p>
    <w:p w14:paraId="79078047" w14:textId="3119DD5E" w:rsidR="004520D5" w:rsidRDefault="005652CE" w:rsidP="005652CE">
      <w:pPr>
        <w:spacing w:before="80" w:after="0"/>
        <w:ind w:firstLine="567"/>
        <w:jc w:val="both"/>
        <w:rPr>
          <w:rFonts w:asciiTheme="majorHAnsi" w:hAnsiTheme="majorHAnsi" w:cstheme="majorHAnsi"/>
          <w:color w:val="000000"/>
          <w:sz w:val="26"/>
          <w:szCs w:val="26"/>
        </w:rPr>
      </w:pPr>
      <w:r>
        <w:rPr>
          <w:rFonts w:asciiTheme="majorHAnsi" w:hAnsiTheme="majorHAnsi" w:cstheme="majorHAnsi"/>
          <w:color w:val="000000"/>
          <w:sz w:val="26"/>
          <w:szCs w:val="26"/>
        </w:rPr>
        <w:t xml:space="preserve">☐ </w:t>
      </w:r>
      <w:r w:rsidR="004520D5">
        <w:rPr>
          <w:rFonts w:asciiTheme="majorHAnsi" w:hAnsiTheme="majorHAnsi" w:cstheme="majorHAnsi"/>
          <w:color w:val="000000"/>
          <w:sz w:val="26"/>
          <w:szCs w:val="26"/>
        </w:rPr>
        <w:t xml:space="preserve"> </w:t>
      </w:r>
      <w:r>
        <w:rPr>
          <w:rFonts w:asciiTheme="majorHAnsi" w:hAnsiTheme="majorHAnsi" w:cstheme="majorHAnsi"/>
          <w:color w:val="000000"/>
          <w:sz w:val="26"/>
          <w:szCs w:val="26"/>
        </w:rPr>
        <w:t xml:space="preserve">Thanh toán 01 lần sau khi nghiệm thu   </w:t>
      </w:r>
    </w:p>
    <w:p w14:paraId="7B8B6EFB" w14:textId="77777777" w:rsidR="004520D5" w:rsidRDefault="005652CE" w:rsidP="005652CE">
      <w:pPr>
        <w:spacing w:before="80" w:after="0"/>
        <w:ind w:firstLine="567"/>
        <w:jc w:val="both"/>
        <w:rPr>
          <w:rFonts w:asciiTheme="majorHAnsi" w:hAnsiTheme="majorHAnsi" w:cstheme="majorHAnsi"/>
          <w:color w:val="000000"/>
          <w:sz w:val="26"/>
          <w:szCs w:val="26"/>
        </w:rPr>
      </w:pPr>
      <w:r>
        <w:rPr>
          <w:rFonts w:asciiTheme="majorHAnsi" w:hAnsiTheme="majorHAnsi" w:cstheme="majorHAnsi"/>
          <w:color w:val="000000"/>
          <w:sz w:val="26"/>
          <w:szCs w:val="26"/>
        </w:rPr>
        <w:t xml:space="preserve">☐ Tạm ứng ……% </w:t>
      </w:r>
    </w:p>
    <w:p w14:paraId="7F0F563A" w14:textId="77777777" w:rsidR="004520D5" w:rsidRDefault="005652CE" w:rsidP="005652CE">
      <w:pPr>
        <w:spacing w:before="80" w:after="0"/>
        <w:ind w:firstLine="567"/>
        <w:jc w:val="both"/>
        <w:rPr>
          <w:rFonts w:asciiTheme="majorHAnsi" w:hAnsiTheme="majorHAnsi" w:cstheme="majorHAnsi"/>
          <w:color w:val="000000"/>
          <w:sz w:val="26"/>
          <w:szCs w:val="26"/>
        </w:rPr>
      </w:pPr>
      <w:r>
        <w:rPr>
          <w:rFonts w:asciiTheme="majorHAnsi" w:hAnsiTheme="majorHAnsi" w:cstheme="majorHAnsi"/>
          <w:color w:val="000000"/>
          <w:sz w:val="26"/>
          <w:szCs w:val="26"/>
        </w:rPr>
        <w:t xml:space="preserve">- Thanh toán phần còn lại sau nghiệm thu   </w:t>
      </w:r>
    </w:p>
    <w:p w14:paraId="50B06E29" w14:textId="2F2D7C89" w:rsidR="005652CE" w:rsidRDefault="005652CE" w:rsidP="005652CE">
      <w:pPr>
        <w:spacing w:before="80" w:after="0"/>
        <w:ind w:firstLine="567"/>
        <w:jc w:val="both"/>
        <w:rPr>
          <w:rFonts w:asciiTheme="majorHAnsi" w:hAnsiTheme="majorHAnsi" w:cstheme="majorHAnsi"/>
          <w:color w:val="000000"/>
          <w:sz w:val="26"/>
          <w:szCs w:val="26"/>
        </w:rPr>
      </w:pPr>
      <w:r>
        <w:rPr>
          <w:rFonts w:asciiTheme="majorHAnsi" w:hAnsiTheme="majorHAnsi" w:cstheme="majorHAnsi"/>
          <w:color w:val="000000"/>
          <w:sz w:val="26"/>
          <w:szCs w:val="26"/>
        </w:rPr>
        <w:t>☐ Khác: ……………………</w:t>
      </w:r>
    </w:p>
    <w:p w14:paraId="1B7EFF87" w14:textId="77777777" w:rsidR="005652CE" w:rsidRDefault="005652CE" w:rsidP="005652CE">
      <w:pPr>
        <w:spacing w:before="80" w:after="0"/>
        <w:ind w:firstLine="567"/>
        <w:jc w:val="both"/>
        <w:rPr>
          <w:rFonts w:asciiTheme="majorHAnsi" w:hAnsiTheme="majorHAnsi" w:cstheme="majorHAnsi"/>
          <w:color w:val="000000"/>
          <w:sz w:val="26"/>
          <w:szCs w:val="26"/>
        </w:rPr>
      </w:pPr>
      <w:r>
        <w:rPr>
          <w:rFonts w:asciiTheme="majorHAnsi" w:hAnsiTheme="majorHAnsi" w:cstheme="majorHAnsi"/>
          <w:color w:val="000000"/>
          <w:sz w:val="26"/>
          <w:szCs w:val="26"/>
        </w:rPr>
        <w:t>- Hình thức thanh toán: chuyển khoản vào tài khoản của Bên B trong vòng …… ngày làm việc kể từ ngày Bên A nhận đủ hồ sơ thanh toán hợp lệ.</w:t>
      </w:r>
    </w:p>
    <w:p w14:paraId="721D8F58" w14:textId="77777777" w:rsidR="005652CE" w:rsidRDefault="005652CE" w:rsidP="005652CE">
      <w:pPr>
        <w:spacing w:before="80" w:after="0"/>
        <w:jc w:val="both"/>
        <w:rPr>
          <w:rFonts w:asciiTheme="majorHAnsi" w:hAnsiTheme="majorHAnsi" w:cstheme="majorHAnsi"/>
          <w:b/>
          <w:color w:val="000000"/>
          <w:sz w:val="26"/>
          <w:szCs w:val="26"/>
        </w:rPr>
      </w:pPr>
      <w:r>
        <w:rPr>
          <w:rFonts w:asciiTheme="majorHAnsi" w:hAnsiTheme="majorHAnsi" w:cstheme="majorHAnsi"/>
          <w:b/>
          <w:color w:val="000000"/>
          <w:sz w:val="26"/>
          <w:szCs w:val="26"/>
        </w:rPr>
        <w:t>Điều 3. Thời gian, địa điểm, phương thức giao hàng/thực hiện</w:t>
      </w:r>
    </w:p>
    <w:p w14:paraId="731110BC" w14:textId="12D05934" w:rsidR="005652CE" w:rsidRDefault="005652CE" w:rsidP="005652CE">
      <w:pPr>
        <w:spacing w:before="80" w:after="0"/>
        <w:ind w:firstLine="567"/>
        <w:jc w:val="both"/>
        <w:rPr>
          <w:rFonts w:asciiTheme="majorHAnsi" w:hAnsiTheme="majorHAnsi" w:cstheme="majorHAnsi"/>
          <w:color w:val="000000"/>
          <w:sz w:val="26"/>
          <w:szCs w:val="26"/>
        </w:rPr>
      </w:pPr>
      <w:r>
        <w:rPr>
          <w:rFonts w:asciiTheme="majorHAnsi" w:hAnsiTheme="majorHAnsi" w:cstheme="majorHAnsi"/>
          <w:color w:val="000000"/>
          <w:sz w:val="26"/>
          <w:szCs w:val="26"/>
        </w:rPr>
        <w:t>- Thời gian giao hàng/hoàn thành: ………………………………………</w:t>
      </w:r>
    </w:p>
    <w:p w14:paraId="70BC008B" w14:textId="77777777" w:rsidR="005652CE" w:rsidRDefault="005652CE" w:rsidP="005652CE">
      <w:pPr>
        <w:spacing w:before="80" w:after="0"/>
        <w:ind w:firstLine="567"/>
        <w:jc w:val="both"/>
        <w:rPr>
          <w:rFonts w:asciiTheme="majorHAnsi" w:hAnsiTheme="majorHAnsi" w:cstheme="majorHAnsi"/>
          <w:color w:val="000000"/>
          <w:sz w:val="26"/>
          <w:szCs w:val="26"/>
        </w:rPr>
      </w:pPr>
      <w:r>
        <w:rPr>
          <w:rFonts w:asciiTheme="majorHAnsi" w:hAnsiTheme="majorHAnsi" w:cstheme="majorHAnsi"/>
          <w:color w:val="000000"/>
          <w:sz w:val="26"/>
          <w:szCs w:val="26"/>
        </w:rPr>
        <w:t>- Địa điểm giao hàng/thực hiện: Trường Cao đẳng Kinh tế - Kỹ thuật Cần Thơ.</w:t>
      </w:r>
    </w:p>
    <w:p w14:paraId="776DC543" w14:textId="77777777" w:rsidR="005652CE" w:rsidRDefault="005652CE" w:rsidP="005652CE">
      <w:pPr>
        <w:spacing w:before="80" w:after="0"/>
        <w:jc w:val="both"/>
        <w:rPr>
          <w:rFonts w:asciiTheme="majorHAnsi" w:hAnsiTheme="majorHAnsi" w:cstheme="majorHAnsi"/>
          <w:b/>
          <w:color w:val="000000"/>
          <w:sz w:val="26"/>
          <w:szCs w:val="26"/>
        </w:rPr>
      </w:pPr>
      <w:r>
        <w:rPr>
          <w:rFonts w:asciiTheme="majorHAnsi" w:hAnsiTheme="majorHAnsi" w:cstheme="majorHAnsi"/>
          <w:b/>
          <w:color w:val="000000"/>
          <w:sz w:val="26"/>
          <w:szCs w:val="26"/>
        </w:rPr>
        <w:t>Điều 4. Bảo hành, bảo trì</w:t>
      </w:r>
    </w:p>
    <w:p w14:paraId="4935836A" w14:textId="77777777" w:rsidR="005652CE" w:rsidRDefault="005652CE" w:rsidP="005652CE">
      <w:pPr>
        <w:spacing w:before="80" w:after="0"/>
        <w:ind w:firstLine="567"/>
        <w:jc w:val="both"/>
        <w:rPr>
          <w:rFonts w:asciiTheme="majorHAnsi" w:hAnsiTheme="majorHAnsi" w:cstheme="majorHAnsi"/>
          <w:color w:val="000000"/>
          <w:sz w:val="26"/>
          <w:szCs w:val="26"/>
        </w:rPr>
      </w:pPr>
      <w:r>
        <w:rPr>
          <w:rFonts w:asciiTheme="majorHAnsi" w:hAnsiTheme="majorHAnsi" w:cstheme="majorHAnsi"/>
          <w:color w:val="000000"/>
          <w:sz w:val="26"/>
          <w:szCs w:val="26"/>
        </w:rPr>
        <w:t>Bên B có trách nhiệm bảo hành hàng hóa/công trình trong thời hạn …… tháng kể từ ngày nghiệm thu, bàn giao.</w:t>
      </w:r>
    </w:p>
    <w:p w14:paraId="24FF5EE3" w14:textId="77777777" w:rsidR="005652CE" w:rsidRDefault="005652CE" w:rsidP="005652CE">
      <w:pPr>
        <w:spacing w:before="80" w:after="0"/>
        <w:jc w:val="both"/>
        <w:rPr>
          <w:rFonts w:asciiTheme="majorHAnsi" w:hAnsiTheme="majorHAnsi" w:cstheme="majorHAnsi"/>
          <w:b/>
          <w:color w:val="000000"/>
          <w:sz w:val="26"/>
          <w:szCs w:val="26"/>
        </w:rPr>
      </w:pPr>
      <w:r>
        <w:rPr>
          <w:rFonts w:asciiTheme="majorHAnsi" w:hAnsiTheme="majorHAnsi" w:cstheme="majorHAnsi"/>
          <w:b/>
          <w:color w:val="000000"/>
          <w:sz w:val="26"/>
          <w:szCs w:val="26"/>
        </w:rPr>
        <w:t>Điều 5. Trách nhiệm của các bên</w:t>
      </w:r>
    </w:p>
    <w:p w14:paraId="73E7FB16" w14:textId="77777777" w:rsidR="005652CE" w:rsidRDefault="005652CE" w:rsidP="005652CE">
      <w:pPr>
        <w:spacing w:before="80" w:after="0"/>
        <w:ind w:firstLine="567"/>
        <w:jc w:val="both"/>
        <w:rPr>
          <w:rFonts w:asciiTheme="majorHAnsi" w:hAnsiTheme="majorHAnsi" w:cstheme="majorHAnsi"/>
          <w:color w:val="000000"/>
          <w:sz w:val="26"/>
          <w:szCs w:val="26"/>
        </w:rPr>
      </w:pPr>
      <w:r>
        <w:rPr>
          <w:rFonts w:asciiTheme="majorHAnsi" w:hAnsiTheme="majorHAnsi" w:cstheme="majorHAnsi"/>
          <w:color w:val="000000"/>
          <w:sz w:val="26"/>
          <w:szCs w:val="26"/>
        </w:rPr>
        <w:t>- Bên A: thanh toán đầy đủ, đúng hạn theo hợp đồng; tạo điều kiện để Bên B thực hiện hợp đồng.</w:t>
      </w:r>
    </w:p>
    <w:p w14:paraId="259865EB" w14:textId="77777777" w:rsidR="005652CE" w:rsidRDefault="005652CE" w:rsidP="005652CE">
      <w:pPr>
        <w:spacing w:before="80" w:after="0"/>
        <w:ind w:firstLine="567"/>
        <w:jc w:val="both"/>
        <w:rPr>
          <w:rFonts w:asciiTheme="majorHAnsi" w:hAnsiTheme="majorHAnsi" w:cstheme="majorHAnsi"/>
          <w:color w:val="000000"/>
          <w:sz w:val="26"/>
          <w:szCs w:val="26"/>
        </w:rPr>
      </w:pPr>
      <w:r>
        <w:rPr>
          <w:rFonts w:asciiTheme="majorHAnsi" w:hAnsiTheme="majorHAnsi" w:cstheme="majorHAnsi"/>
          <w:color w:val="000000"/>
          <w:sz w:val="26"/>
          <w:szCs w:val="26"/>
        </w:rPr>
        <w:t>- Bên B: giao hàng/thực hiện dịch vụ đúng chất lượng, số lượng, tiến độ đã cam kết; chịu trách nhiệm về xuất xứ, chất lượng hàng hóa, dịch vụ cung cấp.</w:t>
      </w:r>
    </w:p>
    <w:p w14:paraId="628AA3A3" w14:textId="77777777" w:rsidR="005652CE" w:rsidRDefault="005652CE" w:rsidP="005652CE">
      <w:pPr>
        <w:spacing w:before="80" w:after="0"/>
        <w:jc w:val="both"/>
        <w:rPr>
          <w:rFonts w:asciiTheme="majorHAnsi" w:hAnsiTheme="majorHAnsi" w:cstheme="majorHAnsi"/>
          <w:b/>
          <w:color w:val="000000"/>
          <w:sz w:val="26"/>
          <w:szCs w:val="26"/>
        </w:rPr>
      </w:pPr>
      <w:r>
        <w:rPr>
          <w:rFonts w:asciiTheme="majorHAnsi" w:hAnsiTheme="majorHAnsi" w:cstheme="majorHAnsi"/>
          <w:b/>
          <w:color w:val="000000"/>
          <w:sz w:val="26"/>
          <w:szCs w:val="26"/>
        </w:rPr>
        <w:t>Điều 6. Điều khoản chung</w:t>
      </w:r>
    </w:p>
    <w:p w14:paraId="7BB4980D" w14:textId="77777777" w:rsidR="005652CE" w:rsidRDefault="005652CE" w:rsidP="005652CE">
      <w:pPr>
        <w:spacing w:before="80" w:after="0"/>
        <w:ind w:firstLine="567"/>
        <w:jc w:val="both"/>
        <w:rPr>
          <w:rFonts w:asciiTheme="majorHAnsi" w:hAnsiTheme="majorHAnsi" w:cstheme="majorHAnsi"/>
          <w:color w:val="000000"/>
          <w:sz w:val="26"/>
          <w:szCs w:val="26"/>
        </w:rPr>
      </w:pPr>
      <w:r>
        <w:rPr>
          <w:rFonts w:asciiTheme="majorHAnsi" w:hAnsiTheme="majorHAnsi" w:cstheme="majorHAnsi"/>
          <w:color w:val="000000"/>
          <w:sz w:val="26"/>
          <w:szCs w:val="26"/>
        </w:rPr>
        <w:t>- Hai bên cam kết thực hiện đúng các điều khoản đã thỏa thuận. Trường hợp có tranh chấp, hai bên thương lượng giải quyết; nếu không thống nhất, một trong hai bên có quyền khởi kiện tại Tòa án có thẩm quyền.</w:t>
      </w:r>
    </w:p>
    <w:p w14:paraId="5A3A23E1" w14:textId="2ED26E48" w:rsidR="005652CE" w:rsidRDefault="005652CE" w:rsidP="005652CE">
      <w:pPr>
        <w:spacing w:before="80" w:after="0"/>
        <w:ind w:firstLine="567"/>
        <w:jc w:val="both"/>
        <w:rPr>
          <w:rFonts w:asciiTheme="majorHAnsi" w:hAnsiTheme="majorHAnsi" w:cstheme="majorHAnsi"/>
          <w:color w:val="000000"/>
          <w:sz w:val="26"/>
          <w:szCs w:val="26"/>
        </w:rPr>
      </w:pPr>
      <w:r>
        <w:rPr>
          <w:rFonts w:asciiTheme="majorHAnsi" w:hAnsiTheme="majorHAnsi" w:cstheme="majorHAnsi"/>
          <w:color w:val="000000"/>
          <w:sz w:val="26"/>
          <w:szCs w:val="26"/>
        </w:rPr>
        <w:t>- Hợp đồng có hiệu lực kể từ ngày ký và tự động hết hiệu lực</w:t>
      </w:r>
      <w:r w:rsidR="00420BE4">
        <w:rPr>
          <w:rFonts w:asciiTheme="majorHAnsi" w:hAnsiTheme="majorHAnsi" w:cstheme="majorHAnsi"/>
          <w:color w:val="000000"/>
          <w:sz w:val="26"/>
          <w:szCs w:val="26"/>
        </w:rPr>
        <w:t xml:space="preserve"> trừ Điều 4 của Hợp đồng này</w:t>
      </w:r>
      <w:r>
        <w:rPr>
          <w:rFonts w:asciiTheme="majorHAnsi" w:hAnsiTheme="majorHAnsi" w:cstheme="majorHAnsi"/>
          <w:color w:val="000000"/>
          <w:sz w:val="26"/>
          <w:szCs w:val="26"/>
        </w:rPr>
        <w:t xml:space="preserve"> khi hai bên hoàn thành nghĩa vụ và ký Biên bản nghiệm thu, thanh lý hợp đồng (Mẫu 11).</w:t>
      </w:r>
    </w:p>
    <w:p w14:paraId="037F6401" w14:textId="77777777" w:rsidR="005652CE" w:rsidRDefault="005652CE" w:rsidP="005652CE">
      <w:pPr>
        <w:spacing w:before="80" w:after="0"/>
        <w:ind w:firstLine="567"/>
        <w:jc w:val="both"/>
        <w:rPr>
          <w:rFonts w:asciiTheme="majorHAnsi" w:hAnsiTheme="majorHAnsi" w:cstheme="majorHAnsi"/>
          <w:color w:val="000000"/>
          <w:sz w:val="26"/>
          <w:szCs w:val="26"/>
        </w:rPr>
      </w:pPr>
      <w:r>
        <w:rPr>
          <w:rFonts w:asciiTheme="majorHAnsi" w:hAnsiTheme="majorHAnsi" w:cstheme="majorHAnsi"/>
          <w:color w:val="000000"/>
          <w:sz w:val="26"/>
          <w:szCs w:val="26"/>
        </w:rPr>
        <w:t>- Hợp đồng được lập thành …… bản có giá trị pháp lý như nhau, mỗi bên giữ …… bản./.</w:t>
      </w:r>
    </w:p>
    <w:p w14:paraId="4071310F" w14:textId="77777777" w:rsidR="005652CE" w:rsidRDefault="005652CE" w:rsidP="005652CE">
      <w:pPr>
        <w:keepNext/>
        <w:rPr>
          <w:rFonts w:asciiTheme="majorHAnsi" w:hAnsiTheme="majorHAnsi" w:cstheme="majorHAnsi"/>
          <w:sz w:val="26"/>
          <w:szCs w:val="26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000" w:firstRow="0" w:lastRow="0" w:firstColumn="0" w:lastColumn="0" w:noHBand="0" w:noVBand="0"/>
      </w:tblPr>
      <w:tblGrid>
        <w:gridCol w:w="4513"/>
        <w:gridCol w:w="4513"/>
      </w:tblGrid>
      <w:tr w:rsidR="005652CE" w14:paraId="3930077A" w14:textId="77777777" w:rsidTr="00790CD2">
        <w:trPr>
          <w:cantSplit/>
        </w:trPr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5173F0B4" w14:textId="77777777" w:rsidR="005652CE" w:rsidRDefault="005652CE" w:rsidP="004520D5">
            <w:pPr>
              <w:spacing w:after="0"/>
              <w:jc w:val="center"/>
              <w:rPr>
                <w:rFonts w:asciiTheme="majorHAnsi" w:hAnsiTheme="majorHAnsi" w:cstheme="majorHAnsi"/>
                <w:b/>
                <w:color w:val="000000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6"/>
                <w:szCs w:val="26"/>
              </w:rPr>
              <w:t>ĐẠI DIỆN BÊN A</w:t>
            </w:r>
          </w:p>
          <w:p w14:paraId="67E60494" w14:textId="77777777" w:rsidR="005652CE" w:rsidRDefault="005652CE" w:rsidP="004520D5">
            <w:pPr>
              <w:spacing w:after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(Ký, ghi rõ họ tên, đóng dấu)</w:t>
            </w: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7E4A7DC6" w14:textId="77777777" w:rsidR="005652CE" w:rsidRDefault="005652CE" w:rsidP="004520D5">
            <w:pPr>
              <w:spacing w:after="0"/>
              <w:jc w:val="center"/>
              <w:rPr>
                <w:rFonts w:asciiTheme="majorHAnsi" w:hAnsiTheme="majorHAnsi" w:cstheme="majorHAnsi"/>
                <w:b/>
                <w:color w:val="000000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6"/>
                <w:szCs w:val="26"/>
              </w:rPr>
              <w:t>ĐẠI DIỆN BÊN B</w:t>
            </w:r>
          </w:p>
          <w:p w14:paraId="0AC8173C" w14:textId="77777777" w:rsidR="005652CE" w:rsidRDefault="005652CE" w:rsidP="004520D5">
            <w:pPr>
              <w:spacing w:after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(Ký, ghi rõ họ tên, đóng dấu)</w:t>
            </w:r>
          </w:p>
        </w:tc>
      </w:tr>
    </w:tbl>
    <w:p w14:paraId="3AA42992" w14:textId="77777777" w:rsidR="00C1011E" w:rsidRDefault="00C1011E" w:rsidP="004520D5">
      <w:pPr>
        <w:spacing w:after="0"/>
      </w:pPr>
    </w:p>
    <w:sectPr w:rsidR="00C1011E" w:rsidSect="005652CE">
      <w:headerReference w:type="default" r:id="rId6"/>
      <w:pgSz w:w="11906" w:h="16838"/>
      <w:pgMar w:top="1440" w:right="1440" w:bottom="1440" w:left="1440" w:header="96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CE068" w14:textId="77777777" w:rsidR="00D73203" w:rsidRDefault="00D73203" w:rsidP="005652CE">
      <w:pPr>
        <w:spacing w:after="0" w:line="240" w:lineRule="auto"/>
      </w:pPr>
      <w:r>
        <w:separator/>
      </w:r>
    </w:p>
  </w:endnote>
  <w:endnote w:type="continuationSeparator" w:id="0">
    <w:p w14:paraId="1E7E6C9C" w14:textId="77777777" w:rsidR="00D73203" w:rsidRDefault="00D73203" w:rsidP="005652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AD56D" w14:textId="77777777" w:rsidR="00D73203" w:rsidRDefault="00D73203" w:rsidP="005652CE">
      <w:pPr>
        <w:spacing w:after="0" w:line="240" w:lineRule="auto"/>
      </w:pPr>
      <w:r>
        <w:separator/>
      </w:r>
    </w:p>
  </w:footnote>
  <w:footnote w:type="continuationSeparator" w:id="0">
    <w:p w14:paraId="5B1632E5" w14:textId="77777777" w:rsidR="00D73203" w:rsidRDefault="00D73203" w:rsidP="005652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36820" w14:textId="2DC916DD" w:rsidR="005652CE" w:rsidRPr="005652CE" w:rsidRDefault="005652CE" w:rsidP="005652CE">
    <w:pPr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Mẫu 09.QT-MSSC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2CE"/>
    <w:rsid w:val="0005408F"/>
    <w:rsid w:val="00302B25"/>
    <w:rsid w:val="00420BE4"/>
    <w:rsid w:val="00425BE9"/>
    <w:rsid w:val="004520D5"/>
    <w:rsid w:val="004B7D00"/>
    <w:rsid w:val="005652CE"/>
    <w:rsid w:val="005A4312"/>
    <w:rsid w:val="007F009C"/>
    <w:rsid w:val="009C05F7"/>
    <w:rsid w:val="00A1701E"/>
    <w:rsid w:val="00C1011E"/>
    <w:rsid w:val="00D7297C"/>
    <w:rsid w:val="00D73203"/>
    <w:rsid w:val="00F54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982081"/>
  <w15:chartTrackingRefBased/>
  <w15:docId w15:val="{9914805C-A82D-4E3F-A71D-662E1A965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52CE"/>
    <w:pPr>
      <w:spacing w:after="120" w:line="240" w:lineRule="atLeast"/>
    </w:pPr>
    <w:rPr>
      <w:rFonts w:ascii="Georgia"/>
      <w:kern w:val="0"/>
      <w:sz w:val="21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52C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vi-V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2C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vi-V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2CE"/>
    <w:pPr>
      <w:keepNext/>
      <w:keepLines/>
      <w:spacing w:before="160" w:after="80" w:line="278" w:lineRule="auto"/>
      <w:outlineLvl w:val="2"/>
    </w:pPr>
    <w:rPr>
      <w:rFonts w:asciiTheme="minorHAnsi" w:eastAsiaTheme="majorEastAsia" w:cstheme="majorBidi"/>
      <w:color w:val="0F4761" w:themeColor="accent1" w:themeShade="BF"/>
      <w:kern w:val="2"/>
      <w:sz w:val="28"/>
      <w:szCs w:val="28"/>
      <w:lang w:val="vi-V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2CE"/>
    <w:pPr>
      <w:keepNext/>
      <w:keepLines/>
      <w:spacing w:before="80" w:after="40" w:line="278" w:lineRule="auto"/>
      <w:outlineLvl w:val="3"/>
    </w:pPr>
    <w:rPr>
      <w:rFonts w:asciiTheme="minorHAnsi" w:eastAsiaTheme="majorEastAsia" w:cstheme="majorBidi"/>
      <w:i/>
      <w:iCs/>
      <w:color w:val="0F4761" w:themeColor="accent1" w:themeShade="BF"/>
      <w:kern w:val="2"/>
      <w:sz w:val="24"/>
      <w:szCs w:val="24"/>
      <w:lang w:val="vi-V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2CE"/>
    <w:pPr>
      <w:keepNext/>
      <w:keepLines/>
      <w:spacing w:before="80" w:after="40" w:line="278" w:lineRule="auto"/>
      <w:outlineLvl w:val="4"/>
    </w:pPr>
    <w:rPr>
      <w:rFonts w:asciiTheme="minorHAnsi" w:eastAsiaTheme="majorEastAsia" w:cstheme="majorBidi"/>
      <w:color w:val="0F4761" w:themeColor="accent1" w:themeShade="BF"/>
      <w:kern w:val="2"/>
      <w:sz w:val="24"/>
      <w:szCs w:val="24"/>
      <w:lang w:val="vi-V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2CE"/>
    <w:pPr>
      <w:keepNext/>
      <w:keepLines/>
      <w:spacing w:before="40" w:after="0" w:line="278" w:lineRule="auto"/>
      <w:outlineLvl w:val="5"/>
    </w:pPr>
    <w:rPr>
      <w:rFonts w:asciiTheme="minorHAnsi" w:eastAsiaTheme="majorEastAsia" w:cstheme="majorBidi"/>
      <w:i/>
      <w:iCs/>
      <w:color w:val="595959" w:themeColor="text1" w:themeTint="A6"/>
      <w:kern w:val="2"/>
      <w:sz w:val="24"/>
      <w:szCs w:val="24"/>
      <w:lang w:val="vi-V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2CE"/>
    <w:pPr>
      <w:keepNext/>
      <w:keepLines/>
      <w:spacing w:before="40" w:after="0" w:line="278" w:lineRule="auto"/>
      <w:outlineLvl w:val="6"/>
    </w:pPr>
    <w:rPr>
      <w:rFonts w:asciiTheme="minorHAnsi" w:eastAsiaTheme="majorEastAsia" w:cstheme="majorBidi"/>
      <w:color w:val="595959" w:themeColor="text1" w:themeTint="A6"/>
      <w:kern w:val="2"/>
      <w:sz w:val="24"/>
      <w:szCs w:val="24"/>
      <w:lang w:val="vi-V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2CE"/>
    <w:pPr>
      <w:keepNext/>
      <w:keepLines/>
      <w:spacing w:after="0" w:line="278" w:lineRule="auto"/>
      <w:outlineLvl w:val="7"/>
    </w:pPr>
    <w:rPr>
      <w:rFonts w:asciiTheme="minorHAnsi" w:eastAsiaTheme="majorEastAsia" w:cstheme="majorBidi"/>
      <w:i/>
      <w:iCs/>
      <w:color w:val="272727" w:themeColor="text1" w:themeTint="D8"/>
      <w:kern w:val="2"/>
      <w:sz w:val="24"/>
      <w:szCs w:val="24"/>
      <w:lang w:val="vi-V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2CE"/>
    <w:pPr>
      <w:keepNext/>
      <w:keepLines/>
      <w:spacing w:after="0" w:line="278" w:lineRule="auto"/>
      <w:outlineLvl w:val="8"/>
    </w:pPr>
    <w:rPr>
      <w:rFonts w:asciiTheme="minorHAnsi" w:eastAsiaTheme="majorEastAsia" w:cstheme="majorBidi"/>
      <w:color w:val="272727" w:themeColor="text1" w:themeTint="D8"/>
      <w:kern w:val="2"/>
      <w:sz w:val="24"/>
      <w:szCs w:val="24"/>
      <w:lang w:val="vi-V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2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2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2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2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2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2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2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2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2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2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65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2CE"/>
    <w:pPr>
      <w:numPr>
        <w:ilvl w:val="1"/>
      </w:numPr>
      <w:spacing w:after="160" w:line="278" w:lineRule="auto"/>
    </w:pPr>
    <w:rPr>
      <w:rFonts w:asciiTheme="minorHAnsi" w:eastAsiaTheme="majorEastAsia" w:cstheme="majorBidi"/>
      <w:color w:val="595959" w:themeColor="text1" w:themeTint="A6"/>
      <w:spacing w:val="15"/>
      <w:kern w:val="2"/>
      <w:sz w:val="28"/>
      <w:szCs w:val="28"/>
      <w:lang w:val="vi-V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65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2CE"/>
    <w:pPr>
      <w:spacing w:before="160" w:after="160" w:line="278" w:lineRule="auto"/>
      <w:jc w:val="center"/>
    </w:pPr>
    <w:rPr>
      <w:rFonts w:asciiTheme="minorHAnsi"/>
      <w:i/>
      <w:iCs/>
      <w:color w:val="404040" w:themeColor="text1" w:themeTint="BF"/>
      <w:kern w:val="2"/>
      <w:sz w:val="24"/>
      <w:szCs w:val="24"/>
      <w:lang w:val="vi-V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652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2CE"/>
    <w:pPr>
      <w:spacing w:after="160" w:line="278" w:lineRule="auto"/>
      <w:ind w:left="720"/>
      <w:contextualSpacing/>
    </w:pPr>
    <w:rPr>
      <w:rFonts w:asciiTheme="minorHAnsi"/>
      <w:kern w:val="2"/>
      <w:sz w:val="24"/>
      <w:szCs w:val="24"/>
      <w:lang w:val="vi-V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652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2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/>
      <w:i/>
      <w:iCs/>
      <w:color w:val="0F4761" w:themeColor="accent1" w:themeShade="BF"/>
      <w:kern w:val="2"/>
      <w:sz w:val="24"/>
      <w:szCs w:val="24"/>
      <w:lang w:val="vi-V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2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2C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652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52CE"/>
    <w:rPr>
      <w:rFonts w:ascii="Georgia"/>
      <w:kern w:val="0"/>
      <w:sz w:val="21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652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52CE"/>
    <w:rPr>
      <w:rFonts w:ascii="Georgia"/>
      <w:kern w:val="0"/>
      <w:sz w:val="21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427</Words>
  <Characters>2440</Characters>
  <Application>Microsoft Office Word</Application>
  <DocSecurity>0</DocSecurity>
  <Lines>20</Lines>
  <Paragraphs>5</Paragraphs>
  <ScaleCrop>false</ScaleCrop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Hiếu Thuận</dc:creator>
  <cp:keywords/>
  <dc:description/>
  <cp:lastModifiedBy>Trần Hiếu Thuận</cp:lastModifiedBy>
  <cp:revision>9</cp:revision>
  <dcterms:created xsi:type="dcterms:W3CDTF">2026-08-13T08:20:00Z</dcterms:created>
  <dcterms:modified xsi:type="dcterms:W3CDTF">2026-08-13T14:04:00Z</dcterms:modified>
</cp:coreProperties>
</file>