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75866E">
      <w:pPr>
        <w:spacing w:after="0"/>
        <w:jc w:val="center"/>
      </w:pPr>
      <w:bookmarkStart w:id="64" w:name="_GoBack"/>
      <w:bookmarkEnd w:id="64"/>
      <w:r>
        <w:rPr>
          <w:b/>
          <w:sz w:val="28"/>
        </w:rPr>
        <w:t>TRƯỜNG ĐẠI HỌC ……………………………</w:t>
      </w:r>
    </w:p>
    <w:p w14:paraId="2118E25F">
      <w:pPr>
        <w:spacing w:after="800"/>
        <w:jc w:val="center"/>
      </w:pPr>
      <w:r>
        <w:rPr>
          <w:b/>
          <w:sz w:val="28"/>
        </w:rPr>
        <w:t>KHOA ……………………………</w:t>
      </w:r>
    </w:p>
    <w:p w14:paraId="6839FAAE">
      <w:pPr>
        <w:spacing w:after="120"/>
        <w:jc w:val="center"/>
      </w:pPr>
      <w:r>
        <w:rPr>
          <w:b/>
          <w:color w:val="1F4E8C"/>
          <w:sz w:val="44"/>
        </w:rPr>
        <w:t>ĐỒ ÁN CUỐI KỲ</w:t>
      </w:r>
    </w:p>
    <w:p w14:paraId="53CDDFA7">
      <w:pPr>
        <w:spacing w:after="800"/>
        <w:jc w:val="center"/>
      </w:pPr>
      <w:r>
        <w:rPr>
          <w:b/>
          <w:sz w:val="28"/>
        </w:rPr>
        <w:t>Học phần: BẢO MẬT MẠNG MÁY TÍNH VÀ HỆ THỐNG</w:t>
      </w:r>
    </w:p>
    <w:p w14:paraId="689F917E">
      <w:pPr>
        <w:spacing w:after="280"/>
        <w:jc w:val="center"/>
      </w:pPr>
      <w:r>
        <w:rPr>
          <w:b w:val="0"/>
          <w:sz w:val="26"/>
        </w:rPr>
        <w:t>Hướng 1 – Security: Thiết kế hệ thống an toàn</w:t>
      </w:r>
    </w:p>
    <w:p w14:paraId="68B6E201">
      <w:pPr>
        <w:spacing w:after="80"/>
        <w:jc w:val="center"/>
      </w:pPr>
      <w:r>
        <w:rPr>
          <w:b/>
          <w:sz w:val="26"/>
        </w:rPr>
        <w:t>ĐỀ TÀI</w:t>
      </w:r>
    </w:p>
    <w:p w14:paraId="7F63C463">
      <w:pPr>
        <w:spacing w:after="80"/>
        <w:jc w:val="center"/>
      </w:pPr>
      <w:r>
        <w:rPr>
          <w:b/>
          <w:color w:val="1F4E8C"/>
          <w:sz w:val="48"/>
        </w:rPr>
        <w:t>SAFEPAY GUARD</w:t>
      </w:r>
    </w:p>
    <w:p w14:paraId="6A91F721">
      <w:pPr>
        <w:spacing w:after="0"/>
        <w:jc w:val="center"/>
      </w:pPr>
      <w:r>
        <w:rPr>
          <w:b/>
          <w:sz w:val="30"/>
        </w:rPr>
        <w:t>HỆ THỐNG XÁC MINH VÀ PHÊ DUYỆT LỆNH CHUYỂN TIỀN</w:t>
      </w:r>
    </w:p>
    <w:p w14:paraId="1A7E656B">
      <w:pPr>
        <w:spacing w:after="1000"/>
        <w:jc w:val="center"/>
      </w:pPr>
      <w:r>
        <w:rPr>
          <w:b/>
          <w:sz w:val="30"/>
        </w:rPr>
        <w:t>CHỐNG GIẢ MẠO (DEEPFAKE, BEC) CHO DOANH NGHIỆP VỪA VÀ NHỎ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4535"/>
        <w:gridCol w:w="2268"/>
      </w:tblGrid>
      <w:tr w14:paraId="5B170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E9930D9">
            <w:r>
              <w:rPr>
                <w:b/>
              </w:rPr>
              <w:t>STT</w:t>
            </w:r>
          </w:p>
        </w:tc>
        <w:tc>
          <w:tcPr>
            <w:tcW w:w="4535" w:type="dxa"/>
          </w:tcPr>
          <w:p w14:paraId="09274BBE">
            <w:r>
              <w:rPr>
                <w:b/>
              </w:rPr>
              <w:t>Họ và tên</w:t>
            </w:r>
          </w:p>
        </w:tc>
        <w:tc>
          <w:tcPr>
            <w:tcW w:w="2268" w:type="dxa"/>
          </w:tcPr>
          <w:p w14:paraId="5BA057A7">
            <w:r>
              <w:rPr>
                <w:b/>
              </w:rPr>
              <w:t>MSSV</w:t>
            </w:r>
          </w:p>
        </w:tc>
      </w:tr>
      <w:tr w14:paraId="70E2A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0429741">
            <w:r>
              <w:t>1</w:t>
            </w:r>
          </w:p>
        </w:tc>
        <w:tc>
          <w:tcPr>
            <w:tcW w:w="4535" w:type="dxa"/>
          </w:tcPr>
          <w:p w14:paraId="3983607E">
            <w:r>
              <w:t>……………………………</w:t>
            </w:r>
          </w:p>
        </w:tc>
        <w:tc>
          <w:tcPr>
            <w:tcW w:w="2268" w:type="dxa"/>
          </w:tcPr>
          <w:p w14:paraId="1395316F">
            <w:r>
              <w:t>…………………</w:t>
            </w:r>
          </w:p>
        </w:tc>
      </w:tr>
      <w:tr w14:paraId="6653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1B8C3A1">
            <w:r>
              <w:t>2</w:t>
            </w:r>
          </w:p>
        </w:tc>
        <w:tc>
          <w:tcPr>
            <w:tcW w:w="4535" w:type="dxa"/>
          </w:tcPr>
          <w:p w14:paraId="14B67061">
            <w:r>
              <w:t>……………………………</w:t>
            </w:r>
          </w:p>
        </w:tc>
        <w:tc>
          <w:tcPr>
            <w:tcW w:w="2268" w:type="dxa"/>
          </w:tcPr>
          <w:p w14:paraId="42576C04">
            <w:r>
              <w:t>…………………</w:t>
            </w:r>
          </w:p>
        </w:tc>
      </w:tr>
      <w:tr w14:paraId="7B6C1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DCC4F43">
            <w:r>
              <w:t>3</w:t>
            </w:r>
          </w:p>
        </w:tc>
        <w:tc>
          <w:tcPr>
            <w:tcW w:w="4535" w:type="dxa"/>
          </w:tcPr>
          <w:p w14:paraId="26457FE3">
            <w:r>
              <w:t>……………………………</w:t>
            </w:r>
          </w:p>
        </w:tc>
        <w:tc>
          <w:tcPr>
            <w:tcW w:w="2268" w:type="dxa"/>
          </w:tcPr>
          <w:p w14:paraId="78D89539">
            <w:r>
              <w:t>…………………</w:t>
            </w:r>
          </w:p>
        </w:tc>
      </w:tr>
      <w:tr w14:paraId="0CBF7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01ABA3A">
            <w:r>
              <w:t>4</w:t>
            </w:r>
          </w:p>
        </w:tc>
        <w:tc>
          <w:tcPr>
            <w:tcW w:w="4535" w:type="dxa"/>
          </w:tcPr>
          <w:p w14:paraId="3C85C16D">
            <w:r>
              <w:t>……………………………</w:t>
            </w:r>
          </w:p>
        </w:tc>
        <w:tc>
          <w:tcPr>
            <w:tcW w:w="2268" w:type="dxa"/>
          </w:tcPr>
          <w:p w14:paraId="05C0E3ED">
            <w:r>
              <w:t>…………………</w:t>
            </w:r>
          </w:p>
        </w:tc>
      </w:tr>
    </w:tbl>
    <w:p w14:paraId="01390A25"/>
    <w:p w14:paraId="2E3F9E37">
      <w:pPr>
        <w:spacing w:after="1400"/>
        <w:jc w:val="center"/>
      </w:pPr>
      <w:r>
        <w:rPr>
          <w:b w:val="0"/>
          <w:sz w:val="26"/>
        </w:rPr>
        <w:t>Giảng viên hướng dẫn: ……………………………</w:t>
      </w:r>
    </w:p>
    <w:p w14:paraId="082C235E">
      <w:pPr>
        <w:spacing w:after="0"/>
        <w:jc w:val="center"/>
      </w:pPr>
      <w:r>
        <w:rPr>
          <w:b/>
          <w:sz w:val="26"/>
        </w:rPr>
        <w:t>Tháng 10/2026</w:t>
      </w:r>
    </w:p>
    <w:p w14:paraId="7CBB7481">
      <w:r>
        <w:br w:type="page"/>
      </w:r>
    </w:p>
    <w:p w14:paraId="6FAAFD47">
      <w:pPr>
        <w:jc w:val="center"/>
      </w:pPr>
      <w:r>
        <w:rPr>
          <w:b/>
          <w:color w:val="1F4E8C"/>
          <w:sz w:val="32"/>
        </w:rPr>
        <w:t>MỤC LỤC</w:t>
      </w:r>
    </w:p>
    <w:p w14:paraId="62F88924">
      <w:pPr>
        <w:pStyle w:val="37"/>
        <w:tabs>
          <w:tab w:val="right" w:leader="dot" w:pos="9071"/>
        </w:tabs>
      </w:pPr>
      <w:r>
        <w:fldChar w:fldCharType="begin"/>
      </w:r>
      <w:r>
        <w:instrText xml:space="preserve">TOC \o "1-2" \h \z \u</w:instrText>
      </w:r>
      <w:r>
        <w:fldChar w:fldCharType="separate"/>
      </w:r>
      <w:r>
        <w:fldChar w:fldCharType="begin"/>
      </w:r>
      <w:r>
        <w:instrText xml:space="preserve"> HYPERLINK \l _Toc1350 </w:instrText>
      </w:r>
      <w:r>
        <w:fldChar w:fldCharType="separate"/>
      </w:r>
      <w:r>
        <w:t>CHƯƠNG 1. GIỚI THIỆU BÀI TOÁN</w:t>
      </w:r>
      <w:r>
        <w:tab/>
      </w:r>
      <w:r>
        <w:fldChar w:fldCharType="begin"/>
      </w:r>
      <w:r>
        <w:instrText xml:space="preserve"> PAGEREF _Toc1350 \h </w:instrText>
      </w:r>
      <w:r>
        <w:fldChar w:fldCharType="separate"/>
      </w:r>
      <w:r>
        <w:t>7</w:t>
      </w:r>
      <w:r>
        <w:fldChar w:fldCharType="end"/>
      </w:r>
      <w:r>
        <w:fldChar w:fldCharType="end"/>
      </w:r>
    </w:p>
    <w:p w14:paraId="426D891F">
      <w:pPr>
        <w:pStyle w:val="38"/>
        <w:tabs>
          <w:tab w:val="right" w:leader="dot" w:pos="9071"/>
        </w:tabs>
      </w:pPr>
      <w:r>
        <w:fldChar w:fldCharType="begin"/>
      </w:r>
      <w:r>
        <w:instrText xml:space="preserve"> HYPERLINK \l _Toc19677 </w:instrText>
      </w:r>
      <w:r>
        <w:fldChar w:fldCharType="separate"/>
      </w:r>
      <w:r>
        <w:t>1.1. Bối cảnh</w:t>
      </w:r>
      <w:r>
        <w:tab/>
      </w:r>
      <w:r>
        <w:fldChar w:fldCharType="begin"/>
      </w:r>
      <w:r>
        <w:instrText xml:space="preserve"> PAGEREF _Toc19677 \h </w:instrText>
      </w:r>
      <w:r>
        <w:fldChar w:fldCharType="separate"/>
      </w:r>
      <w:r>
        <w:t>7</w:t>
      </w:r>
      <w:r>
        <w:fldChar w:fldCharType="end"/>
      </w:r>
      <w:r>
        <w:fldChar w:fldCharType="end"/>
      </w:r>
    </w:p>
    <w:p w14:paraId="3531E34B">
      <w:pPr>
        <w:pStyle w:val="38"/>
        <w:tabs>
          <w:tab w:val="right" w:leader="dot" w:pos="9071"/>
        </w:tabs>
      </w:pPr>
      <w:r>
        <w:fldChar w:fldCharType="begin"/>
      </w:r>
      <w:r>
        <w:instrText xml:space="preserve"> HYPERLINK \l _Toc15044 </w:instrText>
      </w:r>
      <w:r>
        <w:fldChar w:fldCharType="separate"/>
      </w:r>
      <w:r>
        <w:t>1.2. Phát biểu bài toán</w:t>
      </w:r>
      <w:r>
        <w:tab/>
      </w:r>
      <w:r>
        <w:fldChar w:fldCharType="begin"/>
      </w:r>
      <w:r>
        <w:instrText xml:space="preserve"> PAGEREF _Toc15044 \h </w:instrText>
      </w:r>
      <w:r>
        <w:fldChar w:fldCharType="separate"/>
      </w:r>
      <w:r>
        <w:t>7</w:t>
      </w:r>
      <w:r>
        <w:fldChar w:fldCharType="end"/>
      </w:r>
      <w:r>
        <w:fldChar w:fldCharType="end"/>
      </w:r>
    </w:p>
    <w:p w14:paraId="34F36B66">
      <w:pPr>
        <w:pStyle w:val="38"/>
        <w:tabs>
          <w:tab w:val="right" w:leader="dot" w:pos="9071"/>
        </w:tabs>
      </w:pPr>
      <w:r>
        <w:fldChar w:fldCharType="begin"/>
      </w:r>
      <w:r>
        <w:instrText xml:space="preserve"> HYPERLINK \l _Toc11199 </w:instrText>
      </w:r>
      <w:r>
        <w:fldChar w:fldCharType="separate"/>
      </w:r>
      <w:r>
        <w:t>1.3. Đối tượng sử dụng</w:t>
      </w:r>
      <w:r>
        <w:tab/>
      </w:r>
      <w:r>
        <w:fldChar w:fldCharType="begin"/>
      </w:r>
      <w:r>
        <w:instrText xml:space="preserve"> PAGEREF _Toc11199 \h </w:instrText>
      </w:r>
      <w:r>
        <w:fldChar w:fldCharType="separate"/>
      </w:r>
      <w:r>
        <w:t>8</w:t>
      </w:r>
      <w:r>
        <w:fldChar w:fldCharType="end"/>
      </w:r>
      <w:r>
        <w:fldChar w:fldCharType="end"/>
      </w:r>
    </w:p>
    <w:p w14:paraId="45A52ED9">
      <w:pPr>
        <w:pStyle w:val="38"/>
        <w:tabs>
          <w:tab w:val="right" w:leader="dot" w:pos="9071"/>
        </w:tabs>
      </w:pPr>
      <w:r>
        <w:fldChar w:fldCharType="begin"/>
      </w:r>
      <w:r>
        <w:instrText xml:space="preserve"> HYPERLINK \l _Toc20139 </w:instrText>
      </w:r>
      <w:r>
        <w:fldChar w:fldCharType="separate"/>
      </w:r>
      <w:r>
        <w:t>1.4. Phạm vi và giả định</w:t>
      </w:r>
      <w:r>
        <w:tab/>
      </w:r>
      <w:r>
        <w:fldChar w:fldCharType="begin"/>
      </w:r>
      <w:r>
        <w:instrText xml:space="preserve"> PAGEREF _Toc20139 \h </w:instrText>
      </w:r>
      <w:r>
        <w:fldChar w:fldCharType="separate"/>
      </w:r>
      <w:r>
        <w:t>8</w:t>
      </w:r>
      <w:r>
        <w:fldChar w:fldCharType="end"/>
      </w:r>
      <w:r>
        <w:fldChar w:fldCharType="end"/>
      </w:r>
    </w:p>
    <w:p w14:paraId="07A31392">
      <w:pPr>
        <w:pStyle w:val="38"/>
        <w:tabs>
          <w:tab w:val="right" w:leader="dot" w:pos="9071"/>
        </w:tabs>
      </w:pPr>
      <w:r>
        <w:fldChar w:fldCharType="begin"/>
      </w:r>
      <w:r>
        <w:instrText xml:space="preserve"> HYPERLINK \l _Toc21119 </w:instrText>
      </w:r>
      <w:r>
        <w:fldChar w:fldCharType="separate"/>
      </w:r>
      <w:r>
        <w:t>1.5. Mục tiêu an toàn</w:t>
      </w:r>
      <w:r>
        <w:tab/>
      </w:r>
      <w:r>
        <w:fldChar w:fldCharType="begin"/>
      </w:r>
      <w:r>
        <w:instrText xml:space="preserve"> PAGEREF _Toc21119 \h </w:instrText>
      </w:r>
      <w:r>
        <w:fldChar w:fldCharType="separate"/>
      </w:r>
      <w:r>
        <w:t>8</w:t>
      </w:r>
      <w:r>
        <w:fldChar w:fldCharType="end"/>
      </w:r>
      <w:r>
        <w:fldChar w:fldCharType="end"/>
      </w:r>
    </w:p>
    <w:p w14:paraId="65282398">
      <w:pPr>
        <w:pStyle w:val="38"/>
        <w:tabs>
          <w:tab w:val="right" w:leader="dot" w:pos="9071"/>
        </w:tabs>
      </w:pPr>
      <w:r>
        <w:fldChar w:fldCharType="begin"/>
      </w:r>
      <w:r>
        <w:instrText xml:space="preserve"> HYPERLINK \l _Toc22191 </w:instrText>
      </w:r>
      <w:r>
        <w:fldChar w:fldCharType="separate"/>
      </w:r>
      <w:r>
        <w:t>1.6. Đối chiếu với yêu cầu đề bài</w:t>
      </w:r>
      <w:r>
        <w:tab/>
      </w:r>
      <w:r>
        <w:fldChar w:fldCharType="begin"/>
      </w:r>
      <w:r>
        <w:instrText xml:space="preserve"> PAGEREF _Toc22191 \h </w:instrText>
      </w:r>
      <w:r>
        <w:fldChar w:fldCharType="separate"/>
      </w:r>
      <w:r>
        <w:t>9</w:t>
      </w:r>
      <w:r>
        <w:fldChar w:fldCharType="end"/>
      </w:r>
      <w:r>
        <w:fldChar w:fldCharType="end"/>
      </w:r>
    </w:p>
    <w:p w14:paraId="5BFD9A9D">
      <w:pPr>
        <w:pStyle w:val="37"/>
        <w:tabs>
          <w:tab w:val="right" w:leader="dot" w:pos="9071"/>
        </w:tabs>
      </w:pPr>
      <w:r>
        <w:fldChar w:fldCharType="begin"/>
      </w:r>
      <w:r>
        <w:instrText xml:space="preserve"> HYPERLINK \l _Toc23240 </w:instrText>
      </w:r>
      <w:r>
        <w:fldChar w:fldCharType="separate"/>
      </w:r>
      <w:r>
        <w:t>CHƯƠNG 2. TÀI SẢN, TÁC NHÂN VÀ PHÂN TÍCH RỦI RO</w:t>
      </w:r>
      <w:r>
        <w:tab/>
      </w:r>
      <w:r>
        <w:fldChar w:fldCharType="begin"/>
      </w:r>
      <w:r>
        <w:instrText xml:space="preserve"> PAGEREF _Toc23240 \h </w:instrText>
      </w:r>
      <w:r>
        <w:fldChar w:fldCharType="separate"/>
      </w:r>
      <w:r>
        <w:t>10</w:t>
      </w:r>
      <w:r>
        <w:fldChar w:fldCharType="end"/>
      </w:r>
      <w:r>
        <w:fldChar w:fldCharType="end"/>
      </w:r>
    </w:p>
    <w:p w14:paraId="4BCEFD39">
      <w:pPr>
        <w:pStyle w:val="38"/>
        <w:tabs>
          <w:tab w:val="right" w:leader="dot" w:pos="9071"/>
        </w:tabs>
      </w:pPr>
      <w:r>
        <w:fldChar w:fldCharType="begin"/>
      </w:r>
      <w:r>
        <w:instrText xml:space="preserve"> HYPERLINK \l _Toc7531 </w:instrText>
      </w:r>
      <w:r>
        <w:fldChar w:fldCharType="separate"/>
      </w:r>
      <w:r>
        <w:t>2.1. Tài sản cần bảo vệ</w:t>
      </w:r>
      <w:r>
        <w:tab/>
      </w:r>
      <w:r>
        <w:fldChar w:fldCharType="begin"/>
      </w:r>
      <w:r>
        <w:instrText xml:space="preserve"> PAGEREF _Toc7531 \h </w:instrText>
      </w:r>
      <w:r>
        <w:fldChar w:fldCharType="separate"/>
      </w:r>
      <w:r>
        <w:t>10</w:t>
      </w:r>
      <w:r>
        <w:fldChar w:fldCharType="end"/>
      </w:r>
      <w:r>
        <w:fldChar w:fldCharType="end"/>
      </w:r>
    </w:p>
    <w:p w14:paraId="4C1CF8AE">
      <w:pPr>
        <w:pStyle w:val="38"/>
        <w:tabs>
          <w:tab w:val="right" w:leader="dot" w:pos="9071"/>
        </w:tabs>
      </w:pPr>
      <w:r>
        <w:fldChar w:fldCharType="begin"/>
      </w:r>
      <w:r>
        <w:instrText xml:space="preserve"> HYPERLINK \l _Toc9706 </w:instrText>
      </w:r>
      <w:r>
        <w:fldChar w:fldCharType="separate"/>
      </w:r>
      <w:r>
        <w:t>2.2. Tác nhân đe dọa</w:t>
      </w:r>
      <w:r>
        <w:tab/>
      </w:r>
      <w:r>
        <w:fldChar w:fldCharType="begin"/>
      </w:r>
      <w:r>
        <w:instrText xml:space="preserve"> PAGEREF _Toc9706 \h </w:instrText>
      </w:r>
      <w:r>
        <w:fldChar w:fldCharType="separate"/>
      </w:r>
      <w:r>
        <w:t>10</w:t>
      </w:r>
      <w:r>
        <w:fldChar w:fldCharType="end"/>
      </w:r>
      <w:r>
        <w:fldChar w:fldCharType="end"/>
      </w:r>
    </w:p>
    <w:p w14:paraId="1596B947">
      <w:pPr>
        <w:pStyle w:val="38"/>
        <w:tabs>
          <w:tab w:val="right" w:leader="dot" w:pos="9071"/>
        </w:tabs>
      </w:pPr>
      <w:r>
        <w:fldChar w:fldCharType="begin"/>
      </w:r>
      <w:r>
        <w:instrText xml:space="preserve"> HYPERLINK \l _Toc9127 </w:instrText>
      </w:r>
      <w:r>
        <w:fldChar w:fldCharType="separate"/>
      </w:r>
      <w:r>
        <w:t>2.3. Phân tích mối đe dọa theo STRIDE</w:t>
      </w:r>
      <w:r>
        <w:tab/>
      </w:r>
      <w:r>
        <w:fldChar w:fldCharType="begin"/>
      </w:r>
      <w:r>
        <w:instrText xml:space="preserve"> PAGEREF _Toc9127 \h </w:instrText>
      </w:r>
      <w:r>
        <w:fldChar w:fldCharType="separate"/>
      </w:r>
      <w:r>
        <w:t>10</w:t>
      </w:r>
      <w:r>
        <w:fldChar w:fldCharType="end"/>
      </w:r>
      <w:r>
        <w:fldChar w:fldCharType="end"/>
      </w:r>
    </w:p>
    <w:p w14:paraId="15A84D38">
      <w:pPr>
        <w:pStyle w:val="38"/>
        <w:tabs>
          <w:tab w:val="right" w:leader="dot" w:pos="9071"/>
        </w:tabs>
      </w:pPr>
      <w:r>
        <w:fldChar w:fldCharType="begin"/>
      </w:r>
      <w:r>
        <w:instrText xml:space="preserve"> HYPERLINK \l _Toc2929 </w:instrText>
      </w:r>
      <w:r>
        <w:fldChar w:fldCharType="separate"/>
      </w:r>
      <w:r>
        <w:t>2.4. Danh sách rủi ro và ma trận rủi ro</w:t>
      </w:r>
      <w:r>
        <w:tab/>
      </w:r>
      <w:r>
        <w:fldChar w:fldCharType="begin"/>
      </w:r>
      <w:r>
        <w:instrText xml:space="preserve"> PAGEREF _Toc2929 \h </w:instrText>
      </w:r>
      <w:r>
        <w:fldChar w:fldCharType="separate"/>
      </w:r>
      <w:r>
        <w:t>11</w:t>
      </w:r>
      <w:r>
        <w:fldChar w:fldCharType="end"/>
      </w:r>
      <w:r>
        <w:fldChar w:fldCharType="end"/>
      </w:r>
    </w:p>
    <w:p w14:paraId="63374D9E">
      <w:pPr>
        <w:pStyle w:val="37"/>
        <w:tabs>
          <w:tab w:val="right" w:leader="dot" w:pos="9071"/>
        </w:tabs>
      </w:pPr>
      <w:r>
        <w:fldChar w:fldCharType="begin"/>
      </w:r>
      <w:r>
        <w:instrText xml:space="preserve"> HYPERLINK \l _Toc31997 </w:instrText>
      </w:r>
      <w:r>
        <w:fldChar w:fldCharType="separate"/>
      </w:r>
      <w:r>
        <w:t>CHƯƠNG 3. THIẾT KẾ KIẾN TRÚC VÀ LUỒNG DỮ LIỆU</w:t>
      </w:r>
      <w:r>
        <w:tab/>
      </w:r>
      <w:r>
        <w:fldChar w:fldCharType="begin"/>
      </w:r>
      <w:r>
        <w:instrText xml:space="preserve"> PAGEREF _Toc31997 \h </w:instrText>
      </w:r>
      <w:r>
        <w:fldChar w:fldCharType="separate"/>
      </w:r>
      <w:r>
        <w:t>12</w:t>
      </w:r>
      <w:r>
        <w:fldChar w:fldCharType="end"/>
      </w:r>
      <w:r>
        <w:fldChar w:fldCharType="end"/>
      </w:r>
    </w:p>
    <w:p w14:paraId="02679C33">
      <w:pPr>
        <w:pStyle w:val="38"/>
        <w:tabs>
          <w:tab w:val="right" w:leader="dot" w:pos="9071"/>
        </w:tabs>
      </w:pPr>
      <w:r>
        <w:fldChar w:fldCharType="begin"/>
      </w:r>
      <w:r>
        <w:instrText xml:space="preserve"> HYPERLINK \l _Toc2509 </w:instrText>
      </w:r>
      <w:r>
        <w:fldChar w:fldCharType="separate"/>
      </w:r>
      <w:r>
        <w:t>3.1. Kiến trúc tổng thể</w:t>
      </w:r>
      <w:r>
        <w:tab/>
      </w:r>
      <w:r>
        <w:fldChar w:fldCharType="begin"/>
      </w:r>
      <w:r>
        <w:instrText xml:space="preserve"> PAGEREF _Toc2509 \h </w:instrText>
      </w:r>
      <w:r>
        <w:fldChar w:fldCharType="separate"/>
      </w:r>
      <w:r>
        <w:t>12</w:t>
      </w:r>
      <w:r>
        <w:fldChar w:fldCharType="end"/>
      </w:r>
      <w:r>
        <w:fldChar w:fldCharType="end"/>
      </w:r>
    </w:p>
    <w:p w14:paraId="73884A74">
      <w:pPr>
        <w:pStyle w:val="38"/>
        <w:tabs>
          <w:tab w:val="right" w:leader="dot" w:pos="9071"/>
        </w:tabs>
      </w:pPr>
      <w:r>
        <w:fldChar w:fldCharType="begin"/>
      </w:r>
      <w:r>
        <w:instrText xml:space="preserve"> HYPERLINK \l _Toc27250 </w:instrText>
      </w:r>
      <w:r>
        <w:fldChar w:fldCharType="separate"/>
      </w:r>
      <w:r>
        <w:t>3.2. Ranh giới tin cậy</w:t>
      </w:r>
      <w:r>
        <w:tab/>
      </w:r>
      <w:r>
        <w:fldChar w:fldCharType="begin"/>
      </w:r>
      <w:r>
        <w:instrText xml:space="preserve"> PAGEREF _Toc27250 \h </w:instrText>
      </w:r>
      <w:r>
        <w:fldChar w:fldCharType="separate"/>
      </w:r>
      <w:r>
        <w:t>13</w:t>
      </w:r>
      <w:r>
        <w:fldChar w:fldCharType="end"/>
      </w:r>
      <w:r>
        <w:fldChar w:fldCharType="end"/>
      </w:r>
    </w:p>
    <w:p w14:paraId="572E0BDD">
      <w:pPr>
        <w:pStyle w:val="38"/>
        <w:tabs>
          <w:tab w:val="right" w:leader="dot" w:pos="9071"/>
        </w:tabs>
      </w:pPr>
      <w:r>
        <w:fldChar w:fldCharType="begin"/>
      </w:r>
      <w:r>
        <w:instrText xml:space="preserve"> HYPERLINK \l _Toc28919 </w:instrText>
      </w:r>
      <w:r>
        <w:fldChar w:fldCharType="separate"/>
      </w:r>
      <w:r>
        <w:t>3.3. Luồng dữ liệu phê duyệt lệnh chuyển tiền</w:t>
      </w:r>
      <w:r>
        <w:tab/>
      </w:r>
      <w:r>
        <w:fldChar w:fldCharType="begin"/>
      </w:r>
      <w:r>
        <w:instrText xml:space="preserve"> PAGEREF _Toc28919 \h </w:instrText>
      </w:r>
      <w:r>
        <w:fldChar w:fldCharType="separate"/>
      </w:r>
      <w:r>
        <w:t>13</w:t>
      </w:r>
      <w:r>
        <w:fldChar w:fldCharType="end"/>
      </w:r>
      <w:r>
        <w:fldChar w:fldCharType="end"/>
      </w:r>
    </w:p>
    <w:p w14:paraId="49377C8E">
      <w:pPr>
        <w:pStyle w:val="38"/>
        <w:tabs>
          <w:tab w:val="right" w:leader="dot" w:pos="9071"/>
        </w:tabs>
      </w:pPr>
      <w:r>
        <w:fldChar w:fldCharType="begin"/>
      </w:r>
      <w:r>
        <w:instrText xml:space="preserve"> HYPERLINK \l _Toc27385 </w:instrText>
      </w:r>
      <w:r>
        <w:fldChar w:fldCharType="separate"/>
      </w:r>
      <w:r>
        <w:t>3.4. Luồng xử lý yêu cầu đổi số tài khoản</w:t>
      </w:r>
      <w:r>
        <w:tab/>
      </w:r>
      <w:r>
        <w:fldChar w:fldCharType="begin"/>
      </w:r>
      <w:r>
        <w:instrText xml:space="preserve"> PAGEREF _Toc27385 \h </w:instrText>
      </w:r>
      <w:r>
        <w:fldChar w:fldCharType="separate"/>
      </w:r>
      <w:r>
        <w:t>14</w:t>
      </w:r>
      <w:r>
        <w:fldChar w:fldCharType="end"/>
      </w:r>
      <w:r>
        <w:fldChar w:fldCharType="end"/>
      </w:r>
    </w:p>
    <w:p w14:paraId="47769573">
      <w:pPr>
        <w:pStyle w:val="38"/>
        <w:tabs>
          <w:tab w:val="right" w:leader="dot" w:pos="9071"/>
        </w:tabs>
      </w:pPr>
      <w:r>
        <w:fldChar w:fldCharType="begin"/>
      </w:r>
      <w:r>
        <w:instrText xml:space="preserve"> HYPERLINK \l _Toc32625 </w:instrText>
      </w:r>
      <w:r>
        <w:fldChar w:fldCharType="separate"/>
      </w:r>
      <w:r>
        <w:t>3.5. Mô hình dữ liệu</w:t>
      </w:r>
      <w:r>
        <w:tab/>
      </w:r>
      <w:r>
        <w:fldChar w:fldCharType="begin"/>
      </w:r>
      <w:r>
        <w:instrText xml:space="preserve"> PAGEREF _Toc32625 \h </w:instrText>
      </w:r>
      <w:r>
        <w:fldChar w:fldCharType="separate"/>
      </w:r>
      <w:r>
        <w:t>14</w:t>
      </w:r>
      <w:r>
        <w:fldChar w:fldCharType="end"/>
      </w:r>
      <w:r>
        <w:fldChar w:fldCharType="end"/>
      </w:r>
    </w:p>
    <w:p w14:paraId="28318CC9">
      <w:pPr>
        <w:pStyle w:val="38"/>
        <w:tabs>
          <w:tab w:val="right" w:leader="dot" w:pos="9071"/>
        </w:tabs>
      </w:pPr>
      <w:r>
        <w:fldChar w:fldCharType="begin"/>
      </w:r>
      <w:r>
        <w:instrText xml:space="preserve"> HYPERLINK \l _Toc30977 </w:instrText>
      </w:r>
      <w:r>
        <w:fldChar w:fldCharType="separate"/>
      </w:r>
      <w:r>
        <w:t>3.6. Vòng đời của một lệnh</w:t>
      </w:r>
      <w:r>
        <w:tab/>
      </w:r>
      <w:r>
        <w:fldChar w:fldCharType="begin"/>
      </w:r>
      <w:r>
        <w:instrText xml:space="preserve"> PAGEREF _Toc30977 \h </w:instrText>
      </w:r>
      <w:r>
        <w:fldChar w:fldCharType="separate"/>
      </w:r>
      <w:r>
        <w:t>15</w:t>
      </w:r>
      <w:r>
        <w:fldChar w:fldCharType="end"/>
      </w:r>
      <w:r>
        <w:fldChar w:fldCharType="end"/>
      </w:r>
    </w:p>
    <w:p w14:paraId="44D71C63">
      <w:pPr>
        <w:pStyle w:val="37"/>
        <w:tabs>
          <w:tab w:val="right" w:leader="dot" w:pos="9071"/>
        </w:tabs>
      </w:pPr>
      <w:r>
        <w:fldChar w:fldCharType="begin"/>
      </w:r>
      <w:r>
        <w:instrText xml:space="preserve"> HYPERLINK \l _Toc27671 </w:instrText>
      </w:r>
      <w:r>
        <w:fldChar w:fldCharType="separate"/>
      </w:r>
      <w:r>
        <w:t>CHƯƠNG 4. CÁC CƠ CHẾ BẢO VỆ</w:t>
      </w:r>
      <w:r>
        <w:tab/>
      </w:r>
      <w:r>
        <w:fldChar w:fldCharType="begin"/>
      </w:r>
      <w:r>
        <w:instrText xml:space="preserve"> PAGEREF _Toc27671 \h </w:instrText>
      </w:r>
      <w:r>
        <w:fldChar w:fldCharType="separate"/>
      </w:r>
      <w:r>
        <w:t>16</w:t>
      </w:r>
      <w:r>
        <w:fldChar w:fldCharType="end"/>
      </w:r>
      <w:r>
        <w:fldChar w:fldCharType="end"/>
      </w:r>
    </w:p>
    <w:p w14:paraId="157CC54B">
      <w:pPr>
        <w:pStyle w:val="38"/>
        <w:tabs>
          <w:tab w:val="right" w:leader="dot" w:pos="9071"/>
        </w:tabs>
      </w:pPr>
      <w:r>
        <w:fldChar w:fldCharType="begin"/>
      </w:r>
      <w:r>
        <w:instrText xml:space="preserve"> HYPERLINK \l _Toc9594 </w:instrText>
      </w:r>
      <w:r>
        <w:fldChar w:fldCharType="separate"/>
      </w:r>
      <w:r>
        <w:t>4.1. Nguyên tắc thiết kế</w:t>
      </w:r>
      <w:r>
        <w:tab/>
      </w:r>
      <w:r>
        <w:fldChar w:fldCharType="begin"/>
      </w:r>
      <w:r>
        <w:instrText xml:space="preserve"> PAGEREF _Toc9594 \h </w:instrText>
      </w:r>
      <w:r>
        <w:fldChar w:fldCharType="separate"/>
      </w:r>
      <w:r>
        <w:t>16</w:t>
      </w:r>
      <w:r>
        <w:fldChar w:fldCharType="end"/>
      </w:r>
      <w:r>
        <w:fldChar w:fldCharType="end"/>
      </w:r>
    </w:p>
    <w:p w14:paraId="28C14BB7">
      <w:pPr>
        <w:pStyle w:val="38"/>
        <w:tabs>
          <w:tab w:val="right" w:leader="dot" w:pos="9071"/>
        </w:tabs>
      </w:pPr>
      <w:r>
        <w:fldChar w:fldCharType="begin"/>
      </w:r>
      <w:r>
        <w:instrText xml:space="preserve"> HYPERLINK \l _Toc27538 </w:instrText>
      </w:r>
      <w:r>
        <w:fldChar w:fldCharType="separate"/>
      </w:r>
      <w:r>
        <w:t>4.2. Xác thực đa yếu tố gắn với thiết bị</w:t>
      </w:r>
      <w:r>
        <w:tab/>
      </w:r>
      <w:r>
        <w:fldChar w:fldCharType="begin"/>
      </w:r>
      <w:r>
        <w:instrText xml:space="preserve"> PAGEREF _Toc27538 \h </w:instrText>
      </w:r>
      <w:r>
        <w:fldChar w:fldCharType="separate"/>
      </w:r>
      <w:r>
        <w:t>16</w:t>
      </w:r>
      <w:r>
        <w:fldChar w:fldCharType="end"/>
      </w:r>
      <w:r>
        <w:fldChar w:fldCharType="end"/>
      </w:r>
    </w:p>
    <w:p w14:paraId="6C6533BD">
      <w:pPr>
        <w:pStyle w:val="38"/>
        <w:tabs>
          <w:tab w:val="right" w:leader="dot" w:pos="9071"/>
        </w:tabs>
      </w:pPr>
      <w:r>
        <w:fldChar w:fldCharType="begin"/>
      </w:r>
      <w:r>
        <w:instrText xml:space="preserve"> HYPERLINK \l _Toc1012 </w:instrText>
      </w:r>
      <w:r>
        <w:fldChar w:fldCharType="separate"/>
      </w:r>
      <w:r>
        <w:t>4.3. Chữ ký số giao dịch (What You See Is What You Sign)</w:t>
      </w:r>
      <w:r>
        <w:tab/>
      </w:r>
      <w:r>
        <w:fldChar w:fldCharType="begin"/>
      </w:r>
      <w:r>
        <w:instrText xml:space="preserve"> PAGEREF _Toc1012 \h </w:instrText>
      </w:r>
      <w:r>
        <w:fldChar w:fldCharType="separate"/>
      </w:r>
      <w:r>
        <w:t>17</w:t>
      </w:r>
      <w:r>
        <w:fldChar w:fldCharType="end"/>
      </w:r>
      <w:r>
        <w:fldChar w:fldCharType="end"/>
      </w:r>
    </w:p>
    <w:p w14:paraId="288D510F">
      <w:pPr>
        <w:pStyle w:val="38"/>
        <w:tabs>
          <w:tab w:val="right" w:leader="dot" w:pos="9071"/>
        </w:tabs>
      </w:pPr>
      <w:r>
        <w:fldChar w:fldCharType="begin"/>
      </w:r>
      <w:r>
        <w:instrText xml:space="preserve"> HYPERLINK \l _Toc30333 </w:instrText>
      </w:r>
      <w:r>
        <w:fldChar w:fldCharType="separate"/>
      </w:r>
      <w:r>
        <w:t>4.4. Chính sách phê duyệt theo số tiền và rủi ro</w:t>
      </w:r>
      <w:r>
        <w:tab/>
      </w:r>
      <w:r>
        <w:fldChar w:fldCharType="begin"/>
      </w:r>
      <w:r>
        <w:instrText xml:space="preserve"> PAGEREF _Toc30333 \h </w:instrText>
      </w:r>
      <w:r>
        <w:fldChar w:fldCharType="separate"/>
      </w:r>
      <w:r>
        <w:t>17</w:t>
      </w:r>
      <w:r>
        <w:fldChar w:fldCharType="end"/>
      </w:r>
      <w:r>
        <w:fldChar w:fldCharType="end"/>
      </w:r>
    </w:p>
    <w:p w14:paraId="00489ED4">
      <w:pPr>
        <w:pStyle w:val="38"/>
        <w:tabs>
          <w:tab w:val="right" w:leader="dot" w:pos="9071"/>
        </w:tabs>
      </w:pPr>
      <w:r>
        <w:fldChar w:fldCharType="begin"/>
      </w:r>
      <w:r>
        <w:instrText xml:space="preserve"> HYPERLINK \l _Toc14534 </w:instrText>
      </w:r>
      <w:r>
        <w:fldChar w:fldCharType="separate"/>
      </w:r>
      <w:r>
        <w:t>4.5. Bộ chấm điểm rủi ro</w:t>
      </w:r>
      <w:r>
        <w:tab/>
      </w:r>
      <w:r>
        <w:fldChar w:fldCharType="begin"/>
      </w:r>
      <w:r>
        <w:instrText xml:space="preserve"> PAGEREF _Toc14534 \h </w:instrText>
      </w:r>
      <w:r>
        <w:fldChar w:fldCharType="separate"/>
      </w:r>
      <w:r>
        <w:t>17</w:t>
      </w:r>
      <w:r>
        <w:fldChar w:fldCharType="end"/>
      </w:r>
      <w:r>
        <w:fldChar w:fldCharType="end"/>
      </w:r>
    </w:p>
    <w:p w14:paraId="1E3D9057">
      <w:pPr>
        <w:pStyle w:val="38"/>
        <w:tabs>
          <w:tab w:val="right" w:leader="dot" w:pos="9071"/>
        </w:tabs>
      </w:pPr>
      <w:r>
        <w:fldChar w:fldCharType="begin"/>
      </w:r>
      <w:r>
        <w:instrText xml:space="preserve"> HYPERLINK \l _Toc32110 </w:instrText>
      </w:r>
      <w:r>
        <w:fldChar w:fldCharType="separate"/>
      </w:r>
      <w:r>
        <w:t>4.6. Xác minh ngoài băng (gọi lại)</w:t>
      </w:r>
      <w:r>
        <w:tab/>
      </w:r>
      <w:r>
        <w:fldChar w:fldCharType="begin"/>
      </w:r>
      <w:r>
        <w:instrText xml:space="preserve"> PAGEREF _Toc32110 \h </w:instrText>
      </w:r>
      <w:r>
        <w:fldChar w:fldCharType="separate"/>
      </w:r>
      <w:r>
        <w:t>18</w:t>
      </w:r>
      <w:r>
        <w:fldChar w:fldCharType="end"/>
      </w:r>
      <w:r>
        <w:fldChar w:fldCharType="end"/>
      </w:r>
    </w:p>
    <w:p w14:paraId="77254A5D">
      <w:pPr>
        <w:pStyle w:val="38"/>
        <w:tabs>
          <w:tab w:val="right" w:leader="dot" w:pos="9071"/>
        </w:tabs>
      </w:pPr>
      <w:r>
        <w:fldChar w:fldCharType="begin"/>
      </w:r>
      <w:r>
        <w:instrText xml:space="preserve"> HYPERLINK \l _Toc16736 </w:instrText>
      </w:r>
      <w:r>
        <w:fldChar w:fldCharType="separate"/>
      </w:r>
      <w:r>
        <w:t>4.7. Sổ đăng ký nhà cung cấp và thời gian chờ</w:t>
      </w:r>
      <w:r>
        <w:tab/>
      </w:r>
      <w:r>
        <w:fldChar w:fldCharType="begin"/>
      </w:r>
      <w:r>
        <w:instrText xml:space="preserve"> PAGEREF _Toc16736 \h </w:instrText>
      </w:r>
      <w:r>
        <w:fldChar w:fldCharType="separate"/>
      </w:r>
      <w:r>
        <w:t>18</w:t>
      </w:r>
      <w:r>
        <w:fldChar w:fldCharType="end"/>
      </w:r>
      <w:r>
        <w:fldChar w:fldCharType="end"/>
      </w:r>
    </w:p>
    <w:p w14:paraId="27FBAE9E">
      <w:pPr>
        <w:pStyle w:val="38"/>
        <w:tabs>
          <w:tab w:val="right" w:leader="dot" w:pos="9071"/>
        </w:tabs>
      </w:pPr>
      <w:r>
        <w:fldChar w:fldCharType="begin"/>
      </w:r>
      <w:r>
        <w:instrText xml:space="preserve"> HYPERLINK \l _Toc25215 </w:instrText>
      </w:r>
      <w:r>
        <w:fldChar w:fldCharType="separate"/>
      </w:r>
      <w:r>
        <w:t>4.8. Toàn vẹn dữ liệu và kiểm tra lại khi thực thi</w:t>
      </w:r>
      <w:r>
        <w:tab/>
      </w:r>
      <w:r>
        <w:fldChar w:fldCharType="begin"/>
      </w:r>
      <w:r>
        <w:instrText xml:space="preserve"> PAGEREF _Toc25215 \h </w:instrText>
      </w:r>
      <w:r>
        <w:fldChar w:fldCharType="separate"/>
      </w:r>
      <w:r>
        <w:t>18</w:t>
      </w:r>
      <w:r>
        <w:fldChar w:fldCharType="end"/>
      </w:r>
      <w:r>
        <w:fldChar w:fldCharType="end"/>
      </w:r>
    </w:p>
    <w:p w14:paraId="2087DF12">
      <w:pPr>
        <w:pStyle w:val="38"/>
        <w:tabs>
          <w:tab w:val="right" w:leader="dot" w:pos="9071"/>
        </w:tabs>
      </w:pPr>
      <w:r>
        <w:fldChar w:fldCharType="begin"/>
      </w:r>
      <w:r>
        <w:instrText xml:space="preserve"> HYPERLINK \l _Toc4145 </w:instrText>
      </w:r>
      <w:r>
        <w:fldChar w:fldCharType="separate"/>
      </w:r>
      <w:r>
        <w:t>4.9. Nhật ký kiểm toán chống sửa đổi</w:t>
      </w:r>
      <w:r>
        <w:tab/>
      </w:r>
      <w:r>
        <w:fldChar w:fldCharType="begin"/>
      </w:r>
      <w:r>
        <w:instrText xml:space="preserve"> PAGEREF _Toc4145 \h </w:instrText>
      </w:r>
      <w:r>
        <w:fldChar w:fldCharType="separate"/>
      </w:r>
      <w:r>
        <w:t>18</w:t>
      </w:r>
      <w:r>
        <w:fldChar w:fldCharType="end"/>
      </w:r>
      <w:r>
        <w:fldChar w:fldCharType="end"/>
      </w:r>
    </w:p>
    <w:p w14:paraId="3D3C29A1">
      <w:pPr>
        <w:pStyle w:val="38"/>
        <w:tabs>
          <w:tab w:val="right" w:leader="dot" w:pos="9071"/>
        </w:tabs>
      </w:pPr>
      <w:r>
        <w:fldChar w:fldCharType="begin"/>
      </w:r>
      <w:r>
        <w:instrText xml:space="preserve"> HYPERLINK \l _Toc3099 </w:instrText>
      </w:r>
      <w:r>
        <w:fldChar w:fldCharType="separate"/>
      </w:r>
      <w:r>
        <w:t>4.10. Khoá khẩn cấp</w:t>
      </w:r>
      <w:r>
        <w:tab/>
      </w:r>
      <w:r>
        <w:fldChar w:fldCharType="begin"/>
      </w:r>
      <w:r>
        <w:instrText xml:space="preserve"> PAGEREF _Toc3099 \h </w:instrText>
      </w:r>
      <w:r>
        <w:fldChar w:fldCharType="separate"/>
      </w:r>
      <w:r>
        <w:t>19</w:t>
      </w:r>
      <w:r>
        <w:fldChar w:fldCharType="end"/>
      </w:r>
      <w:r>
        <w:fldChar w:fldCharType="end"/>
      </w:r>
    </w:p>
    <w:p w14:paraId="0C454FB8">
      <w:pPr>
        <w:pStyle w:val="38"/>
        <w:tabs>
          <w:tab w:val="right" w:leader="dot" w:pos="9071"/>
        </w:tabs>
      </w:pPr>
      <w:r>
        <w:fldChar w:fldCharType="begin"/>
      </w:r>
      <w:r>
        <w:instrText xml:space="preserve"> HYPERLINK \l _Toc8399 </w:instrText>
      </w:r>
      <w:r>
        <w:fldChar w:fldCharType="separate"/>
      </w:r>
      <w:r>
        <w:t>4.11. Ánh xạ rủi ro – biện pháp</w:t>
      </w:r>
      <w:r>
        <w:tab/>
      </w:r>
      <w:r>
        <w:fldChar w:fldCharType="begin"/>
      </w:r>
      <w:r>
        <w:instrText xml:space="preserve"> PAGEREF _Toc8399 \h </w:instrText>
      </w:r>
      <w:r>
        <w:fldChar w:fldCharType="separate"/>
      </w:r>
      <w:r>
        <w:t>19</w:t>
      </w:r>
      <w:r>
        <w:fldChar w:fldCharType="end"/>
      </w:r>
      <w:r>
        <w:fldChar w:fldCharType="end"/>
      </w:r>
    </w:p>
    <w:p w14:paraId="34A7BCEE">
      <w:pPr>
        <w:pStyle w:val="37"/>
        <w:tabs>
          <w:tab w:val="right" w:leader="dot" w:pos="9071"/>
        </w:tabs>
      </w:pPr>
      <w:r>
        <w:fldChar w:fldCharType="begin"/>
      </w:r>
      <w:r>
        <w:instrText xml:space="preserve"> HYPERLINK \l _Toc17163 </w:instrText>
      </w:r>
      <w:r>
        <w:fldChar w:fldCharType="separate"/>
      </w:r>
      <w:r>
        <w:t>CHƯƠNG 5. HỆ THỐNG DỰA VÀO ĐÂU ĐỂ TIN, KIỂM CHỨNG HOẶC TỪ CHỐI THÔNG TIN</w:t>
      </w:r>
      <w:r>
        <w:tab/>
      </w:r>
      <w:r>
        <w:fldChar w:fldCharType="begin"/>
      </w:r>
      <w:r>
        <w:instrText xml:space="preserve"> PAGEREF _Toc17163 \h </w:instrText>
      </w:r>
      <w:r>
        <w:fldChar w:fldCharType="separate"/>
      </w:r>
      <w:r>
        <w:t>20</w:t>
      </w:r>
      <w:r>
        <w:fldChar w:fldCharType="end"/>
      </w:r>
      <w:r>
        <w:fldChar w:fldCharType="end"/>
      </w:r>
    </w:p>
    <w:p w14:paraId="4CFD8B4E">
      <w:pPr>
        <w:pStyle w:val="38"/>
        <w:tabs>
          <w:tab w:val="right" w:leader="dot" w:pos="9071"/>
        </w:tabs>
      </w:pPr>
      <w:r>
        <w:fldChar w:fldCharType="begin"/>
      </w:r>
      <w:r>
        <w:instrText xml:space="preserve"> HYPERLINK \l _Toc3646 </w:instrText>
      </w:r>
      <w:r>
        <w:fldChar w:fldCharType="separate"/>
      </w:r>
      <w:r>
        <w:t>5.1. Phân loại nguồn thông tin</w:t>
      </w:r>
      <w:r>
        <w:tab/>
      </w:r>
      <w:r>
        <w:fldChar w:fldCharType="begin"/>
      </w:r>
      <w:r>
        <w:instrText xml:space="preserve"> PAGEREF _Toc3646 \h </w:instrText>
      </w:r>
      <w:r>
        <w:fldChar w:fldCharType="separate"/>
      </w:r>
      <w:r>
        <w:t>20</w:t>
      </w:r>
      <w:r>
        <w:fldChar w:fldCharType="end"/>
      </w:r>
      <w:r>
        <w:fldChar w:fldCharType="end"/>
      </w:r>
    </w:p>
    <w:p w14:paraId="22E73D29">
      <w:pPr>
        <w:pStyle w:val="38"/>
        <w:tabs>
          <w:tab w:val="right" w:leader="dot" w:pos="9071"/>
        </w:tabs>
      </w:pPr>
      <w:r>
        <w:fldChar w:fldCharType="begin"/>
      </w:r>
      <w:r>
        <w:instrText xml:space="preserve"> HYPERLINK \l _Toc24093 </w:instrText>
      </w:r>
      <w:r>
        <w:fldChar w:fldCharType="separate"/>
      </w:r>
      <w:r>
        <w:t>5.2. Quy trình ra quyết định</w:t>
      </w:r>
      <w:r>
        <w:tab/>
      </w:r>
      <w:r>
        <w:fldChar w:fldCharType="begin"/>
      </w:r>
      <w:r>
        <w:instrText xml:space="preserve"> PAGEREF _Toc24093 \h </w:instrText>
      </w:r>
      <w:r>
        <w:fldChar w:fldCharType="separate"/>
      </w:r>
      <w:r>
        <w:t>21</w:t>
      </w:r>
      <w:r>
        <w:fldChar w:fldCharType="end"/>
      </w:r>
      <w:r>
        <w:fldChar w:fldCharType="end"/>
      </w:r>
    </w:p>
    <w:p w14:paraId="7B819886">
      <w:pPr>
        <w:pStyle w:val="38"/>
        <w:tabs>
          <w:tab w:val="right" w:leader="dot" w:pos="9071"/>
        </w:tabs>
      </w:pPr>
      <w:r>
        <w:fldChar w:fldCharType="begin"/>
      </w:r>
      <w:r>
        <w:instrText xml:space="preserve"> HYPERLINK \l _Toc17544 </w:instrText>
      </w:r>
      <w:r>
        <w:fldChar w:fldCharType="separate"/>
      </w:r>
      <w:r>
        <w:t>5.3. Tình huống 1 – Cuộc gọi video deepfake của Giám đốc</w:t>
      </w:r>
      <w:r>
        <w:tab/>
      </w:r>
      <w:r>
        <w:fldChar w:fldCharType="begin"/>
      </w:r>
      <w:r>
        <w:instrText xml:space="preserve"> PAGEREF _Toc17544 \h </w:instrText>
      </w:r>
      <w:r>
        <w:fldChar w:fldCharType="separate"/>
      </w:r>
      <w:r>
        <w:t>21</w:t>
      </w:r>
      <w:r>
        <w:fldChar w:fldCharType="end"/>
      </w:r>
      <w:r>
        <w:fldChar w:fldCharType="end"/>
      </w:r>
    </w:p>
    <w:p w14:paraId="6053DF5C">
      <w:pPr>
        <w:pStyle w:val="38"/>
        <w:tabs>
          <w:tab w:val="right" w:leader="dot" w:pos="9071"/>
        </w:tabs>
      </w:pPr>
      <w:r>
        <w:fldChar w:fldCharType="begin"/>
      </w:r>
      <w:r>
        <w:instrText xml:space="preserve"> HYPERLINK \l _Toc4062 </w:instrText>
      </w:r>
      <w:r>
        <w:fldChar w:fldCharType="separate"/>
      </w:r>
      <w:r>
        <w:t>5.4. Tình huống 2 – Email giả nhà cung cấp đổi số tài khoản (BEC)</w:t>
      </w:r>
      <w:r>
        <w:tab/>
      </w:r>
      <w:r>
        <w:fldChar w:fldCharType="begin"/>
      </w:r>
      <w:r>
        <w:instrText xml:space="preserve"> PAGEREF _Toc4062 \h </w:instrText>
      </w:r>
      <w:r>
        <w:fldChar w:fldCharType="separate"/>
      </w:r>
      <w:r>
        <w:t>22</w:t>
      </w:r>
      <w:r>
        <w:fldChar w:fldCharType="end"/>
      </w:r>
      <w:r>
        <w:fldChar w:fldCharType="end"/>
      </w:r>
    </w:p>
    <w:p w14:paraId="6739FDA0">
      <w:pPr>
        <w:pStyle w:val="38"/>
        <w:tabs>
          <w:tab w:val="right" w:leader="dot" w:pos="9071"/>
        </w:tabs>
      </w:pPr>
      <w:r>
        <w:fldChar w:fldCharType="begin"/>
      </w:r>
      <w:r>
        <w:instrText xml:space="preserve"> HYPERLINK \l _Toc28680 </w:instrText>
      </w:r>
      <w:r>
        <w:fldChar w:fldCharType="separate"/>
      </w:r>
      <w:r>
        <w:t>5.5. Tình huống 3 – Tài khoản bị chiếm quyền</w:t>
      </w:r>
      <w:r>
        <w:tab/>
      </w:r>
      <w:r>
        <w:fldChar w:fldCharType="begin"/>
      </w:r>
      <w:r>
        <w:instrText xml:space="preserve"> PAGEREF _Toc28680 \h </w:instrText>
      </w:r>
      <w:r>
        <w:fldChar w:fldCharType="separate"/>
      </w:r>
      <w:r>
        <w:t>22</w:t>
      </w:r>
      <w:r>
        <w:fldChar w:fldCharType="end"/>
      </w:r>
      <w:r>
        <w:fldChar w:fldCharType="end"/>
      </w:r>
    </w:p>
    <w:p w14:paraId="2569B2FD">
      <w:pPr>
        <w:pStyle w:val="38"/>
        <w:tabs>
          <w:tab w:val="right" w:leader="dot" w:pos="9071"/>
        </w:tabs>
      </w:pPr>
      <w:r>
        <w:fldChar w:fldCharType="begin"/>
      </w:r>
      <w:r>
        <w:instrText xml:space="preserve"> HYPERLINK \l _Toc3896 </w:instrText>
      </w:r>
      <w:r>
        <w:fldChar w:fldCharType="separate"/>
      </w:r>
      <w:r>
        <w:t>5.6. Tình huống 4 – Dữ liệu bị chỉnh sửa</w:t>
      </w:r>
      <w:r>
        <w:tab/>
      </w:r>
      <w:r>
        <w:fldChar w:fldCharType="begin"/>
      </w:r>
      <w:r>
        <w:instrText xml:space="preserve"> PAGEREF _Toc3896 \h </w:instrText>
      </w:r>
      <w:r>
        <w:fldChar w:fldCharType="separate"/>
      </w:r>
      <w:r>
        <w:t>23</w:t>
      </w:r>
      <w:r>
        <w:fldChar w:fldCharType="end"/>
      </w:r>
      <w:r>
        <w:fldChar w:fldCharType="end"/>
      </w:r>
    </w:p>
    <w:p w14:paraId="70A8003C">
      <w:pPr>
        <w:pStyle w:val="38"/>
        <w:tabs>
          <w:tab w:val="right" w:leader="dot" w:pos="9071"/>
        </w:tabs>
      </w:pPr>
      <w:r>
        <w:fldChar w:fldCharType="begin"/>
      </w:r>
      <w:r>
        <w:instrText xml:space="preserve"> HYPERLINK \l _Toc8209 </w:instrText>
      </w:r>
      <w:r>
        <w:fldChar w:fldCharType="separate"/>
      </w:r>
      <w:r>
        <w:t>5.7. Tình huống 5 – Hình ảnh giả mạo (ảnh hoá đơn, ảnh chụp màn hình)</w:t>
      </w:r>
      <w:r>
        <w:tab/>
      </w:r>
      <w:r>
        <w:fldChar w:fldCharType="begin"/>
      </w:r>
      <w:r>
        <w:instrText xml:space="preserve"> PAGEREF _Toc8209 \h </w:instrText>
      </w:r>
      <w:r>
        <w:fldChar w:fldCharType="separate"/>
      </w:r>
      <w:r>
        <w:t>23</w:t>
      </w:r>
      <w:r>
        <w:fldChar w:fldCharType="end"/>
      </w:r>
      <w:r>
        <w:fldChar w:fldCharType="end"/>
      </w:r>
    </w:p>
    <w:p w14:paraId="529D6B23">
      <w:pPr>
        <w:pStyle w:val="38"/>
        <w:tabs>
          <w:tab w:val="right" w:leader="dot" w:pos="9071"/>
        </w:tabs>
      </w:pPr>
      <w:r>
        <w:fldChar w:fldCharType="begin"/>
      </w:r>
      <w:r>
        <w:instrText xml:space="preserve"> HYPERLINK \l _Toc23031 </w:instrText>
      </w:r>
      <w:r>
        <w:fldChar w:fldCharType="separate"/>
      </w:r>
      <w:r>
        <w:t>5.8. Đầu vào thật nhưng bị sử dụng sai ngữ cảnh</w:t>
      </w:r>
      <w:r>
        <w:tab/>
      </w:r>
      <w:r>
        <w:fldChar w:fldCharType="begin"/>
      </w:r>
      <w:r>
        <w:instrText xml:space="preserve"> PAGEREF _Toc23031 \h </w:instrText>
      </w:r>
      <w:r>
        <w:fldChar w:fldCharType="separate"/>
      </w:r>
      <w:r>
        <w:t>23</w:t>
      </w:r>
      <w:r>
        <w:fldChar w:fldCharType="end"/>
      </w:r>
      <w:r>
        <w:fldChar w:fldCharType="end"/>
      </w:r>
    </w:p>
    <w:p w14:paraId="3F4F7ABC">
      <w:pPr>
        <w:pStyle w:val="38"/>
        <w:tabs>
          <w:tab w:val="right" w:leader="dot" w:pos="9071"/>
        </w:tabs>
      </w:pPr>
      <w:r>
        <w:fldChar w:fldCharType="begin"/>
      </w:r>
      <w:r>
        <w:instrText xml:space="preserve"> HYPERLINK \l _Toc32736 </w:instrText>
      </w:r>
      <w:r>
        <w:fldChar w:fldCharType="separate"/>
      </w:r>
      <w:r>
        <w:t>5.9. Tổng hợp theo bốn dạng đầu vào không đáng tin</w:t>
      </w:r>
      <w:r>
        <w:tab/>
      </w:r>
      <w:r>
        <w:fldChar w:fldCharType="begin"/>
      </w:r>
      <w:r>
        <w:instrText xml:space="preserve"> PAGEREF _Toc32736 \h </w:instrText>
      </w:r>
      <w:r>
        <w:fldChar w:fldCharType="separate"/>
      </w:r>
      <w:r>
        <w:t>24</w:t>
      </w:r>
      <w:r>
        <w:fldChar w:fldCharType="end"/>
      </w:r>
      <w:r>
        <w:fldChar w:fldCharType="end"/>
      </w:r>
    </w:p>
    <w:p w14:paraId="1E3A675C">
      <w:pPr>
        <w:pStyle w:val="37"/>
        <w:tabs>
          <w:tab w:val="right" w:leader="dot" w:pos="9071"/>
        </w:tabs>
      </w:pPr>
      <w:r>
        <w:fldChar w:fldCharType="begin"/>
      </w:r>
      <w:r>
        <w:instrText xml:space="preserve"> HYPERLINK \l _Toc2179 </w:instrText>
      </w:r>
      <w:r>
        <w:fldChar w:fldCharType="separate"/>
      </w:r>
      <w:r>
        <w:t>CHƯƠNG 6. PROTOTYPE</w:t>
      </w:r>
      <w:r>
        <w:tab/>
      </w:r>
      <w:r>
        <w:fldChar w:fldCharType="begin"/>
      </w:r>
      <w:r>
        <w:instrText xml:space="preserve"> PAGEREF _Toc2179 \h </w:instrText>
      </w:r>
      <w:r>
        <w:fldChar w:fldCharType="separate"/>
      </w:r>
      <w:r>
        <w:t>25</w:t>
      </w:r>
      <w:r>
        <w:fldChar w:fldCharType="end"/>
      </w:r>
      <w:r>
        <w:fldChar w:fldCharType="end"/>
      </w:r>
    </w:p>
    <w:p w14:paraId="7C1BABAD">
      <w:pPr>
        <w:pStyle w:val="38"/>
        <w:tabs>
          <w:tab w:val="right" w:leader="dot" w:pos="9071"/>
        </w:tabs>
      </w:pPr>
      <w:r>
        <w:fldChar w:fldCharType="begin"/>
      </w:r>
      <w:r>
        <w:instrText xml:space="preserve"> HYPERLINK \l _Toc24563 </w:instrText>
      </w:r>
      <w:r>
        <w:fldChar w:fldCharType="separate"/>
      </w:r>
      <w:r>
        <w:t>6.1. Công nghệ sử dụng</w:t>
      </w:r>
      <w:r>
        <w:tab/>
      </w:r>
      <w:r>
        <w:fldChar w:fldCharType="begin"/>
      </w:r>
      <w:r>
        <w:instrText xml:space="preserve"> PAGEREF _Toc24563 \h </w:instrText>
      </w:r>
      <w:r>
        <w:fldChar w:fldCharType="separate"/>
      </w:r>
      <w:r>
        <w:t>25</w:t>
      </w:r>
      <w:r>
        <w:fldChar w:fldCharType="end"/>
      </w:r>
      <w:r>
        <w:fldChar w:fldCharType="end"/>
      </w:r>
    </w:p>
    <w:p w14:paraId="5D644F0C">
      <w:pPr>
        <w:pStyle w:val="38"/>
        <w:tabs>
          <w:tab w:val="right" w:leader="dot" w:pos="9071"/>
        </w:tabs>
      </w:pPr>
      <w:r>
        <w:fldChar w:fldCharType="begin"/>
      </w:r>
      <w:r>
        <w:instrText xml:space="preserve"> HYPERLINK \l _Toc9292 </w:instrText>
      </w:r>
      <w:r>
        <w:fldChar w:fldCharType="separate"/>
      </w:r>
      <w:r>
        <w:t>6.2. Cấu trúc mã nguồn</w:t>
      </w:r>
      <w:r>
        <w:tab/>
      </w:r>
      <w:r>
        <w:fldChar w:fldCharType="begin"/>
      </w:r>
      <w:r>
        <w:instrText xml:space="preserve"> PAGEREF _Toc9292 \h </w:instrText>
      </w:r>
      <w:r>
        <w:fldChar w:fldCharType="separate"/>
      </w:r>
      <w:r>
        <w:t>25</w:t>
      </w:r>
      <w:r>
        <w:fldChar w:fldCharType="end"/>
      </w:r>
      <w:r>
        <w:fldChar w:fldCharType="end"/>
      </w:r>
    </w:p>
    <w:p w14:paraId="7358D488">
      <w:pPr>
        <w:pStyle w:val="38"/>
        <w:tabs>
          <w:tab w:val="right" w:leader="dot" w:pos="9071"/>
        </w:tabs>
      </w:pPr>
      <w:r>
        <w:fldChar w:fldCharType="begin"/>
      </w:r>
      <w:r>
        <w:instrText xml:space="preserve"> HYPERLINK \l _Toc23352 </w:instrText>
      </w:r>
      <w:r>
        <w:fldChar w:fldCharType="separate"/>
      </w:r>
      <w:r>
        <w:t>6.3. Cài đặt và chạy</w:t>
      </w:r>
      <w:r>
        <w:tab/>
      </w:r>
      <w:r>
        <w:fldChar w:fldCharType="begin"/>
      </w:r>
      <w:r>
        <w:instrText xml:space="preserve"> PAGEREF _Toc23352 \h </w:instrText>
      </w:r>
      <w:r>
        <w:fldChar w:fldCharType="separate"/>
      </w:r>
      <w:r>
        <w:t>25</w:t>
      </w:r>
      <w:r>
        <w:fldChar w:fldCharType="end"/>
      </w:r>
      <w:r>
        <w:fldChar w:fldCharType="end"/>
      </w:r>
    </w:p>
    <w:p w14:paraId="0A46911A">
      <w:pPr>
        <w:pStyle w:val="38"/>
        <w:tabs>
          <w:tab w:val="right" w:leader="dot" w:pos="9071"/>
        </w:tabs>
      </w:pPr>
      <w:r>
        <w:fldChar w:fldCharType="begin"/>
      </w:r>
      <w:r>
        <w:instrText xml:space="preserve"> HYPERLINK \l _Toc16062 </w:instrText>
      </w:r>
      <w:r>
        <w:fldChar w:fldCharType="separate"/>
      </w:r>
      <w:r>
        <w:t>6.4. Kịch bản demo đề xuất khi thuyết trình</w:t>
      </w:r>
      <w:r>
        <w:tab/>
      </w:r>
      <w:r>
        <w:fldChar w:fldCharType="begin"/>
      </w:r>
      <w:r>
        <w:instrText xml:space="preserve"> PAGEREF _Toc16062 \h </w:instrText>
      </w:r>
      <w:r>
        <w:fldChar w:fldCharType="separate"/>
      </w:r>
      <w:r>
        <w:t>26</w:t>
      </w:r>
      <w:r>
        <w:fldChar w:fldCharType="end"/>
      </w:r>
      <w:r>
        <w:fldChar w:fldCharType="end"/>
      </w:r>
    </w:p>
    <w:p w14:paraId="608D460E">
      <w:pPr>
        <w:pStyle w:val="38"/>
        <w:tabs>
          <w:tab w:val="right" w:leader="dot" w:pos="9071"/>
        </w:tabs>
      </w:pPr>
      <w:r>
        <w:fldChar w:fldCharType="begin"/>
      </w:r>
      <w:r>
        <w:instrText xml:space="preserve"> HYPERLINK \l _Toc32445 </w:instrText>
      </w:r>
      <w:r>
        <w:fldChar w:fldCharType="separate"/>
      </w:r>
      <w:r>
        <w:t>6.5. Giới hạn của prototype</w:t>
      </w:r>
      <w:r>
        <w:tab/>
      </w:r>
      <w:r>
        <w:fldChar w:fldCharType="begin"/>
      </w:r>
      <w:r>
        <w:instrText xml:space="preserve"> PAGEREF _Toc32445 \h </w:instrText>
      </w:r>
      <w:r>
        <w:fldChar w:fldCharType="separate"/>
      </w:r>
      <w:r>
        <w:t>26</w:t>
      </w:r>
      <w:r>
        <w:fldChar w:fldCharType="end"/>
      </w:r>
      <w:r>
        <w:fldChar w:fldCharType="end"/>
      </w:r>
    </w:p>
    <w:p w14:paraId="72EBAD45">
      <w:pPr>
        <w:pStyle w:val="37"/>
        <w:tabs>
          <w:tab w:val="right" w:leader="dot" w:pos="9071"/>
        </w:tabs>
      </w:pPr>
      <w:r>
        <w:fldChar w:fldCharType="begin"/>
      </w:r>
      <w:r>
        <w:instrText xml:space="preserve"> HYPERLINK \l _Toc13499 </w:instrText>
      </w:r>
      <w:r>
        <w:fldChar w:fldCharType="separate"/>
      </w:r>
      <w:r>
        <w:t>CHƯƠNG 7. KIỂM THỬ</w:t>
      </w:r>
      <w:r>
        <w:tab/>
      </w:r>
      <w:r>
        <w:fldChar w:fldCharType="begin"/>
      </w:r>
      <w:r>
        <w:instrText xml:space="preserve"> PAGEREF _Toc13499 \h </w:instrText>
      </w:r>
      <w:r>
        <w:fldChar w:fldCharType="separate"/>
      </w:r>
      <w:r>
        <w:t>27</w:t>
      </w:r>
      <w:r>
        <w:fldChar w:fldCharType="end"/>
      </w:r>
      <w:r>
        <w:fldChar w:fldCharType="end"/>
      </w:r>
    </w:p>
    <w:p w14:paraId="792FDE87">
      <w:pPr>
        <w:pStyle w:val="38"/>
        <w:tabs>
          <w:tab w:val="right" w:leader="dot" w:pos="9071"/>
        </w:tabs>
      </w:pPr>
      <w:r>
        <w:fldChar w:fldCharType="begin"/>
      </w:r>
      <w:r>
        <w:instrText xml:space="preserve"> HYPERLINK \l _Toc20416 </w:instrText>
      </w:r>
      <w:r>
        <w:fldChar w:fldCharType="separate"/>
      </w:r>
      <w:r>
        <w:t>7.1. Phương pháp</w:t>
      </w:r>
      <w:r>
        <w:tab/>
      </w:r>
      <w:r>
        <w:fldChar w:fldCharType="begin"/>
      </w:r>
      <w:r>
        <w:instrText xml:space="preserve"> PAGEREF _Toc20416 \h </w:instrText>
      </w:r>
      <w:r>
        <w:fldChar w:fldCharType="separate"/>
      </w:r>
      <w:r>
        <w:t>27</w:t>
      </w:r>
      <w:r>
        <w:fldChar w:fldCharType="end"/>
      </w:r>
      <w:r>
        <w:fldChar w:fldCharType="end"/>
      </w:r>
    </w:p>
    <w:p w14:paraId="16BBEB23">
      <w:pPr>
        <w:pStyle w:val="38"/>
        <w:tabs>
          <w:tab w:val="right" w:leader="dot" w:pos="9071"/>
        </w:tabs>
      </w:pPr>
      <w:r>
        <w:fldChar w:fldCharType="begin"/>
      </w:r>
      <w:r>
        <w:instrText xml:space="preserve"> HYPERLINK \l _Toc10981 </w:instrText>
      </w:r>
      <w:r>
        <w:fldChar w:fldCharType="separate"/>
      </w:r>
      <w:r>
        <w:t>7.2. Bộ test case và kết quả</w:t>
      </w:r>
      <w:r>
        <w:tab/>
      </w:r>
      <w:r>
        <w:fldChar w:fldCharType="begin"/>
      </w:r>
      <w:r>
        <w:instrText xml:space="preserve"> PAGEREF _Toc10981 \h </w:instrText>
      </w:r>
      <w:r>
        <w:fldChar w:fldCharType="separate"/>
      </w:r>
      <w:r>
        <w:t>27</w:t>
      </w:r>
      <w:r>
        <w:fldChar w:fldCharType="end"/>
      </w:r>
      <w:r>
        <w:fldChar w:fldCharType="end"/>
      </w:r>
    </w:p>
    <w:p w14:paraId="2BACAC79">
      <w:pPr>
        <w:pStyle w:val="38"/>
        <w:tabs>
          <w:tab w:val="right" w:leader="dot" w:pos="9071"/>
        </w:tabs>
      </w:pPr>
      <w:r>
        <w:fldChar w:fldCharType="begin"/>
      </w:r>
      <w:r>
        <w:instrText xml:space="preserve"> HYPERLINK \l _Toc11083 </w:instrText>
      </w:r>
      <w:r>
        <w:fldChar w:fldCharType="separate"/>
      </w:r>
      <w:r>
        <w:t>7.3. Tổng hợp kết quả</w:t>
      </w:r>
      <w:r>
        <w:tab/>
      </w:r>
      <w:r>
        <w:fldChar w:fldCharType="begin"/>
      </w:r>
      <w:r>
        <w:instrText xml:space="preserve"> PAGEREF _Toc11083 \h </w:instrText>
      </w:r>
      <w:r>
        <w:fldChar w:fldCharType="separate"/>
      </w:r>
      <w:r>
        <w:t>28</w:t>
      </w:r>
      <w:r>
        <w:fldChar w:fldCharType="end"/>
      </w:r>
      <w:r>
        <w:fldChar w:fldCharType="end"/>
      </w:r>
    </w:p>
    <w:p w14:paraId="72B3C246">
      <w:pPr>
        <w:pStyle w:val="38"/>
        <w:tabs>
          <w:tab w:val="right" w:leader="dot" w:pos="9071"/>
        </w:tabs>
      </w:pPr>
      <w:r>
        <w:fldChar w:fldCharType="begin"/>
      </w:r>
      <w:r>
        <w:instrText xml:space="preserve"> HYPERLINK \l _Toc28995 </w:instrText>
      </w:r>
      <w:r>
        <w:fldChar w:fldCharType="separate"/>
      </w:r>
      <w:r>
        <w:t>7.4. Truy vết rủi ro – test case</w:t>
      </w:r>
      <w:r>
        <w:tab/>
      </w:r>
      <w:r>
        <w:fldChar w:fldCharType="begin"/>
      </w:r>
      <w:r>
        <w:instrText xml:space="preserve"> PAGEREF _Toc28995 \h </w:instrText>
      </w:r>
      <w:r>
        <w:fldChar w:fldCharType="separate"/>
      </w:r>
      <w:r>
        <w:t>29</w:t>
      </w:r>
      <w:r>
        <w:fldChar w:fldCharType="end"/>
      </w:r>
      <w:r>
        <w:fldChar w:fldCharType="end"/>
      </w:r>
    </w:p>
    <w:p w14:paraId="5A1F973B">
      <w:pPr>
        <w:pStyle w:val="37"/>
        <w:tabs>
          <w:tab w:val="right" w:leader="dot" w:pos="9071"/>
        </w:tabs>
      </w:pPr>
      <w:r>
        <w:fldChar w:fldCharType="begin"/>
      </w:r>
      <w:r>
        <w:instrText xml:space="preserve"> HYPERLINK \l _Toc5070 </w:instrText>
      </w:r>
      <w:r>
        <w:fldChar w:fldCharType="separate"/>
      </w:r>
      <w:r>
        <w:t>CHƯƠNG 8. PHÂN TÍCH TRADE-OFF</w:t>
      </w:r>
      <w:r>
        <w:tab/>
      </w:r>
      <w:r>
        <w:fldChar w:fldCharType="begin"/>
      </w:r>
      <w:r>
        <w:instrText xml:space="preserve"> PAGEREF _Toc5070 \h </w:instrText>
      </w:r>
      <w:r>
        <w:fldChar w:fldCharType="separate"/>
      </w:r>
      <w:r>
        <w:t>30</w:t>
      </w:r>
      <w:r>
        <w:fldChar w:fldCharType="end"/>
      </w:r>
      <w:r>
        <w:fldChar w:fldCharType="end"/>
      </w:r>
    </w:p>
    <w:p w14:paraId="12D0EC8A">
      <w:pPr>
        <w:pStyle w:val="38"/>
        <w:tabs>
          <w:tab w:val="right" w:leader="dot" w:pos="9071"/>
        </w:tabs>
      </w:pPr>
      <w:r>
        <w:fldChar w:fldCharType="begin"/>
      </w:r>
      <w:r>
        <w:instrText xml:space="preserve"> HYPERLINK \l _Toc12549 </w:instrText>
      </w:r>
      <w:r>
        <w:fldChar w:fldCharType="separate"/>
      </w:r>
      <w:r>
        <w:t>8.1. An toàn và tiện lợi: phê duyệt nhiều lớp, gọi lại, thời gian chờ</w:t>
      </w:r>
      <w:r>
        <w:tab/>
      </w:r>
      <w:r>
        <w:fldChar w:fldCharType="begin"/>
      </w:r>
      <w:r>
        <w:instrText xml:space="preserve"> PAGEREF _Toc12549 \h </w:instrText>
      </w:r>
      <w:r>
        <w:fldChar w:fldCharType="separate"/>
      </w:r>
      <w:r>
        <w:t>30</w:t>
      </w:r>
      <w:r>
        <w:fldChar w:fldCharType="end"/>
      </w:r>
      <w:r>
        <w:fldChar w:fldCharType="end"/>
      </w:r>
    </w:p>
    <w:p w14:paraId="5796F6A5">
      <w:pPr>
        <w:pStyle w:val="38"/>
        <w:tabs>
          <w:tab w:val="right" w:leader="dot" w:pos="9071"/>
        </w:tabs>
      </w:pPr>
      <w:r>
        <w:fldChar w:fldCharType="begin"/>
      </w:r>
      <w:r>
        <w:instrText xml:space="preserve"> HYPERLINK \l _Toc25672 </w:instrText>
      </w:r>
      <w:r>
        <w:fldChar w:fldCharType="separate"/>
      </w:r>
      <w:r>
        <w:t>8.2. An toàn và chi phí</w:t>
      </w:r>
      <w:r>
        <w:tab/>
      </w:r>
      <w:r>
        <w:fldChar w:fldCharType="begin"/>
      </w:r>
      <w:r>
        <w:instrText xml:space="preserve"> PAGEREF _Toc25672 \h </w:instrText>
      </w:r>
      <w:r>
        <w:fldChar w:fldCharType="separate"/>
      </w:r>
      <w:r>
        <w:t>30</w:t>
      </w:r>
      <w:r>
        <w:fldChar w:fldCharType="end"/>
      </w:r>
      <w:r>
        <w:fldChar w:fldCharType="end"/>
      </w:r>
    </w:p>
    <w:p w14:paraId="7A48BA81">
      <w:pPr>
        <w:pStyle w:val="38"/>
        <w:tabs>
          <w:tab w:val="right" w:leader="dot" w:pos="9071"/>
        </w:tabs>
      </w:pPr>
      <w:r>
        <w:fldChar w:fldCharType="begin"/>
      </w:r>
      <w:r>
        <w:instrText xml:space="preserve"> HYPERLINK \l _Toc7540 </w:instrText>
      </w:r>
      <w:r>
        <w:fldChar w:fldCharType="separate"/>
      </w:r>
      <w:r>
        <w:t>8.3. An toàn và riêng tư</w:t>
      </w:r>
      <w:r>
        <w:tab/>
      </w:r>
      <w:r>
        <w:fldChar w:fldCharType="begin"/>
      </w:r>
      <w:r>
        <w:instrText xml:space="preserve"> PAGEREF _Toc7540 \h </w:instrText>
      </w:r>
      <w:r>
        <w:fldChar w:fldCharType="separate"/>
      </w:r>
      <w:r>
        <w:t>31</w:t>
      </w:r>
      <w:r>
        <w:fldChar w:fldCharType="end"/>
      </w:r>
      <w:r>
        <w:fldChar w:fldCharType="end"/>
      </w:r>
    </w:p>
    <w:p w14:paraId="1BD369BA">
      <w:pPr>
        <w:pStyle w:val="38"/>
        <w:tabs>
          <w:tab w:val="right" w:leader="dot" w:pos="9071"/>
        </w:tabs>
      </w:pPr>
      <w:r>
        <w:fldChar w:fldCharType="begin"/>
      </w:r>
      <w:r>
        <w:instrText xml:space="preserve"> HYPERLINK \l _Toc24067 </w:instrText>
      </w:r>
      <w:r>
        <w:fldChar w:fldCharType="separate"/>
      </w:r>
      <w:r>
        <w:t>8.4. Khả năng triển khai</w:t>
      </w:r>
      <w:r>
        <w:tab/>
      </w:r>
      <w:r>
        <w:fldChar w:fldCharType="begin"/>
      </w:r>
      <w:r>
        <w:instrText xml:space="preserve"> PAGEREF _Toc24067 \h </w:instrText>
      </w:r>
      <w:r>
        <w:fldChar w:fldCharType="separate"/>
      </w:r>
      <w:r>
        <w:t>31</w:t>
      </w:r>
      <w:r>
        <w:fldChar w:fldCharType="end"/>
      </w:r>
      <w:r>
        <w:fldChar w:fldCharType="end"/>
      </w:r>
    </w:p>
    <w:p w14:paraId="5EBDCA8E">
      <w:pPr>
        <w:pStyle w:val="38"/>
        <w:tabs>
          <w:tab w:val="right" w:leader="dot" w:pos="9071"/>
        </w:tabs>
      </w:pPr>
      <w:r>
        <w:fldChar w:fldCharType="begin"/>
      </w:r>
      <w:r>
        <w:instrText xml:space="preserve"> HYPERLINK \l _Toc26959 </w:instrText>
      </w:r>
      <w:r>
        <w:fldChar w:fldCharType="separate"/>
      </w:r>
      <w:r>
        <w:t>8.5. Tổng hợp</w:t>
      </w:r>
      <w:r>
        <w:tab/>
      </w:r>
      <w:r>
        <w:fldChar w:fldCharType="begin"/>
      </w:r>
      <w:r>
        <w:instrText xml:space="preserve"> PAGEREF _Toc26959 \h </w:instrText>
      </w:r>
      <w:r>
        <w:fldChar w:fldCharType="separate"/>
      </w:r>
      <w:r>
        <w:t>31</w:t>
      </w:r>
      <w:r>
        <w:fldChar w:fldCharType="end"/>
      </w:r>
      <w:r>
        <w:fldChar w:fldCharType="end"/>
      </w:r>
    </w:p>
    <w:p w14:paraId="7496CFEB">
      <w:pPr>
        <w:pStyle w:val="37"/>
        <w:tabs>
          <w:tab w:val="right" w:leader="dot" w:pos="9071"/>
        </w:tabs>
      </w:pPr>
      <w:r>
        <w:fldChar w:fldCharType="begin"/>
      </w:r>
      <w:r>
        <w:instrText xml:space="preserve"> HYPERLINK \l _Toc27890 </w:instrText>
      </w:r>
      <w:r>
        <w:fldChar w:fldCharType="separate"/>
      </w:r>
      <w:r>
        <w:t>CHƯƠNG 9. HẠN CHẾ, HƯỚNG PHÁT TRIỂN VÀ KẾT LUẬN</w:t>
      </w:r>
      <w:r>
        <w:tab/>
      </w:r>
      <w:r>
        <w:fldChar w:fldCharType="begin"/>
      </w:r>
      <w:r>
        <w:instrText xml:space="preserve"> PAGEREF _Toc27890 \h </w:instrText>
      </w:r>
      <w:r>
        <w:fldChar w:fldCharType="separate"/>
      </w:r>
      <w:r>
        <w:t>32</w:t>
      </w:r>
      <w:r>
        <w:fldChar w:fldCharType="end"/>
      </w:r>
      <w:r>
        <w:fldChar w:fldCharType="end"/>
      </w:r>
    </w:p>
    <w:p w14:paraId="789DD32C">
      <w:pPr>
        <w:pStyle w:val="38"/>
        <w:tabs>
          <w:tab w:val="right" w:leader="dot" w:pos="9071"/>
        </w:tabs>
      </w:pPr>
      <w:r>
        <w:fldChar w:fldCharType="begin"/>
      </w:r>
      <w:r>
        <w:instrText xml:space="preserve"> HYPERLINK \l _Toc3108 </w:instrText>
      </w:r>
      <w:r>
        <w:fldChar w:fldCharType="separate"/>
      </w:r>
      <w:r>
        <w:t>9.1. Hạn chế</w:t>
      </w:r>
      <w:r>
        <w:tab/>
      </w:r>
      <w:r>
        <w:fldChar w:fldCharType="begin"/>
      </w:r>
      <w:r>
        <w:instrText xml:space="preserve"> PAGEREF _Toc3108 \h </w:instrText>
      </w:r>
      <w:r>
        <w:fldChar w:fldCharType="separate"/>
      </w:r>
      <w:r>
        <w:t>32</w:t>
      </w:r>
      <w:r>
        <w:fldChar w:fldCharType="end"/>
      </w:r>
      <w:r>
        <w:fldChar w:fldCharType="end"/>
      </w:r>
    </w:p>
    <w:p w14:paraId="2F91F845">
      <w:pPr>
        <w:pStyle w:val="38"/>
        <w:tabs>
          <w:tab w:val="right" w:leader="dot" w:pos="9071"/>
        </w:tabs>
      </w:pPr>
      <w:r>
        <w:fldChar w:fldCharType="begin"/>
      </w:r>
      <w:r>
        <w:instrText xml:space="preserve"> HYPERLINK \l _Toc8236 </w:instrText>
      </w:r>
      <w:r>
        <w:fldChar w:fldCharType="separate"/>
      </w:r>
      <w:r>
        <w:t>9.2. Hướng phát triển</w:t>
      </w:r>
      <w:r>
        <w:tab/>
      </w:r>
      <w:r>
        <w:fldChar w:fldCharType="begin"/>
      </w:r>
      <w:r>
        <w:instrText xml:space="preserve"> PAGEREF _Toc8236 \h </w:instrText>
      </w:r>
      <w:r>
        <w:fldChar w:fldCharType="separate"/>
      </w:r>
      <w:r>
        <w:t>32</w:t>
      </w:r>
      <w:r>
        <w:fldChar w:fldCharType="end"/>
      </w:r>
      <w:r>
        <w:fldChar w:fldCharType="end"/>
      </w:r>
    </w:p>
    <w:p w14:paraId="5D00CA9D">
      <w:pPr>
        <w:pStyle w:val="38"/>
        <w:tabs>
          <w:tab w:val="right" w:leader="dot" w:pos="9071"/>
        </w:tabs>
      </w:pPr>
      <w:r>
        <w:fldChar w:fldCharType="begin"/>
      </w:r>
      <w:r>
        <w:instrText xml:space="preserve"> HYPERLINK \l _Toc32619 </w:instrText>
      </w:r>
      <w:r>
        <w:fldChar w:fldCharType="separate"/>
      </w:r>
      <w:r>
        <w:t>9.3. Kết luận</w:t>
      </w:r>
      <w:r>
        <w:tab/>
      </w:r>
      <w:r>
        <w:fldChar w:fldCharType="begin"/>
      </w:r>
      <w:r>
        <w:instrText xml:space="preserve"> PAGEREF _Toc32619 \h </w:instrText>
      </w:r>
      <w:r>
        <w:fldChar w:fldCharType="separate"/>
      </w:r>
      <w:r>
        <w:t>32</w:t>
      </w:r>
      <w:r>
        <w:fldChar w:fldCharType="end"/>
      </w:r>
      <w:r>
        <w:fldChar w:fldCharType="end"/>
      </w:r>
    </w:p>
    <w:p w14:paraId="139FD154">
      <w:pPr>
        <w:pStyle w:val="37"/>
        <w:tabs>
          <w:tab w:val="right" w:leader="dot" w:pos="9071"/>
        </w:tabs>
      </w:pPr>
      <w:r>
        <w:fldChar w:fldCharType="begin"/>
      </w:r>
      <w:r>
        <w:instrText xml:space="preserve"> HYPERLINK \l _Toc32541 </w:instrText>
      </w:r>
      <w:r>
        <w:fldChar w:fldCharType="separate"/>
      </w:r>
      <w:r>
        <w:t>TÀI LIỆU THAM KHẢO</w:t>
      </w:r>
      <w:r>
        <w:tab/>
      </w:r>
      <w:r>
        <w:fldChar w:fldCharType="begin"/>
      </w:r>
      <w:r>
        <w:instrText xml:space="preserve"> PAGEREF _Toc32541 \h </w:instrText>
      </w:r>
      <w:r>
        <w:fldChar w:fldCharType="separate"/>
      </w:r>
      <w:r>
        <w:t>34</w:t>
      </w:r>
      <w:r>
        <w:fldChar w:fldCharType="end"/>
      </w:r>
      <w:r>
        <w:fldChar w:fldCharType="end"/>
      </w:r>
    </w:p>
    <w:p w14:paraId="1DAEE9FE">
      <w:pPr>
        <w:pStyle w:val="37"/>
        <w:tabs>
          <w:tab w:val="right" w:leader="dot" w:pos="9071"/>
        </w:tabs>
      </w:pPr>
      <w:r>
        <w:fldChar w:fldCharType="begin"/>
      </w:r>
      <w:r>
        <w:instrText xml:space="preserve"> HYPERLINK \l _Toc6500 </w:instrText>
      </w:r>
      <w:r>
        <w:fldChar w:fldCharType="separate"/>
      </w:r>
      <w:r>
        <w:t>PHỤ LỤC. KẾT QUẢ CHẠY KỊCH BẢN DEMO</w:t>
      </w:r>
      <w:r>
        <w:tab/>
      </w:r>
      <w:r>
        <w:fldChar w:fldCharType="begin"/>
      </w:r>
      <w:r>
        <w:instrText xml:space="preserve"> PAGEREF _Toc6500 \h </w:instrText>
      </w:r>
      <w:r>
        <w:fldChar w:fldCharType="separate"/>
      </w:r>
      <w:r>
        <w:t>35</w:t>
      </w:r>
      <w:r>
        <w:fldChar w:fldCharType="end"/>
      </w:r>
      <w:r>
        <w:fldChar w:fldCharType="end"/>
      </w:r>
    </w:p>
    <w:p w14:paraId="4AC59FC7">
      <w:r>
        <w:fldChar w:fldCharType="end"/>
      </w:r>
    </w:p>
    <w:p w14:paraId="1E2DBA90">
      <w:r>
        <w:br w:type="page"/>
      </w:r>
    </w:p>
    <w:p w14:paraId="5271A411">
      <w:pPr>
        <w:jc w:val="center"/>
      </w:pPr>
      <w:r>
        <w:rPr>
          <w:b/>
          <w:color w:val="1F4E8C"/>
          <w:sz w:val="32"/>
        </w:rPr>
        <w:t>DANH MỤC TỪ VIẾT TẮT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14:paraId="0CE25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984" w:type="dxa"/>
            <w:shd w:val="clear" w:color="auto" w:fill="1F4E8C"/>
          </w:tcPr>
          <w:p w14:paraId="4DB84A40">
            <w:r>
              <w:rPr>
                <w:b/>
                <w:color w:val="FFFFFF"/>
                <w:sz w:val="21"/>
              </w:rPr>
              <w:t>Viết tắt</w:t>
            </w:r>
          </w:p>
        </w:tc>
        <w:tc>
          <w:tcPr>
            <w:tcW w:w="7087" w:type="dxa"/>
            <w:shd w:val="clear" w:color="auto" w:fill="1F4E8C"/>
          </w:tcPr>
          <w:p w14:paraId="20E80284">
            <w:r>
              <w:rPr>
                <w:b/>
                <w:color w:val="FFFFFF"/>
                <w:sz w:val="21"/>
              </w:rPr>
              <w:t>Ý nghĩa</w:t>
            </w:r>
          </w:p>
        </w:tc>
      </w:tr>
      <w:tr w14:paraId="3525E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3DF5E2EC">
            <w:pPr>
              <w:spacing w:after="0" w:line="264" w:lineRule="auto"/>
            </w:pPr>
            <w:r>
              <w:rPr>
                <w:sz w:val="21"/>
              </w:rPr>
              <w:t>BEC</w:t>
            </w:r>
          </w:p>
        </w:tc>
        <w:tc>
          <w:tcPr>
            <w:tcW w:w="7087" w:type="dxa"/>
          </w:tcPr>
          <w:p w14:paraId="479D0111">
            <w:pPr>
              <w:spacing w:after="0" w:line="264" w:lineRule="auto"/>
            </w:pPr>
            <w:r>
              <w:rPr>
                <w:sz w:val="21"/>
              </w:rPr>
              <w:t>Business Email Compromise – lừa đảo qua email doanh nghiệp (giả danh lãnh đạo/nhà cung cấp)</w:t>
            </w:r>
          </w:p>
        </w:tc>
      </w:tr>
      <w:tr w14:paraId="4F24A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5C011FFC">
            <w:pPr>
              <w:spacing w:after="0" w:line="264" w:lineRule="auto"/>
            </w:pPr>
            <w:r>
              <w:rPr>
                <w:sz w:val="21"/>
              </w:rPr>
              <w:t>NCC</w:t>
            </w:r>
          </w:p>
        </w:tc>
        <w:tc>
          <w:tcPr>
            <w:tcW w:w="7087" w:type="dxa"/>
          </w:tcPr>
          <w:p w14:paraId="69C1BDCF">
            <w:pPr>
              <w:spacing w:after="0" w:line="264" w:lineRule="auto"/>
            </w:pPr>
            <w:r>
              <w:rPr>
                <w:sz w:val="21"/>
              </w:rPr>
              <w:t>Nhà cung cấp (người thụ hưởng)</w:t>
            </w:r>
          </w:p>
        </w:tc>
      </w:tr>
      <w:tr w14:paraId="71665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3B14D06">
            <w:pPr>
              <w:spacing w:after="0" w:line="264" w:lineRule="auto"/>
            </w:pPr>
            <w:r>
              <w:rPr>
                <w:sz w:val="21"/>
              </w:rPr>
              <w:t>STK</w:t>
            </w:r>
          </w:p>
        </w:tc>
        <w:tc>
          <w:tcPr>
            <w:tcW w:w="7087" w:type="dxa"/>
          </w:tcPr>
          <w:p w14:paraId="6AC22FAB">
            <w:pPr>
              <w:spacing w:after="0" w:line="264" w:lineRule="auto"/>
            </w:pPr>
            <w:r>
              <w:rPr>
                <w:sz w:val="21"/>
              </w:rPr>
              <w:t>Số tài khoản ngân hàng</w:t>
            </w:r>
          </w:p>
        </w:tc>
      </w:tr>
      <w:tr w14:paraId="0456A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1F2890D">
            <w:pPr>
              <w:spacing w:after="0" w:line="264" w:lineRule="auto"/>
            </w:pPr>
            <w:r>
              <w:rPr>
                <w:sz w:val="21"/>
              </w:rPr>
              <w:t>KTT / GĐ / PGĐ</w:t>
            </w:r>
          </w:p>
        </w:tc>
        <w:tc>
          <w:tcPr>
            <w:tcW w:w="7087" w:type="dxa"/>
          </w:tcPr>
          <w:p w14:paraId="7C4CF881">
            <w:pPr>
              <w:spacing w:after="0" w:line="264" w:lineRule="auto"/>
            </w:pPr>
            <w:r>
              <w:rPr>
                <w:sz w:val="21"/>
              </w:rPr>
              <w:t>Kế toán trưởng / Giám đốc / Phó Giám đốc</w:t>
            </w:r>
          </w:p>
        </w:tc>
      </w:tr>
      <w:tr w14:paraId="789C4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32C8002F">
            <w:pPr>
              <w:spacing w:after="0" w:line="264" w:lineRule="auto"/>
            </w:pPr>
            <w:r>
              <w:rPr>
                <w:sz w:val="21"/>
              </w:rPr>
              <w:t>OTP / TOTP</w:t>
            </w:r>
          </w:p>
        </w:tc>
        <w:tc>
          <w:tcPr>
            <w:tcW w:w="7087" w:type="dxa"/>
          </w:tcPr>
          <w:p w14:paraId="1586E482">
            <w:pPr>
              <w:spacing w:after="0" w:line="264" w:lineRule="auto"/>
            </w:pPr>
            <w:r>
              <w:rPr>
                <w:sz w:val="21"/>
              </w:rPr>
              <w:t>Mật khẩu dùng một lần / OTP theo thời gian (RFC 6238)</w:t>
            </w:r>
          </w:p>
        </w:tc>
      </w:tr>
      <w:tr w14:paraId="31E42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38609B50">
            <w:pPr>
              <w:spacing w:after="0" w:line="264" w:lineRule="auto"/>
            </w:pPr>
            <w:r>
              <w:rPr>
                <w:sz w:val="21"/>
              </w:rPr>
              <w:t>MFA</w:t>
            </w:r>
          </w:p>
        </w:tc>
        <w:tc>
          <w:tcPr>
            <w:tcW w:w="7087" w:type="dxa"/>
          </w:tcPr>
          <w:p w14:paraId="57F14B3C">
            <w:pPr>
              <w:spacing w:after="0" w:line="264" w:lineRule="auto"/>
            </w:pPr>
            <w:r>
              <w:rPr>
                <w:sz w:val="21"/>
              </w:rPr>
              <w:t>Xác thực đa yếu tố</w:t>
            </w:r>
          </w:p>
        </w:tc>
      </w:tr>
      <w:tr w14:paraId="49DE5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78596F77">
            <w:pPr>
              <w:spacing w:after="0" w:line="264" w:lineRule="auto"/>
            </w:pPr>
            <w:r>
              <w:rPr>
                <w:sz w:val="21"/>
              </w:rPr>
              <w:t>HMAC</w:t>
            </w:r>
          </w:p>
        </w:tc>
        <w:tc>
          <w:tcPr>
            <w:tcW w:w="7087" w:type="dxa"/>
          </w:tcPr>
          <w:p w14:paraId="4019D1C3">
            <w:pPr>
              <w:spacing w:after="0" w:line="264" w:lineRule="auto"/>
            </w:pPr>
            <w:r>
              <w:rPr>
                <w:sz w:val="21"/>
              </w:rPr>
              <w:t>Mã xác thực thông điệp dựa trên hàm băm</w:t>
            </w:r>
          </w:p>
        </w:tc>
      </w:tr>
      <w:tr w14:paraId="21D4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7C33C2D">
            <w:pPr>
              <w:spacing w:after="0" w:line="264" w:lineRule="auto"/>
            </w:pPr>
            <w:r>
              <w:rPr>
                <w:sz w:val="21"/>
              </w:rPr>
              <w:t>Ed25519</w:t>
            </w:r>
          </w:p>
        </w:tc>
        <w:tc>
          <w:tcPr>
            <w:tcW w:w="7087" w:type="dxa"/>
          </w:tcPr>
          <w:p w14:paraId="0F7292C0">
            <w:pPr>
              <w:spacing w:after="0" w:line="264" w:lineRule="auto"/>
            </w:pPr>
            <w:r>
              <w:rPr>
                <w:sz w:val="21"/>
              </w:rPr>
              <w:t>Lược đồ chữ ký số trên đường cong Edwards (RFC 8032)</w:t>
            </w:r>
          </w:p>
        </w:tc>
      </w:tr>
      <w:tr w14:paraId="686CA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5DE2B5B">
            <w:pPr>
              <w:spacing w:after="0" w:line="264" w:lineRule="auto"/>
            </w:pPr>
            <w:r>
              <w:rPr>
                <w:sz w:val="21"/>
              </w:rPr>
              <w:t>WYSIWYS</w:t>
            </w:r>
          </w:p>
        </w:tc>
        <w:tc>
          <w:tcPr>
            <w:tcW w:w="7087" w:type="dxa"/>
          </w:tcPr>
          <w:p w14:paraId="6933A9CE">
            <w:pPr>
              <w:spacing w:after="0" w:line="264" w:lineRule="auto"/>
            </w:pPr>
            <w:r>
              <w:rPr>
                <w:sz w:val="21"/>
              </w:rPr>
              <w:t>What You See Is What You Sign – ký đúng cái được hiển thị</w:t>
            </w:r>
          </w:p>
        </w:tc>
      </w:tr>
      <w:tr w14:paraId="69DF2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F6C3D81">
            <w:pPr>
              <w:spacing w:after="0" w:line="264" w:lineRule="auto"/>
            </w:pPr>
            <w:r>
              <w:rPr>
                <w:sz w:val="21"/>
              </w:rPr>
              <w:t>SoD</w:t>
            </w:r>
          </w:p>
        </w:tc>
        <w:tc>
          <w:tcPr>
            <w:tcW w:w="7087" w:type="dxa"/>
          </w:tcPr>
          <w:p w14:paraId="1F07C6AB">
            <w:pPr>
              <w:spacing w:after="0" w:line="264" w:lineRule="auto"/>
            </w:pPr>
            <w:r>
              <w:rPr>
                <w:sz w:val="21"/>
              </w:rPr>
              <w:t>Separation of Duties – tách biệt nhiệm vụ (maker–checker)</w:t>
            </w:r>
          </w:p>
        </w:tc>
      </w:tr>
      <w:tr w14:paraId="3BE4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718393C5">
            <w:pPr>
              <w:spacing w:after="0" w:line="264" w:lineRule="auto"/>
            </w:pPr>
            <w:r>
              <w:rPr>
                <w:sz w:val="21"/>
              </w:rPr>
              <w:t>OOB</w:t>
            </w:r>
          </w:p>
        </w:tc>
        <w:tc>
          <w:tcPr>
            <w:tcW w:w="7087" w:type="dxa"/>
          </w:tcPr>
          <w:p w14:paraId="3B710BEC">
            <w:pPr>
              <w:spacing w:after="0" w:line="264" w:lineRule="auto"/>
            </w:pPr>
            <w:r>
              <w:rPr>
                <w:sz w:val="21"/>
              </w:rPr>
              <w:t>Out-of-band – xác minh qua kênh độc lập (gọi lại)</w:t>
            </w:r>
          </w:p>
        </w:tc>
      </w:tr>
      <w:tr w14:paraId="06FC3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481646F7">
            <w:pPr>
              <w:spacing w:after="0" w:line="264" w:lineRule="auto"/>
            </w:pPr>
            <w:r>
              <w:rPr>
                <w:sz w:val="21"/>
              </w:rPr>
              <w:t>HSM / KMS</w:t>
            </w:r>
          </w:p>
        </w:tc>
        <w:tc>
          <w:tcPr>
            <w:tcW w:w="7087" w:type="dxa"/>
          </w:tcPr>
          <w:p w14:paraId="14EB4747">
            <w:pPr>
              <w:spacing w:after="0" w:line="264" w:lineRule="auto"/>
            </w:pPr>
            <w:r>
              <w:rPr>
                <w:sz w:val="21"/>
              </w:rPr>
              <w:t>Thiết bị/ dịch vụ quản lý khoá mật mã</w:t>
            </w:r>
          </w:p>
        </w:tc>
      </w:tr>
      <w:tr w14:paraId="13BB9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53D26A7E">
            <w:pPr>
              <w:spacing w:after="0" w:line="264" w:lineRule="auto"/>
            </w:pPr>
            <w:r>
              <w:rPr>
                <w:sz w:val="21"/>
              </w:rPr>
              <w:t>WORM</w:t>
            </w:r>
          </w:p>
        </w:tc>
        <w:tc>
          <w:tcPr>
            <w:tcW w:w="7087" w:type="dxa"/>
          </w:tcPr>
          <w:p w14:paraId="6E42C202">
            <w:pPr>
              <w:spacing w:after="0" w:line="264" w:lineRule="auto"/>
            </w:pPr>
            <w:r>
              <w:rPr>
                <w:sz w:val="21"/>
              </w:rPr>
              <w:t>Write Once Read Many – lưu trữ ghi một lần</w:t>
            </w:r>
          </w:p>
        </w:tc>
      </w:tr>
      <w:tr w14:paraId="2D7C2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7F7802BC">
            <w:pPr>
              <w:spacing w:after="0" w:line="264" w:lineRule="auto"/>
            </w:pPr>
            <w:r>
              <w:rPr>
                <w:sz w:val="21"/>
              </w:rPr>
              <w:t>STRIDE</w:t>
            </w:r>
          </w:p>
        </w:tc>
        <w:tc>
          <w:tcPr>
            <w:tcW w:w="7087" w:type="dxa"/>
          </w:tcPr>
          <w:p w14:paraId="3E8DBAA5">
            <w:pPr>
              <w:spacing w:after="0" w:line="264" w:lineRule="auto"/>
            </w:pPr>
            <w:r>
              <w:rPr>
                <w:sz w:val="21"/>
              </w:rPr>
              <w:t>Spoofing, Tampering, Repudiation, Information disclosure, Denial of service, Elevation of privilege</w:t>
            </w:r>
          </w:p>
        </w:tc>
      </w:tr>
    </w:tbl>
    <w:p w14:paraId="585427D3">
      <w:pPr>
        <w:spacing w:after="40"/>
      </w:pPr>
    </w:p>
    <w:p w14:paraId="57E9840C">
      <w:r>
        <w:br w:type="page"/>
      </w:r>
    </w:p>
    <w:p w14:paraId="39D8A1F8">
      <w:pPr>
        <w:jc w:val="center"/>
      </w:pPr>
      <w:r>
        <w:rPr>
          <w:b/>
          <w:color w:val="1F4E8C"/>
          <w:sz w:val="32"/>
        </w:rPr>
        <w:t>TÓM TẮT</w:t>
      </w:r>
    </w:p>
    <w:p w14:paraId="4E2E373C">
      <w:pPr>
        <w:jc w:val="both"/>
      </w:pPr>
      <w:r>
        <w:rPr>
          <w:i w:val="0"/>
        </w:rPr>
        <w:t>Lừa đảo chuyển tiền bằng cách giả danh lãnh đạo hoặc nhà cung cấp – qua email, tin nhắn và ngày càng nhiều qua giọng nói, video giả mạo bằng AI (deepfake) – là một trong những hình thức tội phạm mạng gây thiệt hại lớn nhất cho doanh nghiệp. Điểm chung của các vụ việc là: nhân viên kế toán nhận được một yêu cầu “trông có vẻ thật” và thực hiện theo, vì quy trình nội bộ mặc định tin vào hình ảnh, giọng nói, địa chỉ email hay chữ ký trên văn bản.</w:t>
      </w:r>
    </w:p>
    <w:p w14:paraId="5E3DF1E8">
      <w:pPr>
        <w:jc w:val="both"/>
      </w:pPr>
      <w:r>
        <w:rPr>
          <w:i w:val="0"/>
        </w:rPr>
        <w:t>Đồ án thiết kế SafePay Guard – một hệ thống phê duyệt lệnh chuyển tiền cho doanh nghiệp vừa và nhỏ, được xây dựng trên nguyên tắc: mọi thông tin đến từ bên ngoài chỉ là lời khẳng định chưa được xác minh. Hệ thống không cố “phát hiện deepfake”, mà làm cho deepfake trở nên vô dụng: tiền chỉ được chuyển khi có chữ ký số Ed25519 từ thiết bị đã đăng ký của đúng những người có thẩm quyền, trên đúng nội dung lệnh, tới đúng tài khoản trong sổ đăng ký đã xác minh; các lệnh rủi ro cao còn phải được gọi lại xác minh qua số điện thoại lấy từ danh bạ nội bộ.</w:t>
      </w:r>
    </w:p>
    <w:p w14:paraId="582DE31B">
      <w:pPr>
        <w:jc w:val="both"/>
      </w:pPr>
      <w:r>
        <w:rPr>
          <w:i w:val="0"/>
        </w:rPr>
        <w:t>Báo cáo trình bày tài sản cần bảo vệ, tác nhân đe dọa, phân tích rủi ro theo STRIDE, kiến trúc và luồng dữ liệu, các cơ chế bảo vệ (MFA gắn thiết bị, chữ ký giao dịch, phê duyệt theo rủi ro, xác minh ngoài băng, thời gian chờ khi đổi tài khoản, HMAC toàn vẹn, nhật ký chuỗi băm), cách hệ thống xử lý khi đầu vào bị giả mạo hoặc tài khoản bị chiếm quyền, và phân tích trade-off ngắn hạn – dài hạn. Prototype viết bằng Python/Flask kèm 15 kịch bản demo và 33 test case (38 lượt kiểm thử) – tất cả đều đạt.</w:t>
      </w:r>
    </w:p>
    <w:p w14:paraId="7B501A7B">
      <w:pPr>
        <w:jc w:val="both"/>
      </w:pPr>
      <w:r>
        <w:rPr>
          <w:i/>
        </w:rPr>
        <w:t>Từ khoá: BEC, deepfake, chữ ký giao dịch, xác thực đa yếu tố, maker–checker, xác minh ngoài băng, nhật ký chống sửa đổi.</w:t>
      </w:r>
    </w:p>
    <w:p w14:paraId="79FDB91A">
      <w:r>
        <w:br w:type="page"/>
      </w:r>
    </w:p>
    <w:p w14:paraId="0772FD81">
      <w:pPr>
        <w:pStyle w:val="2"/>
      </w:pPr>
      <w:bookmarkStart w:id="0" w:name="_Toc1350"/>
      <w:r>
        <w:t>CHƯƠNG 1. GIỚI THIỆU BÀI TOÁN</w:t>
      </w:r>
      <w:bookmarkEnd w:id="0"/>
    </w:p>
    <w:p w14:paraId="338A8750">
      <w:pPr>
        <w:pStyle w:val="3"/>
      </w:pPr>
      <w:bookmarkStart w:id="1" w:name="_Toc19677"/>
      <w:r>
        <w:t>1.1. Bối cảnh</w:t>
      </w:r>
      <w:bookmarkEnd w:id="1"/>
    </w:p>
    <w:p w14:paraId="6DE5A2ED">
      <w:pPr>
        <w:jc w:val="both"/>
      </w:pPr>
      <w:r>
        <w:rPr>
          <w:i w:val="0"/>
        </w:rPr>
        <w:t>Business Email Compromise (BEC) là hình thức kẻ gian mạo danh lãnh đạo, đối tác hoặc nhà cung cấp để yêu cầu nhân viên chuyển tiền hoặc đổi số tài khoản nhận tiền. Theo báo cáo Internet Crime Report 2023 của FBI (IC3), BEC gây thiệt hại được ghi nhận khoảng 2,9 tỷ USD chỉ trong một năm tại Mỹ, đứng thứ hai trong các loại tội phạm mạng về giá trị thiệt hại.</w:t>
      </w:r>
    </w:p>
    <w:p w14:paraId="2EAA070A">
      <w:pPr>
        <w:jc w:val="both"/>
      </w:pPr>
      <w:r>
        <w:rPr>
          <w:i w:val="0"/>
        </w:rPr>
        <w:t>Sự phát triển của AI tạo sinh làm vấn đề nghiêm trọng hơn: giọng nói và khuôn mặt có thể được giả lập chỉ từ vài đoạn video công khai. Đầu năm 2024, một nhân viên tài chính của tập đoàn kỹ thuật Arup tại Hồng Kông đã chuyển khoảng 25 triệu USD sau một cuộc họp video mà tất cả “đồng nghiệp” khác, kể cả giám đốc tài chính, đều là deepfake. Tại Việt Nam, cơ quan công an nhiều lần cảnh báo thủ đoạn giả danh lãnh đạo qua Zalo, Facebook và cuộc gọi video deepfake để yêu cầu kế toán chuyển tiền gấp.</w:t>
      </w:r>
    </w:p>
    <w:p w14:paraId="14A3A722">
      <w:pPr>
        <w:jc w:val="both"/>
      </w:pPr>
      <w:r>
        <w:rPr>
          <w:i w:val="0"/>
        </w:rPr>
        <w:t>Các vụ việc này có chung một điểm yếu về thiết kế: quy trình chuyển tiền tin vào những thứ “trông có vẻ thật” – giọng nói quen, khuôn mặt quen, địa chỉ email gần giống, logo trên hoá đơn – trong khi tất cả đều có thể bị làm giả với chi phí ngày càng thấp.</w:t>
      </w:r>
    </w:p>
    <w:p w14:paraId="6970FBC5">
      <w:pPr>
        <w:pStyle w:val="3"/>
      </w:pPr>
      <w:bookmarkStart w:id="2" w:name="_Toc15044"/>
      <w:r>
        <w:t>1.2. Phát biểu bài toán</w:t>
      </w:r>
      <w:bookmarkEnd w:id="2"/>
    </w:p>
    <w:p w14:paraId="53799A34">
      <w:pPr>
        <w:jc w:val="both"/>
      </w:pPr>
      <w:r>
        <w:rPr>
          <w:i w:val="0"/>
        </w:rPr>
        <w:t>Thiết kế một hệ thống giúp doanh nghiệp vừa và nhỏ (SME) kiểm soát việc chuyển tiền ra ngoài sao cho:</w:t>
      </w:r>
    </w:p>
    <w:p w14:paraId="223A6291">
      <w:pPr>
        <w:pStyle w:val="23"/>
        <w:spacing w:after="60"/>
        <w:jc w:val="both"/>
      </w:pPr>
      <w:r>
        <w:t>Một yêu cầu chuyển tiền giả mạo (email, chat, ảnh chụp chứng từ, cuộc gọi thoại/video deepfake) không thể dẫn tới việc tiền bị chuyển đi, kể cả khi nhân viên tiếp nhận tin rằng yêu cầu là thật.</w:t>
      </w:r>
    </w:p>
    <w:p w14:paraId="19E2C4C4">
      <w:pPr>
        <w:pStyle w:val="23"/>
        <w:spacing w:after="60"/>
        <w:jc w:val="both"/>
      </w:pPr>
      <w:r>
        <w:t>Yêu cầu đổi số tài khoản của nhà cung cấp không thể được áp dụng chỉ dựa trên một email/văn bản.</w:t>
      </w:r>
    </w:p>
    <w:p w14:paraId="26C8E0FD">
      <w:pPr>
        <w:pStyle w:val="23"/>
        <w:spacing w:after="60"/>
        <w:jc w:val="both"/>
      </w:pPr>
      <w:r>
        <w:t>Khi một tài khoản người dùng (mật khẩu, OTP, phiên đăng nhập, thậm chí điện thoại của một người duyệt) bị chiếm, kẻ gian vẫn không tự chuyển tiền được, và thiệt hại có thể được khoanh vùng.</w:t>
      </w:r>
    </w:p>
    <w:p w14:paraId="314223FD">
      <w:pPr>
        <w:pStyle w:val="23"/>
        <w:spacing w:after="60"/>
        <w:jc w:val="both"/>
      </w:pPr>
      <w:r>
        <w:t>Mọi chỉnh sửa trái phép đối với lệnh hoặc nhật ký đều bị phát hiện; mọi hành động đều truy vết được tới người thực hiện.</w:t>
      </w:r>
    </w:p>
    <w:p w14:paraId="0083A40B">
      <w:pPr>
        <w:pStyle w:val="23"/>
        <w:spacing w:after="60"/>
        <w:jc w:val="both"/>
      </w:pPr>
      <w:r>
        <w:t>Quy trình vẫn đủ thuận tiện cho các khoản thanh toán thường ngày, rủi ro thấp.</w:t>
      </w:r>
    </w:p>
    <w:p w14:paraId="074A655D">
      <w:pPr>
        <w:pStyle w:val="3"/>
      </w:pPr>
      <w:bookmarkStart w:id="3" w:name="_Toc11199"/>
      <w:r>
        <w:t>1.3. Đối tượng sử dụng</w:t>
      </w:r>
      <w:bookmarkEnd w:id="3"/>
    </w:p>
    <w:p w14:paraId="1BC010EE">
      <w:pPr>
        <w:jc w:val="both"/>
      </w:pPr>
      <w:r>
        <w:rPr>
          <w:i w:val="0"/>
        </w:rPr>
        <w:t>Hệ thống hướng tới doanh nghiệp 20–200 nhân sự, có bộ phận kế toán 2–5 người và chuyển tiền cho nhà cung cấp hằng tuần qua Internet Banking doanh nghiệp. Đây là nhóm đối tượng chịu rủi ro BEC cao vì thường không có bộ phận an ninh riêng và quy trình phê duyệt chủ yếu dựa vào tin nhắn/điện thoại.</w:t>
      </w:r>
    </w:p>
    <w:p w14:paraId="07038EFD">
      <w:pPr>
        <w:keepNext/>
        <w:spacing w:after="200"/>
        <w:jc w:val="center"/>
      </w:pPr>
      <w:r>
        <w:rPr>
          <w:i/>
          <w:sz w:val="23"/>
        </w:rPr>
        <w:t>Bảng 1.1. Người dùng hệ thống và quyền hạn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2608"/>
        <w:gridCol w:w="4422"/>
      </w:tblGrid>
      <w:tr w14:paraId="44009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41" w:type="dxa"/>
            <w:shd w:val="clear" w:color="auto" w:fill="1F4E8C"/>
          </w:tcPr>
          <w:p w14:paraId="5C4F9B56">
            <w:r>
              <w:rPr>
                <w:b/>
                <w:color w:val="FFFFFF"/>
                <w:sz w:val="21"/>
              </w:rPr>
              <w:t>Vai trò</w:t>
            </w:r>
          </w:p>
        </w:tc>
        <w:tc>
          <w:tcPr>
            <w:tcW w:w="2608" w:type="dxa"/>
            <w:shd w:val="clear" w:color="auto" w:fill="1F4E8C"/>
          </w:tcPr>
          <w:p w14:paraId="5351CF6C">
            <w:r>
              <w:rPr>
                <w:b/>
                <w:color w:val="FFFFFF"/>
                <w:sz w:val="21"/>
              </w:rPr>
              <w:t>Mô tả</w:t>
            </w:r>
          </w:p>
        </w:tc>
        <w:tc>
          <w:tcPr>
            <w:tcW w:w="4422" w:type="dxa"/>
            <w:shd w:val="clear" w:color="auto" w:fill="1F4E8C"/>
          </w:tcPr>
          <w:p w14:paraId="6AC03F36">
            <w:r>
              <w:rPr>
                <w:b/>
                <w:color w:val="FFFFFF"/>
                <w:sz w:val="21"/>
              </w:rPr>
              <w:t>Quyền chính</w:t>
            </w:r>
          </w:p>
        </w:tc>
      </w:tr>
      <w:tr w14:paraId="0E387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6E4CAB1">
            <w:pPr>
              <w:spacing w:after="0" w:line="264" w:lineRule="auto"/>
            </w:pPr>
            <w:r>
              <w:rPr>
                <w:sz w:val="21"/>
              </w:rPr>
              <w:t>Kế toán viên (Maker)</w:t>
            </w:r>
          </w:p>
        </w:tc>
        <w:tc>
          <w:tcPr>
            <w:tcW w:w="2608" w:type="dxa"/>
          </w:tcPr>
          <w:p w14:paraId="58CA489B">
            <w:pPr>
              <w:spacing w:after="0" w:line="264" w:lineRule="auto"/>
            </w:pPr>
            <w:r>
              <w:rPr>
                <w:sz w:val="21"/>
              </w:rPr>
              <w:t>Tiếp nhận yêu cầu, lập lệnh chuyển tiền</w:t>
            </w:r>
          </w:p>
        </w:tc>
        <w:tc>
          <w:tcPr>
            <w:tcW w:w="4422" w:type="dxa"/>
          </w:tcPr>
          <w:p w14:paraId="28415771">
            <w:pPr>
              <w:spacing w:after="0" w:line="264" w:lineRule="auto"/>
            </w:pPr>
            <w:r>
              <w:rPr>
                <w:sz w:val="21"/>
              </w:rPr>
              <w:t>Tạo lệnh, tiếp nhận yêu cầu đổi STK, gửi lệnh đã duyệt sang ngân hàng</w:t>
            </w:r>
          </w:p>
        </w:tc>
      </w:tr>
      <w:tr w14:paraId="4FDAC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EF2C62F">
            <w:pPr>
              <w:spacing w:after="0" w:line="264" w:lineRule="auto"/>
            </w:pPr>
            <w:r>
              <w:rPr>
                <w:sz w:val="21"/>
              </w:rPr>
              <w:t>Kế toán trưởng (Checker)</w:t>
            </w:r>
          </w:p>
        </w:tc>
        <w:tc>
          <w:tcPr>
            <w:tcW w:w="2608" w:type="dxa"/>
          </w:tcPr>
          <w:p w14:paraId="7F218902">
            <w:pPr>
              <w:spacing w:after="0" w:line="264" w:lineRule="auto"/>
            </w:pPr>
            <w:r>
              <w:rPr>
                <w:sz w:val="21"/>
              </w:rPr>
              <w:t>Kiểm soát chứng từ</w:t>
            </w:r>
          </w:p>
        </w:tc>
        <w:tc>
          <w:tcPr>
            <w:tcW w:w="4422" w:type="dxa"/>
          </w:tcPr>
          <w:p w14:paraId="2567EAD2">
            <w:pPr>
              <w:spacing w:after="0" w:line="264" w:lineRule="auto"/>
            </w:pPr>
            <w:r>
              <w:rPr>
                <w:sz w:val="21"/>
              </w:rPr>
              <w:t>Duyệt/từ chối lệnh, gọi lại xác minh, duyệt đổi STK</w:t>
            </w:r>
          </w:p>
        </w:tc>
      </w:tr>
      <w:tr w14:paraId="62F6A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D7AB671">
            <w:pPr>
              <w:spacing w:after="0" w:line="264" w:lineRule="auto"/>
            </w:pPr>
            <w:r>
              <w:rPr>
                <w:sz w:val="21"/>
              </w:rPr>
              <w:t>Giám đốc / Phó GĐ</w:t>
            </w:r>
          </w:p>
        </w:tc>
        <w:tc>
          <w:tcPr>
            <w:tcW w:w="2608" w:type="dxa"/>
          </w:tcPr>
          <w:p w14:paraId="607E6281">
            <w:pPr>
              <w:spacing w:after="0" w:line="264" w:lineRule="auto"/>
            </w:pPr>
            <w:r>
              <w:rPr>
                <w:sz w:val="21"/>
              </w:rPr>
              <w:t>Người có thẩm quyền cao nhất</w:t>
            </w:r>
          </w:p>
        </w:tc>
        <w:tc>
          <w:tcPr>
            <w:tcW w:w="4422" w:type="dxa"/>
          </w:tcPr>
          <w:p w14:paraId="297BA23E">
            <w:pPr>
              <w:spacing w:after="0" w:line="264" w:lineRule="auto"/>
            </w:pPr>
            <w:r>
              <w:rPr>
                <w:sz w:val="21"/>
              </w:rPr>
              <w:t>Duyệt lệnh lớn hoặc rủi ro cao</w:t>
            </w:r>
          </w:p>
        </w:tc>
      </w:tr>
      <w:tr w14:paraId="1F78B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5038B5E3">
            <w:pPr>
              <w:spacing w:after="0" w:line="264" w:lineRule="auto"/>
            </w:pPr>
            <w:r>
              <w:rPr>
                <w:sz w:val="21"/>
              </w:rPr>
              <w:t>Quản trị hệ thống</w:t>
            </w:r>
          </w:p>
        </w:tc>
        <w:tc>
          <w:tcPr>
            <w:tcW w:w="2608" w:type="dxa"/>
          </w:tcPr>
          <w:p w14:paraId="3E143D56">
            <w:pPr>
              <w:spacing w:after="0" w:line="264" w:lineRule="auto"/>
            </w:pPr>
            <w:r>
              <w:rPr>
                <w:sz w:val="21"/>
              </w:rPr>
              <w:t>Bộ phận IT</w:t>
            </w:r>
          </w:p>
        </w:tc>
        <w:tc>
          <w:tcPr>
            <w:tcW w:w="4422" w:type="dxa"/>
          </w:tcPr>
          <w:p w14:paraId="4D16D376">
            <w:pPr>
              <w:spacing w:after="0" w:line="264" w:lineRule="auto"/>
            </w:pPr>
            <w:r>
              <w:rPr>
                <w:sz w:val="21"/>
              </w:rPr>
              <w:t>Duyệt thiết bị mới, khoá khẩn cấp tài khoản; KHÔNG được tạo/duyệt lệnh</w:t>
            </w:r>
          </w:p>
        </w:tc>
      </w:tr>
      <w:tr w14:paraId="7302E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ABE18F5">
            <w:pPr>
              <w:spacing w:after="0" w:line="264" w:lineRule="auto"/>
            </w:pPr>
            <w:r>
              <w:rPr>
                <w:sz w:val="21"/>
              </w:rPr>
              <w:t>Kiểm toán viên (ngoài)</w:t>
            </w:r>
          </w:p>
        </w:tc>
        <w:tc>
          <w:tcPr>
            <w:tcW w:w="2608" w:type="dxa"/>
          </w:tcPr>
          <w:p w14:paraId="05CAA482">
            <w:pPr>
              <w:spacing w:after="0" w:line="264" w:lineRule="auto"/>
            </w:pPr>
            <w:r>
              <w:rPr>
                <w:sz w:val="21"/>
              </w:rPr>
              <w:t>Kiểm toán nội bộ/độc lập</w:t>
            </w:r>
          </w:p>
        </w:tc>
        <w:tc>
          <w:tcPr>
            <w:tcW w:w="4422" w:type="dxa"/>
          </w:tcPr>
          <w:p w14:paraId="28A05C37">
            <w:pPr>
              <w:spacing w:after="0" w:line="264" w:lineRule="auto"/>
            </w:pPr>
            <w:r>
              <w:rPr>
                <w:sz w:val="21"/>
              </w:rPr>
              <w:t>Nhận mốc neo nhật ký, đối chiếu định kỳ</w:t>
            </w:r>
          </w:p>
        </w:tc>
      </w:tr>
    </w:tbl>
    <w:p w14:paraId="40F5A661">
      <w:pPr>
        <w:spacing w:after="40"/>
      </w:pPr>
    </w:p>
    <w:p w14:paraId="5C655057">
      <w:pPr>
        <w:pStyle w:val="3"/>
      </w:pPr>
      <w:bookmarkStart w:id="4" w:name="_Toc20139"/>
      <w:r>
        <w:t>1.4. Phạm vi và giả định</w:t>
      </w:r>
      <w:bookmarkEnd w:id="4"/>
    </w:p>
    <w:p w14:paraId="6D9326E0">
      <w:pPr>
        <w:pStyle w:val="23"/>
        <w:spacing w:after="60"/>
        <w:jc w:val="both"/>
      </w:pPr>
      <w:r>
        <w:rPr>
          <w:b/>
        </w:rPr>
        <w:t xml:space="preserve">Trong phạm vi: </w:t>
      </w:r>
      <w:r>
        <w:t>quy trình từ lúc doanh nghiệp nhận một yêu cầu chuyển tiền/đổi số tài khoản đến lúc lệnh được gửi sang ngân hàng; quản lý người dùng, thiết bị, sổ đăng ký nhà cung cấp, nhật ký kiểm toán.</w:t>
      </w:r>
    </w:p>
    <w:p w14:paraId="541B9FA7">
      <w:pPr>
        <w:pStyle w:val="23"/>
        <w:spacing w:after="60"/>
        <w:jc w:val="both"/>
      </w:pPr>
      <w:r>
        <w:rPr>
          <w:b/>
        </w:rPr>
        <w:t xml:space="preserve">Ngoài phạm vi: </w:t>
      </w:r>
      <w:r>
        <w:t>an ninh nội bộ của ngân hàng; phát hiện mã độc trên máy trạm; chống tấn công từ chối dịch vụ; phát hiện deepfake bằng AI (xem phân tích lý do ở Chương 8).</w:t>
      </w:r>
    </w:p>
    <w:p w14:paraId="0CD3065E">
      <w:pPr>
        <w:pStyle w:val="23"/>
        <w:spacing w:after="60"/>
        <w:jc w:val="both"/>
      </w:pPr>
      <w:r>
        <w:rPr>
          <w:b/>
        </w:rPr>
        <w:t xml:space="preserve">Giả định: </w:t>
      </w:r>
      <w:r>
        <w:t>sổ đăng ký nhà cung cấp và danh bạ nội bộ được thiết lập đúng khi ký hợp đồng/khi nhân viên vào làm (đối chiếu giấy tờ, gặp trực tiếp) – đây là “mỏ neo tin cậy” (trust anchor) của toàn hệ thống; điện thoại người duyệt có khoá màn hình và vùng lưu khoá an toàn (Secure Enclave/StrongBox); máy chủ được vận hành bởi bên tin cậy.</w:t>
      </w:r>
    </w:p>
    <w:p w14:paraId="07B3177D">
      <w:pPr>
        <w:pStyle w:val="3"/>
      </w:pPr>
      <w:bookmarkStart w:id="5" w:name="_Toc21119"/>
      <w:r>
        <w:t>1.5. Mục tiêu an toàn</w:t>
      </w:r>
      <w:bookmarkEnd w:id="5"/>
    </w:p>
    <w:p w14:paraId="460996C6">
      <w:pPr>
        <w:keepNext/>
        <w:spacing w:after="200"/>
        <w:jc w:val="center"/>
      </w:pPr>
      <w:r>
        <w:rPr>
          <w:i/>
          <w:sz w:val="23"/>
        </w:rPr>
        <w:t>Bảng 1.2. Mục tiêu an toàn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236"/>
      </w:tblGrid>
      <w:tr w14:paraId="75629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1F4E8C"/>
          </w:tcPr>
          <w:p w14:paraId="428A42C6">
            <w:r>
              <w:rPr>
                <w:b/>
                <w:color w:val="FFFFFF"/>
                <w:sz w:val="21"/>
              </w:rPr>
              <w:t>Mục tiêu</w:t>
            </w:r>
          </w:p>
        </w:tc>
        <w:tc>
          <w:tcPr>
            <w:tcW w:w="6236" w:type="dxa"/>
            <w:shd w:val="clear" w:color="auto" w:fill="1F4E8C"/>
          </w:tcPr>
          <w:p w14:paraId="6AA3C01E">
            <w:r>
              <w:rPr>
                <w:b/>
                <w:color w:val="FFFFFF"/>
                <w:sz w:val="21"/>
              </w:rPr>
              <w:t>Ý nghĩa trong hệ thống</w:t>
            </w:r>
          </w:p>
        </w:tc>
      </w:tr>
      <w:tr w14:paraId="52792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1C5B4F75">
            <w:pPr>
              <w:spacing w:after="0" w:line="264" w:lineRule="auto"/>
            </w:pPr>
            <w:r>
              <w:rPr>
                <w:sz w:val="21"/>
              </w:rPr>
              <w:t>Xác thực nguồn gốc (Authenticity)</w:t>
            </w:r>
          </w:p>
        </w:tc>
        <w:tc>
          <w:tcPr>
            <w:tcW w:w="6236" w:type="dxa"/>
          </w:tcPr>
          <w:p w14:paraId="68AA93E1">
            <w:pPr>
              <w:spacing w:after="0" w:line="264" w:lineRule="auto"/>
            </w:pPr>
            <w:r>
              <w:rPr>
                <w:sz w:val="21"/>
              </w:rPr>
              <w:t>Biết chắc ai thực sự yêu cầu/phê duyệt – không dựa trên lời tự xưng</w:t>
            </w:r>
          </w:p>
        </w:tc>
      </w:tr>
      <w:tr w14:paraId="4805A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7ECA14F5">
            <w:pPr>
              <w:spacing w:after="0" w:line="264" w:lineRule="auto"/>
            </w:pPr>
            <w:r>
              <w:rPr>
                <w:sz w:val="21"/>
              </w:rPr>
              <w:t>Toàn vẹn (Integrity)</w:t>
            </w:r>
          </w:p>
        </w:tc>
        <w:tc>
          <w:tcPr>
            <w:tcW w:w="6236" w:type="dxa"/>
          </w:tcPr>
          <w:p w14:paraId="5795197F">
            <w:pPr>
              <w:spacing w:after="0" w:line="264" w:lineRule="auto"/>
            </w:pPr>
            <w:r>
              <w:rPr>
                <w:sz w:val="21"/>
              </w:rPr>
              <w:t>Số tiền, STK, nội dung lệnh không thể bị sửa sau khi được duyệt mà không bị phát hiện</w:t>
            </w:r>
          </w:p>
        </w:tc>
      </w:tr>
      <w:tr w14:paraId="49EC7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3E3DFE15">
            <w:pPr>
              <w:spacing w:after="0" w:line="264" w:lineRule="auto"/>
            </w:pPr>
            <w:r>
              <w:rPr>
                <w:sz w:val="21"/>
              </w:rPr>
              <w:t>Chống chối bỏ (Non-repudiation)</w:t>
            </w:r>
          </w:p>
        </w:tc>
        <w:tc>
          <w:tcPr>
            <w:tcW w:w="6236" w:type="dxa"/>
          </w:tcPr>
          <w:p w14:paraId="2E8D8B48">
            <w:pPr>
              <w:spacing w:after="0" w:line="264" w:lineRule="auto"/>
            </w:pPr>
            <w:r>
              <w:rPr>
                <w:sz w:val="21"/>
              </w:rPr>
              <w:t>Mỗi phê duyệt là một chữ ký số gắn với một thiết bị và một người cụ thể</w:t>
            </w:r>
          </w:p>
        </w:tc>
      </w:tr>
      <w:tr w14:paraId="7701C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16AEBE44">
            <w:pPr>
              <w:spacing w:after="0" w:line="264" w:lineRule="auto"/>
            </w:pPr>
            <w:r>
              <w:rPr>
                <w:sz w:val="21"/>
              </w:rPr>
              <w:t>Truy vết (Accountability)</w:t>
            </w:r>
          </w:p>
        </w:tc>
        <w:tc>
          <w:tcPr>
            <w:tcW w:w="6236" w:type="dxa"/>
          </w:tcPr>
          <w:p w14:paraId="179BA997">
            <w:pPr>
              <w:spacing w:after="0" w:line="264" w:lineRule="auto"/>
            </w:pPr>
            <w:r>
              <w:rPr>
                <w:sz w:val="21"/>
              </w:rPr>
              <w:t>Mọi hành động, kể cả các lần bị từ chối, đều được ghi nhật ký chống sửa đổi</w:t>
            </w:r>
          </w:p>
        </w:tc>
      </w:tr>
      <w:tr w14:paraId="2B1E2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105222A">
            <w:pPr>
              <w:spacing w:after="0" w:line="264" w:lineRule="auto"/>
            </w:pPr>
            <w:r>
              <w:rPr>
                <w:sz w:val="21"/>
              </w:rPr>
              <w:t>Bí mật (Confidentiality)</w:t>
            </w:r>
          </w:p>
        </w:tc>
        <w:tc>
          <w:tcPr>
            <w:tcW w:w="6236" w:type="dxa"/>
          </w:tcPr>
          <w:p w14:paraId="08C22F87">
            <w:pPr>
              <w:spacing w:after="0" w:line="264" w:lineRule="auto"/>
            </w:pPr>
            <w:r>
              <w:rPr>
                <w:sz w:val="21"/>
              </w:rPr>
              <w:t>Mật khẩu băm Argon2id, khoá riêng không rời thiết bị, khoá HMAC nằm trong HSM/KMS</w:t>
            </w:r>
          </w:p>
        </w:tc>
      </w:tr>
      <w:tr w14:paraId="28B6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3365F46D">
            <w:pPr>
              <w:spacing w:after="0" w:line="264" w:lineRule="auto"/>
            </w:pPr>
            <w:r>
              <w:rPr>
                <w:sz w:val="21"/>
              </w:rPr>
              <w:t>Sẵn sàng (Availability)</w:t>
            </w:r>
          </w:p>
        </w:tc>
        <w:tc>
          <w:tcPr>
            <w:tcW w:w="6236" w:type="dxa"/>
          </w:tcPr>
          <w:p w14:paraId="20929E21">
            <w:pPr>
              <w:spacing w:after="0" w:line="264" w:lineRule="auto"/>
            </w:pPr>
            <w:r>
              <w:rPr>
                <w:sz w:val="21"/>
              </w:rPr>
              <w:t>Lệnh thường ngày rủi ro thấp chỉ cần 1 người duyệt trên điện thoại</w:t>
            </w:r>
          </w:p>
        </w:tc>
      </w:tr>
    </w:tbl>
    <w:p w14:paraId="23FF36EA">
      <w:pPr>
        <w:spacing w:after="40"/>
      </w:pPr>
    </w:p>
    <w:p w14:paraId="05563DE4">
      <w:pPr>
        <w:pStyle w:val="3"/>
      </w:pPr>
      <w:bookmarkStart w:id="6" w:name="_Toc22191"/>
      <w:r>
        <w:t>1.6. Đối chiếu với yêu cầu đề bài</w:t>
      </w:r>
      <w:bookmarkEnd w:id="6"/>
    </w:p>
    <w:p w14:paraId="445DA0D7">
      <w:pPr>
        <w:jc w:val="both"/>
      </w:pPr>
      <w:r>
        <w:rPr>
          <w:i w:val="0"/>
        </w:rPr>
        <w:t>Bảng dưới đây chỉ ra nơi mỗi yêu cầu của đề bài (Hướng 1 – Security) được trả lời trong báo cáo và trong các sản phẩm kèm theo.</w:t>
      </w:r>
    </w:p>
    <w:p w14:paraId="418182F5">
      <w:pPr>
        <w:keepNext/>
        <w:spacing w:after="200"/>
        <w:jc w:val="center"/>
      </w:pPr>
      <w:r>
        <w:rPr>
          <w:i/>
          <w:sz w:val="23"/>
        </w:rPr>
        <w:t>Bảng 1.3. Đối chiếu yêu cầu đề bài – vị trí trả lời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1"/>
        <w:gridCol w:w="2291"/>
        <w:gridCol w:w="3655"/>
      </w:tblGrid>
      <w:tr w14:paraId="279CB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742" w:type="dxa"/>
            <w:shd w:val="clear" w:color="auto" w:fill="1F4E8C"/>
          </w:tcPr>
          <w:p w14:paraId="3F67C91E">
            <w:r>
              <w:rPr>
                <w:b/>
                <w:color w:val="FFFFFF"/>
                <w:sz w:val="20"/>
              </w:rPr>
              <w:t>Yêu cầu của đề bài</w:t>
            </w:r>
          </w:p>
        </w:tc>
        <w:tc>
          <w:tcPr>
            <w:tcW w:w="2494" w:type="dxa"/>
            <w:shd w:val="clear" w:color="auto" w:fill="1F4E8C"/>
          </w:tcPr>
          <w:p w14:paraId="0D291E0D">
            <w:r>
              <w:rPr>
                <w:b/>
                <w:color w:val="FFFFFF"/>
                <w:sz w:val="20"/>
              </w:rPr>
              <w:t>Vị trí trong báo cáo</w:t>
            </w:r>
          </w:p>
        </w:tc>
        <w:tc>
          <w:tcPr>
            <w:tcW w:w="2835" w:type="dxa"/>
            <w:shd w:val="clear" w:color="auto" w:fill="1F4E8C"/>
          </w:tcPr>
          <w:p w14:paraId="06F1BAC5">
            <w:r>
              <w:rPr>
                <w:b/>
                <w:color w:val="FFFFFF"/>
                <w:sz w:val="20"/>
              </w:rPr>
              <w:t>Sản phẩm kèm theo</w:t>
            </w:r>
          </w:p>
        </w:tc>
      </w:tr>
      <w:tr w14:paraId="5AFA0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2FE93C5B">
            <w:pPr>
              <w:spacing w:after="0" w:line="264" w:lineRule="auto"/>
            </w:pPr>
            <w:r>
              <w:rPr>
                <w:sz w:val="20"/>
              </w:rPr>
              <w:t>Bài toán cụ thể, đối tượng sử dụng rõ ràng, phạm vi vừa phải</w:t>
            </w:r>
          </w:p>
        </w:tc>
        <w:tc>
          <w:tcPr>
            <w:tcW w:w="2494" w:type="dxa"/>
          </w:tcPr>
          <w:p w14:paraId="264F23B8">
            <w:pPr>
              <w:spacing w:after="0" w:line="264" w:lineRule="auto"/>
            </w:pPr>
            <w:r>
              <w:rPr>
                <w:sz w:val="20"/>
              </w:rPr>
              <w:t>1.2, 1.3, 1.4</w:t>
            </w:r>
          </w:p>
        </w:tc>
        <w:tc>
          <w:tcPr>
            <w:tcW w:w="2835" w:type="dxa"/>
          </w:tcPr>
          <w:p w14:paraId="706267E7">
            <w:pPr>
              <w:spacing w:after="0" w:line="264" w:lineRule="auto"/>
            </w:pPr>
            <w:r>
              <w:rPr>
                <w:sz w:val="20"/>
              </w:rPr>
              <w:t>–</w:t>
            </w:r>
          </w:p>
        </w:tc>
      </w:tr>
      <w:tr w14:paraId="39133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003E225B">
            <w:pPr>
              <w:spacing w:after="0" w:line="264" w:lineRule="auto"/>
            </w:pPr>
            <w:r>
              <w:rPr>
                <w:sz w:val="20"/>
              </w:rPr>
              <w:t>Hệ thống bảo vệ tài sản / dữ liệu gì</w:t>
            </w:r>
          </w:p>
        </w:tc>
        <w:tc>
          <w:tcPr>
            <w:tcW w:w="2494" w:type="dxa"/>
          </w:tcPr>
          <w:p w14:paraId="7AECFC2F">
            <w:pPr>
              <w:spacing w:after="0" w:line="264" w:lineRule="auto"/>
            </w:pPr>
            <w:r>
              <w:rPr>
                <w:sz w:val="20"/>
              </w:rPr>
              <w:t>2.1</w:t>
            </w:r>
          </w:p>
        </w:tc>
        <w:tc>
          <w:tcPr>
            <w:tcW w:w="2835" w:type="dxa"/>
          </w:tcPr>
          <w:p w14:paraId="6390BF59">
            <w:pPr>
              <w:spacing w:after="0" w:line="264" w:lineRule="auto"/>
            </w:pPr>
            <w:r>
              <w:rPr>
                <w:sz w:val="20"/>
              </w:rPr>
              <w:t>–</w:t>
            </w:r>
          </w:p>
        </w:tc>
      </w:tr>
      <w:tr w14:paraId="46E46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2EF3CE26">
            <w:pPr>
              <w:spacing w:after="0" w:line="264" w:lineRule="auto"/>
            </w:pPr>
            <w:r>
              <w:rPr>
                <w:sz w:val="20"/>
              </w:rPr>
              <w:t>Ai sử dụng, ai có thể tấn công hoặc lạm dụng</w:t>
            </w:r>
          </w:p>
        </w:tc>
        <w:tc>
          <w:tcPr>
            <w:tcW w:w="2494" w:type="dxa"/>
          </w:tcPr>
          <w:p w14:paraId="6A398AB6">
            <w:pPr>
              <w:spacing w:after="0" w:line="264" w:lineRule="auto"/>
            </w:pPr>
            <w:r>
              <w:rPr>
                <w:sz w:val="20"/>
              </w:rPr>
              <w:t>1.3, 2.2</w:t>
            </w:r>
          </w:p>
        </w:tc>
        <w:tc>
          <w:tcPr>
            <w:tcW w:w="2835" w:type="dxa"/>
          </w:tcPr>
          <w:p w14:paraId="3BF233B3">
            <w:pPr>
              <w:spacing w:after="0" w:line="264" w:lineRule="auto"/>
            </w:pPr>
            <w:r>
              <w:rPr>
                <w:sz w:val="20"/>
              </w:rPr>
              <w:t>–</w:t>
            </w:r>
          </w:p>
        </w:tc>
      </w:tr>
      <w:tr w14:paraId="58B21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75BFAED7">
            <w:pPr>
              <w:spacing w:after="0" w:line="264" w:lineRule="auto"/>
            </w:pPr>
            <w:r>
              <w:rPr>
                <w:sz w:val="20"/>
              </w:rPr>
              <w:t>Có những rủi ro, cách tấn công nào</w:t>
            </w:r>
          </w:p>
        </w:tc>
        <w:tc>
          <w:tcPr>
            <w:tcW w:w="2494" w:type="dxa"/>
          </w:tcPr>
          <w:p w14:paraId="07F7B528">
            <w:pPr>
              <w:spacing w:after="0" w:line="264" w:lineRule="auto"/>
            </w:pPr>
            <w:r>
              <w:rPr>
                <w:sz w:val="20"/>
              </w:rPr>
              <w:t>2.3 (STRIDE), 2.4</w:t>
            </w:r>
          </w:p>
        </w:tc>
        <w:tc>
          <w:tcPr>
            <w:tcW w:w="2835" w:type="dxa"/>
          </w:tcPr>
          <w:p w14:paraId="0E3C9526">
            <w:pPr>
              <w:spacing w:after="0" w:line="264" w:lineRule="auto"/>
            </w:pPr>
            <w:r>
              <w:rPr>
                <w:sz w:val="20"/>
              </w:rPr>
              <w:t>so_do/05_ma_tran_rui_ro.png</w:t>
            </w:r>
          </w:p>
        </w:tc>
      </w:tr>
      <w:tr w14:paraId="4059D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7E9D1F52">
            <w:pPr>
              <w:spacing w:after="0" w:line="264" w:lineRule="auto"/>
            </w:pPr>
            <w:r>
              <w:rPr>
                <w:sz w:val="20"/>
              </w:rPr>
              <w:t>Kiến trúc và luồng dữ liệu</w:t>
            </w:r>
          </w:p>
        </w:tc>
        <w:tc>
          <w:tcPr>
            <w:tcW w:w="2494" w:type="dxa"/>
          </w:tcPr>
          <w:p w14:paraId="2B1A7D26">
            <w:pPr>
              <w:spacing w:after="0" w:line="264" w:lineRule="auto"/>
            </w:pPr>
            <w:r>
              <w:rPr>
                <w:sz w:val="20"/>
              </w:rPr>
              <w:t>Chương 3</w:t>
            </w:r>
          </w:p>
        </w:tc>
        <w:tc>
          <w:tcPr>
            <w:tcW w:w="2835" w:type="dxa"/>
          </w:tcPr>
          <w:p w14:paraId="12682242">
            <w:pPr>
              <w:spacing w:after="0" w:line="264" w:lineRule="auto"/>
            </w:pPr>
            <w:r>
              <w:rPr>
                <w:sz w:val="20"/>
              </w:rPr>
              <w:t>so_do/01, 02, 04</w:t>
            </w:r>
          </w:p>
        </w:tc>
      </w:tr>
      <w:tr w14:paraId="5819C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0BB337DE">
            <w:pPr>
              <w:spacing w:after="0" w:line="264" w:lineRule="auto"/>
            </w:pPr>
            <w:r>
              <w:rPr>
                <w:sz w:val="20"/>
              </w:rPr>
              <w:t>Dùng cơ chế nào để bảo vệ; cơ chế phù hợp với rủi ro</w:t>
            </w:r>
          </w:p>
        </w:tc>
        <w:tc>
          <w:tcPr>
            <w:tcW w:w="2494" w:type="dxa"/>
          </w:tcPr>
          <w:p w14:paraId="47692AE4">
            <w:pPr>
              <w:spacing w:after="0" w:line="264" w:lineRule="auto"/>
            </w:pPr>
            <w:r>
              <w:rPr>
                <w:sz w:val="20"/>
              </w:rPr>
              <w:t>Chương 4, bảng ánh xạ ở 4.11</w:t>
            </w:r>
          </w:p>
        </w:tc>
        <w:tc>
          <w:tcPr>
            <w:tcW w:w="2835" w:type="dxa"/>
          </w:tcPr>
          <w:p w14:paraId="175CBFF3">
            <w:pPr>
              <w:spacing w:after="0" w:line="264" w:lineRule="auto"/>
            </w:pPr>
            <w:r>
              <w:rPr>
                <w:sz w:val="20"/>
              </w:rPr>
              <w:t>prototype/safepay/</w:t>
            </w:r>
          </w:p>
        </w:tc>
      </w:tr>
      <w:tr w14:paraId="11AAC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48A9E598">
            <w:pPr>
              <w:spacing w:after="0" w:line="264" w:lineRule="auto"/>
            </w:pPr>
            <w:r>
              <w:rPr>
                <w:sz w:val="20"/>
              </w:rPr>
              <w:t>Hệ thống dựa vào đâu để tin, kiểm chứng hoặc từ chối thông tin</w:t>
            </w:r>
          </w:p>
        </w:tc>
        <w:tc>
          <w:tcPr>
            <w:tcW w:w="2494" w:type="dxa"/>
          </w:tcPr>
          <w:p w14:paraId="5BD6F102">
            <w:pPr>
              <w:spacing w:after="0" w:line="264" w:lineRule="auto"/>
            </w:pPr>
            <w:r>
              <w:rPr>
                <w:sz w:val="20"/>
              </w:rPr>
              <w:t>Chương 5 (5.1, 5.2)</w:t>
            </w:r>
          </w:p>
        </w:tc>
        <w:tc>
          <w:tcPr>
            <w:tcW w:w="2835" w:type="dxa"/>
          </w:tcPr>
          <w:p w14:paraId="58D473C7">
            <w:pPr>
              <w:spacing w:after="0" w:line="264" w:lineRule="auto"/>
            </w:pPr>
            <w:r>
              <w:rPr>
                <w:sz w:val="20"/>
              </w:rPr>
              <w:t>so_do/03_co_che_quyet_dinh_tin_cay.png</w:t>
            </w:r>
          </w:p>
        </w:tc>
      </w:tr>
      <w:tr w14:paraId="24D9D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2E318EC9">
            <w:pPr>
              <w:spacing w:after="0" w:line="264" w:lineRule="auto"/>
            </w:pPr>
            <w:r>
              <w:rPr>
                <w:sz w:val="20"/>
              </w:rPr>
              <w:t>Tình huống đầu vào bị giả mạo, chỉnh sửa, đánh cắp hoặc sử dụng sai ngữ cảnh</w:t>
            </w:r>
          </w:p>
        </w:tc>
        <w:tc>
          <w:tcPr>
            <w:tcW w:w="2494" w:type="dxa"/>
          </w:tcPr>
          <w:p w14:paraId="51C0CF5B">
            <w:pPr>
              <w:spacing w:after="0" w:line="264" w:lineRule="auto"/>
            </w:pPr>
            <w:r>
              <w:rPr>
                <w:sz w:val="20"/>
              </w:rPr>
              <w:t>5.3 – 5.8, bảng tổng hợp ở 5.9</w:t>
            </w:r>
          </w:p>
        </w:tc>
        <w:tc>
          <w:tcPr>
            <w:tcW w:w="2835" w:type="dxa"/>
          </w:tcPr>
          <w:p w14:paraId="3F034DEC">
            <w:pPr>
              <w:spacing w:after="0" w:line="264" w:lineRule="auto"/>
            </w:pPr>
            <w:r>
              <w:rPr>
                <w:sz w:val="20"/>
              </w:rPr>
              <w:t>KB03 – KB15</w:t>
            </w:r>
          </w:p>
        </w:tc>
      </w:tr>
      <w:tr w14:paraId="46279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38CB0632">
            <w:pPr>
              <w:spacing w:after="0" w:line="264" w:lineRule="auto"/>
            </w:pPr>
            <w:r>
              <w:rPr>
                <w:sz w:val="20"/>
              </w:rPr>
              <w:t>Xử lý khi tài khoản bị chiếm quyền</w:t>
            </w:r>
          </w:p>
        </w:tc>
        <w:tc>
          <w:tcPr>
            <w:tcW w:w="2494" w:type="dxa"/>
          </w:tcPr>
          <w:p w14:paraId="511EBE5B">
            <w:pPr>
              <w:spacing w:after="0" w:line="264" w:lineRule="auto"/>
            </w:pPr>
            <w:r>
              <w:rPr>
                <w:sz w:val="20"/>
              </w:rPr>
              <w:t>5.5</w:t>
            </w:r>
          </w:p>
        </w:tc>
        <w:tc>
          <w:tcPr>
            <w:tcW w:w="2835" w:type="dxa"/>
          </w:tcPr>
          <w:p w14:paraId="621CA044">
            <w:pPr>
              <w:spacing w:after="0" w:line="264" w:lineRule="auto"/>
            </w:pPr>
            <w:r>
              <w:rPr>
                <w:sz w:val="20"/>
              </w:rPr>
              <w:t>so_do/06_phong_thu_nhieu_lop.png</w:t>
            </w:r>
          </w:p>
        </w:tc>
      </w:tr>
      <w:tr w14:paraId="55175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682D102E">
            <w:pPr>
              <w:spacing w:after="0" w:line="264" w:lineRule="auto"/>
            </w:pPr>
            <w:r>
              <w:rPr>
                <w:sz w:val="20"/>
              </w:rPr>
              <w:t>Prototype hoặc mô phỏng</w:t>
            </w:r>
          </w:p>
        </w:tc>
        <w:tc>
          <w:tcPr>
            <w:tcW w:w="2494" w:type="dxa"/>
          </w:tcPr>
          <w:p w14:paraId="40C019A3">
            <w:pPr>
              <w:spacing w:after="0" w:line="264" w:lineRule="auto"/>
            </w:pPr>
            <w:r>
              <w:rPr>
                <w:sz w:val="20"/>
              </w:rPr>
              <w:t>Chương 6</w:t>
            </w:r>
          </w:p>
        </w:tc>
        <w:tc>
          <w:tcPr>
            <w:tcW w:w="2835" w:type="dxa"/>
          </w:tcPr>
          <w:p w14:paraId="6ACCD780">
            <w:pPr>
              <w:spacing w:after="0" w:line="264" w:lineRule="auto"/>
            </w:pPr>
            <w:r>
              <w:rPr>
                <w:sz w:val="20"/>
              </w:rPr>
              <w:t>prototype/ (web Flask + 15 kịch bản)</w:t>
            </w:r>
          </w:p>
        </w:tc>
      </w:tr>
      <w:tr w14:paraId="7B65A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49FEA715">
            <w:pPr>
              <w:spacing w:after="0" w:line="264" w:lineRule="auto"/>
            </w:pPr>
            <w:r>
              <w:rPr>
                <w:sz w:val="20"/>
              </w:rPr>
              <w:t>Test case cho tình huống bình thường và tình huống rủi ro</w:t>
            </w:r>
          </w:p>
        </w:tc>
        <w:tc>
          <w:tcPr>
            <w:tcW w:w="2494" w:type="dxa"/>
          </w:tcPr>
          <w:p w14:paraId="75275368">
            <w:pPr>
              <w:spacing w:after="0" w:line="264" w:lineRule="auto"/>
            </w:pPr>
            <w:r>
              <w:rPr>
                <w:sz w:val="20"/>
              </w:rPr>
              <w:t>Chương 7</w:t>
            </w:r>
          </w:p>
        </w:tc>
        <w:tc>
          <w:tcPr>
            <w:tcW w:w="2835" w:type="dxa"/>
          </w:tcPr>
          <w:p w14:paraId="6BF43B61">
            <w:pPr>
              <w:spacing w:after="0" w:line="264" w:lineRule="auto"/>
            </w:pPr>
            <w:r>
              <w:rPr>
                <w:sz w:val="20"/>
              </w:rPr>
              <w:t>prototype/tests/, ket_qua_kiem_thu/</w:t>
            </w:r>
          </w:p>
        </w:tc>
      </w:tr>
      <w:tr w14:paraId="61DAA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21CD5D3F">
            <w:pPr>
              <w:spacing w:after="0" w:line="264" w:lineRule="auto"/>
            </w:pPr>
            <w:r>
              <w:rPr>
                <w:sz w:val="20"/>
              </w:rPr>
              <w:t>Ít nhất một trade-off, xét ngắn hạn và dài hạn</w:t>
            </w:r>
          </w:p>
        </w:tc>
        <w:tc>
          <w:tcPr>
            <w:tcW w:w="2494" w:type="dxa"/>
          </w:tcPr>
          <w:p w14:paraId="7D42B304">
            <w:pPr>
              <w:spacing w:after="0" w:line="264" w:lineRule="auto"/>
            </w:pPr>
            <w:r>
              <w:rPr>
                <w:sz w:val="20"/>
              </w:rPr>
              <w:t>Chương 8 (5 trade-off)</w:t>
            </w:r>
          </w:p>
        </w:tc>
        <w:tc>
          <w:tcPr>
            <w:tcW w:w="2835" w:type="dxa"/>
          </w:tcPr>
          <w:p w14:paraId="4837E496">
            <w:pPr>
              <w:spacing w:after="0" w:line="264" w:lineRule="auto"/>
            </w:pPr>
            <w:r>
              <w:rPr>
                <w:sz w:val="20"/>
              </w:rPr>
              <w:t>–</w:t>
            </w:r>
          </w:p>
        </w:tc>
      </w:tr>
      <w:tr w14:paraId="39D57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0AE8F3A7">
            <w:pPr>
              <w:spacing w:after="0" w:line="264" w:lineRule="auto"/>
            </w:pPr>
            <w:r>
              <w:rPr>
                <w:sz w:val="20"/>
              </w:rPr>
              <w:t>Slide thuyết trình và demo</w:t>
            </w:r>
          </w:p>
        </w:tc>
        <w:tc>
          <w:tcPr>
            <w:tcW w:w="2494" w:type="dxa"/>
          </w:tcPr>
          <w:p w14:paraId="00A057F7">
            <w:pPr>
              <w:spacing w:after="0" w:line="264" w:lineRule="auto"/>
            </w:pPr>
            <w:r>
              <w:rPr>
                <w:sz w:val="20"/>
              </w:rPr>
              <w:t>6.4 (kịch bản demo)</w:t>
            </w:r>
          </w:p>
        </w:tc>
        <w:tc>
          <w:tcPr>
            <w:tcW w:w="2835" w:type="dxa"/>
          </w:tcPr>
          <w:p w14:paraId="0FD3238B">
            <w:pPr>
              <w:spacing w:after="0" w:line="264" w:lineRule="auto"/>
            </w:pPr>
            <w:r>
              <w:rPr>
                <w:sz w:val="20"/>
              </w:rPr>
              <w:t>Slide_DoAn_Huong1_SafePayGuard.pptx</w:t>
            </w:r>
          </w:p>
        </w:tc>
      </w:tr>
    </w:tbl>
    <w:p w14:paraId="5BD3E1B1">
      <w:pPr>
        <w:spacing w:after="40"/>
      </w:pPr>
    </w:p>
    <w:p w14:paraId="35FBF2A6">
      <w:r>
        <w:br w:type="page"/>
      </w:r>
    </w:p>
    <w:p w14:paraId="34E37FE3">
      <w:pPr>
        <w:pStyle w:val="2"/>
      </w:pPr>
      <w:bookmarkStart w:id="7" w:name="_Toc23240"/>
      <w:r>
        <w:t>CHƯƠNG 2. TÀI SẢN, TÁC NHÂN VÀ PHÂN TÍCH RỦI RO</w:t>
      </w:r>
      <w:bookmarkEnd w:id="7"/>
    </w:p>
    <w:p w14:paraId="1DF3EBCB">
      <w:pPr>
        <w:pStyle w:val="3"/>
      </w:pPr>
      <w:bookmarkStart w:id="8" w:name="_Toc7531"/>
      <w:r>
        <w:t>2.1. Tài sản cần bảo vệ</w:t>
      </w:r>
      <w:bookmarkEnd w:id="8"/>
    </w:p>
    <w:p w14:paraId="4475272A">
      <w:pPr>
        <w:keepNext/>
        <w:spacing w:after="200"/>
        <w:jc w:val="center"/>
      </w:pPr>
      <w:r>
        <w:rPr>
          <w:i/>
          <w:sz w:val="23"/>
        </w:rPr>
        <w:t>Bảng 2.1. Tài sản cần bảo vệ</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4139"/>
        <w:gridCol w:w="2835"/>
        <w:gridCol w:w="1417"/>
      </w:tblGrid>
      <w:tr w14:paraId="2CF0A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680" w:type="dxa"/>
            <w:shd w:val="clear" w:color="auto" w:fill="1F4E8C"/>
          </w:tcPr>
          <w:p w14:paraId="7E4AD885">
            <w:r>
              <w:rPr>
                <w:b/>
                <w:color w:val="FFFFFF"/>
                <w:sz w:val="21"/>
              </w:rPr>
              <w:t>Mã</w:t>
            </w:r>
          </w:p>
        </w:tc>
        <w:tc>
          <w:tcPr>
            <w:tcW w:w="4139" w:type="dxa"/>
            <w:shd w:val="clear" w:color="auto" w:fill="1F4E8C"/>
          </w:tcPr>
          <w:p w14:paraId="63BAA738">
            <w:r>
              <w:rPr>
                <w:b/>
                <w:color w:val="FFFFFF"/>
                <w:sz w:val="21"/>
              </w:rPr>
              <w:t>Tài sản / dữ liệu</w:t>
            </w:r>
          </w:p>
        </w:tc>
        <w:tc>
          <w:tcPr>
            <w:tcW w:w="2835" w:type="dxa"/>
            <w:shd w:val="clear" w:color="auto" w:fill="1F4E8C"/>
          </w:tcPr>
          <w:p w14:paraId="699D5A51">
            <w:r>
              <w:rPr>
                <w:b/>
                <w:color w:val="FFFFFF"/>
                <w:sz w:val="21"/>
              </w:rPr>
              <w:t>Thuộc tính cần bảo vệ</w:t>
            </w:r>
          </w:p>
        </w:tc>
        <w:tc>
          <w:tcPr>
            <w:tcW w:w="1417" w:type="dxa"/>
            <w:shd w:val="clear" w:color="auto" w:fill="1F4E8C"/>
          </w:tcPr>
          <w:p w14:paraId="66013EB3">
            <w:r>
              <w:rPr>
                <w:b/>
                <w:color w:val="FFFFFF"/>
                <w:sz w:val="21"/>
              </w:rPr>
              <w:t>Mức độ</w:t>
            </w:r>
          </w:p>
        </w:tc>
      </w:tr>
      <w:tr w14:paraId="0BC09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139F3BF">
            <w:pPr>
              <w:spacing w:after="0" w:line="264" w:lineRule="auto"/>
            </w:pPr>
            <w:r>
              <w:rPr>
                <w:sz w:val="21"/>
              </w:rPr>
              <w:t>A1</w:t>
            </w:r>
          </w:p>
        </w:tc>
        <w:tc>
          <w:tcPr>
            <w:tcW w:w="4139" w:type="dxa"/>
          </w:tcPr>
          <w:p w14:paraId="3B372237">
            <w:pPr>
              <w:spacing w:after="0" w:line="264" w:lineRule="auto"/>
            </w:pPr>
            <w:r>
              <w:rPr>
                <w:sz w:val="21"/>
              </w:rPr>
              <w:t>Tiền trong tài khoản doanh nghiệp (tài sản cuối cùng)</w:t>
            </w:r>
          </w:p>
        </w:tc>
        <w:tc>
          <w:tcPr>
            <w:tcW w:w="2835" w:type="dxa"/>
          </w:tcPr>
          <w:p w14:paraId="08C8C079">
            <w:pPr>
              <w:spacing w:after="0" w:line="264" w:lineRule="auto"/>
            </w:pPr>
            <w:r>
              <w:rPr>
                <w:sz w:val="21"/>
              </w:rPr>
              <w:t>Toàn vẹn của quyết định chuyển tiền</w:t>
            </w:r>
          </w:p>
        </w:tc>
        <w:tc>
          <w:tcPr>
            <w:tcW w:w="1417" w:type="dxa"/>
          </w:tcPr>
          <w:p w14:paraId="2F7F591A">
            <w:pPr>
              <w:spacing w:after="0" w:line="264" w:lineRule="auto"/>
            </w:pPr>
            <w:r>
              <w:rPr>
                <w:sz w:val="21"/>
              </w:rPr>
              <w:t>Rất cao</w:t>
            </w:r>
          </w:p>
        </w:tc>
      </w:tr>
      <w:tr w14:paraId="524DA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A377450">
            <w:pPr>
              <w:spacing w:after="0" w:line="264" w:lineRule="auto"/>
            </w:pPr>
            <w:r>
              <w:rPr>
                <w:sz w:val="21"/>
              </w:rPr>
              <w:t>A2</w:t>
            </w:r>
          </w:p>
        </w:tc>
        <w:tc>
          <w:tcPr>
            <w:tcW w:w="4139" w:type="dxa"/>
          </w:tcPr>
          <w:p w14:paraId="4438BF80">
            <w:pPr>
              <w:spacing w:after="0" w:line="264" w:lineRule="auto"/>
            </w:pPr>
            <w:r>
              <w:rPr>
                <w:sz w:val="21"/>
              </w:rPr>
              <w:t>Sổ đăng ký nhà cung cấp: tên, STK, MST, SĐT đã xác minh</w:t>
            </w:r>
          </w:p>
        </w:tc>
        <w:tc>
          <w:tcPr>
            <w:tcW w:w="2835" w:type="dxa"/>
          </w:tcPr>
          <w:p w14:paraId="713B1862">
            <w:pPr>
              <w:spacing w:after="0" w:line="264" w:lineRule="auto"/>
            </w:pPr>
            <w:r>
              <w:rPr>
                <w:sz w:val="21"/>
              </w:rPr>
              <w:t>Toàn vẹn, xác thực nguồn gốc</w:t>
            </w:r>
          </w:p>
        </w:tc>
        <w:tc>
          <w:tcPr>
            <w:tcW w:w="1417" w:type="dxa"/>
          </w:tcPr>
          <w:p w14:paraId="2CB323E6">
            <w:pPr>
              <w:spacing w:after="0" w:line="264" w:lineRule="auto"/>
            </w:pPr>
            <w:r>
              <w:rPr>
                <w:sz w:val="21"/>
              </w:rPr>
              <w:t>Rất cao</w:t>
            </w:r>
          </w:p>
        </w:tc>
      </w:tr>
      <w:tr w14:paraId="7BDA3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97F4EED">
            <w:pPr>
              <w:spacing w:after="0" w:line="264" w:lineRule="auto"/>
            </w:pPr>
            <w:r>
              <w:rPr>
                <w:sz w:val="21"/>
              </w:rPr>
              <w:t>A3</w:t>
            </w:r>
          </w:p>
        </w:tc>
        <w:tc>
          <w:tcPr>
            <w:tcW w:w="4139" w:type="dxa"/>
          </w:tcPr>
          <w:p w14:paraId="2A118F99">
            <w:pPr>
              <w:spacing w:after="0" w:line="264" w:lineRule="auto"/>
            </w:pPr>
            <w:r>
              <w:rPr>
                <w:sz w:val="21"/>
              </w:rPr>
              <w:t>Lệnh chuyển tiền: người thụ hưởng, STK, số tiền, nội dung</w:t>
            </w:r>
          </w:p>
        </w:tc>
        <w:tc>
          <w:tcPr>
            <w:tcW w:w="2835" w:type="dxa"/>
          </w:tcPr>
          <w:p w14:paraId="2925E462">
            <w:pPr>
              <w:spacing w:after="0" w:line="264" w:lineRule="auto"/>
            </w:pPr>
            <w:r>
              <w:rPr>
                <w:sz w:val="21"/>
              </w:rPr>
              <w:t>Toàn vẹn, chống chối bỏ</w:t>
            </w:r>
          </w:p>
        </w:tc>
        <w:tc>
          <w:tcPr>
            <w:tcW w:w="1417" w:type="dxa"/>
          </w:tcPr>
          <w:p w14:paraId="143F8A96">
            <w:pPr>
              <w:spacing w:after="0" w:line="264" w:lineRule="auto"/>
            </w:pPr>
            <w:r>
              <w:rPr>
                <w:sz w:val="21"/>
              </w:rPr>
              <w:t>Rất cao</w:t>
            </w:r>
          </w:p>
        </w:tc>
      </w:tr>
      <w:tr w14:paraId="35234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E0A9530">
            <w:pPr>
              <w:spacing w:after="0" w:line="264" w:lineRule="auto"/>
            </w:pPr>
            <w:r>
              <w:rPr>
                <w:sz w:val="21"/>
              </w:rPr>
              <w:t>A4</w:t>
            </w:r>
          </w:p>
        </w:tc>
        <w:tc>
          <w:tcPr>
            <w:tcW w:w="4139" w:type="dxa"/>
          </w:tcPr>
          <w:p w14:paraId="215811D7">
            <w:pPr>
              <w:spacing w:after="0" w:line="264" w:lineRule="auto"/>
            </w:pPr>
            <w:r>
              <w:rPr>
                <w:sz w:val="21"/>
              </w:rPr>
              <w:t>Thông tin xác thực: mật khẩu, bí mật TOTP, khoá riêng thiết bị</w:t>
            </w:r>
          </w:p>
        </w:tc>
        <w:tc>
          <w:tcPr>
            <w:tcW w:w="2835" w:type="dxa"/>
          </w:tcPr>
          <w:p w14:paraId="43D021BB">
            <w:pPr>
              <w:spacing w:after="0" w:line="264" w:lineRule="auto"/>
            </w:pPr>
            <w:r>
              <w:rPr>
                <w:sz w:val="21"/>
              </w:rPr>
              <w:t>Bí mật</w:t>
            </w:r>
          </w:p>
        </w:tc>
        <w:tc>
          <w:tcPr>
            <w:tcW w:w="1417" w:type="dxa"/>
          </w:tcPr>
          <w:p w14:paraId="3F413957">
            <w:pPr>
              <w:spacing w:after="0" w:line="264" w:lineRule="auto"/>
            </w:pPr>
            <w:r>
              <w:rPr>
                <w:sz w:val="21"/>
              </w:rPr>
              <w:t>Rất cao</w:t>
            </w:r>
          </w:p>
        </w:tc>
      </w:tr>
      <w:tr w14:paraId="442E9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D92EAC3">
            <w:pPr>
              <w:spacing w:after="0" w:line="264" w:lineRule="auto"/>
            </w:pPr>
            <w:r>
              <w:rPr>
                <w:sz w:val="21"/>
              </w:rPr>
              <w:t>A5</w:t>
            </w:r>
          </w:p>
        </w:tc>
        <w:tc>
          <w:tcPr>
            <w:tcW w:w="4139" w:type="dxa"/>
          </w:tcPr>
          <w:p w14:paraId="7D47D2D7">
            <w:pPr>
              <w:spacing w:after="0" w:line="264" w:lineRule="auto"/>
            </w:pPr>
            <w:r>
              <w:rPr>
                <w:sz w:val="21"/>
              </w:rPr>
              <w:t>Khoá máy chủ: khoá HMAC toàn vẹn, khoá HMAC nhật ký</w:t>
            </w:r>
          </w:p>
        </w:tc>
        <w:tc>
          <w:tcPr>
            <w:tcW w:w="2835" w:type="dxa"/>
          </w:tcPr>
          <w:p w14:paraId="1BBEFB18">
            <w:pPr>
              <w:spacing w:after="0" w:line="264" w:lineRule="auto"/>
            </w:pPr>
            <w:r>
              <w:rPr>
                <w:sz w:val="21"/>
              </w:rPr>
              <w:t>Bí mật</w:t>
            </w:r>
          </w:p>
        </w:tc>
        <w:tc>
          <w:tcPr>
            <w:tcW w:w="1417" w:type="dxa"/>
          </w:tcPr>
          <w:p w14:paraId="6F54C929">
            <w:pPr>
              <w:spacing w:after="0" w:line="264" w:lineRule="auto"/>
            </w:pPr>
            <w:r>
              <w:rPr>
                <w:sz w:val="21"/>
              </w:rPr>
              <w:t>Cao</w:t>
            </w:r>
          </w:p>
        </w:tc>
      </w:tr>
      <w:tr w14:paraId="6D5F8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6F296BB5">
            <w:pPr>
              <w:spacing w:after="0" w:line="264" w:lineRule="auto"/>
            </w:pPr>
            <w:r>
              <w:rPr>
                <w:sz w:val="21"/>
              </w:rPr>
              <w:t>A6</w:t>
            </w:r>
          </w:p>
        </w:tc>
        <w:tc>
          <w:tcPr>
            <w:tcW w:w="4139" w:type="dxa"/>
          </w:tcPr>
          <w:p w14:paraId="1271B364">
            <w:pPr>
              <w:spacing w:after="0" w:line="264" w:lineRule="auto"/>
            </w:pPr>
            <w:r>
              <w:rPr>
                <w:sz w:val="21"/>
              </w:rPr>
              <w:t>Phiên đăng nhập (token)</w:t>
            </w:r>
          </w:p>
        </w:tc>
        <w:tc>
          <w:tcPr>
            <w:tcW w:w="2835" w:type="dxa"/>
          </w:tcPr>
          <w:p w14:paraId="5D3B2DDE">
            <w:pPr>
              <w:spacing w:after="0" w:line="264" w:lineRule="auto"/>
            </w:pPr>
            <w:r>
              <w:rPr>
                <w:sz w:val="21"/>
              </w:rPr>
              <w:t>Bí mật, thời hạn</w:t>
            </w:r>
          </w:p>
        </w:tc>
        <w:tc>
          <w:tcPr>
            <w:tcW w:w="1417" w:type="dxa"/>
          </w:tcPr>
          <w:p w14:paraId="2706A0CC">
            <w:pPr>
              <w:spacing w:after="0" w:line="264" w:lineRule="auto"/>
            </w:pPr>
            <w:r>
              <w:rPr>
                <w:sz w:val="21"/>
              </w:rPr>
              <w:t>Cao</w:t>
            </w:r>
          </w:p>
        </w:tc>
      </w:tr>
      <w:tr w14:paraId="0E73F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AFDDC60">
            <w:pPr>
              <w:spacing w:after="0" w:line="264" w:lineRule="auto"/>
            </w:pPr>
            <w:r>
              <w:rPr>
                <w:sz w:val="21"/>
              </w:rPr>
              <w:t>A7</w:t>
            </w:r>
          </w:p>
        </w:tc>
        <w:tc>
          <w:tcPr>
            <w:tcW w:w="4139" w:type="dxa"/>
          </w:tcPr>
          <w:p w14:paraId="05626B22">
            <w:pPr>
              <w:spacing w:after="0" w:line="264" w:lineRule="auto"/>
            </w:pPr>
            <w:r>
              <w:rPr>
                <w:sz w:val="21"/>
              </w:rPr>
              <w:t>Danh bạ nội bộ (SĐT lãnh đạo để gọi lại)</w:t>
            </w:r>
          </w:p>
        </w:tc>
        <w:tc>
          <w:tcPr>
            <w:tcW w:w="2835" w:type="dxa"/>
          </w:tcPr>
          <w:p w14:paraId="24CDBE15">
            <w:pPr>
              <w:spacing w:after="0" w:line="264" w:lineRule="auto"/>
            </w:pPr>
            <w:r>
              <w:rPr>
                <w:sz w:val="21"/>
              </w:rPr>
              <w:t>Toàn vẹn</w:t>
            </w:r>
          </w:p>
        </w:tc>
        <w:tc>
          <w:tcPr>
            <w:tcW w:w="1417" w:type="dxa"/>
          </w:tcPr>
          <w:p w14:paraId="793D1E18">
            <w:pPr>
              <w:spacing w:after="0" w:line="264" w:lineRule="auto"/>
            </w:pPr>
            <w:r>
              <w:rPr>
                <w:sz w:val="21"/>
              </w:rPr>
              <w:t>Cao</w:t>
            </w:r>
          </w:p>
        </w:tc>
      </w:tr>
      <w:tr w14:paraId="54173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A44F0E1">
            <w:pPr>
              <w:spacing w:after="0" w:line="264" w:lineRule="auto"/>
            </w:pPr>
            <w:r>
              <w:rPr>
                <w:sz w:val="21"/>
              </w:rPr>
              <w:t>A8</w:t>
            </w:r>
          </w:p>
        </w:tc>
        <w:tc>
          <w:tcPr>
            <w:tcW w:w="4139" w:type="dxa"/>
          </w:tcPr>
          <w:p w14:paraId="19577CC2">
            <w:pPr>
              <w:spacing w:after="0" w:line="264" w:lineRule="auto"/>
            </w:pPr>
            <w:r>
              <w:rPr>
                <w:sz w:val="21"/>
              </w:rPr>
              <w:t>Nhật ký kiểm toán</w:t>
            </w:r>
          </w:p>
        </w:tc>
        <w:tc>
          <w:tcPr>
            <w:tcW w:w="2835" w:type="dxa"/>
          </w:tcPr>
          <w:p w14:paraId="22592B8B">
            <w:pPr>
              <w:spacing w:after="0" w:line="264" w:lineRule="auto"/>
            </w:pPr>
            <w:r>
              <w:rPr>
                <w:sz w:val="21"/>
              </w:rPr>
              <w:t>Toàn vẹn, đầy đủ</w:t>
            </w:r>
          </w:p>
        </w:tc>
        <w:tc>
          <w:tcPr>
            <w:tcW w:w="1417" w:type="dxa"/>
          </w:tcPr>
          <w:p w14:paraId="4E15B876">
            <w:pPr>
              <w:spacing w:after="0" w:line="264" w:lineRule="auto"/>
            </w:pPr>
            <w:r>
              <w:rPr>
                <w:sz w:val="21"/>
              </w:rPr>
              <w:t>Cao</w:t>
            </w:r>
          </w:p>
        </w:tc>
      </w:tr>
      <w:tr w14:paraId="39143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C2E11B0">
            <w:pPr>
              <w:spacing w:after="0" w:line="264" w:lineRule="auto"/>
            </w:pPr>
            <w:r>
              <w:rPr>
                <w:sz w:val="21"/>
              </w:rPr>
              <w:t>A9</w:t>
            </w:r>
          </w:p>
        </w:tc>
        <w:tc>
          <w:tcPr>
            <w:tcW w:w="4139" w:type="dxa"/>
          </w:tcPr>
          <w:p w14:paraId="75D38298">
            <w:pPr>
              <w:spacing w:after="0" w:line="264" w:lineRule="auto"/>
            </w:pPr>
            <w:r>
              <w:rPr>
                <w:sz w:val="21"/>
              </w:rPr>
              <w:t>Lịch sử thanh toán (dùng cho chấm điểm rủi ro)</w:t>
            </w:r>
          </w:p>
        </w:tc>
        <w:tc>
          <w:tcPr>
            <w:tcW w:w="2835" w:type="dxa"/>
          </w:tcPr>
          <w:p w14:paraId="377B4329">
            <w:pPr>
              <w:spacing w:after="0" w:line="264" w:lineRule="auto"/>
            </w:pPr>
            <w:r>
              <w:rPr>
                <w:sz w:val="21"/>
              </w:rPr>
              <w:t>Toàn vẹn, riêng tư</w:t>
            </w:r>
          </w:p>
        </w:tc>
        <w:tc>
          <w:tcPr>
            <w:tcW w:w="1417" w:type="dxa"/>
          </w:tcPr>
          <w:p w14:paraId="46614E4A">
            <w:pPr>
              <w:spacing w:after="0" w:line="264" w:lineRule="auto"/>
            </w:pPr>
            <w:r>
              <w:rPr>
                <w:sz w:val="21"/>
              </w:rPr>
              <w:t>Trung bình</w:t>
            </w:r>
          </w:p>
        </w:tc>
      </w:tr>
    </w:tbl>
    <w:p w14:paraId="0000DF53">
      <w:pPr>
        <w:spacing w:after="40"/>
      </w:pPr>
    </w:p>
    <w:p w14:paraId="2CD8CE38">
      <w:pPr>
        <w:pStyle w:val="3"/>
      </w:pPr>
      <w:bookmarkStart w:id="9" w:name="_Toc9706"/>
      <w:r>
        <w:t>2.2. Tác nhân đe dọa</w:t>
      </w:r>
      <w:bookmarkEnd w:id="9"/>
    </w:p>
    <w:p w14:paraId="2022348B">
      <w:pPr>
        <w:keepNext/>
        <w:spacing w:after="200"/>
        <w:jc w:val="center"/>
      </w:pPr>
      <w:r>
        <w:rPr>
          <w:i/>
          <w:sz w:val="23"/>
        </w:rPr>
        <w:t>Bảng 2.2. Tác nhân đe dọa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1871"/>
        <w:gridCol w:w="4819"/>
      </w:tblGrid>
      <w:tr w14:paraId="56A2F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shd w:val="clear" w:color="auto" w:fill="1F4E8C"/>
          </w:tcPr>
          <w:p w14:paraId="4EABD577">
            <w:r>
              <w:rPr>
                <w:b/>
                <w:color w:val="FFFFFF"/>
                <w:sz w:val="21"/>
              </w:rPr>
              <w:t>Tác nhân</w:t>
            </w:r>
          </w:p>
        </w:tc>
        <w:tc>
          <w:tcPr>
            <w:tcW w:w="1871" w:type="dxa"/>
            <w:shd w:val="clear" w:color="auto" w:fill="1F4E8C"/>
          </w:tcPr>
          <w:p w14:paraId="7EA93CAB">
            <w:r>
              <w:rPr>
                <w:b/>
                <w:color w:val="FFFFFF"/>
                <w:sz w:val="21"/>
              </w:rPr>
              <w:t>Động cơ</w:t>
            </w:r>
          </w:p>
        </w:tc>
        <w:tc>
          <w:tcPr>
            <w:tcW w:w="4819" w:type="dxa"/>
            <w:shd w:val="clear" w:color="auto" w:fill="1F4E8C"/>
          </w:tcPr>
          <w:p w14:paraId="1AB5F9ED">
            <w:r>
              <w:rPr>
                <w:b/>
                <w:color w:val="FFFFFF"/>
                <w:sz w:val="21"/>
              </w:rPr>
              <w:t>Năng lực / thủ đoạn</w:t>
            </w:r>
          </w:p>
        </w:tc>
      </w:tr>
      <w:tr w14:paraId="0024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6EC5864">
            <w:pPr>
              <w:spacing w:after="0" w:line="264" w:lineRule="auto"/>
            </w:pPr>
            <w:r>
              <w:rPr>
                <w:sz w:val="21"/>
              </w:rPr>
              <w:t>Nhóm lừa đảo BEC bên ngoài</w:t>
            </w:r>
          </w:p>
        </w:tc>
        <w:tc>
          <w:tcPr>
            <w:tcW w:w="1871" w:type="dxa"/>
          </w:tcPr>
          <w:p w14:paraId="40D7E7CB">
            <w:pPr>
              <w:spacing w:after="0" w:line="264" w:lineRule="auto"/>
            </w:pPr>
            <w:r>
              <w:rPr>
                <w:sz w:val="21"/>
              </w:rPr>
              <w:t>Tài chính</w:t>
            </w:r>
          </w:p>
        </w:tc>
        <w:tc>
          <w:tcPr>
            <w:tcW w:w="4819" w:type="dxa"/>
          </w:tcPr>
          <w:p w14:paraId="1C72EF1C">
            <w:pPr>
              <w:spacing w:after="0" w:line="264" w:lineRule="auto"/>
            </w:pPr>
            <w:r>
              <w:rPr>
                <w:sz w:val="21"/>
              </w:rPr>
              <w:t>Email giả mạo tên miền gần giống, chiếm hộp thư NCC thật, giả giọng/video lãnh đạo bằng AI, tạo áp lực “gấp, bí mật”</w:t>
            </w:r>
          </w:p>
        </w:tc>
      </w:tr>
      <w:tr w14:paraId="7E40D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8488948">
            <w:pPr>
              <w:spacing w:after="0" w:line="264" w:lineRule="auto"/>
            </w:pPr>
            <w:r>
              <w:rPr>
                <w:sz w:val="21"/>
              </w:rPr>
              <w:t>Kẻ tấn công chiếm tài khoản</w:t>
            </w:r>
          </w:p>
        </w:tc>
        <w:tc>
          <w:tcPr>
            <w:tcW w:w="1871" w:type="dxa"/>
          </w:tcPr>
          <w:p w14:paraId="698CC6F9">
            <w:pPr>
              <w:spacing w:after="0" w:line="264" w:lineRule="auto"/>
            </w:pPr>
            <w:r>
              <w:rPr>
                <w:sz w:val="21"/>
              </w:rPr>
              <w:t>Tài chính</w:t>
            </w:r>
          </w:p>
        </w:tc>
        <w:tc>
          <w:tcPr>
            <w:tcW w:w="4819" w:type="dxa"/>
          </w:tcPr>
          <w:p w14:paraId="69740721">
            <w:pPr>
              <w:spacing w:after="0" w:line="264" w:lineRule="auto"/>
            </w:pPr>
            <w:r>
              <w:rPr>
                <w:sz w:val="21"/>
              </w:rPr>
              <w:t>Phishing trang đăng nhập giả lấy mật khẩu + OTP theo thời gian thực, credential stuffing, đánh cắp cookie phiên</w:t>
            </w:r>
          </w:p>
        </w:tc>
      </w:tr>
      <w:tr w14:paraId="05836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5179E64D">
            <w:pPr>
              <w:spacing w:after="0" w:line="264" w:lineRule="auto"/>
            </w:pPr>
            <w:r>
              <w:rPr>
                <w:sz w:val="21"/>
              </w:rPr>
              <w:t>Mã độc trên máy trạm</w:t>
            </w:r>
          </w:p>
        </w:tc>
        <w:tc>
          <w:tcPr>
            <w:tcW w:w="1871" w:type="dxa"/>
          </w:tcPr>
          <w:p w14:paraId="7147C399">
            <w:pPr>
              <w:spacing w:after="0" w:line="264" w:lineRule="auto"/>
            </w:pPr>
            <w:r>
              <w:rPr>
                <w:sz w:val="21"/>
              </w:rPr>
              <w:t>Tài chính</w:t>
            </w:r>
          </w:p>
        </w:tc>
        <w:tc>
          <w:tcPr>
            <w:tcW w:w="4819" w:type="dxa"/>
          </w:tcPr>
          <w:p w14:paraId="549BDB3A">
            <w:pPr>
              <w:spacing w:after="0" w:line="264" w:lineRule="auto"/>
            </w:pPr>
            <w:r>
              <w:rPr>
                <w:sz w:val="21"/>
              </w:rPr>
              <w:t>Sửa nội dung hiển thị trên trình duyệt, tráo số tiền/STK trước khi gửi</w:t>
            </w:r>
          </w:p>
        </w:tc>
      </w:tr>
      <w:tr w14:paraId="7A446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6DCF358F">
            <w:pPr>
              <w:spacing w:after="0" w:line="264" w:lineRule="auto"/>
            </w:pPr>
            <w:r>
              <w:rPr>
                <w:sz w:val="21"/>
              </w:rPr>
              <w:t>Nhân viên nội bộ gian lận</w:t>
            </w:r>
          </w:p>
        </w:tc>
        <w:tc>
          <w:tcPr>
            <w:tcW w:w="1871" w:type="dxa"/>
          </w:tcPr>
          <w:p w14:paraId="780D1B6A">
            <w:pPr>
              <w:spacing w:after="0" w:line="264" w:lineRule="auto"/>
            </w:pPr>
            <w:r>
              <w:rPr>
                <w:sz w:val="21"/>
              </w:rPr>
              <w:t>Tài chính, che giấu sai phạm</w:t>
            </w:r>
          </w:p>
        </w:tc>
        <w:tc>
          <w:tcPr>
            <w:tcW w:w="4819" w:type="dxa"/>
          </w:tcPr>
          <w:p w14:paraId="524C69BC">
            <w:pPr>
              <w:spacing w:after="0" w:line="264" w:lineRule="auto"/>
            </w:pPr>
            <w:r>
              <w:rPr>
                <w:sz w:val="21"/>
              </w:rPr>
              <w:t>Tự lập – tự duyệt, sửa dữ liệu trực tiếp trong CSDL, xoá nhật ký</w:t>
            </w:r>
          </w:p>
        </w:tc>
      </w:tr>
      <w:tr w14:paraId="68BFA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4E631FE1">
            <w:pPr>
              <w:spacing w:after="0" w:line="264" w:lineRule="auto"/>
            </w:pPr>
            <w:r>
              <w:rPr>
                <w:sz w:val="21"/>
              </w:rPr>
              <w:t>Quản trị viên lạm quyền</w:t>
            </w:r>
          </w:p>
        </w:tc>
        <w:tc>
          <w:tcPr>
            <w:tcW w:w="1871" w:type="dxa"/>
          </w:tcPr>
          <w:p w14:paraId="52DD6D8D">
            <w:pPr>
              <w:spacing w:after="0" w:line="264" w:lineRule="auto"/>
            </w:pPr>
            <w:r>
              <w:rPr>
                <w:sz w:val="21"/>
              </w:rPr>
              <w:t>Tài chính</w:t>
            </w:r>
          </w:p>
        </w:tc>
        <w:tc>
          <w:tcPr>
            <w:tcW w:w="4819" w:type="dxa"/>
          </w:tcPr>
          <w:p w14:paraId="218C5F1B">
            <w:pPr>
              <w:spacing w:after="0" w:line="264" w:lineRule="auto"/>
            </w:pPr>
            <w:r>
              <w:rPr>
                <w:sz w:val="21"/>
              </w:rPr>
              <w:t>Thêm thiết bị cho người khác để ký thay</w:t>
            </w:r>
          </w:p>
        </w:tc>
      </w:tr>
      <w:tr w14:paraId="5D09D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014399C7">
            <w:pPr>
              <w:spacing w:after="0" w:line="264" w:lineRule="auto"/>
            </w:pPr>
            <w:r>
              <w:rPr>
                <w:sz w:val="21"/>
              </w:rPr>
              <w:t>Kẻ trộm thiết bị</w:t>
            </w:r>
          </w:p>
        </w:tc>
        <w:tc>
          <w:tcPr>
            <w:tcW w:w="1871" w:type="dxa"/>
          </w:tcPr>
          <w:p w14:paraId="58398E32">
            <w:pPr>
              <w:spacing w:after="0" w:line="264" w:lineRule="auto"/>
            </w:pPr>
            <w:r>
              <w:rPr>
                <w:sz w:val="21"/>
              </w:rPr>
              <w:t>Cơ hội</w:t>
            </w:r>
          </w:p>
        </w:tc>
        <w:tc>
          <w:tcPr>
            <w:tcW w:w="4819" w:type="dxa"/>
          </w:tcPr>
          <w:p w14:paraId="5D814C35">
            <w:pPr>
              <w:spacing w:after="0" w:line="264" w:lineRule="auto"/>
            </w:pPr>
            <w:r>
              <w:rPr>
                <w:sz w:val="21"/>
              </w:rPr>
              <w:t>Lấy được điện thoại của người duyệt</w:t>
            </w:r>
          </w:p>
        </w:tc>
      </w:tr>
    </w:tbl>
    <w:p w14:paraId="3147207D">
      <w:pPr>
        <w:spacing w:after="40"/>
      </w:pPr>
    </w:p>
    <w:p w14:paraId="1811690E">
      <w:pPr>
        <w:pStyle w:val="3"/>
      </w:pPr>
      <w:bookmarkStart w:id="10" w:name="_Toc9127"/>
      <w:r>
        <w:t>2.3. Phân tích mối đe dọa theo STRIDE</w:t>
      </w:r>
      <w:bookmarkEnd w:id="10"/>
    </w:p>
    <w:p w14:paraId="0FDF9519">
      <w:pPr>
        <w:keepNext/>
        <w:spacing w:after="200"/>
        <w:jc w:val="center"/>
      </w:pPr>
      <w:r>
        <w:rPr>
          <w:i/>
          <w:sz w:val="23"/>
        </w:rPr>
        <w:t>Bảng 2.3. Phân tích STRIDE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3458"/>
        <w:gridCol w:w="3685"/>
      </w:tblGrid>
      <w:tr w14:paraId="5EC9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928" w:type="dxa"/>
            <w:shd w:val="clear" w:color="auto" w:fill="1F4E8C"/>
          </w:tcPr>
          <w:p w14:paraId="326AAC5B">
            <w:r>
              <w:rPr>
                <w:b/>
                <w:color w:val="FFFFFF"/>
                <w:sz w:val="20"/>
              </w:rPr>
              <w:t>STRIDE</w:t>
            </w:r>
          </w:p>
        </w:tc>
        <w:tc>
          <w:tcPr>
            <w:tcW w:w="3458" w:type="dxa"/>
            <w:shd w:val="clear" w:color="auto" w:fill="1F4E8C"/>
          </w:tcPr>
          <w:p w14:paraId="570BADDD">
            <w:r>
              <w:rPr>
                <w:b/>
                <w:color w:val="FFFFFF"/>
                <w:sz w:val="20"/>
              </w:rPr>
              <w:t>Mối đe dọa cụ thể</w:t>
            </w:r>
          </w:p>
        </w:tc>
        <w:tc>
          <w:tcPr>
            <w:tcW w:w="3685" w:type="dxa"/>
            <w:shd w:val="clear" w:color="auto" w:fill="1F4E8C"/>
          </w:tcPr>
          <w:p w14:paraId="6CD49A87">
            <w:r>
              <w:rPr>
                <w:b/>
                <w:color w:val="FFFFFF"/>
                <w:sz w:val="20"/>
              </w:rPr>
              <w:t>Biện pháp chính</w:t>
            </w:r>
          </w:p>
        </w:tc>
      </w:tr>
      <w:tr w14:paraId="04D92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05F27DF8">
            <w:pPr>
              <w:spacing w:after="0" w:line="264" w:lineRule="auto"/>
            </w:pPr>
            <w:r>
              <w:rPr>
                <w:sz w:val="20"/>
              </w:rPr>
              <w:t>Spoofing (giả mạo danh tính)</w:t>
            </w:r>
          </w:p>
        </w:tc>
        <w:tc>
          <w:tcPr>
            <w:tcW w:w="3458" w:type="dxa"/>
          </w:tcPr>
          <w:p w14:paraId="50892BEF">
            <w:pPr>
              <w:spacing w:after="0" w:line="264" w:lineRule="auto"/>
            </w:pPr>
            <w:r>
              <w:rPr>
                <w:sz w:val="20"/>
              </w:rPr>
              <w:t>Deepfake giám đốc yêu cầu chuyển tiền; email giả NCC; đăng nhập bằng mật khẩu lộ; khai báo mã thiết bị giả</w:t>
            </w:r>
          </w:p>
        </w:tc>
        <w:tc>
          <w:tcPr>
            <w:tcW w:w="3685" w:type="dxa"/>
          </w:tcPr>
          <w:p w14:paraId="0B9CF6E0">
            <w:pPr>
              <w:spacing w:after="0" w:line="264" w:lineRule="auto"/>
            </w:pPr>
            <w:r>
              <w:rPr>
                <w:sz w:val="20"/>
              </w:rPr>
              <w:t>Không chấp nhận danh tính tự xưng; chính người được nêu tên phải ký trên thiết bị; MFA + chứng minh sở hữu khoá thiết bị; gọi lại số trong danh bạ</w:t>
            </w:r>
          </w:p>
        </w:tc>
      </w:tr>
      <w:tr w14:paraId="29B5D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0DC7D4A1">
            <w:pPr>
              <w:spacing w:after="0" w:line="264" w:lineRule="auto"/>
            </w:pPr>
            <w:r>
              <w:rPr>
                <w:sz w:val="20"/>
              </w:rPr>
              <w:t>Tampering (sửa đổi)</w:t>
            </w:r>
          </w:p>
        </w:tc>
        <w:tc>
          <w:tcPr>
            <w:tcW w:w="3458" w:type="dxa"/>
          </w:tcPr>
          <w:p w14:paraId="0E0F45F9">
            <w:pPr>
              <w:spacing w:after="0" w:line="264" w:lineRule="auto"/>
            </w:pPr>
            <w:r>
              <w:rPr>
                <w:sz w:val="20"/>
              </w:rPr>
              <w:t>Mã độc tráo số tiền; nội gián sửa STK trong CSDL; đổi STK NCC</w:t>
            </w:r>
          </w:p>
        </w:tc>
        <w:tc>
          <w:tcPr>
            <w:tcW w:w="3685" w:type="dxa"/>
          </w:tcPr>
          <w:p w14:paraId="329108DA">
            <w:pPr>
              <w:spacing w:after="0" w:line="264" w:lineRule="auto"/>
            </w:pPr>
            <w:r>
              <w:rPr>
                <w:sz w:val="20"/>
              </w:rPr>
              <w:t>Chữ ký Ed25519 trên nội dung chuẩn hoá; HMAC toàn vẹn; kiểm tra lại trước khi thực thi; quy trình đổi STK có gọi lại + 48h chờ</w:t>
            </w:r>
          </w:p>
        </w:tc>
      </w:tr>
      <w:tr w14:paraId="22027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6BF8DFE">
            <w:pPr>
              <w:spacing w:after="0" w:line="264" w:lineRule="auto"/>
            </w:pPr>
            <w:r>
              <w:rPr>
                <w:sz w:val="20"/>
              </w:rPr>
              <w:t>Repudiation (chối bỏ)</w:t>
            </w:r>
          </w:p>
        </w:tc>
        <w:tc>
          <w:tcPr>
            <w:tcW w:w="3458" w:type="dxa"/>
          </w:tcPr>
          <w:p w14:paraId="7E315A4C">
            <w:pPr>
              <w:spacing w:after="0" w:line="264" w:lineRule="auto"/>
            </w:pPr>
            <w:r>
              <w:rPr>
                <w:sz w:val="20"/>
              </w:rPr>
              <w:t>Người duyệt chối đã duyệt; kế toán chối đã gửi lệnh</w:t>
            </w:r>
          </w:p>
        </w:tc>
        <w:tc>
          <w:tcPr>
            <w:tcW w:w="3685" w:type="dxa"/>
          </w:tcPr>
          <w:p w14:paraId="760B9FFE">
            <w:pPr>
              <w:spacing w:after="0" w:line="264" w:lineRule="auto"/>
            </w:pPr>
            <w:r>
              <w:rPr>
                <w:sz w:val="20"/>
              </w:rPr>
              <w:t>Chữ ký số gắn thiết bị; nhật ký chuỗi băm + HMAC + mốc neo</w:t>
            </w:r>
          </w:p>
        </w:tc>
      </w:tr>
      <w:tr w14:paraId="4A554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CCB58E3">
            <w:pPr>
              <w:spacing w:after="0" w:line="264" w:lineRule="auto"/>
            </w:pPr>
            <w:r>
              <w:rPr>
                <w:sz w:val="20"/>
              </w:rPr>
              <w:t>Information disclosure (lộ lọt)</w:t>
            </w:r>
          </w:p>
        </w:tc>
        <w:tc>
          <w:tcPr>
            <w:tcW w:w="3458" w:type="dxa"/>
          </w:tcPr>
          <w:p w14:paraId="023DA239">
            <w:pPr>
              <w:spacing w:after="0" w:line="264" w:lineRule="auto"/>
            </w:pPr>
            <w:r>
              <w:rPr>
                <w:sz w:val="20"/>
              </w:rPr>
              <w:t>Lộ mật khẩu, bí mật TOTP, token phiên</w:t>
            </w:r>
          </w:p>
        </w:tc>
        <w:tc>
          <w:tcPr>
            <w:tcW w:w="3685" w:type="dxa"/>
          </w:tcPr>
          <w:p w14:paraId="1A83093F">
            <w:pPr>
              <w:spacing w:after="0" w:line="264" w:lineRule="auto"/>
            </w:pPr>
            <w:r>
              <w:rPr>
                <w:sz w:val="20"/>
              </w:rPr>
              <w:t>Argon2id; khoá riêng không rời thiết bị; cookie HttpOnly/SameSite; phiên ngắn hạn</w:t>
            </w:r>
          </w:p>
        </w:tc>
      </w:tr>
      <w:tr w14:paraId="6E7C3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041BFA2F">
            <w:pPr>
              <w:spacing w:after="0" w:line="264" w:lineRule="auto"/>
            </w:pPr>
            <w:r>
              <w:rPr>
                <w:sz w:val="20"/>
              </w:rPr>
              <w:t>Denial of service</w:t>
            </w:r>
          </w:p>
        </w:tc>
        <w:tc>
          <w:tcPr>
            <w:tcW w:w="3458" w:type="dxa"/>
          </w:tcPr>
          <w:p w14:paraId="62D23471">
            <w:pPr>
              <w:spacing w:after="0" w:line="264" w:lineRule="auto"/>
            </w:pPr>
            <w:r>
              <w:rPr>
                <w:sz w:val="20"/>
              </w:rPr>
              <w:t>Khoá tài khoản người duyệt bằng cách cố tình đăng nhập sai</w:t>
            </w:r>
          </w:p>
        </w:tc>
        <w:tc>
          <w:tcPr>
            <w:tcW w:w="3685" w:type="dxa"/>
          </w:tcPr>
          <w:p w14:paraId="6111F386">
            <w:pPr>
              <w:spacing w:after="0" w:line="264" w:lineRule="auto"/>
            </w:pPr>
            <w:r>
              <w:rPr>
                <w:sz w:val="20"/>
              </w:rPr>
              <w:t>Khoá tạm thời 15 phút (không khoá vĩnh viễn) + cảnh báo; có nhiều người duyệt dự phòng</w:t>
            </w:r>
          </w:p>
        </w:tc>
      </w:tr>
      <w:tr w14:paraId="191DD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7AAC4C2">
            <w:pPr>
              <w:spacing w:after="0" w:line="264" w:lineRule="auto"/>
            </w:pPr>
            <w:r>
              <w:rPr>
                <w:sz w:val="20"/>
              </w:rPr>
              <w:t>Elevation of privilege</w:t>
            </w:r>
          </w:p>
        </w:tc>
        <w:tc>
          <w:tcPr>
            <w:tcW w:w="3458" w:type="dxa"/>
          </w:tcPr>
          <w:p w14:paraId="08EBD04F">
            <w:pPr>
              <w:spacing w:after="0" w:line="264" w:lineRule="auto"/>
            </w:pPr>
            <w:r>
              <w:rPr>
                <w:sz w:val="20"/>
              </w:rPr>
              <w:t>Kế toán tự duyệt; admin tự thêm thiết bị cho mình; dùng 1 chữ ký 2 lần</w:t>
            </w:r>
          </w:p>
        </w:tc>
        <w:tc>
          <w:tcPr>
            <w:tcW w:w="3685" w:type="dxa"/>
          </w:tcPr>
          <w:p w14:paraId="463F853C">
            <w:pPr>
              <w:spacing w:after="0" w:line="264" w:lineRule="auto"/>
            </w:pPr>
            <w:r>
              <w:rPr>
                <w:sz w:val="20"/>
              </w:rPr>
              <w:t>Tách biệt nhiệm vụ; admin không có quyền nghiệp vụ; mỗi người 1 chữ ký/lệnh; danh sách chữ ký đã dùng</w:t>
            </w:r>
          </w:p>
        </w:tc>
      </w:tr>
    </w:tbl>
    <w:p w14:paraId="79E29880">
      <w:pPr>
        <w:spacing w:after="40"/>
      </w:pPr>
    </w:p>
    <w:p w14:paraId="7463BE20">
      <w:pPr>
        <w:pStyle w:val="3"/>
      </w:pPr>
      <w:bookmarkStart w:id="11" w:name="_Toc2929"/>
      <w:r>
        <w:t>2.4. Danh sách rủi ro và ma trận rủi ro</w:t>
      </w:r>
      <w:bookmarkEnd w:id="11"/>
    </w:p>
    <w:p w14:paraId="4FED2146">
      <w:pPr>
        <w:jc w:val="both"/>
      </w:pPr>
      <w:r>
        <w:rPr>
          <w:i w:val="0"/>
        </w:rPr>
        <w:t>Mỗi rủi ro được đánh giá theo khả năng xảy ra (KN) và mức độ thiệt hại (TH) trên thang 1–5, điểm rủi ro = KN × TH. Hai rủi ro cao nhất – giả danh lãnh đạo (R1) và email giả nhà cung cấp (R2) – chính là trọng tâm thiết kế của hệ thống.</w:t>
      </w:r>
    </w:p>
    <w:p w14:paraId="4C6402BB">
      <w:pPr>
        <w:keepNext/>
        <w:jc w:val="center"/>
      </w:pPr>
      <w:r>
        <w:drawing>
          <wp:inline distT="0" distB="0" distL="114300" distR="114300">
            <wp:extent cx="5759450" cy="2563495"/>
            <wp:effectExtent l="0" t="0" r="127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60000" cy="2563738"/>
                    </a:xfrm>
                    <a:prstGeom prst="rect">
                      <a:avLst/>
                    </a:prstGeom>
                  </pic:spPr>
                </pic:pic>
              </a:graphicData>
            </a:graphic>
          </wp:inline>
        </w:drawing>
      </w:r>
    </w:p>
    <w:p w14:paraId="6E4DBFA6">
      <w:pPr>
        <w:spacing w:after="200"/>
        <w:jc w:val="center"/>
      </w:pPr>
      <w:r>
        <w:rPr>
          <w:i/>
          <w:sz w:val="23"/>
        </w:rPr>
        <w:t>Hình 2.1. Ma trận rủi ro trước khi áp dụng biện pháp bảo vệ</w:t>
      </w:r>
    </w:p>
    <w:p w14:paraId="7810CDBC">
      <w:r>
        <w:br w:type="page"/>
      </w:r>
    </w:p>
    <w:p w14:paraId="0F2D7132">
      <w:pPr>
        <w:pStyle w:val="2"/>
      </w:pPr>
      <w:bookmarkStart w:id="12" w:name="_Toc31997"/>
      <w:r>
        <w:t>CHƯƠNG 3. THIẾT KẾ KIẾN TRÚC VÀ LUỒNG DỮ LIỆU</w:t>
      </w:r>
      <w:bookmarkEnd w:id="12"/>
    </w:p>
    <w:p w14:paraId="03240D78">
      <w:pPr>
        <w:pStyle w:val="3"/>
      </w:pPr>
      <w:bookmarkStart w:id="13" w:name="_Toc2509"/>
      <w:r>
        <w:t>3.1. Kiến trúc tổng thể</w:t>
      </w:r>
      <w:bookmarkEnd w:id="13"/>
    </w:p>
    <w:p w14:paraId="595F3785">
      <w:pPr>
        <w:jc w:val="both"/>
      </w:pPr>
      <w:r>
        <w:rPr>
          <w:i w:val="0"/>
        </w:rPr>
        <w:t>Hệ thống được chia thành bốn vùng với mức tin cậy khác nhau. Mũi tên đi từ vùng kém tin cậy sang vùng tin cậy hơn luôn phải đi qua một điểm kiểm soát (xác thực, chữ ký, chấm điểm rủi ro).</w:t>
      </w:r>
    </w:p>
    <w:p w14:paraId="3CA1B452">
      <w:pPr>
        <w:keepNext/>
        <w:jc w:val="center"/>
      </w:pPr>
      <w:r>
        <w:drawing>
          <wp:inline distT="0" distB="0" distL="114300" distR="114300">
            <wp:extent cx="5939790" cy="35814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40000" cy="3581581"/>
                    </a:xfrm>
                    <a:prstGeom prst="rect">
                      <a:avLst/>
                    </a:prstGeom>
                  </pic:spPr>
                </pic:pic>
              </a:graphicData>
            </a:graphic>
          </wp:inline>
        </w:drawing>
      </w:r>
    </w:p>
    <w:p w14:paraId="68F483B1">
      <w:pPr>
        <w:spacing w:after="200"/>
        <w:jc w:val="center"/>
      </w:pPr>
      <w:r>
        <w:rPr>
          <w:i/>
          <w:sz w:val="23"/>
        </w:rPr>
        <w:t>Hình 3.1. Kiến trúc tổng thể và các ranh giới tin cậy</w:t>
      </w:r>
    </w:p>
    <w:p w14:paraId="1465A542">
      <w:pPr>
        <w:keepNext/>
        <w:spacing w:after="200"/>
        <w:jc w:val="center"/>
      </w:pPr>
      <w:r>
        <w:rPr>
          <w:i/>
          <w:sz w:val="23"/>
        </w:rPr>
        <w:t>Bảng 3.1. Các thành phần chính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4252"/>
        <w:gridCol w:w="2551"/>
      </w:tblGrid>
      <w:tr w14:paraId="2725E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1F4E8C"/>
          </w:tcPr>
          <w:p w14:paraId="24EF4104">
            <w:r>
              <w:rPr>
                <w:b/>
                <w:color w:val="FFFFFF"/>
                <w:sz w:val="20"/>
              </w:rPr>
              <w:t>Thành phần</w:t>
            </w:r>
          </w:p>
        </w:tc>
        <w:tc>
          <w:tcPr>
            <w:tcW w:w="4252" w:type="dxa"/>
            <w:shd w:val="clear" w:color="auto" w:fill="1F4E8C"/>
          </w:tcPr>
          <w:p w14:paraId="17DDD96D">
            <w:r>
              <w:rPr>
                <w:b/>
                <w:color w:val="FFFFFF"/>
                <w:sz w:val="20"/>
              </w:rPr>
              <w:t>Chức năng</w:t>
            </w:r>
          </w:p>
        </w:tc>
        <w:tc>
          <w:tcPr>
            <w:tcW w:w="2551" w:type="dxa"/>
            <w:shd w:val="clear" w:color="auto" w:fill="1F4E8C"/>
          </w:tcPr>
          <w:p w14:paraId="34176A35">
            <w:r>
              <w:rPr>
                <w:b/>
                <w:color w:val="FFFFFF"/>
                <w:sz w:val="20"/>
              </w:rPr>
              <w:t>Tương ứng trong prototype</w:t>
            </w:r>
          </w:p>
        </w:tc>
      </w:tr>
      <w:tr w14:paraId="50314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37A6F2E">
            <w:pPr>
              <w:spacing w:after="0" w:line="264" w:lineRule="auto"/>
            </w:pPr>
            <w:r>
              <w:rPr>
                <w:sz w:val="20"/>
              </w:rPr>
              <w:t>Web/API Gateway</w:t>
            </w:r>
          </w:p>
        </w:tc>
        <w:tc>
          <w:tcPr>
            <w:tcW w:w="4252" w:type="dxa"/>
          </w:tcPr>
          <w:p w14:paraId="27132CC5">
            <w:pPr>
              <w:spacing w:after="0" w:line="264" w:lineRule="auto"/>
            </w:pPr>
            <w:r>
              <w:rPr>
                <w:sz w:val="20"/>
              </w:rPr>
              <w:t>Nhận yêu cầu qua HTTPS, quản lý cookie phiên, kiểm tra kiểu dữ liệu</w:t>
            </w:r>
          </w:p>
        </w:tc>
        <w:tc>
          <w:tcPr>
            <w:tcW w:w="2551" w:type="dxa"/>
          </w:tcPr>
          <w:p w14:paraId="75779EC8">
            <w:pPr>
              <w:spacing w:after="0" w:line="264" w:lineRule="auto"/>
            </w:pPr>
            <w:r>
              <w:rPr>
                <w:sz w:val="20"/>
              </w:rPr>
              <w:t>app.py (Flask)</w:t>
            </w:r>
          </w:p>
        </w:tc>
      </w:tr>
      <w:tr w14:paraId="63969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A44153D">
            <w:pPr>
              <w:spacing w:after="0" w:line="264" w:lineRule="auto"/>
            </w:pPr>
            <w:r>
              <w:rPr>
                <w:sz w:val="20"/>
              </w:rPr>
              <w:t>Dịch vụ xác thực</w:t>
            </w:r>
          </w:p>
        </w:tc>
        <w:tc>
          <w:tcPr>
            <w:tcW w:w="4252" w:type="dxa"/>
          </w:tcPr>
          <w:p w14:paraId="29D1BC0C">
            <w:pPr>
              <w:spacing w:after="0" w:line="264" w:lineRule="auto"/>
            </w:pPr>
            <w:r>
              <w:rPr>
                <w:sz w:val="20"/>
              </w:rPr>
              <w:t>Argon2id, TOTP chống phát lại, challenge–response với khoá thiết bị, khoá tạm, hết phiên</w:t>
            </w:r>
          </w:p>
        </w:tc>
        <w:tc>
          <w:tcPr>
            <w:tcW w:w="2551" w:type="dxa"/>
          </w:tcPr>
          <w:p w14:paraId="0D6CC533">
            <w:pPr>
              <w:spacing w:after="0" w:line="264" w:lineRule="auto"/>
            </w:pPr>
            <w:r>
              <w:rPr>
                <w:sz w:val="20"/>
              </w:rPr>
              <w:t>core.py: start_login, login</w:t>
            </w:r>
          </w:p>
        </w:tc>
      </w:tr>
      <w:tr w14:paraId="0E27C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B4FBB3C">
            <w:pPr>
              <w:spacing w:after="0" w:line="264" w:lineRule="auto"/>
            </w:pPr>
            <w:r>
              <w:rPr>
                <w:sz w:val="20"/>
              </w:rPr>
              <w:t>Bộ chấm điểm rủi ro</w:t>
            </w:r>
          </w:p>
        </w:tc>
        <w:tc>
          <w:tcPr>
            <w:tcW w:w="4252" w:type="dxa"/>
          </w:tcPr>
          <w:p w14:paraId="4066536E">
            <w:pPr>
              <w:spacing w:after="0" w:line="264" w:lineRule="auto"/>
            </w:pPr>
            <w:r>
              <w:rPr>
                <w:sz w:val="20"/>
              </w:rPr>
              <w:t>Tính điểm theo luật, phát hiện luật chặn cứng</w:t>
            </w:r>
          </w:p>
        </w:tc>
        <w:tc>
          <w:tcPr>
            <w:tcW w:w="2551" w:type="dxa"/>
          </w:tcPr>
          <w:p w14:paraId="410A2DA1">
            <w:pPr>
              <w:spacing w:after="0" w:line="264" w:lineRule="auto"/>
            </w:pPr>
            <w:r>
              <w:rPr>
                <w:sz w:val="20"/>
              </w:rPr>
              <w:t>risk.py: assess</w:t>
            </w:r>
          </w:p>
        </w:tc>
      </w:tr>
      <w:tr w14:paraId="355E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F46D241">
            <w:pPr>
              <w:spacing w:after="0" w:line="264" w:lineRule="auto"/>
            </w:pPr>
            <w:r>
              <w:rPr>
                <w:sz w:val="20"/>
              </w:rPr>
              <w:t>Bộ máy chính sách duyệt</w:t>
            </w:r>
          </w:p>
        </w:tc>
        <w:tc>
          <w:tcPr>
            <w:tcW w:w="4252" w:type="dxa"/>
          </w:tcPr>
          <w:p w14:paraId="7536D34C">
            <w:pPr>
              <w:spacing w:after="0" w:line="264" w:lineRule="auto"/>
            </w:pPr>
            <w:r>
              <w:rPr>
                <w:sz w:val="20"/>
              </w:rPr>
              <w:t>Số người duyệt, bắt buộc GĐ, bắt buộc người tự xưng ký, gọi lại</w:t>
            </w:r>
          </w:p>
        </w:tc>
        <w:tc>
          <w:tcPr>
            <w:tcW w:w="2551" w:type="dxa"/>
          </w:tcPr>
          <w:p w14:paraId="53D99DB8">
            <w:pPr>
              <w:spacing w:after="0" w:line="264" w:lineRule="auto"/>
            </w:pPr>
            <w:r>
              <w:rPr>
                <w:sz w:val="20"/>
              </w:rPr>
              <w:t>core.py: create_payment, _approval_gaps</w:t>
            </w:r>
          </w:p>
        </w:tc>
      </w:tr>
      <w:tr w14:paraId="65B90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EB5B379">
            <w:pPr>
              <w:spacing w:after="0" w:line="264" w:lineRule="auto"/>
            </w:pPr>
            <w:r>
              <w:rPr>
                <w:sz w:val="20"/>
              </w:rPr>
              <w:t>Xác minh chữ ký</w:t>
            </w:r>
          </w:p>
        </w:tc>
        <w:tc>
          <w:tcPr>
            <w:tcW w:w="4252" w:type="dxa"/>
          </w:tcPr>
          <w:p w14:paraId="1B65350F">
            <w:pPr>
              <w:spacing w:after="0" w:line="264" w:lineRule="auto"/>
            </w:pPr>
            <w:r>
              <w:rPr>
                <w:sz w:val="20"/>
              </w:rPr>
              <w:t>Kiểm tra Ed25519 trên nội dung chuẩn hoá + nonce + quyết định</w:t>
            </w:r>
          </w:p>
        </w:tc>
        <w:tc>
          <w:tcPr>
            <w:tcW w:w="2551" w:type="dxa"/>
          </w:tcPr>
          <w:p w14:paraId="57EA2456">
            <w:pPr>
              <w:spacing w:after="0" w:line="264" w:lineRule="auto"/>
            </w:pPr>
            <w:r>
              <w:rPr>
                <w:sz w:val="20"/>
              </w:rPr>
              <w:t>core.py: decide_payment</w:t>
            </w:r>
          </w:p>
        </w:tc>
      </w:tr>
      <w:tr w14:paraId="21E48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4FDBD75">
            <w:pPr>
              <w:spacing w:after="0" w:line="264" w:lineRule="auto"/>
            </w:pPr>
            <w:r>
              <w:rPr>
                <w:sz w:val="20"/>
              </w:rPr>
              <w:t>Bộ thực thi lệnh</w:t>
            </w:r>
          </w:p>
        </w:tc>
        <w:tc>
          <w:tcPr>
            <w:tcW w:w="4252" w:type="dxa"/>
          </w:tcPr>
          <w:p w14:paraId="3374C959">
            <w:pPr>
              <w:spacing w:after="0" w:line="264" w:lineRule="auto"/>
            </w:pPr>
            <w:r>
              <w:rPr>
                <w:sz w:val="20"/>
              </w:rPr>
              <w:t>Kiểm tra lại toàn bộ trước khi gửi ngân hàng</w:t>
            </w:r>
          </w:p>
        </w:tc>
        <w:tc>
          <w:tcPr>
            <w:tcW w:w="2551" w:type="dxa"/>
          </w:tcPr>
          <w:p w14:paraId="256B7148">
            <w:pPr>
              <w:spacing w:after="0" w:line="264" w:lineRule="auto"/>
            </w:pPr>
            <w:r>
              <w:rPr>
                <w:sz w:val="20"/>
              </w:rPr>
              <w:t>core.py: execute_payment</w:t>
            </w:r>
          </w:p>
        </w:tc>
      </w:tr>
      <w:tr w14:paraId="78728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128289D">
            <w:pPr>
              <w:spacing w:after="0" w:line="264" w:lineRule="auto"/>
            </w:pPr>
            <w:r>
              <w:rPr>
                <w:sz w:val="20"/>
              </w:rPr>
              <w:t>Nhật ký kiểm toán</w:t>
            </w:r>
          </w:p>
        </w:tc>
        <w:tc>
          <w:tcPr>
            <w:tcW w:w="4252" w:type="dxa"/>
          </w:tcPr>
          <w:p w14:paraId="28B6FE8A">
            <w:pPr>
              <w:spacing w:after="0" w:line="264" w:lineRule="auto"/>
            </w:pPr>
            <w:r>
              <w:rPr>
                <w:sz w:val="20"/>
              </w:rPr>
              <w:t>Chuỗi băm SHA-256 + HMAC + mốc neo</w:t>
            </w:r>
          </w:p>
        </w:tc>
        <w:tc>
          <w:tcPr>
            <w:tcW w:w="2551" w:type="dxa"/>
          </w:tcPr>
          <w:p w14:paraId="3F50E442">
            <w:pPr>
              <w:spacing w:after="0" w:line="264" w:lineRule="auto"/>
            </w:pPr>
            <w:r>
              <w:rPr>
                <w:sz w:val="20"/>
              </w:rPr>
              <w:t>audit.py</w:t>
            </w:r>
          </w:p>
        </w:tc>
      </w:tr>
      <w:tr w14:paraId="383E6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82B6622">
            <w:pPr>
              <w:spacing w:after="0" w:line="264" w:lineRule="auto"/>
            </w:pPr>
            <w:r>
              <w:rPr>
                <w:sz w:val="20"/>
              </w:rPr>
              <w:t>Ứng dụng ký trên điện thoại</w:t>
            </w:r>
          </w:p>
        </w:tc>
        <w:tc>
          <w:tcPr>
            <w:tcW w:w="4252" w:type="dxa"/>
          </w:tcPr>
          <w:p w14:paraId="0DF24857">
            <w:pPr>
              <w:spacing w:after="0" w:line="264" w:lineRule="auto"/>
            </w:pPr>
            <w:r>
              <w:rPr>
                <w:sz w:val="20"/>
              </w:rPr>
              <w:t>Giữ khoá riêng, hiển thị nội dung, ký</w:t>
            </w:r>
          </w:p>
        </w:tc>
        <w:tc>
          <w:tcPr>
            <w:tcW w:w="2551" w:type="dxa"/>
          </w:tcPr>
          <w:p w14:paraId="372175D8">
            <w:pPr>
              <w:spacing w:after="0" w:line="264" w:lineRule="auto"/>
            </w:pPr>
            <w:r>
              <w:rPr>
                <w:sz w:val="20"/>
              </w:rPr>
              <w:t>device.py (mô phỏng)</w:t>
            </w:r>
          </w:p>
        </w:tc>
      </w:tr>
      <w:tr w14:paraId="05AB4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884E8BB">
            <w:pPr>
              <w:spacing w:after="0" w:line="264" w:lineRule="auto"/>
            </w:pPr>
            <w:r>
              <w:rPr>
                <w:sz w:val="20"/>
              </w:rPr>
              <w:t>Sổ đăng ký NCC &amp; danh bạ</w:t>
            </w:r>
          </w:p>
        </w:tc>
        <w:tc>
          <w:tcPr>
            <w:tcW w:w="4252" w:type="dxa"/>
          </w:tcPr>
          <w:p w14:paraId="018841C5">
            <w:pPr>
              <w:spacing w:after="0" w:line="264" w:lineRule="auto"/>
            </w:pPr>
            <w:r>
              <w:rPr>
                <w:sz w:val="20"/>
              </w:rPr>
              <w:t>Nguồn tin cậy gốc cho STK và SĐT gọi lại</w:t>
            </w:r>
          </w:p>
        </w:tc>
        <w:tc>
          <w:tcPr>
            <w:tcW w:w="2551" w:type="dxa"/>
          </w:tcPr>
          <w:p w14:paraId="3C625021">
            <w:pPr>
              <w:spacing w:after="0" w:line="264" w:lineRule="auto"/>
            </w:pPr>
            <w:r>
              <w:rPr>
                <w:sz w:val="20"/>
              </w:rPr>
              <w:t>core.py: beneficiaries, users.phone</w:t>
            </w:r>
          </w:p>
        </w:tc>
      </w:tr>
    </w:tbl>
    <w:p w14:paraId="4242CCB4">
      <w:pPr>
        <w:spacing w:after="40"/>
      </w:pPr>
    </w:p>
    <w:p w14:paraId="120E4FDD">
      <w:pPr>
        <w:pStyle w:val="3"/>
      </w:pPr>
      <w:bookmarkStart w:id="14" w:name="_Toc27250"/>
      <w:r>
        <w:t>3.2. Ranh giới tin cậy</w:t>
      </w:r>
      <w:bookmarkEnd w:id="14"/>
    </w:p>
    <w:p w14:paraId="63E25660">
      <w:pPr>
        <w:pStyle w:val="23"/>
        <w:spacing w:after="60"/>
        <w:jc w:val="both"/>
      </w:pPr>
      <w:r>
        <w:rPr>
          <w:b/>
        </w:rPr>
        <w:t xml:space="preserve">Vùng không tin cậy: </w:t>
      </w:r>
      <w:r>
        <w:t>mọi kênh liên lạc bên ngoài (email, chat, điện thoại, video) và bất kỳ ai trên Internet. Dữ liệu từ đây chỉ được nhập vào hệ thống như một “lời khẳng định” kèm nhãn kênh nguồn.</w:t>
      </w:r>
    </w:p>
    <w:p w14:paraId="1660544D">
      <w:pPr>
        <w:pStyle w:val="23"/>
        <w:spacing w:after="60"/>
        <w:jc w:val="both"/>
      </w:pPr>
      <w:r>
        <w:rPr>
          <w:b/>
        </w:rPr>
        <w:t xml:space="preserve">Thiết bị người dùng: </w:t>
      </w:r>
      <w:r>
        <w:t>tin cậy có điều kiện. Trình duyệt có thể nhiễm mã độc nên máy chủ không tin dữ liệu nó gửi lên; điện thoại được tin chỉ ở mức “chủ sở hữu khoá riêng đã xác nhận nội dung này”, và có thể bị thu hồi bất cứ lúc nào.</w:t>
      </w:r>
    </w:p>
    <w:p w14:paraId="6F74CEF1">
      <w:pPr>
        <w:pStyle w:val="23"/>
        <w:spacing w:after="60"/>
        <w:jc w:val="both"/>
      </w:pPr>
      <w:r>
        <w:rPr>
          <w:b/>
        </w:rPr>
        <w:t xml:space="preserve">Máy chủ: </w:t>
      </w:r>
      <w:r>
        <w:t>vùng tin cậy, nhưng vẫn áp dụng nguyên tắc không tin dữ liệu đang lưu – lệnh được kiểm tra lại HMAC và chữ ký trước khi thực thi để chống nội gián sửa CSDL.</w:t>
      </w:r>
    </w:p>
    <w:p w14:paraId="6D9D1FF3">
      <w:pPr>
        <w:pStyle w:val="23"/>
        <w:spacing w:after="60"/>
        <w:jc w:val="both"/>
      </w:pPr>
      <w:r>
        <w:rPr>
          <w:b/>
        </w:rPr>
        <w:t xml:space="preserve">Bên ngoài tin cậy: </w:t>
      </w:r>
      <w:r>
        <w:t>ngân hàng (nhận lệnh đã kiểm tra) và hệ thống lưu trữ WORM/kiểm toán viên (giữ mốc neo nhật ký, nằm ngoài quyền kiểm soát của quản trị viên).</w:t>
      </w:r>
    </w:p>
    <w:p w14:paraId="188CA24A">
      <w:pPr>
        <w:pStyle w:val="3"/>
      </w:pPr>
      <w:bookmarkStart w:id="15" w:name="_Toc28919"/>
      <w:r>
        <w:t>3.3. Luồng dữ liệu phê duyệt lệnh chuyển tiền</w:t>
      </w:r>
      <w:bookmarkEnd w:id="15"/>
    </w:p>
    <w:p w14:paraId="60B18CA8">
      <w:pPr>
        <w:keepNext/>
        <w:jc w:val="center"/>
      </w:pPr>
      <w:r>
        <w:drawing>
          <wp:inline distT="0" distB="0" distL="114300" distR="114300">
            <wp:extent cx="5759450" cy="4035425"/>
            <wp:effectExtent l="0" t="0" r="127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60000" cy="4035653"/>
                    </a:xfrm>
                    <a:prstGeom prst="rect">
                      <a:avLst/>
                    </a:prstGeom>
                  </pic:spPr>
                </pic:pic>
              </a:graphicData>
            </a:graphic>
          </wp:inline>
        </w:drawing>
      </w:r>
    </w:p>
    <w:p w14:paraId="1C1C8128">
      <w:pPr>
        <w:spacing w:after="200"/>
        <w:jc w:val="center"/>
      </w:pPr>
      <w:r>
        <w:rPr>
          <w:i/>
          <w:sz w:val="23"/>
        </w:rPr>
        <w:t>Hình 3.2. Luồng tạo – phê duyệt – thực thi một lệnh chuyển tiền</w:t>
      </w:r>
    </w:p>
    <w:p w14:paraId="2E16A2DA">
      <w:pPr>
        <w:jc w:val="both"/>
      </w:pPr>
      <w:r>
        <w:rPr>
          <w:i w:val="0"/>
        </w:rPr>
        <w:t>Ba điểm thiết kế quan trọng trong luồng:</w:t>
      </w:r>
    </w:p>
    <w:p w14:paraId="741CF291">
      <w:pPr>
        <w:pStyle w:val="23"/>
        <w:spacing w:after="60"/>
        <w:jc w:val="both"/>
      </w:pPr>
      <w:r>
        <w:rPr>
          <w:b/>
        </w:rPr>
        <w:t xml:space="preserve">Bước 4: </w:t>
      </w:r>
      <w:r>
        <w:t>số tài khoản thụ hưởng luôn được lấy từ sổ đăng ký, không bao giờ lấy từ nội dung tin nhắn. Nếu tin nhắn chứa STK khác sổ đăng ký, lệnh bị chặn ngay.</w:t>
      </w:r>
    </w:p>
    <w:p w14:paraId="6BBB1E8C">
      <w:pPr>
        <w:pStyle w:val="23"/>
        <w:spacing w:after="60"/>
        <w:jc w:val="both"/>
      </w:pPr>
      <w:r>
        <w:rPr>
          <w:b/>
        </w:rPr>
        <w:t xml:space="preserve">Bước 6–8: </w:t>
      </w:r>
      <w:r>
        <w:t>người duyệt xem nội dung trên điện thoại (kênh thứ hai, độc lập với trình duyệt có thể nhiễm mã độc) và ký đúng nội dung đó. Chữ ký bao gồm cả nonce, hạn và quyết định nên không thể dùng lại.</w:t>
      </w:r>
    </w:p>
    <w:p w14:paraId="277DA486">
      <w:pPr>
        <w:pStyle w:val="23"/>
        <w:spacing w:after="60"/>
        <w:jc w:val="both"/>
      </w:pPr>
      <w:r>
        <w:rPr>
          <w:b/>
        </w:rPr>
        <w:t xml:space="preserve">Bước 12: </w:t>
      </w:r>
      <w:r>
        <w:t>khi thực thi, hệ thống không tin trạng thái “APPROVED” trong CSDL mà kiểm tra lại toàn bộ: HMAC, từng chữ ký, thiết bị chưa bị thu hồi, STK vẫn khớp sổ đăng ký và không trong thời gian chờ.</w:t>
      </w:r>
    </w:p>
    <w:p w14:paraId="1752BFA6">
      <w:pPr>
        <w:pStyle w:val="3"/>
      </w:pPr>
      <w:bookmarkStart w:id="16" w:name="_Toc27385"/>
      <w:r>
        <w:t>3.4. Luồng xử lý yêu cầu đổi số tài khoản</w:t>
      </w:r>
      <w:bookmarkEnd w:id="16"/>
    </w:p>
    <w:p w14:paraId="31A122CC">
      <w:pPr>
        <w:keepNext/>
        <w:jc w:val="center"/>
      </w:pPr>
      <w:r>
        <w:drawing>
          <wp:inline distT="0" distB="0" distL="114300" distR="114300">
            <wp:extent cx="5759450" cy="2420620"/>
            <wp:effectExtent l="0" t="0" r="127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60000" cy="2420905"/>
                    </a:xfrm>
                    <a:prstGeom prst="rect">
                      <a:avLst/>
                    </a:prstGeom>
                  </pic:spPr>
                </pic:pic>
              </a:graphicData>
            </a:graphic>
          </wp:inline>
        </w:drawing>
      </w:r>
    </w:p>
    <w:p w14:paraId="2B076B58">
      <w:pPr>
        <w:spacing w:after="200"/>
        <w:jc w:val="center"/>
      </w:pPr>
      <w:r>
        <w:rPr>
          <w:i/>
          <w:sz w:val="23"/>
        </w:rPr>
        <w:t>Hình 3.3. Luồng xử lý yêu cầu đổi số tài khoản nhà cung cấp</w:t>
      </w:r>
    </w:p>
    <w:p w14:paraId="47828834">
      <w:pPr>
        <w:pStyle w:val="3"/>
      </w:pPr>
      <w:bookmarkStart w:id="17" w:name="_Toc32625"/>
      <w:r>
        <w:t>3.5. Mô hình dữ liệu</w:t>
      </w:r>
      <w:bookmarkEnd w:id="17"/>
    </w:p>
    <w:p w14:paraId="6CBE34DC">
      <w:pPr>
        <w:keepNext/>
        <w:spacing w:after="200"/>
        <w:jc w:val="center"/>
      </w:pPr>
      <w:r>
        <w:rPr>
          <w:i/>
          <w:sz w:val="23"/>
        </w:rPr>
        <w:t>Bảng 3.2. Các thực thể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535"/>
        <w:gridCol w:w="2835"/>
      </w:tblGrid>
      <w:tr w14:paraId="53928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1F4E8C"/>
          </w:tcPr>
          <w:p w14:paraId="1EB9354E">
            <w:r>
              <w:rPr>
                <w:b/>
                <w:color w:val="FFFFFF"/>
                <w:sz w:val="20"/>
              </w:rPr>
              <w:t>Thực thể</w:t>
            </w:r>
          </w:p>
        </w:tc>
        <w:tc>
          <w:tcPr>
            <w:tcW w:w="4535" w:type="dxa"/>
            <w:shd w:val="clear" w:color="auto" w:fill="1F4E8C"/>
          </w:tcPr>
          <w:p w14:paraId="295118EF">
            <w:r>
              <w:rPr>
                <w:b/>
                <w:color w:val="FFFFFF"/>
                <w:sz w:val="20"/>
              </w:rPr>
              <w:t>Trường chính</w:t>
            </w:r>
          </w:p>
        </w:tc>
        <w:tc>
          <w:tcPr>
            <w:tcW w:w="2835" w:type="dxa"/>
            <w:shd w:val="clear" w:color="auto" w:fill="1F4E8C"/>
          </w:tcPr>
          <w:p w14:paraId="4BBA348A">
            <w:r>
              <w:rPr>
                <w:b/>
                <w:color w:val="FFFFFF"/>
                <w:sz w:val="20"/>
              </w:rPr>
              <w:t>Ghi chú bảo mật</w:t>
            </w:r>
          </w:p>
        </w:tc>
      </w:tr>
      <w:tr w14:paraId="6A54C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38E01A6">
            <w:pPr>
              <w:spacing w:after="0" w:line="264" w:lineRule="auto"/>
            </w:pPr>
            <w:r>
              <w:rPr>
                <w:sz w:val="20"/>
              </w:rPr>
              <w:t>User</w:t>
            </w:r>
          </w:p>
        </w:tc>
        <w:tc>
          <w:tcPr>
            <w:tcW w:w="4535" w:type="dxa"/>
          </w:tcPr>
          <w:p w14:paraId="2A79E691">
            <w:pPr>
              <w:spacing w:after="0" w:line="264" w:lineRule="auto"/>
            </w:pPr>
            <w:r>
              <w:rPr>
                <w:sz w:val="20"/>
              </w:rPr>
              <w:t>username, role, password_hash, totp_secret, phone, failed_logins, locked_until, last_totp_counter</w:t>
            </w:r>
          </w:p>
        </w:tc>
        <w:tc>
          <w:tcPr>
            <w:tcW w:w="2835" w:type="dxa"/>
          </w:tcPr>
          <w:p w14:paraId="2F7BC0A0">
            <w:pPr>
              <w:spacing w:after="0" w:line="264" w:lineRule="auto"/>
            </w:pPr>
            <w:r>
              <w:rPr>
                <w:sz w:val="20"/>
              </w:rPr>
              <w:t>Mật khẩu băm Argon2id; last_totp_counter chống phát lại OTP</w:t>
            </w:r>
          </w:p>
        </w:tc>
      </w:tr>
      <w:tr w14:paraId="11152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E641488">
            <w:pPr>
              <w:spacing w:after="0" w:line="264" w:lineRule="auto"/>
            </w:pPr>
            <w:r>
              <w:rPr>
                <w:sz w:val="20"/>
              </w:rPr>
              <w:t>Device</w:t>
            </w:r>
          </w:p>
        </w:tc>
        <w:tc>
          <w:tcPr>
            <w:tcW w:w="4535" w:type="dxa"/>
          </w:tcPr>
          <w:p w14:paraId="390451F2">
            <w:pPr>
              <w:spacing w:after="0" w:line="264" w:lineRule="auto"/>
            </w:pPr>
            <w:r>
              <w:rPr>
                <w:sz w:val="20"/>
              </w:rPr>
              <w:t>id, user_id, public_key, status (PENDING/ACTIVE/REVOKED)</w:t>
            </w:r>
          </w:p>
        </w:tc>
        <w:tc>
          <w:tcPr>
            <w:tcW w:w="2835" w:type="dxa"/>
          </w:tcPr>
          <w:p w14:paraId="2BE4E1FD">
            <w:pPr>
              <w:spacing w:after="0" w:line="264" w:lineRule="auto"/>
            </w:pPr>
            <w:r>
              <w:rPr>
                <w:sz w:val="20"/>
              </w:rPr>
              <w:t>Máy chủ chỉ lưu khoá công khai</w:t>
            </w:r>
          </w:p>
        </w:tc>
      </w:tr>
      <w:tr w14:paraId="7E5F5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9563569">
            <w:pPr>
              <w:spacing w:after="0" w:line="264" w:lineRule="auto"/>
            </w:pPr>
            <w:r>
              <w:rPr>
                <w:sz w:val="20"/>
              </w:rPr>
              <w:t>Beneficiary</w:t>
            </w:r>
          </w:p>
        </w:tc>
        <w:tc>
          <w:tcPr>
            <w:tcW w:w="4535" w:type="dxa"/>
          </w:tcPr>
          <w:p w14:paraId="56DE168A">
            <w:pPr>
              <w:spacing w:after="0" w:line="264" w:lineRule="auto"/>
            </w:pPr>
            <w:r>
              <w:rPr>
                <w:sz w:val="20"/>
              </w:rPr>
              <w:t>name, bank, account_no, tax_code, contact_phone, last_changed_at, cooling_until, payment_history</w:t>
            </w:r>
          </w:p>
        </w:tc>
        <w:tc>
          <w:tcPr>
            <w:tcW w:w="2835" w:type="dxa"/>
          </w:tcPr>
          <w:p w14:paraId="2A693F85">
            <w:pPr>
              <w:spacing w:after="0" w:line="264" w:lineRule="auto"/>
            </w:pPr>
            <w:r>
              <w:rPr>
                <w:sz w:val="20"/>
              </w:rPr>
              <w:t>Nguồn tin cậy gốc; chỉ thay đổi qua quy trình đổi STK</w:t>
            </w:r>
          </w:p>
        </w:tc>
      </w:tr>
      <w:tr w14:paraId="388F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F5D2982">
            <w:pPr>
              <w:spacing w:after="0" w:line="264" w:lineRule="auto"/>
            </w:pPr>
            <w:r>
              <w:rPr>
                <w:sz w:val="20"/>
              </w:rPr>
              <w:t>AccountChange</w:t>
            </w:r>
          </w:p>
        </w:tc>
        <w:tc>
          <w:tcPr>
            <w:tcW w:w="4535" w:type="dxa"/>
          </w:tcPr>
          <w:p w14:paraId="25974867">
            <w:pPr>
              <w:spacing w:after="0" w:line="264" w:lineRule="auto"/>
            </w:pPr>
            <w:r>
              <w:rPr>
                <w:sz w:val="20"/>
              </w:rPr>
              <w:t>beneficiary_id, new_account_no, source_channel, status, callback, nonce</w:t>
            </w:r>
          </w:p>
        </w:tc>
        <w:tc>
          <w:tcPr>
            <w:tcW w:w="2835" w:type="dxa"/>
          </w:tcPr>
          <w:p w14:paraId="37FA80A3">
            <w:pPr>
              <w:spacing w:after="0" w:line="264" w:lineRule="auto"/>
            </w:pPr>
            <w:r>
              <w:rPr>
                <w:sz w:val="20"/>
              </w:rPr>
              <w:t>Không có hiệu lực tới khi gọi lại + ký duyệt</w:t>
            </w:r>
          </w:p>
        </w:tc>
      </w:tr>
      <w:tr w14:paraId="58732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312B99B">
            <w:pPr>
              <w:spacing w:after="0" w:line="264" w:lineRule="auto"/>
            </w:pPr>
            <w:r>
              <w:rPr>
                <w:sz w:val="20"/>
              </w:rPr>
              <w:t>PaymentRequest</w:t>
            </w:r>
          </w:p>
        </w:tc>
        <w:tc>
          <w:tcPr>
            <w:tcW w:w="4535" w:type="dxa"/>
          </w:tcPr>
          <w:p w14:paraId="1B728228">
            <w:pPr>
              <w:spacing w:after="0" w:line="264" w:lineRule="auto"/>
            </w:pPr>
            <w:r>
              <w:rPr>
                <w:sz w:val="20"/>
              </w:rPr>
              <w:t>beneficiary snapshot, amount, purpose, source_channel, claimed_by, nonce, expires_at, risk, required_approvals, require_director, require_callback, integrity_mac, approvals[]</w:t>
            </w:r>
          </w:p>
        </w:tc>
        <w:tc>
          <w:tcPr>
            <w:tcW w:w="2835" w:type="dxa"/>
          </w:tcPr>
          <w:p w14:paraId="14776B8A">
            <w:pPr>
              <w:spacing w:after="0" w:line="264" w:lineRule="auto"/>
            </w:pPr>
            <w:r>
              <w:rPr>
                <w:sz w:val="20"/>
              </w:rPr>
              <w:t>HMAC trên toàn bộ trường quan trọng</w:t>
            </w:r>
          </w:p>
        </w:tc>
      </w:tr>
      <w:tr w14:paraId="391C2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4C7F1AB">
            <w:pPr>
              <w:spacing w:after="0" w:line="264" w:lineRule="auto"/>
            </w:pPr>
            <w:r>
              <w:rPr>
                <w:sz w:val="20"/>
              </w:rPr>
              <w:t>Approval</w:t>
            </w:r>
          </w:p>
        </w:tc>
        <w:tc>
          <w:tcPr>
            <w:tcW w:w="4535" w:type="dxa"/>
          </w:tcPr>
          <w:p w14:paraId="4CF8093D">
            <w:pPr>
              <w:spacing w:after="0" w:line="264" w:lineRule="auto"/>
            </w:pPr>
            <w:r>
              <w:rPr>
                <w:sz w:val="20"/>
              </w:rPr>
              <w:t>user_id, device_id, decision, signature, payload_hash</w:t>
            </w:r>
          </w:p>
        </w:tc>
        <w:tc>
          <w:tcPr>
            <w:tcW w:w="2835" w:type="dxa"/>
          </w:tcPr>
          <w:p w14:paraId="0F41073A">
            <w:pPr>
              <w:spacing w:after="0" w:line="264" w:lineRule="auto"/>
            </w:pPr>
            <w:r>
              <w:rPr>
                <w:sz w:val="20"/>
              </w:rPr>
              <w:t>Chữ ký Ed25519 trên payload chuẩn hoá</w:t>
            </w:r>
          </w:p>
        </w:tc>
      </w:tr>
      <w:tr w14:paraId="17AF4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35EA26F">
            <w:pPr>
              <w:spacing w:after="0" w:line="264" w:lineRule="auto"/>
            </w:pPr>
            <w:r>
              <w:rPr>
                <w:sz w:val="20"/>
              </w:rPr>
              <w:t>AuditEntry</w:t>
            </w:r>
          </w:p>
        </w:tc>
        <w:tc>
          <w:tcPr>
            <w:tcW w:w="4535" w:type="dxa"/>
          </w:tcPr>
          <w:p w14:paraId="0E2DA854">
            <w:pPr>
              <w:spacing w:after="0" w:line="264" w:lineRule="auto"/>
            </w:pPr>
            <w:r>
              <w:rPr>
                <w:sz w:val="20"/>
              </w:rPr>
              <w:t>seq, ts, event, actor, details, prev, hash, mac</w:t>
            </w:r>
          </w:p>
        </w:tc>
        <w:tc>
          <w:tcPr>
            <w:tcW w:w="2835" w:type="dxa"/>
          </w:tcPr>
          <w:p w14:paraId="2B859A61">
            <w:pPr>
              <w:spacing w:after="0" w:line="264" w:lineRule="auto"/>
            </w:pPr>
            <w:r>
              <w:rPr>
                <w:sz w:val="20"/>
              </w:rPr>
              <w:t>Liên kết chuỗi băm + HMAC</w:t>
            </w:r>
          </w:p>
        </w:tc>
      </w:tr>
    </w:tbl>
    <w:p w14:paraId="5B4115F4">
      <w:pPr>
        <w:spacing w:after="40"/>
      </w:pPr>
    </w:p>
    <w:p w14:paraId="6F2F8D3F">
      <w:pPr>
        <w:pStyle w:val="3"/>
      </w:pPr>
      <w:bookmarkStart w:id="18" w:name="_Toc30977"/>
      <w:r>
        <w:t>3.6. Vòng đời của một lệnh</w:t>
      </w:r>
      <w:bookmarkEnd w:id="18"/>
    </w:p>
    <w:p w14:paraId="75C60EBC">
      <w:pPr>
        <w:jc w:val="both"/>
      </w:pPr>
      <w:r>
        <w:rPr>
          <w:i w:val="0"/>
        </w:rPr>
        <w:t>PENDING_APPROVAL → APPROVED → EXECUTED là luồng bình thường. Các trạng thái kết thúc khác: BLOCKED (luật chặn cứng, dữ liệu bị sửa, STK thay đổi), REJECTED (người duyệt từ chối hoặc người được gọi lại phủ nhận), EXPIRED (quá 24 giờ). Khi kích hoạt khoá khẩn cấp, lệnh APPROVED có chữ ký của người bị khoá được đưa về PENDING_APPROVAL.</w:t>
      </w:r>
    </w:p>
    <w:p w14:paraId="380CF51E">
      <w:r>
        <w:br w:type="page"/>
      </w:r>
    </w:p>
    <w:p w14:paraId="058D1EA9">
      <w:pPr>
        <w:pStyle w:val="2"/>
      </w:pPr>
      <w:bookmarkStart w:id="19" w:name="_Toc27671"/>
      <w:r>
        <w:t>CHƯƠNG 4. CÁC CƠ CHẾ BẢO VỆ</w:t>
      </w:r>
      <w:bookmarkEnd w:id="19"/>
    </w:p>
    <w:p w14:paraId="68AC38FB">
      <w:pPr>
        <w:pStyle w:val="3"/>
      </w:pPr>
      <w:bookmarkStart w:id="20" w:name="_Toc9594"/>
      <w:r>
        <w:t>4.1. Nguyên tắc thiết kế</w:t>
      </w:r>
      <w:bookmarkEnd w:id="20"/>
    </w:p>
    <w:p w14:paraId="5194556D">
      <w:pPr>
        <w:pStyle w:val="23"/>
        <w:spacing w:after="60"/>
        <w:jc w:val="both"/>
      </w:pPr>
      <w:r>
        <w:rPr>
          <w:b/>
        </w:rPr>
        <w:t xml:space="preserve">Không tin mặc định (zero trust đối với đầu vào): </w:t>
      </w:r>
      <w:r>
        <w:t>giọng nói, khuôn mặt, email, tin nhắn chỉ là lời khẳng định; chỉ chữ ký mật mã và dữ liệu từ nguồn tin cậy gốc mới là bằng chứng.</w:t>
      </w:r>
    </w:p>
    <w:p w14:paraId="21AFC9A1">
      <w:pPr>
        <w:pStyle w:val="23"/>
        <w:spacing w:after="60"/>
        <w:jc w:val="both"/>
      </w:pPr>
      <w:r>
        <w:rPr>
          <w:b/>
        </w:rPr>
        <w:t xml:space="preserve">Làm cho giả mạo trở nên vô dụng thay vì cố phát hiện giả mạo: </w:t>
      </w:r>
      <w:r>
        <w:t>deepfake hoàn hảo đến đâu cũng không tạo ra được chữ ký Ed25519 từ điện thoại của Giám đốc.</w:t>
      </w:r>
    </w:p>
    <w:p w14:paraId="75C89599">
      <w:pPr>
        <w:pStyle w:val="23"/>
        <w:spacing w:after="60"/>
        <w:jc w:val="both"/>
      </w:pPr>
      <w:r>
        <w:rPr>
          <w:b/>
        </w:rPr>
        <w:t xml:space="preserve">Phòng thủ nhiều lớp: </w:t>
      </w:r>
      <w:r>
        <w:t>mỗi lớp được thiết kế với giả định lớp trước đã bị vượt qua.</w:t>
      </w:r>
    </w:p>
    <w:p w14:paraId="4B6C7549">
      <w:pPr>
        <w:pStyle w:val="23"/>
        <w:spacing w:after="60"/>
        <w:jc w:val="both"/>
      </w:pPr>
      <w:r>
        <w:rPr>
          <w:b/>
        </w:rPr>
        <w:t xml:space="preserve">Tách biệt nhiệm vụ và đặc quyền tối thiểu: </w:t>
      </w:r>
      <w:r>
        <w:t>người lập ≠ người duyệt; quản trị viên không có quyền nghiệp vụ.</w:t>
      </w:r>
    </w:p>
    <w:p w14:paraId="1D620E3C">
      <w:pPr>
        <w:pStyle w:val="23"/>
        <w:spacing w:after="60"/>
        <w:jc w:val="both"/>
      </w:pPr>
      <w:r>
        <w:rPr>
          <w:b/>
        </w:rPr>
        <w:t xml:space="preserve">Mặc định an toàn (fail-safe): </w:t>
      </w:r>
      <w:r>
        <w:t>khi thiếu điều kiện hoặc có nghi ngờ, lệnh dừng lại chứ không được thông qua.</w:t>
      </w:r>
    </w:p>
    <w:p w14:paraId="5BAB19DE">
      <w:pPr>
        <w:pStyle w:val="23"/>
        <w:spacing w:after="60"/>
        <w:jc w:val="both"/>
      </w:pPr>
      <w:r>
        <w:rPr>
          <w:b/>
        </w:rPr>
        <w:t xml:space="preserve">Kiểm soát toàn diện (complete mediation): </w:t>
      </w:r>
      <w:r>
        <w:t>điều kiện được kiểm tra lại ở thời điểm thực thi, không dựa vào kết quả kiểm tra trước đó.</w:t>
      </w:r>
    </w:p>
    <w:p w14:paraId="799A91D4">
      <w:pPr>
        <w:pStyle w:val="3"/>
      </w:pPr>
      <w:bookmarkStart w:id="21" w:name="_Toc27538"/>
      <w:r>
        <w:t>4.2. Xác thực đa yếu tố gắn với thiết bị</w:t>
      </w:r>
      <w:bookmarkEnd w:id="21"/>
    </w:p>
    <w:p w14:paraId="2C8448D8">
      <w:pPr>
        <w:jc w:val="both"/>
      </w:pPr>
      <w:r>
        <w:rPr>
          <w:i w:val="0"/>
        </w:rPr>
        <w:t>Đăng nhập yêu cầu đồng thời ba yếu tố: (1) mật khẩu – băm bằng Argon2id; (2) mã TOTP 6 số theo RFC 6238 – mỗi mã chỉ dùng được một lần nhờ lưu bộ đếm đã dùng gần nhất; (3) chứng minh sở hữu thiết bị – máy chủ gửi một challenge ngẫu nhiên, thiết bị ký bằng khoá riêng Ed25519; máy chủ kiểm tra bằng khoá công khai đã đăng ký.</w:t>
      </w:r>
    </w:p>
    <w:p w14:paraId="6B68EC96">
      <w:pPr>
        <w:jc w:val="both"/>
      </w:pPr>
      <w:r>
        <w:rPr>
          <w:i w:val="0"/>
        </w:rPr>
        <w:t>Nhờ yếu tố thứ ba, trang đăng nhập giả mạo dù lấy được cả mật khẩu và OTP theo thời gian thực cũng không đăng nhập được từ máy của kẻ gian. Thêm thiết bị mới chỉ tạo ra thiết bị ở trạng thái PENDING, chủ tài khoản nhận cảnh báo, và quản trị viên phải duyệt sau khi xác minh trực tiếp – quản trị viên không được tự duyệt thiết bị của chính mình.</w:t>
      </w:r>
    </w:p>
    <w:p w14:paraId="027C135F">
      <w:pPr>
        <w:keepNext/>
        <w:spacing w:after="200"/>
        <w:jc w:val="center"/>
      </w:pPr>
      <w:r>
        <w:rPr>
          <w:i/>
          <w:sz w:val="23"/>
        </w:rPr>
        <w:t>Bảng 4.1. Tham số xác thực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2835"/>
        <w:gridCol w:w="4252"/>
      </w:tblGrid>
      <w:tr w14:paraId="42A86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4" w:type="dxa"/>
            <w:shd w:val="clear" w:color="auto" w:fill="1F4E8C"/>
          </w:tcPr>
          <w:p w14:paraId="04F4F5DC">
            <w:r>
              <w:rPr>
                <w:b/>
                <w:color w:val="FFFFFF"/>
                <w:sz w:val="20"/>
              </w:rPr>
              <w:t>Tham số</w:t>
            </w:r>
          </w:p>
        </w:tc>
        <w:tc>
          <w:tcPr>
            <w:tcW w:w="2835" w:type="dxa"/>
            <w:shd w:val="clear" w:color="auto" w:fill="1F4E8C"/>
          </w:tcPr>
          <w:p w14:paraId="2BCD2E88">
            <w:r>
              <w:rPr>
                <w:b/>
                <w:color w:val="FFFFFF"/>
                <w:sz w:val="20"/>
              </w:rPr>
              <w:t>Giá trị</w:t>
            </w:r>
          </w:p>
        </w:tc>
        <w:tc>
          <w:tcPr>
            <w:tcW w:w="4252" w:type="dxa"/>
            <w:shd w:val="clear" w:color="auto" w:fill="1F4E8C"/>
          </w:tcPr>
          <w:p w14:paraId="56990D85">
            <w:r>
              <w:rPr>
                <w:b/>
                <w:color w:val="FFFFFF"/>
                <w:sz w:val="20"/>
              </w:rPr>
              <w:t>Lý do</w:t>
            </w:r>
          </w:p>
        </w:tc>
      </w:tr>
      <w:tr w14:paraId="3DA98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8DB96EC">
            <w:pPr>
              <w:spacing w:after="0" w:line="264" w:lineRule="auto"/>
            </w:pPr>
            <w:r>
              <w:rPr>
                <w:sz w:val="20"/>
              </w:rPr>
              <w:t>Số lần sai tối đa</w:t>
            </w:r>
          </w:p>
        </w:tc>
        <w:tc>
          <w:tcPr>
            <w:tcW w:w="2835" w:type="dxa"/>
          </w:tcPr>
          <w:p w14:paraId="61873D15">
            <w:pPr>
              <w:spacing w:after="0" w:line="264" w:lineRule="auto"/>
            </w:pPr>
            <w:r>
              <w:rPr>
                <w:sz w:val="20"/>
              </w:rPr>
              <w:t>5 lần → khoá 15 phút</w:t>
            </w:r>
          </w:p>
        </w:tc>
        <w:tc>
          <w:tcPr>
            <w:tcW w:w="4252" w:type="dxa"/>
          </w:tcPr>
          <w:p w14:paraId="5B55CDE0">
            <w:pPr>
              <w:spacing w:after="0" w:line="264" w:lineRule="auto"/>
            </w:pPr>
            <w:r>
              <w:rPr>
                <w:sz w:val="20"/>
              </w:rPr>
              <w:t>Chặn dò OTP (10⁶ khả năng) nhưng không cho phép kẻ gian khoá vĩnh viễn người duyệt</w:t>
            </w:r>
          </w:p>
        </w:tc>
      </w:tr>
      <w:tr w14:paraId="4CFB3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48B24F6F">
            <w:pPr>
              <w:spacing w:after="0" w:line="264" w:lineRule="auto"/>
            </w:pPr>
            <w:r>
              <w:rPr>
                <w:sz w:val="20"/>
              </w:rPr>
              <w:t>Cửa sổ TOTP</w:t>
            </w:r>
          </w:p>
        </w:tc>
        <w:tc>
          <w:tcPr>
            <w:tcW w:w="2835" w:type="dxa"/>
          </w:tcPr>
          <w:p w14:paraId="0FB2DA1A">
            <w:pPr>
              <w:spacing w:after="0" w:line="264" w:lineRule="auto"/>
            </w:pPr>
            <w:r>
              <w:rPr>
                <w:sz w:val="20"/>
              </w:rPr>
              <w:t>30 giây, chấp nhận lệch ±1 bước</w:t>
            </w:r>
          </w:p>
        </w:tc>
        <w:tc>
          <w:tcPr>
            <w:tcW w:w="4252" w:type="dxa"/>
          </w:tcPr>
          <w:p w14:paraId="3475A829">
            <w:pPr>
              <w:spacing w:after="0" w:line="264" w:lineRule="auto"/>
            </w:pPr>
            <w:r>
              <w:rPr>
                <w:sz w:val="20"/>
              </w:rPr>
              <w:t>Chịu được lệch đồng hồ điện thoại</w:t>
            </w:r>
          </w:p>
        </w:tc>
      </w:tr>
      <w:tr w14:paraId="40AD0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76598F11">
            <w:pPr>
              <w:spacing w:after="0" w:line="264" w:lineRule="auto"/>
            </w:pPr>
            <w:r>
              <w:rPr>
                <w:sz w:val="20"/>
              </w:rPr>
              <w:t>Phiên</w:t>
            </w:r>
          </w:p>
        </w:tc>
        <w:tc>
          <w:tcPr>
            <w:tcW w:w="2835" w:type="dxa"/>
          </w:tcPr>
          <w:p w14:paraId="542F57D0">
            <w:pPr>
              <w:spacing w:after="0" w:line="264" w:lineRule="auto"/>
            </w:pPr>
            <w:r>
              <w:rPr>
                <w:sz w:val="20"/>
              </w:rPr>
              <w:t>Hết hạn sau 15 phút không hoạt động, tối đa 8 giờ</w:t>
            </w:r>
          </w:p>
        </w:tc>
        <w:tc>
          <w:tcPr>
            <w:tcW w:w="4252" w:type="dxa"/>
          </w:tcPr>
          <w:p w14:paraId="39A12CA7">
            <w:pPr>
              <w:spacing w:after="0" w:line="264" w:lineRule="auto"/>
            </w:pPr>
            <w:r>
              <w:rPr>
                <w:sz w:val="20"/>
              </w:rPr>
              <w:t>Giảm giá trị của cookie bị đánh cắp</w:t>
            </w:r>
          </w:p>
        </w:tc>
      </w:tr>
      <w:tr w14:paraId="43FCB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DFA4EC3">
            <w:pPr>
              <w:spacing w:after="0" w:line="264" w:lineRule="auto"/>
            </w:pPr>
            <w:r>
              <w:rPr>
                <w:sz w:val="20"/>
              </w:rPr>
              <w:t>Challenge đăng nhập</w:t>
            </w:r>
          </w:p>
        </w:tc>
        <w:tc>
          <w:tcPr>
            <w:tcW w:w="2835" w:type="dxa"/>
          </w:tcPr>
          <w:p w14:paraId="682FF49C">
            <w:pPr>
              <w:spacing w:after="0" w:line="264" w:lineRule="auto"/>
            </w:pPr>
            <w:r>
              <w:rPr>
                <w:sz w:val="20"/>
              </w:rPr>
              <w:t>Dùng 1 lần, hạn 120 giây</w:t>
            </w:r>
          </w:p>
        </w:tc>
        <w:tc>
          <w:tcPr>
            <w:tcW w:w="4252" w:type="dxa"/>
          </w:tcPr>
          <w:p w14:paraId="4C93D14C">
            <w:pPr>
              <w:spacing w:after="0" w:line="264" w:lineRule="auto"/>
            </w:pPr>
            <w:r>
              <w:rPr>
                <w:sz w:val="20"/>
              </w:rPr>
              <w:t>Chống phát lại chữ ký đăng nhập</w:t>
            </w:r>
          </w:p>
        </w:tc>
      </w:tr>
      <w:tr w14:paraId="04CB9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71016494">
            <w:pPr>
              <w:spacing w:after="0" w:line="264" w:lineRule="auto"/>
            </w:pPr>
            <w:r>
              <w:rPr>
                <w:sz w:val="20"/>
              </w:rPr>
              <w:t>Thông báo lỗi</w:t>
            </w:r>
          </w:p>
        </w:tc>
        <w:tc>
          <w:tcPr>
            <w:tcW w:w="2835" w:type="dxa"/>
          </w:tcPr>
          <w:p w14:paraId="7AC9C822">
            <w:pPr>
              <w:spacing w:after="0" w:line="264" w:lineRule="auto"/>
            </w:pPr>
            <w:r>
              <w:rPr>
                <w:sz w:val="20"/>
              </w:rPr>
              <w:t>Giống nhau cho sai tên đăng nhập / sai mật khẩu</w:t>
            </w:r>
          </w:p>
        </w:tc>
        <w:tc>
          <w:tcPr>
            <w:tcW w:w="4252" w:type="dxa"/>
          </w:tcPr>
          <w:p w14:paraId="1E64101A">
            <w:pPr>
              <w:spacing w:after="0" w:line="264" w:lineRule="auto"/>
            </w:pPr>
            <w:r>
              <w:rPr>
                <w:sz w:val="20"/>
              </w:rPr>
              <w:t>Chống dò tài khoản tồn tại</w:t>
            </w:r>
          </w:p>
        </w:tc>
      </w:tr>
    </w:tbl>
    <w:p w14:paraId="25002C91">
      <w:pPr>
        <w:spacing w:after="40"/>
      </w:pPr>
    </w:p>
    <w:p w14:paraId="6BDB2F1B">
      <w:pPr>
        <w:pStyle w:val="3"/>
      </w:pPr>
      <w:bookmarkStart w:id="22" w:name="_Toc1012"/>
      <w:r>
        <w:t>4.3. Chữ ký số giao dịch (What You See Is What You Sign)</w:t>
      </w:r>
      <w:bookmarkEnd w:id="22"/>
    </w:p>
    <w:p w14:paraId="579A0D7D">
      <w:pPr>
        <w:jc w:val="both"/>
      </w:pPr>
      <w:r>
        <w:rPr>
          <w:i w:val="0"/>
        </w:rPr>
        <w:t>Mỗi quyết định duyệt/từ chối là một chữ ký Ed25519 trên bản JSON chuẩn hoá (khoá sắp xếp, không khoảng trắng) gồm:</w:t>
      </w:r>
    </w:p>
    <w:p w14:paraId="778DCA69">
      <w:pPr>
        <w:spacing w:after="0" w:line="240" w:lineRule="auto"/>
        <w:ind w:left="454"/>
      </w:pPr>
      <w:r>
        <w:rPr>
          <w:rFonts w:ascii="Consolas" w:hAnsi="Consolas" w:eastAsia="Consolas"/>
          <w:sz w:val="21"/>
        </w:rPr>
        <w:t>{ "type": "PAYMENT_DECISION", "request_id": "PR-0001",</w:t>
      </w:r>
    </w:p>
    <w:p w14:paraId="3DEF5D5C">
      <w:pPr>
        <w:spacing w:after="0" w:line="240" w:lineRule="auto"/>
        <w:ind w:left="454"/>
      </w:pPr>
      <w:r>
        <w:rPr>
          <w:rFonts w:ascii="Consolas" w:hAnsi="Consolas" w:eastAsia="Consolas"/>
          <w:sz w:val="21"/>
        </w:rPr>
        <w:t xml:space="preserve">  "beneficiary_name": "...", "bank": "...", "account_no": "...",</w:t>
      </w:r>
    </w:p>
    <w:p w14:paraId="310E5614">
      <w:pPr>
        <w:spacing w:after="0" w:line="240" w:lineRule="auto"/>
        <w:ind w:left="454"/>
      </w:pPr>
      <w:r>
        <w:rPr>
          <w:rFonts w:ascii="Consolas" w:hAnsi="Consolas" w:eastAsia="Consolas"/>
          <w:sz w:val="21"/>
        </w:rPr>
        <w:t xml:space="preserve">  "amount": 40000000, "currency": "VND", "purpose": "...",</w:t>
      </w:r>
    </w:p>
    <w:p w14:paraId="051A4770">
      <w:pPr>
        <w:spacing w:after="0" w:line="240" w:lineRule="auto"/>
        <w:ind w:left="454"/>
      </w:pPr>
      <w:r>
        <w:rPr>
          <w:rFonts w:ascii="Consolas" w:hAnsi="Consolas" w:eastAsia="Consolas"/>
          <w:sz w:val="21"/>
        </w:rPr>
        <w:t xml:space="preserve">  "nonce": "&lt;128 bit ngẫu nhiên&gt;", "expires_at": 1793...,</w:t>
      </w:r>
    </w:p>
    <w:p w14:paraId="2BBDD020">
      <w:pPr>
        <w:spacing w:after="0" w:line="240" w:lineRule="auto"/>
        <w:ind w:left="454"/>
      </w:pPr>
      <w:r>
        <w:rPr>
          <w:rFonts w:ascii="Consolas" w:hAnsi="Consolas" w:eastAsia="Consolas"/>
          <w:sz w:val="21"/>
        </w:rPr>
        <w:t xml:space="preserve">  "decision": "APPROVE" }</w:t>
      </w:r>
    </w:p>
    <w:p w14:paraId="74B23D98">
      <w:pPr>
        <w:spacing w:after="40"/>
      </w:pPr>
    </w:p>
    <w:p w14:paraId="5236ACFB">
      <w:pPr>
        <w:jc w:val="both"/>
      </w:pPr>
      <w:r>
        <w:rPr>
          <w:i w:val="0"/>
        </w:rPr>
        <w:t>Hệ quả: nếu mã độc tráo số tiền hiển thị trên màn hình, chữ ký sẽ không khớp với nội dung lệnh trên máy chủ và bị từ chối; chữ ký cho lệnh A không dùng được cho lệnh B (khác request_id, nonce); chữ ký “từ chối” không thể dùng làm “phê duyệt”; kẻ đánh cắp cookie phiên không có khoá riêng nên không ký được. Máy chủ còn lưu danh sách chữ ký đã dùng để chống phát lại. Ed25519 được chọn vì khoá ngắn (32 byte), ký nhanh, tất định và được hỗ trợ sẵn trong phần cứng bảo mật của điện thoại hiện đại.</w:t>
      </w:r>
    </w:p>
    <w:p w14:paraId="7AF4578F">
      <w:pPr>
        <w:pStyle w:val="3"/>
      </w:pPr>
      <w:bookmarkStart w:id="23" w:name="_Toc30333"/>
      <w:r>
        <w:t>4.4. Chính sách phê duyệt theo số tiền và rủi ro</w:t>
      </w:r>
      <w:bookmarkEnd w:id="23"/>
    </w:p>
    <w:p w14:paraId="1CB22897">
      <w:pPr>
        <w:keepNext/>
        <w:spacing w:after="200"/>
        <w:jc w:val="center"/>
      </w:pPr>
      <w:r>
        <w:rPr>
          <w:i/>
          <w:sz w:val="23"/>
        </w:rPr>
        <w:t>Bảng 4.2. Chính sách phê duyệt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1701"/>
        <w:gridCol w:w="3685"/>
      </w:tblGrid>
      <w:tr w14:paraId="7B66B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685" w:type="dxa"/>
            <w:shd w:val="clear" w:color="auto" w:fill="1F4E8C"/>
          </w:tcPr>
          <w:p w14:paraId="0C9E9153">
            <w:r>
              <w:rPr>
                <w:b/>
                <w:color w:val="FFFFFF"/>
                <w:sz w:val="20"/>
              </w:rPr>
              <w:t>Điều kiện</w:t>
            </w:r>
          </w:p>
        </w:tc>
        <w:tc>
          <w:tcPr>
            <w:tcW w:w="1701" w:type="dxa"/>
            <w:shd w:val="clear" w:color="auto" w:fill="1F4E8C"/>
          </w:tcPr>
          <w:p w14:paraId="631FF34F">
            <w:r>
              <w:rPr>
                <w:b/>
                <w:color w:val="FFFFFF"/>
                <w:sz w:val="20"/>
              </w:rPr>
              <w:t>Số người duyệt</w:t>
            </w:r>
          </w:p>
        </w:tc>
        <w:tc>
          <w:tcPr>
            <w:tcW w:w="3685" w:type="dxa"/>
            <w:shd w:val="clear" w:color="auto" w:fill="1F4E8C"/>
          </w:tcPr>
          <w:p w14:paraId="734BF736">
            <w:r>
              <w:rPr>
                <w:b/>
                <w:color w:val="FFFFFF"/>
                <w:sz w:val="20"/>
              </w:rPr>
              <w:t>Yêu cầu thêm</w:t>
            </w:r>
          </w:p>
        </w:tc>
      </w:tr>
      <w:tr w14:paraId="72F0E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tcPr>
          <w:p w14:paraId="16ECB84E">
            <w:pPr>
              <w:spacing w:after="0" w:line="264" w:lineRule="auto"/>
            </w:pPr>
            <w:r>
              <w:rPr>
                <w:sz w:val="20"/>
              </w:rPr>
              <w:t>&lt; 50 triệu, rủi ro THẤP</w:t>
            </w:r>
          </w:p>
        </w:tc>
        <w:tc>
          <w:tcPr>
            <w:tcW w:w="1701" w:type="dxa"/>
          </w:tcPr>
          <w:p w14:paraId="405ADF10">
            <w:pPr>
              <w:spacing w:after="0" w:line="264" w:lineRule="auto"/>
            </w:pPr>
            <w:r>
              <w:rPr>
                <w:sz w:val="20"/>
              </w:rPr>
              <w:t>1</w:t>
            </w:r>
          </w:p>
        </w:tc>
        <w:tc>
          <w:tcPr>
            <w:tcW w:w="3685" w:type="dxa"/>
          </w:tcPr>
          <w:p w14:paraId="3BF8C71C">
            <w:pPr>
              <w:spacing w:after="0" w:line="264" w:lineRule="auto"/>
            </w:pPr>
            <w:r>
              <w:rPr>
                <w:sz w:val="20"/>
              </w:rPr>
              <w:t>—</w:t>
            </w:r>
          </w:p>
        </w:tc>
      </w:tr>
      <w:tr w14:paraId="1308F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tcPr>
          <w:p w14:paraId="32A90ED8">
            <w:pPr>
              <w:spacing w:after="0" w:line="264" w:lineRule="auto"/>
            </w:pPr>
            <w:r>
              <w:rPr>
                <w:sz w:val="20"/>
              </w:rPr>
              <w:t>≥ 50 triệu</w:t>
            </w:r>
          </w:p>
        </w:tc>
        <w:tc>
          <w:tcPr>
            <w:tcW w:w="1701" w:type="dxa"/>
          </w:tcPr>
          <w:p w14:paraId="30E7E2C6">
            <w:pPr>
              <w:spacing w:after="0" w:line="264" w:lineRule="auto"/>
            </w:pPr>
            <w:r>
              <w:rPr>
                <w:sz w:val="20"/>
              </w:rPr>
              <w:t>2</w:t>
            </w:r>
          </w:p>
        </w:tc>
        <w:tc>
          <w:tcPr>
            <w:tcW w:w="3685" w:type="dxa"/>
          </w:tcPr>
          <w:p w14:paraId="5513DF02">
            <w:pPr>
              <w:spacing w:after="0" w:line="264" w:lineRule="auto"/>
            </w:pPr>
            <w:r>
              <w:rPr>
                <w:sz w:val="20"/>
              </w:rPr>
              <w:t>—</w:t>
            </w:r>
          </w:p>
        </w:tc>
      </w:tr>
      <w:tr w14:paraId="11648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tcPr>
          <w:p w14:paraId="0D8BD546">
            <w:pPr>
              <w:spacing w:after="0" w:line="264" w:lineRule="auto"/>
            </w:pPr>
            <w:r>
              <w:rPr>
                <w:sz w:val="20"/>
              </w:rPr>
              <w:t>≥ 500 triệu</w:t>
            </w:r>
          </w:p>
        </w:tc>
        <w:tc>
          <w:tcPr>
            <w:tcW w:w="1701" w:type="dxa"/>
          </w:tcPr>
          <w:p w14:paraId="3ABEBFF8">
            <w:pPr>
              <w:spacing w:after="0" w:line="264" w:lineRule="auto"/>
            </w:pPr>
            <w:r>
              <w:rPr>
                <w:sz w:val="20"/>
              </w:rPr>
              <w:t>2</w:t>
            </w:r>
          </w:p>
        </w:tc>
        <w:tc>
          <w:tcPr>
            <w:tcW w:w="3685" w:type="dxa"/>
          </w:tcPr>
          <w:p w14:paraId="7CC5852E">
            <w:pPr>
              <w:spacing w:after="0" w:line="264" w:lineRule="auto"/>
            </w:pPr>
            <w:r>
              <w:rPr>
                <w:sz w:val="20"/>
              </w:rPr>
              <w:t>Bắt buộc có Giám đốc/Phó GĐ</w:t>
            </w:r>
          </w:p>
        </w:tc>
      </w:tr>
      <w:tr w14:paraId="5C6B1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tcPr>
          <w:p w14:paraId="434D6449">
            <w:pPr>
              <w:spacing w:after="0" w:line="264" w:lineRule="auto"/>
            </w:pPr>
            <w:r>
              <w:rPr>
                <w:sz w:val="20"/>
              </w:rPr>
              <w:t>Rủi ro TRUNG BÌNH (30–59 điểm)</w:t>
            </w:r>
          </w:p>
        </w:tc>
        <w:tc>
          <w:tcPr>
            <w:tcW w:w="1701" w:type="dxa"/>
          </w:tcPr>
          <w:p w14:paraId="757681EB">
            <w:pPr>
              <w:spacing w:after="0" w:line="264" w:lineRule="auto"/>
            </w:pPr>
            <w:r>
              <w:rPr>
                <w:sz w:val="20"/>
              </w:rPr>
              <w:t>2</w:t>
            </w:r>
          </w:p>
        </w:tc>
        <w:tc>
          <w:tcPr>
            <w:tcW w:w="3685" w:type="dxa"/>
          </w:tcPr>
          <w:p w14:paraId="76723269">
            <w:pPr>
              <w:spacing w:after="0" w:line="264" w:lineRule="auto"/>
            </w:pPr>
            <w:r>
              <w:rPr>
                <w:sz w:val="20"/>
              </w:rPr>
              <w:t>—</w:t>
            </w:r>
          </w:p>
        </w:tc>
      </w:tr>
      <w:tr w14:paraId="1580A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tcPr>
          <w:p w14:paraId="51527789">
            <w:pPr>
              <w:spacing w:after="0" w:line="264" w:lineRule="auto"/>
            </w:pPr>
            <w:r>
              <w:rPr>
                <w:sz w:val="20"/>
              </w:rPr>
              <w:t>Rủi ro CAO (≥ 60 điểm)</w:t>
            </w:r>
          </w:p>
        </w:tc>
        <w:tc>
          <w:tcPr>
            <w:tcW w:w="1701" w:type="dxa"/>
          </w:tcPr>
          <w:p w14:paraId="47DAA51F">
            <w:pPr>
              <w:spacing w:after="0" w:line="264" w:lineRule="auto"/>
            </w:pPr>
            <w:r>
              <w:rPr>
                <w:sz w:val="20"/>
              </w:rPr>
              <w:t>2</w:t>
            </w:r>
          </w:p>
        </w:tc>
        <w:tc>
          <w:tcPr>
            <w:tcW w:w="3685" w:type="dxa"/>
          </w:tcPr>
          <w:p w14:paraId="391FB8B1">
            <w:pPr>
              <w:spacing w:after="0" w:line="264" w:lineRule="auto"/>
            </w:pPr>
            <w:r>
              <w:rPr>
                <w:sz w:val="20"/>
              </w:rPr>
              <w:t>Bắt buộc Giám đốc + gọi lại xác minh ngoài băng</w:t>
            </w:r>
          </w:p>
        </w:tc>
      </w:tr>
      <w:tr w14:paraId="13CE1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tcPr>
          <w:p w14:paraId="20965A63">
            <w:pPr>
              <w:spacing w:after="0" w:line="264" w:lineRule="auto"/>
            </w:pPr>
            <w:r>
              <w:rPr>
                <w:sz w:val="20"/>
              </w:rPr>
              <w:t>Yêu cầu tự xưng là của một lãnh đạo</w:t>
            </w:r>
          </w:p>
        </w:tc>
        <w:tc>
          <w:tcPr>
            <w:tcW w:w="1701" w:type="dxa"/>
          </w:tcPr>
          <w:p w14:paraId="160EB2EB">
            <w:pPr>
              <w:spacing w:after="0" w:line="264" w:lineRule="auto"/>
            </w:pPr>
            <w:r>
              <w:rPr>
                <w:sz w:val="20"/>
              </w:rPr>
              <w:t>theo các dòng trên</w:t>
            </w:r>
          </w:p>
        </w:tc>
        <w:tc>
          <w:tcPr>
            <w:tcW w:w="3685" w:type="dxa"/>
          </w:tcPr>
          <w:p w14:paraId="4FD4DF69">
            <w:pPr>
              <w:spacing w:after="0" w:line="264" w:lineRule="auto"/>
            </w:pPr>
            <w:r>
              <w:rPr>
                <w:sz w:val="20"/>
              </w:rPr>
              <w:t>Chính người được nêu tên phải ký trên thiết bị của mình + gọi lại số trong danh bạ</w:t>
            </w:r>
          </w:p>
        </w:tc>
      </w:tr>
      <w:tr w14:paraId="0A54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tcPr>
          <w:p w14:paraId="48244489">
            <w:pPr>
              <w:spacing w:after="0" w:line="264" w:lineRule="auto"/>
            </w:pPr>
            <w:r>
              <w:rPr>
                <w:sz w:val="20"/>
              </w:rPr>
              <w:t>STK trong tin nhắn khác sổ đăng ký / NCC đang trong 48h chờ / NCC chưa xác minh</w:t>
            </w:r>
          </w:p>
        </w:tc>
        <w:tc>
          <w:tcPr>
            <w:tcW w:w="1701" w:type="dxa"/>
          </w:tcPr>
          <w:p w14:paraId="37E343D8">
            <w:pPr>
              <w:spacing w:after="0" w:line="264" w:lineRule="auto"/>
            </w:pPr>
            <w:r>
              <w:rPr>
                <w:sz w:val="20"/>
              </w:rPr>
              <w:t>—</w:t>
            </w:r>
          </w:p>
        </w:tc>
        <w:tc>
          <w:tcPr>
            <w:tcW w:w="3685" w:type="dxa"/>
          </w:tcPr>
          <w:p w14:paraId="55BA0FA4">
            <w:pPr>
              <w:spacing w:after="0" w:line="264" w:lineRule="auto"/>
            </w:pPr>
            <w:r>
              <w:rPr>
                <w:sz w:val="20"/>
              </w:rPr>
              <w:t>CHẶN, cảnh báo CRITICAL</w:t>
            </w:r>
          </w:p>
        </w:tc>
      </w:tr>
    </w:tbl>
    <w:p w14:paraId="009D7662">
      <w:pPr>
        <w:spacing w:after="40"/>
      </w:pPr>
    </w:p>
    <w:p w14:paraId="10EF627F">
      <w:pPr>
        <w:jc w:val="both"/>
      </w:pPr>
      <w:r>
        <w:rPr>
          <w:i w:val="0"/>
        </w:rPr>
        <w:t>Mọi trường hợp đều áp dụng: người tạo lệnh không được duyệt; mỗi người chỉ ký một lần; lệnh hết hạn sau 24 giờ.</w:t>
      </w:r>
    </w:p>
    <w:p w14:paraId="066B972C">
      <w:pPr>
        <w:pStyle w:val="3"/>
      </w:pPr>
      <w:bookmarkStart w:id="24" w:name="_Toc14534"/>
      <w:r>
        <w:t>4.5. Bộ chấm điểm rủi ro</w:t>
      </w:r>
      <w:bookmarkEnd w:id="24"/>
    </w:p>
    <w:p w14:paraId="2E68E3B7">
      <w:pPr>
        <w:keepNext/>
        <w:spacing w:after="200"/>
        <w:jc w:val="center"/>
      </w:pPr>
      <w:r>
        <w:rPr>
          <w:i/>
          <w:sz w:val="23"/>
        </w:rPr>
        <w:t>Bảng 4.3. Luật chấm điểm rủi ro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2"/>
        <w:gridCol w:w="907"/>
        <w:gridCol w:w="3061"/>
      </w:tblGrid>
      <w:tr w14:paraId="484EC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02" w:type="dxa"/>
            <w:shd w:val="clear" w:color="auto" w:fill="1F4E8C"/>
          </w:tcPr>
          <w:p w14:paraId="7420DB87">
            <w:r>
              <w:rPr>
                <w:b/>
                <w:color w:val="FFFFFF"/>
                <w:sz w:val="20"/>
              </w:rPr>
              <w:t>Luật</w:t>
            </w:r>
          </w:p>
        </w:tc>
        <w:tc>
          <w:tcPr>
            <w:tcW w:w="907" w:type="dxa"/>
            <w:shd w:val="clear" w:color="auto" w:fill="1F4E8C"/>
          </w:tcPr>
          <w:p w14:paraId="24BB0359">
            <w:r>
              <w:rPr>
                <w:b/>
                <w:color w:val="FFFFFF"/>
                <w:sz w:val="20"/>
              </w:rPr>
              <w:t>Điểm</w:t>
            </w:r>
          </w:p>
        </w:tc>
        <w:tc>
          <w:tcPr>
            <w:tcW w:w="3061" w:type="dxa"/>
            <w:shd w:val="clear" w:color="auto" w:fill="1F4E8C"/>
          </w:tcPr>
          <w:p w14:paraId="42336839">
            <w:r>
              <w:rPr>
                <w:b/>
                <w:color w:val="FFFFFF"/>
                <w:sz w:val="20"/>
              </w:rPr>
              <w:t>Lý do</w:t>
            </w:r>
          </w:p>
        </w:tc>
      </w:tr>
      <w:tr w14:paraId="0BA25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2" w:type="dxa"/>
          </w:tcPr>
          <w:p w14:paraId="35628B55">
            <w:pPr>
              <w:spacing w:after="0" w:line="264" w:lineRule="auto"/>
            </w:pPr>
            <w:r>
              <w:rPr>
                <w:sz w:val="20"/>
              </w:rPr>
              <w:t>Yêu cầu đến từ kênh bên ngoài (email, chat, ảnh chụp, cuộc gọi thoại/video)</w:t>
            </w:r>
          </w:p>
        </w:tc>
        <w:tc>
          <w:tcPr>
            <w:tcW w:w="907" w:type="dxa"/>
          </w:tcPr>
          <w:p w14:paraId="59349669">
            <w:pPr>
              <w:spacing w:after="0" w:line="264" w:lineRule="auto"/>
            </w:pPr>
            <w:r>
              <w:rPr>
                <w:sz w:val="20"/>
              </w:rPr>
              <w:t>+25</w:t>
            </w:r>
          </w:p>
        </w:tc>
        <w:tc>
          <w:tcPr>
            <w:tcW w:w="3061" w:type="dxa"/>
          </w:tcPr>
          <w:p w14:paraId="6B7CB6C3">
            <w:pPr>
              <w:spacing w:after="0" w:line="264" w:lineRule="auto"/>
            </w:pPr>
            <w:r>
              <w:rPr>
                <w:sz w:val="20"/>
              </w:rPr>
              <w:t>Kênh có thể bị giả mạo hoàn toàn</w:t>
            </w:r>
          </w:p>
        </w:tc>
      </w:tr>
      <w:tr w14:paraId="32366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2" w:type="dxa"/>
          </w:tcPr>
          <w:p w14:paraId="7ABDDD45">
            <w:pPr>
              <w:spacing w:after="0" w:line="264" w:lineRule="auto"/>
            </w:pPr>
            <w:r>
              <w:rPr>
                <w:sz w:val="20"/>
              </w:rPr>
              <w:t>Có người tự xưng là lãnh đạo qua kênh ngoài</w:t>
            </w:r>
          </w:p>
        </w:tc>
        <w:tc>
          <w:tcPr>
            <w:tcW w:w="907" w:type="dxa"/>
          </w:tcPr>
          <w:p w14:paraId="6B3E8D7B">
            <w:pPr>
              <w:spacing w:after="0" w:line="264" w:lineRule="auto"/>
            </w:pPr>
            <w:r>
              <w:rPr>
                <w:sz w:val="20"/>
              </w:rPr>
              <w:t>+20</w:t>
            </w:r>
          </w:p>
        </w:tc>
        <w:tc>
          <w:tcPr>
            <w:tcW w:w="3061" w:type="dxa"/>
          </w:tcPr>
          <w:p w14:paraId="64EF2DD1">
            <w:pPr>
              <w:spacing w:after="0" w:line="264" w:lineRule="auto"/>
            </w:pPr>
            <w:r>
              <w:rPr>
                <w:sz w:val="20"/>
              </w:rPr>
              <w:t>Thủ đoạn đặc trưng của BEC/deepfake CEO</w:t>
            </w:r>
          </w:p>
        </w:tc>
      </w:tr>
      <w:tr w14:paraId="61532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2" w:type="dxa"/>
          </w:tcPr>
          <w:p w14:paraId="5A1FD144">
            <w:pPr>
              <w:spacing w:after="0" w:line="264" w:lineRule="auto"/>
            </w:pPr>
            <w:r>
              <w:rPr>
                <w:sz w:val="20"/>
              </w:rPr>
              <w:t>Có yếu tố khẩn cấp / bí mật (đánh dấu hoặc từ khoá “gấp”, “bí mật”, “đừng báo ai”…)</w:t>
            </w:r>
          </w:p>
        </w:tc>
        <w:tc>
          <w:tcPr>
            <w:tcW w:w="907" w:type="dxa"/>
          </w:tcPr>
          <w:p w14:paraId="173162C2">
            <w:pPr>
              <w:spacing w:after="0" w:line="264" w:lineRule="auto"/>
            </w:pPr>
            <w:r>
              <w:rPr>
                <w:sz w:val="20"/>
              </w:rPr>
              <w:t>+15</w:t>
            </w:r>
          </w:p>
        </w:tc>
        <w:tc>
          <w:tcPr>
            <w:tcW w:w="3061" w:type="dxa"/>
          </w:tcPr>
          <w:p w14:paraId="4FAC6635">
            <w:pPr>
              <w:spacing w:after="0" w:line="264" w:lineRule="auto"/>
            </w:pPr>
            <w:r>
              <w:rPr>
                <w:sz w:val="20"/>
              </w:rPr>
              <w:t>Kỹ thuật tạo áp lực tâm lý (social engineering)</w:t>
            </w:r>
          </w:p>
        </w:tc>
      </w:tr>
      <w:tr w14:paraId="647ED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2" w:type="dxa"/>
          </w:tcPr>
          <w:p w14:paraId="574AA0ED">
            <w:pPr>
              <w:spacing w:after="0" w:line="264" w:lineRule="auto"/>
            </w:pPr>
            <w:r>
              <w:rPr>
                <w:sz w:val="20"/>
              </w:rPr>
              <w:t>Lần đầu thanh toán cho người thụ hưởng</w:t>
            </w:r>
          </w:p>
        </w:tc>
        <w:tc>
          <w:tcPr>
            <w:tcW w:w="907" w:type="dxa"/>
          </w:tcPr>
          <w:p w14:paraId="6545EB66">
            <w:pPr>
              <w:spacing w:after="0" w:line="264" w:lineRule="auto"/>
            </w:pPr>
            <w:r>
              <w:rPr>
                <w:sz w:val="20"/>
              </w:rPr>
              <w:t>+20</w:t>
            </w:r>
          </w:p>
        </w:tc>
        <w:tc>
          <w:tcPr>
            <w:tcW w:w="3061" w:type="dxa"/>
          </w:tcPr>
          <w:p w14:paraId="3C9572E4">
            <w:pPr>
              <w:spacing w:after="0" w:line="264" w:lineRule="auto"/>
            </w:pPr>
            <w:r>
              <w:rPr>
                <w:sz w:val="20"/>
              </w:rPr>
              <w:t>Không có lịch sử để đối chiếu</w:t>
            </w:r>
          </w:p>
        </w:tc>
      </w:tr>
      <w:tr w14:paraId="657E1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2" w:type="dxa"/>
          </w:tcPr>
          <w:p w14:paraId="555D4D67">
            <w:pPr>
              <w:spacing w:after="0" w:line="264" w:lineRule="auto"/>
            </w:pPr>
            <w:r>
              <w:rPr>
                <w:sz w:val="20"/>
              </w:rPr>
              <w:t>Số tiền &gt; 3 lần trung bình các lần trước</w:t>
            </w:r>
          </w:p>
        </w:tc>
        <w:tc>
          <w:tcPr>
            <w:tcW w:w="907" w:type="dxa"/>
          </w:tcPr>
          <w:p w14:paraId="586D539F">
            <w:pPr>
              <w:spacing w:after="0" w:line="264" w:lineRule="auto"/>
            </w:pPr>
            <w:r>
              <w:rPr>
                <w:sz w:val="20"/>
              </w:rPr>
              <w:t>+20</w:t>
            </w:r>
          </w:p>
        </w:tc>
        <w:tc>
          <w:tcPr>
            <w:tcW w:w="3061" w:type="dxa"/>
          </w:tcPr>
          <w:p w14:paraId="01BABEFE">
            <w:pPr>
              <w:spacing w:after="0" w:line="264" w:lineRule="auto"/>
            </w:pPr>
            <w:r>
              <w:rPr>
                <w:sz w:val="20"/>
              </w:rPr>
              <w:t>Bất thường về giá trị</w:t>
            </w:r>
          </w:p>
        </w:tc>
      </w:tr>
      <w:tr w14:paraId="31697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2" w:type="dxa"/>
          </w:tcPr>
          <w:p w14:paraId="5DF7A2FD">
            <w:pPr>
              <w:spacing w:after="0" w:line="264" w:lineRule="auto"/>
            </w:pPr>
            <w:r>
              <w:rPr>
                <w:sz w:val="20"/>
              </w:rPr>
              <w:t>STK người thụ hưởng đổi trong 30 ngày</w:t>
            </w:r>
          </w:p>
        </w:tc>
        <w:tc>
          <w:tcPr>
            <w:tcW w:w="907" w:type="dxa"/>
          </w:tcPr>
          <w:p w14:paraId="7C9640BA">
            <w:pPr>
              <w:spacing w:after="0" w:line="264" w:lineRule="auto"/>
            </w:pPr>
            <w:r>
              <w:rPr>
                <w:sz w:val="20"/>
              </w:rPr>
              <w:t>+30</w:t>
            </w:r>
          </w:p>
        </w:tc>
        <w:tc>
          <w:tcPr>
            <w:tcW w:w="3061" w:type="dxa"/>
          </w:tcPr>
          <w:p w14:paraId="4D9CF8C1">
            <w:pPr>
              <w:spacing w:after="0" w:line="264" w:lineRule="auto"/>
            </w:pPr>
            <w:r>
              <w:rPr>
                <w:sz w:val="20"/>
              </w:rPr>
              <w:t>Giai đoạn rủi ro cao sau khi đổi tài khoản</w:t>
            </w:r>
          </w:p>
        </w:tc>
      </w:tr>
      <w:tr w14:paraId="285B6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2" w:type="dxa"/>
          </w:tcPr>
          <w:p w14:paraId="7B55DB1D">
            <w:pPr>
              <w:spacing w:after="0" w:line="264" w:lineRule="auto"/>
            </w:pPr>
            <w:r>
              <w:rPr>
                <w:sz w:val="20"/>
              </w:rPr>
              <w:t>Ngoài giờ làm việc (trước 8h, sau 18h, cuối tuần)</w:t>
            </w:r>
          </w:p>
        </w:tc>
        <w:tc>
          <w:tcPr>
            <w:tcW w:w="907" w:type="dxa"/>
          </w:tcPr>
          <w:p w14:paraId="717779DC">
            <w:pPr>
              <w:spacing w:after="0" w:line="264" w:lineRule="auto"/>
            </w:pPr>
            <w:r>
              <w:rPr>
                <w:sz w:val="20"/>
              </w:rPr>
              <w:t>+10</w:t>
            </w:r>
          </w:p>
        </w:tc>
        <w:tc>
          <w:tcPr>
            <w:tcW w:w="3061" w:type="dxa"/>
          </w:tcPr>
          <w:p w14:paraId="0BFE0E99">
            <w:pPr>
              <w:spacing w:after="0" w:line="264" w:lineRule="auto"/>
            </w:pPr>
            <w:r>
              <w:rPr>
                <w:sz w:val="20"/>
              </w:rPr>
              <w:t>Lúc ít người kiểm tra chéo</w:t>
            </w:r>
          </w:p>
        </w:tc>
      </w:tr>
    </w:tbl>
    <w:p w14:paraId="57B32002">
      <w:pPr>
        <w:spacing w:after="40"/>
      </w:pPr>
    </w:p>
    <w:p w14:paraId="3A98C4F6">
      <w:pPr>
        <w:jc w:val="both"/>
      </w:pPr>
      <w:r>
        <w:rPr>
          <w:i w:val="0"/>
        </w:rPr>
        <w:t>Bộ luật được thiết kế để thông tin từ bên ngoài chỉ có thể làm tăng điểm rủi ro, không bao giờ làm giảm. Điều này ngăn kẻ gian “tô vẽ” yêu cầu cho trông hợp lệ hơn. Cách tiếp cận dựa trên luật được chọn vì minh bạch, giải thích được cho người dùng và kiểm toán viên; có thể bổ sung mô hình học máy ở giai đoạn sau (Chương 9).</w:t>
      </w:r>
    </w:p>
    <w:p w14:paraId="10374681">
      <w:pPr>
        <w:pStyle w:val="3"/>
      </w:pPr>
      <w:bookmarkStart w:id="25" w:name="_Toc32110"/>
      <w:r>
        <w:t>4.6. Xác minh ngoài băng (gọi lại)</w:t>
      </w:r>
      <w:bookmarkEnd w:id="25"/>
    </w:p>
    <w:p w14:paraId="4C9058FD">
      <w:pPr>
        <w:jc w:val="both"/>
      </w:pPr>
      <w:r>
        <w:rPr>
          <w:i w:val="0"/>
        </w:rPr>
        <w:t>Với lệnh rủi ro cao hoặc có người tự xưng, người duyệt phải gọi lại và ghi nhận kết quả. Hệ thống chỉ chấp nhận số điện thoại lấy từ danh bạ nội bộ (với lãnh đạo) hoặc sổ đăng ký (với nhà cung cấp); số do người yêu cầu đọc trong cuộc gọi hoặc ghi trong email bị từ chối. Nếu người được gọi lại phủ nhận, lệnh chuyển REJECTED và cảnh báo CRITICAL được phát ra. Người tạo lệnh không được tự ghi nhận kết quả gọi lại.</w:t>
      </w:r>
    </w:p>
    <w:p w14:paraId="73239718">
      <w:pPr>
        <w:pStyle w:val="3"/>
      </w:pPr>
      <w:bookmarkStart w:id="26" w:name="_Toc16736"/>
      <w:r>
        <w:t>4.7. Sổ đăng ký nhà cung cấp và thời gian chờ</w:t>
      </w:r>
      <w:bookmarkEnd w:id="26"/>
    </w:p>
    <w:p w14:paraId="00D891EB">
      <w:pPr>
        <w:jc w:val="both"/>
      </w:pPr>
      <w:r>
        <w:rPr>
          <w:i w:val="0"/>
        </w:rPr>
        <w:t>Kế toán chỉ có thể chọn người thụ hưởng trong sổ đăng ký; không có ô nhập STK tự do. Yêu cầu đổi STK đi qua quy trình riêng (Hình 3.3): gọi lại số trong sổ → người khác người tiếp nhận ký duyệt → STK mới có hiệu lực kèm 48 giờ chờ an toàn (mọi lệnh tới NCC này trong 48 giờ bị chặn) → trong 30 ngày tiếp theo, lệnh tới NCC này bị cộng 30 điểm rủi ro. Lệnh đã duyệt trước khi đổi STK sẽ bị chặn khi thực thi vì STK không còn khớp.</w:t>
      </w:r>
    </w:p>
    <w:p w14:paraId="2AC8709A">
      <w:pPr>
        <w:pStyle w:val="3"/>
      </w:pPr>
      <w:bookmarkStart w:id="27" w:name="_Toc25215"/>
      <w:r>
        <w:t>4.8. Toàn vẹn dữ liệu và kiểm tra lại khi thực thi</w:t>
      </w:r>
      <w:bookmarkEnd w:id="27"/>
    </w:p>
    <w:p w14:paraId="25D4CC15">
      <w:pPr>
        <w:jc w:val="both"/>
      </w:pPr>
      <w:r>
        <w:rPr>
          <w:i w:val="0"/>
        </w:rPr>
        <w:t>Khi tạo lệnh, máy chủ tính HMAC-SHA256 trên mọi trường quan trọng bằng khoá nằm trong HSM/KMS (không nằm trong CSDL). Kẻ có quyền ghi CSDL nhưng không có khoá sẽ không thể sửa lệnh mà không bị phát hiện. Trước khi gửi ngân hàng, bộ thực thi kiểm tra lại: HMAC, từng chữ ký với khoá công khai của thiết bị còn ACTIVE, các điều kiện phê duyệt, hạn, và đối chiếu STK với sổ đăng ký.</w:t>
      </w:r>
    </w:p>
    <w:p w14:paraId="5AAC161F">
      <w:pPr>
        <w:pStyle w:val="3"/>
      </w:pPr>
      <w:bookmarkStart w:id="28" w:name="_Toc4145"/>
      <w:r>
        <w:t>4.9. Nhật ký kiểm toán chống sửa đổi</w:t>
      </w:r>
      <w:bookmarkEnd w:id="28"/>
    </w:p>
    <w:p w14:paraId="1E152B3E">
      <w:pPr>
        <w:jc w:val="both"/>
      </w:pPr>
      <w:r>
        <w:rPr>
          <w:i w:val="0"/>
        </w:rPr>
        <w:t>Mỗi bản ghi chứa hash của bản ghi trước (hash chain, theo ý tưởng của Schneier &amp; Kelsey) và HMAC của chính nó. Sửa một bản ghi làm hỏng hash; xoá/chèn bản ghi làm đứt chuỗi; giả mạo cả chuỗi cần khoá HMAC. Riêng việc cắt bỏ các bản ghi cuối không làm đứt chuỗi, nên định kỳ hệ thống gửi “mốc neo” (số thứ tự + hash cuối) ra ngoài – lưu trữ WORM hoặc email tới kiểm toán viên – để phát hiện. Nhật ký ghi cả các lần bị từ chối (DENIED) và cảnh báo (ALERT), không chỉ các thao tác thành công.</w:t>
      </w:r>
    </w:p>
    <w:p w14:paraId="696CCF88">
      <w:pPr>
        <w:pStyle w:val="3"/>
      </w:pPr>
      <w:bookmarkStart w:id="29" w:name="_Toc3099"/>
      <w:r>
        <w:t>4.10. Khoá khẩn cấp</w:t>
      </w:r>
      <w:bookmarkEnd w:id="29"/>
    </w:p>
    <w:p w14:paraId="08E9875E">
      <w:pPr>
        <w:jc w:val="both"/>
      </w:pPr>
      <w:r>
        <w:rPr>
          <w:i w:val="0"/>
        </w:rPr>
        <w:t>Chủ tài khoản hoặc quản trị viên có thể kích hoạt khoá khẩn cấp: thu hồi mọi thiết bị, huỷ mọi phiên, và huỷ mọi chữ ký phê duyệt chưa được thực thi của người dùng đó. Các lệnh bị ảnh hưởng quay về PENDING_APPROVAL để người khác xem xét lại.</w:t>
      </w:r>
    </w:p>
    <w:p w14:paraId="5559A779">
      <w:pPr>
        <w:pStyle w:val="3"/>
      </w:pPr>
      <w:bookmarkStart w:id="30" w:name="_Toc8399"/>
      <w:r>
        <w:t>4.11. Ánh xạ rủi ro – biện pháp</w:t>
      </w:r>
      <w:bookmarkEnd w:id="30"/>
    </w:p>
    <w:p w14:paraId="187C44AE">
      <w:pPr>
        <w:keepNext/>
        <w:spacing w:after="200"/>
        <w:jc w:val="center"/>
      </w:pPr>
      <w:r>
        <w:rPr>
          <w:i/>
          <w:sz w:val="23"/>
        </w:rPr>
        <w:t>Bảng 4.4. Ánh xạ rủi ro – biện pháp – rủi ro còn lại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4309"/>
        <w:gridCol w:w="2608"/>
      </w:tblGrid>
      <w:tr w14:paraId="748D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54" w:type="dxa"/>
            <w:shd w:val="clear" w:color="auto" w:fill="1F4E8C"/>
          </w:tcPr>
          <w:p w14:paraId="0027F1F9">
            <w:r>
              <w:rPr>
                <w:b/>
                <w:color w:val="FFFFFF"/>
                <w:sz w:val="20"/>
              </w:rPr>
              <w:t>Rủi ro</w:t>
            </w:r>
          </w:p>
        </w:tc>
        <w:tc>
          <w:tcPr>
            <w:tcW w:w="4309" w:type="dxa"/>
            <w:shd w:val="clear" w:color="auto" w:fill="1F4E8C"/>
          </w:tcPr>
          <w:p w14:paraId="30909060">
            <w:r>
              <w:rPr>
                <w:b/>
                <w:color w:val="FFFFFF"/>
                <w:sz w:val="20"/>
              </w:rPr>
              <w:t>Biện pháp</w:t>
            </w:r>
          </w:p>
        </w:tc>
        <w:tc>
          <w:tcPr>
            <w:tcW w:w="2608" w:type="dxa"/>
            <w:shd w:val="clear" w:color="auto" w:fill="1F4E8C"/>
          </w:tcPr>
          <w:p w14:paraId="27507526">
            <w:r>
              <w:rPr>
                <w:b/>
                <w:color w:val="FFFFFF"/>
                <w:sz w:val="20"/>
              </w:rPr>
              <w:t>Rủi ro còn lại</w:t>
            </w:r>
          </w:p>
        </w:tc>
      </w:tr>
      <w:tr w14:paraId="09A63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36977BD7">
            <w:pPr>
              <w:spacing w:after="0" w:line="264" w:lineRule="auto"/>
            </w:pPr>
            <w:r>
              <w:rPr>
                <w:sz w:val="20"/>
              </w:rPr>
              <w:t>R1 Giả danh lãnh đạo</w:t>
            </w:r>
          </w:p>
        </w:tc>
        <w:tc>
          <w:tcPr>
            <w:tcW w:w="4309" w:type="dxa"/>
          </w:tcPr>
          <w:p w14:paraId="3B8B6E50">
            <w:pPr>
              <w:spacing w:after="0" w:line="264" w:lineRule="auto"/>
            </w:pPr>
            <w:r>
              <w:rPr>
                <w:sz w:val="20"/>
              </w:rPr>
              <w:t>Người tự xưng phải tự ký; gọi lại số danh bạ; +45 điểm rủi ro; STK lạ → chặn</w:t>
            </w:r>
          </w:p>
        </w:tc>
        <w:tc>
          <w:tcPr>
            <w:tcW w:w="2608" w:type="dxa"/>
          </w:tcPr>
          <w:p w14:paraId="334F5C5D">
            <w:pPr>
              <w:spacing w:after="0" w:line="264" w:lineRule="auto"/>
            </w:pPr>
            <w:r>
              <w:rPr>
                <w:sz w:val="20"/>
              </w:rPr>
              <w:t>Thấp – trừ khi kẻ gian chiếm cả điện thoại lãnh đạo và kênh gọi lại</w:t>
            </w:r>
          </w:p>
        </w:tc>
      </w:tr>
      <w:tr w14:paraId="55E4D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7E2FB50F">
            <w:pPr>
              <w:spacing w:after="0" w:line="264" w:lineRule="auto"/>
            </w:pPr>
            <w:r>
              <w:rPr>
                <w:sz w:val="20"/>
              </w:rPr>
              <w:t>R2 Email giả NCC đổi STK</w:t>
            </w:r>
          </w:p>
        </w:tc>
        <w:tc>
          <w:tcPr>
            <w:tcW w:w="4309" w:type="dxa"/>
          </w:tcPr>
          <w:p w14:paraId="017FE610">
            <w:pPr>
              <w:spacing w:after="0" w:line="264" w:lineRule="auto"/>
            </w:pPr>
            <w:r>
              <w:rPr>
                <w:sz w:val="20"/>
              </w:rPr>
              <w:t>Không có ô nhập STK tự do; gọi lại số sổ đăng ký; ký duyệt; 48h chờ; +30 điểm/30 ngày</w:t>
            </w:r>
          </w:p>
        </w:tc>
        <w:tc>
          <w:tcPr>
            <w:tcW w:w="2608" w:type="dxa"/>
          </w:tcPr>
          <w:p w14:paraId="6A08C355">
            <w:pPr>
              <w:spacing w:after="0" w:line="264" w:lineRule="auto"/>
            </w:pPr>
            <w:r>
              <w:rPr>
                <w:sz w:val="20"/>
              </w:rPr>
              <w:t>Thấp – phụ thuộc chất lượng sổ đăng ký ban đầu</w:t>
            </w:r>
          </w:p>
        </w:tc>
      </w:tr>
      <w:tr w14:paraId="23DD1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3CDD8921">
            <w:pPr>
              <w:spacing w:after="0" w:line="264" w:lineRule="auto"/>
            </w:pPr>
            <w:r>
              <w:rPr>
                <w:sz w:val="20"/>
              </w:rPr>
              <w:t>R3 Lộ mật khẩu/OTP</w:t>
            </w:r>
          </w:p>
        </w:tc>
        <w:tc>
          <w:tcPr>
            <w:tcW w:w="4309" w:type="dxa"/>
          </w:tcPr>
          <w:p w14:paraId="424F57B6">
            <w:pPr>
              <w:spacing w:after="0" w:line="264" w:lineRule="auto"/>
            </w:pPr>
            <w:r>
              <w:rPr>
                <w:sz w:val="20"/>
              </w:rPr>
              <w:t>TOTP chống phát lại; khoá tạm; challenge thiết bị; thêm thiết bị cần admin</w:t>
            </w:r>
          </w:p>
        </w:tc>
        <w:tc>
          <w:tcPr>
            <w:tcW w:w="2608" w:type="dxa"/>
          </w:tcPr>
          <w:p w14:paraId="05E35FD3">
            <w:pPr>
              <w:spacing w:after="0" w:line="264" w:lineRule="auto"/>
            </w:pPr>
            <w:r>
              <w:rPr>
                <w:sz w:val="20"/>
              </w:rPr>
              <w:t>Thấp</w:t>
            </w:r>
          </w:p>
        </w:tc>
      </w:tr>
      <w:tr w14:paraId="08737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4AAE8622">
            <w:pPr>
              <w:spacing w:after="0" w:line="264" w:lineRule="auto"/>
            </w:pPr>
            <w:r>
              <w:rPr>
                <w:sz w:val="20"/>
              </w:rPr>
              <w:t>R4 Đánh cắp phiên</w:t>
            </w:r>
          </w:p>
        </w:tc>
        <w:tc>
          <w:tcPr>
            <w:tcW w:w="4309" w:type="dxa"/>
          </w:tcPr>
          <w:p w14:paraId="0FBCEE86">
            <w:pPr>
              <w:spacing w:after="0" w:line="264" w:lineRule="auto"/>
            </w:pPr>
            <w:r>
              <w:rPr>
                <w:sz w:val="20"/>
              </w:rPr>
              <w:t>Phê duyệt cần chữ ký thiết bị; phiên 15 phút; HttpOnly/SameSite</w:t>
            </w:r>
          </w:p>
        </w:tc>
        <w:tc>
          <w:tcPr>
            <w:tcW w:w="2608" w:type="dxa"/>
          </w:tcPr>
          <w:p w14:paraId="6B223708">
            <w:pPr>
              <w:spacing w:after="0" w:line="264" w:lineRule="auto"/>
            </w:pPr>
            <w:r>
              <w:rPr>
                <w:sz w:val="20"/>
              </w:rPr>
              <w:t>Thấp – kẻ gian chỉ xem được dữ liệu</w:t>
            </w:r>
          </w:p>
        </w:tc>
      </w:tr>
      <w:tr w14:paraId="0C53E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480138B2">
            <w:pPr>
              <w:spacing w:after="0" w:line="264" w:lineRule="auto"/>
            </w:pPr>
            <w:r>
              <w:rPr>
                <w:sz w:val="20"/>
              </w:rPr>
              <w:t>R5 Mã độc tráo nội dung</w:t>
            </w:r>
          </w:p>
        </w:tc>
        <w:tc>
          <w:tcPr>
            <w:tcW w:w="4309" w:type="dxa"/>
          </w:tcPr>
          <w:p w14:paraId="7EFBCB29">
            <w:pPr>
              <w:spacing w:after="0" w:line="264" w:lineRule="auto"/>
            </w:pPr>
            <w:r>
              <w:rPr>
                <w:sz w:val="20"/>
              </w:rPr>
              <w:t>Ký trên điện thoại (kênh thứ hai); chữ ký phủ toàn bộ nội dung</w:t>
            </w:r>
          </w:p>
        </w:tc>
        <w:tc>
          <w:tcPr>
            <w:tcW w:w="2608" w:type="dxa"/>
          </w:tcPr>
          <w:p w14:paraId="1DB8889D">
            <w:pPr>
              <w:spacing w:after="0" w:line="264" w:lineRule="auto"/>
            </w:pPr>
            <w:r>
              <w:rPr>
                <w:sz w:val="20"/>
              </w:rPr>
              <w:t>Trung bình nếu cả điện thoại cũng nhiễm mã độc</w:t>
            </w:r>
          </w:p>
        </w:tc>
      </w:tr>
      <w:tr w14:paraId="4A5B6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5855C36A">
            <w:pPr>
              <w:spacing w:after="0" w:line="264" w:lineRule="auto"/>
            </w:pPr>
            <w:r>
              <w:rPr>
                <w:sz w:val="20"/>
              </w:rPr>
              <w:t>R6 Nội gián sửa CSDL</w:t>
            </w:r>
          </w:p>
        </w:tc>
        <w:tc>
          <w:tcPr>
            <w:tcW w:w="4309" w:type="dxa"/>
          </w:tcPr>
          <w:p w14:paraId="07E6D8D6">
            <w:pPr>
              <w:spacing w:after="0" w:line="264" w:lineRule="auto"/>
            </w:pPr>
            <w:r>
              <w:rPr>
                <w:sz w:val="20"/>
              </w:rPr>
              <w:t>HMAC với khoá trong HSM; kiểm tra lại chữ ký khi thực thi</w:t>
            </w:r>
          </w:p>
        </w:tc>
        <w:tc>
          <w:tcPr>
            <w:tcW w:w="2608" w:type="dxa"/>
          </w:tcPr>
          <w:p w14:paraId="69212778">
            <w:pPr>
              <w:spacing w:after="0" w:line="264" w:lineRule="auto"/>
            </w:pPr>
            <w:r>
              <w:rPr>
                <w:sz w:val="20"/>
              </w:rPr>
              <w:t>Thấp</w:t>
            </w:r>
          </w:p>
        </w:tc>
      </w:tr>
      <w:tr w14:paraId="68C81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0AC9BD49">
            <w:pPr>
              <w:spacing w:after="0" w:line="264" w:lineRule="auto"/>
            </w:pPr>
            <w:r>
              <w:rPr>
                <w:sz w:val="20"/>
              </w:rPr>
              <w:t>R7 Tự duyệt / thông đồng</w:t>
            </w:r>
          </w:p>
        </w:tc>
        <w:tc>
          <w:tcPr>
            <w:tcW w:w="4309" w:type="dxa"/>
          </w:tcPr>
          <w:p w14:paraId="47082785">
            <w:pPr>
              <w:spacing w:after="0" w:line="264" w:lineRule="auto"/>
            </w:pPr>
            <w:r>
              <w:rPr>
                <w:sz w:val="20"/>
              </w:rPr>
              <w:t>Tách biệt nhiệm vụ; 2 người với lệnh ≥ 50tr; bắt buộc GĐ với lệnh lớn</w:t>
            </w:r>
          </w:p>
        </w:tc>
        <w:tc>
          <w:tcPr>
            <w:tcW w:w="2608" w:type="dxa"/>
          </w:tcPr>
          <w:p w14:paraId="4E7C2C4B">
            <w:pPr>
              <w:spacing w:after="0" w:line="264" w:lineRule="auto"/>
            </w:pPr>
            <w:r>
              <w:rPr>
                <w:sz w:val="20"/>
              </w:rPr>
              <w:t>Trung bình – thông đồng nhiều người</w:t>
            </w:r>
          </w:p>
        </w:tc>
      </w:tr>
      <w:tr w14:paraId="4FF0E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0EAB8DBD">
            <w:pPr>
              <w:spacing w:after="0" w:line="264" w:lineRule="auto"/>
            </w:pPr>
            <w:r>
              <w:rPr>
                <w:sz w:val="20"/>
              </w:rPr>
              <w:t>R8 Mất điện thoại người duyệt</w:t>
            </w:r>
          </w:p>
        </w:tc>
        <w:tc>
          <w:tcPr>
            <w:tcW w:w="4309" w:type="dxa"/>
          </w:tcPr>
          <w:p w14:paraId="0D2DB703">
            <w:pPr>
              <w:spacing w:after="0" w:line="264" w:lineRule="auto"/>
            </w:pPr>
            <w:r>
              <w:rPr>
                <w:sz w:val="20"/>
              </w:rPr>
              <w:t>Khoá màn hình/sinh trắc; người thứ hai; khoá khẩn cấp huỷ chữ ký</w:t>
            </w:r>
          </w:p>
        </w:tc>
        <w:tc>
          <w:tcPr>
            <w:tcW w:w="2608" w:type="dxa"/>
          </w:tcPr>
          <w:p w14:paraId="62974400">
            <w:pPr>
              <w:spacing w:after="0" w:line="264" w:lineRule="auto"/>
            </w:pPr>
            <w:r>
              <w:rPr>
                <w:sz w:val="20"/>
              </w:rPr>
              <w:t>Thấp với lệnh lớn; trung bình với lệnh &lt; 50tr</w:t>
            </w:r>
          </w:p>
        </w:tc>
      </w:tr>
      <w:tr w14:paraId="3DB6B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192B95B3">
            <w:pPr>
              <w:spacing w:after="0" w:line="264" w:lineRule="auto"/>
            </w:pPr>
            <w:r>
              <w:rPr>
                <w:sz w:val="20"/>
              </w:rPr>
              <w:t>R9 Phát lại chữ ký/OTP</w:t>
            </w:r>
          </w:p>
        </w:tc>
        <w:tc>
          <w:tcPr>
            <w:tcW w:w="4309" w:type="dxa"/>
          </w:tcPr>
          <w:p w14:paraId="25569628">
            <w:pPr>
              <w:spacing w:after="0" w:line="264" w:lineRule="auto"/>
            </w:pPr>
            <w:r>
              <w:rPr>
                <w:sz w:val="20"/>
              </w:rPr>
              <w:t>Nonce, request_id, quyết định trong payload; danh sách chữ ký đã dùng; bộ đếm TOTP</w:t>
            </w:r>
          </w:p>
        </w:tc>
        <w:tc>
          <w:tcPr>
            <w:tcW w:w="2608" w:type="dxa"/>
          </w:tcPr>
          <w:p w14:paraId="3549038C">
            <w:pPr>
              <w:spacing w:after="0" w:line="264" w:lineRule="auto"/>
            </w:pPr>
            <w:r>
              <w:rPr>
                <w:sz w:val="20"/>
              </w:rPr>
              <w:t>Rất thấp</w:t>
            </w:r>
          </w:p>
        </w:tc>
      </w:tr>
      <w:tr w14:paraId="4D3A6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3866E1D0">
            <w:pPr>
              <w:spacing w:after="0" w:line="264" w:lineRule="auto"/>
            </w:pPr>
            <w:r>
              <w:rPr>
                <w:sz w:val="20"/>
              </w:rPr>
              <w:t>R10 Sửa/xoá nhật ký</w:t>
            </w:r>
          </w:p>
        </w:tc>
        <w:tc>
          <w:tcPr>
            <w:tcW w:w="4309" w:type="dxa"/>
          </w:tcPr>
          <w:p w14:paraId="72E967AD">
            <w:pPr>
              <w:spacing w:after="0" w:line="264" w:lineRule="auto"/>
            </w:pPr>
            <w:r>
              <w:rPr>
                <w:sz w:val="20"/>
              </w:rPr>
              <w:t>Hash chain + HMAC + mốc neo ngoài</w:t>
            </w:r>
          </w:p>
        </w:tc>
        <w:tc>
          <w:tcPr>
            <w:tcW w:w="2608" w:type="dxa"/>
          </w:tcPr>
          <w:p w14:paraId="29A1908A">
            <w:pPr>
              <w:spacing w:after="0" w:line="264" w:lineRule="auto"/>
            </w:pPr>
            <w:r>
              <w:rPr>
                <w:sz w:val="20"/>
              </w:rPr>
              <w:t>Thấp</w:t>
            </w:r>
          </w:p>
        </w:tc>
      </w:tr>
    </w:tbl>
    <w:p w14:paraId="654C1E27">
      <w:pPr>
        <w:spacing w:after="40"/>
      </w:pPr>
    </w:p>
    <w:p w14:paraId="4807B47D">
      <w:r>
        <w:br w:type="page"/>
      </w:r>
    </w:p>
    <w:p w14:paraId="54CADD93">
      <w:pPr>
        <w:pStyle w:val="2"/>
      </w:pPr>
      <w:bookmarkStart w:id="31" w:name="_Toc17163"/>
      <w:r>
        <w:t>CHƯƠNG 5. HỆ THỐNG DỰA VÀO ĐÂU ĐỂ TIN, KIỂM CHỨNG HOẶC TỪ CHỐI THÔNG TIN</w:t>
      </w:r>
      <w:bookmarkEnd w:id="31"/>
    </w:p>
    <w:p w14:paraId="5FF34F94">
      <w:pPr>
        <w:jc w:val="both"/>
      </w:pPr>
      <w:r>
        <w:rPr>
          <w:i w:val="0"/>
        </w:rPr>
        <w:t>Đây là câu hỏi trọng tâm của đồ án: “Không phải mọi thông tin mà hệ thống nhận được đều đáng tin cậy.” SafePay Guard trả lời bằng cách phân loại rõ ràng từng nguồn thông tin theo mức tin cậy, và chỉ cho phép tiền rời tài khoản khi quyết định dựa hoàn toàn trên các nguồn tin cậy.</w:t>
      </w:r>
    </w:p>
    <w:p w14:paraId="3376803D">
      <w:pPr>
        <w:pStyle w:val="3"/>
      </w:pPr>
      <w:bookmarkStart w:id="32" w:name="_Toc3646"/>
      <w:r>
        <w:t>5.1. Phân loại nguồn thông tin</w:t>
      </w:r>
      <w:bookmarkEnd w:id="32"/>
    </w:p>
    <w:p w14:paraId="016264B3">
      <w:pPr>
        <w:keepNext/>
        <w:spacing w:after="200"/>
        <w:jc w:val="center"/>
      </w:pPr>
      <w:r>
        <w:rPr>
          <w:i/>
          <w:sz w:val="23"/>
        </w:rPr>
        <w:t>Bảng 5.1. Mức tin cậy của từng nguồn thông tin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2"/>
        <w:gridCol w:w="1587"/>
        <w:gridCol w:w="3912"/>
      </w:tblGrid>
      <w:tr w14:paraId="6BD31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572" w:type="dxa"/>
            <w:shd w:val="clear" w:color="auto" w:fill="1F4E8C"/>
          </w:tcPr>
          <w:p w14:paraId="35A43E00">
            <w:r>
              <w:rPr>
                <w:b/>
                <w:color w:val="FFFFFF"/>
                <w:sz w:val="20"/>
              </w:rPr>
              <w:t>Nguồn thông tin</w:t>
            </w:r>
          </w:p>
        </w:tc>
        <w:tc>
          <w:tcPr>
            <w:tcW w:w="1587" w:type="dxa"/>
            <w:shd w:val="clear" w:color="auto" w:fill="1F4E8C"/>
          </w:tcPr>
          <w:p w14:paraId="53931A2E">
            <w:r>
              <w:rPr>
                <w:b/>
                <w:color w:val="FFFFFF"/>
                <w:sz w:val="20"/>
              </w:rPr>
              <w:t>Mức tin cậy</w:t>
            </w:r>
          </w:p>
        </w:tc>
        <w:tc>
          <w:tcPr>
            <w:tcW w:w="3912" w:type="dxa"/>
            <w:shd w:val="clear" w:color="auto" w:fill="1F4E8C"/>
          </w:tcPr>
          <w:p w14:paraId="78B14D44">
            <w:r>
              <w:rPr>
                <w:b/>
                <w:color w:val="FFFFFF"/>
                <w:sz w:val="20"/>
              </w:rPr>
              <w:t>Hệ thống xử lý thế nào</w:t>
            </w:r>
          </w:p>
        </w:tc>
      </w:tr>
      <w:tr w14:paraId="782E9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2" w:type="dxa"/>
          </w:tcPr>
          <w:p w14:paraId="5770596B">
            <w:pPr>
              <w:spacing w:after="0" w:line="264" w:lineRule="auto"/>
            </w:pPr>
            <w:r>
              <w:rPr>
                <w:sz w:val="20"/>
              </w:rPr>
              <w:t>Chữ ký Ed25519 từ thiết bị ACTIVE, khớp nội dung + nonce</w:t>
            </w:r>
          </w:p>
        </w:tc>
        <w:tc>
          <w:tcPr>
            <w:tcW w:w="1587" w:type="dxa"/>
            <w:shd w:val="clear" w:color="auto" w:fill="E8F6EE"/>
          </w:tcPr>
          <w:p w14:paraId="3C795773">
            <w:pPr>
              <w:spacing w:after="0" w:line="264" w:lineRule="auto"/>
            </w:pPr>
            <w:r>
              <w:rPr>
                <w:b/>
                <w:sz w:val="20"/>
              </w:rPr>
              <w:t>TIN</w:t>
            </w:r>
          </w:p>
        </w:tc>
        <w:tc>
          <w:tcPr>
            <w:tcW w:w="3912" w:type="dxa"/>
          </w:tcPr>
          <w:p w14:paraId="697FEB28">
            <w:pPr>
              <w:spacing w:after="0" w:line="264" w:lineRule="auto"/>
            </w:pPr>
            <w:r>
              <w:rPr>
                <w:sz w:val="20"/>
              </w:rPr>
              <w:t>Bằng chứng duy nhất cho việc một người đã đồng ý</w:t>
            </w:r>
          </w:p>
        </w:tc>
      </w:tr>
      <w:tr w14:paraId="605D5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2" w:type="dxa"/>
          </w:tcPr>
          <w:p w14:paraId="44673CE1">
            <w:pPr>
              <w:spacing w:after="0" w:line="264" w:lineRule="auto"/>
            </w:pPr>
            <w:r>
              <w:rPr>
                <w:sz w:val="20"/>
              </w:rPr>
              <w:t>Sổ đăng ký NCC, danh bạ nội bộ (lập khi ký hợp đồng/nhận việc)</w:t>
            </w:r>
          </w:p>
        </w:tc>
        <w:tc>
          <w:tcPr>
            <w:tcW w:w="1587" w:type="dxa"/>
            <w:shd w:val="clear" w:color="auto" w:fill="E8F6EE"/>
          </w:tcPr>
          <w:p w14:paraId="423EC25A">
            <w:pPr>
              <w:spacing w:after="0" w:line="264" w:lineRule="auto"/>
            </w:pPr>
            <w:r>
              <w:rPr>
                <w:b/>
                <w:sz w:val="20"/>
              </w:rPr>
              <w:t>TIN (mỏ neo)</w:t>
            </w:r>
          </w:p>
        </w:tc>
        <w:tc>
          <w:tcPr>
            <w:tcW w:w="3912" w:type="dxa"/>
          </w:tcPr>
          <w:p w14:paraId="666505D8">
            <w:pPr>
              <w:spacing w:after="0" w:line="264" w:lineRule="auto"/>
            </w:pPr>
            <w:r>
              <w:rPr>
                <w:sz w:val="20"/>
              </w:rPr>
              <w:t>Nguồn của STK thụ hưởng và SĐT gọi lại</w:t>
            </w:r>
          </w:p>
        </w:tc>
      </w:tr>
      <w:tr w14:paraId="287B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2" w:type="dxa"/>
          </w:tcPr>
          <w:p w14:paraId="24D0E34B">
            <w:pPr>
              <w:spacing w:after="0" w:line="264" w:lineRule="auto"/>
            </w:pPr>
            <w:r>
              <w:rPr>
                <w:sz w:val="20"/>
              </w:rPr>
              <w:t>Kết quả gọi lại tới số trong sổ/danh bạ</w:t>
            </w:r>
          </w:p>
        </w:tc>
        <w:tc>
          <w:tcPr>
            <w:tcW w:w="1587" w:type="dxa"/>
            <w:shd w:val="clear" w:color="auto" w:fill="FFF7E0"/>
          </w:tcPr>
          <w:p w14:paraId="446BAB28">
            <w:pPr>
              <w:spacing w:after="0" w:line="264" w:lineRule="auto"/>
            </w:pPr>
            <w:r>
              <w:rPr>
                <w:sz w:val="20"/>
              </w:rPr>
              <w:t>TIN có điều kiện</w:t>
            </w:r>
          </w:p>
        </w:tc>
        <w:tc>
          <w:tcPr>
            <w:tcW w:w="3912" w:type="dxa"/>
          </w:tcPr>
          <w:p w14:paraId="395C7A6F">
            <w:pPr>
              <w:spacing w:after="0" w:line="264" w:lineRule="auto"/>
            </w:pPr>
            <w:r>
              <w:rPr>
                <w:sz w:val="20"/>
              </w:rPr>
              <w:t>Được ghi nhận kèm người gọi; người lập lệnh không được tự ghi</w:t>
            </w:r>
          </w:p>
        </w:tc>
      </w:tr>
      <w:tr w14:paraId="6A370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2" w:type="dxa"/>
          </w:tcPr>
          <w:p w14:paraId="4907FA06">
            <w:pPr>
              <w:spacing w:after="0" w:line="264" w:lineRule="auto"/>
            </w:pPr>
            <w:r>
              <w:rPr>
                <w:sz w:val="20"/>
              </w:rPr>
              <w:t>Dữ liệu lệnh trong CSDL</w:t>
            </w:r>
          </w:p>
        </w:tc>
        <w:tc>
          <w:tcPr>
            <w:tcW w:w="1587" w:type="dxa"/>
            <w:shd w:val="clear" w:color="auto" w:fill="FFF7E0"/>
          </w:tcPr>
          <w:p w14:paraId="2D69BBBB">
            <w:pPr>
              <w:spacing w:after="0" w:line="264" w:lineRule="auto"/>
            </w:pPr>
            <w:r>
              <w:rPr>
                <w:sz w:val="20"/>
              </w:rPr>
              <w:t>Kiểm chứng</w:t>
            </w:r>
          </w:p>
        </w:tc>
        <w:tc>
          <w:tcPr>
            <w:tcW w:w="3912" w:type="dxa"/>
          </w:tcPr>
          <w:p w14:paraId="54C4265C">
            <w:pPr>
              <w:spacing w:after="0" w:line="264" w:lineRule="auto"/>
            </w:pPr>
            <w:r>
              <w:rPr>
                <w:sz w:val="20"/>
              </w:rPr>
              <w:t>Kiểm tra lại HMAC + chữ ký trước khi thực thi</w:t>
            </w:r>
          </w:p>
        </w:tc>
      </w:tr>
      <w:tr w14:paraId="22055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2" w:type="dxa"/>
          </w:tcPr>
          <w:p w14:paraId="7C5873CD">
            <w:pPr>
              <w:spacing w:after="0" w:line="264" w:lineRule="auto"/>
            </w:pPr>
            <w:r>
              <w:rPr>
                <w:sz w:val="20"/>
              </w:rPr>
              <w:t>Dữ liệu trình duyệt gửi lên</w:t>
            </w:r>
          </w:p>
        </w:tc>
        <w:tc>
          <w:tcPr>
            <w:tcW w:w="1587" w:type="dxa"/>
            <w:shd w:val="clear" w:color="auto" w:fill="FFF7E0"/>
          </w:tcPr>
          <w:p w14:paraId="386B0AB8">
            <w:pPr>
              <w:spacing w:after="0" w:line="264" w:lineRule="auto"/>
            </w:pPr>
            <w:r>
              <w:rPr>
                <w:sz w:val="20"/>
              </w:rPr>
              <w:t>Kiểm chứng</w:t>
            </w:r>
          </w:p>
        </w:tc>
        <w:tc>
          <w:tcPr>
            <w:tcW w:w="3912" w:type="dxa"/>
          </w:tcPr>
          <w:p w14:paraId="6D72E1AC">
            <w:pPr>
              <w:spacing w:after="0" w:line="264" w:lineRule="auto"/>
            </w:pPr>
            <w:r>
              <w:rPr>
                <w:sz w:val="20"/>
              </w:rPr>
              <w:t>Kiểm tra kiểu, phạm vi; STK luôn lấy từ sổ</w:t>
            </w:r>
          </w:p>
        </w:tc>
      </w:tr>
      <w:tr w14:paraId="04959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2" w:type="dxa"/>
          </w:tcPr>
          <w:p w14:paraId="3EE561BA">
            <w:pPr>
              <w:spacing w:after="0" w:line="264" w:lineRule="auto"/>
            </w:pPr>
            <w:r>
              <w:rPr>
                <w:sz w:val="20"/>
              </w:rPr>
              <w:t>Email, tin nhắn, văn bản scan, hoá đơn ảnh</w:t>
            </w:r>
          </w:p>
        </w:tc>
        <w:tc>
          <w:tcPr>
            <w:tcW w:w="1587" w:type="dxa"/>
            <w:shd w:val="clear" w:color="auto" w:fill="FDEEEE"/>
          </w:tcPr>
          <w:p w14:paraId="1E8DDAE5">
            <w:pPr>
              <w:spacing w:after="0" w:line="264" w:lineRule="auto"/>
            </w:pPr>
            <w:r>
              <w:rPr>
                <w:sz w:val="20"/>
              </w:rPr>
              <w:t>KHÔNG TIN</w:t>
            </w:r>
          </w:p>
        </w:tc>
        <w:tc>
          <w:tcPr>
            <w:tcW w:w="3912" w:type="dxa"/>
          </w:tcPr>
          <w:p w14:paraId="3A728B00">
            <w:pPr>
              <w:spacing w:after="0" w:line="264" w:lineRule="auto"/>
            </w:pPr>
            <w:r>
              <w:rPr>
                <w:sz w:val="20"/>
              </w:rPr>
              <w:t>Chỉ là lời khẳng định + nhãn kênh nguồn; tăng điểm rủi ro</w:t>
            </w:r>
          </w:p>
        </w:tc>
      </w:tr>
      <w:tr w14:paraId="72A02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2" w:type="dxa"/>
          </w:tcPr>
          <w:p w14:paraId="49042664">
            <w:pPr>
              <w:spacing w:after="0" w:line="264" w:lineRule="auto"/>
            </w:pPr>
            <w:r>
              <w:rPr>
                <w:sz w:val="20"/>
              </w:rPr>
              <w:t>Giọng nói, khuôn mặt trong cuộc gọi thoại/video</w:t>
            </w:r>
          </w:p>
        </w:tc>
        <w:tc>
          <w:tcPr>
            <w:tcW w:w="1587" w:type="dxa"/>
            <w:shd w:val="clear" w:color="auto" w:fill="FDEEEE"/>
          </w:tcPr>
          <w:p w14:paraId="53B65BCC">
            <w:pPr>
              <w:spacing w:after="0" w:line="264" w:lineRule="auto"/>
            </w:pPr>
            <w:r>
              <w:rPr>
                <w:sz w:val="20"/>
              </w:rPr>
              <w:t>KHÔNG TIN</w:t>
            </w:r>
          </w:p>
        </w:tc>
        <w:tc>
          <w:tcPr>
            <w:tcW w:w="3912" w:type="dxa"/>
          </w:tcPr>
          <w:p w14:paraId="6156CCC5">
            <w:pPr>
              <w:spacing w:after="0" w:line="264" w:lineRule="auto"/>
            </w:pPr>
            <w:r>
              <w:rPr>
                <w:sz w:val="20"/>
              </w:rPr>
              <w:t>Như trên – không bao giờ đủ để phê duyệt</w:t>
            </w:r>
          </w:p>
        </w:tc>
      </w:tr>
      <w:tr w14:paraId="20545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2" w:type="dxa"/>
          </w:tcPr>
          <w:p w14:paraId="15160EF8">
            <w:pPr>
              <w:spacing w:after="0" w:line="264" w:lineRule="auto"/>
            </w:pPr>
            <w:r>
              <w:rPr>
                <w:sz w:val="20"/>
              </w:rPr>
              <w:t>STK / SĐT do người yêu cầu cung cấp</w:t>
            </w:r>
          </w:p>
        </w:tc>
        <w:tc>
          <w:tcPr>
            <w:tcW w:w="1587" w:type="dxa"/>
            <w:shd w:val="clear" w:color="auto" w:fill="FDEEEE"/>
          </w:tcPr>
          <w:p w14:paraId="12902D31">
            <w:pPr>
              <w:spacing w:after="0" w:line="264" w:lineRule="auto"/>
            </w:pPr>
            <w:r>
              <w:rPr>
                <w:sz w:val="20"/>
              </w:rPr>
              <w:t>KHÔNG TIN</w:t>
            </w:r>
          </w:p>
        </w:tc>
        <w:tc>
          <w:tcPr>
            <w:tcW w:w="3912" w:type="dxa"/>
          </w:tcPr>
          <w:p w14:paraId="775FAA0A">
            <w:pPr>
              <w:spacing w:after="0" w:line="264" w:lineRule="auto"/>
            </w:pPr>
            <w:r>
              <w:rPr>
                <w:sz w:val="20"/>
              </w:rPr>
              <w:t>STK khác sổ → chặn; SĐT gọi lại khác danh bạ → từ chối</w:t>
            </w:r>
          </w:p>
        </w:tc>
      </w:tr>
      <w:tr w14:paraId="16D5C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2" w:type="dxa"/>
          </w:tcPr>
          <w:p w14:paraId="216B07A0">
            <w:pPr>
              <w:spacing w:after="0" w:line="264" w:lineRule="auto"/>
            </w:pPr>
            <w:r>
              <w:rPr>
                <w:sz w:val="20"/>
              </w:rPr>
              <w:t>Lời tự xưng “tôi là Giám đốc”</w:t>
            </w:r>
          </w:p>
        </w:tc>
        <w:tc>
          <w:tcPr>
            <w:tcW w:w="1587" w:type="dxa"/>
            <w:shd w:val="clear" w:color="auto" w:fill="FDEEEE"/>
          </w:tcPr>
          <w:p w14:paraId="65F9CDCB">
            <w:pPr>
              <w:spacing w:after="0" w:line="264" w:lineRule="auto"/>
            </w:pPr>
            <w:r>
              <w:rPr>
                <w:sz w:val="20"/>
              </w:rPr>
              <w:t>KHÔNG TIN</w:t>
            </w:r>
          </w:p>
        </w:tc>
        <w:tc>
          <w:tcPr>
            <w:tcW w:w="3912" w:type="dxa"/>
          </w:tcPr>
          <w:p w14:paraId="43E0AAA3">
            <w:pPr>
              <w:spacing w:after="0" w:line="264" w:lineRule="auto"/>
            </w:pPr>
            <w:r>
              <w:rPr>
                <w:sz w:val="20"/>
              </w:rPr>
              <w:t>Chính người đó phải ký trên thiết bị của mình</w:t>
            </w:r>
          </w:p>
        </w:tc>
      </w:tr>
    </w:tbl>
    <w:p w14:paraId="69DBB926">
      <w:pPr>
        <w:spacing w:after="40"/>
      </w:pPr>
    </w:p>
    <w:p w14:paraId="79D05E8B">
      <w:pPr>
        <w:pStyle w:val="3"/>
      </w:pPr>
      <w:bookmarkStart w:id="33" w:name="_Toc24093"/>
      <w:r>
        <w:t>5.2. Quy trình ra quyết định</w:t>
      </w:r>
      <w:bookmarkEnd w:id="33"/>
    </w:p>
    <w:p w14:paraId="32007169">
      <w:pPr>
        <w:keepNext/>
        <w:jc w:val="center"/>
      </w:pPr>
      <w:r>
        <w:drawing>
          <wp:inline distT="0" distB="0" distL="114300" distR="114300">
            <wp:extent cx="5759450" cy="365760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760000" cy="3658148"/>
                    </a:xfrm>
                    <a:prstGeom prst="rect">
                      <a:avLst/>
                    </a:prstGeom>
                  </pic:spPr>
                </pic:pic>
              </a:graphicData>
            </a:graphic>
          </wp:inline>
        </w:drawing>
      </w:r>
    </w:p>
    <w:p w14:paraId="7A960982">
      <w:pPr>
        <w:spacing w:after="200"/>
        <w:jc w:val="center"/>
      </w:pPr>
      <w:r>
        <w:rPr>
          <w:i/>
          <w:sz w:val="23"/>
        </w:rPr>
        <w:t>Hình 5.1. Quy trình tin – kiểm chứng – từ chối một yêu cầu chuyển tiền</w:t>
      </w:r>
    </w:p>
    <w:p w14:paraId="15142413">
      <w:pPr>
        <w:pStyle w:val="3"/>
      </w:pPr>
      <w:bookmarkStart w:id="34" w:name="_Toc17544"/>
      <w:r>
        <w:t>5.3. Tình huống 1 – Cuộc gọi video deepfake của Giám đốc</w:t>
      </w:r>
      <w:bookmarkEnd w:id="34"/>
    </w:p>
    <w:p w14:paraId="64CE19D6">
      <w:pPr>
        <w:jc w:val="both"/>
      </w:pPr>
      <w:r>
        <w:rPr>
          <w:i w:val="0"/>
        </w:rPr>
        <w:t>Kế toán Nguyễn Thị Lan nhận cuộc gọi video từ “Giám đốc Lê Hoàng Nam”: hình ảnh, giọng nói giống thật, yêu cầu chuyển gấp 850 triệu đặt cọc một dự án “cần giữ bí mật” vào STK 9704 2299 8811.</w:t>
      </w:r>
    </w:p>
    <w:p w14:paraId="0F31D61F">
      <w:pPr>
        <w:keepNext/>
        <w:spacing w:after="200"/>
        <w:jc w:val="center"/>
      </w:pPr>
      <w:r>
        <w:rPr>
          <w:i/>
          <w:sz w:val="23"/>
        </w:rPr>
        <w:t>Bảng 5.2. Diễn biến tình huống deepfake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5102"/>
      </w:tblGrid>
      <w:tr w14:paraId="445DB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969" w:type="dxa"/>
            <w:shd w:val="clear" w:color="auto" w:fill="1F4E8C"/>
          </w:tcPr>
          <w:p w14:paraId="12C8CBA7">
            <w:r>
              <w:rPr>
                <w:b/>
                <w:color w:val="FFFFFF"/>
                <w:sz w:val="20"/>
              </w:rPr>
              <w:t>Bước</w:t>
            </w:r>
          </w:p>
        </w:tc>
        <w:tc>
          <w:tcPr>
            <w:tcW w:w="5102" w:type="dxa"/>
            <w:shd w:val="clear" w:color="auto" w:fill="1F4E8C"/>
          </w:tcPr>
          <w:p w14:paraId="6FE333AF">
            <w:r>
              <w:rPr>
                <w:b/>
                <w:color w:val="FFFFFF"/>
                <w:sz w:val="20"/>
              </w:rPr>
              <w:t>Hệ thống phản ứng</w:t>
            </w:r>
          </w:p>
        </w:tc>
      </w:tr>
      <w:tr w14:paraId="1D940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49FB315C">
            <w:pPr>
              <w:spacing w:after="0" w:line="264" w:lineRule="auto"/>
            </w:pPr>
            <w:r>
              <w:rPr>
                <w:sz w:val="20"/>
              </w:rPr>
              <w:t>Kế toán nhập lệnh, ghi kênh “Cuộc gọi video”, người tự xưng “Giám đốc”, STK trong tin nhắn</w:t>
            </w:r>
          </w:p>
        </w:tc>
        <w:tc>
          <w:tcPr>
            <w:tcW w:w="5102" w:type="dxa"/>
          </w:tcPr>
          <w:p w14:paraId="4FF6CD3A">
            <w:pPr>
              <w:spacing w:after="0" w:line="264" w:lineRule="auto"/>
            </w:pPr>
            <w:r>
              <w:rPr>
                <w:sz w:val="20"/>
              </w:rPr>
              <w:t>STK trong tin nhắn khác sổ đăng ký → lệnh BLOCKED ngay, cảnh báo CRITICAL (KB03, TC16)</w:t>
            </w:r>
          </w:p>
        </w:tc>
      </w:tr>
      <w:tr w14:paraId="097FC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118E3E43">
            <w:pPr>
              <w:spacing w:after="0" w:line="264" w:lineRule="auto"/>
            </w:pPr>
            <w:r>
              <w:rPr>
                <w:sz w:val="20"/>
              </w:rPr>
              <w:t>Biến thể: kẻ gian yêu cầu chuyển 300 triệu cho NCC có sẵn trong sổ</w:t>
            </w:r>
          </w:p>
        </w:tc>
        <w:tc>
          <w:tcPr>
            <w:tcW w:w="5102" w:type="dxa"/>
          </w:tcPr>
          <w:p w14:paraId="2774D761">
            <w:pPr>
              <w:spacing w:after="0" w:line="264" w:lineRule="auto"/>
            </w:pPr>
            <w:r>
              <w:rPr>
                <w:sz w:val="20"/>
              </w:rPr>
              <w:t>Rủi ro CAO (80–90 điểm); điều kiện: 2 người + chính GĐ Nam ký + gọi lại (KB04, TC17)</w:t>
            </w:r>
          </w:p>
        </w:tc>
      </w:tr>
      <w:tr w14:paraId="09171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30EF6FE0">
            <w:pPr>
              <w:spacing w:after="0" w:line="264" w:lineRule="auto"/>
            </w:pPr>
            <w:r>
              <w:rPr>
                <w:sz w:val="20"/>
              </w:rPr>
              <w:t>Kế toán trưởng và Phó GĐ đều duyệt</w:t>
            </w:r>
          </w:p>
        </w:tc>
        <w:tc>
          <w:tcPr>
            <w:tcW w:w="5102" w:type="dxa"/>
          </w:tcPr>
          <w:p w14:paraId="1CD0C98A">
            <w:pPr>
              <w:spacing w:after="0" w:line="264" w:lineRule="auto"/>
            </w:pPr>
            <w:r>
              <w:rPr>
                <w:sz w:val="20"/>
              </w:rPr>
              <w:t>Vẫn chưa đủ – thiếu chữ ký của chính GĐ Nam và kết quả gọi lại</w:t>
            </w:r>
          </w:p>
        </w:tc>
      </w:tr>
      <w:tr w14:paraId="50448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4E590775">
            <w:pPr>
              <w:spacing w:after="0" w:line="264" w:lineRule="auto"/>
            </w:pPr>
            <w:r>
              <w:rPr>
                <w:sz w:val="20"/>
              </w:rPr>
              <w:t>GĐ Nam nhận thông báo trên điện thoại</w:t>
            </w:r>
          </w:p>
        </w:tc>
        <w:tc>
          <w:tcPr>
            <w:tcW w:w="5102" w:type="dxa"/>
          </w:tcPr>
          <w:p w14:paraId="45012921">
            <w:pPr>
              <w:spacing w:after="0" w:line="264" w:lineRule="auto"/>
            </w:pPr>
            <w:r>
              <w:rPr>
                <w:sz w:val="20"/>
              </w:rPr>
              <w:t>“Có lệnh … ghi là do bạn yêu cầu… Nếu không phải bạn, hãy TỪ CHỐI”</w:t>
            </w:r>
          </w:p>
        </w:tc>
      </w:tr>
      <w:tr w14:paraId="54A5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0086E712">
            <w:pPr>
              <w:spacing w:after="0" w:line="264" w:lineRule="auto"/>
            </w:pPr>
            <w:r>
              <w:rPr>
                <w:sz w:val="20"/>
              </w:rPr>
              <w:t>Người duyệt gọi lại số do “Giám đốc” đọc trong cuộc gọi</w:t>
            </w:r>
          </w:p>
        </w:tc>
        <w:tc>
          <w:tcPr>
            <w:tcW w:w="5102" w:type="dxa"/>
          </w:tcPr>
          <w:p w14:paraId="6E52E16F">
            <w:pPr>
              <w:spacing w:after="0" w:line="264" w:lineRule="auto"/>
            </w:pPr>
            <w:r>
              <w:rPr>
                <w:sz w:val="20"/>
              </w:rPr>
              <w:t>Từ chối SO_GOI_LAI_KHONG_HOP_LE (TC18)</w:t>
            </w:r>
          </w:p>
        </w:tc>
      </w:tr>
      <w:tr w14:paraId="71236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71E209FB">
            <w:pPr>
              <w:spacing w:after="0" w:line="264" w:lineRule="auto"/>
            </w:pPr>
            <w:r>
              <w:rPr>
                <w:sz w:val="20"/>
              </w:rPr>
              <w:t>Gọi số của GĐ trong danh bạ, GĐ phủ nhận</w:t>
            </w:r>
          </w:p>
        </w:tc>
        <w:tc>
          <w:tcPr>
            <w:tcW w:w="5102" w:type="dxa"/>
          </w:tcPr>
          <w:p w14:paraId="75F90F01">
            <w:pPr>
              <w:spacing w:after="0" w:line="264" w:lineRule="auto"/>
            </w:pPr>
            <w:r>
              <w:rPr>
                <w:sz w:val="20"/>
              </w:rPr>
              <w:t>Lệnh REJECTED, cảnh báo nghi deepfake (TC19)</w:t>
            </w:r>
          </w:p>
        </w:tc>
      </w:tr>
    </w:tbl>
    <w:p w14:paraId="466A38C1">
      <w:pPr>
        <w:spacing w:after="40"/>
      </w:pPr>
    </w:p>
    <w:p w14:paraId="35E52FF5">
      <w:pPr>
        <w:jc w:val="both"/>
      </w:pPr>
      <w:r>
        <w:rPr>
          <w:i w:val="0"/>
        </w:rPr>
        <w:t>Điểm mấu chốt: hệ thống không cần biết cuộc gọi có phải deepfake hay không. Kể cả khi đó là Giám đốc thật, quy trình vẫn chỉ tốn thêm một lần bấm ký trên điện thoại của Giám đốc.</w:t>
      </w:r>
    </w:p>
    <w:p w14:paraId="6EBBC1A0">
      <w:pPr>
        <w:pStyle w:val="3"/>
      </w:pPr>
      <w:bookmarkStart w:id="35" w:name="_Toc4062"/>
      <w:r>
        <w:t>5.4. Tình huống 2 – Email giả nhà cung cấp đổi số tài khoản (BEC)</w:t>
      </w:r>
      <w:bookmarkEnd w:id="35"/>
    </w:p>
    <w:p w14:paraId="4A7D32BB">
      <w:pPr>
        <w:jc w:val="both"/>
      </w:pPr>
      <w:r>
        <w:rPr>
          <w:i w:val="0"/>
        </w:rPr>
        <w:t>Email từ tên miền gần giống (minhphat-packaging.co) thông báo Công ty Bao Bì Minh Phát đổi sang tài khoản ACB 88886666999 “do kiểm toán”, kèm số điện thoại liên hệ 0912 345 678. Hệ thống xử lý: yêu cầu đổi STK ở trạng thái PENDING_CALLBACK, STK cũ giữ nguyên; gọi số trong email bị từ chối; gọi số 028 3812 3456 trong sổ đăng ký – NCC xác nhận không gửi email; yêu cầu REJECTED, cảnh báo CRITICAL; mọi nỗ lực duyệt tiếp đều bị từ chối (KB05, TC20). Trường hợp NCC thật sự đổi tài khoản, quy trình vẫn thông qua nhưng kèm 48 giờ chờ (KB06, TC05, TC21).</w:t>
      </w:r>
    </w:p>
    <w:p w14:paraId="1DB2DEB2">
      <w:pPr>
        <w:pStyle w:val="3"/>
      </w:pPr>
      <w:bookmarkStart w:id="36" w:name="_Toc28680"/>
      <w:r>
        <w:t>5.5. Tình huống 3 – Tài khoản bị chiếm quyền</w:t>
      </w:r>
      <w:bookmarkEnd w:id="36"/>
    </w:p>
    <w:p w14:paraId="5A4BC8FA">
      <w:pPr>
        <w:keepNext/>
        <w:jc w:val="center"/>
      </w:pPr>
      <w:r>
        <w:drawing>
          <wp:inline distT="0" distB="0" distL="114300" distR="114300">
            <wp:extent cx="5759450" cy="2581275"/>
            <wp:effectExtent l="0" t="0" r="127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760000" cy="2581649"/>
                    </a:xfrm>
                    <a:prstGeom prst="rect">
                      <a:avLst/>
                    </a:prstGeom>
                  </pic:spPr>
                </pic:pic>
              </a:graphicData>
            </a:graphic>
          </wp:inline>
        </w:drawing>
      </w:r>
    </w:p>
    <w:p w14:paraId="5E0EEFFC">
      <w:pPr>
        <w:spacing w:after="200"/>
        <w:jc w:val="center"/>
      </w:pPr>
      <w:r>
        <w:rPr>
          <w:i/>
          <w:sz w:val="23"/>
        </w:rPr>
        <w:t>Hình 5.2. Các lớp phòng thủ khi tài khoản bị chiếm quyền</w:t>
      </w:r>
    </w:p>
    <w:p w14:paraId="634943A9">
      <w:pPr>
        <w:keepNext/>
        <w:spacing w:after="200"/>
        <w:jc w:val="center"/>
      </w:pPr>
      <w:r>
        <w:rPr>
          <w:i/>
          <w:sz w:val="23"/>
        </w:rPr>
        <w:t>Bảng 5.3. Xử lý khi tài khoản bị chiếm quyền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5102"/>
        <w:gridCol w:w="1361"/>
      </w:tblGrid>
      <w:tr w14:paraId="2EE46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08" w:type="dxa"/>
            <w:shd w:val="clear" w:color="auto" w:fill="1F4E8C"/>
          </w:tcPr>
          <w:p w14:paraId="03195609">
            <w:r>
              <w:rPr>
                <w:b/>
                <w:color w:val="FFFFFF"/>
                <w:sz w:val="20"/>
              </w:rPr>
              <w:t>Kẻ gian đã có…</w:t>
            </w:r>
          </w:p>
        </w:tc>
        <w:tc>
          <w:tcPr>
            <w:tcW w:w="5102" w:type="dxa"/>
            <w:shd w:val="clear" w:color="auto" w:fill="1F4E8C"/>
          </w:tcPr>
          <w:p w14:paraId="56C482D9">
            <w:r>
              <w:rPr>
                <w:b/>
                <w:color w:val="FFFFFF"/>
                <w:sz w:val="20"/>
              </w:rPr>
              <w:t>Hệ thống xử lý</w:t>
            </w:r>
          </w:p>
        </w:tc>
        <w:tc>
          <w:tcPr>
            <w:tcW w:w="1361" w:type="dxa"/>
            <w:shd w:val="clear" w:color="auto" w:fill="1F4E8C"/>
          </w:tcPr>
          <w:p w14:paraId="7E55B94C">
            <w:r>
              <w:rPr>
                <w:b/>
                <w:color w:val="FFFFFF"/>
                <w:sz w:val="20"/>
              </w:rPr>
              <w:t>Test</w:t>
            </w:r>
          </w:p>
        </w:tc>
      </w:tr>
      <w:tr w14:paraId="0DD70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04FEBA17">
            <w:pPr>
              <w:spacing w:after="0" w:line="264" w:lineRule="auto"/>
            </w:pPr>
            <w:r>
              <w:rPr>
                <w:sz w:val="20"/>
              </w:rPr>
              <w:t>Mật khẩu</w:t>
            </w:r>
          </w:p>
        </w:tc>
        <w:tc>
          <w:tcPr>
            <w:tcW w:w="5102" w:type="dxa"/>
          </w:tcPr>
          <w:p w14:paraId="07B64353">
            <w:pPr>
              <w:spacing w:after="0" w:line="264" w:lineRule="auto"/>
            </w:pPr>
            <w:r>
              <w:rPr>
                <w:sz w:val="20"/>
              </w:rPr>
              <w:t>Không có OTP → sai 5 lần thì khoá 15 phút, chủ TK được báo</w:t>
            </w:r>
          </w:p>
        </w:tc>
        <w:tc>
          <w:tcPr>
            <w:tcW w:w="1361" w:type="dxa"/>
          </w:tcPr>
          <w:p w14:paraId="4DCD3D4A">
            <w:pPr>
              <w:spacing w:after="0" w:line="264" w:lineRule="auto"/>
            </w:pPr>
            <w:r>
              <w:rPr>
                <w:sz w:val="20"/>
              </w:rPr>
              <w:t>TC07, TC08</w:t>
            </w:r>
          </w:p>
        </w:tc>
      </w:tr>
      <w:tr w14:paraId="7BF27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6FF421F9">
            <w:pPr>
              <w:spacing w:after="0" w:line="264" w:lineRule="auto"/>
            </w:pPr>
            <w:r>
              <w:rPr>
                <w:sz w:val="20"/>
              </w:rPr>
              <w:t>Mật khẩu + OTP (trang giả mạo thời gian thực)</w:t>
            </w:r>
          </w:p>
        </w:tc>
        <w:tc>
          <w:tcPr>
            <w:tcW w:w="5102" w:type="dxa"/>
          </w:tcPr>
          <w:p w14:paraId="09465031">
            <w:pPr>
              <w:spacing w:after="0" w:line="264" w:lineRule="auto"/>
            </w:pPr>
            <w:r>
              <w:rPr>
                <w:sz w:val="20"/>
              </w:rPr>
              <w:t>OTP đã dùng bị từ chối; đăng nhập từ thiết bị lạ bị từ chối + cảnh báo “mật khẩu và OTP có thể đã lộ”</w:t>
            </w:r>
          </w:p>
        </w:tc>
        <w:tc>
          <w:tcPr>
            <w:tcW w:w="1361" w:type="dxa"/>
          </w:tcPr>
          <w:p w14:paraId="4628F5F4">
            <w:pPr>
              <w:spacing w:after="0" w:line="264" w:lineRule="auto"/>
            </w:pPr>
            <w:r>
              <w:rPr>
                <w:sz w:val="20"/>
              </w:rPr>
              <w:t>TC09, TC10</w:t>
            </w:r>
          </w:p>
        </w:tc>
      </w:tr>
      <w:tr w14:paraId="0A807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571DF094">
            <w:pPr>
              <w:spacing w:after="0" w:line="264" w:lineRule="auto"/>
            </w:pPr>
            <w:r>
              <w:rPr>
                <w:sz w:val="20"/>
              </w:rPr>
              <w:t>Mật khẩu + OTP + biết mã thiết bị</w:t>
            </w:r>
          </w:p>
        </w:tc>
        <w:tc>
          <w:tcPr>
            <w:tcW w:w="5102" w:type="dxa"/>
          </w:tcPr>
          <w:p w14:paraId="074646C1">
            <w:pPr>
              <w:spacing w:after="0" w:line="264" w:lineRule="auto"/>
            </w:pPr>
            <w:r>
              <w:rPr>
                <w:sz w:val="20"/>
              </w:rPr>
              <w:t>Không có khoá riêng → chữ ký challenge sai</w:t>
            </w:r>
          </w:p>
        </w:tc>
        <w:tc>
          <w:tcPr>
            <w:tcW w:w="1361" w:type="dxa"/>
          </w:tcPr>
          <w:p w14:paraId="72DB6E9D">
            <w:pPr>
              <w:spacing w:after="0" w:line="264" w:lineRule="auto"/>
            </w:pPr>
            <w:r>
              <w:rPr>
                <w:sz w:val="20"/>
              </w:rPr>
              <w:t>TC12</w:t>
            </w:r>
          </w:p>
        </w:tc>
      </w:tr>
      <w:tr w14:paraId="22290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28BAE7C6">
            <w:pPr>
              <w:spacing w:after="0" w:line="264" w:lineRule="auto"/>
            </w:pPr>
            <w:r>
              <w:rPr>
                <w:sz w:val="20"/>
              </w:rPr>
              <w:t>… và đăng ký “thiết bị mới”</w:t>
            </w:r>
          </w:p>
        </w:tc>
        <w:tc>
          <w:tcPr>
            <w:tcW w:w="5102" w:type="dxa"/>
          </w:tcPr>
          <w:p w14:paraId="5CEE426A">
            <w:pPr>
              <w:spacing w:after="0" w:line="264" w:lineRule="auto"/>
            </w:pPr>
            <w:r>
              <w:rPr>
                <w:sz w:val="20"/>
              </w:rPr>
              <w:t>PENDING tới khi admin xác minh trực tiếp; chủ TK được báo</w:t>
            </w:r>
          </w:p>
        </w:tc>
        <w:tc>
          <w:tcPr>
            <w:tcW w:w="1361" w:type="dxa"/>
          </w:tcPr>
          <w:p w14:paraId="43902B31">
            <w:pPr>
              <w:spacing w:after="0" w:line="264" w:lineRule="auto"/>
            </w:pPr>
            <w:r>
              <w:rPr>
                <w:sz w:val="20"/>
              </w:rPr>
              <w:t>TC11</w:t>
            </w:r>
          </w:p>
        </w:tc>
      </w:tr>
      <w:tr w14:paraId="02E51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6DA3F82F">
            <w:pPr>
              <w:spacing w:after="0" w:line="264" w:lineRule="auto"/>
            </w:pPr>
            <w:r>
              <w:rPr>
                <w:sz w:val="20"/>
              </w:rPr>
              <w:t>Cookie phiên của người duyệt</w:t>
            </w:r>
          </w:p>
        </w:tc>
        <w:tc>
          <w:tcPr>
            <w:tcW w:w="5102" w:type="dxa"/>
          </w:tcPr>
          <w:p w14:paraId="7C678A1E">
            <w:pPr>
              <w:spacing w:after="0" w:line="264" w:lineRule="auto"/>
            </w:pPr>
            <w:r>
              <w:rPr>
                <w:sz w:val="20"/>
              </w:rPr>
              <w:t>Không ký được phê duyệt; phiên hết hạn sau 15 phút</w:t>
            </w:r>
          </w:p>
        </w:tc>
        <w:tc>
          <w:tcPr>
            <w:tcW w:w="1361" w:type="dxa"/>
          </w:tcPr>
          <w:p w14:paraId="51B229A2">
            <w:pPr>
              <w:spacing w:after="0" w:line="264" w:lineRule="auto"/>
            </w:pPr>
            <w:r>
              <w:rPr>
                <w:sz w:val="20"/>
              </w:rPr>
              <w:t>TC13, TC14</w:t>
            </w:r>
          </w:p>
        </w:tc>
      </w:tr>
      <w:tr w14:paraId="6A92B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197F7E62">
            <w:pPr>
              <w:spacing w:after="0" w:line="264" w:lineRule="auto"/>
            </w:pPr>
            <w:r>
              <w:rPr>
                <w:sz w:val="20"/>
              </w:rPr>
              <w:t>Điện thoại đã mở khoá của 1 người duyệt</w:t>
            </w:r>
          </w:p>
        </w:tc>
        <w:tc>
          <w:tcPr>
            <w:tcW w:w="5102" w:type="dxa"/>
          </w:tcPr>
          <w:p w14:paraId="4C36CF5E">
            <w:pPr>
              <w:spacing w:after="0" w:line="264" w:lineRule="auto"/>
            </w:pPr>
            <w:r>
              <w:rPr>
                <w:sz w:val="20"/>
              </w:rPr>
              <w:t>Lệnh ≥ 50tr/rủi ro cần người thứ 2; lệnh ≥ 500tr cần GĐ; khoá khẩn cấp thu hồi thiết bị, phiên và huỷ chữ ký đã ký</w:t>
            </w:r>
          </w:p>
        </w:tc>
        <w:tc>
          <w:tcPr>
            <w:tcW w:w="1361" w:type="dxa"/>
          </w:tcPr>
          <w:p w14:paraId="7AEF966D">
            <w:pPr>
              <w:spacing w:after="0" w:line="264" w:lineRule="auto"/>
            </w:pPr>
            <w:r>
              <w:rPr>
                <w:sz w:val="20"/>
              </w:rPr>
              <w:t>TC15, TC17</w:t>
            </w:r>
          </w:p>
        </w:tc>
      </w:tr>
    </w:tbl>
    <w:p w14:paraId="69856937">
      <w:pPr>
        <w:spacing w:after="40"/>
      </w:pPr>
    </w:p>
    <w:p w14:paraId="1FB123E6">
      <w:pPr>
        <w:pStyle w:val="3"/>
      </w:pPr>
      <w:bookmarkStart w:id="37" w:name="_Toc3896"/>
      <w:r>
        <w:t>5.6. Tình huống 4 – Dữ liệu bị chỉnh sửa</w:t>
      </w:r>
      <w:bookmarkEnd w:id="37"/>
    </w:p>
    <w:p w14:paraId="61EFC6D0">
      <w:pPr>
        <w:pStyle w:val="23"/>
        <w:spacing w:after="60"/>
        <w:jc w:val="both"/>
      </w:pPr>
      <w:r>
        <w:rPr>
          <w:b/>
        </w:rPr>
        <w:t xml:space="preserve">Mã độc trên trình duyệt tráo số tiền hiển thị: </w:t>
      </w:r>
      <w:r>
        <w:t>chữ ký không khớp nội dung lệnh → từ chối, cảnh báo (KB10, TC23).</w:t>
      </w:r>
    </w:p>
    <w:p w14:paraId="561DB0B1">
      <w:pPr>
        <w:pStyle w:val="23"/>
        <w:spacing w:after="60"/>
        <w:jc w:val="both"/>
      </w:pPr>
      <w:r>
        <w:rPr>
          <w:b/>
        </w:rPr>
        <w:t xml:space="preserve">Nội gián sửa STK/số tiền trực tiếp trong CSDL sau khi duyệt: </w:t>
      </w:r>
      <w:r>
        <w:t>HMAC không khớp → BLOCKED khi thực thi (KB11, TC24).</w:t>
      </w:r>
    </w:p>
    <w:p w14:paraId="794AED60">
      <w:pPr>
        <w:pStyle w:val="23"/>
        <w:spacing w:after="60"/>
        <w:jc w:val="both"/>
      </w:pPr>
      <w:r>
        <w:rPr>
          <w:b/>
        </w:rPr>
        <w:t xml:space="preserve">Dùng lại chữ ký cũ / dùng chữ ký từ chối làm phê duyệt: </w:t>
      </w:r>
      <w:r>
        <w:t>từ chối (TC25, TC26) – phân tích ở mục 5.8.</w:t>
      </w:r>
    </w:p>
    <w:p w14:paraId="486DF84B">
      <w:pPr>
        <w:pStyle w:val="23"/>
        <w:spacing w:after="60"/>
        <w:jc w:val="both"/>
      </w:pPr>
      <w:r>
        <w:rPr>
          <w:b/>
        </w:rPr>
        <w:t xml:space="preserve">Sửa, xoá bản ghi giữa hoặc cắt cụt nhật ký: </w:t>
      </w:r>
      <w:r>
        <w:t>phát hiện bằng hash chain, HMAC và mốc neo (KB14, TC27).</w:t>
      </w:r>
    </w:p>
    <w:p w14:paraId="60FA8854">
      <w:pPr>
        <w:pStyle w:val="3"/>
      </w:pPr>
      <w:bookmarkStart w:id="38" w:name="_Toc8209"/>
      <w:r>
        <w:t>5.7. Tình huống 5 – Hình ảnh giả mạo (ảnh hoá đơn, ảnh chụp màn hình)</w:t>
      </w:r>
      <w:bookmarkEnd w:id="38"/>
    </w:p>
    <w:p w14:paraId="362B2380">
      <w:pPr>
        <w:jc w:val="both"/>
      </w:pPr>
      <w:r>
        <w:rPr>
          <w:i w:val="0"/>
        </w:rPr>
        <w:t>Hình ảnh là loại “chứng từ” dễ làm giả nhất: chỉ cần một phần mềm chỉnh ảnh để sửa số tài khoản trên ảnh chụp hoá đơn, hoặc ghép một ảnh chụp màn hình tin nhắn “Giám đốc đã duyệt, chuyển luôn”. Hệ thống có kênh nguồn riêng “Hình ảnh” và xử lý nó như mọi kênh bên ngoài: nội dung trên ảnh chỉ là lời khẳng định để đối chiếu với mỏ neo tin cậy.</w:t>
      </w:r>
    </w:p>
    <w:p w14:paraId="05B30A4F">
      <w:pPr>
        <w:keepNext/>
        <w:spacing w:after="200"/>
        <w:jc w:val="center"/>
      </w:pPr>
      <w:r>
        <w:rPr>
          <w:i/>
          <w:sz w:val="23"/>
        </w:rPr>
        <w:t>Bảng 5.4. Diễn biến tình huống hình ảnh giả mạo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5102"/>
      </w:tblGrid>
      <w:tr w14:paraId="10476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969" w:type="dxa"/>
            <w:shd w:val="clear" w:color="auto" w:fill="1F4E8C"/>
          </w:tcPr>
          <w:p w14:paraId="1F5E4D85">
            <w:r>
              <w:rPr>
                <w:b/>
                <w:color w:val="FFFFFF"/>
                <w:sz w:val="20"/>
              </w:rPr>
              <w:t>Bước</w:t>
            </w:r>
          </w:p>
        </w:tc>
        <w:tc>
          <w:tcPr>
            <w:tcW w:w="5102" w:type="dxa"/>
            <w:shd w:val="clear" w:color="auto" w:fill="1F4E8C"/>
          </w:tcPr>
          <w:p w14:paraId="6AEBE2E0">
            <w:r>
              <w:rPr>
                <w:b/>
                <w:color w:val="FFFFFF"/>
                <w:sz w:val="20"/>
              </w:rPr>
              <w:t>Hệ thống phản ứng</w:t>
            </w:r>
          </w:p>
        </w:tc>
      </w:tr>
      <w:tr w14:paraId="34A49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7B250046">
            <w:pPr>
              <w:spacing w:after="0" w:line="264" w:lineRule="auto"/>
            </w:pPr>
            <w:r>
              <w:rPr>
                <w:sz w:val="20"/>
              </w:rPr>
              <w:t>Kế toán nhận qua Zalo ảnh hoá đơn HĐ 0001240 của Bao Bì Minh Phát; STK trên ảnh đã bị sửa thành 0071000999888</w:t>
            </w:r>
          </w:p>
        </w:tc>
        <w:tc>
          <w:tcPr>
            <w:tcW w:w="5102" w:type="dxa"/>
          </w:tcPr>
          <w:p w14:paraId="3D593206">
            <w:pPr>
              <w:spacing w:after="0" w:line="264" w:lineRule="auto"/>
            </w:pPr>
            <w:r>
              <w:rPr>
                <w:sz w:val="20"/>
              </w:rPr>
              <w:t>Lệnh luôn lấy STK từ sổ đăng ký (0071000123456). STK trên ảnh được nhập vào ô đối chiếu, khác sổ → lệnh BLOCKED, cảnh báo CRITICAL (KB15, TC33)</w:t>
            </w:r>
          </w:p>
        </w:tc>
      </w:tr>
      <w:tr w14:paraId="09EA7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40C71DBE">
            <w:pPr>
              <w:spacing w:after="0" w:line="264" w:lineRule="auto"/>
            </w:pPr>
            <w:r>
              <w:rPr>
                <w:sz w:val="20"/>
              </w:rPr>
              <w:t>Kẻ gian gửi tiếp ảnh chụp màn hình “Giám đốc đã duyệt, chuyển luôn” để hối thúc</w:t>
            </w:r>
          </w:p>
        </w:tc>
        <w:tc>
          <w:tcPr>
            <w:tcW w:w="5102" w:type="dxa"/>
          </w:tcPr>
          <w:p w14:paraId="16C4450B">
            <w:pPr>
              <w:spacing w:after="0" w:line="264" w:lineRule="auto"/>
            </w:pPr>
            <w:r>
              <w:rPr>
                <w:sz w:val="20"/>
              </w:rPr>
              <w:t>Ảnh không phải chữ ký. Lệnh được ghi kênh “Hình ảnh”, tự xưng Giám đốc → +45 điểm (MEDIUM): cần 2 người duyệt, chính GĐ Nam ký trên thiết bị và gọi lại xác minh</w:t>
            </w:r>
          </w:p>
        </w:tc>
      </w:tr>
      <w:tr w14:paraId="6428A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61E33F05">
            <w:pPr>
              <w:spacing w:after="0" w:line="264" w:lineRule="auto"/>
            </w:pPr>
            <w:r>
              <w:rPr>
                <w:sz w:val="20"/>
              </w:rPr>
              <w:t>Kế toán trưởng duyệt, kế toán bấm thực thi vì tin vào ảnh</w:t>
            </w:r>
          </w:p>
        </w:tc>
        <w:tc>
          <w:tcPr>
            <w:tcW w:w="5102" w:type="dxa"/>
          </w:tcPr>
          <w:p w14:paraId="52B2124B">
            <w:pPr>
              <w:spacing w:after="0" w:line="264" w:lineRule="auto"/>
            </w:pPr>
            <w:r>
              <w:rPr>
                <w:sz w:val="20"/>
              </w:rPr>
              <w:t>Từ chối CHUA_DU_PHE_DUYET – thiếu chữ ký của chính Giám đốc và kết quả gọi lại (KB15, TC33)</w:t>
            </w:r>
          </w:p>
        </w:tc>
      </w:tr>
    </w:tbl>
    <w:p w14:paraId="07B5CF37">
      <w:pPr>
        <w:spacing w:after="40"/>
      </w:pPr>
    </w:p>
    <w:p w14:paraId="738EEA2A">
      <w:pPr>
        <w:jc w:val="both"/>
      </w:pPr>
      <w:r>
        <w:rPr>
          <w:i w:val="0"/>
        </w:rPr>
        <w:t>Hệ thống không cố phân tích ảnh có bị chỉnh sửa hay không (pháp y ảnh tốn kém và dễ bị qua mặt khi ảnh được nén lại hoặc chụp lại màn hình). Thay vào đó, không thông tin nào trên ảnh được dùng trực tiếp: STK lấy từ sổ đăng ký, còn “sự đồng ý” chỉ được chứng minh bằng chữ ký số của chính người có thẩm quyền.</w:t>
      </w:r>
    </w:p>
    <w:p w14:paraId="7F7C478C">
      <w:pPr>
        <w:pStyle w:val="3"/>
      </w:pPr>
      <w:bookmarkStart w:id="39" w:name="_Toc23031"/>
      <w:r>
        <w:t>5.8. Đầu vào thật nhưng bị sử dụng sai ngữ cảnh</w:t>
      </w:r>
      <w:bookmarkEnd w:id="39"/>
    </w:p>
    <w:p w14:paraId="1BFF3C20">
      <w:pPr>
        <w:jc w:val="both"/>
      </w:pPr>
      <w:r>
        <w:rPr>
          <w:i w:val="0"/>
        </w:rPr>
        <w:t>Đây là dạng khó nhận ra nhất: dữ liệu hoàn toàn thật và hợp lệ – một chữ ký đúng, một mã OTP đúng, một phiên đăng nhập hợp lệ, một số điện thoại có thật – nhưng bị đem dùng ở chỗ khác, lúc khác hoặc cho mục đích khác với lúc nó được tạo ra. Nếu hệ thống chỉ hỏi “chữ ký này có hợp lệ không?” thì câu trả lời là có. SafePay Guard hỏi thêm “chữ ký này được tạo ra cho việc gì?” bằng cách ràng buộc mỗi bằng chứng với đúng ngữ cảnh của nó (context binding).</w:t>
      </w:r>
    </w:p>
    <w:p w14:paraId="323CA7B5">
      <w:pPr>
        <w:keepNext/>
        <w:spacing w:after="200"/>
        <w:jc w:val="center"/>
      </w:pPr>
      <w:r>
        <w:rPr>
          <w:i/>
          <w:sz w:val="23"/>
        </w:rPr>
        <w:t>Bảng 5.5. Chống sử dụng sai ngữ cảnh bằng ràng buộc ngữ cảnh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6"/>
        <w:gridCol w:w="1922"/>
        <w:gridCol w:w="2228"/>
        <w:gridCol w:w="2746"/>
        <w:gridCol w:w="765"/>
      </w:tblGrid>
      <w:tr w14:paraId="03C3F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814" w:type="dxa"/>
            <w:shd w:val="clear" w:color="auto" w:fill="1F4E8C"/>
          </w:tcPr>
          <w:p w14:paraId="7A1AC4C5">
            <w:r>
              <w:rPr>
                <w:b/>
                <w:color w:val="FFFFFF"/>
                <w:sz w:val="18"/>
              </w:rPr>
              <w:t>Dữ liệu thật</w:t>
            </w:r>
          </w:p>
        </w:tc>
        <w:tc>
          <w:tcPr>
            <w:tcW w:w="2154" w:type="dxa"/>
            <w:shd w:val="clear" w:color="auto" w:fill="1F4E8C"/>
          </w:tcPr>
          <w:p w14:paraId="75AA035A">
            <w:r>
              <w:rPr>
                <w:b/>
                <w:color w:val="FFFFFF"/>
                <w:sz w:val="18"/>
              </w:rPr>
              <w:t>Bị dùng sai ngữ cảnh thế nào</w:t>
            </w:r>
          </w:p>
        </w:tc>
        <w:tc>
          <w:tcPr>
            <w:tcW w:w="2494" w:type="dxa"/>
            <w:shd w:val="clear" w:color="auto" w:fill="1F4E8C"/>
          </w:tcPr>
          <w:p w14:paraId="2DDA288A">
            <w:r>
              <w:rPr>
                <w:b/>
                <w:color w:val="FFFFFF"/>
                <w:sz w:val="18"/>
              </w:rPr>
              <w:t>Ràng buộc ngữ cảnh</w:t>
            </w:r>
          </w:p>
        </w:tc>
        <w:tc>
          <w:tcPr>
            <w:tcW w:w="1814" w:type="dxa"/>
            <w:shd w:val="clear" w:color="auto" w:fill="1F4E8C"/>
          </w:tcPr>
          <w:p w14:paraId="4E80B882">
            <w:r>
              <w:rPr>
                <w:b/>
                <w:color w:val="FFFFFF"/>
                <w:sz w:val="18"/>
              </w:rPr>
              <w:t>Kết quả</w:t>
            </w:r>
          </w:p>
        </w:tc>
        <w:tc>
          <w:tcPr>
            <w:tcW w:w="794" w:type="dxa"/>
            <w:shd w:val="clear" w:color="auto" w:fill="1F4E8C"/>
          </w:tcPr>
          <w:p w14:paraId="49BD91B1">
            <w:r>
              <w:rPr>
                <w:b/>
                <w:color w:val="FFFFFF"/>
                <w:sz w:val="18"/>
              </w:rPr>
              <w:t>Test</w:t>
            </w:r>
          </w:p>
        </w:tc>
      </w:tr>
      <w:tr w14:paraId="11EC6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B3ADC30">
            <w:pPr>
              <w:spacing w:after="0" w:line="264" w:lineRule="auto"/>
            </w:pPr>
            <w:r>
              <w:rPr>
                <w:sz w:val="18"/>
              </w:rPr>
              <w:t>Chữ ký phê duyệt lệnh A</w:t>
            </w:r>
          </w:p>
        </w:tc>
        <w:tc>
          <w:tcPr>
            <w:tcW w:w="2154" w:type="dxa"/>
          </w:tcPr>
          <w:p w14:paraId="6637DB84">
            <w:pPr>
              <w:spacing w:after="0" w:line="264" w:lineRule="auto"/>
            </w:pPr>
            <w:r>
              <w:rPr>
                <w:sz w:val="18"/>
              </w:rPr>
              <w:t>Gửi lên làm phê duyệt cho lệnh B cùng số tiền, cùng NCC</w:t>
            </w:r>
          </w:p>
        </w:tc>
        <w:tc>
          <w:tcPr>
            <w:tcW w:w="2494" w:type="dxa"/>
          </w:tcPr>
          <w:p w14:paraId="0969E587">
            <w:pPr>
              <w:spacing w:after="0" w:line="264" w:lineRule="auto"/>
            </w:pPr>
            <w:r>
              <w:rPr>
                <w:sz w:val="18"/>
              </w:rPr>
              <w:t>request_id và nonce riêng của từng lệnh nằm trong nội dung ký</w:t>
            </w:r>
          </w:p>
        </w:tc>
        <w:tc>
          <w:tcPr>
            <w:tcW w:w="1814" w:type="dxa"/>
          </w:tcPr>
          <w:p w14:paraId="721F7C58">
            <w:pPr>
              <w:spacing w:after="0" w:line="264" w:lineRule="auto"/>
            </w:pPr>
            <w:r>
              <w:rPr>
                <w:sz w:val="18"/>
              </w:rPr>
              <w:t>CHU_KY_KHONG_HOP_LE</w:t>
            </w:r>
          </w:p>
        </w:tc>
        <w:tc>
          <w:tcPr>
            <w:tcW w:w="794" w:type="dxa"/>
          </w:tcPr>
          <w:p w14:paraId="515DD438">
            <w:pPr>
              <w:spacing w:after="0" w:line="264" w:lineRule="auto"/>
            </w:pPr>
            <w:r>
              <w:rPr>
                <w:sz w:val="18"/>
              </w:rPr>
              <w:t>TC25</w:t>
            </w:r>
          </w:p>
        </w:tc>
      </w:tr>
      <w:tr w14:paraId="368C5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29194C2">
            <w:pPr>
              <w:spacing w:after="0" w:line="264" w:lineRule="auto"/>
            </w:pPr>
            <w:r>
              <w:rPr>
                <w:sz w:val="18"/>
              </w:rPr>
              <w:t>Chữ ký đã được dùng</w:t>
            </w:r>
          </w:p>
        </w:tc>
        <w:tc>
          <w:tcPr>
            <w:tcW w:w="2154" w:type="dxa"/>
          </w:tcPr>
          <w:p w14:paraId="06357901">
            <w:pPr>
              <w:spacing w:after="0" w:line="264" w:lineRule="auto"/>
            </w:pPr>
            <w:r>
              <w:rPr>
                <w:sz w:val="18"/>
              </w:rPr>
              <w:t>Gửi lại lần thứ hai</w:t>
            </w:r>
          </w:p>
        </w:tc>
        <w:tc>
          <w:tcPr>
            <w:tcW w:w="2494" w:type="dxa"/>
          </w:tcPr>
          <w:p w14:paraId="4B0E9795">
            <w:pPr>
              <w:spacing w:after="0" w:line="264" w:lineRule="auto"/>
            </w:pPr>
            <w:r>
              <w:rPr>
                <w:sz w:val="18"/>
              </w:rPr>
              <w:t>Danh sách chữ ký đã dùng</w:t>
            </w:r>
          </w:p>
        </w:tc>
        <w:tc>
          <w:tcPr>
            <w:tcW w:w="1814" w:type="dxa"/>
          </w:tcPr>
          <w:p w14:paraId="61CBB661">
            <w:pPr>
              <w:spacing w:after="0" w:line="264" w:lineRule="auto"/>
            </w:pPr>
            <w:r>
              <w:rPr>
                <w:sz w:val="18"/>
              </w:rPr>
              <w:t>CHU_KY_DA_SU_DUNG</w:t>
            </w:r>
          </w:p>
        </w:tc>
        <w:tc>
          <w:tcPr>
            <w:tcW w:w="794" w:type="dxa"/>
          </w:tcPr>
          <w:p w14:paraId="469581CB">
            <w:pPr>
              <w:spacing w:after="0" w:line="264" w:lineRule="auto"/>
            </w:pPr>
            <w:r>
              <w:rPr>
                <w:sz w:val="18"/>
              </w:rPr>
              <w:t>TC25</w:t>
            </w:r>
          </w:p>
        </w:tc>
      </w:tr>
      <w:tr w14:paraId="3E0C3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6380E32">
            <w:pPr>
              <w:spacing w:after="0" w:line="264" w:lineRule="auto"/>
            </w:pPr>
            <w:r>
              <w:rPr>
                <w:sz w:val="18"/>
              </w:rPr>
              <w:t>Chữ ký TỪ CHỐI</w:t>
            </w:r>
          </w:p>
        </w:tc>
        <w:tc>
          <w:tcPr>
            <w:tcW w:w="2154" w:type="dxa"/>
          </w:tcPr>
          <w:p w14:paraId="7380D9EE">
            <w:pPr>
              <w:spacing w:after="0" w:line="264" w:lineRule="auto"/>
            </w:pPr>
            <w:r>
              <w:rPr>
                <w:sz w:val="18"/>
              </w:rPr>
              <w:t>Gửi lên như PHÊ DUYỆT</w:t>
            </w:r>
          </w:p>
        </w:tc>
        <w:tc>
          <w:tcPr>
            <w:tcW w:w="2494" w:type="dxa"/>
          </w:tcPr>
          <w:p w14:paraId="43CFBEAB">
            <w:pPr>
              <w:spacing w:after="0" w:line="264" w:lineRule="auto"/>
            </w:pPr>
            <w:r>
              <w:rPr>
                <w:sz w:val="18"/>
              </w:rPr>
              <w:t>Trường decision nằm trong nội dung ký</w:t>
            </w:r>
          </w:p>
        </w:tc>
        <w:tc>
          <w:tcPr>
            <w:tcW w:w="1814" w:type="dxa"/>
          </w:tcPr>
          <w:p w14:paraId="5709A856">
            <w:pPr>
              <w:spacing w:after="0" w:line="264" w:lineRule="auto"/>
            </w:pPr>
            <w:r>
              <w:rPr>
                <w:sz w:val="18"/>
              </w:rPr>
              <w:t>CHU_KY_KHONG_HOP_LE</w:t>
            </w:r>
          </w:p>
        </w:tc>
        <w:tc>
          <w:tcPr>
            <w:tcW w:w="794" w:type="dxa"/>
          </w:tcPr>
          <w:p w14:paraId="72739370">
            <w:pPr>
              <w:spacing w:after="0" w:line="264" w:lineRule="auto"/>
            </w:pPr>
            <w:r>
              <w:rPr>
                <w:sz w:val="18"/>
              </w:rPr>
              <w:t>TC26</w:t>
            </w:r>
          </w:p>
        </w:tc>
      </w:tr>
      <w:tr w14:paraId="014F8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CC0CDB3">
            <w:pPr>
              <w:spacing w:after="0" w:line="264" w:lineRule="auto"/>
            </w:pPr>
            <w:r>
              <w:rPr>
                <w:sz w:val="18"/>
              </w:rPr>
              <w:t>Mã OTP đúng</w:t>
            </w:r>
          </w:p>
        </w:tc>
        <w:tc>
          <w:tcPr>
            <w:tcW w:w="2154" w:type="dxa"/>
          </w:tcPr>
          <w:p w14:paraId="5DA46F21">
            <w:pPr>
              <w:spacing w:after="0" w:line="264" w:lineRule="auto"/>
            </w:pPr>
            <w:r>
              <w:rPr>
                <w:sz w:val="18"/>
              </w:rPr>
              <w:t>Trang giả mạo dùng lại mã vừa bắt được</w:t>
            </w:r>
          </w:p>
        </w:tc>
        <w:tc>
          <w:tcPr>
            <w:tcW w:w="2494" w:type="dxa"/>
          </w:tcPr>
          <w:p w14:paraId="5C48454F">
            <w:pPr>
              <w:spacing w:after="0" w:line="264" w:lineRule="auto"/>
            </w:pPr>
            <w:r>
              <w:rPr>
                <w:sz w:val="18"/>
              </w:rPr>
              <w:t>Bộ đếm TOTP cuối cùng của từng người</w:t>
            </w:r>
          </w:p>
        </w:tc>
        <w:tc>
          <w:tcPr>
            <w:tcW w:w="1814" w:type="dxa"/>
          </w:tcPr>
          <w:p w14:paraId="3185E634">
            <w:pPr>
              <w:spacing w:after="0" w:line="264" w:lineRule="auto"/>
            </w:pPr>
            <w:r>
              <w:rPr>
                <w:sz w:val="18"/>
              </w:rPr>
              <w:t>OTP_DA_SU_DUNG</w:t>
            </w:r>
          </w:p>
        </w:tc>
        <w:tc>
          <w:tcPr>
            <w:tcW w:w="794" w:type="dxa"/>
          </w:tcPr>
          <w:p w14:paraId="7B5DAB13">
            <w:pPr>
              <w:spacing w:after="0" w:line="264" w:lineRule="auto"/>
            </w:pPr>
            <w:r>
              <w:rPr>
                <w:sz w:val="18"/>
              </w:rPr>
              <w:t>TC09</w:t>
            </w:r>
          </w:p>
        </w:tc>
      </w:tr>
      <w:tr w14:paraId="7B68F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1090D04">
            <w:pPr>
              <w:spacing w:after="0" w:line="264" w:lineRule="auto"/>
            </w:pPr>
            <w:r>
              <w:rPr>
                <w:sz w:val="18"/>
              </w:rPr>
              <w:t>Cookie phiên hợp lệ</w:t>
            </w:r>
          </w:p>
        </w:tc>
        <w:tc>
          <w:tcPr>
            <w:tcW w:w="2154" w:type="dxa"/>
          </w:tcPr>
          <w:p w14:paraId="26640AB7">
            <w:pPr>
              <w:spacing w:after="0" w:line="264" w:lineRule="auto"/>
            </w:pPr>
            <w:r>
              <w:rPr>
                <w:sz w:val="18"/>
              </w:rPr>
              <w:t>Dùng để phê duyệt thay vì chỉ để xem</w:t>
            </w:r>
          </w:p>
        </w:tc>
        <w:tc>
          <w:tcPr>
            <w:tcW w:w="2494" w:type="dxa"/>
          </w:tcPr>
          <w:p w14:paraId="1C3A492B">
            <w:pPr>
              <w:spacing w:after="0" w:line="264" w:lineRule="auto"/>
            </w:pPr>
            <w:r>
              <w:rPr>
                <w:sz w:val="18"/>
              </w:rPr>
              <w:t>Phê duyệt cần chữ ký của thiết bị, không chỉ phiên</w:t>
            </w:r>
          </w:p>
        </w:tc>
        <w:tc>
          <w:tcPr>
            <w:tcW w:w="1814" w:type="dxa"/>
          </w:tcPr>
          <w:p w14:paraId="54A0EEED">
            <w:pPr>
              <w:spacing w:after="0" w:line="264" w:lineRule="auto"/>
            </w:pPr>
            <w:r>
              <w:rPr>
                <w:sz w:val="18"/>
              </w:rPr>
              <w:t>CHU_KY_KHONG_HOP_LE</w:t>
            </w:r>
          </w:p>
        </w:tc>
        <w:tc>
          <w:tcPr>
            <w:tcW w:w="794" w:type="dxa"/>
          </w:tcPr>
          <w:p w14:paraId="50C5588E">
            <w:pPr>
              <w:spacing w:after="0" w:line="264" w:lineRule="auto"/>
            </w:pPr>
            <w:r>
              <w:rPr>
                <w:sz w:val="18"/>
              </w:rPr>
              <w:t>TC13</w:t>
            </w:r>
          </w:p>
        </w:tc>
      </w:tr>
      <w:tr w14:paraId="02494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C77AAFA">
            <w:pPr>
              <w:spacing w:after="0" w:line="264" w:lineRule="auto"/>
            </w:pPr>
            <w:r>
              <w:rPr>
                <w:sz w:val="18"/>
              </w:rPr>
              <w:t>Lệnh đã được duyệt</w:t>
            </w:r>
          </w:p>
        </w:tc>
        <w:tc>
          <w:tcPr>
            <w:tcW w:w="2154" w:type="dxa"/>
          </w:tcPr>
          <w:p w14:paraId="700837B6">
            <w:pPr>
              <w:spacing w:after="0" w:line="264" w:lineRule="auto"/>
            </w:pPr>
            <w:r>
              <w:rPr>
                <w:sz w:val="18"/>
              </w:rPr>
              <w:t>Phê duyệt cũ dùng để chuyển sau khi STK NCC đã đổi</w:t>
            </w:r>
          </w:p>
        </w:tc>
        <w:tc>
          <w:tcPr>
            <w:tcW w:w="2494" w:type="dxa"/>
          </w:tcPr>
          <w:p w14:paraId="2B641FFF">
            <w:pPr>
              <w:spacing w:after="0" w:line="264" w:lineRule="auto"/>
            </w:pPr>
            <w:r>
              <w:rPr>
                <w:sz w:val="18"/>
              </w:rPr>
              <w:t>Khi thực thi, STK của lệnh phải khớp sổ hiện tại</w:t>
            </w:r>
          </w:p>
        </w:tc>
        <w:tc>
          <w:tcPr>
            <w:tcW w:w="1814" w:type="dxa"/>
          </w:tcPr>
          <w:p w14:paraId="3AC3B7E0">
            <w:pPr>
              <w:spacing w:after="0" w:line="264" w:lineRule="auto"/>
            </w:pPr>
            <w:r>
              <w:rPr>
                <w:sz w:val="18"/>
              </w:rPr>
              <w:t>TAI_KHOAN_THAY_DOI</w:t>
            </w:r>
          </w:p>
        </w:tc>
        <w:tc>
          <w:tcPr>
            <w:tcW w:w="794" w:type="dxa"/>
          </w:tcPr>
          <w:p w14:paraId="5A9E5A44">
            <w:pPr>
              <w:spacing w:after="0" w:line="264" w:lineRule="auto"/>
            </w:pPr>
            <w:r>
              <w:rPr>
                <w:sz w:val="18"/>
              </w:rPr>
              <w:t>TC22</w:t>
            </w:r>
          </w:p>
        </w:tc>
      </w:tr>
      <w:tr w14:paraId="14939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0BF96A6">
            <w:pPr>
              <w:spacing w:after="0" w:line="264" w:lineRule="auto"/>
            </w:pPr>
            <w:r>
              <w:rPr>
                <w:sz w:val="18"/>
              </w:rPr>
              <w:t>Yêu cầu chờ duyệt</w:t>
            </w:r>
          </w:p>
        </w:tc>
        <w:tc>
          <w:tcPr>
            <w:tcW w:w="2154" w:type="dxa"/>
          </w:tcPr>
          <w:p w14:paraId="6E920A78">
            <w:pPr>
              <w:spacing w:after="0" w:line="264" w:lineRule="auto"/>
            </w:pPr>
            <w:r>
              <w:rPr>
                <w:sz w:val="18"/>
              </w:rPr>
              <w:t>Được duyệt sau hơn 24 giờ</w:t>
            </w:r>
          </w:p>
        </w:tc>
        <w:tc>
          <w:tcPr>
            <w:tcW w:w="2494" w:type="dxa"/>
          </w:tcPr>
          <w:p w14:paraId="20C91A30">
            <w:pPr>
              <w:spacing w:after="0" w:line="264" w:lineRule="auto"/>
            </w:pPr>
            <w:r>
              <w:rPr>
                <w:sz w:val="18"/>
              </w:rPr>
              <w:t>expires_at nằm trong nội dung ký, lệnh hết hạn sau 24 giờ</w:t>
            </w:r>
          </w:p>
        </w:tc>
        <w:tc>
          <w:tcPr>
            <w:tcW w:w="1814" w:type="dxa"/>
          </w:tcPr>
          <w:p w14:paraId="5D6E99F6">
            <w:pPr>
              <w:spacing w:after="0" w:line="264" w:lineRule="auto"/>
            </w:pPr>
            <w:r>
              <w:rPr>
                <w:sz w:val="18"/>
              </w:rPr>
              <w:t>YEU_CAU_HET_HAN</w:t>
            </w:r>
          </w:p>
        </w:tc>
        <w:tc>
          <w:tcPr>
            <w:tcW w:w="794" w:type="dxa"/>
          </w:tcPr>
          <w:p w14:paraId="7A071B08">
            <w:pPr>
              <w:spacing w:after="0" w:line="264" w:lineRule="auto"/>
            </w:pPr>
            <w:r>
              <w:rPr>
                <w:sz w:val="18"/>
              </w:rPr>
              <w:t>TC30</w:t>
            </w:r>
          </w:p>
        </w:tc>
      </w:tr>
      <w:tr w14:paraId="5AEC9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B27EDB8">
            <w:pPr>
              <w:spacing w:after="0" w:line="264" w:lineRule="auto"/>
            </w:pPr>
            <w:r>
              <w:rPr>
                <w:sz w:val="18"/>
              </w:rPr>
              <w:t>Phê duyệt từ thiết bị trước khi bị báo mất</w:t>
            </w:r>
          </w:p>
        </w:tc>
        <w:tc>
          <w:tcPr>
            <w:tcW w:w="2154" w:type="dxa"/>
          </w:tcPr>
          <w:p w14:paraId="4F17AA84">
            <w:pPr>
              <w:spacing w:after="0" w:line="264" w:lineRule="auto"/>
            </w:pPr>
            <w:r>
              <w:rPr>
                <w:sz w:val="18"/>
              </w:rPr>
              <w:t>Dùng để thực thi sau khi thiết bị bị chiếm</w:t>
            </w:r>
          </w:p>
        </w:tc>
        <w:tc>
          <w:tcPr>
            <w:tcW w:w="2494" w:type="dxa"/>
          </w:tcPr>
          <w:p w14:paraId="5EE3D345">
            <w:pPr>
              <w:spacing w:after="0" w:line="264" w:lineRule="auto"/>
            </w:pPr>
            <w:r>
              <w:rPr>
                <w:sz w:val="18"/>
              </w:rPr>
              <w:t>Khoá khẩn cấp huỷ mọi phê duyệt chưa thực thi</w:t>
            </w:r>
          </w:p>
        </w:tc>
        <w:tc>
          <w:tcPr>
            <w:tcW w:w="1814" w:type="dxa"/>
          </w:tcPr>
          <w:p w14:paraId="116BF007">
            <w:pPr>
              <w:spacing w:after="0" w:line="264" w:lineRule="auto"/>
            </w:pPr>
            <w:r>
              <w:rPr>
                <w:sz w:val="18"/>
              </w:rPr>
              <w:t>Lệnh không thực thi được</w:t>
            </w:r>
          </w:p>
        </w:tc>
        <w:tc>
          <w:tcPr>
            <w:tcW w:w="794" w:type="dxa"/>
          </w:tcPr>
          <w:p w14:paraId="1B131A22">
            <w:pPr>
              <w:spacing w:after="0" w:line="264" w:lineRule="auto"/>
            </w:pPr>
            <w:r>
              <w:rPr>
                <w:sz w:val="18"/>
              </w:rPr>
              <w:t>TC15</w:t>
            </w:r>
          </w:p>
        </w:tc>
      </w:tr>
      <w:tr w14:paraId="3A330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2EB8D72">
            <w:pPr>
              <w:spacing w:after="0" w:line="264" w:lineRule="auto"/>
            </w:pPr>
            <w:r>
              <w:rPr>
                <w:sz w:val="18"/>
              </w:rPr>
              <w:t>Số điện thoại có thật (của kẻ gian)</w:t>
            </w:r>
          </w:p>
        </w:tc>
        <w:tc>
          <w:tcPr>
            <w:tcW w:w="2154" w:type="dxa"/>
          </w:tcPr>
          <w:p w14:paraId="6A99C62F">
            <w:pPr>
              <w:spacing w:after="0" w:line="264" w:lineRule="auto"/>
            </w:pPr>
            <w:r>
              <w:rPr>
                <w:sz w:val="18"/>
              </w:rPr>
              <w:t>Dùng làm kênh gọi lại xác minh</w:t>
            </w:r>
          </w:p>
        </w:tc>
        <w:tc>
          <w:tcPr>
            <w:tcW w:w="2494" w:type="dxa"/>
          </w:tcPr>
          <w:p w14:paraId="10457D06">
            <w:pPr>
              <w:spacing w:after="0" w:line="264" w:lineRule="auto"/>
            </w:pPr>
            <w:r>
              <w:rPr>
                <w:sz w:val="18"/>
              </w:rPr>
              <w:t>Chỉ chấp nhận số trong danh bạ/sổ đăng ký</w:t>
            </w:r>
          </w:p>
        </w:tc>
        <w:tc>
          <w:tcPr>
            <w:tcW w:w="1814" w:type="dxa"/>
          </w:tcPr>
          <w:p w14:paraId="3A66CD83">
            <w:pPr>
              <w:spacing w:after="0" w:line="264" w:lineRule="auto"/>
            </w:pPr>
            <w:r>
              <w:rPr>
                <w:sz w:val="18"/>
              </w:rPr>
              <w:t>SO_GOI_LAI_KHONG_HOP_LE</w:t>
            </w:r>
          </w:p>
        </w:tc>
        <w:tc>
          <w:tcPr>
            <w:tcW w:w="794" w:type="dxa"/>
          </w:tcPr>
          <w:p w14:paraId="55AF1E5E">
            <w:pPr>
              <w:spacing w:after="0" w:line="264" w:lineRule="auto"/>
            </w:pPr>
            <w:r>
              <w:rPr>
                <w:sz w:val="18"/>
              </w:rPr>
              <w:t>TC18</w:t>
            </w:r>
          </w:p>
        </w:tc>
      </w:tr>
    </w:tbl>
    <w:p w14:paraId="6E5883F8">
      <w:pPr>
        <w:spacing w:after="40"/>
      </w:pPr>
    </w:p>
    <w:p w14:paraId="5A8027C6">
      <w:pPr>
        <w:pStyle w:val="3"/>
      </w:pPr>
      <w:bookmarkStart w:id="40" w:name="_Toc32736"/>
      <w:r>
        <w:t>5.9. Tổng hợp theo bốn dạng đầu vào không đáng tin</w:t>
      </w:r>
      <w:bookmarkEnd w:id="40"/>
    </w:p>
    <w:p w14:paraId="2B055477">
      <w:pPr>
        <w:keepNext/>
        <w:spacing w:after="200"/>
        <w:jc w:val="center"/>
      </w:pPr>
      <w:r>
        <w:rPr>
          <w:i/>
          <w:sz w:val="23"/>
        </w:rPr>
        <w:t>Bảng 5.6. Bốn dạng đầu vào không đáng tin và cách hệ thống xử lý</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742"/>
        <w:gridCol w:w="1247"/>
        <w:gridCol w:w="2268"/>
      </w:tblGrid>
      <w:tr w14:paraId="69CCB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1F4E8C"/>
          </w:tcPr>
          <w:p w14:paraId="4597B94F">
            <w:r>
              <w:rPr>
                <w:b/>
                <w:color w:val="FFFFFF"/>
                <w:sz w:val="20"/>
              </w:rPr>
              <w:t>Dạng đầu vào (theo đề)</w:t>
            </w:r>
          </w:p>
        </w:tc>
        <w:tc>
          <w:tcPr>
            <w:tcW w:w="3742" w:type="dxa"/>
            <w:shd w:val="clear" w:color="auto" w:fill="1F4E8C"/>
          </w:tcPr>
          <w:p w14:paraId="1994051B">
            <w:r>
              <w:rPr>
                <w:b/>
                <w:color w:val="FFFFFF"/>
                <w:sz w:val="20"/>
              </w:rPr>
              <w:t>Ví dụ trong hệ thống</w:t>
            </w:r>
          </w:p>
        </w:tc>
        <w:tc>
          <w:tcPr>
            <w:tcW w:w="1247" w:type="dxa"/>
            <w:shd w:val="clear" w:color="auto" w:fill="1F4E8C"/>
          </w:tcPr>
          <w:p w14:paraId="36654DF7">
            <w:r>
              <w:rPr>
                <w:b/>
                <w:color w:val="FFFFFF"/>
                <w:sz w:val="20"/>
              </w:rPr>
              <w:t>Mục</w:t>
            </w:r>
          </w:p>
        </w:tc>
        <w:tc>
          <w:tcPr>
            <w:tcW w:w="2268" w:type="dxa"/>
            <w:shd w:val="clear" w:color="auto" w:fill="1F4E8C"/>
          </w:tcPr>
          <w:p w14:paraId="7149478B">
            <w:r>
              <w:rPr>
                <w:b/>
                <w:color w:val="FFFFFF"/>
                <w:sz w:val="20"/>
              </w:rPr>
              <w:t>Kịch bản / test</w:t>
            </w:r>
          </w:p>
        </w:tc>
      </w:tr>
      <w:tr w14:paraId="3FCE8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C898777">
            <w:pPr>
              <w:spacing w:after="0" w:line="264" w:lineRule="auto"/>
            </w:pPr>
            <w:r>
              <w:rPr>
                <w:sz w:val="20"/>
              </w:rPr>
              <w:t>Giả mạo</w:t>
            </w:r>
          </w:p>
        </w:tc>
        <w:tc>
          <w:tcPr>
            <w:tcW w:w="3742" w:type="dxa"/>
          </w:tcPr>
          <w:p w14:paraId="64A5D5B2">
            <w:pPr>
              <w:spacing w:after="0" w:line="264" w:lineRule="auto"/>
            </w:pPr>
            <w:r>
              <w:rPr>
                <w:sz w:val="20"/>
              </w:rPr>
              <w:t>Cuộc gọi video/thoại deepfake, email giả NCC, ảnh hoá đơn bị sửa, ảnh chụp màn hình “đã duyệt”, lời tự xưng lãnh đạo</w:t>
            </w:r>
          </w:p>
        </w:tc>
        <w:tc>
          <w:tcPr>
            <w:tcW w:w="1247" w:type="dxa"/>
          </w:tcPr>
          <w:p w14:paraId="1F62B8A1">
            <w:pPr>
              <w:spacing w:after="0" w:line="264" w:lineRule="auto"/>
            </w:pPr>
            <w:r>
              <w:rPr>
                <w:sz w:val="20"/>
              </w:rPr>
              <w:t>5.3, 5.4, 5.7</w:t>
            </w:r>
          </w:p>
        </w:tc>
        <w:tc>
          <w:tcPr>
            <w:tcW w:w="2268" w:type="dxa"/>
          </w:tcPr>
          <w:p w14:paraId="1ACA5A8A">
            <w:pPr>
              <w:spacing w:after="0" w:line="264" w:lineRule="auto"/>
            </w:pPr>
            <w:r>
              <w:rPr>
                <w:sz w:val="20"/>
              </w:rPr>
              <w:t>KB03–KB05, KB15; TC16–TC21, TC33</w:t>
            </w:r>
          </w:p>
        </w:tc>
      </w:tr>
      <w:tr w14:paraId="6BC6B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2B08911">
            <w:pPr>
              <w:spacing w:after="0" w:line="264" w:lineRule="auto"/>
            </w:pPr>
            <w:r>
              <w:rPr>
                <w:sz w:val="20"/>
              </w:rPr>
              <w:t>Chỉnh sửa</w:t>
            </w:r>
          </w:p>
        </w:tc>
        <w:tc>
          <w:tcPr>
            <w:tcW w:w="3742" w:type="dxa"/>
          </w:tcPr>
          <w:p w14:paraId="7F4A75C0">
            <w:pPr>
              <w:spacing w:after="0" w:line="264" w:lineRule="auto"/>
            </w:pPr>
            <w:r>
              <w:rPr>
                <w:sz w:val="20"/>
              </w:rPr>
              <w:t>Tráo số tiền trên màn hình ký, sửa CSDL sau khi duyệt, sửa/xoá nhật ký</w:t>
            </w:r>
          </w:p>
        </w:tc>
        <w:tc>
          <w:tcPr>
            <w:tcW w:w="1247" w:type="dxa"/>
          </w:tcPr>
          <w:p w14:paraId="0D482444">
            <w:pPr>
              <w:spacing w:after="0" w:line="264" w:lineRule="auto"/>
            </w:pPr>
            <w:r>
              <w:rPr>
                <w:sz w:val="20"/>
              </w:rPr>
              <w:t>5.6</w:t>
            </w:r>
          </w:p>
        </w:tc>
        <w:tc>
          <w:tcPr>
            <w:tcW w:w="2268" w:type="dxa"/>
          </w:tcPr>
          <w:p w14:paraId="0D4D7104">
            <w:pPr>
              <w:spacing w:after="0" w:line="264" w:lineRule="auto"/>
            </w:pPr>
            <w:r>
              <w:rPr>
                <w:sz w:val="20"/>
              </w:rPr>
              <w:t>KB10, KB11, KB14; TC23, TC24, TC27</w:t>
            </w:r>
          </w:p>
        </w:tc>
      </w:tr>
      <w:tr w14:paraId="36329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85C334A">
            <w:pPr>
              <w:spacing w:after="0" w:line="264" w:lineRule="auto"/>
            </w:pPr>
            <w:r>
              <w:rPr>
                <w:sz w:val="20"/>
              </w:rPr>
              <w:t>Đánh cắp</w:t>
            </w:r>
          </w:p>
        </w:tc>
        <w:tc>
          <w:tcPr>
            <w:tcW w:w="3742" w:type="dxa"/>
          </w:tcPr>
          <w:p w14:paraId="7AE4CD5D">
            <w:pPr>
              <w:spacing w:after="0" w:line="264" w:lineRule="auto"/>
            </w:pPr>
            <w:r>
              <w:rPr>
                <w:sz w:val="20"/>
              </w:rPr>
              <w:t>Mật khẩu, OTP, cookie phiên, điện thoại của người duyệt</w:t>
            </w:r>
          </w:p>
        </w:tc>
        <w:tc>
          <w:tcPr>
            <w:tcW w:w="1247" w:type="dxa"/>
          </w:tcPr>
          <w:p w14:paraId="61F32D6B">
            <w:pPr>
              <w:spacing w:after="0" w:line="264" w:lineRule="auto"/>
            </w:pPr>
            <w:r>
              <w:rPr>
                <w:sz w:val="20"/>
              </w:rPr>
              <w:t>5.5</w:t>
            </w:r>
          </w:p>
        </w:tc>
        <w:tc>
          <w:tcPr>
            <w:tcW w:w="2268" w:type="dxa"/>
          </w:tcPr>
          <w:p w14:paraId="6D3ADBE5">
            <w:pPr>
              <w:spacing w:after="0" w:line="264" w:lineRule="auto"/>
            </w:pPr>
            <w:r>
              <w:rPr>
                <w:sz w:val="20"/>
              </w:rPr>
              <w:t>KB07–KB09, KB13; TC07–TC15</w:t>
            </w:r>
          </w:p>
        </w:tc>
      </w:tr>
      <w:tr w14:paraId="130FF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405CA4C">
            <w:pPr>
              <w:spacing w:after="0" w:line="264" w:lineRule="auto"/>
            </w:pPr>
            <w:r>
              <w:rPr>
                <w:sz w:val="20"/>
              </w:rPr>
              <w:t>Sử dụng sai ngữ cảnh</w:t>
            </w:r>
          </w:p>
        </w:tc>
        <w:tc>
          <w:tcPr>
            <w:tcW w:w="3742" w:type="dxa"/>
          </w:tcPr>
          <w:p w14:paraId="752EAFF1">
            <w:pPr>
              <w:spacing w:after="0" w:line="264" w:lineRule="auto"/>
            </w:pPr>
            <w:r>
              <w:rPr>
                <w:sz w:val="20"/>
              </w:rPr>
              <w:t>Chữ ký của lệnh khác, chữ ký từ chối, OTP cũ, phê duyệt quá hạn, số gọi lại của kẻ gian</w:t>
            </w:r>
          </w:p>
        </w:tc>
        <w:tc>
          <w:tcPr>
            <w:tcW w:w="1247" w:type="dxa"/>
          </w:tcPr>
          <w:p w14:paraId="4B38DD48">
            <w:pPr>
              <w:spacing w:after="0" w:line="264" w:lineRule="auto"/>
            </w:pPr>
            <w:r>
              <w:rPr>
                <w:sz w:val="20"/>
              </w:rPr>
              <w:t>5.8</w:t>
            </w:r>
          </w:p>
        </w:tc>
        <w:tc>
          <w:tcPr>
            <w:tcW w:w="2268" w:type="dxa"/>
          </w:tcPr>
          <w:p w14:paraId="3AD63049">
            <w:pPr>
              <w:spacing w:after="0" w:line="264" w:lineRule="auto"/>
            </w:pPr>
            <w:r>
              <w:rPr>
                <w:sz w:val="20"/>
              </w:rPr>
              <w:t>TC09, TC13, TC15, TC18, TC22, TC25, TC26, TC30</w:t>
            </w:r>
          </w:p>
        </w:tc>
      </w:tr>
    </w:tbl>
    <w:p w14:paraId="14D091FA">
      <w:pPr>
        <w:spacing w:after="40"/>
      </w:pPr>
    </w:p>
    <w:p w14:paraId="5CE361B3">
      <w:r>
        <w:br w:type="page"/>
      </w:r>
    </w:p>
    <w:p w14:paraId="47A1BA3C">
      <w:pPr>
        <w:pStyle w:val="2"/>
      </w:pPr>
      <w:bookmarkStart w:id="41" w:name="_Toc2179"/>
      <w:r>
        <w:t>CHƯƠNG 6. PROTOTYPE</w:t>
      </w:r>
      <w:bookmarkEnd w:id="41"/>
    </w:p>
    <w:p w14:paraId="614FED69">
      <w:pPr>
        <w:pStyle w:val="3"/>
      </w:pPr>
      <w:bookmarkStart w:id="42" w:name="_Toc24563"/>
      <w:r>
        <w:t>6.1. Công nghệ sử dụng</w:t>
      </w:r>
      <w:bookmarkEnd w:id="42"/>
    </w:p>
    <w:p w14:paraId="52772949">
      <w:pPr>
        <w:keepNext/>
        <w:spacing w:after="200"/>
        <w:jc w:val="center"/>
      </w:pPr>
      <w:r>
        <w:rPr>
          <w:i/>
          <w:sz w:val="23"/>
        </w:rPr>
        <w:t>Bảng 6.1. Công nghệ</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236"/>
      </w:tblGrid>
      <w:tr w14:paraId="79D87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835" w:type="dxa"/>
            <w:shd w:val="clear" w:color="auto" w:fill="1F4E8C"/>
          </w:tcPr>
          <w:p w14:paraId="52E29E8C">
            <w:r>
              <w:rPr>
                <w:b/>
                <w:color w:val="FFFFFF"/>
                <w:sz w:val="21"/>
              </w:rPr>
              <w:t>Thành phần</w:t>
            </w:r>
          </w:p>
        </w:tc>
        <w:tc>
          <w:tcPr>
            <w:tcW w:w="6236" w:type="dxa"/>
            <w:shd w:val="clear" w:color="auto" w:fill="1F4E8C"/>
          </w:tcPr>
          <w:p w14:paraId="4065C8FF">
            <w:r>
              <w:rPr>
                <w:b/>
                <w:color w:val="FFFFFF"/>
                <w:sz w:val="21"/>
              </w:rPr>
              <w:t>Công nghệ</w:t>
            </w:r>
          </w:p>
        </w:tc>
      </w:tr>
      <w:tr w14:paraId="7B819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BBF125E">
            <w:pPr>
              <w:spacing w:after="0" w:line="264" w:lineRule="auto"/>
            </w:pPr>
            <w:r>
              <w:rPr>
                <w:sz w:val="21"/>
              </w:rPr>
              <w:t>Ngôn ngữ, web</w:t>
            </w:r>
          </w:p>
        </w:tc>
        <w:tc>
          <w:tcPr>
            <w:tcW w:w="6236" w:type="dxa"/>
          </w:tcPr>
          <w:p w14:paraId="38C5AD78">
            <w:pPr>
              <w:spacing w:after="0" w:line="264" w:lineRule="auto"/>
            </w:pPr>
            <w:r>
              <w:rPr>
                <w:sz w:val="21"/>
              </w:rPr>
              <w:t>Python 3.12+ (đã chạy trên 3.14), Flask 3</w:t>
            </w:r>
          </w:p>
        </w:tc>
      </w:tr>
      <w:tr w14:paraId="79586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58ACD705">
            <w:pPr>
              <w:spacing w:after="0" w:line="264" w:lineRule="auto"/>
            </w:pPr>
            <w:r>
              <w:rPr>
                <w:sz w:val="21"/>
              </w:rPr>
              <w:t>Chữ ký số</w:t>
            </w:r>
          </w:p>
        </w:tc>
        <w:tc>
          <w:tcPr>
            <w:tcW w:w="6236" w:type="dxa"/>
          </w:tcPr>
          <w:p w14:paraId="7F30AFA9">
            <w:pPr>
              <w:spacing w:after="0" w:line="264" w:lineRule="auto"/>
            </w:pPr>
            <w:r>
              <w:rPr>
                <w:sz w:val="21"/>
              </w:rPr>
              <w:t>Ed25519 – thư viện cryptography (pyca)</w:t>
            </w:r>
          </w:p>
        </w:tc>
      </w:tr>
      <w:tr w14:paraId="1EDAA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F94FDCA">
            <w:pPr>
              <w:spacing w:after="0" w:line="264" w:lineRule="auto"/>
            </w:pPr>
            <w:r>
              <w:rPr>
                <w:sz w:val="21"/>
              </w:rPr>
              <w:t>Băm mật khẩu</w:t>
            </w:r>
          </w:p>
        </w:tc>
        <w:tc>
          <w:tcPr>
            <w:tcW w:w="6236" w:type="dxa"/>
          </w:tcPr>
          <w:p w14:paraId="6BADFB6E">
            <w:pPr>
              <w:spacing w:after="0" w:line="264" w:lineRule="auto"/>
            </w:pPr>
            <w:r>
              <w:rPr>
                <w:sz w:val="21"/>
              </w:rPr>
              <w:t>Argon2id – argon2-cffi</w:t>
            </w:r>
          </w:p>
        </w:tc>
      </w:tr>
      <w:tr w14:paraId="7365D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232F43C">
            <w:pPr>
              <w:spacing w:after="0" w:line="264" w:lineRule="auto"/>
            </w:pPr>
            <w:r>
              <w:rPr>
                <w:sz w:val="21"/>
              </w:rPr>
              <w:t>TOTP, HMAC, hash chain</w:t>
            </w:r>
          </w:p>
        </w:tc>
        <w:tc>
          <w:tcPr>
            <w:tcW w:w="6236" w:type="dxa"/>
          </w:tcPr>
          <w:p w14:paraId="1CF3277C">
            <w:pPr>
              <w:spacing w:after="0" w:line="264" w:lineRule="auto"/>
            </w:pPr>
            <w:r>
              <w:rPr>
                <w:sz w:val="21"/>
              </w:rPr>
              <w:t>Thư viện chuẩn hmac, hashlib (cài đặt RFC 6238)</w:t>
            </w:r>
          </w:p>
        </w:tc>
      </w:tr>
      <w:tr w14:paraId="3F4C6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7FA8D3DF">
            <w:pPr>
              <w:spacing w:after="0" w:line="264" w:lineRule="auto"/>
            </w:pPr>
            <w:r>
              <w:rPr>
                <w:sz w:val="21"/>
              </w:rPr>
              <w:t>Kiểm thử</w:t>
            </w:r>
          </w:p>
        </w:tc>
        <w:tc>
          <w:tcPr>
            <w:tcW w:w="6236" w:type="dxa"/>
          </w:tcPr>
          <w:p w14:paraId="77F98873">
            <w:pPr>
              <w:spacing w:after="0" w:line="264" w:lineRule="auto"/>
            </w:pPr>
            <w:r>
              <w:rPr>
                <w:sz w:val="21"/>
              </w:rPr>
              <w:t>pytest; đồng hồ giả lập (FakeClock) để kiểm thử hết hạn, khoá tạm, thời gian chờ</w:t>
            </w:r>
          </w:p>
        </w:tc>
      </w:tr>
      <w:tr w14:paraId="7E073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159D771">
            <w:pPr>
              <w:spacing w:after="0" w:line="264" w:lineRule="auto"/>
            </w:pPr>
            <w:r>
              <w:rPr>
                <w:sz w:val="21"/>
              </w:rPr>
              <w:t>Sơ đồ</w:t>
            </w:r>
          </w:p>
        </w:tc>
        <w:tc>
          <w:tcPr>
            <w:tcW w:w="6236" w:type="dxa"/>
          </w:tcPr>
          <w:p w14:paraId="5106A40D">
            <w:pPr>
              <w:spacing w:after="0" w:line="264" w:lineRule="auto"/>
            </w:pPr>
            <w:r>
              <w:rPr>
                <w:sz w:val="21"/>
              </w:rPr>
              <w:t>matplotlib (so_do/ve_so_do.py)</w:t>
            </w:r>
          </w:p>
        </w:tc>
      </w:tr>
    </w:tbl>
    <w:p w14:paraId="13E7AC97">
      <w:pPr>
        <w:spacing w:after="40"/>
      </w:pPr>
    </w:p>
    <w:p w14:paraId="1D6BAF7D">
      <w:pPr>
        <w:pStyle w:val="3"/>
      </w:pPr>
      <w:bookmarkStart w:id="43" w:name="_Toc9292"/>
      <w:r>
        <w:t>6.2. Cấu trúc mã nguồn</w:t>
      </w:r>
      <w:bookmarkEnd w:id="43"/>
    </w:p>
    <w:p w14:paraId="1E45EA1F">
      <w:pPr>
        <w:keepNext/>
        <w:spacing w:after="200"/>
        <w:jc w:val="center"/>
      </w:pPr>
      <w:r>
        <w:rPr>
          <w:i/>
          <w:sz w:val="23"/>
        </w:rPr>
        <w:t>Bảng 6.2. Cấu trúc mã nguồn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5783"/>
      </w:tblGrid>
      <w:tr w14:paraId="02B93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F4E8C"/>
          </w:tcPr>
          <w:p w14:paraId="0D3BE442">
            <w:r>
              <w:rPr>
                <w:b/>
                <w:color w:val="FFFFFF"/>
                <w:sz w:val="20"/>
              </w:rPr>
              <w:t>Tệp</w:t>
            </w:r>
          </w:p>
        </w:tc>
        <w:tc>
          <w:tcPr>
            <w:tcW w:w="5783" w:type="dxa"/>
            <w:shd w:val="clear" w:color="auto" w:fill="1F4E8C"/>
          </w:tcPr>
          <w:p w14:paraId="4B36A3BA">
            <w:r>
              <w:rPr>
                <w:b/>
                <w:color w:val="FFFFFF"/>
                <w:sz w:val="20"/>
              </w:rPr>
              <w:t>Nội dung</w:t>
            </w:r>
          </w:p>
        </w:tc>
      </w:tr>
      <w:tr w14:paraId="611C9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3AFBFFEA">
            <w:pPr>
              <w:spacing w:after="0" w:line="264" w:lineRule="auto"/>
            </w:pPr>
            <w:r>
              <w:rPr>
                <w:sz w:val="20"/>
              </w:rPr>
              <w:t>prototype/safepay/crypto.py</w:t>
            </w:r>
          </w:p>
        </w:tc>
        <w:tc>
          <w:tcPr>
            <w:tcW w:w="5783" w:type="dxa"/>
          </w:tcPr>
          <w:p w14:paraId="4179B7C3">
            <w:pPr>
              <w:spacing w:after="0" w:line="264" w:lineRule="auto"/>
            </w:pPr>
            <w:r>
              <w:rPr>
                <w:sz w:val="20"/>
              </w:rPr>
              <w:t>Argon2id, TOTP, JSON chuẩn hoá, HMAC, khoá/chữ ký Ed25519</w:t>
            </w:r>
          </w:p>
        </w:tc>
      </w:tr>
      <w:tr w14:paraId="7376A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5C96A9BA">
            <w:pPr>
              <w:spacing w:after="0" w:line="264" w:lineRule="auto"/>
            </w:pPr>
            <w:r>
              <w:rPr>
                <w:sz w:val="20"/>
              </w:rPr>
              <w:t>prototype/safepay/core.py</w:t>
            </w:r>
          </w:p>
        </w:tc>
        <w:tc>
          <w:tcPr>
            <w:tcW w:w="5783" w:type="dxa"/>
          </w:tcPr>
          <w:p w14:paraId="4690B4F7">
            <w:pPr>
              <w:spacing w:after="0" w:line="264" w:lineRule="auto"/>
            </w:pPr>
            <w:r>
              <w:rPr>
                <w:sz w:val="20"/>
              </w:rPr>
              <w:t>Lõi nghiệp vụ &amp; chính sách: người dùng, thiết bị, đăng nhập, sổ đăng ký, đổi STK, lệnh, phê duyệt, gọi lại, thực thi, khoá khẩn cấp</w:t>
            </w:r>
          </w:p>
        </w:tc>
      </w:tr>
      <w:tr w14:paraId="45C48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2B68F4BE">
            <w:pPr>
              <w:spacing w:after="0" w:line="264" w:lineRule="auto"/>
            </w:pPr>
            <w:r>
              <w:rPr>
                <w:sz w:val="20"/>
              </w:rPr>
              <w:t>prototype/safepay/risk.py</w:t>
            </w:r>
          </w:p>
        </w:tc>
        <w:tc>
          <w:tcPr>
            <w:tcW w:w="5783" w:type="dxa"/>
          </w:tcPr>
          <w:p w14:paraId="7C98B548">
            <w:pPr>
              <w:spacing w:after="0" w:line="264" w:lineRule="auto"/>
            </w:pPr>
            <w:r>
              <w:rPr>
                <w:sz w:val="20"/>
              </w:rPr>
              <w:t>Bộ chấm điểm rủi ro theo luật</w:t>
            </w:r>
          </w:p>
        </w:tc>
      </w:tr>
      <w:tr w14:paraId="17738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58ADCC4C">
            <w:pPr>
              <w:spacing w:after="0" w:line="264" w:lineRule="auto"/>
            </w:pPr>
            <w:r>
              <w:rPr>
                <w:sz w:val="20"/>
              </w:rPr>
              <w:t>prototype/safepay/audit.py</w:t>
            </w:r>
          </w:p>
        </w:tc>
        <w:tc>
          <w:tcPr>
            <w:tcW w:w="5783" w:type="dxa"/>
          </w:tcPr>
          <w:p w14:paraId="348AA656">
            <w:pPr>
              <w:spacing w:after="0" w:line="264" w:lineRule="auto"/>
            </w:pPr>
            <w:r>
              <w:rPr>
                <w:sz w:val="20"/>
              </w:rPr>
              <w:t>Nhật ký chuỗi băm + HMAC + mốc neo</w:t>
            </w:r>
          </w:p>
        </w:tc>
      </w:tr>
      <w:tr w14:paraId="26D33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7DD8D06D">
            <w:pPr>
              <w:spacing w:after="0" w:line="264" w:lineRule="auto"/>
            </w:pPr>
            <w:r>
              <w:rPr>
                <w:sz w:val="20"/>
              </w:rPr>
              <w:t>prototype/safepay/device.py</w:t>
            </w:r>
          </w:p>
        </w:tc>
        <w:tc>
          <w:tcPr>
            <w:tcW w:w="5783" w:type="dxa"/>
          </w:tcPr>
          <w:p w14:paraId="182A2AF6">
            <w:pPr>
              <w:spacing w:after="0" w:line="264" w:lineRule="auto"/>
            </w:pPr>
            <w:r>
              <w:rPr>
                <w:sz w:val="20"/>
              </w:rPr>
              <w:t>Mô phỏng ứng dụng ký trên điện thoại (giữ khoá riêng)</w:t>
            </w:r>
          </w:p>
        </w:tc>
      </w:tr>
      <w:tr w14:paraId="67A38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2582168B">
            <w:pPr>
              <w:spacing w:after="0" w:line="264" w:lineRule="auto"/>
            </w:pPr>
            <w:r>
              <w:rPr>
                <w:sz w:val="20"/>
              </w:rPr>
              <w:t>prototype/safepay/seed.py</w:t>
            </w:r>
          </w:p>
        </w:tc>
        <w:tc>
          <w:tcPr>
            <w:tcW w:w="5783" w:type="dxa"/>
          </w:tcPr>
          <w:p w14:paraId="21FEBC79">
            <w:pPr>
              <w:spacing w:after="0" w:line="264" w:lineRule="auto"/>
            </w:pPr>
            <w:r>
              <w:rPr>
                <w:sz w:val="20"/>
              </w:rPr>
              <w:t>Dữ liệu mẫu: 5 người dùng, 3 nhà cung cấp, đồng hồ giả lập</w:t>
            </w:r>
          </w:p>
        </w:tc>
      </w:tr>
      <w:tr w14:paraId="118F2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20D7C746">
            <w:pPr>
              <w:spacing w:after="0" w:line="264" w:lineRule="auto"/>
            </w:pPr>
            <w:r>
              <w:rPr>
                <w:sz w:val="20"/>
              </w:rPr>
              <w:t>prototype/safepay/scenarios.py</w:t>
            </w:r>
          </w:p>
        </w:tc>
        <w:tc>
          <w:tcPr>
            <w:tcW w:w="5783" w:type="dxa"/>
          </w:tcPr>
          <w:p w14:paraId="2701DD33">
            <w:pPr>
              <w:spacing w:after="0" w:line="264" w:lineRule="auto"/>
            </w:pPr>
            <w:r>
              <w:rPr>
                <w:sz w:val="20"/>
              </w:rPr>
              <w:t>15 kịch bản demo (bình thường + tấn công)</w:t>
            </w:r>
          </w:p>
        </w:tc>
      </w:tr>
      <w:tr w14:paraId="591DE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348D1FF2">
            <w:pPr>
              <w:spacing w:after="0" w:line="264" w:lineRule="auto"/>
            </w:pPr>
            <w:r>
              <w:rPr>
                <w:sz w:val="20"/>
              </w:rPr>
              <w:t>prototype/app.py, templates/</w:t>
            </w:r>
          </w:p>
        </w:tc>
        <w:tc>
          <w:tcPr>
            <w:tcW w:w="5783" w:type="dxa"/>
          </w:tcPr>
          <w:p w14:paraId="775F814C">
            <w:pPr>
              <w:spacing w:after="0" w:line="264" w:lineRule="auto"/>
            </w:pPr>
            <w:r>
              <w:rPr>
                <w:sz w:val="20"/>
              </w:rPr>
              <w:t>Giao diện web demo</w:t>
            </w:r>
          </w:p>
        </w:tc>
      </w:tr>
      <w:tr w14:paraId="3BE3D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4376C429">
            <w:pPr>
              <w:spacing w:after="0" w:line="264" w:lineRule="auto"/>
            </w:pPr>
            <w:r>
              <w:rPr>
                <w:sz w:val="20"/>
              </w:rPr>
              <w:t>prototype/demo_cli.py</w:t>
            </w:r>
          </w:p>
        </w:tc>
        <w:tc>
          <w:tcPr>
            <w:tcW w:w="5783" w:type="dxa"/>
          </w:tcPr>
          <w:p w14:paraId="1B5C84C0">
            <w:pPr>
              <w:spacing w:after="0" w:line="264" w:lineRule="auto"/>
            </w:pPr>
            <w:r>
              <w:rPr>
                <w:sz w:val="20"/>
              </w:rPr>
              <w:t>Chạy toàn bộ kịch bản trên terminal</w:t>
            </w:r>
          </w:p>
        </w:tc>
      </w:tr>
      <w:tr w14:paraId="14CA2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tcPr>
          <w:p w14:paraId="14DD5723">
            <w:pPr>
              <w:spacing w:after="0" w:line="264" w:lineRule="auto"/>
            </w:pPr>
            <w:r>
              <w:rPr>
                <w:sz w:val="20"/>
              </w:rPr>
              <w:t>prototype/tests/test_safepay.py</w:t>
            </w:r>
          </w:p>
        </w:tc>
        <w:tc>
          <w:tcPr>
            <w:tcW w:w="5783" w:type="dxa"/>
          </w:tcPr>
          <w:p w14:paraId="28E50120">
            <w:pPr>
              <w:spacing w:after="0" w:line="264" w:lineRule="auto"/>
            </w:pPr>
            <w:r>
              <w:rPr>
                <w:sz w:val="20"/>
              </w:rPr>
              <w:t>33 test case (38 lượt chạy)</w:t>
            </w:r>
          </w:p>
        </w:tc>
      </w:tr>
    </w:tbl>
    <w:p w14:paraId="3B61A257">
      <w:pPr>
        <w:spacing w:after="40"/>
      </w:pPr>
    </w:p>
    <w:p w14:paraId="1C6B29DA">
      <w:pPr>
        <w:pStyle w:val="3"/>
      </w:pPr>
      <w:bookmarkStart w:id="44" w:name="_Toc23352"/>
      <w:r>
        <w:t>6.3. Cài đặt và chạy</w:t>
      </w:r>
      <w:bookmarkEnd w:id="44"/>
    </w:p>
    <w:p w14:paraId="7E0E18F9">
      <w:pPr>
        <w:spacing w:after="0" w:line="240" w:lineRule="auto"/>
        <w:ind w:left="454"/>
      </w:pPr>
      <w:r>
        <w:rPr>
          <w:rFonts w:ascii="Consolas" w:hAnsi="Consolas" w:eastAsia="Consolas"/>
          <w:sz w:val="21"/>
        </w:rPr>
        <w:t>pip install flask cryptography argon2-cffi pytest</w:t>
      </w:r>
    </w:p>
    <w:p w14:paraId="076BEB63">
      <w:pPr>
        <w:spacing w:after="0" w:line="240" w:lineRule="auto"/>
        <w:ind w:left="454"/>
      </w:pPr>
      <w:r>
        <w:rPr>
          <w:rFonts w:ascii="Consolas" w:hAnsi="Consolas" w:eastAsia="Consolas"/>
          <w:sz w:val="21"/>
        </w:rPr>
        <w:t>cd prototype</w:t>
      </w:r>
    </w:p>
    <w:p w14:paraId="6A26613E">
      <w:pPr>
        <w:spacing w:after="0" w:line="240" w:lineRule="auto"/>
        <w:ind w:left="454"/>
      </w:pPr>
      <w:r>
        <w:rPr>
          <w:rFonts w:ascii="Consolas" w:hAnsi="Consolas" w:eastAsia="Consolas"/>
          <w:sz w:val="21"/>
        </w:rPr>
        <w:t>python demo_cli.py          # chạy 15 kịch bản trên terminal</w:t>
      </w:r>
    </w:p>
    <w:p w14:paraId="02BFDC9A">
      <w:pPr>
        <w:spacing w:after="0" w:line="240" w:lineRule="auto"/>
        <w:ind w:left="454"/>
      </w:pPr>
      <w:r>
        <w:rPr>
          <w:rFonts w:ascii="Consolas" w:hAnsi="Consolas" w:eastAsia="Consolas"/>
          <w:sz w:val="21"/>
        </w:rPr>
        <w:t>python -m pytest -v         # chạy bộ kiểm thử</w:t>
      </w:r>
    </w:p>
    <w:p w14:paraId="4A9BF937">
      <w:pPr>
        <w:spacing w:after="0" w:line="240" w:lineRule="auto"/>
        <w:ind w:left="454"/>
      </w:pPr>
      <w:r>
        <w:rPr>
          <w:rFonts w:ascii="Consolas" w:hAnsi="Consolas" w:eastAsia="Consolas"/>
          <w:sz w:val="21"/>
        </w:rPr>
        <w:t>python app.py               # giao diện web: http://127.0.0.1:5000</w:t>
      </w:r>
    </w:p>
    <w:p w14:paraId="221CB8B8">
      <w:pPr>
        <w:spacing w:after="40"/>
      </w:pPr>
    </w:p>
    <w:p w14:paraId="3A68BA0E">
      <w:pPr>
        <w:jc w:val="both"/>
      </w:pPr>
      <w:r>
        <w:rPr>
          <w:i w:val="0"/>
        </w:rPr>
        <w:t>Trên trang đăng nhập có bảng tài khoản demo và mã OTP hiện tại của từng người (mô phỏng ứng dụng Authenticator). Mỗi người dùng có một thiết bị hợp lệ “&lt;tên đăng nhập&gt;-phone”. Giao diện có sẵn các nút mô phỏng tấn công: tráo nội dung khi ký, sửa trực tiếp CSDL, sửa/xoá nhật ký, và trang “Kịch bản tấn công” chạy toàn bộ 15 kịch bản.</w:t>
      </w:r>
    </w:p>
    <w:p w14:paraId="672B6973">
      <w:pPr>
        <w:keepNext/>
        <w:spacing w:after="200"/>
        <w:jc w:val="center"/>
      </w:pPr>
      <w:r>
        <w:rPr>
          <w:i/>
          <w:sz w:val="23"/>
        </w:rPr>
        <w:t>Bảng 6.3. Tài khoản demo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2268"/>
        <w:gridCol w:w="2268"/>
        <w:gridCol w:w="2551"/>
      </w:tblGrid>
      <w:tr w14:paraId="73582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4" w:type="dxa"/>
            <w:shd w:val="clear" w:color="auto" w:fill="1F4E8C"/>
          </w:tcPr>
          <w:p w14:paraId="5BCD7776">
            <w:r>
              <w:rPr>
                <w:b/>
                <w:color w:val="FFFFFF"/>
                <w:sz w:val="21"/>
              </w:rPr>
              <w:t>Tài khoản</w:t>
            </w:r>
          </w:p>
        </w:tc>
        <w:tc>
          <w:tcPr>
            <w:tcW w:w="2268" w:type="dxa"/>
            <w:shd w:val="clear" w:color="auto" w:fill="1F4E8C"/>
          </w:tcPr>
          <w:p w14:paraId="7370E06E">
            <w:r>
              <w:rPr>
                <w:b/>
                <w:color w:val="FFFFFF"/>
                <w:sz w:val="21"/>
              </w:rPr>
              <w:t>Vai trò</w:t>
            </w:r>
          </w:p>
        </w:tc>
        <w:tc>
          <w:tcPr>
            <w:tcW w:w="2268" w:type="dxa"/>
            <w:shd w:val="clear" w:color="auto" w:fill="1F4E8C"/>
          </w:tcPr>
          <w:p w14:paraId="54DEBB36">
            <w:r>
              <w:rPr>
                <w:b/>
                <w:color w:val="FFFFFF"/>
                <w:sz w:val="21"/>
              </w:rPr>
              <w:t>Mật khẩu demo</w:t>
            </w:r>
          </w:p>
        </w:tc>
        <w:tc>
          <w:tcPr>
            <w:tcW w:w="2551" w:type="dxa"/>
            <w:shd w:val="clear" w:color="auto" w:fill="1F4E8C"/>
          </w:tcPr>
          <w:p w14:paraId="6D3F0363">
            <w:r>
              <w:rPr>
                <w:b/>
                <w:color w:val="FFFFFF"/>
                <w:sz w:val="21"/>
              </w:rPr>
              <w:t>SĐT trong danh bạ</w:t>
            </w:r>
          </w:p>
        </w:tc>
      </w:tr>
      <w:tr w14:paraId="6CB23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219CF7ED">
            <w:pPr>
              <w:spacing w:after="0" w:line="264" w:lineRule="auto"/>
            </w:pPr>
            <w:r>
              <w:rPr>
                <w:sz w:val="21"/>
              </w:rPr>
              <w:t>ketoan</w:t>
            </w:r>
          </w:p>
        </w:tc>
        <w:tc>
          <w:tcPr>
            <w:tcW w:w="2268" w:type="dxa"/>
          </w:tcPr>
          <w:p w14:paraId="7CD26F89">
            <w:pPr>
              <w:spacing w:after="0" w:line="264" w:lineRule="auto"/>
            </w:pPr>
            <w:r>
              <w:rPr>
                <w:sz w:val="21"/>
              </w:rPr>
              <w:t>Kế toán viên</w:t>
            </w:r>
          </w:p>
        </w:tc>
        <w:tc>
          <w:tcPr>
            <w:tcW w:w="2268" w:type="dxa"/>
          </w:tcPr>
          <w:p w14:paraId="711C5501">
            <w:pPr>
              <w:spacing w:after="0" w:line="264" w:lineRule="auto"/>
            </w:pPr>
            <w:r>
              <w:rPr>
                <w:sz w:val="21"/>
              </w:rPr>
              <w:t>KeToan@2026</w:t>
            </w:r>
          </w:p>
        </w:tc>
        <w:tc>
          <w:tcPr>
            <w:tcW w:w="2551" w:type="dxa"/>
          </w:tcPr>
          <w:p w14:paraId="2CEE11C4">
            <w:pPr>
              <w:spacing w:after="0" w:line="264" w:lineRule="auto"/>
            </w:pPr>
            <w:r>
              <w:rPr>
                <w:sz w:val="21"/>
              </w:rPr>
              <w:t>0901 000 001</w:t>
            </w:r>
          </w:p>
        </w:tc>
      </w:tr>
      <w:tr w14:paraId="7FC4D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C7610D9">
            <w:pPr>
              <w:spacing w:after="0" w:line="264" w:lineRule="auto"/>
            </w:pPr>
            <w:r>
              <w:rPr>
                <w:sz w:val="21"/>
              </w:rPr>
              <w:t>ketoantruong</w:t>
            </w:r>
          </w:p>
        </w:tc>
        <w:tc>
          <w:tcPr>
            <w:tcW w:w="2268" w:type="dxa"/>
          </w:tcPr>
          <w:p w14:paraId="439EF24B">
            <w:pPr>
              <w:spacing w:after="0" w:line="264" w:lineRule="auto"/>
            </w:pPr>
            <w:r>
              <w:rPr>
                <w:sz w:val="21"/>
              </w:rPr>
              <w:t>Kế toán trưởng</w:t>
            </w:r>
          </w:p>
        </w:tc>
        <w:tc>
          <w:tcPr>
            <w:tcW w:w="2268" w:type="dxa"/>
          </w:tcPr>
          <w:p w14:paraId="6CF2FED8">
            <w:pPr>
              <w:spacing w:after="0" w:line="264" w:lineRule="auto"/>
            </w:pPr>
            <w:r>
              <w:rPr>
                <w:sz w:val="21"/>
              </w:rPr>
              <w:t>KTT#Minh2026</w:t>
            </w:r>
          </w:p>
        </w:tc>
        <w:tc>
          <w:tcPr>
            <w:tcW w:w="2551" w:type="dxa"/>
          </w:tcPr>
          <w:p w14:paraId="163C3A50">
            <w:pPr>
              <w:spacing w:after="0" w:line="264" w:lineRule="auto"/>
            </w:pPr>
            <w:r>
              <w:rPr>
                <w:sz w:val="21"/>
              </w:rPr>
              <w:t>0901 000 002</w:t>
            </w:r>
          </w:p>
        </w:tc>
      </w:tr>
      <w:tr w14:paraId="2A2CA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90E16F0">
            <w:pPr>
              <w:spacing w:after="0" w:line="264" w:lineRule="auto"/>
            </w:pPr>
            <w:r>
              <w:rPr>
                <w:sz w:val="21"/>
              </w:rPr>
              <w:t>giamdoc</w:t>
            </w:r>
          </w:p>
        </w:tc>
        <w:tc>
          <w:tcPr>
            <w:tcW w:w="2268" w:type="dxa"/>
          </w:tcPr>
          <w:p w14:paraId="296CA5EB">
            <w:pPr>
              <w:spacing w:after="0" w:line="264" w:lineRule="auto"/>
            </w:pPr>
            <w:r>
              <w:rPr>
                <w:sz w:val="21"/>
              </w:rPr>
              <w:t>Giám đốc</w:t>
            </w:r>
          </w:p>
        </w:tc>
        <w:tc>
          <w:tcPr>
            <w:tcW w:w="2268" w:type="dxa"/>
          </w:tcPr>
          <w:p w14:paraId="3325A637">
            <w:pPr>
              <w:spacing w:after="0" w:line="264" w:lineRule="auto"/>
            </w:pPr>
            <w:r>
              <w:rPr>
                <w:sz w:val="21"/>
              </w:rPr>
              <w:t>GD!Nam2026</w:t>
            </w:r>
          </w:p>
        </w:tc>
        <w:tc>
          <w:tcPr>
            <w:tcW w:w="2551" w:type="dxa"/>
          </w:tcPr>
          <w:p w14:paraId="51991B5B">
            <w:pPr>
              <w:spacing w:after="0" w:line="264" w:lineRule="auto"/>
            </w:pPr>
            <w:r>
              <w:rPr>
                <w:sz w:val="21"/>
              </w:rPr>
              <w:t>0901 000 003</w:t>
            </w:r>
          </w:p>
        </w:tc>
      </w:tr>
      <w:tr w14:paraId="1B9C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2B7B7007">
            <w:pPr>
              <w:spacing w:after="0" w:line="264" w:lineRule="auto"/>
            </w:pPr>
            <w:r>
              <w:rPr>
                <w:sz w:val="21"/>
              </w:rPr>
              <w:t>phogiamdoc</w:t>
            </w:r>
          </w:p>
        </w:tc>
        <w:tc>
          <w:tcPr>
            <w:tcW w:w="2268" w:type="dxa"/>
          </w:tcPr>
          <w:p w14:paraId="09E3F9E8">
            <w:pPr>
              <w:spacing w:after="0" w:line="264" w:lineRule="auto"/>
            </w:pPr>
            <w:r>
              <w:rPr>
                <w:sz w:val="21"/>
              </w:rPr>
              <w:t>Phó Giám đốc</w:t>
            </w:r>
          </w:p>
        </w:tc>
        <w:tc>
          <w:tcPr>
            <w:tcW w:w="2268" w:type="dxa"/>
          </w:tcPr>
          <w:p w14:paraId="0EF130BC">
            <w:pPr>
              <w:spacing w:after="0" w:line="264" w:lineRule="auto"/>
            </w:pPr>
            <w:r>
              <w:rPr>
                <w:sz w:val="21"/>
              </w:rPr>
              <w:t>PGD@Ha2026</w:t>
            </w:r>
          </w:p>
        </w:tc>
        <w:tc>
          <w:tcPr>
            <w:tcW w:w="2551" w:type="dxa"/>
          </w:tcPr>
          <w:p w14:paraId="07B0FF2C">
            <w:pPr>
              <w:spacing w:after="0" w:line="264" w:lineRule="auto"/>
            </w:pPr>
            <w:r>
              <w:rPr>
                <w:sz w:val="21"/>
              </w:rPr>
              <w:t>0901 000 004</w:t>
            </w:r>
          </w:p>
        </w:tc>
      </w:tr>
      <w:tr w14:paraId="6DB9C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4066C091">
            <w:pPr>
              <w:spacing w:after="0" w:line="264" w:lineRule="auto"/>
            </w:pPr>
            <w:r>
              <w:rPr>
                <w:sz w:val="21"/>
              </w:rPr>
              <w:t>admin</w:t>
            </w:r>
          </w:p>
        </w:tc>
        <w:tc>
          <w:tcPr>
            <w:tcW w:w="2268" w:type="dxa"/>
          </w:tcPr>
          <w:p w14:paraId="1086737C">
            <w:pPr>
              <w:spacing w:after="0" w:line="264" w:lineRule="auto"/>
            </w:pPr>
            <w:r>
              <w:rPr>
                <w:sz w:val="21"/>
              </w:rPr>
              <w:t>Quản trị hệ thống</w:t>
            </w:r>
          </w:p>
        </w:tc>
        <w:tc>
          <w:tcPr>
            <w:tcW w:w="2268" w:type="dxa"/>
          </w:tcPr>
          <w:p w14:paraId="24935A3B">
            <w:pPr>
              <w:spacing w:after="0" w:line="264" w:lineRule="auto"/>
            </w:pPr>
            <w:r>
              <w:rPr>
                <w:sz w:val="21"/>
              </w:rPr>
              <w:t>Admin#Bao2026</w:t>
            </w:r>
          </w:p>
        </w:tc>
        <w:tc>
          <w:tcPr>
            <w:tcW w:w="2551" w:type="dxa"/>
          </w:tcPr>
          <w:p w14:paraId="2C78F2E9">
            <w:pPr>
              <w:spacing w:after="0" w:line="264" w:lineRule="auto"/>
            </w:pPr>
            <w:r>
              <w:rPr>
                <w:sz w:val="21"/>
              </w:rPr>
              <w:t>0901 000 005</w:t>
            </w:r>
          </w:p>
        </w:tc>
      </w:tr>
    </w:tbl>
    <w:p w14:paraId="59722546">
      <w:pPr>
        <w:spacing w:after="40"/>
      </w:pPr>
    </w:p>
    <w:p w14:paraId="1EEA557A">
      <w:pPr>
        <w:pStyle w:val="3"/>
      </w:pPr>
      <w:bookmarkStart w:id="45" w:name="_Toc16062"/>
      <w:r>
        <w:t>6.4. Kịch bản demo đề xuất khi thuyết trình</w:t>
      </w:r>
      <w:bookmarkEnd w:id="45"/>
    </w:p>
    <w:p w14:paraId="58F6AF65">
      <w:pPr>
        <w:pStyle w:val="23"/>
        <w:spacing w:after="60"/>
        <w:jc w:val="both"/>
      </w:pPr>
      <w:r>
        <w:t>KB01 – Lệnh 40 triệu: kế toán tạo, kế toán trưởng ký trên “điện thoại”, thực thi (luồng bình thường, ~1 phút).</w:t>
      </w:r>
    </w:p>
    <w:p w14:paraId="42C1E391">
      <w:pPr>
        <w:pStyle w:val="23"/>
        <w:spacing w:after="60"/>
        <w:jc w:val="both"/>
      </w:pPr>
      <w:r>
        <w:t>KB04 – Giả giọng Giám đốc: tạo lệnh từ “Cuộc gọi thoại”, tự xưng Giám đốc → xem điều kiện còn thiếu → thử gọi lại số kẻ gian → bị từ chối.</w:t>
      </w:r>
    </w:p>
    <w:p w14:paraId="53A5DEE9">
      <w:pPr>
        <w:pStyle w:val="23"/>
        <w:spacing w:after="60"/>
        <w:jc w:val="both"/>
      </w:pPr>
      <w:r>
        <w:t>KB05 – Email giả NCC: tiếp nhận đổi STK → gọi số trong email bị từ chối → NCC phủ nhận.</w:t>
      </w:r>
    </w:p>
    <w:p w14:paraId="45DDECED">
      <w:pPr>
        <w:pStyle w:val="23"/>
        <w:spacing w:after="60"/>
        <w:jc w:val="both"/>
      </w:pPr>
      <w:r>
        <w:t>KB10 – Bấm “Tấn công: mã độc tráo số tiền” trên màn hình lệnh → chữ ký bị từ chối.</w:t>
      </w:r>
    </w:p>
    <w:p w14:paraId="63FA30A2">
      <w:pPr>
        <w:pStyle w:val="23"/>
        <w:spacing w:after="60"/>
        <w:jc w:val="both"/>
      </w:pPr>
      <w:r>
        <w:t>KB11 – Bấm “Sửa trực tiếp trong CSDL” trên lệnh đã duyệt → thực thi bị chặn.</w:t>
      </w:r>
    </w:p>
    <w:p w14:paraId="7761C6D1">
      <w:pPr>
        <w:pStyle w:val="23"/>
        <w:spacing w:after="60"/>
        <w:jc w:val="both"/>
      </w:pPr>
      <w:r>
        <w:t>KB14 – Trang Nhật ký: gửi mốc neo → sửa 1 bản ghi / xoá 2 bản ghi → hệ thống báo phát hiện.</w:t>
      </w:r>
    </w:p>
    <w:p w14:paraId="0FBA20A8">
      <w:pPr>
        <w:pStyle w:val="23"/>
        <w:spacing w:after="60"/>
        <w:jc w:val="both"/>
      </w:pPr>
      <w:r>
        <w:t>KB15 – Tạo lệnh với kênh “Hình ảnh” và STK đọc từ ảnh hoá đơn bị sửa → lệnh bị chặn.</w:t>
      </w:r>
    </w:p>
    <w:p w14:paraId="725D14EE">
      <w:pPr>
        <w:pStyle w:val="3"/>
      </w:pPr>
      <w:bookmarkStart w:id="46" w:name="_Toc32445"/>
      <w:r>
        <w:t>6.5. Giới hạn của prototype</w:t>
      </w:r>
      <w:bookmarkEnd w:id="46"/>
    </w:p>
    <w:p w14:paraId="42ADF8F9">
      <w:pPr>
        <w:pStyle w:val="23"/>
        <w:spacing w:after="60"/>
        <w:jc w:val="both"/>
      </w:pPr>
      <w:r>
        <w:t>Dữ liệu lưu trong bộ nhớ; bản triển khai thật cần CSDL (PostgreSQL) và khoá HMAC trong HSM/KMS.</w:t>
      </w:r>
    </w:p>
    <w:p w14:paraId="5C390F4D">
      <w:pPr>
        <w:pStyle w:val="23"/>
        <w:spacing w:after="60"/>
        <w:jc w:val="both"/>
      </w:pPr>
      <w:r>
        <w:t>Ứng dụng điện thoại được mô phỏng bằng lớp DeviceWallet chạy cùng máy chủ; bản thật dùng ứng dụng di động lưu khoá trong Secure Enclave/StrongBox hoặc khoá FIDO2/passkey.</w:t>
      </w:r>
    </w:p>
    <w:p w14:paraId="26D69039">
      <w:pPr>
        <w:pStyle w:val="23"/>
        <w:spacing w:after="60"/>
        <w:jc w:val="both"/>
      </w:pPr>
      <w:r>
        <w:t>Chưa tích hợp API ngân hàng (mã giao dịch được giả lập), chưa có HTTPS và chống CSRF token (đã dùng SameSite=Strict).</w:t>
      </w:r>
    </w:p>
    <w:p w14:paraId="7E00E541">
      <w:pPr>
        <w:pStyle w:val="23"/>
        <w:spacing w:after="60"/>
        <w:jc w:val="both"/>
      </w:pPr>
      <w:r>
        <w:t>Kết quả gọi lại do người duyệt tự khai; bản thật có thể dùng tổng đài ghi âm hoặc xác nhận bằng chữ ký từ ứng dụng của chính người được gọi.</w:t>
      </w:r>
    </w:p>
    <w:p w14:paraId="2C544048">
      <w:r>
        <w:br w:type="page"/>
      </w:r>
    </w:p>
    <w:p w14:paraId="2100E58E">
      <w:pPr>
        <w:pStyle w:val="2"/>
      </w:pPr>
      <w:bookmarkStart w:id="47" w:name="_Toc13499"/>
      <w:r>
        <w:t>CHƯƠNG 7. KIỂM THỬ</w:t>
      </w:r>
      <w:bookmarkEnd w:id="47"/>
    </w:p>
    <w:p w14:paraId="188C5A9D">
      <w:pPr>
        <w:pStyle w:val="3"/>
      </w:pPr>
      <w:bookmarkStart w:id="48" w:name="_Toc20416"/>
      <w:r>
        <w:t>7.1. Phương pháp</w:t>
      </w:r>
      <w:bookmarkEnd w:id="48"/>
    </w:p>
    <w:p w14:paraId="691D5FB9">
      <w:pPr>
        <w:jc w:val="both"/>
      </w:pPr>
      <w:r>
        <w:rPr>
          <w:i w:val="0"/>
        </w:rPr>
        <w:t>Bộ kiểm thử tự động viết bằng pytest, mỗi test chạy trên một môi trường dữ liệu mới. Đồng hồ giả lập cho phép kiểm tra các tình huống phụ thuộc thời gian (OTP, khoá tạm 15 phút, phiên 15 phút, lệnh hết hạn 24 giờ, thời gian chờ 48 giờ) mà không phải chờ thật. Mỗi test kiểm tra cả mã lỗi chính sách trả về, không chỉ việc có lỗi xảy ra. Test case chia thành 5 nhóm: luồng bình thường, chiếm tài khoản, đầu vào giả mạo, sửa đổi dữ liệu, phân quyền/kiểm tra đầu vào.</w:t>
      </w:r>
    </w:p>
    <w:p w14:paraId="25334960">
      <w:pPr>
        <w:pStyle w:val="3"/>
      </w:pPr>
      <w:bookmarkStart w:id="49" w:name="_Toc10981"/>
      <w:r>
        <w:t>7.2. Bộ test case và kết quả</w:t>
      </w:r>
      <w:bookmarkEnd w:id="49"/>
    </w:p>
    <w:p w14:paraId="32DAEB1B">
      <w:pPr>
        <w:keepNext/>
        <w:spacing w:after="200"/>
        <w:jc w:val="center"/>
      </w:pPr>
      <w:r>
        <w:rPr>
          <w:i/>
          <w:sz w:val="23"/>
        </w:rPr>
        <w:t>Bảng 7.1. Bộ test case và kết quả kiểm thử</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7"/>
        <w:gridCol w:w="1361"/>
        <w:gridCol w:w="3061"/>
        <w:gridCol w:w="2948"/>
        <w:gridCol w:w="964"/>
      </w:tblGrid>
      <w:tr w14:paraId="56EB9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37" w:type="dxa"/>
            <w:shd w:val="clear" w:color="auto" w:fill="1F4E8C"/>
          </w:tcPr>
          <w:p w14:paraId="2921203E">
            <w:r>
              <w:rPr>
                <w:b/>
                <w:color w:val="FFFFFF"/>
                <w:sz w:val="18"/>
              </w:rPr>
              <w:t>Mã</w:t>
            </w:r>
          </w:p>
        </w:tc>
        <w:tc>
          <w:tcPr>
            <w:tcW w:w="1361" w:type="dxa"/>
            <w:shd w:val="clear" w:color="auto" w:fill="1F4E8C"/>
          </w:tcPr>
          <w:p w14:paraId="207CEA92">
            <w:r>
              <w:rPr>
                <w:b/>
                <w:color w:val="FFFFFF"/>
                <w:sz w:val="18"/>
              </w:rPr>
              <w:t>Nhóm</w:t>
            </w:r>
          </w:p>
        </w:tc>
        <w:tc>
          <w:tcPr>
            <w:tcW w:w="3061" w:type="dxa"/>
            <w:shd w:val="clear" w:color="auto" w:fill="1F4E8C"/>
          </w:tcPr>
          <w:p w14:paraId="03C68D86">
            <w:r>
              <w:rPr>
                <w:b/>
                <w:color w:val="FFFFFF"/>
                <w:sz w:val="18"/>
              </w:rPr>
              <w:t>Tình huống</w:t>
            </w:r>
          </w:p>
        </w:tc>
        <w:tc>
          <w:tcPr>
            <w:tcW w:w="2948" w:type="dxa"/>
            <w:shd w:val="clear" w:color="auto" w:fill="1F4E8C"/>
          </w:tcPr>
          <w:p w14:paraId="6A699573">
            <w:r>
              <w:rPr>
                <w:b/>
                <w:color w:val="FFFFFF"/>
                <w:sz w:val="18"/>
              </w:rPr>
              <w:t>Kết quả mong đợi</w:t>
            </w:r>
          </w:p>
        </w:tc>
        <w:tc>
          <w:tcPr>
            <w:tcW w:w="964" w:type="dxa"/>
            <w:shd w:val="clear" w:color="auto" w:fill="1F4E8C"/>
          </w:tcPr>
          <w:p w14:paraId="35E7C929">
            <w:r>
              <w:rPr>
                <w:b/>
                <w:color w:val="FFFFFF"/>
                <w:sz w:val="18"/>
              </w:rPr>
              <w:t>Kết quả</w:t>
            </w:r>
          </w:p>
        </w:tc>
      </w:tr>
      <w:tr w14:paraId="314AC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471097E4">
            <w:pPr>
              <w:spacing w:after="0" w:line="264" w:lineRule="auto"/>
            </w:pPr>
            <w:r>
              <w:rPr>
                <w:sz w:val="18"/>
              </w:rPr>
              <w:t>TC01</w:t>
            </w:r>
          </w:p>
        </w:tc>
        <w:tc>
          <w:tcPr>
            <w:tcW w:w="1361" w:type="dxa"/>
          </w:tcPr>
          <w:p w14:paraId="48A718E4">
            <w:pPr>
              <w:spacing w:after="0" w:line="264" w:lineRule="auto"/>
            </w:pPr>
            <w:r>
              <w:rPr>
                <w:sz w:val="18"/>
              </w:rPr>
              <w:t>Bình thường</w:t>
            </w:r>
          </w:p>
        </w:tc>
        <w:tc>
          <w:tcPr>
            <w:tcW w:w="3061" w:type="dxa"/>
          </w:tcPr>
          <w:p w14:paraId="0FF4F287">
            <w:pPr>
              <w:spacing w:after="0" w:line="264" w:lineRule="auto"/>
            </w:pPr>
            <w:r>
              <w:rPr>
                <w:sz w:val="18"/>
              </w:rPr>
              <w:t>Đăng nhập đúng mật khẩu + OTP từ thiết bị đã đăng ký</w:t>
            </w:r>
          </w:p>
        </w:tc>
        <w:tc>
          <w:tcPr>
            <w:tcW w:w="2948" w:type="dxa"/>
          </w:tcPr>
          <w:p w14:paraId="035478E6">
            <w:pPr>
              <w:spacing w:after="0" w:line="264" w:lineRule="auto"/>
            </w:pPr>
            <w:r>
              <w:rPr>
                <w:sz w:val="18"/>
              </w:rPr>
              <w:t>Đăng nhập thành công, tạo phiên gắn với thiết bị</w:t>
            </w:r>
          </w:p>
        </w:tc>
        <w:tc>
          <w:tcPr>
            <w:tcW w:w="964" w:type="dxa"/>
            <w:shd w:val="clear" w:color="auto" w:fill="E8F6EE"/>
          </w:tcPr>
          <w:p w14:paraId="1599A320">
            <w:pPr>
              <w:spacing w:after="0" w:line="264" w:lineRule="auto"/>
            </w:pPr>
            <w:r>
              <w:rPr>
                <w:sz w:val="18"/>
              </w:rPr>
              <w:t>ĐẠT</w:t>
            </w:r>
          </w:p>
        </w:tc>
      </w:tr>
      <w:tr w14:paraId="2D413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6FE44DA1">
            <w:pPr>
              <w:spacing w:after="0" w:line="264" w:lineRule="auto"/>
            </w:pPr>
            <w:r>
              <w:rPr>
                <w:sz w:val="18"/>
              </w:rPr>
              <w:t>TC02</w:t>
            </w:r>
          </w:p>
        </w:tc>
        <w:tc>
          <w:tcPr>
            <w:tcW w:w="1361" w:type="dxa"/>
          </w:tcPr>
          <w:p w14:paraId="3B31E455">
            <w:pPr>
              <w:spacing w:after="0" w:line="264" w:lineRule="auto"/>
            </w:pPr>
            <w:r>
              <w:rPr>
                <w:sz w:val="18"/>
              </w:rPr>
              <w:t>Bình thường</w:t>
            </w:r>
          </w:p>
        </w:tc>
        <w:tc>
          <w:tcPr>
            <w:tcW w:w="3061" w:type="dxa"/>
          </w:tcPr>
          <w:p w14:paraId="7FF51932">
            <w:pPr>
              <w:spacing w:after="0" w:line="264" w:lineRule="auto"/>
            </w:pPr>
            <w:r>
              <w:rPr>
                <w:sz w:val="18"/>
              </w:rPr>
              <w:t>Lệnh 40 triệu cho nhà cung cấp quen, tạo trên hệ thống</w:t>
            </w:r>
          </w:p>
        </w:tc>
        <w:tc>
          <w:tcPr>
            <w:tcW w:w="2948" w:type="dxa"/>
          </w:tcPr>
          <w:p w14:paraId="6B7F0CC9">
            <w:pPr>
              <w:spacing w:after="0" w:line="264" w:lineRule="auto"/>
            </w:pPr>
            <w:r>
              <w:rPr>
                <w:sz w:val="18"/>
              </w:rPr>
              <w:t>Rủi ro LOW, 1 người duyệt, thực thi thành công</w:t>
            </w:r>
          </w:p>
        </w:tc>
        <w:tc>
          <w:tcPr>
            <w:tcW w:w="964" w:type="dxa"/>
            <w:shd w:val="clear" w:color="auto" w:fill="E8F6EE"/>
          </w:tcPr>
          <w:p w14:paraId="7FDCA87E">
            <w:pPr>
              <w:spacing w:after="0" w:line="264" w:lineRule="auto"/>
            </w:pPr>
            <w:r>
              <w:rPr>
                <w:sz w:val="18"/>
              </w:rPr>
              <w:t>ĐẠT</w:t>
            </w:r>
          </w:p>
        </w:tc>
      </w:tr>
      <w:tr w14:paraId="69CC2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7FC638C6">
            <w:pPr>
              <w:spacing w:after="0" w:line="264" w:lineRule="auto"/>
            </w:pPr>
            <w:r>
              <w:rPr>
                <w:sz w:val="18"/>
              </w:rPr>
              <w:t>TC03</w:t>
            </w:r>
          </w:p>
        </w:tc>
        <w:tc>
          <w:tcPr>
            <w:tcW w:w="1361" w:type="dxa"/>
          </w:tcPr>
          <w:p w14:paraId="05F965A1">
            <w:pPr>
              <w:spacing w:after="0" w:line="264" w:lineRule="auto"/>
            </w:pPr>
            <w:r>
              <w:rPr>
                <w:sz w:val="18"/>
              </w:rPr>
              <w:t>Bình thường</w:t>
            </w:r>
          </w:p>
        </w:tc>
        <w:tc>
          <w:tcPr>
            <w:tcW w:w="3061" w:type="dxa"/>
          </w:tcPr>
          <w:p w14:paraId="5F80626C">
            <w:pPr>
              <w:spacing w:after="0" w:line="264" w:lineRule="auto"/>
            </w:pPr>
            <w:r>
              <w:rPr>
                <w:sz w:val="18"/>
              </w:rPr>
              <w:t>Lệnh 120 triệu</w:t>
            </w:r>
          </w:p>
        </w:tc>
        <w:tc>
          <w:tcPr>
            <w:tcW w:w="2948" w:type="dxa"/>
          </w:tcPr>
          <w:p w14:paraId="18694642">
            <w:pPr>
              <w:spacing w:after="0" w:line="264" w:lineRule="auto"/>
            </w:pPr>
            <w:r>
              <w:rPr>
                <w:sz w:val="18"/>
              </w:rPr>
              <w:t>Cần 2 người duyệt; 1 người duyệt chưa thực thi được; đủ 2 người thì thực thi</w:t>
            </w:r>
          </w:p>
        </w:tc>
        <w:tc>
          <w:tcPr>
            <w:tcW w:w="964" w:type="dxa"/>
            <w:shd w:val="clear" w:color="auto" w:fill="E8F6EE"/>
          </w:tcPr>
          <w:p w14:paraId="508D9890">
            <w:pPr>
              <w:spacing w:after="0" w:line="264" w:lineRule="auto"/>
            </w:pPr>
            <w:r>
              <w:rPr>
                <w:sz w:val="18"/>
              </w:rPr>
              <w:t>ĐẠT</w:t>
            </w:r>
          </w:p>
        </w:tc>
      </w:tr>
      <w:tr w14:paraId="64CE5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09240CF7">
            <w:pPr>
              <w:spacing w:after="0" w:line="264" w:lineRule="auto"/>
            </w:pPr>
            <w:r>
              <w:rPr>
                <w:sz w:val="18"/>
              </w:rPr>
              <w:t>TC04</w:t>
            </w:r>
          </w:p>
        </w:tc>
        <w:tc>
          <w:tcPr>
            <w:tcW w:w="1361" w:type="dxa"/>
          </w:tcPr>
          <w:p w14:paraId="2B4EA1F2">
            <w:pPr>
              <w:spacing w:after="0" w:line="264" w:lineRule="auto"/>
            </w:pPr>
            <w:r>
              <w:rPr>
                <w:sz w:val="18"/>
              </w:rPr>
              <w:t>Bình thường</w:t>
            </w:r>
          </w:p>
        </w:tc>
        <w:tc>
          <w:tcPr>
            <w:tcW w:w="3061" w:type="dxa"/>
          </w:tcPr>
          <w:p w14:paraId="2CE997B3">
            <w:pPr>
              <w:spacing w:after="0" w:line="264" w:lineRule="auto"/>
            </w:pPr>
            <w:r>
              <w:rPr>
                <w:sz w:val="18"/>
              </w:rPr>
              <w:t>Lệnh 600 triệu (≥ 500 triệu)</w:t>
            </w:r>
          </w:p>
        </w:tc>
        <w:tc>
          <w:tcPr>
            <w:tcW w:w="2948" w:type="dxa"/>
          </w:tcPr>
          <w:p w14:paraId="4A2FE91E">
            <w:pPr>
              <w:spacing w:after="0" w:line="264" w:lineRule="auto"/>
            </w:pPr>
            <w:r>
              <w:rPr>
                <w:sz w:val="18"/>
              </w:rPr>
              <w:t>Bắt buộc có chữ ký Giám đốc/Phó GĐ</w:t>
            </w:r>
          </w:p>
        </w:tc>
        <w:tc>
          <w:tcPr>
            <w:tcW w:w="964" w:type="dxa"/>
            <w:shd w:val="clear" w:color="auto" w:fill="E8F6EE"/>
          </w:tcPr>
          <w:p w14:paraId="75E81579">
            <w:pPr>
              <w:spacing w:after="0" w:line="264" w:lineRule="auto"/>
            </w:pPr>
            <w:r>
              <w:rPr>
                <w:sz w:val="18"/>
              </w:rPr>
              <w:t>ĐẠT</w:t>
            </w:r>
          </w:p>
        </w:tc>
      </w:tr>
      <w:tr w14:paraId="2CDC0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7F53CBB1">
            <w:pPr>
              <w:spacing w:after="0" w:line="264" w:lineRule="auto"/>
            </w:pPr>
            <w:r>
              <w:rPr>
                <w:sz w:val="18"/>
              </w:rPr>
              <w:t>TC05</w:t>
            </w:r>
          </w:p>
        </w:tc>
        <w:tc>
          <w:tcPr>
            <w:tcW w:w="1361" w:type="dxa"/>
          </w:tcPr>
          <w:p w14:paraId="77CE7B67">
            <w:pPr>
              <w:spacing w:after="0" w:line="264" w:lineRule="auto"/>
            </w:pPr>
            <w:r>
              <w:rPr>
                <w:sz w:val="18"/>
              </w:rPr>
              <w:t>Bình thường</w:t>
            </w:r>
          </w:p>
        </w:tc>
        <w:tc>
          <w:tcPr>
            <w:tcW w:w="3061" w:type="dxa"/>
          </w:tcPr>
          <w:p w14:paraId="6022C4D3">
            <w:pPr>
              <w:spacing w:after="0" w:line="264" w:lineRule="auto"/>
            </w:pPr>
            <w:r>
              <w:rPr>
                <w:sz w:val="18"/>
              </w:rPr>
              <w:t>NCC đổi STK thật: gọi lại đúng số trong sổ, Kế toán trưởng ký duyệt, chờ 48h</w:t>
            </w:r>
          </w:p>
        </w:tc>
        <w:tc>
          <w:tcPr>
            <w:tcW w:w="2948" w:type="dxa"/>
          </w:tcPr>
          <w:p w14:paraId="1F179FB3">
            <w:pPr>
              <w:spacing w:after="0" w:line="264" w:lineRule="auto"/>
            </w:pPr>
            <w:r>
              <w:rPr>
                <w:sz w:val="18"/>
              </w:rPr>
              <w:t>STK được cập nhật; sau 48h thanh toán được (rủi ro MEDIUM, 2 người duyệt)</w:t>
            </w:r>
          </w:p>
        </w:tc>
        <w:tc>
          <w:tcPr>
            <w:tcW w:w="964" w:type="dxa"/>
            <w:shd w:val="clear" w:color="auto" w:fill="E8F6EE"/>
          </w:tcPr>
          <w:p w14:paraId="0FE3E34D">
            <w:pPr>
              <w:spacing w:after="0" w:line="264" w:lineRule="auto"/>
            </w:pPr>
            <w:r>
              <w:rPr>
                <w:sz w:val="18"/>
              </w:rPr>
              <w:t>ĐẠT</w:t>
            </w:r>
          </w:p>
        </w:tc>
      </w:tr>
      <w:tr w14:paraId="5B0FE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0430531E">
            <w:pPr>
              <w:spacing w:after="0" w:line="264" w:lineRule="auto"/>
            </w:pPr>
            <w:r>
              <w:rPr>
                <w:sz w:val="18"/>
              </w:rPr>
              <w:t>TC06</w:t>
            </w:r>
          </w:p>
        </w:tc>
        <w:tc>
          <w:tcPr>
            <w:tcW w:w="1361" w:type="dxa"/>
          </w:tcPr>
          <w:p w14:paraId="09425125">
            <w:pPr>
              <w:spacing w:after="0" w:line="264" w:lineRule="auto"/>
            </w:pPr>
            <w:r>
              <w:rPr>
                <w:sz w:val="18"/>
              </w:rPr>
              <w:t>Bình thường</w:t>
            </w:r>
          </w:p>
        </w:tc>
        <w:tc>
          <w:tcPr>
            <w:tcW w:w="3061" w:type="dxa"/>
          </w:tcPr>
          <w:p w14:paraId="516D8511">
            <w:pPr>
              <w:spacing w:after="0" w:line="264" w:lineRule="auto"/>
            </w:pPr>
            <w:r>
              <w:rPr>
                <w:sz w:val="18"/>
              </w:rPr>
              <w:t>Người duyệt ký TỪ CHỐI</w:t>
            </w:r>
          </w:p>
        </w:tc>
        <w:tc>
          <w:tcPr>
            <w:tcW w:w="2948" w:type="dxa"/>
          </w:tcPr>
          <w:p w14:paraId="66D1FB79">
            <w:pPr>
              <w:spacing w:after="0" w:line="264" w:lineRule="auto"/>
            </w:pPr>
            <w:r>
              <w:rPr>
                <w:sz w:val="18"/>
              </w:rPr>
              <w:t>Lệnh chuyển REJECTED, không thể thực thi</w:t>
            </w:r>
          </w:p>
        </w:tc>
        <w:tc>
          <w:tcPr>
            <w:tcW w:w="964" w:type="dxa"/>
            <w:shd w:val="clear" w:color="auto" w:fill="E8F6EE"/>
          </w:tcPr>
          <w:p w14:paraId="16507403">
            <w:pPr>
              <w:spacing w:after="0" w:line="264" w:lineRule="auto"/>
            </w:pPr>
            <w:r>
              <w:rPr>
                <w:sz w:val="18"/>
              </w:rPr>
              <w:t>ĐẠT</w:t>
            </w:r>
          </w:p>
        </w:tc>
      </w:tr>
      <w:tr w14:paraId="5A6CD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606AD54D">
            <w:pPr>
              <w:spacing w:after="0" w:line="264" w:lineRule="auto"/>
            </w:pPr>
            <w:r>
              <w:rPr>
                <w:sz w:val="18"/>
              </w:rPr>
              <w:t>TC07</w:t>
            </w:r>
          </w:p>
        </w:tc>
        <w:tc>
          <w:tcPr>
            <w:tcW w:w="1361" w:type="dxa"/>
          </w:tcPr>
          <w:p w14:paraId="722ED8EA">
            <w:pPr>
              <w:spacing w:after="0" w:line="264" w:lineRule="auto"/>
            </w:pPr>
            <w:r>
              <w:rPr>
                <w:sz w:val="18"/>
              </w:rPr>
              <w:t>Chiếm tài khoản</w:t>
            </w:r>
          </w:p>
        </w:tc>
        <w:tc>
          <w:tcPr>
            <w:tcW w:w="3061" w:type="dxa"/>
          </w:tcPr>
          <w:p w14:paraId="02007210">
            <w:pPr>
              <w:spacing w:after="0" w:line="264" w:lineRule="auto"/>
            </w:pPr>
            <w:r>
              <w:rPr>
                <w:sz w:val="18"/>
              </w:rPr>
              <w:t>Sai mật khẩu</w:t>
            </w:r>
          </w:p>
        </w:tc>
        <w:tc>
          <w:tcPr>
            <w:tcW w:w="2948" w:type="dxa"/>
          </w:tcPr>
          <w:p w14:paraId="7EDEDCD8">
            <w:pPr>
              <w:spacing w:after="0" w:line="264" w:lineRule="auto"/>
            </w:pPr>
            <w:r>
              <w:rPr>
                <w:sz w:val="18"/>
              </w:rPr>
              <w:t>Từ chối với thông báo chung (không lộ tài khoản có tồn tại hay không)</w:t>
            </w:r>
          </w:p>
        </w:tc>
        <w:tc>
          <w:tcPr>
            <w:tcW w:w="964" w:type="dxa"/>
            <w:shd w:val="clear" w:color="auto" w:fill="E8F6EE"/>
          </w:tcPr>
          <w:p w14:paraId="07DC4FBE">
            <w:pPr>
              <w:spacing w:after="0" w:line="264" w:lineRule="auto"/>
            </w:pPr>
            <w:r>
              <w:rPr>
                <w:sz w:val="18"/>
              </w:rPr>
              <w:t>ĐẠT</w:t>
            </w:r>
          </w:p>
        </w:tc>
      </w:tr>
      <w:tr w14:paraId="21D13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160FE48F">
            <w:pPr>
              <w:spacing w:after="0" w:line="264" w:lineRule="auto"/>
            </w:pPr>
            <w:r>
              <w:rPr>
                <w:sz w:val="18"/>
              </w:rPr>
              <w:t>TC08</w:t>
            </w:r>
          </w:p>
        </w:tc>
        <w:tc>
          <w:tcPr>
            <w:tcW w:w="1361" w:type="dxa"/>
          </w:tcPr>
          <w:p w14:paraId="0A3F042A">
            <w:pPr>
              <w:spacing w:after="0" w:line="264" w:lineRule="auto"/>
            </w:pPr>
            <w:r>
              <w:rPr>
                <w:sz w:val="18"/>
              </w:rPr>
              <w:t>Chiếm tài khoản</w:t>
            </w:r>
          </w:p>
        </w:tc>
        <w:tc>
          <w:tcPr>
            <w:tcW w:w="3061" w:type="dxa"/>
          </w:tcPr>
          <w:p w14:paraId="26F29943">
            <w:pPr>
              <w:spacing w:after="0" w:line="264" w:lineRule="auto"/>
            </w:pPr>
            <w:r>
              <w:rPr>
                <w:sz w:val="18"/>
              </w:rPr>
              <w:t>Lộ mật khẩu, kẻ gian đoán OTP 5 lần</w:t>
            </w:r>
          </w:p>
        </w:tc>
        <w:tc>
          <w:tcPr>
            <w:tcW w:w="2948" w:type="dxa"/>
          </w:tcPr>
          <w:p w14:paraId="145ECAFF">
            <w:pPr>
              <w:spacing w:after="0" w:line="264" w:lineRule="auto"/>
            </w:pPr>
            <w:r>
              <w:rPr>
                <w:sz w:val="18"/>
              </w:rPr>
              <w:t>Tài khoản bị khoá 15 phút, chủ tài khoản được cảnh báo; hết 15 phút đăng nhập lại được</w:t>
            </w:r>
          </w:p>
        </w:tc>
        <w:tc>
          <w:tcPr>
            <w:tcW w:w="964" w:type="dxa"/>
            <w:shd w:val="clear" w:color="auto" w:fill="E8F6EE"/>
          </w:tcPr>
          <w:p w14:paraId="1584C190">
            <w:pPr>
              <w:spacing w:after="0" w:line="264" w:lineRule="auto"/>
            </w:pPr>
            <w:r>
              <w:rPr>
                <w:sz w:val="18"/>
              </w:rPr>
              <w:t>ĐẠT</w:t>
            </w:r>
          </w:p>
        </w:tc>
      </w:tr>
      <w:tr w14:paraId="5BAB4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7E35C58A">
            <w:pPr>
              <w:spacing w:after="0" w:line="264" w:lineRule="auto"/>
            </w:pPr>
            <w:r>
              <w:rPr>
                <w:sz w:val="18"/>
              </w:rPr>
              <w:t>TC09</w:t>
            </w:r>
          </w:p>
        </w:tc>
        <w:tc>
          <w:tcPr>
            <w:tcW w:w="1361" w:type="dxa"/>
          </w:tcPr>
          <w:p w14:paraId="237C54C5">
            <w:pPr>
              <w:spacing w:after="0" w:line="264" w:lineRule="auto"/>
            </w:pPr>
            <w:r>
              <w:rPr>
                <w:sz w:val="18"/>
              </w:rPr>
              <w:t>Chiếm tài khoản</w:t>
            </w:r>
          </w:p>
        </w:tc>
        <w:tc>
          <w:tcPr>
            <w:tcW w:w="3061" w:type="dxa"/>
          </w:tcPr>
          <w:p w14:paraId="0854DBFB">
            <w:pPr>
              <w:spacing w:after="0" w:line="264" w:lineRule="auto"/>
            </w:pPr>
            <w:r>
              <w:rPr>
                <w:sz w:val="18"/>
              </w:rPr>
              <w:t>Sử dụng sai ngữ cảnh – phát lại mã OTP vừa được dùng (bắt được qua trang giả mạo)</w:t>
            </w:r>
          </w:p>
        </w:tc>
        <w:tc>
          <w:tcPr>
            <w:tcW w:w="2948" w:type="dxa"/>
          </w:tcPr>
          <w:p w14:paraId="445E73BB">
            <w:pPr>
              <w:spacing w:after="0" w:line="264" w:lineRule="auto"/>
            </w:pPr>
            <w:r>
              <w:rPr>
                <w:sz w:val="18"/>
              </w:rPr>
              <w:t>Từ chối OTP_DA_SU_DUNG</w:t>
            </w:r>
          </w:p>
        </w:tc>
        <w:tc>
          <w:tcPr>
            <w:tcW w:w="964" w:type="dxa"/>
            <w:shd w:val="clear" w:color="auto" w:fill="E8F6EE"/>
          </w:tcPr>
          <w:p w14:paraId="71879A8C">
            <w:pPr>
              <w:spacing w:after="0" w:line="264" w:lineRule="auto"/>
            </w:pPr>
            <w:r>
              <w:rPr>
                <w:sz w:val="18"/>
              </w:rPr>
              <w:t>ĐẠT</w:t>
            </w:r>
          </w:p>
        </w:tc>
      </w:tr>
      <w:tr w14:paraId="66B01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62DB9E70">
            <w:pPr>
              <w:spacing w:after="0" w:line="264" w:lineRule="auto"/>
            </w:pPr>
            <w:r>
              <w:rPr>
                <w:sz w:val="18"/>
              </w:rPr>
              <w:t>TC10</w:t>
            </w:r>
          </w:p>
        </w:tc>
        <w:tc>
          <w:tcPr>
            <w:tcW w:w="1361" w:type="dxa"/>
          </w:tcPr>
          <w:p w14:paraId="5832C1C9">
            <w:pPr>
              <w:spacing w:after="0" w:line="264" w:lineRule="auto"/>
            </w:pPr>
            <w:r>
              <w:rPr>
                <w:sz w:val="18"/>
              </w:rPr>
              <w:t>Chiếm tài khoản</w:t>
            </w:r>
          </w:p>
        </w:tc>
        <w:tc>
          <w:tcPr>
            <w:tcW w:w="3061" w:type="dxa"/>
          </w:tcPr>
          <w:p w14:paraId="56175B58">
            <w:pPr>
              <w:spacing w:after="0" w:line="264" w:lineRule="auto"/>
            </w:pPr>
            <w:r>
              <w:rPr>
                <w:sz w:val="18"/>
              </w:rPr>
              <w:t>Kẻ gian có mật khẩu + OTP thật, đăng nhập từ máy của mình</w:t>
            </w:r>
          </w:p>
        </w:tc>
        <w:tc>
          <w:tcPr>
            <w:tcW w:w="2948" w:type="dxa"/>
          </w:tcPr>
          <w:p w14:paraId="319D94AE">
            <w:pPr>
              <w:spacing w:after="0" w:line="264" w:lineRule="auto"/>
            </w:pPr>
            <w:r>
              <w:rPr>
                <w:sz w:val="18"/>
              </w:rPr>
              <w:t>Từ chối THIET_BI_CHUA_DANG_KY, cảnh báo chủ tài khoản</w:t>
            </w:r>
          </w:p>
        </w:tc>
        <w:tc>
          <w:tcPr>
            <w:tcW w:w="964" w:type="dxa"/>
            <w:shd w:val="clear" w:color="auto" w:fill="E8F6EE"/>
          </w:tcPr>
          <w:p w14:paraId="1D90BE89">
            <w:pPr>
              <w:spacing w:after="0" w:line="264" w:lineRule="auto"/>
            </w:pPr>
            <w:r>
              <w:rPr>
                <w:sz w:val="18"/>
              </w:rPr>
              <w:t>ĐẠT</w:t>
            </w:r>
          </w:p>
        </w:tc>
      </w:tr>
      <w:tr w14:paraId="5F671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6A061F5E">
            <w:pPr>
              <w:spacing w:after="0" w:line="264" w:lineRule="auto"/>
            </w:pPr>
            <w:r>
              <w:rPr>
                <w:sz w:val="18"/>
              </w:rPr>
              <w:t>TC11</w:t>
            </w:r>
          </w:p>
        </w:tc>
        <w:tc>
          <w:tcPr>
            <w:tcW w:w="1361" w:type="dxa"/>
          </w:tcPr>
          <w:p w14:paraId="680F47F0">
            <w:pPr>
              <w:spacing w:after="0" w:line="264" w:lineRule="auto"/>
            </w:pPr>
            <w:r>
              <w:rPr>
                <w:sz w:val="18"/>
              </w:rPr>
              <w:t>Chiếm tài khoản</w:t>
            </w:r>
          </w:p>
        </w:tc>
        <w:tc>
          <w:tcPr>
            <w:tcW w:w="3061" w:type="dxa"/>
          </w:tcPr>
          <w:p w14:paraId="037A0F17">
            <w:pPr>
              <w:spacing w:after="0" w:line="264" w:lineRule="auto"/>
            </w:pPr>
            <w:r>
              <w:rPr>
                <w:sz w:val="18"/>
              </w:rPr>
              <w:t>Kẻ gian đăng ký 'thiết bị mới' bằng mật khẩu + OTP lộ</w:t>
            </w:r>
          </w:p>
        </w:tc>
        <w:tc>
          <w:tcPr>
            <w:tcW w:w="2948" w:type="dxa"/>
          </w:tcPr>
          <w:p w14:paraId="58910D58">
            <w:pPr>
              <w:spacing w:after="0" w:line="264" w:lineRule="auto"/>
            </w:pPr>
            <w:r>
              <w:rPr>
                <w:sz w:val="18"/>
              </w:rPr>
              <w:t>Thiết bị ở trạng thái PENDING, không đăng nhập được; admin không được tự duyệt thiết bị của mình</w:t>
            </w:r>
          </w:p>
        </w:tc>
        <w:tc>
          <w:tcPr>
            <w:tcW w:w="964" w:type="dxa"/>
            <w:shd w:val="clear" w:color="auto" w:fill="E8F6EE"/>
          </w:tcPr>
          <w:p w14:paraId="56AD61EC">
            <w:pPr>
              <w:spacing w:after="0" w:line="264" w:lineRule="auto"/>
            </w:pPr>
            <w:r>
              <w:rPr>
                <w:sz w:val="18"/>
              </w:rPr>
              <w:t>ĐẠT</w:t>
            </w:r>
          </w:p>
        </w:tc>
      </w:tr>
      <w:tr w14:paraId="44EF6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0D26B813">
            <w:pPr>
              <w:spacing w:after="0" w:line="264" w:lineRule="auto"/>
            </w:pPr>
            <w:r>
              <w:rPr>
                <w:sz w:val="18"/>
              </w:rPr>
              <w:t>TC12</w:t>
            </w:r>
          </w:p>
        </w:tc>
        <w:tc>
          <w:tcPr>
            <w:tcW w:w="1361" w:type="dxa"/>
          </w:tcPr>
          <w:p w14:paraId="7C8D5E4C">
            <w:pPr>
              <w:spacing w:after="0" w:line="264" w:lineRule="auto"/>
            </w:pPr>
            <w:r>
              <w:rPr>
                <w:sz w:val="18"/>
              </w:rPr>
              <w:t>Chiếm tài khoản</w:t>
            </w:r>
          </w:p>
        </w:tc>
        <w:tc>
          <w:tcPr>
            <w:tcW w:w="3061" w:type="dxa"/>
          </w:tcPr>
          <w:p w14:paraId="51220FE6">
            <w:pPr>
              <w:spacing w:after="0" w:line="264" w:lineRule="auto"/>
            </w:pPr>
            <w:r>
              <w:rPr>
                <w:sz w:val="18"/>
              </w:rPr>
              <w:t>Kẻ gian khai báo đúng mã thiết bị 'ketoan-phone' nhưng không có khoá riêng</w:t>
            </w:r>
          </w:p>
        </w:tc>
        <w:tc>
          <w:tcPr>
            <w:tcW w:w="2948" w:type="dxa"/>
          </w:tcPr>
          <w:p w14:paraId="1CB032E4">
            <w:pPr>
              <w:spacing w:after="0" w:line="264" w:lineRule="auto"/>
            </w:pPr>
            <w:r>
              <w:rPr>
                <w:sz w:val="18"/>
              </w:rPr>
              <w:t>Từ chối CHU_KY_KHONG_HOP_LE</w:t>
            </w:r>
          </w:p>
        </w:tc>
        <w:tc>
          <w:tcPr>
            <w:tcW w:w="964" w:type="dxa"/>
            <w:shd w:val="clear" w:color="auto" w:fill="E8F6EE"/>
          </w:tcPr>
          <w:p w14:paraId="0EF0BD71">
            <w:pPr>
              <w:spacing w:after="0" w:line="264" w:lineRule="auto"/>
            </w:pPr>
            <w:r>
              <w:rPr>
                <w:sz w:val="18"/>
              </w:rPr>
              <w:t>ĐẠT</w:t>
            </w:r>
          </w:p>
        </w:tc>
      </w:tr>
      <w:tr w14:paraId="57A6F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625162AA">
            <w:pPr>
              <w:spacing w:after="0" w:line="264" w:lineRule="auto"/>
            </w:pPr>
            <w:r>
              <w:rPr>
                <w:sz w:val="18"/>
              </w:rPr>
              <w:t>TC13</w:t>
            </w:r>
          </w:p>
        </w:tc>
        <w:tc>
          <w:tcPr>
            <w:tcW w:w="1361" w:type="dxa"/>
          </w:tcPr>
          <w:p w14:paraId="63907207">
            <w:pPr>
              <w:spacing w:after="0" w:line="264" w:lineRule="auto"/>
            </w:pPr>
            <w:r>
              <w:rPr>
                <w:sz w:val="18"/>
              </w:rPr>
              <w:t>Chiếm tài khoản</w:t>
            </w:r>
          </w:p>
        </w:tc>
        <w:tc>
          <w:tcPr>
            <w:tcW w:w="3061" w:type="dxa"/>
          </w:tcPr>
          <w:p w14:paraId="6E74FA5A">
            <w:pPr>
              <w:spacing w:after="0" w:line="264" w:lineRule="auto"/>
            </w:pPr>
            <w:r>
              <w:rPr>
                <w:sz w:val="18"/>
              </w:rPr>
              <w:t>Kẻ gian đánh cắp cookie phiên của Kế toán trưởng và gửi phê duyệt</w:t>
            </w:r>
          </w:p>
        </w:tc>
        <w:tc>
          <w:tcPr>
            <w:tcW w:w="2948" w:type="dxa"/>
          </w:tcPr>
          <w:p w14:paraId="1BE84014">
            <w:pPr>
              <w:spacing w:after="0" w:line="264" w:lineRule="auto"/>
            </w:pPr>
            <w:r>
              <w:rPr>
                <w:sz w:val="18"/>
              </w:rPr>
              <w:t>Từ chối vì không có khoá riêng trên điện thoại người duyệt</w:t>
            </w:r>
          </w:p>
        </w:tc>
        <w:tc>
          <w:tcPr>
            <w:tcW w:w="964" w:type="dxa"/>
            <w:shd w:val="clear" w:color="auto" w:fill="E8F6EE"/>
          </w:tcPr>
          <w:p w14:paraId="53E707AF">
            <w:pPr>
              <w:spacing w:after="0" w:line="264" w:lineRule="auto"/>
            </w:pPr>
            <w:r>
              <w:rPr>
                <w:sz w:val="18"/>
              </w:rPr>
              <w:t>ĐẠT</w:t>
            </w:r>
          </w:p>
        </w:tc>
      </w:tr>
      <w:tr w14:paraId="0A261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03E852CA">
            <w:pPr>
              <w:spacing w:after="0" w:line="264" w:lineRule="auto"/>
            </w:pPr>
            <w:r>
              <w:rPr>
                <w:sz w:val="18"/>
              </w:rPr>
              <w:t>TC14</w:t>
            </w:r>
          </w:p>
        </w:tc>
        <w:tc>
          <w:tcPr>
            <w:tcW w:w="1361" w:type="dxa"/>
          </w:tcPr>
          <w:p w14:paraId="01501A5D">
            <w:pPr>
              <w:spacing w:after="0" w:line="264" w:lineRule="auto"/>
            </w:pPr>
            <w:r>
              <w:rPr>
                <w:sz w:val="18"/>
              </w:rPr>
              <w:t>Chiếm tài khoản</w:t>
            </w:r>
          </w:p>
        </w:tc>
        <w:tc>
          <w:tcPr>
            <w:tcW w:w="3061" w:type="dxa"/>
          </w:tcPr>
          <w:p w14:paraId="5F8345CE">
            <w:pPr>
              <w:spacing w:after="0" w:line="264" w:lineRule="auto"/>
            </w:pPr>
            <w:r>
              <w:rPr>
                <w:sz w:val="18"/>
              </w:rPr>
              <w:t>Dùng lại phiên bỏ quên sau 16 phút không hoạt động</w:t>
            </w:r>
          </w:p>
        </w:tc>
        <w:tc>
          <w:tcPr>
            <w:tcW w:w="2948" w:type="dxa"/>
          </w:tcPr>
          <w:p w14:paraId="3076E2B2">
            <w:pPr>
              <w:spacing w:after="0" w:line="264" w:lineRule="auto"/>
            </w:pPr>
            <w:r>
              <w:rPr>
                <w:sz w:val="18"/>
              </w:rPr>
              <w:t>Phiên hết hạn PHIEN_HET_HAN</w:t>
            </w:r>
          </w:p>
        </w:tc>
        <w:tc>
          <w:tcPr>
            <w:tcW w:w="964" w:type="dxa"/>
            <w:shd w:val="clear" w:color="auto" w:fill="E8F6EE"/>
          </w:tcPr>
          <w:p w14:paraId="4EB7BB47">
            <w:pPr>
              <w:spacing w:after="0" w:line="264" w:lineRule="auto"/>
            </w:pPr>
            <w:r>
              <w:rPr>
                <w:sz w:val="18"/>
              </w:rPr>
              <w:t>ĐẠT</w:t>
            </w:r>
          </w:p>
        </w:tc>
      </w:tr>
      <w:tr w14:paraId="72604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277E5A0D">
            <w:pPr>
              <w:spacing w:after="0" w:line="264" w:lineRule="auto"/>
            </w:pPr>
            <w:r>
              <w:rPr>
                <w:sz w:val="18"/>
              </w:rPr>
              <w:t>TC15</w:t>
            </w:r>
          </w:p>
        </w:tc>
        <w:tc>
          <w:tcPr>
            <w:tcW w:w="1361" w:type="dxa"/>
          </w:tcPr>
          <w:p w14:paraId="1A58D017">
            <w:pPr>
              <w:spacing w:after="0" w:line="264" w:lineRule="auto"/>
            </w:pPr>
            <w:r>
              <w:rPr>
                <w:sz w:val="18"/>
              </w:rPr>
              <w:t>Chiếm tài khoản</w:t>
            </w:r>
          </w:p>
        </w:tc>
        <w:tc>
          <w:tcPr>
            <w:tcW w:w="3061" w:type="dxa"/>
          </w:tcPr>
          <w:p w14:paraId="3AB159C8">
            <w:pPr>
              <w:spacing w:after="0" w:line="264" w:lineRule="auto"/>
            </w:pPr>
            <w:r>
              <w:rPr>
                <w:sz w:val="18"/>
              </w:rPr>
              <w:t>Thiết bị Kế toán trưởng bị chiếm đã ký duyệt 1 lệnh; admin kích hoạt khoá khẩn cấp</w:t>
            </w:r>
          </w:p>
        </w:tc>
        <w:tc>
          <w:tcPr>
            <w:tcW w:w="2948" w:type="dxa"/>
          </w:tcPr>
          <w:p w14:paraId="74C12C0E">
            <w:pPr>
              <w:spacing w:after="0" w:line="264" w:lineRule="auto"/>
            </w:pPr>
            <w:r>
              <w:rPr>
                <w:sz w:val="18"/>
              </w:rPr>
              <w:t>Thu hồi thiết bị + phiên, phê duyệt bị huỷ, lệnh không thực thi được</w:t>
            </w:r>
          </w:p>
        </w:tc>
        <w:tc>
          <w:tcPr>
            <w:tcW w:w="964" w:type="dxa"/>
            <w:shd w:val="clear" w:color="auto" w:fill="E8F6EE"/>
          </w:tcPr>
          <w:p w14:paraId="772D386B">
            <w:pPr>
              <w:spacing w:after="0" w:line="264" w:lineRule="auto"/>
            </w:pPr>
            <w:r>
              <w:rPr>
                <w:sz w:val="18"/>
              </w:rPr>
              <w:t>ĐẠT</w:t>
            </w:r>
          </w:p>
        </w:tc>
      </w:tr>
      <w:tr w14:paraId="638ED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73B07092">
            <w:pPr>
              <w:spacing w:after="0" w:line="264" w:lineRule="auto"/>
            </w:pPr>
            <w:r>
              <w:rPr>
                <w:sz w:val="18"/>
              </w:rPr>
              <w:t>TC16</w:t>
            </w:r>
          </w:p>
        </w:tc>
        <w:tc>
          <w:tcPr>
            <w:tcW w:w="1361" w:type="dxa"/>
          </w:tcPr>
          <w:p w14:paraId="5EB01527">
            <w:pPr>
              <w:spacing w:after="0" w:line="264" w:lineRule="auto"/>
            </w:pPr>
            <w:r>
              <w:rPr>
                <w:sz w:val="18"/>
              </w:rPr>
              <w:t>Đầu vào giả mạo</w:t>
            </w:r>
          </w:p>
        </w:tc>
        <w:tc>
          <w:tcPr>
            <w:tcW w:w="3061" w:type="dxa"/>
          </w:tcPr>
          <w:p w14:paraId="7F7ABCBB">
            <w:pPr>
              <w:spacing w:after="0" w:line="264" w:lineRule="auto"/>
            </w:pPr>
            <w:r>
              <w:rPr>
                <w:sz w:val="18"/>
              </w:rPr>
              <w:t>Cuộc gọi video deepfake 'Giám đốc' yêu cầu chuyển gấp 850 triệu vào STK lạ</w:t>
            </w:r>
          </w:p>
        </w:tc>
        <w:tc>
          <w:tcPr>
            <w:tcW w:w="2948" w:type="dxa"/>
          </w:tcPr>
          <w:p w14:paraId="61F861D1">
            <w:pPr>
              <w:spacing w:after="0" w:line="264" w:lineRule="auto"/>
            </w:pPr>
            <w:r>
              <w:rPr>
                <w:sz w:val="18"/>
              </w:rPr>
              <w:t>Lệnh bị CHẶN ngay (STK trong tin nhắn khác sổ đăng ký), cảnh báo CRITICAL</w:t>
            </w:r>
          </w:p>
        </w:tc>
        <w:tc>
          <w:tcPr>
            <w:tcW w:w="964" w:type="dxa"/>
            <w:shd w:val="clear" w:color="auto" w:fill="E8F6EE"/>
          </w:tcPr>
          <w:p w14:paraId="661C8DF3">
            <w:pPr>
              <w:spacing w:after="0" w:line="264" w:lineRule="auto"/>
            </w:pPr>
            <w:r>
              <w:rPr>
                <w:sz w:val="18"/>
              </w:rPr>
              <w:t>ĐẠT</w:t>
            </w:r>
          </w:p>
        </w:tc>
      </w:tr>
      <w:tr w14:paraId="33DC1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24010EFE">
            <w:pPr>
              <w:spacing w:after="0" w:line="264" w:lineRule="auto"/>
            </w:pPr>
            <w:r>
              <w:rPr>
                <w:sz w:val="18"/>
              </w:rPr>
              <w:t>TC17</w:t>
            </w:r>
          </w:p>
        </w:tc>
        <w:tc>
          <w:tcPr>
            <w:tcW w:w="1361" w:type="dxa"/>
          </w:tcPr>
          <w:p w14:paraId="37B8EC73">
            <w:pPr>
              <w:spacing w:after="0" w:line="264" w:lineRule="auto"/>
            </w:pPr>
            <w:r>
              <w:rPr>
                <w:sz w:val="18"/>
              </w:rPr>
              <w:t>Đầu vào giả mạo</w:t>
            </w:r>
          </w:p>
        </w:tc>
        <w:tc>
          <w:tcPr>
            <w:tcW w:w="3061" w:type="dxa"/>
          </w:tcPr>
          <w:p w14:paraId="30664F19">
            <w:pPr>
              <w:spacing w:after="0" w:line="264" w:lineRule="auto"/>
            </w:pPr>
            <w:r>
              <w:rPr>
                <w:sz w:val="18"/>
              </w:rPr>
              <w:t>Giả giọng Giám đốc yêu cầu chuyển 300 triệu cho NCC có sẵn</w:t>
            </w:r>
          </w:p>
        </w:tc>
        <w:tc>
          <w:tcPr>
            <w:tcW w:w="2948" w:type="dxa"/>
          </w:tcPr>
          <w:p w14:paraId="2026F3B7">
            <w:pPr>
              <w:spacing w:after="0" w:line="264" w:lineRule="auto"/>
            </w:pPr>
            <w:r>
              <w:rPr>
                <w:sz w:val="18"/>
              </w:rPr>
              <w:t>Rủi ro HIGH; KTT + Phó GĐ duyệt vẫn chưa đủ – phải có chính Giám đốc ký trên thiết bị và gọi lại xác minh</w:t>
            </w:r>
          </w:p>
        </w:tc>
        <w:tc>
          <w:tcPr>
            <w:tcW w:w="964" w:type="dxa"/>
            <w:shd w:val="clear" w:color="auto" w:fill="E8F6EE"/>
          </w:tcPr>
          <w:p w14:paraId="13B0F0BF">
            <w:pPr>
              <w:spacing w:after="0" w:line="264" w:lineRule="auto"/>
            </w:pPr>
            <w:r>
              <w:rPr>
                <w:sz w:val="18"/>
              </w:rPr>
              <w:t>ĐẠT</w:t>
            </w:r>
          </w:p>
        </w:tc>
      </w:tr>
      <w:tr w14:paraId="1AE1F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01EB93C4">
            <w:pPr>
              <w:spacing w:after="0" w:line="264" w:lineRule="auto"/>
            </w:pPr>
            <w:r>
              <w:rPr>
                <w:sz w:val="18"/>
              </w:rPr>
              <w:t>TC18</w:t>
            </w:r>
          </w:p>
        </w:tc>
        <w:tc>
          <w:tcPr>
            <w:tcW w:w="1361" w:type="dxa"/>
          </w:tcPr>
          <w:p w14:paraId="36C3D5AB">
            <w:pPr>
              <w:spacing w:after="0" w:line="264" w:lineRule="auto"/>
            </w:pPr>
            <w:r>
              <w:rPr>
                <w:sz w:val="18"/>
              </w:rPr>
              <w:t>Đầu vào giả mạo</w:t>
            </w:r>
          </w:p>
        </w:tc>
        <w:tc>
          <w:tcPr>
            <w:tcW w:w="3061" w:type="dxa"/>
          </w:tcPr>
          <w:p w14:paraId="513AAB1F">
            <w:pPr>
              <w:spacing w:after="0" w:line="264" w:lineRule="auto"/>
            </w:pPr>
            <w:r>
              <w:rPr>
                <w:sz w:val="18"/>
              </w:rPr>
              <w:t>Người duyệt gọi lại số điện thoại do kẻ gian đọc trong cuộc gọi</w:t>
            </w:r>
          </w:p>
        </w:tc>
        <w:tc>
          <w:tcPr>
            <w:tcW w:w="2948" w:type="dxa"/>
          </w:tcPr>
          <w:p w14:paraId="242F53B8">
            <w:pPr>
              <w:spacing w:after="0" w:line="264" w:lineRule="auto"/>
            </w:pPr>
            <w:r>
              <w:rPr>
                <w:sz w:val="18"/>
              </w:rPr>
              <w:t>Từ chối SO_GOI_LAI_KHONG_HOP_LE – chỉ chấp nhận số trong danh bạ nội bộ</w:t>
            </w:r>
          </w:p>
        </w:tc>
        <w:tc>
          <w:tcPr>
            <w:tcW w:w="964" w:type="dxa"/>
            <w:shd w:val="clear" w:color="auto" w:fill="E8F6EE"/>
          </w:tcPr>
          <w:p w14:paraId="669F90ED">
            <w:pPr>
              <w:spacing w:after="0" w:line="264" w:lineRule="auto"/>
            </w:pPr>
            <w:r>
              <w:rPr>
                <w:sz w:val="18"/>
              </w:rPr>
              <w:t>ĐẠT</w:t>
            </w:r>
          </w:p>
        </w:tc>
      </w:tr>
      <w:tr w14:paraId="577BE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00325A3E">
            <w:pPr>
              <w:spacing w:after="0" w:line="264" w:lineRule="auto"/>
            </w:pPr>
            <w:r>
              <w:rPr>
                <w:sz w:val="18"/>
              </w:rPr>
              <w:t>TC19</w:t>
            </w:r>
          </w:p>
        </w:tc>
        <w:tc>
          <w:tcPr>
            <w:tcW w:w="1361" w:type="dxa"/>
          </w:tcPr>
          <w:p w14:paraId="5E5ACD77">
            <w:pPr>
              <w:spacing w:after="0" w:line="264" w:lineRule="auto"/>
            </w:pPr>
            <w:r>
              <w:rPr>
                <w:sz w:val="18"/>
              </w:rPr>
              <w:t>Đầu vào giả mạo</w:t>
            </w:r>
          </w:p>
        </w:tc>
        <w:tc>
          <w:tcPr>
            <w:tcW w:w="3061" w:type="dxa"/>
          </w:tcPr>
          <w:p w14:paraId="64758703">
            <w:pPr>
              <w:spacing w:after="0" w:line="264" w:lineRule="auto"/>
            </w:pPr>
            <w:r>
              <w:rPr>
                <w:sz w:val="18"/>
              </w:rPr>
              <w:t>Gọi lại số thật của Giám đốc, GĐ xác nhận không hề yêu cầu</w:t>
            </w:r>
          </w:p>
        </w:tc>
        <w:tc>
          <w:tcPr>
            <w:tcW w:w="2948" w:type="dxa"/>
          </w:tcPr>
          <w:p w14:paraId="7F5270CA">
            <w:pPr>
              <w:spacing w:after="0" w:line="264" w:lineRule="auto"/>
            </w:pPr>
            <w:r>
              <w:rPr>
                <w:sz w:val="18"/>
              </w:rPr>
              <w:t>Lệnh REJECTED, cảnh báo nghi deepfake</w:t>
            </w:r>
          </w:p>
        </w:tc>
        <w:tc>
          <w:tcPr>
            <w:tcW w:w="964" w:type="dxa"/>
            <w:shd w:val="clear" w:color="auto" w:fill="E8F6EE"/>
          </w:tcPr>
          <w:p w14:paraId="48C47A68">
            <w:pPr>
              <w:spacing w:after="0" w:line="264" w:lineRule="auto"/>
            </w:pPr>
            <w:r>
              <w:rPr>
                <w:sz w:val="18"/>
              </w:rPr>
              <w:t>ĐẠT</w:t>
            </w:r>
          </w:p>
        </w:tc>
      </w:tr>
      <w:tr w14:paraId="509A6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30670127">
            <w:pPr>
              <w:spacing w:after="0" w:line="264" w:lineRule="auto"/>
            </w:pPr>
            <w:r>
              <w:rPr>
                <w:sz w:val="18"/>
              </w:rPr>
              <w:t>TC20</w:t>
            </w:r>
          </w:p>
        </w:tc>
        <w:tc>
          <w:tcPr>
            <w:tcW w:w="1361" w:type="dxa"/>
          </w:tcPr>
          <w:p w14:paraId="70AB4094">
            <w:pPr>
              <w:spacing w:after="0" w:line="264" w:lineRule="auto"/>
            </w:pPr>
            <w:r>
              <w:rPr>
                <w:sz w:val="18"/>
              </w:rPr>
              <w:t>Đầu vào giả mạo</w:t>
            </w:r>
          </w:p>
        </w:tc>
        <w:tc>
          <w:tcPr>
            <w:tcW w:w="3061" w:type="dxa"/>
          </w:tcPr>
          <w:p w14:paraId="3EC71680">
            <w:pPr>
              <w:spacing w:after="0" w:line="264" w:lineRule="auto"/>
            </w:pPr>
            <w:r>
              <w:rPr>
                <w:sz w:val="18"/>
              </w:rPr>
              <w:t>Email giả NCC yêu cầu đổi STK, kèm số điện thoại 'liên hệ'</w:t>
            </w:r>
          </w:p>
        </w:tc>
        <w:tc>
          <w:tcPr>
            <w:tcW w:w="2948" w:type="dxa"/>
          </w:tcPr>
          <w:p w14:paraId="0A423751">
            <w:pPr>
              <w:spacing w:after="0" w:line="264" w:lineRule="auto"/>
            </w:pPr>
            <w:r>
              <w:rPr>
                <w:sz w:val="18"/>
              </w:rPr>
              <w:t>STK không đổi; gọi số trong email bị từ chối; NCC phủ nhận → yêu cầu REJECTED, không thể duyệt</w:t>
            </w:r>
          </w:p>
        </w:tc>
        <w:tc>
          <w:tcPr>
            <w:tcW w:w="964" w:type="dxa"/>
            <w:shd w:val="clear" w:color="auto" w:fill="E8F6EE"/>
          </w:tcPr>
          <w:p w14:paraId="7F8C1063">
            <w:pPr>
              <w:spacing w:after="0" w:line="264" w:lineRule="auto"/>
            </w:pPr>
            <w:r>
              <w:rPr>
                <w:sz w:val="18"/>
              </w:rPr>
              <w:t>ĐẠT</w:t>
            </w:r>
          </w:p>
        </w:tc>
      </w:tr>
      <w:tr w14:paraId="54879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070BB171">
            <w:pPr>
              <w:spacing w:after="0" w:line="264" w:lineRule="auto"/>
            </w:pPr>
            <w:r>
              <w:rPr>
                <w:sz w:val="18"/>
              </w:rPr>
              <w:t>TC21</w:t>
            </w:r>
          </w:p>
        </w:tc>
        <w:tc>
          <w:tcPr>
            <w:tcW w:w="1361" w:type="dxa"/>
          </w:tcPr>
          <w:p w14:paraId="170C97D7">
            <w:pPr>
              <w:spacing w:after="0" w:line="264" w:lineRule="auto"/>
            </w:pPr>
            <w:r>
              <w:rPr>
                <w:sz w:val="18"/>
              </w:rPr>
              <w:t>Đầu vào giả mạo</w:t>
            </w:r>
          </w:p>
        </w:tc>
        <w:tc>
          <w:tcPr>
            <w:tcW w:w="3061" w:type="dxa"/>
          </w:tcPr>
          <w:p w14:paraId="587DE28C">
            <w:pPr>
              <w:spacing w:after="0" w:line="264" w:lineRule="auto"/>
            </w:pPr>
            <w:r>
              <w:rPr>
                <w:sz w:val="18"/>
              </w:rPr>
              <w:t>Tạo lệnh trong 48 giờ ngay sau khi STK NCC được đổi</w:t>
            </w:r>
          </w:p>
        </w:tc>
        <w:tc>
          <w:tcPr>
            <w:tcW w:w="2948" w:type="dxa"/>
          </w:tcPr>
          <w:p w14:paraId="0904E567">
            <w:pPr>
              <w:spacing w:after="0" w:line="264" w:lineRule="auto"/>
            </w:pPr>
            <w:r>
              <w:rPr>
                <w:sz w:val="18"/>
              </w:rPr>
              <w:t>Lệnh bị CHẶN (thời gian chờ an toàn)</w:t>
            </w:r>
          </w:p>
        </w:tc>
        <w:tc>
          <w:tcPr>
            <w:tcW w:w="964" w:type="dxa"/>
            <w:shd w:val="clear" w:color="auto" w:fill="E8F6EE"/>
          </w:tcPr>
          <w:p w14:paraId="5D9D3C49">
            <w:pPr>
              <w:spacing w:after="0" w:line="264" w:lineRule="auto"/>
            </w:pPr>
            <w:r>
              <w:rPr>
                <w:sz w:val="18"/>
              </w:rPr>
              <w:t>ĐẠT</w:t>
            </w:r>
          </w:p>
        </w:tc>
      </w:tr>
      <w:tr w14:paraId="08B55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3B77C7D3">
            <w:pPr>
              <w:spacing w:after="0" w:line="264" w:lineRule="auto"/>
            </w:pPr>
            <w:r>
              <w:rPr>
                <w:sz w:val="18"/>
              </w:rPr>
              <w:t>TC22</w:t>
            </w:r>
          </w:p>
        </w:tc>
        <w:tc>
          <w:tcPr>
            <w:tcW w:w="1361" w:type="dxa"/>
          </w:tcPr>
          <w:p w14:paraId="158B6F5A">
            <w:pPr>
              <w:spacing w:after="0" w:line="264" w:lineRule="auto"/>
            </w:pPr>
            <w:r>
              <w:rPr>
                <w:sz w:val="18"/>
              </w:rPr>
              <w:t>Đầu vào giả mạo</w:t>
            </w:r>
          </w:p>
        </w:tc>
        <w:tc>
          <w:tcPr>
            <w:tcW w:w="3061" w:type="dxa"/>
          </w:tcPr>
          <w:p w14:paraId="773EE290">
            <w:pPr>
              <w:spacing w:after="0" w:line="264" w:lineRule="auto"/>
            </w:pPr>
            <w:r>
              <w:rPr>
                <w:sz w:val="18"/>
              </w:rPr>
              <w:t>Lệnh đã duyệt nhưng STK NCC bị đổi trước khi thực thi</w:t>
            </w:r>
          </w:p>
        </w:tc>
        <w:tc>
          <w:tcPr>
            <w:tcW w:w="2948" w:type="dxa"/>
          </w:tcPr>
          <w:p w14:paraId="02128049">
            <w:pPr>
              <w:spacing w:after="0" w:line="264" w:lineRule="auto"/>
            </w:pPr>
            <w:r>
              <w:rPr>
                <w:sz w:val="18"/>
              </w:rPr>
              <w:t>Từ chối TAI_KHOAN_THAY_DOI, lệnh BLOCKED</w:t>
            </w:r>
          </w:p>
        </w:tc>
        <w:tc>
          <w:tcPr>
            <w:tcW w:w="964" w:type="dxa"/>
            <w:shd w:val="clear" w:color="auto" w:fill="E8F6EE"/>
          </w:tcPr>
          <w:p w14:paraId="4F9A7349">
            <w:pPr>
              <w:spacing w:after="0" w:line="264" w:lineRule="auto"/>
            </w:pPr>
            <w:r>
              <w:rPr>
                <w:sz w:val="18"/>
              </w:rPr>
              <w:t>ĐẠT</w:t>
            </w:r>
          </w:p>
        </w:tc>
      </w:tr>
      <w:tr w14:paraId="1C26F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04E08883">
            <w:pPr>
              <w:spacing w:after="0" w:line="264" w:lineRule="auto"/>
            </w:pPr>
            <w:r>
              <w:rPr>
                <w:sz w:val="18"/>
              </w:rPr>
              <w:t>TC23</w:t>
            </w:r>
          </w:p>
        </w:tc>
        <w:tc>
          <w:tcPr>
            <w:tcW w:w="1361" w:type="dxa"/>
          </w:tcPr>
          <w:p w14:paraId="6E86F1B1">
            <w:pPr>
              <w:spacing w:after="0" w:line="264" w:lineRule="auto"/>
            </w:pPr>
            <w:r>
              <w:rPr>
                <w:sz w:val="18"/>
              </w:rPr>
              <w:t>Sửa đổi dữ liệu</w:t>
            </w:r>
          </w:p>
        </w:tc>
        <w:tc>
          <w:tcPr>
            <w:tcW w:w="3061" w:type="dxa"/>
          </w:tcPr>
          <w:p w14:paraId="790CEC28">
            <w:pPr>
              <w:spacing w:after="0" w:line="264" w:lineRule="auto"/>
            </w:pPr>
            <w:r>
              <w:rPr>
                <w:sz w:val="18"/>
              </w:rPr>
              <w:t>Mã độc tráo số tiền hiển thị trên màn hình ký (48 triệu → 4,8 triệu)</w:t>
            </w:r>
          </w:p>
        </w:tc>
        <w:tc>
          <w:tcPr>
            <w:tcW w:w="2948" w:type="dxa"/>
          </w:tcPr>
          <w:p w14:paraId="17A910EC">
            <w:pPr>
              <w:spacing w:after="0" w:line="264" w:lineRule="auto"/>
            </w:pPr>
            <w:r>
              <w:rPr>
                <w:sz w:val="18"/>
              </w:rPr>
              <w:t>Chữ ký không khớp nội dung lệnh → từ chối, cảnh báo</w:t>
            </w:r>
          </w:p>
        </w:tc>
        <w:tc>
          <w:tcPr>
            <w:tcW w:w="964" w:type="dxa"/>
            <w:shd w:val="clear" w:color="auto" w:fill="E8F6EE"/>
          </w:tcPr>
          <w:p w14:paraId="5648F50E">
            <w:pPr>
              <w:spacing w:after="0" w:line="264" w:lineRule="auto"/>
            </w:pPr>
            <w:r>
              <w:rPr>
                <w:sz w:val="18"/>
              </w:rPr>
              <w:t>ĐẠT</w:t>
            </w:r>
          </w:p>
        </w:tc>
      </w:tr>
      <w:tr w14:paraId="69031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7B9048CE">
            <w:pPr>
              <w:spacing w:after="0" w:line="264" w:lineRule="auto"/>
            </w:pPr>
            <w:r>
              <w:rPr>
                <w:sz w:val="18"/>
              </w:rPr>
              <w:t>TC24</w:t>
            </w:r>
          </w:p>
        </w:tc>
        <w:tc>
          <w:tcPr>
            <w:tcW w:w="1361" w:type="dxa"/>
          </w:tcPr>
          <w:p w14:paraId="641B7137">
            <w:pPr>
              <w:spacing w:after="0" w:line="264" w:lineRule="auto"/>
            </w:pPr>
            <w:r>
              <w:rPr>
                <w:sz w:val="18"/>
              </w:rPr>
              <w:t>Sửa đổi dữ liệu</w:t>
            </w:r>
          </w:p>
        </w:tc>
        <w:tc>
          <w:tcPr>
            <w:tcW w:w="3061" w:type="dxa"/>
          </w:tcPr>
          <w:p w14:paraId="34ED732B">
            <w:pPr>
              <w:spacing w:after="0" w:line="264" w:lineRule="auto"/>
            </w:pPr>
            <w:r>
              <w:rPr>
                <w:sz w:val="18"/>
              </w:rPr>
              <w:t>Nội gián sửa số tiền/STK trực tiếp trong CSDL sau khi lệnh được duyệt</w:t>
            </w:r>
          </w:p>
        </w:tc>
        <w:tc>
          <w:tcPr>
            <w:tcW w:w="2948" w:type="dxa"/>
          </w:tcPr>
          <w:p w14:paraId="505E5238">
            <w:pPr>
              <w:spacing w:after="0" w:line="264" w:lineRule="auto"/>
            </w:pPr>
            <w:r>
              <w:rPr>
                <w:sz w:val="18"/>
              </w:rPr>
              <w:t>Thực thi bị từ chối DU_LIEU_BI_SUA_DOI (HMAC toàn vẹn + chữ ký không khớp)</w:t>
            </w:r>
          </w:p>
        </w:tc>
        <w:tc>
          <w:tcPr>
            <w:tcW w:w="964" w:type="dxa"/>
            <w:shd w:val="clear" w:color="auto" w:fill="E8F6EE"/>
          </w:tcPr>
          <w:p w14:paraId="5717C502">
            <w:pPr>
              <w:spacing w:after="0" w:line="264" w:lineRule="auto"/>
            </w:pPr>
            <w:r>
              <w:rPr>
                <w:sz w:val="18"/>
              </w:rPr>
              <w:t>ĐẠT</w:t>
            </w:r>
          </w:p>
        </w:tc>
      </w:tr>
      <w:tr w14:paraId="7F758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4FDF9A54">
            <w:pPr>
              <w:spacing w:after="0" w:line="264" w:lineRule="auto"/>
            </w:pPr>
            <w:r>
              <w:rPr>
                <w:sz w:val="18"/>
              </w:rPr>
              <w:t>TC25</w:t>
            </w:r>
          </w:p>
        </w:tc>
        <w:tc>
          <w:tcPr>
            <w:tcW w:w="1361" w:type="dxa"/>
          </w:tcPr>
          <w:p w14:paraId="07830C4A">
            <w:pPr>
              <w:spacing w:after="0" w:line="264" w:lineRule="auto"/>
            </w:pPr>
            <w:r>
              <w:rPr>
                <w:sz w:val="18"/>
              </w:rPr>
              <w:t>Sửa đổi dữ liệu</w:t>
            </w:r>
          </w:p>
        </w:tc>
        <w:tc>
          <w:tcPr>
            <w:tcW w:w="3061" w:type="dxa"/>
          </w:tcPr>
          <w:p w14:paraId="60E6FA29">
            <w:pPr>
              <w:spacing w:after="0" w:line="264" w:lineRule="auto"/>
            </w:pPr>
            <w:r>
              <w:rPr>
                <w:sz w:val="18"/>
              </w:rPr>
              <w:t>Sử dụng sai ngữ cảnh – dùng chữ ký của lệnh A cho lệnh B; dùng lại chữ ký đã dùng</w:t>
            </w:r>
          </w:p>
        </w:tc>
        <w:tc>
          <w:tcPr>
            <w:tcW w:w="2948" w:type="dxa"/>
          </w:tcPr>
          <w:p w14:paraId="4DAACADE">
            <w:pPr>
              <w:spacing w:after="0" w:line="264" w:lineRule="auto"/>
            </w:pPr>
            <w:r>
              <w:rPr>
                <w:sz w:val="18"/>
              </w:rPr>
              <w:t>Từ chối (CHU_KY_KHONG_HOP_LE / CHU_KY_DA_SU_DUNG)</w:t>
            </w:r>
          </w:p>
        </w:tc>
        <w:tc>
          <w:tcPr>
            <w:tcW w:w="964" w:type="dxa"/>
            <w:shd w:val="clear" w:color="auto" w:fill="E8F6EE"/>
          </w:tcPr>
          <w:p w14:paraId="1F2D089C">
            <w:pPr>
              <w:spacing w:after="0" w:line="264" w:lineRule="auto"/>
            </w:pPr>
            <w:r>
              <w:rPr>
                <w:sz w:val="18"/>
              </w:rPr>
              <w:t>ĐẠT</w:t>
            </w:r>
          </w:p>
        </w:tc>
      </w:tr>
      <w:tr w14:paraId="71CA9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0A49DCD9">
            <w:pPr>
              <w:spacing w:after="0" w:line="264" w:lineRule="auto"/>
            </w:pPr>
            <w:r>
              <w:rPr>
                <w:sz w:val="18"/>
              </w:rPr>
              <w:t>TC26</w:t>
            </w:r>
          </w:p>
        </w:tc>
        <w:tc>
          <w:tcPr>
            <w:tcW w:w="1361" w:type="dxa"/>
          </w:tcPr>
          <w:p w14:paraId="588D96A9">
            <w:pPr>
              <w:spacing w:after="0" w:line="264" w:lineRule="auto"/>
            </w:pPr>
            <w:r>
              <w:rPr>
                <w:sz w:val="18"/>
              </w:rPr>
              <w:t>Sửa đổi dữ liệu</w:t>
            </w:r>
          </w:p>
        </w:tc>
        <w:tc>
          <w:tcPr>
            <w:tcW w:w="3061" w:type="dxa"/>
          </w:tcPr>
          <w:p w14:paraId="6756884C">
            <w:pPr>
              <w:spacing w:after="0" w:line="264" w:lineRule="auto"/>
            </w:pPr>
            <w:r>
              <w:rPr>
                <w:sz w:val="18"/>
              </w:rPr>
              <w:t>Sử dụng sai ngữ cảnh – lấy chữ ký TỪ CHỐI của người duyệt rồi gửi lên như PHÊ DUYỆT</w:t>
            </w:r>
          </w:p>
        </w:tc>
        <w:tc>
          <w:tcPr>
            <w:tcW w:w="2948" w:type="dxa"/>
          </w:tcPr>
          <w:p w14:paraId="0537B266">
            <w:pPr>
              <w:spacing w:after="0" w:line="264" w:lineRule="auto"/>
            </w:pPr>
            <w:r>
              <w:rPr>
                <w:sz w:val="18"/>
              </w:rPr>
              <w:t>Từ chối vì quyết định nằm trong nội dung được ký</w:t>
            </w:r>
          </w:p>
        </w:tc>
        <w:tc>
          <w:tcPr>
            <w:tcW w:w="964" w:type="dxa"/>
            <w:shd w:val="clear" w:color="auto" w:fill="E8F6EE"/>
          </w:tcPr>
          <w:p w14:paraId="66F594A5">
            <w:pPr>
              <w:spacing w:after="0" w:line="264" w:lineRule="auto"/>
            </w:pPr>
            <w:r>
              <w:rPr>
                <w:sz w:val="18"/>
              </w:rPr>
              <w:t>ĐẠT</w:t>
            </w:r>
          </w:p>
        </w:tc>
      </w:tr>
      <w:tr w14:paraId="3B0B4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4282FC8F">
            <w:pPr>
              <w:spacing w:after="0" w:line="264" w:lineRule="auto"/>
            </w:pPr>
            <w:r>
              <w:rPr>
                <w:sz w:val="18"/>
              </w:rPr>
              <w:t>TC27</w:t>
            </w:r>
          </w:p>
        </w:tc>
        <w:tc>
          <w:tcPr>
            <w:tcW w:w="1361" w:type="dxa"/>
          </w:tcPr>
          <w:p w14:paraId="61F2EE9D">
            <w:pPr>
              <w:spacing w:after="0" w:line="264" w:lineRule="auto"/>
            </w:pPr>
            <w:r>
              <w:rPr>
                <w:sz w:val="18"/>
              </w:rPr>
              <w:t>Sửa đổi dữ liệu</w:t>
            </w:r>
          </w:p>
        </w:tc>
        <w:tc>
          <w:tcPr>
            <w:tcW w:w="3061" w:type="dxa"/>
          </w:tcPr>
          <w:p w14:paraId="40860145">
            <w:pPr>
              <w:spacing w:after="0" w:line="264" w:lineRule="auto"/>
            </w:pPr>
            <w:r>
              <w:rPr>
                <w:sz w:val="18"/>
              </w:rPr>
              <w:t>Sửa nội dung, xoá bản ghi giữa, cắt bỏ bản ghi cuối của nhật ký kiểm toán</w:t>
            </w:r>
          </w:p>
        </w:tc>
        <w:tc>
          <w:tcPr>
            <w:tcW w:w="2948" w:type="dxa"/>
          </w:tcPr>
          <w:p w14:paraId="71D06B20">
            <w:pPr>
              <w:spacing w:after="0" w:line="264" w:lineRule="auto"/>
            </w:pPr>
            <w:r>
              <w:rPr>
                <w:sz w:val="18"/>
              </w:rPr>
              <w:t>Cả 3 trường hợp đều bị phát hiện (chuỗi băm + HMAC + mốc neo)</w:t>
            </w:r>
          </w:p>
        </w:tc>
        <w:tc>
          <w:tcPr>
            <w:tcW w:w="964" w:type="dxa"/>
            <w:shd w:val="clear" w:color="auto" w:fill="E8F6EE"/>
          </w:tcPr>
          <w:p w14:paraId="70D39FD2">
            <w:pPr>
              <w:spacing w:after="0" w:line="264" w:lineRule="auto"/>
            </w:pPr>
            <w:r>
              <w:rPr>
                <w:sz w:val="18"/>
              </w:rPr>
              <w:t>ĐẠT</w:t>
            </w:r>
          </w:p>
        </w:tc>
      </w:tr>
      <w:tr w14:paraId="26AFD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1423A0D2">
            <w:pPr>
              <w:spacing w:after="0" w:line="264" w:lineRule="auto"/>
            </w:pPr>
            <w:r>
              <w:rPr>
                <w:sz w:val="18"/>
              </w:rPr>
              <w:t>TC28</w:t>
            </w:r>
          </w:p>
        </w:tc>
        <w:tc>
          <w:tcPr>
            <w:tcW w:w="1361" w:type="dxa"/>
          </w:tcPr>
          <w:p w14:paraId="5028AF20">
            <w:pPr>
              <w:spacing w:after="0" w:line="264" w:lineRule="auto"/>
            </w:pPr>
            <w:r>
              <w:rPr>
                <w:sz w:val="18"/>
              </w:rPr>
              <w:t>Phân quyền</w:t>
            </w:r>
          </w:p>
        </w:tc>
        <w:tc>
          <w:tcPr>
            <w:tcW w:w="3061" w:type="dxa"/>
          </w:tcPr>
          <w:p w14:paraId="72EF6120">
            <w:pPr>
              <w:spacing w:after="0" w:line="264" w:lineRule="auto"/>
            </w:pPr>
            <w:r>
              <w:rPr>
                <w:sz w:val="18"/>
              </w:rPr>
              <w:t>Kế toán trưởng tự tạo lệnh rồi tự duyệt</w:t>
            </w:r>
          </w:p>
        </w:tc>
        <w:tc>
          <w:tcPr>
            <w:tcW w:w="2948" w:type="dxa"/>
          </w:tcPr>
          <w:p w14:paraId="4BC9F234">
            <w:pPr>
              <w:spacing w:after="0" w:line="264" w:lineRule="auto"/>
            </w:pPr>
            <w:r>
              <w:rPr>
                <w:sz w:val="18"/>
              </w:rPr>
              <w:t>Từ chối TACH_BIET_NHIEM_VU</w:t>
            </w:r>
          </w:p>
        </w:tc>
        <w:tc>
          <w:tcPr>
            <w:tcW w:w="964" w:type="dxa"/>
            <w:shd w:val="clear" w:color="auto" w:fill="E8F6EE"/>
          </w:tcPr>
          <w:p w14:paraId="5BEB1F0D">
            <w:pPr>
              <w:spacing w:after="0" w:line="264" w:lineRule="auto"/>
            </w:pPr>
            <w:r>
              <w:rPr>
                <w:sz w:val="18"/>
              </w:rPr>
              <w:t>ĐẠT</w:t>
            </w:r>
          </w:p>
        </w:tc>
      </w:tr>
      <w:tr w14:paraId="6232A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0AFF6D65">
            <w:pPr>
              <w:spacing w:after="0" w:line="264" w:lineRule="auto"/>
            </w:pPr>
            <w:r>
              <w:rPr>
                <w:sz w:val="18"/>
              </w:rPr>
              <w:t>TC29</w:t>
            </w:r>
          </w:p>
        </w:tc>
        <w:tc>
          <w:tcPr>
            <w:tcW w:w="1361" w:type="dxa"/>
          </w:tcPr>
          <w:p w14:paraId="316F24A2">
            <w:pPr>
              <w:spacing w:after="0" w:line="264" w:lineRule="auto"/>
            </w:pPr>
            <w:r>
              <w:rPr>
                <w:sz w:val="18"/>
              </w:rPr>
              <w:t>Phân quyền</w:t>
            </w:r>
          </w:p>
        </w:tc>
        <w:tc>
          <w:tcPr>
            <w:tcW w:w="3061" w:type="dxa"/>
          </w:tcPr>
          <w:p w14:paraId="03FC11C1">
            <w:pPr>
              <w:spacing w:after="0" w:line="264" w:lineRule="auto"/>
            </w:pPr>
            <w:r>
              <w:rPr>
                <w:sz w:val="18"/>
              </w:rPr>
              <w:t>Kế toán viên cố phê duyệt lệnh của người khác; admin cố tạo lệnh</w:t>
            </w:r>
          </w:p>
        </w:tc>
        <w:tc>
          <w:tcPr>
            <w:tcW w:w="2948" w:type="dxa"/>
          </w:tcPr>
          <w:p w14:paraId="179CBD6B">
            <w:pPr>
              <w:spacing w:after="0" w:line="264" w:lineRule="auto"/>
            </w:pPr>
            <w:r>
              <w:rPr>
                <w:sz w:val="18"/>
              </w:rPr>
              <w:t>Từ chối KHONG_CO_QUYEN</w:t>
            </w:r>
          </w:p>
        </w:tc>
        <w:tc>
          <w:tcPr>
            <w:tcW w:w="964" w:type="dxa"/>
            <w:shd w:val="clear" w:color="auto" w:fill="E8F6EE"/>
          </w:tcPr>
          <w:p w14:paraId="352E91F5">
            <w:pPr>
              <w:spacing w:after="0" w:line="264" w:lineRule="auto"/>
            </w:pPr>
            <w:r>
              <w:rPr>
                <w:sz w:val="18"/>
              </w:rPr>
              <w:t>ĐẠT</w:t>
            </w:r>
          </w:p>
        </w:tc>
      </w:tr>
      <w:tr w14:paraId="70010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731CE4F2">
            <w:pPr>
              <w:spacing w:after="0" w:line="264" w:lineRule="auto"/>
            </w:pPr>
            <w:r>
              <w:rPr>
                <w:sz w:val="18"/>
              </w:rPr>
              <w:t>TC30</w:t>
            </w:r>
          </w:p>
        </w:tc>
        <w:tc>
          <w:tcPr>
            <w:tcW w:w="1361" w:type="dxa"/>
          </w:tcPr>
          <w:p w14:paraId="3BD85DF1">
            <w:pPr>
              <w:spacing w:after="0" w:line="264" w:lineRule="auto"/>
            </w:pPr>
            <w:r>
              <w:rPr>
                <w:sz w:val="18"/>
              </w:rPr>
              <w:t>Phân quyền</w:t>
            </w:r>
          </w:p>
        </w:tc>
        <w:tc>
          <w:tcPr>
            <w:tcW w:w="3061" w:type="dxa"/>
          </w:tcPr>
          <w:p w14:paraId="35F3C839">
            <w:pPr>
              <w:spacing w:after="0" w:line="264" w:lineRule="auto"/>
            </w:pPr>
            <w:r>
              <w:rPr>
                <w:sz w:val="18"/>
              </w:rPr>
              <w:t>Phê duyệt lệnh đã quá 24 giờ</w:t>
            </w:r>
          </w:p>
        </w:tc>
        <w:tc>
          <w:tcPr>
            <w:tcW w:w="2948" w:type="dxa"/>
          </w:tcPr>
          <w:p w14:paraId="4893C598">
            <w:pPr>
              <w:spacing w:after="0" w:line="264" w:lineRule="auto"/>
            </w:pPr>
            <w:r>
              <w:rPr>
                <w:sz w:val="18"/>
              </w:rPr>
              <w:t>Từ chối YEU_CAU_HET_HAN, lệnh EXPIRED</w:t>
            </w:r>
          </w:p>
        </w:tc>
        <w:tc>
          <w:tcPr>
            <w:tcW w:w="964" w:type="dxa"/>
            <w:shd w:val="clear" w:color="auto" w:fill="E8F6EE"/>
          </w:tcPr>
          <w:p w14:paraId="4BC1FFBF">
            <w:pPr>
              <w:spacing w:after="0" w:line="264" w:lineRule="auto"/>
            </w:pPr>
            <w:r>
              <w:rPr>
                <w:sz w:val="18"/>
              </w:rPr>
              <w:t>ĐẠT</w:t>
            </w:r>
          </w:p>
        </w:tc>
      </w:tr>
      <w:tr w14:paraId="229AE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3C7C3F65">
            <w:pPr>
              <w:spacing w:after="0" w:line="264" w:lineRule="auto"/>
            </w:pPr>
            <w:r>
              <w:rPr>
                <w:sz w:val="18"/>
              </w:rPr>
              <w:t>TC31</w:t>
            </w:r>
          </w:p>
        </w:tc>
        <w:tc>
          <w:tcPr>
            <w:tcW w:w="1361" w:type="dxa"/>
          </w:tcPr>
          <w:p w14:paraId="1FD77455">
            <w:pPr>
              <w:spacing w:after="0" w:line="264" w:lineRule="auto"/>
            </w:pPr>
            <w:r>
              <w:rPr>
                <w:sz w:val="18"/>
              </w:rPr>
              <w:t>Phân quyền</w:t>
            </w:r>
          </w:p>
        </w:tc>
        <w:tc>
          <w:tcPr>
            <w:tcW w:w="3061" w:type="dxa"/>
          </w:tcPr>
          <w:p w14:paraId="4AC63BFD">
            <w:pPr>
              <w:spacing w:after="0" w:line="264" w:lineRule="auto"/>
            </w:pPr>
            <w:r>
              <w:rPr>
                <w:sz w:val="18"/>
              </w:rPr>
              <w:t>Số tiền không hợp lệ (0, âm, vượt hạn mức 10 tỷ, sai kiểu dữ liệu: chuỗi, số thực, True)</w:t>
            </w:r>
          </w:p>
        </w:tc>
        <w:tc>
          <w:tcPr>
            <w:tcW w:w="2948" w:type="dxa"/>
          </w:tcPr>
          <w:p w14:paraId="081D3998">
            <w:pPr>
              <w:spacing w:after="0" w:line="264" w:lineRule="auto"/>
            </w:pPr>
            <w:r>
              <w:rPr>
                <w:sz w:val="18"/>
              </w:rPr>
              <w:t>Từ chối DU_LIEU_KHONG_HOP_LE</w:t>
            </w:r>
          </w:p>
        </w:tc>
        <w:tc>
          <w:tcPr>
            <w:tcW w:w="964" w:type="dxa"/>
            <w:shd w:val="clear" w:color="auto" w:fill="E8F6EE"/>
          </w:tcPr>
          <w:p w14:paraId="637A469B">
            <w:pPr>
              <w:spacing w:after="0" w:line="264" w:lineRule="auto"/>
            </w:pPr>
            <w:r>
              <w:rPr>
                <w:sz w:val="18"/>
              </w:rPr>
              <w:t>ĐẠT (6/6)</w:t>
            </w:r>
          </w:p>
        </w:tc>
      </w:tr>
      <w:tr w14:paraId="45A42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122FF870">
            <w:pPr>
              <w:spacing w:after="0" w:line="264" w:lineRule="auto"/>
            </w:pPr>
            <w:r>
              <w:rPr>
                <w:sz w:val="18"/>
              </w:rPr>
              <w:t>TC32</w:t>
            </w:r>
          </w:p>
        </w:tc>
        <w:tc>
          <w:tcPr>
            <w:tcW w:w="1361" w:type="dxa"/>
          </w:tcPr>
          <w:p w14:paraId="75A0275D">
            <w:pPr>
              <w:spacing w:after="0" w:line="264" w:lineRule="auto"/>
            </w:pPr>
            <w:r>
              <w:rPr>
                <w:sz w:val="18"/>
              </w:rPr>
              <w:t>Phân quyền</w:t>
            </w:r>
          </w:p>
        </w:tc>
        <w:tc>
          <w:tcPr>
            <w:tcW w:w="3061" w:type="dxa"/>
          </w:tcPr>
          <w:p w14:paraId="7B006533">
            <w:pPr>
              <w:spacing w:after="0" w:line="264" w:lineRule="auto"/>
            </w:pPr>
            <w:r>
              <w:rPr>
                <w:sz w:val="18"/>
              </w:rPr>
              <w:t>Một người duyệt 2 lần để đủ số lượng; người tạo lệnh tự ghi nhận gọi lại</w:t>
            </w:r>
          </w:p>
        </w:tc>
        <w:tc>
          <w:tcPr>
            <w:tcW w:w="2948" w:type="dxa"/>
          </w:tcPr>
          <w:p w14:paraId="0E117B34">
            <w:pPr>
              <w:spacing w:after="0" w:line="264" w:lineRule="auto"/>
            </w:pPr>
            <w:r>
              <w:rPr>
                <w:sz w:val="18"/>
              </w:rPr>
              <w:t>Từ chối DA_PHE_DUYET / KHONG_CO_QUYEN</w:t>
            </w:r>
          </w:p>
        </w:tc>
        <w:tc>
          <w:tcPr>
            <w:tcW w:w="964" w:type="dxa"/>
            <w:shd w:val="clear" w:color="auto" w:fill="E8F6EE"/>
          </w:tcPr>
          <w:p w14:paraId="685D3622">
            <w:pPr>
              <w:spacing w:after="0" w:line="264" w:lineRule="auto"/>
            </w:pPr>
            <w:r>
              <w:rPr>
                <w:sz w:val="18"/>
              </w:rPr>
              <w:t>ĐẠT</w:t>
            </w:r>
          </w:p>
        </w:tc>
      </w:tr>
      <w:tr w14:paraId="2CD0C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170C2F6B">
            <w:pPr>
              <w:spacing w:after="0" w:line="264" w:lineRule="auto"/>
            </w:pPr>
            <w:r>
              <w:rPr>
                <w:sz w:val="18"/>
              </w:rPr>
              <w:t>TC33</w:t>
            </w:r>
          </w:p>
        </w:tc>
        <w:tc>
          <w:tcPr>
            <w:tcW w:w="1361" w:type="dxa"/>
          </w:tcPr>
          <w:p w14:paraId="07A90963">
            <w:pPr>
              <w:spacing w:after="0" w:line="264" w:lineRule="auto"/>
            </w:pPr>
            <w:r>
              <w:rPr>
                <w:sz w:val="18"/>
              </w:rPr>
              <w:t>Đầu vào giả mạo</w:t>
            </w:r>
          </w:p>
        </w:tc>
        <w:tc>
          <w:tcPr>
            <w:tcW w:w="3061" w:type="dxa"/>
          </w:tcPr>
          <w:p w14:paraId="388BB4E5">
            <w:pPr>
              <w:spacing w:after="0" w:line="264" w:lineRule="auto"/>
            </w:pPr>
            <w:r>
              <w:rPr>
                <w:sz w:val="18"/>
              </w:rPr>
              <w:t>Ảnh hoá đơn NCC bị sửa STK gửi qua Zalo; ảnh chụp màn hình 'Giám đốc đã duyệt'</w:t>
            </w:r>
          </w:p>
        </w:tc>
        <w:tc>
          <w:tcPr>
            <w:tcW w:w="2948" w:type="dxa"/>
          </w:tcPr>
          <w:p w14:paraId="6157FB54">
            <w:pPr>
              <w:spacing w:after="0" w:line="264" w:lineRule="auto"/>
            </w:pPr>
            <w:r>
              <w:rPr>
                <w:sz w:val="18"/>
              </w:rPr>
              <w:t>Lệnh theo ảnh hoá đơn bị CHẶN (STK khác sổ đăng ký); ảnh chụp màn hình không được tính là phê duyệt – thiếu chữ ký của chính Giám đốc nên không thực thi được</w:t>
            </w:r>
          </w:p>
        </w:tc>
        <w:tc>
          <w:tcPr>
            <w:tcW w:w="964" w:type="dxa"/>
            <w:shd w:val="clear" w:color="auto" w:fill="E8F6EE"/>
          </w:tcPr>
          <w:p w14:paraId="4EB61314">
            <w:pPr>
              <w:spacing w:after="0" w:line="264" w:lineRule="auto"/>
            </w:pPr>
            <w:r>
              <w:rPr>
                <w:sz w:val="18"/>
              </w:rPr>
              <w:t>ĐẠT</w:t>
            </w:r>
          </w:p>
        </w:tc>
      </w:tr>
    </w:tbl>
    <w:p w14:paraId="7092CEA4">
      <w:pPr>
        <w:spacing w:after="40"/>
      </w:pPr>
    </w:p>
    <w:p w14:paraId="38E26FF6">
      <w:pPr>
        <w:pStyle w:val="3"/>
      </w:pPr>
      <w:bookmarkStart w:id="50" w:name="_Toc11083"/>
      <w:r>
        <w:t>7.3. Tổng hợp kết quả</w:t>
      </w:r>
      <w:bookmarkEnd w:id="50"/>
    </w:p>
    <w:p w14:paraId="3755382B">
      <w:pPr>
        <w:keepNext/>
        <w:spacing w:after="200"/>
        <w:jc w:val="center"/>
      </w:pPr>
      <w:r>
        <w:rPr>
          <w:i/>
          <w:sz w:val="23"/>
        </w:rPr>
        <w:t>Bảng 7.2. Tổng hợp kết quả kiểm thử</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5669"/>
      </w:tblGrid>
      <w:tr w14:paraId="27292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02" w:type="dxa"/>
            <w:shd w:val="clear" w:color="auto" w:fill="1F4E8C"/>
          </w:tcPr>
          <w:p w14:paraId="3C34ED5C">
            <w:r>
              <w:rPr>
                <w:b/>
                <w:color w:val="FFFFFF"/>
                <w:sz w:val="21"/>
              </w:rPr>
              <w:t>Chỉ số</w:t>
            </w:r>
          </w:p>
        </w:tc>
        <w:tc>
          <w:tcPr>
            <w:tcW w:w="5669" w:type="dxa"/>
            <w:shd w:val="clear" w:color="auto" w:fill="1F4E8C"/>
          </w:tcPr>
          <w:p w14:paraId="107F3E68">
            <w:r>
              <w:rPr>
                <w:b/>
                <w:color w:val="FFFFFF"/>
                <w:sz w:val="21"/>
              </w:rPr>
              <w:t>Giá trị</w:t>
            </w:r>
          </w:p>
        </w:tc>
      </w:tr>
      <w:tr w14:paraId="5B089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76034BC2">
            <w:pPr>
              <w:spacing w:after="0" w:line="264" w:lineRule="auto"/>
            </w:pPr>
            <w:r>
              <w:rPr>
                <w:sz w:val="21"/>
              </w:rPr>
              <w:t>Số test case</w:t>
            </w:r>
          </w:p>
        </w:tc>
        <w:tc>
          <w:tcPr>
            <w:tcW w:w="5669" w:type="dxa"/>
          </w:tcPr>
          <w:p w14:paraId="3D6A7E6F">
            <w:pPr>
              <w:spacing w:after="0" w:line="264" w:lineRule="auto"/>
            </w:pPr>
            <w:r>
              <w:rPr>
                <w:sz w:val="21"/>
              </w:rPr>
              <w:t>33 (TC31 chạy 6 bộ dữ liệu)</w:t>
            </w:r>
          </w:p>
        </w:tc>
      </w:tr>
      <w:tr w14:paraId="247AD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7BD82B6C">
            <w:pPr>
              <w:spacing w:after="0" w:line="264" w:lineRule="auto"/>
            </w:pPr>
            <w:r>
              <w:rPr>
                <w:sz w:val="21"/>
              </w:rPr>
              <w:t>Số lượt chạy</w:t>
            </w:r>
          </w:p>
        </w:tc>
        <w:tc>
          <w:tcPr>
            <w:tcW w:w="5669" w:type="dxa"/>
          </w:tcPr>
          <w:p w14:paraId="4759E6E4">
            <w:pPr>
              <w:spacing w:after="0" w:line="264" w:lineRule="auto"/>
            </w:pPr>
            <w:r>
              <w:rPr>
                <w:sz w:val="21"/>
              </w:rPr>
              <w:t>38</w:t>
            </w:r>
          </w:p>
        </w:tc>
      </w:tr>
      <w:tr w14:paraId="4DBFB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3A075D2F">
            <w:pPr>
              <w:spacing w:after="0" w:line="264" w:lineRule="auto"/>
            </w:pPr>
            <w:r>
              <w:rPr>
                <w:sz w:val="21"/>
              </w:rPr>
              <w:t>Đạt</w:t>
            </w:r>
          </w:p>
        </w:tc>
        <w:tc>
          <w:tcPr>
            <w:tcW w:w="5669" w:type="dxa"/>
          </w:tcPr>
          <w:p w14:paraId="0D947C03">
            <w:pPr>
              <w:spacing w:after="0" w:line="264" w:lineRule="auto"/>
            </w:pPr>
            <w:r>
              <w:rPr>
                <w:sz w:val="21"/>
              </w:rPr>
              <w:t>38/38 (100%)</w:t>
            </w:r>
          </w:p>
        </w:tc>
      </w:tr>
      <w:tr w14:paraId="610FB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2963A3DF">
            <w:pPr>
              <w:spacing w:after="0" w:line="264" w:lineRule="auto"/>
            </w:pPr>
            <w:r>
              <w:rPr>
                <w:sz w:val="21"/>
              </w:rPr>
              <w:t>Tình huống bình thường</w:t>
            </w:r>
          </w:p>
        </w:tc>
        <w:tc>
          <w:tcPr>
            <w:tcW w:w="5669" w:type="dxa"/>
          </w:tcPr>
          <w:p w14:paraId="3E3CAAD6">
            <w:pPr>
              <w:spacing w:after="0" w:line="264" w:lineRule="auto"/>
            </w:pPr>
            <w:r>
              <w:rPr>
                <w:sz w:val="21"/>
              </w:rPr>
              <w:t>6 test case</w:t>
            </w:r>
          </w:p>
        </w:tc>
      </w:tr>
      <w:tr w14:paraId="5E500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7714CAF8">
            <w:pPr>
              <w:spacing w:after="0" w:line="264" w:lineRule="auto"/>
            </w:pPr>
            <w:r>
              <w:rPr>
                <w:sz w:val="21"/>
              </w:rPr>
              <w:t>Tình huống rủi ro/tấn công</w:t>
            </w:r>
          </w:p>
        </w:tc>
        <w:tc>
          <w:tcPr>
            <w:tcW w:w="5669" w:type="dxa"/>
          </w:tcPr>
          <w:p w14:paraId="31CFBD79">
            <w:pPr>
              <w:spacing w:after="0" w:line="264" w:lineRule="auto"/>
            </w:pPr>
            <w:r>
              <w:rPr>
                <w:sz w:val="21"/>
              </w:rPr>
              <w:t>27 test case</w:t>
            </w:r>
          </w:p>
        </w:tc>
      </w:tr>
      <w:tr w14:paraId="5F3EC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2859A0AE">
            <w:pPr>
              <w:spacing w:after="0" w:line="264" w:lineRule="auto"/>
            </w:pPr>
            <w:r>
              <w:rPr>
                <w:sz w:val="21"/>
              </w:rPr>
              <w:t>Thời gian chạy</w:t>
            </w:r>
          </w:p>
        </w:tc>
        <w:tc>
          <w:tcPr>
            <w:tcW w:w="5669" w:type="dxa"/>
          </w:tcPr>
          <w:p w14:paraId="07664C8B">
            <w:pPr>
              <w:spacing w:after="0" w:line="264" w:lineRule="auto"/>
            </w:pPr>
            <w:r>
              <w:rPr>
                <w:sz w:val="21"/>
              </w:rPr>
              <w:t>≈ 10 giây (chủ yếu do Argon2id cố ý chậm)</w:t>
            </w:r>
          </w:p>
        </w:tc>
      </w:tr>
    </w:tbl>
    <w:p w14:paraId="617033C8">
      <w:pPr>
        <w:spacing w:after="40"/>
      </w:pPr>
    </w:p>
    <w:p w14:paraId="48DB9EA0">
      <w:pPr>
        <w:jc w:val="both"/>
      </w:pPr>
      <w:r>
        <w:rPr>
          <w:i w:val="0"/>
        </w:rPr>
        <w:t>Kết quả chi tiết lưu trong thư mục ket_qua_kiem_thu/ (pytest_output.txt, junit.xml, demo_kich_ban.txt). Lưu ý: kiểm thử chứng minh hệ thống thực hiện đúng chính sách đã thiết kế trong các tình huống đã nêu; nó không chứng minh hệ thống an toàn trước mọi tấn công – đặc biệt các rủi ro còn lại ở Bảng 4.4.</w:t>
      </w:r>
    </w:p>
    <w:p w14:paraId="3063B3AA">
      <w:pPr>
        <w:pStyle w:val="3"/>
      </w:pPr>
      <w:bookmarkStart w:id="51" w:name="_Toc28995"/>
      <w:r>
        <w:t>7.4. Truy vết rủi ro – test case</w:t>
      </w:r>
      <w:bookmarkEnd w:id="51"/>
    </w:p>
    <w:p w14:paraId="37D1922B">
      <w:pPr>
        <w:keepNext/>
        <w:spacing w:after="200"/>
        <w:jc w:val="center"/>
      </w:pPr>
      <w:r>
        <w:rPr>
          <w:i/>
          <w:sz w:val="23"/>
        </w:rPr>
        <w:t>Bảng 7.3. Ma trận truy vết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5669"/>
      </w:tblGrid>
      <w:tr w14:paraId="32D42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402" w:type="dxa"/>
            <w:shd w:val="clear" w:color="auto" w:fill="1F4E8C"/>
          </w:tcPr>
          <w:p w14:paraId="2DB8B81B">
            <w:r>
              <w:rPr>
                <w:b/>
                <w:color w:val="FFFFFF"/>
                <w:sz w:val="21"/>
              </w:rPr>
              <w:t>Rủi ro</w:t>
            </w:r>
          </w:p>
        </w:tc>
        <w:tc>
          <w:tcPr>
            <w:tcW w:w="5669" w:type="dxa"/>
            <w:shd w:val="clear" w:color="auto" w:fill="1F4E8C"/>
          </w:tcPr>
          <w:p w14:paraId="6336CAAA">
            <w:r>
              <w:rPr>
                <w:b/>
                <w:color w:val="FFFFFF"/>
                <w:sz w:val="21"/>
              </w:rPr>
              <w:t>Test case kiểm chứng</w:t>
            </w:r>
          </w:p>
        </w:tc>
      </w:tr>
      <w:tr w14:paraId="2DE0A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3A1290F4">
            <w:pPr>
              <w:spacing w:after="0" w:line="264" w:lineRule="auto"/>
            </w:pPr>
            <w:r>
              <w:rPr>
                <w:sz w:val="21"/>
              </w:rPr>
              <w:t>R1 Giả danh lãnh đạo</w:t>
            </w:r>
          </w:p>
        </w:tc>
        <w:tc>
          <w:tcPr>
            <w:tcW w:w="5669" w:type="dxa"/>
          </w:tcPr>
          <w:p w14:paraId="35352DDB">
            <w:pPr>
              <w:spacing w:after="0" w:line="264" w:lineRule="auto"/>
            </w:pPr>
            <w:r>
              <w:rPr>
                <w:sz w:val="21"/>
              </w:rPr>
              <w:t>TC16, TC17, TC18, TC19, TC33</w:t>
            </w:r>
          </w:p>
        </w:tc>
      </w:tr>
      <w:tr w14:paraId="0AA61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74896268">
            <w:pPr>
              <w:spacing w:after="0" w:line="264" w:lineRule="auto"/>
            </w:pPr>
            <w:r>
              <w:rPr>
                <w:sz w:val="21"/>
              </w:rPr>
              <w:t>R2 Email/hoá đơn giả NCC (BEC)</w:t>
            </w:r>
          </w:p>
        </w:tc>
        <w:tc>
          <w:tcPr>
            <w:tcW w:w="5669" w:type="dxa"/>
          </w:tcPr>
          <w:p w14:paraId="3E8CCC6F">
            <w:pPr>
              <w:spacing w:after="0" w:line="264" w:lineRule="auto"/>
            </w:pPr>
            <w:r>
              <w:rPr>
                <w:sz w:val="21"/>
              </w:rPr>
              <w:t>TC05, TC20, TC21, TC22, TC33</w:t>
            </w:r>
          </w:p>
        </w:tc>
      </w:tr>
      <w:tr w14:paraId="6B72C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213059EF">
            <w:pPr>
              <w:spacing w:after="0" w:line="264" w:lineRule="auto"/>
            </w:pPr>
            <w:r>
              <w:rPr>
                <w:sz w:val="21"/>
              </w:rPr>
              <w:t>R3 Lộ mật khẩu/OTP</w:t>
            </w:r>
          </w:p>
        </w:tc>
        <w:tc>
          <w:tcPr>
            <w:tcW w:w="5669" w:type="dxa"/>
          </w:tcPr>
          <w:p w14:paraId="59E578BC">
            <w:pPr>
              <w:spacing w:after="0" w:line="264" w:lineRule="auto"/>
            </w:pPr>
            <w:r>
              <w:rPr>
                <w:sz w:val="21"/>
              </w:rPr>
              <w:t>TC07, TC08, TC09, TC10, TC11, TC12</w:t>
            </w:r>
          </w:p>
        </w:tc>
      </w:tr>
      <w:tr w14:paraId="36F68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622185A4">
            <w:pPr>
              <w:spacing w:after="0" w:line="264" w:lineRule="auto"/>
            </w:pPr>
            <w:r>
              <w:rPr>
                <w:sz w:val="21"/>
              </w:rPr>
              <w:t>R4 Đánh cắp phiên</w:t>
            </w:r>
          </w:p>
        </w:tc>
        <w:tc>
          <w:tcPr>
            <w:tcW w:w="5669" w:type="dxa"/>
          </w:tcPr>
          <w:p w14:paraId="544FA928">
            <w:pPr>
              <w:spacing w:after="0" w:line="264" w:lineRule="auto"/>
            </w:pPr>
            <w:r>
              <w:rPr>
                <w:sz w:val="21"/>
              </w:rPr>
              <w:t>TC13, TC14</w:t>
            </w:r>
          </w:p>
        </w:tc>
      </w:tr>
      <w:tr w14:paraId="152DD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405FD98A">
            <w:pPr>
              <w:spacing w:after="0" w:line="264" w:lineRule="auto"/>
            </w:pPr>
            <w:r>
              <w:rPr>
                <w:sz w:val="21"/>
              </w:rPr>
              <w:t>R5 Mã độc tráo nội dung</w:t>
            </w:r>
          </w:p>
        </w:tc>
        <w:tc>
          <w:tcPr>
            <w:tcW w:w="5669" w:type="dxa"/>
          </w:tcPr>
          <w:p w14:paraId="5573F663">
            <w:pPr>
              <w:spacing w:after="0" w:line="264" w:lineRule="auto"/>
            </w:pPr>
            <w:r>
              <w:rPr>
                <w:sz w:val="21"/>
              </w:rPr>
              <w:t>TC23</w:t>
            </w:r>
          </w:p>
        </w:tc>
      </w:tr>
      <w:tr w14:paraId="52830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2A6920E2">
            <w:pPr>
              <w:spacing w:after="0" w:line="264" w:lineRule="auto"/>
            </w:pPr>
            <w:r>
              <w:rPr>
                <w:sz w:val="21"/>
              </w:rPr>
              <w:t>R6 Nội gián sửa CSDL</w:t>
            </w:r>
          </w:p>
        </w:tc>
        <w:tc>
          <w:tcPr>
            <w:tcW w:w="5669" w:type="dxa"/>
          </w:tcPr>
          <w:p w14:paraId="74F3F645">
            <w:pPr>
              <w:spacing w:after="0" w:line="264" w:lineRule="auto"/>
            </w:pPr>
            <w:r>
              <w:rPr>
                <w:sz w:val="21"/>
              </w:rPr>
              <w:t>TC24</w:t>
            </w:r>
          </w:p>
        </w:tc>
      </w:tr>
      <w:tr w14:paraId="29B6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11EED450">
            <w:pPr>
              <w:spacing w:after="0" w:line="264" w:lineRule="auto"/>
            </w:pPr>
            <w:r>
              <w:rPr>
                <w:sz w:val="21"/>
              </w:rPr>
              <w:t>R7 Tự duyệt / vượt quyền</w:t>
            </w:r>
          </w:p>
        </w:tc>
        <w:tc>
          <w:tcPr>
            <w:tcW w:w="5669" w:type="dxa"/>
          </w:tcPr>
          <w:p w14:paraId="0C87E307">
            <w:pPr>
              <w:spacing w:after="0" w:line="264" w:lineRule="auto"/>
            </w:pPr>
            <w:r>
              <w:rPr>
                <w:sz w:val="21"/>
              </w:rPr>
              <w:t>TC28, TC29, TC32</w:t>
            </w:r>
          </w:p>
        </w:tc>
      </w:tr>
      <w:tr w14:paraId="6759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2A460989">
            <w:pPr>
              <w:spacing w:after="0" w:line="264" w:lineRule="auto"/>
            </w:pPr>
            <w:r>
              <w:rPr>
                <w:sz w:val="21"/>
              </w:rPr>
              <w:t>R8 Mất điện thoại người duyệt</w:t>
            </w:r>
          </w:p>
        </w:tc>
        <w:tc>
          <w:tcPr>
            <w:tcW w:w="5669" w:type="dxa"/>
          </w:tcPr>
          <w:p w14:paraId="017FAA04">
            <w:pPr>
              <w:spacing w:after="0" w:line="264" w:lineRule="auto"/>
            </w:pPr>
            <w:r>
              <w:rPr>
                <w:sz w:val="21"/>
              </w:rPr>
              <w:t>TC15</w:t>
            </w:r>
          </w:p>
        </w:tc>
      </w:tr>
      <w:tr w14:paraId="2D125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2491CDC0">
            <w:pPr>
              <w:spacing w:after="0" w:line="264" w:lineRule="auto"/>
            </w:pPr>
            <w:r>
              <w:rPr>
                <w:sz w:val="21"/>
              </w:rPr>
              <w:t>R9 Phát lại</w:t>
            </w:r>
          </w:p>
        </w:tc>
        <w:tc>
          <w:tcPr>
            <w:tcW w:w="5669" w:type="dxa"/>
          </w:tcPr>
          <w:p w14:paraId="67E29B4F">
            <w:pPr>
              <w:spacing w:after="0" w:line="264" w:lineRule="auto"/>
            </w:pPr>
            <w:r>
              <w:rPr>
                <w:sz w:val="21"/>
              </w:rPr>
              <w:t>TC09, TC25, TC26</w:t>
            </w:r>
          </w:p>
        </w:tc>
      </w:tr>
      <w:tr w14:paraId="18ECB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0904506E">
            <w:pPr>
              <w:spacing w:after="0" w:line="264" w:lineRule="auto"/>
            </w:pPr>
            <w:r>
              <w:rPr>
                <w:sz w:val="21"/>
              </w:rPr>
              <w:t>R10 Sửa nhật ký</w:t>
            </w:r>
          </w:p>
        </w:tc>
        <w:tc>
          <w:tcPr>
            <w:tcW w:w="5669" w:type="dxa"/>
          </w:tcPr>
          <w:p w14:paraId="1C71CA1E">
            <w:pPr>
              <w:spacing w:after="0" w:line="264" w:lineRule="auto"/>
            </w:pPr>
            <w:r>
              <w:rPr>
                <w:sz w:val="21"/>
              </w:rPr>
              <w:t>TC27</w:t>
            </w:r>
          </w:p>
        </w:tc>
      </w:tr>
      <w:tr w14:paraId="07217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0D735CE6">
            <w:pPr>
              <w:spacing w:after="0" w:line="264" w:lineRule="auto"/>
            </w:pPr>
            <w:r>
              <w:rPr>
                <w:sz w:val="21"/>
              </w:rPr>
              <w:t>Luồng nghiệp vụ bình thường</w:t>
            </w:r>
          </w:p>
        </w:tc>
        <w:tc>
          <w:tcPr>
            <w:tcW w:w="5669" w:type="dxa"/>
          </w:tcPr>
          <w:p w14:paraId="7456F4F4">
            <w:pPr>
              <w:spacing w:after="0" w:line="264" w:lineRule="auto"/>
            </w:pPr>
            <w:r>
              <w:rPr>
                <w:sz w:val="21"/>
              </w:rPr>
              <w:t>TC01–TC06, TC30, TC31</w:t>
            </w:r>
          </w:p>
        </w:tc>
      </w:tr>
    </w:tbl>
    <w:p w14:paraId="0E68CE85">
      <w:pPr>
        <w:spacing w:after="40"/>
      </w:pPr>
    </w:p>
    <w:p w14:paraId="0548E536">
      <w:r>
        <w:br w:type="page"/>
      </w:r>
    </w:p>
    <w:p w14:paraId="1F45BA78">
      <w:pPr>
        <w:pStyle w:val="2"/>
      </w:pPr>
      <w:bookmarkStart w:id="52" w:name="_Toc5070"/>
      <w:r>
        <w:t>CHƯƠNG 8. PHÂN TÍCH TRADE-OFF</w:t>
      </w:r>
      <w:bookmarkEnd w:id="52"/>
    </w:p>
    <w:p w14:paraId="550002C8">
      <w:pPr>
        <w:jc w:val="both"/>
      </w:pPr>
      <w:r>
        <w:rPr>
          <w:i w:val="0"/>
        </w:rPr>
        <w:t>Không có thiết kế an toàn nào miễn phí. Chương này phân tích các đánh đổi chính, xét cả ngắn hạn (3–6 tháng đầu triển khai) và dài hạn (từ năm thứ hai).</w:t>
      </w:r>
    </w:p>
    <w:p w14:paraId="4EC96DA8">
      <w:pPr>
        <w:pStyle w:val="3"/>
      </w:pPr>
      <w:bookmarkStart w:id="53" w:name="_Toc12549"/>
      <w:r>
        <w:t>8.1. An toàn và tiện lợi: phê duyệt nhiều lớp, gọi lại, thời gian chờ</w:t>
      </w:r>
      <w:bookmarkEnd w:id="53"/>
    </w:p>
    <w:p w14:paraId="30AA6F48">
      <w:pPr>
        <w:pStyle w:val="23"/>
        <w:spacing w:after="60"/>
        <w:jc w:val="both"/>
      </w:pPr>
      <w:r>
        <w:rPr>
          <w:b/>
        </w:rPr>
        <w:t xml:space="preserve">Ngắn hạn – chi phí: </w:t>
      </w:r>
      <w:r>
        <w:t>mỗi lệnh ≥ 50 triệu cần hai người, lệnh rủi ro cao cần thêm cuộc gọi và Giám đốc; NCC đổi tài khoản phải chờ 48 giờ. Những khoản thanh toán thật sự gấp (hàng nhập khẩu, hạn chót hợp đồng) có thể bị chậm, nhân viên và lãnh đạo dễ phản ứng, thậm chí tìm cách “đi đường vòng” (chuyển tiền thẳng trên Internet Banking).</w:t>
      </w:r>
    </w:p>
    <w:p w14:paraId="04276A11">
      <w:pPr>
        <w:pStyle w:val="23"/>
        <w:spacing w:after="60"/>
        <w:jc w:val="both"/>
      </w:pPr>
      <w:r>
        <w:rPr>
          <w:b/>
        </w:rPr>
        <w:t xml:space="preserve">Ngắn hạn – giảm thiểu: </w:t>
      </w:r>
      <w:r>
        <w:t>duyệt trên điện thoại chỉ mất vài giây; ngưỡng 50 triệu được chọn sao cho phần lớn giao dịch thường ngày (dữ liệu mẫu: 12–45 triệu) chỉ cần 1 người; các yêu cầu bổ sung chỉ kích hoạt khi có tín hiệu rủi ro; ngân hàng được cấu hình để lệnh chỉ được gửi qua hệ thống (khoá đường vòng).</w:t>
      </w:r>
    </w:p>
    <w:p w14:paraId="253EE75B">
      <w:pPr>
        <w:pStyle w:val="23"/>
        <w:spacing w:after="60"/>
        <w:jc w:val="both"/>
      </w:pPr>
      <w:r>
        <w:rPr>
          <w:b/>
        </w:rPr>
        <w:t xml:space="preserve">Dài hạn: </w:t>
      </w:r>
      <w:r>
        <w:t>quy trình trở thành thói quen; nhân viên có “lý do chính đáng” để từ chối yêu cầu gấp của “sếp” (vì hệ thống bắt buộc), giảm áp lực tâm lý – chính là điểm yếu mà kẻ lừa đảo khai thác. Lịch sử thanh toán dày lên giúp chấm điểm chính xác hơn, ít báo động nhầm hơn. Chỉ cần ngăn được một vụ BEC (thường hàng trăm triệu đến hàng tỷ đồng) là đã bù đắp chi phí chậm trễ nhiều năm.</w:t>
      </w:r>
    </w:p>
    <w:p w14:paraId="375FDE6E">
      <w:pPr>
        <w:pStyle w:val="3"/>
      </w:pPr>
      <w:bookmarkStart w:id="54" w:name="_Toc25672"/>
      <w:r>
        <w:t>8.2. An toàn và chi phí</w:t>
      </w:r>
      <w:bookmarkEnd w:id="54"/>
    </w:p>
    <w:p w14:paraId="1873919D">
      <w:pPr>
        <w:keepNext/>
        <w:spacing w:after="200"/>
        <w:jc w:val="center"/>
      </w:pPr>
      <w:r>
        <w:rPr>
          <w:i/>
          <w:sz w:val="23"/>
        </w:rPr>
        <w:t>Bảng 8.1. Đánh đổi an toàn – chi phí</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2835"/>
        <w:gridCol w:w="3628"/>
      </w:tblGrid>
      <w:tr w14:paraId="2AE4E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08" w:type="dxa"/>
            <w:shd w:val="clear" w:color="auto" w:fill="1F4E8C"/>
          </w:tcPr>
          <w:p w14:paraId="14B86344">
            <w:r>
              <w:rPr>
                <w:b/>
                <w:color w:val="FFFFFF"/>
                <w:sz w:val="20"/>
              </w:rPr>
              <w:t>Phương án</w:t>
            </w:r>
          </w:p>
        </w:tc>
        <w:tc>
          <w:tcPr>
            <w:tcW w:w="2835" w:type="dxa"/>
            <w:shd w:val="clear" w:color="auto" w:fill="1F4E8C"/>
          </w:tcPr>
          <w:p w14:paraId="617B8325">
            <w:r>
              <w:rPr>
                <w:b/>
                <w:color w:val="FFFFFF"/>
                <w:sz w:val="20"/>
              </w:rPr>
              <w:t>Chi phí ngắn hạn</w:t>
            </w:r>
          </w:p>
        </w:tc>
        <w:tc>
          <w:tcPr>
            <w:tcW w:w="3628" w:type="dxa"/>
            <w:shd w:val="clear" w:color="auto" w:fill="1F4E8C"/>
          </w:tcPr>
          <w:p w14:paraId="7BEC513B">
            <w:r>
              <w:rPr>
                <w:b/>
                <w:color w:val="FFFFFF"/>
                <w:sz w:val="20"/>
              </w:rPr>
              <w:t>Lợi ích / chi phí dài hạn</w:t>
            </w:r>
          </w:p>
        </w:tc>
      </w:tr>
      <w:tr w14:paraId="3DFB3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286740C5">
            <w:pPr>
              <w:spacing w:after="0" w:line="264" w:lineRule="auto"/>
            </w:pPr>
            <w:r>
              <w:rPr>
                <w:sz w:val="20"/>
              </w:rPr>
              <w:t>Khoá trong ứng dụng điện thoại (đề xuất)</w:t>
            </w:r>
          </w:p>
        </w:tc>
        <w:tc>
          <w:tcPr>
            <w:tcW w:w="2835" w:type="dxa"/>
          </w:tcPr>
          <w:p w14:paraId="670F435F">
            <w:pPr>
              <w:spacing w:after="0" w:line="264" w:lineRule="auto"/>
            </w:pPr>
            <w:r>
              <w:rPr>
                <w:sz w:val="20"/>
              </w:rPr>
              <w:t>Thấp – dùng điện thoại sẵn có; chi phí phát triển ứng dụng</w:t>
            </w:r>
          </w:p>
        </w:tc>
        <w:tc>
          <w:tcPr>
            <w:tcW w:w="3628" w:type="dxa"/>
          </w:tcPr>
          <w:p w14:paraId="0E8D478F">
            <w:pPr>
              <w:spacing w:after="0" w:line="264" w:lineRule="auto"/>
            </w:pPr>
            <w:r>
              <w:rPr>
                <w:sz w:val="20"/>
              </w:rPr>
              <w:t>Phụ thuộc an toàn điện thoại cá nhân; cần quy trình khi đổi/mất máy</w:t>
            </w:r>
          </w:p>
        </w:tc>
      </w:tr>
      <w:tr w14:paraId="6B4BE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2B5C3066">
            <w:pPr>
              <w:spacing w:after="0" w:line="264" w:lineRule="auto"/>
            </w:pPr>
            <w:r>
              <w:rPr>
                <w:sz w:val="20"/>
              </w:rPr>
              <w:t>Khoá bảo mật phần cứng FIDO2 cho người duyệt</w:t>
            </w:r>
          </w:p>
        </w:tc>
        <w:tc>
          <w:tcPr>
            <w:tcW w:w="2835" w:type="dxa"/>
          </w:tcPr>
          <w:p w14:paraId="76C8AD5F">
            <w:pPr>
              <w:spacing w:after="0" w:line="264" w:lineRule="auto"/>
            </w:pPr>
            <w:r>
              <w:rPr>
                <w:sz w:val="20"/>
              </w:rPr>
              <w:t>~0,5–1,5 triệu đ/khoá × số người duyệt</w:t>
            </w:r>
          </w:p>
        </w:tc>
        <w:tc>
          <w:tcPr>
            <w:tcW w:w="3628" w:type="dxa"/>
          </w:tcPr>
          <w:p w14:paraId="5451DF74">
            <w:pPr>
              <w:spacing w:after="0" w:line="264" w:lineRule="auto"/>
            </w:pPr>
            <w:r>
              <w:rPr>
                <w:sz w:val="20"/>
              </w:rPr>
              <w:t>An toàn hơn trước mã độc điện thoại; nhưng màn hình hiển thị giao dịch hạn chế</w:t>
            </w:r>
          </w:p>
        </w:tc>
      </w:tr>
      <w:tr w14:paraId="6979C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1760B300">
            <w:pPr>
              <w:spacing w:after="0" w:line="264" w:lineRule="auto"/>
            </w:pPr>
            <w:r>
              <w:rPr>
                <w:sz w:val="20"/>
              </w:rPr>
              <w:t>HSM/KMS cho khoá HMAC</w:t>
            </w:r>
          </w:p>
        </w:tc>
        <w:tc>
          <w:tcPr>
            <w:tcW w:w="2835" w:type="dxa"/>
          </w:tcPr>
          <w:p w14:paraId="36B40937">
            <w:pPr>
              <w:spacing w:after="0" w:line="264" w:lineRule="auto"/>
            </w:pPr>
            <w:r>
              <w:rPr>
                <w:sz w:val="20"/>
              </w:rPr>
              <w:t>Dịch vụ KMS đám mây chi phí thấp; HSM vật lý đắt</w:t>
            </w:r>
          </w:p>
        </w:tc>
        <w:tc>
          <w:tcPr>
            <w:tcW w:w="3628" w:type="dxa"/>
          </w:tcPr>
          <w:p w14:paraId="76B24FE2">
            <w:pPr>
              <w:spacing w:after="0" w:line="264" w:lineRule="auto"/>
            </w:pPr>
            <w:r>
              <w:rPr>
                <w:sz w:val="20"/>
              </w:rPr>
              <w:t>Cần thiết để chống nội gián có quyền CSDL</w:t>
            </w:r>
          </w:p>
        </w:tc>
      </w:tr>
      <w:tr w14:paraId="66954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6C2216A6">
            <w:pPr>
              <w:spacing w:after="0" w:line="264" w:lineRule="auto"/>
            </w:pPr>
            <w:r>
              <w:rPr>
                <w:sz w:val="20"/>
              </w:rPr>
              <w:t>Bổ sung phát hiện deepfake bằng AI</w:t>
            </w:r>
          </w:p>
        </w:tc>
        <w:tc>
          <w:tcPr>
            <w:tcW w:w="2835" w:type="dxa"/>
          </w:tcPr>
          <w:p w14:paraId="3DE915D9">
            <w:pPr>
              <w:spacing w:after="0" w:line="264" w:lineRule="auto"/>
            </w:pPr>
            <w:r>
              <w:rPr>
                <w:sz w:val="20"/>
              </w:rPr>
              <w:t>Chi phí bản quyền/tích hợp cao</w:t>
            </w:r>
          </w:p>
        </w:tc>
        <w:tc>
          <w:tcPr>
            <w:tcW w:w="3628" w:type="dxa"/>
          </w:tcPr>
          <w:p w14:paraId="63BC06C0">
            <w:pPr>
              <w:spacing w:after="0" w:line="264" w:lineRule="auto"/>
            </w:pPr>
            <w:r>
              <w:rPr>
                <w:sz w:val="20"/>
              </w:rPr>
              <w:t>Cuộc đua vũ trang: mô hình phát hiện lỗi thời nhanh; tỷ lệ bỏ sót không thể bằng 0 → không dùng làm cơ chế quyết định</w:t>
            </w:r>
          </w:p>
        </w:tc>
      </w:tr>
    </w:tbl>
    <w:p w14:paraId="2A9E712E">
      <w:pPr>
        <w:spacing w:after="40"/>
      </w:pPr>
    </w:p>
    <w:p w14:paraId="50711E67">
      <w:pPr>
        <w:jc w:val="both"/>
      </w:pPr>
      <w:r>
        <w:rPr>
          <w:i w:val="0"/>
        </w:rPr>
        <w:t>Lựa chọn của đồ án: ưu tiên các biện pháp có chi phí thấp nhưng thay đổi bản chất của bài toán (chữ ký, sổ đăng ký, gọi lại), thay vì đầu tư vào phát hiện deepfake – vốn chỉ giảm xác suất, không loại bỏ được rủi ro, và sẽ ngày càng kém hiệu quả.</w:t>
      </w:r>
    </w:p>
    <w:p w14:paraId="1B945271">
      <w:pPr>
        <w:pStyle w:val="3"/>
      </w:pPr>
      <w:bookmarkStart w:id="55" w:name="_Toc7540"/>
      <w:r>
        <w:t>8.3. An toàn và riêng tư</w:t>
      </w:r>
      <w:bookmarkEnd w:id="55"/>
    </w:p>
    <w:p w14:paraId="5608B586">
      <w:pPr>
        <w:jc w:val="both"/>
      </w:pPr>
      <w:r>
        <w:rPr>
          <w:i w:val="0"/>
        </w:rPr>
        <w:t>Nhật ký chi tiết và chấm điểm rủi ro cần thu thập dữ liệu về hành vi người dùng (thời gian đăng nhập, thiết bị, lịch sử thanh toán, số điện thoại). Ngắn hạn, điều này giúp điều tra sự cố dễ dàng; dài hạn, kho dữ liệu này trở thành mục tiêu hấp dẫn và có thể bị dùng sai mục đích (giám sát nhân viên). Thiết kế giới hạn: chỉ thu thập dữ liệu phục vụ trực tiếp quyết định bảo mật (không thu vị trí GPS, không ghi âm cuộc gọi trong prototype), không lưu nội dung email gốc mà chỉ lưu tóm tắt do kế toán nhập, và cần chính sách lưu trữ có thời hạn phù hợp quy định pháp luật về kế toán và bảo vệ dữ liệu cá nhân.</w:t>
      </w:r>
    </w:p>
    <w:p w14:paraId="4A58AF13">
      <w:pPr>
        <w:pStyle w:val="3"/>
      </w:pPr>
      <w:bookmarkStart w:id="56" w:name="_Toc24067"/>
      <w:r>
        <w:t>8.4. Khả năng triển khai</w:t>
      </w:r>
      <w:bookmarkEnd w:id="56"/>
    </w:p>
    <w:p w14:paraId="4610EF18">
      <w:pPr>
        <w:pStyle w:val="23"/>
        <w:spacing w:after="60"/>
        <w:jc w:val="both"/>
      </w:pPr>
      <w:r>
        <w:rPr>
          <w:b/>
        </w:rPr>
        <w:t xml:space="preserve">Ngắn hạn: </w:t>
      </w:r>
      <w:r>
        <w:t>nhiều ngân hàng chưa cung cấp API cho doanh nghiệp nhỏ. Hệ thống có thể chạy như lớp phê duyệt độc lập: kế toán nhập lệnh đã duyệt lên Internet Banking thủ công kèm mã lệnh. Cách này triển khai nhanh nhưng còn khe hở – kế toán có thể nhập sai/nhập khác. Giảm thiểu bằng đối soát hằng ngày sao kê ngân hàng với nhật ký hệ thống, và dùng tính năng “người duyệt thứ hai” sẵn có của Internet Banking.</w:t>
      </w:r>
    </w:p>
    <w:p w14:paraId="11189A86">
      <w:pPr>
        <w:pStyle w:val="23"/>
        <w:spacing w:after="60"/>
        <w:jc w:val="both"/>
      </w:pPr>
      <w:r>
        <w:rPr>
          <w:b/>
        </w:rPr>
        <w:t xml:space="preserve">Dài hạn: </w:t>
      </w:r>
      <w:r>
        <w:t>khi ngân hàng mở API (xu hướng Open API ngân hàng), lệnh được gửi trực tiếp từ bộ thực thi kèm chữ ký, loại bỏ bước nhập tay; tài khoản Internet Banking của kế toán chỉ còn quyền xem.</w:t>
      </w:r>
    </w:p>
    <w:p w14:paraId="5E5FAAF6">
      <w:pPr>
        <w:pStyle w:val="3"/>
      </w:pPr>
      <w:bookmarkStart w:id="57" w:name="_Toc26959"/>
      <w:r>
        <w:t>8.5. Tổng hợp</w:t>
      </w:r>
      <w:bookmarkEnd w:id="57"/>
    </w:p>
    <w:p w14:paraId="2EAD0B73">
      <w:pPr>
        <w:keepNext/>
        <w:spacing w:after="200"/>
        <w:jc w:val="center"/>
      </w:pPr>
      <w:r>
        <w:rPr>
          <w:i/>
          <w:sz w:val="23"/>
        </w:rPr>
        <w:t>Bảng 8.2. Tổng hợp các trade-off</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2041"/>
        <w:gridCol w:w="2154"/>
        <w:gridCol w:w="2835"/>
      </w:tblGrid>
      <w:tr w14:paraId="4377D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41" w:type="dxa"/>
            <w:shd w:val="clear" w:color="auto" w:fill="1F4E8C"/>
          </w:tcPr>
          <w:p w14:paraId="11C9AC8F">
            <w:r>
              <w:rPr>
                <w:b/>
                <w:color w:val="FFFFFF"/>
                <w:sz w:val="20"/>
              </w:rPr>
              <w:t>Đánh đổi</w:t>
            </w:r>
          </w:p>
        </w:tc>
        <w:tc>
          <w:tcPr>
            <w:tcW w:w="2041" w:type="dxa"/>
            <w:shd w:val="clear" w:color="auto" w:fill="1F4E8C"/>
          </w:tcPr>
          <w:p w14:paraId="3B0E8773">
            <w:r>
              <w:rPr>
                <w:b/>
                <w:color w:val="FFFFFF"/>
                <w:sz w:val="20"/>
              </w:rPr>
              <w:t>Ngắn hạn</w:t>
            </w:r>
          </w:p>
        </w:tc>
        <w:tc>
          <w:tcPr>
            <w:tcW w:w="2154" w:type="dxa"/>
            <w:shd w:val="clear" w:color="auto" w:fill="1F4E8C"/>
          </w:tcPr>
          <w:p w14:paraId="1DA74596">
            <w:r>
              <w:rPr>
                <w:b/>
                <w:color w:val="FFFFFF"/>
                <w:sz w:val="20"/>
              </w:rPr>
              <w:t>Dài hạn</w:t>
            </w:r>
          </w:p>
        </w:tc>
        <w:tc>
          <w:tcPr>
            <w:tcW w:w="2835" w:type="dxa"/>
            <w:shd w:val="clear" w:color="auto" w:fill="1F4E8C"/>
          </w:tcPr>
          <w:p w14:paraId="00C7D7AD">
            <w:r>
              <w:rPr>
                <w:b/>
                <w:color w:val="FFFFFF"/>
                <w:sz w:val="20"/>
              </w:rPr>
              <w:t>Quyết định</w:t>
            </w:r>
          </w:p>
        </w:tc>
      </w:tr>
      <w:tr w14:paraId="3F8BC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1C4FD04">
            <w:pPr>
              <w:spacing w:after="0" w:line="264" w:lineRule="auto"/>
            </w:pPr>
            <w:r>
              <w:rPr>
                <w:sz w:val="20"/>
              </w:rPr>
              <w:t>Phê duyệt nhiều lớp vs tốc độ</w:t>
            </w:r>
          </w:p>
        </w:tc>
        <w:tc>
          <w:tcPr>
            <w:tcW w:w="2041" w:type="dxa"/>
          </w:tcPr>
          <w:p w14:paraId="02FED7DC">
            <w:pPr>
              <w:spacing w:after="0" w:line="264" w:lineRule="auto"/>
            </w:pPr>
            <w:r>
              <w:rPr>
                <w:sz w:val="20"/>
              </w:rPr>
              <w:t>Chậm, phản ứng của người dùng</w:t>
            </w:r>
          </w:p>
        </w:tc>
        <w:tc>
          <w:tcPr>
            <w:tcW w:w="2154" w:type="dxa"/>
          </w:tcPr>
          <w:p w14:paraId="06305227">
            <w:pPr>
              <w:spacing w:after="0" w:line="264" w:lineRule="auto"/>
            </w:pPr>
            <w:r>
              <w:rPr>
                <w:sz w:val="20"/>
              </w:rPr>
              <w:t>Thành thói quen, giảm áp lực tâm lý</w:t>
            </w:r>
          </w:p>
        </w:tc>
        <w:tc>
          <w:tcPr>
            <w:tcW w:w="2835" w:type="dxa"/>
          </w:tcPr>
          <w:p w14:paraId="0A08D24F">
            <w:pPr>
              <w:spacing w:after="0" w:line="264" w:lineRule="auto"/>
            </w:pPr>
            <w:r>
              <w:rPr>
                <w:sz w:val="20"/>
              </w:rPr>
              <w:t>Áp dụng theo rủi ro, không áp dụng đồng loạt</w:t>
            </w:r>
          </w:p>
        </w:tc>
      </w:tr>
      <w:tr w14:paraId="1EFC6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12863D52">
            <w:pPr>
              <w:spacing w:after="0" w:line="264" w:lineRule="auto"/>
            </w:pPr>
            <w:r>
              <w:rPr>
                <w:sz w:val="20"/>
              </w:rPr>
              <w:t>48h chờ khi đổi STK vs thanh toán đúng hạn</w:t>
            </w:r>
          </w:p>
        </w:tc>
        <w:tc>
          <w:tcPr>
            <w:tcW w:w="2041" w:type="dxa"/>
          </w:tcPr>
          <w:p w14:paraId="3440B466">
            <w:pPr>
              <w:spacing w:after="0" w:line="264" w:lineRule="auto"/>
            </w:pPr>
            <w:r>
              <w:rPr>
                <w:sz w:val="20"/>
              </w:rPr>
              <w:t>Có thể trễ hạn hợp đồng</w:t>
            </w:r>
          </w:p>
        </w:tc>
        <w:tc>
          <w:tcPr>
            <w:tcW w:w="2154" w:type="dxa"/>
          </w:tcPr>
          <w:p w14:paraId="6FC523EA">
            <w:pPr>
              <w:spacing w:after="0" w:line="264" w:lineRule="auto"/>
            </w:pPr>
            <w:r>
              <w:rPr>
                <w:sz w:val="20"/>
              </w:rPr>
              <w:t>Chặn gần như toàn bộ BEC đổi tài khoản</w:t>
            </w:r>
          </w:p>
        </w:tc>
        <w:tc>
          <w:tcPr>
            <w:tcW w:w="2835" w:type="dxa"/>
          </w:tcPr>
          <w:p w14:paraId="2D41FB4F">
            <w:pPr>
              <w:spacing w:after="0" w:line="264" w:lineRule="auto"/>
            </w:pPr>
            <w:r>
              <w:rPr>
                <w:sz w:val="20"/>
              </w:rPr>
              <w:t>Giữ 48h; NCC được thông báo quy trình từ khi ký hợp đồng</w:t>
            </w:r>
          </w:p>
        </w:tc>
      </w:tr>
      <w:tr w14:paraId="3DB40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5E6DA59D">
            <w:pPr>
              <w:spacing w:after="0" w:line="264" w:lineRule="auto"/>
            </w:pPr>
            <w:r>
              <w:rPr>
                <w:sz w:val="20"/>
              </w:rPr>
              <w:t>Chữ ký thiết bị vs chi phí</w:t>
            </w:r>
          </w:p>
        </w:tc>
        <w:tc>
          <w:tcPr>
            <w:tcW w:w="2041" w:type="dxa"/>
          </w:tcPr>
          <w:p w14:paraId="52C2780F">
            <w:pPr>
              <w:spacing w:after="0" w:line="264" w:lineRule="auto"/>
            </w:pPr>
            <w:r>
              <w:rPr>
                <w:sz w:val="20"/>
              </w:rPr>
              <w:t>Phát triển ứng dụng, đào tạo</w:t>
            </w:r>
          </w:p>
        </w:tc>
        <w:tc>
          <w:tcPr>
            <w:tcW w:w="2154" w:type="dxa"/>
          </w:tcPr>
          <w:p w14:paraId="4F375037">
            <w:pPr>
              <w:spacing w:after="0" w:line="264" w:lineRule="auto"/>
            </w:pPr>
            <w:r>
              <w:rPr>
                <w:sz w:val="20"/>
              </w:rPr>
              <w:t>Chi phí vận hành thấp, an toàn bền vững</w:t>
            </w:r>
          </w:p>
        </w:tc>
        <w:tc>
          <w:tcPr>
            <w:tcW w:w="2835" w:type="dxa"/>
          </w:tcPr>
          <w:p w14:paraId="40D4ACD1">
            <w:pPr>
              <w:spacing w:after="0" w:line="264" w:lineRule="auto"/>
            </w:pPr>
            <w:r>
              <w:rPr>
                <w:sz w:val="20"/>
              </w:rPr>
              <w:t>Ứng dụng điện thoại; FIDO2 cho GĐ nếu có ngân sách</w:t>
            </w:r>
          </w:p>
        </w:tc>
      </w:tr>
      <w:tr w14:paraId="2EBD9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1B6F745">
            <w:pPr>
              <w:spacing w:after="0" w:line="264" w:lineRule="auto"/>
            </w:pPr>
            <w:r>
              <w:rPr>
                <w:sz w:val="20"/>
              </w:rPr>
              <w:t>Luật minh bạch vs AI phát hiện</w:t>
            </w:r>
          </w:p>
        </w:tc>
        <w:tc>
          <w:tcPr>
            <w:tcW w:w="2041" w:type="dxa"/>
          </w:tcPr>
          <w:p w14:paraId="0766C1D2">
            <w:pPr>
              <w:spacing w:after="0" w:line="264" w:lineRule="auto"/>
            </w:pPr>
            <w:r>
              <w:rPr>
                <w:sz w:val="20"/>
              </w:rPr>
              <w:t>Luật dễ làm, có thể báo động nhầm</w:t>
            </w:r>
          </w:p>
        </w:tc>
        <w:tc>
          <w:tcPr>
            <w:tcW w:w="2154" w:type="dxa"/>
          </w:tcPr>
          <w:p w14:paraId="7E2EEE2D">
            <w:pPr>
              <w:spacing w:after="0" w:line="264" w:lineRule="auto"/>
            </w:pPr>
            <w:r>
              <w:rPr>
                <w:sz w:val="20"/>
              </w:rPr>
              <w:t>AI mạnh hơn nhưng khó giải thích</w:t>
            </w:r>
          </w:p>
        </w:tc>
        <w:tc>
          <w:tcPr>
            <w:tcW w:w="2835" w:type="dxa"/>
          </w:tcPr>
          <w:p w14:paraId="080DEB80">
            <w:pPr>
              <w:spacing w:after="0" w:line="264" w:lineRule="auto"/>
            </w:pPr>
            <w:r>
              <w:rPr>
                <w:sz w:val="20"/>
              </w:rPr>
              <w:t>Luật để quyết định; AI (nếu có) chỉ tăng điểm</w:t>
            </w:r>
          </w:p>
        </w:tc>
      </w:tr>
      <w:tr w14:paraId="63BD6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387B9DB">
            <w:pPr>
              <w:spacing w:after="0" w:line="264" w:lineRule="auto"/>
            </w:pPr>
            <w:r>
              <w:rPr>
                <w:sz w:val="20"/>
              </w:rPr>
              <w:t>Nhật ký đầy đủ vs riêng tư</w:t>
            </w:r>
          </w:p>
        </w:tc>
        <w:tc>
          <w:tcPr>
            <w:tcW w:w="2041" w:type="dxa"/>
          </w:tcPr>
          <w:p w14:paraId="6C21E503">
            <w:pPr>
              <w:spacing w:after="0" w:line="264" w:lineRule="auto"/>
            </w:pPr>
            <w:r>
              <w:rPr>
                <w:sz w:val="20"/>
              </w:rPr>
              <w:t>Điều tra dễ</w:t>
            </w:r>
          </w:p>
        </w:tc>
        <w:tc>
          <w:tcPr>
            <w:tcW w:w="2154" w:type="dxa"/>
          </w:tcPr>
          <w:p w14:paraId="7001989C">
            <w:pPr>
              <w:spacing w:after="0" w:line="264" w:lineRule="auto"/>
            </w:pPr>
            <w:r>
              <w:rPr>
                <w:sz w:val="20"/>
              </w:rPr>
              <w:t>Rủi ro lộ/lạm dụng dữ liệu</w:t>
            </w:r>
          </w:p>
        </w:tc>
        <w:tc>
          <w:tcPr>
            <w:tcW w:w="2835" w:type="dxa"/>
          </w:tcPr>
          <w:p w14:paraId="72A5BAA6">
            <w:pPr>
              <w:spacing w:after="0" w:line="264" w:lineRule="auto"/>
            </w:pPr>
            <w:r>
              <w:rPr>
                <w:sz w:val="20"/>
              </w:rPr>
              <w:t>Thu thập tối thiểu, có thời hạn lưu</w:t>
            </w:r>
          </w:p>
        </w:tc>
      </w:tr>
      <w:tr w14:paraId="7F9F0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3E13487">
            <w:pPr>
              <w:spacing w:after="0" w:line="264" w:lineRule="auto"/>
            </w:pPr>
            <w:r>
              <w:rPr>
                <w:sz w:val="20"/>
              </w:rPr>
              <w:t>Tích hợp ngân hàng</w:t>
            </w:r>
          </w:p>
        </w:tc>
        <w:tc>
          <w:tcPr>
            <w:tcW w:w="2041" w:type="dxa"/>
          </w:tcPr>
          <w:p w14:paraId="1046DAE3">
            <w:pPr>
              <w:spacing w:after="0" w:line="264" w:lineRule="auto"/>
            </w:pPr>
            <w:r>
              <w:rPr>
                <w:sz w:val="20"/>
              </w:rPr>
              <w:t>Lớp duyệt độc lập + đối soát</w:t>
            </w:r>
          </w:p>
        </w:tc>
        <w:tc>
          <w:tcPr>
            <w:tcW w:w="2154" w:type="dxa"/>
          </w:tcPr>
          <w:p w14:paraId="42045A65">
            <w:pPr>
              <w:spacing w:after="0" w:line="264" w:lineRule="auto"/>
            </w:pPr>
            <w:r>
              <w:rPr>
                <w:sz w:val="20"/>
              </w:rPr>
              <w:t>API trực tiếp</w:t>
            </w:r>
          </w:p>
        </w:tc>
        <w:tc>
          <w:tcPr>
            <w:tcW w:w="2835" w:type="dxa"/>
          </w:tcPr>
          <w:p w14:paraId="40DBB214">
            <w:pPr>
              <w:spacing w:after="0" w:line="264" w:lineRule="auto"/>
            </w:pPr>
            <w:r>
              <w:rPr>
                <w:sz w:val="20"/>
              </w:rPr>
              <w:t>Triển khai theo 2 giai đoạn</w:t>
            </w:r>
          </w:p>
        </w:tc>
      </w:tr>
    </w:tbl>
    <w:p w14:paraId="40B5FFBA">
      <w:pPr>
        <w:spacing w:after="40"/>
      </w:pPr>
    </w:p>
    <w:p w14:paraId="7AA9FD87">
      <w:r>
        <w:br w:type="page"/>
      </w:r>
    </w:p>
    <w:p w14:paraId="3499349D">
      <w:pPr>
        <w:pStyle w:val="2"/>
      </w:pPr>
      <w:bookmarkStart w:id="58" w:name="_Toc27890"/>
      <w:r>
        <w:t>CHƯƠNG 9. HẠN CHẾ, HƯỚNG PHÁT TRIỂN VÀ KẾT LUẬN</w:t>
      </w:r>
      <w:bookmarkEnd w:id="58"/>
    </w:p>
    <w:p w14:paraId="044BF909">
      <w:pPr>
        <w:pStyle w:val="3"/>
      </w:pPr>
      <w:bookmarkStart w:id="59" w:name="_Toc3108"/>
      <w:r>
        <w:t>9.1. Hạn chế</w:t>
      </w:r>
      <w:bookmarkEnd w:id="59"/>
    </w:p>
    <w:p w14:paraId="670B0271">
      <w:pPr>
        <w:pStyle w:val="23"/>
        <w:spacing w:after="60"/>
        <w:jc w:val="both"/>
      </w:pPr>
      <w:r>
        <w:t>Toàn bộ thiết kế dựa vào chất lượng sổ đăng ký và danh bạ ban đầu; nếu dữ liệu gốc sai (nhập nhầm STK lúc ký hợp đồng) thì mọi kiểm tra sau đều dựa trên dữ liệu sai.</w:t>
      </w:r>
    </w:p>
    <w:p w14:paraId="4BD7D448">
      <w:pPr>
        <w:pStyle w:val="23"/>
        <w:spacing w:after="60"/>
        <w:jc w:val="both"/>
      </w:pPr>
      <w:r>
        <w:t>Không chống được thông đồng của đủ số người duyệt cần thiết (ví dụ Kế toán trưởng + Giám đốc cùng gian lận).</w:t>
      </w:r>
    </w:p>
    <w:p w14:paraId="0F950904">
      <w:pPr>
        <w:pStyle w:val="23"/>
        <w:spacing w:after="60"/>
        <w:jc w:val="both"/>
      </w:pPr>
      <w:r>
        <w:t>Lệnh dưới 50 triệu, rủi ro thấp chỉ cần một người duyệt – nếu điện thoại người đó bị chiếm hoàn toàn, có thể mất một khoản nhỏ trước khi khoá khẩn cấp.</w:t>
      </w:r>
    </w:p>
    <w:p w14:paraId="7E7849AA">
      <w:pPr>
        <w:pStyle w:val="23"/>
        <w:spacing w:after="60"/>
        <w:jc w:val="both"/>
      </w:pPr>
      <w:r>
        <w:t>Kết quả gọi lại được ghi nhận bởi con người, có thể bị làm giả bởi người duyệt gian lận.</w:t>
      </w:r>
    </w:p>
    <w:p w14:paraId="3EDD57F7">
      <w:pPr>
        <w:pStyle w:val="23"/>
        <w:spacing w:after="60"/>
        <w:jc w:val="both"/>
      </w:pPr>
      <w:r>
        <w:t>Prototype chưa có HTTPS, CSDL bền vững, HSM, ứng dụng di động thật.</w:t>
      </w:r>
    </w:p>
    <w:p w14:paraId="7563BC51">
      <w:pPr>
        <w:pStyle w:val="3"/>
      </w:pPr>
      <w:bookmarkStart w:id="60" w:name="_Toc8236"/>
      <w:r>
        <w:t>9.2. Hướng phát triển</w:t>
      </w:r>
      <w:bookmarkEnd w:id="60"/>
    </w:p>
    <w:p w14:paraId="3FB947C1">
      <w:pPr>
        <w:pStyle w:val="23"/>
        <w:spacing w:after="60"/>
        <w:jc w:val="both"/>
      </w:pPr>
      <w:r>
        <w:t>Ứng dụng di động thật dùng passkey/FIDO2 và Secure Enclave; xác nhận sinh trắc trước khi ký.</w:t>
      </w:r>
    </w:p>
    <w:p w14:paraId="63430D0F">
      <w:pPr>
        <w:pStyle w:val="23"/>
        <w:spacing w:after="60"/>
        <w:jc w:val="both"/>
      </w:pPr>
      <w:r>
        <w:t>Gọi lại tự động: hệ thống gửi yêu cầu xác nhận tới ứng dụng của chính người được nêu tên thay cho cuộc gọi thủ công.</w:t>
      </w:r>
    </w:p>
    <w:p w14:paraId="7F3CFF80">
      <w:pPr>
        <w:pStyle w:val="23"/>
        <w:spacing w:after="60"/>
        <w:jc w:val="both"/>
      </w:pPr>
      <w:r>
        <w:t>Xác minh hoá đơn điện tử với cơ quan thuế (mã số thuế, mã tra cứu) và đối chiếu MST – STK.</w:t>
      </w:r>
    </w:p>
    <w:p w14:paraId="7D960E7D">
      <w:pPr>
        <w:pStyle w:val="23"/>
        <w:spacing w:after="60"/>
        <w:jc w:val="both"/>
      </w:pPr>
      <w:r>
        <w:t>Tích hợp tra cứu tên chủ tài khoản qua ngân hàng (account name inquiry) trước khi thêm/đổi STK.</w:t>
      </w:r>
    </w:p>
    <w:p w14:paraId="18BA93D6">
      <w:pPr>
        <w:pStyle w:val="23"/>
        <w:spacing w:after="60"/>
        <w:jc w:val="both"/>
      </w:pPr>
      <w:r>
        <w:t>Mô hình học máy phát hiện bất thường bổ sung điểm rủi ro (chỉ được phép tăng điểm).</w:t>
      </w:r>
    </w:p>
    <w:p w14:paraId="600164C8">
      <w:pPr>
        <w:pStyle w:val="23"/>
        <w:spacing w:after="60"/>
        <w:jc w:val="both"/>
      </w:pPr>
      <w:r>
        <w:t>Ghi mốc neo nhật ký lên dịch vụ lưu trữ bất biến (Object Lock) hoặc dịch vụ timestamp RFC 3161.</w:t>
      </w:r>
    </w:p>
    <w:p w14:paraId="71CFB31E">
      <w:pPr>
        <w:pStyle w:val="3"/>
      </w:pPr>
      <w:bookmarkStart w:id="61" w:name="_Toc32619"/>
      <w:r>
        <w:t>9.3. Kết luận</w:t>
      </w:r>
      <w:bookmarkEnd w:id="61"/>
    </w:p>
    <w:p w14:paraId="341BE98A">
      <w:pPr>
        <w:jc w:val="both"/>
      </w:pPr>
      <w:r>
        <w:rPr>
          <w:i w:val="0"/>
        </w:rPr>
        <w:t>Đồ án đã thiết kế và hiện thực hoá SafePay Guard – hệ thống phê duyệt lệnh chuyển tiền giải quyết bài toán thực tế là lừa đảo giả danh lãnh đạo/nhà cung cấp, kể cả bằng deepfake. Thay vì cố phân biệt thật – giả của hình ảnh, giọng nói hay email, hệ thống chuyển gốc rễ của niềm tin sang những thứ kẻ gian không làm giả được với chi phí hợp lý: chữ ký số từ thiết bị đã đăng ký, dữ liệu gốc đã xác minh, và kênh xác minh độc lập. Các cơ chế được ánh xạ trực tiếp tới từng rủi ro, minh hoạ bằng prototype chạy được, 15 kịch bản demo và 33 test case (38/38 lượt đạt), đồng thời các đánh đổi về tiện lợi, chi phí, riêng tư và khả năng triển khai đã được phân tích để hệ thống có thể áp dụng thực tế theo lộ trình.</w:t>
      </w:r>
    </w:p>
    <w:p w14:paraId="4166FC9E">
      <w:r>
        <w:br w:type="page"/>
      </w:r>
    </w:p>
    <w:p w14:paraId="03FCE3CC">
      <w:pPr>
        <w:pStyle w:val="2"/>
      </w:pPr>
      <w:bookmarkStart w:id="62" w:name="_Toc32541"/>
      <w:r>
        <w:t>TÀI LIỆU THAM KHẢO</w:t>
      </w:r>
      <w:bookmarkEnd w:id="62"/>
    </w:p>
    <w:p w14:paraId="070C0758">
      <w:pPr>
        <w:spacing w:after="60"/>
        <w:jc w:val="both"/>
      </w:pPr>
      <w:r>
        <w:t>[1] Federal Bureau of Investigation – Internet Crime Complaint Center (IC3), Internet Crime Report 2023, 2024.</w:t>
      </w:r>
    </w:p>
    <w:p w14:paraId="4A354AD3">
      <w:pPr>
        <w:spacing w:after="60"/>
        <w:jc w:val="both"/>
      </w:pPr>
      <w:r>
        <w:t>[2] CNN, “Finance worker pays out $25 million after video call with deepfake ‘chief financial officer’”, 02/2024; Arup xác nhận vụ việc 05/2024.</w:t>
      </w:r>
    </w:p>
    <w:p w14:paraId="2B415AED">
      <w:pPr>
        <w:spacing w:after="60"/>
        <w:jc w:val="both"/>
      </w:pPr>
      <w:r>
        <w:t>[3] NIST SP 800-63B, Digital Identity Guidelines: Authentication and Lifecycle Management.</w:t>
      </w:r>
    </w:p>
    <w:p w14:paraId="4BA6799B">
      <w:pPr>
        <w:spacing w:after="60"/>
        <w:jc w:val="both"/>
      </w:pPr>
      <w:r>
        <w:t>[4] NIST SP 800-53 Rev. 5, Security and Privacy Controls (AC-5 Separation of Duties, AU-9 Protection of Audit Information, IA-2 Identification and Authentication).</w:t>
      </w:r>
    </w:p>
    <w:p w14:paraId="717DB35B">
      <w:pPr>
        <w:spacing w:after="60"/>
        <w:jc w:val="both"/>
      </w:pPr>
      <w:r>
        <w:t>[5] D. M'Raihi et al., RFC 6238 – TOTP: Time-Based One-Time Password Algorithm, IETF, 2011.</w:t>
      </w:r>
    </w:p>
    <w:p w14:paraId="3F36504C">
      <w:pPr>
        <w:spacing w:after="60"/>
        <w:jc w:val="both"/>
      </w:pPr>
      <w:r>
        <w:t>[6] S. Josefsson, I. Liusvaara, RFC 8032 – Edwards-Curve Digital Signature Algorithm (EdDSA), IETF, 2017.</w:t>
      </w:r>
    </w:p>
    <w:p w14:paraId="26C99673">
      <w:pPr>
        <w:spacing w:after="60"/>
        <w:jc w:val="both"/>
      </w:pPr>
      <w:r>
        <w:t>[7] A. Biryukov, D. Dinu, D. Khovratovich, S. Josefsson, RFC 9106 – Argon2 Memory-Hard Function, IETF, 2021.</w:t>
      </w:r>
    </w:p>
    <w:p w14:paraId="06037598">
      <w:pPr>
        <w:spacing w:after="60"/>
        <w:jc w:val="both"/>
      </w:pPr>
      <w:r>
        <w:t>[8] H. Krawczyk, M. Bellare, R. Canetti, RFC 2104 – HMAC: Keyed-Hashing for Message Authentication, IETF, 1997.</w:t>
      </w:r>
    </w:p>
    <w:p w14:paraId="783D775A">
      <w:pPr>
        <w:spacing w:after="60"/>
        <w:jc w:val="both"/>
      </w:pPr>
      <w:r>
        <w:t>[9] B. Schneier, J. Kelsey, “Secure Audit Logs to Support Computer Forensics”, ACM TISSEC, 1999.</w:t>
      </w:r>
    </w:p>
    <w:p w14:paraId="03BB7780">
      <w:pPr>
        <w:spacing w:after="60"/>
        <w:jc w:val="both"/>
      </w:pPr>
      <w:r>
        <w:t>[10] A. Shostack, Threat Modeling: Designing for Security, Wiley, 2014 (mô hình STRIDE).</w:t>
      </w:r>
    </w:p>
    <w:p w14:paraId="200FDA55">
      <w:pPr>
        <w:spacing w:after="60"/>
        <w:jc w:val="both"/>
      </w:pPr>
      <w:r>
        <w:t>[11] OWASP Application Security Verification Standard (ASVS) 4.0.3.</w:t>
      </w:r>
    </w:p>
    <w:p w14:paraId="5EEFF519">
      <w:pPr>
        <w:spacing w:after="60"/>
        <w:jc w:val="both"/>
      </w:pPr>
      <w:r>
        <w:t>[12] J. H. Saltzer, M. D. Schroeder, “The Protection of Information in Computer Systems”, Proc. IEEE, 1975 (các nguyên tắc thiết kế an toàn).</w:t>
      </w:r>
    </w:p>
    <w:p w14:paraId="763E8EB0">
      <w:r>
        <w:br w:type="page"/>
      </w:r>
    </w:p>
    <w:p w14:paraId="58F2943A">
      <w:pPr>
        <w:pStyle w:val="2"/>
      </w:pPr>
      <w:bookmarkStart w:id="63" w:name="_Toc6500"/>
      <w:r>
        <w:t>PHỤ LỤC. KẾT QUẢ CHẠY KỊCH BẢN DEMO</w:t>
      </w:r>
      <w:bookmarkEnd w:id="63"/>
    </w:p>
    <w:p w14:paraId="09FDA78D">
      <w:pPr>
        <w:jc w:val="both"/>
      </w:pPr>
      <w:r>
        <w:rPr>
          <w:i/>
        </w:rPr>
        <w:t>Trích từ ket_qua_kiem_thu/demo_kich_ban.txt (python demo_cli.py).</w:t>
      </w:r>
    </w:p>
    <w:p w14:paraId="5C27BC54">
      <w:pPr>
        <w:spacing w:after="0" w:line="240" w:lineRule="auto"/>
        <w:ind w:left="454"/>
      </w:pPr>
      <w:r>
        <w:rPr>
          <w:rFonts w:ascii="Consolas" w:hAnsi="Consolas" w:eastAsia="Consolas"/>
          <w:sz w:val="21"/>
        </w:rPr>
        <w:t>=== KB01 – Luồng bình thường: lệnh nhỏ, 1 người duyệt ===</w:t>
      </w:r>
    </w:p>
    <w:p w14:paraId="3F709DBB">
      <w:pPr>
        <w:spacing w:after="0" w:line="240" w:lineRule="auto"/>
        <w:ind w:left="454"/>
      </w:pPr>
      <w:r>
        <w:rPr>
          <w:rFonts w:ascii="Consolas" w:hAnsi="Consolas" w:eastAsia="Consolas"/>
          <w:sz w:val="21"/>
        </w:rPr>
        <w:t xml:space="preserve">  1. [THÀNH CÔNG] Kế toán tạo lệnh 40 triệu cho nhà cung cấp quen</w:t>
      </w:r>
    </w:p>
    <w:p w14:paraId="330276C2">
      <w:pPr>
        <w:spacing w:after="0" w:line="240" w:lineRule="auto"/>
        <w:ind w:left="454"/>
      </w:pPr>
      <w:r>
        <w:rPr>
          <w:rFonts w:ascii="Consolas" w:hAnsi="Consolas" w:eastAsia="Consolas"/>
          <w:sz w:val="21"/>
        </w:rPr>
        <w:t xml:space="preserve">       → Rủi ro LOW (0), cần 1 người duyệt</w:t>
      </w:r>
    </w:p>
    <w:p w14:paraId="55BE9821">
      <w:pPr>
        <w:spacing w:after="0" w:line="240" w:lineRule="auto"/>
        <w:ind w:left="454"/>
      </w:pPr>
      <w:r>
        <w:rPr>
          <w:rFonts w:ascii="Consolas" w:hAnsi="Consolas" w:eastAsia="Consolas"/>
          <w:sz w:val="21"/>
        </w:rPr>
        <w:t xml:space="preserve">  2. [THÀNH CÔNG] Kế toán trưởng xem nội dung trên điện thoại và ký duyệt</w:t>
      </w:r>
    </w:p>
    <w:p w14:paraId="25786D96">
      <w:pPr>
        <w:spacing w:after="0" w:line="240" w:lineRule="auto"/>
        <w:ind w:left="454"/>
      </w:pPr>
      <w:r>
        <w:rPr>
          <w:rFonts w:ascii="Consolas" w:hAnsi="Consolas" w:eastAsia="Consolas"/>
          <w:sz w:val="21"/>
        </w:rPr>
        <w:t xml:space="preserve">       → Trạng thái: APPROVED</w:t>
      </w:r>
    </w:p>
    <w:p w14:paraId="72158CE7">
      <w:pPr>
        <w:spacing w:after="0" w:line="240" w:lineRule="auto"/>
        <w:ind w:left="454"/>
      </w:pPr>
      <w:r>
        <w:rPr>
          <w:rFonts w:ascii="Consolas" w:hAnsi="Consolas" w:eastAsia="Consolas"/>
          <w:sz w:val="21"/>
        </w:rPr>
        <w:t xml:space="preserve">  3. [THÀNH CÔNG] Lệnh được gửi sang ngân hàng</w:t>
      </w:r>
    </w:p>
    <w:p w14:paraId="546533FF">
      <w:pPr>
        <w:spacing w:after="0" w:line="240" w:lineRule="auto"/>
        <w:ind w:left="454"/>
      </w:pPr>
      <w:r>
        <w:rPr>
          <w:rFonts w:ascii="Consolas" w:hAnsi="Consolas" w:eastAsia="Consolas"/>
          <w:sz w:val="21"/>
        </w:rPr>
        <w:t xml:space="preserve">       → Mã giao dịch FTDA92FD2925</w:t>
      </w:r>
    </w:p>
    <w:p w14:paraId="28D75AEC">
      <w:pPr>
        <w:spacing w:after="0" w:line="240" w:lineRule="auto"/>
        <w:ind w:left="454"/>
      </w:pPr>
      <w:r>
        <w:rPr>
          <w:rFonts w:ascii="Consolas" w:hAnsi="Consolas" w:eastAsia="Consolas"/>
          <w:sz w:val="21"/>
        </w:rPr>
        <w:t>=== KB02 – Luồng bình thường: lệnh 120 triệu, 2 người duyệt ===</w:t>
      </w:r>
    </w:p>
    <w:p w14:paraId="37E8DF42">
      <w:pPr>
        <w:spacing w:after="0" w:line="240" w:lineRule="auto"/>
        <w:ind w:left="454"/>
      </w:pPr>
      <w:r>
        <w:rPr>
          <w:rFonts w:ascii="Consolas" w:hAnsi="Consolas" w:eastAsia="Consolas"/>
          <w:sz w:val="21"/>
        </w:rPr>
        <w:t xml:space="preserve">  1. [THÀNH CÔNG] Tạo lệnh 120 triệu</w:t>
      </w:r>
    </w:p>
    <w:p w14:paraId="47521864">
      <w:pPr>
        <w:spacing w:after="0" w:line="240" w:lineRule="auto"/>
        <w:ind w:left="454"/>
      </w:pPr>
      <w:r>
        <w:rPr>
          <w:rFonts w:ascii="Consolas" w:hAnsi="Consolas" w:eastAsia="Consolas"/>
          <w:sz w:val="21"/>
        </w:rPr>
        <w:t xml:space="preserve">       → Rủi ro LOW, cần 2 người duyệt</w:t>
      </w:r>
    </w:p>
    <w:p w14:paraId="70D8EEB9">
      <w:pPr>
        <w:spacing w:after="0" w:line="240" w:lineRule="auto"/>
        <w:ind w:left="454"/>
      </w:pPr>
      <w:r>
        <w:rPr>
          <w:rFonts w:ascii="Consolas" w:hAnsi="Consolas" w:eastAsia="Consolas"/>
          <w:sz w:val="21"/>
        </w:rPr>
        <w:t xml:space="preserve">  2. [THÔNG TIN] Kế toán trưởng duyệt – chưa đủ</w:t>
      </w:r>
    </w:p>
    <w:p w14:paraId="7682FA31">
      <w:pPr>
        <w:spacing w:after="0" w:line="240" w:lineRule="auto"/>
        <w:ind w:left="454"/>
      </w:pPr>
      <w:r>
        <w:rPr>
          <w:rFonts w:ascii="Consolas" w:hAnsi="Consolas" w:eastAsia="Consolas"/>
          <w:sz w:val="21"/>
        </w:rPr>
        <w:t xml:space="preserve">       → Cần 2 người duyệt, mới có 1</w:t>
      </w:r>
    </w:p>
    <w:p w14:paraId="64551B5B">
      <w:pPr>
        <w:spacing w:after="0" w:line="240" w:lineRule="auto"/>
        <w:ind w:left="454"/>
      </w:pPr>
      <w:r>
        <w:rPr>
          <w:rFonts w:ascii="Consolas" w:hAnsi="Consolas" w:eastAsia="Consolas"/>
          <w:sz w:val="21"/>
        </w:rPr>
        <w:t xml:space="preserve">  3. [THÀNH CÔNG] Giám đốc duyệt → lệnh được thực thi</w:t>
      </w:r>
    </w:p>
    <w:p w14:paraId="6D86B70C">
      <w:pPr>
        <w:spacing w:after="0" w:line="240" w:lineRule="auto"/>
        <w:ind w:left="454"/>
      </w:pPr>
      <w:r>
        <w:rPr>
          <w:rFonts w:ascii="Consolas" w:hAnsi="Consolas" w:eastAsia="Consolas"/>
          <w:sz w:val="21"/>
        </w:rPr>
        <w:t xml:space="preserve">       → Mã giao dịch FT165ABD65A7</w:t>
      </w:r>
    </w:p>
    <w:p w14:paraId="7661DA62">
      <w:pPr>
        <w:spacing w:after="0" w:line="240" w:lineRule="auto"/>
        <w:ind w:left="454"/>
      </w:pPr>
      <w:r>
        <w:rPr>
          <w:rFonts w:ascii="Consolas" w:hAnsi="Consolas" w:eastAsia="Consolas"/>
          <w:sz w:val="21"/>
        </w:rPr>
        <w:t>=== KB03 – Deepfake video Giám đốc + số tài khoản lạ ===</w:t>
      </w:r>
    </w:p>
    <w:p w14:paraId="261549FF">
      <w:pPr>
        <w:spacing w:after="0" w:line="240" w:lineRule="auto"/>
        <w:ind w:left="454"/>
      </w:pPr>
      <w:r>
        <w:rPr>
          <w:rFonts w:ascii="Consolas" w:hAnsi="Consolas" w:eastAsia="Consolas"/>
          <w:sz w:val="21"/>
        </w:rPr>
        <w:t xml:space="preserve">  1. [THÔNG TIN] Kế toán nhận cuộc gọi video 'Giám đốc Lê Hoàng Nam' (deepfake): chuyển gấp 850 triệu đặt cọc dự án mật, STK 9704 2299 8811</w:t>
      </w:r>
    </w:p>
    <w:p w14:paraId="71A39B2D">
      <w:pPr>
        <w:spacing w:after="0" w:line="240" w:lineRule="auto"/>
        <w:ind w:left="454"/>
      </w:pPr>
      <w:r>
        <w:rPr>
          <w:rFonts w:ascii="Consolas" w:hAnsi="Consolas" w:eastAsia="Consolas"/>
          <w:sz w:val="21"/>
        </w:rPr>
        <w:t xml:space="preserve">       → Hình ảnh và giọng nói giống thật – hệ thống KHÔNG dựa vào đó</w:t>
      </w:r>
    </w:p>
    <w:p w14:paraId="4D7AE3BA">
      <w:pPr>
        <w:spacing w:after="0" w:line="240" w:lineRule="auto"/>
        <w:ind w:left="454"/>
      </w:pPr>
      <w:r>
        <w:rPr>
          <w:rFonts w:ascii="Consolas" w:hAnsi="Consolas" w:eastAsia="Consolas"/>
          <w:sz w:val="21"/>
        </w:rPr>
        <w:t xml:space="preserve">  2. [THÀNH CÔNG] Hệ thống chấm điểm rủi ro</w:t>
      </w:r>
    </w:p>
    <w:p w14:paraId="71DB8CAD">
      <w:pPr>
        <w:spacing w:after="0" w:line="240" w:lineRule="auto"/>
        <w:ind w:left="454"/>
      </w:pPr>
      <w:r>
        <w:rPr>
          <w:rFonts w:ascii="Consolas" w:hAnsi="Consolas" w:eastAsia="Consolas"/>
          <w:sz w:val="21"/>
        </w:rPr>
        <w:t xml:space="preserve">       → Trạng thái BLOCKED: Số tài khoản trong tin nhắn (970422998811) KHÁC số tài khoản đã xác minh trong sổ đăng ký (19033334444015) – dấu hiệu lừa đảo đổi tài khoản (BEC)</w:t>
      </w:r>
    </w:p>
    <w:p w14:paraId="1BCA8D65">
      <w:pPr>
        <w:spacing w:after="0" w:line="240" w:lineRule="auto"/>
        <w:ind w:left="454"/>
      </w:pPr>
      <w:r>
        <w:rPr>
          <w:rFonts w:ascii="Consolas" w:hAnsi="Consolas" w:eastAsia="Consolas"/>
          <w:sz w:val="21"/>
        </w:rPr>
        <w:t>=== KB04 – Giả giọng Giám đốc, chuyển cho NCC có sẵn ===</w:t>
      </w:r>
    </w:p>
    <w:p w14:paraId="65893730">
      <w:pPr>
        <w:spacing w:after="0" w:line="240" w:lineRule="auto"/>
        <w:ind w:left="454"/>
      </w:pPr>
      <w:r>
        <w:rPr>
          <w:rFonts w:ascii="Consolas" w:hAnsi="Consolas" w:eastAsia="Consolas"/>
          <w:sz w:val="21"/>
        </w:rPr>
        <w:t xml:space="preserve">  1. [THÀNH CÔNG] Kẻ gian giả giọng Giám đốc, yêu cầu chuyển 300 triệu cho NCC có trong sổ</w:t>
      </w:r>
    </w:p>
    <w:p w14:paraId="45CD1F62">
      <w:pPr>
        <w:spacing w:after="0" w:line="240" w:lineRule="auto"/>
        <w:ind w:left="454"/>
      </w:pPr>
      <w:r>
        <w:rPr>
          <w:rFonts w:ascii="Consolas" w:hAnsi="Consolas" w:eastAsia="Consolas"/>
          <w:sz w:val="21"/>
        </w:rPr>
        <w:t xml:space="preserve">       → Rủi ro HIGH (80 điểm). Điều kiện: Cần 2 người duyệt, mới có 0; Cần chữ ký của Giám đốc / Phó Giám đốc; Cần chính Lê Hoàng Nam ký xác nhận trên thiết bị đã đăng ký; Cần gọi lại xác minh qua số điện thoại trong danh bạ/sổ đăng ký</w:t>
      </w:r>
    </w:p>
    <w:p w14:paraId="185BF026">
      <w:pPr>
        <w:spacing w:after="0" w:line="240" w:lineRule="auto"/>
        <w:ind w:left="454"/>
      </w:pPr>
      <w:r>
        <w:rPr>
          <w:rFonts w:ascii="Consolas" w:hAnsi="Consolas" w:eastAsia="Consolas"/>
          <w:sz w:val="21"/>
        </w:rPr>
        <w:t xml:space="preserve">  2. [BỊ CHẶN] Kế toán thử thực thi khi mới có Kế toán trưởng duyệt</w:t>
      </w:r>
    </w:p>
    <w:p w14:paraId="6EDE0775">
      <w:pPr>
        <w:spacing w:after="0" w:line="240" w:lineRule="auto"/>
        <w:ind w:left="454"/>
      </w:pPr>
      <w:r>
        <w:rPr>
          <w:rFonts w:ascii="Consolas" w:hAnsi="Consolas" w:eastAsia="Consolas"/>
          <w:sz w:val="21"/>
        </w:rPr>
        <w:t xml:space="preserve">       → CHUA_DU_PHE_DUYET: Lệnh chưa đủ điều kiện thực thi: Cần 2 người duyệt, mới có 1; Cần chữ ký của Giám đốc / Phó Giám đốc; Cần chính Lê Hoàng Nam ký xác nhận trên thiết bị đã đăng ký; Cần gọi lại xác minh qua số điện thoại trong danh bạ/sổ đăng ký</w:t>
      </w:r>
    </w:p>
    <w:p w14:paraId="7F6B2874">
      <w:pPr>
        <w:spacing w:after="0" w:line="240" w:lineRule="auto"/>
        <w:ind w:left="454"/>
      </w:pPr>
      <w:r>
        <w:rPr>
          <w:rFonts w:ascii="Consolas" w:hAnsi="Consolas" w:eastAsia="Consolas"/>
          <w:sz w:val="21"/>
        </w:rPr>
        <w:t xml:space="preserve">  3. [BỊ CHẶN] Kế toán trưởng gọi lại số do 'Giám đốc' đọc trong cuộc gọi (0988 777 666)</w:t>
      </w:r>
    </w:p>
    <w:p w14:paraId="0111DF71">
      <w:pPr>
        <w:spacing w:after="0" w:line="240" w:lineRule="auto"/>
        <w:ind w:left="454"/>
      </w:pPr>
      <w:r>
        <w:rPr>
          <w:rFonts w:ascii="Consolas" w:hAnsi="Consolas" w:eastAsia="Consolas"/>
          <w:sz w:val="21"/>
        </w:rPr>
        <w:t xml:space="preserve">       → SO_GOI_LAI_KHONG_HOP_LE: Phải gọi lại số trong danh bạ nội bộ/sổ đăng ký, không dùng số do người yêu cầu cung cấp</w:t>
      </w:r>
    </w:p>
    <w:p w14:paraId="4280F134">
      <w:pPr>
        <w:spacing w:after="0" w:line="240" w:lineRule="auto"/>
        <w:ind w:left="454"/>
      </w:pPr>
      <w:r>
        <w:rPr>
          <w:rFonts w:ascii="Consolas" w:hAnsi="Consolas" w:eastAsia="Consolas"/>
          <w:sz w:val="21"/>
        </w:rPr>
        <w:t xml:space="preserve">  4. [THÀNH CÔNG] Gọi lại số của Giám đốc trong danh bạ nội bộ → GĐ xác nhận không yêu cầu</w:t>
      </w:r>
    </w:p>
    <w:p w14:paraId="4A5F0337">
      <w:pPr>
        <w:spacing w:after="0" w:line="240" w:lineRule="auto"/>
        <w:ind w:left="454"/>
      </w:pPr>
      <w:r>
        <w:rPr>
          <w:rFonts w:ascii="Consolas" w:hAnsi="Consolas" w:eastAsia="Consolas"/>
          <w:sz w:val="21"/>
        </w:rPr>
        <w:t xml:space="preserve">       → Trạng thái lệnh: REJECTED</w:t>
      </w:r>
    </w:p>
    <w:p w14:paraId="1AA28879">
      <w:pPr>
        <w:spacing w:after="0" w:line="240" w:lineRule="auto"/>
        <w:ind w:left="454"/>
      </w:pPr>
      <w:r>
        <w:rPr>
          <w:rFonts w:ascii="Consolas" w:hAnsi="Consolas" w:eastAsia="Consolas"/>
          <w:sz w:val="21"/>
        </w:rPr>
        <w:t>=== KB05 – Email giả nhà cung cấp đổi số tài khoản (BEC) ===</w:t>
      </w:r>
    </w:p>
    <w:p w14:paraId="33F23E92">
      <w:pPr>
        <w:spacing w:after="0" w:line="240" w:lineRule="auto"/>
        <w:ind w:left="454"/>
      </w:pPr>
      <w:r>
        <w:rPr>
          <w:rFonts w:ascii="Consolas" w:hAnsi="Consolas" w:eastAsia="Consolas"/>
          <w:sz w:val="21"/>
        </w:rPr>
        <w:t xml:space="preserve">  1. [THÀNH CÔNG] Nhận email 'đổi số tài khoản' từ nhà cung cấp</w:t>
      </w:r>
    </w:p>
    <w:p w14:paraId="0C8E29F8">
      <w:pPr>
        <w:spacing w:after="0" w:line="240" w:lineRule="auto"/>
        <w:ind w:left="454"/>
      </w:pPr>
      <w:r>
        <w:rPr>
          <w:rFonts w:ascii="Consolas" w:hAnsi="Consolas" w:eastAsia="Consolas"/>
          <w:sz w:val="21"/>
        </w:rPr>
        <w:t xml:space="preserve">       → Yêu cầu C001 ở trạng thái PENDING_CALLBACK – STK cũ vẫn giữ nguyên</w:t>
      </w:r>
    </w:p>
    <w:p w14:paraId="3537CAC2">
      <w:pPr>
        <w:spacing w:after="0" w:line="240" w:lineRule="auto"/>
        <w:ind w:left="454"/>
      </w:pPr>
      <w:r>
        <w:rPr>
          <w:rFonts w:ascii="Consolas" w:hAnsi="Consolas" w:eastAsia="Consolas"/>
          <w:sz w:val="21"/>
        </w:rPr>
        <w:t xml:space="preserve">  2. [BỊ CHẶN] Gọi lại số điện thoại ghi trong email</w:t>
      </w:r>
    </w:p>
    <w:p w14:paraId="4162206A">
      <w:pPr>
        <w:spacing w:after="0" w:line="240" w:lineRule="auto"/>
        <w:ind w:left="454"/>
      </w:pPr>
      <w:r>
        <w:rPr>
          <w:rFonts w:ascii="Consolas" w:hAnsi="Consolas" w:eastAsia="Consolas"/>
          <w:sz w:val="21"/>
        </w:rPr>
        <w:t xml:space="preserve">       → SO_GOI_LAI_KHONG_HOP_LE: Phải gọi lại số điện thoại trong sổ đăng ký, không dùng số trong email/tin nhắn</w:t>
      </w:r>
    </w:p>
    <w:p w14:paraId="19EF44C3">
      <w:pPr>
        <w:spacing w:after="0" w:line="240" w:lineRule="auto"/>
        <w:ind w:left="454"/>
      </w:pPr>
      <w:r>
        <w:rPr>
          <w:rFonts w:ascii="Consolas" w:hAnsi="Consolas" w:eastAsia="Consolas"/>
          <w:sz w:val="21"/>
        </w:rPr>
        <w:t xml:space="preserve">  3. [THÀNH CÔNG] Gọi lại số trong sổ đăng ký → NCC xác nhận không gửi email</w:t>
      </w:r>
    </w:p>
    <w:p w14:paraId="75460F44">
      <w:pPr>
        <w:spacing w:after="0" w:line="240" w:lineRule="auto"/>
        <w:ind w:left="454"/>
      </w:pPr>
      <w:r>
        <w:rPr>
          <w:rFonts w:ascii="Consolas" w:hAnsi="Consolas" w:eastAsia="Consolas"/>
          <w:sz w:val="21"/>
        </w:rPr>
        <w:t xml:space="preserve">       → Yêu cầu đổi STK: REJECTED</w:t>
      </w:r>
    </w:p>
    <w:p w14:paraId="0D2348A4">
      <w:pPr>
        <w:spacing w:after="0" w:line="240" w:lineRule="auto"/>
        <w:ind w:left="454"/>
      </w:pPr>
      <w:r>
        <w:rPr>
          <w:rFonts w:ascii="Consolas" w:hAnsi="Consolas" w:eastAsia="Consolas"/>
          <w:sz w:val="21"/>
        </w:rPr>
        <w:t xml:space="preserve">  4. [BỊ CHẶN] Kẻ gian thúc giục duyệt đổi STK</w:t>
      </w:r>
    </w:p>
    <w:p w14:paraId="15DB3904">
      <w:pPr>
        <w:spacing w:after="0" w:line="240" w:lineRule="auto"/>
        <w:ind w:left="454"/>
      </w:pPr>
      <w:r>
        <w:rPr>
          <w:rFonts w:ascii="Consolas" w:hAnsi="Consolas" w:eastAsia="Consolas"/>
          <w:sz w:val="21"/>
        </w:rPr>
        <w:t xml:space="preserve">       → CHUA_XAC_MINH: Chưa gọi lại xác minh với nhà cung cấp</w:t>
      </w:r>
    </w:p>
    <w:p w14:paraId="5C218476">
      <w:pPr>
        <w:spacing w:after="0" w:line="240" w:lineRule="auto"/>
        <w:ind w:left="454"/>
      </w:pPr>
      <w:r>
        <w:rPr>
          <w:rFonts w:ascii="Consolas" w:hAnsi="Consolas" w:eastAsia="Consolas"/>
          <w:sz w:val="21"/>
        </w:rPr>
        <w:t xml:space="preserve">  5. [THÔNG TIN] Số tài khoản trong sổ vẫn là</w:t>
      </w:r>
    </w:p>
    <w:p w14:paraId="150A9304">
      <w:pPr>
        <w:spacing w:after="0" w:line="240" w:lineRule="auto"/>
        <w:ind w:left="454"/>
      </w:pPr>
      <w:r>
        <w:rPr>
          <w:rFonts w:ascii="Consolas" w:hAnsi="Consolas" w:eastAsia="Consolas"/>
          <w:sz w:val="21"/>
        </w:rPr>
        <w:t xml:space="preserve">       → 0071000123456</w:t>
      </w:r>
    </w:p>
    <w:p w14:paraId="0361E4BA">
      <w:pPr>
        <w:spacing w:after="0" w:line="240" w:lineRule="auto"/>
        <w:ind w:left="454"/>
      </w:pPr>
      <w:r>
        <w:rPr>
          <w:rFonts w:ascii="Consolas" w:hAnsi="Consolas" w:eastAsia="Consolas"/>
          <w:sz w:val="21"/>
        </w:rPr>
        <w:t>=== KB06 – Đổi số tài khoản hợp lệ + thời gian chờ 48h ===</w:t>
      </w:r>
    </w:p>
    <w:p w14:paraId="5BE986AE">
      <w:pPr>
        <w:spacing w:after="0" w:line="240" w:lineRule="auto"/>
        <w:ind w:left="454"/>
      </w:pPr>
      <w:r>
        <w:rPr>
          <w:rFonts w:ascii="Consolas" w:hAnsi="Consolas" w:eastAsia="Consolas"/>
          <w:sz w:val="21"/>
        </w:rPr>
        <w:t xml:space="preserve">  1. [THÀNH CÔNG] Đổi STK hợp lệ: gọi lại đúng số + Kế toán trưởng ký duyệt</w:t>
      </w:r>
    </w:p>
    <w:p w14:paraId="163F14AD">
      <w:pPr>
        <w:spacing w:after="0" w:line="240" w:lineRule="auto"/>
        <w:ind w:left="454"/>
      </w:pPr>
      <w:r>
        <w:rPr>
          <w:rFonts w:ascii="Consolas" w:hAnsi="Consolas" w:eastAsia="Consolas"/>
          <w:sz w:val="21"/>
        </w:rPr>
        <w:t xml:space="preserve">       → Thời gian chờ an toàn 48 giờ bắt đầu</w:t>
      </w:r>
    </w:p>
    <w:p w14:paraId="0548D660">
      <w:pPr>
        <w:spacing w:after="0" w:line="240" w:lineRule="auto"/>
        <w:ind w:left="454"/>
      </w:pPr>
      <w:r>
        <w:rPr>
          <w:rFonts w:ascii="Consolas" w:hAnsi="Consolas" w:eastAsia="Consolas"/>
          <w:sz w:val="21"/>
        </w:rPr>
        <w:t xml:space="preserve">  2. [THÀNH CÔNG] Tạo lệnh ngay sau khi đổi STK</w:t>
      </w:r>
    </w:p>
    <w:p w14:paraId="06B306BE">
      <w:pPr>
        <w:spacing w:after="0" w:line="240" w:lineRule="auto"/>
        <w:ind w:left="454"/>
      </w:pPr>
      <w:r>
        <w:rPr>
          <w:rFonts w:ascii="Consolas" w:hAnsi="Consolas" w:eastAsia="Consolas"/>
          <w:sz w:val="21"/>
        </w:rPr>
        <w:t xml:space="preserve">       → Trạng thái BLOCKED: Tài khoản thụ hưởng vừa được thay đổi, đang trong thời gian chờ an toàn 48 giờ</w:t>
      </w:r>
    </w:p>
    <w:p w14:paraId="52867CA7">
      <w:pPr>
        <w:spacing w:after="0" w:line="240" w:lineRule="auto"/>
        <w:ind w:left="454"/>
      </w:pPr>
      <w:r>
        <w:rPr>
          <w:rFonts w:ascii="Consolas" w:hAnsi="Consolas" w:eastAsia="Consolas"/>
          <w:sz w:val="21"/>
        </w:rPr>
        <w:t xml:space="preserve">  3. [THÀNH CÔNG] Sau 49 giờ tạo lại lệnh</w:t>
      </w:r>
    </w:p>
    <w:p w14:paraId="5C8028FA">
      <w:pPr>
        <w:spacing w:after="0" w:line="240" w:lineRule="auto"/>
        <w:ind w:left="454"/>
      </w:pPr>
      <w:r>
        <w:rPr>
          <w:rFonts w:ascii="Consolas" w:hAnsi="Consolas" w:eastAsia="Consolas"/>
          <w:sz w:val="21"/>
        </w:rPr>
        <w:t xml:space="preserve">       → Rủi ro MEDIUM (30): cần 2 người duyệt</w:t>
      </w:r>
    </w:p>
    <w:p w14:paraId="5F83F3B1">
      <w:pPr>
        <w:spacing w:after="0" w:line="240" w:lineRule="auto"/>
        <w:ind w:left="454"/>
      </w:pPr>
      <w:r>
        <w:rPr>
          <w:rFonts w:ascii="Consolas" w:hAnsi="Consolas" w:eastAsia="Consolas"/>
          <w:sz w:val="21"/>
        </w:rPr>
        <w:t>=== KB07 – Lộ mật khẩu, dò mã OTP ===</w:t>
      </w:r>
    </w:p>
    <w:p w14:paraId="6A3C5438">
      <w:pPr>
        <w:spacing w:after="0" w:line="240" w:lineRule="auto"/>
        <w:ind w:left="454"/>
      </w:pPr>
      <w:r>
        <w:rPr>
          <w:rFonts w:ascii="Consolas" w:hAnsi="Consolas" w:eastAsia="Consolas"/>
          <w:sz w:val="21"/>
        </w:rPr>
        <w:t xml:space="preserve">  1. [BỊ CHẶN] Lần 1: đúng mật khẩu (bị lộ) nhưng đoán OTP</w:t>
      </w:r>
    </w:p>
    <w:p w14:paraId="292C93F6">
      <w:pPr>
        <w:spacing w:after="0" w:line="240" w:lineRule="auto"/>
        <w:ind w:left="454"/>
      </w:pPr>
      <w:r>
        <w:rPr>
          <w:rFonts w:ascii="Consolas" w:hAnsi="Consolas" w:eastAsia="Consolas"/>
          <w:sz w:val="21"/>
        </w:rPr>
        <w:t xml:space="preserve">       → OTP_KHONG_HOP_LE: Mã OTP không đúng hoặc đã hết hạn</w:t>
      </w:r>
    </w:p>
    <w:p w14:paraId="27366A99">
      <w:pPr>
        <w:spacing w:after="0" w:line="240" w:lineRule="auto"/>
        <w:ind w:left="454"/>
      </w:pPr>
      <w:r>
        <w:rPr>
          <w:rFonts w:ascii="Consolas" w:hAnsi="Consolas" w:eastAsia="Consolas"/>
          <w:sz w:val="21"/>
        </w:rPr>
        <w:t xml:space="preserve">  2. [BỊ CHẶN] Lần 2: đúng mật khẩu (bị lộ) nhưng đoán OTP</w:t>
      </w:r>
    </w:p>
    <w:p w14:paraId="519303E7">
      <w:pPr>
        <w:spacing w:after="0" w:line="240" w:lineRule="auto"/>
        <w:ind w:left="454"/>
      </w:pPr>
      <w:r>
        <w:rPr>
          <w:rFonts w:ascii="Consolas" w:hAnsi="Consolas" w:eastAsia="Consolas"/>
          <w:sz w:val="21"/>
        </w:rPr>
        <w:t xml:space="preserve">       → OTP_KHONG_HOP_LE: Mã OTP không đúng hoặc đã hết hạn</w:t>
      </w:r>
    </w:p>
    <w:p w14:paraId="618CF46A">
      <w:pPr>
        <w:spacing w:after="0" w:line="240" w:lineRule="auto"/>
        <w:ind w:left="454"/>
      </w:pPr>
      <w:r>
        <w:rPr>
          <w:rFonts w:ascii="Consolas" w:hAnsi="Consolas" w:eastAsia="Consolas"/>
          <w:sz w:val="21"/>
        </w:rPr>
        <w:t xml:space="preserve">  3. [BỊ CHẶN] Lần 3: đúng mật khẩu (bị lộ) nhưng đoán OTP</w:t>
      </w:r>
    </w:p>
    <w:p w14:paraId="35A66BA9">
      <w:pPr>
        <w:spacing w:after="0" w:line="240" w:lineRule="auto"/>
        <w:ind w:left="454"/>
      </w:pPr>
      <w:r>
        <w:rPr>
          <w:rFonts w:ascii="Consolas" w:hAnsi="Consolas" w:eastAsia="Consolas"/>
          <w:sz w:val="21"/>
        </w:rPr>
        <w:t xml:space="preserve">       → OTP_KHONG_HOP_LE: Mã OTP không đúng hoặc đã hết hạn</w:t>
      </w:r>
    </w:p>
    <w:p w14:paraId="0F110528">
      <w:pPr>
        <w:spacing w:after="0" w:line="240" w:lineRule="auto"/>
        <w:ind w:left="454"/>
      </w:pPr>
      <w:r>
        <w:rPr>
          <w:rFonts w:ascii="Consolas" w:hAnsi="Consolas" w:eastAsia="Consolas"/>
          <w:sz w:val="21"/>
        </w:rPr>
        <w:t xml:space="preserve">  4. [BỊ CHẶN] Lần 4: đúng mật khẩu (bị lộ) nhưng đoán OTP</w:t>
      </w:r>
    </w:p>
    <w:p w14:paraId="152A7F9C">
      <w:pPr>
        <w:spacing w:after="0" w:line="240" w:lineRule="auto"/>
        <w:ind w:left="454"/>
      </w:pPr>
      <w:r>
        <w:rPr>
          <w:rFonts w:ascii="Consolas" w:hAnsi="Consolas" w:eastAsia="Consolas"/>
          <w:sz w:val="21"/>
        </w:rPr>
        <w:t xml:space="preserve">       → OTP_KHONG_HOP_LE: Mã OTP không đúng hoặc đã hết hạn</w:t>
      </w:r>
    </w:p>
    <w:p w14:paraId="4FCC4177">
      <w:pPr>
        <w:spacing w:after="0" w:line="240" w:lineRule="auto"/>
        <w:ind w:left="454"/>
      </w:pPr>
      <w:r>
        <w:rPr>
          <w:rFonts w:ascii="Consolas" w:hAnsi="Consolas" w:eastAsia="Consolas"/>
          <w:sz w:val="21"/>
        </w:rPr>
        <w:t xml:space="preserve">  5. [BỊ CHẶN] Lần 5: đúng mật khẩu (bị lộ) nhưng đoán OTP</w:t>
      </w:r>
    </w:p>
    <w:p w14:paraId="5D2BB462">
      <w:pPr>
        <w:spacing w:after="0" w:line="240" w:lineRule="auto"/>
        <w:ind w:left="454"/>
      </w:pPr>
      <w:r>
        <w:rPr>
          <w:rFonts w:ascii="Consolas" w:hAnsi="Consolas" w:eastAsia="Consolas"/>
          <w:sz w:val="21"/>
        </w:rPr>
        <w:t xml:space="preserve">       → OTP_KHONG_HOP_LE: Mã OTP không đúng hoặc đã hết hạn</w:t>
      </w:r>
    </w:p>
    <w:p w14:paraId="4003DAC6">
      <w:pPr>
        <w:spacing w:after="0" w:line="240" w:lineRule="auto"/>
        <w:ind w:left="454"/>
      </w:pPr>
      <w:r>
        <w:rPr>
          <w:rFonts w:ascii="Consolas" w:hAnsi="Consolas" w:eastAsia="Consolas"/>
          <w:sz w:val="21"/>
        </w:rPr>
        <w:t xml:space="preserve">  6. [BỊ CHẶN] Lần 6: dù có đủ thông tin cũng bị từ chối do tài khoản tạm khoá</w:t>
      </w:r>
    </w:p>
    <w:p w14:paraId="0D19291E">
      <w:pPr>
        <w:spacing w:after="0" w:line="240" w:lineRule="auto"/>
        <w:ind w:left="454"/>
      </w:pPr>
      <w:r>
        <w:rPr>
          <w:rFonts w:ascii="Consolas" w:hAnsi="Consolas" w:eastAsia="Consolas"/>
          <w:sz w:val="21"/>
        </w:rPr>
        <w:t xml:space="preserve">       → TAI_KHOAN_TAM_KHOA: Tài khoản đang bị tạm khoá do đăng nhập sai nhiều lần</w:t>
      </w:r>
    </w:p>
    <w:p w14:paraId="1F1D8541">
      <w:pPr>
        <w:spacing w:after="0" w:line="240" w:lineRule="auto"/>
        <w:ind w:left="454"/>
      </w:pPr>
      <w:r>
        <w:rPr>
          <w:rFonts w:ascii="Consolas" w:hAnsi="Consolas" w:eastAsia="Consolas"/>
          <w:sz w:val="21"/>
        </w:rPr>
        <w:t>=== KB08 – Bị lừa lấy mật khẩu + OTP (phishing) ===</w:t>
      </w:r>
    </w:p>
    <w:p w14:paraId="66DD6835">
      <w:pPr>
        <w:spacing w:after="0" w:line="240" w:lineRule="auto"/>
        <w:ind w:left="454"/>
      </w:pPr>
      <w:r>
        <w:rPr>
          <w:rFonts w:ascii="Consolas" w:hAnsi="Consolas" w:eastAsia="Consolas"/>
          <w:sz w:val="21"/>
        </w:rPr>
        <w:t xml:space="preserve">  1. [BỊ CHẶN] Kẻ gian lừa lấy được mật khẩu + OTP (trang giả mạo), đăng nhập từ máy của mình</w:t>
      </w:r>
    </w:p>
    <w:p w14:paraId="1105424A">
      <w:pPr>
        <w:spacing w:after="0" w:line="240" w:lineRule="auto"/>
        <w:ind w:left="454"/>
      </w:pPr>
      <w:r>
        <w:rPr>
          <w:rFonts w:ascii="Consolas" w:hAnsi="Consolas" w:eastAsia="Consolas"/>
          <w:sz w:val="21"/>
        </w:rPr>
        <w:t xml:space="preserve">       → THIET_BI_CHUA_DANG_KY: Thiết bị chưa được đăng ký hoặc chưa được kích hoạt</w:t>
      </w:r>
    </w:p>
    <w:p w14:paraId="4877B522">
      <w:pPr>
        <w:spacing w:after="0" w:line="240" w:lineRule="auto"/>
        <w:ind w:left="454"/>
      </w:pPr>
      <w:r>
        <w:rPr>
          <w:rFonts w:ascii="Consolas" w:hAnsi="Consolas" w:eastAsia="Consolas"/>
          <w:sz w:val="21"/>
        </w:rPr>
        <w:t xml:space="preserve">  2. [THÀNH CÔNG] Kẻ gian đăng ký 'thiết bị mới'</w:t>
      </w:r>
    </w:p>
    <w:p w14:paraId="614E62AF">
      <w:pPr>
        <w:spacing w:after="0" w:line="240" w:lineRule="auto"/>
        <w:ind w:left="454"/>
      </w:pPr>
      <w:r>
        <w:rPr>
          <w:rFonts w:ascii="Consolas" w:hAnsi="Consolas" w:eastAsia="Consolas"/>
          <w:sz w:val="21"/>
        </w:rPr>
        <w:t xml:space="preserve">       → Thiết bị ở trạng thái PENDING, chủ tài khoản nhận cảnh báo</w:t>
      </w:r>
    </w:p>
    <w:p w14:paraId="467DBD2F">
      <w:pPr>
        <w:spacing w:after="0" w:line="240" w:lineRule="auto"/>
        <w:ind w:left="454"/>
      </w:pPr>
      <w:r>
        <w:rPr>
          <w:rFonts w:ascii="Consolas" w:hAnsi="Consolas" w:eastAsia="Consolas"/>
          <w:sz w:val="21"/>
        </w:rPr>
        <w:t xml:space="preserve">  3. [BỊ CHẶN] Đăng nhập bằng thiết bị đang chờ duyệt</w:t>
      </w:r>
    </w:p>
    <w:p w14:paraId="456ED65E">
      <w:pPr>
        <w:spacing w:after="0" w:line="240" w:lineRule="auto"/>
        <w:ind w:left="454"/>
      </w:pPr>
      <w:r>
        <w:rPr>
          <w:rFonts w:ascii="Consolas" w:hAnsi="Consolas" w:eastAsia="Consolas"/>
          <w:sz w:val="21"/>
        </w:rPr>
        <w:t xml:space="preserve">       → THIET_BI_CHUA_DANG_KY: Thiết bị chưa được đăng ký hoặc chưa được kích hoạt</w:t>
      </w:r>
    </w:p>
    <w:p w14:paraId="01C8C60A">
      <w:pPr>
        <w:spacing w:after="0" w:line="240" w:lineRule="auto"/>
        <w:ind w:left="454"/>
      </w:pPr>
      <w:r>
        <w:rPr>
          <w:rFonts w:ascii="Consolas" w:hAnsi="Consolas" w:eastAsia="Consolas"/>
          <w:sz w:val="21"/>
        </w:rPr>
        <w:t>=== KB09 – Đánh cắp phiên đăng nhập (session hijacking) ===</w:t>
      </w:r>
    </w:p>
    <w:p w14:paraId="4079275E">
      <w:pPr>
        <w:spacing w:after="0" w:line="240" w:lineRule="auto"/>
        <w:ind w:left="454"/>
      </w:pPr>
      <w:r>
        <w:rPr>
          <w:rFonts w:ascii="Consolas" w:hAnsi="Consolas" w:eastAsia="Consolas"/>
          <w:sz w:val="21"/>
        </w:rPr>
        <w:t xml:space="preserve">  1. [BỊ CHẶN] Kẻ gian đánh cắp cookie phiên của Kế toán trưởng, ký duyệt bằng khoá của mình</w:t>
      </w:r>
    </w:p>
    <w:p w14:paraId="62673B26">
      <w:pPr>
        <w:spacing w:after="0" w:line="240" w:lineRule="auto"/>
        <w:ind w:left="454"/>
      </w:pPr>
      <w:r>
        <w:rPr>
          <w:rFonts w:ascii="Consolas" w:hAnsi="Consolas" w:eastAsia="Consolas"/>
          <w:sz w:val="21"/>
        </w:rPr>
        <w:t xml:space="preserve">       → CHU_KY_KHONG_HOP_LE: Chữ ký không khớp với nội dung lệnh</w:t>
      </w:r>
    </w:p>
    <w:p w14:paraId="05C56075">
      <w:pPr>
        <w:spacing w:after="0" w:line="240" w:lineRule="auto"/>
        <w:ind w:left="454"/>
      </w:pPr>
      <w:r>
        <w:rPr>
          <w:rFonts w:ascii="Consolas" w:hAnsi="Consolas" w:eastAsia="Consolas"/>
          <w:sz w:val="21"/>
        </w:rPr>
        <w:t>=== KB10 – Tráo nội dung lúc ký (mã độc/MITM) ===</w:t>
      </w:r>
    </w:p>
    <w:p w14:paraId="1E73573B">
      <w:pPr>
        <w:spacing w:after="0" w:line="240" w:lineRule="auto"/>
        <w:ind w:left="454"/>
      </w:pPr>
      <w:r>
        <w:rPr>
          <w:rFonts w:ascii="Consolas" w:hAnsi="Consolas" w:eastAsia="Consolas"/>
          <w:sz w:val="21"/>
        </w:rPr>
        <w:t xml:space="preserve">  1. [BỊ CHẶN] Mã độc trên trình duyệt sửa số tiền hiển thị thành 4.800.000 đ để lừa người duyệt ký</w:t>
      </w:r>
    </w:p>
    <w:p w14:paraId="767BE126">
      <w:pPr>
        <w:spacing w:after="0" w:line="240" w:lineRule="auto"/>
        <w:ind w:left="454"/>
      </w:pPr>
      <w:r>
        <w:rPr>
          <w:rFonts w:ascii="Consolas" w:hAnsi="Consolas" w:eastAsia="Consolas"/>
          <w:sz w:val="21"/>
        </w:rPr>
        <w:t xml:space="preserve">       → CHU_KY_KHONG_HOP_LE: Chữ ký không khớp với nội dung lệnh</w:t>
      </w:r>
    </w:p>
    <w:p w14:paraId="55B702F7">
      <w:pPr>
        <w:spacing w:after="0" w:line="240" w:lineRule="auto"/>
        <w:ind w:left="454"/>
      </w:pPr>
      <w:r>
        <w:rPr>
          <w:rFonts w:ascii="Consolas" w:hAnsi="Consolas" w:eastAsia="Consolas"/>
          <w:sz w:val="21"/>
        </w:rPr>
        <w:t>=== KB11 – Sửa dữ liệu trong CSDL sau khi duyệt ===</w:t>
      </w:r>
    </w:p>
    <w:p w14:paraId="4068C256">
      <w:pPr>
        <w:spacing w:after="0" w:line="240" w:lineRule="auto"/>
        <w:ind w:left="454"/>
      </w:pPr>
      <w:r>
        <w:rPr>
          <w:rFonts w:ascii="Consolas" w:hAnsi="Consolas" w:eastAsia="Consolas"/>
          <w:sz w:val="21"/>
        </w:rPr>
        <w:t xml:space="preserve">  1. [THÔNG TIN] Kẻ nội gián sửa trực tiếp STK của lệnh đã duyệt trong CSDL</w:t>
      </w:r>
    </w:p>
    <w:p w14:paraId="78229973">
      <w:pPr>
        <w:spacing w:after="0" w:line="240" w:lineRule="auto"/>
        <w:ind w:left="454"/>
      </w:pPr>
      <w:r>
        <w:rPr>
          <w:rFonts w:ascii="Consolas" w:hAnsi="Consolas" w:eastAsia="Consolas"/>
          <w:sz w:val="21"/>
        </w:rPr>
        <w:t xml:space="preserve">       → 970422998811</w:t>
      </w:r>
    </w:p>
    <w:p w14:paraId="0C252FDC">
      <w:pPr>
        <w:spacing w:after="0" w:line="240" w:lineRule="auto"/>
        <w:ind w:left="454"/>
      </w:pPr>
      <w:r>
        <w:rPr>
          <w:rFonts w:ascii="Consolas" w:hAnsi="Consolas" w:eastAsia="Consolas"/>
          <w:sz w:val="21"/>
        </w:rPr>
        <w:t xml:space="preserve">  2. [BỊ CHẶN] Thực thi lệnh</w:t>
      </w:r>
    </w:p>
    <w:p w14:paraId="0906C34E">
      <w:pPr>
        <w:spacing w:after="0" w:line="240" w:lineRule="auto"/>
        <w:ind w:left="454"/>
      </w:pPr>
      <w:r>
        <w:rPr>
          <w:rFonts w:ascii="Consolas" w:hAnsi="Consolas" w:eastAsia="Consolas"/>
          <w:sz w:val="21"/>
        </w:rPr>
        <w:t xml:space="preserve">       → DU_LIEU_BI_SUA_DOI: Dữ liệu lệnh bị thay đổi trái phép</w:t>
      </w:r>
    </w:p>
    <w:p w14:paraId="1CFC745D">
      <w:pPr>
        <w:spacing w:after="0" w:line="240" w:lineRule="auto"/>
        <w:ind w:left="454"/>
      </w:pPr>
      <w:r>
        <w:rPr>
          <w:rFonts w:ascii="Consolas" w:hAnsi="Consolas" w:eastAsia="Consolas"/>
          <w:sz w:val="21"/>
        </w:rPr>
        <w:t>=== KB12 – Tự tạo – tự duyệt ===</w:t>
      </w:r>
    </w:p>
    <w:p w14:paraId="656E161F">
      <w:pPr>
        <w:spacing w:after="0" w:line="240" w:lineRule="auto"/>
        <w:ind w:left="454"/>
      </w:pPr>
      <w:r>
        <w:rPr>
          <w:rFonts w:ascii="Consolas" w:hAnsi="Consolas" w:eastAsia="Consolas"/>
          <w:sz w:val="21"/>
        </w:rPr>
        <w:t xml:space="preserve">  1. [BỊ CHẶN] Kế toán trưởng tự tạo rồi tự duyệt lệnh</w:t>
      </w:r>
    </w:p>
    <w:p w14:paraId="281780F9">
      <w:pPr>
        <w:spacing w:after="0" w:line="240" w:lineRule="auto"/>
        <w:ind w:left="454"/>
      </w:pPr>
      <w:r>
        <w:rPr>
          <w:rFonts w:ascii="Consolas" w:hAnsi="Consolas" w:eastAsia="Consolas"/>
          <w:sz w:val="21"/>
        </w:rPr>
        <w:t xml:space="preserve">       → TACH_BIET_NHIEM_VU: Người tạo lệnh không được tự phê duyệt</w:t>
      </w:r>
    </w:p>
    <w:p w14:paraId="55733C7B">
      <w:pPr>
        <w:spacing w:after="0" w:line="240" w:lineRule="auto"/>
        <w:ind w:left="454"/>
      </w:pPr>
      <w:r>
        <w:rPr>
          <w:rFonts w:ascii="Consolas" w:hAnsi="Consolas" w:eastAsia="Consolas"/>
          <w:sz w:val="21"/>
        </w:rPr>
        <w:t>=== KB13 – Thiết bị người duyệt bị chiếm → khoá khẩn cấp ===</w:t>
      </w:r>
    </w:p>
    <w:p w14:paraId="2188A172">
      <w:pPr>
        <w:spacing w:after="0" w:line="240" w:lineRule="auto"/>
        <w:ind w:left="454"/>
      </w:pPr>
      <w:r>
        <w:rPr>
          <w:rFonts w:ascii="Consolas" w:hAnsi="Consolas" w:eastAsia="Consolas"/>
          <w:sz w:val="21"/>
        </w:rPr>
        <w:t xml:space="preserve">  1. [THÔNG TIN] Điện thoại của Kế toán trưởng bị chiếm và đã ký duyệt 1 lệnh</w:t>
      </w:r>
    </w:p>
    <w:p w14:paraId="267854DF">
      <w:pPr>
        <w:spacing w:after="0" w:line="240" w:lineRule="auto"/>
        <w:ind w:left="454"/>
      </w:pPr>
      <w:r>
        <w:rPr>
          <w:rFonts w:ascii="Consolas" w:hAnsi="Consolas" w:eastAsia="Consolas"/>
          <w:sz w:val="21"/>
        </w:rPr>
        <w:t xml:space="preserve">       → Trạng thái APPROVED</w:t>
      </w:r>
    </w:p>
    <w:p w14:paraId="0AA304FE">
      <w:pPr>
        <w:spacing w:after="0" w:line="240" w:lineRule="auto"/>
        <w:ind w:left="454"/>
      </w:pPr>
      <w:r>
        <w:rPr>
          <w:rFonts w:ascii="Consolas" w:hAnsi="Consolas" w:eastAsia="Consolas"/>
          <w:sz w:val="21"/>
        </w:rPr>
        <w:t xml:space="preserve">  2. [THÀNH CÔNG] Kế toán trưởng gọi hotline, quản trị viên kích hoạt khoá khẩn cấp</w:t>
      </w:r>
    </w:p>
    <w:p w14:paraId="0F83B424">
      <w:pPr>
        <w:spacing w:after="0" w:line="240" w:lineRule="auto"/>
        <w:ind w:left="454"/>
      </w:pPr>
      <w:r>
        <w:rPr>
          <w:rFonts w:ascii="Consolas" w:hAnsi="Consolas" w:eastAsia="Consolas"/>
          <w:sz w:val="21"/>
        </w:rPr>
        <w:t xml:space="preserve">       → Thu hồi ['ketoantruong-phone'], huỷ duyệt các lệnh ['PR-0001']</w:t>
      </w:r>
    </w:p>
    <w:p w14:paraId="02581E1F">
      <w:pPr>
        <w:spacing w:after="0" w:line="240" w:lineRule="auto"/>
        <w:ind w:left="454"/>
      </w:pPr>
      <w:r>
        <w:rPr>
          <w:rFonts w:ascii="Consolas" w:hAnsi="Consolas" w:eastAsia="Consolas"/>
          <w:sz w:val="21"/>
        </w:rPr>
        <w:t xml:space="preserve">  3. [BỊ CHẶN] Phiên cũ của thiết bị bị chiếm tiếp tục thao tác</w:t>
      </w:r>
    </w:p>
    <w:p w14:paraId="640B7281">
      <w:pPr>
        <w:spacing w:after="0" w:line="240" w:lineRule="auto"/>
        <w:ind w:left="454"/>
      </w:pPr>
      <w:r>
        <w:rPr>
          <w:rFonts w:ascii="Consolas" w:hAnsi="Consolas" w:eastAsia="Consolas"/>
          <w:sz w:val="21"/>
        </w:rPr>
        <w:t xml:space="preserve">       → PHIEN_KHONG_HOP_LE: Phiên đăng nhập không tồn tại hoặc đã bị thu hồi</w:t>
      </w:r>
    </w:p>
    <w:p w14:paraId="764ADE5B">
      <w:pPr>
        <w:spacing w:after="0" w:line="240" w:lineRule="auto"/>
        <w:ind w:left="454"/>
      </w:pPr>
      <w:r>
        <w:rPr>
          <w:rFonts w:ascii="Consolas" w:hAnsi="Consolas" w:eastAsia="Consolas"/>
          <w:sz w:val="21"/>
        </w:rPr>
        <w:t xml:space="preserve">  4. [BỊ CHẶN] Thực thi lệnh đã duyệt trước đó</w:t>
      </w:r>
    </w:p>
    <w:p w14:paraId="09620D9B">
      <w:pPr>
        <w:spacing w:after="0" w:line="240" w:lineRule="auto"/>
        <w:ind w:left="454"/>
      </w:pPr>
      <w:r>
        <w:rPr>
          <w:rFonts w:ascii="Consolas" w:hAnsi="Consolas" w:eastAsia="Consolas"/>
          <w:sz w:val="21"/>
        </w:rPr>
        <w:t xml:space="preserve">       → CHUA_DU_PHE_DUYET: Lệnh chưa đủ điều kiện thực thi: Cần 1 người duyệt, mới có 0</w:t>
      </w:r>
    </w:p>
    <w:p w14:paraId="00390BAB">
      <w:pPr>
        <w:spacing w:after="0" w:line="240" w:lineRule="auto"/>
        <w:ind w:left="454"/>
      </w:pPr>
      <w:r>
        <w:rPr>
          <w:rFonts w:ascii="Consolas" w:hAnsi="Consolas" w:eastAsia="Consolas"/>
          <w:sz w:val="21"/>
        </w:rPr>
        <w:t>=== KB14 – Sửa / xoá nhật ký kiểm toán ===</w:t>
      </w:r>
    </w:p>
    <w:p w14:paraId="35C89468">
      <w:pPr>
        <w:spacing w:after="0" w:line="240" w:lineRule="auto"/>
        <w:ind w:left="454"/>
      </w:pPr>
      <w:r>
        <w:rPr>
          <w:rFonts w:ascii="Consolas" w:hAnsi="Consolas" w:eastAsia="Consolas"/>
          <w:sz w:val="21"/>
        </w:rPr>
        <w:t xml:space="preserve">  1. [THÔNG TIN] Kiểm tra nhật ký ban đầu</w:t>
      </w:r>
    </w:p>
    <w:p w14:paraId="32A11716">
      <w:pPr>
        <w:spacing w:after="0" w:line="240" w:lineRule="auto"/>
        <w:ind w:left="454"/>
      </w:pPr>
      <w:r>
        <w:rPr>
          <w:rFonts w:ascii="Consolas" w:hAnsi="Consolas" w:eastAsia="Consolas"/>
          <w:sz w:val="21"/>
        </w:rPr>
        <w:t xml:space="preserve">       → Toàn vẹn</w:t>
      </w:r>
    </w:p>
    <w:p w14:paraId="5ABA2B52">
      <w:pPr>
        <w:spacing w:after="0" w:line="240" w:lineRule="auto"/>
        <w:ind w:left="454"/>
      </w:pPr>
      <w:r>
        <w:rPr>
          <w:rFonts w:ascii="Consolas" w:hAnsi="Consolas" w:eastAsia="Consolas"/>
          <w:sz w:val="21"/>
        </w:rPr>
        <w:t xml:space="preserve">  2. [PHÁT HIỆN] Sửa STK trong bản ghi nhật ký để che dấu vết</w:t>
      </w:r>
    </w:p>
    <w:p w14:paraId="62A4E0CB">
      <w:pPr>
        <w:spacing w:after="0" w:line="240" w:lineRule="auto"/>
        <w:ind w:left="454"/>
      </w:pPr>
      <w:r>
        <w:rPr>
          <w:rFonts w:ascii="Consolas" w:hAnsi="Consolas" w:eastAsia="Consolas"/>
          <w:sz w:val="21"/>
        </w:rPr>
        <w:t xml:space="preserve">       → Phát hiện: Bản ghi #18: nội dung bị sửa (hash không khớp)</w:t>
      </w:r>
    </w:p>
    <w:p w14:paraId="3E036985">
      <w:pPr>
        <w:spacing w:after="0" w:line="240" w:lineRule="auto"/>
        <w:ind w:left="454"/>
      </w:pPr>
      <w:r>
        <w:rPr>
          <w:rFonts w:ascii="Consolas" w:hAnsi="Consolas" w:eastAsia="Consolas"/>
          <w:sz w:val="21"/>
        </w:rPr>
        <w:t xml:space="preserve">  3. [PHÁT HIỆN] Xoá 3 bản ghi cuối nhật ký</w:t>
      </w:r>
    </w:p>
    <w:p w14:paraId="2AFFEB53">
      <w:pPr>
        <w:spacing w:after="0" w:line="240" w:lineRule="auto"/>
        <w:ind w:left="454"/>
      </w:pPr>
      <w:r>
        <w:rPr>
          <w:rFonts w:ascii="Consolas" w:hAnsi="Consolas" w:eastAsia="Consolas"/>
          <w:sz w:val="21"/>
        </w:rPr>
        <w:t xml:space="preserve">       → Phát hiện nhờ mốc neo bên ngoài: Nhật ký bị cắt cụt: mốc neo ở bản ghi #18 nhưng chỉ còn 16 bản ghi</w:t>
      </w:r>
    </w:p>
    <w:p w14:paraId="4D2A5FEA">
      <w:pPr>
        <w:spacing w:after="0" w:line="240" w:lineRule="auto"/>
        <w:ind w:left="454"/>
      </w:pPr>
      <w:r>
        <w:rPr>
          <w:rFonts w:ascii="Consolas" w:hAnsi="Consolas" w:eastAsia="Consolas"/>
          <w:sz w:val="21"/>
        </w:rPr>
        <w:t>=== KB15 – Ảnh hoá đơn bị sửa STK, ảnh chụp màn hình 'đã duyệt' giả ===</w:t>
      </w:r>
    </w:p>
    <w:p w14:paraId="10C40661">
      <w:pPr>
        <w:spacing w:after="0" w:line="240" w:lineRule="auto"/>
        <w:ind w:left="454"/>
      </w:pPr>
      <w:r>
        <w:rPr>
          <w:rFonts w:ascii="Consolas" w:hAnsi="Consolas" w:eastAsia="Consolas"/>
          <w:sz w:val="21"/>
        </w:rPr>
        <w:t xml:space="preserve">  1. [THÔNG TIN] Kế toán nhận qua Zalo ảnh chụp hoá đơn của Minh Phát – STK trên ảnh đã bị chỉnh sửa thành 0071000999888</w:t>
      </w:r>
    </w:p>
    <w:p w14:paraId="54C7FD1A">
      <w:pPr>
        <w:spacing w:after="0" w:line="240" w:lineRule="auto"/>
        <w:ind w:left="454"/>
      </w:pPr>
      <w:r>
        <w:rPr>
          <w:rFonts w:ascii="Consolas" w:hAnsi="Consolas" w:eastAsia="Consolas"/>
          <w:sz w:val="21"/>
        </w:rPr>
        <w:t xml:space="preserve">       → Ảnh trông như hoá đơn thật – hệ thống KHÔNG đọc STK từ ảnh</w:t>
      </w:r>
    </w:p>
    <w:p w14:paraId="1DB8E94A">
      <w:pPr>
        <w:spacing w:after="0" w:line="240" w:lineRule="auto"/>
        <w:ind w:left="454"/>
      </w:pPr>
      <w:r>
        <w:rPr>
          <w:rFonts w:ascii="Consolas" w:hAnsi="Consolas" w:eastAsia="Consolas"/>
          <w:sz w:val="21"/>
        </w:rPr>
        <w:t xml:space="preserve">  2. [THÀNH CÔNG] Nhập STK trên ảnh để đối chiếu</w:t>
      </w:r>
    </w:p>
    <w:p w14:paraId="4ADBB1B4">
      <w:pPr>
        <w:spacing w:after="0" w:line="240" w:lineRule="auto"/>
        <w:ind w:left="454"/>
      </w:pPr>
      <w:r>
        <w:rPr>
          <w:rFonts w:ascii="Consolas" w:hAnsi="Consolas" w:eastAsia="Consolas"/>
          <w:sz w:val="21"/>
        </w:rPr>
        <w:t xml:space="preserve">       → Trạng thái BLOCKED: Số tài khoản trong tin nhắn (0071000999888) KHÁC số tài khoản đã xác minh trong sổ đăng ký (0071000123456) – dấu hiệu lừa đảo đổi tài khoản (BEC)</w:t>
      </w:r>
    </w:p>
    <w:p w14:paraId="36BF7BA0">
      <w:pPr>
        <w:spacing w:after="0" w:line="240" w:lineRule="auto"/>
        <w:ind w:left="454"/>
      </w:pPr>
      <w:r>
        <w:rPr>
          <w:rFonts w:ascii="Consolas" w:hAnsi="Consolas" w:eastAsia="Consolas"/>
          <w:sz w:val="21"/>
        </w:rPr>
        <w:t xml:space="preserve">  3. [THÀNH CÔNG] Kẻ gian gửi ảnh chụp màn hình 'Giám đốc đã duyệt' để hối thúc</w:t>
      </w:r>
    </w:p>
    <w:p w14:paraId="7524BF7A">
      <w:pPr>
        <w:spacing w:after="0" w:line="240" w:lineRule="auto"/>
        <w:ind w:left="454"/>
      </w:pPr>
      <w:r>
        <w:rPr>
          <w:rFonts w:ascii="Consolas" w:hAnsi="Consolas" w:eastAsia="Consolas"/>
          <w:sz w:val="21"/>
        </w:rPr>
        <w:t xml:space="preserve">       → Rủi ro MEDIUM (45). Điều kiện: Cần 2 người duyệt, mới có 0; Cần chính Lê Hoàng Nam ký xác nhận trên thiết bị đã đăng ký; Cần gọi lại xác minh qua số điện thoại trong danh bạ/sổ đăng ký</w:t>
      </w:r>
    </w:p>
    <w:p w14:paraId="7EC34401">
      <w:pPr>
        <w:spacing w:after="0" w:line="240" w:lineRule="auto"/>
        <w:ind w:left="454"/>
      </w:pPr>
      <w:r>
        <w:rPr>
          <w:rFonts w:ascii="Consolas" w:hAnsi="Consolas" w:eastAsia="Consolas"/>
          <w:sz w:val="21"/>
        </w:rPr>
        <w:t xml:space="preserve">  4. [BỊ CHẶN] Kế toán trưởng duyệt rồi thực thi, coi ảnh chụp như chữ ký của Giám đốc</w:t>
      </w:r>
    </w:p>
    <w:p w14:paraId="393B62D0">
      <w:pPr>
        <w:spacing w:after="0" w:line="240" w:lineRule="auto"/>
        <w:ind w:left="454"/>
      </w:pPr>
      <w:r>
        <w:rPr>
          <w:rFonts w:ascii="Consolas" w:hAnsi="Consolas" w:eastAsia="Consolas"/>
          <w:sz w:val="21"/>
        </w:rPr>
        <w:t xml:space="preserve">       → CHUA_DU_PHE_DUYET: Lệnh chưa đủ điều kiện thực thi: Cần 2 người duyệt, mới có 1; Cần chính Lê Hoàng Nam ký xác nhận trên thiết bị đã đăng ký; Cần gọi lại xác minh qua số điện thoại trong danh bạ/sổ đăng ký</w:t>
      </w:r>
    </w:p>
    <w:p w14:paraId="012E7FDE">
      <w:pPr>
        <w:spacing w:after="40"/>
      </w:pPr>
    </w:p>
    <w:sectPr>
      <w:footerReference r:id="rId5" w:type="default"/>
      <w:pgSz w:w="11906" w:h="16838"/>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F098C">
    <w:pPr>
      <w:pStyle w:val="18"/>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7D59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12" w:lineRule="auto"/>
    </w:pPr>
    <w:rPr>
      <w:rFonts w:ascii="Times New Roman" w:hAnsi="Times New Roman" w:eastAsia="Times New Roman" w:cs="Times New Roman"/>
      <w:sz w:val="26"/>
      <w:szCs w:val="22"/>
      <w:lang w:val="en-US" w:eastAsia="en-US" w:bidi="ar-SA"/>
    </w:rPr>
  </w:style>
  <w:style w:type="paragraph" w:styleId="2">
    <w:name w:val="heading 1"/>
    <w:basedOn w:val="1"/>
    <w:next w:val="1"/>
    <w:link w:val="140"/>
    <w:qFormat/>
    <w:uiPriority w:val="9"/>
    <w:pPr>
      <w:keepNext/>
      <w:keepLines/>
      <w:spacing w:before="0" w:after="120"/>
      <w:outlineLvl w:val="0"/>
    </w:pPr>
    <w:rPr>
      <w:rFonts w:ascii="Times New Roman" w:hAnsi="Times New Roman" w:eastAsia="Times New Roman" w:cs="Times New Roman"/>
      <w:b/>
      <w:bCs/>
      <w:color w:val="1F4E8C"/>
      <w:sz w:val="32"/>
      <w:szCs w:val="28"/>
    </w:rPr>
  </w:style>
  <w:style w:type="paragraph" w:styleId="3">
    <w:name w:val="heading 2"/>
    <w:basedOn w:val="1"/>
    <w:next w:val="1"/>
    <w:link w:val="141"/>
    <w:unhideWhenUsed/>
    <w:qFormat/>
    <w:uiPriority w:val="9"/>
    <w:pPr>
      <w:keepNext/>
      <w:keepLines/>
      <w:spacing w:before="240" w:after="120"/>
      <w:outlineLvl w:val="1"/>
    </w:pPr>
    <w:rPr>
      <w:rFonts w:ascii="Times New Roman" w:hAnsi="Times New Roman" w:eastAsia="Times New Roman" w:cs="Times New Roman"/>
      <w:b/>
      <w:bCs/>
      <w:color w:val="101828"/>
      <w:sz w:val="28"/>
      <w:szCs w:val="26"/>
    </w:rPr>
  </w:style>
  <w:style w:type="paragraph" w:styleId="4">
    <w:name w:val="heading 3"/>
    <w:basedOn w:val="1"/>
    <w:next w:val="1"/>
    <w:link w:val="142"/>
    <w:unhideWhenUsed/>
    <w:qFormat/>
    <w:uiPriority w:val="9"/>
    <w:pPr>
      <w:keepNext/>
      <w:keepLines/>
      <w:spacing w:before="240" w:after="120"/>
      <w:outlineLvl w:val="2"/>
    </w:pPr>
    <w:rPr>
      <w:rFonts w:ascii="Times New Roman" w:hAnsi="Times New Roman" w:eastAsia="Times New Roman" w:cs="Times New Roman"/>
      <w:b/>
      <w:bCs/>
      <w:color w:val="101828"/>
      <w:sz w:val="26"/>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rFonts w:ascii="Times New Roman" w:hAnsi="Times New Roman" w:eastAsia="Times New Roman" w:cs="Times New Roman"/>
      <w:b/>
      <w:bCs/>
      <w:color w:val="4F81BD" w:themeColor="accent1"/>
      <w:sz w:val="22"/>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rPr>
      <w:rFonts w:ascii="Times New Roman" w:hAnsi="Times New Roman" w:eastAsia="Times New Roman" w:cs="Times New Roman"/>
      <w:sz w:val="26"/>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rPr>
      <w:rFonts w:ascii="Times New Roman" w:hAnsi="Times New Roman" w:eastAsia="Times New Roman" w:cs="Times New Roman"/>
      <w:sz w:val="26"/>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2026-10-29T19:59:45Z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16171ED9FD384CB0892C8159071AC4FB_12</vt:lpwstr>
  </property>
</Properties>
</file>