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20" w:after="0"/>
        <w:jc w:val="center"/>
        <w:rPr>
          <w:rFonts w:cs="Arial"/>
          <w:b/>
          <w:b/>
          <w:smallCaps/>
          <w:spacing w:val="20"/>
          <w:sz w:val="36"/>
          <w:szCs w:val="32"/>
          <w:lang w:val="en-US"/>
        </w:rPr>
      </w:pPr>
      <w:r>
        <w:rPr>
          <w:rFonts w:cs="Arial"/>
          <w:b/>
          <w:smallCaps/>
          <w:spacing w:val="20"/>
          <w:sz w:val="36"/>
          <w:szCs w:val="32"/>
          <w:lang w:val="en-US"/>
        </w:rPr>
        <w:t>Data Science and Machine Learning (MSc)</w:t>
      </w:r>
    </w:p>
    <w:p>
      <w:pPr>
        <w:pStyle w:val="Normal"/>
        <w:jc w:val="center"/>
        <w:rPr>
          <w:rFonts w:cs="Arial"/>
          <w:spacing w:val="20"/>
          <w:sz w:val="32"/>
          <w:szCs w:val="32"/>
          <w:lang w:val="en-US"/>
        </w:rPr>
      </w:pPr>
      <w:r>
        <w:rPr>
          <w:rFonts w:cs="Arial"/>
          <w:spacing w:val="20"/>
          <w:sz w:val="32"/>
          <w:szCs w:val="32"/>
          <w:lang w:val="en-US"/>
        </w:rPr>
        <w:t>DAMA51: Foundations in Computer Science</w:t>
      </w:r>
    </w:p>
    <w:p>
      <w:pPr>
        <w:pStyle w:val="Normal"/>
        <w:jc w:val="center"/>
        <w:rPr>
          <w:rFonts w:cs="Arial"/>
          <w:sz w:val="28"/>
          <w:lang w:val="en-US"/>
        </w:rPr>
      </w:pPr>
      <w:r>
        <w:rPr>
          <w:rFonts w:cs="Arial"/>
          <w:sz w:val="28"/>
          <w:lang w:val="en-US"/>
        </w:rPr>
        <w:t>Academic Year: 2022–2023</w:t>
      </w:r>
    </w:p>
    <w:p>
      <w:pPr>
        <w:pStyle w:val="Normal"/>
        <w:jc w:val="center"/>
        <w:rPr>
          <w:rFonts w:cs="Arial"/>
          <w:spacing w:val="20"/>
          <w:sz w:val="32"/>
          <w:szCs w:val="32"/>
          <w:lang w:val="en-US"/>
        </w:rPr>
      </w:pPr>
      <w:r>
        <w:rPr>
          <w:rFonts w:cs="Arial"/>
          <w:spacing w:val="20"/>
          <w:sz w:val="32"/>
          <w:szCs w:val="32"/>
          <w:lang w:val="en-US"/>
        </w:rPr>
      </w:r>
    </w:p>
    <w:tbl>
      <w:tblPr>
        <w:tblpPr w:bottomFromText="0" w:horzAnchor="margin" w:leftFromText="180" w:rightFromText="180" w:tblpX="0" w:tblpY="8" w:topFromText="0" w:vertAnchor="text"/>
        <w:tblW w:w="5000" w:type="pct"/>
        <w:jc w:val="left"/>
        <w:tblInd w:w="-5" w:type="dxa"/>
        <w:tblLayout w:type="fixed"/>
        <w:tblCellMar>
          <w:top w:w="0" w:type="dxa"/>
          <w:left w:w="108" w:type="dxa"/>
          <w:bottom w:w="0" w:type="dxa"/>
          <w:right w:w="108" w:type="dxa"/>
        </w:tblCellMar>
        <w:tblLook w:val="04a0" w:noHBand="0" w:noVBand="1" w:firstColumn="1" w:lastRow="0" w:lastColumn="0" w:firstRow="1"/>
      </w:tblPr>
      <w:tblGrid>
        <w:gridCol w:w="2597"/>
        <w:gridCol w:w="6428"/>
      </w:tblGrid>
      <w:tr>
        <w:trPr>
          <w:trHeight w:val="567" w:hRule="atLeast"/>
        </w:trPr>
        <w:tc>
          <w:tcPr>
            <w:tcW w:w="9025" w:type="dxa"/>
            <w:gridSpan w:val="2"/>
            <w:tcBorders>
              <w:top w:val="single" w:sz="4" w:space="0" w:color="000000"/>
              <w:left w:val="single" w:sz="4" w:space="0" w:color="000000"/>
              <w:bottom w:val="single" w:sz="4" w:space="0" w:color="000000"/>
              <w:right w:val="single" w:sz="4" w:space="0" w:color="000000"/>
            </w:tcBorders>
            <w:shd w:color="auto" w:fill="17365D" w:themeFill="text2" w:themeFillShade="bf" w:val="clear"/>
          </w:tcPr>
          <w:p>
            <w:pPr>
              <w:pStyle w:val="Title"/>
              <w:widowControl w:val="false"/>
              <w:spacing w:before="120" w:after="120"/>
              <w:rPr>
                <w:rFonts w:cs="Arial"/>
                <w:sz w:val="24"/>
                <w:szCs w:val="24"/>
                <w:u w:val="none"/>
              </w:rPr>
            </w:pPr>
            <w:r>
              <w:rPr>
                <w:rFonts w:cs="Arial"/>
                <w:color w:val="FFFFFF" w:themeColor="background1"/>
                <w:sz w:val="24"/>
                <w:szCs w:val="24"/>
                <w:u w:val="none"/>
                <w:lang w:val="en-US"/>
              </w:rPr>
              <w:t>#4 Written Assignment</w:t>
            </w:r>
            <w:r>
              <w:rPr>
                <w:rFonts w:cs="Arial"/>
                <w:color w:val="FFFFFF" w:themeColor="background1"/>
                <w:sz w:val="24"/>
                <w:szCs w:val="24"/>
                <w:u w:val="none"/>
              </w:rPr>
              <w:t xml:space="preserve"> </w:t>
            </w:r>
          </w:p>
        </w:tc>
      </w:tr>
      <w:tr>
        <w:trPr>
          <w:trHeight w:val="567" w:hRule="atLeast"/>
        </w:trPr>
        <w:tc>
          <w:tcPr>
            <w:tcW w:w="2597" w:type="dxa"/>
            <w:tcBorders>
              <w:top w:val="single" w:sz="4" w:space="0" w:color="000000"/>
              <w:left w:val="single" w:sz="4" w:space="0" w:color="000000"/>
              <w:bottom w:val="single" w:sz="4" w:space="0" w:color="000000"/>
              <w:right w:val="single" w:sz="4" w:space="0" w:color="000000"/>
            </w:tcBorders>
            <w:shd w:color="auto" w:fill="F49EC9" w:val="clear"/>
          </w:tcPr>
          <w:p>
            <w:pPr>
              <w:pStyle w:val="Title"/>
              <w:widowControl w:val="false"/>
              <w:spacing w:before="120" w:after="0"/>
              <w:ind w:hanging="0"/>
              <w:jc w:val="right"/>
              <w:rPr>
                <w:rFonts w:cs="Arial"/>
                <w:b w:val="false"/>
                <w:b w:val="false"/>
                <w:color w:val="002060"/>
                <w:sz w:val="24"/>
                <w:szCs w:val="24"/>
                <w:u w:val="none"/>
                <w:lang w:val="en-US"/>
              </w:rPr>
            </w:pPr>
            <w:r>
              <w:rPr>
                <w:rFonts w:cs="Arial"/>
                <w:b w:val="false"/>
                <w:color w:val="002060"/>
                <w:sz w:val="24"/>
                <w:szCs w:val="24"/>
                <w:u w:val="none"/>
                <w:lang w:val="en-US"/>
              </w:rPr>
              <w:t>Submission Deadline</w:t>
            </w:r>
          </w:p>
        </w:tc>
        <w:tc>
          <w:tcPr>
            <w:tcW w:w="6428" w:type="dxa"/>
            <w:tcBorders>
              <w:top w:val="single" w:sz="4" w:space="0" w:color="000000"/>
              <w:left w:val="single" w:sz="4" w:space="0" w:color="000000"/>
              <w:bottom w:val="single" w:sz="4" w:space="0" w:color="000000"/>
              <w:right w:val="single" w:sz="4" w:space="0" w:color="000000"/>
            </w:tcBorders>
            <w:shd w:color="auto" w:fill="F49EC9" w:val="clear"/>
          </w:tcPr>
          <w:p>
            <w:pPr>
              <w:pStyle w:val="Title"/>
              <w:widowControl w:val="false"/>
              <w:spacing w:before="120" w:after="0"/>
              <w:ind w:hanging="0"/>
              <w:jc w:val="left"/>
              <w:rPr>
                <w:rFonts w:cs="Arial"/>
                <w:color w:val="002060"/>
                <w:sz w:val="24"/>
                <w:szCs w:val="24"/>
                <w:u w:val="none"/>
                <w:lang w:val="en-US"/>
              </w:rPr>
            </w:pPr>
            <w:r>
              <w:rPr>
                <w:rFonts w:cs="Arial"/>
                <w:sz w:val="20"/>
                <w:shd w:fill="FFFFFF" w:val="clear"/>
                <w:lang w:val="en-US"/>
              </w:rPr>
              <w:t>Wed</w:t>
            </w:r>
            <w:r>
              <w:rPr>
                <w:rFonts w:cs="Arial"/>
                <w:sz w:val="20"/>
                <w:shd w:fill="FFFFFF" w:val="clear"/>
              </w:rPr>
              <w:t>, 26</w:t>
            </w:r>
            <w:r>
              <w:rPr>
                <w:rFonts w:cs="Arial"/>
                <w:sz w:val="20"/>
                <w:shd w:fill="FFFFFF" w:val="clear"/>
                <w:lang w:val="en-US"/>
              </w:rPr>
              <w:t xml:space="preserve"> April</w:t>
            </w:r>
            <w:r>
              <w:rPr>
                <w:rFonts w:cs="Arial"/>
                <w:sz w:val="20"/>
                <w:shd w:fill="FFFFFF" w:val="clear"/>
              </w:rPr>
              <w:t xml:space="preserve"> 202</w:t>
            </w:r>
            <w:r>
              <w:rPr>
                <w:rFonts w:cs="Arial"/>
                <w:sz w:val="20"/>
                <w:shd w:fill="FFFFFF" w:val="clear"/>
                <w:lang w:val="en-US"/>
              </w:rPr>
              <w:t>3</w:t>
            </w:r>
            <w:r>
              <w:rPr>
                <w:rFonts w:cs="Arial"/>
                <w:sz w:val="20"/>
                <w:shd w:fill="FFFFFF" w:val="clear"/>
              </w:rPr>
              <w:t>, 11:59 PM</w:t>
            </w:r>
          </w:p>
        </w:tc>
      </w:tr>
      <w:tr>
        <w:trPr>
          <w:trHeight w:val="567" w:hRule="atLeast"/>
        </w:trPr>
        <w:tc>
          <w:tcPr>
            <w:tcW w:w="2597" w:type="dxa"/>
            <w:tcBorders>
              <w:top w:val="single" w:sz="4" w:space="0" w:color="000000"/>
              <w:left w:val="single" w:sz="4" w:space="0" w:color="000000"/>
              <w:bottom w:val="single" w:sz="4" w:space="0" w:color="000000"/>
              <w:right w:val="single" w:sz="4" w:space="0" w:color="000000"/>
            </w:tcBorders>
            <w:shd w:color="auto" w:fill="F49EC9" w:val="clear"/>
          </w:tcPr>
          <w:p>
            <w:pPr>
              <w:pStyle w:val="Title"/>
              <w:widowControl w:val="false"/>
              <w:spacing w:before="120" w:after="0"/>
              <w:jc w:val="left"/>
              <w:rPr>
                <w:rFonts w:cs="Arial"/>
                <w:color w:val="002060"/>
                <w:sz w:val="24"/>
                <w:szCs w:val="24"/>
                <w:lang w:val="en-US"/>
              </w:rPr>
            </w:pPr>
            <w:r>
              <w:rPr>
                <w:rFonts w:cs="Arial"/>
                <w:b w:val="false"/>
                <w:color w:val="002060"/>
                <w:sz w:val="24"/>
                <w:szCs w:val="24"/>
                <w:u w:val="none"/>
                <w:lang w:val="en-US"/>
              </w:rPr>
              <w:t>Student Name:</w:t>
            </w:r>
          </w:p>
        </w:tc>
        <w:tc>
          <w:tcPr>
            <w:tcW w:w="6428" w:type="dxa"/>
            <w:tcBorders>
              <w:top w:val="single" w:sz="4" w:space="0" w:color="000000"/>
              <w:left w:val="single" w:sz="4" w:space="0" w:color="000000"/>
              <w:bottom w:val="single" w:sz="4" w:space="0" w:color="000000"/>
              <w:right w:val="single" w:sz="4" w:space="0" w:color="000000"/>
            </w:tcBorders>
            <w:shd w:color="auto" w:fill="F49EC9" w:val="clear"/>
          </w:tcPr>
          <w:p>
            <w:pPr>
              <w:pStyle w:val="Title"/>
              <w:widowControl w:val="false"/>
              <w:spacing w:before="120" w:after="0"/>
              <w:jc w:val="left"/>
              <w:rPr>
                <w:rFonts w:cs="Arial"/>
                <w:u w:val="none"/>
                <w:lang w:val="en-US"/>
              </w:rPr>
            </w:pPr>
            <w:r>
              <w:rPr>
                <w:rFonts w:cs="Arial"/>
                <w:u w:val="none"/>
                <w:lang w:val="en-US"/>
              </w:rPr>
              <w:t>Thomas Traianos</w:t>
            </w:r>
          </w:p>
        </w:tc>
      </w:tr>
    </w:tbl>
    <w:p>
      <w:pPr>
        <w:pStyle w:val="Heading1"/>
        <w:shd w:fill="17365D" w:val="clear"/>
        <w:rPr>
          <w:rFonts w:ascii="Arial" w:hAnsi="Arial" w:cs="Arial"/>
          <w:lang w:val="en-US"/>
        </w:rPr>
      </w:pPr>
      <w:r>
        <w:rPr>
          <w:rFonts w:cs="Arial" w:ascii="Arial" w:hAnsi="Arial"/>
          <w:color w:val="FFFFFF"/>
          <w:lang w:val="en-US"/>
        </w:rPr>
        <w:t>Remarks</w:t>
      </w:r>
    </w:p>
    <w:p>
      <w:pPr>
        <w:pStyle w:val="Normal"/>
        <w:rPr>
          <w:sz w:val="22"/>
          <w:szCs w:val="24"/>
          <w:lang w:val="en-US"/>
        </w:rPr>
      </w:pPr>
      <w:r>
        <w:rPr>
          <w:rFonts w:eastAsia="Arial" w:cs="Arial"/>
          <w:sz w:val="22"/>
          <w:szCs w:val="24"/>
          <w:lang w:val="en-US"/>
        </w:rPr>
        <w:t>The deadline is definitive.</w:t>
      </w:r>
    </w:p>
    <w:p>
      <w:pPr>
        <w:pStyle w:val="Normal"/>
        <w:rPr>
          <w:sz w:val="22"/>
          <w:szCs w:val="24"/>
          <w:lang w:val="en-US"/>
        </w:rPr>
      </w:pPr>
      <w:r>
        <w:rPr>
          <w:rFonts w:eastAsia="Arial" w:cs="Arial"/>
          <w:sz w:val="22"/>
          <w:szCs w:val="24"/>
          <w:lang w:val="en-US"/>
        </w:rPr>
        <w:t xml:space="preserve">An indicative solution will be posted online along with the returning of the graded assignments. </w:t>
      </w:r>
    </w:p>
    <w:p>
      <w:pPr>
        <w:pStyle w:val="Normal"/>
        <w:rPr>
          <w:b/>
          <w:b/>
          <w:bCs/>
          <w:sz w:val="22"/>
          <w:szCs w:val="24"/>
          <w:lang w:val="en-US"/>
        </w:rPr>
      </w:pPr>
      <w:r>
        <w:rPr>
          <w:rFonts w:eastAsia="Arial" w:cs="Arial"/>
          <w:sz w:val="22"/>
          <w:szCs w:val="24"/>
          <w:lang w:val="en-US"/>
        </w:rPr>
        <w:t xml:space="preserve">The assignment is due via the STUDY submission system. </w:t>
      </w:r>
      <w:r>
        <w:rPr>
          <w:rFonts w:eastAsia="Arial" w:cs="Arial"/>
          <w:b/>
          <w:bCs/>
          <w:sz w:val="22"/>
          <w:szCs w:val="24"/>
          <w:lang w:val="en-US"/>
        </w:rPr>
        <w:t xml:space="preserve">You are expected to turn in a document (.DOC, .ODT, .PDF) </w:t>
      </w:r>
      <w:r>
        <w:rPr>
          <w:rFonts w:eastAsia="Arial" w:cs="Arial"/>
          <w:b/>
          <w:bCs/>
          <w:sz w:val="22"/>
          <w:szCs w:val="24"/>
          <w:u w:val="single"/>
          <w:lang w:val="en-US"/>
        </w:rPr>
        <w:t>and</w:t>
      </w:r>
      <w:r>
        <w:rPr>
          <w:rFonts w:eastAsia="Arial" w:cs="Arial"/>
          <w:b/>
          <w:bCs/>
          <w:sz w:val="22"/>
          <w:szCs w:val="24"/>
          <w:lang w:val="en-US"/>
        </w:rPr>
        <w:t xml:space="preserve"> a compressed (.ZIP, .RAR) file containing all your work:</w:t>
      </w:r>
    </w:p>
    <w:p>
      <w:pPr>
        <w:pStyle w:val="ListParagraph"/>
        <w:numPr>
          <w:ilvl w:val="0"/>
          <w:numId w:val="2"/>
        </w:numPr>
        <w:rPr>
          <w:rFonts w:eastAsia="Arial" w:cs="Arial"/>
          <w:b/>
          <w:b/>
          <w:bCs/>
          <w:sz w:val="22"/>
          <w:szCs w:val="24"/>
          <w:lang w:val="en-US"/>
        </w:rPr>
      </w:pPr>
      <w:r>
        <w:rPr>
          <w:b/>
          <w:bCs/>
          <w:sz w:val="22"/>
          <w:szCs w:val="24"/>
          <w:lang w:val="en-US"/>
        </w:rPr>
        <w:t>1 document file (this document) with the answers to all the questions, along with the R code and the results of the execution of the code</w:t>
      </w:r>
    </w:p>
    <w:p>
      <w:pPr>
        <w:pStyle w:val="ListParagraph"/>
        <w:numPr>
          <w:ilvl w:val="0"/>
          <w:numId w:val="2"/>
        </w:numPr>
        <w:rPr>
          <w:rFonts w:eastAsia="Arial" w:cs="Arial"/>
          <w:b/>
          <w:b/>
          <w:bCs/>
          <w:sz w:val="22"/>
          <w:szCs w:val="22"/>
          <w:lang w:val="en-US"/>
        </w:rPr>
      </w:pPr>
      <w:r>
        <w:rPr>
          <w:b/>
          <w:bCs/>
          <w:sz w:val="22"/>
          <w:szCs w:val="22"/>
          <w:lang w:val="en-US"/>
        </w:rPr>
        <w:t>1 compressed file with 3 R scripts with the code that answers to each one of the problems to the Topics 3 and 5.</w:t>
      </w:r>
    </w:p>
    <w:p>
      <w:pPr>
        <w:pStyle w:val="Normal"/>
        <w:rPr>
          <w:rFonts w:cs="Arial"/>
          <w:sz w:val="22"/>
          <w:szCs w:val="22"/>
          <w:lang w:val="en-US"/>
        </w:rPr>
      </w:pPr>
      <w:r>
        <w:rPr>
          <w:rFonts w:eastAsia="Arial" w:cs="Arial"/>
          <w:b/>
          <w:bCs/>
          <w:sz w:val="22"/>
          <w:szCs w:val="22"/>
          <w:lang w:val="en-US"/>
        </w:rPr>
        <w:t>You should not make any changes in the written assignment file other than providing your own answers</w:t>
      </w:r>
      <w:r>
        <w:rPr>
          <w:rFonts w:eastAsia="Arial" w:cs="Arial"/>
          <w:b/>
          <w:bCs/>
          <w:sz w:val="22"/>
          <w:szCs w:val="22"/>
          <w:lang w:val="en-GB"/>
        </w:rPr>
        <w:t xml:space="preserve">. </w:t>
      </w:r>
      <w:r>
        <w:rPr>
          <w:rFonts w:eastAsia="Arial" w:cs="Arial"/>
          <w:sz w:val="22"/>
          <w:szCs w:val="22"/>
          <w:lang w:val="en-GB"/>
        </w:rPr>
        <w:t xml:space="preserve">You should also type all of your answers into Word and not attach any handwritten notes as pictures into your work otherwise a 5% reduction of your final grade will be applied. </w:t>
      </w:r>
      <w:r>
        <w:rPr>
          <w:rFonts w:eastAsia="Arial" w:cs="Arial"/>
          <w:sz w:val="22"/>
          <w:szCs w:val="22"/>
          <w:lang w:val="en-US"/>
        </w:rPr>
        <w:t>Make sure to name all the files (ZIP file, DOC file and R script files) with</w:t>
      </w:r>
      <w:r>
        <w:rPr>
          <w:rFonts w:eastAsia="Arial" w:cs="Arial"/>
          <w:b/>
          <w:bCs/>
          <w:sz w:val="22"/>
          <w:szCs w:val="22"/>
          <w:lang w:val="en-US"/>
        </w:rPr>
        <w:t xml:space="preserve"> your last name first followed by a dash symbol and the names of each component at the end</w:t>
      </w:r>
      <w:r>
        <w:rPr>
          <w:rFonts w:eastAsia="Arial" w:cs="Arial"/>
          <w:sz w:val="22"/>
          <w:szCs w:val="22"/>
          <w:lang w:val="en-US"/>
        </w:rPr>
        <w:t xml:space="preserve">. For example, for the student with the last name Aggelou the files should be named as follows: Aggelou-HW4.zip, Aggelou-HW4.doc, Aggelou-Topic3.R, Aggelou-Topic4.R, and Aggelou-Topic5.R. The R script files should automatically run with the </w:t>
      </w:r>
      <w:r>
        <w:rPr>
          <w:rFonts w:eastAsia="Arial" w:cs="Arial"/>
          <w:b/>
          <w:bCs/>
          <w:sz w:val="22"/>
          <w:szCs w:val="22"/>
          <w:lang w:val="en-US"/>
        </w:rPr>
        <w:t>source</w:t>
      </w:r>
      <w:r>
        <w:rPr>
          <w:rFonts w:eastAsia="Arial" w:cs="Arial"/>
          <w:sz w:val="22"/>
          <w:szCs w:val="22"/>
          <w:lang w:val="en-US"/>
        </w:rPr>
        <w:t xml:space="preserve"> command and generate the correct results. Also, please include comments before each command to explain the functionality of the command that follows. </w:t>
      </w:r>
      <w:r>
        <w:rPr>
          <w:rFonts w:cs="Arial"/>
          <w:sz w:val="22"/>
          <w:szCs w:val="22"/>
          <w:lang w:val="en-US"/>
        </w:rPr>
        <w:t>In the computations, use three decimal places.</w:t>
      </w:r>
    </w:p>
    <w:tbl>
      <w:tblPr>
        <w:tblW w:w="5000" w:type="pct"/>
        <w:jc w:val="center"/>
        <w:tblInd w:w="0" w:type="dxa"/>
        <w:tblLayout w:type="fixed"/>
        <w:tblCellMar>
          <w:top w:w="0" w:type="dxa"/>
          <w:left w:w="108" w:type="dxa"/>
          <w:bottom w:w="0" w:type="dxa"/>
          <w:right w:w="108" w:type="dxa"/>
        </w:tblCellMar>
        <w:tblLook w:val="0600" w:noHBand="1" w:noVBand="1" w:firstColumn="0" w:lastRow="0" w:lastColumn="0" w:firstRow="0"/>
      </w:tblPr>
      <w:tblGrid>
        <w:gridCol w:w="3590"/>
        <w:gridCol w:w="3042"/>
        <w:gridCol w:w="2394"/>
      </w:tblGrid>
      <w:tr>
        <w:trPr/>
        <w:tc>
          <w:tcPr>
            <w:tcW w:w="3590" w:type="dxa"/>
            <w:tcBorders>
              <w:top w:val="single" w:sz="4" w:space="0" w:color="000000"/>
              <w:left w:val="single" w:sz="4" w:space="0" w:color="000000"/>
              <w:bottom w:val="single" w:sz="4" w:space="0" w:color="000000"/>
              <w:right w:val="single" w:sz="4" w:space="0" w:color="000000"/>
            </w:tcBorders>
            <w:shd w:color="auto" w:fill="002060" w:val="clear"/>
          </w:tcPr>
          <w:p>
            <w:pPr>
              <w:pStyle w:val="Title"/>
              <w:widowControl w:val="false"/>
              <w:spacing w:before="120" w:after="120"/>
              <w:rPr>
                <w:rFonts w:cs="Arial"/>
                <w:color w:val="FFFFFF" w:themeColor="background1"/>
                <w:sz w:val="24"/>
                <w:szCs w:val="24"/>
                <w:u w:val="none"/>
                <w:lang w:val="en-US"/>
              </w:rPr>
            </w:pPr>
            <w:r>
              <w:rPr>
                <w:rFonts w:cs="Arial"/>
                <w:color w:val="FFFFFF" w:themeColor="background1"/>
                <w:sz w:val="24"/>
                <w:szCs w:val="24"/>
                <w:u w:val="none"/>
                <w:lang w:val="en-US"/>
              </w:rPr>
              <w:t>Topic</w:t>
            </w:r>
          </w:p>
        </w:tc>
        <w:tc>
          <w:tcPr>
            <w:tcW w:w="3042" w:type="dxa"/>
            <w:tcBorders>
              <w:top w:val="single" w:sz="4" w:space="0" w:color="000000"/>
              <w:left w:val="single" w:sz="4" w:space="0" w:color="000000"/>
              <w:bottom w:val="single" w:sz="4" w:space="0" w:color="000000"/>
              <w:right w:val="single" w:sz="4" w:space="0" w:color="000000"/>
            </w:tcBorders>
            <w:shd w:color="auto" w:fill="002060" w:val="clear"/>
          </w:tcPr>
          <w:p>
            <w:pPr>
              <w:pStyle w:val="Title"/>
              <w:widowControl w:val="false"/>
              <w:spacing w:before="120" w:after="120"/>
              <w:rPr>
                <w:rFonts w:cs="Arial"/>
                <w:color w:val="FFFFFF" w:themeColor="background1"/>
                <w:sz w:val="24"/>
                <w:szCs w:val="24"/>
                <w:u w:val="none"/>
                <w:lang w:val="en-US"/>
              </w:rPr>
            </w:pPr>
            <w:r>
              <w:rPr>
                <w:rFonts w:cs="Arial"/>
                <w:color w:val="FFFFFF" w:themeColor="background1"/>
                <w:sz w:val="24"/>
                <w:szCs w:val="24"/>
                <w:u w:val="none"/>
                <w:lang w:val="en-US"/>
              </w:rPr>
              <w:t>Points</w:t>
            </w:r>
          </w:p>
        </w:tc>
        <w:tc>
          <w:tcPr>
            <w:tcW w:w="2394" w:type="dxa"/>
            <w:tcBorders>
              <w:top w:val="single" w:sz="4" w:space="0" w:color="000000"/>
              <w:left w:val="single" w:sz="4" w:space="0" w:color="000000"/>
              <w:bottom w:val="single" w:sz="4" w:space="0" w:color="000000"/>
              <w:right w:val="single" w:sz="4" w:space="0" w:color="000000"/>
            </w:tcBorders>
            <w:shd w:color="auto" w:fill="002060" w:val="clear"/>
          </w:tcPr>
          <w:p>
            <w:pPr>
              <w:pStyle w:val="Title"/>
              <w:widowControl w:val="false"/>
              <w:spacing w:before="120" w:after="120"/>
              <w:rPr>
                <w:rFonts w:cs="Arial"/>
                <w:color w:val="FFFFFF" w:themeColor="background1"/>
                <w:sz w:val="24"/>
                <w:szCs w:val="24"/>
                <w:u w:val="none"/>
                <w:lang w:val="en-US"/>
              </w:rPr>
            </w:pPr>
            <w:r>
              <w:rPr>
                <w:rFonts w:cs="Arial"/>
                <w:color w:val="FFFFFF" w:themeColor="background1"/>
                <w:sz w:val="24"/>
                <w:szCs w:val="24"/>
                <w:u w:val="none"/>
                <w:lang w:val="en-US"/>
              </w:rPr>
              <w:t>Grades</w:t>
            </w:r>
          </w:p>
        </w:tc>
      </w:tr>
      <w:tr>
        <w:trPr/>
        <w:tc>
          <w:tcPr>
            <w:tcW w:w="3590"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ListParagraph"/>
              <w:widowControl w:val="false"/>
              <w:numPr>
                <w:ilvl w:val="0"/>
                <w:numId w:val="3"/>
              </w:numPr>
              <w:spacing w:before="120" w:after="0"/>
              <w:ind w:left="306" w:hanging="360"/>
              <w:contextualSpacing/>
              <w:jc w:val="left"/>
              <w:rPr>
                <w:rFonts w:cs="Arial"/>
              </w:rPr>
            </w:pPr>
            <w:r>
              <w:rPr>
                <w:rFonts w:cs="Arial"/>
                <w:b/>
                <w:sz w:val="22"/>
                <w:szCs w:val="22"/>
                <w:lang w:val="en-US"/>
              </w:rPr>
              <w:t>Online Quiz</w:t>
            </w:r>
          </w:p>
        </w:tc>
        <w:tc>
          <w:tcPr>
            <w:tcW w:w="3042"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Normal"/>
              <w:widowControl w:val="false"/>
              <w:spacing w:before="120" w:after="0"/>
              <w:jc w:val="center"/>
              <w:rPr>
                <w:rFonts w:cs="Arial"/>
                <w:lang w:val="en-US"/>
              </w:rPr>
            </w:pPr>
            <w:r>
              <w:rPr>
                <w:rFonts w:cs="Arial"/>
                <w:lang w:val="en-US"/>
              </w:rPr>
              <w:t>40</w:t>
            </w:r>
          </w:p>
        </w:tc>
        <w:tc>
          <w:tcPr>
            <w:tcW w:w="2394"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rFonts w:cs="Arial"/>
                <w:b/>
                <w:b/>
              </w:rPr>
            </w:pPr>
            <w:r>
              <w:rPr>
                <w:rFonts w:cs="Arial"/>
                <w:b/>
              </w:rPr>
            </w:r>
          </w:p>
        </w:tc>
      </w:tr>
      <w:tr>
        <w:trPr/>
        <w:tc>
          <w:tcPr>
            <w:tcW w:w="3590"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ListParagraph"/>
              <w:widowControl w:val="false"/>
              <w:numPr>
                <w:ilvl w:val="0"/>
                <w:numId w:val="3"/>
              </w:numPr>
              <w:spacing w:before="120" w:after="0"/>
              <w:ind w:left="306" w:hanging="360"/>
              <w:contextualSpacing/>
              <w:jc w:val="left"/>
              <w:rPr>
                <w:rFonts w:cs="Arial"/>
                <w:b/>
                <w:b/>
                <w:bCs/>
                <w:sz w:val="24"/>
                <w:szCs w:val="24"/>
                <w:lang w:val="en-US"/>
              </w:rPr>
            </w:pPr>
            <w:r>
              <w:rPr>
                <w:rFonts w:cs="Arial"/>
                <w:b/>
                <w:bCs/>
                <w:sz w:val="24"/>
                <w:szCs w:val="24"/>
                <w:lang w:val="en-US"/>
              </w:rPr>
              <w:t xml:space="preserve">Article review </w:t>
            </w:r>
          </w:p>
        </w:tc>
        <w:tc>
          <w:tcPr>
            <w:tcW w:w="3042"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Normal"/>
              <w:widowControl w:val="false"/>
              <w:spacing w:lineRule="auto" w:line="259" w:before="120" w:after="0"/>
              <w:jc w:val="center"/>
              <w:rPr>
                <w:rFonts w:eastAsia="Arial" w:cs="Arial"/>
              </w:rPr>
            </w:pPr>
            <w:r>
              <w:rPr>
                <w:rFonts w:eastAsia="Arial" w:cs="Arial"/>
              </w:rPr>
              <w:t>5</w:t>
            </w:r>
          </w:p>
        </w:tc>
        <w:tc>
          <w:tcPr>
            <w:tcW w:w="2394"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rFonts w:cs="Arial"/>
                <w:b/>
                <w:b/>
                <w:lang w:val="en-GB"/>
              </w:rPr>
            </w:pPr>
            <w:r>
              <w:rPr>
                <w:rFonts w:cs="Arial"/>
                <w:b/>
                <w:lang w:val="en-GB"/>
              </w:rPr>
            </w:r>
          </w:p>
        </w:tc>
      </w:tr>
      <w:tr>
        <w:trPr/>
        <w:tc>
          <w:tcPr>
            <w:tcW w:w="3590"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ListParagraph"/>
              <w:widowControl w:val="false"/>
              <w:numPr>
                <w:ilvl w:val="0"/>
                <w:numId w:val="3"/>
              </w:numPr>
              <w:spacing w:before="120" w:after="0"/>
              <w:ind w:left="306" w:hanging="360"/>
              <w:contextualSpacing/>
              <w:jc w:val="left"/>
              <w:rPr>
                <w:rFonts w:cs="Arial"/>
                <w:b/>
                <w:b/>
                <w:bCs/>
                <w:sz w:val="22"/>
                <w:szCs w:val="22"/>
                <w:lang w:val="en-US"/>
              </w:rPr>
            </w:pPr>
            <w:r>
              <w:rPr>
                <w:rFonts w:cs="Arial"/>
                <w:b/>
                <w:bCs/>
                <w:sz w:val="22"/>
                <w:szCs w:val="22"/>
                <w:lang w:val="en-US"/>
              </w:rPr>
              <w:t>Prototype-based Clustering</w:t>
            </w:r>
          </w:p>
        </w:tc>
        <w:tc>
          <w:tcPr>
            <w:tcW w:w="3042"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Normal"/>
              <w:widowControl w:val="false"/>
              <w:spacing w:before="120" w:after="0"/>
              <w:jc w:val="center"/>
              <w:rPr>
                <w:rFonts w:cs="Arial"/>
                <w:lang w:val="en-US"/>
              </w:rPr>
            </w:pPr>
            <w:r>
              <w:rPr>
                <w:rFonts w:cs="Arial"/>
                <w:lang w:val="en-US"/>
              </w:rPr>
              <w:t>20</w:t>
            </w:r>
          </w:p>
        </w:tc>
        <w:tc>
          <w:tcPr>
            <w:tcW w:w="2394"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rFonts w:cs="Arial"/>
                <w:b/>
                <w:b/>
                <w:lang w:val="en-GB"/>
              </w:rPr>
            </w:pPr>
            <w:r>
              <w:rPr>
                <w:rFonts w:cs="Arial"/>
                <w:b/>
                <w:lang w:val="en-GB"/>
              </w:rPr>
            </w:r>
          </w:p>
        </w:tc>
      </w:tr>
      <w:tr>
        <w:trPr>
          <w:trHeight w:val="308" w:hRule="atLeast"/>
        </w:trPr>
        <w:tc>
          <w:tcPr>
            <w:tcW w:w="3590"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ListParagraph"/>
              <w:widowControl w:val="false"/>
              <w:numPr>
                <w:ilvl w:val="0"/>
                <w:numId w:val="3"/>
              </w:numPr>
              <w:spacing w:before="120" w:after="0"/>
              <w:ind w:left="306" w:hanging="360"/>
              <w:contextualSpacing/>
              <w:jc w:val="left"/>
              <w:rPr>
                <w:b/>
                <w:b/>
                <w:bCs/>
                <w:sz w:val="22"/>
                <w:szCs w:val="22"/>
                <w:lang w:val="en-US"/>
              </w:rPr>
            </w:pPr>
            <w:r>
              <w:rPr>
                <w:b/>
                <w:bCs/>
                <w:sz w:val="22"/>
                <w:szCs w:val="22"/>
                <w:lang w:val="en-US"/>
              </w:rPr>
              <w:t>Hierarchcal based Clustering using R</w:t>
            </w:r>
          </w:p>
        </w:tc>
        <w:tc>
          <w:tcPr>
            <w:tcW w:w="3042"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Normal"/>
              <w:widowControl w:val="false"/>
              <w:spacing w:before="120" w:after="0"/>
              <w:jc w:val="center"/>
              <w:rPr/>
            </w:pPr>
            <w:r>
              <w:rPr/>
              <w:t>20</w:t>
            </w:r>
          </w:p>
        </w:tc>
        <w:tc>
          <w:tcPr>
            <w:tcW w:w="2394"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b/>
                <w:b/>
                <w:bCs/>
                <w:lang w:val="en-GB"/>
              </w:rPr>
            </w:pPr>
            <w:r>
              <w:rPr>
                <w:b/>
                <w:bCs/>
                <w:lang w:val="en-GB"/>
              </w:rPr>
            </w:r>
          </w:p>
        </w:tc>
      </w:tr>
      <w:tr>
        <w:trPr>
          <w:trHeight w:val="308" w:hRule="atLeast"/>
        </w:trPr>
        <w:tc>
          <w:tcPr>
            <w:tcW w:w="3590"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ListParagraph"/>
              <w:widowControl w:val="false"/>
              <w:numPr>
                <w:ilvl w:val="0"/>
                <w:numId w:val="3"/>
              </w:numPr>
              <w:spacing w:before="120" w:after="0"/>
              <w:ind w:left="306" w:hanging="360"/>
              <w:contextualSpacing/>
              <w:jc w:val="left"/>
              <w:rPr>
                <w:rFonts w:cs="Arial"/>
                <w:b/>
                <w:b/>
                <w:bCs/>
                <w:color w:val="000000" w:themeColor="text1"/>
                <w:sz w:val="22"/>
                <w:szCs w:val="22"/>
                <w:lang w:val="en-US"/>
              </w:rPr>
            </w:pPr>
            <w:r>
              <w:rPr>
                <w:rFonts w:cs="Arial"/>
                <w:b/>
                <w:bCs/>
                <w:color w:val="000000" w:themeColor="text1"/>
                <w:sz w:val="22"/>
                <w:szCs w:val="22"/>
                <w:lang w:val="en-US"/>
              </w:rPr>
              <w:t>Itemset Mining and Association Rules using R</w:t>
            </w:r>
          </w:p>
        </w:tc>
        <w:tc>
          <w:tcPr>
            <w:tcW w:w="3042"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Normal"/>
              <w:widowControl w:val="false"/>
              <w:spacing w:lineRule="auto" w:line="259" w:before="120" w:after="0"/>
              <w:jc w:val="center"/>
              <w:rPr>
                <w:rFonts w:eastAsia="Arial" w:cs="Arial"/>
                <w:lang w:val="en-US"/>
              </w:rPr>
            </w:pPr>
            <w:r>
              <w:rPr>
                <w:rFonts w:cs="Arial"/>
                <w:lang w:val="en-US"/>
              </w:rPr>
              <w:t>20</w:t>
            </w:r>
          </w:p>
        </w:tc>
        <w:tc>
          <w:tcPr>
            <w:tcW w:w="2394"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rFonts w:cs="Arial"/>
                <w:b/>
                <w:b/>
                <w:lang w:val="en-GB"/>
              </w:rPr>
            </w:pPr>
            <w:r>
              <w:rPr>
                <w:rFonts w:cs="Arial"/>
                <w:b/>
                <w:lang w:val="en-GB"/>
              </w:rPr>
            </w:r>
          </w:p>
        </w:tc>
      </w:tr>
      <w:tr>
        <w:trPr/>
        <w:tc>
          <w:tcPr>
            <w:tcW w:w="3590"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Normal"/>
              <w:widowControl w:val="false"/>
              <w:spacing w:before="120" w:after="0"/>
              <w:jc w:val="left"/>
              <w:rPr>
                <w:rFonts w:cs="Arial"/>
                <w:b/>
                <w:b/>
                <w:lang w:val="en-GB"/>
              </w:rPr>
            </w:pPr>
            <w:r>
              <w:rPr>
                <w:rFonts w:cs="Arial"/>
                <w:b/>
                <w:sz w:val="22"/>
                <w:szCs w:val="22"/>
                <w:lang w:val="en-GB"/>
              </w:rPr>
              <w:t>TOTAL</w:t>
            </w:r>
          </w:p>
        </w:tc>
        <w:tc>
          <w:tcPr>
            <w:tcW w:w="3042"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rFonts w:cs="Arial"/>
                <w:b/>
                <w:b/>
                <w:bCs/>
                <w:lang w:val="en-US"/>
              </w:rPr>
            </w:pPr>
            <w:r>
              <w:rPr>
                <w:rFonts w:cs="Arial"/>
                <w:b/>
                <w:bCs/>
                <w:lang w:val="en-US"/>
              </w:rPr>
              <w:t>105 (max 100)</w:t>
            </w:r>
          </w:p>
        </w:tc>
        <w:tc>
          <w:tcPr>
            <w:tcW w:w="2394"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rFonts w:cs="Arial"/>
                <w:b/>
                <w:b/>
                <w:lang w:val="en-GB"/>
              </w:rPr>
            </w:pPr>
            <w:r>
              <w:rPr>
                <w:rFonts w:cs="Arial"/>
                <w:b/>
                <w:lang w:val="en-US"/>
              </w:rPr>
              <w:t>/</w:t>
            </w:r>
            <w:r>
              <w:rPr>
                <w:rFonts w:cs="Arial"/>
                <w:b/>
                <w:lang w:val="en-GB"/>
              </w:rPr>
              <w:t>100</w:t>
            </w:r>
          </w:p>
        </w:tc>
      </w:tr>
    </w:tbl>
    <w:p>
      <w:pPr>
        <w:pStyle w:val="Heading1"/>
        <w:shd w:fill="17365D" w:val="clear"/>
        <w:rPr>
          <w:rFonts w:ascii="Arial" w:hAnsi="Arial" w:cs="Arial"/>
          <w:lang w:val="en-US"/>
        </w:rPr>
      </w:pPr>
      <w:r>
        <w:rPr>
          <w:rFonts w:cs="Arial" w:ascii="Arial" w:hAnsi="Arial"/>
          <w:lang w:val="en-US"/>
        </w:rPr>
        <w:t xml:space="preserve">Topic 1: Quiz </w:t>
      </w:r>
    </w:p>
    <w:p>
      <w:pPr>
        <w:pStyle w:val="Normal"/>
        <w:rPr>
          <w:rFonts w:cs="Arial"/>
          <w:color w:val="FFFFFF" w:themeColor="background1"/>
          <w:lang w:val="en-US"/>
        </w:rPr>
      </w:pPr>
      <w:r>
        <w:rPr>
          <w:rFonts w:cs="Arial"/>
          <w:color w:val="FFFFFF" w:themeColor="background1"/>
          <w:lang w:val="en-GB"/>
        </w:rPr>
        <w:t xml:space="preserve">: </w:t>
      </w:r>
      <w:r>
        <w:rPr>
          <w:rFonts w:cs="Arial"/>
          <w:color w:val="FFFFFF" w:themeColor="background1"/>
          <w:lang w:val="en-US"/>
        </w:rPr>
        <w:t>Online QUIZ</w:t>
      </w:r>
    </w:p>
    <w:p>
      <w:pPr>
        <w:pStyle w:val="Normal"/>
        <w:rPr>
          <w:rFonts w:cs="Arial"/>
          <w:sz w:val="22"/>
          <w:lang w:val="en-US"/>
        </w:rPr>
      </w:pPr>
      <w:r>
        <w:rPr>
          <w:rFonts w:cs="Arial"/>
          <w:b/>
          <w:bCs/>
          <w:sz w:val="22"/>
          <w:szCs w:val="22"/>
          <w:lang w:val="en-US"/>
        </w:rPr>
        <w:t>(40 points)</w:t>
      </w:r>
      <w:r>
        <w:rPr>
          <w:rFonts w:cs="Arial"/>
          <w:sz w:val="22"/>
          <w:szCs w:val="22"/>
          <w:lang w:val="en-US"/>
        </w:rPr>
        <w:t xml:space="preserve"> Complete the corresponding online quiz available at:</w:t>
      </w:r>
    </w:p>
    <w:p>
      <w:pPr>
        <w:pStyle w:val="Normal"/>
        <w:rPr>
          <w:rFonts w:eastAsia="Arial" w:cs="Arial"/>
          <w:color w:val="000000" w:themeColor="text1"/>
          <w:sz w:val="22"/>
          <w:szCs w:val="22"/>
          <w:lang w:val="en-GB"/>
        </w:rPr>
      </w:pPr>
      <w:hyperlink r:id="rId2">
        <w:r>
          <w:rPr>
            <w:rStyle w:val="InternetLink"/>
            <w:rFonts w:eastAsia="Arial" w:cs="Arial"/>
            <w:sz w:val="22"/>
            <w:szCs w:val="22"/>
            <w:lang w:val="en-US"/>
          </w:rPr>
          <w:t>https://study.eap.gr/mod/quiz/view.php?id=24568</w:t>
        </w:r>
      </w:hyperlink>
      <w:r>
        <w:rPr>
          <w:rFonts w:eastAsia="Arial" w:cs="Arial"/>
          <w:color w:val="000000" w:themeColor="text1"/>
          <w:sz w:val="22"/>
          <w:szCs w:val="22"/>
          <w:lang w:val="en-US"/>
        </w:rPr>
        <w:t xml:space="preserve"> </w:t>
      </w:r>
    </w:p>
    <w:p>
      <w:pPr>
        <w:pStyle w:val="Normal"/>
        <w:rPr>
          <w:rFonts w:cs="Arial"/>
          <w:sz w:val="22"/>
          <w:lang w:val="en-US"/>
        </w:rPr>
      </w:pPr>
      <w:r>
        <w:rPr>
          <w:rFonts w:cs="Arial"/>
          <w:sz w:val="22"/>
          <w:lang w:val="en-US"/>
        </w:rPr>
        <w:t>You have one effort and unlimited time to complete the quiz, up to the submission deadline.</w:t>
      </w:r>
    </w:p>
    <w:p>
      <w:pPr>
        <w:pStyle w:val="Heading1"/>
        <w:shd w:fill="17365D" w:val="clear"/>
        <w:rPr>
          <w:rFonts w:ascii="Arial" w:hAnsi="Arial" w:cs="Arial"/>
          <w:lang w:val="en-US"/>
        </w:rPr>
      </w:pPr>
      <w:r>
        <w:rPr>
          <w:rFonts w:cs="Arial" w:ascii="Arial" w:hAnsi="Arial"/>
          <w:lang w:val="en-US"/>
        </w:rPr>
        <w:t xml:space="preserve">Topic 2: Article Review </w:t>
      </w:r>
    </w:p>
    <w:p>
      <w:pPr>
        <w:pStyle w:val="Normal"/>
        <w:rPr>
          <w:rFonts w:cs="Arial"/>
          <w:color w:val="000000" w:themeColor="text1"/>
          <w:sz w:val="22"/>
          <w:szCs w:val="22"/>
          <w:lang w:val="en-US"/>
        </w:rPr>
      </w:pPr>
      <w:r>
        <w:rPr>
          <w:rFonts w:cs="Arial"/>
          <w:color w:val="000000" w:themeColor="text1"/>
          <w:sz w:val="22"/>
          <w:szCs w:val="22"/>
          <w:lang w:val="en-US"/>
        </w:rPr>
        <w:t>The article “The planning and care of data” (https://dl.acm.org/doi/10.1145/3532633) makes a point about what drives complexity in software systems compared to data-oriented projects. What is this comparison? Why does the author believe that modern start-ups are less inclined to treat data engineering properly?</w:t>
      </w:r>
    </w:p>
    <w:p>
      <w:pPr>
        <w:pStyle w:val="Normal"/>
        <w:rPr>
          <w:rFonts w:cs="Arial"/>
          <w:color w:val="000000" w:themeColor="text1"/>
          <w:sz w:val="22"/>
          <w:szCs w:val="22"/>
          <w:lang w:val="en-US"/>
        </w:rPr>
      </w:pPr>
      <w:r>
        <w:rPr>
          <w:rFonts w:cs="Arial"/>
          <w:color w:val="000000" w:themeColor="text1"/>
          <w:sz w:val="22"/>
          <w:szCs w:val="22"/>
          <w:lang w:val="en-US"/>
        </w:rPr>
        <w:t>Note: You should write up your answer to a maximum of 100 words. Any text in excess of 100 words will not be taken into consideration.</w:t>
      </w:r>
    </w:p>
    <w:p>
      <w:pPr>
        <w:pStyle w:val="Normal"/>
        <w:rPr>
          <w:rFonts w:cs="Arial"/>
          <w:b/>
          <w:b/>
          <w:bCs/>
          <w:sz w:val="22"/>
          <w:szCs w:val="22"/>
        </w:rPr>
      </w:pPr>
      <w:r>
        <w:rPr>
          <w:rFonts w:cs="Arial"/>
          <w:color w:val="000000" w:themeColor="text1"/>
          <w:sz w:val="22"/>
          <w:szCs w:val="22"/>
          <w:lang w:val="en-US"/>
        </w:rPr>
        <w:t xml:space="preserve"> </w:t>
      </w:r>
      <w:r>
        <w:rPr>
          <w:rFonts w:cs="Arial"/>
          <w:b/>
          <w:bCs/>
          <w:sz w:val="22"/>
          <w:szCs w:val="22"/>
          <w:lang w:val="en-US"/>
        </w:rPr>
        <w:t xml:space="preserve">(5 points) </w:t>
      </w:r>
    </w:p>
    <w:p>
      <w:pPr>
        <w:pStyle w:val="Normal"/>
        <w:rPr>
          <w:sz w:val="22"/>
          <w:szCs w:val="22"/>
          <w:lang w:val="en-US"/>
        </w:rPr>
      </w:pPr>
      <w:r>
        <w:rPr>
          <w:sz w:val="22"/>
          <w:szCs w:val="22"/>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spacing w:before="120" w:after="0"/>
              <w:rPr>
                <w:sz w:val="22"/>
                <w:szCs w:val="22"/>
                <w:lang w:val="en-US"/>
              </w:rPr>
            </w:pPr>
            <w:r>
              <w:rPr>
                <w:rFonts w:eastAsia="Times New Roman" w:cs="Times New Roman"/>
                <w:kern w:val="0"/>
                <w:sz w:val="22"/>
                <w:szCs w:val="22"/>
                <w:lang w:val="en-US" w:eastAsia="el-GR" w:bidi="ar-SA"/>
              </w:rPr>
            </w:r>
          </w:p>
          <w:p>
            <w:pPr>
              <w:pStyle w:val="Normal"/>
              <w:widowControl/>
              <w:rPr>
                <w:sz w:val="22"/>
                <w:szCs w:val="22"/>
                <w:lang w:val="en-US"/>
              </w:rPr>
            </w:pPr>
            <w:r>
              <w:rPr>
                <w:rFonts w:eastAsia="Times New Roman" w:cs="Times New Roman"/>
                <w:kern w:val="0"/>
                <w:sz w:val="22"/>
                <w:szCs w:val="22"/>
                <w:lang w:val="en-US" w:eastAsia="el-GR" w:bidi="ar-SA"/>
              </w:rPr>
            </w:r>
          </w:p>
          <w:p>
            <w:pPr>
              <w:pStyle w:val="Normal"/>
              <w:widowControl/>
              <w:rPr>
                <w:sz w:val="22"/>
                <w:szCs w:val="22"/>
                <w:lang w:val="en-US"/>
              </w:rPr>
            </w:pPr>
            <w:r>
              <w:rPr>
                <w:rFonts w:eastAsia="Times New Roman" w:cs="Times New Roman"/>
                <w:kern w:val="0"/>
                <w:sz w:val="22"/>
                <w:szCs w:val="22"/>
                <w:lang w:val="en-US" w:eastAsia="el-GR" w:bidi="ar-SA"/>
              </w:rPr>
            </w:r>
          </w:p>
          <w:p>
            <w:pPr>
              <w:pStyle w:val="Normal"/>
              <w:widowControl/>
              <w:rPr>
                <w:sz w:val="22"/>
                <w:szCs w:val="22"/>
                <w:lang w:val="en-US"/>
              </w:rPr>
            </w:pPr>
            <w:r>
              <w:rPr>
                <w:rFonts w:eastAsia="Times New Roman" w:cs="Times New Roman"/>
                <w:kern w:val="0"/>
                <w:sz w:val="22"/>
                <w:szCs w:val="22"/>
                <w:lang w:val="en-US" w:eastAsia="el-GR" w:bidi="ar-SA"/>
              </w:rPr>
            </w:r>
          </w:p>
          <w:p>
            <w:pPr>
              <w:pStyle w:val="Normal"/>
              <w:widowControl/>
              <w:rPr>
                <w:sz w:val="22"/>
                <w:szCs w:val="22"/>
                <w:lang w:val="en-US"/>
              </w:rPr>
            </w:pPr>
            <w:r>
              <w:rPr>
                <w:rFonts w:eastAsia="Times New Roman" w:cs="Times New Roman"/>
                <w:kern w:val="0"/>
                <w:sz w:val="22"/>
                <w:szCs w:val="22"/>
                <w:lang w:val="en-US" w:eastAsia="el-GR" w:bidi="ar-SA"/>
              </w:rPr>
            </w:r>
          </w:p>
          <w:p>
            <w:pPr>
              <w:pStyle w:val="Normal"/>
              <w:widowControl/>
              <w:rPr>
                <w:sz w:val="22"/>
                <w:szCs w:val="22"/>
                <w:lang w:val="en-US"/>
              </w:rPr>
            </w:pPr>
            <w:r>
              <w:rPr>
                <w:rFonts w:eastAsia="Times New Roman" w:cs="Times New Roman"/>
                <w:kern w:val="0"/>
                <w:sz w:val="22"/>
                <w:szCs w:val="22"/>
                <w:lang w:val="en-US" w:eastAsia="el-GR" w:bidi="ar-SA"/>
              </w:rPr>
            </w:r>
          </w:p>
          <w:p>
            <w:pPr>
              <w:pStyle w:val="Normal"/>
              <w:widowControl/>
              <w:rPr>
                <w:sz w:val="22"/>
                <w:szCs w:val="22"/>
                <w:lang w:val="en-US"/>
              </w:rPr>
            </w:pPr>
            <w:r>
              <w:rPr>
                <w:rFonts w:eastAsia="Times New Roman" w:cs="Times New Roman"/>
                <w:kern w:val="0"/>
                <w:sz w:val="22"/>
                <w:szCs w:val="22"/>
                <w:lang w:val="en-US" w:eastAsia="el-GR" w:bidi="ar-SA"/>
              </w:rPr>
            </w:r>
          </w:p>
          <w:p>
            <w:pPr>
              <w:pStyle w:val="Normal"/>
              <w:widowControl/>
              <w:rPr>
                <w:sz w:val="22"/>
                <w:szCs w:val="22"/>
                <w:lang w:val="en-US"/>
              </w:rPr>
            </w:pPr>
            <w:r>
              <w:rPr>
                <w:rFonts w:eastAsia="Times New Roman" w:cs="Times New Roman"/>
                <w:kern w:val="0"/>
                <w:sz w:val="22"/>
                <w:szCs w:val="22"/>
                <w:lang w:val="en-US" w:eastAsia="el-GR" w:bidi="ar-SA"/>
              </w:rPr>
            </w:r>
          </w:p>
          <w:p>
            <w:pPr>
              <w:pStyle w:val="Normal"/>
              <w:widowControl/>
              <w:rPr>
                <w:sz w:val="22"/>
                <w:szCs w:val="22"/>
                <w:lang w:val="en-US"/>
              </w:rPr>
            </w:pPr>
            <w:r>
              <w:rPr>
                <w:rFonts w:eastAsia="Times New Roman" w:cs="Times New Roman"/>
                <w:kern w:val="0"/>
                <w:sz w:val="22"/>
                <w:szCs w:val="22"/>
                <w:lang w:val="en-US" w:eastAsia="el-GR" w:bidi="ar-SA"/>
              </w:rPr>
            </w:r>
          </w:p>
          <w:p>
            <w:pPr>
              <w:pStyle w:val="Normal"/>
              <w:widowControl/>
              <w:rPr>
                <w:sz w:val="22"/>
                <w:szCs w:val="22"/>
                <w:lang w:val="en-US"/>
              </w:rPr>
            </w:pPr>
            <w:r>
              <w:rPr>
                <w:rFonts w:eastAsia="Times New Roman" w:cs="Times New Roman"/>
                <w:kern w:val="0"/>
                <w:sz w:val="22"/>
                <w:szCs w:val="22"/>
                <w:lang w:val="en-US" w:eastAsia="el-GR" w:bidi="ar-SA"/>
              </w:rPr>
            </w:r>
          </w:p>
          <w:p>
            <w:pPr>
              <w:pStyle w:val="Normal"/>
              <w:widowControl/>
              <w:rPr>
                <w:sz w:val="22"/>
                <w:szCs w:val="22"/>
                <w:lang w:val="en-US"/>
              </w:rPr>
            </w:pPr>
            <w:r>
              <w:rPr>
                <w:rFonts w:eastAsia="Times New Roman" w:cs="Times New Roman"/>
                <w:kern w:val="0"/>
                <w:sz w:val="22"/>
                <w:szCs w:val="22"/>
                <w:lang w:val="en-US" w:eastAsia="el-GR" w:bidi="ar-SA"/>
              </w:rPr>
            </w:r>
          </w:p>
        </w:tc>
      </w:tr>
    </w:tbl>
    <w:p>
      <w:pPr>
        <w:pStyle w:val="Normal"/>
        <w:spacing w:before="0" w:after="0"/>
        <w:jc w:val="left"/>
        <w:rPr>
          <w:sz w:val="22"/>
          <w:szCs w:val="22"/>
          <w:lang w:val="en-US"/>
        </w:rPr>
      </w:pPr>
      <w:r>
        <w:rPr>
          <w:sz w:val="22"/>
          <w:szCs w:val="22"/>
          <w:lang w:val="en-US"/>
        </w:rPr>
      </w:r>
    </w:p>
    <w:p>
      <w:pPr>
        <w:pStyle w:val="ListParagraph"/>
        <w:spacing w:before="0" w:after="0"/>
        <w:contextualSpacing/>
        <w:jc w:val="left"/>
        <w:rPr>
          <w:sz w:val="22"/>
          <w:szCs w:val="22"/>
          <w:lang w:val="en-US"/>
        </w:rPr>
      </w:pPr>
      <w:r>
        <w:rPr>
          <w:sz w:val="22"/>
          <w:szCs w:val="22"/>
          <w:lang w:val="en-US"/>
        </w:rPr>
      </w:r>
    </w:p>
    <w:p>
      <w:pPr>
        <w:pStyle w:val="ListParagraph"/>
        <w:spacing w:before="0" w:after="0"/>
        <w:contextualSpacing/>
        <w:jc w:val="left"/>
        <w:rPr>
          <w:sz w:val="22"/>
          <w:szCs w:val="22"/>
          <w:lang w:val="en-US"/>
        </w:rPr>
      </w:pPr>
      <w:r>
        <w:rPr>
          <w:sz w:val="22"/>
          <w:szCs w:val="22"/>
          <w:lang w:val="en-US"/>
        </w:rPr>
      </w:r>
    </w:p>
    <w:p>
      <w:pPr>
        <w:pStyle w:val="ListParagraph"/>
        <w:spacing w:before="0" w:after="0"/>
        <w:contextualSpacing/>
        <w:jc w:val="left"/>
        <w:rPr>
          <w:sz w:val="22"/>
          <w:szCs w:val="22"/>
          <w:lang w:val="en-US"/>
        </w:rPr>
      </w:pPr>
      <w:r>
        <w:rPr>
          <w:sz w:val="22"/>
          <w:szCs w:val="22"/>
          <w:lang w:val="en-US"/>
        </w:rPr>
      </w:r>
    </w:p>
    <w:p>
      <w:pPr>
        <w:pStyle w:val="ListParagraph"/>
        <w:spacing w:before="0" w:after="0"/>
        <w:contextualSpacing/>
        <w:jc w:val="left"/>
        <w:rPr>
          <w:sz w:val="22"/>
          <w:szCs w:val="22"/>
          <w:lang w:val="en-US"/>
        </w:rPr>
      </w:pPr>
      <w:r>
        <w:rPr>
          <w:sz w:val="22"/>
          <w:szCs w:val="22"/>
          <w:lang w:val="en-US"/>
        </w:rPr>
      </w:r>
    </w:p>
    <w:p>
      <w:pPr>
        <w:pStyle w:val="ListParagraph"/>
        <w:spacing w:before="0" w:after="0"/>
        <w:contextualSpacing/>
        <w:jc w:val="left"/>
        <w:rPr>
          <w:sz w:val="22"/>
          <w:szCs w:val="22"/>
          <w:lang w:val="en-US"/>
        </w:rPr>
      </w:pPr>
      <w:r>
        <w:rPr>
          <w:sz w:val="22"/>
          <w:szCs w:val="22"/>
          <w:lang w:val="en-US"/>
        </w:rPr>
      </w:r>
    </w:p>
    <w:p>
      <w:pPr>
        <w:pStyle w:val="ListParagraph"/>
        <w:spacing w:before="0" w:after="0"/>
        <w:contextualSpacing/>
        <w:jc w:val="left"/>
        <w:rPr>
          <w:sz w:val="22"/>
          <w:szCs w:val="22"/>
          <w:lang w:val="en-US"/>
        </w:rPr>
      </w:pPr>
      <w:r>
        <w:rPr>
          <w:sz w:val="22"/>
          <w:szCs w:val="22"/>
          <w:lang w:val="en-US"/>
        </w:rPr>
      </w:r>
    </w:p>
    <w:p>
      <w:pPr>
        <w:pStyle w:val="Heading1"/>
        <w:shd w:fill="17365D" w:val="clear"/>
        <w:spacing w:lineRule="auto" w:line="259"/>
        <w:rPr>
          <w:rFonts w:ascii="Arial" w:hAnsi="Arial" w:cs="Arial"/>
          <w:color w:val="FFFFFF" w:themeColor="background1"/>
          <w:lang w:val="en-US"/>
        </w:rPr>
      </w:pPr>
      <w:r>
        <w:rPr>
          <w:rFonts w:cs="Arial" w:ascii="Arial" w:hAnsi="Arial"/>
          <w:color w:val="FFFFFF" w:themeColor="background1"/>
          <w:lang w:val="en-US"/>
        </w:rPr>
        <w:t>Topic 3:</w:t>
      </w:r>
      <w:r>
        <w:rPr>
          <w:rFonts w:cs="Arial" w:ascii="Arial" w:hAnsi="Arial"/>
          <w:color w:val="FFFFFF" w:themeColor="background1"/>
          <w:sz w:val="22"/>
          <w:szCs w:val="22"/>
          <w:lang w:val="en-US"/>
        </w:rPr>
        <w:t xml:space="preserve"> </w:t>
      </w:r>
      <w:r>
        <w:rPr>
          <w:rFonts w:cs="Arial" w:ascii="Arial" w:hAnsi="Arial"/>
          <w:color w:val="FFFFFF" w:themeColor="background1"/>
          <w:lang w:val="en-US"/>
        </w:rPr>
        <w:t xml:space="preserve">Prototype-based </w:t>
      </w:r>
      <w:r>
        <w:rPr>
          <w:rFonts w:cs="Arial" w:ascii="Arial" w:hAnsi="Arial"/>
          <w:color w:val="FFFFFF" w:themeColor="background1"/>
          <w:lang w:val="en-GB"/>
        </w:rPr>
        <w:t xml:space="preserve">and k-means </w:t>
      </w:r>
      <w:r>
        <w:rPr>
          <w:rFonts w:cs="Arial" w:ascii="Arial" w:hAnsi="Arial"/>
          <w:color w:val="FFFFFF" w:themeColor="background1"/>
          <w:lang w:val="en-US"/>
        </w:rPr>
        <w:t>Clustering</w:t>
      </w:r>
    </w:p>
    <w:p>
      <w:pPr>
        <w:pStyle w:val="Normal"/>
        <w:rPr>
          <w:sz w:val="22"/>
          <w:szCs w:val="22"/>
          <w:lang w:val="en-US"/>
        </w:rPr>
      </w:pPr>
      <w:r>
        <w:rPr>
          <w:b/>
          <w:bCs/>
          <w:sz w:val="22"/>
          <w:szCs w:val="22"/>
          <w:lang w:val="en-US"/>
        </w:rPr>
        <w:t xml:space="preserve">(20 total points) </w:t>
      </w:r>
      <w:r>
        <w:rPr>
          <w:sz w:val="22"/>
          <w:szCs w:val="22"/>
          <w:lang w:val="en-US"/>
        </w:rPr>
        <w:t xml:space="preserve">This topic will use the </w:t>
      </w:r>
      <w:r>
        <w:rPr>
          <w:b/>
          <w:bCs/>
          <w:i/>
          <w:iCs/>
          <w:sz w:val="22"/>
          <w:szCs w:val="22"/>
          <w:lang w:val="en-US"/>
        </w:rPr>
        <w:t>seeds</w:t>
      </w:r>
      <w:r>
        <w:rPr>
          <w:sz w:val="22"/>
          <w:szCs w:val="22"/>
          <w:lang w:val="en-US"/>
        </w:rPr>
        <w:t xml:space="preserve"> dataset, which contains data about the physical properties of the internal kernel structure of various wheats. The wheats come from three different varieties.</w:t>
      </w:r>
    </w:p>
    <w:p>
      <w:pPr>
        <w:pStyle w:val="Normal"/>
        <w:jc w:val="left"/>
        <w:rPr>
          <w:sz w:val="22"/>
          <w:szCs w:val="22"/>
          <w:lang w:val="en-US"/>
        </w:rPr>
      </w:pPr>
      <w:r>
        <w:rPr>
          <w:sz w:val="22"/>
          <w:szCs w:val="22"/>
          <w:lang w:val="en-US"/>
        </w:rPr>
        <w:t>Read the data using a command like the one below:</w:t>
      </w:r>
    </w:p>
    <w:p>
      <w:pPr>
        <w:pStyle w:val="Normal"/>
        <w:jc w:val="left"/>
        <w:rPr>
          <w:rFonts w:ascii="Courier New" w:hAnsi="Courier New" w:eastAsia="Courier New" w:cs="Courier New"/>
          <w:lang w:val="en-US"/>
        </w:rPr>
      </w:pPr>
      <w:r>
        <w:rPr>
          <w:rFonts w:eastAsia="Courier New" w:cs="Courier New" w:ascii="Courier New" w:hAnsi="Courier New"/>
          <w:lang w:val="en-US"/>
        </w:rPr>
        <w:t>seeds &lt;- read.csv("seeds_dataset", header = TRUE)</w:t>
      </w:r>
    </w:p>
    <w:p>
      <w:pPr>
        <w:pStyle w:val="Normal"/>
        <w:spacing w:lineRule="auto" w:line="259"/>
        <w:rPr>
          <w:b/>
          <w:b/>
          <w:bCs/>
          <w:sz w:val="22"/>
          <w:szCs w:val="22"/>
          <w:lang w:val="en-US"/>
        </w:rPr>
      </w:pPr>
      <w:r>
        <w:rPr>
          <w:sz w:val="22"/>
          <w:szCs w:val="22"/>
          <w:lang w:val="en-US"/>
        </w:rPr>
        <w:t xml:space="preserve">Note about reproducibility for the k-means algorithm: Since k-means will pseudo-randomly initialize its state, make sure that exactly before using the k-means algorithm, you call </w:t>
      </w:r>
      <w:r>
        <w:rPr>
          <w:rFonts w:cs="Courier New" w:ascii="Courier New" w:hAnsi="Courier New"/>
          <w:sz w:val="22"/>
          <w:szCs w:val="22"/>
          <w:lang w:val="en-US"/>
        </w:rPr>
        <w:t>set.seed(123)</w:t>
      </w:r>
      <w:r>
        <w:rPr>
          <w:sz w:val="22"/>
          <w:szCs w:val="22"/>
          <w:lang w:val="en-US"/>
        </w:rPr>
        <w:t>.</w:t>
      </w:r>
    </w:p>
    <w:p>
      <w:pPr>
        <w:pStyle w:val="Normal"/>
        <w:spacing w:before="0" w:after="0"/>
        <w:jc w:val="left"/>
        <w:rPr>
          <w:b/>
          <w:b/>
          <w:bCs/>
          <w:sz w:val="22"/>
          <w:szCs w:val="22"/>
          <w:lang w:val="en-US"/>
        </w:rPr>
      </w:pPr>
      <w:r>
        <w:rPr>
          <w:b/>
          <w:bCs/>
          <w:sz w:val="22"/>
          <w:szCs w:val="22"/>
          <w:lang w:val="en-US"/>
        </w:rPr>
      </w:r>
    </w:p>
    <w:p>
      <w:pPr>
        <w:pStyle w:val="Normal"/>
        <w:spacing w:before="0" w:after="0"/>
        <w:jc w:val="left"/>
        <w:rPr>
          <w:b/>
          <w:b/>
          <w:bCs/>
          <w:sz w:val="22"/>
          <w:szCs w:val="22"/>
          <w:lang w:val="en-US"/>
        </w:rPr>
      </w:pPr>
      <w:r>
        <w:rPr>
          <w:color w:val="000000" w:themeColor="text1"/>
          <w:sz w:val="22"/>
          <w:szCs w:val="22"/>
          <w:lang w:val="en-US"/>
        </w:rPr>
        <w:t>All the topics are expected to be answered using R unless explicitly stated otherwise.</w:t>
      </w:r>
    </w:p>
    <w:p>
      <w:pPr>
        <w:pStyle w:val="Normal"/>
        <w:spacing w:before="0" w:after="0"/>
        <w:jc w:val="left"/>
        <w:rPr>
          <w:b/>
          <w:b/>
          <w:bCs/>
          <w:sz w:val="22"/>
          <w:szCs w:val="22"/>
          <w:lang w:val="en-US"/>
        </w:rPr>
      </w:pPr>
      <w:r>
        <w:rPr>
          <w:b/>
          <w:bCs/>
          <w:sz w:val="22"/>
          <w:szCs w:val="22"/>
          <w:lang w:val="en-US"/>
        </w:rPr>
      </w:r>
    </w:p>
    <w:p>
      <w:pPr>
        <w:pStyle w:val="Normal"/>
        <w:spacing w:before="0" w:after="0"/>
        <w:jc w:val="left"/>
        <w:rPr>
          <w:b/>
          <w:b/>
          <w:bCs/>
          <w:sz w:val="22"/>
          <w:szCs w:val="22"/>
          <w:lang w:val="en-US"/>
        </w:rPr>
      </w:pPr>
      <w:r>
        <w:rPr>
          <w:b/>
          <w:bCs/>
          <w:sz w:val="22"/>
          <w:szCs w:val="22"/>
          <w:lang w:val="en-US"/>
        </w:rPr>
      </w:r>
    </w:p>
    <w:p>
      <w:pPr>
        <w:pStyle w:val="Normal"/>
        <w:spacing w:before="0" w:after="0"/>
        <w:jc w:val="left"/>
        <w:rPr>
          <w:b/>
          <w:b/>
          <w:bCs/>
          <w:sz w:val="22"/>
          <w:szCs w:val="22"/>
          <w:lang w:val="en-US"/>
        </w:rPr>
      </w:pPr>
      <w:r>
        <w:rPr>
          <w:b/>
          <w:bCs/>
          <w:sz w:val="22"/>
          <w:szCs w:val="22"/>
          <w:lang w:val="en-US"/>
        </w:rPr>
        <w:t xml:space="preserve">(a) (6 points) </w:t>
      </w:r>
      <w:r>
        <w:rPr>
          <w:sz w:val="22"/>
          <w:szCs w:val="22"/>
          <w:lang w:val="en-US"/>
        </w:rPr>
        <w:t xml:space="preserve">Perform a cluster analysis with the k-means algorithm. The desired number of clusters is 3. For your analysis use all the features of the dataset except columns </w:t>
      </w:r>
      <w:r>
        <w:rPr>
          <w:rFonts w:cs="Courier New" w:ascii="Courier New" w:hAnsi="Courier New"/>
          <w:sz w:val="22"/>
          <w:szCs w:val="22"/>
          <w:lang w:val="en-US"/>
        </w:rPr>
        <w:t xml:space="preserve">seeID </w:t>
      </w:r>
      <w:r>
        <w:rPr>
          <w:sz w:val="22"/>
          <w:szCs w:val="22"/>
          <w:lang w:val="en-US"/>
        </w:rPr>
        <w:t xml:space="preserve">and </w:t>
      </w:r>
      <w:r>
        <w:rPr>
          <w:rFonts w:cs="Courier New" w:ascii="Courier New" w:hAnsi="Courier New"/>
          <w:sz w:val="22"/>
          <w:szCs w:val="22"/>
          <w:lang w:val="en-US"/>
        </w:rPr>
        <w:t>seedType</w:t>
      </w:r>
      <w:r>
        <w:rPr>
          <w:sz w:val="22"/>
          <w:szCs w:val="22"/>
          <w:lang w:val="en-US"/>
        </w:rPr>
        <w:t xml:space="preserve">. Ensure that the dataset is scaled; if not, scale it so that the mean is0 and the standard deviation is 1. </w:t>
      </w:r>
    </w:p>
    <w:p>
      <w:pPr>
        <w:pStyle w:val="Normal"/>
        <w:spacing w:lineRule="auto" w:line="259"/>
        <w:rPr>
          <w:sz w:val="22"/>
          <w:szCs w:val="22"/>
          <w:lang w:val="en-US"/>
        </w:rPr>
      </w:pPr>
      <w:r>
        <w:rPr>
          <w:sz w:val="22"/>
          <w:szCs w:val="22"/>
          <w:lang w:val="en-US"/>
        </w:rPr>
        <w:t xml:space="preserve">Provide the scaled values of the attribute </w:t>
      </w:r>
      <w:r>
        <w:rPr>
          <w:rFonts w:cs="Courier New" w:ascii="Courier New" w:hAnsi="Courier New"/>
          <w:sz w:val="22"/>
          <w:szCs w:val="22"/>
          <w:lang w:val="en-US"/>
        </w:rPr>
        <w:t>perimeter</w:t>
      </w:r>
      <w:r>
        <w:rPr>
          <w:sz w:val="22"/>
          <w:szCs w:val="22"/>
          <w:lang w:val="en-US"/>
        </w:rPr>
        <w:t xml:space="preserve"> for each cluster prototype (centroid). </w:t>
      </w:r>
    </w:p>
    <w:p>
      <w:pPr>
        <w:pStyle w:val="Normal"/>
        <w:spacing w:lineRule="auto" w:line="259"/>
        <w:rPr>
          <w:sz w:val="22"/>
          <w:szCs w:val="22"/>
          <w:lang w:val="en-US"/>
        </w:rPr>
      </w:pPr>
      <w:r>
        <w:rPr>
          <w:sz w:val="22"/>
          <w:szCs w:val="22"/>
          <w:lang w:val="en-US"/>
        </w:rPr>
        <w:t xml:space="preserve">Find the cluster prototype that the data instances of rows 9, 55 and 189 belong to. </w:t>
      </w:r>
    </w:p>
    <w:p>
      <w:pPr>
        <w:pStyle w:val="Normal"/>
        <w:rPr>
          <w:sz w:val="22"/>
          <w:szCs w:val="22"/>
          <w:lang w:val="en-US"/>
        </w:rPr>
      </w:pPr>
      <w:r>
        <w:rPr>
          <w:sz w:val="22"/>
          <w:szCs w:val="22"/>
          <w:lang w:val="en-US"/>
        </w:rPr>
        <w:t>(Fill all values)</w:t>
      </w:r>
    </w:p>
    <w:p>
      <w:pPr>
        <w:pStyle w:val="Normal"/>
        <w:spacing w:lineRule="auto" w:line="259"/>
        <w:rPr>
          <w:sz w:val="22"/>
          <w:szCs w:val="22"/>
          <w:lang w:val="en-US"/>
        </w:rPr>
      </w:pPr>
      <w:r>
        <w:rPr>
          <w:sz w:val="22"/>
          <w:szCs w:val="22"/>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spacing w:lineRule="auto" w:line="259" w:before="120" w:after="0"/>
              <w:rPr>
                <w:b/>
                <w:b/>
                <w:bCs/>
                <w:sz w:val="22"/>
                <w:szCs w:val="22"/>
                <w:lang w:val="en-US"/>
              </w:rPr>
            </w:pPr>
            <w:r>
              <w:rPr>
                <w:rFonts w:eastAsia="Times New Roman" w:cs="Times New Roman"/>
                <w:b/>
                <w:bCs/>
                <w:kern w:val="0"/>
                <w:sz w:val="22"/>
                <w:szCs w:val="22"/>
                <w:lang w:val="en-US" w:eastAsia="el-GR" w:bidi="ar-SA"/>
              </w:rPr>
              <w:t xml:space="preserve">Answer: </w:t>
            </w:r>
          </w:p>
          <w:p>
            <w:pPr>
              <w:pStyle w:val="Normal"/>
              <w:widowControl/>
              <w:spacing w:lineRule="auto" w:line="259"/>
              <w:rPr>
                <w:sz w:val="22"/>
                <w:szCs w:val="22"/>
                <w:lang w:val="en-US"/>
              </w:rPr>
            </w:pPr>
            <w:r>
              <w:rPr>
                <w:rFonts w:eastAsia="Times New Roman" w:cs="Times New Roman"/>
                <w:kern w:val="0"/>
                <w:sz w:val="22"/>
                <w:szCs w:val="22"/>
                <w:lang w:val="en-US" w:eastAsia="el-GR" w:bidi="ar-SA"/>
              </w:rPr>
            </w:r>
          </w:p>
          <w:tbl>
            <w:tblPr>
              <w:tblStyle w:val="af2"/>
              <w:tblW w:w="879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31"/>
              <w:gridCol w:w="2930"/>
              <w:gridCol w:w="2930"/>
            </w:tblGrid>
            <w:tr>
              <w:trPr/>
              <w:tc>
                <w:tcPr>
                  <w:tcW w:w="2931" w:type="dxa"/>
                  <w:tcBorders/>
                  <w:shd w:color="auto" w:fill="C6D9F1" w:themeFill="text2" w:themeFillTint="33" w:val="clear"/>
                </w:tcPr>
                <w:p>
                  <w:pPr>
                    <w:pStyle w:val="Normal"/>
                    <w:widowControl/>
                    <w:spacing w:before="120" w:after="0"/>
                    <w:rPr>
                      <w:rFonts w:ascii="Monaco" w:hAnsi="Monaco" w:eastAsia="Monaco" w:cs="Monaco"/>
                      <w:i/>
                      <w:i/>
                      <w:iCs/>
                      <w:color w:val="000000" w:themeColor="text1"/>
                      <w:sz w:val="16"/>
                      <w:szCs w:val="16"/>
                      <w:highlight w:val="yellow"/>
                      <w:lang w:val="en-US"/>
                    </w:rPr>
                  </w:pPr>
                  <w:r>
                    <w:rPr>
                      <w:i/>
                      <w:iCs/>
                      <w:kern w:val="0"/>
                      <w:sz w:val="18"/>
                      <w:szCs w:val="18"/>
                      <w:lang w:val="en-US" w:eastAsia="el-GR" w:bidi="ar-SA"/>
                    </w:rPr>
                    <w:t>Value of attribute “perimeter” for each cluster prototype:</w:t>
                  </w:r>
                </w:p>
              </w:tc>
              <w:tc>
                <w:tcPr>
                  <w:tcW w:w="2930" w:type="dxa"/>
                  <w:tcBorders/>
                  <w:shd w:color="auto" w:fill="C6D9F1" w:themeFill="text2" w:themeFillTint="33" w:val="clear"/>
                </w:tcPr>
                <w:p>
                  <w:pPr>
                    <w:pStyle w:val="Normal"/>
                    <w:widowControl/>
                    <w:spacing w:before="120" w:after="0"/>
                    <w:rPr>
                      <w:rFonts w:ascii="Monaco" w:hAnsi="Monaco" w:eastAsia="Monaco" w:cs="Monaco"/>
                      <w:i/>
                      <w:i/>
                      <w:iCs/>
                      <w:color w:val="000000" w:themeColor="text1"/>
                      <w:sz w:val="18"/>
                      <w:szCs w:val="18"/>
                      <w:highlight w:val="yellow"/>
                      <w:lang w:val="en-US"/>
                    </w:rPr>
                  </w:pPr>
                  <w:r>
                    <w:rPr>
                      <w:i/>
                      <w:iCs/>
                      <w:kern w:val="0"/>
                      <w:lang w:val="en-US" w:eastAsia="el-GR" w:bidi="ar-SA"/>
                    </w:rPr>
                    <w:t>Cluster prototype of data instances:</w:t>
                  </w:r>
                </w:p>
              </w:tc>
              <w:tc>
                <w:tcPr>
                  <w:tcW w:w="2930" w:type="dxa"/>
                  <w:tcBorders/>
                  <w:shd w:color="auto" w:fill="C6D9F1" w:themeFill="text2" w:themeFillTint="33" w:val="clear"/>
                </w:tcPr>
                <w:p>
                  <w:pPr>
                    <w:pStyle w:val="Normal"/>
                    <w:widowControl/>
                    <w:spacing w:before="120" w:after="0"/>
                    <w:rPr>
                      <w:rFonts w:ascii="Monaco" w:hAnsi="Monaco" w:eastAsia="Monaco" w:cs="Monaco"/>
                      <w:i/>
                      <w:i/>
                      <w:iCs/>
                      <w:color w:val="000000" w:themeColor="text1"/>
                      <w:sz w:val="18"/>
                      <w:szCs w:val="18"/>
                      <w:highlight w:val="yellow"/>
                      <w:lang w:val="en-US"/>
                    </w:rPr>
                  </w:pPr>
                  <w:r>
                    <w:rPr>
                      <w:i/>
                      <w:iCs/>
                      <w:kern w:val="0"/>
                      <w:lang w:val="en-US" w:eastAsia="el-GR" w:bidi="ar-SA"/>
                    </w:rPr>
                    <w:t xml:space="preserve">Euclidean distance between centroids: </w:t>
                  </w:r>
                </w:p>
              </w:tc>
            </w:tr>
            <w:tr>
              <w:trPr/>
              <w:tc>
                <w:tcPr>
                  <w:tcW w:w="2931" w:type="dxa"/>
                  <w:tcBorders/>
                  <w:shd w:color="auto" w:fill="C6D9F1" w:themeFill="text2" w:themeFillTint="33" w:val="clear"/>
                </w:tcPr>
                <w:p>
                  <w:pPr>
                    <w:pStyle w:val="Normal"/>
                    <w:widowControl/>
                    <w:spacing w:before="120" w:after="0"/>
                    <w:rPr>
                      <w:rFonts w:ascii="Monaco" w:hAnsi="Monaco" w:eastAsia="Monaco" w:cs="Monaco"/>
                      <w:color w:val="000000" w:themeColor="text1"/>
                      <w:sz w:val="18"/>
                      <w:szCs w:val="18"/>
                      <w:highlight w:val="yellow"/>
                      <w:lang w:val="en-US"/>
                    </w:rPr>
                  </w:pPr>
                  <w:r>
                    <w:rPr>
                      <w:kern w:val="0"/>
                      <w:lang w:val="en-US" w:eastAsia="el-GR" w:bidi="ar-SA"/>
                    </w:rPr>
                    <w:t>Perimeter of cluster 1 prototype</w:t>
                  </w:r>
                  <w:r>
                    <w:rPr>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w:t>
                  </w:r>
                  <w:r>
                    <w:rPr>
                      <w:rFonts w:eastAsia="Monaco" w:cs="Monaco" w:ascii="Monaco" w:hAnsi="Monaco"/>
                      <w:color w:val="000000" w:themeColor="text1"/>
                      <w:kern w:val="0"/>
                      <w:sz w:val="18"/>
                      <w:szCs w:val="18"/>
                      <w:highlight w:val="yellow"/>
                      <w:lang w:val="en-US" w:eastAsia="el-GR" w:bidi="ar-SA"/>
                    </w:rPr>
                    <w:t>1.233</w:t>
                  </w:r>
                </w:p>
              </w:tc>
              <w:tc>
                <w:tcPr>
                  <w:tcW w:w="2930" w:type="dxa"/>
                  <w:tcBorders/>
                  <w:shd w:color="auto" w:fill="C6D9F1" w:themeFill="text2" w:themeFillTint="33" w:val="clear"/>
                </w:tcPr>
                <w:p>
                  <w:pPr>
                    <w:pStyle w:val="Normal"/>
                    <w:widowControl/>
                    <w:spacing w:before="120" w:after="0"/>
                    <w:rPr>
                      <w:rFonts w:ascii="Monaco" w:hAnsi="Monaco" w:eastAsia="Monaco" w:cs="Monaco"/>
                      <w:color w:val="000000" w:themeColor="text1"/>
                      <w:sz w:val="18"/>
                      <w:szCs w:val="18"/>
                      <w:highlight w:val="yellow"/>
                      <w:lang w:val="en-US"/>
                    </w:rPr>
                  </w:pPr>
                  <w:r>
                    <w:rPr>
                      <w:kern w:val="0"/>
                      <w:lang w:val="en-US" w:eastAsia="el-GR" w:bidi="ar-SA"/>
                    </w:rPr>
                    <w:t xml:space="preserve">Cluster for data row 9 </w:t>
                  </w:r>
                  <w:r>
                    <w:rPr>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w:t>
                  </w:r>
                  <w:r>
                    <w:rPr>
                      <w:rFonts w:eastAsia="Monaco" w:cs="Monaco" w:ascii="Monaco" w:hAnsi="Monaco"/>
                      <w:color w:val="000000" w:themeColor="text1"/>
                      <w:kern w:val="0"/>
                      <w:sz w:val="18"/>
                      <w:szCs w:val="18"/>
                      <w:highlight w:val="yellow"/>
                      <w:lang w:val="en-US" w:eastAsia="el-GR" w:bidi="ar-SA"/>
                    </w:rPr>
                    <w:t>1</w:t>
                  </w:r>
                </w:p>
              </w:tc>
              <w:tc>
                <w:tcPr>
                  <w:tcW w:w="2930" w:type="dxa"/>
                  <w:tcBorders/>
                  <w:shd w:color="auto" w:fill="C6D9F1" w:themeFill="text2" w:themeFillTint="33" w:val="clear"/>
                </w:tcPr>
                <w:p>
                  <w:pPr>
                    <w:pStyle w:val="Normal"/>
                    <w:widowControl/>
                    <w:spacing w:before="120" w:after="0"/>
                    <w:rPr>
                      <w:kern w:val="0"/>
                      <w:lang w:eastAsia="el-GR" w:bidi="ar-SA"/>
                    </w:rPr>
                  </w:pPr>
                  <w:r>
                    <w:rPr>
                      <w:rFonts w:eastAsia="Times New Roman" w:cs="Times New Roman"/>
                      <w:kern w:val="0"/>
                      <w:sz w:val="20"/>
                      <w:szCs w:val="20"/>
                      <w:lang w:val="en-US" w:eastAsia="el-GR" w:bidi="ar-SA"/>
                    </w:rPr>
                    <w:t>Dist(1,2)</w:t>
                  </w:r>
                  <w:r>
                    <w:rPr>
                      <w:rFonts w:eastAsia="Times New Roman" w:cs="Times New Roman"/>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w:t>
                  </w:r>
                  <w:r>
                    <w:rPr>
                      <w:rFonts w:eastAsia="Monaco" w:cs="Monaco" w:ascii="Monaco" w:hAnsi="Monaco"/>
                      <w:color w:val="000000" w:themeColor="text1"/>
                      <w:kern w:val="0"/>
                      <w:sz w:val="18"/>
                      <w:szCs w:val="18"/>
                      <w:highlight w:val="yellow"/>
                      <w:lang w:val="en-US" w:eastAsia="el-GR" w:bidi="ar-SA"/>
                    </w:rPr>
                    <w:t>3.493</w:t>
                  </w:r>
                </w:p>
              </w:tc>
            </w:tr>
            <w:tr>
              <w:trPr/>
              <w:tc>
                <w:tcPr>
                  <w:tcW w:w="2931" w:type="dxa"/>
                  <w:tcBorders/>
                  <w:shd w:color="auto" w:fill="C6D9F1" w:themeFill="text2" w:themeFillTint="33" w:val="clear"/>
                </w:tcPr>
                <w:p>
                  <w:pPr>
                    <w:pStyle w:val="Normal"/>
                    <w:widowControl/>
                    <w:spacing w:lineRule="auto" w:line="259" w:before="120" w:after="0"/>
                    <w:rPr>
                      <w:rFonts w:ascii="Calibri" w:hAnsi="Calibri" w:asciiTheme="minorHAnsi" w:hAnsiTheme="minorHAnsi"/>
                      <w:sz w:val="22"/>
                      <w:szCs w:val="22"/>
                      <w:lang w:val="en-US"/>
                    </w:rPr>
                  </w:pPr>
                  <w:r>
                    <w:rPr>
                      <w:rFonts w:eastAsia="Times New Roman" w:cs="Times New Roman"/>
                      <w:kern w:val="0"/>
                      <w:lang w:val="en-US" w:eastAsia="el-GR" w:bidi="ar-SA"/>
                    </w:rPr>
                    <w:t>Perimeter of cluster 2 prototype</w:t>
                  </w:r>
                  <w:r>
                    <w:rPr>
                      <w:rFonts w:eastAsia="Times New Roman" w:cs="Times New Roman"/>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w:t>
                  </w:r>
                  <w:r>
                    <w:rPr>
                      <w:rFonts w:eastAsia="Monaco" w:cs="Monaco" w:ascii="Calibri" w:hAnsi="Calibri" w:asciiTheme="minorHAnsi" w:hAnsiTheme="minorHAnsi"/>
                      <w:color w:val="000000"/>
                      <w:kern w:val="0"/>
                      <w:sz w:val="22"/>
                      <w:szCs w:val="22"/>
                      <w:highlight w:val="yellow"/>
                      <w:lang w:val="en-US" w:eastAsia="el-GR" w:bidi="ar-SA"/>
                    </w:rPr>
                    <w:t>-0.244</w:t>
                  </w:r>
                </w:p>
              </w:tc>
              <w:tc>
                <w:tcPr>
                  <w:tcW w:w="2930" w:type="dxa"/>
                  <w:tcBorders/>
                  <w:shd w:color="auto" w:fill="C6D9F1" w:themeFill="text2" w:themeFillTint="33" w:val="clear"/>
                </w:tcPr>
                <w:p>
                  <w:pPr>
                    <w:pStyle w:val="Normal"/>
                    <w:widowControl/>
                    <w:spacing w:before="120" w:after="0"/>
                    <w:rPr>
                      <w:rFonts w:ascii="Monaco" w:hAnsi="Monaco" w:eastAsia="Monaco" w:cs="Monaco"/>
                      <w:color w:val="000000" w:themeColor="text1"/>
                      <w:sz w:val="18"/>
                      <w:szCs w:val="18"/>
                      <w:highlight w:val="yellow"/>
                      <w:lang w:val="en-US"/>
                    </w:rPr>
                  </w:pPr>
                  <w:r>
                    <w:rPr>
                      <w:kern w:val="0"/>
                      <w:lang w:val="en-US" w:eastAsia="el-GR" w:bidi="ar-SA"/>
                    </w:rPr>
                    <w:t xml:space="preserve">Cluster for data row 55 </w:t>
                  </w:r>
                  <w:r>
                    <w:rPr>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w:t>
                  </w:r>
                  <w:r>
                    <w:rPr>
                      <w:rFonts w:eastAsia="Monaco" w:cs="Monaco" w:ascii="Monaco" w:hAnsi="Monaco"/>
                      <w:color w:val="000000" w:themeColor="text1"/>
                      <w:kern w:val="0"/>
                      <w:sz w:val="18"/>
                      <w:szCs w:val="18"/>
                      <w:highlight w:val="yellow"/>
                      <w:lang w:val="en-US" w:eastAsia="el-GR" w:bidi="ar-SA"/>
                    </w:rPr>
                    <w:t>2</w:t>
                  </w:r>
                </w:p>
              </w:tc>
              <w:tc>
                <w:tcPr>
                  <w:tcW w:w="2930" w:type="dxa"/>
                  <w:tcBorders/>
                  <w:shd w:color="auto" w:fill="C6D9F1" w:themeFill="text2" w:themeFillTint="33" w:val="clear"/>
                </w:tcPr>
                <w:p>
                  <w:pPr>
                    <w:pStyle w:val="Normal"/>
                    <w:widowControl/>
                    <w:spacing w:before="120" w:after="0"/>
                    <w:rPr>
                      <w:kern w:val="0"/>
                      <w:lang w:eastAsia="el-GR" w:bidi="ar-SA"/>
                    </w:rPr>
                  </w:pPr>
                  <w:r>
                    <w:rPr>
                      <w:rFonts w:eastAsia="Times New Roman" w:cs="Times New Roman"/>
                      <w:kern w:val="0"/>
                      <w:sz w:val="20"/>
                      <w:szCs w:val="20"/>
                      <w:lang w:val="en-US" w:eastAsia="el-GR" w:bidi="ar-SA"/>
                    </w:rPr>
                    <w:t>Dist(1,3)</w:t>
                  </w:r>
                  <w:r>
                    <w:rPr>
                      <w:rFonts w:eastAsia="Times New Roman" w:cs="Times New Roman"/>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w:t>
                  </w:r>
                  <w:r>
                    <w:rPr>
                      <w:rFonts w:eastAsia="Monaco" w:cs="Monaco" w:ascii="Monaco" w:hAnsi="Monaco"/>
                      <w:color w:val="000000" w:themeColor="text1"/>
                      <w:kern w:val="0"/>
                      <w:sz w:val="18"/>
                      <w:szCs w:val="18"/>
                      <w:highlight w:val="yellow"/>
                      <w:lang w:val="en-US" w:eastAsia="el-GR" w:bidi="ar-SA"/>
                    </w:rPr>
                    <w:t>5.124</w:t>
                  </w:r>
                </w:p>
              </w:tc>
            </w:tr>
            <w:tr>
              <w:trPr/>
              <w:tc>
                <w:tcPr>
                  <w:tcW w:w="2931" w:type="dxa"/>
                  <w:tcBorders/>
                  <w:shd w:color="auto" w:fill="C6D9F1" w:themeFill="text2" w:themeFillTint="33" w:val="clear"/>
                </w:tcPr>
                <w:p>
                  <w:pPr>
                    <w:pStyle w:val="Normal"/>
                    <w:widowControl/>
                    <w:spacing w:lineRule="auto" w:line="259" w:before="120" w:after="0"/>
                    <w:rPr>
                      <w:rFonts w:ascii="Calibri" w:hAnsi="Calibri" w:asciiTheme="minorHAnsi" w:hAnsiTheme="minorHAnsi"/>
                      <w:sz w:val="22"/>
                      <w:szCs w:val="22"/>
                      <w:lang w:val="en-US"/>
                    </w:rPr>
                  </w:pPr>
                  <w:r>
                    <w:rPr>
                      <w:rFonts w:eastAsia="Times New Roman" w:cs="Times New Roman"/>
                      <w:kern w:val="0"/>
                      <w:lang w:val="en-US" w:eastAsia="el-GR" w:bidi="ar-SA"/>
                    </w:rPr>
                    <w:t>Perimeter of cluster 3 prototype</w:t>
                  </w:r>
                  <w:r>
                    <w:rPr>
                      <w:rFonts w:eastAsia="Times New Roman" w:cs="Times New Roman"/>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w:t>
                  </w:r>
                  <w:r>
                    <w:rPr>
                      <w:rFonts w:eastAsia="Monaco" w:cs="Monaco" w:ascii="Calibri" w:hAnsi="Calibri" w:asciiTheme="minorHAnsi" w:hAnsiTheme="minorHAnsi"/>
                      <w:color w:val="000000"/>
                      <w:kern w:val="0"/>
                      <w:sz w:val="22"/>
                      <w:szCs w:val="22"/>
                      <w:highlight w:val="yellow"/>
                      <w:lang w:val="en-US" w:eastAsia="el-GR" w:bidi="ar-SA"/>
                    </w:rPr>
                    <w:t>-</w:t>
                  </w:r>
                  <w:r>
                    <w:rPr>
                      <w:rFonts w:eastAsia="Monaco" w:cs="Monaco" w:ascii="Calibri" w:hAnsi="Calibri" w:asciiTheme="minorHAnsi" w:hAnsiTheme="minorHAnsi"/>
                      <w:color w:val="000000"/>
                      <w:kern w:val="0"/>
                      <w:sz w:val="22"/>
                      <w:szCs w:val="22"/>
                      <w:highlight w:val="yellow"/>
                      <w:lang w:val="en-US" w:eastAsia="el-GR" w:bidi="ar-SA"/>
                    </w:rPr>
                    <w:t>1.0</w:t>
                  </w:r>
                  <w:r>
                    <w:rPr>
                      <w:rFonts w:eastAsia="Monaco" w:cs="Monaco" w:ascii="Calibri" w:hAnsi="Calibri" w:asciiTheme="minorHAnsi" w:hAnsiTheme="minorHAnsi"/>
                      <w:color w:val="000000"/>
                      <w:kern w:val="0"/>
                      <w:sz w:val="22"/>
                      <w:szCs w:val="22"/>
                      <w:highlight w:val="yellow"/>
                      <w:lang w:val="en-US" w:eastAsia="el-GR" w:bidi="ar-SA"/>
                    </w:rPr>
                    <w:t>11</w:t>
                  </w:r>
                </w:p>
              </w:tc>
              <w:tc>
                <w:tcPr>
                  <w:tcW w:w="2930" w:type="dxa"/>
                  <w:tcBorders/>
                  <w:shd w:color="auto" w:fill="C6D9F1" w:themeFill="text2" w:themeFillTint="33" w:val="clear"/>
                </w:tcPr>
                <w:p>
                  <w:pPr>
                    <w:pStyle w:val="Normal"/>
                    <w:widowControl/>
                    <w:spacing w:before="120" w:after="0"/>
                    <w:rPr>
                      <w:rFonts w:ascii="Monaco" w:hAnsi="Monaco" w:eastAsia="Monaco" w:cs="Monaco"/>
                      <w:color w:val="000000" w:themeColor="text1"/>
                      <w:sz w:val="18"/>
                      <w:szCs w:val="18"/>
                      <w:highlight w:val="yellow"/>
                      <w:lang w:val="en-US"/>
                    </w:rPr>
                  </w:pPr>
                  <w:r>
                    <w:rPr>
                      <w:kern w:val="0"/>
                      <w:lang w:val="en-US" w:eastAsia="el-GR" w:bidi="ar-SA"/>
                    </w:rPr>
                    <w:t xml:space="preserve">Cluster for data row 189 </w:t>
                  </w:r>
                  <w:r>
                    <w:rPr>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w:t>
                  </w:r>
                  <w:r>
                    <w:rPr>
                      <w:rFonts w:eastAsia="Monaco" w:cs="Monaco" w:ascii="Monaco" w:hAnsi="Monaco"/>
                      <w:color w:val="000000" w:themeColor="text1"/>
                      <w:kern w:val="0"/>
                      <w:sz w:val="18"/>
                      <w:szCs w:val="18"/>
                      <w:highlight w:val="yellow"/>
                      <w:lang w:val="en-US" w:eastAsia="el-GR" w:bidi="ar-SA"/>
                    </w:rPr>
                    <w:t>3</w:t>
                  </w:r>
                </w:p>
              </w:tc>
              <w:tc>
                <w:tcPr>
                  <w:tcW w:w="2930" w:type="dxa"/>
                  <w:tcBorders/>
                  <w:shd w:color="auto" w:fill="C6D9F1" w:themeFill="text2" w:themeFillTint="33" w:val="clear"/>
                </w:tcPr>
                <w:p>
                  <w:pPr>
                    <w:pStyle w:val="Normal"/>
                    <w:widowControl/>
                    <w:spacing w:before="120" w:after="0"/>
                    <w:rPr>
                      <w:rFonts w:ascii="Calibri" w:hAnsi="Calibri" w:asciiTheme="minorHAnsi" w:hAnsiTheme="minorHAnsi"/>
                    </w:rPr>
                  </w:pPr>
                  <w:r>
                    <w:rPr>
                      <w:rFonts w:eastAsia="Times New Roman" w:cs="Times New Roman"/>
                      <w:kern w:val="0"/>
                      <w:sz w:val="20"/>
                      <w:szCs w:val="20"/>
                      <w:lang w:val="en-US" w:eastAsia="el-GR" w:bidi="ar-SA"/>
                    </w:rPr>
                    <w:t>Dist(2,3)</w:t>
                  </w:r>
                  <w:r>
                    <w:rPr>
                      <w:rFonts w:eastAsia="Times New Roman" w:cs="Times New Roman"/>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w:t>
                  </w:r>
                  <w:r>
                    <w:rPr>
                      <w:rFonts w:eastAsia="Monaco" w:cs="Monaco" w:ascii="Calibri" w:hAnsi="Calibri" w:asciiTheme="minorHAnsi" w:hAnsiTheme="minorHAnsi"/>
                      <w:color w:val="000000"/>
                      <w:kern w:val="0"/>
                      <w:sz w:val="18"/>
                      <w:szCs w:val="18"/>
                      <w:highlight w:val="yellow"/>
                      <w:lang w:val="en-US" w:eastAsia="el-GR" w:bidi="ar-SA"/>
                    </w:rPr>
                    <w:t>2.638</w:t>
                  </w:r>
                </w:p>
              </w:tc>
            </w:tr>
          </w:tbl>
          <w:p>
            <w:pPr>
              <w:pStyle w:val="Normal"/>
              <w:widowControl w:val="false"/>
              <w:spacing w:lineRule="auto" w:line="259"/>
              <w:rPr>
                <w:sz w:val="22"/>
                <w:szCs w:val="22"/>
                <w:lang w:val="en-US"/>
              </w:rPr>
            </w:pPr>
            <w:r>
              <w:rPr>
                <w:sz w:val="22"/>
                <w:szCs w:val="22"/>
                <w:lang w:val="en-US"/>
              </w:rPr>
            </w:r>
          </w:p>
          <w:p>
            <w:pPr>
              <w:pStyle w:val="Normal"/>
              <w:widowControl/>
              <w:spacing w:lineRule="auto" w:line="259"/>
              <w:rPr>
                <w:sz w:val="22"/>
                <w:szCs w:val="22"/>
                <w:lang w:val="en-US"/>
              </w:rPr>
            </w:pPr>
            <w:r>
              <w:rPr>
                <w:rFonts w:eastAsia="Times New Roman" w:cs="Times New Roman"/>
                <w:kern w:val="0"/>
                <w:sz w:val="22"/>
                <w:szCs w:val="22"/>
                <w:lang w:val="en-US" w:eastAsia="el-GR" w:bidi="ar-SA"/>
              </w:rPr>
            </w:r>
          </w:p>
          <w:p>
            <w:pPr>
              <w:pStyle w:val="Normal"/>
              <w:widowControl/>
              <w:spacing w:lineRule="auto" w:line="259"/>
              <w:rPr>
                <w:sz w:val="22"/>
                <w:szCs w:val="22"/>
                <w:lang w:val="en-US"/>
              </w:rPr>
            </w:pPr>
            <w:r>
              <w:rPr>
                <w:rFonts w:eastAsia="Times New Roman" w:cs="Times New Roman"/>
                <w:kern w:val="0"/>
                <w:sz w:val="22"/>
                <w:szCs w:val="22"/>
                <w:lang w:val="en-US" w:eastAsia="el-GR" w:bidi="ar-SA"/>
              </w:rPr>
            </w:r>
          </w:p>
        </w:tc>
      </w:tr>
    </w:tbl>
    <w:p>
      <w:pPr>
        <w:pStyle w:val="Normal"/>
        <w:spacing w:lineRule="auto" w:line="259"/>
        <w:rPr>
          <w:sz w:val="22"/>
          <w:szCs w:val="22"/>
          <w:lang w:val="en-US"/>
        </w:rPr>
      </w:pPr>
      <w:r>
        <w:rPr>
          <w:sz w:val="22"/>
          <w:szCs w:val="22"/>
          <w:lang w:val="en-US"/>
        </w:rPr>
      </w:r>
    </w:p>
    <w:p>
      <w:pPr>
        <w:pStyle w:val="Normal"/>
        <w:spacing w:lineRule="auto" w:line="259"/>
        <w:rPr>
          <w:sz w:val="22"/>
          <w:szCs w:val="22"/>
          <w:lang w:val="en-US"/>
        </w:rPr>
      </w:pPr>
      <w:r>
        <w:rPr>
          <w:sz w:val="22"/>
          <w:szCs w:val="22"/>
          <w:lang w:val="en-US"/>
        </w:rPr>
      </w:r>
    </w:p>
    <w:p>
      <w:pPr>
        <w:pStyle w:val="Normal"/>
        <w:spacing w:lineRule="auto" w:line="259"/>
        <w:rPr>
          <w:sz w:val="22"/>
          <w:szCs w:val="22"/>
          <w:lang w:val="en-US"/>
        </w:rPr>
      </w:pPr>
      <w:r>
        <w:rPr>
          <w:sz w:val="22"/>
          <w:szCs w:val="22"/>
          <w:lang w:val="en-US"/>
        </w:rPr>
      </w:r>
    </w:p>
    <w:p>
      <w:pPr>
        <w:pStyle w:val="Normal"/>
        <w:spacing w:lineRule="auto" w:line="259"/>
        <w:rPr>
          <w:sz w:val="22"/>
          <w:szCs w:val="22"/>
          <w:lang w:val="en-US"/>
        </w:rPr>
      </w:pPr>
      <w:r>
        <w:rPr>
          <w:sz w:val="22"/>
          <w:szCs w:val="22"/>
          <w:lang w:val="en-US"/>
        </w:rPr>
      </w:r>
    </w:p>
    <w:p>
      <w:pPr>
        <w:pStyle w:val="Normal"/>
        <w:spacing w:before="0" w:after="0"/>
        <w:jc w:val="left"/>
        <w:rPr>
          <w:b/>
          <w:b/>
          <w:bCs/>
          <w:sz w:val="22"/>
          <w:szCs w:val="22"/>
          <w:lang w:val="en-US"/>
        </w:rPr>
      </w:pPr>
      <w:r>
        <w:rPr>
          <w:b/>
          <w:bCs/>
          <w:sz w:val="22"/>
          <w:szCs w:val="22"/>
          <w:lang w:val="en-US"/>
        </w:rPr>
      </w:r>
      <w:r>
        <w:br w:type="page"/>
      </w:r>
    </w:p>
    <w:p>
      <w:pPr>
        <w:pStyle w:val="Normal"/>
        <w:spacing w:before="0" w:after="0"/>
        <w:jc w:val="left"/>
        <w:rPr>
          <w:sz w:val="22"/>
          <w:szCs w:val="22"/>
          <w:lang w:val="en-US"/>
        </w:rPr>
      </w:pPr>
      <w:r>
        <w:rPr>
          <w:b/>
          <w:bCs/>
          <w:sz w:val="22"/>
          <w:szCs w:val="22"/>
          <w:lang w:val="en-US"/>
        </w:rPr>
        <w:t xml:space="preserve">(b) (8 points) </w:t>
      </w:r>
      <w:r>
        <w:rPr>
          <w:sz w:val="22"/>
          <w:szCs w:val="22"/>
          <w:lang w:val="en-US"/>
        </w:rPr>
        <w:t xml:space="preserve">Count how many wheats are assigned to each cluster. </w:t>
      </w:r>
    </w:p>
    <w:p>
      <w:pPr>
        <w:pStyle w:val="Normal"/>
        <w:rPr>
          <w:b/>
          <w:b/>
          <w:bCs/>
          <w:sz w:val="22"/>
          <w:szCs w:val="22"/>
          <w:lang w:val="en-US"/>
        </w:rPr>
      </w:pPr>
      <w:r>
        <w:rPr>
          <w:sz w:val="22"/>
          <w:szCs w:val="22"/>
          <w:lang w:val="en-US"/>
        </w:rPr>
        <w:t xml:space="preserve">For achieving this, first create a new vector to hold all the assignments (i.e., the vector of integers indicating the cluster to which each point is allocated) and, in this vector, rename cluster </w:t>
      </w:r>
      <w:r>
        <w:rPr>
          <w:rFonts w:cs="Courier New" w:ascii="Courier New" w:hAnsi="Courier New"/>
          <w:sz w:val="22"/>
          <w:szCs w:val="22"/>
          <w:lang w:val="en-US"/>
        </w:rPr>
        <w:t>1</w:t>
      </w:r>
      <w:r>
        <w:rPr>
          <w:sz w:val="22"/>
          <w:szCs w:val="22"/>
          <w:lang w:val="en-US"/>
        </w:rPr>
        <w:t xml:space="preserve"> to cluster </w:t>
      </w:r>
      <w:r>
        <w:rPr>
          <w:rFonts w:cs="Courier New" w:ascii="Courier New" w:hAnsi="Courier New"/>
          <w:sz w:val="22"/>
          <w:szCs w:val="22"/>
          <w:lang w:val="en-US"/>
        </w:rPr>
        <w:t>2</w:t>
      </w:r>
      <w:r>
        <w:rPr>
          <w:sz w:val="22"/>
          <w:szCs w:val="22"/>
          <w:lang w:val="en-US"/>
        </w:rPr>
        <w:t xml:space="preserve">, and cluster </w:t>
      </w:r>
      <w:r>
        <w:rPr>
          <w:rFonts w:cs="Courier New" w:ascii="Courier New" w:hAnsi="Courier New"/>
          <w:sz w:val="22"/>
          <w:szCs w:val="22"/>
          <w:lang w:val="en-US"/>
        </w:rPr>
        <w:t>2</w:t>
      </w:r>
      <w:r>
        <w:rPr>
          <w:sz w:val="22"/>
          <w:szCs w:val="22"/>
          <w:lang w:val="en-US"/>
        </w:rPr>
        <w:t xml:space="preserve"> to cluster </w:t>
      </w:r>
      <w:r>
        <w:rPr>
          <w:rFonts w:cs="Courier New" w:ascii="Courier New" w:hAnsi="Courier New"/>
          <w:sz w:val="22"/>
          <w:szCs w:val="22"/>
          <w:lang w:val="en-US"/>
        </w:rPr>
        <w:t>1</w:t>
      </w:r>
      <w:r>
        <w:rPr>
          <w:sz w:val="22"/>
          <w:szCs w:val="22"/>
          <w:lang w:val="en-US"/>
        </w:rPr>
        <w:t xml:space="preserve">. </w:t>
      </w:r>
      <w:r>
        <w:rPr>
          <w:b/>
          <w:bCs/>
          <w:sz w:val="22"/>
          <w:szCs w:val="22"/>
          <w:lang w:val="en-US"/>
        </w:rPr>
        <w:t>(2 points)</w:t>
      </w:r>
    </w:p>
    <w:p>
      <w:pPr>
        <w:pStyle w:val="Normal"/>
        <w:rPr>
          <w:b/>
          <w:b/>
          <w:bCs/>
          <w:sz w:val="22"/>
          <w:szCs w:val="22"/>
          <w:lang w:val="en-US"/>
        </w:rPr>
      </w:pPr>
      <w:r>
        <w:rPr>
          <w:sz w:val="22"/>
          <w:szCs w:val="22"/>
          <w:lang w:val="en-US"/>
        </w:rPr>
        <w:t xml:space="preserve">Then, using a confusion matrix such as the one below, make a comparison of this vector with the attribute </w:t>
      </w:r>
      <w:r>
        <w:rPr>
          <w:rFonts w:cs="Courier New" w:ascii="Courier New" w:hAnsi="Courier New"/>
          <w:sz w:val="22"/>
          <w:szCs w:val="22"/>
          <w:lang w:val="en-US"/>
        </w:rPr>
        <w:t>seedType</w:t>
      </w:r>
      <w:r>
        <w:rPr>
          <w:sz w:val="22"/>
          <w:szCs w:val="22"/>
          <w:lang w:val="en-US"/>
        </w:rPr>
        <w:t xml:space="preserve">. Compare the values of the diagonal elements against the other elements. </w:t>
      </w:r>
      <w:r>
        <w:rPr>
          <w:b/>
          <w:bCs/>
          <w:sz w:val="22"/>
          <w:szCs w:val="22"/>
          <w:lang w:val="en-US"/>
        </w:rPr>
        <w:t>(2 points)</w:t>
      </w:r>
    </w:p>
    <w:p>
      <w:pPr>
        <w:pStyle w:val="Normal"/>
        <w:rPr>
          <w:sz w:val="22"/>
          <w:szCs w:val="22"/>
          <w:lang w:val="en-US"/>
        </w:rPr>
      </w:pPr>
      <w:r>
        <w:rPr>
          <w:sz w:val="22"/>
          <w:szCs w:val="22"/>
          <w:lang w:val="en-US"/>
        </w:rPr>
        <w:t>Count how many wheats have been falsely assigned to an incorrect cluster and calculate the accuracy of clustering.</w:t>
      </w:r>
      <w:r>
        <w:rPr>
          <w:b/>
          <w:bCs/>
          <w:sz w:val="22"/>
          <w:szCs w:val="22"/>
          <w:lang w:val="en-US"/>
        </w:rPr>
        <w:t xml:space="preserve"> (2 points)</w:t>
      </w:r>
    </w:p>
    <w:p>
      <w:pPr>
        <w:pStyle w:val="Normal"/>
        <w:rPr>
          <w:sz w:val="22"/>
          <w:szCs w:val="22"/>
          <w:lang w:val="en-US"/>
        </w:rPr>
      </w:pPr>
      <w:r>
        <w:rPr>
          <w:sz w:val="22"/>
          <w:szCs w:val="22"/>
          <w:lang w:val="en-GB"/>
        </w:rPr>
        <w:t>Then,</w:t>
      </w:r>
      <w:r>
        <w:rPr>
          <w:sz w:val="22"/>
          <w:szCs w:val="22"/>
          <w:lang w:val="en-US"/>
        </w:rPr>
        <w:t xml:space="preserve"> using </w:t>
      </w:r>
      <w:r>
        <w:rPr>
          <w:b/>
          <w:bCs/>
          <w:sz w:val="22"/>
          <w:szCs w:val="22"/>
          <w:lang w:val="en-US"/>
        </w:rPr>
        <w:t>pen and paper</w:t>
      </w:r>
      <w:r>
        <w:rPr>
          <w:sz w:val="22"/>
          <w:szCs w:val="22"/>
          <w:lang w:val="en-US"/>
        </w:rPr>
        <w:t xml:space="preserve">, calculate the precision and recall rates for cluster </w:t>
      </w:r>
      <w:r>
        <w:rPr>
          <w:rFonts w:cs="Courier New" w:ascii="Courier New" w:hAnsi="Courier New"/>
          <w:sz w:val="22"/>
          <w:szCs w:val="22"/>
          <w:lang w:val="en-US"/>
        </w:rPr>
        <w:t>1</w:t>
      </w:r>
      <w:r>
        <w:rPr>
          <w:sz w:val="22"/>
          <w:szCs w:val="22"/>
          <w:lang w:val="en-US"/>
        </w:rPr>
        <w:t xml:space="preserve">. </w:t>
      </w:r>
      <w:r>
        <w:rPr>
          <w:b/>
          <w:bCs/>
          <w:sz w:val="22"/>
          <w:szCs w:val="22"/>
          <w:lang w:val="en-US"/>
        </w:rPr>
        <w:t>(2 points)</w:t>
      </w:r>
    </w:p>
    <w:p>
      <w:pPr>
        <w:pStyle w:val="Normal"/>
        <w:rPr>
          <w:sz w:val="22"/>
          <w:szCs w:val="22"/>
          <w:lang w:val="en-US"/>
        </w:rPr>
      </w:pPr>
      <w:r>
        <w:rPr>
          <w:sz w:val="22"/>
          <w:szCs w:val="22"/>
          <w:lang w:val="en-US"/>
        </w:rPr>
        <w:t>(Fill all values)</w:t>
      </w:r>
    </w:p>
    <w:p>
      <w:pPr>
        <w:pStyle w:val="Normal"/>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highlight w:val="yellow"/>
          <w:lang w:val="en-US"/>
        </w:rPr>
      </w:pPr>
      <w:r>
        <w:rPr>
          <w:sz w:val="22"/>
          <w:szCs w:val="22"/>
          <w:highlight w:val="yellow"/>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Answer:</w:t>
      </w:r>
    </w:p>
    <w:p>
      <w:pPr>
        <w:pStyle w:val="Normal"/>
        <w:pBdr>
          <w:top w:val="single" w:sz="4" w:space="1" w:color="000000"/>
          <w:left w:val="single" w:sz="4" w:space="4" w:color="000000"/>
          <w:bottom w:val="single" w:sz="4" w:space="1" w:color="000000"/>
          <w:right w:val="single" w:sz="4" w:space="4" w:color="000000"/>
        </w:pBdr>
        <w:rPr>
          <w:color w:val="0070C0"/>
          <w:sz w:val="22"/>
          <w:szCs w:val="22"/>
          <w:lang w:val="en-US"/>
        </w:rPr>
      </w:pPr>
      <w:r>
        <w:rPr>
          <w:color w:val="0070C0"/>
          <w:sz w:val="22"/>
          <w:szCs w:val="22"/>
          <w:lang w:val="en-US"/>
        </w:rPr>
      </w:r>
    </w:p>
    <w:p>
      <w:pPr>
        <w:pStyle w:val="Normal"/>
        <w:pBdr>
          <w:top w:val="single" w:sz="4" w:space="1" w:color="000000"/>
          <w:left w:val="single" w:sz="4" w:space="4" w:color="000000"/>
          <w:bottom w:val="single" w:sz="4" w:space="1" w:color="000000"/>
          <w:right w:val="single" w:sz="4" w:space="4" w:color="000000"/>
        </w:pBdr>
        <w:rPr>
          <w:color w:val="0070C0"/>
          <w:sz w:val="22"/>
          <w:szCs w:val="22"/>
          <w:lang w:val="en-US"/>
        </w:rPr>
      </w:pPr>
      <w:r>
        <w:rPr/>
        <mc:AlternateContent>
          <mc:Choice Requires="wps">
            <w:drawing>
              <wp:inline distT="0" distB="7620" distL="0" distR="15875" wp14:anchorId="29986B5D">
                <wp:extent cx="3248660" cy="1365250"/>
                <wp:effectExtent l="0" t="0" r="15875" b="7620"/>
                <wp:docPr id="1" name="Shape1"/>
                <a:graphic xmlns:a="http://schemas.openxmlformats.org/drawingml/2006/main">
                  <a:graphicData uri="http://schemas.microsoft.com/office/word/2010/wordprocessingShape">
                    <wps:wsp>
                      <wps:cNvSpPr/>
                      <wps:spPr>
                        <a:xfrm>
                          <a:off x="0" y="0"/>
                          <a:ext cx="3247920" cy="1364760"/>
                        </a:xfrm>
                        <a:prstGeom prst="rect">
                          <a:avLst/>
                        </a:prstGeom>
                        <a:solidFill>
                          <a:srgbClr val="ffffff"/>
                        </a:solidFill>
                        <a:ln w="9525">
                          <a:solidFill>
                            <a:srgbClr val="000000"/>
                          </a:solidFill>
                          <a:miter/>
                        </a:ln>
                      </wps:spPr>
                      <wps:style>
                        <a:lnRef idx="0"/>
                        <a:fillRef idx="0"/>
                        <a:effectRef idx="0"/>
                        <a:fontRef idx="minor"/>
                      </wps:style>
                      <wps:txbx>
                        <w:txbxContent>
                          <w:tbl>
                            <w:tblPr>
                              <w:tblStyle w:val="af2"/>
                              <w:tblW w:w="480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00"/>
                              <w:gridCol w:w="1200"/>
                              <w:gridCol w:w="1201"/>
                              <w:gridCol w:w="1200"/>
                            </w:tblGrid>
                            <w:tr>
                              <w:trPr/>
                              <w:tc>
                                <w:tcPr>
                                  <w:tcW w:w="1200" w:type="dxa"/>
                                  <w:tcBorders/>
                                </w:tcPr>
                                <w:p>
                                  <w:pPr>
                                    <w:pStyle w:val="FrameContents"/>
                                    <w:widowControl/>
                                    <w:spacing w:before="0" w:after="0"/>
                                    <w:jc w:val="left"/>
                                    <w:rPr>
                                      <w:rFonts w:ascii="Times New Roman" w:hAnsi="Times New Roman" w:eastAsia="Times New Roman" w:cs="Times New Roman"/>
                                      <w:kern w:val="0"/>
                                      <w:sz w:val="20"/>
                                      <w:szCs w:val="20"/>
                                      <w:lang w:val="el-GR" w:eastAsia="el-GR" w:bidi="ar-SA"/>
                                    </w:rPr>
                                  </w:pPr>
                                  <w:r>
                                    <w:rPr>
                                      <w:rFonts w:eastAsia="Times New Roman" w:cs="Times New Roman" w:ascii="Times New Roman" w:hAnsi="Times New Roman"/>
                                      <w:kern w:val="0"/>
                                      <w:sz w:val="20"/>
                                      <w:szCs w:val="20"/>
                                      <w:lang w:val="el-GR" w:eastAsia="el-GR" w:bidi="ar-SA"/>
                                    </w:rPr>
                                  </w:r>
                                </w:p>
                              </w:tc>
                              <w:tc>
                                <w:tcPr>
                                  <w:tcW w:w="3601" w:type="dxa"/>
                                  <w:gridSpan w:val="3"/>
                                  <w:tcBorders/>
                                </w:tcPr>
                                <w:p>
                                  <w:pPr>
                                    <w:pStyle w:val="FrameContents"/>
                                    <w:widowControl/>
                                    <w:spacing w:before="0" w:after="0"/>
                                    <w:jc w:val="center"/>
                                    <w:rPr>
                                      <w:rFonts w:ascii="Courier" w:hAnsi="Courier"/>
                                      <w:lang w:val="en-US"/>
                                    </w:rPr>
                                  </w:pPr>
                                  <w:r>
                                    <w:rPr>
                                      <w:rFonts w:eastAsia="Times New Roman" w:cs="Times New Roman" w:ascii="Courier" w:hAnsi="Courier"/>
                                      <w:kern w:val="0"/>
                                      <w:sz w:val="20"/>
                                      <w:szCs w:val="20"/>
                                      <w:lang w:val="en-US" w:eastAsia="el-GR" w:bidi="ar-SA"/>
                                    </w:rPr>
                                    <w:t>cluster</w:t>
                                  </w:r>
                                </w:p>
                              </w:tc>
                            </w:tr>
                            <w:tr>
                              <w:trPr/>
                              <w:tc>
                                <w:tcPr>
                                  <w:tcW w:w="1200" w:type="dxa"/>
                                  <w:tcBorders/>
                                </w:tcPr>
                                <w:p>
                                  <w:pPr>
                                    <w:pStyle w:val="FrameContents"/>
                                    <w:widowControl/>
                                    <w:spacing w:before="0" w:after="0"/>
                                    <w:jc w:val="left"/>
                                    <w:rPr>
                                      <w:rFonts w:ascii="Courier" w:hAnsi="Courier"/>
                                      <w:lang w:val="en-US"/>
                                    </w:rPr>
                                  </w:pPr>
                                  <w:r>
                                    <w:rPr>
                                      <w:rFonts w:eastAsia="Times New Roman" w:cs="Times New Roman" w:ascii="Courier" w:hAnsi="Courier"/>
                                      <w:kern w:val="0"/>
                                      <w:sz w:val="20"/>
                                      <w:szCs w:val="20"/>
                                      <w:lang w:val="en-US" w:eastAsia="el-GR" w:bidi="ar-SA"/>
                                    </w:rPr>
                                    <w:t>seedType</w:t>
                                  </w:r>
                                </w:p>
                              </w:tc>
                              <w:tc>
                                <w:tcPr>
                                  <w:tcW w:w="1200" w:type="dxa"/>
                                  <w:tcBorders/>
                                </w:tcPr>
                                <w:p>
                                  <w:pPr>
                                    <w:pStyle w:val="FrameContents"/>
                                    <w:widowControl/>
                                    <w:spacing w:before="0" w:after="0"/>
                                    <w:jc w:val="center"/>
                                    <w:rPr>
                                      <w:lang w:val="en-US"/>
                                    </w:rPr>
                                  </w:pPr>
                                  <w:r>
                                    <w:rPr>
                                      <w:rFonts w:eastAsia="Times New Roman" w:cs="Times New Roman" w:ascii="Times New Roman" w:hAnsi="Times New Roman"/>
                                      <w:kern w:val="0"/>
                                      <w:sz w:val="20"/>
                                      <w:szCs w:val="20"/>
                                      <w:lang w:val="en-US" w:eastAsia="el-GR" w:bidi="ar-SA"/>
                                    </w:rPr>
                                    <w:t>1</w:t>
                                  </w:r>
                                </w:p>
                              </w:tc>
                              <w:tc>
                                <w:tcPr>
                                  <w:tcW w:w="1201" w:type="dxa"/>
                                  <w:tcBorders/>
                                </w:tcPr>
                                <w:p>
                                  <w:pPr>
                                    <w:pStyle w:val="FrameContents"/>
                                    <w:widowControl/>
                                    <w:spacing w:before="0" w:after="0"/>
                                    <w:jc w:val="center"/>
                                    <w:rPr>
                                      <w:lang w:val="en-US"/>
                                    </w:rPr>
                                  </w:pPr>
                                  <w:r>
                                    <w:rPr>
                                      <w:rFonts w:eastAsia="Times New Roman" w:cs="Times New Roman" w:ascii="Times New Roman" w:hAnsi="Times New Roman"/>
                                      <w:kern w:val="0"/>
                                      <w:sz w:val="20"/>
                                      <w:szCs w:val="20"/>
                                      <w:lang w:val="en-US" w:eastAsia="el-GR" w:bidi="ar-SA"/>
                                    </w:rPr>
                                    <w:t>2</w:t>
                                  </w:r>
                                </w:p>
                              </w:tc>
                              <w:tc>
                                <w:tcPr>
                                  <w:tcW w:w="1200" w:type="dxa"/>
                                  <w:tcBorders/>
                                </w:tcPr>
                                <w:p>
                                  <w:pPr>
                                    <w:pStyle w:val="FrameContents"/>
                                    <w:widowControl/>
                                    <w:spacing w:before="0" w:after="0"/>
                                    <w:jc w:val="center"/>
                                    <w:rPr>
                                      <w:lang w:val="en-US"/>
                                    </w:rPr>
                                  </w:pPr>
                                  <w:r>
                                    <w:rPr>
                                      <w:rFonts w:eastAsia="Times New Roman" w:cs="Times New Roman" w:ascii="Times New Roman" w:hAnsi="Times New Roman"/>
                                      <w:kern w:val="0"/>
                                      <w:sz w:val="20"/>
                                      <w:szCs w:val="20"/>
                                      <w:lang w:val="en-US" w:eastAsia="el-GR" w:bidi="ar-SA"/>
                                    </w:rPr>
                                    <w:t>3</w:t>
                                  </w:r>
                                </w:p>
                              </w:tc>
                            </w:tr>
                            <w:tr>
                              <w:trPr/>
                              <w:tc>
                                <w:tcPr>
                                  <w:tcW w:w="1200" w:type="dxa"/>
                                  <w:tcBorders/>
                                </w:tcPr>
                                <w:p>
                                  <w:pPr>
                                    <w:pStyle w:val="FrameContents"/>
                                    <w:widowControl/>
                                    <w:spacing w:before="0" w:after="0"/>
                                    <w:jc w:val="left"/>
                                    <w:rPr>
                                      <w:lang w:val="en-US"/>
                                    </w:rPr>
                                  </w:pPr>
                                  <w:r>
                                    <w:rPr>
                                      <w:rFonts w:eastAsia="Times New Roman" w:cs="Times New Roman" w:ascii="Times New Roman" w:hAnsi="Times New Roman"/>
                                      <w:kern w:val="0"/>
                                      <w:sz w:val="20"/>
                                      <w:szCs w:val="20"/>
                                      <w:lang w:val="en-US" w:eastAsia="el-GR" w:bidi="ar-SA"/>
                                    </w:rPr>
                                    <w:t>1</w:t>
                                  </w:r>
                                </w:p>
                              </w:tc>
                              <w:tc>
                                <w:tcPr>
                                  <w:tcW w:w="1200" w:type="dxa"/>
                                  <w:tcBorders/>
                                </w:tcPr>
                                <w:p>
                                  <w:pPr>
                                    <w:pStyle w:val="FrameContents"/>
                                    <w:widowControl/>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65</w:t>
                                  </w:r>
                                </w:p>
                              </w:tc>
                              <w:tc>
                                <w:tcPr>
                                  <w:tcW w:w="1201" w:type="dxa"/>
                                  <w:tcBorders/>
                                </w:tcPr>
                                <w:p>
                                  <w:pPr>
                                    <w:pStyle w:val="FrameContents"/>
                                    <w:widowControl/>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2</w:t>
                                  </w:r>
                                </w:p>
                              </w:tc>
                              <w:tc>
                                <w:tcPr>
                                  <w:tcW w:w="1200" w:type="dxa"/>
                                  <w:tcBorders/>
                                </w:tcPr>
                                <w:p>
                                  <w:pPr>
                                    <w:pStyle w:val="FrameContents"/>
                                    <w:widowControl/>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3</w:t>
                                  </w:r>
                                </w:p>
                              </w:tc>
                            </w:tr>
                            <w:tr>
                              <w:trPr/>
                              <w:tc>
                                <w:tcPr>
                                  <w:tcW w:w="1200" w:type="dxa"/>
                                  <w:tcBorders/>
                                </w:tcPr>
                                <w:p>
                                  <w:pPr>
                                    <w:pStyle w:val="FrameContents"/>
                                    <w:widowControl/>
                                    <w:spacing w:before="0" w:after="0"/>
                                    <w:jc w:val="left"/>
                                    <w:rPr>
                                      <w:lang w:val="en-US"/>
                                    </w:rPr>
                                  </w:pPr>
                                  <w:r>
                                    <w:rPr>
                                      <w:rFonts w:eastAsia="Times New Roman" w:cs="Times New Roman" w:ascii="Times New Roman" w:hAnsi="Times New Roman"/>
                                      <w:kern w:val="0"/>
                                      <w:sz w:val="20"/>
                                      <w:szCs w:val="20"/>
                                      <w:lang w:val="en-US" w:eastAsia="el-GR" w:bidi="ar-SA"/>
                                    </w:rPr>
                                    <w:t>2</w:t>
                                  </w:r>
                                </w:p>
                              </w:tc>
                              <w:tc>
                                <w:tcPr>
                                  <w:tcW w:w="1200" w:type="dxa"/>
                                  <w:tcBorders/>
                                </w:tcPr>
                                <w:p>
                                  <w:pPr>
                                    <w:pStyle w:val="FrameContents"/>
                                    <w:widowControl/>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3</w:t>
                                  </w:r>
                                </w:p>
                              </w:tc>
                              <w:tc>
                                <w:tcPr>
                                  <w:tcW w:w="1201" w:type="dxa"/>
                                  <w:tcBorders/>
                                </w:tcPr>
                                <w:p>
                                  <w:pPr>
                                    <w:pStyle w:val="FrameContents"/>
                                    <w:widowControl/>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67</w:t>
                                  </w:r>
                                </w:p>
                              </w:tc>
                              <w:tc>
                                <w:tcPr>
                                  <w:tcW w:w="1200" w:type="dxa"/>
                                  <w:tcBorders/>
                                </w:tcPr>
                                <w:p>
                                  <w:pPr>
                                    <w:pStyle w:val="FrameContents"/>
                                    <w:widowControl/>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0</w:t>
                                  </w:r>
                                </w:p>
                              </w:tc>
                            </w:tr>
                            <w:tr>
                              <w:trPr/>
                              <w:tc>
                                <w:tcPr>
                                  <w:tcW w:w="1200" w:type="dxa"/>
                                  <w:tcBorders/>
                                </w:tcPr>
                                <w:p>
                                  <w:pPr>
                                    <w:pStyle w:val="FrameContents"/>
                                    <w:widowControl/>
                                    <w:spacing w:before="0" w:after="0"/>
                                    <w:jc w:val="left"/>
                                    <w:rPr>
                                      <w:lang w:val="en-US"/>
                                    </w:rPr>
                                  </w:pPr>
                                  <w:r>
                                    <w:rPr>
                                      <w:rFonts w:eastAsia="Times New Roman" w:cs="Times New Roman" w:ascii="Times New Roman" w:hAnsi="Times New Roman"/>
                                      <w:kern w:val="0"/>
                                      <w:sz w:val="20"/>
                                      <w:szCs w:val="20"/>
                                      <w:lang w:val="en-US" w:eastAsia="el-GR" w:bidi="ar-SA"/>
                                    </w:rPr>
                                    <w:t>3</w:t>
                                  </w:r>
                                </w:p>
                              </w:tc>
                              <w:tc>
                                <w:tcPr>
                                  <w:tcW w:w="1200" w:type="dxa"/>
                                  <w:tcBorders/>
                                </w:tcPr>
                                <w:p>
                                  <w:pPr>
                                    <w:pStyle w:val="FrameContents"/>
                                    <w:widowControl/>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7</w:t>
                                  </w:r>
                                </w:p>
                              </w:tc>
                              <w:tc>
                                <w:tcPr>
                                  <w:tcW w:w="1201" w:type="dxa"/>
                                  <w:tcBorders/>
                                </w:tcPr>
                                <w:p>
                                  <w:pPr>
                                    <w:pStyle w:val="FrameContents"/>
                                    <w:widowControl/>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0</w:t>
                                  </w:r>
                                </w:p>
                              </w:tc>
                              <w:tc>
                                <w:tcPr>
                                  <w:tcW w:w="1200" w:type="dxa"/>
                                  <w:tcBorders/>
                                </w:tcPr>
                                <w:p>
                                  <w:pPr>
                                    <w:pStyle w:val="FrameContents"/>
                                    <w:widowControl/>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63</w:t>
                                  </w:r>
                                </w:p>
                              </w:tc>
                            </w:tr>
                          </w:tbl>
                          <w:p>
                            <w:pPr>
                              <w:pStyle w:val="FrameContents"/>
                              <w:rPr/>
                            </w:pPr>
                            <w:r>
                              <w:rPr/>
                            </w:r>
                          </w:p>
                        </w:txbxContent>
                      </wps:txbx>
                      <wps:bodyPr>
                        <a:noAutofit/>
                      </wps:bodyPr>
                    </wps:wsp>
                  </a:graphicData>
                </a:graphic>
              </wp:inline>
            </w:drawing>
          </mc:Choice>
          <mc:Fallback>
            <w:pict>
              <v:rect id="shape_0" ID="Shape1" fillcolor="white" stroked="t" style="position:absolute;margin-left:0pt;margin-top:-108.1pt;width:255.7pt;height:107.4pt;mso-wrap-style:none;v-text-anchor:middle;mso-position-vertical:top" wp14:anchorId="29986B5D">
                <v:fill o:detectmouseclick="t" type="solid" color2="black"/>
                <v:stroke color="black" weight="9360" joinstyle="miter" endcap="flat"/>
                <v:textbox>
                  <w:txbxContent>
                    <w:tbl>
                      <w:tblPr>
                        <w:tblStyle w:val="af2"/>
                        <w:tblW w:w="480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00"/>
                        <w:gridCol w:w="1200"/>
                        <w:gridCol w:w="1201"/>
                        <w:gridCol w:w="1200"/>
                      </w:tblGrid>
                      <w:tr>
                        <w:trPr/>
                        <w:tc>
                          <w:tcPr>
                            <w:tcW w:w="1200" w:type="dxa"/>
                            <w:tcBorders/>
                          </w:tcPr>
                          <w:p>
                            <w:pPr>
                              <w:pStyle w:val="FrameContents"/>
                              <w:widowControl/>
                              <w:spacing w:before="0" w:after="0"/>
                              <w:jc w:val="left"/>
                              <w:rPr>
                                <w:rFonts w:ascii="Times New Roman" w:hAnsi="Times New Roman" w:eastAsia="Times New Roman" w:cs="Times New Roman"/>
                                <w:kern w:val="0"/>
                                <w:sz w:val="20"/>
                                <w:szCs w:val="20"/>
                                <w:lang w:val="el-GR" w:eastAsia="el-GR" w:bidi="ar-SA"/>
                              </w:rPr>
                            </w:pPr>
                            <w:r>
                              <w:rPr>
                                <w:rFonts w:eastAsia="Times New Roman" w:cs="Times New Roman" w:ascii="Times New Roman" w:hAnsi="Times New Roman"/>
                                <w:kern w:val="0"/>
                                <w:sz w:val="20"/>
                                <w:szCs w:val="20"/>
                                <w:lang w:val="el-GR" w:eastAsia="el-GR" w:bidi="ar-SA"/>
                              </w:rPr>
                            </w:r>
                          </w:p>
                        </w:tc>
                        <w:tc>
                          <w:tcPr>
                            <w:tcW w:w="3601" w:type="dxa"/>
                            <w:gridSpan w:val="3"/>
                            <w:tcBorders/>
                          </w:tcPr>
                          <w:p>
                            <w:pPr>
                              <w:pStyle w:val="FrameContents"/>
                              <w:widowControl/>
                              <w:spacing w:before="0" w:after="0"/>
                              <w:jc w:val="center"/>
                              <w:rPr>
                                <w:rFonts w:ascii="Courier" w:hAnsi="Courier"/>
                                <w:lang w:val="en-US"/>
                              </w:rPr>
                            </w:pPr>
                            <w:r>
                              <w:rPr>
                                <w:rFonts w:eastAsia="Times New Roman" w:cs="Times New Roman" w:ascii="Courier" w:hAnsi="Courier"/>
                                <w:kern w:val="0"/>
                                <w:sz w:val="20"/>
                                <w:szCs w:val="20"/>
                                <w:lang w:val="en-US" w:eastAsia="el-GR" w:bidi="ar-SA"/>
                              </w:rPr>
                              <w:t>cluster</w:t>
                            </w:r>
                          </w:p>
                        </w:tc>
                      </w:tr>
                      <w:tr>
                        <w:trPr/>
                        <w:tc>
                          <w:tcPr>
                            <w:tcW w:w="1200" w:type="dxa"/>
                            <w:tcBorders/>
                          </w:tcPr>
                          <w:p>
                            <w:pPr>
                              <w:pStyle w:val="FrameContents"/>
                              <w:widowControl/>
                              <w:spacing w:before="0" w:after="0"/>
                              <w:jc w:val="left"/>
                              <w:rPr>
                                <w:rFonts w:ascii="Courier" w:hAnsi="Courier"/>
                                <w:lang w:val="en-US"/>
                              </w:rPr>
                            </w:pPr>
                            <w:r>
                              <w:rPr>
                                <w:rFonts w:eastAsia="Times New Roman" w:cs="Times New Roman" w:ascii="Courier" w:hAnsi="Courier"/>
                                <w:kern w:val="0"/>
                                <w:sz w:val="20"/>
                                <w:szCs w:val="20"/>
                                <w:lang w:val="en-US" w:eastAsia="el-GR" w:bidi="ar-SA"/>
                              </w:rPr>
                              <w:t>seedType</w:t>
                            </w:r>
                          </w:p>
                        </w:tc>
                        <w:tc>
                          <w:tcPr>
                            <w:tcW w:w="1200" w:type="dxa"/>
                            <w:tcBorders/>
                          </w:tcPr>
                          <w:p>
                            <w:pPr>
                              <w:pStyle w:val="FrameContents"/>
                              <w:widowControl/>
                              <w:spacing w:before="0" w:after="0"/>
                              <w:jc w:val="center"/>
                              <w:rPr>
                                <w:lang w:val="en-US"/>
                              </w:rPr>
                            </w:pPr>
                            <w:r>
                              <w:rPr>
                                <w:rFonts w:eastAsia="Times New Roman" w:cs="Times New Roman" w:ascii="Times New Roman" w:hAnsi="Times New Roman"/>
                                <w:kern w:val="0"/>
                                <w:sz w:val="20"/>
                                <w:szCs w:val="20"/>
                                <w:lang w:val="en-US" w:eastAsia="el-GR" w:bidi="ar-SA"/>
                              </w:rPr>
                              <w:t>1</w:t>
                            </w:r>
                          </w:p>
                        </w:tc>
                        <w:tc>
                          <w:tcPr>
                            <w:tcW w:w="1201" w:type="dxa"/>
                            <w:tcBorders/>
                          </w:tcPr>
                          <w:p>
                            <w:pPr>
                              <w:pStyle w:val="FrameContents"/>
                              <w:widowControl/>
                              <w:spacing w:before="0" w:after="0"/>
                              <w:jc w:val="center"/>
                              <w:rPr>
                                <w:lang w:val="en-US"/>
                              </w:rPr>
                            </w:pPr>
                            <w:r>
                              <w:rPr>
                                <w:rFonts w:eastAsia="Times New Roman" w:cs="Times New Roman" w:ascii="Times New Roman" w:hAnsi="Times New Roman"/>
                                <w:kern w:val="0"/>
                                <w:sz w:val="20"/>
                                <w:szCs w:val="20"/>
                                <w:lang w:val="en-US" w:eastAsia="el-GR" w:bidi="ar-SA"/>
                              </w:rPr>
                              <w:t>2</w:t>
                            </w:r>
                          </w:p>
                        </w:tc>
                        <w:tc>
                          <w:tcPr>
                            <w:tcW w:w="1200" w:type="dxa"/>
                            <w:tcBorders/>
                          </w:tcPr>
                          <w:p>
                            <w:pPr>
                              <w:pStyle w:val="FrameContents"/>
                              <w:widowControl/>
                              <w:spacing w:before="0" w:after="0"/>
                              <w:jc w:val="center"/>
                              <w:rPr>
                                <w:lang w:val="en-US"/>
                              </w:rPr>
                            </w:pPr>
                            <w:r>
                              <w:rPr>
                                <w:rFonts w:eastAsia="Times New Roman" w:cs="Times New Roman" w:ascii="Times New Roman" w:hAnsi="Times New Roman"/>
                                <w:kern w:val="0"/>
                                <w:sz w:val="20"/>
                                <w:szCs w:val="20"/>
                                <w:lang w:val="en-US" w:eastAsia="el-GR" w:bidi="ar-SA"/>
                              </w:rPr>
                              <w:t>3</w:t>
                            </w:r>
                          </w:p>
                        </w:tc>
                      </w:tr>
                      <w:tr>
                        <w:trPr/>
                        <w:tc>
                          <w:tcPr>
                            <w:tcW w:w="1200" w:type="dxa"/>
                            <w:tcBorders/>
                          </w:tcPr>
                          <w:p>
                            <w:pPr>
                              <w:pStyle w:val="FrameContents"/>
                              <w:widowControl/>
                              <w:spacing w:before="0" w:after="0"/>
                              <w:jc w:val="left"/>
                              <w:rPr>
                                <w:lang w:val="en-US"/>
                              </w:rPr>
                            </w:pPr>
                            <w:r>
                              <w:rPr>
                                <w:rFonts w:eastAsia="Times New Roman" w:cs="Times New Roman" w:ascii="Times New Roman" w:hAnsi="Times New Roman"/>
                                <w:kern w:val="0"/>
                                <w:sz w:val="20"/>
                                <w:szCs w:val="20"/>
                                <w:lang w:val="en-US" w:eastAsia="el-GR" w:bidi="ar-SA"/>
                              </w:rPr>
                              <w:t>1</w:t>
                            </w:r>
                          </w:p>
                        </w:tc>
                        <w:tc>
                          <w:tcPr>
                            <w:tcW w:w="1200" w:type="dxa"/>
                            <w:tcBorders/>
                          </w:tcPr>
                          <w:p>
                            <w:pPr>
                              <w:pStyle w:val="FrameContents"/>
                              <w:widowControl/>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65</w:t>
                            </w:r>
                          </w:p>
                        </w:tc>
                        <w:tc>
                          <w:tcPr>
                            <w:tcW w:w="1201" w:type="dxa"/>
                            <w:tcBorders/>
                          </w:tcPr>
                          <w:p>
                            <w:pPr>
                              <w:pStyle w:val="FrameContents"/>
                              <w:widowControl/>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2</w:t>
                            </w:r>
                          </w:p>
                        </w:tc>
                        <w:tc>
                          <w:tcPr>
                            <w:tcW w:w="1200" w:type="dxa"/>
                            <w:tcBorders/>
                          </w:tcPr>
                          <w:p>
                            <w:pPr>
                              <w:pStyle w:val="FrameContents"/>
                              <w:widowControl/>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3</w:t>
                            </w:r>
                          </w:p>
                        </w:tc>
                      </w:tr>
                      <w:tr>
                        <w:trPr/>
                        <w:tc>
                          <w:tcPr>
                            <w:tcW w:w="1200" w:type="dxa"/>
                            <w:tcBorders/>
                          </w:tcPr>
                          <w:p>
                            <w:pPr>
                              <w:pStyle w:val="FrameContents"/>
                              <w:widowControl/>
                              <w:spacing w:before="0" w:after="0"/>
                              <w:jc w:val="left"/>
                              <w:rPr>
                                <w:lang w:val="en-US"/>
                              </w:rPr>
                            </w:pPr>
                            <w:r>
                              <w:rPr>
                                <w:rFonts w:eastAsia="Times New Roman" w:cs="Times New Roman" w:ascii="Times New Roman" w:hAnsi="Times New Roman"/>
                                <w:kern w:val="0"/>
                                <w:sz w:val="20"/>
                                <w:szCs w:val="20"/>
                                <w:lang w:val="en-US" w:eastAsia="el-GR" w:bidi="ar-SA"/>
                              </w:rPr>
                              <w:t>2</w:t>
                            </w:r>
                          </w:p>
                        </w:tc>
                        <w:tc>
                          <w:tcPr>
                            <w:tcW w:w="1200" w:type="dxa"/>
                            <w:tcBorders/>
                          </w:tcPr>
                          <w:p>
                            <w:pPr>
                              <w:pStyle w:val="FrameContents"/>
                              <w:widowControl/>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3</w:t>
                            </w:r>
                          </w:p>
                        </w:tc>
                        <w:tc>
                          <w:tcPr>
                            <w:tcW w:w="1201" w:type="dxa"/>
                            <w:tcBorders/>
                          </w:tcPr>
                          <w:p>
                            <w:pPr>
                              <w:pStyle w:val="FrameContents"/>
                              <w:widowControl/>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67</w:t>
                            </w:r>
                          </w:p>
                        </w:tc>
                        <w:tc>
                          <w:tcPr>
                            <w:tcW w:w="1200" w:type="dxa"/>
                            <w:tcBorders/>
                          </w:tcPr>
                          <w:p>
                            <w:pPr>
                              <w:pStyle w:val="FrameContents"/>
                              <w:widowControl/>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0</w:t>
                            </w:r>
                          </w:p>
                        </w:tc>
                      </w:tr>
                      <w:tr>
                        <w:trPr/>
                        <w:tc>
                          <w:tcPr>
                            <w:tcW w:w="1200" w:type="dxa"/>
                            <w:tcBorders/>
                          </w:tcPr>
                          <w:p>
                            <w:pPr>
                              <w:pStyle w:val="FrameContents"/>
                              <w:widowControl/>
                              <w:spacing w:before="0" w:after="0"/>
                              <w:jc w:val="left"/>
                              <w:rPr>
                                <w:lang w:val="en-US"/>
                              </w:rPr>
                            </w:pPr>
                            <w:r>
                              <w:rPr>
                                <w:rFonts w:eastAsia="Times New Roman" w:cs="Times New Roman" w:ascii="Times New Roman" w:hAnsi="Times New Roman"/>
                                <w:kern w:val="0"/>
                                <w:sz w:val="20"/>
                                <w:szCs w:val="20"/>
                                <w:lang w:val="en-US" w:eastAsia="el-GR" w:bidi="ar-SA"/>
                              </w:rPr>
                              <w:t>3</w:t>
                            </w:r>
                          </w:p>
                        </w:tc>
                        <w:tc>
                          <w:tcPr>
                            <w:tcW w:w="1200" w:type="dxa"/>
                            <w:tcBorders/>
                          </w:tcPr>
                          <w:p>
                            <w:pPr>
                              <w:pStyle w:val="FrameContents"/>
                              <w:widowControl/>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7</w:t>
                            </w:r>
                          </w:p>
                        </w:tc>
                        <w:tc>
                          <w:tcPr>
                            <w:tcW w:w="1201" w:type="dxa"/>
                            <w:tcBorders/>
                          </w:tcPr>
                          <w:p>
                            <w:pPr>
                              <w:pStyle w:val="FrameContents"/>
                              <w:widowControl/>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0</w:t>
                            </w:r>
                          </w:p>
                        </w:tc>
                        <w:tc>
                          <w:tcPr>
                            <w:tcW w:w="1200" w:type="dxa"/>
                            <w:tcBorders/>
                          </w:tcPr>
                          <w:p>
                            <w:pPr>
                              <w:pStyle w:val="FrameContents"/>
                              <w:widowControl/>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63</w:t>
                            </w:r>
                          </w:p>
                        </w:tc>
                      </w:tr>
                    </w:tbl>
                    <w:p>
                      <w:pPr>
                        <w:pStyle w:val="FrameContents"/>
                        <w:rPr/>
                      </w:pPr>
                      <w:r>
                        <w:rPr/>
                      </w:r>
                    </w:p>
                  </w:txbxContent>
                </v:textbox>
                <w10:wrap type="square"/>
              </v:rect>
            </w:pict>
          </mc:Fallback>
        </mc:AlternateContent>
      </w:r>
    </w:p>
    <w:p>
      <w:pPr>
        <w:pStyle w:val="Normal"/>
        <w:pBdr>
          <w:top w:val="single" w:sz="4" w:space="1" w:color="000000"/>
          <w:left w:val="single" w:sz="4" w:space="4" w:color="000000"/>
          <w:bottom w:val="single" w:sz="4" w:space="1" w:color="000000"/>
          <w:right w:val="single" w:sz="4" w:space="4" w:color="000000"/>
        </w:pBdr>
        <w:rPr>
          <w:color w:val="0070C0"/>
          <w:sz w:val="22"/>
          <w:szCs w:val="22"/>
          <w:lang w:val="en-US"/>
        </w:rPr>
      </w:pPr>
      <w:r>
        <w:rPr>
          <w:color w:val="0070C0"/>
          <w:sz w:val="22"/>
          <w:szCs w:val="22"/>
          <w:lang w:val="en-US"/>
        </w:rPr>
      </w:r>
    </w:p>
    <w:p>
      <w:pPr>
        <w:pStyle w:val="Normal"/>
        <w:pBdr>
          <w:top w:val="single" w:sz="4" w:space="1" w:color="000000"/>
          <w:left w:val="single" w:sz="4" w:space="4" w:color="000000"/>
          <w:bottom w:val="single" w:sz="4" w:space="1" w:color="000000"/>
          <w:right w:val="single" w:sz="4" w:space="4" w:color="000000"/>
        </w:pBdr>
        <w:rPr>
          <w:color w:val="0070C0"/>
          <w:sz w:val="22"/>
          <w:szCs w:val="22"/>
          <w:lang w:val="en-US"/>
        </w:rPr>
      </w:pPr>
      <w:r>
        <w:rPr>
          <w:color w:val="0070C0"/>
          <w:sz w:val="22"/>
          <w:szCs w:val="22"/>
          <w:lang w:val="en-US"/>
        </w:rPr>
        <mc:AlternateContent>
          <mc:Choice Requires="wps">
            <w:drawing>
              <wp:anchor behindDoc="0" distT="0" distB="0" distL="0" distR="0" simplePos="0" locked="0" layoutInCell="0" allowOverlap="1" relativeHeight="35" wp14:anchorId="7460A94F">
                <wp:simplePos x="0" y="0"/>
                <wp:positionH relativeFrom="column">
                  <wp:posOffset>0</wp:posOffset>
                </wp:positionH>
                <wp:positionV relativeFrom="paragraph">
                  <wp:posOffset>-635</wp:posOffset>
                </wp:positionV>
                <wp:extent cx="2686685" cy="381635"/>
                <wp:effectExtent l="0" t="0" r="19050" b="12700"/>
                <wp:wrapNone/>
                <wp:docPr id="3" name="Πλαίσιο κειμένου 6"/>
                <a:graphic xmlns:a="http://schemas.openxmlformats.org/drawingml/2006/main">
                  <a:graphicData uri="http://schemas.microsoft.com/office/word/2010/wordprocessingShape">
                    <wps:wsp>
                      <wps:cNvSpPr/>
                      <wps:spPr>
                        <a:xfrm>
                          <a:off x="0" y="0"/>
                          <a:ext cx="2685960" cy="38088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120" w:after="0"/>
                              <w:rPr>
                                <w:sz w:val="22"/>
                                <w:szCs w:val="22"/>
                                <w:highlight w:val="yellow"/>
                                <w:lang w:val="en-US"/>
                              </w:rPr>
                            </w:pPr>
                            <w:r>
                              <w:rPr>
                                <w:sz w:val="22"/>
                                <w:szCs w:val="22"/>
                                <w:lang w:val="en-US"/>
                              </w:rPr>
                              <w:t xml:space="preserve">Precision rate for cluster 1 = </w:t>
                            </w:r>
                          </w:p>
                          <w:p>
                            <w:pPr>
                              <w:pStyle w:val="FrameContents"/>
                              <w:rPr/>
                            </w:pPr>
                            <w:r>
                              <w:rPr/>
                            </w:r>
                          </w:p>
                        </w:txbxContent>
                      </wps:txbx>
                      <wps:bodyPr>
                        <a:noAutofit/>
                      </wps:bodyPr>
                    </wps:wsp>
                  </a:graphicData>
                </a:graphic>
              </wp:anchor>
            </w:drawing>
          </mc:Choice>
          <mc:Fallback>
            <w:pict>
              <v:rect id="shape_0" ID="Πλαίσιο κειμένου 6" fillcolor="white" stroked="t" style="position:absolute;margin-left:0pt;margin-top:-0.05pt;width:211.45pt;height:29.95pt;mso-wrap-style:square;v-text-anchor:top" wp14:anchorId="7460A94F">
                <v:fill o:detectmouseclick="t" type="solid" color2="black"/>
                <v:stroke color="black" weight="6480" joinstyle="round" endcap="flat"/>
                <v:textbox>
                  <w:txbxContent>
                    <w:p>
                      <w:pPr>
                        <w:pStyle w:val="FrameContents"/>
                        <w:spacing w:before="120" w:after="0"/>
                        <w:rPr>
                          <w:sz w:val="22"/>
                          <w:szCs w:val="22"/>
                          <w:highlight w:val="yellow"/>
                          <w:lang w:val="en-US"/>
                        </w:rPr>
                      </w:pPr>
                      <w:r>
                        <w:rPr>
                          <w:sz w:val="22"/>
                          <w:szCs w:val="22"/>
                          <w:lang w:val="en-US"/>
                        </w:rPr>
                        <w:t xml:space="preserve">Precision rate for cluster 1 = </w:t>
                      </w:r>
                    </w:p>
                    <w:p>
                      <w:pPr>
                        <w:pStyle w:val="FrameContents"/>
                        <w:rPr/>
                      </w:pPr>
                      <w:r>
                        <w:rPr/>
                      </w:r>
                    </w:p>
                  </w:txbxContent>
                </v:textbox>
                <w10:wrap type="none"/>
              </v:rect>
            </w:pict>
          </mc:Fallback>
        </mc:AlternateContent>
      </w:r>
    </w:p>
    <w:p>
      <w:pPr>
        <w:pStyle w:val="Normal"/>
        <w:pBdr>
          <w:top w:val="single" w:sz="4" w:space="1" w:color="000000"/>
          <w:left w:val="single" w:sz="4" w:space="4" w:color="000000"/>
          <w:bottom w:val="single" w:sz="4" w:space="1" w:color="000000"/>
          <w:right w:val="single" w:sz="4" w:space="4" w:color="000000"/>
        </w:pBdr>
        <w:rPr>
          <w:color w:val="0070C0"/>
          <w:sz w:val="22"/>
          <w:szCs w:val="22"/>
          <w:lang w:val="en-US"/>
        </w:rPr>
      </w:pPr>
      <w:r>
        <w:rPr>
          <w:color w:val="0070C0"/>
          <w:sz w:val="22"/>
          <w:szCs w:val="22"/>
          <w:lang w:val="en-US"/>
        </w:rPr>
      </w:r>
    </w:p>
    <w:p>
      <w:pPr>
        <w:pStyle w:val="Normal"/>
        <w:pBdr>
          <w:top w:val="single" w:sz="4" w:space="1" w:color="000000"/>
          <w:left w:val="single" w:sz="4" w:space="4" w:color="000000"/>
          <w:bottom w:val="single" w:sz="4" w:space="1" w:color="000000"/>
          <w:right w:val="single" w:sz="4" w:space="4" w:color="000000"/>
        </w:pBdr>
        <w:rPr>
          <w:color w:val="0070C0"/>
          <w:sz w:val="22"/>
          <w:szCs w:val="22"/>
          <w:lang w:val="en-US"/>
        </w:rPr>
      </w:pPr>
      <w:r>
        <w:rPr>
          <w:color w:val="0070C0"/>
          <w:sz w:val="22"/>
          <w:szCs w:val="22"/>
          <w:lang w:val="en-US"/>
        </w:rPr>
        <mc:AlternateContent>
          <mc:Choice Requires="wps">
            <w:drawing>
              <wp:anchor behindDoc="0" distT="0" distB="0" distL="0" distR="0" simplePos="0" locked="0" layoutInCell="0" allowOverlap="1" relativeHeight="36" wp14:anchorId="461B7230">
                <wp:simplePos x="0" y="0"/>
                <wp:positionH relativeFrom="column">
                  <wp:posOffset>0</wp:posOffset>
                </wp:positionH>
                <wp:positionV relativeFrom="paragraph">
                  <wp:posOffset>-635</wp:posOffset>
                </wp:positionV>
                <wp:extent cx="2686685" cy="381635"/>
                <wp:effectExtent l="0" t="0" r="19050" b="12700"/>
                <wp:wrapNone/>
                <wp:docPr id="5" name="Πλαίσιο κειμένου 8"/>
                <a:graphic xmlns:a="http://schemas.openxmlformats.org/drawingml/2006/main">
                  <a:graphicData uri="http://schemas.microsoft.com/office/word/2010/wordprocessingShape">
                    <wps:wsp>
                      <wps:cNvSpPr/>
                      <wps:spPr>
                        <a:xfrm>
                          <a:off x="0" y="0"/>
                          <a:ext cx="2685960" cy="38088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120" w:after="0"/>
                              <w:rPr>
                                <w:sz w:val="22"/>
                                <w:szCs w:val="22"/>
                                <w:highlight w:val="yellow"/>
                                <w:lang w:val="en-US"/>
                              </w:rPr>
                            </w:pPr>
                            <w:r>
                              <w:rPr>
                                <w:sz w:val="22"/>
                                <w:szCs w:val="22"/>
                                <w:lang w:val="en-US"/>
                              </w:rPr>
                              <w:t xml:space="preserve">Recall rate for cluster 1 = </w:t>
                            </w:r>
                          </w:p>
                          <w:p>
                            <w:pPr>
                              <w:pStyle w:val="FrameContents"/>
                              <w:rPr/>
                            </w:pPr>
                            <w:r>
                              <w:rPr/>
                            </w:r>
                          </w:p>
                        </w:txbxContent>
                      </wps:txbx>
                      <wps:bodyPr>
                        <a:noAutofit/>
                      </wps:bodyPr>
                    </wps:wsp>
                  </a:graphicData>
                </a:graphic>
              </wp:anchor>
            </w:drawing>
          </mc:Choice>
          <mc:Fallback>
            <w:pict>
              <v:rect id="shape_0" ID="Πλαίσιο κειμένου 8" fillcolor="white" stroked="t" style="position:absolute;margin-left:0pt;margin-top:-0.05pt;width:211.45pt;height:29.95pt;mso-wrap-style:square;v-text-anchor:top" wp14:anchorId="461B7230">
                <v:fill o:detectmouseclick="t" type="solid" color2="black"/>
                <v:stroke color="black" weight="6480" joinstyle="round" endcap="flat"/>
                <v:textbox>
                  <w:txbxContent>
                    <w:p>
                      <w:pPr>
                        <w:pStyle w:val="FrameContents"/>
                        <w:spacing w:before="120" w:after="0"/>
                        <w:rPr>
                          <w:sz w:val="22"/>
                          <w:szCs w:val="22"/>
                          <w:highlight w:val="yellow"/>
                          <w:lang w:val="en-US"/>
                        </w:rPr>
                      </w:pPr>
                      <w:r>
                        <w:rPr>
                          <w:sz w:val="22"/>
                          <w:szCs w:val="22"/>
                          <w:lang w:val="en-US"/>
                        </w:rPr>
                        <w:t xml:space="preserve">Recall rate for cluster 1 = </w:t>
                      </w:r>
                    </w:p>
                    <w:p>
                      <w:pPr>
                        <w:pStyle w:val="FrameContents"/>
                        <w:rPr/>
                      </w:pPr>
                      <w:r>
                        <w:rPr/>
                      </w:r>
                    </w:p>
                  </w:txbxContent>
                </v:textbox>
                <w10:wrap type="none"/>
              </v:rect>
            </w:pict>
          </mc:Fallback>
        </mc:AlternateConten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rFonts w:ascii="Courier New" w:hAnsi="Courier New" w:cs="Courier New"/>
          <w:sz w:val="22"/>
          <w:szCs w:val="22"/>
          <w:lang w:val="en-US"/>
        </w:rPr>
      </w:pPr>
      <w:r>
        <w:rPr>
          <w:rFonts w:cs="Courier New" w:ascii="Courier New" w:hAnsi="Courier New"/>
          <w:sz w:val="22"/>
          <w:szCs w:val="22"/>
          <w:lang w:val="en-US"/>
        </w:rPr>
      </w:r>
    </w:p>
    <w:p>
      <w:pPr>
        <w:pStyle w:val="Normal"/>
        <w:pBdr>
          <w:top w:val="single" w:sz="4" w:space="1" w:color="000000"/>
          <w:left w:val="single" w:sz="4" w:space="4" w:color="000000"/>
          <w:bottom w:val="single" w:sz="4" w:space="1" w:color="000000"/>
          <w:right w:val="single" w:sz="4" w:space="4" w:color="000000"/>
        </w:pBdr>
        <w:rPr>
          <w:rFonts w:ascii="Courier New" w:hAnsi="Courier New" w:cs="Courier New"/>
          <w:sz w:val="22"/>
          <w:szCs w:val="22"/>
          <w:lang w:val="en-US"/>
        </w:rPr>
      </w:pPr>
      <w:r>
        <w:rPr>
          <w:rFonts w:cs="Courier New" w:ascii="Courier New" w:hAnsi="Courier New"/>
          <w:sz w:val="22"/>
          <w:szCs w:val="22"/>
          <w:lang w:val="en-US"/>
        </w:rPr>
      </w:r>
    </w:p>
    <w:p>
      <w:pPr>
        <w:pStyle w:val="Normal"/>
        <w:rPr>
          <w:sz w:val="22"/>
          <w:szCs w:val="22"/>
          <w:lang w:val="en-US"/>
        </w:rPr>
      </w:pPr>
      <w:r>
        <w:rPr>
          <w:sz w:val="22"/>
          <w:szCs w:val="22"/>
          <w:lang w:val="en-US"/>
        </w:rPr>
      </w:r>
    </w:p>
    <w:p>
      <w:pPr>
        <w:pStyle w:val="Normal"/>
        <w:rPr>
          <w:sz w:val="22"/>
          <w:szCs w:val="22"/>
          <w:lang w:val="en-US"/>
        </w:rPr>
      </w:pPr>
      <w:r>
        <w:rPr>
          <w:sz w:val="22"/>
          <w:szCs w:val="22"/>
          <w:lang w:val="en-US"/>
        </w:rPr>
      </w:r>
    </w:p>
    <w:p>
      <w:pPr>
        <w:pStyle w:val="Normal"/>
        <w:spacing w:before="0" w:after="0"/>
        <w:jc w:val="left"/>
        <w:rPr>
          <w:b/>
          <w:b/>
          <w:bCs/>
          <w:sz w:val="22"/>
          <w:szCs w:val="22"/>
          <w:lang w:val="en-GB"/>
        </w:rPr>
      </w:pPr>
      <w:r>
        <w:rPr>
          <w:b/>
          <w:bCs/>
          <w:sz w:val="22"/>
          <w:szCs w:val="22"/>
          <w:lang w:val="en-GB"/>
        </w:rPr>
      </w:r>
      <w:r>
        <w:br w:type="page"/>
      </w:r>
    </w:p>
    <w:p>
      <w:pPr>
        <w:pStyle w:val="Normal"/>
        <w:rPr>
          <w:sz w:val="22"/>
          <w:szCs w:val="22"/>
          <w:lang w:val="en-US"/>
        </w:rPr>
      </w:pPr>
      <w:r>
        <w:rPr>
          <w:b/>
          <w:bCs/>
          <w:sz w:val="22"/>
          <w:szCs w:val="22"/>
          <w:lang w:val="en-GB"/>
        </w:rPr>
        <w:t xml:space="preserve">(c) </w:t>
      </w:r>
      <w:r>
        <w:rPr>
          <w:b/>
          <w:bCs/>
          <w:sz w:val="22"/>
          <w:szCs w:val="22"/>
          <w:lang w:val="en-US"/>
        </w:rPr>
        <w:t>(6 points)</w:t>
      </w:r>
      <w:r>
        <w:rPr>
          <w:sz w:val="22"/>
          <w:szCs w:val="22"/>
          <w:lang w:val="en-US"/>
        </w:rPr>
        <w:t xml:space="preserve"> </w:t>
      </w:r>
    </w:p>
    <w:p>
      <w:pPr>
        <w:pStyle w:val="Normal"/>
        <w:rPr>
          <w:sz w:val="22"/>
          <w:szCs w:val="22"/>
          <w:lang w:val="en-US"/>
        </w:rPr>
      </w:pPr>
      <w:r>
        <w:rPr>
          <w:sz w:val="22"/>
          <w:szCs w:val="22"/>
          <w:lang w:val="en-US"/>
        </w:rPr>
        <w:t xml:space="preserve">Calculate the average silhouette for the k-means clustering that has been performed (i.e., with k=3) (note that you first need to have the </w:t>
      </w:r>
      <w:r>
        <w:rPr>
          <w:rFonts w:cs="Courier New" w:ascii="Courier New" w:hAnsi="Courier New"/>
          <w:sz w:val="22"/>
          <w:szCs w:val="22"/>
          <w:lang w:val="en-US"/>
        </w:rPr>
        <w:t xml:space="preserve">cluster </w:t>
      </w:r>
      <w:r>
        <w:rPr>
          <w:sz w:val="22"/>
          <w:szCs w:val="22"/>
          <w:lang w:val="en-US"/>
        </w:rPr>
        <w:t xml:space="preserve">package installed). Repeat the calculation for a clustering with 4 clusters (i.e., k=4) and confirm that the average silhouette is lower. </w:t>
      </w:r>
      <w:r>
        <w:rPr>
          <w:b/>
          <w:bCs/>
          <w:sz w:val="22"/>
          <w:szCs w:val="22"/>
          <w:lang w:val="en-US"/>
        </w:rPr>
        <w:t>(3 points)</w:t>
      </w:r>
    </w:p>
    <w:p>
      <w:pPr>
        <w:pStyle w:val="Normal"/>
        <w:rPr>
          <w:sz w:val="22"/>
          <w:szCs w:val="22"/>
          <w:lang w:val="en-US"/>
        </w:rPr>
      </w:pPr>
      <w:r>
        <w:rPr>
          <w:sz w:val="22"/>
          <w:szCs w:val="22"/>
          <w:lang w:val="en-US"/>
        </w:rPr>
        <w:t xml:space="preserve">Using the function </w:t>
      </w:r>
      <w:r>
        <w:rPr>
          <w:rFonts w:cs="Courier New" w:ascii="Courier New" w:hAnsi="Courier New"/>
          <w:sz w:val="22"/>
          <w:szCs w:val="22"/>
          <w:lang w:val="en-US"/>
        </w:rPr>
        <w:t>fviz_cluster()</w:t>
      </w:r>
      <w:r>
        <w:rPr>
          <w:sz w:val="22"/>
          <w:szCs w:val="22"/>
          <w:lang w:val="en-US"/>
        </w:rPr>
        <w:t xml:space="preserve"> of the </w:t>
      </w:r>
      <w:r>
        <w:rPr>
          <w:rFonts w:cs="Courier New" w:ascii="Courier New" w:hAnsi="Courier New"/>
          <w:sz w:val="22"/>
          <w:szCs w:val="22"/>
          <w:lang w:val="en-US"/>
        </w:rPr>
        <w:t>factoextra</w:t>
      </w:r>
      <w:r>
        <w:rPr>
          <w:sz w:val="22"/>
          <w:szCs w:val="22"/>
          <w:lang w:val="en-US"/>
        </w:rPr>
        <w:t xml:space="preserve"> R package (you will need to have it installed first), visualize the k-means clusters for k=3 as well as for k=4. Based on the plots, comment whether the clusters are well separated.</w:t>
      </w:r>
      <w:r>
        <w:rPr>
          <w:b/>
          <w:bCs/>
          <w:sz w:val="22"/>
          <w:szCs w:val="22"/>
          <w:lang w:val="en-US"/>
        </w:rPr>
        <w:t xml:space="preserve"> (3 points)</w:t>
      </w:r>
    </w:p>
    <w:p>
      <w:pPr>
        <w:pStyle w:val="Normal"/>
        <w:rPr>
          <w:b/>
          <w:b/>
          <w:bCs/>
          <w:sz w:val="22"/>
          <w:szCs w:val="22"/>
          <w:lang w:val="en-US"/>
        </w:rPr>
      </w:pPr>
      <w:r>
        <w:rPr>
          <w:b/>
          <w:bCs/>
          <w:sz w:val="22"/>
          <w:szCs w:val="22"/>
          <w:lang w:val="en-US"/>
        </w:rPr>
      </w:r>
    </w:p>
    <w:p>
      <w:pPr>
        <w:pStyle w:val="Normal"/>
        <w:rPr>
          <w:sz w:val="22"/>
          <w:szCs w:val="22"/>
          <w:lang w:val="en-US"/>
        </w:rPr>
      </w:pPr>
      <w:r>
        <w:rPr>
          <w:sz w:val="22"/>
          <w:szCs w:val="22"/>
          <w:lang w:val="en-US"/>
        </w:rPr>
        <w:t>Answer:</w:t>
      </w:r>
    </w:p>
    <w:p>
      <w:pPr>
        <w:pStyle w:val="Normal"/>
        <w:pBdr>
          <w:top w:val="single" w:sz="4" w:space="1" w:color="000000"/>
          <w:left w:val="single" w:sz="4" w:space="4" w:color="000000"/>
          <w:bottom w:val="single" w:sz="4" w:space="1" w:color="000000"/>
          <w:right w:val="single" w:sz="4" w:space="4" w:color="000000"/>
        </w:pBdr>
        <w:rPr>
          <w:sz w:val="22"/>
          <w:szCs w:val="22"/>
          <w:highlight w:val="yellow"/>
          <w:lang w:val="en-US"/>
        </w:rPr>
      </w:pPr>
      <w:r>
        <w:rPr>
          <w:sz w:val="22"/>
          <w:szCs w:val="22"/>
          <w:highlight w:val="yellow"/>
          <w:lang w:val="en-US"/>
        </w:rPr>
        <mc:AlternateContent>
          <mc:Choice Requires="wps">
            <w:drawing>
              <wp:anchor behindDoc="0" distT="0" distB="0" distL="0" distR="0" simplePos="0" locked="0" layoutInCell="0" allowOverlap="1" relativeHeight="32" wp14:anchorId="7DE44EF5">
                <wp:simplePos x="0" y="0"/>
                <wp:positionH relativeFrom="column">
                  <wp:posOffset>76200</wp:posOffset>
                </wp:positionH>
                <wp:positionV relativeFrom="paragraph">
                  <wp:posOffset>105410</wp:posOffset>
                </wp:positionV>
                <wp:extent cx="2686685" cy="381635"/>
                <wp:effectExtent l="0" t="0" r="19050" b="12700"/>
                <wp:wrapNone/>
                <wp:docPr id="7" name="Πλαίσιο κειμένου 2"/>
                <a:graphic xmlns:a="http://schemas.openxmlformats.org/drawingml/2006/main">
                  <a:graphicData uri="http://schemas.microsoft.com/office/word/2010/wordprocessingShape">
                    <wps:wsp>
                      <wps:cNvSpPr/>
                      <wps:spPr>
                        <a:xfrm>
                          <a:off x="0" y="0"/>
                          <a:ext cx="2685960" cy="38088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120" w:after="0"/>
                              <w:rPr>
                                <w:sz w:val="22"/>
                                <w:szCs w:val="22"/>
                                <w:highlight w:val="yellow"/>
                                <w:lang w:val="en-US"/>
                              </w:rPr>
                            </w:pPr>
                            <w:r>
                              <w:rPr>
                                <w:sz w:val="22"/>
                                <w:szCs w:val="22"/>
                                <w:lang w:val="en-US"/>
                              </w:rPr>
                              <w:t xml:space="preserve">Average Silhouette (3 clusters) = </w:t>
                            </w:r>
                          </w:p>
                          <w:p>
                            <w:pPr>
                              <w:pStyle w:val="FrameContents"/>
                              <w:rPr/>
                            </w:pPr>
                            <w:r>
                              <w:rPr/>
                            </w:r>
                          </w:p>
                        </w:txbxContent>
                      </wps:txbx>
                      <wps:bodyPr>
                        <a:noAutofit/>
                      </wps:bodyPr>
                    </wps:wsp>
                  </a:graphicData>
                </a:graphic>
              </wp:anchor>
            </w:drawing>
          </mc:Choice>
          <mc:Fallback>
            <w:pict>
              <v:rect id="shape_0" ID="Πλαίσιο κειμένου 2" fillcolor="white" stroked="t" style="position:absolute;margin-left:6pt;margin-top:8.3pt;width:211.45pt;height:29.95pt;mso-wrap-style:square;v-text-anchor:top" wp14:anchorId="7DE44EF5">
                <v:fill o:detectmouseclick="t" type="solid" color2="black"/>
                <v:stroke color="black" weight="6480" joinstyle="round" endcap="flat"/>
                <v:textbox>
                  <w:txbxContent>
                    <w:p>
                      <w:pPr>
                        <w:pStyle w:val="FrameContents"/>
                        <w:spacing w:before="120" w:after="0"/>
                        <w:rPr>
                          <w:sz w:val="22"/>
                          <w:szCs w:val="22"/>
                          <w:highlight w:val="yellow"/>
                          <w:lang w:val="en-US"/>
                        </w:rPr>
                      </w:pPr>
                      <w:r>
                        <w:rPr>
                          <w:sz w:val="22"/>
                          <w:szCs w:val="22"/>
                          <w:lang w:val="en-US"/>
                        </w:rPr>
                        <w:t xml:space="preserve">Average Silhouette (3 clusters) = </w:t>
                      </w:r>
                    </w:p>
                    <w:p>
                      <w:pPr>
                        <w:pStyle w:val="FrameContents"/>
                        <w:rPr/>
                      </w:pPr>
                      <w:r>
                        <w:rPr/>
                      </w:r>
                    </w:p>
                  </w:txbxContent>
                </v:textbox>
                <w10:wrap type="none"/>
              </v:rect>
            </w:pict>
          </mc:Fallback>
        </mc:AlternateContent>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highlight w:val="yellow"/>
          <w:lang w:val="en-US"/>
        </w:rPr>
      </w:pPr>
      <w:r>
        <w:rPr>
          <w:sz w:val="22"/>
          <w:szCs w:val="22"/>
          <w:highlight w:val="yellow"/>
          <w:lang w:val="en-US"/>
        </w:rPr>
        <mc:AlternateContent>
          <mc:Choice Requires="wps">
            <w:drawing>
              <wp:anchor behindDoc="0" distT="0" distB="0" distL="0" distR="0" simplePos="0" locked="0" layoutInCell="0" allowOverlap="1" relativeHeight="33" wp14:anchorId="1B14BDBD">
                <wp:simplePos x="0" y="0"/>
                <wp:positionH relativeFrom="column">
                  <wp:posOffset>106680</wp:posOffset>
                </wp:positionH>
                <wp:positionV relativeFrom="paragraph">
                  <wp:posOffset>96520</wp:posOffset>
                </wp:positionV>
                <wp:extent cx="2686685" cy="381635"/>
                <wp:effectExtent l="0" t="0" r="19050" b="12700"/>
                <wp:wrapNone/>
                <wp:docPr id="9" name="Πλαίσιο κειμένου 5"/>
                <a:graphic xmlns:a="http://schemas.openxmlformats.org/drawingml/2006/main">
                  <a:graphicData uri="http://schemas.microsoft.com/office/word/2010/wordprocessingShape">
                    <wps:wsp>
                      <wps:cNvSpPr/>
                      <wps:spPr>
                        <a:xfrm>
                          <a:off x="0" y="0"/>
                          <a:ext cx="2685960" cy="38088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120" w:after="0"/>
                              <w:rPr>
                                <w:sz w:val="22"/>
                                <w:szCs w:val="22"/>
                                <w:highlight w:val="yellow"/>
                                <w:lang w:val="en-US"/>
                              </w:rPr>
                            </w:pPr>
                            <w:r>
                              <w:rPr>
                                <w:sz w:val="22"/>
                                <w:szCs w:val="22"/>
                                <w:lang w:val="en-US"/>
                              </w:rPr>
                              <w:t xml:space="preserve">Average Silhouette (4 clusters) = </w:t>
                            </w:r>
                          </w:p>
                          <w:p>
                            <w:pPr>
                              <w:pStyle w:val="FrameContents"/>
                              <w:rPr/>
                            </w:pPr>
                            <w:r>
                              <w:rPr/>
                            </w:r>
                          </w:p>
                        </w:txbxContent>
                      </wps:txbx>
                      <wps:bodyPr>
                        <a:noAutofit/>
                      </wps:bodyPr>
                    </wps:wsp>
                  </a:graphicData>
                </a:graphic>
              </wp:anchor>
            </w:drawing>
          </mc:Choice>
          <mc:Fallback>
            <w:pict>
              <v:rect id="shape_0" ID="Πλαίσιο κειμένου 5" fillcolor="white" stroked="t" style="position:absolute;margin-left:8.4pt;margin-top:7.6pt;width:211.45pt;height:29.95pt;mso-wrap-style:square;v-text-anchor:top" wp14:anchorId="1B14BDBD">
                <v:fill o:detectmouseclick="t" type="solid" color2="black"/>
                <v:stroke color="black" weight="6480" joinstyle="round" endcap="flat"/>
                <v:textbox>
                  <w:txbxContent>
                    <w:p>
                      <w:pPr>
                        <w:pStyle w:val="FrameContents"/>
                        <w:spacing w:before="120" w:after="0"/>
                        <w:rPr>
                          <w:sz w:val="22"/>
                          <w:szCs w:val="22"/>
                          <w:highlight w:val="yellow"/>
                          <w:lang w:val="en-US"/>
                        </w:rPr>
                      </w:pPr>
                      <w:r>
                        <w:rPr>
                          <w:sz w:val="22"/>
                          <w:szCs w:val="22"/>
                          <w:lang w:val="en-US"/>
                        </w:rPr>
                        <w:t xml:space="preserve">Average Silhouette (4 clusters) = </w:t>
                      </w:r>
                    </w:p>
                    <w:p>
                      <w:pPr>
                        <w:pStyle w:val="FrameContents"/>
                        <w:rPr/>
                      </w:pPr>
                      <w:r>
                        <w:rPr/>
                      </w:r>
                    </w:p>
                  </w:txbxContent>
                </v:textbox>
                <w10:wrap type="none"/>
              </v:rect>
            </w:pict>
          </mc:Fallback>
        </mc:AlternateContent>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highlight w:val="yellow"/>
          <w:lang w:val="en-US"/>
        </w:rPr>
      </w:pPr>
      <w:r>
        <w:rPr>
          <w:sz w:val="22"/>
          <w:szCs w:val="22"/>
          <w:highlight w:val="yellow"/>
          <w:lang w:val="en-US"/>
        </w:rPr>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highlight w:val="yellow"/>
          <w:lang w:val="en-US"/>
        </w:rPr>
      </w:pPr>
      <w:r>
        <w:rPr>
          <w:sz w:val="22"/>
          <w:szCs w:val="22"/>
          <w:highlight w:val="yellow"/>
          <w:lang w:val="en-US"/>
        </w:rPr>
        <mc:AlternateContent>
          <mc:Choice Requires="wps">
            <w:drawing>
              <wp:anchor behindDoc="0" distT="0" distB="0" distL="0" distR="0" simplePos="0" locked="0" layoutInCell="0" allowOverlap="1" relativeHeight="34" wp14:anchorId="09687CD7">
                <wp:simplePos x="0" y="0"/>
                <wp:positionH relativeFrom="column">
                  <wp:posOffset>114300</wp:posOffset>
                </wp:positionH>
                <wp:positionV relativeFrom="paragraph">
                  <wp:posOffset>175895</wp:posOffset>
                </wp:positionV>
                <wp:extent cx="5134610" cy="534035"/>
                <wp:effectExtent l="0" t="0" r="9525" b="12700"/>
                <wp:wrapNone/>
                <wp:docPr id="11" name="Πλαίσιο κειμένου 9"/>
                <a:graphic xmlns:a="http://schemas.openxmlformats.org/drawingml/2006/main">
                  <a:graphicData uri="http://schemas.microsoft.com/office/word/2010/wordprocessingShape">
                    <wps:wsp>
                      <wps:cNvSpPr/>
                      <wps:spPr>
                        <a:xfrm>
                          <a:off x="0" y="0"/>
                          <a:ext cx="5133960" cy="53352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120" w:after="0"/>
                              <w:rPr>
                                <w:sz w:val="22"/>
                                <w:szCs w:val="22"/>
                                <w:lang w:val="en-US"/>
                              </w:rPr>
                            </w:pPr>
                            <w:r>
                              <w:rPr>
                                <w:sz w:val="22"/>
                                <w:szCs w:val="22"/>
                                <w:lang w:val="en-US"/>
                              </w:rPr>
                              <w:t xml:space="preserve">Comment on whether the clusters are well separated: </w:t>
                            </w:r>
                          </w:p>
                        </w:txbxContent>
                      </wps:txbx>
                      <wps:bodyPr>
                        <a:noAutofit/>
                      </wps:bodyPr>
                    </wps:wsp>
                  </a:graphicData>
                </a:graphic>
              </wp:anchor>
            </w:drawing>
          </mc:Choice>
          <mc:Fallback>
            <w:pict>
              <v:rect id="shape_0" ID="Πλαίσιο κειμένου 9" fillcolor="white" stroked="t" style="position:absolute;margin-left:9pt;margin-top:13.85pt;width:404.2pt;height:41.95pt;mso-wrap-style:square;v-text-anchor:top" wp14:anchorId="09687CD7">
                <v:fill o:detectmouseclick="t" type="solid" color2="black"/>
                <v:stroke color="black" weight="6480" joinstyle="round" endcap="flat"/>
                <v:textbox>
                  <w:txbxContent>
                    <w:p>
                      <w:pPr>
                        <w:pStyle w:val="FrameContents"/>
                        <w:spacing w:before="120" w:after="0"/>
                        <w:rPr>
                          <w:sz w:val="22"/>
                          <w:szCs w:val="22"/>
                          <w:lang w:val="en-US"/>
                        </w:rPr>
                      </w:pPr>
                      <w:r>
                        <w:rPr>
                          <w:sz w:val="22"/>
                          <w:szCs w:val="22"/>
                          <w:lang w:val="en-US"/>
                        </w:rPr>
                        <w:t xml:space="preserve">Comment on whether the clusters are well separated: </w:t>
                      </w:r>
                    </w:p>
                  </w:txbxContent>
                </v:textbox>
                <w10:wrap type="none"/>
              </v:rect>
            </w:pict>
          </mc:Fallback>
        </mc:AlternateContent>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highlight w:val="yellow"/>
          <w:lang w:val="en-US"/>
        </w:rPr>
      </w:pPr>
      <w:r>
        <w:rPr>
          <w:sz w:val="22"/>
          <w:szCs w:val="22"/>
          <w:highlight w:val="yellow"/>
          <w:lang w:val="en-US"/>
        </w:rPr>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highlight w:val="yellow"/>
          <w:lang w:val="en-US"/>
        </w:rPr>
      </w:pPr>
      <w:r>
        <w:rPr>
          <w:sz w:val="22"/>
          <w:szCs w:val="22"/>
          <w:highlight w:val="yellow"/>
          <w:lang w:val="en-US"/>
        </w:rPr>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highlight w:val="yellow"/>
          <w:lang w:val="en-US"/>
        </w:rPr>
      </w:pPr>
      <w:r>
        <w:rPr>
          <w:sz w:val="22"/>
          <w:szCs w:val="22"/>
          <w:highlight w:val="yellow"/>
          <w:lang w:val="en-US"/>
        </w:rPr>
      </w:r>
    </w:p>
    <w:p>
      <w:pPr>
        <w:pStyle w:val="Normal"/>
        <w:pBdr>
          <w:top w:val="single" w:sz="4" w:space="1" w:color="000000"/>
          <w:left w:val="single" w:sz="4" w:space="4" w:color="000000"/>
          <w:bottom w:val="single" w:sz="4" w:space="1" w:color="000000"/>
          <w:right w:val="single" w:sz="4" w:space="4" w:color="000000"/>
        </w:pBdr>
        <w:spacing w:lineRule="auto" w:line="259"/>
        <w:rPr>
          <w:color w:val="0070C0"/>
          <w:sz w:val="22"/>
          <w:szCs w:val="22"/>
          <w:lang w:val="en-US"/>
        </w:rPr>
      </w:pPr>
      <w:r>
        <w:rPr>
          <w:color w:val="0070C0"/>
          <w:sz w:val="22"/>
          <w:szCs w:val="22"/>
          <w:lang w:val="en-US"/>
        </w:rPr>
      </w:r>
    </w:p>
    <w:p>
      <w:pPr>
        <w:pStyle w:val="Normal"/>
        <w:pBdr>
          <w:top w:val="single" w:sz="4" w:space="1" w:color="000000"/>
          <w:left w:val="single" w:sz="4" w:space="4" w:color="000000"/>
          <w:bottom w:val="single" w:sz="4" w:space="1" w:color="000000"/>
          <w:right w:val="single" w:sz="4" w:space="4" w:color="000000"/>
        </w:pBdr>
        <w:rPr>
          <w:b/>
          <w:b/>
          <w:bCs/>
          <w:lang w:val="en-US" w:eastAsia="en-US"/>
        </w:rPr>
      </w:pPr>
      <w:r>
        <w:rPr>
          <w:b/>
          <w:bCs/>
          <w:lang w:val="en-US" w:eastAsia="en-US"/>
        </w:rPr>
        <w:t xml:space="preserve">Plot (k=3): </w:t>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spacing w:lineRule="auto" w:line="259"/>
        <w:rPr>
          <w:color w:val="0070C0"/>
          <w:sz w:val="22"/>
          <w:szCs w:val="22"/>
          <w:lang w:val="en-US"/>
        </w:rPr>
      </w:pPr>
      <w:r>
        <w:rPr>
          <w:color w:val="0070C0"/>
          <w:sz w:val="22"/>
          <w:szCs w:val="22"/>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b/>
          <w:b/>
          <w:bCs/>
          <w:lang w:val="en-US"/>
        </w:rPr>
      </w:pPr>
      <w:r>
        <w:rPr>
          <w:rFonts w:eastAsia="Courier New" w:cs="Arial"/>
          <w:b/>
          <w:bCs/>
          <w:lang w:val="en-US"/>
        </w:rPr>
        <w:t xml:space="preserve">Plot (k=4): </w:t>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pPr>
      <w:r>
        <w:rPr/>
        <mc:AlternateContent>
          <mc:Choice Requires="wps">
            <w:drawing>
              <wp:inline distT="0" distB="0" distL="0" distR="0" wp14:anchorId="21606F9C">
                <wp:extent cx="305435" cy="305435"/>
                <wp:effectExtent l="0" t="0" r="0" b="0"/>
                <wp:docPr id="13" name="Shape7"/>
                <a:graphic xmlns:a="http://schemas.openxmlformats.org/drawingml/2006/main">
                  <a:graphicData uri="http://schemas.microsoft.com/office/word/2010/wordprocessingShape">
                    <wps:wsp>
                      <wps:cNvSpPr/>
                      <wps:spPr>
                        <a:xfrm>
                          <a:off x="0" y="0"/>
                          <a:ext cx="304920" cy="304920"/>
                        </a:xfrm>
                        <a:prstGeom prst="rect">
                          <a:avLst/>
                        </a:prstGeom>
                        <a:noFill/>
                        <a:ln w="0">
                          <a:noFill/>
                        </a:ln>
                      </wps:spPr>
                      <wps:style>
                        <a:lnRef idx="0"/>
                        <a:fillRef idx="0"/>
                        <a:effectRef idx="0"/>
                        <a:fontRef idx="minor"/>
                      </wps:style>
                      <wps:bodyPr/>
                    </wps:wsp>
                  </a:graphicData>
                </a:graphic>
              </wp:inline>
            </w:drawing>
          </mc:Choice>
          <mc:Fallback>
            <w:pict>
              <v:rect id="shape_0" ID="Shape7" stroked="f" style="position:absolute;margin-left:0pt;margin-top:-24.05pt;width:23.95pt;height:23.95pt;mso-wrap-style:none;v-text-anchor:middle;mso-position-vertical:top" wp14:anchorId="21606F9C">
                <v:fill o:detectmouseclick="t" on="false"/>
                <v:stroke color="#3465a4" joinstyle="round" endcap="flat"/>
                <w10:wrap type="square"/>
              </v:rect>
            </w:pict>
          </mc:Fallback>
        </mc:AlternateContent>
      </w:r>
    </w:p>
    <w:p>
      <w:pPr>
        <w:pStyle w:val="Normal"/>
        <w:pBdr>
          <w:top w:val="single" w:sz="4" w:space="1" w:color="000000"/>
          <w:left w:val="single" w:sz="4" w:space="4" w:color="000000"/>
          <w:bottom w:val="single" w:sz="4" w:space="1" w:color="000000"/>
          <w:right w:val="single" w:sz="4" w:space="4" w:color="000000"/>
        </w:pBdr>
        <w:rPr/>
      </w:pPr>
      <w:r>
        <w:rPr/>
      </w:r>
    </w:p>
    <w:p>
      <w:pPr>
        <w:pStyle w:val="Normal"/>
        <w:pBdr>
          <w:top w:val="single" w:sz="4" w:space="1" w:color="000000"/>
          <w:left w:val="single" w:sz="4" w:space="4" w:color="000000"/>
          <w:bottom w:val="single" w:sz="4" w:space="1" w:color="000000"/>
          <w:right w:val="single" w:sz="4" w:space="4" w:color="000000"/>
        </w:pBdr>
        <w:rPr/>
      </w:pPr>
      <w:r>
        <w:rPr/>
      </w:r>
    </w:p>
    <w:p>
      <w:pPr>
        <w:pStyle w:val="Normal"/>
        <w:rPr>
          <w:b/>
          <w:b/>
          <w:bCs/>
          <w:sz w:val="22"/>
          <w:szCs w:val="22"/>
          <w:lang w:val="en-GB"/>
        </w:rPr>
      </w:pPr>
      <w:r>
        <w:rPr>
          <w:b/>
          <w:bCs/>
          <w:sz w:val="22"/>
          <w:szCs w:val="22"/>
          <w:lang w:val="en-GB"/>
        </w:rPr>
      </w:r>
    </w:p>
    <w:p>
      <w:pPr>
        <w:pStyle w:val="ListParagraph"/>
        <w:spacing w:before="0" w:after="0"/>
        <w:contextualSpacing/>
        <w:jc w:val="left"/>
        <w:rPr>
          <w:sz w:val="22"/>
          <w:szCs w:val="22"/>
          <w:lang w:val="en-US"/>
        </w:rPr>
      </w:pPr>
      <w:r>
        <w:rPr>
          <w:sz w:val="22"/>
          <w:szCs w:val="22"/>
          <w:lang w:val="en-US"/>
        </w:rPr>
      </w:r>
    </w:p>
    <w:p>
      <w:pPr>
        <w:pStyle w:val="Normal"/>
        <w:spacing w:before="0" w:after="0"/>
        <w:jc w:val="left"/>
        <w:rPr>
          <w:rFonts w:cs="Arial"/>
          <w:b/>
          <w:b/>
          <w:color w:val="FFFFFF" w:themeColor="background1"/>
          <w:sz w:val="28"/>
          <w:szCs w:val="24"/>
          <w:lang w:val="en-US"/>
        </w:rPr>
      </w:pPr>
      <w:r>
        <w:rPr>
          <w:rFonts w:cs="Arial"/>
          <w:b/>
          <w:color w:val="FFFFFF" w:themeColor="background1"/>
          <w:sz w:val="28"/>
          <w:szCs w:val="24"/>
          <w:lang w:val="en-US"/>
        </w:rPr>
      </w:r>
      <w:r>
        <w:br w:type="page"/>
      </w:r>
    </w:p>
    <w:p>
      <w:pPr>
        <w:pStyle w:val="Heading1"/>
        <w:shd w:fill="17365D" w:val="clear"/>
        <w:rPr>
          <w:rFonts w:cs="Arial"/>
          <w:color w:val="FFFFFF" w:themeColor="background1"/>
          <w:lang w:val="en-US"/>
        </w:rPr>
      </w:pPr>
      <w:r>
        <w:rPr>
          <w:rFonts w:cs="Arial" w:ascii="Arial" w:hAnsi="Arial"/>
          <w:color w:val="FFFFFF" w:themeColor="background1"/>
          <w:lang w:val="en-US"/>
        </w:rPr>
        <w:t>Topic 4: Hierarchical based Clustering using R</w:t>
      </w:r>
    </w:p>
    <w:p>
      <w:pPr>
        <w:pStyle w:val="Normal"/>
        <w:rPr>
          <w:color w:val="000000" w:themeColor="text1"/>
          <w:sz w:val="22"/>
          <w:szCs w:val="22"/>
          <w:lang w:val="en-US"/>
        </w:rPr>
      </w:pPr>
      <w:r>
        <w:rPr>
          <w:rFonts w:cs="Arial"/>
          <w:b/>
          <w:bCs/>
          <w:color w:val="000000" w:themeColor="text1"/>
          <w:lang w:val="en-US"/>
        </w:rPr>
        <w:t>(20 points)</w:t>
      </w:r>
      <w:r>
        <w:rPr>
          <w:rFonts w:cs="Arial"/>
          <w:color w:val="000000" w:themeColor="text1"/>
          <w:lang w:val="en-US"/>
        </w:rPr>
        <w:t xml:space="preserve"> For this topic, </w:t>
      </w:r>
      <w:r>
        <w:rPr>
          <w:color w:val="000000" w:themeColor="text1"/>
          <w:lang w:val="en-US"/>
        </w:rPr>
        <w:t xml:space="preserve">you will work on the </w:t>
      </w:r>
      <w:r>
        <w:rPr>
          <w:b/>
          <w:bCs/>
          <w:i/>
          <w:iCs/>
          <w:lang w:val="en-US"/>
        </w:rPr>
        <w:t>europe_diet</w:t>
      </w:r>
      <w:r>
        <w:rPr>
          <w:lang w:val="en-US"/>
        </w:rPr>
        <w:t xml:space="preserve"> dataset</w:t>
      </w:r>
      <w:r>
        <w:rPr>
          <w:color w:val="000000" w:themeColor="text1"/>
          <w:lang w:val="en-US"/>
        </w:rPr>
        <w:t xml:space="preserve"> which can be found here. This dataset includes records on the kilocalories received daily per person from different food categories in several European countries. For all questions, you are requested to provide your R code and the result of its execution in every answer box. All the topics are expected to be answered using R unless explicitly stated otherwise.</w:t>
      </w:r>
    </w:p>
    <w:p>
      <w:pPr>
        <w:pStyle w:val="Normal"/>
        <w:rPr>
          <w:color w:val="000000" w:themeColor="text1"/>
          <w:lang w:val="en-US"/>
        </w:rPr>
      </w:pPr>
      <w:r>
        <w:rPr>
          <w:color w:val="000000" w:themeColor="text1"/>
          <w:lang w:val="en-US"/>
        </w:rPr>
      </w:r>
    </w:p>
    <w:p>
      <w:pPr>
        <w:pStyle w:val="ListParagraph"/>
        <w:numPr>
          <w:ilvl w:val="0"/>
          <w:numId w:val="4"/>
        </w:numPr>
        <w:spacing w:before="0" w:after="0"/>
        <w:contextualSpacing/>
        <w:jc w:val="left"/>
        <w:rPr>
          <w:color w:val="000000" w:themeColor="text1"/>
          <w:lang w:val="en-US"/>
        </w:rPr>
      </w:pPr>
      <w:r>
        <w:rPr>
          <w:color w:val="000000" w:themeColor="text1"/>
          <w:lang w:val="en-US"/>
        </w:rPr>
        <w:t>(</w:t>
      </w:r>
      <w:r>
        <w:rPr>
          <w:b/>
          <w:bCs/>
          <w:color w:val="000000" w:themeColor="text1"/>
          <w:lang w:val="en-US"/>
        </w:rPr>
        <w:t>2 points</w:t>
      </w:r>
      <w:r>
        <w:rPr>
          <w:color w:val="000000" w:themeColor="text1"/>
          <w:lang w:val="en-US"/>
        </w:rPr>
        <w:t>) Inspect the dataset, set the row names according to the values of the corresponding country column and then, remove this column.</w:t>
      </w:r>
    </w:p>
    <w:p>
      <w:pPr>
        <w:pStyle w:val="Normal"/>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Answer: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rPr>
          <w:lang w:val="en-US"/>
        </w:rPr>
      </w:pPr>
      <w:r>
        <w:rPr>
          <w:lang w:val="en-US"/>
        </w:rPr>
      </w:r>
    </w:p>
    <w:p>
      <w:pPr>
        <w:pStyle w:val="ListParagraph"/>
        <w:numPr>
          <w:ilvl w:val="0"/>
          <w:numId w:val="4"/>
        </w:numPr>
        <w:spacing w:before="0" w:after="0"/>
        <w:contextualSpacing/>
        <w:rPr>
          <w:color w:val="000000" w:themeColor="text1"/>
          <w:lang w:val="en-US"/>
        </w:rPr>
      </w:pPr>
      <w:r>
        <w:rPr>
          <w:b/>
          <w:bCs/>
          <w:color w:val="000000" w:themeColor="text1"/>
          <w:lang w:val="en-US"/>
        </w:rPr>
        <w:t>(4 points</w:t>
      </w:r>
      <w:r>
        <w:rPr>
          <w:color w:val="000000" w:themeColor="text1"/>
          <w:lang w:val="en-US"/>
        </w:rPr>
        <w:t>) Calculate the dissimilarity distance matrices of the dataset using the Euclidean distance method. Then fill in the following table with the distances of Spain, Belgium and Finland to Greece.</w:t>
      </w:r>
    </w:p>
    <w:p>
      <w:pPr>
        <w:pStyle w:val="Normal"/>
        <w:rPr>
          <w:lang w:val="en-US"/>
        </w:rPr>
      </w:pPr>
      <w:r>
        <w:rPr>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spacing w:before="120" w:after="0"/>
              <w:rPr>
                <w:lang w:val="en-US"/>
              </w:rPr>
            </w:pPr>
            <w:r>
              <w:rPr>
                <w:rFonts w:eastAsia="Times New Roman" w:cs="Times New Roman"/>
                <w:kern w:val="0"/>
                <w:sz w:val="20"/>
                <w:szCs w:val="20"/>
                <w:lang w:val="en-US" w:eastAsia="el-GR" w:bidi="ar-SA"/>
              </w:rPr>
              <w:t>Answer:</w:t>
            </w:r>
          </w:p>
          <w:p>
            <w:pPr>
              <w:pStyle w:val="Normal"/>
              <w:widowControl/>
              <w:rPr>
                <w:rFonts w:ascii="Courier New" w:hAnsi="Courier New" w:cs="Courier New"/>
                <w:lang w:val="en-US"/>
              </w:rPr>
            </w:pPr>
            <w:r>
              <w:rPr>
                <w:rFonts w:eastAsia="Times New Roman" w:cs="Courier New" w:ascii="Courier New" w:hAnsi="Courier New"/>
                <w:kern w:val="0"/>
                <w:sz w:val="20"/>
                <w:szCs w:val="20"/>
                <w:lang w:val="en-US" w:eastAsia="el-GR" w:bidi="ar-SA"/>
              </w:rPr>
            </w:r>
          </w:p>
          <w:p>
            <w:pPr>
              <w:pStyle w:val="Normal"/>
              <w:widowControl/>
              <w:rPr>
                <w:rFonts w:ascii="Courier New" w:hAnsi="Courier New" w:cs="Courier New"/>
                <w:lang w:val="en-US"/>
              </w:rPr>
            </w:pPr>
            <w:r>
              <w:rPr>
                <w:rFonts w:eastAsia="Times New Roman"/>
                <w:kern w:val="0"/>
                <w:sz w:val="20"/>
                <w:szCs w:val="20"/>
                <w:lang w:val="en-US" w:eastAsia="el-GR" w:bidi="ar-SA"/>
              </w:rPr>
              <w:t xml:space="preserve">        </w:t>
            </w:r>
          </w:p>
          <w:tbl>
            <w:tblPr>
              <w:tblStyle w:val="afa"/>
              <w:tblW w:w="879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316"/>
              <w:gridCol w:w="2272"/>
              <w:gridCol w:w="2101"/>
              <w:gridCol w:w="2101"/>
            </w:tblGrid>
            <w:tr>
              <w:trPr/>
              <w:tc>
                <w:tcPr>
                  <w:tcW w:w="2316" w:type="dxa"/>
                  <w:tcBorders/>
                </w:tcPr>
                <w:p>
                  <w:pPr>
                    <w:pStyle w:val="Normal"/>
                    <w:widowControl/>
                    <w:spacing w:before="120" w:after="0"/>
                    <w:jc w:val="center"/>
                    <w:rPr>
                      <w:color w:val="000000" w:themeColor="text1"/>
                      <w:lang w:val="en-US"/>
                    </w:rPr>
                  </w:pPr>
                  <w:r>
                    <w:rPr>
                      <w:rFonts w:eastAsia="Times New Roman" w:cs="Times New Roman"/>
                      <w:color w:val="000000" w:themeColor="text1"/>
                      <w:kern w:val="0"/>
                      <w:sz w:val="20"/>
                      <w:szCs w:val="20"/>
                      <w:lang w:val="en-US" w:eastAsia="el-GR" w:bidi="ar-SA"/>
                    </w:rPr>
                    <w:t>Euclidian distance</w:t>
                  </w:r>
                </w:p>
              </w:tc>
              <w:tc>
                <w:tcPr>
                  <w:tcW w:w="2272" w:type="dxa"/>
                  <w:tcBorders/>
                </w:tcPr>
                <w:p>
                  <w:pPr>
                    <w:pStyle w:val="Normal"/>
                    <w:widowControl/>
                    <w:spacing w:before="120" w:after="0"/>
                    <w:jc w:val="center"/>
                    <w:rPr>
                      <w:color w:val="000000" w:themeColor="text1"/>
                      <w:lang w:val="en-US"/>
                    </w:rPr>
                  </w:pPr>
                  <w:r>
                    <w:rPr>
                      <w:rFonts w:eastAsia="Times New Roman" w:cs="Times New Roman"/>
                      <w:color w:val="000000" w:themeColor="text1"/>
                      <w:kern w:val="0"/>
                      <w:sz w:val="20"/>
                      <w:szCs w:val="20"/>
                      <w:lang w:val="en-US" w:eastAsia="el-GR" w:bidi="ar-SA"/>
                    </w:rPr>
                    <w:t>Spain</w:t>
                  </w:r>
                </w:p>
              </w:tc>
              <w:tc>
                <w:tcPr>
                  <w:tcW w:w="2101" w:type="dxa"/>
                  <w:tcBorders/>
                </w:tcPr>
                <w:p>
                  <w:pPr>
                    <w:pStyle w:val="Normal"/>
                    <w:widowControl/>
                    <w:spacing w:before="120" w:after="0"/>
                    <w:jc w:val="center"/>
                    <w:rPr>
                      <w:color w:val="000000" w:themeColor="text1"/>
                      <w:lang w:val="en-US"/>
                    </w:rPr>
                  </w:pPr>
                  <w:r>
                    <w:rPr>
                      <w:rFonts w:eastAsia="Times New Roman" w:cs="Times New Roman"/>
                      <w:color w:val="000000" w:themeColor="text1"/>
                      <w:kern w:val="0"/>
                      <w:sz w:val="20"/>
                      <w:szCs w:val="20"/>
                      <w:lang w:val="en-US" w:eastAsia="el-GR" w:bidi="ar-SA"/>
                    </w:rPr>
                    <w:t>Belgium</w:t>
                  </w:r>
                </w:p>
              </w:tc>
              <w:tc>
                <w:tcPr>
                  <w:tcW w:w="2101" w:type="dxa"/>
                  <w:tcBorders/>
                </w:tcPr>
                <w:p>
                  <w:pPr>
                    <w:pStyle w:val="Normal"/>
                    <w:widowControl/>
                    <w:spacing w:before="120" w:after="0"/>
                    <w:jc w:val="center"/>
                    <w:rPr>
                      <w:color w:val="000000" w:themeColor="text1"/>
                      <w:lang w:val="en-US"/>
                    </w:rPr>
                  </w:pPr>
                  <w:r>
                    <w:rPr>
                      <w:rFonts w:eastAsia="Times New Roman" w:cs="Times New Roman"/>
                      <w:color w:val="000000" w:themeColor="text1"/>
                      <w:kern w:val="0"/>
                      <w:sz w:val="20"/>
                      <w:szCs w:val="20"/>
                      <w:lang w:val="en-US" w:eastAsia="el-GR" w:bidi="ar-SA"/>
                    </w:rPr>
                    <w:t>Finland</w:t>
                  </w:r>
                </w:p>
              </w:tc>
            </w:tr>
            <w:tr>
              <w:trPr/>
              <w:tc>
                <w:tcPr>
                  <w:tcW w:w="2316" w:type="dxa"/>
                  <w:tcBorders/>
                </w:tcPr>
                <w:p>
                  <w:pPr>
                    <w:pStyle w:val="Normal"/>
                    <w:widowControl/>
                    <w:spacing w:before="120" w:after="0"/>
                    <w:jc w:val="center"/>
                    <w:rPr>
                      <w:color w:val="000000" w:themeColor="text1"/>
                      <w:lang w:val="en-US"/>
                    </w:rPr>
                  </w:pPr>
                  <w:r>
                    <w:rPr>
                      <w:rFonts w:eastAsia="Times New Roman" w:cs="Times New Roman"/>
                      <w:color w:val="000000" w:themeColor="text1"/>
                      <w:kern w:val="0"/>
                      <w:sz w:val="20"/>
                      <w:szCs w:val="20"/>
                      <w:lang w:val="en-US" w:eastAsia="el-GR" w:bidi="ar-SA"/>
                    </w:rPr>
                    <w:t>Greece</w:t>
                  </w:r>
                </w:p>
              </w:tc>
              <w:tc>
                <w:tcPr>
                  <w:tcW w:w="2272" w:type="dxa"/>
                  <w:tcBorders/>
                </w:tcPr>
                <w:p>
                  <w:pPr>
                    <w:pStyle w:val="Normal"/>
                    <w:widowControl/>
                    <w:spacing w:before="120" w:after="0"/>
                    <w:jc w:val="center"/>
                    <w:rPr>
                      <w:color w:val="000000" w:themeColor="text1"/>
                      <w:lang w:val="en-US"/>
                    </w:rPr>
                  </w:pPr>
                  <w:r>
                    <w:rPr>
                      <w:rFonts w:eastAsia="Times New Roman" w:cs="Times New Roman"/>
                      <w:color w:val="000000" w:themeColor="text1"/>
                      <w:kern w:val="0"/>
                      <w:sz w:val="20"/>
                      <w:szCs w:val="20"/>
                      <w:lang w:val="en-US" w:eastAsia="el-GR" w:bidi="ar-SA"/>
                    </w:rPr>
                  </w:r>
                </w:p>
              </w:tc>
              <w:tc>
                <w:tcPr>
                  <w:tcW w:w="2101" w:type="dxa"/>
                  <w:tcBorders/>
                </w:tcPr>
                <w:p>
                  <w:pPr>
                    <w:pStyle w:val="Normal"/>
                    <w:widowControl/>
                    <w:spacing w:before="120" w:after="0"/>
                    <w:jc w:val="center"/>
                    <w:rPr>
                      <w:color w:val="000000" w:themeColor="text1"/>
                      <w:lang w:val="en-US"/>
                    </w:rPr>
                  </w:pPr>
                  <w:r>
                    <w:rPr>
                      <w:rFonts w:eastAsia="Times New Roman" w:cs="Times New Roman"/>
                      <w:color w:val="000000" w:themeColor="text1"/>
                      <w:kern w:val="0"/>
                      <w:sz w:val="20"/>
                      <w:szCs w:val="20"/>
                      <w:lang w:val="en-US" w:eastAsia="el-GR" w:bidi="ar-SA"/>
                    </w:rPr>
                  </w:r>
                </w:p>
              </w:tc>
              <w:tc>
                <w:tcPr>
                  <w:tcW w:w="2101" w:type="dxa"/>
                  <w:tcBorders/>
                </w:tcPr>
                <w:p>
                  <w:pPr>
                    <w:pStyle w:val="Normal"/>
                    <w:widowControl/>
                    <w:spacing w:before="120" w:after="0"/>
                    <w:jc w:val="center"/>
                    <w:rPr>
                      <w:color w:val="000000" w:themeColor="text1"/>
                      <w:lang w:val="en-US"/>
                    </w:rPr>
                  </w:pPr>
                  <w:r>
                    <w:rPr>
                      <w:rFonts w:eastAsia="Times New Roman" w:cs="Times New Roman"/>
                      <w:color w:val="000000" w:themeColor="text1"/>
                      <w:kern w:val="0"/>
                      <w:sz w:val="20"/>
                      <w:szCs w:val="20"/>
                      <w:lang w:val="en-US" w:eastAsia="el-GR" w:bidi="ar-SA"/>
                    </w:rPr>
                  </w:r>
                </w:p>
              </w:tc>
            </w:tr>
          </w:tbl>
          <w:p>
            <w:pPr>
              <w:pStyle w:val="Normal"/>
              <w:widowControl w:val="false"/>
              <w:rPr>
                <w:color w:val="000000" w:themeColor="text1"/>
                <w:lang w:val="en-US"/>
              </w:rPr>
            </w:pPr>
            <w:r>
              <w:rPr>
                <w:color w:val="000000" w:themeColor="text1"/>
                <w:lang w:val="en-US"/>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tc>
      </w:tr>
    </w:tbl>
    <w:p>
      <w:pPr>
        <w:pStyle w:val="Normal"/>
        <w:spacing w:before="0" w:after="0"/>
        <w:jc w:val="left"/>
        <w:rPr>
          <w:lang w:val="en-US"/>
        </w:rPr>
      </w:pPr>
      <w:r>
        <w:rPr>
          <w:lang w:val="en-US"/>
        </w:rPr>
      </w:r>
    </w:p>
    <w:p>
      <w:pPr>
        <w:pStyle w:val="Normal"/>
        <w:rPr>
          <w:lang w:val="en-US"/>
        </w:rPr>
      </w:pPr>
      <w:r>
        <w:rPr>
          <w:lang w:val="en-US"/>
        </w:rPr>
      </w:r>
    </w:p>
    <w:p>
      <w:pPr>
        <w:pStyle w:val="ListParagraph"/>
        <w:numPr>
          <w:ilvl w:val="0"/>
          <w:numId w:val="4"/>
        </w:numPr>
        <w:spacing w:before="0" w:after="0"/>
        <w:contextualSpacing/>
        <w:rPr>
          <w:lang w:val="en-US"/>
        </w:rPr>
      </w:pPr>
      <w:r>
        <w:rPr>
          <w:lang w:val="en-US"/>
        </w:rPr>
        <w:t>(</w:t>
      </w:r>
      <w:r>
        <w:rPr>
          <w:b/>
          <w:bCs/>
          <w:lang w:val="en-US"/>
        </w:rPr>
        <w:t>6 points</w:t>
      </w:r>
      <w:r>
        <w:rPr>
          <w:lang w:val="en-US"/>
        </w:rPr>
        <w:t xml:space="preserve">) Now, perform agglomerative hierarchical clustering using the </w:t>
      </w:r>
      <w:r>
        <w:rPr>
          <w:b/>
          <w:bCs/>
          <w:lang w:val="en-US"/>
        </w:rPr>
        <w:t>Euclidian</w:t>
      </w:r>
      <w:r>
        <w:rPr>
          <w:lang w:val="en-US"/>
        </w:rPr>
        <w:t xml:space="preserve"> dissimilarity distance matrix and for both complete </w:t>
      </w:r>
      <w:r>
        <w:rPr>
          <w:b/>
          <w:bCs/>
          <w:sz w:val="22"/>
          <w:szCs w:val="22"/>
          <w:lang w:val="en-US"/>
        </w:rPr>
        <w:t xml:space="preserve">(2 points) </w:t>
      </w:r>
      <w:r>
        <w:rPr>
          <w:lang w:val="en-US"/>
        </w:rPr>
        <w:t xml:space="preserve">and single </w:t>
      </w:r>
      <w:r>
        <w:rPr>
          <w:b/>
          <w:bCs/>
          <w:sz w:val="22"/>
          <w:szCs w:val="22"/>
          <w:lang w:val="en-US"/>
        </w:rPr>
        <w:t xml:space="preserve">(2 points) </w:t>
      </w:r>
      <w:r>
        <w:rPr>
          <w:lang w:val="en-US"/>
        </w:rPr>
        <w:t xml:space="preserve">linkage. Provide the dendrograms of both analyses </w:t>
      </w:r>
      <w:r>
        <w:rPr>
          <w:b/>
          <w:bCs/>
          <w:sz w:val="22"/>
          <w:szCs w:val="22"/>
          <w:lang w:val="en-US"/>
        </w:rPr>
        <w:t>(2 points)</w:t>
      </w:r>
      <w:r>
        <w:rPr>
          <w:lang w:val="en-US"/>
        </w:rPr>
        <w:t>.</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Answer:</w:t>
      </w:r>
    </w:p>
    <w:p>
      <w:pPr>
        <w:pStyle w:val="Normal"/>
        <w:pBdr>
          <w:top w:val="single" w:sz="4" w:space="1" w:color="000000"/>
          <w:left w:val="single" w:sz="4" w:space="4" w:color="000000"/>
          <w:bottom w:val="single" w:sz="4" w:space="1" w:color="000000"/>
          <w:right w:val="single" w:sz="4" w:space="4" w:color="000000"/>
        </w:pBdr>
        <w:rPr>
          <w:b/>
          <w:b/>
          <w:bCs/>
          <w:lang w:val="en-US"/>
        </w:rPr>
      </w:pPr>
      <w:r>
        <w:rPr>
          <w:b/>
          <w:bCs/>
          <w:lang w:val="en-US"/>
        </w:rPr>
        <w:t>Complete linkage:</w:t>
      </w:r>
    </w:p>
    <w:p>
      <w:pPr>
        <w:pStyle w:val="Normal"/>
        <w:pBdr>
          <w:top w:val="single" w:sz="4" w:space="1" w:color="000000"/>
          <w:left w:val="single" w:sz="4" w:space="4" w:color="000000"/>
          <w:bottom w:val="single" w:sz="4" w:space="1" w:color="000000"/>
          <w:right w:val="single" w:sz="4" w:space="4" w:color="000000"/>
        </w:pBdr>
        <w:rPr>
          <w:color w:val="0070C0"/>
          <w:lang w:val="en-US"/>
        </w:rPr>
      </w:pPr>
      <w:r>
        <w:rPr/>
        <mc:AlternateContent>
          <mc:Choice Requires="wps">
            <w:drawing>
              <wp:inline distT="0" distB="0" distL="0" distR="0" wp14:anchorId="71BBBEA0">
                <wp:extent cx="305435" cy="305435"/>
                <wp:effectExtent l="0" t="0" r="0" b="0"/>
                <wp:docPr id="14" name="Shape8"/>
                <a:graphic xmlns:a="http://schemas.openxmlformats.org/drawingml/2006/main">
                  <a:graphicData uri="http://schemas.microsoft.com/office/word/2010/wordprocessingShape">
                    <wps:wsp>
                      <wps:cNvSpPr/>
                      <wps:spPr>
                        <a:xfrm>
                          <a:off x="0" y="0"/>
                          <a:ext cx="304920" cy="304920"/>
                        </a:xfrm>
                        <a:prstGeom prst="rect">
                          <a:avLst/>
                        </a:prstGeom>
                        <a:noFill/>
                        <a:ln w="0">
                          <a:noFill/>
                        </a:ln>
                      </wps:spPr>
                      <wps:style>
                        <a:lnRef idx="0"/>
                        <a:fillRef idx="0"/>
                        <a:effectRef idx="0"/>
                        <a:fontRef idx="minor"/>
                      </wps:style>
                      <wps:bodyPr/>
                    </wps:wsp>
                  </a:graphicData>
                </a:graphic>
              </wp:inline>
            </w:drawing>
          </mc:Choice>
          <mc:Fallback>
            <w:pict>
              <v:rect id="shape_0" ID="Shape8" stroked="f" style="position:absolute;margin-left:0pt;margin-top:-24.05pt;width:23.95pt;height:23.95pt;mso-wrap-style:none;v-text-anchor:middle;mso-position-vertical:top" wp14:anchorId="71BBBEA0">
                <v:fill o:detectmouseclick="t" on="false"/>
                <v:stroke color="#3465a4" joinstyle="round" endcap="flat"/>
                <w10:wrap type="square"/>
              </v:rect>
            </w:pict>
          </mc:Fallback>
        </mc:AlternateContent>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b/>
          <w:b/>
          <w:bCs/>
          <w:lang w:val="en-US"/>
        </w:rPr>
      </w:pPr>
      <w:r>
        <w:rPr>
          <w:b/>
          <w:bCs/>
          <w:lang w:val="en-US"/>
        </w:rPr>
        <w:t>Single linkage:</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rPr>
          <w:lang w:val="en-US"/>
        </w:rPr>
      </w:pPr>
      <w:r>
        <w:rPr>
          <w:lang w:val="en-US"/>
        </w:rPr>
      </w:r>
    </w:p>
    <w:p>
      <w:pPr>
        <w:pStyle w:val="Normal"/>
        <w:rPr>
          <w:lang w:val="en-US"/>
        </w:rPr>
      </w:pPr>
      <w:r>
        <w:rPr>
          <w:lang w:val="en-US"/>
        </w:rPr>
      </w:r>
    </w:p>
    <w:p>
      <w:pPr>
        <w:pStyle w:val="ListParagraph"/>
        <w:numPr>
          <w:ilvl w:val="0"/>
          <w:numId w:val="4"/>
        </w:numPr>
        <w:spacing w:before="0" w:after="0"/>
        <w:contextualSpacing/>
        <w:jc w:val="left"/>
        <w:rPr>
          <w:lang w:val="en-US"/>
        </w:rPr>
      </w:pPr>
      <w:r>
        <w:rPr>
          <w:lang w:val="en-US"/>
        </w:rPr>
        <w:t>(</w:t>
      </w:r>
      <w:r>
        <w:rPr>
          <w:b/>
          <w:bCs/>
          <w:lang w:val="en-US"/>
        </w:rPr>
        <w:t>5 points</w:t>
      </w:r>
      <w:r>
        <w:rPr>
          <w:lang w:val="en-US"/>
        </w:rPr>
        <w:t xml:space="preserve">) Now, based on the complete linkage hierarchical clustering of the previous question, cluster the European countries to 7 different groups </w:t>
      </w:r>
      <w:r>
        <w:rPr>
          <w:b/>
          <w:bCs/>
          <w:sz w:val="22"/>
          <w:szCs w:val="22"/>
          <w:lang w:val="en-US"/>
        </w:rPr>
        <w:t>(2 points)</w:t>
      </w:r>
      <w:r>
        <w:rPr>
          <w:lang w:val="en-US"/>
        </w:rPr>
        <w:t xml:space="preserve">. </w:t>
      </w:r>
      <w:r>
        <w:rPr>
          <w:u w:val="single"/>
          <w:lang w:val="en-US"/>
        </w:rPr>
        <w:t>Using R</w:t>
      </w:r>
      <w:r>
        <w:rPr>
          <w:lang w:val="en-US"/>
        </w:rPr>
        <w:t xml:space="preserve">, identify the countries that have been assigned to the same cluster as i) Switzerland and ii) Norway </w:t>
      </w:r>
      <w:r>
        <w:rPr>
          <w:b/>
          <w:bCs/>
          <w:sz w:val="22"/>
          <w:szCs w:val="22"/>
          <w:lang w:val="en-US"/>
        </w:rPr>
        <w:t>(3 points)</w:t>
      </w:r>
      <w:r>
        <w:rPr>
          <w:lang w:val="en-US"/>
        </w:rPr>
        <w:t>.</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Answer:</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rPr>
          <w:lang w:val="en-US"/>
        </w:rPr>
      </w:pPr>
      <w:r>
        <w:rPr>
          <w:lang w:val="en-US"/>
        </w:rPr>
      </w:r>
    </w:p>
    <w:p>
      <w:pPr>
        <w:pStyle w:val="ListParagraph"/>
        <w:numPr>
          <w:ilvl w:val="0"/>
          <w:numId w:val="6"/>
        </w:numPr>
        <w:spacing w:before="0" w:after="0"/>
        <w:contextualSpacing/>
        <w:jc w:val="left"/>
        <w:rPr>
          <w:lang w:val="en-US"/>
        </w:rPr>
      </w:pPr>
      <w:r>
        <w:rPr>
          <w:lang w:val="en-US"/>
        </w:rPr>
        <w:t>(</w:t>
      </w:r>
      <w:r>
        <w:rPr>
          <w:b/>
          <w:bCs/>
          <w:lang w:val="en-US"/>
        </w:rPr>
        <w:t>3 points</w:t>
      </w:r>
      <w:r>
        <w:rPr>
          <w:lang w:val="en-US"/>
        </w:rPr>
        <w:t>) Using R, identify the maximum number of clusters k for which Greece and Cyprus belong to the same cluster.</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Answer:</w:t>
      </w:r>
    </w:p>
    <w:p>
      <w:pPr>
        <w:pStyle w:val="Normal"/>
        <w:pBdr>
          <w:top w:val="single" w:sz="4" w:space="1" w:color="000000"/>
          <w:left w:val="single" w:sz="4" w:space="4" w:color="000000"/>
          <w:bottom w:val="single" w:sz="4" w:space="1" w:color="000000"/>
          <w:right w:val="single" w:sz="4" w:space="4" w:color="000000"/>
        </w:pBdr>
        <w:rPr/>
      </w:pPr>
      <w:r>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mc:AlternateContent>
          <mc:Choice Requires="wps">
            <w:drawing>
              <wp:inline distT="0" distB="17145" distL="0" distR="12700" wp14:anchorId="19069096">
                <wp:extent cx="1765935" cy="491490"/>
                <wp:effectExtent l="0" t="0" r="12700" b="17145"/>
                <wp:docPr id="15" name="Shape9"/>
                <a:graphic xmlns:a="http://schemas.openxmlformats.org/drawingml/2006/main">
                  <a:graphicData uri="http://schemas.microsoft.com/office/word/2010/wordprocessingShape">
                    <wps:wsp>
                      <wps:cNvSpPr/>
                      <wps:spPr>
                        <a:xfrm>
                          <a:off x="0" y="0"/>
                          <a:ext cx="1765440" cy="4906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120" w:after="0"/>
                              <w:rPr>
                                <w:rFonts w:ascii="Monaco" w:hAnsi="Monaco" w:eastAsia="Monaco" w:cs="Monaco"/>
                                <w:i/>
                                <w:i/>
                                <w:iCs/>
                                <w:color w:val="000000" w:themeColor="text1"/>
                                <w:sz w:val="18"/>
                                <w:szCs w:val="18"/>
                                <w:highlight w:val="yellow"/>
                                <w:lang w:val="en-US"/>
                              </w:rPr>
                            </w:pPr>
                            <w:r>
                              <w:rPr>
                                <w:i/>
                                <w:iCs/>
                                <w:lang w:val="en-US"/>
                              </w:rPr>
                              <w:t xml:space="preserve">Requested maximum number of clusters: </w:t>
                            </w:r>
                          </w:p>
                          <w:p>
                            <w:pPr>
                              <w:pStyle w:val="FrameContents"/>
                              <w:rPr>
                                <w:rFonts w:ascii="Monaco" w:hAnsi="Monaco" w:eastAsia="Monaco" w:cs="Monaco"/>
                                <w:color w:val="000000" w:themeColor="text1"/>
                                <w:sz w:val="18"/>
                                <w:szCs w:val="18"/>
                                <w:highlight w:val="yellow"/>
                                <w:lang w:val="en-US"/>
                              </w:rPr>
                            </w:pPr>
                            <w:r>
                              <w:rPr>
                                <w:rFonts w:eastAsia="Monaco" w:cs="Monaco" w:ascii="Monaco" w:hAnsi="Monaco"/>
                                <w:color w:val="000000" w:themeColor="text1"/>
                                <w:sz w:val="18"/>
                                <w:szCs w:val="18"/>
                                <w:highlight w:val="yellow"/>
                                <w:lang w:val="en-US"/>
                              </w:rPr>
                            </w:r>
                          </w:p>
                          <w:p>
                            <w:pPr>
                              <w:pStyle w:val="FrameContents"/>
                              <w:rPr>
                                <w:rFonts w:ascii="Monaco" w:hAnsi="Monaco" w:eastAsia="Monaco" w:cs="Monaco"/>
                                <w:color w:val="000000" w:themeColor="text1"/>
                                <w:sz w:val="18"/>
                                <w:szCs w:val="18"/>
                                <w:highlight w:val="yellow"/>
                                <w:lang w:val="en-US"/>
                              </w:rPr>
                            </w:pPr>
                            <w:r>
                              <w:rPr>
                                <w:rFonts w:eastAsia="Monaco" w:cs="Monaco" w:ascii="Monaco" w:hAnsi="Monaco"/>
                                <w:color w:val="000000" w:themeColor="text1"/>
                                <w:sz w:val="18"/>
                                <w:szCs w:val="18"/>
                                <w:highlight w:val="yellow"/>
                                <w:lang w:val="en-US"/>
                              </w:rPr>
                            </w:r>
                          </w:p>
                          <w:p>
                            <w:pPr>
                              <w:pStyle w:val="FrameContents"/>
                              <w:rPr>
                                <w:lang w:val="en-US"/>
                              </w:rPr>
                            </w:pPr>
                            <w:r>
                              <w:rPr/>
                            </w:r>
                          </w:p>
                        </w:txbxContent>
                      </wps:txbx>
                      <wps:bodyPr>
                        <a:noAutofit/>
                      </wps:bodyPr>
                    </wps:wsp>
                  </a:graphicData>
                </a:graphic>
              </wp:inline>
            </w:drawing>
          </mc:Choice>
          <mc:Fallback>
            <w:pict>
              <v:rect id="shape_0" ID="Shape9" fillcolor="white" stroked="t" style="position:absolute;margin-left:0pt;margin-top:-40.05pt;width:138.95pt;height:38.6pt;mso-wrap-style:square;v-text-anchor:top;mso-position-vertical:top" wp14:anchorId="19069096">
                <v:fill o:detectmouseclick="t" type="solid" color2="black"/>
                <v:stroke color="black" weight="9360" joinstyle="miter" endcap="flat"/>
                <v:textbox>
                  <w:txbxContent>
                    <w:p>
                      <w:pPr>
                        <w:pStyle w:val="FrameContents"/>
                        <w:spacing w:before="120" w:after="0"/>
                        <w:rPr>
                          <w:rFonts w:ascii="Monaco" w:hAnsi="Monaco" w:eastAsia="Monaco" w:cs="Monaco"/>
                          <w:i/>
                          <w:i/>
                          <w:iCs/>
                          <w:color w:val="000000" w:themeColor="text1"/>
                          <w:sz w:val="18"/>
                          <w:szCs w:val="18"/>
                          <w:highlight w:val="yellow"/>
                          <w:lang w:val="en-US"/>
                        </w:rPr>
                      </w:pPr>
                      <w:r>
                        <w:rPr>
                          <w:i/>
                          <w:iCs/>
                          <w:lang w:val="en-US"/>
                        </w:rPr>
                        <w:t xml:space="preserve">Requested maximum number of clusters: </w:t>
                      </w:r>
                    </w:p>
                    <w:p>
                      <w:pPr>
                        <w:pStyle w:val="FrameContents"/>
                        <w:rPr>
                          <w:rFonts w:ascii="Monaco" w:hAnsi="Monaco" w:eastAsia="Monaco" w:cs="Monaco"/>
                          <w:color w:val="000000" w:themeColor="text1"/>
                          <w:sz w:val="18"/>
                          <w:szCs w:val="18"/>
                          <w:highlight w:val="yellow"/>
                          <w:lang w:val="en-US"/>
                        </w:rPr>
                      </w:pPr>
                      <w:r>
                        <w:rPr>
                          <w:rFonts w:eastAsia="Monaco" w:cs="Monaco" w:ascii="Monaco" w:hAnsi="Monaco"/>
                          <w:color w:val="000000" w:themeColor="text1"/>
                          <w:sz w:val="18"/>
                          <w:szCs w:val="18"/>
                          <w:highlight w:val="yellow"/>
                          <w:lang w:val="en-US"/>
                        </w:rPr>
                      </w:r>
                    </w:p>
                    <w:p>
                      <w:pPr>
                        <w:pStyle w:val="FrameContents"/>
                        <w:rPr>
                          <w:rFonts w:ascii="Monaco" w:hAnsi="Monaco" w:eastAsia="Monaco" w:cs="Monaco"/>
                          <w:color w:val="000000" w:themeColor="text1"/>
                          <w:sz w:val="18"/>
                          <w:szCs w:val="18"/>
                          <w:highlight w:val="yellow"/>
                          <w:lang w:val="en-US"/>
                        </w:rPr>
                      </w:pPr>
                      <w:r>
                        <w:rPr>
                          <w:rFonts w:eastAsia="Monaco" w:cs="Monaco" w:ascii="Monaco" w:hAnsi="Monaco"/>
                          <w:color w:val="000000" w:themeColor="text1"/>
                          <w:sz w:val="18"/>
                          <w:szCs w:val="18"/>
                          <w:highlight w:val="yellow"/>
                          <w:lang w:val="en-US"/>
                        </w:rPr>
                      </w:r>
                    </w:p>
                    <w:p>
                      <w:pPr>
                        <w:pStyle w:val="FrameContents"/>
                        <w:rPr>
                          <w:lang w:val="en-US"/>
                        </w:rPr>
                      </w:pPr>
                      <w:r>
                        <w:rPr/>
                      </w:r>
                    </w:p>
                  </w:txbxContent>
                </v:textbox>
                <w10:wrap type="square"/>
              </v:rect>
            </w:pict>
          </mc:Fallback>
        </mc:AlternateConten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rPr>
          <w:lang w:val="en-US"/>
        </w:rPr>
      </w:pPr>
      <w:r>
        <w:rPr>
          <w:lang w:val="en-US"/>
        </w:rPr>
      </w:r>
    </w:p>
    <w:p>
      <w:pPr>
        <w:pStyle w:val="Normal"/>
        <w:spacing w:before="0" w:after="0"/>
        <w:jc w:val="left"/>
        <w:rPr>
          <w:rFonts w:cs="Arial"/>
          <w:b/>
          <w:b/>
          <w:color w:val="FFFFFF" w:themeColor="background1"/>
          <w:sz w:val="28"/>
          <w:szCs w:val="24"/>
          <w:lang w:val="en-US"/>
        </w:rPr>
      </w:pPr>
      <w:r>
        <w:rPr>
          <w:rFonts w:cs="Arial"/>
          <w:b/>
          <w:color w:val="FFFFFF" w:themeColor="background1"/>
          <w:sz w:val="28"/>
          <w:szCs w:val="24"/>
          <w:lang w:val="en-US"/>
        </w:rPr>
      </w:r>
      <w:r>
        <w:br w:type="page"/>
      </w:r>
    </w:p>
    <w:p>
      <w:pPr>
        <w:pStyle w:val="Heading1"/>
        <w:shd w:fill="17365D" w:val="clear"/>
        <w:rPr>
          <w:rFonts w:cs="Arial"/>
          <w:color w:val="FFFFFF" w:themeColor="background1"/>
          <w:lang w:val="en-US"/>
        </w:rPr>
      </w:pPr>
      <w:r>
        <w:rPr>
          <w:rFonts w:cs="Arial" w:ascii="Arial" w:hAnsi="Arial"/>
          <w:color w:val="FFFFFF" w:themeColor="background1"/>
          <w:lang w:val="en-US"/>
        </w:rPr>
        <w:t>Topic 5: Itemset Mining and Association Rules using R</w:t>
      </w:r>
    </w:p>
    <w:p>
      <w:pPr>
        <w:pStyle w:val="Normal"/>
        <w:rPr>
          <w:rFonts w:cs="Arial"/>
          <w:b/>
          <w:b/>
          <w:lang w:val="en-US"/>
        </w:rPr>
      </w:pPr>
      <w:r>
        <w:rPr>
          <w:rFonts w:cs="Arial"/>
          <w:b/>
          <w:lang w:val="en-US"/>
        </w:rPr>
      </w:r>
    </w:p>
    <w:p>
      <w:pPr>
        <w:pStyle w:val="Normal"/>
        <w:rPr>
          <w:color w:val="000000" w:themeColor="text1"/>
          <w:lang w:val="en-US"/>
        </w:rPr>
      </w:pPr>
      <w:r>
        <w:rPr>
          <w:rFonts w:cs="Arial"/>
          <w:b/>
          <w:bCs/>
          <w:color w:val="000000" w:themeColor="text1"/>
          <w:lang w:val="en-US"/>
        </w:rPr>
        <w:t>(20 points)</w:t>
      </w:r>
      <w:r>
        <w:rPr>
          <w:rFonts w:cs="Arial"/>
          <w:color w:val="000000" w:themeColor="text1"/>
          <w:lang w:val="en-US"/>
        </w:rPr>
        <w:t xml:space="preserve"> For this topic, </w:t>
      </w:r>
      <w:r>
        <w:rPr>
          <w:color w:val="000000" w:themeColor="text1"/>
          <w:lang w:val="en-US"/>
        </w:rPr>
        <w:t xml:space="preserve">you will work on the </w:t>
      </w:r>
      <w:r>
        <w:rPr>
          <w:b/>
          <w:bCs/>
          <w:i/>
          <w:iCs/>
          <w:lang w:val="en-US"/>
        </w:rPr>
        <w:t>application_data</w:t>
      </w:r>
      <w:r>
        <w:rPr>
          <w:lang w:val="en-US"/>
        </w:rPr>
        <w:t xml:space="preserve"> dataset</w:t>
      </w:r>
      <w:r>
        <w:rPr>
          <w:color w:val="000000" w:themeColor="text1"/>
          <w:lang w:val="en-US"/>
        </w:rPr>
        <w:t xml:space="preserve"> which can be found here. This dataset includes records on the applications that university students have installed on their smartphones. Each record (transaction) includes the set of applications installed by each student. You are requested to provide your R code and the result of its execution in every answer box. All the topics are expected to be answered using R unless explicitly stated otherwise.</w:t>
      </w:r>
    </w:p>
    <w:p>
      <w:pPr>
        <w:pStyle w:val="Normal"/>
        <w:rPr>
          <w:color w:val="000000" w:themeColor="text1"/>
          <w:lang w:val="en-US"/>
        </w:rPr>
      </w:pPr>
      <w:r>
        <w:rPr>
          <w:color w:val="000000" w:themeColor="text1"/>
          <w:lang w:val="en-US"/>
        </w:rPr>
        <w:t>Please read the dataset using the following command:</w:t>
      </w:r>
    </w:p>
    <w:p>
      <w:pPr>
        <w:pStyle w:val="Normal"/>
        <w:jc w:val="left"/>
        <w:rPr>
          <w:color w:val="000000" w:themeColor="text1"/>
          <w:sz w:val="22"/>
          <w:szCs w:val="22"/>
          <w:lang w:val="en-US"/>
        </w:rPr>
      </w:pPr>
      <w:r>
        <w:rPr>
          <w:color w:val="000000" w:themeColor="text1"/>
          <w:sz w:val="22"/>
          <w:szCs w:val="22"/>
          <w:lang w:val="en-US"/>
        </w:rPr>
        <w:t>appstrans&lt;-read.transactions(“path/application_data.csv", format = "basket", sep=",",rm.duplicates=FALSE)</w:t>
      </w:r>
    </w:p>
    <w:p>
      <w:pPr>
        <w:pStyle w:val="Normal"/>
        <w:rPr>
          <w:color w:val="000000" w:themeColor="text1"/>
          <w:lang w:val="en-US"/>
        </w:rPr>
      </w:pPr>
      <w:r>
        <w:rPr>
          <w:color w:val="000000" w:themeColor="text1"/>
          <w:lang w:val="en-US"/>
        </w:rPr>
      </w:r>
    </w:p>
    <w:p>
      <w:pPr>
        <w:pStyle w:val="ListParagraph"/>
        <w:numPr>
          <w:ilvl w:val="0"/>
          <w:numId w:val="5"/>
        </w:numPr>
        <w:spacing w:before="0" w:after="0"/>
        <w:contextualSpacing/>
        <w:jc w:val="left"/>
        <w:rPr>
          <w:color w:val="000000" w:themeColor="text1"/>
          <w:lang w:val="en-US"/>
        </w:rPr>
      </w:pPr>
      <w:r>
        <w:rPr>
          <w:color w:val="000000" w:themeColor="text1"/>
          <w:lang w:val="en-US"/>
        </w:rPr>
        <w:t>(</w:t>
      </w:r>
      <w:r>
        <w:rPr>
          <w:b/>
          <w:bCs/>
          <w:color w:val="000000" w:themeColor="text1"/>
          <w:lang w:val="en-US"/>
        </w:rPr>
        <w:t>3 points</w:t>
      </w:r>
      <w:r>
        <w:rPr>
          <w:color w:val="000000" w:themeColor="text1"/>
          <w:lang w:val="en-US"/>
        </w:rPr>
        <w:t>) Provide the names of all different applications installed.</w:t>
      </w:r>
    </w:p>
    <w:p>
      <w:pPr>
        <w:pStyle w:val="Normal"/>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Answer: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rPr/>
      </w:pPr>
      <w:r>
        <w:rPr/>
      </w:r>
    </w:p>
    <w:p>
      <w:pPr>
        <w:pStyle w:val="Normal"/>
        <w:spacing w:before="0" w:after="0"/>
        <w:jc w:val="left"/>
        <w:rPr>
          <w:lang w:val="en-US"/>
        </w:rPr>
      </w:pPr>
      <w:r>
        <w:rPr>
          <w:lang w:val="en-US"/>
        </w:rPr>
      </w:r>
    </w:p>
    <w:p>
      <w:pPr>
        <w:pStyle w:val="ListParagraph"/>
        <w:spacing w:before="0" w:after="0"/>
        <w:contextualSpacing/>
        <w:jc w:val="left"/>
        <w:rPr>
          <w:lang w:val="en-US"/>
        </w:rPr>
      </w:pPr>
      <w:r>
        <w:rPr>
          <w:lang w:val="en-US"/>
        </w:rPr>
      </w:r>
    </w:p>
    <w:p>
      <w:pPr>
        <w:pStyle w:val="ListParagraph"/>
        <w:numPr>
          <w:ilvl w:val="0"/>
          <w:numId w:val="5"/>
        </w:numPr>
        <w:spacing w:before="0" w:after="0"/>
        <w:contextualSpacing/>
        <w:jc w:val="left"/>
        <w:rPr>
          <w:lang w:val="en-US"/>
        </w:rPr>
      </w:pPr>
      <w:r>
        <w:rPr>
          <w:lang w:val="en-US"/>
        </w:rPr>
        <w:t>(</w:t>
      </w:r>
      <w:r>
        <w:rPr>
          <w:b/>
          <w:bCs/>
          <w:lang w:val="en-US"/>
        </w:rPr>
        <w:t>3 points</w:t>
      </w:r>
      <w:r>
        <w:rPr>
          <w:lang w:val="en-US"/>
        </w:rPr>
        <w:t>) Fill in the table below with the number of students who have installed</w:t>
      </w:r>
      <w:r>
        <w:rPr>
          <w:lang w:val="en-GB"/>
        </w:rPr>
        <w:t xml:space="preserve"> a specific </w:t>
      </w:r>
      <w:r>
        <w:rPr>
          <w:lang w:val="en-US"/>
        </w:rPr>
        <w:t xml:space="preserve">number of applications </w:t>
      </w:r>
    </w:p>
    <w:p>
      <w:pPr>
        <w:pStyle w:val="Normal"/>
        <w:rPr>
          <w:lang w:val="en-US"/>
        </w:rPr>
      </w:pPr>
      <w:r>
        <w:rPr>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spacing w:before="120" w:after="0"/>
              <w:rPr>
                <w:lang w:val="en-US"/>
              </w:rPr>
            </w:pPr>
            <w:r>
              <w:rPr>
                <w:rFonts w:eastAsia="Times New Roman" w:cs="Times New Roman"/>
                <w:kern w:val="0"/>
                <w:sz w:val="20"/>
                <w:szCs w:val="20"/>
                <w:lang w:val="en-US" w:eastAsia="el-GR" w:bidi="ar-SA"/>
              </w:rPr>
              <w:t>Answer:</w:t>
            </w:r>
          </w:p>
          <w:p>
            <w:pPr>
              <w:pStyle w:val="Normal"/>
              <w:widowControl/>
              <w:rPr>
                <w:lang w:val="en-US"/>
              </w:rPr>
            </w:pPr>
            <w:r>
              <w:rPr>
                <w:rFonts w:eastAsia="Times New Roman" w:cs="Times New Roman"/>
                <w:kern w:val="0"/>
                <w:sz w:val="20"/>
                <w:szCs w:val="20"/>
                <w:lang w:val="en-US" w:eastAsia="el-GR" w:bidi="ar-SA"/>
              </w:rPr>
            </w:r>
          </w:p>
          <w:tbl>
            <w:tblPr>
              <w:tblStyle w:val="afa"/>
              <w:tblW w:w="507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412"/>
              <w:gridCol w:w="2658"/>
            </w:tblGrid>
            <w:tr>
              <w:trPr/>
              <w:tc>
                <w:tcPr>
                  <w:tcW w:w="2412" w:type="dxa"/>
                  <w:tcBorders/>
                </w:tcPr>
                <w:p>
                  <w:pPr>
                    <w:pStyle w:val="Normal"/>
                    <w:widowControl/>
                    <w:spacing w:before="120" w:after="0"/>
                    <w:jc w:val="center"/>
                    <w:rPr>
                      <w:lang w:val="en-US"/>
                    </w:rPr>
                  </w:pPr>
                  <w:r>
                    <w:rPr>
                      <w:rFonts w:eastAsia="Times New Roman" w:cs="Times New Roman"/>
                      <w:kern w:val="0"/>
                      <w:sz w:val="20"/>
                      <w:szCs w:val="20"/>
                      <w:lang w:val="en-US" w:eastAsia="el-GR" w:bidi="ar-SA"/>
                    </w:rPr>
                    <w:t>Number of applications/student</w:t>
                  </w:r>
                </w:p>
              </w:tc>
              <w:tc>
                <w:tcPr>
                  <w:tcW w:w="2658" w:type="dxa"/>
                  <w:tcBorders/>
                </w:tcPr>
                <w:p>
                  <w:pPr>
                    <w:pStyle w:val="Normal"/>
                    <w:widowControl/>
                    <w:spacing w:before="120" w:after="0"/>
                    <w:jc w:val="center"/>
                    <w:rPr>
                      <w:lang w:val="en-US"/>
                    </w:rPr>
                  </w:pPr>
                  <w:r>
                    <w:rPr>
                      <w:rFonts w:eastAsia="Times New Roman" w:cs="Times New Roman"/>
                      <w:kern w:val="0"/>
                      <w:sz w:val="20"/>
                      <w:szCs w:val="20"/>
                      <w:lang w:val="en-US" w:eastAsia="el-GR" w:bidi="ar-SA"/>
                    </w:rPr>
                    <w:t>Number of students</w:t>
                  </w:r>
                </w:p>
              </w:tc>
            </w:tr>
            <w:tr>
              <w:trPr/>
              <w:tc>
                <w:tcPr>
                  <w:tcW w:w="2412" w:type="dxa"/>
                  <w:tcBorders/>
                </w:tcPr>
                <w:p>
                  <w:pPr>
                    <w:pStyle w:val="Normal"/>
                    <w:widowControl/>
                    <w:spacing w:before="120" w:after="0"/>
                    <w:jc w:val="center"/>
                    <w:rPr>
                      <w:lang w:val="en-US"/>
                    </w:rPr>
                  </w:pPr>
                  <w:r>
                    <w:rPr>
                      <w:rFonts w:eastAsia="Times New Roman" w:cs="Times New Roman"/>
                      <w:kern w:val="0"/>
                      <w:sz w:val="20"/>
                      <w:szCs w:val="20"/>
                      <w:lang w:val="en-US" w:eastAsia="el-GR" w:bidi="ar-SA"/>
                    </w:rPr>
                    <w:t>3</w:t>
                  </w:r>
                </w:p>
              </w:tc>
              <w:tc>
                <w:tcPr>
                  <w:tcW w:w="2658" w:type="dxa"/>
                  <w:tcBorders/>
                </w:tcPr>
                <w:p>
                  <w:pPr>
                    <w:pStyle w:val="Normal"/>
                    <w:widowControl/>
                    <w:spacing w:before="120" w:after="0"/>
                    <w:jc w:val="center"/>
                    <w:rPr>
                      <w:color w:val="FF0000"/>
                      <w:lang w:val="en-US"/>
                    </w:rPr>
                  </w:pPr>
                  <w:r>
                    <w:rPr>
                      <w:rFonts w:eastAsia="Times New Roman" w:cs="Times New Roman"/>
                      <w:color w:val="FF0000"/>
                      <w:kern w:val="0"/>
                      <w:sz w:val="20"/>
                      <w:szCs w:val="20"/>
                      <w:lang w:val="en-US" w:eastAsia="el-GR" w:bidi="ar-SA"/>
                    </w:rPr>
                  </w:r>
                </w:p>
              </w:tc>
            </w:tr>
            <w:tr>
              <w:trPr/>
              <w:tc>
                <w:tcPr>
                  <w:tcW w:w="2412" w:type="dxa"/>
                  <w:tcBorders/>
                </w:tcPr>
                <w:p>
                  <w:pPr>
                    <w:pStyle w:val="Normal"/>
                    <w:widowControl/>
                    <w:spacing w:before="120" w:after="0"/>
                    <w:jc w:val="center"/>
                    <w:rPr>
                      <w:lang w:val="en-US"/>
                    </w:rPr>
                  </w:pPr>
                  <w:r>
                    <w:rPr>
                      <w:rFonts w:eastAsia="Times New Roman" w:cs="Times New Roman"/>
                      <w:kern w:val="0"/>
                      <w:sz w:val="20"/>
                      <w:szCs w:val="20"/>
                      <w:lang w:val="en-US" w:eastAsia="el-GR" w:bidi="ar-SA"/>
                    </w:rPr>
                    <w:t>5</w:t>
                  </w:r>
                </w:p>
              </w:tc>
              <w:tc>
                <w:tcPr>
                  <w:tcW w:w="2658" w:type="dxa"/>
                  <w:tcBorders/>
                </w:tcPr>
                <w:p>
                  <w:pPr>
                    <w:pStyle w:val="Normal"/>
                    <w:widowControl/>
                    <w:spacing w:before="120" w:after="0"/>
                    <w:jc w:val="center"/>
                    <w:rPr>
                      <w:color w:val="FF0000"/>
                      <w:lang w:val="en-GB"/>
                    </w:rPr>
                  </w:pPr>
                  <w:r>
                    <w:rPr>
                      <w:rFonts w:eastAsia="Times New Roman" w:cs="Times New Roman"/>
                      <w:color w:val="FF0000"/>
                      <w:kern w:val="0"/>
                      <w:sz w:val="20"/>
                      <w:szCs w:val="20"/>
                      <w:lang w:val="en-GB" w:eastAsia="el-GR" w:bidi="ar-SA"/>
                    </w:rPr>
                  </w:r>
                </w:p>
              </w:tc>
            </w:tr>
            <w:tr>
              <w:trPr/>
              <w:tc>
                <w:tcPr>
                  <w:tcW w:w="2412" w:type="dxa"/>
                  <w:tcBorders/>
                </w:tcPr>
                <w:p>
                  <w:pPr>
                    <w:pStyle w:val="Normal"/>
                    <w:widowControl/>
                    <w:spacing w:before="120" w:after="0"/>
                    <w:jc w:val="center"/>
                    <w:rPr>
                      <w:lang w:val="en-US"/>
                    </w:rPr>
                  </w:pPr>
                  <w:r>
                    <w:rPr>
                      <w:rFonts w:eastAsia="Times New Roman" w:cs="Times New Roman"/>
                      <w:kern w:val="0"/>
                      <w:sz w:val="20"/>
                      <w:szCs w:val="20"/>
                      <w:lang w:val="en-US" w:eastAsia="el-GR" w:bidi="ar-SA"/>
                    </w:rPr>
                    <w:t>7</w:t>
                  </w:r>
                </w:p>
              </w:tc>
              <w:tc>
                <w:tcPr>
                  <w:tcW w:w="2658" w:type="dxa"/>
                  <w:tcBorders/>
                </w:tcPr>
                <w:p>
                  <w:pPr>
                    <w:pStyle w:val="Normal"/>
                    <w:widowControl/>
                    <w:spacing w:before="120" w:after="0"/>
                    <w:jc w:val="center"/>
                    <w:rPr>
                      <w:color w:val="FF0000"/>
                      <w:lang w:val="en-US"/>
                    </w:rPr>
                  </w:pPr>
                  <w:r>
                    <w:rPr>
                      <w:rFonts w:eastAsia="Times New Roman" w:cs="Times New Roman"/>
                      <w:color w:val="FF0000"/>
                      <w:kern w:val="0"/>
                      <w:sz w:val="20"/>
                      <w:szCs w:val="20"/>
                      <w:lang w:val="en-US" w:eastAsia="el-GR" w:bidi="ar-SA"/>
                    </w:rPr>
                  </w:r>
                </w:p>
              </w:tc>
            </w:tr>
          </w:tbl>
          <w:p>
            <w:pPr>
              <w:pStyle w:val="Normal"/>
              <w:widowControl w:val="false"/>
              <w:rPr>
                <w:lang w:val="en-US"/>
              </w:rPr>
            </w:pPr>
            <w:r>
              <w:rPr>
                <w:lang w:val="en-US"/>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tc>
      </w:tr>
    </w:tbl>
    <w:p>
      <w:pPr>
        <w:pStyle w:val="Normal"/>
        <w:spacing w:before="0" w:after="0"/>
        <w:jc w:val="left"/>
        <w:rPr>
          <w:lang w:val="en-US"/>
        </w:rPr>
      </w:pPr>
      <w:r>
        <w:rPr>
          <w:lang w:val="en-US"/>
        </w:rPr>
      </w:r>
    </w:p>
    <w:p>
      <w:pPr>
        <w:pStyle w:val="Normal"/>
        <w:rPr>
          <w:lang w:val="en-US"/>
        </w:rPr>
      </w:pPr>
      <w:r>
        <w:rPr>
          <w:lang w:val="en-US"/>
        </w:rPr>
      </w:r>
    </w:p>
    <w:p>
      <w:pPr>
        <w:pStyle w:val="ListParagraph"/>
        <w:numPr>
          <w:ilvl w:val="0"/>
          <w:numId w:val="5"/>
        </w:numPr>
        <w:spacing w:before="0" w:after="0"/>
        <w:contextualSpacing/>
        <w:jc w:val="left"/>
        <w:rPr>
          <w:lang w:val="en-US"/>
        </w:rPr>
      </w:pPr>
      <w:r>
        <w:rPr>
          <w:lang w:val="en-US"/>
        </w:rPr>
        <w:t>(</w:t>
      </w:r>
      <w:r>
        <w:rPr>
          <w:b/>
          <w:bCs/>
          <w:lang w:val="en-US"/>
        </w:rPr>
        <w:t>2 points</w:t>
      </w:r>
      <w:r>
        <w:rPr>
          <w:lang w:val="en-US"/>
        </w:rPr>
        <w:t>) Now, create an item frequency plot with the top10 applications in terms of relative frequency.</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Answer:</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rPr>
          <w:lang w:val="en-US"/>
        </w:rPr>
      </w:pPr>
      <w:r>
        <w:rPr>
          <w:lang w:val="en-US"/>
        </w:rPr>
      </w:r>
    </w:p>
    <w:p>
      <w:pPr>
        <w:pStyle w:val="Normal"/>
        <w:rPr>
          <w:lang w:val="en-US"/>
        </w:rPr>
      </w:pPr>
      <w:r>
        <w:rPr>
          <w:lang w:val="en-US"/>
        </w:rPr>
      </w:r>
    </w:p>
    <w:p>
      <w:pPr>
        <w:pStyle w:val="ListParagraph"/>
        <w:numPr>
          <w:ilvl w:val="0"/>
          <w:numId w:val="5"/>
        </w:numPr>
        <w:spacing w:before="0" w:after="0"/>
        <w:contextualSpacing/>
        <w:rPr>
          <w:lang w:val="en-US"/>
        </w:rPr>
      </w:pPr>
      <w:r>
        <w:rPr>
          <w:lang w:val="en-US"/>
        </w:rPr>
        <w:t>(</w:t>
      </w:r>
      <w:r>
        <w:rPr>
          <w:b/>
          <w:bCs/>
          <w:lang w:val="en-US"/>
        </w:rPr>
        <w:t>6 points</w:t>
      </w:r>
      <w:r>
        <w:rPr>
          <w:lang w:val="en-US"/>
        </w:rPr>
        <w:t xml:space="preserve">) Run the apriori algorithm </w:t>
      </w:r>
      <w:r>
        <w:rPr>
          <w:sz w:val="21"/>
          <w:szCs w:val="21"/>
          <w:lang w:val="en-US"/>
        </w:rPr>
        <w:t xml:space="preserve">for a minimum support threshold of 0.25, a minimum confidence threshold of 0.8 and minimum of 2 items involved in a rule </w:t>
      </w:r>
      <w:r>
        <w:rPr>
          <w:b/>
          <w:bCs/>
          <w:sz w:val="22"/>
          <w:szCs w:val="22"/>
          <w:lang w:val="en-US"/>
        </w:rPr>
        <w:t>(2 points)</w:t>
      </w:r>
      <w:r>
        <w:rPr>
          <w:sz w:val="21"/>
          <w:szCs w:val="21"/>
          <w:lang w:val="en-US"/>
        </w:rPr>
        <w:t>. Sort the rules generated according to decreasing value of “</w:t>
      </w:r>
      <w:r>
        <w:rPr>
          <w:i/>
          <w:iCs/>
          <w:sz w:val="21"/>
          <w:szCs w:val="21"/>
          <w:lang w:val="en-US"/>
        </w:rPr>
        <w:t>support</w:t>
      </w:r>
      <w:r>
        <w:rPr>
          <w:sz w:val="21"/>
          <w:szCs w:val="21"/>
          <w:lang w:val="en-US"/>
        </w:rPr>
        <w:t xml:space="preserve">” and list only the Top4 of them </w:t>
      </w:r>
      <w:r>
        <w:rPr>
          <w:b/>
          <w:bCs/>
          <w:sz w:val="22"/>
          <w:szCs w:val="22"/>
          <w:lang w:val="en-US"/>
        </w:rPr>
        <w:t>(2 points)</w:t>
      </w:r>
      <w:r>
        <w:rPr>
          <w:sz w:val="21"/>
          <w:szCs w:val="21"/>
          <w:lang w:val="en-US"/>
        </w:rPr>
        <w:t xml:space="preserve">. Identify the rule length distribution, </w:t>
      </w:r>
      <w:r>
        <w:rPr>
          <w:sz w:val="21"/>
          <w:szCs w:val="21"/>
          <w:lang w:val="en-GB"/>
        </w:rPr>
        <w:t>i.e.</w:t>
      </w:r>
      <w:r>
        <w:rPr>
          <w:sz w:val="21"/>
          <w:szCs w:val="21"/>
          <w:lang w:val="en-US"/>
        </w:rPr>
        <w:t xml:space="preserve"> the number of rules with 2 items, 3 items, etc .</w:t>
      </w:r>
      <w:r>
        <w:rPr>
          <w:b/>
          <w:bCs/>
          <w:sz w:val="22"/>
          <w:szCs w:val="22"/>
          <w:lang w:val="en-US"/>
        </w:rPr>
        <w:t xml:space="preserve"> (2 points)</w:t>
      </w:r>
    </w:p>
    <w:p>
      <w:pPr>
        <w:pStyle w:val="Normal"/>
        <w:spacing w:before="0" w:after="0"/>
        <w:rPr>
          <w:lang w:val="en-US"/>
        </w:rPr>
      </w:pPr>
      <w:r>
        <w:rPr>
          <w:lang w:val="en-US"/>
        </w:rPr>
      </w:r>
    </w:p>
    <w:p>
      <w:pPr>
        <w:pStyle w:val="Normal"/>
        <w:spacing w:before="0" w:after="0"/>
        <w:rPr>
          <w:lang w:val="en-US"/>
        </w:rPr>
      </w:pPr>
      <w:r>
        <w:rPr>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spacing w:before="120" w:after="0"/>
              <w:rPr>
                <w:lang w:val="en-US"/>
              </w:rPr>
            </w:pPr>
            <w:r>
              <w:rPr>
                <w:rFonts w:eastAsia="Times New Roman" w:cs="Times New Roman"/>
                <w:kern w:val="0"/>
                <w:sz w:val="20"/>
                <w:szCs w:val="20"/>
                <w:lang w:val="en-US" w:eastAsia="el-GR" w:bidi="ar-SA"/>
              </w:rPr>
              <w:t>Answer:</w:t>
            </w:r>
          </w:p>
          <w:p>
            <w:pPr>
              <w:pStyle w:val="Normal"/>
              <w:widowControl/>
              <w:spacing w:before="0" w:after="0"/>
              <w:rPr>
                <w:lang w:val="en-US"/>
              </w:rPr>
            </w:pPr>
            <w:r>
              <w:rPr>
                <w:rFonts w:eastAsia="Times New Roman" w:cs="Times New Roman"/>
                <w:kern w:val="0"/>
                <w:sz w:val="20"/>
                <w:szCs w:val="20"/>
                <w:lang w:val="en-US" w:eastAsia="el-GR" w:bidi="ar-SA"/>
              </w:rPr>
            </w:r>
          </w:p>
          <w:tbl>
            <w:tblPr>
              <w:tblStyle w:val="afa"/>
              <w:tblW w:w="507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412"/>
              <w:gridCol w:w="2658"/>
            </w:tblGrid>
            <w:tr>
              <w:trPr/>
              <w:tc>
                <w:tcPr>
                  <w:tcW w:w="2412" w:type="dxa"/>
                  <w:tcBorders>
                    <w:top w:val="single" w:sz="4" w:space="0" w:color="000000"/>
                    <w:left w:val="single" w:sz="4" w:space="0" w:color="000000"/>
                  </w:tcBorders>
                </w:tcPr>
                <w:p>
                  <w:pPr>
                    <w:pStyle w:val="Normal"/>
                    <w:widowControl/>
                    <w:spacing w:before="120" w:after="0"/>
                    <w:jc w:val="center"/>
                    <w:rPr>
                      <w:lang w:val="en-US"/>
                    </w:rPr>
                  </w:pPr>
                  <w:r>
                    <w:rPr>
                      <w:rFonts w:eastAsia="Times New Roman" w:cs="Times New Roman"/>
                      <w:kern w:val="0"/>
                      <w:sz w:val="20"/>
                      <w:szCs w:val="20"/>
                      <w:lang w:val="en-US" w:eastAsia="el-GR" w:bidi="ar-SA"/>
                    </w:rPr>
                    <w:t>Number of rules</w:t>
                  </w:r>
                </w:p>
              </w:tc>
              <w:tc>
                <w:tcPr>
                  <w:tcW w:w="2658" w:type="dxa"/>
                  <w:tcBorders>
                    <w:top w:val="single" w:sz="4" w:space="0" w:color="000000"/>
                    <w:right w:val="single" w:sz="4" w:space="0" w:color="000000"/>
                  </w:tcBorders>
                </w:tcPr>
                <w:p>
                  <w:pPr>
                    <w:pStyle w:val="Normal"/>
                    <w:widowControl/>
                    <w:spacing w:before="120" w:after="0"/>
                    <w:jc w:val="center"/>
                    <w:rPr>
                      <w:lang w:val="en-US"/>
                    </w:rPr>
                  </w:pPr>
                  <w:r>
                    <w:rPr>
                      <w:rFonts w:eastAsia="Times New Roman" w:cs="Times New Roman"/>
                      <w:kern w:val="0"/>
                      <w:sz w:val="20"/>
                      <w:szCs w:val="20"/>
                      <w:lang w:val="en-US" w:eastAsia="el-GR" w:bidi="ar-SA"/>
                    </w:rPr>
                    <w:t>Number of items</w:t>
                  </w:r>
                </w:p>
              </w:tc>
            </w:tr>
            <w:tr>
              <w:trPr/>
              <w:tc>
                <w:tcPr>
                  <w:tcW w:w="2412" w:type="dxa"/>
                  <w:tcBorders>
                    <w:left w:val="single" w:sz="4" w:space="0" w:color="000000"/>
                  </w:tcBorders>
                </w:tcPr>
                <w:p>
                  <w:pPr>
                    <w:pStyle w:val="Normal"/>
                    <w:widowControl/>
                    <w:spacing w:before="120" w:after="0"/>
                    <w:jc w:val="center"/>
                    <w:rPr>
                      <w:color w:val="FF0000"/>
                      <w:lang w:val="en-US"/>
                    </w:rPr>
                  </w:pPr>
                  <w:r>
                    <w:rPr>
                      <w:rFonts w:eastAsia="Times New Roman" w:cs="Times New Roman"/>
                      <w:color w:val="FF0000"/>
                      <w:kern w:val="0"/>
                      <w:sz w:val="20"/>
                      <w:szCs w:val="20"/>
                      <w:lang w:val="en-US" w:eastAsia="el-GR" w:bidi="ar-SA"/>
                    </w:rPr>
                  </w:r>
                </w:p>
              </w:tc>
              <w:tc>
                <w:tcPr>
                  <w:tcW w:w="2658" w:type="dxa"/>
                  <w:tcBorders>
                    <w:right w:val="single" w:sz="4" w:space="0" w:color="000000"/>
                  </w:tcBorders>
                </w:tcPr>
                <w:p>
                  <w:pPr>
                    <w:pStyle w:val="Normal"/>
                    <w:widowControl/>
                    <w:spacing w:before="120" w:after="0"/>
                    <w:jc w:val="center"/>
                    <w:rPr>
                      <w:color w:val="FF0000"/>
                      <w:lang w:val="en-US"/>
                    </w:rPr>
                  </w:pPr>
                  <w:r>
                    <w:rPr>
                      <w:rFonts w:eastAsia="Times New Roman" w:cs="Times New Roman"/>
                      <w:color w:val="FF0000"/>
                      <w:kern w:val="0"/>
                      <w:sz w:val="20"/>
                      <w:szCs w:val="20"/>
                      <w:lang w:val="en-US" w:eastAsia="el-GR" w:bidi="ar-SA"/>
                    </w:rPr>
                  </w:r>
                </w:p>
              </w:tc>
            </w:tr>
            <w:tr>
              <w:trPr/>
              <w:tc>
                <w:tcPr>
                  <w:tcW w:w="2412" w:type="dxa"/>
                  <w:tcBorders>
                    <w:left w:val="single" w:sz="4" w:space="0" w:color="000000"/>
                  </w:tcBorders>
                </w:tcPr>
                <w:p>
                  <w:pPr>
                    <w:pStyle w:val="Normal"/>
                    <w:widowControl/>
                    <w:spacing w:before="120" w:after="0"/>
                    <w:jc w:val="center"/>
                    <w:rPr>
                      <w:color w:val="FF0000"/>
                      <w:lang w:val="en-US"/>
                    </w:rPr>
                  </w:pPr>
                  <w:r>
                    <w:rPr>
                      <w:rFonts w:eastAsia="Times New Roman" w:cs="Times New Roman"/>
                      <w:color w:val="FF0000"/>
                      <w:kern w:val="0"/>
                      <w:sz w:val="20"/>
                      <w:szCs w:val="20"/>
                      <w:lang w:val="en-US" w:eastAsia="el-GR" w:bidi="ar-SA"/>
                    </w:rPr>
                  </w:r>
                </w:p>
              </w:tc>
              <w:tc>
                <w:tcPr>
                  <w:tcW w:w="2658" w:type="dxa"/>
                  <w:tcBorders>
                    <w:right w:val="single" w:sz="4" w:space="0" w:color="000000"/>
                  </w:tcBorders>
                </w:tcPr>
                <w:p>
                  <w:pPr>
                    <w:pStyle w:val="Normal"/>
                    <w:widowControl/>
                    <w:spacing w:before="120" w:after="0"/>
                    <w:jc w:val="center"/>
                    <w:rPr>
                      <w:color w:val="FF0000"/>
                      <w:lang w:val="en-US"/>
                    </w:rPr>
                  </w:pPr>
                  <w:r>
                    <w:rPr>
                      <w:rFonts w:eastAsia="Times New Roman" w:cs="Times New Roman"/>
                      <w:color w:val="FF0000"/>
                      <w:kern w:val="0"/>
                      <w:sz w:val="20"/>
                      <w:szCs w:val="20"/>
                      <w:lang w:val="en-US" w:eastAsia="el-GR" w:bidi="ar-SA"/>
                    </w:rPr>
                  </w:r>
                </w:p>
              </w:tc>
            </w:tr>
            <w:tr>
              <w:trPr/>
              <w:tc>
                <w:tcPr>
                  <w:tcW w:w="2412" w:type="dxa"/>
                  <w:tcBorders>
                    <w:left w:val="single" w:sz="4" w:space="0" w:color="000000"/>
                  </w:tcBorders>
                </w:tcPr>
                <w:p>
                  <w:pPr>
                    <w:pStyle w:val="Normal"/>
                    <w:widowControl/>
                    <w:spacing w:before="120" w:after="0"/>
                    <w:jc w:val="center"/>
                    <w:rPr>
                      <w:color w:val="FF0000"/>
                      <w:lang w:val="en-US"/>
                    </w:rPr>
                  </w:pPr>
                  <w:r>
                    <w:rPr>
                      <w:rFonts w:eastAsia="Times New Roman" w:cs="Times New Roman"/>
                      <w:color w:val="FF0000"/>
                      <w:kern w:val="0"/>
                      <w:sz w:val="20"/>
                      <w:szCs w:val="20"/>
                      <w:lang w:val="en-US" w:eastAsia="el-GR" w:bidi="ar-SA"/>
                    </w:rPr>
                  </w:r>
                </w:p>
              </w:tc>
              <w:tc>
                <w:tcPr>
                  <w:tcW w:w="2658" w:type="dxa"/>
                  <w:tcBorders>
                    <w:right w:val="single" w:sz="4" w:space="0" w:color="000000"/>
                  </w:tcBorders>
                </w:tcPr>
                <w:p>
                  <w:pPr>
                    <w:pStyle w:val="Normal"/>
                    <w:widowControl/>
                    <w:spacing w:before="120" w:after="0"/>
                    <w:jc w:val="center"/>
                    <w:rPr>
                      <w:color w:val="FF0000"/>
                      <w:lang w:val="en-US"/>
                    </w:rPr>
                  </w:pPr>
                  <w:r>
                    <w:rPr>
                      <w:rFonts w:eastAsia="Times New Roman" w:cs="Times New Roman"/>
                      <w:color w:val="FF0000"/>
                      <w:kern w:val="0"/>
                      <w:sz w:val="20"/>
                      <w:szCs w:val="20"/>
                      <w:lang w:val="en-US" w:eastAsia="el-GR" w:bidi="ar-SA"/>
                    </w:rPr>
                  </w:r>
                </w:p>
              </w:tc>
            </w:tr>
            <w:tr>
              <w:trPr/>
              <w:tc>
                <w:tcPr>
                  <w:tcW w:w="2412" w:type="dxa"/>
                  <w:tcBorders>
                    <w:left w:val="single" w:sz="4" w:space="0" w:color="000000"/>
                  </w:tcBorders>
                </w:tcPr>
                <w:p>
                  <w:pPr>
                    <w:pStyle w:val="Normal"/>
                    <w:widowControl/>
                    <w:spacing w:before="120" w:after="0"/>
                    <w:jc w:val="center"/>
                    <w:rPr>
                      <w:color w:val="FF0000"/>
                      <w:lang w:val="en-US"/>
                    </w:rPr>
                  </w:pPr>
                  <w:r>
                    <w:rPr>
                      <w:rFonts w:eastAsia="Times New Roman" w:cs="Times New Roman"/>
                      <w:color w:val="FF0000"/>
                      <w:kern w:val="0"/>
                      <w:sz w:val="20"/>
                      <w:szCs w:val="20"/>
                      <w:lang w:val="en-US" w:eastAsia="el-GR" w:bidi="ar-SA"/>
                    </w:rPr>
                  </w:r>
                </w:p>
              </w:tc>
              <w:tc>
                <w:tcPr>
                  <w:tcW w:w="2658" w:type="dxa"/>
                  <w:tcBorders>
                    <w:right w:val="single" w:sz="4" w:space="0" w:color="000000"/>
                  </w:tcBorders>
                </w:tcPr>
                <w:p>
                  <w:pPr>
                    <w:pStyle w:val="Normal"/>
                    <w:widowControl/>
                    <w:spacing w:before="120" w:after="0"/>
                    <w:jc w:val="center"/>
                    <w:rPr>
                      <w:color w:val="FF0000"/>
                      <w:lang w:val="en-US"/>
                    </w:rPr>
                  </w:pPr>
                  <w:r>
                    <w:rPr>
                      <w:rFonts w:eastAsia="Times New Roman" w:cs="Times New Roman"/>
                      <w:color w:val="FF0000"/>
                      <w:kern w:val="0"/>
                      <w:sz w:val="20"/>
                      <w:szCs w:val="20"/>
                      <w:lang w:val="en-US" w:eastAsia="el-GR" w:bidi="ar-SA"/>
                    </w:rPr>
                  </w:r>
                </w:p>
              </w:tc>
            </w:tr>
            <w:tr>
              <w:trPr/>
              <w:tc>
                <w:tcPr>
                  <w:tcW w:w="2412" w:type="dxa"/>
                  <w:tcBorders>
                    <w:left w:val="single" w:sz="4" w:space="0" w:color="000000"/>
                    <w:bottom w:val="single" w:sz="4" w:space="0" w:color="000000"/>
                  </w:tcBorders>
                </w:tcPr>
                <w:p>
                  <w:pPr>
                    <w:pStyle w:val="Normal"/>
                    <w:widowControl/>
                    <w:spacing w:before="120" w:after="0"/>
                    <w:jc w:val="center"/>
                    <w:rPr>
                      <w:color w:val="FF0000"/>
                      <w:lang w:val="en-US"/>
                    </w:rPr>
                  </w:pPr>
                  <w:r>
                    <w:rPr>
                      <w:rFonts w:eastAsia="Times New Roman" w:cs="Times New Roman"/>
                      <w:color w:val="FF0000"/>
                      <w:kern w:val="0"/>
                      <w:sz w:val="20"/>
                      <w:szCs w:val="20"/>
                      <w:lang w:val="en-US" w:eastAsia="el-GR" w:bidi="ar-SA"/>
                    </w:rPr>
                  </w:r>
                </w:p>
              </w:tc>
              <w:tc>
                <w:tcPr>
                  <w:tcW w:w="2658" w:type="dxa"/>
                  <w:tcBorders>
                    <w:bottom w:val="single" w:sz="4" w:space="0" w:color="000000"/>
                    <w:right w:val="single" w:sz="4" w:space="0" w:color="000000"/>
                  </w:tcBorders>
                </w:tcPr>
                <w:p>
                  <w:pPr>
                    <w:pStyle w:val="Normal"/>
                    <w:widowControl/>
                    <w:spacing w:before="120" w:after="0"/>
                    <w:jc w:val="center"/>
                    <w:rPr>
                      <w:color w:val="FF0000"/>
                      <w:lang w:val="en-US"/>
                    </w:rPr>
                  </w:pPr>
                  <w:r>
                    <w:rPr>
                      <w:rFonts w:eastAsia="Times New Roman" w:cs="Times New Roman"/>
                      <w:color w:val="FF0000"/>
                      <w:kern w:val="0"/>
                      <w:sz w:val="20"/>
                      <w:szCs w:val="20"/>
                      <w:lang w:val="en-US" w:eastAsia="el-GR" w:bidi="ar-SA"/>
                    </w:rPr>
                  </w:r>
                </w:p>
              </w:tc>
            </w:tr>
          </w:tbl>
          <w:p>
            <w:pPr>
              <w:pStyle w:val="Normal"/>
              <w:widowControl w:val="false"/>
              <w:spacing w:before="0" w:after="0"/>
              <w:rPr>
                <w:lang w:val="en-US"/>
              </w:rPr>
            </w:pPr>
            <w:r>
              <w:rPr>
                <w:lang w:val="en-US"/>
              </w:rPr>
            </w:r>
          </w:p>
          <w:p>
            <w:pPr>
              <w:pStyle w:val="Normal"/>
              <w:widowControl/>
              <w:spacing w:before="0" w:after="0"/>
              <w:rPr>
                <w:lang w:val="en-US"/>
              </w:rPr>
            </w:pPr>
            <w:r>
              <w:rPr>
                <w:rFonts w:eastAsia="Times New Roman" w:cs="Times New Roman"/>
                <w:kern w:val="0"/>
                <w:sz w:val="20"/>
                <w:szCs w:val="20"/>
                <w:lang w:val="en-US" w:eastAsia="el-GR" w:bidi="ar-SA"/>
              </w:rPr>
            </w:r>
          </w:p>
          <w:p>
            <w:pPr>
              <w:pStyle w:val="Normal"/>
              <w:widowControl/>
              <w:spacing w:before="0" w:after="0"/>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spacing w:before="0" w:after="0"/>
              <w:rPr>
                <w:lang w:val="en-US"/>
              </w:rPr>
            </w:pPr>
            <w:r>
              <w:rPr>
                <w:rFonts w:eastAsia="Times New Roman" w:cs="Times New Roman"/>
                <w:kern w:val="0"/>
                <w:sz w:val="20"/>
                <w:szCs w:val="20"/>
                <w:lang w:val="en-US" w:eastAsia="el-GR" w:bidi="ar-SA"/>
              </w:rPr>
            </w:r>
          </w:p>
          <w:p>
            <w:pPr>
              <w:pStyle w:val="Normal"/>
              <w:widowControl/>
              <w:spacing w:before="0" w:after="0"/>
              <w:rPr>
                <w:lang w:val="en-US"/>
              </w:rPr>
            </w:pPr>
            <w:r>
              <w:rPr>
                <w:rFonts w:eastAsia="Times New Roman" w:cs="Times New Roman"/>
                <w:kern w:val="0"/>
                <w:sz w:val="20"/>
                <w:szCs w:val="20"/>
                <w:lang w:val="en-US" w:eastAsia="el-GR" w:bidi="ar-SA"/>
              </w:rPr>
            </w:r>
          </w:p>
        </w:tc>
      </w:tr>
    </w:tbl>
    <w:p>
      <w:pPr>
        <w:pStyle w:val="Normal"/>
        <w:spacing w:before="0" w:after="0"/>
        <w:rPr>
          <w:lang w:val="en-US"/>
        </w:rPr>
      </w:pPr>
      <w:r>
        <w:rPr>
          <w:lang w:val="en-US"/>
        </w:rPr>
      </w:r>
    </w:p>
    <w:p>
      <w:pPr>
        <w:pStyle w:val="Normal"/>
        <w:spacing w:before="0" w:after="0"/>
        <w:rPr>
          <w:lang w:val="en-US"/>
        </w:rPr>
      </w:pPr>
      <w:r>
        <w:rPr>
          <w:lang w:val="en-US"/>
        </w:rPr>
      </w:r>
    </w:p>
    <w:p>
      <w:pPr>
        <w:pStyle w:val="Normal"/>
        <w:spacing w:before="0" w:after="0"/>
        <w:rPr>
          <w:lang w:val="en-US"/>
        </w:rPr>
      </w:pPr>
      <w:r>
        <w:rPr>
          <w:lang w:val="en-US"/>
        </w:rPr>
      </w:r>
    </w:p>
    <w:p>
      <w:pPr>
        <w:pStyle w:val="Normal"/>
        <w:spacing w:before="0" w:after="0"/>
        <w:rPr>
          <w:lang w:val="en-US"/>
        </w:rPr>
      </w:pPr>
      <w:r>
        <w:rPr>
          <w:lang w:val="en-US"/>
        </w:rPr>
      </w:r>
    </w:p>
    <w:p>
      <w:pPr>
        <w:pStyle w:val="Normal"/>
        <w:spacing w:before="0" w:after="0"/>
        <w:rPr>
          <w:lang w:val="en-US"/>
        </w:rPr>
      </w:pPr>
      <w:r>
        <w:rPr>
          <w:lang w:val="en-US"/>
        </w:rPr>
      </w:r>
    </w:p>
    <w:p>
      <w:pPr>
        <w:pStyle w:val="Normal"/>
        <w:rPr>
          <w:highlight w:val="yellow"/>
          <w:lang w:val="en-US"/>
        </w:rPr>
      </w:pPr>
      <w:r>
        <w:rPr>
          <w:highlight w:val="yellow"/>
          <w:lang w:val="en-US"/>
        </w:rPr>
      </w:r>
    </w:p>
    <w:p>
      <w:pPr>
        <w:pStyle w:val="Normal"/>
        <w:rPr>
          <w:lang w:val="en-US"/>
        </w:rPr>
      </w:pPr>
      <w:r>
        <w:rPr>
          <w:lang w:val="en-US"/>
        </w:rPr>
      </w:r>
    </w:p>
    <w:p>
      <w:pPr>
        <w:pStyle w:val="ListParagraph"/>
        <w:numPr>
          <w:ilvl w:val="0"/>
          <w:numId w:val="5"/>
        </w:numPr>
        <w:spacing w:before="0" w:after="0"/>
        <w:contextualSpacing/>
        <w:rPr>
          <w:lang w:val="en-US"/>
        </w:rPr>
      </w:pPr>
      <w:r>
        <w:rPr>
          <w:lang w:val="en-US"/>
        </w:rPr>
        <w:t>(</w:t>
      </w:r>
      <w:r>
        <w:rPr>
          <w:b/>
          <w:bCs/>
          <w:lang w:val="en-US"/>
        </w:rPr>
        <w:t>3 points</w:t>
      </w:r>
      <w:r>
        <w:rPr>
          <w:lang w:val="en-US"/>
        </w:rPr>
        <w:t xml:space="preserve">) Identify all the applications that hold the role of the antecedent in the rules where Instagram is the consequent </w:t>
      </w:r>
      <w:r>
        <w:rPr>
          <w:b/>
          <w:bCs/>
          <w:lang w:val="en-US"/>
        </w:rPr>
        <w:t xml:space="preserve">. </w:t>
      </w:r>
    </w:p>
    <w:p>
      <w:pPr>
        <w:pStyle w:val="ListParagraph"/>
        <w:rPr>
          <w:lang w:val="en-US"/>
        </w:rPr>
      </w:pPr>
      <w:r>
        <w:rPr>
          <w:lang w:val="en-US"/>
        </w:rPr>
      </w:r>
    </w:p>
    <w:p>
      <w:pPr>
        <w:pStyle w:val="Normal"/>
        <w:rPr>
          <w:lang w:val="en-US"/>
        </w:rPr>
      </w:pPr>
      <w:r>
        <w:rPr>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spacing w:before="120" w:after="0"/>
              <w:rPr>
                <w:lang w:val="en-US"/>
              </w:rPr>
            </w:pPr>
            <w:r>
              <w:rPr>
                <w:rFonts w:eastAsia="Times New Roman" w:cs="Times New Roman"/>
                <w:kern w:val="0"/>
                <w:sz w:val="20"/>
                <w:szCs w:val="20"/>
                <w:lang w:val="en-US" w:eastAsia="el-GR" w:bidi="ar-SA"/>
              </w:rPr>
              <w:t>Answer:</w:t>
            </w:r>
          </w:p>
          <w:p>
            <w:pPr>
              <w:pStyle w:val="Normal"/>
              <w:widowControl/>
              <w:rPr>
                <w:lang w:val="en-US"/>
              </w:rPr>
            </w:pPr>
            <w:r>
              <w:rPr>
                <w:rFonts w:eastAsia="Times New Roman" w:cs="Times New Roman"/>
                <w:kern w:val="0"/>
                <w:sz w:val="20"/>
                <w:szCs w:val="20"/>
                <w:lang w:val="en-US" w:eastAsia="el-GR" w:bidi="ar-SA"/>
              </w:rPr>
            </w:r>
          </w:p>
          <w:tbl>
            <w:tblPr>
              <w:tblStyle w:val="af2"/>
              <w:tblW w:w="879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95"/>
              <w:gridCol w:w="4395"/>
            </w:tblGrid>
            <w:tr>
              <w:trPr/>
              <w:tc>
                <w:tcPr>
                  <w:tcW w:w="8790" w:type="dxa"/>
                  <w:gridSpan w:val="2"/>
                  <w:tcBorders/>
                  <w:shd w:color="auto" w:fill="DBE5F1" w:themeFill="accent1" w:themeFillTint="33" w:val="clear"/>
                </w:tcPr>
                <w:p>
                  <w:pPr>
                    <w:pStyle w:val="Normal"/>
                    <w:widowControl/>
                    <w:spacing w:before="120" w:after="0"/>
                    <w:jc w:val="center"/>
                    <w:rPr>
                      <w:lang w:val="en-US"/>
                    </w:rPr>
                  </w:pPr>
                  <w:r>
                    <w:rPr>
                      <w:rFonts w:eastAsia="Times New Roman" w:cs="Times New Roman"/>
                      <w:kern w:val="0"/>
                      <w:sz w:val="20"/>
                      <w:szCs w:val="20"/>
                      <w:lang w:val="en-US" w:eastAsia="el-GR" w:bidi="ar-SA"/>
                    </w:rPr>
                    <w:t>Rule</w:t>
                  </w:r>
                </w:p>
              </w:tc>
            </w:tr>
            <w:tr>
              <w:trPr/>
              <w:tc>
                <w:tcPr>
                  <w:tcW w:w="4395" w:type="dxa"/>
                  <w:tcBorders/>
                </w:tcPr>
                <w:p>
                  <w:pPr>
                    <w:pStyle w:val="Normal"/>
                    <w:widowControl/>
                    <w:spacing w:before="120" w:after="0"/>
                    <w:jc w:val="center"/>
                    <w:rPr>
                      <w:b/>
                      <w:b/>
                      <w:bCs/>
                      <w:lang w:val="en-US"/>
                    </w:rPr>
                  </w:pPr>
                  <w:r>
                    <w:rPr>
                      <w:rFonts w:eastAsia="Times New Roman" w:cs="Times New Roman"/>
                      <w:b/>
                      <w:bCs/>
                      <w:kern w:val="0"/>
                      <w:sz w:val="20"/>
                      <w:szCs w:val="20"/>
                      <w:lang w:val="en-US" w:eastAsia="el-GR" w:bidi="ar-SA"/>
                    </w:rPr>
                    <w:t>Antecedent</w:t>
                  </w:r>
                </w:p>
              </w:tc>
              <w:tc>
                <w:tcPr>
                  <w:tcW w:w="4395" w:type="dxa"/>
                  <w:tcBorders/>
                </w:tcPr>
                <w:p>
                  <w:pPr>
                    <w:pStyle w:val="Normal"/>
                    <w:widowControl/>
                    <w:spacing w:before="120" w:after="0"/>
                    <w:jc w:val="center"/>
                    <w:rPr>
                      <w:b/>
                      <w:b/>
                      <w:bCs/>
                      <w:lang w:val="en-US"/>
                    </w:rPr>
                  </w:pPr>
                  <w:r>
                    <w:rPr>
                      <w:rFonts w:eastAsia="Times New Roman" w:cs="Times New Roman"/>
                      <w:b/>
                      <w:bCs/>
                      <w:kern w:val="0"/>
                      <w:sz w:val="20"/>
                      <w:szCs w:val="20"/>
                      <w:lang w:val="en-US" w:eastAsia="el-GR" w:bidi="ar-SA"/>
                    </w:rPr>
                    <w:t>Consequent</w:t>
                  </w:r>
                </w:p>
              </w:tc>
            </w:tr>
            <w:tr>
              <w:trPr/>
              <w:tc>
                <w:tcPr>
                  <w:tcW w:w="4395" w:type="dxa"/>
                  <w:tcBorders/>
                </w:tcPr>
                <w:p>
                  <w:pPr>
                    <w:pStyle w:val="Normal"/>
                    <w:widowControl/>
                    <w:spacing w:before="120" w:after="0"/>
                    <w:jc w:val="center"/>
                    <w:rPr>
                      <w:lang w:val="en-US"/>
                    </w:rPr>
                  </w:pPr>
                  <w:r>
                    <w:rPr>
                      <w:rFonts w:eastAsia="Times New Roman" w:cs="Times New Roman"/>
                      <w:kern w:val="0"/>
                      <w:sz w:val="20"/>
                      <w:szCs w:val="20"/>
                      <w:lang w:val="en-US" w:eastAsia="el-GR" w:bidi="ar-SA"/>
                    </w:rPr>
                  </w:r>
                </w:p>
              </w:tc>
              <w:tc>
                <w:tcPr>
                  <w:tcW w:w="4395" w:type="dxa"/>
                  <w:tcBorders/>
                </w:tcPr>
                <w:p>
                  <w:pPr>
                    <w:pStyle w:val="Normal"/>
                    <w:widowControl/>
                    <w:spacing w:before="120" w:after="0"/>
                    <w:jc w:val="center"/>
                    <w:rPr>
                      <w:lang w:val="en-US"/>
                    </w:rPr>
                  </w:pPr>
                  <w:r>
                    <w:rPr>
                      <w:rFonts w:eastAsia="Wingdings" w:cs="Wingdings" w:ascii="Wingdings" w:hAnsi="Wingdings"/>
                      <w:kern w:val="0"/>
                      <w:sz w:val="20"/>
                      <w:szCs w:val="20"/>
                      <w:lang w:val="en-US" w:eastAsia="el-GR" w:bidi="ar-SA"/>
                    </w:rPr>
                    <w:t>à</w:t>
                  </w:r>
                  <w:r>
                    <w:rPr>
                      <w:rFonts w:eastAsia="Times New Roman" w:cs="Times New Roman"/>
                      <w:kern w:val="0"/>
                      <w:sz w:val="20"/>
                      <w:szCs w:val="20"/>
                      <w:lang w:val="en-US" w:eastAsia="el-GR" w:bidi="ar-SA"/>
                    </w:rPr>
                    <w:t xml:space="preserve"> Instagram</w:t>
                  </w:r>
                </w:p>
              </w:tc>
            </w:tr>
            <w:tr>
              <w:trPr/>
              <w:tc>
                <w:tcPr>
                  <w:tcW w:w="4395" w:type="dxa"/>
                  <w:tcBorders/>
                </w:tcPr>
                <w:p>
                  <w:pPr>
                    <w:pStyle w:val="Normal"/>
                    <w:widowControl/>
                    <w:spacing w:before="120" w:after="0"/>
                    <w:jc w:val="center"/>
                    <w:rPr>
                      <w:lang w:val="en-US"/>
                    </w:rPr>
                  </w:pPr>
                  <w:r>
                    <w:rPr>
                      <w:rFonts w:eastAsia="Times New Roman" w:cs="Times New Roman"/>
                      <w:kern w:val="0"/>
                      <w:sz w:val="20"/>
                      <w:szCs w:val="20"/>
                      <w:lang w:val="en-US" w:eastAsia="el-GR" w:bidi="ar-SA"/>
                    </w:rPr>
                  </w:r>
                </w:p>
              </w:tc>
              <w:tc>
                <w:tcPr>
                  <w:tcW w:w="4395" w:type="dxa"/>
                  <w:tcBorders/>
                </w:tcPr>
                <w:p>
                  <w:pPr>
                    <w:pStyle w:val="Normal"/>
                    <w:widowControl/>
                    <w:spacing w:before="120" w:after="0"/>
                    <w:jc w:val="center"/>
                    <w:rPr>
                      <w:lang w:val="en-GB"/>
                    </w:rPr>
                  </w:pPr>
                  <w:r>
                    <w:rPr>
                      <w:rFonts w:eastAsia="Wingdings" w:cs="Wingdings" w:ascii="Wingdings" w:hAnsi="Wingdings"/>
                      <w:kern w:val="0"/>
                      <w:sz w:val="20"/>
                      <w:szCs w:val="20"/>
                      <w:lang w:val="en-US" w:eastAsia="el-GR" w:bidi="ar-SA"/>
                    </w:rPr>
                    <w:t>à</w:t>
                  </w:r>
                  <w:r>
                    <w:rPr>
                      <w:rFonts w:eastAsia="Times New Roman" w:cs="Times New Roman"/>
                      <w:kern w:val="0"/>
                      <w:sz w:val="20"/>
                      <w:szCs w:val="20"/>
                      <w:lang w:val="en-US" w:eastAsia="el-GR" w:bidi="ar-SA"/>
                    </w:rPr>
                    <w:t xml:space="preserve"> Instagram</w:t>
                  </w:r>
                </w:p>
              </w:tc>
            </w:tr>
          </w:tbl>
          <w:p>
            <w:pPr>
              <w:pStyle w:val="Normal"/>
              <w:widowControl w:val="false"/>
              <w:rPr>
                <w:lang w:val="en-US"/>
              </w:rPr>
            </w:pPr>
            <w:r>
              <w:rPr>
                <w:lang w:val="en-US"/>
              </w:rPr>
            </w:r>
          </w:p>
          <w:p>
            <w:pPr>
              <w:pStyle w:val="Normal"/>
              <w:widowControl/>
              <w:rPr>
                <w:rFonts w:cs="Arial"/>
                <w:sz w:val="18"/>
                <w:szCs w:val="18"/>
                <w:lang w:val="en-US"/>
              </w:rPr>
            </w:pPr>
            <w:r>
              <w:rPr>
                <w:rFonts w:eastAsia="Times New Roman" w:cs="Arial"/>
                <w:kern w:val="0"/>
                <w:sz w:val="18"/>
                <w:szCs w:val="18"/>
                <w:lang w:val="en-US" w:eastAsia="el-GR" w:bidi="ar-SA"/>
              </w:rPr>
            </w:r>
          </w:p>
          <w:p>
            <w:pPr>
              <w:pStyle w:val="Normal"/>
              <w:widowControl/>
              <w:rPr>
                <w:rFonts w:cs="Arial"/>
                <w:sz w:val="18"/>
                <w:szCs w:val="18"/>
                <w:lang w:val="en-US"/>
              </w:rPr>
            </w:pPr>
            <w:r>
              <w:rPr>
                <w:rFonts w:eastAsia="Times New Roman" w:cs="Arial"/>
                <w:kern w:val="0"/>
                <w:sz w:val="18"/>
                <w:szCs w:val="18"/>
                <w:lang w:val="en-US" w:eastAsia="el-GR" w:bidi="ar-SA"/>
              </w:rPr>
            </w:r>
          </w:p>
          <w:p>
            <w:pPr>
              <w:pStyle w:val="Normal"/>
              <w:widowControl/>
              <w:rPr>
                <w:rFonts w:cs="Arial"/>
                <w:sz w:val="18"/>
                <w:szCs w:val="18"/>
                <w:lang w:val="en-US"/>
              </w:rPr>
            </w:pPr>
            <w:r>
              <w:rPr>
                <w:rFonts w:eastAsia="Times New Roman" w:cs="Arial"/>
                <w:kern w:val="0"/>
                <w:sz w:val="18"/>
                <w:szCs w:val="18"/>
                <w:lang w:val="en-US" w:eastAsia="el-GR" w:bidi="ar-SA"/>
              </w:rPr>
            </w:r>
          </w:p>
          <w:p>
            <w:pPr>
              <w:pStyle w:val="Normal"/>
              <w:widowControl/>
              <w:rPr>
                <w:rFonts w:cs="Arial"/>
                <w:sz w:val="18"/>
                <w:szCs w:val="18"/>
                <w:lang w:val="en-US"/>
              </w:rPr>
            </w:pPr>
            <w:r>
              <w:rPr>
                <w:rFonts w:eastAsia="Times New Roman" w:cs="Arial"/>
                <w:kern w:val="0"/>
                <w:sz w:val="18"/>
                <w:szCs w:val="18"/>
                <w:lang w:val="en-US" w:eastAsia="el-GR" w:bidi="ar-SA"/>
              </w:rPr>
            </w:r>
          </w:p>
          <w:p>
            <w:pPr>
              <w:pStyle w:val="Normal"/>
              <w:widowControl/>
              <w:rPr>
                <w:rFonts w:cs="Arial"/>
                <w:sz w:val="18"/>
                <w:szCs w:val="18"/>
                <w:lang w:val="en-US"/>
              </w:rPr>
            </w:pPr>
            <w:r>
              <w:rPr>
                <w:rFonts w:eastAsia="Times New Roman" w:cs="Arial"/>
                <w:kern w:val="0"/>
                <w:sz w:val="18"/>
                <w:szCs w:val="18"/>
                <w:lang w:val="en-US" w:eastAsia="el-GR" w:bidi="ar-SA"/>
              </w:rPr>
            </w:r>
          </w:p>
          <w:p>
            <w:pPr>
              <w:pStyle w:val="Normal"/>
              <w:widowControl/>
              <w:rPr>
                <w:rFonts w:cs="Arial"/>
                <w:sz w:val="18"/>
                <w:szCs w:val="18"/>
                <w:lang w:val="en-US"/>
              </w:rPr>
            </w:pPr>
            <w:r>
              <w:rPr>
                <w:rFonts w:eastAsia="Times New Roman" w:cs="Arial"/>
                <w:kern w:val="0"/>
                <w:sz w:val="18"/>
                <w:szCs w:val="18"/>
                <w:lang w:val="en-US" w:eastAsia="el-GR" w:bidi="ar-SA"/>
              </w:rPr>
            </w:r>
          </w:p>
          <w:p>
            <w:pPr>
              <w:pStyle w:val="Normal"/>
              <w:widowControl/>
              <w:rPr>
                <w:rFonts w:cs="Arial"/>
                <w:sz w:val="18"/>
                <w:szCs w:val="18"/>
                <w:lang w:val="en-US"/>
              </w:rPr>
            </w:pPr>
            <w:r>
              <w:rPr>
                <w:rFonts w:eastAsia="Times New Roman" w:cs="Arial"/>
                <w:kern w:val="0"/>
                <w:sz w:val="18"/>
                <w:szCs w:val="18"/>
                <w:lang w:val="en-US" w:eastAsia="el-GR" w:bidi="ar-SA"/>
              </w:rPr>
            </w:r>
          </w:p>
          <w:p>
            <w:pPr>
              <w:pStyle w:val="Normal"/>
              <w:widowControl/>
              <w:rPr>
                <w:rFonts w:cs="Arial"/>
                <w:sz w:val="18"/>
                <w:szCs w:val="18"/>
                <w:lang w:val="en-US"/>
              </w:rPr>
            </w:pPr>
            <w:r>
              <w:rPr>
                <w:rFonts w:eastAsia="Times New Roman" w:cs="Arial"/>
                <w:kern w:val="0"/>
                <w:sz w:val="18"/>
                <w:szCs w:val="18"/>
                <w:lang w:val="en-US" w:eastAsia="el-GR" w:bidi="ar-SA"/>
              </w:rPr>
            </w:r>
          </w:p>
          <w:p>
            <w:pPr>
              <w:pStyle w:val="Normal"/>
              <w:widowControl/>
              <w:rPr>
                <w:rFonts w:cs="Arial"/>
                <w:sz w:val="18"/>
                <w:szCs w:val="18"/>
                <w:lang w:val="en-US"/>
              </w:rPr>
            </w:pPr>
            <w:r>
              <w:rPr>
                <w:rFonts w:eastAsia="Times New Roman" w:cs="Arial"/>
                <w:kern w:val="0"/>
                <w:sz w:val="18"/>
                <w:szCs w:val="18"/>
                <w:lang w:val="en-US" w:eastAsia="el-GR" w:bidi="ar-SA"/>
              </w:rPr>
            </w:r>
          </w:p>
          <w:p>
            <w:pPr>
              <w:pStyle w:val="Normal"/>
              <w:widowControl/>
              <w:rPr>
                <w:rFonts w:cs="Arial"/>
                <w:sz w:val="18"/>
                <w:szCs w:val="18"/>
                <w:lang w:val="en-US"/>
              </w:rPr>
            </w:pPr>
            <w:r>
              <w:rPr>
                <w:rFonts w:eastAsia="Times New Roman" w:cs="Arial"/>
                <w:kern w:val="0"/>
                <w:sz w:val="18"/>
                <w:szCs w:val="18"/>
                <w:lang w:val="en-US" w:eastAsia="el-GR" w:bidi="ar-SA"/>
              </w:rPr>
            </w:r>
          </w:p>
          <w:p>
            <w:pPr>
              <w:pStyle w:val="Normal"/>
              <w:widowControl/>
              <w:rPr>
                <w:rFonts w:cs="Arial"/>
                <w:sz w:val="18"/>
                <w:szCs w:val="18"/>
                <w:lang w:val="en-US"/>
              </w:rPr>
            </w:pPr>
            <w:r>
              <w:rPr>
                <w:rFonts w:eastAsia="Times New Roman" w:cs="Arial"/>
                <w:kern w:val="0"/>
                <w:sz w:val="18"/>
                <w:szCs w:val="18"/>
                <w:lang w:val="en-US" w:eastAsia="el-GR" w:bidi="ar-SA"/>
              </w:rPr>
            </w:r>
          </w:p>
          <w:p>
            <w:pPr>
              <w:pStyle w:val="Normal"/>
              <w:widowControl/>
              <w:rPr>
                <w:rFonts w:cs="Arial"/>
                <w:sz w:val="18"/>
                <w:szCs w:val="18"/>
                <w:lang w:val="en-US"/>
              </w:rPr>
            </w:pPr>
            <w:r>
              <w:rPr>
                <w:rFonts w:eastAsia="Times New Roman" w:cs="Arial"/>
                <w:kern w:val="0"/>
                <w:sz w:val="18"/>
                <w:szCs w:val="18"/>
                <w:lang w:val="en-US" w:eastAsia="el-GR" w:bidi="ar-SA"/>
              </w:rPr>
            </w:r>
          </w:p>
          <w:p>
            <w:pPr>
              <w:pStyle w:val="Normal"/>
              <w:widowControl/>
              <w:rPr>
                <w:rFonts w:cs="Arial"/>
                <w:sz w:val="18"/>
                <w:szCs w:val="18"/>
                <w:lang w:val="en-US"/>
              </w:rPr>
            </w:pPr>
            <w:r>
              <w:rPr>
                <w:rFonts w:eastAsia="Times New Roman" w:cs="Arial"/>
                <w:kern w:val="0"/>
                <w:sz w:val="18"/>
                <w:szCs w:val="18"/>
                <w:lang w:val="en-US" w:eastAsia="el-GR" w:bidi="ar-SA"/>
              </w:rPr>
            </w:r>
          </w:p>
          <w:p>
            <w:pPr>
              <w:pStyle w:val="Normal"/>
              <w:widowControl/>
              <w:rPr>
                <w:rFonts w:cs="Arial"/>
                <w:sz w:val="18"/>
                <w:szCs w:val="18"/>
                <w:lang w:val="en-US"/>
              </w:rPr>
            </w:pPr>
            <w:r>
              <w:rPr>
                <w:rFonts w:eastAsia="Times New Roman" w:cs="Arial"/>
                <w:kern w:val="0"/>
                <w:sz w:val="18"/>
                <w:szCs w:val="18"/>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spacing w:before="0" w:after="0"/>
              <w:jc w:val="left"/>
              <w:rPr>
                <w:sz w:val="22"/>
                <w:szCs w:val="22"/>
                <w:lang w:val="en-GB"/>
              </w:rPr>
            </w:pPr>
            <w:r>
              <w:rPr>
                <w:rFonts w:eastAsia="Times New Roman" w:cs="Times New Roman"/>
                <w:kern w:val="0"/>
                <w:sz w:val="22"/>
                <w:szCs w:val="22"/>
                <w:lang w:val="en-GB" w:eastAsia="el-GR" w:bidi="ar-SA"/>
              </w:rPr>
            </w:r>
          </w:p>
        </w:tc>
      </w:tr>
    </w:tbl>
    <w:p>
      <w:pPr>
        <w:pStyle w:val="Normal"/>
        <w:rPr>
          <w:lang w:val="en-US"/>
        </w:rPr>
      </w:pPr>
      <w:r>
        <w:rPr>
          <w:lang w:val="en-US"/>
        </w:rPr>
      </w:r>
    </w:p>
    <w:p>
      <w:pPr>
        <w:pStyle w:val="ListParagraph"/>
        <w:numPr>
          <w:ilvl w:val="0"/>
          <w:numId w:val="5"/>
        </w:numPr>
        <w:spacing w:before="0" w:after="0"/>
        <w:contextualSpacing/>
        <w:rPr>
          <w:lang w:val="en-US"/>
        </w:rPr>
      </w:pPr>
      <w:r>
        <w:rPr>
          <w:lang w:val="en-US"/>
        </w:rPr>
        <w:t>(</w:t>
      </w:r>
      <w:r>
        <w:rPr>
          <w:b/>
          <w:bCs/>
          <w:lang w:val="en-US"/>
        </w:rPr>
        <w:t>3 points</w:t>
      </w:r>
      <w:r>
        <w:rPr>
          <w:lang w:val="en-US"/>
        </w:rPr>
        <w:t xml:space="preserve">) Install the </w:t>
      </w:r>
      <w:r>
        <w:rPr>
          <w:b/>
          <w:bCs/>
          <w:i/>
          <w:iCs/>
          <w:lang w:val="en-US"/>
        </w:rPr>
        <w:t>arulesViz</w:t>
      </w:r>
      <w:r>
        <w:rPr>
          <w:lang w:val="en-US"/>
        </w:rPr>
        <w:t xml:space="preserve"> package and load the </w:t>
      </w:r>
      <w:r>
        <w:rPr>
          <w:b/>
          <w:bCs/>
          <w:i/>
          <w:iCs/>
          <w:lang w:val="en-US"/>
        </w:rPr>
        <w:t>arulesViz</w:t>
      </w:r>
      <w:r>
        <w:rPr>
          <w:lang w:val="en-US"/>
        </w:rPr>
        <w:t xml:space="preserve"> library. Create a Parallel Coordinates plot and highlight the arrows representing the rules considered in the previous question .</w:t>
      </w:r>
    </w:p>
    <w:p>
      <w:pPr>
        <w:pStyle w:val="ListParagraph"/>
        <w:rPr>
          <w:lang w:val="en-US"/>
        </w:rPr>
      </w:pPr>
      <w:r>
        <w:rPr>
          <w:lang w:val="en-US"/>
        </w:rPr>
      </w:r>
    </w:p>
    <w:p>
      <w:pPr>
        <w:pStyle w:val="Normal"/>
        <w:rPr>
          <w:lang w:val="en-US"/>
        </w:rPr>
      </w:pPr>
      <w:r>
        <w:rPr>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spacing w:before="120" w:after="0"/>
              <w:rPr>
                <w:lang w:val="en-US"/>
              </w:rPr>
            </w:pPr>
            <w:r>
              <w:rPr>
                <w:rFonts w:eastAsia="Times New Roman" w:cs="Times New Roman"/>
                <w:kern w:val="0"/>
                <w:sz w:val="20"/>
                <w:szCs w:val="20"/>
                <w:lang w:val="en-US" w:eastAsia="el-GR" w:bidi="ar-SA"/>
              </w:rPr>
              <w:t>Answer:</w:t>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tc>
      </w:tr>
    </w:tbl>
    <w:p>
      <w:pPr>
        <w:pStyle w:val="Normal"/>
        <w:rPr>
          <w:lang w:val="en-US"/>
        </w:rPr>
      </w:pPr>
      <w:r>
        <w:rPr>
          <w:lang w:val="en-US"/>
        </w:rPr>
      </w:r>
    </w:p>
    <w:p>
      <w:pPr>
        <w:pStyle w:val="Normal"/>
        <w:rPr>
          <w:lang w:val="en-US"/>
        </w:rPr>
      </w:pPr>
      <w:r>
        <w:rPr/>
      </w:r>
    </w:p>
    <w:sectPr>
      <w:headerReference w:type="default" r:id="rId3"/>
      <w:footerReference w:type="default" r:id="rId4"/>
      <w:type w:val="nextPage"/>
      <w:pgSz w:w="11906" w:h="16838"/>
      <w:pgMar w:left="1440" w:right="1440" w:header="794" w:top="1440" w:footer="284" w:bottom="1440" w:gutter="0"/>
      <w:pgNumType w:fmt="decimal"/>
      <w:formProt w:val="false"/>
      <w:titlePg/>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Tahoma">
    <w:charset w:val="01"/>
    <w:family w:val="roman"/>
    <w:pitch w:val="variable"/>
  </w:font>
  <w:font w:name="Arial Unicode MS">
    <w:charset w:val="01"/>
    <w:family w:val="roman"/>
    <w:pitch w:val="variable"/>
  </w:font>
  <w:font w:name="Courier New">
    <w:charset w:val="01"/>
    <w:family w:val="roman"/>
    <w:pitch w:val="variable"/>
  </w:font>
  <w:font w:name="Liberation Sans">
    <w:altName w:val="Arial"/>
    <w:charset w:val="01"/>
    <w:family w:val="swiss"/>
    <w:pitch w:val="variable"/>
  </w:font>
  <w:font w:name="Bookman Old Style">
    <w:charset w:val="01"/>
    <w:family w:val="roman"/>
    <w:pitch w:val="variable"/>
  </w:font>
  <w:font w:name="Monaco">
    <w:charset w:val="01"/>
    <w:family w:val="roman"/>
    <w:pitch w:val="variable"/>
  </w:font>
  <w:font w:name="Courier">
    <w:altName w:val="Courier New"/>
    <w:charset w:val="01"/>
    <w:family w:val="roman"/>
    <w:pitch w:val="variable"/>
  </w:font>
  <w:font w:name="Wingding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0"/>
      <w:ind w:right="360" w:hanging="0"/>
      <w:jc w:val="center"/>
      <w:rPr>
        <w:b/>
        <w:b/>
        <w:lang w:val="el-GR"/>
      </w:rPr>
    </w:pPr>
    <w:r>
      <w:rPr/>
      <mc:AlternateContent>
        <mc:Choice Requires="wps">
          <w:drawing>
            <wp:anchor behindDoc="1" distT="0" distB="0" distL="0" distR="0" simplePos="0" locked="0" layoutInCell="0" allowOverlap="1" relativeHeight="31" wp14:anchorId="30B9746C">
              <wp:simplePos x="0" y="0"/>
              <wp:positionH relativeFrom="column">
                <wp:posOffset>-927100</wp:posOffset>
              </wp:positionH>
              <wp:positionV relativeFrom="paragraph">
                <wp:posOffset>194945</wp:posOffset>
              </wp:positionV>
              <wp:extent cx="7664450" cy="635"/>
              <wp:effectExtent l="0" t="38100" r="51435" b="38100"/>
              <wp:wrapNone/>
              <wp:docPr id="18" name="Ευθεία γραμμή σύνδεσης 1"/>
              <a:graphic xmlns:a="http://schemas.openxmlformats.org/drawingml/2006/main">
                <a:graphicData uri="http://schemas.microsoft.com/office/word/2010/wordprocessingShape">
                  <wps:wsp>
                    <wps:cNvSpPr/>
                    <wps:spPr>
                      <a:xfrm>
                        <a:off x="0" y="0"/>
                        <a:ext cx="7663680" cy="0"/>
                      </a:xfrm>
                      <a:prstGeom prst="line">
                        <a:avLst/>
                      </a:prstGeom>
                      <a:ln w="76200">
                        <a:solidFill>
                          <a:srgbClr val="07192f"/>
                        </a:solidFill>
                        <a:round/>
                      </a:ln>
                    </wps:spPr>
                    <wps:style>
                      <a:lnRef idx="0"/>
                      <a:fillRef idx="0"/>
                      <a:effectRef idx="0"/>
                      <a:fontRef idx="minor"/>
                    </wps:style>
                    <wps:bodyPr/>
                  </wps:wsp>
                </a:graphicData>
              </a:graphic>
            </wp:anchor>
          </w:drawing>
        </mc:Choice>
        <mc:Fallback>
          <w:pict>
            <v:line id="shape_0" from="-73pt,15.35pt" to="530.4pt,15.35pt" ID="Ευθεία γραμμή σύνδεσης 1" stroked="t" style="position:absolute" wp14:anchorId="30B9746C">
              <v:stroke color="#07192f" weight="76320" joinstyle="round" endcap="flat"/>
              <v:fill o:detectmouseclick="t" on="false"/>
              <w10:wrap type="none"/>
            </v:line>
          </w:pict>
        </mc:Fallback>
      </mc:AlternateContent>
    </w:r>
  </w:p>
  <w:p>
    <w:pPr>
      <w:pStyle w:val="Header"/>
      <w:jc w:val="center"/>
      <w:rPr>
        <w:rFonts w:ascii="Calibri" w:hAnsi="Calibri" w:asciiTheme="minorHAnsi" w:hAnsiTheme="minorHAnsi"/>
        <w:b/>
        <w:b/>
        <w:color w:val="CA2C81"/>
      </w:rPr>
    </w:pPr>
    <w:r>
      <w:rPr>
        <w:rFonts w:ascii="Calibri" w:hAnsi="Calibri" w:asciiTheme="minorHAnsi" w:hAnsiTheme="minorHAnsi"/>
        <w:b/>
        <w:color w:val="CA2C81"/>
      </w:rPr>
      <w:t>DAMA51, 4</w:t>
    </w:r>
    <w:r>
      <w:rPr>
        <w:rFonts w:ascii="Calibri" w:hAnsi="Calibri" w:asciiTheme="minorHAnsi" w:hAnsiTheme="minorHAnsi"/>
        <w:b/>
        <w:color w:val="CA2C81"/>
        <w:vertAlign w:val="superscript"/>
      </w:rPr>
      <w:t>th</w:t>
    </w:r>
    <w:r>
      <w:rPr>
        <w:rFonts w:ascii="Calibri" w:hAnsi="Calibri" w:asciiTheme="minorHAnsi" w:hAnsiTheme="minorHAnsi"/>
        <w:b/>
        <w:color w:val="CA2C81"/>
      </w:rPr>
      <w:t xml:space="preserve"> Written Assignment, 2022-23</w:t>
    </w:r>
    <w:r>
      <mc:AlternateContent>
        <mc:Choice Requires="wps">
          <w:drawing>
            <wp:anchor behindDoc="0" distT="0" distB="0" distL="0" distR="0" simplePos="0" locked="0" layoutInCell="0" allowOverlap="1" relativeHeight="56">
              <wp:simplePos x="0" y="0"/>
              <wp:positionH relativeFrom="page">
                <wp:posOffset>6788150</wp:posOffset>
              </wp:positionH>
              <wp:positionV relativeFrom="paragraph">
                <wp:posOffset>55245</wp:posOffset>
              </wp:positionV>
              <wp:extent cx="473075" cy="222250"/>
              <wp:effectExtent l="0" t="0" r="0" b="0"/>
              <wp:wrapNone/>
              <wp:docPr id="19" name="Frame8"/>
              <a:graphic xmlns:a="http://schemas.openxmlformats.org/drawingml/2006/main">
                <a:graphicData uri="http://schemas.microsoft.com/office/word/2010/wordprocessingShape">
                  <wps:wsp>
                    <wps:cNvSpPr txBox="1"/>
                    <wps:spPr>
                      <a:xfrm>
                        <a:off x="0" y="0"/>
                        <a:ext cx="473075" cy="222250"/>
                      </a:xfrm>
                      <a:prstGeom prst="rect"/>
                      <a:solidFill>
                        <a:srgbClr val="FFFFFF">
                          <a:alpha val="0"/>
                        </a:srgbClr>
                      </a:solidFill>
                    </wps:spPr>
                    <wps:txbx>
                      <w:txbxContent>
                        <w:sdt>
                          <w:sdtPr>
                            <w:docPartObj>
                              <w:docPartGallery w:val="Page Numbers (Bottom of Page)"/>
                              <w:docPartUnique w:val="true"/>
                            </w:docPartObj>
                            <w:id w:val="1211839085"/>
                          </w:sdtPr>
                          <w:sdtContent>
                            <w:p>
                              <w:pPr>
                                <w:pStyle w:val="Footer"/>
                                <w:pBdr/>
                                <w:spacing w:before="120" w:after="0"/>
                                <w:rPr>
                                  <w:rStyle w:val="Pagenumber"/>
                                  <w:lang w:val="en-US"/>
                                </w:rPr>
                              </w:pPr>
                              <w:r>
                                <w:rPr>
                                  <w:rStyle w:val="Pagenumber"/>
                                  <w:lang w:val="en-US"/>
                                </w:rPr>
                                <w:t xml:space="preserve">Page </w:t>
                              </w:r>
                              <w:r>
                                <w:rPr>
                                  <w:rStyle w:val="Pagenumber"/>
                                </w:rPr>
                                <w:fldChar w:fldCharType="begin"/>
                              </w:r>
                              <w:r>
                                <w:rPr>
                                  <w:rStyle w:val="Pagenumber"/>
                                </w:rPr>
                                <w:instrText> PAGE </w:instrText>
                              </w:r>
                              <w:r>
                                <w:rPr>
                                  <w:rStyle w:val="Pagenumber"/>
                                </w:rPr>
                                <w:fldChar w:fldCharType="separate"/>
                              </w:r>
                              <w:r>
                                <w:rPr>
                                  <w:rStyle w:val="Pagenumber"/>
                                </w:rPr>
                                <w:t>2</w:t>
                              </w:r>
                              <w:r>
                                <w:rPr>
                                  <w:rStyle w:val="Pagenumber"/>
                                </w:rPr>
                                <w:fldChar w:fldCharType="end"/>
                              </w:r>
                            </w:p>
                          </w:sdtContent>
                        </w:sdt>
                      </w:txbxContent>
                    </wps:txbx>
                    <wps:bodyPr anchor="t" lIns="0" tIns="0" rIns="0" bIns="0">
                      <a:spAutoFit/>
                    </wps:bodyPr>
                  </wps:wsp>
                </a:graphicData>
              </a:graphic>
            </wp:anchor>
          </w:drawing>
        </mc:Choice>
        <mc:Fallback>
          <w:pict>
            <v:rect fillcolor="#FFFFFF" style="position:absolute;rotation:0;width:37.25pt;height:17.5pt;mso-wrap-distance-left:0pt;mso-wrap-distance-right:0pt;mso-wrap-distance-top:0pt;mso-wrap-distance-bottom:0pt;margin-top:4.35pt;mso-position-vertical-relative:text;margin-left:534.5pt;mso-position-horizontal-relative:page">
              <v:fill opacity="0f"/>
              <v:textbox inset="0in,0in,0in,0in">
                <w:txbxContent>
                  <w:sdt>
                    <w:sdtPr>
                      <w:docPartObj>
                        <w:docPartGallery w:val="Page Numbers (Bottom of Page)"/>
                        <w:docPartUnique w:val="true"/>
                      </w:docPartObj>
                      <w:id w:val="175473349"/>
                    </w:sdtPr>
                    <w:sdtContent>
                      <w:p>
                        <w:pPr>
                          <w:pStyle w:val="Footer"/>
                          <w:pBdr/>
                          <w:spacing w:before="120" w:after="0"/>
                          <w:rPr>
                            <w:rStyle w:val="Pagenumber"/>
                            <w:lang w:val="en-US"/>
                          </w:rPr>
                        </w:pPr>
                        <w:r>
                          <w:rPr>
                            <w:rStyle w:val="Pagenumber"/>
                            <w:lang w:val="en-US"/>
                          </w:rPr>
                          <w:t xml:space="preserve">Page </w:t>
                        </w:r>
                        <w:r>
                          <w:rPr>
                            <w:rStyle w:val="Pagenumber"/>
                          </w:rPr>
                          <w:fldChar w:fldCharType="begin"/>
                        </w:r>
                        <w:r>
                          <w:rPr>
                            <w:rStyle w:val="Pagenumber"/>
                          </w:rPr>
                          <w:instrText> PAGE </w:instrText>
                        </w:r>
                        <w:r>
                          <w:rPr>
                            <w:rStyle w:val="Pagenumber"/>
                          </w:rPr>
                          <w:fldChar w:fldCharType="separate"/>
                        </w:r>
                        <w:r>
                          <w:rPr>
                            <w:rStyle w:val="Pagenumber"/>
                          </w:rPr>
                          <w:t>2</w:t>
                        </w:r>
                        <w:r>
                          <w:rPr>
                            <w:rStyle w:val="Pagenumber"/>
                          </w:rPr>
                          <w:fldChar w:fldCharType="end"/>
                        </w:r>
                      </w:p>
                    </w:sdtContent>
                  </w:sdt>
                </w:txbxContent>
              </v:textbox>
              <w10:wrap type="none"/>
            </v:rect>
          </w:pict>
        </mc:Fallback>
      </mc:AlternateContent>
    </w:r>
  </w:p>
  <w:p>
    <w:pPr>
      <w:pStyle w:val="Header"/>
      <w:jc w:val="center"/>
      <w:rPr>
        <w:rFonts w:ascii="Calibri" w:hAnsi="Calibri" w:asciiTheme="minorHAnsi" w:hAnsiTheme="minorHAnsi"/>
        <w:color w:val="CA2C81"/>
        <w:sz w:val="20"/>
      </w:rPr>
    </w:pPr>
    <w:r>
      <w:rPr>
        <w:rFonts w:asciiTheme="minorHAnsi" w:hAnsiTheme="minorHAnsi" w:ascii="Calibri" w:hAnsi="Calibri"/>
        <w:color w:val="CA2C81"/>
        <w:sz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593"/>
      <w:gridCol w:w="6432"/>
    </w:tblGrid>
    <w:tr>
      <w:trPr/>
      <w:tc>
        <w:tcPr>
          <w:tcW w:w="2593" w:type="dxa"/>
          <w:tcBorders>
            <w:bottom w:val="thickThinMediumGap" w:sz="24" w:space="0" w:color="07192F"/>
          </w:tcBorders>
          <w:vAlign w:val="center"/>
        </w:tcPr>
        <w:p>
          <w:pPr>
            <w:pStyle w:val="Header"/>
            <w:widowControl w:val="false"/>
            <w:spacing w:before="120" w:after="0"/>
            <w:jc w:val="center"/>
            <w:rPr/>
          </w:pPr>
          <w:r>
            <w:rPr/>
            <w:drawing>
              <wp:inline distT="0" distB="0" distL="0" distR="0">
                <wp:extent cx="1478280" cy="648335"/>
                <wp:effectExtent l="0" t="0" r="0" b="0"/>
                <wp:docPr id="17" name="Εικόνα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Εικόνα 3" descr=""/>
                        <pic:cNvPicPr>
                          <a:picLocks noChangeAspect="1" noChangeArrowheads="1"/>
                        </pic:cNvPicPr>
                      </pic:nvPicPr>
                      <pic:blipFill>
                        <a:blip r:embed="rId1"/>
                        <a:stretch>
                          <a:fillRect/>
                        </a:stretch>
                      </pic:blipFill>
                      <pic:spPr bwMode="auto">
                        <a:xfrm>
                          <a:off x="0" y="0"/>
                          <a:ext cx="1478280" cy="648335"/>
                        </a:xfrm>
                        <a:prstGeom prst="rect">
                          <a:avLst/>
                        </a:prstGeom>
                      </pic:spPr>
                    </pic:pic>
                  </a:graphicData>
                </a:graphic>
              </wp:inline>
            </w:drawing>
          </w:r>
        </w:p>
      </w:tc>
      <w:tc>
        <w:tcPr>
          <w:tcW w:w="6432" w:type="dxa"/>
          <w:tcBorders>
            <w:bottom w:val="thickThinMediumGap" w:sz="24" w:space="0" w:color="07192F"/>
          </w:tcBorders>
          <w:vAlign w:val="center"/>
        </w:tcPr>
        <w:p>
          <w:pPr>
            <w:pStyle w:val="Header"/>
            <w:widowControl w:val="false"/>
            <w:tabs>
              <w:tab w:val="clear" w:pos="8306"/>
              <w:tab w:val="center" w:pos="4153" w:leader="none"/>
              <w:tab w:val="right" w:pos="8505" w:leader="none"/>
            </w:tabs>
            <w:spacing w:before="120" w:after="0"/>
            <w:ind w:right="-192" w:hanging="0"/>
            <w:jc w:val="center"/>
            <w:rPr>
              <w:color w:val="26262F"/>
              <w:sz w:val="36"/>
              <w:szCs w:val="34"/>
            </w:rPr>
          </w:pPr>
          <w:r>
            <w:rPr>
              <w:b/>
              <w:color w:val="26262F"/>
              <w:sz w:val="36"/>
              <w:szCs w:val="34"/>
            </w:rPr>
            <w:t>Hellenic Open University</w:t>
          </w:r>
        </w:p>
      </w:tc>
    </w:tr>
  </w:tbl>
  <w:p>
    <w:pPr>
      <w:pStyle w:val="Header"/>
      <w:rPr>
        <w:lang w:val="el-GR"/>
      </w:rPr>
    </w:pPr>
    <w:r>
      <w:rPr>
        <w:lang w:val="el-G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360" w:hanging="360"/>
      </w:pPr>
      <w:rPr>
        <w:sz w:val="22"/>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5"/>
      <w:numFmt w:val="lowerLetter"/>
      <w:lvlText w:val="%1."/>
      <w:lvlJc w:val="left"/>
      <w:pPr>
        <w:tabs>
          <w:tab w:val="num" w:pos="0"/>
        </w:tabs>
        <w:ind w:left="36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embedSystemFonts/>
  <w:defaultTabStop w:val="720"/>
  <w:autoHyphenation w:val="true"/>
  <w:doNotHyphenateCap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l-GR" w:eastAsia="el-GR"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uiPriority="99"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uiPriority="99"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3c0861"/>
    <w:pPr>
      <w:widowControl/>
      <w:suppressAutoHyphens w:val="true"/>
      <w:bidi w:val="0"/>
      <w:spacing w:before="120" w:after="0"/>
      <w:jc w:val="both"/>
    </w:pPr>
    <w:rPr>
      <w:rFonts w:ascii="Arial" w:hAnsi="Arial" w:eastAsia="Times New Roman" w:cs="Times New Roman"/>
      <w:color w:val="auto"/>
      <w:kern w:val="0"/>
      <w:sz w:val="20"/>
      <w:szCs w:val="20"/>
      <w:lang w:val="el-GR" w:eastAsia="el-GR" w:bidi="ar-SA"/>
    </w:rPr>
  </w:style>
  <w:style w:type="paragraph" w:styleId="Heading1">
    <w:name w:val="Heading 1"/>
    <w:basedOn w:val="Normal"/>
    <w:next w:val="Normal"/>
    <w:link w:val="1Char"/>
    <w:qFormat/>
    <w:rsid w:val="00704fc2"/>
    <w:pPr>
      <w:keepNext w:val="true"/>
      <w:shd w:val="clear" w:color="auto" w:fill="17365D"/>
      <w:spacing w:before="600" w:after="0"/>
      <w:jc w:val="left"/>
      <w:outlineLvl w:val="0"/>
    </w:pPr>
    <w:rPr>
      <w:rFonts w:ascii="Calibri" w:hAnsi="Calibri" w:asciiTheme="minorHAnsi" w:hAnsiTheme="minorHAnsi"/>
      <w:b/>
      <w:sz w:val="28"/>
      <w:szCs w:val="24"/>
    </w:rPr>
  </w:style>
  <w:style w:type="paragraph" w:styleId="Heading2">
    <w:name w:val="Heading 2"/>
    <w:basedOn w:val="Heading1"/>
    <w:next w:val="Normal"/>
    <w:link w:val="2Char"/>
    <w:qFormat/>
    <w:rsid w:val="006d5a79"/>
    <w:pPr>
      <w:shd w:fill="17365D" w:val="clear"/>
      <w:spacing w:before="360" w:after="0"/>
      <w:outlineLvl w:val="1"/>
    </w:pPr>
    <w:rPr>
      <w:b w:val="false"/>
    </w:rPr>
  </w:style>
  <w:style w:type="paragraph" w:styleId="Heading3">
    <w:name w:val="Heading 3"/>
    <w:basedOn w:val="Normal"/>
    <w:next w:val="Normal"/>
    <w:qFormat/>
    <w:rsid w:val="006d5a79"/>
    <w:pPr>
      <w:keepNext w:val="true"/>
      <w:outlineLvl w:val="2"/>
    </w:pPr>
    <w:rPr>
      <w:b/>
      <w:sz w:val="24"/>
    </w:rPr>
  </w:style>
  <w:style w:type="paragraph" w:styleId="Heading4">
    <w:name w:val="Heading 4"/>
    <w:basedOn w:val="Normal"/>
    <w:next w:val="Normal"/>
    <w:qFormat/>
    <w:rsid w:val="006d5a79"/>
    <w:pPr>
      <w:keepNext w:val="true"/>
      <w:outlineLvl w:val="3"/>
    </w:pPr>
    <w:rPr>
      <w:b/>
      <w:bCs/>
    </w:rPr>
  </w:style>
  <w:style w:type="paragraph" w:styleId="Heading5">
    <w:name w:val="Heading 5"/>
    <w:basedOn w:val="Normal"/>
    <w:next w:val="Normal"/>
    <w:qFormat/>
    <w:rsid w:val="006d5a79"/>
    <w:pPr>
      <w:keepNext w:val="true"/>
      <w:jc w:val="center"/>
      <w:outlineLvl w:val="4"/>
    </w:pPr>
    <w:rPr>
      <w:b/>
      <w:sz w:val="16"/>
    </w:rPr>
  </w:style>
  <w:style w:type="paragraph" w:styleId="Heading6">
    <w:name w:val="Heading 6"/>
    <w:basedOn w:val="Normal"/>
    <w:next w:val="Normal"/>
    <w:qFormat/>
    <w:rsid w:val="006d5a79"/>
    <w:pPr>
      <w:keepNext w:val="true"/>
      <w:shd w:val="clear" w:color="auto" w:fill="FFFFFF"/>
      <w:tabs>
        <w:tab w:val="clear" w:pos="720"/>
        <w:tab w:val="left" w:pos="567" w:leader="none"/>
      </w:tabs>
      <w:outlineLvl w:val="5"/>
    </w:pPr>
    <w:rPr>
      <w:b/>
      <w:shd w:fill="FFFFFF" w:val="clear"/>
    </w:rPr>
  </w:style>
  <w:style w:type="character" w:styleId="DefaultParagraphFont" w:default="1">
    <w:name w:val="Default Paragraph Font"/>
    <w:uiPriority w:val="1"/>
    <w:semiHidden/>
    <w:unhideWhenUsed/>
    <w:qFormat/>
    <w:rPr/>
  </w:style>
  <w:style w:type="character" w:styleId="FootnoteCharacters">
    <w:name w:val="Footnote Characters"/>
    <w:semiHidden/>
    <w:qFormat/>
    <w:rsid w:val="006d5a79"/>
    <w:rPr>
      <w:vertAlign w:val="superscript"/>
    </w:rPr>
  </w:style>
  <w:style w:type="character" w:styleId="FootnoteAnchor">
    <w:name w:val="Footnote Anchor"/>
    <w:rPr>
      <w:vertAlign w:val="superscript"/>
    </w:rPr>
  </w:style>
  <w:style w:type="character" w:styleId="InternetLink">
    <w:name w:val="Hyperlink"/>
    <w:rsid w:val="006d5a79"/>
    <w:rPr>
      <w:color w:val="0000FF"/>
      <w:u w:val="single"/>
    </w:rPr>
  </w:style>
  <w:style w:type="character" w:styleId="Pagenumber">
    <w:name w:val="page number"/>
    <w:basedOn w:val="DefaultParagraphFont"/>
    <w:qFormat/>
    <w:rsid w:val="006d5a79"/>
    <w:rPr/>
  </w:style>
  <w:style w:type="character" w:styleId="Annotationreference">
    <w:name w:val="annotation reference"/>
    <w:uiPriority w:val="99"/>
    <w:semiHidden/>
    <w:qFormat/>
    <w:rsid w:val="006d5a79"/>
    <w:rPr>
      <w:sz w:val="16"/>
      <w:szCs w:val="16"/>
    </w:rPr>
  </w:style>
  <w:style w:type="character" w:styleId="VisitedInternetLink">
    <w:name w:val="FollowedHyperlink"/>
    <w:rsid w:val="006d5a79"/>
    <w:rPr>
      <w:color w:val="800080"/>
      <w:u w:val="single"/>
    </w:rPr>
  </w:style>
  <w:style w:type="character" w:styleId="2Char" w:customStyle="1">
    <w:name w:val="Επικεφαλίδα 2 Char"/>
    <w:link w:val="2"/>
    <w:qFormat/>
    <w:rsid w:val="006d5a79"/>
    <w:rPr>
      <w:rFonts w:ascii="Arial" w:hAnsi="Arial"/>
      <w:sz w:val="24"/>
      <w:szCs w:val="24"/>
      <w:shd w:fill="17365D" w:val="clear"/>
      <w:lang w:val="el-GR" w:eastAsia="el-GR"/>
    </w:rPr>
  </w:style>
  <w:style w:type="character" w:styleId="Char" w:customStyle="1">
    <w:name w:val="Κείμενο πλαισίου Char"/>
    <w:link w:val="af0"/>
    <w:qFormat/>
    <w:rsid w:val="006d5a79"/>
    <w:rPr>
      <w:rFonts w:ascii="Tahoma" w:hAnsi="Tahoma" w:cs="Tahoma"/>
      <w:sz w:val="16"/>
      <w:szCs w:val="16"/>
    </w:rPr>
  </w:style>
  <w:style w:type="character" w:styleId="Char1" w:customStyle="1">
    <w:name w:val="Κείμενο σχολίου Char"/>
    <w:link w:val="af"/>
    <w:uiPriority w:val="99"/>
    <w:semiHidden/>
    <w:qFormat/>
    <w:rsid w:val="006d5a79"/>
    <w:rPr>
      <w:rFonts w:ascii="Arial" w:hAnsi="Arial"/>
    </w:rPr>
  </w:style>
  <w:style w:type="character" w:styleId="Char2" w:customStyle="1">
    <w:name w:val="Θέμα σχολίου Char"/>
    <w:basedOn w:val="Char1"/>
    <w:link w:val="af1"/>
    <w:qFormat/>
    <w:rsid w:val="006d5a79"/>
    <w:rPr>
      <w:rFonts w:ascii="Arial" w:hAnsi="Arial"/>
    </w:rPr>
  </w:style>
  <w:style w:type="character" w:styleId="Strong">
    <w:name w:val="Strong"/>
    <w:uiPriority w:val="22"/>
    <w:qFormat/>
    <w:rsid w:val="006d5a79"/>
    <w:rPr>
      <w:b/>
      <w:bCs/>
    </w:rPr>
  </w:style>
  <w:style w:type="character" w:styleId="1Char" w:customStyle="1">
    <w:name w:val="Επικεφαλίδα 1 Char"/>
    <w:link w:val="1"/>
    <w:qFormat/>
    <w:rsid w:val="00704fc2"/>
    <w:rPr>
      <w:rFonts w:ascii="Calibri" w:hAnsi="Calibri" w:asciiTheme="minorHAnsi" w:hAnsiTheme="minorHAnsi"/>
      <w:b/>
      <w:sz w:val="28"/>
      <w:szCs w:val="24"/>
      <w:shd w:fill="17365D" w:val="clear"/>
    </w:rPr>
  </w:style>
  <w:style w:type="character" w:styleId="Char3" w:customStyle="1">
    <w:name w:val="Τίτλος Char"/>
    <w:link w:val="a9"/>
    <w:uiPriority w:val="99"/>
    <w:qFormat/>
    <w:rsid w:val="006d5a79"/>
    <w:rPr>
      <w:rFonts w:ascii="Arial" w:hAnsi="Arial"/>
      <w:b/>
      <w:sz w:val="22"/>
      <w:u w:val="single"/>
      <w:lang w:val="el-GR" w:eastAsia="el-GR"/>
    </w:rPr>
  </w:style>
  <w:style w:type="character" w:styleId="Appleconvertedspace" w:customStyle="1">
    <w:name w:val="apple-converted-space"/>
    <w:basedOn w:val="DefaultParagraphFont"/>
    <w:qFormat/>
    <w:rsid w:val="006d5a79"/>
    <w:rPr/>
  </w:style>
  <w:style w:type="character" w:styleId="HTMLChar" w:customStyle="1">
    <w:name w:val="Προ-διαμορφωμένο HTML Char"/>
    <w:link w:val="-HTML"/>
    <w:uiPriority w:val="99"/>
    <w:qFormat/>
    <w:rsid w:val="006d5a79"/>
    <w:rPr>
      <w:rFonts w:ascii="Arial Unicode MS" w:hAnsi="Arial Unicode MS" w:eastAsia="Arial Unicode MS" w:cs="Courier New"/>
    </w:rPr>
  </w:style>
  <w:style w:type="character" w:styleId="HTMLCode">
    <w:name w:val="HTML Code"/>
    <w:uiPriority w:val="99"/>
    <w:unhideWhenUsed/>
    <w:qFormat/>
    <w:rsid w:val="006d5a79"/>
    <w:rPr>
      <w:rFonts w:ascii="Courier New" w:hAnsi="Courier New" w:eastAsia="Times New Roman" w:cs="Courier New"/>
      <w:sz w:val="20"/>
      <w:szCs w:val="20"/>
    </w:rPr>
  </w:style>
  <w:style w:type="character" w:styleId="PlaceholderText">
    <w:name w:val="Placeholder Text"/>
    <w:basedOn w:val="DefaultParagraphFont"/>
    <w:uiPriority w:val="99"/>
    <w:semiHidden/>
    <w:qFormat/>
    <w:rsid w:val="006d5a79"/>
    <w:rPr>
      <w:color w:val="808080"/>
    </w:rPr>
  </w:style>
  <w:style w:type="character" w:styleId="Char4" w:customStyle="1">
    <w:name w:val="Παράγραφος λίστας Char"/>
    <w:basedOn w:val="DefaultParagraphFont"/>
    <w:link w:val="af7"/>
    <w:uiPriority w:val="34"/>
    <w:qFormat/>
    <w:rsid w:val="006d5a79"/>
    <w:rPr>
      <w:rFonts w:ascii="Arial" w:hAnsi="Arial"/>
    </w:rPr>
  </w:style>
  <w:style w:type="character" w:styleId="Char5" w:customStyle="1">
    <w:name w:val="Παράγραφος Λίστας Char"/>
    <w:basedOn w:val="Char4"/>
    <w:link w:val="a"/>
    <w:qFormat/>
    <w:rsid w:val="006d5a79"/>
    <w:rPr>
      <w:rFonts w:ascii="Arial" w:hAnsi="Arial" w:cs="Arial"/>
      <w:color w:val="000000"/>
    </w:rPr>
  </w:style>
  <w:style w:type="character" w:styleId="Instancename" w:customStyle="1">
    <w:name w:val="instancename"/>
    <w:basedOn w:val="DefaultParagraphFont"/>
    <w:qFormat/>
    <w:rsid w:val="00eb4c5a"/>
    <w:rPr/>
  </w:style>
  <w:style w:type="character" w:styleId="Mwheadline" w:customStyle="1">
    <w:name w:val="mw-headline"/>
    <w:basedOn w:val="DefaultParagraphFont"/>
    <w:qFormat/>
    <w:rsid w:val="00164b8f"/>
    <w:rPr/>
  </w:style>
  <w:style w:type="character" w:styleId="Char6" w:customStyle="1">
    <w:name w:val="Υποσέλιδο Char"/>
    <w:basedOn w:val="DefaultParagraphFont"/>
    <w:link w:val="a7"/>
    <w:uiPriority w:val="99"/>
    <w:qFormat/>
    <w:rsid w:val="00377d79"/>
    <w:rPr>
      <w:rFonts w:ascii="Arial" w:hAnsi="Arial"/>
    </w:rPr>
  </w:style>
  <w:style w:type="character" w:styleId="Emphasis">
    <w:name w:val="Emphasis"/>
    <w:basedOn w:val="DefaultParagraphFont"/>
    <w:uiPriority w:val="20"/>
    <w:qFormat/>
    <w:rsid w:val="00915f1d"/>
    <w:rPr>
      <w:i/>
      <w:iCs/>
    </w:rPr>
  </w:style>
  <w:style w:type="character" w:styleId="1" w:customStyle="1">
    <w:name w:val="Ανεπίλυτη αναφορά1"/>
    <w:basedOn w:val="DefaultParagraphFont"/>
    <w:uiPriority w:val="99"/>
    <w:semiHidden/>
    <w:unhideWhenUsed/>
    <w:qFormat/>
    <w:rsid w:val="00a03f16"/>
    <w:rPr>
      <w:color w:val="605E5C"/>
      <w:shd w:fill="E1DFDD" w:val="clear"/>
    </w:rPr>
  </w:style>
  <w:style w:type="character" w:styleId="Hljsoperator" w:customStyle="1">
    <w:name w:val="hljs-operator"/>
    <w:basedOn w:val="DefaultParagraphFont"/>
    <w:qFormat/>
    <w:rsid w:val="00dd7edd"/>
    <w:rPr/>
  </w:style>
  <w:style w:type="character" w:styleId="Hljspunctuation" w:customStyle="1">
    <w:name w:val="hljs-punctuation"/>
    <w:basedOn w:val="DefaultParagraphFont"/>
    <w:qFormat/>
    <w:rsid w:val="00dd7edd"/>
    <w:rPr/>
  </w:style>
  <w:style w:type="character" w:styleId="Enlightertext" w:customStyle="1">
    <w:name w:val="enlighter-text"/>
    <w:basedOn w:val="DefaultParagraphFont"/>
    <w:qFormat/>
    <w:rsid w:val="00ff773d"/>
    <w:rPr/>
  </w:style>
  <w:style w:type="character" w:styleId="Enlighterg1" w:customStyle="1">
    <w:name w:val="enlighter-g1"/>
    <w:basedOn w:val="DefaultParagraphFont"/>
    <w:qFormat/>
    <w:rsid w:val="00ff773d"/>
    <w:rPr/>
  </w:style>
  <w:style w:type="character" w:styleId="Enlighterk1" w:customStyle="1">
    <w:name w:val="enlighter-k1"/>
    <w:basedOn w:val="DefaultParagraphFont"/>
    <w:qFormat/>
    <w:rsid w:val="00ff773d"/>
    <w:rPr/>
  </w:style>
  <w:style w:type="character" w:styleId="Keyword" w:customStyle="1">
    <w:name w:val="keyword"/>
    <w:basedOn w:val="DefaultParagraphFont"/>
    <w:qFormat/>
    <w:rsid w:val="00d500d6"/>
    <w:rPr/>
  </w:style>
  <w:style w:type="character" w:styleId="Paren" w:customStyle="1">
    <w:name w:val="paren"/>
    <w:basedOn w:val="DefaultParagraphFont"/>
    <w:qFormat/>
    <w:rsid w:val="00d500d6"/>
    <w:rPr/>
  </w:style>
  <w:style w:type="character" w:styleId="String" w:customStyle="1">
    <w:name w:val="string"/>
    <w:basedOn w:val="DefaultParagraphFont"/>
    <w:qFormat/>
    <w:rsid w:val="00d500d6"/>
    <w:rPr/>
  </w:style>
  <w:style w:type="character" w:styleId="Comment" w:customStyle="1">
    <w:name w:val="comment"/>
    <w:basedOn w:val="DefaultParagraphFont"/>
    <w:qFormat/>
    <w:rsid w:val="00d500d6"/>
    <w:rPr/>
  </w:style>
  <w:style w:type="character" w:styleId="Identifier" w:customStyle="1">
    <w:name w:val="identifier"/>
    <w:basedOn w:val="DefaultParagraphFont"/>
    <w:qFormat/>
    <w:rsid w:val="00d500d6"/>
    <w:rPr/>
  </w:style>
  <w:style w:type="character" w:styleId="Operator" w:customStyle="1">
    <w:name w:val="operator"/>
    <w:basedOn w:val="DefaultParagraphFont"/>
    <w:qFormat/>
    <w:rsid w:val="00d500d6"/>
    <w:rPr/>
  </w:style>
  <w:style w:type="character" w:styleId="Literal" w:customStyle="1">
    <w:name w:val="literal"/>
    <w:basedOn w:val="DefaultParagraphFont"/>
    <w:qFormat/>
    <w:rsid w:val="00d500d6"/>
    <w:rPr/>
  </w:style>
  <w:style w:type="character" w:styleId="Mi" w:customStyle="1">
    <w:name w:val="mi"/>
    <w:basedOn w:val="DefaultParagraphFont"/>
    <w:qFormat/>
    <w:rsid w:val="00c46eb5"/>
    <w:rPr/>
  </w:style>
  <w:style w:type="character" w:styleId="Mo" w:customStyle="1">
    <w:name w:val="mo"/>
    <w:basedOn w:val="DefaultParagraphFont"/>
    <w:qFormat/>
    <w:rsid w:val="00c46eb5"/>
    <w:rPr/>
  </w:style>
  <w:style w:type="character" w:styleId="Mn" w:customStyle="1">
    <w:name w:val="mn"/>
    <w:basedOn w:val="DefaultParagraphFont"/>
    <w:qFormat/>
    <w:rsid w:val="00c46eb5"/>
    <w:rPr/>
  </w:style>
  <w:style w:type="character" w:styleId="Success" w:customStyle="1">
    <w:name w:val="success"/>
    <w:basedOn w:val="DefaultParagraphFont"/>
    <w:qFormat/>
    <w:rsid w:val="00c46eb5"/>
    <w:rPr/>
  </w:style>
  <w:style w:type="character" w:styleId="Number" w:customStyle="1">
    <w:name w:val="number"/>
    <w:basedOn w:val="DefaultParagraphFont"/>
    <w:qFormat/>
    <w:rsid w:val="00673883"/>
    <w:rPr/>
  </w:style>
  <w:style w:type="character" w:styleId="Wa" w:customStyle="1">
    <w:name w:val="wa"/>
    <w:basedOn w:val="DefaultParagraphFont"/>
    <w:qFormat/>
    <w:rsid w:val="00b36796"/>
    <w:rPr/>
  </w:style>
  <w:style w:type="character" w:styleId="Mention">
    <w:name w:val="Mention"/>
    <w:basedOn w:val="DefaultParagraphFont"/>
    <w:uiPriority w:val="99"/>
    <w:unhideWhenUsed/>
    <w:qFormat/>
    <w:rPr>
      <w:color w:val="2B579A"/>
      <w:shd w:fill="E6E6E6" w:val="clear"/>
    </w:rPr>
  </w:style>
  <w:style w:type="character" w:styleId="UnresolvedMention">
    <w:name w:val="Unresolved Mention"/>
    <w:basedOn w:val="DefaultParagraphFont"/>
    <w:uiPriority w:val="99"/>
    <w:semiHidden/>
    <w:unhideWhenUsed/>
    <w:qFormat/>
    <w:rsid w:val="00710765"/>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Normal"/>
    <w:rsid w:val="006d5a79"/>
    <w:pPr/>
    <w:rPr>
      <w:sz w:val="24"/>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rsid w:val="006d5a79"/>
    <w:pPr>
      <w:tabs>
        <w:tab w:val="clear" w:pos="720"/>
        <w:tab w:val="center" w:pos="4153" w:leader="none"/>
        <w:tab w:val="right" w:pos="8306" w:leader="none"/>
      </w:tabs>
    </w:pPr>
    <w:rPr>
      <w:sz w:val="24"/>
      <w:lang w:val="en-US"/>
    </w:rPr>
  </w:style>
  <w:style w:type="paragraph" w:styleId="Footnote">
    <w:name w:val="Footnote Text"/>
    <w:basedOn w:val="Normal"/>
    <w:semiHidden/>
    <w:rsid w:val="006d5a79"/>
    <w:pPr/>
    <w:rPr/>
  </w:style>
  <w:style w:type="paragraph" w:styleId="Footer">
    <w:name w:val="Footer"/>
    <w:basedOn w:val="Normal"/>
    <w:link w:val="Char"/>
    <w:uiPriority w:val="99"/>
    <w:rsid w:val="006d5a79"/>
    <w:pPr>
      <w:tabs>
        <w:tab w:val="clear" w:pos="720"/>
        <w:tab w:val="center" w:pos="4153" w:leader="none"/>
        <w:tab w:val="right" w:pos="8306" w:leader="none"/>
      </w:tabs>
    </w:pPr>
    <w:rPr/>
  </w:style>
  <w:style w:type="paragraph" w:styleId="Title">
    <w:name w:val="Title"/>
    <w:basedOn w:val="Normal"/>
    <w:link w:val="Char0"/>
    <w:uiPriority w:val="99"/>
    <w:qFormat/>
    <w:rsid w:val="006d5a79"/>
    <w:pPr>
      <w:ind w:firstLine="284"/>
      <w:jc w:val="center"/>
    </w:pPr>
    <w:rPr>
      <w:b/>
      <w:sz w:val="22"/>
      <w:u w:val="single"/>
    </w:rPr>
  </w:style>
  <w:style w:type="paragraph" w:styleId="BodyText3">
    <w:name w:val="Body Text 3"/>
    <w:basedOn w:val="Normal"/>
    <w:qFormat/>
    <w:rsid w:val="006d5a79"/>
    <w:pPr/>
    <w:rPr>
      <w:i/>
    </w:rPr>
  </w:style>
  <w:style w:type="paragraph" w:styleId="NormalWeb">
    <w:name w:val="Normal (Web)"/>
    <w:basedOn w:val="Normal"/>
    <w:uiPriority w:val="99"/>
    <w:qFormat/>
    <w:rsid w:val="006d5a79"/>
    <w:pPr>
      <w:spacing w:beforeAutospacing="1" w:afterAutospacing="1"/>
    </w:pPr>
    <w:rPr>
      <w:rFonts w:ascii="Arial Unicode MS" w:hAnsi="Arial Unicode MS" w:eastAsia="Arial Unicode MS" w:cs="Courier New"/>
      <w:color w:val="000000"/>
      <w:sz w:val="24"/>
      <w:szCs w:val="24"/>
      <w:lang w:val="en-US" w:eastAsia="en-US"/>
    </w:rPr>
  </w:style>
  <w:style w:type="paragraph" w:styleId="BodyText2">
    <w:name w:val="Body Text 2"/>
    <w:basedOn w:val="Normal"/>
    <w:qFormat/>
    <w:rsid w:val="006d5a79"/>
    <w:pPr/>
    <w:rPr/>
  </w:style>
  <w:style w:type="paragraph" w:styleId="HTMLPreformatted">
    <w:name w:val="HTML Preformatted"/>
    <w:basedOn w:val="Normal"/>
    <w:link w:val="-HTMLChar"/>
    <w:uiPriority w:val="99"/>
    <w:qFormat/>
    <w:rsid w:val="006d5a79"/>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Arial Unicode MS" w:hAnsi="Arial Unicode MS" w:eastAsia="Arial Unicode MS" w:cs="Courier New"/>
      <w:lang w:val="en-US" w:eastAsia="en-US"/>
    </w:rPr>
  </w:style>
  <w:style w:type="paragraph" w:styleId="ListNumber">
    <w:name w:val="List Number"/>
    <w:basedOn w:val="Normal"/>
    <w:qFormat/>
    <w:rsid w:val="006d5a79"/>
    <w:pPr/>
    <w:rPr/>
  </w:style>
  <w:style w:type="paragraph" w:styleId="Subtitle">
    <w:name w:val="Subtitle"/>
    <w:basedOn w:val="Normal"/>
    <w:qFormat/>
    <w:rsid w:val="006d5a79"/>
    <w:pPr/>
    <w:rPr>
      <w:b/>
      <w:sz w:val="24"/>
    </w:rPr>
  </w:style>
  <w:style w:type="paragraph" w:styleId="DefinitionTerm" w:customStyle="1">
    <w:name w:val="Definition Term"/>
    <w:basedOn w:val="Normal"/>
    <w:next w:val="DefinitionList"/>
    <w:qFormat/>
    <w:rsid w:val="006d5a79"/>
    <w:pPr>
      <w:jc w:val="left"/>
    </w:pPr>
    <w:rPr>
      <w:rFonts w:ascii="Times New Roman" w:hAnsi="Times New Roman"/>
      <w:sz w:val="24"/>
      <w:lang w:eastAsia="en-US"/>
    </w:rPr>
  </w:style>
  <w:style w:type="paragraph" w:styleId="DefinitionList" w:customStyle="1">
    <w:name w:val="Definition List"/>
    <w:basedOn w:val="Normal"/>
    <w:next w:val="DefinitionTerm"/>
    <w:qFormat/>
    <w:rsid w:val="006d5a79"/>
    <w:pPr>
      <w:ind w:left="360" w:hanging="0"/>
      <w:jc w:val="left"/>
    </w:pPr>
    <w:rPr>
      <w:rFonts w:ascii="Times New Roman" w:hAnsi="Times New Roman"/>
      <w:sz w:val="24"/>
      <w:lang w:eastAsia="en-US"/>
    </w:rPr>
  </w:style>
  <w:style w:type="paragraph" w:styleId="Preformatted" w:customStyle="1">
    <w:name w:val="Preformatted"/>
    <w:basedOn w:val="Normal"/>
    <w:qFormat/>
    <w:rsid w:val="006d5a79"/>
    <w:pPr>
      <w:tabs>
        <w:tab w:val="clear" w:pos="720"/>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 w:val="left" w:pos="9590" w:leader="none"/>
      </w:tabs>
      <w:jc w:val="left"/>
    </w:pPr>
    <w:rPr>
      <w:rFonts w:ascii="Courier New" w:hAnsi="Courier New"/>
      <w:lang w:eastAsia="en-US"/>
    </w:rPr>
  </w:style>
  <w:style w:type="paragraph" w:styleId="TextBodyIndent">
    <w:name w:val="Body Text Indent"/>
    <w:basedOn w:val="Normal"/>
    <w:rsid w:val="006d5a79"/>
    <w:pPr>
      <w:shd w:val="clear" w:color="auto" w:fill="FFFFFF"/>
      <w:ind w:left="720" w:hanging="0"/>
    </w:pPr>
    <w:rPr>
      <w:rFonts w:ascii="Times New Roman" w:hAnsi="Times New Roman"/>
      <w:shd w:fill="FFFFFF" w:val="clear"/>
      <w:lang w:eastAsia="en-US"/>
    </w:rPr>
  </w:style>
  <w:style w:type="paragraph" w:styleId="Annotationtext">
    <w:name w:val="annotation text"/>
    <w:basedOn w:val="Normal"/>
    <w:link w:val="Char1"/>
    <w:uiPriority w:val="99"/>
    <w:semiHidden/>
    <w:qFormat/>
    <w:rsid w:val="006d5a79"/>
    <w:pPr/>
    <w:rPr/>
  </w:style>
  <w:style w:type="paragraph" w:styleId="BodyTextIndent2">
    <w:name w:val="Body Text Indent 2"/>
    <w:basedOn w:val="Normal"/>
    <w:qFormat/>
    <w:rsid w:val="006d5a79"/>
    <w:pPr>
      <w:ind w:left="426" w:hanging="0"/>
    </w:pPr>
    <w:rPr/>
  </w:style>
  <w:style w:type="paragraph" w:styleId="BodyTextIndent3">
    <w:name w:val="Body Text Indent 3"/>
    <w:basedOn w:val="Normal"/>
    <w:qFormat/>
    <w:rsid w:val="006d5a79"/>
    <w:pPr>
      <w:ind w:left="425" w:hanging="425"/>
    </w:pPr>
    <w:rPr/>
  </w:style>
  <w:style w:type="paragraph" w:styleId="BalloonText">
    <w:name w:val="Balloon Text"/>
    <w:basedOn w:val="Normal"/>
    <w:link w:val="Char2"/>
    <w:qFormat/>
    <w:rsid w:val="006d5a79"/>
    <w:pPr>
      <w:spacing w:before="0" w:after="0"/>
    </w:pPr>
    <w:rPr>
      <w:rFonts w:ascii="Tahoma" w:hAnsi="Tahoma"/>
      <w:sz w:val="16"/>
      <w:szCs w:val="16"/>
    </w:rPr>
  </w:style>
  <w:style w:type="paragraph" w:styleId="Annotationsubject">
    <w:name w:val="annotation subject"/>
    <w:basedOn w:val="Annotationtext"/>
    <w:next w:val="Annotationtext"/>
    <w:link w:val="Char3"/>
    <w:qFormat/>
    <w:rsid w:val="006d5a79"/>
    <w:pPr/>
    <w:rPr>
      <w:b/>
      <w:bCs/>
    </w:rPr>
  </w:style>
  <w:style w:type="paragraph" w:styleId="11" w:customStyle="1">
    <w:name w:val="Πολύχρωμη λίστα - ΄Εμφαση 11"/>
    <w:basedOn w:val="Normal"/>
    <w:uiPriority w:val="34"/>
    <w:qFormat/>
    <w:rsid w:val="006d5a79"/>
    <w:pPr>
      <w:spacing w:before="120" w:after="0"/>
      <w:ind w:left="720" w:hanging="0"/>
      <w:contextualSpacing/>
    </w:pPr>
    <w:rPr/>
  </w:style>
  <w:style w:type="paragraph" w:styleId="Caption1">
    <w:name w:val="caption"/>
    <w:basedOn w:val="Normal"/>
    <w:next w:val="Normal"/>
    <w:qFormat/>
    <w:rsid w:val="006d5a79"/>
    <w:pPr>
      <w:spacing w:before="0" w:after="200"/>
    </w:pPr>
    <w:rPr>
      <w:b/>
      <w:bCs/>
      <w:color w:val="4F81BD"/>
      <w:sz w:val="18"/>
      <w:szCs w:val="18"/>
    </w:rPr>
  </w:style>
  <w:style w:type="paragraph" w:styleId="Revision">
    <w:name w:val="Revision"/>
    <w:uiPriority w:val="99"/>
    <w:semiHidden/>
    <w:qFormat/>
    <w:rsid w:val="006d5a79"/>
    <w:pPr>
      <w:widowControl/>
      <w:bidi w:val="0"/>
      <w:spacing w:before="0" w:after="0"/>
      <w:jc w:val="left"/>
    </w:pPr>
    <w:rPr>
      <w:rFonts w:ascii="Arial" w:hAnsi="Arial" w:eastAsia="Times New Roman" w:cs="Times New Roman"/>
      <w:color w:val="auto"/>
      <w:kern w:val="0"/>
      <w:sz w:val="20"/>
      <w:szCs w:val="20"/>
      <w:lang w:val="el-GR" w:eastAsia="el-GR" w:bidi="ar-SA"/>
    </w:rPr>
  </w:style>
  <w:style w:type="paragraph" w:styleId="Default" w:customStyle="1">
    <w:name w:val="Default"/>
    <w:qFormat/>
    <w:rsid w:val="006d5a79"/>
    <w:pPr>
      <w:widowControl/>
      <w:bidi w:val="0"/>
      <w:spacing w:before="0" w:after="0"/>
      <w:jc w:val="left"/>
    </w:pPr>
    <w:rPr>
      <w:rFonts w:ascii="Bookman Old Style" w:hAnsi="Bookman Old Style" w:cs="Bookman Old Style" w:eastAsia="Times New Roman"/>
      <w:color w:val="000000"/>
      <w:kern w:val="0"/>
      <w:sz w:val="24"/>
      <w:szCs w:val="24"/>
      <w:lang w:val="en-US" w:eastAsia="en-US" w:bidi="ar-SA"/>
    </w:rPr>
  </w:style>
  <w:style w:type="paragraph" w:styleId="111" w:customStyle="1">
    <w:name w:val="Επικεφαλίδα 11"/>
    <w:basedOn w:val="Default"/>
    <w:next w:val="Default"/>
    <w:uiPriority w:val="99"/>
    <w:qFormat/>
    <w:rsid w:val="006d5a79"/>
    <w:pPr/>
    <w:rPr>
      <w:rFonts w:cs="Times New Roman"/>
      <w:color w:val="auto"/>
    </w:rPr>
  </w:style>
  <w:style w:type="paragraph" w:styleId="Heading11" w:customStyle="1">
    <w:name w:val="Heading 11"/>
    <w:basedOn w:val="Default"/>
    <w:next w:val="Default"/>
    <w:uiPriority w:val="99"/>
    <w:qFormat/>
    <w:rsid w:val="006d5a79"/>
    <w:pPr/>
    <w:rPr>
      <w:rFonts w:cs="Times New Roman"/>
      <w:color w:val="auto"/>
    </w:rPr>
  </w:style>
  <w:style w:type="paragraph" w:styleId="ListParagraph">
    <w:name w:val="List Paragraph"/>
    <w:basedOn w:val="Normal"/>
    <w:link w:val="Char4"/>
    <w:uiPriority w:val="34"/>
    <w:qFormat/>
    <w:rsid w:val="006d5a79"/>
    <w:pPr>
      <w:spacing w:before="120" w:after="0"/>
      <w:ind w:left="720" w:hanging="0"/>
      <w:contextualSpacing/>
    </w:pPr>
    <w:rPr/>
  </w:style>
  <w:style w:type="paragraph" w:styleId="Style8" w:customStyle="1">
    <w:name w:val="Παράγραφος Λίστας"/>
    <w:basedOn w:val="ListParagraph"/>
    <w:link w:val="Char5"/>
    <w:qFormat/>
    <w:rsid w:val="006d5a79"/>
    <w:pPr>
      <w:numPr>
        <w:ilvl w:val="0"/>
        <w:numId w:val="1"/>
      </w:numPr>
    </w:pPr>
    <w:rPr>
      <w:rFonts w:cs="Arial"/>
      <w:color w:val="000000"/>
    </w:rPr>
  </w:style>
  <w:style w:type="paragraph" w:styleId="Jy" w:customStyle="1">
    <w:name w:val="jy"/>
    <w:basedOn w:val="Normal"/>
    <w:qFormat/>
    <w:rsid w:val="005e40e2"/>
    <w:pPr>
      <w:spacing w:beforeAutospacing="1" w:afterAutospacing="1"/>
      <w:jc w:val="left"/>
    </w:pPr>
    <w:rPr>
      <w:rFonts w:ascii="Times New Roman" w:hAnsi="Times New Roman"/>
      <w:sz w:val="24"/>
      <w:szCs w:val="24"/>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CurrentList1" w:customStyle="1">
    <w:name w:val="Current List1"/>
    <w:uiPriority w:val="99"/>
    <w:qFormat/>
    <w:rsid w:val="00903230"/>
  </w:style>
  <w:style w:type="table" w:default="1" w:styleId="a2">
    <w:name w:val="Normal Table"/>
    <w:uiPriority w:val="99"/>
    <w:semiHidden/>
    <w:unhideWhenUsed/>
    <w:tblPr>
      <w:tblCellMar>
        <w:top w:w="0" w:type="dxa"/>
        <w:left w:w="108" w:type="dxa"/>
        <w:bottom w:w="0" w:type="dxa"/>
        <w:right w:w="108" w:type="dxa"/>
      </w:tblCellMar>
    </w:tblPr>
  </w:style>
  <w:style w:type="table" w:styleId="af2">
    <w:name w:val="Table Grid"/>
    <w:basedOn w:val="a2"/>
    <w:uiPriority w:val="59"/>
    <w:rsid w:val="006d5a7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MediumShading2-Accent11">
    <w:name w:val="Medium Shading 2 - Accent 11"/>
    <w:basedOn w:val="a2"/>
    <w:uiPriority w:val="64"/>
    <w:rsid w:val="006d5a79"/>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customStyle="1" w:styleId="1-51">
    <w:name w:val="Πίνακας 1 με ανοιχτόχρωμο πλέγμα - Έμφαση 51"/>
    <w:basedOn w:val="a2"/>
    <w:uiPriority w:val="46"/>
    <w:tblPr>
      <w:tblStyleRowBandSize w:val="1"/>
      <w:tblStyleColBandSize w:val="1"/>
      <w:tblBorders>
        <w:top w:val="single" w:color="B6DDE8" w:themeColor="accent5" w:themeTint="66" w:sz="4" w:space="0"/>
        <w:left w:val="single" w:color="B6DDE8" w:themeColor="accent5" w:themeTint="66" w:sz="4" w:space="0"/>
        <w:bottom w:val="single" w:color="B6DDE8" w:themeColor="accent5" w:themeTint="66" w:sz="4" w:space="0"/>
        <w:right w:val="single" w:color="B6DDE8" w:themeColor="accent5" w:themeTint="66" w:sz="4" w:space="0"/>
        <w:insideH w:val="single" w:color="B6DDE8" w:themeColor="accent5" w:themeTint="66" w:sz="4" w:space="0"/>
        <w:insideV w:val="single" w:color="B6DDE8" w:themeColor="accent5" w:themeTint="66" w:sz="4" w:space="0"/>
      </w:tblBorders>
    </w:tblPr>
    <w:tblStylePr w:type="firstRow">
      <w:rPr>
        <w:b/>
        <w:bCs/>
      </w:rPr>
      <w:tblPr/>
      <w:tcPr>
        <w:tcBorders>
          <w:bottom w:val="single" w:color="92CDDC" w:themeColor="accent5" w:sz="12" w:space="0"/>
        </w:tcBorders>
      </w:tcPr>
    </w:tblStylePr>
    <w:tblStylePr w:type="lastRow">
      <w:rPr>
        <w:b/>
        <w:bCs/>
      </w:rPr>
      <w:tblPr/>
      <w:tcPr>
        <w:tcBorders>
          <w:top w:val="double" w:color="92CDDC" w:themeColor="accent5" w:sz="2" w:space="0"/>
        </w:tcBorders>
      </w:tcPr>
    </w:tblStylePr>
    <w:tblStylePr w:type="firstCol">
      <w:rPr>
        <w:b/>
        <w:bCs/>
      </w:rPr>
      <w:tblPr/>
    </w:tblStylePr>
    <w:tblStylePr w:type="lastCol">
      <w:rPr>
        <w:b/>
        <w:bCs/>
      </w:rPr>
      <w:tblPr/>
    </w:tblStylePr>
  </w:style>
  <w:style w:type="table" w:styleId="4-1">
    <w:name w:val="Grid Table 4 Accent 1"/>
    <w:basedOn w:val="a2"/>
    <w:uiPriority w:val="49"/>
    <w:rsid w:val="00b6603c"/>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Pr/>
    </w:tblStylePr>
    <w:tblStylePr w:type="lastCol">
      <w:rPr>
        <w:b/>
        <w:bCs/>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afa">
    <w:name w:val="Grid Table Light"/>
    <w:basedOn w:val="a2"/>
    <w:uiPriority w:val="40"/>
    <w:rsid w:val="00b6603c"/>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40">
    <w:name w:val="Plain Table 4"/>
    <w:basedOn w:val="a2"/>
    <w:uiPriority w:val="44"/>
    <w:rsid w:val="00b6603c"/>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tudy.eap.gr/mod/quiz/view.php?id=24568"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74FD15-84F5-46DD-B439-3931B966B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Application>LibreOffice/7.0.4.2$Linux_X86_64 LibreOffice_project/00$Build-2</Application>
  <AppVersion>15.0000</AppVersion>
  <Pages>14</Pages>
  <Words>1499</Words>
  <Characters>7790</Characters>
  <CharactersWithSpaces>9154</CharactersWithSpaces>
  <Paragraphs>155</Paragraphs>
  <Company>Κοινωνικό Πολύκεντρο</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2023-03-25T11:02:00Z</dcterms:created>
  <dc:creator>ΠΛΣ50</dc:creator>
  <dc:description/>
  <dc:language>en-GB</dc:language>
  <cp:lastModifiedBy/>
  <cp:lastPrinted>2017-10-12T18:10:00Z</cp:lastPrinted>
  <dcterms:modified xsi:type="dcterms:W3CDTF">2023-04-21T20:36:20Z</dcterms:modified>
  <cp:revision>46</cp:revision>
  <dc:subject>Γραπτή Εργασία Ε1</dc:subject>
  <dc:title>ΕΛΛΗΝΙΚΟ ΑΝΟΙΚΤΟ ΠΑΝΕΠΙΣΤΗΜΙΟ - ΠΛΣ50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Context">
    <vt:lpwstr>{"goals":[],"domain":"general","emotions":[],"dialect":"american"}</vt:lpwstr>
  </property>
  <property fmtid="{D5CDD505-2E9C-101B-9397-08002B2CF9AE}" pid="3" name="grammarly_documentId">
    <vt:lpwstr>documentId_262</vt:lpwstr>
  </property>
</Properties>
</file>