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71480de94449c5" /><Relationship Type="http://schemas.openxmlformats.org/package/2006/relationships/metadata/core-properties" Target="/package/services/metadata/core-properties/0d4bd3c90702477b8b24bab37f1a3373.psmdcp" Id="Rc3a736de2539466c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ectPr>
          <w:type w:val="nextPage"/>
          <w:pgSz w:w="16840" w:h="10040" w:orient="landscape"/>
          <w:pgMar w:top="0" w:right="0" w:bottom="0" w:left="0" w:header="0" w:footer="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0</wp:posOffset>
            </wp:positionV>
            <wp:extent cx="10515600" cy="6362700"/>
            <wp:effectExtent l="0" t="0" r="2540" b="4445"/>
            <wp:wrapNone/>
            <wp:docPr id="2" name="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53afa98919a48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9118600" cy="5372100"/>
            <wp:effectExtent l="0" t="0" r="2540" b="4445"/>
            <wp:wrapNone/>
            <wp:docPr id="3" name="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ac62b57232742c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8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type w:val="nextPage"/>
      <w:pgSz w:w="16840" w:h="9920" w:orient="landscape"/>
      <w:pgMar w:top="720" w:right="720" w:bottom="720" w:left="720" w:header="360" w:footer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c53afa98919a4801" /><Relationship Type="http://schemas.openxmlformats.org/officeDocument/2006/relationships/image" Target="/media/image2.jpg" Id="Rdac62b57232742c2" /></Relationships>
</file>