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B816" w14:textId="1AB45625" w:rsidR="0076368A" w:rsidRPr="00E53FE6" w:rsidRDefault="00B30105" w:rsidP="00B30105">
      <w:pPr>
        <w:rPr>
          <w:rFonts w:ascii="Arial" w:hAnsi="Arial" w:cs="Arial"/>
          <w:color w:val="FF0000"/>
          <w:sz w:val="32"/>
          <w:szCs w:val="32"/>
        </w:rPr>
      </w:pPr>
      <w:r w:rsidRPr="00B30105">
        <w:rPr>
          <w:rFonts w:ascii="Arial" w:hAnsi="Arial" w:cs="Arial"/>
          <w:color w:val="FF0000"/>
          <w:sz w:val="32"/>
          <w:szCs w:val="32"/>
        </w:rPr>
        <w:t>Given a 2-dimensional array containing positive integers (not overlapping) simulating a maze, a robot is placed at position (x,y). The robot can only go in 4 directions (top, bottom, left, right). The robot will choose the direction (cell) with a large value to go, the cells that go away will not go back. Score is</w:t>
      </w:r>
      <w:r>
        <w:rPr>
          <w:rFonts w:ascii="Arial" w:hAnsi="Arial" w:cs="Arial"/>
          <w:color w:val="FF0000"/>
          <w:sz w:val="32"/>
          <w:szCs w:val="32"/>
          <w:lang w:val="vi-VN"/>
        </w:rPr>
        <w:t xml:space="preserve"> </w:t>
      </w:r>
      <w:r w:rsidRPr="00B30105">
        <w:rPr>
          <w:rFonts w:ascii="Arial" w:hAnsi="Arial" w:cs="Arial"/>
          <w:color w:val="FF0000"/>
          <w:sz w:val="32"/>
          <w:szCs w:val="32"/>
        </w:rPr>
        <w:t>calculated by the total value of the cells the robot passes through. Example robot is located at (0,0) -&gt; 2 3 16 56</w:t>
      </w:r>
      <w:r>
        <w:rPr>
          <w:rFonts w:ascii="Arial" w:hAnsi="Arial" w:cs="Arial"/>
          <w:color w:val="FF0000"/>
          <w:sz w:val="32"/>
          <w:szCs w:val="32"/>
          <w:lang w:val="vi-VN"/>
        </w:rPr>
        <w:t xml:space="preserve"> </w:t>
      </w:r>
      <w:r w:rsidRPr="00B30105">
        <w:rPr>
          <w:rFonts w:ascii="Arial" w:hAnsi="Arial" w:cs="Arial"/>
          <w:color w:val="FF0000"/>
          <w:sz w:val="32"/>
          <w:szCs w:val="32"/>
        </w:rPr>
        <w:t>87 100 101 66 543 200 150 154 178 76 54 43 27 4</w:t>
      </w:r>
    </w:p>
    <w:tbl>
      <w:tblPr>
        <w:tblStyle w:val="TableGrid"/>
        <w:tblW w:w="0" w:type="auto"/>
        <w:tblLook w:val="04A0" w:firstRow="1" w:lastRow="0" w:firstColumn="1" w:lastColumn="0" w:noHBand="0" w:noVBand="1"/>
      </w:tblPr>
      <w:tblGrid>
        <w:gridCol w:w="750"/>
        <w:gridCol w:w="750"/>
        <w:gridCol w:w="750"/>
        <w:gridCol w:w="750"/>
        <w:gridCol w:w="750"/>
      </w:tblGrid>
      <w:tr w:rsidR="0046456A" w:rsidRPr="00E53FE6" w14:paraId="6EB77D9E" w14:textId="77777777" w:rsidTr="0046456A">
        <w:tc>
          <w:tcPr>
            <w:tcW w:w="675" w:type="dxa"/>
            <w:shd w:val="clear" w:color="auto" w:fill="00B0F0"/>
          </w:tcPr>
          <w:p w14:paraId="00ECE692" w14:textId="2C251220" w:rsidR="0046456A" w:rsidRPr="00E53FE6" w:rsidRDefault="0046456A">
            <w:pPr>
              <w:rPr>
                <w:rFonts w:ascii="Arial" w:hAnsi="Arial" w:cs="Arial"/>
                <w:sz w:val="32"/>
                <w:szCs w:val="32"/>
              </w:rPr>
            </w:pPr>
            <w:r w:rsidRPr="00E53FE6">
              <w:rPr>
                <w:rFonts w:ascii="Arial" w:hAnsi="Arial" w:cs="Arial"/>
                <w:sz w:val="32"/>
                <w:szCs w:val="32"/>
              </w:rPr>
              <w:t>2</w:t>
            </w:r>
          </w:p>
        </w:tc>
        <w:tc>
          <w:tcPr>
            <w:tcW w:w="709" w:type="dxa"/>
          </w:tcPr>
          <w:p w14:paraId="1B561927" w14:textId="253514DE" w:rsidR="0046456A" w:rsidRPr="00E53FE6" w:rsidRDefault="0046456A">
            <w:pPr>
              <w:rPr>
                <w:rFonts w:ascii="Arial" w:hAnsi="Arial" w:cs="Arial"/>
                <w:sz w:val="32"/>
                <w:szCs w:val="32"/>
              </w:rPr>
            </w:pPr>
            <w:r w:rsidRPr="00E53FE6">
              <w:rPr>
                <w:rFonts w:ascii="Arial" w:hAnsi="Arial" w:cs="Arial"/>
                <w:sz w:val="32"/>
                <w:szCs w:val="32"/>
              </w:rPr>
              <w:t>1</w:t>
            </w:r>
          </w:p>
        </w:tc>
        <w:tc>
          <w:tcPr>
            <w:tcW w:w="709" w:type="dxa"/>
          </w:tcPr>
          <w:p w14:paraId="510FA3CB" w14:textId="21C5D520" w:rsidR="0046456A" w:rsidRPr="00E53FE6" w:rsidRDefault="0046456A">
            <w:pPr>
              <w:rPr>
                <w:rFonts w:ascii="Arial" w:hAnsi="Arial" w:cs="Arial"/>
                <w:sz w:val="32"/>
                <w:szCs w:val="32"/>
              </w:rPr>
            </w:pPr>
            <w:r w:rsidRPr="00E53FE6">
              <w:rPr>
                <w:rFonts w:ascii="Arial" w:hAnsi="Arial" w:cs="Arial"/>
                <w:sz w:val="32"/>
                <w:szCs w:val="32"/>
              </w:rPr>
              <w:t>14</w:t>
            </w:r>
          </w:p>
        </w:tc>
        <w:tc>
          <w:tcPr>
            <w:tcW w:w="709" w:type="dxa"/>
          </w:tcPr>
          <w:p w14:paraId="600B71AE" w14:textId="082E535D" w:rsidR="0046456A" w:rsidRPr="00E53FE6" w:rsidRDefault="0046456A">
            <w:pPr>
              <w:rPr>
                <w:rFonts w:ascii="Arial" w:hAnsi="Arial" w:cs="Arial"/>
                <w:sz w:val="32"/>
                <w:szCs w:val="32"/>
              </w:rPr>
            </w:pPr>
            <w:r w:rsidRPr="00E53FE6">
              <w:rPr>
                <w:rFonts w:ascii="Arial" w:hAnsi="Arial" w:cs="Arial"/>
                <w:sz w:val="32"/>
                <w:szCs w:val="32"/>
              </w:rPr>
              <w:t>12</w:t>
            </w:r>
          </w:p>
        </w:tc>
        <w:tc>
          <w:tcPr>
            <w:tcW w:w="708" w:type="dxa"/>
          </w:tcPr>
          <w:p w14:paraId="32151AF2" w14:textId="72D8F250" w:rsidR="0046456A" w:rsidRPr="00E53FE6" w:rsidRDefault="0046456A">
            <w:pPr>
              <w:rPr>
                <w:rFonts w:ascii="Arial" w:hAnsi="Arial" w:cs="Arial"/>
                <w:sz w:val="32"/>
                <w:szCs w:val="32"/>
              </w:rPr>
            </w:pPr>
            <w:r w:rsidRPr="00E53FE6">
              <w:rPr>
                <w:rFonts w:ascii="Arial" w:hAnsi="Arial" w:cs="Arial"/>
                <w:sz w:val="32"/>
                <w:szCs w:val="32"/>
              </w:rPr>
              <w:t>17</w:t>
            </w:r>
          </w:p>
        </w:tc>
      </w:tr>
      <w:tr w:rsidR="0046456A" w:rsidRPr="00E53FE6" w14:paraId="42343CB7" w14:textId="77777777" w:rsidTr="0046456A">
        <w:tc>
          <w:tcPr>
            <w:tcW w:w="675" w:type="dxa"/>
            <w:shd w:val="clear" w:color="auto" w:fill="00B0F0"/>
          </w:tcPr>
          <w:p w14:paraId="105B1016" w14:textId="54E380F5" w:rsidR="0046456A" w:rsidRPr="00E53FE6" w:rsidRDefault="0046456A">
            <w:pPr>
              <w:rPr>
                <w:rFonts w:ascii="Arial" w:hAnsi="Arial" w:cs="Arial"/>
                <w:sz w:val="32"/>
                <w:szCs w:val="32"/>
              </w:rPr>
            </w:pPr>
            <w:r w:rsidRPr="00E53FE6">
              <w:rPr>
                <w:rFonts w:ascii="Arial" w:hAnsi="Arial" w:cs="Arial"/>
                <w:sz w:val="32"/>
                <w:szCs w:val="32"/>
              </w:rPr>
              <w:t>3</w:t>
            </w:r>
          </w:p>
        </w:tc>
        <w:tc>
          <w:tcPr>
            <w:tcW w:w="709" w:type="dxa"/>
            <w:shd w:val="clear" w:color="auto" w:fill="00B0F0"/>
          </w:tcPr>
          <w:p w14:paraId="1084CEDF" w14:textId="7690BEE7" w:rsidR="0046456A" w:rsidRPr="00E53FE6" w:rsidRDefault="0046456A">
            <w:pPr>
              <w:rPr>
                <w:rFonts w:ascii="Arial" w:hAnsi="Arial" w:cs="Arial"/>
                <w:sz w:val="32"/>
                <w:szCs w:val="32"/>
              </w:rPr>
            </w:pPr>
            <w:r w:rsidRPr="00E53FE6">
              <w:rPr>
                <w:rFonts w:ascii="Arial" w:hAnsi="Arial" w:cs="Arial"/>
                <w:sz w:val="32"/>
                <w:szCs w:val="32"/>
              </w:rPr>
              <w:t>16</w:t>
            </w:r>
          </w:p>
        </w:tc>
        <w:tc>
          <w:tcPr>
            <w:tcW w:w="709" w:type="dxa"/>
          </w:tcPr>
          <w:p w14:paraId="5201014D" w14:textId="3F2DD415" w:rsidR="0046456A" w:rsidRPr="00E53FE6" w:rsidRDefault="0046456A">
            <w:pPr>
              <w:rPr>
                <w:rFonts w:ascii="Arial" w:hAnsi="Arial" w:cs="Arial"/>
                <w:sz w:val="32"/>
                <w:szCs w:val="32"/>
              </w:rPr>
            </w:pPr>
            <w:r w:rsidRPr="00E53FE6">
              <w:rPr>
                <w:rFonts w:ascii="Arial" w:hAnsi="Arial" w:cs="Arial"/>
                <w:sz w:val="32"/>
                <w:szCs w:val="32"/>
              </w:rPr>
              <w:t>22</w:t>
            </w:r>
          </w:p>
        </w:tc>
        <w:tc>
          <w:tcPr>
            <w:tcW w:w="709" w:type="dxa"/>
          </w:tcPr>
          <w:p w14:paraId="0B9BBAF9" w14:textId="68DB2BB5" w:rsidR="0046456A" w:rsidRPr="00E53FE6" w:rsidRDefault="0046456A">
            <w:pPr>
              <w:rPr>
                <w:rFonts w:ascii="Arial" w:hAnsi="Arial" w:cs="Arial"/>
                <w:sz w:val="32"/>
                <w:szCs w:val="32"/>
              </w:rPr>
            </w:pPr>
            <w:r w:rsidRPr="00E53FE6">
              <w:rPr>
                <w:rFonts w:ascii="Arial" w:hAnsi="Arial" w:cs="Arial"/>
                <w:sz w:val="32"/>
                <w:szCs w:val="32"/>
              </w:rPr>
              <w:t>91</w:t>
            </w:r>
          </w:p>
        </w:tc>
        <w:tc>
          <w:tcPr>
            <w:tcW w:w="708" w:type="dxa"/>
          </w:tcPr>
          <w:p w14:paraId="70608752" w14:textId="23C57F1A" w:rsidR="0046456A" w:rsidRPr="00E53FE6" w:rsidRDefault="0046456A">
            <w:pPr>
              <w:rPr>
                <w:rFonts w:ascii="Arial" w:hAnsi="Arial" w:cs="Arial"/>
                <w:sz w:val="32"/>
                <w:szCs w:val="32"/>
              </w:rPr>
            </w:pPr>
            <w:r w:rsidRPr="00E53FE6">
              <w:rPr>
                <w:rFonts w:ascii="Arial" w:hAnsi="Arial" w:cs="Arial"/>
                <w:sz w:val="32"/>
                <w:szCs w:val="32"/>
              </w:rPr>
              <w:t>23</w:t>
            </w:r>
          </w:p>
        </w:tc>
      </w:tr>
      <w:tr w:rsidR="0046456A" w:rsidRPr="00E53FE6" w14:paraId="3A16C5EA" w14:textId="77777777" w:rsidTr="0046456A">
        <w:tc>
          <w:tcPr>
            <w:tcW w:w="675" w:type="dxa"/>
            <w:shd w:val="clear" w:color="auto" w:fill="00B0F0"/>
          </w:tcPr>
          <w:p w14:paraId="690A0FEB" w14:textId="6AA9D41F" w:rsidR="0046456A" w:rsidRPr="00E53FE6" w:rsidRDefault="0046456A">
            <w:pPr>
              <w:rPr>
                <w:rFonts w:ascii="Arial" w:hAnsi="Arial" w:cs="Arial"/>
                <w:sz w:val="32"/>
                <w:szCs w:val="32"/>
              </w:rPr>
            </w:pPr>
            <w:r w:rsidRPr="00E53FE6">
              <w:rPr>
                <w:rFonts w:ascii="Arial" w:hAnsi="Arial" w:cs="Arial"/>
                <w:sz w:val="32"/>
                <w:szCs w:val="32"/>
              </w:rPr>
              <w:t>4</w:t>
            </w:r>
          </w:p>
        </w:tc>
        <w:tc>
          <w:tcPr>
            <w:tcW w:w="709" w:type="dxa"/>
            <w:shd w:val="clear" w:color="auto" w:fill="00B0F0"/>
          </w:tcPr>
          <w:p w14:paraId="4211A999" w14:textId="5C5684BE" w:rsidR="0046456A" w:rsidRPr="00E53FE6" w:rsidRDefault="0046456A">
            <w:pPr>
              <w:rPr>
                <w:rFonts w:ascii="Arial" w:hAnsi="Arial" w:cs="Arial"/>
                <w:sz w:val="32"/>
                <w:szCs w:val="32"/>
              </w:rPr>
            </w:pPr>
            <w:r w:rsidRPr="00E53FE6">
              <w:rPr>
                <w:rFonts w:ascii="Arial" w:hAnsi="Arial" w:cs="Arial"/>
                <w:sz w:val="32"/>
                <w:szCs w:val="32"/>
              </w:rPr>
              <w:t>56</w:t>
            </w:r>
          </w:p>
        </w:tc>
        <w:tc>
          <w:tcPr>
            <w:tcW w:w="709" w:type="dxa"/>
            <w:shd w:val="clear" w:color="auto" w:fill="00B0F0"/>
          </w:tcPr>
          <w:p w14:paraId="3AA43CC2" w14:textId="7749F3C8" w:rsidR="0046456A" w:rsidRPr="00E53FE6" w:rsidRDefault="0046456A">
            <w:pPr>
              <w:rPr>
                <w:rFonts w:ascii="Arial" w:hAnsi="Arial" w:cs="Arial"/>
                <w:sz w:val="32"/>
                <w:szCs w:val="32"/>
              </w:rPr>
            </w:pPr>
            <w:r w:rsidRPr="00E53FE6">
              <w:rPr>
                <w:rFonts w:ascii="Arial" w:hAnsi="Arial" w:cs="Arial"/>
                <w:sz w:val="32"/>
                <w:szCs w:val="32"/>
              </w:rPr>
              <w:t>87</w:t>
            </w:r>
          </w:p>
        </w:tc>
        <w:tc>
          <w:tcPr>
            <w:tcW w:w="709" w:type="dxa"/>
            <w:shd w:val="clear" w:color="auto" w:fill="auto"/>
          </w:tcPr>
          <w:p w14:paraId="49BBA0B7" w14:textId="3DC8C675" w:rsidR="0046456A" w:rsidRPr="00E53FE6" w:rsidRDefault="0046456A">
            <w:pPr>
              <w:rPr>
                <w:rFonts w:ascii="Arial" w:hAnsi="Arial" w:cs="Arial"/>
                <w:sz w:val="32"/>
                <w:szCs w:val="32"/>
              </w:rPr>
            </w:pPr>
            <w:r w:rsidRPr="00E53FE6">
              <w:rPr>
                <w:rFonts w:ascii="Arial" w:hAnsi="Arial" w:cs="Arial"/>
                <w:sz w:val="32"/>
                <w:szCs w:val="32"/>
              </w:rPr>
              <w:t>31</w:t>
            </w:r>
          </w:p>
        </w:tc>
        <w:tc>
          <w:tcPr>
            <w:tcW w:w="708" w:type="dxa"/>
            <w:shd w:val="clear" w:color="auto" w:fill="auto"/>
          </w:tcPr>
          <w:p w14:paraId="3E1155D6" w14:textId="2E1E0CB8" w:rsidR="0046456A" w:rsidRPr="00E53FE6" w:rsidRDefault="0046456A">
            <w:pPr>
              <w:rPr>
                <w:rFonts w:ascii="Arial" w:hAnsi="Arial" w:cs="Arial"/>
                <w:sz w:val="32"/>
                <w:szCs w:val="32"/>
              </w:rPr>
            </w:pPr>
            <w:r w:rsidRPr="00E53FE6">
              <w:rPr>
                <w:rFonts w:ascii="Arial" w:hAnsi="Arial" w:cs="Arial"/>
                <w:sz w:val="32"/>
                <w:szCs w:val="32"/>
              </w:rPr>
              <w:t>65</w:t>
            </w:r>
          </w:p>
        </w:tc>
      </w:tr>
      <w:tr w:rsidR="0046456A" w:rsidRPr="00E53FE6" w14:paraId="07BEAEF2" w14:textId="77777777" w:rsidTr="0046456A">
        <w:tc>
          <w:tcPr>
            <w:tcW w:w="675" w:type="dxa"/>
            <w:shd w:val="clear" w:color="auto" w:fill="00B0F0"/>
          </w:tcPr>
          <w:p w14:paraId="16B36D50" w14:textId="58C1EFDB" w:rsidR="0046456A" w:rsidRPr="00E53FE6" w:rsidRDefault="0046456A">
            <w:pPr>
              <w:rPr>
                <w:rFonts w:ascii="Arial" w:hAnsi="Arial" w:cs="Arial"/>
                <w:sz w:val="32"/>
                <w:szCs w:val="32"/>
              </w:rPr>
            </w:pPr>
            <w:r w:rsidRPr="00E53FE6">
              <w:rPr>
                <w:rFonts w:ascii="Arial" w:hAnsi="Arial" w:cs="Arial"/>
                <w:sz w:val="32"/>
                <w:szCs w:val="32"/>
              </w:rPr>
              <w:t>27</w:t>
            </w:r>
          </w:p>
        </w:tc>
        <w:tc>
          <w:tcPr>
            <w:tcW w:w="709" w:type="dxa"/>
            <w:shd w:val="clear" w:color="auto" w:fill="00B0F0"/>
          </w:tcPr>
          <w:p w14:paraId="7C755E97" w14:textId="7B89C6BB" w:rsidR="0046456A" w:rsidRPr="00E53FE6" w:rsidRDefault="0046456A">
            <w:pPr>
              <w:rPr>
                <w:rFonts w:ascii="Arial" w:hAnsi="Arial" w:cs="Arial"/>
                <w:sz w:val="32"/>
                <w:szCs w:val="32"/>
              </w:rPr>
            </w:pPr>
            <w:r w:rsidRPr="00E53FE6">
              <w:rPr>
                <w:rFonts w:ascii="Arial" w:hAnsi="Arial" w:cs="Arial"/>
                <w:sz w:val="32"/>
                <w:szCs w:val="32"/>
              </w:rPr>
              <w:t>43</w:t>
            </w:r>
          </w:p>
        </w:tc>
        <w:tc>
          <w:tcPr>
            <w:tcW w:w="709" w:type="dxa"/>
            <w:shd w:val="clear" w:color="auto" w:fill="00B0F0"/>
          </w:tcPr>
          <w:p w14:paraId="3DBAC077" w14:textId="69166C68" w:rsidR="0046456A" w:rsidRPr="00E53FE6" w:rsidRDefault="0046456A">
            <w:pPr>
              <w:rPr>
                <w:rFonts w:ascii="Arial" w:hAnsi="Arial" w:cs="Arial"/>
                <w:sz w:val="32"/>
                <w:szCs w:val="32"/>
              </w:rPr>
            </w:pPr>
            <w:r w:rsidRPr="00E53FE6">
              <w:rPr>
                <w:rFonts w:ascii="Arial" w:hAnsi="Arial" w:cs="Arial"/>
                <w:sz w:val="32"/>
                <w:szCs w:val="32"/>
              </w:rPr>
              <w:t>90</w:t>
            </w:r>
          </w:p>
        </w:tc>
        <w:tc>
          <w:tcPr>
            <w:tcW w:w="709" w:type="dxa"/>
            <w:shd w:val="clear" w:color="auto" w:fill="00B0F0"/>
          </w:tcPr>
          <w:p w14:paraId="40766794" w14:textId="5CC7EA43" w:rsidR="0046456A" w:rsidRPr="00E53FE6" w:rsidRDefault="0046456A">
            <w:pPr>
              <w:rPr>
                <w:rFonts w:ascii="Arial" w:hAnsi="Arial" w:cs="Arial"/>
                <w:sz w:val="32"/>
                <w:szCs w:val="32"/>
              </w:rPr>
            </w:pPr>
            <w:r w:rsidRPr="00E53FE6">
              <w:rPr>
                <w:rFonts w:ascii="Arial" w:hAnsi="Arial" w:cs="Arial"/>
                <w:sz w:val="32"/>
                <w:szCs w:val="32"/>
              </w:rPr>
              <w:t>100</w:t>
            </w:r>
          </w:p>
        </w:tc>
        <w:tc>
          <w:tcPr>
            <w:tcW w:w="708" w:type="dxa"/>
            <w:shd w:val="clear" w:color="auto" w:fill="00B0F0"/>
          </w:tcPr>
          <w:p w14:paraId="19706425" w14:textId="54DDB0CB" w:rsidR="0046456A" w:rsidRPr="00E53FE6" w:rsidRDefault="0046456A">
            <w:pPr>
              <w:rPr>
                <w:rFonts w:ascii="Arial" w:hAnsi="Arial" w:cs="Arial"/>
                <w:sz w:val="32"/>
                <w:szCs w:val="32"/>
              </w:rPr>
            </w:pPr>
            <w:r w:rsidRPr="00E53FE6">
              <w:rPr>
                <w:rFonts w:ascii="Arial" w:hAnsi="Arial" w:cs="Arial"/>
                <w:sz w:val="32"/>
                <w:szCs w:val="32"/>
              </w:rPr>
              <w:t>101</w:t>
            </w:r>
          </w:p>
        </w:tc>
      </w:tr>
      <w:tr w:rsidR="0046456A" w:rsidRPr="00E53FE6" w14:paraId="09C2DEBF" w14:textId="77777777" w:rsidTr="0046456A">
        <w:tc>
          <w:tcPr>
            <w:tcW w:w="675" w:type="dxa"/>
            <w:shd w:val="clear" w:color="auto" w:fill="00B0F0"/>
          </w:tcPr>
          <w:p w14:paraId="394A22AD" w14:textId="6FF26A8D" w:rsidR="0046456A" w:rsidRPr="00E53FE6" w:rsidRDefault="0046456A">
            <w:pPr>
              <w:rPr>
                <w:rFonts w:ascii="Arial" w:hAnsi="Arial" w:cs="Arial"/>
                <w:sz w:val="32"/>
                <w:szCs w:val="32"/>
              </w:rPr>
            </w:pPr>
            <w:r w:rsidRPr="00E53FE6">
              <w:rPr>
                <w:rFonts w:ascii="Arial" w:hAnsi="Arial" w:cs="Arial"/>
                <w:sz w:val="32"/>
                <w:szCs w:val="32"/>
              </w:rPr>
              <w:t>76</w:t>
            </w:r>
          </w:p>
        </w:tc>
        <w:tc>
          <w:tcPr>
            <w:tcW w:w="709" w:type="dxa"/>
            <w:shd w:val="clear" w:color="auto" w:fill="00B0F0"/>
          </w:tcPr>
          <w:p w14:paraId="6C21197E" w14:textId="00E9EC73" w:rsidR="0046456A" w:rsidRPr="00E53FE6" w:rsidRDefault="0046456A">
            <w:pPr>
              <w:rPr>
                <w:rFonts w:ascii="Arial" w:hAnsi="Arial" w:cs="Arial"/>
                <w:sz w:val="32"/>
                <w:szCs w:val="32"/>
              </w:rPr>
            </w:pPr>
            <w:r w:rsidRPr="00E53FE6">
              <w:rPr>
                <w:rFonts w:ascii="Arial" w:hAnsi="Arial" w:cs="Arial"/>
                <w:sz w:val="32"/>
                <w:szCs w:val="32"/>
              </w:rPr>
              <w:t>54</w:t>
            </w:r>
          </w:p>
        </w:tc>
        <w:tc>
          <w:tcPr>
            <w:tcW w:w="709" w:type="dxa"/>
            <w:shd w:val="clear" w:color="auto" w:fill="auto"/>
          </w:tcPr>
          <w:p w14:paraId="4CDBDE06" w14:textId="56CA4510" w:rsidR="0046456A" w:rsidRPr="00E53FE6" w:rsidRDefault="0046456A">
            <w:pPr>
              <w:rPr>
                <w:rFonts w:ascii="Arial" w:hAnsi="Arial" w:cs="Arial"/>
                <w:sz w:val="32"/>
                <w:szCs w:val="32"/>
              </w:rPr>
            </w:pPr>
            <w:r w:rsidRPr="00E53FE6">
              <w:rPr>
                <w:rFonts w:ascii="Arial" w:hAnsi="Arial" w:cs="Arial"/>
                <w:sz w:val="32"/>
                <w:szCs w:val="32"/>
              </w:rPr>
              <w:t>32</w:t>
            </w:r>
          </w:p>
        </w:tc>
        <w:tc>
          <w:tcPr>
            <w:tcW w:w="709" w:type="dxa"/>
            <w:shd w:val="clear" w:color="auto" w:fill="auto"/>
          </w:tcPr>
          <w:p w14:paraId="29E171B6" w14:textId="61C9A3CA" w:rsidR="0046456A" w:rsidRPr="00E53FE6" w:rsidRDefault="0046456A">
            <w:pPr>
              <w:rPr>
                <w:rFonts w:ascii="Arial" w:hAnsi="Arial" w:cs="Arial"/>
                <w:sz w:val="32"/>
                <w:szCs w:val="32"/>
              </w:rPr>
            </w:pPr>
            <w:r w:rsidRPr="00E53FE6">
              <w:rPr>
                <w:rFonts w:ascii="Arial" w:hAnsi="Arial" w:cs="Arial"/>
                <w:sz w:val="32"/>
                <w:szCs w:val="32"/>
              </w:rPr>
              <w:t>99</w:t>
            </w:r>
          </w:p>
        </w:tc>
        <w:tc>
          <w:tcPr>
            <w:tcW w:w="708" w:type="dxa"/>
            <w:shd w:val="clear" w:color="auto" w:fill="00B0F0"/>
          </w:tcPr>
          <w:p w14:paraId="48D40B50" w14:textId="0201B9B6" w:rsidR="0046456A" w:rsidRPr="00E53FE6" w:rsidRDefault="0046456A">
            <w:pPr>
              <w:rPr>
                <w:rFonts w:ascii="Arial" w:hAnsi="Arial" w:cs="Arial"/>
                <w:sz w:val="32"/>
                <w:szCs w:val="32"/>
              </w:rPr>
            </w:pPr>
            <w:r w:rsidRPr="00E53FE6">
              <w:rPr>
                <w:rFonts w:ascii="Arial" w:hAnsi="Arial" w:cs="Arial"/>
                <w:sz w:val="32"/>
                <w:szCs w:val="32"/>
              </w:rPr>
              <w:t>66</w:t>
            </w:r>
          </w:p>
        </w:tc>
      </w:tr>
      <w:tr w:rsidR="0046456A" w:rsidRPr="00E53FE6" w14:paraId="5E392E07" w14:textId="77777777" w:rsidTr="0046456A">
        <w:tc>
          <w:tcPr>
            <w:tcW w:w="675" w:type="dxa"/>
            <w:shd w:val="clear" w:color="auto" w:fill="00B0F0"/>
          </w:tcPr>
          <w:p w14:paraId="13E80155" w14:textId="71A479CC" w:rsidR="0046456A" w:rsidRPr="00E53FE6" w:rsidRDefault="0046456A">
            <w:pPr>
              <w:rPr>
                <w:rFonts w:ascii="Arial" w:hAnsi="Arial" w:cs="Arial"/>
                <w:sz w:val="32"/>
                <w:szCs w:val="32"/>
              </w:rPr>
            </w:pPr>
            <w:r w:rsidRPr="00E53FE6">
              <w:rPr>
                <w:rFonts w:ascii="Arial" w:hAnsi="Arial" w:cs="Arial"/>
                <w:sz w:val="32"/>
                <w:szCs w:val="32"/>
              </w:rPr>
              <w:t>178</w:t>
            </w:r>
          </w:p>
        </w:tc>
        <w:tc>
          <w:tcPr>
            <w:tcW w:w="709" w:type="dxa"/>
            <w:shd w:val="clear" w:color="auto" w:fill="00B0F0"/>
          </w:tcPr>
          <w:p w14:paraId="4687D958" w14:textId="18A5A2BF" w:rsidR="0046456A" w:rsidRPr="00E53FE6" w:rsidRDefault="0046456A">
            <w:pPr>
              <w:rPr>
                <w:rFonts w:ascii="Arial" w:hAnsi="Arial" w:cs="Arial"/>
                <w:sz w:val="32"/>
                <w:szCs w:val="32"/>
              </w:rPr>
            </w:pPr>
            <w:r w:rsidRPr="00E53FE6">
              <w:rPr>
                <w:rFonts w:ascii="Arial" w:hAnsi="Arial" w:cs="Arial"/>
                <w:sz w:val="32"/>
                <w:szCs w:val="32"/>
              </w:rPr>
              <w:t>154</w:t>
            </w:r>
          </w:p>
        </w:tc>
        <w:tc>
          <w:tcPr>
            <w:tcW w:w="709" w:type="dxa"/>
            <w:shd w:val="clear" w:color="auto" w:fill="00B0F0"/>
          </w:tcPr>
          <w:p w14:paraId="64A9D909" w14:textId="37C29F51" w:rsidR="0046456A" w:rsidRPr="00E53FE6" w:rsidRDefault="0046456A">
            <w:pPr>
              <w:rPr>
                <w:rFonts w:ascii="Arial" w:hAnsi="Arial" w:cs="Arial"/>
                <w:sz w:val="32"/>
                <w:szCs w:val="32"/>
              </w:rPr>
            </w:pPr>
            <w:r w:rsidRPr="00E53FE6">
              <w:rPr>
                <w:rFonts w:ascii="Arial" w:hAnsi="Arial" w:cs="Arial"/>
                <w:sz w:val="32"/>
                <w:szCs w:val="32"/>
              </w:rPr>
              <w:t>150</w:t>
            </w:r>
          </w:p>
        </w:tc>
        <w:tc>
          <w:tcPr>
            <w:tcW w:w="709" w:type="dxa"/>
            <w:shd w:val="clear" w:color="auto" w:fill="00B0F0"/>
          </w:tcPr>
          <w:p w14:paraId="62F826D4" w14:textId="045F9106" w:rsidR="0046456A" w:rsidRPr="00E53FE6" w:rsidRDefault="0046456A">
            <w:pPr>
              <w:rPr>
                <w:rFonts w:ascii="Arial" w:hAnsi="Arial" w:cs="Arial"/>
                <w:sz w:val="32"/>
                <w:szCs w:val="32"/>
              </w:rPr>
            </w:pPr>
            <w:r w:rsidRPr="00E53FE6">
              <w:rPr>
                <w:rFonts w:ascii="Arial" w:hAnsi="Arial" w:cs="Arial"/>
                <w:sz w:val="32"/>
                <w:szCs w:val="32"/>
              </w:rPr>
              <w:t>200</w:t>
            </w:r>
          </w:p>
        </w:tc>
        <w:tc>
          <w:tcPr>
            <w:tcW w:w="708" w:type="dxa"/>
            <w:shd w:val="clear" w:color="auto" w:fill="00B0F0"/>
          </w:tcPr>
          <w:p w14:paraId="64F676D1" w14:textId="40F1E45F" w:rsidR="0046456A" w:rsidRPr="00E53FE6" w:rsidRDefault="0046456A">
            <w:pPr>
              <w:rPr>
                <w:rFonts w:ascii="Arial" w:hAnsi="Arial" w:cs="Arial"/>
                <w:sz w:val="32"/>
                <w:szCs w:val="32"/>
              </w:rPr>
            </w:pPr>
            <w:r w:rsidRPr="00E53FE6">
              <w:rPr>
                <w:rFonts w:ascii="Arial" w:hAnsi="Arial" w:cs="Arial"/>
                <w:sz w:val="32"/>
                <w:szCs w:val="32"/>
              </w:rPr>
              <w:t>543</w:t>
            </w:r>
          </w:p>
        </w:tc>
      </w:tr>
    </w:tbl>
    <w:p w14:paraId="734B24FB" w14:textId="77777777" w:rsidR="0046456A" w:rsidRPr="00E53FE6" w:rsidRDefault="0046456A">
      <w:pPr>
        <w:rPr>
          <w:rFonts w:ascii="Arial" w:hAnsi="Arial" w:cs="Arial"/>
          <w:sz w:val="32"/>
          <w:szCs w:val="32"/>
        </w:rPr>
      </w:pPr>
    </w:p>
    <w:p w14:paraId="60988A5A" w14:textId="77777777" w:rsidR="0046456A" w:rsidRPr="00E53FE6" w:rsidRDefault="0046456A">
      <w:pPr>
        <w:rPr>
          <w:rFonts w:ascii="Arial" w:hAnsi="Arial" w:cs="Arial"/>
          <w:color w:val="FF0000"/>
          <w:sz w:val="32"/>
          <w:szCs w:val="32"/>
        </w:rPr>
      </w:pPr>
      <w:r w:rsidRPr="00E53FE6">
        <w:rPr>
          <w:rFonts w:ascii="Arial" w:hAnsi="Arial" w:cs="Arial"/>
          <w:color w:val="FF0000"/>
          <w:sz w:val="32"/>
          <w:szCs w:val="32"/>
        </w:rPr>
        <w:t xml:space="preserve">File Input.txt: </w:t>
      </w:r>
    </w:p>
    <w:p w14:paraId="4BDFE61E" w14:textId="77777777" w:rsidR="0046456A" w:rsidRPr="00E53FE6" w:rsidRDefault="0046456A">
      <w:pPr>
        <w:rPr>
          <w:rFonts w:ascii="Arial" w:hAnsi="Arial" w:cs="Arial"/>
          <w:sz w:val="32"/>
          <w:szCs w:val="32"/>
        </w:rPr>
      </w:pPr>
      <w:r w:rsidRPr="00E53FE6">
        <w:rPr>
          <w:rFonts w:ascii="Arial" w:hAnsi="Arial" w:cs="Arial"/>
          <w:sz w:val="32"/>
          <w:szCs w:val="32"/>
        </w:rPr>
        <w:t xml:space="preserve">6 5 </w:t>
      </w:r>
    </w:p>
    <w:p w14:paraId="7D229233" w14:textId="77777777" w:rsidR="0046456A" w:rsidRPr="00E53FE6" w:rsidRDefault="0046456A">
      <w:pPr>
        <w:rPr>
          <w:rFonts w:ascii="Arial" w:hAnsi="Arial" w:cs="Arial"/>
          <w:sz w:val="32"/>
          <w:szCs w:val="32"/>
        </w:rPr>
      </w:pPr>
      <w:r w:rsidRPr="00E53FE6">
        <w:rPr>
          <w:rFonts w:ascii="Arial" w:hAnsi="Arial" w:cs="Arial"/>
          <w:sz w:val="32"/>
          <w:szCs w:val="32"/>
        </w:rPr>
        <w:t xml:space="preserve">2 1 14 12 17 </w:t>
      </w:r>
    </w:p>
    <w:p w14:paraId="353FB5A5" w14:textId="77777777" w:rsidR="0046456A" w:rsidRPr="00E53FE6" w:rsidRDefault="0046456A">
      <w:pPr>
        <w:rPr>
          <w:rFonts w:ascii="Arial" w:hAnsi="Arial" w:cs="Arial"/>
          <w:sz w:val="32"/>
          <w:szCs w:val="32"/>
        </w:rPr>
      </w:pPr>
      <w:r w:rsidRPr="00E53FE6">
        <w:rPr>
          <w:rFonts w:ascii="Arial" w:hAnsi="Arial" w:cs="Arial"/>
          <w:sz w:val="32"/>
          <w:szCs w:val="32"/>
        </w:rPr>
        <w:t xml:space="preserve">3 16 22 91 23 </w:t>
      </w:r>
    </w:p>
    <w:p w14:paraId="6DBC74AA" w14:textId="77777777" w:rsidR="0046456A" w:rsidRPr="00E53FE6" w:rsidRDefault="0046456A">
      <w:pPr>
        <w:rPr>
          <w:rFonts w:ascii="Arial" w:hAnsi="Arial" w:cs="Arial"/>
          <w:sz w:val="32"/>
          <w:szCs w:val="32"/>
        </w:rPr>
      </w:pPr>
      <w:r w:rsidRPr="00E53FE6">
        <w:rPr>
          <w:rFonts w:ascii="Arial" w:hAnsi="Arial" w:cs="Arial"/>
          <w:sz w:val="32"/>
          <w:szCs w:val="32"/>
        </w:rPr>
        <w:t xml:space="preserve">4 56 87 31 65 </w:t>
      </w:r>
    </w:p>
    <w:p w14:paraId="006FC993" w14:textId="77777777" w:rsidR="0046456A" w:rsidRPr="00E53FE6" w:rsidRDefault="0046456A">
      <w:pPr>
        <w:rPr>
          <w:rFonts w:ascii="Arial" w:hAnsi="Arial" w:cs="Arial"/>
          <w:sz w:val="32"/>
          <w:szCs w:val="32"/>
        </w:rPr>
      </w:pPr>
      <w:r w:rsidRPr="00E53FE6">
        <w:rPr>
          <w:rFonts w:ascii="Arial" w:hAnsi="Arial" w:cs="Arial"/>
          <w:sz w:val="32"/>
          <w:szCs w:val="32"/>
        </w:rPr>
        <w:t xml:space="preserve">27 43 90 100 101 </w:t>
      </w:r>
    </w:p>
    <w:p w14:paraId="7555639D" w14:textId="77777777" w:rsidR="0046456A" w:rsidRPr="00E53FE6" w:rsidRDefault="0046456A">
      <w:pPr>
        <w:rPr>
          <w:rFonts w:ascii="Arial" w:hAnsi="Arial" w:cs="Arial"/>
          <w:sz w:val="32"/>
          <w:szCs w:val="32"/>
        </w:rPr>
      </w:pPr>
      <w:r w:rsidRPr="00E53FE6">
        <w:rPr>
          <w:rFonts w:ascii="Arial" w:hAnsi="Arial" w:cs="Arial"/>
          <w:sz w:val="32"/>
          <w:szCs w:val="32"/>
        </w:rPr>
        <w:t xml:space="preserve">76 54 32 99 66 </w:t>
      </w:r>
    </w:p>
    <w:p w14:paraId="1E6C0D3D" w14:textId="5B94C4F9" w:rsidR="0046456A" w:rsidRPr="00E53FE6" w:rsidRDefault="0046456A">
      <w:pPr>
        <w:rPr>
          <w:rFonts w:ascii="Arial" w:hAnsi="Arial" w:cs="Arial"/>
          <w:sz w:val="32"/>
          <w:szCs w:val="32"/>
        </w:rPr>
      </w:pPr>
      <w:r w:rsidRPr="00E53FE6">
        <w:rPr>
          <w:rFonts w:ascii="Arial" w:hAnsi="Arial" w:cs="Arial"/>
          <w:sz w:val="32"/>
          <w:szCs w:val="32"/>
        </w:rPr>
        <w:lastRenderedPageBreak/>
        <w:t>178 154 150 200 543</w:t>
      </w:r>
    </w:p>
    <w:p w14:paraId="74581EA4" w14:textId="77777777" w:rsidR="0046456A" w:rsidRPr="00E53FE6" w:rsidRDefault="0046456A">
      <w:pPr>
        <w:rPr>
          <w:rFonts w:ascii="Arial" w:hAnsi="Arial" w:cs="Arial"/>
          <w:color w:val="FF0000"/>
          <w:sz w:val="32"/>
          <w:szCs w:val="32"/>
        </w:rPr>
      </w:pPr>
      <w:r w:rsidRPr="00E53FE6">
        <w:rPr>
          <w:rFonts w:ascii="Arial" w:hAnsi="Arial" w:cs="Arial"/>
          <w:color w:val="FF0000"/>
          <w:sz w:val="32"/>
          <w:szCs w:val="32"/>
        </w:rPr>
        <w:t>File output.txt:</w:t>
      </w:r>
    </w:p>
    <w:p w14:paraId="542CA882" w14:textId="77777777" w:rsidR="0046456A" w:rsidRPr="00E53FE6" w:rsidRDefault="0046456A">
      <w:pPr>
        <w:rPr>
          <w:rFonts w:ascii="Arial" w:hAnsi="Arial" w:cs="Arial"/>
          <w:sz w:val="32"/>
          <w:szCs w:val="32"/>
        </w:rPr>
      </w:pPr>
      <w:r w:rsidRPr="00E53FE6">
        <w:rPr>
          <w:rFonts w:ascii="Arial" w:hAnsi="Arial" w:cs="Arial"/>
          <w:sz w:val="32"/>
          <w:szCs w:val="32"/>
        </w:rPr>
        <w:t xml:space="preserve">19 </w:t>
      </w:r>
    </w:p>
    <w:p w14:paraId="6A6CDD25" w14:textId="739C7475" w:rsidR="0046456A" w:rsidRPr="00E53FE6" w:rsidRDefault="0046456A">
      <w:pPr>
        <w:rPr>
          <w:rFonts w:ascii="Arial" w:hAnsi="Arial" w:cs="Arial"/>
          <w:sz w:val="32"/>
          <w:szCs w:val="32"/>
        </w:rPr>
      </w:pPr>
      <w:r w:rsidRPr="00E53FE6">
        <w:rPr>
          <w:rFonts w:ascii="Arial" w:hAnsi="Arial" w:cs="Arial"/>
          <w:sz w:val="32"/>
          <w:szCs w:val="32"/>
        </w:rPr>
        <w:t>2 3 16 56 87 90 100 101 66 543 200 150 154 178 76 54 43 27 4</w:t>
      </w:r>
    </w:p>
    <w:p w14:paraId="6B24343B" w14:textId="77777777" w:rsidR="0046456A" w:rsidRPr="00E53FE6" w:rsidRDefault="0046456A">
      <w:pPr>
        <w:rPr>
          <w:rFonts w:ascii="Arial" w:hAnsi="Arial" w:cs="Arial"/>
          <w:color w:val="FF0000"/>
          <w:sz w:val="32"/>
          <w:szCs w:val="32"/>
        </w:rPr>
      </w:pPr>
    </w:p>
    <w:p w14:paraId="2EF14BE2" w14:textId="77777777" w:rsidR="00B30105" w:rsidRPr="00B30105" w:rsidRDefault="00B30105" w:rsidP="00B30105">
      <w:pPr>
        <w:rPr>
          <w:rFonts w:ascii="Arial" w:hAnsi="Arial" w:cs="Arial"/>
          <w:color w:val="FF0000"/>
          <w:sz w:val="32"/>
          <w:szCs w:val="32"/>
        </w:rPr>
      </w:pPr>
      <w:r w:rsidRPr="00B30105">
        <w:rPr>
          <w:rFonts w:ascii="Arial" w:hAnsi="Arial" w:cs="Arial"/>
          <w:color w:val="FF0000"/>
          <w:sz w:val="32"/>
          <w:szCs w:val="32"/>
        </w:rPr>
        <w:t>Let's build an application that ensures the following basic features:</w:t>
      </w:r>
    </w:p>
    <w:p w14:paraId="79F8DEF6" w14:textId="77777777" w:rsidR="00B30105" w:rsidRPr="00B30105" w:rsidRDefault="00B30105" w:rsidP="00B30105">
      <w:pPr>
        <w:rPr>
          <w:rFonts w:ascii="Arial" w:hAnsi="Arial" w:cs="Arial"/>
          <w:sz w:val="32"/>
          <w:szCs w:val="32"/>
          <w:lang w:val="vi-VN"/>
        </w:rPr>
      </w:pPr>
      <w:r w:rsidRPr="00B30105">
        <w:rPr>
          <w:rFonts w:ascii="Arial" w:hAnsi="Arial" w:cs="Arial"/>
          <w:sz w:val="32"/>
          <w:szCs w:val="32"/>
          <w:lang w:val="vi-VN"/>
        </w:rPr>
        <w:t>1. Apply the following knowledge: recursion/struct/dynamic allocation/reading/writing files/functions,...</w:t>
      </w:r>
    </w:p>
    <w:p w14:paraId="5B8E769B" w14:textId="77777777" w:rsidR="00B30105" w:rsidRPr="00B30105" w:rsidRDefault="00B30105" w:rsidP="00B30105">
      <w:pPr>
        <w:rPr>
          <w:rFonts w:ascii="Arial" w:hAnsi="Arial" w:cs="Arial"/>
          <w:sz w:val="32"/>
          <w:szCs w:val="32"/>
          <w:lang w:val="vi-VN"/>
        </w:rPr>
      </w:pPr>
      <w:r w:rsidRPr="00B30105">
        <w:rPr>
          <w:rFonts w:ascii="Arial" w:hAnsi="Arial" w:cs="Arial"/>
          <w:sz w:val="32"/>
          <w:szCs w:val="32"/>
          <w:lang w:val="vi-VN"/>
        </w:rPr>
        <w:t>2. Apply graphic knowledge: use SFML libraries,... to visualize robot path, simulate step by step, graphics for matrix,...</w:t>
      </w:r>
    </w:p>
    <w:p w14:paraId="4218FB33" w14:textId="77777777" w:rsidR="00B30105" w:rsidRDefault="00B30105" w:rsidP="00B30105">
      <w:pPr>
        <w:rPr>
          <w:rFonts w:ascii="Arial" w:hAnsi="Arial" w:cs="Arial"/>
          <w:sz w:val="32"/>
          <w:szCs w:val="32"/>
          <w:lang w:val="vi-VN"/>
        </w:rPr>
      </w:pPr>
      <w:r w:rsidRPr="00B30105">
        <w:rPr>
          <w:rFonts w:ascii="Arial" w:hAnsi="Arial" w:cs="Arial"/>
          <w:sz w:val="32"/>
          <w:szCs w:val="32"/>
          <w:lang w:val="vi-VN"/>
        </w:rPr>
        <w:t>3. Install the output algorithm.</w:t>
      </w:r>
    </w:p>
    <w:p w14:paraId="25E2E1DC" w14:textId="77777777" w:rsidR="00B30105" w:rsidRPr="00B30105" w:rsidRDefault="00B30105" w:rsidP="00B30105">
      <w:pPr>
        <w:rPr>
          <w:rFonts w:ascii="Arial" w:hAnsi="Arial" w:cs="Arial"/>
          <w:sz w:val="32"/>
          <w:szCs w:val="32"/>
          <w:lang w:val="vi-VN"/>
        </w:rPr>
      </w:pPr>
      <w:r w:rsidRPr="00B30105">
        <w:rPr>
          <w:rFonts w:ascii="Arial" w:hAnsi="Arial" w:cs="Arial"/>
          <w:sz w:val="32"/>
          <w:szCs w:val="32"/>
          <w:lang w:val="vi-VN"/>
        </w:rPr>
        <w:t xml:space="preserve">4. When entering the game will appear the </w:t>
      </w:r>
      <w:r w:rsidRPr="00B30105">
        <w:rPr>
          <w:rFonts w:ascii="Arial" w:hAnsi="Arial" w:cs="Arial"/>
          <w:color w:val="FF0000"/>
          <w:sz w:val="32"/>
          <w:szCs w:val="32"/>
          <w:lang w:val="vi-VN"/>
        </w:rPr>
        <w:t>game interface</w:t>
      </w:r>
      <w:r w:rsidRPr="00B30105">
        <w:rPr>
          <w:rFonts w:ascii="Arial" w:hAnsi="Arial" w:cs="Arial"/>
          <w:sz w:val="32"/>
          <w:szCs w:val="32"/>
          <w:lang w:val="vi-VN"/>
        </w:rPr>
        <w:t xml:space="preserve"> (with graphics for the interface) with buttons including:</w:t>
      </w:r>
    </w:p>
    <w:p w14:paraId="0BFF8C5E" w14:textId="77777777" w:rsidR="00B30105" w:rsidRPr="00B30105" w:rsidRDefault="00B30105" w:rsidP="00B30105">
      <w:pPr>
        <w:rPr>
          <w:rFonts w:ascii="Arial" w:hAnsi="Arial" w:cs="Arial"/>
          <w:sz w:val="32"/>
          <w:szCs w:val="32"/>
          <w:lang w:val="vi-VN"/>
        </w:rPr>
      </w:pPr>
      <w:r w:rsidRPr="00B30105">
        <w:rPr>
          <w:rFonts w:ascii="Arial" w:hAnsi="Arial" w:cs="Arial"/>
          <w:color w:val="FF0000"/>
          <w:sz w:val="32"/>
          <w:szCs w:val="32"/>
          <w:lang w:val="vi-VN"/>
        </w:rPr>
        <w:t>- Mode 1: Automatic PvP</w:t>
      </w:r>
      <w:r w:rsidRPr="00B30105">
        <w:rPr>
          <w:rFonts w:ascii="Arial" w:hAnsi="Arial" w:cs="Arial"/>
          <w:sz w:val="32"/>
          <w:szCs w:val="32"/>
          <w:lang w:val="vi-VN"/>
        </w:rPr>
        <w:t>. Details of this mode are as follows:</w:t>
      </w:r>
    </w:p>
    <w:p w14:paraId="65B8A4A6" w14:textId="77777777" w:rsidR="00B30105" w:rsidRPr="00B30105" w:rsidRDefault="00B30105" w:rsidP="00B30105">
      <w:pPr>
        <w:rPr>
          <w:rFonts w:ascii="Arial" w:hAnsi="Arial" w:cs="Arial"/>
          <w:sz w:val="32"/>
          <w:szCs w:val="32"/>
          <w:lang w:val="vi-VN"/>
        </w:rPr>
      </w:pPr>
      <w:r w:rsidRPr="00B30105">
        <w:rPr>
          <w:rFonts w:ascii="Arial" w:hAnsi="Arial" w:cs="Arial"/>
          <w:sz w:val="32"/>
          <w:szCs w:val="32"/>
          <w:lang w:val="vi-VN"/>
        </w:rPr>
        <w:t>+ Generate a random matrix with positive integers (with graphics for the matrix)</w:t>
      </w:r>
    </w:p>
    <w:p w14:paraId="6D85329A" w14:textId="77777777" w:rsidR="00B30105" w:rsidRDefault="00B30105" w:rsidP="00B30105">
      <w:pPr>
        <w:rPr>
          <w:rFonts w:ascii="Arial" w:hAnsi="Arial" w:cs="Arial"/>
          <w:sz w:val="32"/>
          <w:szCs w:val="32"/>
          <w:lang w:val="vi-VN"/>
        </w:rPr>
      </w:pPr>
      <w:r w:rsidRPr="00B30105">
        <w:rPr>
          <w:rFonts w:ascii="Arial" w:hAnsi="Arial" w:cs="Arial"/>
          <w:sz w:val="32"/>
          <w:szCs w:val="32"/>
          <w:lang w:val="vi-VN"/>
        </w:rPr>
        <w:t>+ Display initial position options for robot 1 and robot 2 so that the player can choose any starting position on the matrix but cannot select invalid cells such as selecting cells</w:t>
      </w:r>
    </w:p>
    <w:p w14:paraId="6C2D6516" w14:textId="287D647F" w:rsidR="00B30105" w:rsidRDefault="00B30105" w:rsidP="00B30105">
      <w:pPr>
        <w:rPr>
          <w:rFonts w:ascii="Arial" w:hAnsi="Arial" w:cs="Arial"/>
          <w:sz w:val="32"/>
          <w:szCs w:val="32"/>
          <w:lang w:val="vi-VN"/>
        </w:rPr>
      </w:pPr>
      <w:r w:rsidRPr="00B30105">
        <w:rPr>
          <w:rFonts w:ascii="Arial" w:hAnsi="Arial" w:cs="Arial"/>
          <w:sz w:val="32"/>
          <w:szCs w:val="32"/>
          <w:lang w:val="vi-VN"/>
        </w:rPr>
        <w:lastRenderedPageBreak/>
        <w:t>outside the matrix, selecting cells that match other robots,... (with graphics for both robots)</w:t>
      </w:r>
    </w:p>
    <w:p w14:paraId="59CA52EE" w14:textId="4046DE4F" w:rsidR="00B30105" w:rsidRPr="00B30105" w:rsidRDefault="00B30105" w:rsidP="00B30105">
      <w:pPr>
        <w:rPr>
          <w:rFonts w:ascii="Arial" w:hAnsi="Arial" w:cs="Arial"/>
          <w:sz w:val="32"/>
          <w:szCs w:val="32"/>
          <w:lang w:val="vi-VN"/>
        </w:rPr>
      </w:pPr>
      <w:r w:rsidRPr="00B30105">
        <w:rPr>
          <w:rFonts w:ascii="Arial" w:hAnsi="Arial" w:cs="Arial"/>
          <w:sz w:val="32"/>
          <w:szCs w:val="32"/>
          <w:lang w:val="vi-VN"/>
        </w:rPr>
        <w:t>+ Robot 1 will move first, the cells that robot 1 has passed will draw a red path for the player to know that the cell has gone, similar to robot 2, it will draw a blue path with the cells already gone. That is, wherever the two robots go, they will draw the path of the two robots there to visualize the robot path (Apply graphics for two robots, moving effects of two robots)</w:t>
      </w:r>
    </w:p>
    <w:p w14:paraId="6660A867" w14:textId="77777777" w:rsidR="00B30105" w:rsidRDefault="00B30105" w:rsidP="00B30105">
      <w:pPr>
        <w:rPr>
          <w:rFonts w:ascii="Arial" w:hAnsi="Arial" w:cs="Arial"/>
          <w:sz w:val="32"/>
          <w:szCs w:val="32"/>
          <w:lang w:val="vi-VN"/>
        </w:rPr>
      </w:pPr>
      <w:r w:rsidRPr="00B30105">
        <w:rPr>
          <w:rFonts w:ascii="Arial" w:hAnsi="Arial" w:cs="Arial"/>
          <w:sz w:val="32"/>
          <w:szCs w:val="32"/>
          <w:lang w:val="vi-VN"/>
        </w:rPr>
        <w:t>+ There is a table to display the current total score on the screen for players to easily track the score. (with graphics for the table showing the current total score)</w:t>
      </w:r>
    </w:p>
    <w:p w14:paraId="71EE2619" w14:textId="77777777" w:rsidR="00B30105" w:rsidRPr="00B30105" w:rsidRDefault="00B30105" w:rsidP="00B30105">
      <w:pPr>
        <w:rPr>
          <w:rFonts w:ascii="Arial" w:hAnsi="Arial" w:cs="Arial"/>
          <w:sz w:val="32"/>
          <w:szCs w:val="32"/>
          <w:lang w:val="vi-VN"/>
        </w:rPr>
      </w:pPr>
      <w:r w:rsidRPr="00B30105">
        <w:rPr>
          <w:rFonts w:ascii="Arial" w:hAnsi="Arial" w:cs="Arial"/>
          <w:sz w:val="32"/>
          <w:szCs w:val="32"/>
          <w:lang w:val="vi-VN"/>
        </w:rPr>
        <w:t>+ Only 1 robot can move each turn. If that cell has gone, the other robot can't walk, can't go out of the maze. If the user reluctantly mistypes, output the message and ask to re-enter the direction.</w:t>
      </w:r>
    </w:p>
    <w:p w14:paraId="37575DA9" w14:textId="77777777" w:rsidR="00B30105" w:rsidRDefault="00B30105" w:rsidP="00B30105">
      <w:pPr>
        <w:rPr>
          <w:rFonts w:ascii="Arial" w:hAnsi="Arial" w:cs="Arial"/>
          <w:sz w:val="32"/>
          <w:szCs w:val="32"/>
          <w:lang w:val="vi-VN"/>
        </w:rPr>
      </w:pPr>
      <w:r w:rsidRPr="00B30105">
        <w:rPr>
          <w:rFonts w:ascii="Arial" w:hAnsi="Arial" w:cs="Arial"/>
          <w:sz w:val="32"/>
          <w:szCs w:val="32"/>
          <w:lang w:val="vi-VN"/>
        </w:rPr>
        <w:t>+ The program will stop if the 4 cells around the robot can't be moved anymore, this will calculate the sum based on the values ​​in the matrix the player has passed. The winning robot is the robot with the largest total value of the passed cells.</w:t>
      </w:r>
    </w:p>
    <w:p w14:paraId="79CAD205" w14:textId="77777777" w:rsidR="00B30105" w:rsidRDefault="00B30105">
      <w:pPr>
        <w:rPr>
          <w:rFonts w:ascii="Arial" w:hAnsi="Arial" w:cs="Arial"/>
          <w:sz w:val="32"/>
          <w:szCs w:val="32"/>
          <w:lang w:val="vi-VN"/>
        </w:rPr>
      </w:pPr>
      <w:r w:rsidRPr="00B30105">
        <w:rPr>
          <w:rFonts w:ascii="Arial" w:hAnsi="Arial" w:cs="Arial"/>
          <w:sz w:val="32"/>
          <w:szCs w:val="32"/>
          <w:lang w:val="vi-VN"/>
        </w:rPr>
        <w:t>+ Export the results of the total score of two players and export the cells both robots have passed. Also output the cells where the two robots overlap.</w:t>
      </w:r>
    </w:p>
    <w:p w14:paraId="0C4D1D4B" w14:textId="77777777" w:rsidR="0050159A" w:rsidRPr="0050159A" w:rsidRDefault="0050159A" w:rsidP="0050159A">
      <w:pPr>
        <w:rPr>
          <w:rFonts w:ascii="Arial" w:hAnsi="Arial" w:cs="Arial"/>
          <w:color w:val="FF0000"/>
          <w:sz w:val="32"/>
          <w:szCs w:val="32"/>
          <w:lang w:val="vi-VN"/>
        </w:rPr>
      </w:pPr>
      <w:r w:rsidRPr="0050159A">
        <w:rPr>
          <w:rFonts w:ascii="Arial" w:hAnsi="Arial" w:cs="Arial"/>
          <w:color w:val="FF0000"/>
          <w:sz w:val="32"/>
          <w:szCs w:val="32"/>
          <w:lang w:val="vi-VN"/>
        </w:rPr>
        <w:t>- Mode 2: Adjust PvP</w:t>
      </w:r>
    </w:p>
    <w:p w14:paraId="0569754E" w14:textId="77777777" w:rsidR="0050159A" w:rsidRPr="0050159A" w:rsidRDefault="0050159A" w:rsidP="0050159A">
      <w:pPr>
        <w:rPr>
          <w:rFonts w:ascii="Arial" w:hAnsi="Arial" w:cs="Arial"/>
          <w:color w:val="000000" w:themeColor="text1"/>
          <w:sz w:val="32"/>
          <w:szCs w:val="32"/>
          <w:lang w:val="vi-VN"/>
        </w:rPr>
      </w:pPr>
      <w:r w:rsidRPr="0050159A">
        <w:rPr>
          <w:rFonts w:ascii="Arial" w:hAnsi="Arial" w:cs="Arial"/>
          <w:color w:val="000000" w:themeColor="text1"/>
          <w:sz w:val="32"/>
          <w:szCs w:val="32"/>
          <w:lang w:val="vi-VN"/>
        </w:rPr>
        <w:lastRenderedPageBreak/>
        <w:t>+ Same as Mode 1 but instead of letting the Robot move automatically, the user will enter (W/A/D/S) (top, left, right, bottom) with Robot 1, and Robot 2 will enter (I) /J/L/K) (top, left, right, bottom) to move. Same requirement as above.</w:t>
      </w:r>
    </w:p>
    <w:p w14:paraId="39C5E783" w14:textId="77777777" w:rsidR="0050159A" w:rsidRPr="0050159A" w:rsidRDefault="0050159A" w:rsidP="0050159A">
      <w:pPr>
        <w:rPr>
          <w:rFonts w:ascii="Arial" w:hAnsi="Arial" w:cs="Arial"/>
          <w:color w:val="FF0000"/>
          <w:sz w:val="32"/>
          <w:szCs w:val="32"/>
          <w:lang w:val="vi-VN"/>
        </w:rPr>
      </w:pPr>
      <w:r w:rsidRPr="0050159A">
        <w:rPr>
          <w:rFonts w:ascii="Arial" w:hAnsi="Arial" w:cs="Arial"/>
          <w:color w:val="FF0000"/>
          <w:sz w:val="32"/>
          <w:szCs w:val="32"/>
          <w:lang w:val="vi-VN"/>
        </w:rPr>
        <w:t>- Exit: Exit the software</w:t>
      </w:r>
    </w:p>
    <w:p w14:paraId="65894EAE" w14:textId="784F4C93" w:rsidR="0046456A" w:rsidRPr="0050159A" w:rsidRDefault="0050159A" w:rsidP="0050159A">
      <w:pPr>
        <w:rPr>
          <w:rFonts w:ascii="Arial" w:hAnsi="Arial" w:cs="Arial"/>
          <w:color w:val="000000" w:themeColor="text1"/>
          <w:sz w:val="32"/>
          <w:szCs w:val="32"/>
          <w:lang w:val="vi-VN"/>
        </w:rPr>
      </w:pPr>
      <w:r w:rsidRPr="0050159A">
        <w:rPr>
          <w:rFonts w:ascii="Arial" w:hAnsi="Arial" w:cs="Arial"/>
          <w:color w:val="000000" w:themeColor="text1"/>
          <w:sz w:val="32"/>
          <w:szCs w:val="32"/>
          <w:lang w:val="vi-VN"/>
        </w:rPr>
        <w:t>+ Before exiting, confirm if the player wants to exit? If yes, exit, if not, then quit.</w:t>
      </w:r>
    </w:p>
    <w:sectPr w:rsidR="0046456A" w:rsidRPr="0050159A" w:rsidSect="00062210">
      <w:pgSz w:w="15840" w:h="12240" w:orient="landscape" w:code="1"/>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82600"/>
    <w:multiLevelType w:val="hybridMultilevel"/>
    <w:tmpl w:val="25E62FC2"/>
    <w:lvl w:ilvl="0" w:tplc="0A6062B4">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07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456A"/>
    <w:rsid w:val="000255DE"/>
    <w:rsid w:val="000270D2"/>
    <w:rsid w:val="00062210"/>
    <w:rsid w:val="00410877"/>
    <w:rsid w:val="0046456A"/>
    <w:rsid w:val="0050159A"/>
    <w:rsid w:val="0076368A"/>
    <w:rsid w:val="00790A81"/>
    <w:rsid w:val="008A686F"/>
    <w:rsid w:val="00B04BC1"/>
    <w:rsid w:val="00B30105"/>
    <w:rsid w:val="00E5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EC93"/>
  <w15:chartTrackingRefBased/>
  <w15:docId w15:val="{6CD64AE5-5F8C-4FF1-A08E-5D11E4A6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77"/>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6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24736">
      <w:bodyDiv w:val="1"/>
      <w:marLeft w:val="0"/>
      <w:marRight w:val="0"/>
      <w:marTop w:val="0"/>
      <w:marBottom w:val="0"/>
      <w:divBdr>
        <w:top w:val="none" w:sz="0" w:space="0" w:color="auto"/>
        <w:left w:val="none" w:sz="0" w:space="0" w:color="auto"/>
        <w:bottom w:val="none" w:sz="0" w:space="0" w:color="auto"/>
        <w:right w:val="none" w:sz="0" w:space="0" w:color="auto"/>
      </w:divBdr>
    </w:div>
    <w:div w:id="1043941014">
      <w:bodyDiv w:val="1"/>
      <w:marLeft w:val="0"/>
      <w:marRight w:val="0"/>
      <w:marTop w:val="0"/>
      <w:marBottom w:val="0"/>
      <w:divBdr>
        <w:top w:val="none" w:sz="0" w:space="0" w:color="auto"/>
        <w:left w:val="none" w:sz="0" w:space="0" w:color="auto"/>
        <w:bottom w:val="none" w:sz="0" w:space="0" w:color="auto"/>
        <w:right w:val="none" w:sz="0" w:space="0" w:color="auto"/>
      </w:divBdr>
    </w:div>
    <w:div w:id="1111246265">
      <w:bodyDiv w:val="1"/>
      <w:marLeft w:val="0"/>
      <w:marRight w:val="0"/>
      <w:marTop w:val="0"/>
      <w:marBottom w:val="0"/>
      <w:divBdr>
        <w:top w:val="none" w:sz="0" w:space="0" w:color="auto"/>
        <w:left w:val="none" w:sz="0" w:space="0" w:color="auto"/>
        <w:bottom w:val="none" w:sz="0" w:space="0" w:color="auto"/>
        <w:right w:val="none" w:sz="0" w:space="0" w:color="auto"/>
      </w:divBdr>
    </w:div>
    <w:div w:id="16745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Quách Phú Thuận-CN22CLCE</dc:creator>
  <cp:keywords/>
  <dc:description/>
  <cp:lastModifiedBy>Quách Phú Thuận-CN22CLCE</cp:lastModifiedBy>
  <cp:revision>8</cp:revision>
  <dcterms:created xsi:type="dcterms:W3CDTF">2023-05-21T04:38:00Z</dcterms:created>
  <dcterms:modified xsi:type="dcterms:W3CDTF">2023-05-21T09:02:00Z</dcterms:modified>
</cp:coreProperties>
</file>