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120"/>
        <w:ind w:hanging="0"/>
        <w:jc w:val="center"/>
        <w:rPr>
          <w:rFonts w:ascii="Times New Roman" w:hAnsi="Times New Roman"/>
          <w:sz w:val="32"/>
          <w:szCs w:val="32"/>
        </w:rPr>
      </w:pPr>
      <w:r>
        <w:rPr>
          <w:rFonts w:eastAsia="Times New Roman" w:cs="Times New Roman" w:ascii="Times New Roman" w:hAnsi="Times New Roman"/>
          <w:b/>
          <w:i w:val="false"/>
          <w:iCs w:val="false"/>
          <w:color w:val="000000"/>
          <w:sz w:val="32"/>
          <w:szCs w:val="32"/>
        </w:rPr>
        <w:t>BỘ THÔNG TIN VÀ TRUYỀN THÔNG</w:t>
      </w:r>
    </w:p>
    <w:p>
      <w:pPr>
        <w:pStyle w:val="Normal"/>
        <w:spacing w:lineRule="auto" w:line="276"/>
        <w:ind w:hanging="0"/>
        <w:jc w:val="center"/>
        <w:rPr>
          <w:rFonts w:ascii="Times New Roman" w:hAnsi="Times New Roman"/>
          <w:sz w:val="32"/>
          <w:szCs w:val="32"/>
        </w:rPr>
      </w:pPr>
      <w:r>
        <w:rPr>
          <w:rFonts w:eastAsia="Times New Roman" w:cs="Times New Roman" w:ascii="Times New Roman" w:hAnsi="Times New Roman"/>
          <w:b/>
          <w:i w:val="false"/>
          <w:iCs w:val="false"/>
          <w:color w:val="000000"/>
          <w:sz w:val="32"/>
          <w:szCs w:val="32"/>
        </w:rPr>
        <w:t>HỌC VIỆN CÔNG NGHỆ BƯU CHÍNH VIỄN THÔNG</w:t>
      </w:r>
    </w:p>
    <w:p>
      <w:pPr>
        <w:pStyle w:val="Normal"/>
        <w:spacing w:lineRule="auto" w:line="276"/>
        <w:ind w:hanging="0"/>
        <w:jc w:val="center"/>
        <w:rPr>
          <w:rFonts w:ascii="Times New Roman" w:hAnsi="Times New Roman"/>
          <w:sz w:val="32"/>
          <w:szCs w:val="32"/>
        </w:rPr>
      </w:pPr>
      <w:r>
        <w:rPr>
          <w:rFonts w:eastAsia="Times New Roman" w:cs="Times New Roman" w:ascii="Times New Roman" w:hAnsi="Times New Roman"/>
          <w:b/>
          <w:i w:val="false"/>
          <w:iCs w:val="false"/>
          <w:color w:val="000000"/>
          <w:sz w:val="32"/>
          <w:szCs w:val="32"/>
        </w:rPr>
        <w:t>KHOA CÔNG NGHỆ THÔNG TIN</w:t>
      </w:r>
    </w:p>
    <w:p>
      <w:pPr>
        <w:pStyle w:val="Normal"/>
        <w:ind w:hanging="0"/>
        <w:jc w:val="center"/>
        <w:rPr>
          <w:rFonts w:ascii="Times New Roman" w:hAnsi="Times New Roman"/>
          <w:sz w:val="32"/>
          <w:szCs w:val="32"/>
        </w:rPr>
      </w:pPr>
      <w:r>
        <w:rPr>
          <w:rFonts w:cs="Times New Roman" w:ascii="Times New Roman" w:hAnsi="Times New Roman"/>
          <w:b/>
          <w:i w:val="false"/>
          <w:iCs w:val="false"/>
          <w:sz w:val="32"/>
          <w:szCs w:val="32"/>
        </w:rPr>
        <w:t xml:space="preserve">- - - </w:t>
      </w:r>
      <w:r>
        <w:rPr>
          <w:rFonts w:cs="Segoe UI Symbol" w:ascii="Times New Roman" w:hAnsi="Times New Roman"/>
          <w:b/>
          <w:i w:val="false"/>
          <w:iCs w:val="false"/>
          <w:sz w:val="32"/>
          <w:szCs w:val="32"/>
        </w:rPr>
        <w:t>🙞</w:t>
      </w:r>
      <w:r>
        <w:rPr>
          <w:rFonts w:cs="Times New Roman" w:ascii="Times New Roman" w:hAnsi="Times New Roman"/>
          <w:b/>
          <w:i w:val="false"/>
          <w:iCs w:val="false"/>
          <w:sz w:val="32"/>
          <w:szCs w:val="32"/>
        </w:rPr>
        <w:t xml:space="preserve"> </w:t>
      </w:r>
      <w:r>
        <w:rPr>
          <w:rFonts w:cs="Segoe UI Symbol" w:ascii="Times New Roman" w:hAnsi="Times New Roman"/>
          <w:b/>
          <w:i w:val="false"/>
          <w:iCs w:val="false"/>
          <w:sz w:val="32"/>
          <w:szCs w:val="32"/>
        </w:rPr>
        <w:t>🕮</w:t>
      </w:r>
      <w:r>
        <w:rPr>
          <w:rFonts w:cs="Times New Roman" w:ascii="Times New Roman" w:hAnsi="Times New Roman"/>
          <w:i w:val="false"/>
          <w:iCs w:val="false"/>
          <w:sz w:val="32"/>
          <w:szCs w:val="32"/>
        </w:rPr>
        <w:t xml:space="preserve"> </w:t>
      </w:r>
      <w:r>
        <w:rPr>
          <w:rFonts w:cs="Segoe UI Symbol" w:ascii="Times New Roman" w:hAnsi="Times New Roman"/>
          <w:b/>
          <w:i w:val="false"/>
          <w:iCs w:val="false"/>
          <w:sz w:val="32"/>
          <w:szCs w:val="32"/>
        </w:rPr>
        <w:t>🙜</w:t>
      </w:r>
      <w:r>
        <w:rPr>
          <w:rFonts w:cs="Times New Roman" w:ascii="Times New Roman" w:hAnsi="Times New Roman"/>
          <w:b/>
          <w:i w:val="false"/>
          <w:iCs w:val="false"/>
          <w:sz w:val="32"/>
          <w:szCs w:val="32"/>
        </w:rPr>
        <w:t xml:space="preserve">  - - -</w:t>
      </w:r>
    </w:p>
    <w:p>
      <w:pPr>
        <w:pStyle w:val="Normal"/>
        <w:ind w:hanging="0"/>
        <w:jc w:val="center"/>
        <w:rPr>
          <w:rFonts w:ascii="Times New Roman" w:hAnsi="Times New Roman"/>
          <w:sz w:val="32"/>
          <w:szCs w:val="32"/>
        </w:rPr>
      </w:pPr>
      <w:r>
        <w:rPr>
          <w:rFonts w:ascii="Times New Roman" w:hAnsi="Times New Roman"/>
          <w:sz w:val="32"/>
          <w:szCs w:val="32"/>
        </w:rPr>
        <w:drawing>
          <wp:inline distT="0" distB="0" distL="0" distR="0">
            <wp:extent cx="1082040" cy="1082040"/>
            <wp:effectExtent l="0" t="0" r="0" b="0"/>
            <wp:docPr id="1"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on&#10;&#10;Description automatically generated"/>
                    <pic:cNvPicPr>
                      <a:picLocks noChangeAspect="1" noChangeArrowheads="1"/>
                    </pic:cNvPicPr>
                  </pic:nvPicPr>
                  <pic:blipFill>
                    <a:blip r:embed="rId2"/>
                    <a:stretch>
                      <a:fillRect/>
                    </a:stretch>
                  </pic:blipFill>
                  <pic:spPr bwMode="auto">
                    <a:xfrm>
                      <a:off x="0" y="0"/>
                      <a:ext cx="1082040" cy="1082040"/>
                    </a:xfrm>
                    <a:prstGeom prst="rect">
                      <a:avLst/>
                    </a:prstGeom>
                  </pic:spPr>
                </pic:pic>
              </a:graphicData>
            </a:graphic>
          </wp:inline>
        </w:drawing>
      </w:r>
    </w:p>
    <w:p>
      <w:pPr>
        <w:pStyle w:val="Normal"/>
        <w:ind w:hanging="0"/>
        <w:jc w:val="center"/>
        <w:rPr>
          <w:rFonts w:ascii="Times New Roman" w:hAnsi="Times New Roman"/>
          <w:sz w:val="32"/>
          <w:szCs w:val="32"/>
        </w:rPr>
      </w:pPr>
      <w:r>
        <w:rPr>
          <w:rFonts w:eastAsia="Times New Roman" w:cs="Times New Roman" w:ascii="Times New Roman" w:hAnsi="Times New Roman"/>
          <w:b/>
          <w:i w:val="false"/>
          <w:iCs w:val="false"/>
          <w:sz w:val="32"/>
          <w:szCs w:val="32"/>
        </w:rPr>
        <w:t>BÁO CÁO</w:t>
      </w:r>
    </w:p>
    <w:p>
      <w:pPr>
        <w:pStyle w:val="Normal"/>
        <w:ind w:hanging="0"/>
        <w:jc w:val="center"/>
        <w:rPr>
          <w:rFonts w:ascii="Times New Roman" w:hAnsi="Times New Roman"/>
          <w:sz w:val="32"/>
          <w:szCs w:val="32"/>
        </w:rPr>
      </w:pPr>
      <w:r>
        <w:rPr>
          <w:rFonts w:eastAsia="Times New Roman" w:cs="Times New Roman" w:ascii="Times New Roman" w:hAnsi="Times New Roman"/>
          <w:bCs/>
          <w:i w:val="false"/>
          <w:iCs w:val="false"/>
          <w:sz w:val="32"/>
          <w:szCs w:val="32"/>
        </w:rPr>
        <w:t>MÔN:</w:t>
      </w:r>
      <w:r>
        <w:rPr>
          <w:rFonts w:eastAsia="Times New Roman" w:cs="Times New Roman" w:ascii="Times New Roman" w:hAnsi="Times New Roman"/>
          <w:b/>
          <w:i w:val="false"/>
          <w:iCs w:val="false"/>
          <w:sz w:val="32"/>
          <w:szCs w:val="32"/>
        </w:rPr>
        <w:t xml:space="preserve"> NH</w:t>
      </w:r>
      <w:r>
        <w:rPr>
          <w:rFonts w:eastAsia="Times New Roman" w:cs="Times New Roman" w:ascii="Times New Roman" w:hAnsi="Times New Roman"/>
          <w:b/>
          <w:i w:val="false"/>
          <w:iCs w:val="false"/>
          <w:color w:val="auto"/>
          <w:kern w:val="0"/>
          <w:sz w:val="32"/>
          <w:szCs w:val="32"/>
          <w:lang w:val="en-US" w:eastAsia="en-US" w:bidi="ar-SA"/>
        </w:rPr>
        <w:t>ẬP MÔN KHOA HỌC DỮ LIỆU</w:t>
      </w:r>
    </w:p>
    <w:p>
      <w:pPr>
        <w:pStyle w:val="Normal"/>
        <w:ind w:hanging="0"/>
        <w:jc w:val="center"/>
        <w:rPr>
          <w:rFonts w:ascii="Times New Roman" w:hAnsi="Times New Roman"/>
          <w:sz w:val="32"/>
          <w:szCs w:val="32"/>
        </w:rPr>
      </w:pPr>
      <w:r>
        <w:rPr>
          <w:rFonts w:eastAsia="Times New Roman" w:cs="Times New Roman" w:ascii="Times New Roman" w:hAnsi="Times New Roman"/>
          <w:bCs/>
          <w:i w:val="false"/>
          <w:iCs w:val="false"/>
          <w:color w:val="auto"/>
          <w:kern w:val="0"/>
          <w:sz w:val="32"/>
          <w:szCs w:val="32"/>
          <w:lang w:val="en-US" w:eastAsia="en-US" w:bidi="ar-SA"/>
        </w:rPr>
        <w:t>CÂU 3</w:t>
      </w:r>
      <w:r>
        <w:rPr>
          <w:rFonts w:eastAsia="Times New Roman" w:cs="Times New Roman" w:ascii="Times New Roman" w:hAnsi="Times New Roman"/>
          <w:bCs/>
          <w:i w:val="false"/>
          <w:iCs w:val="false"/>
          <w:sz w:val="32"/>
          <w:szCs w:val="32"/>
        </w:rPr>
        <w:t>:</w:t>
      </w:r>
      <w:r>
        <w:rPr>
          <w:rFonts w:eastAsia="Times New Roman" w:cs="Times New Roman" w:ascii="Times New Roman" w:hAnsi="Times New Roman"/>
          <w:b/>
          <w:i w:val="false"/>
          <w:iCs w:val="false"/>
          <w:sz w:val="32"/>
          <w:szCs w:val="32"/>
        </w:rPr>
        <w:t xml:space="preserve"> Trình bày và xử lý bài toán phân lớp cây quyết đ</w:t>
      </w:r>
      <w:r>
        <w:rPr>
          <w:rFonts w:eastAsia="Times New Roman" w:cs="Times New Roman" w:ascii="Times New Roman" w:hAnsi="Times New Roman"/>
          <w:b/>
          <w:i w:val="false"/>
          <w:iCs w:val="false"/>
          <w:sz w:val="32"/>
          <w:szCs w:val="32"/>
          <w:lang w:val="en-US"/>
        </w:rPr>
        <w:t>ị</w:t>
      </w:r>
      <w:r>
        <w:rPr>
          <w:rFonts w:eastAsia="Times New Roman" w:cs="Times New Roman" w:ascii="Times New Roman" w:hAnsi="Times New Roman"/>
          <w:b/>
          <w:i w:val="false"/>
          <w:iCs w:val="false"/>
          <w:sz w:val="32"/>
          <w:szCs w:val="32"/>
        </w:rPr>
        <w:t>nh dựa vào học máy bằng ngôn ngữ Pyhon</w:t>
      </w:r>
    </w:p>
    <w:p>
      <w:pPr>
        <w:pStyle w:val="Normal"/>
        <w:ind w:left="720" w:firstLine="720"/>
        <w:rPr>
          <w:rFonts w:ascii="Times New Roman" w:hAnsi="Times New Roman" w:eastAsia="Times New Roman" w:cs="Times New Roman"/>
          <w:b/>
          <w:b/>
          <w:i w:val="false"/>
          <w:i w:val="false"/>
          <w:iCs w:val="false"/>
          <w:sz w:val="32"/>
          <w:szCs w:val="32"/>
        </w:rPr>
      </w:pPr>
      <w:r>
        <w:rPr>
          <w:rFonts w:eastAsia="Times New Roman" w:cs="Times New Roman" w:ascii="Times New Roman" w:hAnsi="Times New Roman"/>
          <w:b/>
          <w:i w:val="false"/>
          <w:iCs w:val="false"/>
          <w:sz w:val="32"/>
          <w:szCs w:val="32"/>
        </w:rPr>
      </w:r>
    </w:p>
    <w:p>
      <w:pPr>
        <w:pStyle w:val="Normal"/>
        <w:tabs>
          <w:tab w:val="clear" w:pos="720"/>
          <w:tab w:val="left" w:pos="4860" w:leader="none"/>
        </w:tabs>
        <w:spacing w:before="40" w:after="40"/>
        <w:ind w:firstLine="1080"/>
        <w:rPr>
          <w:rFonts w:ascii="Times New Roman" w:hAnsi="Times New Roman" w:eastAsia="Times New Roman" w:cs="Times New Roman"/>
          <w:b/>
          <w:b/>
          <w:i w:val="false"/>
          <w:i w:val="false"/>
          <w:iCs w:val="false"/>
          <w:sz w:val="32"/>
          <w:szCs w:val="32"/>
        </w:rPr>
      </w:pPr>
      <w:r>
        <w:rPr>
          <w:rFonts w:eastAsia="Times New Roman" w:cs="Times New Roman" w:ascii="Times New Roman" w:hAnsi="Times New Roman"/>
          <w:b/>
          <w:i w:val="false"/>
          <w:iCs w:val="false"/>
          <w:sz w:val="32"/>
          <w:szCs w:val="32"/>
        </w:rPr>
      </w:r>
    </w:p>
    <w:p>
      <w:pPr>
        <w:pStyle w:val="Normal"/>
        <w:tabs>
          <w:tab w:val="clear" w:pos="720"/>
          <w:tab w:val="left" w:pos="4860" w:leader="none"/>
        </w:tabs>
        <w:spacing w:before="40" w:after="40"/>
        <w:ind w:firstLine="1080"/>
        <w:rPr>
          <w:rFonts w:ascii="Times New Roman" w:hAnsi="Times New Roman"/>
          <w:sz w:val="32"/>
          <w:szCs w:val="32"/>
        </w:rPr>
      </w:pPr>
      <w:r>
        <w:rPr>
          <w:rFonts w:eastAsia="Times New Roman" w:cs="Times New Roman" w:ascii="Times New Roman" w:hAnsi="Times New Roman"/>
          <w:b/>
          <w:i w:val="false"/>
          <w:iCs w:val="false"/>
          <w:sz w:val="32"/>
          <w:szCs w:val="32"/>
        </w:rPr>
        <w:t>Giảng viên hướng dẫn:</w:t>
      </w:r>
      <w:r>
        <w:rPr>
          <w:rFonts w:eastAsia="Times New Roman" w:cs="Times New Roman" w:ascii="Times New Roman" w:hAnsi="Times New Roman"/>
          <w:b/>
          <w:i w:val="false"/>
          <w:iCs w:val="false"/>
          <w:color w:val="auto"/>
          <w:kern w:val="0"/>
          <w:sz w:val="32"/>
          <w:szCs w:val="32"/>
          <w:lang w:val="en-US" w:eastAsia="en-US" w:bidi="ar-SA"/>
        </w:rPr>
        <w:t xml:space="preserve"> TS.</w:t>
      </w:r>
      <w:r>
        <w:rPr>
          <w:rFonts w:eastAsia="Times New Roman" w:cs="Times New Roman" w:ascii="Times New Roman" w:hAnsi="Times New Roman"/>
          <w:b/>
          <w:i w:val="false"/>
          <w:iCs w:val="false"/>
          <w:sz w:val="32"/>
          <w:szCs w:val="32"/>
        </w:rPr>
        <w:t xml:space="preserve"> </w:t>
      </w:r>
      <w:r>
        <w:rPr>
          <w:rFonts w:eastAsia="Times New Roman" w:cs="Times New Roman" w:ascii="Times New Roman" w:hAnsi="Times New Roman"/>
          <w:b/>
          <w:bCs/>
          <w:i w:val="false"/>
          <w:iCs w:val="false"/>
          <w:color w:val="auto"/>
          <w:kern w:val="0"/>
          <w:sz w:val="32"/>
          <w:szCs w:val="32"/>
          <w:lang w:val="en-US" w:eastAsia="en-US" w:bidi="ar-SA"/>
        </w:rPr>
        <w:t>Tân Hạnh</w:t>
      </w:r>
    </w:p>
    <w:p>
      <w:pPr>
        <w:pStyle w:val="Normal"/>
        <w:tabs>
          <w:tab w:val="clear" w:pos="720"/>
          <w:tab w:val="left" w:pos="4860" w:leader="none"/>
        </w:tabs>
        <w:spacing w:before="40" w:after="40"/>
        <w:ind w:left="720" w:firstLine="360"/>
        <w:rPr>
          <w:rFonts w:ascii="Times New Roman" w:hAnsi="Times New Roman"/>
          <w:sz w:val="32"/>
          <w:szCs w:val="32"/>
        </w:rPr>
      </w:pPr>
      <w:r>
        <w:rPr>
          <w:rFonts w:eastAsia="Times New Roman" w:cs="Times New Roman" w:ascii="Times New Roman" w:hAnsi="Times New Roman"/>
          <w:b/>
          <w:i w:val="false"/>
          <w:iCs w:val="false"/>
          <w:sz w:val="32"/>
          <w:szCs w:val="32"/>
        </w:rPr>
        <w:t>Sinh viên thực hiện:</w:t>
      </w:r>
      <w:r>
        <w:rPr>
          <w:rFonts w:eastAsia="Times New Roman" w:cs="Times New Roman" w:ascii="Times New Roman" w:hAnsi="Times New Roman"/>
          <w:bCs/>
          <w:i w:val="false"/>
          <w:iCs w:val="false"/>
          <w:sz w:val="32"/>
          <w:szCs w:val="32"/>
        </w:rPr>
        <w:t xml:space="preserve">  </w:t>
      </w:r>
    </w:p>
    <w:p>
      <w:pPr>
        <w:pStyle w:val="Normal"/>
        <w:tabs>
          <w:tab w:val="clear" w:pos="720"/>
          <w:tab w:val="left" w:pos="4860" w:leader="none"/>
        </w:tabs>
        <w:spacing w:before="40" w:after="40"/>
        <w:ind w:left="720" w:firstLine="360"/>
        <w:rPr>
          <w:rFonts w:ascii="Times New Roman" w:hAnsi="Times New Roman"/>
          <w:sz w:val="32"/>
          <w:szCs w:val="32"/>
        </w:rPr>
      </w:pPr>
      <w:r>
        <w:rPr>
          <w:rFonts w:eastAsia="Times New Roman" w:cs="Times New Roman" w:ascii="Times New Roman" w:hAnsi="Times New Roman"/>
          <w:bCs/>
          <w:i w:val="false"/>
          <w:iCs w:val="false"/>
          <w:sz w:val="32"/>
          <w:szCs w:val="32"/>
        </w:rPr>
        <w:t>Nguy</w:t>
      </w:r>
      <w:r>
        <w:rPr>
          <w:rFonts w:eastAsia="Times New Roman" w:cs="Times New Roman" w:ascii="Times New Roman" w:hAnsi="Times New Roman"/>
          <w:bCs/>
          <w:i w:val="false"/>
          <w:iCs w:val="false"/>
          <w:color w:val="auto"/>
          <w:kern w:val="0"/>
          <w:sz w:val="32"/>
          <w:szCs w:val="32"/>
          <w:lang w:val="en-US" w:eastAsia="en-US" w:bidi="ar-SA"/>
        </w:rPr>
        <w:t>ễn Trần Đức Thuận – N19DCCN203</w:t>
      </w:r>
      <w:r>
        <w:rPr>
          <w:rFonts w:eastAsia="Times New Roman" w:cs="Times New Roman" w:ascii="Times New Roman" w:hAnsi="Times New Roman"/>
          <w:b/>
          <w:i w:val="false"/>
          <w:iCs w:val="false"/>
          <w:sz w:val="32"/>
          <w:szCs w:val="32"/>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hanging="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tabs>
          <w:tab w:val="clear" w:pos="720"/>
          <w:tab w:val="left" w:pos="4860" w:leader="none"/>
        </w:tabs>
        <w:spacing w:before="40" w:after="40"/>
        <w:ind w:left="720" w:firstLine="360"/>
        <w:rPr>
          <w:rFonts w:ascii="Times New Roman" w:hAnsi="Times New Roman"/>
          <w:i w:val="false"/>
          <w:i w:val="false"/>
          <w:iCs w:val="false"/>
          <w:sz w:val="32"/>
          <w:szCs w:val="32"/>
        </w:rPr>
      </w:pPr>
      <w:r>
        <w:rPr>
          <w:rFonts w:ascii="Times New Roman" w:hAnsi="Times New Roman"/>
          <w:i w:val="false"/>
          <w:iCs w:val="false"/>
          <w:sz w:val="32"/>
          <w:szCs w:val="32"/>
        </w:rPr>
      </w:r>
    </w:p>
    <w:p>
      <w:pPr>
        <w:pStyle w:val="Normal"/>
        <w:spacing w:lineRule="auto" w:line="276" w:before="40" w:after="40"/>
        <w:ind w:firstLine="21"/>
        <w:jc w:val="center"/>
        <w:rPr>
          <w:rFonts w:ascii="Times New Roman" w:hAnsi="Times New Roman"/>
          <w:sz w:val="32"/>
          <w:szCs w:val="32"/>
        </w:rPr>
      </w:pPr>
      <w:r>
        <w:rPr>
          <w:rFonts w:eastAsia="Times New Roman" w:cs="Times New Roman" w:ascii="Times New Roman" w:hAnsi="Times New Roman"/>
          <w:b/>
          <w:bCs/>
          <w:i w:val="false"/>
          <w:iCs w:val="false"/>
          <w:color w:val="000000"/>
          <w:sz w:val="32"/>
          <w:szCs w:val="32"/>
        </w:rPr>
        <w:t>TP. HCM, 20/0</w:t>
      </w:r>
      <w:r>
        <w:rPr>
          <w:rFonts w:eastAsia="Times New Roman" w:cs="Times New Roman" w:ascii="Times New Roman" w:hAnsi="Times New Roman"/>
          <w:b/>
          <w:bCs/>
          <w:i w:val="false"/>
          <w:iCs w:val="false"/>
          <w:color w:val="auto"/>
          <w:kern w:val="0"/>
          <w:sz w:val="32"/>
          <w:szCs w:val="32"/>
          <w:lang w:val="en-US" w:eastAsia="en-US" w:bidi="ar-SA"/>
        </w:rPr>
        <w:t>6</w:t>
      </w:r>
      <w:r>
        <w:rPr>
          <w:rFonts w:eastAsia="Times New Roman" w:cs="Times New Roman" w:ascii="Times New Roman" w:hAnsi="Times New Roman"/>
          <w:b/>
          <w:bCs/>
          <w:i w:val="false"/>
          <w:iCs w:val="false"/>
          <w:color w:val="000000"/>
          <w:sz w:val="32"/>
          <w:szCs w:val="32"/>
        </w:rPr>
        <w:t>/2023</w:t>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Heading1"/>
        <w:rPr>
          <w:rFonts w:ascii="Times New Roman" w:hAnsi="Times New Roman" w:cs="Times New Roman"/>
          <w:color w:val="auto"/>
        </w:rPr>
      </w:pPr>
      <w:r>
        <w:rPr>
          <w:rFonts w:cs="Times New Roman" w:ascii="Times New Roman" w:hAnsi="Times New Roman"/>
          <w:color w:val="auto"/>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jc w:val="center"/>
        <w:rPr>
          <w:rFonts w:ascii="Times New Roman" w:hAnsi="Times New Roman"/>
        </w:rPr>
      </w:pPr>
      <w:r>
        <w:rPr>
          <w:rFonts w:cs="Times New Roman" w:ascii="Times New Roman" w:hAnsi="Times New Roman"/>
          <w:b/>
          <w:bCs/>
          <w:color w:val="auto"/>
          <w:sz w:val="52"/>
          <w:szCs w:val="52"/>
        </w:rPr>
        <w:t>Giới thiệu</w:t>
      </w:r>
    </w:p>
    <w:p>
      <w:pPr>
        <w:pStyle w:val="Normal"/>
        <w:rPr>
          <w:rFonts w:ascii="Times New Roman" w:hAnsi="Times New Roman"/>
        </w:rPr>
      </w:pPr>
      <w:r>
        <w:rPr>
          <w:rFonts w:ascii="Times New Roman" w:hAnsi="Times New Roman"/>
        </w:rPr>
      </w:r>
    </w:p>
    <w:p>
      <w:pPr>
        <w:pStyle w:val="Normal"/>
        <w:tabs>
          <w:tab w:val="clear" w:pos="720"/>
          <w:tab w:val="left" w:pos="5812" w:leader="none"/>
          <w:tab w:val="left" w:pos="6521" w:leader="none"/>
        </w:tabs>
        <w:ind w:firstLine="851"/>
        <w:rPr>
          <w:rFonts w:ascii="Times New Roman" w:hAnsi="Times New Roman" w:cs="Times New Roman"/>
          <w:sz w:val="32"/>
          <w:szCs w:val="32"/>
        </w:rPr>
      </w:pPr>
      <w:r>
        <w:rPr>
          <w:rFonts w:cs="Times New Roman" w:ascii="Times New Roman" w:hAnsi="Times New Roman"/>
          <w:color w:val="333333"/>
          <w:sz w:val="32"/>
          <w:szCs w:val="32"/>
          <w:shd w:fill="FFFFFF" w:val="clear"/>
        </w:rPr>
        <w:t>Mô hình </w:t>
      </w:r>
      <w:r>
        <w:rPr>
          <w:rStyle w:val="Emphasis"/>
          <w:rFonts w:cs="Times New Roman" w:ascii="Times New Roman" w:hAnsi="Times New Roman"/>
          <w:color w:val="333333"/>
          <w:sz w:val="32"/>
          <w:szCs w:val="32"/>
          <w:shd w:fill="FFFFFF" w:val="clear"/>
        </w:rPr>
        <w:t>cây quyết định</w:t>
      </w:r>
      <w:r>
        <w:rPr>
          <w:rFonts w:cs="Times New Roman" w:ascii="Times New Roman" w:hAnsi="Times New Roman"/>
          <w:color w:val="333333"/>
          <w:sz w:val="32"/>
          <w:szCs w:val="32"/>
          <w:shd w:fill="FFFFFF" w:val="clear"/>
        </w:rPr>
        <w:t> là một mô hình được sử dụng khá phổ biến và hiệu quả trong cả hai lớp bài toán phân loại và dự báo của học có giám sát. Khác với những thuật toán khác trong học có giám sát, mô hình </w:t>
      </w:r>
      <w:r>
        <w:rPr>
          <w:rStyle w:val="Emphasis"/>
          <w:rFonts w:cs="Times New Roman" w:ascii="Times New Roman" w:hAnsi="Times New Roman"/>
          <w:color w:val="333333"/>
          <w:sz w:val="32"/>
          <w:szCs w:val="32"/>
          <w:shd w:fill="FFFFFF" w:val="clear"/>
        </w:rPr>
        <w:t>cây quyết định</w:t>
      </w:r>
      <w:r>
        <w:rPr>
          <w:rFonts w:cs="Times New Roman" w:ascii="Times New Roman" w:hAnsi="Times New Roman"/>
          <w:color w:val="333333"/>
          <w:sz w:val="32"/>
          <w:szCs w:val="32"/>
          <w:shd w:fill="FFFFFF" w:val="clear"/>
        </w:rPr>
        <w:t> không tồn tại phương trình dự bá</w:t>
      </w:r>
      <w:r>
        <w:rPr>
          <w:rFonts w:cs="Times New Roman" w:ascii="Times New Roman" w:hAnsi="Times New Roman"/>
          <w:color w:val="333333"/>
          <w:sz w:val="32"/>
          <w:szCs w:val="32"/>
          <w:shd w:fill="FFFFFF" w:val="clear"/>
        </w:rPr>
        <w:t>o. Mọi việc chúng ta cần thực hiện đó là tìm ra một cây quyết định dự báo tốt trên tập huấn luyện và sử dụng cây quyết định này dự báo trên tập kiểm tra.</w:t>
      </w:r>
    </w:p>
    <w:p>
      <w:pPr>
        <w:pStyle w:val="Normal"/>
        <w:tabs>
          <w:tab w:val="clear" w:pos="720"/>
          <w:tab w:val="left" w:pos="5812" w:leader="none"/>
          <w:tab w:val="left" w:pos="6521" w:leader="none"/>
        </w:tabs>
        <w:ind w:firstLine="851"/>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5812" w:leader="none"/>
          <w:tab w:val="left" w:pos="6521" w:leader="none"/>
        </w:tabs>
        <w:ind w:firstLine="851"/>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5812" w:leader="none"/>
          <w:tab w:val="left" w:pos="6521" w:leader="none"/>
        </w:tabs>
        <w:rPr>
          <w:rFonts w:ascii="Times New Roman" w:hAnsi="Times New Roman" w:cs="Times New Roman"/>
          <w:sz w:val="32"/>
          <w:szCs w:val="32"/>
        </w:rPr>
      </w:pPr>
      <w:r>
        <w:rPr>
          <w:rFonts w:cs="Times New Roman" w:ascii="Times New Roman" w:hAnsi="Times New Roman"/>
          <w:sz w:val="32"/>
          <w:szCs w:val="32"/>
        </w:rPr>
        <w:t>Hệ số entropy sẽ được tính bằng công thức:</w:t>
      </w:r>
    </w:p>
    <w:p>
      <w:pPr>
        <w:pStyle w:val="Normal"/>
        <w:tabs>
          <w:tab w:val="clear" w:pos="720"/>
          <w:tab w:val="left" w:pos="5812" w:leader="none"/>
          <w:tab w:val="left" w:pos="6521" w:leader="none"/>
        </w:tabs>
        <w:rPr>
          <w:rFonts w:ascii="Times New Roman" w:hAnsi="Times New Roman" w:cs="Times New Roman"/>
          <w:sz w:val="28"/>
          <w:szCs w:val="28"/>
        </w:rPr>
      </w:pPr>
      <w:r>
        <w:rPr/>
        <w:drawing>
          <wp:inline distT="0" distB="0" distL="0" distR="0">
            <wp:extent cx="3705860" cy="504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05860" cy="504825"/>
                    </a:xfrm>
                    <a:prstGeom prst="rect">
                      <a:avLst/>
                    </a:prstGeom>
                  </pic:spPr>
                </pic:pic>
              </a:graphicData>
            </a:graphic>
          </wp:inline>
        </w:drawing>
      </w:r>
    </w:p>
    <w:p>
      <w:pPr>
        <w:pStyle w:val="Normal"/>
        <w:spacing w:lineRule="auto" w:line="259" w:before="0" w:after="160"/>
        <w:rPr>
          <w:rFonts w:ascii="Times New Roman" w:hAnsi="Times New Roman" w:cs="Times New Roman"/>
          <w:sz w:val="32"/>
          <w:szCs w:val="32"/>
        </w:rPr>
      </w:pPr>
      <w:r>
        <w:rPr>
          <w:rFonts w:cs="Times New Roman" w:ascii="Times New Roman" w:hAnsi="Times New Roman"/>
          <w:sz w:val="32"/>
          <w:szCs w:val="32"/>
        </w:rPr>
        <w:t>Hệ số entropy của từng thuộc tính sẽ tính bằng công thức:</w:t>
      </w:r>
    </w:p>
    <w:p>
      <w:pPr>
        <w:pStyle w:val="Normal"/>
        <w:spacing w:lineRule="auto" w:line="259" w:before="0" w:after="160"/>
        <w:rPr>
          <w:rFonts w:ascii="Times New Roman" w:hAnsi="Times New Roman" w:cs="Times New Roman"/>
          <w:sz w:val="32"/>
          <w:szCs w:val="32"/>
        </w:rPr>
      </w:pPr>
      <w:r>
        <w:rPr/>
        <w:drawing>
          <wp:inline distT="0" distB="0" distL="0" distR="0">
            <wp:extent cx="3153410" cy="4762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53410" cy="476250"/>
                    </a:xfrm>
                    <a:prstGeom prst="rect">
                      <a:avLst/>
                    </a:prstGeom>
                  </pic:spPr>
                </pic:pic>
              </a:graphicData>
            </a:graphic>
          </wp:inline>
        </w:drawing>
      </w:r>
    </w:p>
    <w:p>
      <w:pPr>
        <w:pStyle w:val="Normal"/>
        <w:spacing w:lineRule="auto" w:line="259" w:before="0" w:after="160"/>
        <w:rPr>
          <w:rFonts w:ascii="Times New Roman" w:hAnsi="Times New Roman" w:cs="Times New Roman"/>
          <w:sz w:val="32"/>
          <w:szCs w:val="32"/>
        </w:rPr>
      </w:pPr>
      <w:r>
        <w:rPr>
          <w:rFonts w:cs="Times New Roman" w:ascii="Times New Roman" w:hAnsi="Times New Roman"/>
          <w:sz w:val="32"/>
          <w:szCs w:val="32"/>
        </w:rPr>
        <w:t>Với q là tỷ lệ số lượng của giá trị trên tổng số lượng giá trị của thuộc tính</w:t>
      </w:r>
    </w:p>
    <w:p>
      <w:pPr>
        <w:pStyle w:val="Normal"/>
        <w:spacing w:lineRule="auto" w:line="259" w:before="0" w:after="160"/>
        <w:rPr>
          <w:rFonts w:ascii="Times New Roman" w:hAnsi="Times New Roman" w:cs="Times New Roman"/>
        </w:rPr>
      </w:pPr>
      <w:r>
        <w:rPr>
          <w:rFonts w:cs="Times New Roman" w:ascii="Times New Roman" w:hAnsi="Times New Roman"/>
        </w:rPr>
      </w:r>
    </w:p>
    <w:p>
      <w:pPr>
        <w:pStyle w:val="ListParagraph"/>
        <w:numPr>
          <w:ilvl w:val="0"/>
          <w:numId w:val="1"/>
        </w:numPr>
        <w:outlineLvl w:val="0"/>
        <w:rPr>
          <w:rFonts w:ascii="Times New Roman" w:hAnsi="Times New Roman" w:cs="Times New Roman"/>
          <w:b/>
          <w:b/>
          <w:bCs/>
          <w:sz w:val="32"/>
          <w:szCs w:val="32"/>
        </w:rPr>
      </w:pPr>
      <w:bookmarkStart w:id="0" w:name="_Toc124093398"/>
      <w:r>
        <w:rPr>
          <w:rFonts w:cs="Times New Roman" w:ascii="Times New Roman" w:hAnsi="Times New Roman"/>
          <w:b/>
          <w:bCs/>
          <w:sz w:val="32"/>
          <w:szCs w:val="32"/>
        </w:rPr>
        <w:t>Hàm tính Entropy:</w:t>
      </w:r>
      <w:bookmarkEnd w:id="0"/>
    </w:p>
    <w:p>
      <w:pPr>
        <w:pStyle w:val="Normal"/>
        <w:numPr>
          <w:ilvl w:val="0"/>
          <w:numId w:val="0"/>
        </w:numPr>
        <w:ind w:left="0" w:hanging="0"/>
        <w:outlineLvl w:val="0"/>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 xml:space="preserve">Hàm </w:t>
      </w:r>
      <w:r>
        <w:rPr>
          <w:rFonts w:cs="Times New Roman" w:ascii="Times New Roman" w:hAnsi="Times New Roman"/>
          <w:b/>
          <w:bCs/>
          <w:sz w:val="32"/>
          <w:szCs w:val="32"/>
          <w:u w:val="single"/>
        </w:rPr>
        <w:t>entropy</w:t>
      </w:r>
      <w:r>
        <w:rPr>
          <w:rFonts w:cs="Times New Roman" w:ascii="Times New Roman" w:hAnsi="Times New Roman"/>
          <w:sz w:val="32"/>
          <w:szCs w:val="32"/>
        </w:rPr>
        <w:t xml:space="preserve"> tính dựa trên các sác xuất của các nhãn </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648960" cy="20961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48960" cy="2096135"/>
                    </a:xfrm>
                    <a:prstGeom prst="rect">
                      <a:avLst/>
                    </a:prstGeom>
                  </pic:spPr>
                </pic:pic>
              </a:graphicData>
            </a:graphic>
          </wp:inline>
        </w:drawing>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 xml:space="preserve">Hàm </w:t>
      </w:r>
      <w:r>
        <w:rPr>
          <w:rFonts w:cs="Times New Roman" w:ascii="Times New Roman" w:hAnsi="Times New Roman"/>
          <w:b/>
          <w:bCs/>
          <w:sz w:val="32"/>
          <w:szCs w:val="32"/>
          <w:u w:val="single"/>
        </w:rPr>
        <w:t>class_probabilities</w:t>
      </w:r>
      <w:r>
        <w:rPr>
          <w:rFonts w:cs="Times New Roman" w:ascii="Times New Roman" w:hAnsi="Times New Roman"/>
          <w:sz w:val="32"/>
          <w:szCs w:val="32"/>
        </w:rPr>
        <w:t xml:space="preserve"> tính xác suất của các nhãn xuất hiện trong cột nhãn</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939790" cy="142684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39790" cy="1426845"/>
                    </a:xfrm>
                    <a:prstGeom prst="rect">
                      <a:avLst/>
                    </a:prstGeom>
                  </pic:spPr>
                </pic:pic>
              </a:graphicData>
            </a:graphic>
          </wp:inline>
        </w:drawing>
      </w:r>
    </w:p>
    <w:p>
      <w:pPr>
        <w:pStyle w:val="ListParagraph"/>
        <w:numPr>
          <w:ilvl w:val="0"/>
          <w:numId w:val="1"/>
        </w:numPr>
        <w:outlineLvl w:val="0"/>
        <w:rPr>
          <w:rFonts w:ascii="Times New Roman" w:hAnsi="Times New Roman" w:cs="Times New Roman"/>
          <w:b/>
          <w:b/>
          <w:bCs/>
          <w:sz w:val="32"/>
          <w:szCs w:val="32"/>
        </w:rPr>
      </w:pPr>
      <w:r>
        <w:rPr>
          <w:rFonts w:cs="Times New Roman" w:ascii="Times New Roman" w:hAnsi="Times New Roman"/>
          <w:b/>
          <w:bCs/>
          <w:sz w:val="32"/>
          <w:szCs w:val="32"/>
        </w:rPr>
        <w:t>Hàm tính entropy của một thuộc tính:</w:t>
      </w:r>
    </w:p>
    <w:p>
      <w:pPr>
        <w:pStyle w:val="Normal"/>
        <w:numPr>
          <w:ilvl w:val="0"/>
          <w:numId w:val="0"/>
        </w:numPr>
        <w:ind w:left="0" w:hanging="0"/>
        <w:outlineLvl w:val="0"/>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 xml:space="preserve">Một thuộc tính sẽ có nhiều giá trị ta sẽ chia các giá trị thành từng subset và dung hàm </w:t>
      </w:r>
      <w:r>
        <w:rPr>
          <w:rFonts w:cs="Times New Roman" w:ascii="Times New Roman" w:hAnsi="Times New Roman"/>
          <w:b/>
          <w:bCs/>
          <w:sz w:val="32"/>
          <w:szCs w:val="32"/>
          <w:u w:val="single"/>
        </w:rPr>
        <w:t>partition_entropy</w:t>
      </w:r>
      <w:r>
        <w:rPr>
          <w:rFonts w:cs="Times New Roman" w:ascii="Times New Roman" w:hAnsi="Times New Roman"/>
          <w:sz w:val="32"/>
          <w:szCs w:val="32"/>
        </w:rPr>
        <w:t xml:space="preserve"> để tính entropy của thuộc tính đó</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939790" cy="12954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39790" cy="1295400"/>
                    </a:xfrm>
                    <a:prstGeom prst="rect">
                      <a:avLst/>
                    </a:prstGeom>
                  </pic:spPr>
                </pic:pic>
              </a:graphicData>
            </a:graphic>
          </wp:inline>
        </w:drawing>
      </w:r>
    </w:p>
    <w:p>
      <w:pPr>
        <w:pStyle w:val="ListParagraph"/>
        <w:numPr>
          <w:ilvl w:val="0"/>
          <w:numId w:val="1"/>
        </w:numPr>
        <w:outlineLvl w:val="0"/>
        <w:rPr>
          <w:rFonts w:ascii="Times New Roman" w:hAnsi="Times New Roman" w:cs="Times New Roman"/>
          <w:b/>
          <w:b/>
          <w:bCs/>
          <w:sz w:val="32"/>
          <w:szCs w:val="32"/>
        </w:rPr>
      </w:pPr>
      <w:r>
        <w:rPr>
          <w:rFonts w:cs="Times New Roman" w:ascii="Times New Roman" w:hAnsi="Times New Roman"/>
          <w:b/>
          <w:bCs/>
          <w:sz w:val="32"/>
          <w:szCs w:val="32"/>
        </w:rPr>
        <w:t>Tạo cấu trúc dữ liệu cho cây:</w:t>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Sử dụng cấu trúc và dữ liệu sau đây:</w:t>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sz w:val="32"/>
          <w:szCs w:val="32"/>
        </w:rPr>
      </w:pPr>
      <w:r>
        <w:rPr/>
        <w:drawing>
          <wp:inline distT="0" distB="0" distL="0" distR="0">
            <wp:extent cx="5629910" cy="44297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629910" cy="4429760"/>
                    </a:xfrm>
                    <a:prstGeom prst="rect">
                      <a:avLst/>
                    </a:prstGeom>
                  </pic:spPr>
                </pic:pic>
              </a:graphicData>
            </a:graphic>
          </wp:inline>
        </w:drawing>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Node Leaf và Node Split</w:t>
      </w:r>
    </w:p>
    <w:p>
      <w:pPr>
        <w:pStyle w:val="Normal"/>
        <w:numPr>
          <w:ilvl w:val="0"/>
          <w:numId w:val="0"/>
        </w:numPr>
        <w:ind w:left="0" w:hanging="0"/>
        <w:outlineLvl w:val="0"/>
        <w:rPr>
          <w:rFonts w:ascii="Times New Roman" w:hAnsi="Times New Roman" w:cs="Times New Roman"/>
          <w:sz w:val="32"/>
          <w:szCs w:val="32"/>
        </w:rPr>
      </w:pPr>
      <w:r>
        <w:rPr/>
        <w:drawing>
          <wp:inline distT="0" distB="0" distL="0" distR="0">
            <wp:extent cx="2905760" cy="10953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905760" cy="1095375"/>
                    </a:xfrm>
                    <a:prstGeom prst="rect">
                      <a:avLst/>
                    </a:prstGeom>
                  </pic:spPr>
                </pic:pic>
              </a:graphicData>
            </a:graphic>
          </wp:inline>
        </w:drawing>
      </w:r>
    </w:p>
    <w:p>
      <w:pPr>
        <w:pStyle w:val="Normal"/>
        <w:numPr>
          <w:ilvl w:val="0"/>
          <w:numId w:val="0"/>
        </w:numPr>
        <w:ind w:left="0" w:hanging="0"/>
        <w:outlineLvl w:val="0"/>
        <w:rPr>
          <w:rFonts w:ascii="Times New Roman" w:hAnsi="Times New Roman" w:cs="Times New Roman"/>
          <w:sz w:val="32"/>
          <w:szCs w:val="32"/>
        </w:rPr>
      </w:pPr>
      <w:r>
        <w:rPr/>
        <w:drawing>
          <wp:inline distT="0" distB="0" distL="0" distR="0">
            <wp:extent cx="2476500" cy="15335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476500" cy="1533525"/>
                    </a:xfrm>
                    <a:prstGeom prst="rect">
                      <a:avLst/>
                    </a:prstGeom>
                  </pic:spPr>
                </pic:pic>
              </a:graphicData>
            </a:graphic>
          </wp:inline>
        </w:drawing>
      </w:r>
    </w:p>
    <w:p>
      <w:pPr>
        <w:pStyle w:val="Normal"/>
        <w:numPr>
          <w:ilvl w:val="0"/>
          <w:numId w:val="0"/>
        </w:numPr>
        <w:ind w:left="0" w:hanging="0"/>
        <w:outlineLvl w:val="0"/>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outlineLvl w:val="0"/>
        <w:rPr>
          <w:rFonts w:ascii="Times New Roman" w:hAnsi="Times New Roman" w:cs="Times New Roman"/>
          <w:b/>
          <w:b/>
          <w:bCs/>
          <w:sz w:val="32"/>
          <w:szCs w:val="32"/>
        </w:rPr>
      </w:pPr>
      <w:r>
        <w:rPr>
          <w:rFonts w:cs="Times New Roman" w:ascii="Times New Roman" w:hAnsi="Times New Roman"/>
          <w:b/>
          <w:bCs/>
          <w:sz w:val="32"/>
          <w:szCs w:val="32"/>
        </w:rPr>
        <w:t>Xư lý dữ liệu cho việc tạo thành cây</w:t>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0" w:hanging="0"/>
        <w:outlineLvl w:val="0"/>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 xml:space="preserve">Hàm </w:t>
      </w:r>
      <w:r>
        <w:rPr>
          <w:rFonts w:cs="Times New Roman" w:ascii="Times New Roman" w:hAnsi="Times New Roman"/>
          <w:b/>
          <w:bCs/>
          <w:sz w:val="32"/>
          <w:szCs w:val="32"/>
          <w:u w:val="single"/>
        </w:rPr>
        <w:t>partition_by</w:t>
      </w:r>
      <w:r>
        <w:rPr>
          <w:rFonts w:cs="Times New Roman" w:ascii="Times New Roman" w:hAnsi="Times New Roman"/>
          <w:sz w:val="32"/>
          <w:szCs w:val="32"/>
        </w:rPr>
        <w:t xml:space="preserve"> trả về dict có key là giá trị của một thuộc tính và value là một list chứa những dòng trong bộ dư liệu có chứa giá trị của thuộc tính đó.</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939790" cy="21399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939790" cy="2139950"/>
                    </a:xfrm>
                    <a:prstGeom prst="rect">
                      <a:avLst/>
                    </a:prstGeom>
                  </pic:spPr>
                </pic:pic>
              </a:graphicData>
            </a:graphic>
          </wp:inline>
        </w:drawing>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Hàm </w:t>
      </w:r>
      <w:r>
        <w:rPr>
          <w:rFonts w:cs="Times New Roman" w:ascii="Times New Roman" w:hAnsi="Times New Roman"/>
          <w:b/>
          <w:bCs/>
          <w:sz w:val="32"/>
          <w:szCs w:val="32"/>
          <w:u w:val="single"/>
        </w:rPr>
        <w:t>partition_entropy_by</w:t>
      </w:r>
      <w:r>
        <w:rPr>
          <w:rFonts w:cs="Times New Roman" w:ascii="Times New Roman" w:hAnsi="Times New Roman"/>
          <w:sz w:val="32"/>
          <w:szCs w:val="32"/>
        </w:rPr>
        <w:t xml:space="preserve"> tính entropy của một thuộc tính</w:t>
      </w:r>
    </w:p>
    <w:p>
      <w:pPr>
        <w:pStyle w:val="Normal"/>
        <w:rPr>
          <w:rFonts w:ascii="Times New Roman" w:hAnsi="Times New Roman" w:cs="Times New Roman"/>
          <w:b/>
          <w:b/>
          <w:bCs/>
          <w:sz w:val="32"/>
          <w:szCs w:val="32"/>
        </w:rPr>
      </w:pPr>
      <w:r>
        <w:rPr/>
        <w:drawing>
          <wp:inline distT="0" distB="0" distL="0" distR="0">
            <wp:extent cx="4982210" cy="13906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982210" cy="1390650"/>
                    </a:xfrm>
                    <a:prstGeom prst="rect">
                      <a:avLst/>
                    </a:prstGeom>
                  </pic:spPr>
                </pic:pic>
              </a:graphicData>
            </a:graphic>
          </wp:inline>
        </w:drawing>
      </w:r>
    </w:p>
    <w:p>
      <w:pPr>
        <w:pStyle w:val="Normal"/>
        <w:rPr>
          <w:rFonts w:ascii="Times New Roman" w:hAnsi="Times New Roman" w:cs="Times New Roman"/>
          <w:b/>
          <w:b/>
          <w:bCs/>
          <w:sz w:val="32"/>
          <w:szCs w:val="32"/>
        </w:rPr>
      </w:pPr>
      <w:r>
        <w:rPr/>
        <w:drawing>
          <wp:inline distT="0" distB="0" distL="0" distR="0">
            <wp:extent cx="4934585" cy="8763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934585" cy="876300"/>
                    </a:xfrm>
                    <a:prstGeom prst="rect">
                      <a:avLst/>
                    </a:prstGeom>
                  </pic:spPr>
                </pic:pic>
              </a:graphicData>
            </a:graphic>
          </wp:inline>
        </w:drawing>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outlineLvl w:val="0"/>
        <w:rPr>
          <w:rFonts w:ascii="Times New Roman" w:hAnsi="Times New Roman" w:cs="Times New Roman"/>
          <w:b/>
          <w:b/>
          <w:bCs/>
          <w:sz w:val="32"/>
          <w:szCs w:val="32"/>
        </w:rPr>
      </w:pPr>
      <w:r>
        <w:rPr>
          <w:rFonts w:cs="Times New Roman" w:ascii="Times New Roman" w:hAnsi="Times New Roman"/>
          <w:b/>
          <w:bCs/>
          <w:sz w:val="32"/>
          <w:szCs w:val="32"/>
        </w:rPr>
        <w:t>Tạo cây</w:t>
      </w:r>
    </w:p>
    <w:p>
      <w:pPr>
        <w:pStyle w:val="Normal"/>
        <w:numPr>
          <w:ilvl w:val="0"/>
          <w:numId w:val="0"/>
        </w:numPr>
        <w:ind w:left="0" w:hanging="0"/>
        <w:outlineLvl w:val="0"/>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Tạo cây sử dụng phép đệ quy:</w:t>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Với các giá trị không có trong tập dữ liệu ta trả về nhãn có số lượng lớn nhất trong tập dữ liệu.</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172710" cy="449643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172710" cy="4496435"/>
                    </a:xfrm>
                    <a:prstGeom prst="rect">
                      <a:avLst/>
                    </a:prstGeom>
                  </pic:spPr>
                </pic:pic>
              </a:graphicData>
            </a:graphic>
          </wp:inline>
        </w:drawing>
      </w:r>
      <w:r>
        <w:rPr/>
        <w:drawing>
          <wp:inline distT="0" distB="0" distL="0" distR="0">
            <wp:extent cx="5296535" cy="138112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296535" cy="1381125"/>
                    </a:xfrm>
                    <a:prstGeom prst="rect">
                      <a:avLst/>
                    </a:prstGeom>
                  </pic:spPr>
                </pic:pic>
              </a:graphicData>
            </a:graphic>
          </wp:inline>
        </w:drawing>
      </w:r>
    </w:p>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outlineLvl w:val="0"/>
        <w:rPr>
          <w:rFonts w:ascii="Times New Roman" w:hAnsi="Times New Roman" w:cs="Times New Roman"/>
          <w:b/>
          <w:b/>
          <w:bCs/>
          <w:sz w:val="32"/>
          <w:szCs w:val="32"/>
        </w:rPr>
      </w:pPr>
      <w:r>
        <w:rPr>
          <w:rFonts w:cs="Times New Roman" w:ascii="Times New Roman" w:hAnsi="Times New Roman"/>
          <w:b/>
          <w:bCs/>
          <w:sz w:val="32"/>
          <w:szCs w:val="32"/>
        </w:rPr>
        <w:t>Phân loại</w:t>
      </w:r>
    </w:p>
    <w:p>
      <w:pPr>
        <w:pStyle w:val="Normal"/>
        <w:numPr>
          <w:ilvl w:val="0"/>
          <w:numId w:val="0"/>
        </w:numPr>
        <w:ind w:left="0" w:hanging="0"/>
        <w:outlineLvl w:val="0"/>
        <w:rPr>
          <w:rFonts w:ascii="Times New Roman" w:hAnsi="Times New Roman" w:cs="Times New Roman"/>
          <w:sz w:val="32"/>
          <w:szCs w:val="32"/>
        </w:rPr>
      </w:pPr>
      <w:r>
        <w:rPr>
          <w:rFonts w:cs="Times New Roman" w:ascii="Times New Roman" w:hAnsi="Times New Roman"/>
          <w:sz w:val="32"/>
          <w:szCs w:val="32"/>
        </w:rPr>
        <w:t>Dùng đệ quy đưa vào một dữ liệu để phân loại dựa theo cây có sẵn.</w:t>
      </w:r>
    </w:p>
    <w:p>
      <w:pPr>
        <w:pStyle w:val="Normal"/>
        <w:numPr>
          <w:ilvl w:val="0"/>
          <w:numId w:val="0"/>
        </w:numPr>
        <w:ind w:left="0" w:hanging="0"/>
        <w:outlineLvl w:val="0"/>
        <w:rPr>
          <w:rFonts w:ascii="Times New Roman" w:hAnsi="Times New Roman" w:cs="Times New Roman"/>
          <w:b/>
          <w:b/>
          <w:bCs/>
          <w:sz w:val="32"/>
          <w:szCs w:val="32"/>
        </w:rPr>
      </w:pPr>
      <w:r>
        <w:rPr/>
        <w:drawing>
          <wp:inline distT="0" distB="0" distL="0" distR="0">
            <wp:extent cx="5020310" cy="208597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020310" cy="2085975"/>
                    </a:xfrm>
                    <a:prstGeom prst="rect">
                      <a:avLst/>
                    </a:prstGeom>
                  </pic:spPr>
                </pic:pic>
              </a:graphicData>
            </a:graphic>
          </wp:inline>
        </w:drawing>
      </w:r>
      <w:r>
        <w:rPr/>
        <w:drawing>
          <wp:inline distT="0" distB="0" distL="0" distR="0">
            <wp:extent cx="5496560" cy="120015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496560" cy="1200150"/>
                    </a:xfrm>
                    <a:prstGeom prst="rect">
                      <a:avLst/>
                    </a:prstGeom>
                  </pic:spPr>
                </pic:pic>
              </a:graphicData>
            </a:graphic>
          </wp:inline>
        </w:drawing>
      </w:r>
    </w:p>
    <w:p>
      <w:pPr>
        <w:pStyle w:val="Normal"/>
        <w:numPr>
          <w:ilvl w:val="0"/>
          <w:numId w:val="0"/>
        </w:numPr>
        <w:ind w:left="0" w:hanging="0"/>
        <w:outlineLvl w:val="0"/>
        <w:rPr>
          <w:rFonts w:ascii="Times New Roman" w:hAnsi="Times New Roman" w:cs="Times New Roman"/>
          <w:b/>
          <w:b/>
          <w:bCs/>
          <w:sz w:val="32"/>
          <w:szCs w:val="32"/>
        </w:rPr>
      </w:pPr>
      <w:r>
        <w:rPr/>
      </w:r>
    </w:p>
    <w:sectPr>
      <w:footerReference w:type="default" r:id="rId18"/>
      <w:type w:val="nextPage"/>
      <w:pgSz w:w="11906" w:h="16838"/>
      <w:pgMar w:left="1701"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8330355"/>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2ff6"/>
    <w:pPr>
      <w:widowControl/>
      <w:suppressAutoHyphens w:val="true"/>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2e766b"/>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e21b7"/>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323e3d"/>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232ff6"/>
    <w:rPr>
      <w:rFonts w:eastAsia="" w:eastAsiaTheme="minorEastAsia"/>
      <w:lang w:val="en-US"/>
    </w:rPr>
  </w:style>
  <w:style w:type="character" w:styleId="HeaderChar" w:customStyle="1">
    <w:name w:val="Header Char"/>
    <w:basedOn w:val="DefaultParagraphFont"/>
    <w:link w:val="Header"/>
    <w:uiPriority w:val="99"/>
    <w:qFormat/>
    <w:rsid w:val="002e766b"/>
    <w:rPr>
      <w:rFonts w:ascii="Calibri" w:hAnsi="Calibri" w:eastAsia="Calibri" w:cs="Arial"/>
      <w:sz w:val="20"/>
      <w:szCs w:val="20"/>
      <w:lang w:val="en-US"/>
    </w:rPr>
  </w:style>
  <w:style w:type="character" w:styleId="FooterChar" w:customStyle="1">
    <w:name w:val="Footer Char"/>
    <w:basedOn w:val="DefaultParagraphFont"/>
    <w:link w:val="Footer"/>
    <w:uiPriority w:val="99"/>
    <w:qFormat/>
    <w:rsid w:val="002e766b"/>
    <w:rPr>
      <w:rFonts w:ascii="Calibri" w:hAnsi="Calibri" w:eastAsia="Calibri" w:cs="Arial"/>
      <w:sz w:val="20"/>
      <w:szCs w:val="20"/>
      <w:lang w:val="en-US"/>
    </w:rPr>
  </w:style>
  <w:style w:type="character" w:styleId="Heading1Char" w:customStyle="1">
    <w:name w:val="Heading 1 Char"/>
    <w:basedOn w:val="DefaultParagraphFont"/>
    <w:link w:val="Heading1"/>
    <w:uiPriority w:val="9"/>
    <w:qFormat/>
    <w:rsid w:val="002e766b"/>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Heading2Char" w:customStyle="1">
    <w:name w:val="Heading 2 Char"/>
    <w:basedOn w:val="DefaultParagraphFont"/>
    <w:link w:val="Heading2"/>
    <w:uiPriority w:val="9"/>
    <w:qFormat/>
    <w:rsid w:val="009e21b7"/>
    <w:rPr>
      <w:rFonts w:ascii="Calibri Light" w:hAnsi="Calibri Light" w:eastAsia="" w:cs="Times New Roman" w:asciiTheme="majorHAnsi" w:cstheme="majorBidi" w:eastAsiaTheme="majorEastAsia" w:hAnsiTheme="majorHAnsi"/>
      <w:color w:val="2F5496" w:themeColor="accent1" w:themeShade="bf"/>
      <w:sz w:val="26"/>
      <w:szCs w:val="26"/>
      <w:lang w:val="en-US"/>
    </w:rPr>
  </w:style>
  <w:style w:type="character" w:styleId="Heading3Char" w:customStyle="1">
    <w:name w:val="Heading 3 Char"/>
    <w:basedOn w:val="DefaultParagraphFont"/>
    <w:link w:val="Heading3"/>
    <w:uiPriority w:val="9"/>
    <w:semiHidden/>
    <w:qFormat/>
    <w:rsid w:val="00323e3d"/>
    <w:rPr>
      <w:rFonts w:ascii="Calibri Light" w:hAnsi="Calibri Light" w:eastAsia="" w:cs="Times New Roman" w:asciiTheme="majorHAnsi" w:cstheme="majorBidi" w:eastAsiaTheme="majorEastAsia" w:hAnsiTheme="majorHAnsi"/>
      <w:color w:val="1F3763" w:themeColor="accent1" w:themeShade="7f"/>
      <w:sz w:val="24"/>
      <w:szCs w:val="24"/>
      <w:lang w:val="en-US"/>
    </w:rPr>
  </w:style>
  <w:style w:type="character" w:styleId="InternetLink">
    <w:name w:val="Hyperlink"/>
    <w:basedOn w:val="DefaultParagraphFont"/>
    <w:uiPriority w:val="99"/>
    <w:unhideWhenUsed/>
    <w:rsid w:val="0015206c"/>
    <w:rPr>
      <w:color w:val="0563C1" w:themeColor="hyperlink"/>
      <w:u w:val="single"/>
    </w:rPr>
  </w:style>
  <w:style w:type="character" w:styleId="EndnoteTextChar" w:customStyle="1">
    <w:name w:val="Endnote Text Char"/>
    <w:basedOn w:val="DefaultParagraphFont"/>
    <w:link w:val="Endnote"/>
    <w:uiPriority w:val="99"/>
    <w:semiHidden/>
    <w:qFormat/>
    <w:rsid w:val="0015206c"/>
    <w:rPr>
      <w:rFonts w:ascii="Calibri" w:hAnsi="Calibri" w:eastAsia="Calibri" w:cs="Arial"/>
      <w:sz w:val="20"/>
      <w:szCs w:val="20"/>
      <w:lang w:val="en-US"/>
    </w:rPr>
  </w:style>
  <w:style w:type="character" w:styleId="EndnoteCharacters">
    <w:name w:val="Endnote Characters"/>
    <w:basedOn w:val="DefaultParagraphFont"/>
    <w:uiPriority w:val="99"/>
    <w:semiHidden/>
    <w:unhideWhenUsed/>
    <w:qFormat/>
    <w:rsid w:val="0015206c"/>
    <w:rPr>
      <w:vertAlign w:val="superscript"/>
    </w:rPr>
  </w:style>
  <w:style w:type="character" w:styleId="EndnoteAnchor">
    <w:name w:val="Endnote Anchor"/>
    <w:rPr>
      <w:vertAlign w:val="superscript"/>
    </w:rPr>
  </w:style>
  <w:style w:type="character" w:styleId="Emphasis">
    <w:name w:val="Emphasis"/>
    <w:basedOn w:val="DefaultParagraphFont"/>
    <w:uiPriority w:val="20"/>
    <w:qFormat/>
    <w:rsid w:val="006831dd"/>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link w:val="NoSpacingChar"/>
    <w:uiPriority w:val="1"/>
    <w:qFormat/>
    <w:rsid w:val="00232ff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e766b"/>
    <w:pPr>
      <w:tabs>
        <w:tab w:val="clear" w:pos="720"/>
        <w:tab w:val="center" w:pos="4513" w:leader="none"/>
        <w:tab w:val="right" w:pos="9026" w:leader="none"/>
      </w:tabs>
    </w:pPr>
    <w:rPr/>
  </w:style>
  <w:style w:type="paragraph" w:styleId="Footer">
    <w:name w:val="Footer"/>
    <w:basedOn w:val="Normal"/>
    <w:link w:val="FooterChar"/>
    <w:uiPriority w:val="99"/>
    <w:unhideWhenUsed/>
    <w:rsid w:val="002e766b"/>
    <w:pPr>
      <w:tabs>
        <w:tab w:val="clear" w:pos="720"/>
        <w:tab w:val="center" w:pos="4513" w:leader="none"/>
        <w:tab w:val="right" w:pos="9026"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766b"/>
    <w:pPr>
      <w:spacing w:lineRule="auto" w:line="259"/>
      <w:outlineLvl w:val="9"/>
    </w:pPr>
    <w:rPr/>
  </w:style>
  <w:style w:type="paragraph" w:styleId="Contents2">
    <w:name w:val="TOC 2"/>
    <w:basedOn w:val="Normal"/>
    <w:next w:val="Normal"/>
    <w:autoRedefine/>
    <w:uiPriority w:val="39"/>
    <w:unhideWhenUsed/>
    <w:rsid w:val="002e766b"/>
    <w:pPr>
      <w:spacing w:lineRule="auto" w:line="259" w:before="0" w:after="100"/>
      <w:ind w:left="220" w:hanging="0"/>
    </w:pPr>
    <w:rPr>
      <w:rFonts w:ascii="Calibri" w:hAnsi="Calibri" w:eastAsia="" w:cs="Times New Roman" w:asciiTheme="minorHAnsi" w:eastAsiaTheme="minorEastAsia" w:hAnsiTheme="minorHAnsi"/>
      <w:sz w:val="22"/>
      <w:szCs w:val="22"/>
    </w:rPr>
  </w:style>
  <w:style w:type="paragraph" w:styleId="Contents1">
    <w:name w:val="TOC 1"/>
    <w:basedOn w:val="Normal"/>
    <w:next w:val="Normal"/>
    <w:autoRedefine/>
    <w:uiPriority w:val="39"/>
    <w:unhideWhenUsed/>
    <w:rsid w:val="002e766b"/>
    <w:pPr>
      <w:spacing w:lineRule="auto" w:line="259" w:before="0" w:after="100"/>
    </w:pPr>
    <w:rPr>
      <w:rFonts w:ascii="Calibri" w:hAnsi="Calibri" w:eastAsia="" w:cs="Times New Roman" w:asciiTheme="minorHAnsi" w:eastAsiaTheme="minorEastAsia" w:hAnsiTheme="minorHAnsi"/>
      <w:sz w:val="22"/>
      <w:szCs w:val="22"/>
    </w:rPr>
  </w:style>
  <w:style w:type="paragraph" w:styleId="Contents3">
    <w:name w:val="TOC 3"/>
    <w:basedOn w:val="Normal"/>
    <w:next w:val="Normal"/>
    <w:autoRedefine/>
    <w:uiPriority w:val="39"/>
    <w:unhideWhenUsed/>
    <w:rsid w:val="002e766b"/>
    <w:pPr>
      <w:spacing w:lineRule="auto" w:line="259" w:before="0" w:after="100"/>
      <w:ind w:left="440" w:hanging="0"/>
    </w:pPr>
    <w:rPr>
      <w:rFonts w:ascii="Calibri" w:hAnsi="Calibri" w:eastAsia="" w:cs="Times New Roman" w:asciiTheme="minorHAnsi" w:eastAsiaTheme="minorEastAsia" w:hAnsiTheme="minorHAnsi"/>
      <w:sz w:val="22"/>
      <w:szCs w:val="22"/>
    </w:rPr>
  </w:style>
  <w:style w:type="paragraph" w:styleId="ListParagraph">
    <w:name w:val="List Paragraph"/>
    <w:basedOn w:val="Normal"/>
    <w:uiPriority w:val="34"/>
    <w:qFormat/>
    <w:rsid w:val="002e766b"/>
    <w:pPr>
      <w:spacing w:before="0" w:after="0"/>
      <w:ind w:left="720" w:hanging="0"/>
      <w:contextualSpacing/>
    </w:pPr>
    <w:rPr/>
  </w:style>
  <w:style w:type="paragraph" w:styleId="Endnote">
    <w:name w:val="Endnote Text"/>
    <w:basedOn w:val="Normal"/>
    <w:link w:val="EndnoteTextChar"/>
    <w:uiPriority w:val="99"/>
    <w:semiHidden/>
    <w:unhideWhenUsed/>
    <w:rsid w:val="0015206c"/>
    <w:pPr/>
    <w:rPr/>
  </w:style>
  <w:style w:type="paragraph" w:styleId="NormalWeb">
    <w:name w:val="Normal (Web)"/>
    <w:basedOn w:val="Normal"/>
    <w:uiPriority w:val="99"/>
    <w:semiHidden/>
    <w:unhideWhenUsed/>
    <w:qFormat/>
    <w:rsid w:val="006f1e17"/>
    <w:pPr>
      <w:spacing w:beforeAutospacing="1" w:afterAutospacing="1"/>
    </w:pPr>
    <w:rPr>
      <w:rFonts w:ascii="Times New Roman" w:hAnsi="Times New Roman" w:eastAsia="Times New Roman" w:cs="Times New Roman"/>
      <w:sz w:val="24"/>
      <w:szCs w:val="24"/>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922C-A196-41DB-B88B-B604A857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LibreOffice/7.3.2.2$Linux_X86_64 LibreOffice_project/30$Build-2</Application>
  <AppVersion>15.0000</AppVersion>
  <Pages>7</Pages>
  <Words>403</Words>
  <Characters>1448</Characters>
  <CharactersWithSpaces>1819</CharactersWithSpaces>
  <Paragraphs>47</Paragraphs>
  <Company>InaNitY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2023-06-19T14:01:00Z</dcterms:created>
  <dc:creator>Công Đăng</dc:creator>
  <dc:description/>
  <dc:language>vi-VN</dc:language>
  <cp:lastModifiedBy/>
  <dcterms:modified xsi:type="dcterms:W3CDTF">2023-06-20T12:48:00Z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