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A6F" w:rsidRPr="007F1A6F" w:rsidRDefault="007F1A6F" w:rsidP="007F1A6F">
      <w:pPr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kern w:val="36"/>
          <w:sz w:val="48"/>
          <w:szCs w:val="48"/>
        </w:rPr>
      </w:pP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7 th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ự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c ph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ẩ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m vitamin D s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ẽ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 xml:space="preserve"> tăng c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ườ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ng s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ứ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c kh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ỏ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e x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ươ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ng v</w:t>
      </w:r>
      <w:r w:rsidRPr="007F1A6F">
        <w:rPr>
          <w:rFonts w:ascii="Georgia" w:eastAsia="Times New Roman" w:hAnsi="Georgia" w:cs="Georgia"/>
          <w:kern w:val="36"/>
          <w:sz w:val="48"/>
          <w:szCs w:val="48"/>
        </w:rPr>
        <w:t>à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 xml:space="preserve"> c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ơ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 xml:space="preserve"> b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ắ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p c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ủ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a b</w:t>
      </w:r>
      <w:r w:rsidRPr="007F1A6F">
        <w:rPr>
          <w:rFonts w:ascii="Cambria" w:eastAsia="Times New Roman" w:hAnsi="Cambria" w:cs="Cambria"/>
          <w:kern w:val="36"/>
          <w:sz w:val="48"/>
          <w:szCs w:val="48"/>
        </w:rPr>
        <w:t>ạ</w:t>
      </w:r>
      <w:r w:rsidRPr="007F1A6F">
        <w:rPr>
          <w:rFonts w:ascii="Georgia" w:eastAsia="Times New Roman" w:hAnsi="Georgia" w:cs="Times New Roman"/>
          <w:kern w:val="36"/>
          <w:sz w:val="48"/>
          <w:szCs w:val="48"/>
        </w:rPr>
        <w:t>n</w:t>
      </w:r>
    </w:p>
    <w:p w:rsidR="007F1A6F" w:rsidRPr="007F1A6F" w:rsidRDefault="007F1A6F" w:rsidP="007F1A6F">
      <w:pPr>
        <w:spacing w:after="0" w:line="240" w:lineRule="auto"/>
        <w:outlineLvl w:val="2"/>
        <w:rPr>
          <w:rFonts w:ascii="Helvetica" w:eastAsia="Times New Roman" w:hAnsi="Helvetica" w:cs="Helvetica"/>
          <w:caps/>
          <w:color w:val="9A9A9A"/>
          <w:sz w:val="36"/>
          <w:szCs w:val="36"/>
        </w:rPr>
      </w:pPr>
      <w:r w:rsidRPr="007F1A6F">
        <w:rPr>
          <w:rFonts w:ascii="Helvetica" w:eastAsia="Times New Roman" w:hAnsi="Helvetica" w:cs="Helvetica"/>
          <w:caps/>
          <w:color w:val="9A9A9A"/>
          <w:sz w:val="36"/>
          <w:szCs w:val="36"/>
        </w:rPr>
        <w:t>KHI NHẬN ĐƯỢC LIỀU HÀNG NGÀY CỦA BẠN TỪ MẶT TRỜI KHÔNG PHẢI LÀ MỘT LỰA CHỌN, ĐÂY LÀ NHỮNG GÌ BẠN NÊN ĂN THAY THẾ.</w:t>
      </w:r>
    </w:p>
    <w:p w:rsidR="007F1A6F" w:rsidRPr="007F1A6F" w:rsidRDefault="007F1A6F" w:rsidP="007F1A6F">
      <w:pPr>
        <w:shd w:val="clear" w:color="auto" w:fill="E7E6E6"/>
        <w:spacing w:after="0" w:line="240" w:lineRule="auto"/>
        <w:jc w:val="center"/>
        <w:rPr>
          <w:rFonts w:ascii="Times New Roman" w:eastAsia="Times New Roman" w:hAnsi="Times New Roman" w:cs="Times New Roman"/>
          <w:color w:val="FF3300"/>
          <w:sz w:val="24"/>
          <w:szCs w:val="24"/>
        </w:rPr>
      </w:pPr>
      <w:r w:rsidRPr="007F1A6F">
        <w:rPr>
          <w:rFonts w:ascii="Times New Roman" w:eastAsia="Times New Roman" w:hAnsi="Times New Roman" w:cs="Times New Roman"/>
          <w:noProof/>
          <w:color w:val="FF3300"/>
          <w:sz w:val="24"/>
          <w:szCs w:val="24"/>
        </w:rPr>
        <w:drawing>
          <wp:inline distT="0" distB="0" distL="0" distR="0">
            <wp:extent cx="758825" cy="758825"/>
            <wp:effectExtent l="0" t="0" r="3175" b="3175"/>
            <wp:docPr id="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pacing w:after="0" w:line="240" w:lineRule="auto"/>
        <w:rPr>
          <w:rFonts w:ascii="Helvetica" w:eastAsia="Times New Roman" w:hAnsi="Helvetica" w:cs="Helvetica"/>
          <w:caps/>
          <w:color w:val="676767"/>
          <w:sz w:val="24"/>
          <w:szCs w:val="24"/>
        </w:rPr>
      </w:pPr>
      <w:r w:rsidRPr="007F1A6F">
        <w:rPr>
          <w:rFonts w:ascii="Helvetica" w:eastAsia="Times New Roman" w:hAnsi="Helvetica" w:cs="Helvetica"/>
          <w:caps/>
          <w:color w:val="676767"/>
          <w:sz w:val="24"/>
          <w:szCs w:val="24"/>
        </w:rPr>
        <w:t>TÁC GIẢ </w:t>
      </w:r>
      <w:hyperlink r:id="rId5" w:history="1">
        <w:r w:rsidRPr="007F1A6F">
          <w:rPr>
            <w:rFonts w:ascii="Helvetica" w:eastAsia="Times New Roman" w:hAnsi="Helvetica" w:cs="Helvetica"/>
            <w:caps/>
            <w:color w:val="676767"/>
            <w:sz w:val="24"/>
            <w:szCs w:val="24"/>
          </w:rPr>
          <w:t>HEATHER MAYER IRVINE</w:t>
        </w:r>
      </w:hyperlink>
    </w:p>
    <w:p w:rsidR="007F1A6F" w:rsidRPr="007F1A6F" w:rsidRDefault="007F1A6F" w:rsidP="007F1A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A6F">
        <w:rPr>
          <w:rFonts w:ascii="Times New Roman" w:eastAsia="Times New Roman" w:hAnsi="Times New Roman" w:cs="Times New Roman"/>
          <w:sz w:val="24"/>
          <w:szCs w:val="24"/>
        </w:rPr>
        <w:t>Ngày 14 tháng 3 năm 2019</w:t>
      </w:r>
    </w:p>
    <w:p w:rsidR="007F1A6F" w:rsidRPr="007F1A6F" w:rsidRDefault="007F1A6F" w:rsidP="007F1A6F">
      <w:pPr>
        <w:shd w:val="clear" w:color="auto" w:fill="ECECEC"/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noProof/>
          <w:color w:val="000000"/>
          <w:sz w:val="27"/>
          <w:szCs w:val="27"/>
        </w:rPr>
        <w:drawing>
          <wp:inline distT="0" distB="0" distL="0" distR="0">
            <wp:extent cx="4572000" cy="3044825"/>
            <wp:effectExtent l="0" t="0" r="0" b="3175"/>
            <wp:docPr id="8" name="Picture 8" descr="Eggs Benedict close up, high ang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ggs Benedict close up, high angle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hd w:val="clear" w:color="auto" w:fill="ECECEC"/>
        <w:spacing w:after="0" w:line="240" w:lineRule="auto"/>
        <w:rPr>
          <w:rFonts w:ascii="Helvetica" w:eastAsia="Times New Roman" w:hAnsi="Helvetica" w:cs="Helvetica"/>
          <w:color w:val="1B1A1A"/>
          <w:spacing w:val="2"/>
          <w:sz w:val="27"/>
          <w:szCs w:val="27"/>
        </w:rPr>
      </w:pP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Hình ảnh của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Alexander Spatari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Getty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ọ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vitamin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ì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ý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do ch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nh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ng, vitamin D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ngu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ừ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Times New Roman" w:eastAsia="Times New Roman" w:hAnsi="Times New Roman" w:cs="Times New Roman"/>
          <w:color w:val="000000"/>
          <w:sz w:val="24"/>
          <w:szCs w:val="24"/>
        </w:rPr>
        <w:t>​​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ỉ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m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30 ph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ú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ỗ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ng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trong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th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m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ù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xu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ù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è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nhu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(N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ang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ra ngo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 cu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ng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y,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 </w:t>
      </w:r>
      <w:hyperlink r:id="rId7" w:history="1"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che ch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ắ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 b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ằ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ng kem ch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ố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ng n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ắ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ng</w:t>
        </w:r>
      </w:hyperlink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 .)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vitamin D, gi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ú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ỗ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x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ng,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kh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ỏ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e mi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ễ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ị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ch,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ừ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khi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 s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kh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l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ọ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kh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thi (ngh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: trong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th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m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ù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a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ng 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m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m), Lisa Bruno, RD,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chuy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gia dinh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cho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 </w:t>
      </w:r>
      <w:hyperlink r:id="rId8" w:history="1"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Làm vi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ệ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c ra</w:t>
        </w:r>
      </w:hyperlink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 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600 IU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ỗ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ng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1.000 IU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x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nghi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ệ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m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x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c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7 lo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gi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u vitamin D 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lastRenderedPageBreak/>
        <w:t>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 </w:t>
      </w:r>
      <w:hyperlink r:id="rId9" w:history="1"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thêm vào ch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ế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 xml:space="preserve"> 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đ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ộ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 xml:space="preserve"> 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ă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 u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ố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ng c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ủ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a m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ì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nh</w:t>
        </w:r>
      </w:hyperlink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 khi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kh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ngâm mình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[Xây d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ự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ng m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ộ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 khu v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ự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c gi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ữ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a k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ẻ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gi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ế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t ng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ườ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 trong nh</w:t>
      </w:r>
      <w:r w:rsidRPr="007F1A6F">
        <w:rPr>
          <w:rFonts w:ascii="Georgia" w:eastAsia="Times New Roman" w:hAnsi="Georgia" w:cs="Georgia"/>
          <w:i/>
          <w:iCs/>
          <w:color w:val="000000"/>
          <w:sz w:val="27"/>
          <w:szCs w:val="27"/>
        </w:rPr>
        <w:t>à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 b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ế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p cho m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ạ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nh m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ẽ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, d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ặ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m d</w:t>
      </w:r>
      <w:r w:rsidRPr="007F1A6F">
        <w:rPr>
          <w:rFonts w:ascii="Georgia" w:eastAsia="Times New Roman" w:hAnsi="Georgia" w:cs="Georgia"/>
          <w:i/>
          <w:iCs/>
          <w:color w:val="000000"/>
          <w:sz w:val="27"/>
          <w:szCs w:val="27"/>
        </w:rPr>
        <w:t>à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ng tr</w:t>
      </w:r>
      <w:r w:rsidRPr="007F1A6F">
        <w:rPr>
          <w:rFonts w:ascii="Georgia" w:eastAsia="Times New Roman" w:hAnsi="Georgia" w:cs="Georgia"/>
          <w:i/>
          <w:iCs/>
          <w:color w:val="000000"/>
          <w:sz w:val="27"/>
          <w:szCs w:val="27"/>
        </w:rPr>
        <w:t>ê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 xml:space="preserve">n </w:t>
      </w:r>
      <w:r w:rsidRPr="007F1A6F">
        <w:rPr>
          <w:rFonts w:ascii="Georgia" w:eastAsia="Times New Roman" w:hAnsi="Georgia" w:cs="Georgia"/>
          <w:i/>
          <w:iCs/>
          <w:color w:val="000000"/>
          <w:sz w:val="27"/>
          <w:szCs w:val="27"/>
        </w:rPr>
        <w:t>đ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ườ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ng v</w:t>
      </w:r>
      <w:r w:rsidRPr="007F1A6F">
        <w:rPr>
          <w:rFonts w:ascii="Cambria" w:eastAsia="Times New Roman" w:hAnsi="Cambria" w:cs="Cambria"/>
          <w:i/>
          <w:iCs/>
          <w:color w:val="000000"/>
          <w:sz w:val="27"/>
          <w:szCs w:val="27"/>
        </w:rPr>
        <w:t>ớ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i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hyperlink r:id="rId10" w:history="1">
        <w:r w:rsidRPr="007F1A6F">
          <w:rPr>
            <w:rFonts w:ascii="Georgia" w:eastAsia="Times New Roman" w:hAnsi="Georgia" w:cs="Times New Roman"/>
            <w:i/>
            <w:iCs/>
            <w:color w:val="00A3DA"/>
            <w:sz w:val="27"/>
            <w:szCs w:val="27"/>
            <w:u w:val="single"/>
          </w:rPr>
          <w:t>ăn cho Abs</w:t>
        </w:r>
      </w:hyperlink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 </w:t>
      </w:r>
      <w:r w:rsidRPr="007F1A6F">
        <w:rPr>
          <w:rFonts w:ascii="Georgia" w:eastAsia="Times New Roman" w:hAnsi="Georgia" w:cs="Times New Roman"/>
          <w:i/>
          <w:iCs/>
          <w:color w:val="000000"/>
          <w:sz w:val="27"/>
          <w:szCs w:val="27"/>
        </w:rPr>
        <w:t>!]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F1A6F">
        <w:rPr>
          <w:rFonts w:ascii="Helvetica" w:eastAsia="Times New Roman" w:hAnsi="Helvetica" w:cs="Helvetica"/>
          <w:color w:val="000000"/>
          <w:sz w:val="27"/>
          <w:szCs w:val="27"/>
        </w:rPr>
        <w:t>1. Cá béo</w:t>
      </w:r>
    </w:p>
    <w:p w:rsidR="007F1A6F" w:rsidRPr="007F1A6F" w:rsidRDefault="007F1A6F" w:rsidP="007F1A6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noProof/>
          <w:color w:val="000000"/>
          <w:sz w:val="27"/>
          <w:szCs w:val="27"/>
        </w:rPr>
        <w:drawing>
          <wp:inline distT="0" distB="0" distL="0" distR="0">
            <wp:extent cx="4572000" cy="3044825"/>
            <wp:effectExtent l="0" t="0" r="0" b="3175"/>
            <wp:docPr id="7" name="Picture 7" descr="Raw fish Sashimi traditional Japanese food set includes Raw Salmon, Raw Tuna, Raw Yellow Tail (Hamachi) Sliced with sliced radish and vege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w fish Sashimi traditional Japanese food set includes Raw Salmon, Raw Tuna, Raw Yellow Tail (Hamachi) Sliced with sliced radish and vege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B1A1A"/>
          <w:spacing w:val="2"/>
          <w:sz w:val="27"/>
          <w:szCs w:val="27"/>
        </w:rPr>
      </w:pP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Hình ảnh tự hào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Getty Images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Các lo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i,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tr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ch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ừ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kh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ỉ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cho tim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n,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axit b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 omega-3, m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ò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cung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nhi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ề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vitamin D.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b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 trong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gi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ú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vitamin D .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t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ưở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ng?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Cá là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ngu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protein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tuy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ệ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gi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ú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i.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F1A6F">
        <w:rPr>
          <w:rFonts w:ascii="Helvetica" w:eastAsia="Times New Roman" w:hAnsi="Helvetica" w:cs="Helvetica"/>
          <w:color w:val="000000"/>
          <w:sz w:val="27"/>
          <w:szCs w:val="27"/>
        </w:rPr>
        <w:t>2. Sữa tăng cường và nước cam</w:t>
      </w:r>
    </w:p>
    <w:p w:rsidR="007F1A6F" w:rsidRPr="007F1A6F" w:rsidRDefault="007F1A6F" w:rsidP="007F1A6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572000" cy="3062605"/>
            <wp:effectExtent l="0" t="0" r="0" b="4445"/>
            <wp:docPr id="6" name="Picture 6" descr="Close-Up Of Orange Juice Amidst Drinking Water And Milk In Bottles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se-Up Of Orange Juice Amidst Drinking Water And Milk In Bottles On Tab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B1A1A"/>
          <w:spacing w:val="2"/>
          <w:sz w:val="27"/>
          <w:szCs w:val="27"/>
        </w:rPr>
      </w:pP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Hình ảnh của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Bernard Van Berg / EyeEm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Getty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Vitamin D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ng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cam,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l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k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so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cam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kho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17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tr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nhu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n, trong khi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16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tr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Thêm vào đó, canxi là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dinh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cho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kh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ỏ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e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x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ng,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vitamin D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, Bruno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i,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ì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ti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hai trong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ẹ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ỏ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F1A6F">
        <w:rPr>
          <w:rFonts w:ascii="Helvetica" w:eastAsia="Times New Roman" w:hAnsi="Helvetica" w:cs="Helvetica"/>
          <w:color w:val="000000"/>
          <w:sz w:val="27"/>
          <w:szCs w:val="27"/>
        </w:rPr>
        <w:t>3. Ngũ cốc tăng cường</w:t>
      </w:r>
    </w:p>
    <w:p w:rsidR="007F1A6F" w:rsidRPr="007F1A6F" w:rsidRDefault="007F1A6F" w:rsidP="007F1A6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noProof/>
          <w:color w:val="000000"/>
          <w:sz w:val="27"/>
          <w:szCs w:val="27"/>
        </w:rPr>
        <w:drawing>
          <wp:inline distT="0" distB="0" distL="0" distR="0">
            <wp:extent cx="4572000" cy="3226435"/>
            <wp:effectExtent l="0" t="0" r="0" b="0"/>
            <wp:docPr id="5" name="Picture 5" descr="Bowl of cereals with ber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wl of cereals with berr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B1A1A"/>
          <w:spacing w:val="2"/>
          <w:sz w:val="27"/>
          <w:szCs w:val="27"/>
        </w:rPr>
      </w:pP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lastRenderedPageBreak/>
        <w:t>Hình ảnh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Blanchi Costela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Getty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ề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lo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ng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c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ổ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sung vitamin D. Bruno 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ý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k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lo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cam cho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s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nhi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ề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vitamin D.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,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1/2 1/2 Yogurt Burst Cheerios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1/2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ounce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cam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ẽ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cung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cho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kho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200 IU.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(D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 </w:t>
      </w:r>
      <w:hyperlink r:id="rId14" w:tgtFrame="_blank" w:history="1"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các lo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ạ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i ng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ũ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 xml:space="preserve"> c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ố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c l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à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nh m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ạ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nh v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à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 xml:space="preserve"> ngon mi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ệ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ng y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ê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u th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í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ch c</w:t>
        </w:r>
        <w:r w:rsidRPr="007F1A6F">
          <w:rPr>
            <w:rFonts w:ascii="Cambria" w:eastAsia="Times New Roman" w:hAnsi="Cambria" w:cs="Cambria"/>
            <w:color w:val="00A3DA"/>
            <w:sz w:val="27"/>
            <w:szCs w:val="27"/>
          </w:rPr>
          <w:t>ủ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a ch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ú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ng t</w:t>
        </w:r>
        <w:r w:rsidRPr="007F1A6F">
          <w:rPr>
            <w:rFonts w:ascii="Georgia" w:eastAsia="Times New Roman" w:hAnsi="Georgia" w:cs="Georgia"/>
            <w:color w:val="00A3DA"/>
            <w:sz w:val="27"/>
            <w:szCs w:val="27"/>
          </w:rPr>
          <w:t>ô</w:t>
        </w:r>
        <w:r w:rsidRPr="007F1A6F">
          <w:rPr>
            <w:rFonts w:ascii="Georgia" w:eastAsia="Times New Roman" w:hAnsi="Georgia" w:cs="Times New Roman"/>
            <w:color w:val="00A3DA"/>
            <w:sz w:val="27"/>
            <w:szCs w:val="27"/>
          </w:rPr>
          <w:t>i</w:t>
        </w:r>
      </w:hyperlink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 ).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F1A6F">
        <w:rPr>
          <w:rFonts w:ascii="Helvetica" w:eastAsia="Times New Roman" w:hAnsi="Helvetica" w:cs="Helvetica"/>
          <w:color w:val="000000"/>
          <w:sz w:val="27"/>
          <w:szCs w:val="27"/>
        </w:rPr>
        <w:t>4 quả trứng</w:t>
      </w:r>
    </w:p>
    <w:p w:rsidR="007F1A6F" w:rsidRPr="007F1A6F" w:rsidRDefault="007F1A6F" w:rsidP="007F1A6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noProof/>
          <w:color w:val="000000"/>
          <w:sz w:val="27"/>
          <w:szCs w:val="27"/>
        </w:rPr>
        <w:drawing>
          <wp:inline distT="0" distB="0" distL="0" distR="0">
            <wp:extent cx="4572000" cy="3044825"/>
            <wp:effectExtent l="0" t="0" r="0" b="3175"/>
            <wp:docPr id="4" name="Picture 4" descr="Fried eggs with tomatoes in frying pans served for break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ied eggs with tomatoes in frying pans served for breakf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B1A1A"/>
          <w:spacing w:val="2"/>
          <w:sz w:val="27"/>
          <w:szCs w:val="27"/>
        </w:rPr>
      </w:pP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Hình ảnh của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Bibina Smirnova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Getty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kh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ỉ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ngu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protein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tuy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ệ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i, ch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ú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ò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cung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7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tr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nhu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vitamin D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ẫ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m 2015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gi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300 mg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cholesterol trong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ki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(tr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200 mg),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ề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u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ngh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an to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cho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kh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ỏ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e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nh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qu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ỗ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ng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y.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d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ở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y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ng,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có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ho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hai ng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m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kh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ề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g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ì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, Bruno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Ăn và ăn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qu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Vitamin D có trong lòng 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ỏ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b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o m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trong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ò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ng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ỏ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F1A6F">
        <w:rPr>
          <w:rFonts w:ascii="Helvetica" w:eastAsia="Times New Roman" w:hAnsi="Helvetica" w:cs="Helvetica"/>
          <w:color w:val="000000"/>
          <w:sz w:val="27"/>
          <w:szCs w:val="27"/>
        </w:rPr>
        <w:t>5. Nấm</w:t>
      </w:r>
    </w:p>
    <w:p w:rsidR="007F1A6F" w:rsidRPr="007F1A6F" w:rsidRDefault="007F1A6F" w:rsidP="007F1A6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572000" cy="3044825"/>
            <wp:effectExtent l="0" t="0" r="0" b="3175"/>
            <wp:docPr id="3" name="Picture 3" descr="Close Up Of Chopped Edible Mush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se Up Of Chopped Edible Mushroom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B1A1A"/>
          <w:spacing w:val="2"/>
          <w:sz w:val="27"/>
          <w:szCs w:val="27"/>
        </w:rPr>
      </w:pP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mikroman6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Hình ảnh Getty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lo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m,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Dole Portobello,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 s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tia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cho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ở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ngu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vitamin D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t, Bruno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Trong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,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kh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ba ounce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con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kh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ổ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l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400 IU.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vitamin D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l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ọ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cho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theo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chay ho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c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chay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kh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ng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ng,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ho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Khi tìm ki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gi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y, Bruno 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ề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ngh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ị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y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vitamin D.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F1A6F">
        <w:rPr>
          <w:rFonts w:ascii="Helvetica" w:eastAsia="Times New Roman" w:hAnsi="Helvetica" w:cs="Helvetica"/>
          <w:color w:val="000000"/>
          <w:sz w:val="27"/>
          <w:szCs w:val="27"/>
        </w:rPr>
        <w:t>6. Dầu gan cá</w:t>
      </w:r>
    </w:p>
    <w:p w:rsidR="007F1A6F" w:rsidRPr="007F1A6F" w:rsidRDefault="007F1A6F" w:rsidP="007F1A6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572000" cy="3605530"/>
            <wp:effectExtent l="0" t="0" r="0" b="0"/>
            <wp:docPr id="2" name="Picture 2" descr="pouring cooking 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uring cooking oi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B1A1A"/>
          <w:spacing w:val="2"/>
          <w:sz w:val="27"/>
          <w:szCs w:val="27"/>
        </w:rPr>
      </w:pP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Hình ảnh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Magone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Getty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l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b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 khi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l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vitamin D,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1.360 IU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ỗ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mu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ỗ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canh.N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mu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tr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 ng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th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ì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u,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ị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ng,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vi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thu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cho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ù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l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ch.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F1A6F">
        <w:rPr>
          <w:rFonts w:ascii="Helvetica" w:eastAsia="Times New Roman" w:hAnsi="Helvetica" w:cs="Helvetica"/>
          <w:color w:val="000000"/>
          <w:sz w:val="27"/>
          <w:szCs w:val="27"/>
        </w:rPr>
        <w:t>7. Bổ sung</w:t>
      </w:r>
    </w:p>
    <w:p w:rsidR="007F1A6F" w:rsidRPr="007F1A6F" w:rsidRDefault="007F1A6F" w:rsidP="007F1A6F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noProof/>
          <w:color w:val="000000"/>
          <w:sz w:val="27"/>
          <w:szCs w:val="27"/>
        </w:rPr>
        <w:drawing>
          <wp:inline distT="0" distB="0" distL="0" distR="0">
            <wp:extent cx="4572000" cy="3044825"/>
            <wp:effectExtent l="0" t="0" r="0" b="3175"/>
            <wp:docPr id="1" name="Picture 1" descr="Omega 3 fish oil capsules and bo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mega 3 fish oil capsules and bott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A6F" w:rsidRPr="007F1A6F" w:rsidRDefault="007F1A6F" w:rsidP="007F1A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B1A1A"/>
          <w:spacing w:val="2"/>
          <w:sz w:val="27"/>
          <w:szCs w:val="27"/>
        </w:rPr>
      </w:pP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lastRenderedPageBreak/>
        <w:t>Hình ảnh Getty</w:t>
      </w:r>
      <w:r w:rsidRPr="007F1A6F">
        <w:rPr>
          <w:rFonts w:ascii="Helvetica" w:eastAsia="Times New Roman" w:hAnsi="Helvetica" w:cs="Helvetica"/>
          <w:color w:val="1B1A1A"/>
          <w:spacing w:val="2"/>
          <w:sz w:val="24"/>
          <w:szCs w:val="24"/>
        </w:rPr>
        <w:t> </w:t>
      </w:r>
      <w:r w:rsidRPr="007F1A6F">
        <w:rPr>
          <w:rFonts w:ascii="Helvetica" w:eastAsia="Times New Roman" w:hAnsi="Helvetica" w:cs="Helvetica"/>
          <w:color w:val="1B1A1A"/>
          <w:spacing w:val="2"/>
          <w:sz w:val="27"/>
          <w:szCs w:val="27"/>
        </w:rPr>
        <w:t>MarsBars</w:t>
      </w:r>
    </w:p>
    <w:p w:rsidR="007F1A6F" w:rsidRPr="007F1A6F" w:rsidRDefault="007F1A6F" w:rsidP="007F1A6F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ồ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i, gi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ầ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,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kh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ph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m.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ngay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khi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ng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a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ng,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ẫ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ó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ị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u vitamin D,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ặ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bi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ệ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l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trong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ữ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th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m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ù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a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đô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ọ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ộ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vi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ê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thu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ố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c, 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y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ử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d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ng 600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ế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1.000 IU D3.</w:t>
      </w:r>
      <w:r w:rsidRPr="007F1A6F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Thông th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ng,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c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b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ổ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sung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s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ẽ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a canxi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gi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ú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t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ấ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p thu vitamin D. Bruno ch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ỉ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ra 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nghiên c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m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đã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ph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á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t hi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ệ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ra r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ằ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D2 c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ũ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ng hi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ệ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u qu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ả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nh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D3,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th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â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thi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ệ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v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ớ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i ng</w:t>
      </w:r>
      <w:r w:rsidRPr="007F1A6F">
        <w:rPr>
          <w:rFonts w:ascii="Cambria" w:eastAsia="Times New Roman" w:hAnsi="Cambria" w:cs="Cambria"/>
          <w:color w:val="000000"/>
          <w:sz w:val="24"/>
          <w:szCs w:val="24"/>
        </w:rPr>
        <w:t>ườ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i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chay v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à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7F1A6F">
        <w:rPr>
          <w:rFonts w:ascii="Georgia" w:eastAsia="Times New Roman" w:hAnsi="Georgia" w:cs="Georgia"/>
          <w:color w:val="000000"/>
          <w:sz w:val="24"/>
          <w:szCs w:val="24"/>
        </w:rPr>
        <w:t>ă</w:t>
      </w:r>
      <w:r w:rsidRPr="007F1A6F">
        <w:rPr>
          <w:rFonts w:ascii="Georgia" w:eastAsia="Times New Roman" w:hAnsi="Georgia" w:cs="Times New Roman"/>
          <w:color w:val="000000"/>
          <w:sz w:val="24"/>
          <w:szCs w:val="24"/>
        </w:rPr>
        <w:t>n chay.</w:t>
      </w:r>
    </w:p>
    <w:p w:rsidR="007F1A6F" w:rsidRDefault="007F1A6F">
      <w:bookmarkStart w:id="0" w:name="_GoBack"/>
      <w:bookmarkEnd w:id="0"/>
    </w:p>
    <w:sectPr w:rsidR="007F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6F"/>
    <w:rsid w:val="00243267"/>
    <w:rsid w:val="007F1A6F"/>
    <w:rsid w:val="00862D79"/>
    <w:rsid w:val="00E2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D078-58DF-4184-A801-4A156400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1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F1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F1A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ranslate">
    <w:name w:val="notranslate"/>
    <w:basedOn w:val="DefaultParagraphFont"/>
    <w:rsid w:val="007F1A6F"/>
  </w:style>
  <w:style w:type="paragraph" w:styleId="NormalWeb">
    <w:name w:val="Normal (Web)"/>
    <w:basedOn w:val="Normal"/>
    <w:uiPriority w:val="99"/>
    <w:semiHidden/>
    <w:unhideWhenUsed/>
    <w:rsid w:val="007F1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A6F"/>
    <w:rPr>
      <w:color w:val="0000FF"/>
      <w:u w:val="single"/>
    </w:rPr>
  </w:style>
  <w:style w:type="character" w:customStyle="1" w:styleId="byline-name">
    <w:name w:val="byline-name"/>
    <w:basedOn w:val="DefaultParagraphFont"/>
    <w:rsid w:val="007F1A6F"/>
  </w:style>
  <w:style w:type="character" w:customStyle="1" w:styleId="image-copyright">
    <w:name w:val="image-copyright"/>
    <w:basedOn w:val="DefaultParagraphFont"/>
    <w:rsid w:val="007F1A6F"/>
  </w:style>
  <w:style w:type="character" w:customStyle="1" w:styleId="image-photo-credit">
    <w:name w:val="image-photo-credit"/>
    <w:basedOn w:val="DefaultParagraphFont"/>
    <w:rsid w:val="007F1A6F"/>
  </w:style>
  <w:style w:type="paragraph" w:customStyle="1" w:styleId="body-text">
    <w:name w:val="body-text"/>
    <w:basedOn w:val="Normal"/>
    <w:rsid w:val="007F1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1A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2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2010">
              <w:marLeft w:val="0"/>
              <w:marRight w:val="3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0420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0256593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146463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638376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473342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655896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967107">
                      <w:marLeft w:val="71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vi&amp;rurl=translate.google.com.vn&amp;sl=auto&amp;sp=nmt4&amp;tl=vi&amp;u=http://workitoutgym.com/&amp;xid=25657,15700019,15700186,15700190,15700248,15700253&amp;usg=ALkJrhidc15mfqZGNxKv6tzCAYkRaVRbNA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usercontent.com/translate_c?depth=1&amp;hl=vi&amp;rurl=translate.google.com.vn&amp;sl=auto&amp;sp=nmt4&amp;tl=vi&amp;u=https://www.runnersworld.com/training/g19576604/best-sunscreen-for-runners/&amp;xid=25657,15700019,15700186,15700190,15700248,15700253&amp;usg=ALkJrhivToO9NM08g5gzwHPpg31E2zwdKQ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hyperlink" Target="https://translate.googleusercontent.com/translate_c?depth=1&amp;hl=vi&amp;rurl=translate.google.com.vn&amp;sl=auto&amp;sp=nmt4&amp;tl=vi&amp;u=https://www.bicycling.com/author/215039/heather-mayer-irvine/&amp;xid=25657,15700019,15700186,15700190,15700248,15700253&amp;usg=ALkJrhj452ainKP8vYEDmbkSAoJAh1tWug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translate.googleusercontent.com/translate_c?depth=1&amp;hl=vi&amp;rurl=translate.google.com.vn&amp;sl=auto&amp;sp=nmt4&amp;tl=vi&amp;u=https://order.hearstproducts.com/subscribe/hstproducts/236955&amp;xid=25657,15700019,15700186,15700190,15700248,15700253&amp;usg=ALkJrhjVzJDKWhwg6J_orZXvpPQg2NhDLA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ranslate.googleusercontent.com/translate_c?depth=1&amp;hl=vi&amp;rurl=translate.google.com.vn&amp;sl=auto&amp;sp=nmt4&amp;tl=vi&amp;u=https://www.runnersworld.com/nutrition-weight-loss/a20833574/the-best-foods-for-runners-0/&amp;xid=25657,15700019,15700186,15700190,15700248,15700253&amp;usg=ALkJrhiobsxaFdjgPq29sS_QtDU6GeVzOA" TargetMode="External"/><Relationship Id="rId14" Type="http://schemas.openxmlformats.org/officeDocument/2006/relationships/hyperlink" Target="https://translate.googleusercontent.com/translate_c?depth=1&amp;hl=vi&amp;rurl=translate.google.com.vn&amp;sl=auto&amp;sp=nmt4&amp;tl=vi&amp;u=https://www.bicycling.com/health-nutrition/a25379344/healthy-cereals/&amp;xid=25657,15700019,15700186,15700190,15700248,15700253&amp;usg=ALkJrhibvP2ULGrWDYSoAU3Yu6SWrM28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1</cp:revision>
  <dcterms:created xsi:type="dcterms:W3CDTF">2019-03-22T07:44:00Z</dcterms:created>
  <dcterms:modified xsi:type="dcterms:W3CDTF">2019-03-22T08:00:00Z</dcterms:modified>
</cp:coreProperties>
</file>