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r w:rsidRPr="00000000" w:rsidR="00000000" w:rsidDel="00000000">
        <w:rPr>
          <w:smallCaps w:val="0"/>
          <w:rtl w:val="0"/>
        </w:rPr>
        <w:t xml:space="preserve">ReadIt</w:t>
      </w:r>
      <w:r w:rsidRPr="00000000" w:rsidR="00000000" w:rsidDel="00000000">
        <w:rPr>
          <w:rtl w:val="0"/>
        </w:rPr>
        <w:t xml:space="preserve">4</w:t>
      </w:r>
      <w:r w:rsidRPr="00000000" w:rsidR="00000000" w:rsidDel="00000000">
        <w:rPr>
          <w:smallCaps w:val="0"/>
          <w:rtl w:val="0"/>
        </w:rPr>
        <w:t xml:space="preserve">Me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Subtitle"/>
        <w:contextualSpacing w:val="0"/>
        <w:jc w:val="center"/>
      </w:pPr>
      <w:r w:rsidRPr="00000000" w:rsidR="00000000" w:rsidDel="00000000">
        <w:rPr>
          <w:smallCaps w:val="0"/>
          <w:rtl w:val="0"/>
        </w:rPr>
        <w:t xml:space="preserve">Giving you the content you want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Implementation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Stage I: Browser Plugin, Phone App, Website (Html5)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Stage II: Co-branding (Read It to me button to add content to your queue)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Marketing: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“In the know” tech websites: lifehacker, gettingthingsdone, wired, popular blogs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276" w:before="0"/>
        <w:ind w:left="1440" w:right="0" w:hanging="359"/>
        <w:contextualSpacing w:val="1"/>
        <w:jc w:val="left"/>
      </w:pPr>
      <w:bookmarkStart w:id="0" w:colFirst="0" w:name="id.gjdgxs" w:colLast="0"/>
      <w:bookmarkEnd w:id="0"/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Test with friends: Tory, YenYen, Gabby, Preschool parents, Steve Chang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Application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Browser Plug-in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1-click request to listen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 a tag 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Models: Amazon 1-click Wish List plugin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Website with User ID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See list of requests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See what’s available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Search archives (titles, text, subject)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 tags to audio articles (labels, folders)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Automatically archive once listened to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Share with a friend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Account info (password, accent preference, free for blind)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Player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Toggles for view: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after="20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Chronological (date added)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after="20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Tags (dropdown tag list)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after="20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Alphabetically (title, author, publisher)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after="20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Unheard/heard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after="20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Shared from friends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Continuous play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Play order (drag around to prioritize)</w:t>
      </w:r>
    </w:p>
    <w:p w:rsidP="00000000" w:rsidRPr="00000000" w:rsidR="00000000" w:rsidDel="00000000" w:rsidRDefault="00000000"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Stream or offline</w:t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Feedback on quality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Model: Skype, Pandora, NetFlix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Monetize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Video ad (quiet)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Short audio ad before article</w:t>
      </w:r>
    </w:p>
    <w:p w:rsidP="00000000" w:rsidRPr="00000000" w:rsidR="00000000" w:rsidDel="00000000" w:rsidRDefault="00000000">
      <w:pPr>
        <w:numPr>
          <w:ilvl w:val="1"/>
          <w:numId w:val="3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Notify publishers (when their article is requested)</w:t>
      </w:r>
    </w:p>
    <w:p w:rsidP="00000000" w:rsidRPr="00000000" w:rsidR="00000000" w:rsidDel="00000000" w:rsidRDefault="00000000">
      <w:pPr>
        <w:numPr>
          <w:ilvl w:val="2"/>
          <w:numId w:val="3"/>
        </w:numPr>
        <w:spacing w:lineRule="auto" w:after="200" w:line="276" w:before="0"/>
        <w:ind w:left="216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Preferred readers, share ads, read your own, audio available on their site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The Reader View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Available articles to read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Sort by length, # requests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Priority (time sensitive)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Bidding on jobs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Account info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Preferences for notification (email daily, weekly summary of new requests)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Where payments go (bank, PayPal)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Accent tag, language tag, gender tag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How to Video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Recurring revenue (commission for repeat playing or for request)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$ / minute or words as a flat payment to start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Software checks for quality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“Test my audio quality” button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Checks speed of reading (# words/minute), ambient noise, volume)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Models: Elance? Ebay? </w:t>
      </w:r>
      <w:r w:rsidRPr="00000000" w:rsidR="00000000" w:rsidDel="00000000">
        <w:rPr>
          <w:rFonts w:cs="Arial" w:hAnsi="Arial" w:eastAsia="Arial" w:ascii="Arial"/>
          <w:color w:val="1155cc"/>
          <w:sz w:val="20"/>
          <w:highlight w:val="white"/>
          <w:rtl w:val="0"/>
        </w:rPr>
        <w:t xml:space="preserve">quibids.com</w:t>
      </w: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The Verifier View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Models: Amazon seller, Wikipedia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Similar to Reader View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</w:pPr>
      <w:r w:rsidRPr="00000000" w:rsidR="00000000" w:rsidDel="00000000">
        <w:rPr>
          <w:rFonts w:cs="Calibri" w:hAnsi="Calibri" w:eastAsia="Calibri" w:ascii="Calibri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Available articles to verify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Calibri"/>
  <w:font w:name="Arial"/>
  <w:font w:name="Verdan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contextualSpacing w:val="1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</w:rPr>
  </w:style>
  <w:style w:styleId="Title" w:type="paragraph">
    <w:name w:val="Title"/>
    <w:basedOn w:val="Normal"/>
    <w:next w:val="Normal"/>
    <w:pPr>
      <w:spacing w:lineRule="auto" w:after="300" w:line="240"/>
      <w:contextualSpacing w:val="1"/>
    </w:pPr>
    <w:rPr>
      <w:rFonts w:cs="Cambria" w:hAnsi="Cambria" w:eastAsia="Cambria" w:ascii="Cambria"/>
      <w:smallCaps w:val="0"/>
      <w:color w:val="17365d"/>
      <w:sz w:val="52"/>
    </w:rPr>
  </w:style>
  <w:style w:styleId="Subtitle" w:type="paragraph">
    <w:name w:val="Subtitle"/>
    <w:basedOn w:val="Normal"/>
    <w:next w:val="Normal"/>
    <w:pPr>
      <w:contextualSpacing w:val="1"/>
    </w:pPr>
    <w:rPr>
      <w:rFonts w:cs="Cambria" w:hAnsi="Cambria" w:eastAsia="Cambria" w:ascii="Cambria"/>
      <w:i w:val="1"/>
      <w:smallCaps w:val="0"/>
      <w:color w:val="4f81bd"/>
      <w:sz w:val="24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It To Me.docx.docx</dc:title>
</cp:coreProperties>
</file>