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Orbit UI/UX Milestone — Master Planning Handoff</w:t>
      </w:r>
    </w:p>
    <w:p>
      <w:pPr>
        <w:jc w:val="center"/>
      </w:pPr>
      <w:r>
        <w:rPr>
          <w:b/>
        </w:rPr>
        <w:t>Updated through Phase 11 · Working roadmap v0.6 · Resume at Phase 12</w:t>
      </w:r>
    </w:p>
    <w:p>
      <w:pPr>
        <w:pStyle w:val="Heading1"/>
      </w:pPr>
      <w:r>
        <w:t>1. What This Planning Project Is</w:t>
      </w:r>
    </w:p>
    <w:p>
      <w:r>
        <w:t>This is preparatory product planning for Orbit's next release-quality UI/UX milestone before the work is handed to a Codex agent running GSD's new-milestone workflow. The goal is to resolve roughly 90% of meaningful product and higher-level architecture decisions conversationally, then let GSD normalize requirements, traceability, canonical phase numbering, and ROADMAP.md.</w:t>
      </w:r>
    </w:p>
    <w:p>
      <w:pPr>
        <w:pStyle w:val="Heading1"/>
      </w:pPr>
      <w:r>
        <w:t>2. Source-of-Truth Order</w:t>
      </w:r>
    </w:p>
    <w:p>
      <w:pPr>
        <w:pStyle w:val="ListNumber"/>
      </w:pPr>
      <w:r>
        <w:t>Current Orbit repository and its existing planning/domain dossiers.</w:t>
      </w:r>
    </w:p>
    <w:p>
      <w:pPr>
        <w:pStyle w:val="ListNumber"/>
      </w:pPr>
      <w:r>
        <w:t>Completed phase dossiers from this UI/UX planning effort.</w:t>
      </w:r>
    </w:p>
    <w:p>
      <w:pPr>
        <w:pStyle w:val="ListNumber"/>
      </w:pPr>
      <w:r>
        <w:t>The current working roadmap v0.6.</w:t>
      </w:r>
    </w:p>
    <w:p>
      <w:pPr>
        <w:pStyle w:val="ListNumber"/>
      </w:pPr>
      <w:r>
        <w:t>The current planning conversation.</w:t>
      </w:r>
    </w:p>
    <w:p>
      <w:r>
        <w:t>Completed dossiers are authoritative for decisions already made. Existing architectural/domain invariants remain binding unless explicitly superseded. Earlier visual/presentation decisions may be revised only when this design milestone intentionally replaces them or device testing reveals a genuine conflict.</w:t>
      </w:r>
    </w:p>
    <w:p>
      <w:pPr>
        <w:pStyle w:val="Heading1"/>
      </w:pPr>
      <w:r>
        <w:t>3. Planning Method / GSD Guardrails</w:t>
      </w:r>
    </w:p>
    <w:p>
      <w:pPr>
        <w:pStyle w:val="ListBullet"/>
      </w:pPr>
      <w:r>
        <w:t>Interrogate meaningful product and higher-level architecture forks thoroughly, usually in batches of 10 or fewer.</w:t>
      </w:r>
    </w:p>
    <w:p>
      <w:pPr>
        <w:pStyle w:val="ListBullet"/>
      </w:pPr>
      <w:r>
        <w:t>Clearly mark the assistant's recommendation, but do not silently make meaningful product decisions for the owner.</w:t>
      </w:r>
    </w:p>
    <w:p>
      <w:pPr>
        <w:pStyle w:val="ListBullet"/>
      </w:pPr>
      <w:r>
        <w:t>Do not ask the owner to approve routine implementation best practices with no meaningful product consequence.</w:t>
      </w:r>
    </w:p>
    <w:p>
      <w:pPr>
        <w:pStyle w:val="ListBullet"/>
      </w:pPr>
      <w:r>
        <w:t>After each phase is decision-complete, write a dossier separating [DECIDED], [DERIVED], and [DEFERRED].</w:t>
      </w:r>
    </w:p>
    <w:p>
      <w:pPr>
        <w:pStyle w:val="ListBullet"/>
      </w:pPr>
      <w:r>
        <w:t>Treat phase boundaries as provisional; split coherent subsystems before GSD rather than allowing phase bloat.</w:t>
      </w:r>
    </w:p>
    <w:p>
      <w:pPr>
        <w:pStyle w:val="ListBullet"/>
      </w:pPr>
      <w:r>
        <w:t>Do not pull business workflows into renderer/presentation phases merely because a surface routes into them.</w:t>
      </w:r>
    </w:p>
    <w:p>
      <w:pPr>
        <w:pStyle w:val="ListBullet"/>
      </w:pPr>
      <w:r>
        <w:t>Do not add speculative schema/services solely for future possibilities; preserve cheap architectural seams instead.</w:t>
      </w:r>
    </w:p>
    <w:p>
      <w:pPr>
        <w:pStyle w:val="ListBullet"/>
      </w:pPr>
      <w:r>
        <w:t>The final GSD new-milestone workflow will create atomic user-centric requirements and map every requirement to one canonical phase.</w:t>
      </w:r>
    </w:p>
    <w:p>
      <w:pPr>
        <w:pStyle w:val="Heading1"/>
      </w:pPr>
      <w:r>
        <w:t>4. Milestone Goal</w:t>
      </w:r>
    </w:p>
    <w:p>
      <w:r>
        <w:t>Transform Orbit's functional foundation into a release-quality, low-friction mobile experience with intentional navigation, presentation, capture workflows, personalization, accessibility, responsive layouts, and onboarding, suitable for outside beta testers at the end of the milestone.</w:t>
      </w:r>
    </w:p>
    <w:p>
      <w:pPr>
        <w:pStyle w:val="Heading1"/>
      </w:pPr>
      <w:r>
        <w:t>5. Current Phase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6"/>
              </w:rPr>
              <w:t>Phase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  <w:sz w:val="16"/>
              </w:rPr>
              <w:t>Artifact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1 — App Shell &amp; Navigation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phase-01-app-shell-navigation-dossier(1).md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2 — Theme &amp; Visual System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phase-02-theme-visual-system-dossier(1).md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3 — Contact Knowledge Foundation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phase-03-contact-knowledge-foundation-dossier(1).md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4 — Dashboard Data &amp; State Foundation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phase-04-dashboard-data-state-foundation-dossier.md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5 — Dashboard Control Surface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phase-05-dashboard-control-surface-dossier.md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6 — Dashboard List View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phase-06-dashboard-list-view-dossier(1).md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7 — Dashboard Card View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phase-07-dashboard-card-view-dossier(1).md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8 — Orrery Camera, Scale &amp; Exploration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phase-08-orrery-camera-scale-exploration-dossier(1).md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9 — Orrery Systems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phase-09-orrery-systems-dossier(1).md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10 — Profile Experience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phase-10-profile-experience-dossier.md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11 — Interaction History &amp; Insights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phase-11-interaction-history-insights-dossier.md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12 — Rapid Capture &amp; Update Flows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Next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Not yet interrogated</w:t>
            </w:r>
          </w:p>
        </w:tc>
      </w:tr>
    </w:tbl>
    <w:p>
      <w:pPr>
        <w:pStyle w:val="Heading1"/>
      </w:pPr>
      <w:r>
        <w:t>6. Critical Decisions Already Settled</w:t>
      </w:r>
    </w:p>
    <w:p>
      <w:pPr>
        <w:pStyle w:val="Heading2"/>
      </w:pPr>
      <w:r>
        <w:t>Shell &amp; Visual System</w:t>
      </w:r>
    </w:p>
    <w:p>
      <w:pPr>
        <w:pStyle w:val="ListBullet"/>
      </w:pPr>
      <w:r>
        <w:t>Permanent bottom nav: Dashboard, Orrery, Backup/Restore, Settings; each tab preserves its own navigation stack.</w:t>
      </w:r>
    </w:p>
    <w:p>
      <w:pPr>
        <w:pStyle w:val="ListBullet"/>
      </w:pPr>
      <w:r>
        <w:t>Universal context-aware FAB exposes Add Contact, Quick Log, Log Contact, Update Contact, and Memory; fast-entry flows remain deep-link/widget-ready.</w:t>
      </w:r>
    </w:p>
    <w:p>
      <w:pPr>
        <w:pStyle w:val="ListBullet"/>
      </w:pPr>
      <w:r>
        <w:t>Quick Log writes immediately once the target is known; detailed Log Contact remains a separate routable form.</w:t>
      </w:r>
    </w:p>
    <w:p>
      <w:pPr>
        <w:pStyle w:val="ListBullet"/>
      </w:pPr>
      <w:r>
        <w:t>Galaxy + Standard themes and Light/Dark/Follow System are separate axes; Galaxy is deep-space/glass-forward and Standard is calmer/soft-modern.</w:t>
      </w:r>
    </w:p>
    <w:p>
      <w:pPr>
        <w:pStyle w:val="ListBullet"/>
      </w:pPr>
      <w:r>
        <w:t>Use semantic theme tokens and a centralized semantic icon registry; color never carries status meaning alone.</w:t>
      </w:r>
    </w:p>
    <w:p>
      <w:pPr>
        <w:pStyle w:val="Heading2"/>
      </w:pPr>
      <w:r>
        <w:t>Contact Knowledge Foundation</w:t>
      </w:r>
    </w:p>
    <w:p>
      <w:pPr>
        <w:pStyle w:val="ListBullet"/>
      </w:pPr>
      <w:r>
        <w:t>Things to Remember is one user-facing concept over first-class fields, custom fields, structured Relationships, and typed Memories.</w:t>
      </w:r>
    </w:p>
    <w:p>
      <w:pPr>
        <w:pStyle w:val="ListBullet"/>
      </w:pPr>
      <w:r>
        <w:t>Search/Profile/AI/Update Contact consume a semantic knowledge abstraction rather than storage-specific tables.</w:t>
      </w:r>
    </w:p>
    <w:p>
      <w:pPr>
        <w:pStyle w:val="ListBullet"/>
      </w:pPr>
      <w:r>
        <w:t>History-aware current-state fields may retain/edit prior values according to field/type metadata.</w:t>
      </w:r>
    </w:p>
    <w:p>
      <w:pPr>
        <w:pStyle w:val="ListBullet"/>
      </w:pPr>
      <w:r>
        <w:t>AI access is explicit opt-in per information item/field and defaults OFF; Off Limits means avoid bringing up the topic, not hidden/private content.</w:t>
      </w:r>
    </w:p>
    <w:p>
      <w:pPr>
        <w:pStyle w:val="ListBullet"/>
      </w:pPr>
      <w:r>
        <w:t>Import and Backup/Restore preserve current/history state, Memories, Relationships, Custom Fields, privacy permissions, and lifecycle state.</w:t>
      </w:r>
    </w:p>
    <w:p>
      <w:pPr>
        <w:pStyle w:val="Heading2"/>
      </w:pPr>
      <w:r>
        <w:t>Dashboard — Phases 4–7</w:t>
      </w:r>
    </w:p>
    <w:p>
      <w:pPr>
        <w:pStyle w:val="ListBullet"/>
      </w:pPr>
      <w:r>
        <w:t>Dashboard is primarily a contact browser/relationship command center; Orrery is the more explicit relationship-health/attention visualization.</w:t>
      </w:r>
    </w:p>
    <w:p>
      <w:pPr>
        <w:pStyle w:val="ListBullet"/>
      </w:pPr>
      <w:r>
        <w:t>Default universe is Active Contacts. Special populations: Favorites, Birthdays, Not Contacted, Snoozed; filters use OR within a family and AND across families.</w:t>
      </w:r>
    </w:p>
    <w:p>
      <w:pPr>
        <w:pStyle w:val="ListBullet"/>
      </w:pPr>
      <w:r>
        <w:t>Search is scoped to current Population + Filters and never leaks Archived/Unbound.</w:t>
      </w:r>
    </w:p>
    <w:p>
      <w:pPr>
        <w:pStyle w:val="ListBullet"/>
      </w:pPr>
      <w:r>
        <w:t>List View is scan-first with Name; recency + category; one adaptive context line; favorite, restrained status, snooze override, and configured swipe routing.</w:t>
      </w:r>
    </w:p>
    <w:p>
      <w:pPr>
        <w:pStyle w:val="ListBullet"/>
      </w:pPr>
      <w:r>
        <w:t>Card View is a 3-column avatar-first grid with status rings, compact adaptive context, long-press power actions, and Grid multi-select as Dashboard bulk management.</w:t>
      </w:r>
    </w:p>
    <w:p>
      <w:pPr>
        <w:pStyle w:val="ListBullet"/>
      </w:pPr>
      <w:r>
        <w:t>Gravity is derived-never-stored; contact import remains outside Dashboard bulk management.</w:t>
      </w:r>
    </w:p>
    <w:p>
      <w:pPr>
        <w:pStyle w:val="Heading2"/>
      </w:pPr>
      <w:r>
        <w:t>Orrery — Phases 8–9</w:t>
      </w:r>
    </w:p>
    <w:p>
      <w:pPr>
        <w:pStyle w:val="ListBullet"/>
      </w:pPr>
      <w:r>
        <w:t>Orrery is a constrained 2.5D navigable relationship-health world with pan/zoom/tilt/yaw, semantic zoom, scalable geometry, focus/cluster focus, Polaris, and recenter.</w:t>
      </w:r>
    </w:p>
    <w:p>
      <w:pPr>
        <w:pStyle w:val="ListBullet"/>
      </w:pPr>
      <w:r>
        <w:t>Large contact sets rely on growing world geometry plus viewport culling/LOD rather than shrinking everything indefinitely.</w:t>
      </w:r>
    </w:p>
    <w:p>
      <w:pPr>
        <w:pStyle w:val="ListBullet"/>
      </w:pPr>
      <w:r>
        <w:t>Built-in Systems include All Contacts, Favorites, Needs Attention, Not Contacted, Snoozed, Chargers, and one per Category.</w:t>
      </w:r>
    </w:p>
    <w:p>
      <w:pPr>
        <w:pStyle w:val="ListBullet"/>
      </w:pPr>
      <w:r>
        <w:t>Custom Systems support dynamic rules, durable manual inclusions, and exclusions of current rule-derived members.</w:t>
      </w:r>
    </w:p>
    <w:p>
      <w:pPr>
        <w:pStyle w:val="ListBullet"/>
      </w:pPr>
      <w:r>
        <w:t>System builder uses an Orrery HUD with rule accordions, Manage Members, and full-canvas Preview; management CRUD is separate from the switcher.</w:t>
      </w:r>
    </w:p>
    <w:p>
      <w:pPr>
        <w:pStyle w:val="ListBullet"/>
      </w:pPr>
      <w:r>
        <w:t>Relationship Satellites are lightweight moons for unlinked person-like relationships, not the future social graph.</w:t>
      </w:r>
    </w:p>
    <w:p>
      <w:pPr>
        <w:pStyle w:val="Heading2"/>
      </w:pPr>
      <w:r>
        <w:t>Profile Experience — Phase 10</w:t>
      </w:r>
    </w:p>
    <w:p>
      <w:pPr>
        <w:pStyle w:val="ListBullet"/>
      </w:pPr>
      <w:r>
        <w:t>Profile is a presentation-first read surface with a fixed Hero: large avatar, name, Category, Favorite, Message, Call, overflow, and optional Profile background.</w:t>
      </w:r>
    </w:p>
    <w:p>
      <w:pPr>
        <w:pStyle w:val="ListBullet"/>
      </w:pPr>
      <w:r>
        <w:t>Factory body order: Relationship Overview → Things to Remember → Contact Methods → Interaction History.</w:t>
      </w:r>
    </w:p>
    <w:p>
      <w:pPr>
        <w:pStyle w:val="ListBullet"/>
      </w:pPr>
      <w:r>
        <w:t>Profile is modular but not an unrestricted page builder: top-level sections can reorder/hide/show; eligible child sections reorder within their parent only; no third customizable level.</w:t>
      </w:r>
    </w:p>
    <w:p>
      <w:pPr>
        <w:pStyle w:val="ListBullet"/>
      </w:pPr>
      <w:r>
        <w:t>Reusable Profile layout templates and background templates are independent. Assignment precedence is contact override → Category assignment → global/default.</w:t>
      </w:r>
    </w:p>
    <w:p>
      <w:pPr>
        <w:pStyle w:val="ListBullet"/>
      </w:pPr>
      <w:r>
        <w:t>Reusable template edits update Profiles assigned to the template; freeform per-contact overrides remain independent. Expanded/collapsed state persists per contact.</w:t>
      </w:r>
    </w:p>
    <w:p>
      <w:pPr>
        <w:pStyle w:val="ListBullet"/>
      </w:pPr>
      <w:r>
        <w:t>Relationship Overview is an auto-packed stats tile grid for Orbit Status, Gravity, Intensity, Last Interaction, Contact Frequency, and Snooze.</w:t>
      </w:r>
    </w:p>
    <w:p>
      <w:pPr>
        <w:pStyle w:val="ListBullet"/>
      </w:pPr>
      <w:r>
        <w:t>Orbit Status remains Stable/Wobbly/Decaying/Rogue using existing recency + frequency semantics; no new Health metric.</w:t>
      </w:r>
    </w:p>
    <w:p>
      <w:pPr>
        <w:pStyle w:val="ListBullet"/>
      </w:pPr>
      <w:r>
        <w:t>Gravity uses named tier + size-coded sphere; Intensity uses histogram; Frequency updates immediately; custom Snooze date/duration gets a narrow route.</w:t>
      </w:r>
    </w:p>
    <w:p>
      <w:pPr>
        <w:pStyle w:val="ListBullet"/>
      </w:pPr>
      <w:r>
        <w:t>Things to Remember uses compact semantic cards, omits blank metadata, caps repeatable summaries around three items, and keeps Off Limits visible by default.</w:t>
      </w:r>
    </w:p>
    <w:p>
      <w:pPr>
        <w:pStyle w:val="ListBullet"/>
      </w:pPr>
      <w:r>
        <w:t>Remembered-information cards tap to detail and long-press to Edit / Pin / Hide; hidden content remains recoverable and hiding is presentation-only.</w:t>
      </w:r>
    </w:p>
    <w:p>
      <w:pPr>
        <w:pStyle w:val="ListBullet"/>
      </w:pPr>
      <w:r>
        <w:t>Interaction History is only a replaceable Profile section slot here; its internals belong to Phase 11.</w:t>
      </w:r>
    </w:p>
    <w:p>
      <w:pPr>
        <w:pStyle w:val="Heading2"/>
      </w:pPr>
      <w:r>
        <w:t>Interaction History &amp; Insights — Phase 11</w:t>
      </w:r>
    </w:p>
    <w:p>
      <w:pPr>
        <w:pStyle w:val="ListBullet"/>
      </w:pPr>
      <w:r>
        <w:t>History replaces the conventional vertical timeline with Activity Heatmap, Intensity, and a Rolodex-style History Browser.</w:t>
      </w:r>
    </w:p>
    <w:p>
      <w:pPr>
        <w:pStyle w:val="ListBullet"/>
      </w:pPr>
      <w:r>
        <w:t>Heatmap is interaction-only. Lifecycle/history events never affect heatmap saturation or its small context card.</w:t>
      </w:r>
    </w:p>
    <w:p>
      <w:pPr>
        <w:pStyle w:val="ListBullet"/>
      </w:pPr>
      <w:r>
        <w:t>Heatmap lenses: Cycles, rolling 7 Days, Month, Year. Cycles uses the contact's current Contact Frequency; presets 5/10/15/20 with 10 default.</w:t>
      </w:r>
    </w:p>
    <w:p>
      <w:pPr>
        <w:pStyle w:val="ListBullet"/>
      </w:pPr>
      <w:r>
        <w:t>Heatmap and Intensity share one selected timeframe/window so both visualize the same period differently.</w:t>
      </w:r>
    </w:p>
    <w:p>
      <w:pPr>
        <w:pStyle w:val="ListBullet"/>
      </w:pPr>
      <w:r>
        <w:t>Heatmap first tap opens a small context card; See Details opens the shared date/period detail sheet; empty periods can route to historical detailed logging.</w:t>
      </w:r>
    </w:p>
    <w:p>
      <w:pPr>
        <w:pStyle w:val="ListBullet"/>
      </w:pPr>
      <w:r>
        <w:t>Temporal aggregation/rendering should be reusable later with broader interaction queries without building account/category analytics now.</w:t>
      </w:r>
    </w:p>
    <w:p>
      <w:pPr>
        <w:pStyle w:val="ListBullet"/>
      </w:pPr>
      <w:r>
        <w:t>History Browser uses synchronized Month / Day / Year wheels, event markers on nearby dates, a summary drawer, no future dates, and theme-resolved Galaxy/Standard treatments.</w:t>
      </w:r>
    </w:p>
    <w:p>
      <w:pPr>
        <w:pStyle w:val="ListBullet"/>
      </w:pPr>
      <w:r>
        <w:t>History Browser and Heatmap reuse one detail sheet with chronologically interleaved interactions, immutable lifecycle events, and appropriate history-bearing knowledge changes.</w:t>
      </w:r>
    </w:p>
    <w:p>
      <w:pPr>
        <w:pStyle w:val="ListBullet"/>
      </w:pPr>
      <w:r>
        <w:t>Three record families are preserved: editable/deletable Interactions; read-only lifecycle events; independently editable history-aware knowledge changes.</w:t>
      </w:r>
    </w:p>
    <w:p>
      <w:pPr>
        <w:pStyle w:val="ListBullet"/>
      </w:pPr>
      <w:r>
        <w:t>Contact Frequency and Category changes are omitted from History v1 to avoid audit-log clutter.</w:t>
      </w:r>
    </w:p>
    <w:p>
      <w:pPr>
        <w:pStyle w:val="ListBullet"/>
      </w:pPr>
      <w:r>
        <w:t>Phase 11 introduces canonical Interaction Detail and focused Edit Interaction routes.</w:t>
      </w:r>
    </w:p>
    <w:p>
      <w:pPr>
        <w:pStyle w:val="ListBullet"/>
      </w:pPr>
      <w:r>
        <w:t>Interaction delete remains hard-delete with confirmation; no new interaction trash.</w:t>
      </w:r>
    </w:p>
    <w:p>
      <w:pPr>
        <w:pStyle w:val="ListBullet"/>
      </w:pPr>
      <w:r>
        <w:t>Interactions gain optional duration entered in minutes/hours via presets + Custom; Quick Log never sets duration and duration does not affect derived metrics in this milestone.</w:t>
      </w:r>
    </w:p>
    <w:p>
      <w:pPr>
        <w:pStyle w:val="Heading1"/>
      </w:pPr>
      <w:r>
        <w:t>7. Cross-Phase Corrections / Watch Items</w:t>
      </w:r>
    </w:p>
    <w:p>
      <w:pPr>
        <w:pStyle w:val="ListBullet"/>
      </w:pPr>
      <w:r>
        <w:t>Dashboard bulk/contact management remains Select Contacts → Phase 7 Grid multi-select; do not create a separate bulk-management screen.</w:t>
      </w:r>
    </w:p>
    <w:p>
      <w:pPr>
        <w:pStyle w:val="ListBullet"/>
      </w:pPr>
      <w:r>
        <w:t>Contact import belongs with Backup/Restore/contact data management.</w:t>
      </w:r>
    </w:p>
    <w:p>
      <w:pPr>
        <w:pStyle w:val="ListBullet"/>
      </w:pPr>
      <w:r>
        <w:t>Gravity remains derived-never-stored and is never directly editable.</w:t>
      </w:r>
    </w:p>
    <w:p>
      <w:pPr>
        <w:pStyle w:val="ListBullet"/>
      </w:pPr>
      <w:r>
        <w:t>Category administration remains a Phase 14 Settings/Contacts Administration gap. Category deletion must account for Orrery Systems plus Profile layout/background Category assignments.</w:t>
      </w:r>
    </w:p>
    <w:p>
      <w:pPr>
        <w:pStyle w:val="ListBullet"/>
      </w:pPr>
      <w:r>
        <w:t>Profile presentation assignment is limited to global/default, Category, and contact. Do not add dynamic rule-based template assignment in this milestone.</w:t>
      </w:r>
    </w:p>
    <w:p>
      <w:pPr>
        <w:pStyle w:val="ListBullet"/>
      </w:pPr>
      <w:r>
        <w:t>Profile Hero remains structurally fixed; templates customize the body only.</w:t>
      </w:r>
    </w:p>
    <w:p>
      <w:pPr>
        <w:pStyle w:val="ListBullet"/>
      </w:pPr>
      <w:r>
        <w:t>Heatmap is interaction-only; lifecycle/history records belong to the History Browser/detail sheet.</w:t>
      </w:r>
    </w:p>
    <w:p>
      <w:pPr>
        <w:pStyle w:val="ListBullet"/>
      </w:pPr>
      <w:r>
        <w:t>Preserve immutable lifecycle-event semantics; editable location/job/etc. history belongs to the Contact Knowledge history model.</w:t>
      </w:r>
    </w:p>
    <w:p>
      <w:pPr>
        <w:pStyle w:val="ListBullet"/>
      </w:pPr>
      <w:r>
        <w:t>Canonical Edit Interaction is introduced in Phase 11 and should be reused by later Rapid Capture/Update work.</w:t>
      </w:r>
    </w:p>
    <w:p>
      <w:pPr>
        <w:pStyle w:val="ListBullet"/>
      </w:pPr>
      <w:r>
        <w:t>Optional interaction duration must survive persistence/backup but must not silently change Status/Gravity/Intensity.</w:t>
      </w:r>
    </w:p>
    <w:p>
      <w:pPr>
        <w:pStyle w:val="ListBullet"/>
      </w:pPr>
      <w:r>
        <w:t>Preserve reusable temporal aggregation seams for future analytics/Your Week without implementing those products now.</w:t>
      </w:r>
    </w:p>
    <w:p>
      <w:pPr>
        <w:pStyle w:val="ListBullet"/>
      </w:pPr>
      <w:r>
        <w:t>Future Social Graph / Satellite Orrery remains out of this milestone.</w:t>
      </w:r>
    </w:p>
    <w:p>
      <w:pPr>
        <w:pStyle w:val="ListBullet"/>
      </w:pPr>
      <w:r>
        <w:t>Final performance, responsive, large-text, yearly heatmap, and wheel-density QA belong to Phase 17.</w:t>
      </w:r>
    </w:p>
    <w:p>
      <w:pPr>
        <w:pStyle w:val="Heading1"/>
      </w:pPr>
      <w:r>
        <w:t>8. Next Session Instructions</w:t>
      </w:r>
    </w:p>
    <w:p>
      <w:r>
        <w:t>Start with Phase 12 — Rapid Capture &amp; Update Flows. Read the current repo, working roadmap v0.6, completed Phase 1–11 dossiers, and this handoff. Treat completed [DECIDED] items as authoritative unless Rapid Capture exposes a genuine contradiction.</w:t>
      </w:r>
    </w:p>
    <w:p>
      <w:pPr>
        <w:pStyle w:val="ListBullet"/>
      </w:pPr>
      <w:r>
        <w:t>Interrogate Add Contact form structure/progressive disclosure and how much data should be requested initially.</w:t>
      </w:r>
    </w:p>
    <w:p>
      <w:pPr>
        <w:pStyle w:val="ListBullet"/>
      </w:pPr>
      <w:r>
        <w:t>Keep Quick Log's shell contract intact: immediate current-time write once target is known, truthful Undo/error feedback.</w:t>
      </w:r>
    </w:p>
    <w:p>
      <w:pPr>
        <w:pStyle w:val="ListBullet"/>
      </w:pPr>
      <w:r>
        <w:t>Define detailed Log Contact form composition, including optional duration and historical/backdated entry behavior.</w:t>
      </w:r>
    </w:p>
    <w:p>
      <w:pPr>
        <w:pStyle w:val="ListBullet"/>
      </w:pPr>
      <w:r>
        <w:t>Reuse Phase 11 Interaction Detail/Edit Interaction contracts rather than creating parallel correction flows.</w:t>
      </w:r>
    </w:p>
    <w:p>
      <w:pPr>
        <w:pStyle w:val="ListBullet"/>
      </w:pPr>
      <w:r>
        <w:t>Clarify Update Contact versus full Edit Contact: low-friction taxonomy, remembered-information additions, and which changes belong in each route.</w:t>
      </w:r>
    </w:p>
    <w:p>
      <w:pPr>
        <w:pStyle w:val="ListBullet"/>
      </w:pPr>
      <w:r>
        <w:t>Preserve canonical shared contact picker/preselection and deep-link/widget-ready routing from Phase 1.</w:t>
      </w:r>
    </w:p>
    <w:p>
      <w:pPr>
        <w:pStyle w:val="ListBullet"/>
      </w:pPr>
      <w:r>
        <w:t>Interrogate save/cancel/unsaved-change behavior, keyboard ergonomics, validation/error states, focused-workflow shell, and accessibility.</w:t>
      </w:r>
    </w:p>
    <w:p>
      <w:pPr>
        <w:pStyle w:val="ListBullet"/>
      </w:pPr>
      <w:r>
        <w:t>Do not pull Messaging/AI Compose, general Settings/Category CRUD, or Onboarding into Phase 12.</w:t>
      </w:r>
    </w:p>
    <w:p>
      <w:pPr>
        <w:pStyle w:val="Heading1"/>
      </w:pPr>
      <w:r>
        <w:t>9. Artifact Checklist for Fresh Session</w:t>
      </w:r>
    </w:p>
    <w:p>
      <w:pPr>
        <w:pStyle w:val="ListBullet"/>
      </w:pPr>
      <w:r>
        <w:t>Fresh/current Orbit repository or orbit-app-main.zip.</w:t>
      </w:r>
    </w:p>
    <w:p>
      <w:pPr>
        <w:pStyle w:val="ListBullet"/>
      </w:pPr>
      <w:r>
        <w:t>orbit-ui-ux-working-roadmap-v0.6.md</w:t>
      </w:r>
    </w:p>
    <w:p>
      <w:pPr>
        <w:pStyle w:val="ListBullet"/>
      </w:pPr>
      <w:r>
        <w:t>phase-01-app-shell-navigation-dossier(1).md</w:t>
      </w:r>
    </w:p>
    <w:p>
      <w:pPr>
        <w:pStyle w:val="ListBullet"/>
      </w:pPr>
      <w:r>
        <w:t>phase-02-theme-visual-system-dossier(1).md</w:t>
      </w:r>
    </w:p>
    <w:p>
      <w:pPr>
        <w:pStyle w:val="ListBullet"/>
      </w:pPr>
      <w:r>
        <w:t>phase-03-contact-knowledge-foundation-dossier(1).md</w:t>
      </w:r>
    </w:p>
    <w:p>
      <w:pPr>
        <w:pStyle w:val="ListBullet"/>
      </w:pPr>
      <w:r>
        <w:t>phase-04-dashboard-data-state-foundation-dossier.md</w:t>
      </w:r>
    </w:p>
    <w:p>
      <w:pPr>
        <w:pStyle w:val="ListBullet"/>
      </w:pPr>
      <w:r>
        <w:t>phase-05-dashboard-control-surface-dossier.md</w:t>
      </w:r>
    </w:p>
    <w:p>
      <w:pPr>
        <w:pStyle w:val="ListBullet"/>
      </w:pPr>
      <w:r>
        <w:t>phase-06-dashboard-list-view-dossier(1).md</w:t>
      </w:r>
    </w:p>
    <w:p>
      <w:pPr>
        <w:pStyle w:val="ListBullet"/>
      </w:pPr>
      <w:r>
        <w:t>phase-07-dashboard-card-view-dossier(1).md</w:t>
      </w:r>
    </w:p>
    <w:p>
      <w:pPr>
        <w:pStyle w:val="ListBullet"/>
      </w:pPr>
      <w:r>
        <w:t>phase-08-orrery-camera-scale-exploration-dossier(1).md</w:t>
      </w:r>
    </w:p>
    <w:p>
      <w:pPr>
        <w:pStyle w:val="ListBullet"/>
      </w:pPr>
      <w:r>
        <w:t>phase-09-orrery-systems-dossier(1).md</w:t>
      </w:r>
    </w:p>
    <w:p>
      <w:pPr>
        <w:pStyle w:val="ListBullet"/>
      </w:pPr>
      <w:r>
        <w:t>phase-10-profile-experience-dossier.md</w:t>
      </w:r>
    </w:p>
    <w:p>
      <w:pPr>
        <w:pStyle w:val="ListBullet"/>
      </w:pPr>
      <w:r>
        <w:t>phase-11-interaction-history-insights-dossier.md</w:t>
      </w:r>
    </w:p>
    <w:p>
      <w:pPr>
        <w:pStyle w:val="ListBullet"/>
      </w:pPr>
      <w:r>
        <w:t>new-milestone(1).md</w:t>
      </w:r>
    </w:p>
    <w:p>
      <w:pPr>
        <w:pStyle w:val="ListBullet"/>
      </w:pPr>
      <w:r>
        <w:t>orbit-ui-ux-master-handoff-v0.6.docx</w:t>
      </w:r>
    </w:p>
    <w:p>
      <w:pPr>
        <w:pStyle w:val="Heading1"/>
      </w:pPr>
      <w:r>
        <w:t>10. Remaining Provisional Phases</w:t>
      </w:r>
    </w:p>
    <w:p>
      <w:pPr>
        <w:pStyle w:val="ListBullet"/>
      </w:pPr>
      <w:r>
        <w:t>12. Rapid Capture &amp; Update Flows — Add Contact, Quick Log, detailed Log Contact, Update Contact, routable fast-entry flows.</w:t>
      </w:r>
    </w:p>
    <w:p>
      <w:pPr>
        <w:pStyle w:val="ListBullet"/>
      </w:pPr>
      <w:r>
        <w:t>13. Messaging &amp; AI Compose — Compose UX, contextual knowledge, intentional AI invocation, Copy/Send/Cancel, error states.</w:t>
      </w:r>
    </w:p>
    <w:p>
      <w:pPr>
        <w:pStyle w:val="ListBullet"/>
      </w:pPr>
      <w:r>
        <w:t>14. Settings &amp; Personalization — Settings IA, notifications, contacts admin/category CRUD, appearance entry points, local owner profile, List swipe-log preference, links to canonical Profile presentation managers.</w:t>
      </w:r>
    </w:p>
    <w:p>
      <w:pPr>
        <w:pStyle w:val="ListBullet"/>
      </w:pPr>
      <w:r>
        <w:t>15. AI Configuration &amp; Prompting — AI toggle, provider/model/key management, prompt personalization, central AI permission review.</w:t>
      </w:r>
    </w:p>
    <w:p>
      <w:pPr>
        <w:pStyle w:val="ListBullet"/>
      </w:pPr>
      <w:r>
        <w:t>16. Onboarding — Concise first-run setup, privacy/local-first explanation, profile/theme/permissions, gesture education, initial swipe-log choice, import/orientation.</w:t>
      </w:r>
    </w:p>
    <w:p>
      <w:pPr>
        <w:pStyle w:val="ListBullet"/>
      </w:pPr>
      <w:r>
        <w:t>17. Responsive &amp; Release Hardening — Functional landscape, responsive density, accessibility audit, cross-screen/device QA, performance, release readiness.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Orbit UI/UX Master Planning Handoff · v0.6 · Updated 2026-08-31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