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26766E"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334176" r:id="rId10"/>
          <o:OLEObject Type="Embed" ProgID="Word.Picture.8" ShapeID="_x0000_s1033" DrawAspect="Content" ObjectID="_1650334177" r:id="rId11"/>
        </w:object>
      </w:r>
    </w:p>
    <w:p w:rsidR="0026766E" w:rsidRPr="0072048E" w:rsidRDefault="004574F1" w:rsidP="0026766E">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26766E" w:rsidRPr="0072048E">
        <w:rPr>
          <w:rFonts w:eastAsia="Times New Roman" w:cs="Times New Roman"/>
          <w:b/>
          <w:bCs/>
          <w:sz w:val="28"/>
          <w:szCs w:val="28"/>
        </w:rPr>
        <w:t>CÔNG TY TNHH</w:t>
      </w:r>
    </w:p>
    <w:p w:rsidR="004574F1" w:rsidRPr="00AA72A9" w:rsidRDefault="0026766E" w:rsidP="00505886">
      <w:pPr>
        <w:jc w:val="center"/>
        <w:rPr>
          <w:rFonts w:eastAsia="Times New Roman" w:cs="Times New Roman"/>
          <w:b/>
          <w:bCs/>
          <w:sz w:val="28"/>
          <w:szCs w:val="28"/>
        </w:rPr>
      </w:pPr>
      <w:r w:rsidRPr="0072048E">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26766E" w:rsidRPr="0072048E">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26766E" w:rsidRPr="0072048E">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26766E" w:rsidRPr="0072048E">
        <w:rPr>
          <w:rFonts w:eastAsia="Times New Roman" w:cs="Times New Roman"/>
          <w:b/>
          <w:bCs/>
          <w:sz w:val="28"/>
          <w:szCs w:val="28"/>
        </w:rPr>
        <w:t>GÓI THẦU SỐ 07 (XÂY DỰNG): HỆ THỐNG PANO, ĐÈN LED TRANG TRÍ, CAMERA AN NINH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8848"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15677" id="Straight Connector 1"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26766E" w:rsidRPr="0072048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bookmarkStart w:id="0" w:name="_GoBack"/>
      <w:bookmarkEnd w:id="0"/>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6766E" w:rsidRPr="0072048E">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6766E" w:rsidRPr="0072048E">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26766E" w:rsidRPr="0072048E">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26766E" w:rsidRPr="0072048E">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26766E" w:rsidRPr="0072048E">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26766E" w:rsidRPr="0072048E" w:rsidRDefault="00C45EED" w:rsidP="0026766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6766E" w:rsidRPr="0072048E">
              <w:rPr>
                <w:rFonts w:cs="Times New Roman"/>
                <w:b/>
                <w:bCs/>
                <w:szCs w:val="26"/>
              </w:rPr>
              <w:t>CÔNG TY CỔ PHẦN</w:t>
            </w:r>
          </w:p>
          <w:p w:rsidR="00A0723C" w:rsidRDefault="0026766E" w:rsidP="0034799F">
            <w:pPr>
              <w:jc w:val="center"/>
              <w:rPr>
                <w:rFonts w:cs="Times New Roman"/>
                <w:szCs w:val="26"/>
                <w:lang w:val="en-US"/>
              </w:rPr>
            </w:pPr>
            <w:r w:rsidRPr="0072048E">
              <w:rPr>
                <w:rFonts w:cs="Times New Roman"/>
                <w:b/>
                <w:bCs/>
                <w:szCs w:val="26"/>
              </w:rPr>
              <w:t>ĐẠI VIỆT LẠC HỒNG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66E" w:rsidRPr="0072048E">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66E" w:rsidRPr="0072048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26766E" w:rsidRPr="0072048E">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26766E" w:rsidRPr="0072048E" w:rsidRDefault="00DD2C88" w:rsidP="0026766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66E" w:rsidRPr="0072048E">
              <w:rPr>
                <w:rFonts w:eastAsiaTheme="minorEastAsia" w:cs="Times New Roman"/>
                <w:b/>
                <w:bCs/>
                <w:color w:val="000000"/>
                <w:szCs w:val="26"/>
              </w:rPr>
              <w:t>CÔNG TY TNHH</w:t>
            </w:r>
          </w:p>
          <w:p w:rsidR="00E42FDE" w:rsidRPr="00AA72A9" w:rsidRDefault="0026766E" w:rsidP="00943686">
            <w:pPr>
              <w:jc w:val="center"/>
              <w:rPr>
                <w:rFonts w:eastAsiaTheme="minorEastAsia" w:cs="Times New Roman"/>
                <w:b/>
                <w:bCs/>
                <w:color w:val="000000"/>
                <w:szCs w:val="26"/>
              </w:rPr>
            </w:pPr>
            <w:r w:rsidRPr="0072048E">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6766E" w:rsidRPr="0072048E">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4864"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0EF87"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E1294" id="Straight Arrow Connector 25"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26766E">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26766E" w:rsidRPr="0072048E">
        <w:rPr>
          <w:b/>
          <w:szCs w:val="24"/>
        </w:rPr>
        <w:t>Gói Thầu Số 07 (Xây Dựng): Hệ thống pano, đèn led trang trí, camera an ninh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26766E" w:rsidRPr="0072048E">
        <w:rPr>
          <w:b/>
          <w:bCs/>
        </w:rPr>
        <w:t>Công ty TNHH Lộc Lan Anh</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26766E" w:rsidRPr="0072048E">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66E" w:rsidRPr="0072048E">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66E" w:rsidRPr="0072048E">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26766E" w:rsidRPr="0072048E" w:rsidRDefault="0086264C" w:rsidP="0026766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26766E" w:rsidRPr="0072048E">
              <w:rPr>
                <w:b/>
                <w:bCs/>
              </w:rPr>
              <w:t>CÔNG TY TNHH</w:t>
            </w:r>
          </w:p>
          <w:p w:rsidR="0086264C" w:rsidRPr="00B761E6" w:rsidRDefault="0026766E" w:rsidP="00BF4193">
            <w:pPr>
              <w:tabs>
                <w:tab w:val="left" w:pos="606"/>
              </w:tabs>
              <w:jc w:val="center"/>
              <w:rPr>
                <w:b/>
                <w:bCs/>
              </w:rPr>
            </w:pPr>
            <w:r w:rsidRPr="0072048E">
              <w:rPr>
                <w:b/>
                <w:bCs/>
              </w:rPr>
              <w:t>LỘC LAN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26766E" w:rsidRPr="0072048E">
              <w:rPr>
                <w:b/>
                <w:lang w:val="en-US"/>
              </w:rPr>
              <w:t>Bùi Duy Lộc</w:t>
            </w:r>
            <w:r>
              <w:rPr>
                <w:b/>
                <w:lang w:val="en-US"/>
              </w:rPr>
              <w:fldChar w:fldCharType="end"/>
            </w:r>
          </w:p>
          <w:p w:rsidR="0086264C" w:rsidRDefault="0086264C" w:rsidP="00BF4193">
            <w:pPr>
              <w:tabs>
                <w:tab w:val="left" w:pos="606"/>
              </w:tabs>
              <w:jc w:val="center"/>
              <w:rPr>
                <w:b/>
                <w:lang w:val="en-US"/>
              </w:rPr>
            </w:pPr>
          </w:p>
          <w:p w:rsidR="0026766E" w:rsidRPr="0072048E" w:rsidRDefault="0086264C" w:rsidP="0026766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26766E" w:rsidRPr="0072048E">
              <w:rPr>
                <w:b/>
                <w:lang w:val="en-US"/>
              </w:rPr>
              <w:t>CÔNG TY CỔ PHẦN</w:t>
            </w:r>
          </w:p>
          <w:p w:rsidR="0086264C" w:rsidRDefault="0026766E" w:rsidP="00BF4193">
            <w:pPr>
              <w:tabs>
                <w:tab w:val="left" w:pos="606"/>
              </w:tabs>
              <w:jc w:val="center"/>
              <w:rPr>
                <w:b/>
                <w:lang w:val="en-US"/>
              </w:rPr>
            </w:pPr>
            <w:r w:rsidRPr="0072048E">
              <w:rPr>
                <w:b/>
                <w:lang w:val="en-US"/>
              </w:rPr>
              <w:t>ĐẠI VIỆT LẠC HỒNG</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26766E" w:rsidRPr="0072048E">
              <w:rPr>
                <w:b/>
                <w:lang w:val="en-US"/>
              </w:rPr>
              <w:t>Đinh Ngọc Đức</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7152"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D3B7D" id="Straight Arrow Connector 28" o:spid="_x0000_s1026" type="#_x0000_t32" style="position:absolute;margin-left:65.5pt;margin-top:1.8pt;width:78.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3296"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E92F0" id="Straight Arrow Connector 27" o:spid="_x0000_s1026" type="#_x0000_t32" style="position:absolute;margin-left:49.2pt;margin-top:3.15pt;width:175.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766E">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26766E" w:rsidRPr="0072048E">
        <w:rPr>
          <w:b/>
          <w:szCs w:val="24"/>
        </w:rPr>
        <w:t>Gói Thầu Số 07 (Xây Dựng): Hệ thống pano, đèn led trang trí, camera an ninh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26766E" w:rsidRPr="0072048E">
        <w:rPr>
          <w:b/>
          <w:bCs/>
        </w:rPr>
        <w:t>Công ty TNHH Lộc Lan Anh</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26766E" w:rsidRPr="0072048E">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26766E" w:rsidRPr="0072048E">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26766E" w:rsidRPr="007204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26766E" w:rsidRPr="0072048E">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26766E" w:rsidRPr="0072048E">
        <w:rPr>
          <w:b/>
          <w:bCs/>
        </w:rPr>
        <w:t>Công ty CP Đại Việt Lạc Hồng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26766E" w:rsidRPr="0072048E">
        <w:rPr>
          <w:bCs/>
          <w:lang w:val="en-US"/>
        </w:rPr>
        <w:t>Đinh Ngọc Đức</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26766E" w:rsidRPr="0072048E">
        <w:rPr>
          <w:bCs/>
          <w:lang w:val="en-US"/>
        </w:rPr>
        <w:t>Nguyễn Trường Chinh</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66E" w:rsidRPr="0072048E">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66E" w:rsidRPr="0072048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26766E" w:rsidRPr="0072048E" w:rsidRDefault="0025212B" w:rsidP="0026766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26766E" w:rsidRPr="0072048E">
              <w:rPr>
                <w:b/>
                <w:bCs/>
              </w:rPr>
              <w:t>CÔNG TY TNHH</w:t>
            </w:r>
          </w:p>
          <w:p w:rsidR="0025212B" w:rsidRPr="00B761E6" w:rsidRDefault="0026766E" w:rsidP="00BF4193">
            <w:pPr>
              <w:tabs>
                <w:tab w:val="left" w:pos="606"/>
              </w:tabs>
              <w:jc w:val="center"/>
              <w:rPr>
                <w:b/>
                <w:bCs/>
              </w:rPr>
            </w:pPr>
            <w:r w:rsidRPr="0072048E">
              <w:rPr>
                <w:b/>
                <w:bCs/>
              </w:rPr>
              <w:t>LỘC LAN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26766E" w:rsidRPr="0072048E">
              <w:rPr>
                <w:b/>
                <w:lang w:val="en-US"/>
              </w:rPr>
              <w:t>Bùi Duy Lộc</w:t>
            </w:r>
            <w:r>
              <w:rPr>
                <w:b/>
                <w:lang w:val="en-US"/>
              </w:rPr>
              <w:fldChar w:fldCharType="end"/>
            </w:r>
          </w:p>
          <w:p w:rsidR="0025212B" w:rsidRDefault="0025212B" w:rsidP="00BF4193">
            <w:pPr>
              <w:tabs>
                <w:tab w:val="left" w:pos="606"/>
              </w:tabs>
              <w:jc w:val="center"/>
              <w:rPr>
                <w:b/>
                <w:lang w:val="en-US"/>
              </w:rPr>
            </w:pPr>
          </w:p>
          <w:p w:rsidR="0026766E" w:rsidRPr="0072048E" w:rsidRDefault="0025212B" w:rsidP="0026766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26766E" w:rsidRPr="0072048E">
              <w:rPr>
                <w:b/>
                <w:lang w:val="en-US"/>
              </w:rPr>
              <w:t>CÔNG TY CỔ PHẦN</w:t>
            </w:r>
          </w:p>
          <w:p w:rsidR="0025212B" w:rsidRDefault="0026766E" w:rsidP="0025212B">
            <w:pPr>
              <w:tabs>
                <w:tab w:val="left" w:pos="606"/>
              </w:tabs>
              <w:jc w:val="center"/>
              <w:rPr>
                <w:b/>
                <w:lang w:val="en-US"/>
              </w:rPr>
            </w:pPr>
            <w:r w:rsidRPr="0072048E">
              <w:rPr>
                <w:b/>
                <w:lang w:val="en-US"/>
              </w:rPr>
              <w:t>ĐẠI VIỆT LẠC HỒNG</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26766E" w:rsidRPr="0072048E">
              <w:rPr>
                <w:b/>
                <w:lang w:val="en-US"/>
              </w:rPr>
              <w:t>Đinh Ngọc Đức</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6766E" w:rsidRPr="0072048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66E" w:rsidRPr="0072048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66E" w:rsidRPr="007204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6766E" w:rsidRPr="007204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66E" w:rsidRPr="007204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26766E" w:rsidRPr="0072048E">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26766E" w:rsidRPr="0072048E">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26766E" w:rsidRPr="0072048E">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26766E" w:rsidRPr="0072048E">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26766E" w:rsidRPr="0072048E">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26766E" w:rsidRPr="0072048E">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26766E" w:rsidRPr="0072048E">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26766E" w:rsidRPr="0072048E">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26766E" w:rsidRPr="0072048E">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26766E" w:rsidRPr="0072048E">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26766E" w:rsidRPr="0072048E" w:rsidRDefault="00C8694C" w:rsidP="0026766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66E" w:rsidRPr="0072048E">
              <w:rPr>
                <w:b/>
              </w:rPr>
              <w:t>CÔNG TY TNHH</w:t>
            </w:r>
          </w:p>
          <w:p w:rsidR="00C8694C" w:rsidRDefault="0026766E" w:rsidP="00A178ED">
            <w:pPr>
              <w:jc w:val="center"/>
              <w:rPr>
                <w:b/>
                <w:lang w:val="en-US"/>
              </w:rPr>
            </w:pPr>
            <w:r w:rsidRPr="0072048E">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26766E" w:rsidRPr="0072048E">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66E" w:rsidRPr="0072048E">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CA11D"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6766E" w:rsidRPr="0072048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66E" w:rsidRPr="0072048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66E" w:rsidRPr="007204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6766E" w:rsidRPr="007204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66E" w:rsidRPr="007204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26766E" w:rsidRPr="0072048E">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26766E" w:rsidRPr="0072048E">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26766E" w:rsidRPr="0072048E">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26766E" w:rsidRPr="0072048E">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26766E" w:rsidRPr="0072048E" w:rsidRDefault="00C8694C" w:rsidP="0026766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66E" w:rsidRPr="0072048E">
              <w:rPr>
                <w:b/>
              </w:rPr>
              <w:t>CÔNG TY TNHH</w:t>
            </w:r>
          </w:p>
          <w:p w:rsidR="00C8694C" w:rsidRDefault="0026766E" w:rsidP="00A178ED">
            <w:pPr>
              <w:jc w:val="center"/>
              <w:rPr>
                <w:b/>
                <w:lang w:val="en-US"/>
              </w:rPr>
            </w:pPr>
            <w:r w:rsidRPr="0072048E">
              <w:rPr>
                <w:b/>
              </w:rPr>
              <w:t>LỘC LAN ANH</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26766E" w:rsidRPr="0072048E">
              <w:rPr>
                <w:b/>
                <w:lang w:val="en-US"/>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66E" w:rsidRPr="0072048E">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26766E" w:rsidRPr="0072048E" w:rsidRDefault="00061C70" w:rsidP="0026766E">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66E" w:rsidRPr="0072048E">
              <w:rPr>
                <w:rFonts w:eastAsiaTheme="minorEastAsia" w:cs="Times New Roman"/>
                <w:b/>
                <w:bCs/>
                <w:color w:val="000000"/>
                <w:szCs w:val="26"/>
              </w:rPr>
              <w:t>CÔNG TY TNHH</w:t>
            </w:r>
          </w:p>
          <w:p w:rsidR="00BF2D50" w:rsidRPr="00AA72A9" w:rsidRDefault="0026766E" w:rsidP="00061C70">
            <w:pPr>
              <w:jc w:val="center"/>
              <w:rPr>
                <w:rFonts w:eastAsiaTheme="minorEastAsia" w:cs="Times New Roman"/>
                <w:b/>
                <w:bCs/>
                <w:color w:val="000000"/>
                <w:szCs w:val="26"/>
              </w:rPr>
            </w:pPr>
            <w:r w:rsidRPr="0072048E">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26766E" w:rsidRPr="0072048E">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26766E" w:rsidRPr="0072048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26766E" w:rsidRPr="0072048E">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26766E" w:rsidRPr="0072048E">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26766E" w:rsidRPr="0072048E">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26766E" w:rsidRPr="0072048E">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8720"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95FC02" id="Straight Connector 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4992"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6F7F5" id="Straight Connector 6"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26766E" w:rsidRPr="0072048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66E" w:rsidRPr="0072048E">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26766E" w:rsidRPr="0072048E">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26766E" w:rsidRPr="0072048E">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0FA4B" id="Straight Connector 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26766E" w:rsidRPr="0072048E">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26766E" w:rsidRPr="0072048E">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26766E" w:rsidRPr="0072048E">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280"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7767C" id="Straight Connector 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26766E" w:rsidRPr="0072048E">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Tên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tuyến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Vị</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trí</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Đơn</w:t>
            </w:r>
            <w:proofErr w:type="spellEnd"/>
            <w:r w:rsidRPr="00A075F0">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Hợp</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Thi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công</w:t>
            </w:r>
            <w:proofErr w:type="spellEnd"/>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Ghi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chú</w:t>
            </w:r>
            <w:proofErr w:type="spellEnd"/>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Tổng</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cộng</w:t>
            </w:r>
            <w:proofErr w:type="spellEnd"/>
            <w:r w:rsidRPr="00A075F0">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26766E" w:rsidRPr="0072048E">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5584"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B6B4E" id="Straight Connector 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Pr>
          <w:b/>
          <w:bCs/>
          <w:szCs w:val="24"/>
        </w:rPr>
        <w:fldChar w:fldCharType="separate"/>
      </w:r>
      <w:r w:rsidR="0026766E" w:rsidRPr="0072048E">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Tên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tuyến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Vị</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trí</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Đơn</w:t>
            </w:r>
            <w:proofErr w:type="spellEnd"/>
            <w:r w:rsidRPr="00A075F0">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Hợp</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Thi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công</w:t>
            </w:r>
            <w:proofErr w:type="spellEnd"/>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Ghi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chú</w:t>
            </w:r>
            <w:proofErr w:type="spellEnd"/>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đơn</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Tổng</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cộng</w:t>
            </w:r>
            <w:proofErr w:type="spellEnd"/>
            <w:r w:rsidRPr="00A075F0">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26766E" w:rsidRPr="0072048E">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5AB33" id="Straight Connector 1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26766E" w:rsidRPr="0072048E">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26766E" w:rsidRPr="0072048E">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26766E" w:rsidRPr="0072048E">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1728"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39F75" id="Straight Connector 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26766E" w:rsidRPr="0072048E">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26766E" w:rsidRPr="0072048E">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26766E" w:rsidRPr="0072048E">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9440"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0279B" id="Straight Connector 1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26766E" w:rsidRPr="0072048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4E69B" id="Straight Connector 1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26766E" w:rsidRPr="0072048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26766E" w:rsidRPr="0072048E">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26766E" w:rsidRPr="0072048E">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6D74B" id="Straight Connector 1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26766E" w:rsidRPr="0072048E">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proofErr w:type="gram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gramEnd"/>
            <w:r w:rsidRPr="004F35A5">
              <w:rPr>
                <w:rFonts w:eastAsia="Times New Roman" w:cs="Times New Roman"/>
                <w:noProof w:val="0"/>
                <w:color w:val="000000"/>
                <w:szCs w:val="26"/>
                <w:lang w:val="en-US"/>
              </w:rPr>
              <w:t xml:space="preserve">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proofErr w:type="gram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gramEnd"/>
            <w:r w:rsidRPr="004F35A5">
              <w:rPr>
                <w:rFonts w:eastAsia="Times New Roman" w:cs="Times New Roman"/>
                <w:noProof w:val="0"/>
                <w:color w:val="000000"/>
                <w:szCs w:val="26"/>
                <w:lang w:val="en-US"/>
              </w:rPr>
              <w:t xml:space="preserve">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07B20"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26766E" w:rsidRPr="0072048E">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roofErr w:type="gramStart"/>
            <w:r w:rsidRPr="008E6706">
              <w:rPr>
                <w:rFonts w:eastAsia="Times New Roman" w:cs="Times New Roman"/>
                <w:b/>
                <w:bCs/>
                <w:noProof w:val="0"/>
                <w:szCs w:val="26"/>
                <w:lang w:val="en-US"/>
              </w:rPr>
              <w:t>…..</w:t>
            </w:r>
            <w:proofErr w:type="gramEnd"/>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857AC" id="Straight Connector 1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26766E" w:rsidRPr="0072048E">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MBA 1 PHA 12,7/0,22-0,44KV -100KVA </w:t>
            </w:r>
            <w:proofErr w:type="gramStart"/>
            <w:r w:rsidRPr="00564EDF">
              <w:rPr>
                <w:rFonts w:eastAsia="Times New Roman" w:cs="Times New Roman"/>
                <w:noProof w:val="0"/>
                <w:szCs w:val="26"/>
                <w:lang w:val="en-US"/>
              </w:rPr>
              <w:t>( TC</w:t>
            </w:r>
            <w:proofErr w:type="gramEnd"/>
            <w:r w:rsidRPr="00564EDF">
              <w:rPr>
                <w:rFonts w:eastAsia="Times New Roman" w:cs="Times New Roman"/>
                <w:noProof w:val="0"/>
                <w:szCs w:val="26"/>
                <w:lang w:val="en-US"/>
              </w:rPr>
              <w:t xml:space="preserve">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Chống</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sét</w:t>
            </w:r>
            <w:proofErr w:type="spellEnd"/>
            <w:r w:rsidRPr="00564EDF">
              <w:rPr>
                <w:rFonts w:eastAsia="Times New Roman" w:cs="Times New Roman"/>
                <w:noProof w:val="0"/>
                <w:szCs w:val="26"/>
                <w:lang w:val="en-US"/>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Lắp</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đặt</w:t>
            </w:r>
            <w:proofErr w:type="spellEnd"/>
            <w:r w:rsidRPr="00564EDF">
              <w:rPr>
                <w:rFonts w:eastAsia="Times New Roman" w:cs="Times New Roman"/>
                <w:noProof w:val="0"/>
                <w:szCs w:val="26"/>
                <w:lang w:val="en-US"/>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MCCB - 3P-400V-250A-25</w:t>
            </w:r>
            <w:proofErr w:type="gramStart"/>
            <w:r w:rsidRPr="00564EDF">
              <w:rPr>
                <w:rFonts w:eastAsia="Times New Roman" w:cs="Times New Roman"/>
                <w:noProof w:val="0"/>
                <w:szCs w:val="26"/>
                <w:lang w:val="en-US"/>
              </w:rPr>
              <w:t xml:space="preserve">KA  </w:t>
            </w:r>
            <w:proofErr w:type="spellStart"/>
            <w:r w:rsidRPr="00564EDF">
              <w:rPr>
                <w:rFonts w:eastAsia="Times New Roman" w:cs="Times New Roman"/>
                <w:noProof w:val="0"/>
                <w:szCs w:val="26"/>
                <w:lang w:val="en-US"/>
              </w:rPr>
              <w:t>Icu</w:t>
            </w:r>
            <w:proofErr w:type="spellEnd"/>
            <w:proofErr w:type="gram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F10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26766E" w:rsidRPr="0072048E">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10,5m):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w:t>
            </w:r>
            <w:proofErr w:type="gramStart"/>
            <w:r w:rsidRPr="00071745">
              <w:rPr>
                <w:rFonts w:eastAsia="Times New Roman" w:cs="Times New Roman"/>
                <w:noProof w:val="0"/>
                <w:szCs w:val="26"/>
                <w:lang w:val="en-US"/>
              </w:rPr>
              <w:t>2 :</w:t>
            </w:r>
            <w:proofErr w:type="gramEnd"/>
            <w:r w:rsidRPr="00071745">
              <w:rPr>
                <w:rFonts w:eastAsia="Times New Roman" w:cs="Times New Roman"/>
                <w:noProof w:val="0"/>
                <w:szCs w:val="26"/>
                <w:lang w:val="en-US"/>
              </w:rPr>
              <w:t xml:space="preserve">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nối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đồng-nhôm</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12m): 11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w:t>
            </w:r>
            <w:proofErr w:type="gramStart"/>
            <w:r w:rsidRPr="00071745">
              <w:rPr>
                <w:rFonts w:eastAsia="Times New Roman" w:cs="Times New Roman"/>
                <w:noProof w:val="0"/>
                <w:szCs w:val="26"/>
                <w:lang w:val="en-US"/>
              </w:rPr>
              <w:t>2 :</w:t>
            </w:r>
            <w:proofErr w:type="gramEnd"/>
            <w:r w:rsidRPr="00071745">
              <w:rPr>
                <w:rFonts w:eastAsia="Times New Roman" w:cs="Times New Roman"/>
                <w:noProof w:val="0"/>
                <w:szCs w:val="26"/>
                <w:lang w:val="en-US"/>
              </w:rPr>
              <w:t xml:space="preserve">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WR </w:t>
            </w:r>
            <w:proofErr w:type="spellStart"/>
            <w:r w:rsidRPr="00071745">
              <w:rPr>
                <w:rFonts w:eastAsia="Times New Roman" w:cs="Times New Roman"/>
                <w:noProof w:val="0"/>
                <w:szCs w:val="26"/>
                <w:lang w:val="en-US"/>
              </w:rPr>
              <w:t>cỡ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dây</w:t>
            </w:r>
            <w:proofErr w:type="spellEnd"/>
            <w:r w:rsidRPr="00071745">
              <w:rPr>
                <w:rFonts w:eastAsia="Times New Roman" w:cs="Times New Roman"/>
                <w:noProof w:val="0"/>
                <w:szCs w:val="26"/>
                <w:lang w:val="en-US"/>
              </w:rPr>
              <w:t xml:space="preserve"> 50mm2: 22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Bộ</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Trạm</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biến</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áp</w:t>
            </w:r>
            <w:proofErr w:type="spellEnd"/>
            <w:r w:rsidRPr="00071745">
              <w:rPr>
                <w:rFonts w:eastAsia="Times New Roman" w:cs="Times New Roman"/>
                <w:b/>
                <w:bCs/>
                <w:noProof w:val="0"/>
                <w:szCs w:val="26"/>
                <w:lang w:val="en-US"/>
              </w:rPr>
              <w:t xml:space="preserve">: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 (0,224kg/1m) </w:t>
            </w:r>
            <w:proofErr w:type="gramStart"/>
            <w:r w:rsidRPr="00071745">
              <w:rPr>
                <w:rFonts w:eastAsia="Times New Roman" w:cs="Times New Roman"/>
                <w:noProof w:val="0"/>
                <w:szCs w:val="26"/>
                <w:lang w:val="en-US"/>
              </w:rPr>
              <w:t>( 2</w:t>
            </w:r>
            <w:proofErr w:type="gramEnd"/>
            <w:r w:rsidRPr="00071745">
              <w:rPr>
                <w:rFonts w:eastAsia="Times New Roman" w:cs="Times New Roman"/>
                <w:noProof w:val="0"/>
                <w:szCs w:val="26"/>
                <w:lang w:val="en-US"/>
              </w:rPr>
              <w:t xml:space="preserve">x12m </w:t>
            </w:r>
            <w:proofErr w:type="spellStart"/>
            <w:r w:rsidRPr="00071745">
              <w:rPr>
                <w:rFonts w:eastAsia="Times New Roman" w:cs="Times New Roman"/>
                <w:noProof w:val="0"/>
                <w:szCs w:val="26"/>
                <w:lang w:val="en-US"/>
              </w:rPr>
              <w:t>dọc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+3mx17 </w:t>
            </w:r>
            <w:proofErr w:type="spellStart"/>
            <w:r w:rsidRPr="00071745">
              <w:rPr>
                <w:rFonts w:eastAsia="Times New Roman" w:cs="Times New Roman"/>
                <w:noProof w:val="0"/>
                <w:szCs w:val="26"/>
                <w:lang w:val="en-US"/>
              </w:rPr>
              <w:t>lưới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Þ16x2400-Fe/Cu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20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Cu 25mm²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Þ12x40/Zn + 2 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w:t>
            </w:r>
            <w:proofErr w:type="spellStart"/>
            <w:r w:rsidRPr="00071745">
              <w:rPr>
                <w:rFonts w:eastAsia="Times New Roman" w:cs="Times New Roman"/>
                <w:noProof w:val="0"/>
                <w:szCs w:val="26"/>
                <w:lang w:val="en-US"/>
              </w:rPr>
              <w:t>ốp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vào</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Þ16x50/Zn+ 2long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dày</w:t>
            </w:r>
            <w:proofErr w:type="spellEnd"/>
            <w:r w:rsidRPr="00071745">
              <w:rPr>
                <w:rFonts w:eastAsia="Times New Roman" w:cs="Times New Roman"/>
                <w:noProof w:val="0"/>
                <w:szCs w:val="26"/>
                <w:lang w:val="en-US"/>
              </w:rPr>
              <w:t xml:space="preserve">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M25: 4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Khoảng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188D8"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26766E" w:rsidRPr="0072048E">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66E" w:rsidRPr="0072048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66E" w:rsidRPr="0072048E">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66E" w:rsidRPr="0072048E">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66E" w:rsidRPr="007204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66E" w:rsidRPr="0072048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w:t>
            </w:r>
            <w:proofErr w:type="gramStart"/>
            <w:r w:rsidRPr="00E2356B">
              <w:rPr>
                <w:rFonts w:eastAsia="Times New Roman" w:cs="Times New Roman"/>
                <w:noProof w:val="0"/>
                <w:color w:val="000000"/>
                <w:sz w:val="24"/>
                <w:szCs w:val="24"/>
                <w:lang w:val="en-US"/>
              </w:rPr>
              <w:t>U :</w:t>
            </w:r>
            <w:proofErr w:type="gramEnd"/>
            <w:r w:rsidRPr="00E2356B">
              <w:rPr>
                <w:rFonts w:eastAsia="Times New Roman" w:cs="Times New Roman"/>
                <w:noProof w:val="0"/>
                <w:color w:val="000000"/>
                <w:sz w:val="24"/>
                <w:szCs w:val="24"/>
                <w:lang w:val="en-US"/>
              </w:rPr>
              <w:t xml:space="preserve">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Nắp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bịt</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ABC95mm2: 8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ngừng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ABC4x95mm2: 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66E" w:rsidRPr="0072048E">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66E" w:rsidRPr="0072048E">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66E" w:rsidRPr="0072048E">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66E" w:rsidRPr="0072048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66E" w:rsidRPr="007204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26766E" w:rsidRPr="0072048E">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26766E" w:rsidRPr="0072048E">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66E" w:rsidRPr="007204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26766E" w:rsidRPr="0072048E">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66E" w:rsidRPr="0072048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26766E" w:rsidRPr="0072048E">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26766E" w:rsidRPr="0072048E" w:rsidRDefault="008C0087" w:rsidP="0026766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66E" w:rsidRPr="0072048E">
              <w:rPr>
                <w:b/>
              </w:rPr>
              <w:t>CÔNG TY TNHH</w:t>
            </w:r>
          </w:p>
          <w:p w:rsidR="008C0087" w:rsidRPr="00AA72A9" w:rsidRDefault="0026766E" w:rsidP="006C68E6">
            <w:pPr>
              <w:jc w:val="center"/>
              <w:rPr>
                <w:b/>
              </w:rPr>
            </w:pPr>
            <w:r w:rsidRPr="0072048E">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66E" w:rsidRPr="0072048E">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6432"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26766E" w:rsidRPr="0072048E">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26766E" w:rsidRPr="0072048E">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26766E" w:rsidRPr="0072048E">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26766E" w:rsidRPr="0072048E">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26766E" w:rsidRPr="0072048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26766E">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26766E" w:rsidRPr="0072048E">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26766E" w:rsidRPr="0072048E" w:rsidRDefault="003212BD" w:rsidP="0026766E">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26766E" w:rsidRPr="0072048E">
              <w:rPr>
                <w:b/>
                <w:sz w:val="28"/>
                <w:szCs w:val="28"/>
              </w:rPr>
              <w:t>CÔNG TY TNHH</w:t>
            </w:r>
          </w:p>
          <w:p w:rsidR="0075504B" w:rsidRPr="000C137F" w:rsidRDefault="0026766E" w:rsidP="003212BD">
            <w:pPr>
              <w:tabs>
                <w:tab w:val="left" w:leader="dot" w:pos="9639"/>
              </w:tabs>
              <w:jc w:val="center"/>
              <w:rPr>
                <w:b/>
                <w:sz w:val="28"/>
                <w:szCs w:val="28"/>
              </w:rPr>
            </w:pPr>
            <w:r w:rsidRPr="0072048E">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26766E" w:rsidRPr="0072048E">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26766E" w:rsidRPr="0072048E">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26766E" w:rsidRPr="0072048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26766E" w:rsidRPr="0072048E">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26766E" w:rsidRPr="0072048E">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26766E" w:rsidRPr="0072048E">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26766E" w:rsidRPr="0072048E">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66E" w:rsidRPr="0072048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66E" w:rsidRDefault="0026766E" w:rsidP="0097047C">
      <w:r>
        <w:separator/>
      </w:r>
    </w:p>
  </w:endnote>
  <w:endnote w:type="continuationSeparator" w:id="0">
    <w:p w:rsidR="0026766E" w:rsidRDefault="0026766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66E" w:rsidRPr="009D0C38" w:rsidRDefault="0026766E"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66E" w:rsidRDefault="0026766E" w:rsidP="0097047C">
      <w:r>
        <w:separator/>
      </w:r>
    </w:p>
  </w:footnote>
  <w:footnote w:type="continuationSeparator" w:id="0">
    <w:p w:rsidR="0026766E" w:rsidRDefault="0026766E"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23429689"/>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D:\HSTT\KhachHang\20200506-ChieuSang\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6766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6865"/>
    <o:shapelayout v:ext="edit">
      <o:idmap v:ext="edit" data="1"/>
    </o:shapelayout>
  </w:shapeDefaults>
  <w:decimalSymbol w:val="."/>
  <w:listSeparator w:val=","/>
  <w14:docId w14:val="739A959A"/>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DuToan.xlsx" TargetMode="External"/><Relationship Id="rId1" Type="http://schemas.openxmlformats.org/officeDocument/2006/relationships/mailMergeSource" Target="file:///D:\HSTT\KhachHang\20200506-ChieuSang\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F50F4-ABAF-4D1B-9706-9391915E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69</Pages>
  <Words>11175</Words>
  <Characters>63704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54</cp:revision>
  <cp:lastPrinted>2020-05-03T14:42:00Z</cp:lastPrinted>
  <dcterms:created xsi:type="dcterms:W3CDTF">2020-03-04T22:44:00Z</dcterms:created>
  <dcterms:modified xsi:type="dcterms:W3CDTF">2020-05-06T22:23:00Z</dcterms:modified>
</cp:coreProperties>
</file>