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2E47E622"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E40CA8" w:rsidRPr="00037407">
        <w:rPr>
          <w:rFonts w:ascii="Times New Roman" w:eastAsia="Calibri" w:hAnsi="Times New Roman"/>
          <w:b w:val="0"/>
          <w:bCs w:val="0"/>
          <w:iCs/>
          <w:color w:val="3B3838" w:themeColor="background2" w:themeShade="40"/>
          <w:sz w:val="26"/>
          <w:szCs w:val="26"/>
        </w:rPr>
        <w:t>ngày 05 tháng 11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167FBC35"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E40CA8" w:rsidRPr="00037407">
        <w:rPr>
          <w:rFonts w:ascii="Times New Roman" w:eastAsia="Calibri" w:hAnsi="Times New Roman"/>
          <w:b w:val="0"/>
          <w:bCs w:val="0"/>
          <w:color w:val="3B3838" w:themeColor="background2" w:themeShade="40"/>
          <w:sz w:val="26"/>
          <w:szCs w:val="22"/>
        </w:rPr>
        <w:t>Hệ thống phát điện năng lượng mặt trời phục vụ hệ thống chiếu sáng thông minh tại khu dân cư kiểu mẫu ấp Bảo Thị, xã Bảo Định, huyện Xuân Lộc</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E40CA8" w:rsidRPr="00037407">
        <w:rPr>
          <w:rFonts w:ascii="Times New Roman" w:eastAsia="Calibri" w:hAnsi="Times New Roman"/>
          <w:b w:val="0"/>
          <w:bCs w:val="0"/>
          <w:color w:val="3B3838" w:themeColor="background2" w:themeShade="40"/>
          <w:sz w:val="26"/>
          <w:szCs w:val="26"/>
        </w:rPr>
        <w:t>Phòng Kinh tế và hạ tầng huyện Xuân Lộc</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bookmarkStart w:id="1" w:name="_GoBack"/>
      <w:bookmarkEnd w:id="1"/>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25D2C561"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E40CA8" w:rsidRPr="00037407">
        <w:rPr>
          <w:rFonts w:ascii="Times New Roman" w:hAnsi="Times New Roman"/>
          <w:b w:val="0"/>
          <w:bCs w:val="0"/>
          <w:color w:val="3B3838" w:themeColor="background2" w:themeShade="40"/>
          <w:sz w:val="26"/>
          <w:szCs w:val="26"/>
        </w:rPr>
        <w:t>05/11/2020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E40CA8">
        <w:rPr>
          <w:rFonts w:ascii="Times New Roman" w:hAnsi="Times New Roman"/>
          <w:b w:val="0"/>
          <w:bCs w:val="0"/>
          <w:color w:val="3B3838" w:themeColor="background2" w:themeShade="40"/>
          <w:sz w:val="26"/>
          <w:szCs w:val="26"/>
        </w:rPr>
        <w:fldChar w:fldCharType="separate"/>
      </w:r>
      <w:r w:rsidR="00E40CA8" w:rsidRPr="00037407">
        <w:rPr>
          <w:rFonts w:ascii="Times New Roman" w:hAnsi="Times New Roman"/>
          <w:b w:val="0"/>
          <w:bCs w:val="0"/>
          <w:color w:val="3B3838" w:themeColor="background2" w:themeShade="40"/>
          <w:sz w:val="26"/>
          <w:szCs w:val="26"/>
        </w:rPr>
        <w:t>05/11/2021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2E926186"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40CA8" w:rsidRPr="00037407">
              <w:rPr>
                <w:rFonts w:ascii="Times New Roman" w:eastAsia="Calibri" w:hAnsi="Times New Roman"/>
                <w:b w:val="0"/>
                <w:bCs w:val="0"/>
                <w:i/>
                <w:iCs/>
                <w:color w:val="3B3838" w:themeColor="background2" w:themeShade="40"/>
                <w:sz w:val="26"/>
                <w:szCs w:val="26"/>
              </w:rPr>
              <w:t>ngày 05 tháng 11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68D5F5CE"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E40CA8" w:rsidRPr="00037407">
        <w:rPr>
          <w:rFonts w:ascii="Times New Roman" w:hAnsi="Times New Roman"/>
          <w:b w:val="0"/>
          <w:sz w:val="28"/>
          <w:szCs w:val="28"/>
        </w:rPr>
        <w:t>Phòng Kinh tế và hạ tầng huyện Xuân Lộc</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72448854"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E40CA8"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1426B1A1"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E40CA8" w:rsidRPr="00037407">
        <w:rPr>
          <w:rFonts w:ascii="Times New Roman" w:hAnsi="Times New Roman"/>
          <w:b w:val="0"/>
          <w:sz w:val="28"/>
          <w:szCs w:val="28"/>
        </w:rPr>
        <w:t>Phòng Kinh tế và hạ tầng huyện Xuân Lộc</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3E169207"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40CA8" w:rsidRPr="00037407">
              <w:rPr>
                <w:rFonts w:ascii="Times New Roman" w:eastAsia="Calibri" w:hAnsi="Times New Roman"/>
                <w:b w:val="0"/>
                <w:bCs w:val="0"/>
                <w:i/>
                <w:iCs/>
                <w:color w:val="3B3838" w:themeColor="background2" w:themeShade="40"/>
                <w:sz w:val="26"/>
                <w:szCs w:val="26"/>
              </w:rPr>
              <w:t>ngày 05 tháng 11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45C664C2"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E40CA8" w:rsidRPr="00037407">
        <w:rPr>
          <w:rFonts w:ascii="Times New Roman" w:hAnsi="Times New Roman"/>
          <w:bCs w:val="0"/>
          <w:sz w:val="26"/>
          <w:szCs w:val="26"/>
        </w:rPr>
        <w:t>Hệ thống phát điện năng lượng mặt trời phục vụ hệ thống chiếu sáng thông minh tại khu dân cư kiểu mẫu ấp Bảo Thị, xã Bảo Định, huyện Xuân Lộc</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A2CD080"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E40CA8" w:rsidRPr="00037407">
        <w:rPr>
          <w:rFonts w:ascii="Times New Roman" w:hAnsi="Times New Roman"/>
          <w:b w:val="0"/>
          <w:sz w:val="26"/>
          <w:szCs w:val="26"/>
        </w:rPr>
        <w:t>Phòng Kinh tế và hạ tầng huyện Xuân Lộc</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47B38CE5"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E40CA8">
        <w:rPr>
          <w:rFonts w:ascii="Times New Roman" w:hAnsi="Times New Roman"/>
          <w:b w:val="0"/>
          <w:sz w:val="26"/>
          <w:szCs w:val="26"/>
        </w:rPr>
        <w:fldChar w:fldCharType="separate"/>
      </w:r>
      <w:r w:rsidR="00E40CA8" w:rsidRPr="00037407">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6182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544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A5662"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74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FC045" id="AutoShape 7" o:spid="_x0000_s1026" type="#_x0000_t32" style="position:absolute;margin-left:68.25pt;margin-top:2.5pt;width:151.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20332BB3"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40CA8" w:rsidRPr="00037407">
              <w:rPr>
                <w:rFonts w:ascii="Times New Roman" w:eastAsia="Calibri" w:hAnsi="Times New Roman"/>
                <w:b w:val="0"/>
                <w:bCs w:val="0"/>
                <w:i/>
                <w:iCs/>
                <w:color w:val="3B3838" w:themeColor="background2" w:themeShade="40"/>
                <w:sz w:val="26"/>
                <w:szCs w:val="26"/>
              </w:rPr>
              <w:t>ngày 05 tháng 11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215FBA5E"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40CA8" w:rsidRPr="00037407">
        <w:rPr>
          <w:rFonts w:ascii="Times New Roman" w:eastAsia="Calibri" w:hAnsi="Times New Roman"/>
          <w:bCs w:val="0"/>
          <w:sz w:val="26"/>
          <w:szCs w:val="26"/>
        </w:rPr>
        <w:t>Hệ thống phát điện năng lượng mặt trời phục vụ hệ thống chiếu sáng thông minh tại khu dân cư kiểu mẫu ấp Bảo Thị, xã Bảo Định, huyện Xuân Lộc</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7968"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9536"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1FBA8" id="AutoShape 6" o:spid="_x0000_s1026" type="#_x0000_t32" style="position:absolute;margin-left:61.35pt;margin-top:1pt;width:33.75pt;height:.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1584"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28522" id="AutoShape 7" o:spid="_x0000_s1026" type="#_x0000_t32" style="position:absolute;margin-left:68.25pt;margin-top:2.5pt;width:151.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63CD7AFF"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40CA8" w:rsidRPr="00037407">
              <w:rPr>
                <w:rFonts w:ascii="Times New Roman" w:eastAsia="Calibri" w:hAnsi="Times New Roman"/>
                <w:b w:val="0"/>
                <w:bCs w:val="0"/>
                <w:i/>
                <w:iCs/>
                <w:color w:val="3B3838" w:themeColor="background2" w:themeShade="40"/>
                <w:sz w:val="26"/>
                <w:szCs w:val="26"/>
              </w:rPr>
              <w:t>ngày 05 tháng 11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2C75EB0B"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40CA8" w:rsidRPr="00037407">
        <w:rPr>
          <w:rFonts w:ascii="Times New Roman" w:eastAsia="Calibri" w:hAnsi="Times New Roman"/>
          <w:bCs w:val="0"/>
          <w:sz w:val="26"/>
          <w:szCs w:val="26"/>
        </w:rPr>
        <w:t>Hệ thống phát điện năng lượng mặt trời phục vụ hệ thống chiếu sáng thông minh tại khu dân cư kiểu mẫu ấp Bảo Thị, xã Bảo Định, huyện Xuân Lộc</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2"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3872"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D8768" id="AutoShape 6" o:spid="_x0000_s1026" type="#_x0000_t32" style="position:absolute;margin-left:61.35pt;margin-top:1pt;width:33.7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592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D0308" id="AutoShape 7" o:spid="_x0000_s1026" type="#_x0000_t32" style="position:absolute;margin-left:68.25pt;margin-top:2.5pt;width:151.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3B216630"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40CA8" w:rsidRPr="00037407">
              <w:rPr>
                <w:rFonts w:ascii="Times New Roman" w:eastAsia="Calibri" w:hAnsi="Times New Roman"/>
                <w:b w:val="0"/>
                <w:bCs w:val="0"/>
                <w:i/>
                <w:iCs/>
                <w:color w:val="3B3838" w:themeColor="background2" w:themeShade="40"/>
                <w:sz w:val="26"/>
                <w:szCs w:val="26"/>
              </w:rPr>
              <w:t>ngày 05 tháng 11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7A23D8CE"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40CA8" w:rsidRPr="00037407">
        <w:rPr>
          <w:rFonts w:ascii="Times New Roman" w:eastAsia="Calibri" w:hAnsi="Times New Roman"/>
          <w:bCs w:val="0"/>
          <w:sz w:val="26"/>
          <w:szCs w:val="26"/>
        </w:rPr>
        <w:t>Hệ thống phát điện năng lượng mặt trời phục vụ hệ thống chiếu sáng thông minh tại khu dân cư kiểu mẫu ấp Bảo Thị, xã Bảo Định, huyện Xuân Lộc</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3"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59776"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3"/>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2"/>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67944521"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40CA8" w:rsidRPr="00037407">
              <w:rPr>
                <w:rFonts w:ascii="Times New Roman" w:hAnsi="Times New Roman"/>
                <w:b w:val="0"/>
                <w:bCs w:val="0"/>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429A47A2"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12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582C0E6"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3DC1D464"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4656"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5C8C6366"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40CA8" w:rsidRPr="00037407">
        <w:rPr>
          <w:rFonts w:ascii="Times New Roman" w:eastAsia="Arial" w:hAnsi="Times New Roman"/>
          <w:b w:val="0"/>
          <w:sz w:val="28"/>
          <w:szCs w:val="28"/>
        </w:rPr>
        <w:t>Phòng Kinh tế và hạ tầng huyện Xuân Lộc</w:t>
      </w:r>
      <w:r>
        <w:rPr>
          <w:rFonts w:ascii="Times New Roman" w:eastAsia="Arial" w:hAnsi="Times New Roman"/>
          <w:b w:val="0"/>
          <w:noProof w:val="0"/>
          <w:sz w:val="28"/>
          <w:szCs w:val="28"/>
        </w:rPr>
        <w:fldChar w:fldCharType="end"/>
      </w:r>
    </w:p>
    <w:p w14:paraId="6FFCBE07" w14:textId="6BA458F4"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40CA8" w:rsidRPr="00037407">
        <w:rPr>
          <w:rFonts w:ascii="Times New Roman" w:eastAsia="Arial" w:hAnsi="Times New Roman"/>
          <w:b w:val="0"/>
          <w:sz w:val="28"/>
          <w:szCs w:val="28"/>
        </w:rPr>
        <w:t>Phòng Kinh tế và hạ tầng huyện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E40CA8" w:rsidRPr="00037407">
        <w:rPr>
          <w:rFonts w:ascii="Times New Roman" w:eastAsia="Arial" w:hAnsi="Times New Roman"/>
          <w:b w:val="0"/>
          <w:sz w:val="28"/>
          <w:szCs w:val="28"/>
        </w:rPr>
        <w:t>Hệ thống phát điện năng lượng mặt trời phục vụ hệ thống chiếu sáng thông minh tại khu dân cư kiểu mẫu ấp Bảo Thị, xã Bảo Định, huyện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37085126"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40CA8" w:rsidRPr="00037407">
        <w:rPr>
          <w:rFonts w:ascii="Times New Roman" w:eastAsia="Arial" w:hAnsi="Times New Roman"/>
          <w:b w:val="0"/>
          <w:sz w:val="28"/>
          <w:szCs w:val="28"/>
        </w:rPr>
        <w:t>Phòng Kinh tế và hạ tầng huyện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E40CA8" w:rsidRPr="00037407">
        <w:rPr>
          <w:rFonts w:ascii="Times New Roman" w:eastAsia="Arial" w:hAnsi="Times New Roman"/>
          <w:b w:val="0"/>
          <w:sz w:val="28"/>
          <w:szCs w:val="28"/>
        </w:rPr>
        <w:t>Hệ thống phát điện năng lượng mặt trời phục vụ hệ thống chiếu sáng thông minh tại khu dân cư kiểu mẫu ấp Bảo Thị, xã Bảo Định, huyện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49879253"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40CA8" w:rsidRPr="00037407">
        <w:rPr>
          <w:rFonts w:ascii="Times New Roman" w:eastAsia="Arial" w:hAnsi="Times New Roman"/>
          <w:b w:val="0"/>
          <w:sz w:val="28"/>
          <w:szCs w:val="28"/>
        </w:rPr>
        <w:t>Phòng Kinh tế và hạ tầng huyện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3F58B51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2D78540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40CA8" w:rsidRPr="00037407">
        <w:rPr>
          <w:rFonts w:ascii="Times New Roman" w:hAnsi="Times New Roman"/>
          <w:bCs w:val="0"/>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3131607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2AAF52C2"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78A0EB69"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40CA8" w:rsidRPr="00037407">
        <w:rPr>
          <w:rFonts w:ascii="Times New Roman" w:hAnsi="Times New Roman"/>
          <w:bCs w:val="0"/>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24E0F5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2245AEC1"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3866AB7A"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40CA8" w:rsidRPr="00037407">
        <w:rPr>
          <w:rFonts w:ascii="Times New Roman" w:hAnsi="Times New Roman"/>
          <w:bCs w:val="0"/>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B892EA3"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072395AD"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11E4082" w14:textId="77777777" w:rsidR="008D1634" w:rsidRDefault="008D1634" w:rsidP="00FC1947"/>
    <w:p w14:paraId="539DDA11" w14:textId="7831EC87" w:rsidR="00744CD9" w:rsidRPr="009877B4" w:rsidRDefault="00744CD9" w:rsidP="0002670D">
      <w:pPr>
        <w:pStyle w:val="Heading1"/>
      </w:pPr>
      <w:r w:rsidRPr="009877B4">
        <w:t>CAM KẾT CỦA ĐƠN VỊ THI CÔNG</w:t>
      </w:r>
    </w:p>
    <w:p w14:paraId="17F955AE" w14:textId="2C4D02EC"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E40CA8" w:rsidRPr="00037407">
        <w:rPr>
          <w:rFonts w:ascii="Times New Roman" w:hAnsi="Times New Roman"/>
          <w:b w:val="0"/>
          <w:bCs w:val="0"/>
          <w:sz w:val="26"/>
          <w:szCs w:val="26"/>
        </w:rPr>
        <w:t>Phòng Kinh tế và hạ tầng huyện Xuân Lộc</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102BCB66"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40CA8" w:rsidRPr="00037407">
        <w:rPr>
          <w:rFonts w:ascii="Times New Roman" w:hAnsi="Times New Roman"/>
          <w:b w:val="0"/>
          <w:bCs w:val="0"/>
          <w:sz w:val="26"/>
          <w:szCs w:val="26"/>
        </w:rPr>
        <w:t>Hệ thống phát điện năng lượng mặt trời phục vụ hệ thống chiếu sáng thông minh tại khu dân cư kiểu mẫu ấp Bảo Thị, xã Bảo Định, huyện Xuân Lộc</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2B55A782"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4"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4"/>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40CA8" w:rsidRPr="00037407">
        <w:rPr>
          <w:rFonts w:ascii="Times New Roman" w:hAnsi="Times New Roman"/>
          <w:b w:val="0"/>
          <w:bCs w:val="0"/>
          <w:sz w:val="26"/>
          <w:szCs w:val="26"/>
        </w:rPr>
        <w:t>Hệ thống phát điện năng lượng mặt trời phục vụ hệ thống chiếu sáng thông minh tại khu dân cư kiểu mẫu ấp Bảo Thị, xã Bảo Định, huyện Xuân Lộc</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37773C8F"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E40CA8" w:rsidRPr="00037407">
        <w:rPr>
          <w:rFonts w:ascii="Times New Roman" w:hAnsi="Times New Roman"/>
          <w:b w:val="0"/>
          <w:bCs w:val="0"/>
          <w:color w:val="000000"/>
          <w:sz w:val="26"/>
          <w:szCs w:val="26"/>
        </w:rPr>
        <w:t>Phòng Kinh tế và hạ tầng huyện Xuân Lộc</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E95689C"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E40CA8" w:rsidRPr="00037407">
        <w:rPr>
          <w:rFonts w:ascii="Times New Roman" w:hAnsi="Times New Roman"/>
          <w:b w:val="0"/>
          <w:bCs w:val="0"/>
          <w:sz w:val="26"/>
          <w:szCs w:val="26"/>
        </w:rPr>
        <w:t>Phòng Kinh tế và hạ tầng huyện Xuân Lộc</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5"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8AF6465"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A99BEF2"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780E5161"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27B76485"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E40CA8" w:rsidRPr="00037407">
        <w:t>Phòng Kinh tế và hạ tầng huyện Xuân Lộc</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07FA5C4"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E40CA8" w:rsidRPr="00037407">
              <w:rPr>
                <w:rFonts w:ascii="Times New Roman" w:hAnsi="Times New Roman"/>
                <w:bCs w:val="0"/>
                <w:sz w:val="26"/>
                <w:szCs w:val="26"/>
              </w:rPr>
              <w:t>PHÒNG KINH TẾ VÀ HẠ TẦNG HUYỆN XUÂN LỘC</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5"/>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4F9FA6D5"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71094E7F"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4DDF30C2"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28C8F340"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E40CA8" w:rsidRPr="00037407">
        <w:t>Phòng Kinh tế và hạ tầng huyện Xuân Lộc</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6"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6C8F0E59"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413B9DF3"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43462A53"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060800F7"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3AB5CD47"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6"/>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772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88EB3" id="AutoShape 3" o:spid="_x0000_s1026" type="#_x0000_t32" style="position:absolute;margin-left:157.55pt;margin-top:1.4pt;width:172.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2046513E"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tháng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5F5C2B85"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51DEBA1F"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E40CA8" w:rsidRPr="00037407">
        <w:rPr>
          <w:rFonts w:ascii="Times New Roman" w:eastAsia="Calibri" w:hAnsi="Times New Roman"/>
          <w:b w:val="0"/>
          <w:bCs w:val="0"/>
          <w:sz w:val="26"/>
          <w:szCs w:val="22"/>
        </w:rPr>
        <w:t>Hệ thống phát điện năng lượng mặt trời phục vụ hệ thống chiếu sáng thông minh tại khu dân cư kiểu mẫu ấp Bảo Thị, xã Bảo Định, huyện Xuân Lộc</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E40CA8" w:rsidRPr="00037407">
        <w:rPr>
          <w:rFonts w:ascii="Times New Roman" w:eastAsia="Calibri" w:hAnsi="Times New Roman"/>
          <w:b w:val="0"/>
          <w:bCs w:val="0"/>
          <w:sz w:val="26"/>
          <w:szCs w:val="26"/>
        </w:rPr>
        <w:t>Phòng Kinh tế và hạ tầng huyện Xuân Lộc</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092C0415"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AA41BF"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hAnsi="Times New Roman"/>
          <w:b w:val="0"/>
          <w:bCs w:val="0"/>
          <w:sz w:val="26"/>
          <w:szCs w:val="26"/>
        </w:rPr>
        <w:t xml:space="preserve"> thực hiện trong phạm vi ủy quyền. </w:t>
      </w:r>
    </w:p>
    <w:p w14:paraId="24C33781" w14:textId="764170DC"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2D50C7D" w:rsidR="00302EB7" w:rsidRPr="009877B4" w:rsidRDefault="00B45F5E" w:rsidP="00217340">
            <w:pPr>
              <w:widowControl w:val="0"/>
              <w:tabs>
                <w:tab w:val="left" w:pos="1080"/>
              </w:tabs>
              <w:spacing w:before="120"/>
              <w:ind w:firstLine="567"/>
              <w:contextualSpacing/>
              <w:jc w:val="center"/>
              <w:rPr>
                <w:rFonts w:ascii="Times New Roman" w:hAnsi="Times New Roman"/>
                <w:b w:val="0"/>
                <w:bCs w:val="0"/>
                <w:sz w:val="28"/>
                <w:szCs w:val="28"/>
              </w:rPr>
            </w:pPr>
            <w:r w:rsidRPr="00B45F5E">
              <w:rPr>
                <w:rFonts w:ascii="Times New Roman" w:hAnsi="Times New Roman"/>
                <w:bCs w:val="0"/>
                <w:sz w:val="28"/>
                <w:szCs w:val="28"/>
              </w:rPr>
              <w:t>Nguyễn V</w:t>
            </w:r>
            <w:r w:rsidRPr="00B45F5E">
              <w:rPr>
                <w:rFonts w:ascii="Times New Roman" w:hAnsi="Times New Roman" w:hint="eastAsia"/>
                <w:bCs w:val="0"/>
                <w:sz w:val="28"/>
                <w:szCs w:val="28"/>
              </w:rPr>
              <w:t>ă</w:t>
            </w:r>
            <w:r w:rsidRPr="00B45F5E">
              <w:rPr>
                <w:rFonts w:ascii="Times New Roman" w:hAnsi="Times New Roman"/>
                <w:bCs w:val="0"/>
                <w:sz w:val="28"/>
                <w:szCs w:val="28"/>
              </w:rPr>
              <w:t>n Tây</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694DA77"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3C17D909"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40CA8"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fldChar w:fldCharType="end"/>
      </w:r>
      <w:r w:rsidRPr="009877B4">
        <w:rPr>
          <w:rFonts w:ascii="Times New Roman" w:hAnsi="Times New Roman"/>
          <w:sz w:val="28"/>
          <w:szCs w:val="28"/>
        </w:rPr>
        <w:t>.</w:t>
      </w:r>
    </w:p>
    <w:p w14:paraId="0B8921DC" w14:textId="5CD54F77" w:rsidR="00294280" w:rsidRPr="009877B4" w:rsidRDefault="00294280" w:rsidP="00AA41BF">
      <w:pPr>
        <w:spacing w:before="240" w:after="240"/>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C70AA7D" w14:textId="0B8D18AF"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194CF6CB"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38C4D3B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5BE2A904"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02670D">
      <w:pPr>
        <w:pStyle w:val="Heading1"/>
      </w:pPr>
      <w:r w:rsidRPr="009877B4">
        <w:t>Nghiệm thu kỹ thuật công trình</w:t>
      </w:r>
    </w:p>
    <w:p w14:paraId="3C72505E" w14:textId="794361F3"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40CA8"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0508219B"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39FE610"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1F69FB8D"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0BD45385"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2705C69C"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4A9C4CC8"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2534C296"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40CA8"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D1F5326"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17619A8F"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4EC66BB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7F4DD36E"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6C540009"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D3AE70B"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48B2E9A8"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40CA8"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492160CC"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46F0347F"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03FCDD4D"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0CB7AC9B"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10D36635"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567DC796"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40CA8" w:rsidRPr="00037407">
        <w:rPr>
          <w:rFonts w:ascii="Times New Roman" w:hAnsi="Times New Roman"/>
          <w:sz w:val="28"/>
          <w:szCs w:val="28"/>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7C3DA9EF"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362696E8"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40CA8" w:rsidRPr="00037407">
        <w:rPr>
          <w:rFonts w:ascii="Times New Roman" w:hAnsi="Times New Roman"/>
          <w:b w:val="0"/>
          <w:bCs w:val="0"/>
          <w:sz w:val="28"/>
        </w:rPr>
        <w:t>Phòng Kinh tế và hạ tầng huyện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11D457F4"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575A40D4"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46687124"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0AB23612"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40CA8" w:rsidRPr="00037407">
              <w:rPr>
                <w:rFonts w:ascii="Times New Roman" w:hAnsi="Times New Roman"/>
                <w:b w:val="0"/>
                <w:bCs w:val="0"/>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0363CF3C"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12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4AA26717"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40CA8" w:rsidRPr="00037407">
        <w:rPr>
          <w:rFonts w:ascii="Times New Roman" w:hAnsi="Times New Roman"/>
          <w:b w:val="0"/>
          <w:bCs w:val="0"/>
          <w:sz w:val="28"/>
          <w:szCs w:val="28"/>
        </w:rPr>
        <w:t>Phòng Kinh tế và hạ tầng huyện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61A36379"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Phòng Kinh tế và hạ tầng huyện Xuân Lộc</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71040"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7C7A07DE"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E40CA8" w:rsidRPr="00037407">
              <w:rPr>
                <w:rFonts w:ascii="Times New Roman" w:hAnsi="Times New Roman"/>
                <w:b w:val="0"/>
                <w:bCs w:val="0"/>
                <w:szCs w:val="26"/>
              </w:rPr>
              <w:t>Hệ thống phát điện năng lượng mặt trời phục vụ hệ thống chiếu sáng thông minh tại khu dân cư kiểu mẫu ấp Bảo Thị, xã Bảo Định, huyện Xuân Lộc</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0ECE4A35"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40CA8">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4AF56951"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Kính gửi:</w:t>
      </w:r>
      <w:r w:rsidR="00EA3C2F">
        <w:rPr>
          <w:rFonts w:ascii="Times New Roman" w:hAnsi="Times New Roman"/>
          <w:b w:val="0"/>
          <w:bCs w:val="0"/>
          <w:sz w:val="28"/>
          <w:szCs w:val="28"/>
        </w:rPr>
        <w:t xml:space="preserve">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Pr="009877B4">
        <w:rPr>
          <w:rFonts w:ascii="Times New Roman" w:hAnsi="Times New Roman"/>
          <w:b w:val="0"/>
          <w:bCs w:val="0"/>
          <w:sz w:val="28"/>
          <w:szCs w:val="28"/>
        </w:rPr>
        <w:t>.</w:t>
      </w:r>
    </w:p>
    <w:p w14:paraId="1D4581AA" w14:textId="0B4EC81A"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Phòng Kinh tế và hạ tầng huyện Xuân Lộc</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40CA8" w:rsidRPr="00037407">
        <w:rPr>
          <w:rFonts w:ascii="Times New Roman" w:hAnsi="Times New Roman"/>
          <w:b w:val="0"/>
          <w:bCs w:val="0"/>
          <w:sz w:val="28"/>
          <w:szCs w:val="26"/>
        </w:rPr>
        <w:t>Hệ thống phát điện năng lượng mặt trời phục vụ hệ thống chiếu sáng thông minh tại khu dân cư kiểu mẫu ấp Bảo Thị, xã Bảo Định, huyện Xuân Lộc</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B92B22">
        <w:tc>
          <w:tcPr>
            <w:tcW w:w="959" w:type="dxa"/>
            <w:vAlign w:val="center"/>
          </w:tcPr>
          <w:p w14:paraId="40B1355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B92B22">
        <w:tc>
          <w:tcPr>
            <w:tcW w:w="959" w:type="dxa"/>
            <w:vAlign w:val="center"/>
          </w:tcPr>
          <w:p w14:paraId="445EB1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B5D33B7" w14:textId="77777777" w:rsidTr="00B92B22">
        <w:tc>
          <w:tcPr>
            <w:tcW w:w="959" w:type="dxa"/>
            <w:vAlign w:val="center"/>
          </w:tcPr>
          <w:p w14:paraId="4F88CCC1"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7477F99" w14:textId="77777777" w:rsidTr="00B92B22">
        <w:tc>
          <w:tcPr>
            <w:tcW w:w="959" w:type="dxa"/>
            <w:vAlign w:val="center"/>
          </w:tcPr>
          <w:p w14:paraId="6195BCC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6BF9311F" w14:textId="77777777" w:rsidTr="00B92B22">
        <w:tc>
          <w:tcPr>
            <w:tcW w:w="959" w:type="dxa"/>
            <w:vAlign w:val="center"/>
          </w:tcPr>
          <w:p w14:paraId="2CF6E1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4D451AF1" w14:textId="77777777" w:rsidTr="00B92B22">
        <w:tc>
          <w:tcPr>
            <w:tcW w:w="959" w:type="dxa"/>
            <w:vAlign w:val="center"/>
          </w:tcPr>
          <w:p w14:paraId="51DE5A6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B92B22">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50968EEC" w14:textId="77777777" w:rsidTr="00B92B22">
        <w:tc>
          <w:tcPr>
            <w:tcW w:w="959" w:type="dxa"/>
            <w:vAlign w:val="center"/>
          </w:tcPr>
          <w:p w14:paraId="6F277A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B92B22">
            <w:pPr>
              <w:spacing w:before="120" w:after="120"/>
              <w:jc w:val="both"/>
              <w:rPr>
                <w:rFonts w:ascii="Times New Roman" w:hAnsi="Times New Roman"/>
                <w:b w:val="0"/>
                <w:bCs w:val="0"/>
                <w:sz w:val="26"/>
                <w:szCs w:val="26"/>
              </w:rPr>
            </w:pPr>
          </w:p>
        </w:tc>
      </w:tr>
    </w:tbl>
    <w:p w14:paraId="2F62BB19" w14:textId="2A5D7EBD"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00EA3C2F">
        <w:rPr>
          <w:rFonts w:ascii="Times New Roman" w:hAnsi="Times New Roman"/>
          <w:b w:val="0"/>
          <w:bCs w:val="0"/>
          <w:sz w:val="28"/>
          <w:szCs w:val="28"/>
        </w:rPr>
        <w:t xml:space="preserve"> </w:t>
      </w:r>
      <w:r w:rsidR="00141C44">
        <w:rPr>
          <w:rFonts w:ascii="Times New Roman" w:hAnsi="Times New Roman"/>
          <w:b w:val="0"/>
          <w:bCs w:val="0"/>
          <w:sz w:val="28"/>
          <w:szCs w:val="28"/>
        </w:rPr>
        <w:t>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B92B22">
            <w:pPr>
              <w:rPr>
                <w:rFonts w:ascii="Times New Roman" w:hAnsi="Times New Roman"/>
                <w:b w:val="0"/>
                <w:bCs w:val="0"/>
                <w:i/>
                <w:szCs w:val="28"/>
                <w:u w:val="single"/>
              </w:rPr>
            </w:pPr>
          </w:p>
          <w:p w14:paraId="6250D5F5" w14:textId="77777777" w:rsidR="004E6D6D" w:rsidRPr="009877B4" w:rsidRDefault="004E6D6D" w:rsidP="00B92B22">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B92B22">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B92B22">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B92B22">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B92B22">
            <w:pPr>
              <w:spacing w:before="120"/>
              <w:jc w:val="center"/>
              <w:rPr>
                <w:rFonts w:ascii="Times New Roman" w:hAnsi="Times New Roman"/>
                <w:bCs w:val="0"/>
                <w:sz w:val="28"/>
                <w:szCs w:val="28"/>
              </w:rPr>
            </w:pPr>
          </w:p>
          <w:p w14:paraId="2821FD4B" w14:textId="77777777" w:rsidR="004E6D6D" w:rsidRPr="009877B4" w:rsidRDefault="004E6D6D" w:rsidP="00B92B22">
            <w:pPr>
              <w:spacing w:before="120"/>
              <w:jc w:val="center"/>
              <w:rPr>
                <w:rFonts w:ascii="Times New Roman" w:hAnsi="Times New Roman"/>
                <w:bCs w:val="0"/>
                <w:sz w:val="28"/>
                <w:szCs w:val="28"/>
              </w:rPr>
            </w:pPr>
          </w:p>
          <w:p w14:paraId="2A31FDA2" w14:textId="77777777" w:rsidR="004E6D6D" w:rsidRPr="009877B4" w:rsidRDefault="004E6D6D" w:rsidP="00B92B22">
            <w:pPr>
              <w:spacing w:before="120"/>
              <w:jc w:val="center"/>
              <w:rPr>
                <w:rFonts w:ascii="Times New Roman" w:hAnsi="Times New Roman"/>
                <w:bCs w:val="0"/>
                <w:sz w:val="28"/>
                <w:szCs w:val="28"/>
              </w:rPr>
            </w:pPr>
          </w:p>
          <w:p w14:paraId="633A6318" w14:textId="77777777" w:rsidR="004E6D6D" w:rsidRPr="009877B4" w:rsidRDefault="004E6D6D" w:rsidP="00B92B22">
            <w:pPr>
              <w:spacing w:before="120"/>
              <w:jc w:val="center"/>
              <w:rPr>
                <w:rFonts w:ascii="Times New Roman" w:hAnsi="Times New Roman"/>
                <w:bCs w:val="0"/>
                <w:sz w:val="28"/>
                <w:szCs w:val="28"/>
              </w:rPr>
            </w:pPr>
          </w:p>
          <w:p w14:paraId="51F87CBD" w14:textId="77777777" w:rsidR="004E6D6D" w:rsidRPr="009877B4" w:rsidRDefault="004E6D6D" w:rsidP="00B92B22">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15CEDA1D"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NwA3ADQAMwAxAKAAo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5D00"/>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41BF"/>
    <w:rsid w:val="00AA764B"/>
    <w:rsid w:val="00AC3F64"/>
    <w:rsid w:val="00AC71B5"/>
    <w:rsid w:val="00AE0993"/>
    <w:rsid w:val="00AF35CF"/>
    <w:rsid w:val="00B030EB"/>
    <w:rsid w:val="00B03F4F"/>
    <w:rsid w:val="00B2238E"/>
    <w:rsid w:val="00B27855"/>
    <w:rsid w:val="00B32618"/>
    <w:rsid w:val="00B42B81"/>
    <w:rsid w:val="00B45F5E"/>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1B4B"/>
    <w:rsid w:val="00E36D06"/>
    <w:rsid w:val="00E373DC"/>
    <w:rsid w:val="00E40748"/>
    <w:rsid w:val="00E40CA8"/>
    <w:rsid w:val="00E42A3B"/>
    <w:rsid w:val="00E4386C"/>
    <w:rsid w:val="00E43BBA"/>
    <w:rsid w:val="00E46034"/>
    <w:rsid w:val="00E53B5D"/>
    <w:rsid w:val="00E55184"/>
    <w:rsid w:val="00E74B03"/>
    <w:rsid w:val="00E87870"/>
    <w:rsid w:val="00EA3C2F"/>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00D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5908C-4873-4017-B6A6-5154F5F0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26</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265</cp:revision>
  <cp:lastPrinted>2020-11-08T13:36:00Z</cp:lastPrinted>
  <dcterms:created xsi:type="dcterms:W3CDTF">2020-01-04T08:46:00Z</dcterms:created>
  <dcterms:modified xsi:type="dcterms:W3CDTF">2020-11-12T01:55:00Z</dcterms:modified>
</cp:coreProperties>
</file>