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5113202D"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DE6F89" w:rsidRPr="00071491">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6BEA88B1"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DE6F89" w:rsidRPr="00071491">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DE6F89" w:rsidRPr="00071491">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A88EBAB"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DE6F89" w:rsidRPr="00071491">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4932AA7F"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DE6F89" w:rsidRPr="00071491">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D282A65"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DE6F89" w:rsidRPr="00071491">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553886E9"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3F842B3B"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DE6F89" w:rsidRPr="00071491">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2C73403"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E6F89" w:rsidRPr="00071491">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4FE76321"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DE6F89" w:rsidRPr="00071491">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4CFC6044"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DE6F89" w:rsidRPr="00071491">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1D91412A"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1558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0873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1A58B"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3740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CAD6A" id="AutoShape 7" o:spid="_x0000_s1026" type="#_x0000_t32" style="position:absolute;margin-left:68.25pt;margin-top:2.5pt;width:151.5pt;height:0;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322FB583"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E6F89" w:rsidRPr="00071491">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54F6F07F"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E6F89" w:rsidRPr="00071491">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801600"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660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67A7" id="AutoShape 6" o:spid="_x0000_s1026" type="#_x0000_t32" style="position:absolute;margin-left:61.35pt;margin-top:1pt;width:33.75pt;height:.0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475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E106B" id="AutoShape 7" o:spid="_x0000_s1026" type="#_x0000_t32" style="position:absolute;margin-left:68.25pt;margin-top:2.5pt;width:151.5pt;height:0;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986298A"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DE6F89" w:rsidRPr="00071491">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08560F1F"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E6F89" w:rsidRPr="00071491">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4425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C8269" id="AutoShape 6" o:spid="_x0000_s1026" type="#_x0000_t32" style="position:absolute;margin-left:61.35pt;margin-top:1pt;width:33.75pt;height:.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7292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8054F" id="AutoShape 7" o:spid="_x0000_s1026" type="#_x0000_t32" style="position:absolute;margin-left:68.25pt;margin-top:2.5pt;width:151.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7D8C3AA3"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DE6F89" w:rsidRPr="00071491">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4932782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DE6F89" w:rsidRPr="00071491">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86912"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36C051D"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DE6F89" w:rsidRPr="00071491">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AB703A6"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24</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0BBBB825"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9697132"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26496"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5EC67482"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667589E3"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6B493A70"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166D8C39"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DE6F89" w:rsidRPr="00071491">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1985DAD4"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5F3F3EA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E6F89" w:rsidRPr="00071491">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2C59EFF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10090DA5"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612A944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E6F89" w:rsidRPr="00071491">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03E23762"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687483D"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05B6FC77"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DE6F89" w:rsidRPr="00071491">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B44BD5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2670E58D"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7FABCC7B"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DE6F89" w:rsidRPr="00071491">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F04A0B2"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DE6F89" w:rsidRPr="00071491">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0CBDB33B"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DE6F89" w:rsidRPr="00071491">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384ABC1"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DE6F89" w:rsidRPr="00071491">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67D0AEFB"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DE6F89" w:rsidRPr="00071491">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22D3F48B"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258D83D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7CB863C4"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60F55146" w:rsidR="0019320A" w:rsidRPr="0019320A" w:rsidRDefault="00723E63" w:rsidP="0019320A">
      <w:pPr>
        <w:pStyle w:val="Heading1"/>
        <w:ind w:firstLine="567"/>
        <w:jc w:val="left"/>
        <w:rPr>
          <w:b w:val="0"/>
          <w:bCs w:val="0"/>
          <w:sz w:val="28"/>
          <w:lang w:val="en-US"/>
        </w:rPr>
      </w:pPr>
      <w:r>
        <w:rPr>
          <w:b w:val="0"/>
          <w:bCs w:val="0"/>
          <w:sz w:val="28"/>
          <w:lang w:val="en-US"/>
        </w:rPr>
        <w:t xml:space="preserve">Để kịp thời thi công công trình trên, </w:t>
      </w:r>
      <w:r w:rsidR="00BE573E" w:rsidRPr="009877B4">
        <w:rPr>
          <w:b w:val="0"/>
          <w:bCs w:val="0"/>
          <w:sz w:val="28"/>
          <w:lang w:val="en-US"/>
        </w:rPr>
        <w:t>Công ty TNHH Thu Lộc</w:t>
      </w:r>
      <w:r>
        <w:rPr>
          <w:b w:val="0"/>
          <w:bCs w:val="0"/>
          <w:sz w:val="28"/>
          <w:lang w:val="en-US"/>
        </w:rPr>
        <w:t xml:space="preserve"> kính</w:t>
      </w:r>
      <w:r w:rsidR="00BE573E" w:rsidRPr="009877B4">
        <w:rPr>
          <w:b w:val="0"/>
          <w:bCs w:val="0"/>
          <w:sz w:val="28"/>
          <w:lang w:val="en-US"/>
        </w:rPr>
        <w:t xml:space="preserve">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DE6F89" w:rsidRPr="00071491">
        <w:rPr>
          <w:b w:val="0"/>
          <w:bCs w:val="0"/>
          <w:sz w:val="28"/>
        </w:rPr>
        <w:t>Điện lực Cẩm Mỹ</w:t>
      </w:r>
      <w:r w:rsidR="00A274AB" w:rsidRPr="009877B4">
        <w:rPr>
          <w:b w:val="0"/>
          <w:bCs w:val="0"/>
          <w:sz w:val="28"/>
          <w:lang w:val="en-US"/>
        </w:rPr>
        <w:fldChar w:fldCharType="end"/>
      </w:r>
      <w:r w:rsidR="00A274AB" w:rsidRPr="009877B4">
        <w:rPr>
          <w:b w:val="0"/>
          <w:bCs w:val="0"/>
          <w:sz w:val="28"/>
          <w:lang w:val="en-US"/>
        </w:rPr>
        <w:t xml:space="preserve"> </w:t>
      </w:r>
      <w:r w:rsidR="00BE573E" w:rsidRPr="009877B4">
        <w:rPr>
          <w:b w:val="0"/>
          <w:bCs w:val="0"/>
          <w:sz w:val="28"/>
          <w:lang w:val="en-US"/>
        </w:rPr>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4A27472"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DE6F89" w:rsidRPr="00071491">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3165DB6B"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06C4C0BF"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6C661A8E"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32070C97"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DE6F89" w:rsidRPr="00071491">
        <w:rPr>
          <w:b w:val="0"/>
          <w:bCs w:val="0"/>
          <w:sz w:val="28"/>
        </w:rPr>
        <w:t>Điện lực Cẩm Mỹ</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018E8E5"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60A260A2"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6990100"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18BC161E"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21DEF786"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824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41780" id="AutoShape 3" o:spid="_x0000_s1026" type="#_x0000_t32" style="position:absolute;margin-left:157.55pt;margin-top:1.4pt;width:172.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1B28813E"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7BB2C313"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DE6F89" w:rsidRPr="00071491">
        <w:rPr>
          <w:rFonts w:ascii="Times New Roman" w:eastAsia="Calibri" w:hAnsi="Times New Roman"/>
          <w:b w:val="0"/>
          <w:bCs w:val="0"/>
          <w:sz w:val="26"/>
          <w:szCs w:val="22"/>
        </w:rPr>
        <w:t>Cải tạo lưới điện trung hạ thế và TBA huyện Cẩm Mỹ năm 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DE6F89" w:rsidRPr="00071491">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0C9E85E"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911042C"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5889F7A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1719FD0A"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99507F2"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000D147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66CE30CC"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4CED546F"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6CE0802"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5D5F4069"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5D86C9C3"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0AE4C9C3"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535A9288"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37763BF"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4B99025C"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790B9D31"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619272E1"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0406B409"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7852B2B8"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32920961"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548DC878"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3414EDE5"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08615C49"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2A13AF49"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E8C716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BE83A68"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3F27D3D4"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7DEE8AE3"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7D4182F1"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DE6F89" w:rsidRPr="00071491">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A1CA2FB"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2A9F8567"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157BC0">
        <w:rPr>
          <w:rFonts w:ascii="Times New Roman" w:hAnsi="Times New Roman"/>
          <w:b w:val="0"/>
          <w:bCs w:val="0"/>
          <w:sz w:val="28"/>
        </w:rPr>
        <w:fldChar w:fldCharType="separate"/>
      </w:r>
      <w:r w:rsidR="00DE6F89" w:rsidRPr="00071491">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DE6F89" w:rsidRPr="00071491">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0BBB06CD"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3CB8AD3"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10F26F79"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2CA5333F"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DE6F89" w:rsidRPr="00071491">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53BE90E3"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24</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D9BFC6F"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0309863D"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sidR="00157BC0">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832320"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346D25A1"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DE6F89" w:rsidRPr="00071491">
              <w:rPr>
                <w:rFonts w:ascii="Times New Roman" w:hAnsi="Times New Roman"/>
                <w:b w:val="0"/>
                <w:bCs w:val="0"/>
                <w:szCs w:val="26"/>
              </w:rPr>
              <w:t>Cải tạo lưới điện trung hạ thế và TBA huyện Cẩm Mỹ năm 2020</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0ADBB1BB"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91F4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68E3350D"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ADE4D3A" w14:textId="77777777" w:rsidR="00157BC0" w:rsidRPr="009877B4" w:rsidRDefault="00157BC0" w:rsidP="00157BC0">
      <w:pPr>
        <w:jc w:val="both"/>
        <w:rPr>
          <w:rFonts w:ascii="Times New Roman" w:hAnsi="Times New Roman"/>
          <w:bCs w:val="0"/>
          <w:sz w:val="28"/>
          <w:szCs w:val="28"/>
        </w:rPr>
      </w:pPr>
    </w:p>
    <w:p w14:paraId="1D4581AA" w14:textId="6C654543"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DE6F89" w:rsidRPr="00071491">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157BC0" w:rsidRPr="00391F47" w14:paraId="46E3E1B4" w14:textId="77777777" w:rsidTr="00157BC0">
        <w:tc>
          <w:tcPr>
            <w:tcW w:w="959" w:type="dxa"/>
            <w:vAlign w:val="center"/>
          </w:tcPr>
          <w:p w14:paraId="6B035372" w14:textId="2CE88747" w:rsidR="00157BC0" w:rsidRPr="00391F47" w:rsidRDefault="00157BC0" w:rsidP="00391F47">
            <w:pPr>
              <w:spacing w:before="120" w:after="120"/>
              <w:jc w:val="center"/>
              <w:rPr>
                <w:rFonts w:ascii="Times New Roman" w:hAnsi="Times New Roman"/>
                <w:sz w:val="26"/>
                <w:szCs w:val="26"/>
              </w:rPr>
            </w:pPr>
            <w:bookmarkStart w:id="6" w:name="_GoBack"/>
            <w:r w:rsidRPr="00391F47">
              <w:rPr>
                <w:rFonts w:ascii="Times New Roman" w:hAnsi="Times New Roman"/>
                <w:sz w:val="26"/>
                <w:szCs w:val="26"/>
              </w:rPr>
              <w:t>STT</w:t>
            </w:r>
          </w:p>
        </w:tc>
        <w:tc>
          <w:tcPr>
            <w:tcW w:w="2551" w:type="dxa"/>
            <w:vAlign w:val="center"/>
          </w:tcPr>
          <w:p w14:paraId="79A524A3" w14:textId="65D3A4BB" w:rsidR="00157BC0" w:rsidRPr="00391F47" w:rsidRDefault="00157BC0" w:rsidP="00391F47">
            <w:pPr>
              <w:spacing w:before="120" w:after="120"/>
              <w:jc w:val="center"/>
              <w:rPr>
                <w:rFonts w:ascii="Times New Roman" w:hAnsi="Times New Roman"/>
                <w:sz w:val="26"/>
                <w:szCs w:val="26"/>
              </w:rPr>
            </w:pPr>
            <w:r w:rsidRPr="00391F47">
              <w:rPr>
                <w:rFonts w:ascii="Times New Roman" w:hAnsi="Times New Roman"/>
                <w:sz w:val="26"/>
                <w:szCs w:val="26"/>
              </w:rPr>
              <w:t>Tên vật liệu</w:t>
            </w:r>
          </w:p>
        </w:tc>
        <w:tc>
          <w:tcPr>
            <w:tcW w:w="1866" w:type="dxa"/>
            <w:vAlign w:val="center"/>
          </w:tcPr>
          <w:p w14:paraId="4F7B7487" w14:textId="7C830683" w:rsidR="00157BC0" w:rsidRPr="00391F47" w:rsidRDefault="00157BC0" w:rsidP="00391F47">
            <w:pPr>
              <w:spacing w:before="120" w:after="120"/>
              <w:jc w:val="center"/>
              <w:rPr>
                <w:rFonts w:ascii="Times New Roman" w:hAnsi="Times New Roman"/>
                <w:sz w:val="26"/>
                <w:szCs w:val="26"/>
              </w:rPr>
            </w:pPr>
            <w:r w:rsidRPr="00391F47">
              <w:rPr>
                <w:rFonts w:ascii="Times New Roman" w:hAnsi="Times New Roman"/>
                <w:sz w:val="26"/>
                <w:szCs w:val="26"/>
              </w:rPr>
              <w:t>Đơn vị tính</w:t>
            </w:r>
          </w:p>
        </w:tc>
        <w:tc>
          <w:tcPr>
            <w:tcW w:w="1867" w:type="dxa"/>
            <w:vAlign w:val="center"/>
          </w:tcPr>
          <w:p w14:paraId="4E324DDD" w14:textId="55392C30" w:rsidR="00157BC0" w:rsidRPr="00391F47" w:rsidRDefault="00157BC0" w:rsidP="00391F47">
            <w:pPr>
              <w:spacing w:before="120" w:after="120"/>
              <w:jc w:val="center"/>
              <w:rPr>
                <w:rFonts w:ascii="Times New Roman" w:hAnsi="Times New Roman"/>
                <w:sz w:val="26"/>
                <w:szCs w:val="26"/>
              </w:rPr>
            </w:pPr>
            <w:r w:rsidRPr="00391F47">
              <w:rPr>
                <w:rFonts w:ascii="Times New Roman" w:hAnsi="Times New Roman"/>
                <w:sz w:val="26"/>
                <w:szCs w:val="26"/>
              </w:rPr>
              <w:t>Khối lượng</w:t>
            </w:r>
          </w:p>
        </w:tc>
        <w:tc>
          <w:tcPr>
            <w:tcW w:w="1867" w:type="dxa"/>
            <w:vAlign w:val="center"/>
          </w:tcPr>
          <w:p w14:paraId="7AE1E38F" w14:textId="1A19CD8D" w:rsidR="00157BC0" w:rsidRPr="00391F47" w:rsidRDefault="00157BC0" w:rsidP="00391F47">
            <w:pPr>
              <w:spacing w:before="120" w:after="120"/>
              <w:jc w:val="center"/>
              <w:rPr>
                <w:rFonts w:ascii="Times New Roman" w:hAnsi="Times New Roman"/>
                <w:sz w:val="26"/>
                <w:szCs w:val="26"/>
              </w:rPr>
            </w:pPr>
            <w:r w:rsidRPr="00391F47">
              <w:rPr>
                <w:rFonts w:ascii="Times New Roman" w:hAnsi="Times New Roman"/>
                <w:sz w:val="26"/>
                <w:szCs w:val="26"/>
              </w:rPr>
              <w:t>Ghi chú</w:t>
            </w:r>
          </w:p>
        </w:tc>
      </w:tr>
      <w:bookmarkEnd w:id="6"/>
      <w:tr w:rsidR="00157BC0" w:rsidRPr="00157BC0" w14:paraId="0E32D4DC" w14:textId="77777777" w:rsidTr="00141C44">
        <w:tc>
          <w:tcPr>
            <w:tcW w:w="959" w:type="dxa"/>
            <w:vAlign w:val="center"/>
          </w:tcPr>
          <w:p w14:paraId="2F56A0DD" w14:textId="6AEF5A95"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1</w:t>
            </w:r>
          </w:p>
        </w:tc>
        <w:tc>
          <w:tcPr>
            <w:tcW w:w="2551" w:type="dxa"/>
            <w:vAlign w:val="center"/>
          </w:tcPr>
          <w:p w14:paraId="29661C66" w14:textId="39765AD3" w:rsidR="00157BC0" w:rsidRPr="00157BC0" w:rsidRDefault="00157BC0" w:rsidP="00141C44">
            <w:pPr>
              <w:spacing w:before="120" w:after="120"/>
              <w:jc w:val="both"/>
              <w:rPr>
                <w:rFonts w:ascii="Times New Roman" w:hAnsi="Times New Roman"/>
                <w:b w:val="0"/>
                <w:bCs w:val="0"/>
                <w:sz w:val="26"/>
                <w:szCs w:val="26"/>
              </w:rPr>
            </w:pPr>
            <w:r w:rsidRPr="00157BC0">
              <w:rPr>
                <w:rFonts w:ascii="Times New Roman" w:hAnsi="Times New Roman"/>
                <w:b w:val="0"/>
                <w:bCs w:val="0"/>
                <w:sz w:val="26"/>
                <w:szCs w:val="26"/>
              </w:rPr>
              <w:t>Xi măng PC40</w:t>
            </w:r>
          </w:p>
        </w:tc>
        <w:tc>
          <w:tcPr>
            <w:tcW w:w="1866" w:type="dxa"/>
            <w:vAlign w:val="center"/>
          </w:tcPr>
          <w:p w14:paraId="4D5C2DED" w14:textId="11C994FB"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kg</w:t>
            </w:r>
          </w:p>
        </w:tc>
        <w:tc>
          <w:tcPr>
            <w:tcW w:w="1867" w:type="dxa"/>
            <w:vAlign w:val="center"/>
          </w:tcPr>
          <w:p w14:paraId="645AB1C4" w14:textId="4B9920EA"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287</w:t>
            </w:r>
          </w:p>
        </w:tc>
        <w:tc>
          <w:tcPr>
            <w:tcW w:w="1867" w:type="dxa"/>
            <w:vAlign w:val="center"/>
          </w:tcPr>
          <w:p w14:paraId="06628FC9" w14:textId="77777777" w:rsidR="00157BC0" w:rsidRPr="00157BC0" w:rsidRDefault="00157BC0" w:rsidP="00141C44">
            <w:pPr>
              <w:spacing w:before="120" w:after="120"/>
              <w:jc w:val="both"/>
              <w:rPr>
                <w:rFonts w:ascii="Times New Roman" w:hAnsi="Times New Roman"/>
                <w:b w:val="0"/>
                <w:bCs w:val="0"/>
                <w:sz w:val="26"/>
                <w:szCs w:val="26"/>
              </w:rPr>
            </w:pPr>
          </w:p>
        </w:tc>
      </w:tr>
      <w:tr w:rsidR="00157BC0" w:rsidRPr="00157BC0" w14:paraId="2DD86150" w14:textId="77777777" w:rsidTr="00141C44">
        <w:tc>
          <w:tcPr>
            <w:tcW w:w="959" w:type="dxa"/>
            <w:vAlign w:val="center"/>
          </w:tcPr>
          <w:p w14:paraId="4F1CB04C" w14:textId="07623ACB"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2</w:t>
            </w:r>
          </w:p>
        </w:tc>
        <w:tc>
          <w:tcPr>
            <w:tcW w:w="2551" w:type="dxa"/>
            <w:vAlign w:val="center"/>
          </w:tcPr>
          <w:p w14:paraId="1AA42C2D" w14:textId="0C87172A" w:rsidR="00157BC0" w:rsidRPr="00157BC0" w:rsidRDefault="00157BC0" w:rsidP="00141C44">
            <w:pPr>
              <w:spacing w:before="120" w:after="120"/>
              <w:jc w:val="both"/>
              <w:rPr>
                <w:rFonts w:ascii="Times New Roman" w:hAnsi="Times New Roman"/>
                <w:b w:val="0"/>
                <w:bCs w:val="0"/>
                <w:sz w:val="26"/>
                <w:szCs w:val="26"/>
              </w:rPr>
            </w:pPr>
            <w:r w:rsidRPr="00157BC0">
              <w:rPr>
                <w:rFonts w:ascii="Times New Roman" w:hAnsi="Times New Roman"/>
                <w:b w:val="0"/>
                <w:bCs w:val="0"/>
                <w:sz w:val="26"/>
                <w:szCs w:val="26"/>
              </w:rPr>
              <w:t>Đá 1x2</w:t>
            </w:r>
          </w:p>
        </w:tc>
        <w:tc>
          <w:tcPr>
            <w:tcW w:w="1866" w:type="dxa"/>
            <w:vAlign w:val="center"/>
          </w:tcPr>
          <w:p w14:paraId="273F88A6" w14:textId="26657AE9"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pacing w:val="20"/>
                <w:sz w:val="26"/>
                <w:szCs w:val="26"/>
              </w:rPr>
              <w:t>m</w:t>
            </w:r>
            <w:r w:rsidRPr="00157BC0">
              <w:rPr>
                <w:rFonts w:ascii="Times New Roman" w:hAnsi="Times New Roman"/>
                <w:b w:val="0"/>
                <w:bCs w:val="0"/>
                <w:spacing w:val="20"/>
                <w:sz w:val="26"/>
                <w:szCs w:val="26"/>
                <w:vertAlign w:val="superscript"/>
              </w:rPr>
              <w:t>3</w:t>
            </w:r>
          </w:p>
        </w:tc>
        <w:tc>
          <w:tcPr>
            <w:tcW w:w="1867" w:type="dxa"/>
            <w:vAlign w:val="center"/>
          </w:tcPr>
          <w:p w14:paraId="4B6A1B06" w14:textId="4C9089CC"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0,86</w:t>
            </w:r>
          </w:p>
        </w:tc>
        <w:tc>
          <w:tcPr>
            <w:tcW w:w="1867" w:type="dxa"/>
            <w:vAlign w:val="center"/>
          </w:tcPr>
          <w:p w14:paraId="409BA366" w14:textId="77777777" w:rsidR="00157BC0" w:rsidRPr="00157BC0" w:rsidRDefault="00157BC0" w:rsidP="00141C44">
            <w:pPr>
              <w:spacing w:before="120" w:after="120"/>
              <w:jc w:val="both"/>
              <w:rPr>
                <w:rFonts w:ascii="Times New Roman" w:hAnsi="Times New Roman"/>
                <w:b w:val="0"/>
                <w:bCs w:val="0"/>
                <w:sz w:val="26"/>
                <w:szCs w:val="26"/>
              </w:rPr>
            </w:pPr>
          </w:p>
        </w:tc>
      </w:tr>
      <w:tr w:rsidR="00157BC0" w:rsidRPr="00157BC0" w14:paraId="37FD2EE7" w14:textId="77777777" w:rsidTr="00141C44">
        <w:tc>
          <w:tcPr>
            <w:tcW w:w="959" w:type="dxa"/>
            <w:vAlign w:val="center"/>
          </w:tcPr>
          <w:p w14:paraId="611A0B0F" w14:textId="1BEC08DB"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3</w:t>
            </w:r>
          </w:p>
        </w:tc>
        <w:tc>
          <w:tcPr>
            <w:tcW w:w="2551" w:type="dxa"/>
            <w:vAlign w:val="center"/>
          </w:tcPr>
          <w:p w14:paraId="3F2725DA" w14:textId="359056D0" w:rsidR="00157BC0" w:rsidRPr="00157BC0" w:rsidRDefault="00157BC0" w:rsidP="00141C44">
            <w:pPr>
              <w:spacing w:before="120" w:after="120"/>
              <w:jc w:val="both"/>
              <w:rPr>
                <w:rFonts w:ascii="Times New Roman" w:hAnsi="Times New Roman"/>
                <w:b w:val="0"/>
                <w:bCs w:val="0"/>
                <w:sz w:val="26"/>
                <w:szCs w:val="26"/>
              </w:rPr>
            </w:pPr>
            <w:r w:rsidRPr="00157BC0">
              <w:rPr>
                <w:rFonts w:ascii="Times New Roman" w:hAnsi="Times New Roman"/>
                <w:b w:val="0"/>
                <w:bCs w:val="0"/>
                <w:sz w:val="26"/>
                <w:szCs w:val="26"/>
              </w:rPr>
              <w:t>Cát</w:t>
            </w:r>
          </w:p>
        </w:tc>
        <w:tc>
          <w:tcPr>
            <w:tcW w:w="1866" w:type="dxa"/>
            <w:vAlign w:val="center"/>
          </w:tcPr>
          <w:p w14:paraId="5BE3E925" w14:textId="275D53F1"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pacing w:val="20"/>
                <w:sz w:val="26"/>
                <w:szCs w:val="26"/>
              </w:rPr>
              <w:t>m</w:t>
            </w:r>
            <w:r w:rsidRPr="00157BC0">
              <w:rPr>
                <w:rFonts w:ascii="Times New Roman" w:hAnsi="Times New Roman"/>
                <w:b w:val="0"/>
                <w:bCs w:val="0"/>
                <w:spacing w:val="20"/>
                <w:sz w:val="26"/>
                <w:szCs w:val="26"/>
                <w:vertAlign w:val="superscript"/>
              </w:rPr>
              <w:t>3</w:t>
            </w:r>
          </w:p>
        </w:tc>
        <w:tc>
          <w:tcPr>
            <w:tcW w:w="1867" w:type="dxa"/>
            <w:vAlign w:val="center"/>
          </w:tcPr>
          <w:p w14:paraId="51741F2F" w14:textId="60033A50"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0,483</w:t>
            </w:r>
          </w:p>
        </w:tc>
        <w:tc>
          <w:tcPr>
            <w:tcW w:w="1867" w:type="dxa"/>
            <w:vAlign w:val="center"/>
          </w:tcPr>
          <w:p w14:paraId="6EDD39BE" w14:textId="77777777" w:rsidR="00157BC0" w:rsidRPr="00157BC0" w:rsidRDefault="00157BC0" w:rsidP="00141C44">
            <w:pPr>
              <w:spacing w:before="120" w:after="120"/>
              <w:jc w:val="both"/>
              <w:rPr>
                <w:rFonts w:ascii="Times New Roman" w:hAnsi="Times New Roman"/>
                <w:b w:val="0"/>
                <w:bCs w:val="0"/>
                <w:sz w:val="26"/>
                <w:szCs w:val="26"/>
              </w:rPr>
            </w:pPr>
          </w:p>
        </w:tc>
      </w:tr>
      <w:tr w:rsidR="00157BC0" w:rsidRPr="00157BC0" w14:paraId="68F86D4C" w14:textId="77777777" w:rsidTr="00141C44">
        <w:tc>
          <w:tcPr>
            <w:tcW w:w="959" w:type="dxa"/>
            <w:vAlign w:val="center"/>
          </w:tcPr>
          <w:p w14:paraId="06FD1795" w14:textId="491C6ED5"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4</w:t>
            </w:r>
          </w:p>
        </w:tc>
        <w:tc>
          <w:tcPr>
            <w:tcW w:w="2551" w:type="dxa"/>
            <w:vAlign w:val="center"/>
          </w:tcPr>
          <w:p w14:paraId="367E636E" w14:textId="7D5F3802" w:rsidR="00157BC0" w:rsidRPr="00157BC0" w:rsidRDefault="00157BC0" w:rsidP="00141C44">
            <w:pPr>
              <w:spacing w:before="120" w:after="120"/>
              <w:jc w:val="both"/>
              <w:rPr>
                <w:rFonts w:ascii="Times New Roman" w:hAnsi="Times New Roman"/>
                <w:b w:val="0"/>
                <w:bCs w:val="0"/>
                <w:sz w:val="26"/>
                <w:szCs w:val="26"/>
              </w:rPr>
            </w:pPr>
            <w:r w:rsidRPr="00157BC0">
              <w:rPr>
                <w:rFonts w:ascii="Times New Roman" w:hAnsi="Times New Roman"/>
                <w:b w:val="0"/>
                <w:bCs w:val="0"/>
                <w:sz w:val="26"/>
                <w:szCs w:val="26"/>
              </w:rPr>
              <w:t>Nước</w:t>
            </w:r>
          </w:p>
        </w:tc>
        <w:tc>
          <w:tcPr>
            <w:tcW w:w="1866" w:type="dxa"/>
            <w:vAlign w:val="center"/>
          </w:tcPr>
          <w:p w14:paraId="29B9448F" w14:textId="426A037E"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lít</w:t>
            </w:r>
          </w:p>
        </w:tc>
        <w:tc>
          <w:tcPr>
            <w:tcW w:w="1867" w:type="dxa"/>
            <w:vAlign w:val="center"/>
          </w:tcPr>
          <w:p w14:paraId="4387F45F" w14:textId="76E0FBC8" w:rsidR="00157BC0" w:rsidRPr="00157BC0" w:rsidRDefault="00157BC0" w:rsidP="00141C44">
            <w:pPr>
              <w:spacing w:before="120" w:after="120"/>
              <w:jc w:val="center"/>
              <w:rPr>
                <w:rFonts w:ascii="Times New Roman" w:hAnsi="Times New Roman"/>
                <w:b w:val="0"/>
                <w:bCs w:val="0"/>
                <w:sz w:val="26"/>
                <w:szCs w:val="26"/>
              </w:rPr>
            </w:pPr>
            <w:r w:rsidRPr="00157BC0">
              <w:rPr>
                <w:rFonts w:ascii="Times New Roman" w:hAnsi="Times New Roman"/>
                <w:b w:val="0"/>
                <w:bCs w:val="0"/>
                <w:sz w:val="26"/>
                <w:szCs w:val="26"/>
              </w:rPr>
              <w:t>185</w:t>
            </w:r>
          </w:p>
        </w:tc>
        <w:tc>
          <w:tcPr>
            <w:tcW w:w="1867" w:type="dxa"/>
            <w:vAlign w:val="center"/>
          </w:tcPr>
          <w:p w14:paraId="51B6B2DB" w14:textId="77777777" w:rsidR="00157BC0" w:rsidRPr="00157BC0" w:rsidRDefault="00157BC0" w:rsidP="00141C44">
            <w:pPr>
              <w:spacing w:before="120" w:after="120"/>
              <w:jc w:val="both"/>
              <w:rPr>
                <w:rFonts w:ascii="Times New Roman" w:hAnsi="Times New Roman"/>
                <w:b w:val="0"/>
                <w:bCs w:val="0"/>
                <w:sz w:val="26"/>
                <w:szCs w:val="26"/>
              </w:rPr>
            </w:pPr>
          </w:p>
        </w:tc>
      </w:tr>
    </w:tbl>
    <w:p w14:paraId="2F62BB19" w14:textId="15EC5413"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DE6F89" w:rsidRPr="00071491">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00141C44">
        <w:rPr>
          <w:rFonts w:ascii="Times New Roman" w:hAnsi="Times New Roman"/>
          <w:b w:val="0"/>
          <w:bCs w:val="0"/>
          <w:sz w:val="28"/>
          <w:szCs w:val="28"/>
        </w:rPr>
        <w:t xml:space="preserve"> 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457658">
            <w:pPr>
              <w:rPr>
                <w:rFonts w:ascii="Times New Roman" w:hAnsi="Times New Roman"/>
                <w:b w:val="0"/>
                <w:bCs w:val="0"/>
                <w:i/>
                <w:szCs w:val="28"/>
                <w:u w:val="single"/>
              </w:rPr>
            </w:pPr>
          </w:p>
          <w:p w14:paraId="6250D5F5" w14:textId="77777777" w:rsidR="004E6D6D" w:rsidRPr="009877B4" w:rsidRDefault="004E6D6D" w:rsidP="00457658">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457658">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457658">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457658">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457658">
            <w:pPr>
              <w:spacing w:before="120"/>
              <w:jc w:val="center"/>
              <w:rPr>
                <w:rFonts w:ascii="Times New Roman" w:hAnsi="Times New Roman"/>
                <w:bCs w:val="0"/>
                <w:sz w:val="28"/>
                <w:szCs w:val="28"/>
              </w:rPr>
            </w:pPr>
          </w:p>
          <w:p w14:paraId="2821FD4B" w14:textId="77777777" w:rsidR="004E6D6D" w:rsidRPr="009877B4" w:rsidRDefault="004E6D6D" w:rsidP="00457658">
            <w:pPr>
              <w:spacing w:before="120"/>
              <w:jc w:val="center"/>
              <w:rPr>
                <w:rFonts w:ascii="Times New Roman" w:hAnsi="Times New Roman"/>
                <w:bCs w:val="0"/>
                <w:sz w:val="28"/>
                <w:szCs w:val="28"/>
              </w:rPr>
            </w:pPr>
          </w:p>
          <w:p w14:paraId="2A31FDA2" w14:textId="77777777" w:rsidR="004E6D6D" w:rsidRPr="009877B4" w:rsidRDefault="004E6D6D" w:rsidP="00457658">
            <w:pPr>
              <w:spacing w:before="120"/>
              <w:jc w:val="center"/>
              <w:rPr>
                <w:rFonts w:ascii="Times New Roman" w:hAnsi="Times New Roman"/>
                <w:bCs w:val="0"/>
                <w:sz w:val="28"/>
                <w:szCs w:val="28"/>
              </w:rPr>
            </w:pPr>
          </w:p>
          <w:p w14:paraId="633A6318" w14:textId="77777777" w:rsidR="004E6D6D" w:rsidRPr="009877B4" w:rsidRDefault="004E6D6D" w:rsidP="00457658">
            <w:pPr>
              <w:spacing w:before="120"/>
              <w:jc w:val="center"/>
              <w:rPr>
                <w:rFonts w:ascii="Times New Roman" w:hAnsi="Times New Roman"/>
                <w:bCs w:val="0"/>
                <w:sz w:val="28"/>
                <w:szCs w:val="28"/>
              </w:rPr>
            </w:pPr>
          </w:p>
          <w:p w14:paraId="51F87CBD" w14:textId="77777777" w:rsidR="004E6D6D" w:rsidRPr="009877B4" w:rsidRDefault="004E6D6D" w:rsidP="00457658">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7777777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E5A27CD-95AF-44E4-926F-9B3D50C1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913F-CC5E-4290-8B53-46A68ECD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26</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252</cp:revision>
  <cp:lastPrinted>2020-10-24T14:00:00Z</cp:lastPrinted>
  <dcterms:created xsi:type="dcterms:W3CDTF">2020-01-04T08:46:00Z</dcterms:created>
  <dcterms:modified xsi:type="dcterms:W3CDTF">2020-10-24T14:01:00Z</dcterms:modified>
</cp:coreProperties>
</file>