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565C262"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905843" w:rsidRPr="00905843">
        <w:rPr>
          <w:rFonts w:eastAsia="Calibri"/>
          <w:szCs w:val="24"/>
        </w:rPr>
        <w:t>thành ph</w:t>
      </w:r>
      <w:r w:rsidR="00905843" w:rsidRPr="00E40E5B">
        <w:rPr>
          <w:rFonts w:eastAsia="Calibri"/>
          <w:szCs w:val="24"/>
        </w:rPr>
        <w:t>ố</w:t>
      </w:r>
      <w:r w:rsidRPr="00292DD5">
        <w:rPr>
          <w:rFonts w:eastAsia="Calibri"/>
          <w:szCs w:val="24"/>
        </w:rPr>
        <w:t xml:space="preserve">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6BAC7D06"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007D3715" w:rsidRPr="007D3715">
        <w:rPr>
          <w:rFonts w:eastAsia="Calibri"/>
          <w:szCs w:val="24"/>
          <w:lang w:eastAsia="en-US"/>
        </w:rPr>
        <w:t xml:space="preserve"> và Bên </w:t>
      </w:r>
      <w:r w:rsidR="007D3715" w:rsidRPr="008A78AB">
        <w:rPr>
          <w:rFonts w:eastAsia="Calibri"/>
          <w:szCs w:val="24"/>
          <w:lang w:eastAsia="en-US"/>
        </w:rPr>
        <w:t>A</w:t>
      </w:r>
      <w:r w:rsidR="007D3715" w:rsidRPr="007D3715">
        <w:rPr>
          <w:rFonts w:eastAsia="Calibri"/>
          <w:szCs w:val="24"/>
          <w:lang w:eastAsia="en-US"/>
        </w:rPr>
        <w:t xml:space="preserve"> không chịu trách nhiệm đối với mọi thiệt hại phát sinh từ việc ngừng cấp điện gây ra.</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w:t>
      </w:r>
      <w:r w:rsidRPr="00292DD5">
        <w:rPr>
          <w:rFonts w:eastAsia="Calibri"/>
          <w:szCs w:val="24"/>
        </w:rPr>
        <w:lastRenderedPageBreak/>
        <w:t xml:space="preserve">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lastRenderedPageBreak/>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w:t>
      </w:r>
      <w:r w:rsidRPr="00292DD5">
        <w:rPr>
          <w:rFonts w:eastAsia="Batang"/>
          <w:szCs w:val="24"/>
        </w:rPr>
        <w:lastRenderedPageBreak/>
        <w:t>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 xml:space="preserve">Trì hoãn việc cấp điện theo Hợp Đồng, trừ trường hợp nguyên nhân của việc trì hoãn là do lỗi của Bên B hoặc trong trường hợp được ngừng, giảm cung cấp điện theo Hợp Đồng và </w:t>
      </w:r>
      <w:r w:rsidRPr="00292DD5">
        <w:rPr>
          <w:rFonts w:eastAsia="Calibri"/>
          <w:szCs w:val="24"/>
        </w:rPr>
        <w:lastRenderedPageBreak/>
        <w:t>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w:t>
      </w:r>
      <w:r w:rsidRPr="00292DD5">
        <w:rPr>
          <w:rFonts w:eastAsia="Calibri"/>
          <w:szCs w:val="24"/>
        </w:rPr>
        <w:lastRenderedPageBreak/>
        <w:t>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40E5B">
      <w:pPr>
        <w:spacing w:before="120" w:line="360" w:lineRule="atLeast"/>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40E5B">
      <w:pPr>
        <w:spacing w:before="120" w:line="360" w:lineRule="atLeast"/>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40E5B">
      <w:pPr>
        <w:spacing w:before="120" w:line="360" w:lineRule="atLeast"/>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40E5B">
      <w:pPr>
        <w:spacing w:before="120" w:line="360" w:lineRule="atLeast"/>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E40E5B">
      <w:pPr>
        <w:spacing w:before="120" w:line="360" w:lineRule="atLeast"/>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E40E5B">
      <w:pPr>
        <w:spacing w:before="120" w:line="360" w:lineRule="atLeast"/>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E40E5B">
      <w:pPr>
        <w:spacing w:before="120" w:line="360" w:lineRule="atLeast"/>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E40E5B">
      <w:pPr>
        <w:spacing w:before="120" w:line="360" w:lineRule="atLeast"/>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E40E5B">
      <w:pPr>
        <w:spacing w:before="120" w:line="360" w:lineRule="atLeast"/>
        <w:jc w:val="both"/>
        <w:rPr>
          <w:sz w:val="26"/>
          <w:szCs w:val="26"/>
        </w:rPr>
      </w:pPr>
      <w:r w:rsidRPr="00AB6701">
        <w:rPr>
          <w:sz w:val="26"/>
          <w:szCs w:val="26"/>
        </w:rPr>
        <w:t>Mã số thuế: 0300942001.</w:t>
      </w:r>
    </w:p>
    <w:p w14:paraId="7204455D" w14:textId="4A1B8137" w:rsidR="00401E0A" w:rsidRPr="00AB6701" w:rsidRDefault="00401E0A" w:rsidP="00E40E5B">
      <w:pPr>
        <w:spacing w:before="120" w:line="360" w:lineRule="atLeast"/>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E40E5B">
      <w:pPr>
        <w:spacing w:before="120" w:line="360" w:lineRule="atLeast"/>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E40E5B">
      <w:pPr>
        <w:spacing w:before="120" w:line="360" w:lineRule="atLeast"/>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E40E5B">
      <w:pPr>
        <w:spacing w:before="120" w:line="360" w:lineRule="atLeast"/>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E40E5B">
      <w:pPr>
        <w:spacing w:before="120" w:line="360" w:lineRule="atLeast"/>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E40E5B">
      <w:pPr>
        <w:spacing w:before="120" w:line="360" w:lineRule="atLeast"/>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E40E5B">
      <w:pPr>
        <w:spacing w:before="120" w:line="360" w:lineRule="atLeast"/>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E40E5B">
      <w:pPr>
        <w:spacing w:before="120" w:line="360" w:lineRule="atLeast"/>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E40E5B">
      <w:pPr>
        <w:spacing w:before="120" w:line="360" w:lineRule="atLeast"/>
        <w:jc w:val="both"/>
        <w:rPr>
          <w:b/>
          <w:sz w:val="26"/>
          <w:szCs w:val="26"/>
        </w:rPr>
      </w:pPr>
      <w:r w:rsidRPr="00AB6701">
        <w:rPr>
          <w:b/>
          <w:sz w:val="26"/>
          <w:szCs w:val="26"/>
        </w:rPr>
        <w:t>Điều 1. Giải thích từ ngữ</w:t>
      </w:r>
    </w:p>
    <w:p w14:paraId="1301580A" w14:textId="77777777" w:rsidR="00CF3F27" w:rsidRPr="00AB6701" w:rsidRDefault="00CF3F27" w:rsidP="00E40E5B">
      <w:pPr>
        <w:spacing w:before="120" w:line="360" w:lineRule="atLeast"/>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E40E5B">
      <w:pPr>
        <w:spacing w:before="120" w:line="360" w:lineRule="atLeast"/>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E40E5B">
      <w:pPr>
        <w:spacing w:before="120" w:line="360" w:lineRule="atLeast"/>
        <w:jc w:val="both"/>
        <w:rPr>
          <w:sz w:val="26"/>
          <w:szCs w:val="26"/>
        </w:rPr>
      </w:pPr>
      <w:r w:rsidRPr="00AB6701">
        <w:rPr>
          <w:sz w:val="26"/>
          <w:szCs w:val="26"/>
        </w:rPr>
        <w:lastRenderedPageBreak/>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E40E5B">
      <w:pPr>
        <w:spacing w:before="120" w:line="360" w:lineRule="atLeast"/>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E40E5B">
      <w:pPr>
        <w:spacing w:before="120" w:line="360" w:lineRule="atLeast"/>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E40E5B">
      <w:pPr>
        <w:spacing w:before="120" w:line="360" w:lineRule="atLeast"/>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E40E5B">
      <w:pPr>
        <w:spacing w:before="120" w:line="360" w:lineRule="atLeast"/>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E40E5B">
      <w:pPr>
        <w:spacing w:before="120" w:line="360" w:lineRule="atLeast"/>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E40E5B">
      <w:pPr>
        <w:spacing w:before="120" w:line="360" w:lineRule="atLeast"/>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E40E5B">
      <w:pPr>
        <w:spacing w:before="120" w:line="360" w:lineRule="atLeast"/>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E40E5B">
      <w:pPr>
        <w:spacing w:before="120" w:line="360" w:lineRule="atLeast"/>
        <w:jc w:val="both"/>
        <w:rPr>
          <w:b/>
          <w:sz w:val="26"/>
          <w:szCs w:val="26"/>
        </w:rPr>
      </w:pPr>
      <w:r w:rsidRPr="00AB6701">
        <w:rPr>
          <w:b/>
          <w:sz w:val="26"/>
          <w:szCs w:val="26"/>
        </w:rPr>
        <w:t>Điều 2. Trách nhiệm chung</w:t>
      </w:r>
    </w:p>
    <w:p w14:paraId="4F4CC7FF" w14:textId="77777777" w:rsidR="00CF3F27" w:rsidRPr="00AB6701" w:rsidRDefault="00CF3F27" w:rsidP="00E40E5B">
      <w:pPr>
        <w:spacing w:before="120" w:line="360" w:lineRule="atLeast"/>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E40E5B">
      <w:pPr>
        <w:spacing w:before="120" w:line="360" w:lineRule="atLeast"/>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E40E5B">
      <w:pPr>
        <w:spacing w:before="120" w:line="360" w:lineRule="atLeast"/>
        <w:jc w:val="both"/>
        <w:rPr>
          <w:sz w:val="26"/>
          <w:szCs w:val="26"/>
        </w:rPr>
      </w:pPr>
      <w:r w:rsidRPr="00AB6701">
        <w:rPr>
          <w:sz w:val="26"/>
          <w:szCs w:val="26"/>
        </w:rPr>
        <w:lastRenderedPageBreak/>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E40E5B">
      <w:pPr>
        <w:spacing w:before="120" w:line="360" w:lineRule="atLeast"/>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E40E5B">
      <w:pPr>
        <w:spacing w:before="120" w:line="360" w:lineRule="atLeast"/>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E40E5B">
      <w:pPr>
        <w:spacing w:before="120" w:line="360" w:lineRule="atLeast"/>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E40E5B">
      <w:pPr>
        <w:spacing w:before="120" w:line="360" w:lineRule="atLeast"/>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E40E5B">
      <w:pPr>
        <w:spacing w:before="120" w:line="360" w:lineRule="atLeast"/>
        <w:jc w:val="both"/>
        <w:rPr>
          <w:sz w:val="26"/>
          <w:szCs w:val="26"/>
        </w:rPr>
      </w:pPr>
      <w:r w:rsidRPr="00AB6701">
        <w:rPr>
          <w:sz w:val="26"/>
          <w:szCs w:val="26"/>
        </w:rPr>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E40E5B">
      <w:pPr>
        <w:spacing w:before="120" w:line="360" w:lineRule="atLeast"/>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E40E5B">
      <w:pPr>
        <w:spacing w:before="120" w:line="360" w:lineRule="atLeast"/>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E40E5B">
      <w:pPr>
        <w:spacing w:before="120" w:line="360" w:lineRule="atLeast"/>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E40E5B">
      <w:pPr>
        <w:spacing w:before="120" w:line="360" w:lineRule="atLeast"/>
        <w:jc w:val="both"/>
        <w:rPr>
          <w:b/>
          <w:sz w:val="26"/>
          <w:szCs w:val="26"/>
        </w:rPr>
      </w:pPr>
      <w:r w:rsidRPr="00AB6701">
        <w:rPr>
          <w:b/>
          <w:sz w:val="26"/>
          <w:szCs w:val="26"/>
        </w:rPr>
        <w:t>Điều 4. Quyền và nghĩa vụ của Bên B</w:t>
      </w:r>
    </w:p>
    <w:p w14:paraId="68A19A45" w14:textId="77777777" w:rsidR="00CF3F27" w:rsidRPr="00AB6701" w:rsidRDefault="00CF3F27" w:rsidP="00E40E5B">
      <w:pPr>
        <w:spacing w:before="120" w:line="360" w:lineRule="atLeast"/>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E40E5B">
      <w:pPr>
        <w:spacing w:before="120" w:line="360" w:lineRule="atLeast"/>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E40E5B">
      <w:pPr>
        <w:spacing w:before="120" w:line="360" w:lineRule="atLeast"/>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E40E5B">
      <w:pPr>
        <w:spacing w:before="120" w:line="360" w:lineRule="atLeast"/>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E40E5B">
      <w:pPr>
        <w:spacing w:before="120" w:line="360" w:lineRule="atLeast"/>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E40E5B">
      <w:pPr>
        <w:spacing w:before="120" w:line="360" w:lineRule="atLeast"/>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E40E5B">
      <w:pPr>
        <w:spacing w:before="120" w:line="360" w:lineRule="atLeast"/>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E40E5B">
      <w:pPr>
        <w:spacing w:before="120" w:line="360" w:lineRule="atLeast"/>
        <w:jc w:val="both"/>
        <w:rPr>
          <w:sz w:val="26"/>
          <w:szCs w:val="26"/>
        </w:rPr>
      </w:pPr>
      <w:r w:rsidRPr="00AB6701">
        <w:rPr>
          <w:sz w:val="26"/>
          <w:szCs w:val="26"/>
        </w:rPr>
        <w:lastRenderedPageBreak/>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E40E5B">
      <w:pPr>
        <w:spacing w:before="120" w:line="360" w:lineRule="atLeast"/>
        <w:jc w:val="both"/>
        <w:rPr>
          <w:b/>
          <w:sz w:val="26"/>
          <w:szCs w:val="26"/>
        </w:rPr>
      </w:pPr>
      <w:r w:rsidRPr="00AB6701">
        <w:rPr>
          <w:b/>
          <w:sz w:val="26"/>
          <w:szCs w:val="26"/>
        </w:rPr>
        <w:t>Điều 6. Giải quyết tranh chấp</w:t>
      </w:r>
    </w:p>
    <w:p w14:paraId="1E53DC2B" w14:textId="77777777" w:rsidR="00CF3F27" w:rsidRPr="00AB6701" w:rsidRDefault="00CF3F27" w:rsidP="00E40E5B">
      <w:pPr>
        <w:spacing w:before="120" w:line="360" w:lineRule="atLeast"/>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E40E5B">
      <w:pPr>
        <w:spacing w:before="120" w:line="360" w:lineRule="atLeast"/>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E40E5B">
      <w:pPr>
        <w:spacing w:before="120" w:line="360" w:lineRule="atLeast"/>
        <w:jc w:val="both"/>
        <w:rPr>
          <w:b/>
          <w:sz w:val="26"/>
          <w:szCs w:val="26"/>
        </w:rPr>
      </w:pPr>
      <w:r w:rsidRPr="00AB6701">
        <w:rPr>
          <w:b/>
          <w:sz w:val="26"/>
          <w:szCs w:val="26"/>
        </w:rPr>
        <w:t>Điều 7. Hình thức thông tin liên lạc</w:t>
      </w:r>
    </w:p>
    <w:p w14:paraId="6F78D103" w14:textId="77777777" w:rsidR="00CF3F27" w:rsidRPr="00AB6701" w:rsidRDefault="00CF3F27" w:rsidP="00E40E5B">
      <w:pPr>
        <w:spacing w:before="120" w:line="360" w:lineRule="atLeast"/>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E40E5B">
      <w:pPr>
        <w:spacing w:before="120" w:line="360" w:lineRule="atLeast"/>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E40E5B">
      <w:pPr>
        <w:spacing w:before="120" w:line="360" w:lineRule="atLeast"/>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E40E5B">
      <w:pPr>
        <w:spacing w:before="120" w:line="360" w:lineRule="atLeast"/>
        <w:jc w:val="both"/>
        <w:rPr>
          <w:sz w:val="26"/>
          <w:szCs w:val="26"/>
        </w:rPr>
      </w:pPr>
      <w:r w:rsidRPr="00AB6701">
        <w:rPr>
          <w:sz w:val="26"/>
          <w:szCs w:val="26"/>
        </w:rPr>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E40E5B">
      <w:pPr>
        <w:spacing w:before="120" w:line="360" w:lineRule="atLeast"/>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E40E5B">
      <w:pPr>
        <w:spacing w:before="120" w:line="360" w:lineRule="atLeast"/>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E40E5B">
      <w:pPr>
        <w:spacing w:before="120" w:line="360" w:lineRule="atLeast"/>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E40E5B">
      <w:pPr>
        <w:spacing w:before="120" w:line="360" w:lineRule="atLeast"/>
        <w:jc w:val="both"/>
        <w:rPr>
          <w:b/>
          <w:sz w:val="26"/>
          <w:szCs w:val="26"/>
        </w:rPr>
      </w:pPr>
      <w:r w:rsidRPr="00AB6701">
        <w:rPr>
          <w:b/>
          <w:sz w:val="26"/>
          <w:szCs w:val="26"/>
        </w:rPr>
        <w:t>Điều 8. Điều khoản thi hành</w:t>
      </w:r>
    </w:p>
    <w:p w14:paraId="3DD7FC54" w14:textId="58967643" w:rsidR="00CF3F27" w:rsidRPr="00AB6701" w:rsidRDefault="00CF3F27" w:rsidP="00E40E5B">
      <w:pPr>
        <w:spacing w:before="120" w:line="360" w:lineRule="atLeast"/>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E40E5B">
      <w:pPr>
        <w:spacing w:before="120" w:line="360" w:lineRule="atLeast"/>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E40E5B">
      <w:pPr>
        <w:spacing w:before="120" w:line="360" w:lineRule="atLeast"/>
        <w:jc w:val="both"/>
        <w:rPr>
          <w:sz w:val="26"/>
          <w:szCs w:val="26"/>
        </w:rPr>
      </w:pPr>
      <w:r w:rsidRPr="00AB6701">
        <w:rPr>
          <w:sz w:val="26"/>
          <w:szCs w:val="26"/>
        </w:rPr>
        <w:lastRenderedPageBreak/>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1E3A59DA"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 xml:space="preserve">ĐẠI DIỆN BÊN </w:t>
            </w:r>
            <w:r w:rsidR="00C54469">
              <w:rPr>
                <w:rFonts w:eastAsia="Microsoft Sans Serif"/>
                <w:b/>
                <w:sz w:val="28"/>
                <w:szCs w:val="28"/>
                <w:lang w:val="en-US"/>
              </w:rPr>
              <w:t>B</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1CE9B092" w:rsidR="00520401" w:rsidRPr="00117D59" w:rsidRDefault="007E1282" w:rsidP="00265A44">
            <w:pPr>
              <w:spacing w:before="120"/>
              <w:jc w:val="center"/>
              <w:rPr>
                <w:rFonts w:eastAsia="Microsoft Sans Serif"/>
                <w:b/>
                <w:bCs/>
                <w:iCs/>
                <w:sz w:val="28"/>
                <w:szCs w:val="28"/>
              </w:rPr>
            </w:pPr>
            <w:r w:rsidRPr="00E65378">
              <w:rPr>
                <w:rFonts w:eastAsia="Microsoft Sans Serif"/>
                <w:b/>
                <w:color w:val="000099"/>
                <w:sz w:val="28"/>
                <w:szCs w:val="28"/>
              </w:rPr>
              <w:t>{TEN_DDIEN}</w:t>
            </w:r>
          </w:p>
        </w:tc>
        <w:tc>
          <w:tcPr>
            <w:tcW w:w="4428" w:type="dxa"/>
          </w:tcPr>
          <w:p w14:paraId="61828150" w14:textId="43A8541E"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007E1282">
              <w:rPr>
                <w:rFonts w:eastAsia="Microsoft Sans Serif"/>
                <w:b/>
                <w:sz w:val="28"/>
                <w:szCs w:val="28"/>
              </w:rPr>
              <w:t>A</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5398EB31" w:rsidR="00520401" w:rsidRPr="007E1282" w:rsidRDefault="007E1282" w:rsidP="00265A44">
            <w:pPr>
              <w:spacing w:before="120"/>
              <w:jc w:val="center"/>
              <w:rPr>
                <w:rFonts w:eastAsia="Microsoft Sans Serif"/>
                <w:b/>
                <w:sz w:val="28"/>
                <w:szCs w:val="28"/>
                <w:lang w:val="pt-BR"/>
              </w:rPr>
            </w:pPr>
            <w:r>
              <w:rPr>
                <w:rFonts w:eastAsia="Microsoft Sans Serif"/>
                <w:b/>
                <w:sz w:val="28"/>
                <w:szCs w:val="28"/>
                <w:lang w:val="pt-BR"/>
              </w:rPr>
              <w:t>Nguyễn Trọng Nghĩa</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FF43073"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7E1282">
              <w:rPr>
                <w:i/>
                <w:sz w:val="26"/>
                <w:szCs w:val="26"/>
              </w:rPr>
              <w:t>07</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7E1282">
              <w:rPr>
                <w:i/>
                <w:sz w:val="26"/>
                <w:szCs w:val="26"/>
              </w:rPr>
              <w:t>09</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7E1282">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D3D1C" w14:textId="77777777" w:rsidR="00605E08" w:rsidRPr="00292DD5" w:rsidRDefault="00605E08" w:rsidP="00FC61FE">
      <w:r w:rsidRPr="00292DD5">
        <w:separator/>
      </w:r>
    </w:p>
  </w:endnote>
  <w:endnote w:type="continuationSeparator" w:id="0">
    <w:p w14:paraId="0A978CE6" w14:textId="77777777" w:rsidR="00605E08" w:rsidRPr="00292DD5" w:rsidRDefault="00605E08"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6FDB8" w14:textId="77777777" w:rsidR="00605E08" w:rsidRPr="00292DD5" w:rsidRDefault="00605E08" w:rsidP="00FC61FE">
      <w:r w:rsidRPr="00292DD5">
        <w:separator/>
      </w:r>
    </w:p>
  </w:footnote>
  <w:footnote w:type="continuationSeparator" w:id="0">
    <w:p w14:paraId="340F56ED" w14:textId="77777777" w:rsidR="00605E08" w:rsidRPr="00292DD5" w:rsidRDefault="00605E08"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0E78"/>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27055"/>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5E08"/>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3C56"/>
    <w:rsid w:val="00775116"/>
    <w:rsid w:val="00776167"/>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B647A"/>
    <w:rsid w:val="007C4CB9"/>
    <w:rsid w:val="007C5F8A"/>
    <w:rsid w:val="007C65D8"/>
    <w:rsid w:val="007C6B3B"/>
    <w:rsid w:val="007C7BBA"/>
    <w:rsid w:val="007D001D"/>
    <w:rsid w:val="007D019B"/>
    <w:rsid w:val="007D06BF"/>
    <w:rsid w:val="007D0BC0"/>
    <w:rsid w:val="007D3715"/>
    <w:rsid w:val="007D3AE3"/>
    <w:rsid w:val="007D4D3B"/>
    <w:rsid w:val="007D6902"/>
    <w:rsid w:val="007D7FBB"/>
    <w:rsid w:val="007E128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8AB"/>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843"/>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1C0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354"/>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4469"/>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345A"/>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14FC"/>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0E5B"/>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30</Pages>
  <Words>9140</Words>
  <Characters>52099</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426</cp:revision>
  <cp:lastPrinted>2025-05-09T04:21:00Z</cp:lastPrinted>
  <dcterms:created xsi:type="dcterms:W3CDTF">2025-05-09T06:30:00Z</dcterms:created>
  <dcterms:modified xsi:type="dcterms:W3CDTF">2026-09-07T02:33:00Z</dcterms:modified>
</cp:coreProperties>
</file>