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39" w:rsidRDefault="00547D39" w:rsidP="00547D39">
      <w:pPr>
        <w:spacing w:after="0"/>
        <w:jc w:val="right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>
            <wp:extent cx="19145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4C" w:rsidRPr="00547D39" w:rsidRDefault="00BA6B4C" w:rsidP="00BA6B4C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vi-VN"/>
        </w:rPr>
      </w:pPr>
      <w:r w:rsidRPr="00547D39">
        <w:rPr>
          <w:rFonts w:ascii="Times New Roman" w:hAnsi="Times New Roman"/>
          <w:b/>
          <w:noProof/>
          <w:sz w:val="28"/>
          <w:szCs w:val="28"/>
          <w:lang w:eastAsia="vi-VN"/>
        </w:rPr>
        <w:t>CỘNG HÒA XÃ HỘI CHỦ NGHĨA VIỆT NAM</w:t>
      </w:r>
    </w:p>
    <w:p w:rsidR="00BA6B4C" w:rsidRPr="00547D39" w:rsidRDefault="00BA6B4C" w:rsidP="00BA6B4C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vi-VN"/>
        </w:rPr>
      </w:pPr>
      <w:r w:rsidRPr="00547D39">
        <w:rPr>
          <w:rFonts w:ascii="Times New Roman" w:hAnsi="Times New Roman"/>
          <w:b/>
          <w:noProof/>
          <w:sz w:val="28"/>
          <w:szCs w:val="28"/>
          <w:lang w:eastAsia="vi-VN"/>
        </w:rPr>
        <w:t>Độc lập – Tự do – Hạnh phúc</w:t>
      </w:r>
    </w:p>
    <w:p w:rsidR="00BA6B4C" w:rsidRPr="00547D39" w:rsidRDefault="00BA6B4C" w:rsidP="00BA6B4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vi-VN"/>
        </w:rPr>
      </w:pPr>
      <w:r w:rsidRPr="00547D3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92709</wp:posOffset>
                </wp:positionV>
                <wp:extent cx="1819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877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45pt,7.3pt" to="29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" strokecolor="#4579b8 [3044]"/>
            </w:pict>
          </mc:Fallback>
        </mc:AlternateContent>
      </w:r>
    </w:p>
    <w:p w:rsidR="00BA6B4C" w:rsidRPr="00547D39" w:rsidRDefault="00BA6B4C" w:rsidP="00BA6B4C">
      <w:pPr>
        <w:spacing w:after="0"/>
        <w:jc w:val="right"/>
        <w:rPr>
          <w:rFonts w:ascii="Times New Roman" w:hAnsi="Times New Roman"/>
          <w:noProof/>
          <w:sz w:val="28"/>
          <w:szCs w:val="28"/>
          <w:lang w:eastAsia="vi-VN"/>
        </w:rPr>
      </w:pPr>
      <w:r w:rsidRPr="00547D39">
        <w:rPr>
          <w:rFonts w:ascii="Times New Roman" w:hAnsi="Times New Roman"/>
          <w:noProof/>
          <w:sz w:val="28"/>
          <w:szCs w:val="28"/>
          <w:lang w:eastAsia="vi-VN"/>
        </w:rPr>
        <w:t>……………., ngày ….. tháng ….. năm ………</w:t>
      </w:r>
    </w:p>
    <w:p w:rsidR="00BA6B4C" w:rsidRDefault="00BA6B4C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</w:p>
    <w:p w:rsidR="00C37624" w:rsidRDefault="00621C01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  <w:lang w:eastAsia="vi-VN"/>
        </w:rPr>
        <w:t>GIẤY ỦY QUYỀN</w:t>
      </w:r>
    </w:p>
    <w:p w:rsidR="00C37624" w:rsidRPr="00621C01" w:rsidRDefault="006065C5" w:rsidP="00716B53">
      <w:pPr>
        <w:spacing w:after="12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V/v </w:t>
      </w:r>
      <w:r w:rsidR="00621C01"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>ký hợp đồng mua bán</w:t>
      </w: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 điện </w:t>
      </w:r>
      <w:r w:rsidR="00056F08">
        <w:rPr>
          <w:rFonts w:ascii="Times New Roman" w:hAnsi="Times New Roman"/>
          <w:b/>
          <w:noProof/>
          <w:sz w:val="30"/>
          <w:szCs w:val="30"/>
          <w:lang w:eastAsia="vi-VN"/>
        </w:rPr>
        <w:t>sinh hoạt dùng chung công tơ</w:t>
      </w:r>
    </w:p>
    <w:p w:rsidR="00621C01" w:rsidRDefault="00621C01" w:rsidP="00B6154E">
      <w:pPr>
        <w:spacing w:after="0" w:line="288" w:lineRule="auto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</w:p>
    <w:p w:rsidR="00621C01" w:rsidRDefault="00621C01" w:rsidP="00B6154E">
      <w:pPr>
        <w:spacing w:after="0" w:line="288" w:lineRule="auto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ủy quyền:</w:t>
      </w:r>
      <w:r>
        <w:rPr>
          <w:rFonts w:ascii="Times New Roman" w:hAnsi="Times New Roman"/>
          <w:b/>
          <w:noProof/>
          <w:sz w:val="26"/>
          <w:szCs w:val="26"/>
          <w:lang w:eastAsia="vi-VN"/>
        </w:rPr>
        <w:t xml:space="preserve"> </w:t>
      </w:r>
      <w:r>
        <w:rPr>
          <w:rFonts w:ascii="Times New Roman" w:hAnsi="Times New Roman"/>
          <w:noProof/>
          <w:sz w:val="26"/>
          <w:szCs w:val="26"/>
          <w:lang w:eastAsia="vi-VN"/>
        </w:rPr>
        <w:t>Theo danh sách đính kèm.</w:t>
      </w:r>
    </w:p>
    <w:p w:rsidR="00621C01" w:rsidRPr="00621C01" w:rsidRDefault="00621C01" w:rsidP="00B6154E">
      <w:pPr>
        <w:spacing w:after="0" w:line="288" w:lineRule="auto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được ủy quyền:</w:t>
      </w:r>
    </w:p>
    <w:p w:rsidR="00621C01" w:rsidRPr="00621C01" w:rsidRDefault="00621C01" w:rsidP="00621C01">
      <w:pPr>
        <w:tabs>
          <w:tab w:val="left" w:leader="dot" w:pos="9792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 xml:space="preserve">Họ và tên: </w:t>
      </w:r>
      <w:r>
        <w:rPr>
          <w:rFonts w:ascii="Times New Roman" w:hAnsi="Times New Roman"/>
          <w:noProof/>
          <w:sz w:val="26"/>
          <w:szCs w:val="26"/>
        </w:rPr>
        <w:t>………………………………………………………………………………..</w:t>
      </w:r>
    </w:p>
    <w:p w:rsidR="00621C01" w:rsidRPr="00621C01" w:rsidRDefault="00621C01" w:rsidP="00621C01">
      <w:pPr>
        <w:tabs>
          <w:tab w:val="left" w:leader="dot" w:pos="9810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Địa chỉ</w:t>
      </w:r>
      <w:r>
        <w:rPr>
          <w:rFonts w:ascii="Times New Roman" w:hAnsi="Times New Roman"/>
          <w:noProof/>
          <w:sz w:val="26"/>
          <w:szCs w:val="26"/>
        </w:rPr>
        <w:t>: …………………………………………………………………………………..</w:t>
      </w:r>
    </w:p>
    <w:p w:rsidR="00621C01" w:rsidRPr="00621C01" w:rsidRDefault="00621C01" w:rsidP="00621C01">
      <w:pPr>
        <w:tabs>
          <w:tab w:val="left" w:leader="dot" w:pos="4770"/>
          <w:tab w:val="left" w:leader="dot" w:pos="7380"/>
          <w:tab w:val="left" w:pos="7470"/>
          <w:tab w:val="left" w:leader="dot" w:pos="9810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Số C</w:t>
      </w:r>
      <w:r>
        <w:rPr>
          <w:rFonts w:ascii="Times New Roman" w:hAnsi="Times New Roman"/>
          <w:noProof/>
          <w:sz w:val="26"/>
          <w:szCs w:val="26"/>
        </w:rPr>
        <w:t>MND</w:t>
      </w:r>
      <w:r w:rsidRPr="00621C01">
        <w:rPr>
          <w:rFonts w:ascii="Times New Roman" w:hAnsi="Times New Roman"/>
          <w:noProof/>
          <w:sz w:val="26"/>
          <w:szCs w:val="26"/>
        </w:rPr>
        <w:t>/Hộ chiếu</w:t>
      </w:r>
      <w:r>
        <w:rPr>
          <w:rFonts w:ascii="Times New Roman" w:hAnsi="Times New Roman"/>
          <w:noProof/>
          <w:sz w:val="26"/>
          <w:szCs w:val="26"/>
        </w:rPr>
        <w:t>/CMCAND/CMQĐND</w:t>
      </w:r>
      <w:r w:rsidRPr="00621C01">
        <w:rPr>
          <w:rFonts w:ascii="Times New Roman" w:hAnsi="Times New Roman"/>
          <w:noProof/>
          <w:sz w:val="26"/>
          <w:szCs w:val="26"/>
        </w:rPr>
        <w:t>:</w:t>
      </w:r>
      <w:r>
        <w:rPr>
          <w:rFonts w:ascii="Times New Roman" w:hAnsi="Times New Roman"/>
          <w:noProof/>
          <w:sz w:val="26"/>
          <w:szCs w:val="26"/>
        </w:rPr>
        <w:t xml:space="preserve"> …………..… </w:t>
      </w:r>
      <w:r w:rsidRPr="00621C01">
        <w:rPr>
          <w:rFonts w:ascii="Times New Roman" w:hAnsi="Times New Roman"/>
          <w:noProof/>
          <w:sz w:val="26"/>
          <w:szCs w:val="26"/>
        </w:rPr>
        <w:t>Nơi cấ</w:t>
      </w:r>
      <w:r>
        <w:rPr>
          <w:rFonts w:ascii="Times New Roman" w:hAnsi="Times New Roman"/>
          <w:noProof/>
          <w:sz w:val="26"/>
          <w:szCs w:val="26"/>
        </w:rPr>
        <w:t xml:space="preserve">p: ………………….. </w:t>
      </w:r>
      <w:r w:rsidRPr="00621C01">
        <w:rPr>
          <w:rFonts w:ascii="Times New Roman" w:hAnsi="Times New Roman"/>
          <w:noProof/>
          <w:sz w:val="26"/>
          <w:szCs w:val="26"/>
        </w:rPr>
        <w:t>Ngày cấ</w:t>
      </w:r>
      <w:r>
        <w:rPr>
          <w:rFonts w:ascii="Times New Roman" w:hAnsi="Times New Roman"/>
          <w:noProof/>
          <w:sz w:val="26"/>
          <w:szCs w:val="26"/>
        </w:rPr>
        <w:t>p: …………………………………………………………………...…………...</w:t>
      </w:r>
    </w:p>
    <w:p w:rsidR="00621C01" w:rsidRPr="00621C01" w:rsidRDefault="00621C01" w:rsidP="00621C01">
      <w:pPr>
        <w:spacing w:after="0" w:line="288" w:lineRule="auto"/>
        <w:rPr>
          <w:rFonts w:ascii="Times New Roman" w:hAnsi="Times New Roman"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Nội dung ủy quyền</w:t>
      </w:r>
      <w:r>
        <w:rPr>
          <w:rFonts w:ascii="Times New Roman" w:hAnsi="Times New Roman"/>
          <w:noProof/>
          <w:sz w:val="26"/>
          <w:szCs w:val="26"/>
          <w:lang w:eastAsia="vi-VN"/>
        </w:rPr>
        <w:t>:</w:t>
      </w:r>
    </w:p>
    <w:p w:rsidR="00DC0F35" w:rsidRPr="00DC0F35" w:rsidRDefault="00621C01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noProof/>
          <w:sz w:val="26"/>
          <w:szCs w:val="26"/>
        </w:rPr>
        <w:t>Bên nhận ủy quyền đại diện cho Bên ủy quyền</w:t>
      </w:r>
      <w:r>
        <w:rPr>
          <w:rFonts w:ascii="Times New Roman" w:hAnsi="Times New Roman"/>
          <w:noProof/>
          <w:sz w:val="26"/>
          <w:szCs w:val="26"/>
        </w:rPr>
        <w:t xml:space="preserve"> thực hiện các thủ tục và ký kết </w:t>
      </w:r>
      <w:r w:rsidR="00DC0F3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</w:rPr>
        <w:t xml:space="preserve">ợp đồng mua bán điện với </w:t>
      </w:r>
      <w:r w:rsidR="00870628">
        <w:rPr>
          <w:rFonts w:ascii="Times New Roman" w:hAnsi="Times New Roman"/>
          <w:noProof/>
          <w:sz w:val="26"/>
          <w:szCs w:val="26"/>
        </w:rPr>
        <w:t>Bên bán đ</w:t>
      </w:r>
      <w:r>
        <w:rPr>
          <w:rFonts w:ascii="Times New Roman" w:hAnsi="Times New Roman"/>
          <w:noProof/>
          <w:sz w:val="26"/>
          <w:szCs w:val="26"/>
        </w:rPr>
        <w:t xml:space="preserve">iện </w:t>
      </w:r>
      <w:r w:rsidR="00DC0F35">
        <w:rPr>
          <w:rFonts w:ascii="Times New Roman" w:hAnsi="Times New Roman"/>
          <w:noProof/>
          <w:sz w:val="26"/>
          <w:szCs w:val="26"/>
        </w:rPr>
        <w:t xml:space="preserve">để </w:t>
      </w:r>
      <w:r>
        <w:rPr>
          <w:rFonts w:ascii="Times New Roman" w:hAnsi="Times New Roman"/>
          <w:noProof/>
          <w:sz w:val="26"/>
          <w:szCs w:val="26"/>
        </w:rPr>
        <w:t xml:space="preserve">cấp điện </w:t>
      </w:r>
      <w:r w:rsidR="00056F08">
        <w:rPr>
          <w:rFonts w:ascii="Times New Roman" w:hAnsi="Times New Roman"/>
          <w:noProof/>
          <w:sz w:val="26"/>
          <w:szCs w:val="26"/>
        </w:rPr>
        <w:t xml:space="preserve">sinh hoạt sử dụng chung công tơ </w:t>
      </w:r>
      <w:r>
        <w:rPr>
          <w:rFonts w:ascii="Times New Roman" w:hAnsi="Times New Roman"/>
          <w:noProof/>
          <w:sz w:val="26"/>
          <w:szCs w:val="26"/>
        </w:rPr>
        <w:t>tại</w:t>
      </w:r>
      <w:r w:rsidR="00056F08">
        <w:rPr>
          <w:rFonts w:ascii="Times New Roman" w:hAnsi="Times New Roman"/>
          <w:noProof/>
          <w:sz w:val="26"/>
          <w:szCs w:val="26"/>
        </w:rPr>
        <w:t xml:space="preserve"> khu vực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="00DC0F35">
        <w:rPr>
          <w:rFonts w:ascii="Times New Roman" w:hAnsi="Times New Roman"/>
          <w:noProof/>
          <w:sz w:val="26"/>
          <w:szCs w:val="26"/>
        </w:rPr>
        <w:t>Đường/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Hẻm ………………………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Tổ ….. KP</w:t>
      </w:r>
      <w:r w:rsidR="00BA6B4C">
        <w:rPr>
          <w:rFonts w:ascii="Times New Roman" w:hAnsi="Times New Roman"/>
          <w:noProof/>
          <w:sz w:val="26"/>
          <w:szCs w:val="26"/>
          <w:lang w:eastAsia="vi-VN"/>
        </w:rPr>
        <w:t>/ấp ..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……….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Phường/xã …………………….. Huyện/Thị xã/TP …………………… tỉnh Đồng Nai.</w:t>
      </w:r>
    </w:p>
    <w:p w:rsidR="00DC0F35" w:rsidRPr="00DC0F35" w:rsidRDefault="00621C01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="00DC0F35" w:rsidRPr="00621C01">
        <w:rPr>
          <w:rFonts w:ascii="Times New Roman" w:hAnsi="Times New Roman"/>
          <w:noProof/>
          <w:sz w:val="26"/>
          <w:szCs w:val="26"/>
        </w:rPr>
        <w:t xml:space="preserve">Bên nhận ủy quyền </w:t>
      </w:r>
      <w:r w:rsidR="00DC0F35">
        <w:rPr>
          <w:rFonts w:ascii="Times New Roman" w:hAnsi="Times New Roman"/>
          <w:noProof/>
          <w:sz w:val="26"/>
          <w:szCs w:val="26"/>
        </w:rPr>
        <w:t xml:space="preserve">có trách nhiệm thông báo và thu </w:t>
      </w:r>
      <w:r w:rsidR="00870628">
        <w:rPr>
          <w:rFonts w:ascii="Times New Roman" w:hAnsi="Times New Roman"/>
          <w:noProof/>
          <w:sz w:val="26"/>
          <w:szCs w:val="26"/>
        </w:rPr>
        <w:t xml:space="preserve">khoản </w:t>
      </w:r>
      <w:r w:rsidR="00DC0F35">
        <w:rPr>
          <w:rFonts w:ascii="Times New Roman" w:hAnsi="Times New Roman"/>
          <w:noProof/>
          <w:sz w:val="26"/>
          <w:szCs w:val="26"/>
        </w:rPr>
        <w:t xml:space="preserve">tiền sử dụng điện </w:t>
      </w:r>
      <w:r w:rsidR="00056F08">
        <w:rPr>
          <w:rFonts w:ascii="Times New Roman" w:hAnsi="Times New Roman"/>
          <w:noProof/>
          <w:sz w:val="26"/>
          <w:szCs w:val="26"/>
        </w:rPr>
        <w:t xml:space="preserve">phát sinh hàng tháng của công tơ nêu tại Mục 1 </w:t>
      </w:r>
      <w:r w:rsidR="00DC0F35">
        <w:rPr>
          <w:rFonts w:ascii="Times New Roman" w:hAnsi="Times New Roman"/>
          <w:noProof/>
          <w:sz w:val="26"/>
          <w:szCs w:val="26"/>
        </w:rPr>
        <w:t xml:space="preserve">từ </w:t>
      </w:r>
      <w:r w:rsidR="00DC0F35" w:rsidRPr="00621C01">
        <w:rPr>
          <w:rFonts w:ascii="Times New Roman" w:hAnsi="Times New Roman"/>
          <w:noProof/>
          <w:sz w:val="26"/>
          <w:szCs w:val="26"/>
        </w:rPr>
        <w:t>Bên ủy quyền</w:t>
      </w:r>
      <w:r w:rsidR="00DC0F35">
        <w:rPr>
          <w:rFonts w:ascii="Times New Roman" w:hAnsi="Times New Roman"/>
          <w:noProof/>
          <w:sz w:val="26"/>
          <w:szCs w:val="26"/>
        </w:rPr>
        <w:t xml:space="preserve">; đồng thời đại diện cho Bên ủy quyền thanh toán khoản tiền này cho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 w:rsidR="00DC0F35">
        <w:rPr>
          <w:rFonts w:ascii="Times New Roman" w:hAnsi="Times New Roman"/>
          <w:noProof/>
          <w:sz w:val="26"/>
          <w:szCs w:val="26"/>
        </w:rPr>
        <w:t xml:space="preserve"> theo đúng nội dung Hợp đồng mua bán điện.</w:t>
      </w:r>
    </w:p>
    <w:p w:rsidR="00621C01" w:rsidRPr="00647792" w:rsidRDefault="00DC0F35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621C01">
        <w:rPr>
          <w:rFonts w:ascii="Times New Roman" w:hAnsi="Times New Roman"/>
          <w:noProof/>
          <w:sz w:val="26"/>
          <w:szCs w:val="26"/>
        </w:rPr>
        <w:t>Bên nhận ủy quyền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621C01">
        <w:rPr>
          <w:rFonts w:ascii="Times New Roman" w:hAnsi="Times New Roman"/>
          <w:noProof/>
          <w:sz w:val="26"/>
          <w:szCs w:val="26"/>
        </w:rPr>
        <w:t>đại diện cho Bên ủy quyền</w:t>
      </w:r>
      <w:r>
        <w:rPr>
          <w:rFonts w:ascii="Times New Roman" w:hAnsi="Times New Roman"/>
          <w:noProof/>
          <w:sz w:val="26"/>
          <w:szCs w:val="26"/>
        </w:rPr>
        <w:t xml:space="preserve"> xử lý các vướng mắc phát sinh với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>
        <w:rPr>
          <w:rFonts w:ascii="Times New Roman" w:hAnsi="Times New Roman"/>
          <w:noProof/>
          <w:sz w:val="26"/>
          <w:szCs w:val="26"/>
        </w:rPr>
        <w:t xml:space="preserve"> về các nội dung liên quan đến Hợp đồng mua bán điện </w:t>
      </w:r>
      <w:r w:rsidR="00647792">
        <w:rPr>
          <w:rFonts w:ascii="Times New Roman" w:hAnsi="Times New Roman"/>
          <w:noProof/>
          <w:sz w:val="26"/>
          <w:szCs w:val="26"/>
        </w:rPr>
        <w:t>đã ký kết.</w:t>
      </w:r>
    </w:p>
    <w:p w:rsidR="00970387" w:rsidRPr="00970387" w:rsidRDefault="00647792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Thời hạn ủy quyền: từ ngày được các bên ký kết đến khi </w:t>
      </w:r>
      <w:r w:rsidR="00970387">
        <w:rPr>
          <w:rFonts w:ascii="Times New Roman" w:hAnsi="Times New Roman"/>
          <w:noProof/>
          <w:sz w:val="26"/>
          <w:szCs w:val="26"/>
        </w:rPr>
        <w:t xml:space="preserve">Bên ủy quyền có thông báo đến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 w:rsidR="00970387">
        <w:rPr>
          <w:rFonts w:ascii="Times New Roman" w:hAnsi="Times New Roman"/>
          <w:noProof/>
          <w:sz w:val="26"/>
          <w:szCs w:val="26"/>
        </w:rPr>
        <w:t xml:space="preserve"> về việc chấm dứt ủy quyền hoặc thay đổi Bên nhận ủy quyền.</w:t>
      </w:r>
    </w:p>
    <w:p w:rsidR="00970387" w:rsidRPr="00970387" w:rsidRDefault="00970387" w:rsidP="00870628">
      <w:pPr>
        <w:pStyle w:val="ListParagraph"/>
        <w:numPr>
          <w:ilvl w:val="0"/>
          <w:numId w:val="5"/>
        </w:numPr>
        <w:tabs>
          <w:tab w:val="left" w:pos="284"/>
        </w:tabs>
        <w:spacing w:before="60" w:after="60"/>
        <w:ind w:left="0" w:firstLine="0"/>
        <w:jc w:val="both"/>
        <w:rPr>
          <w:rFonts w:ascii="Times New Roman" w:hAnsi="Times New Roman"/>
          <w:noProof/>
          <w:sz w:val="26"/>
          <w:szCs w:val="26"/>
        </w:rPr>
      </w:pPr>
      <w:r w:rsidRPr="00970387">
        <w:rPr>
          <w:rFonts w:ascii="Times New Roman" w:hAnsi="Times New Roman"/>
          <w:noProof/>
          <w:sz w:val="26"/>
          <w:szCs w:val="26"/>
        </w:rPr>
        <w:t xml:space="preserve">Bên ủy quyền cam kết chấp nhận mọi hành vi của Bên được ủy quyền </w:t>
      </w:r>
      <w:r w:rsidR="00BA6B4C">
        <w:rPr>
          <w:rFonts w:ascii="Times New Roman" w:hAnsi="Times New Roman"/>
          <w:noProof/>
          <w:sz w:val="26"/>
          <w:szCs w:val="26"/>
        </w:rPr>
        <w:t>theo các nội dung</w:t>
      </w:r>
      <w:r w:rsidRPr="00970387">
        <w:rPr>
          <w:rFonts w:ascii="Times New Roman" w:hAnsi="Times New Roman"/>
          <w:noProof/>
          <w:sz w:val="26"/>
          <w:szCs w:val="26"/>
        </w:rPr>
        <w:t xml:space="preserve"> nêu trên.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6"/>
        <w:gridCol w:w="3469"/>
      </w:tblGrid>
      <w:tr w:rsidR="00BA6B4C" w:rsidTr="00547D39">
        <w:tc>
          <w:tcPr>
            <w:tcW w:w="5261" w:type="dxa"/>
          </w:tcPr>
          <w:p w:rsidR="00970387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Xác nhận của Trưởng Khu phố/ấp …</w:t>
            </w:r>
            <w:r w:rsidR="00870628">
              <w:rPr>
                <w:rFonts w:ascii="Times New Roman" w:hAnsi="Times New Roman"/>
                <w:b/>
                <w:sz w:val="26"/>
                <w:szCs w:val="26"/>
              </w:rPr>
              <w:t>……</w:t>
            </w: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 xml:space="preserve">… </w:t>
            </w:r>
          </w:p>
          <w:p w:rsidR="00BA6B4C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Phường/xã …………………………</w:t>
            </w: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24" w:type="dxa"/>
          </w:tcPr>
          <w:p w:rsidR="00970387" w:rsidRPr="00970387" w:rsidRDefault="00970387" w:rsidP="0097038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70387">
              <w:rPr>
                <w:rFonts w:ascii="Times New Roman" w:hAnsi="Times New Roman"/>
                <w:b/>
                <w:sz w:val="26"/>
                <w:szCs w:val="26"/>
              </w:rPr>
              <w:t>Bên nhận ủy quyền</w:t>
            </w:r>
          </w:p>
          <w:p w:rsidR="00970387" w:rsidRDefault="00970387" w:rsidP="0097038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BA6B4C" w:rsidTr="00547D39">
        <w:tc>
          <w:tcPr>
            <w:tcW w:w="9185" w:type="dxa"/>
            <w:gridSpan w:val="2"/>
          </w:tcPr>
          <w:p w:rsidR="00BA6B4C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Xác nhận của UBND phường/xã ……………………</w:t>
            </w:r>
          </w:p>
          <w:p w:rsidR="00BA6B4C" w:rsidRDefault="00BA6B4C" w:rsidP="0087062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C37624" w:rsidRDefault="009A3863" w:rsidP="009A3863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DANH SÁCH CÁC THÀNH VIÊN BÊN ỦY QUYỀN</w:t>
      </w:r>
    </w:p>
    <w:p w:rsidR="009A3863" w:rsidRPr="00716B53" w:rsidRDefault="00716B53" w:rsidP="009A3863">
      <w:pPr>
        <w:jc w:val="center"/>
        <w:rPr>
          <w:rFonts w:ascii="Times New Roman" w:hAnsi="Times New Roman"/>
          <w:b/>
          <w:caps/>
          <w:noProof/>
          <w:sz w:val="26"/>
          <w:szCs w:val="26"/>
          <w:lang w:eastAsia="vi-VN"/>
        </w:rPr>
      </w:pPr>
      <w:r w:rsidRPr="00716B53">
        <w:rPr>
          <w:rFonts w:ascii="Times New Roman" w:hAnsi="Times New Roman"/>
          <w:b/>
          <w:caps/>
          <w:noProof/>
          <w:sz w:val="26"/>
          <w:szCs w:val="26"/>
          <w:lang w:eastAsia="vi-VN"/>
        </w:rPr>
        <w:t>K</w:t>
      </w:r>
      <w:r w:rsidR="009A3863" w:rsidRPr="00716B53">
        <w:rPr>
          <w:rFonts w:ascii="Times New Roman" w:hAnsi="Times New Roman"/>
          <w:b/>
          <w:caps/>
          <w:noProof/>
          <w:sz w:val="26"/>
          <w:szCs w:val="26"/>
          <w:lang w:eastAsia="vi-VN"/>
        </w:rPr>
        <w:t xml:space="preserve">ý hợp đồng mua bán điện </w:t>
      </w:r>
      <w:r w:rsidR="00547D39">
        <w:rPr>
          <w:rFonts w:ascii="Times New Roman" w:hAnsi="Times New Roman"/>
          <w:b/>
          <w:caps/>
          <w:noProof/>
          <w:sz w:val="26"/>
          <w:szCs w:val="26"/>
          <w:lang w:eastAsia="vi-VN"/>
        </w:rPr>
        <w:t>SINH HOẠT DÙNG CHUNG CÔNG TƠ</w:t>
      </w:r>
      <w:bookmarkStart w:id="0" w:name="_GoBack"/>
      <w:bookmarkEnd w:id="0"/>
    </w:p>
    <w:p w:rsidR="009A3863" w:rsidRDefault="009A3863" w:rsidP="009A3863">
      <w:pPr>
        <w:jc w:val="center"/>
        <w:rPr>
          <w:rFonts w:ascii="Times New Roman" w:hAnsi="Times New Roman"/>
          <w:i/>
          <w:noProof/>
          <w:sz w:val="26"/>
          <w:szCs w:val="26"/>
          <w:lang w:eastAsia="vi-VN"/>
        </w:rPr>
      </w:pPr>
      <w:r w:rsidRPr="009A3863">
        <w:rPr>
          <w:rFonts w:ascii="Times New Roman" w:hAnsi="Times New Roman"/>
          <w:i/>
          <w:noProof/>
          <w:sz w:val="26"/>
          <w:szCs w:val="26"/>
          <w:lang w:eastAsia="vi-VN"/>
        </w:rPr>
        <w:t xml:space="preserve">Ngày …… tháng ……. </w:t>
      </w:r>
      <w:r>
        <w:rPr>
          <w:rFonts w:ascii="Times New Roman" w:hAnsi="Times New Roman"/>
          <w:i/>
          <w:noProof/>
          <w:sz w:val="26"/>
          <w:szCs w:val="26"/>
          <w:lang w:eastAsia="vi-VN"/>
        </w:rPr>
        <w:t>n</w:t>
      </w:r>
      <w:r w:rsidRPr="009A3863">
        <w:rPr>
          <w:rFonts w:ascii="Times New Roman" w:hAnsi="Times New Roman"/>
          <w:i/>
          <w:noProof/>
          <w:sz w:val="26"/>
          <w:szCs w:val="26"/>
          <w:lang w:eastAsia="vi-VN"/>
        </w:rPr>
        <w:t>ăm …….</w:t>
      </w:r>
    </w:p>
    <w:p w:rsidR="009A3863" w:rsidRDefault="009A3863" w:rsidP="009A3863">
      <w:pPr>
        <w:rPr>
          <w:rFonts w:ascii="Times New Roman" w:hAnsi="Times New Roman"/>
          <w:i/>
          <w:noProof/>
          <w:sz w:val="26"/>
          <w:szCs w:val="26"/>
          <w:lang w:eastAsia="vi-VN"/>
        </w:rPr>
      </w:pPr>
    </w:p>
    <w:tbl>
      <w:tblPr>
        <w:tblStyle w:val="TableGrid"/>
        <w:tblW w:w="10064" w:type="dxa"/>
        <w:tblInd w:w="-431" w:type="dxa"/>
        <w:tblLook w:val="04A0" w:firstRow="1" w:lastRow="0" w:firstColumn="1" w:lastColumn="0" w:noHBand="0" w:noVBand="1"/>
      </w:tblPr>
      <w:tblGrid>
        <w:gridCol w:w="708"/>
        <w:gridCol w:w="2689"/>
        <w:gridCol w:w="1849"/>
        <w:gridCol w:w="2983"/>
        <w:gridCol w:w="1835"/>
      </w:tblGrid>
      <w:tr w:rsidR="009A3863" w:rsidTr="009A3863">
        <w:tc>
          <w:tcPr>
            <w:tcW w:w="708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89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849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Số CMND</w:t>
            </w:r>
          </w:p>
        </w:tc>
        <w:tc>
          <w:tcPr>
            <w:tcW w:w="2983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1835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A3863" w:rsidRPr="009A3863" w:rsidRDefault="009A3863" w:rsidP="009A3863">
      <w:pPr>
        <w:rPr>
          <w:rFonts w:ascii="Times New Roman" w:hAnsi="Times New Roman"/>
          <w:sz w:val="26"/>
          <w:szCs w:val="26"/>
        </w:rPr>
      </w:pPr>
    </w:p>
    <w:sectPr w:rsidR="009A3863" w:rsidRPr="009A3863" w:rsidSect="00547D39">
      <w:headerReference w:type="default" r:id="rId8"/>
      <w:pgSz w:w="11907" w:h="16840" w:code="9"/>
      <w:pgMar w:top="680" w:right="1134" w:bottom="284" w:left="1588" w:header="505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50" w:rsidRDefault="00064D50" w:rsidP="006A6C90">
      <w:pPr>
        <w:spacing w:after="0" w:line="240" w:lineRule="auto"/>
      </w:pPr>
      <w:r>
        <w:separator/>
      </w:r>
    </w:p>
  </w:endnote>
  <w:endnote w:type="continuationSeparator" w:id="0">
    <w:p w:rsidR="00064D50" w:rsidRDefault="00064D50" w:rsidP="006A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50" w:rsidRDefault="00064D50" w:rsidP="006A6C90">
      <w:pPr>
        <w:spacing w:after="0" w:line="240" w:lineRule="auto"/>
      </w:pPr>
      <w:r>
        <w:separator/>
      </w:r>
    </w:p>
  </w:footnote>
  <w:footnote w:type="continuationSeparator" w:id="0">
    <w:p w:rsidR="00064D50" w:rsidRDefault="00064D50" w:rsidP="006A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44" w:rsidRPr="00630FE6" w:rsidRDefault="00AF2744" w:rsidP="006A6C90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CF0"/>
    <w:multiLevelType w:val="hybridMultilevel"/>
    <w:tmpl w:val="6BE47E66"/>
    <w:lvl w:ilvl="0" w:tplc="A6B62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A007E"/>
    <w:multiLevelType w:val="hybridMultilevel"/>
    <w:tmpl w:val="D0EED928"/>
    <w:lvl w:ilvl="0" w:tplc="E78A1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C4BD8"/>
    <w:multiLevelType w:val="hybridMultilevel"/>
    <w:tmpl w:val="8D6A9188"/>
    <w:lvl w:ilvl="0" w:tplc="C9F8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FA2667"/>
    <w:multiLevelType w:val="hybridMultilevel"/>
    <w:tmpl w:val="365024D0"/>
    <w:lvl w:ilvl="0" w:tplc="145ECD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B4C6295"/>
    <w:multiLevelType w:val="hybridMultilevel"/>
    <w:tmpl w:val="C932113E"/>
    <w:lvl w:ilvl="0" w:tplc="A60C9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90"/>
    <w:rsid w:val="0004347D"/>
    <w:rsid w:val="0005075A"/>
    <w:rsid w:val="00052B56"/>
    <w:rsid w:val="00056F08"/>
    <w:rsid w:val="00064D50"/>
    <w:rsid w:val="000B666F"/>
    <w:rsid w:val="000C7F0C"/>
    <w:rsid w:val="00115635"/>
    <w:rsid w:val="00190B1C"/>
    <w:rsid w:val="00277119"/>
    <w:rsid w:val="00292541"/>
    <w:rsid w:val="00295244"/>
    <w:rsid w:val="002C70C3"/>
    <w:rsid w:val="002D11C8"/>
    <w:rsid w:val="002E3A69"/>
    <w:rsid w:val="00335A49"/>
    <w:rsid w:val="00351AF8"/>
    <w:rsid w:val="003763F4"/>
    <w:rsid w:val="003F1AC4"/>
    <w:rsid w:val="00425D64"/>
    <w:rsid w:val="0048368E"/>
    <w:rsid w:val="00484D28"/>
    <w:rsid w:val="00496801"/>
    <w:rsid w:val="004B7022"/>
    <w:rsid w:val="00547D39"/>
    <w:rsid w:val="00561918"/>
    <w:rsid w:val="00564DEF"/>
    <w:rsid w:val="00575402"/>
    <w:rsid w:val="006065C5"/>
    <w:rsid w:val="00606649"/>
    <w:rsid w:val="00621C01"/>
    <w:rsid w:val="00630FE6"/>
    <w:rsid w:val="00647792"/>
    <w:rsid w:val="006A6C90"/>
    <w:rsid w:val="006D4D3D"/>
    <w:rsid w:val="006D65FE"/>
    <w:rsid w:val="006E60CF"/>
    <w:rsid w:val="00716B53"/>
    <w:rsid w:val="00726726"/>
    <w:rsid w:val="00766C1E"/>
    <w:rsid w:val="007C058E"/>
    <w:rsid w:val="007E6272"/>
    <w:rsid w:val="00806D44"/>
    <w:rsid w:val="00830B07"/>
    <w:rsid w:val="008545EB"/>
    <w:rsid w:val="00870628"/>
    <w:rsid w:val="008C00AA"/>
    <w:rsid w:val="008E30EC"/>
    <w:rsid w:val="0095009E"/>
    <w:rsid w:val="00970387"/>
    <w:rsid w:val="009A3863"/>
    <w:rsid w:val="00A10A8A"/>
    <w:rsid w:val="00A11A9B"/>
    <w:rsid w:val="00A873F5"/>
    <w:rsid w:val="00AA24EF"/>
    <w:rsid w:val="00AF2744"/>
    <w:rsid w:val="00B02F13"/>
    <w:rsid w:val="00B32284"/>
    <w:rsid w:val="00B6154E"/>
    <w:rsid w:val="00B7537A"/>
    <w:rsid w:val="00BA6B4C"/>
    <w:rsid w:val="00BE121F"/>
    <w:rsid w:val="00BE708F"/>
    <w:rsid w:val="00C37624"/>
    <w:rsid w:val="00CC6764"/>
    <w:rsid w:val="00CE11A1"/>
    <w:rsid w:val="00D1470F"/>
    <w:rsid w:val="00D72107"/>
    <w:rsid w:val="00DB1954"/>
    <w:rsid w:val="00DC0F35"/>
    <w:rsid w:val="00DC5A94"/>
    <w:rsid w:val="00DC7CAA"/>
    <w:rsid w:val="00DE0B80"/>
    <w:rsid w:val="00E61481"/>
    <w:rsid w:val="00E928F0"/>
    <w:rsid w:val="00EF5B44"/>
    <w:rsid w:val="00F30706"/>
    <w:rsid w:val="00F92D9C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72258F-6850-4EDB-94CA-BD776BD0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6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1,Header Char Char,Char"/>
    <w:basedOn w:val="Normal"/>
    <w:link w:val="Head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Char1 Char,Header Char Char Char,Char Char"/>
    <w:basedOn w:val="DefaultParagraphFont"/>
    <w:link w:val="Header"/>
    <w:uiPriority w:val="99"/>
    <w:locked/>
    <w:rsid w:val="006A6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6C90"/>
    <w:rPr>
      <w:rFonts w:cs="Times New Roman"/>
    </w:rPr>
  </w:style>
  <w:style w:type="character" w:styleId="PageNumber">
    <w:name w:val="page number"/>
    <w:basedOn w:val="DefaultParagraphFont"/>
    <w:uiPriority w:val="99"/>
    <w:rsid w:val="006A6C9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A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6C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726726"/>
    <w:pPr>
      <w:ind w:left="720"/>
      <w:contextualSpacing/>
    </w:pPr>
  </w:style>
  <w:style w:type="table" w:styleId="TableGrid">
    <w:name w:val="Table Grid"/>
    <w:basedOn w:val="TableNormal"/>
    <w:uiPriority w:val="99"/>
    <w:rsid w:val="0011563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Thanh Truc</dc:creator>
  <cp:keywords/>
  <dc:description/>
  <cp:lastModifiedBy>Tran Manh Hung</cp:lastModifiedBy>
  <cp:revision>4</cp:revision>
  <cp:lastPrinted>2016-01-06T01:40:00Z</cp:lastPrinted>
  <dcterms:created xsi:type="dcterms:W3CDTF">2018-08-25T20:49:00Z</dcterms:created>
  <dcterms:modified xsi:type="dcterms:W3CDTF">2018-08-29T02:03:00Z</dcterms:modified>
</cp:coreProperties>
</file>