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2282A390" w14:textId="52E53214"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CDFDF97" w14:textId="77777777" w:rsidR="00D82281" w:rsidRPr="004F520B" w:rsidRDefault="00D82281" w:rsidP="00D82281">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3914F3E" w14:textId="77777777" w:rsidR="00D82281" w:rsidRPr="00292DD5" w:rsidRDefault="00D82281" w:rsidP="00D82281">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7899B784" w14:textId="77777777" w:rsidR="00D82281" w:rsidRPr="00D82281" w:rsidRDefault="00D82281" w:rsidP="00D82281">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C22336C" w14:textId="77777777" w:rsidR="00D82281" w:rsidRPr="009574F5" w:rsidRDefault="00D82281" w:rsidP="00D82281">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071B8271" w14:textId="77777777" w:rsidR="00D82281" w:rsidRPr="00D82281" w:rsidRDefault="00D82281" w:rsidP="00D82281">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4567D21D" w14:textId="77777777" w:rsidR="00D82281" w:rsidRPr="00D82281" w:rsidRDefault="00D82281" w:rsidP="00D82281">
      <w:pPr>
        <w:pStyle w:val="BodyText"/>
        <w:spacing w:before="120"/>
        <w:ind w:right="33"/>
        <w:jc w:val="left"/>
        <w:rPr>
          <w:rFonts w:ascii="Times New Roman" w:hAnsi="Times New Roman"/>
          <w:spacing w:val="-9"/>
          <w:w w:val="105"/>
          <w:sz w:val="24"/>
          <w:szCs w:val="24"/>
        </w:rPr>
      </w:pPr>
      <w:r w:rsidRPr="00D82281">
        <w:rPr>
          <w:rFonts w:ascii="Times New Roman" w:hAnsi="Times New Roman"/>
          <w:spacing w:val="-9"/>
          <w:w w:val="105"/>
          <w:sz w:val="24"/>
          <w:szCs w:val="24"/>
        </w:rPr>
        <w:t>Tài khoản số : ................................... Tại Ngân hàng: ...................................................</w:t>
      </w:r>
    </w:p>
    <w:p w14:paraId="3AF46AB1" w14:textId="77777777" w:rsidR="00D82281" w:rsidRPr="00F33EBE" w:rsidRDefault="00D82281" w:rsidP="00D82281">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 xml:space="preserve">{MASO_DVIQHNS} </w:t>
      </w:r>
      <w:r w:rsidRPr="00F33EBE">
        <w:rPr>
          <w:rFonts w:ascii="Times New Roman" w:hAnsi="Times New Roman"/>
          <w:color w:val="000099"/>
          <w:szCs w:val="22"/>
        </w:rPr>
        <w:t>{DU_THAO.MASO_DVIQHNS}</w:t>
      </w:r>
    </w:p>
    <w:p w14:paraId="4DADDF11" w14:textId="77777777" w:rsidR="00D82281" w:rsidRPr="00292DD5" w:rsidRDefault="00D82281" w:rsidP="00D82281">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2253760E" w14:textId="77777777" w:rsidR="00D82281" w:rsidRPr="00292DD5" w:rsidRDefault="00D82281" w:rsidP="00D82281">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76E4B99F" w14:textId="77777777" w:rsidR="00D82281" w:rsidRPr="00292DD5" w:rsidRDefault="00D82281" w:rsidP="00D82281">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3FB1EDFD" w14:textId="77777777" w:rsidR="00D82281" w:rsidRPr="0078023B" w:rsidRDefault="00D82281" w:rsidP="00D82281">
      <w:pPr>
        <w:widowControl w:val="0"/>
        <w:tabs>
          <w:tab w:val="left" w:pos="867"/>
        </w:tabs>
        <w:autoSpaceDE w:val="0"/>
        <w:autoSpaceDN w:val="0"/>
        <w:spacing w:line="319" w:lineRule="auto"/>
        <w:ind w:right="33"/>
        <w:rPr>
          <w:i/>
          <w:iCs/>
          <w:color w:val="000099"/>
          <w:w w:val="105"/>
          <w:szCs w:val="24"/>
        </w:rPr>
      </w:pPr>
      <w:r w:rsidRPr="0078023B">
        <w:rPr>
          <w:i/>
          <w:iCs/>
          <w:w w:val="105"/>
          <w:szCs w:val="24"/>
        </w:rPr>
        <w:t>(Theo</w:t>
      </w:r>
      <w:r w:rsidRPr="0078023B">
        <w:rPr>
          <w:i/>
          <w:iCs/>
          <w:spacing w:val="-13"/>
          <w:w w:val="105"/>
          <w:szCs w:val="24"/>
        </w:rPr>
        <w:t xml:space="preserve"> </w:t>
      </w:r>
      <w:r w:rsidRPr="0078023B">
        <w:rPr>
          <w:i/>
          <w:iCs/>
          <w:w w:val="105"/>
          <w:szCs w:val="24"/>
        </w:rPr>
        <w:t>văn</w:t>
      </w:r>
      <w:r w:rsidRPr="0078023B">
        <w:rPr>
          <w:i/>
          <w:iCs/>
          <w:spacing w:val="-12"/>
          <w:w w:val="105"/>
          <w:szCs w:val="24"/>
        </w:rPr>
        <w:t xml:space="preserve"> </w:t>
      </w:r>
      <w:r w:rsidRPr="0078023B">
        <w:rPr>
          <w:i/>
          <w:iCs/>
          <w:w w:val="105"/>
          <w:szCs w:val="24"/>
        </w:rPr>
        <w:t>bản</w:t>
      </w:r>
      <w:r w:rsidRPr="0078023B">
        <w:rPr>
          <w:i/>
          <w:iCs/>
          <w:spacing w:val="-12"/>
          <w:w w:val="105"/>
          <w:szCs w:val="24"/>
        </w:rPr>
        <w:t xml:space="preserve"> </w:t>
      </w:r>
      <w:r w:rsidRPr="0078023B">
        <w:rPr>
          <w:i/>
          <w:iCs/>
          <w:w w:val="105"/>
          <w:szCs w:val="24"/>
        </w:rPr>
        <w:t>uỷ</w:t>
      </w:r>
      <w:r w:rsidRPr="0078023B">
        <w:rPr>
          <w:i/>
          <w:iCs/>
          <w:spacing w:val="-12"/>
          <w:w w:val="105"/>
          <w:szCs w:val="24"/>
        </w:rPr>
        <w:t xml:space="preserve"> </w:t>
      </w:r>
      <w:r w:rsidRPr="0078023B">
        <w:rPr>
          <w:i/>
          <w:iCs/>
          <w:w w:val="105"/>
          <w:szCs w:val="24"/>
        </w:rPr>
        <w:t>quyền</w:t>
      </w:r>
      <w:r w:rsidRPr="0078023B">
        <w:rPr>
          <w:i/>
          <w:iCs/>
          <w:spacing w:val="-12"/>
          <w:w w:val="105"/>
          <w:szCs w:val="24"/>
        </w:rPr>
        <w:t xml:space="preserve"> </w:t>
      </w:r>
      <w:r w:rsidRPr="0078023B">
        <w:rPr>
          <w:i/>
          <w:iCs/>
          <w:w w:val="105"/>
          <w:szCs w:val="24"/>
        </w:rPr>
        <w:t xml:space="preserve">số: </w:t>
      </w:r>
      <w:r w:rsidRPr="0078023B">
        <w:rPr>
          <w:i/>
          <w:iCs/>
          <w:color w:val="000099"/>
          <w:w w:val="105"/>
          <w:szCs w:val="24"/>
        </w:rPr>
        <w:t>{UY_QUYEN})</w:t>
      </w:r>
    </w:p>
    <w:p w14:paraId="2803EC09" w14:textId="77777777" w:rsidR="00D82281" w:rsidRPr="00292DD5" w:rsidRDefault="00D82281" w:rsidP="00D82281">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982E90A" w14:textId="77777777" w:rsidR="00D82281" w:rsidRPr="00292DD5" w:rsidRDefault="00D82281" w:rsidP="00D82281">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4F54D78" w:rsidR="009D2AD4" w:rsidRPr="00D82281" w:rsidRDefault="00D82281" w:rsidP="002317E0">
      <w:pPr>
        <w:widowControl w:val="0"/>
        <w:tabs>
          <w:tab w:val="left" w:pos="993"/>
        </w:tabs>
        <w:snapToGrid w:val="0"/>
        <w:spacing w:before="120" w:after="120"/>
        <w:jc w:val="both"/>
        <w:rPr>
          <w:rFonts w:eastAsia="Calibri"/>
          <w:szCs w:val="24"/>
          <w:lang w:val="en-US"/>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3B051E4D"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kiệm …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451C35">
      <w:pPr>
        <w:widowControl w:val="0"/>
        <w:numPr>
          <w:ilvl w:val="1"/>
          <w:numId w:val="106"/>
        </w:numPr>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451C35"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6D27A149" w14:textId="271A9B89" w:rsidR="00451C35" w:rsidRPr="00F93F73" w:rsidRDefault="00451C35"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F93F73">
        <w:rPr>
          <w:rFonts w:eastAsia="Calibri"/>
          <w:szCs w:val="24"/>
          <w:lang w:eastAsia="en-US"/>
        </w:rPr>
        <w:t xml:space="preserve">  Thoả thuận tiết giảm khi mất cân đối cung cầu:</w:t>
      </w:r>
    </w:p>
    <w:p w14:paraId="63CCF295" w14:textId="6C838952" w:rsidR="00451C35" w:rsidRPr="00D82281" w:rsidRDefault="00451C35" w:rsidP="00451C35">
      <w:pPr>
        <w:widowControl w:val="0"/>
        <w:tabs>
          <w:tab w:val="left" w:pos="993"/>
        </w:tabs>
        <w:snapToGrid w:val="0"/>
        <w:spacing w:before="120" w:after="120"/>
        <w:ind w:left="567"/>
        <w:jc w:val="both"/>
        <w:rPr>
          <w:rFonts w:eastAsia="Calibri"/>
          <w:szCs w:val="24"/>
        </w:rPr>
      </w:pPr>
      <w:r w:rsidRPr="00D82281">
        <w:rPr>
          <w:rFonts w:eastAsia="Calibri"/>
          <w:szCs w:val="24"/>
          <w:lang w:eastAsia="en-US"/>
        </w:rPr>
        <w:tab/>
      </w:r>
      <w:r w:rsidRPr="00F93F73">
        <w:rPr>
          <w:rFonts w:eastAsia="Calibri"/>
          <w:szCs w:val="24"/>
        </w:rPr>
        <w:t xml:space="preserve">- Khi Bên A thông báo cho Bên B thực hiện tiết giảm sử dụng điện theo 01 trong các </w:t>
      </w:r>
      <w:r w:rsidRPr="00F93F73">
        <w:rPr>
          <w:rFonts w:eastAsia="Calibri"/>
          <w:szCs w:val="24"/>
        </w:rPr>
        <w:lastRenderedPageBreak/>
        <w:t>hình thức thông báo đã thỏa thuận tại khoản c Điều 3.3. của Hợp đồng này, Bên B thực hiện ngay: giảm sử dụng điện hoặc phát diesel (nếu có) theo mức tiết giảm mà Bên A yêu cầu, cụ thể:</w:t>
      </w:r>
    </w:p>
    <w:p w14:paraId="4D28E2FA" w14:textId="77777777"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1: Giảm 10% sản lượng trung bình ngày và 50% công suất trung bình ngày</w:t>
      </w:r>
      <w:r w:rsidRPr="00F93F73">
        <w:rPr>
          <w:rFonts w:eastAsia="Calibri"/>
          <w:szCs w:val="24"/>
          <w:lang w:val="en-US"/>
        </w:rPr>
        <w:t>;</w:t>
      </w:r>
    </w:p>
    <w:p w14:paraId="34986245" w14:textId="4A87BCD0"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2: Giảm 15% sản lượng trung bình ngày và 70% công suất trung bình ngày</w:t>
      </w:r>
      <w:r w:rsidRPr="00F93F73">
        <w:rPr>
          <w:rFonts w:eastAsia="Calibri"/>
          <w:szCs w:val="24"/>
          <w:lang w:val="en-US"/>
        </w:rPr>
        <w:t>;</w:t>
      </w:r>
    </w:p>
    <w:p w14:paraId="3D26849F" w14:textId="35AD8792" w:rsidR="00151D5C" w:rsidRPr="00D82281" w:rsidRDefault="00151D5C" w:rsidP="00151D5C">
      <w:pPr>
        <w:widowControl w:val="0"/>
        <w:tabs>
          <w:tab w:val="left" w:pos="993"/>
        </w:tabs>
        <w:snapToGrid w:val="0"/>
        <w:spacing w:before="120" w:after="120"/>
        <w:ind w:left="567"/>
        <w:jc w:val="both"/>
        <w:rPr>
          <w:rFonts w:eastAsia="Calibri"/>
          <w:szCs w:val="24"/>
          <w:lang w:eastAsia="en-US"/>
        </w:rPr>
      </w:pPr>
      <w:r w:rsidRPr="00D82281">
        <w:rPr>
          <w:rFonts w:eastAsia="Calibri"/>
          <w:szCs w:val="24"/>
        </w:rPr>
        <w:tab/>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r w:rsidR="00A12F7E" w:rsidRPr="00D82281">
        <w:rPr>
          <w:rFonts w:eastAsia="Calibri"/>
          <w:szCs w:val="24"/>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lastRenderedPageBreak/>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tab/>
      </w:r>
      <w:r w:rsidR="009D2AD4" w:rsidRPr="00742216">
        <w:rPr>
          <w:rFonts w:eastAsia="Calibri"/>
          <w:szCs w:val="24"/>
        </w:rPr>
        <w:t xml:space="preserve">Biện Pháp Bảo Đảm được Các Bên lựa chọn tại Điều 3.1 sẽ không hủy ngang và </w:t>
      </w:r>
      <w:r w:rsidR="009D2AD4" w:rsidRPr="00742216">
        <w:rPr>
          <w:rFonts w:eastAsia="Calibri"/>
          <w:szCs w:val="24"/>
        </w:rPr>
        <w:lastRenderedPageBreak/>
        <w:t>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 xml:space="preserve">thuận và ghi tại </w:t>
      </w:r>
      <w:r w:rsidRPr="00292DD5">
        <w:rPr>
          <w:rFonts w:eastAsia="Calibri"/>
          <w:szCs w:val="24"/>
        </w:rPr>
        <w:lastRenderedPageBreak/>
        <w:t>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 xml:space="preserve">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w:t>
      </w:r>
      <w:r w:rsidR="009D2AD4" w:rsidRPr="00292DD5">
        <w:rPr>
          <w:rFonts w:eastAsia="Calibri"/>
          <w:szCs w:val="24"/>
        </w:rPr>
        <w:lastRenderedPageBreak/>
        <w:t>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Được Bên B cung cấp đầy đủ các thông tin, tài liệu cần thiết. Được khai thác, sử </w:t>
      </w:r>
      <w:r w:rsidRPr="00292DD5">
        <w:rPr>
          <w:rFonts w:eastAsia="Calibri"/>
          <w:szCs w:val="24"/>
        </w:rPr>
        <w:lastRenderedPageBreak/>
        <w:t>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 xml:space="preserve">Thực hiện đầy đủ Nghĩa Vụ Thanh Toán và các thỏa thuận khác theo quy định của </w:t>
      </w:r>
      <w:r w:rsidRPr="00292DD5">
        <w:rPr>
          <w:rFonts w:eastAsia="Calibri"/>
          <w:szCs w:val="24"/>
        </w:rPr>
        <w:lastRenderedPageBreak/>
        <w:t>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451C35">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292DD5">
        <w:rPr>
          <w:rFonts w:eastAsia="Calibri"/>
          <w:szCs w:val="24"/>
        </w:rPr>
        <w:lastRenderedPageBreak/>
        <w:t>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 xml:space="preserve">Các Bên hoàn thành việc ký Hợp đồng sửa đổi bổ sung về gia hạn Hợp Đồng trước ngày Hợp Đồng hết hiệu lực. Thời gian gia hạn của Hợp Đồng không vượt quá thời hạn mà Bên </w:t>
      </w:r>
      <w:r w:rsidRPr="00292DD5">
        <w:rPr>
          <w:rFonts w:eastAsia="Calibri"/>
          <w:szCs w:val="24"/>
        </w:rPr>
        <w:lastRenderedPageBreak/>
        <w:t>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lastRenderedPageBreak/>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36ED1" w14:textId="77777777" w:rsidR="008B0892" w:rsidRPr="00292DD5" w:rsidRDefault="008B0892" w:rsidP="00FC61FE">
      <w:r w:rsidRPr="00292DD5">
        <w:separator/>
      </w:r>
    </w:p>
  </w:endnote>
  <w:endnote w:type="continuationSeparator" w:id="0">
    <w:p w14:paraId="28F79DBA" w14:textId="77777777" w:rsidR="008B0892" w:rsidRPr="00292DD5" w:rsidRDefault="008B0892"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AF0E9" w14:textId="77777777" w:rsidR="008B0892" w:rsidRPr="00292DD5" w:rsidRDefault="008B0892" w:rsidP="00FC61FE">
      <w:r w:rsidRPr="00292DD5">
        <w:separator/>
      </w:r>
    </w:p>
  </w:footnote>
  <w:footnote w:type="continuationSeparator" w:id="0">
    <w:p w14:paraId="0BF1289D" w14:textId="77777777" w:rsidR="008B0892" w:rsidRPr="00292DD5" w:rsidRDefault="008B0892"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1D5C"/>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1C35"/>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4C09"/>
    <w:rsid w:val="0061560F"/>
    <w:rsid w:val="0061782B"/>
    <w:rsid w:val="00620B96"/>
    <w:rsid w:val="0062160A"/>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416"/>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0892"/>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2F7E"/>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2281"/>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3F73"/>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20</Pages>
  <Words>7370</Words>
  <Characters>42010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232</cp:revision>
  <cp:lastPrinted>2025-05-09T04:21:00Z</cp:lastPrinted>
  <dcterms:created xsi:type="dcterms:W3CDTF">2025-05-09T06:30:00Z</dcterms:created>
  <dcterms:modified xsi:type="dcterms:W3CDTF">2025-08-01T08:07:00Z</dcterms:modified>
</cp:coreProperties>
</file>